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E8" w:rsidRDefault="00E72433" w:rsidP="00BC7CE8">
      <w:pPr>
        <w:tabs>
          <w:tab w:val="left" w:pos="2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2433">
        <w:rPr>
          <w:b/>
          <w:color w:val="000000"/>
          <w:sz w:val="28"/>
          <w:szCs w:val="28"/>
        </w:rPr>
        <w:t>Введение</w:t>
      </w:r>
    </w:p>
    <w:p w:rsidR="00E72433" w:rsidRDefault="00E72433" w:rsidP="00BC7CE8">
      <w:pPr>
        <w:tabs>
          <w:tab w:val="left" w:pos="814"/>
          <w:tab w:val="left" w:pos="2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53C5" w:rsidRPr="00BC7CE8" w:rsidRDefault="004108F4" w:rsidP="00BC7CE8">
      <w:pPr>
        <w:tabs>
          <w:tab w:val="left" w:pos="814"/>
          <w:tab w:val="left" w:pos="2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Сушка 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это процесс удаления влаги из твердого или пастообразного материала путем испарения содержащейся в нем жидкости за счет подведенного к материалу тепла. Целью сушки является улучшение качества материала (снижение его объемной массы, повышение прочности) и, в связи с этим, увеличение возможностей его использования. В химической промышленности, где технологические процессы протекают в основном в жидкой фазе, конечные продукты имеют вид либо паст, либо зерен, крошки, пыли. Это обусловливает выбор соответствующих методов сушки.</w:t>
      </w:r>
    </w:p>
    <w:p w:rsidR="00CA1184" w:rsidRPr="00BC7CE8" w:rsidRDefault="00CA1184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керамической промышленности для обезвоживания шликеров в основном применяют два способа: механический и термический. Механический способ обезвоживания основан на процессе фильтрования суспензии через тканевый фильтр под давлением 0,5 – 1,5 МПа. Обезвоживание производят в камерных и рамных фильтр – прессах периодического действия, а также в автоматических камерных фильтр – прессах циклического действия. Основным недостатком данного способа является относительно высокая влажность осадка (19–2</w:t>
      </w:r>
      <w:r w:rsidR="00BC7CE8" w:rsidRPr="00BC7CE8">
        <w:rPr>
          <w:color w:val="000000"/>
          <w:sz w:val="28"/>
          <w:szCs w:val="28"/>
        </w:rPr>
        <w:t>5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>). Поэтому для получения из осадка пресс – порошка необходимы последующие сушка и помол, что значительно усложняет технологический процесс.</w:t>
      </w:r>
    </w:p>
    <w:p w:rsidR="00CA1184" w:rsidRPr="00BC7CE8" w:rsidRDefault="00CA1184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Термический способ обезвоживания матер</w:t>
      </w:r>
      <w:r w:rsidR="00AE1A4B">
        <w:rPr>
          <w:color w:val="000000"/>
          <w:sz w:val="28"/>
          <w:szCs w:val="28"/>
        </w:rPr>
        <w:t>иала основан на процессах тепло-</w:t>
      </w:r>
      <w:r w:rsidRPr="00BC7CE8">
        <w:rPr>
          <w:color w:val="000000"/>
          <w:sz w:val="28"/>
          <w:szCs w:val="28"/>
        </w:rPr>
        <w:t>массообмена, в результате которых из материала испаряется влага. Сушку керамической суспензии проводят в башенных распылительных сушилках и сушильных барабанах.</w:t>
      </w:r>
    </w:p>
    <w:p w:rsidR="00CA1184" w:rsidRPr="00BC7CE8" w:rsidRDefault="00CA1184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 основным преимуществам получения пресс–порошка в распылительной сушилке следует отнести стабильный гранулометрический состав и постоянную влажность готового материала, а также простоту конструкции сушилки и возможность автоматизации процесса сушки. Поэтому распылительные сушилки нашли широкое распространение в керамической промышленности в производстве облицовочных, фасадных плиток и плиток для полов.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Основным сырьем для производства керамических плиток являются глинистые материалы (глины и каолины) и кварцевый песок, причем содержание глинистых компонентов в массах составляет не менее 45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50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>, в том числе глин – не менее 3</w:t>
      </w:r>
      <w:r w:rsidR="00BC7CE8" w:rsidRPr="00BC7CE8">
        <w:rPr>
          <w:color w:val="000000"/>
          <w:sz w:val="28"/>
          <w:szCs w:val="28"/>
        </w:rPr>
        <w:t>0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>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Решающее влияние на технологические свойства глин, применяемых для керамических изделий, имеет их минералогический состав. Минералогический состав глин очень разнообразен, что объясняется различным содержанием основных глинистых минералов </w:t>
      </w:r>
      <w:r w:rsidR="00BC7CE8">
        <w:rPr>
          <w:color w:val="000000"/>
          <w:sz w:val="28"/>
          <w:szCs w:val="28"/>
        </w:rPr>
        <w:t>(</w:t>
      </w:r>
      <w:r w:rsidRPr="00BC7CE8">
        <w:rPr>
          <w:color w:val="000000"/>
          <w:sz w:val="28"/>
          <w:szCs w:val="28"/>
        </w:rPr>
        <w:t>каолинита, гидрослюды, монтмориллонита, смешанослойных образований) и различными сочетаниями их.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производстве пресс-порошков для керамических плиток используют распылительные сушилки. Это позволило исключить из технологического процесса в качестве самостоятельных операций помола и грануляции массы. Использование распылительных сушилок, кроме того, позволяет сократить потери массы и добиться получения пресс-порошка стабильного гранулометрического состава, постоянной в определенных пределах влажностью, шарообразной формой частиц, а, следовательно, и хорошей сыпучестью.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Процесс получения пресс-порошка в распылительных сушилках может быть полностью механизирован, что позволяет легко включать их в автоматические производственные линии.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Простота конструкций, высокие технико-экономические показатели распылительных сушилок и технологические свойства получаемого в них пресс-порошка обеспечили широкое их внедрение в промышленность.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Сушка влажных материалов является комплексным процессом, включающим перенос тепла и влаги внутри материала и обмен энергией (теплом) и массой (влагой) поверхности материала с окружающей средой (агентом сушки).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распылительных сушилках, высушивая шликер, получают порошок материала. Для этого в сушильной камере шликер тем или иным способом диспергируют (распыляют) в виде капель, которые, перемещаясь в камере, омываются подаваемым в нее агентом сушки и высушиваются до определенной влажности вследствие разности парциальных давлений паров жидкости на поверхности капель и в агенте сушки. Поэтому достаточная степень диспергирования шликера является одним из важнейших факторов интенсивной работы распылительных сушилок, т</w:t>
      </w:r>
      <w:r w:rsidR="00BC7CE8">
        <w:rPr>
          <w:color w:val="000000"/>
          <w:sz w:val="28"/>
          <w:szCs w:val="28"/>
        </w:rPr>
        <w:t>. </w:t>
      </w:r>
      <w:r w:rsidR="00BC7CE8" w:rsidRPr="00BC7CE8">
        <w:rPr>
          <w:color w:val="000000"/>
          <w:sz w:val="28"/>
          <w:szCs w:val="28"/>
        </w:rPr>
        <w:t>к</w:t>
      </w:r>
      <w:r w:rsidRPr="00BC7CE8">
        <w:rPr>
          <w:color w:val="000000"/>
          <w:sz w:val="28"/>
          <w:szCs w:val="28"/>
        </w:rPr>
        <w:t>. от нее зависит величина поверхности распыления шликера и, соответственно, скорость процессов тепло- и массообмена при сушке.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Перед другими способами сушки шликерных масс сушка их в диспергированном состоянии отличается значительной скоростью процесса благодаря большой поверхности взаимодействия распыленного материала с агентом сушки.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распылительных сушилках диспергирование шликера может осуществляться за счет кинетической энергии шликера (механическое распыление) или кинетической энергии газа (пневматическое распыление).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 механическим распылителям относятся струйные и центробежные форсунки, быстровращающиеся центробежные диски и ультразвуковые распылители, а к пневматическим – различной конструкции газовые и паровые форсунки.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распылительных сушилках, предназначенных для сушки керамических шликеров, используются распылители в виде вращающихся дисков и механических форсунок.</w:t>
      </w:r>
    </w:p>
    <w:p w:rsidR="00E72433" w:rsidRDefault="00E72433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2433" w:rsidRDefault="00E72433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14F8" w:rsidRPr="00BC7CE8" w:rsidRDefault="001E45AE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b/>
          <w:color w:val="000000"/>
          <w:sz w:val="28"/>
          <w:szCs w:val="28"/>
        </w:rPr>
        <w:br w:type="page"/>
      </w:r>
      <w:r w:rsidR="00E014F8" w:rsidRPr="00BC7CE8">
        <w:rPr>
          <w:b/>
          <w:color w:val="000000"/>
          <w:sz w:val="28"/>
          <w:szCs w:val="28"/>
        </w:rPr>
        <w:t xml:space="preserve">1. Краткое описание </w:t>
      </w:r>
      <w:r w:rsidRPr="00BC7CE8">
        <w:rPr>
          <w:b/>
          <w:color w:val="000000"/>
          <w:sz w:val="28"/>
          <w:szCs w:val="28"/>
        </w:rPr>
        <w:t>распылительной сушилки</w:t>
      </w:r>
    </w:p>
    <w:p w:rsidR="00E72433" w:rsidRDefault="00E72433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Распылительная сушилка включает сушильную камеру, газооборудование, вентиляционную систему, систему подачи суспензии, КИП и автоматику.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Сушильная камера представляет собой сварную из 4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 xml:space="preserve"> металлического листа башню, перекрытую металлической крышкой. Днище камеры выполнено в виде конусного бункера и приварено к корпусу. В производстве керамических плиток для корпуса используется нержавеющая сталь типа Х13 или Х25Т. Снаружи боковая и верхняя поверхность корпуса изолирована минераловатыми плитами толщиной 200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, а днище – минераловатыми плитами толщиной 60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1</w:t>
      </w:r>
      <w:r w:rsidRPr="00BC7CE8">
        <w:rPr>
          <w:color w:val="000000"/>
          <w:sz w:val="28"/>
          <w:szCs w:val="28"/>
        </w:rPr>
        <w:t>00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 покровным слоем теплоизоляции служит тонколистовой металл – алюминий либо оцинкованная сталь. Днище камеры заканчивается центральным отверстием для выпуска порошка. К отверстию крепится течка с лепестковым затвором, уменьшающим подсосы воздуха. В крышке сушильной камеры устроен взрывной клапан в виде мембраны из асбестового картона толщиной 10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 xml:space="preserve">. Для наблюдения за работой горелок и форсунок в стенах сушильной камеры имеются люки со смотровыми окнами и устройства для освещения рабочего пространства. Снаружи на конусном днище смонтирован один или несколько стандартных вибраторов с возмущающей силой не более 1000 </w:t>
      </w:r>
      <w:r w:rsidR="00BC7CE8" w:rsidRPr="00BC7CE8">
        <w:rPr>
          <w:color w:val="000000"/>
          <w:sz w:val="28"/>
          <w:szCs w:val="28"/>
        </w:rPr>
        <w:t>Н.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Вибраторы</w:t>
      </w:r>
      <w:r w:rsidRPr="00BC7CE8">
        <w:rPr>
          <w:color w:val="000000"/>
          <w:sz w:val="28"/>
          <w:szCs w:val="28"/>
        </w:rPr>
        <w:t xml:space="preserve"> предназначены для кратковременного включения при «зависании» порошка на днище.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Для сжигания газа в стенах сушильной камеры, примерно в середине по высоте, равномерно по периметру установлены газовые горелки. В конусном днище установлен вытяжной зонт для удаления отработанных газов. Вытяжной патрубок зонта подключен к пылеулавливающему циклону, который, в свою очередь, соединен с отсасывающим вентилятором. Сечение зонта 1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2</w:t>
      </w:r>
      <w:r w:rsidRPr="00BC7CE8">
        <w:rPr>
          <w:color w:val="000000"/>
          <w:sz w:val="28"/>
          <w:szCs w:val="28"/>
        </w:rPr>
        <w:t>,5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>,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что обеспечивает небольшой (не более 2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4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>) вынос материала с отходящими газами. Сушилка оборудована системой контрольно-измерительных приборов, показывающих температуру и разрежение в верхней части сушильной камеры, в выгрузочном конусе, до и после циклонов. Контролируются также давление газа и давление суспензии в нагнетающем трубопроводе. Для рас</w:t>
      </w:r>
      <w:r w:rsidR="006133E7" w:rsidRPr="00BC7CE8">
        <w:rPr>
          <w:color w:val="000000"/>
          <w:sz w:val="28"/>
          <w:szCs w:val="28"/>
        </w:rPr>
        <w:t>пыления суспензии служат механи</w:t>
      </w:r>
      <w:r w:rsidRPr="00BC7CE8">
        <w:rPr>
          <w:color w:val="000000"/>
          <w:sz w:val="28"/>
          <w:szCs w:val="28"/>
        </w:rPr>
        <w:t>ческие тангенциальные форсунки, работающие при давлении 10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1</w:t>
      </w:r>
      <w:r w:rsidRPr="00BC7CE8">
        <w:rPr>
          <w:color w:val="000000"/>
          <w:sz w:val="28"/>
          <w:szCs w:val="28"/>
        </w:rPr>
        <w:t>2 атм. Диаметр сопел форсунок 2,1 или 1,5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</w:t>
      </w:r>
    </w:p>
    <w:p w:rsidR="00E014F8" w:rsidRPr="00BC7CE8" w:rsidRDefault="00E014F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Форсунки с соплами</w:t>
      </w:r>
      <w:r w:rsidR="006133E7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небольшого диаметра быстрее засоряются. Поэтому большое внимание уделяе</w:t>
      </w:r>
      <w:r w:rsidR="006133E7" w:rsidRPr="00BC7CE8">
        <w:rPr>
          <w:color w:val="000000"/>
          <w:sz w:val="28"/>
          <w:szCs w:val="28"/>
        </w:rPr>
        <w:t>т</w:t>
      </w:r>
      <w:r w:rsidRPr="00BC7CE8">
        <w:rPr>
          <w:color w:val="000000"/>
          <w:sz w:val="28"/>
          <w:szCs w:val="28"/>
        </w:rPr>
        <w:t>ся очистке суспензии. При совместном помоле пластичных и отощающих материалов суспензию при сливе из мельницы пропускают через вибрационное сито с 400 отв/см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 xml:space="preserve"> и при перекачке в расходный бассейн через сито с 900 отв/см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>. Соблюдение правил приготовления суспензии и исправность системы ее очистки практически исключают засорение сопел.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Конструктивно распылительная сушилка включает в себя сушильную камеру с днищем и системы: подачи и распыления суспензии, теплообеспечения, отбора и очистки отработанных газов, КИП и автоматики, а также конструкционно-строительные элементы.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соответствии с ГОСТ 18906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8</w:t>
      </w:r>
      <w:r w:rsidRPr="00BC7CE8">
        <w:rPr>
          <w:color w:val="000000"/>
          <w:sz w:val="28"/>
          <w:szCs w:val="28"/>
        </w:rPr>
        <w:t>0 распылительные сушилки общего назначения в зависимости от способа распыления суспензии подразделяются на два типа: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РФ – распылительные сушилки с распылением исходного материала механическими или пневматическими форсунками;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РЦ 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распылительные сушилки с распылением исходного материала центробежными форсунками.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Исполнение сушилок может быть: Н – невзрывозащищенное, </w:t>
      </w:r>
      <w:r w:rsidR="00BC7CE8" w:rsidRPr="00BC7CE8">
        <w:rPr>
          <w:color w:val="000000"/>
          <w:sz w:val="28"/>
          <w:szCs w:val="28"/>
        </w:rPr>
        <w:t>В</w:t>
      </w:r>
      <w:r w:rsidR="00BC7CE8">
        <w:rPr>
          <w:color w:val="000000"/>
          <w:sz w:val="28"/>
          <w:szCs w:val="28"/>
        </w:rPr>
        <w:t>-</w:t>
      </w:r>
      <w:r w:rsidR="00BC7CE8" w:rsidRPr="00BC7CE8">
        <w:rPr>
          <w:color w:val="000000"/>
          <w:sz w:val="28"/>
          <w:szCs w:val="28"/>
        </w:rPr>
        <w:t>взрывозащищенное</w:t>
      </w:r>
      <w:r w:rsidRPr="00BC7CE8">
        <w:rPr>
          <w:color w:val="000000"/>
          <w:sz w:val="28"/>
          <w:szCs w:val="28"/>
        </w:rPr>
        <w:t>, П – с устройством пожаротушения.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Для изготовления конструкционных элементов сушилки, соприкасающихся в процессе эксплуатации с получаемым порошком или исходной суспензией, могут использоваться материалы следующих групп: У – углеродистые стали и чугун, К – корозионностойкие стали и сплавы, Т – титан и его сплавы, М – цветные сплавы, Э – эмали.</w:t>
      </w:r>
    </w:p>
    <w:p w:rsid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Указанный стандарт устанавливает 6 модификаций распылительных сушилок в зависимости от их конструктивных признаков (места расположения распылителя и подвода теплоносителя, конструкции днища):</w:t>
      </w:r>
    </w:p>
    <w:p w:rsid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1 – с нижним подводом теплоносителя, коническим днищем и расположением распылителя вверху сушильной камеры;</w:t>
      </w:r>
    </w:p>
    <w:p w:rsid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2 – с верхним подводом теплоносителя, коническим днищем и расположением распылителя вверху сушильной камеры;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3 – с верхним подводом теплоносителя, коническим днищем и расположением распылителя внизу сушильной камеры;</w:t>
      </w:r>
    </w:p>
    <w:p w:rsid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4 – с верхним подводом теплоносителя, плоским днищем и расположением распылителя вверху сушильной камеры;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5 – с верхним подводом теплоносителя, плоским днищем и расположением распылителя внизу сушильной камеры;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6 – с нижним и верхним подводом теплоносителя, коническим днищем и расположением распылителя вверху сушильной камеры.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Основным недостатком сушилок с верхней подачей суспензии является значительная разница во влажности крупных и мелких гранул, в результате чего крупные частицы прилипают к конусному днищу и препятствуют равномерному выходу порошка из сушилки. При нижней подаче суспензии влажность порошка на различном расстоянии от оси сушилки практически совпадает со средней. Отмеченные недостатки сушилок с верхней подачей суспензии устранены в сушилках с нижней подачей.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Наряду с распылительными сушилками на газообразном топливе используют сушилки на жидком топливе, преимущественно на мазуте. Отличительной особенностью таких сушилок является использование выносной топки, установленной на нулевой отметке, и соединительного трубопровода между топкой и потолком сушилки.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Разработанные в НИИстройкерамике конструкции распылительных сушилок имеют следующие особенности:</w:t>
      </w:r>
    </w:p>
    <w:p w:rsidR="00C27C00" w:rsidRPr="00BC7CE8" w:rsidRDefault="00BC7CE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7C00" w:rsidRPr="00BC7CE8">
        <w:rPr>
          <w:color w:val="000000"/>
          <w:sz w:val="28"/>
          <w:szCs w:val="28"/>
        </w:rPr>
        <w:t>применение для распыления суспензии группы близко расположенных друг к другу механических форсунок, работающих под давлением 0,8</w:t>
      </w:r>
      <w:r>
        <w:rPr>
          <w:color w:val="000000"/>
          <w:sz w:val="28"/>
          <w:szCs w:val="28"/>
        </w:rPr>
        <w:t>–</w:t>
      </w:r>
      <w:r w:rsidRPr="00BC7CE8">
        <w:rPr>
          <w:color w:val="000000"/>
          <w:sz w:val="28"/>
          <w:szCs w:val="28"/>
        </w:rPr>
        <w:t>1</w:t>
      </w:r>
      <w:r w:rsidR="00C27C00" w:rsidRPr="00BC7CE8">
        <w:rPr>
          <w:color w:val="000000"/>
          <w:sz w:val="28"/>
          <w:szCs w:val="28"/>
        </w:rPr>
        <w:t>,2 МПа, установленных по оси сушилки снизу вверх, либо установленных сверху и направленных вертикально вниз;</w:t>
      </w:r>
    </w:p>
    <w:p w:rsidR="00C27C00" w:rsidRPr="00BC7CE8" w:rsidRDefault="00BC7CE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7C00" w:rsidRPr="00BC7CE8">
        <w:rPr>
          <w:color w:val="000000"/>
          <w:sz w:val="28"/>
          <w:szCs w:val="28"/>
        </w:rPr>
        <w:t>сжигание газа в металлических туннелях, расположенных внутри сушильной камеры в средней части по высоте;</w:t>
      </w:r>
    </w:p>
    <w:p w:rsidR="00C27C00" w:rsidRPr="00BC7CE8" w:rsidRDefault="00BC7CE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7C00" w:rsidRPr="00BC7CE8">
        <w:rPr>
          <w:color w:val="000000"/>
          <w:sz w:val="28"/>
          <w:szCs w:val="28"/>
        </w:rPr>
        <w:t>отбор отработанных газов в нижней части сушильной камеры</w:t>
      </w:r>
      <w:r>
        <w:rPr>
          <w:color w:val="000000"/>
          <w:sz w:val="28"/>
          <w:szCs w:val="28"/>
        </w:rPr>
        <w:t xml:space="preserve"> </w:t>
      </w:r>
      <w:r w:rsidR="00C27C00" w:rsidRPr="00BC7CE8">
        <w:rPr>
          <w:color w:val="000000"/>
          <w:sz w:val="28"/>
          <w:szCs w:val="28"/>
        </w:rPr>
        <w:t>через вытяжной зонт;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Указанные особенности создают следующие преимущества.</w:t>
      </w:r>
    </w:p>
    <w:p w:rsidR="00C27C00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Сжигание газа внутри сушильной камеры исключает потери тепла топочными устройствами и газоходами, обеспечивает предельно высокую начальную температуру теплоносителя, позволяет вести процесс с минимальным расходом воздуха и как следствие обеспечивает минимально возможные удельные расходы тепла – до 3,18 МДж и электроэнергии – до 0,004 кВт*ч на </w:t>
      </w:r>
      <w:smartTag w:uri="urn:schemas-microsoft-com:office:smarttags" w:element="metricconverter">
        <w:smartTagPr>
          <w:attr w:name="ProductID" w:val="1 кг"/>
        </w:smartTagPr>
        <w:r w:rsidRPr="00BC7CE8">
          <w:rPr>
            <w:color w:val="000000"/>
            <w:sz w:val="28"/>
            <w:szCs w:val="28"/>
          </w:rPr>
          <w:t>1 кг</w:t>
        </w:r>
      </w:smartTag>
      <w:r w:rsidRPr="00BC7CE8">
        <w:rPr>
          <w:color w:val="000000"/>
          <w:sz w:val="28"/>
          <w:szCs w:val="28"/>
        </w:rPr>
        <w:t xml:space="preserve"> испаряемой влаги.</w:t>
      </w:r>
    </w:p>
    <w:p w:rsidR="003809E1" w:rsidRPr="00BC7CE8" w:rsidRDefault="00C27C0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Распыление суспензии группой форсунок создает высокую концентрацию материала в объеме факела, позволяет уменьшить размеры сушильной камеры и в связи с этим обеспечивает высокий удельный влагосъем – более 25 кг/(м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*ч). В связи с небольшим расходом теплоносителя унос высушенного продукта не превышает 2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4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>. Требуемое низкое давление суспензии позволяет применять износостойкие мембранные насосы.</w:t>
      </w:r>
    </w:p>
    <w:p w:rsidR="003809E1" w:rsidRPr="00BC7CE8" w:rsidRDefault="003809E1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45AE" w:rsidRPr="00BC7CE8" w:rsidRDefault="00E72433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754D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07.75pt">
            <v:imagedata r:id="rId7" o:title=""/>
          </v:shape>
        </w:pict>
      </w:r>
    </w:p>
    <w:p w:rsidR="003809E1" w:rsidRPr="00BC7CE8" w:rsidRDefault="001E45AE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Рис.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Схема БРС</w:t>
      </w:r>
    </w:p>
    <w:p w:rsidR="003809E1" w:rsidRPr="00BC7CE8" w:rsidRDefault="003809E1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1 – Взрывной клапан; 2 – молниеотвод; 3 – горелка; 4 – люк; 5 – система питания шликера; 6 – аспирация; 7 – опора; 8 – транспортёр; 9 – крыша; 10 – крышка; 11 – газооборудование; 12 – наружная обшивка; 13 – конус.</w:t>
      </w:r>
    </w:p>
    <w:p w:rsidR="00D24AA3" w:rsidRPr="00BC7CE8" w:rsidRDefault="00D24AA3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433" w:rsidRDefault="00F2754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22pt;height:254.25pt">
            <v:imagedata r:id="rId8" o:title=""/>
          </v:shape>
        </w:pict>
      </w:r>
    </w:p>
    <w:p w:rsidR="00AE1A4B" w:rsidRDefault="00E72433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Рис. Схема вспомогательного оборудования для БРС</w:t>
      </w:r>
    </w:p>
    <w:p w:rsidR="00D24AA3" w:rsidRPr="00BC7CE8" w:rsidRDefault="00D24AA3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1 – Циклон; 2 – дымосос; 3 – электродвигатель; 4 – колонки; 5 – лестница;</w:t>
      </w:r>
      <w:r w:rsidR="00AE1A4B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6 – транспортёр.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A18DB" w:rsidRPr="00BC7CE8">
        <w:rPr>
          <w:b/>
          <w:color w:val="000000"/>
          <w:sz w:val="28"/>
          <w:szCs w:val="28"/>
        </w:rPr>
        <w:t>2. Теплотехнически</w:t>
      </w:r>
      <w:r w:rsidR="0028501C" w:rsidRPr="00BC7CE8">
        <w:rPr>
          <w:b/>
          <w:color w:val="000000"/>
          <w:sz w:val="28"/>
          <w:szCs w:val="28"/>
        </w:rPr>
        <w:t>й расчет распылительной сушилки</w:t>
      </w:r>
    </w:p>
    <w:p w:rsidR="00E72433" w:rsidRDefault="00E72433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18DB" w:rsidRPr="00BC7CE8" w:rsidRDefault="00E72433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 w:rsidR="001B1288" w:rsidRPr="00BC7CE8">
        <w:rPr>
          <w:b/>
          <w:color w:val="000000"/>
          <w:sz w:val="28"/>
          <w:szCs w:val="28"/>
        </w:rPr>
        <w:t xml:space="preserve"> Исходные да</w:t>
      </w:r>
      <w:r w:rsidR="0028501C" w:rsidRPr="00BC7CE8">
        <w:rPr>
          <w:b/>
          <w:color w:val="000000"/>
          <w:sz w:val="28"/>
          <w:szCs w:val="28"/>
        </w:rPr>
        <w:t>нные для расчета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Исходные данные для расчета:</w:t>
      </w:r>
    </w:p>
    <w:p w:rsidR="00DA18DB" w:rsidRPr="00BC7CE8" w:rsidRDefault="00DA18DB" w:rsidP="00AE1A4B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производительность суши</w:t>
      </w:r>
      <w:r w:rsidR="00AE1A4B">
        <w:rPr>
          <w:color w:val="000000"/>
          <w:sz w:val="28"/>
          <w:szCs w:val="28"/>
        </w:rPr>
        <w:t xml:space="preserve">лки по абсолютно сухому порошку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а.с</w:t>
      </w:r>
      <w:r w:rsidR="00BC7CE8">
        <w:rPr>
          <w:color w:val="000000"/>
          <w:sz w:val="28"/>
          <w:szCs w:val="28"/>
          <w:vertAlign w:val="subscript"/>
        </w:rPr>
        <w:t>.</w:t>
      </w:r>
      <w:r w:rsidR="00526220" w:rsidRPr="00BC7CE8">
        <w:rPr>
          <w:color w:val="000000"/>
          <w:sz w:val="28"/>
          <w:szCs w:val="28"/>
        </w:rPr>
        <w:t>= 6000</w:t>
      </w:r>
      <w:r w:rsidRPr="00BC7CE8">
        <w:rPr>
          <w:color w:val="000000"/>
          <w:sz w:val="28"/>
          <w:szCs w:val="28"/>
        </w:rPr>
        <w:t xml:space="preserve"> кг/ч</w:t>
      </w:r>
    </w:p>
    <w:p w:rsidR="00DA18DB" w:rsidRPr="00BC7CE8" w:rsidRDefault="00DA18DB" w:rsidP="00AE1A4B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потери порошка в сушилке………………</w:t>
      </w:r>
      <w:r w:rsidR="00526220" w:rsidRPr="00BC7CE8">
        <w:rPr>
          <w:color w:val="000000"/>
          <w:sz w:val="28"/>
          <w:szCs w:val="28"/>
        </w:rPr>
        <w:t xml:space="preserve">…………………….…П= </w:t>
      </w:r>
      <w:r w:rsidR="00BC7CE8" w:rsidRPr="00BC7CE8">
        <w:rPr>
          <w:color w:val="000000"/>
          <w:sz w:val="28"/>
          <w:szCs w:val="28"/>
        </w:rPr>
        <w:t>4</w:t>
      </w:r>
      <w:r w:rsidR="00BC7CE8">
        <w:rPr>
          <w:color w:val="000000"/>
          <w:sz w:val="28"/>
          <w:szCs w:val="28"/>
        </w:rPr>
        <w:t>%</w:t>
      </w:r>
    </w:p>
    <w:p w:rsidR="00DA18DB" w:rsidRPr="00BC7CE8" w:rsidRDefault="00DA18DB" w:rsidP="00AE1A4B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относительная влажность шликера……………………………</w:t>
      </w:r>
      <w:r w:rsidRPr="00BC7CE8">
        <w:rPr>
          <w:color w:val="000000"/>
          <w:sz w:val="28"/>
          <w:szCs w:val="28"/>
          <w:lang w:val="en-US"/>
        </w:rPr>
        <w:t>W</w:t>
      </w:r>
      <w:r w:rsidRPr="00BC7CE8">
        <w:rPr>
          <w:color w:val="000000"/>
          <w:sz w:val="28"/>
          <w:szCs w:val="28"/>
          <w:vertAlign w:val="subscript"/>
        </w:rPr>
        <w:t xml:space="preserve">ш </w:t>
      </w:r>
      <w:r w:rsidR="00526220" w:rsidRPr="00BC7CE8">
        <w:rPr>
          <w:color w:val="000000"/>
          <w:sz w:val="28"/>
          <w:szCs w:val="28"/>
        </w:rPr>
        <w:t>= 4</w:t>
      </w:r>
      <w:r w:rsidR="00BC7CE8" w:rsidRPr="00BC7CE8">
        <w:rPr>
          <w:color w:val="000000"/>
          <w:sz w:val="28"/>
          <w:szCs w:val="28"/>
        </w:rPr>
        <w:t>8</w:t>
      </w:r>
      <w:r w:rsidR="00BC7CE8">
        <w:rPr>
          <w:color w:val="000000"/>
          <w:sz w:val="28"/>
          <w:szCs w:val="28"/>
        </w:rPr>
        <w:t>%</w:t>
      </w:r>
    </w:p>
    <w:p w:rsidR="00DA18DB" w:rsidRPr="00BC7CE8" w:rsidRDefault="00DA18DB" w:rsidP="00AE1A4B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относительная влажность готового порошка…………………..</w:t>
      </w:r>
      <w:r w:rsidRPr="00BC7CE8">
        <w:rPr>
          <w:color w:val="000000"/>
          <w:sz w:val="28"/>
          <w:szCs w:val="28"/>
          <w:lang w:val="en-US"/>
        </w:rPr>
        <w:t>W</w:t>
      </w:r>
      <w:r w:rsidRPr="00BC7CE8">
        <w:rPr>
          <w:color w:val="000000"/>
          <w:sz w:val="28"/>
          <w:szCs w:val="28"/>
          <w:vertAlign w:val="subscript"/>
        </w:rPr>
        <w:t>п</w:t>
      </w:r>
      <w:r w:rsidR="00526220" w:rsidRPr="00BC7CE8">
        <w:rPr>
          <w:color w:val="000000"/>
          <w:sz w:val="28"/>
          <w:szCs w:val="28"/>
        </w:rPr>
        <w:t xml:space="preserve">= </w:t>
      </w:r>
      <w:r w:rsidR="00BC7CE8" w:rsidRPr="00BC7CE8">
        <w:rPr>
          <w:color w:val="000000"/>
          <w:sz w:val="28"/>
          <w:szCs w:val="28"/>
        </w:rPr>
        <w:t>6</w:t>
      </w:r>
      <w:r w:rsidR="00BC7CE8">
        <w:rPr>
          <w:color w:val="000000"/>
          <w:sz w:val="28"/>
          <w:szCs w:val="28"/>
        </w:rPr>
        <w:t>%</w:t>
      </w:r>
    </w:p>
    <w:p w:rsidR="00DA18DB" w:rsidRPr="00BC7CE8" w:rsidRDefault="00DA18DB" w:rsidP="00AE1A4B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температура шликера на входе в сушилку……………….…….θ</w:t>
      </w:r>
      <w:r w:rsidRPr="00BC7CE8">
        <w:rPr>
          <w:color w:val="000000"/>
          <w:sz w:val="28"/>
          <w:szCs w:val="28"/>
          <w:vertAlign w:val="subscript"/>
        </w:rPr>
        <w:t xml:space="preserve">н </w:t>
      </w:r>
      <w:r w:rsidR="00526220" w:rsidRPr="00BC7CE8">
        <w:rPr>
          <w:color w:val="000000"/>
          <w:sz w:val="28"/>
          <w:szCs w:val="28"/>
        </w:rPr>
        <w:t>= 37</w:t>
      </w:r>
      <w:r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</w:t>
      </w:r>
    </w:p>
    <w:p w:rsidR="00DA18DB" w:rsidRPr="00BC7CE8" w:rsidRDefault="00DA18DB" w:rsidP="00AE1A4B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температура порошка на выходе из сушилки…………………θ</w:t>
      </w:r>
      <w:r w:rsidRPr="00BC7CE8">
        <w:rPr>
          <w:color w:val="000000"/>
          <w:sz w:val="28"/>
          <w:szCs w:val="28"/>
          <w:vertAlign w:val="subscript"/>
        </w:rPr>
        <w:t xml:space="preserve">к </w:t>
      </w:r>
      <w:r w:rsidRPr="00BC7CE8">
        <w:rPr>
          <w:color w:val="000000"/>
          <w:sz w:val="28"/>
          <w:szCs w:val="28"/>
        </w:rPr>
        <w:t xml:space="preserve">= </w:t>
      </w:r>
      <w:r w:rsidR="00526220" w:rsidRPr="00BC7CE8">
        <w:rPr>
          <w:color w:val="000000"/>
          <w:sz w:val="28"/>
          <w:szCs w:val="28"/>
        </w:rPr>
        <w:t>80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</w:t>
      </w:r>
    </w:p>
    <w:p w:rsidR="00BC7CE8" w:rsidRDefault="00DA18DB" w:rsidP="00AE1A4B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параметры наружного воздуха:</w: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температура воздуха………………………………….….</w:t>
      </w:r>
      <w:r w:rsidRPr="00BC7CE8">
        <w:rPr>
          <w:color w:val="000000"/>
          <w:sz w:val="28"/>
          <w:szCs w:val="28"/>
          <w:lang w:val="en-US"/>
        </w:rPr>
        <w:t>t</w:t>
      </w:r>
      <w:r w:rsidRPr="00BC7CE8">
        <w:rPr>
          <w:color w:val="000000"/>
          <w:sz w:val="28"/>
          <w:szCs w:val="28"/>
          <w:vertAlign w:val="subscript"/>
        </w:rPr>
        <w:t xml:space="preserve">возд </w:t>
      </w:r>
      <w:r w:rsidR="00526220" w:rsidRPr="00BC7CE8">
        <w:rPr>
          <w:color w:val="000000"/>
          <w:sz w:val="28"/>
          <w:szCs w:val="28"/>
        </w:rPr>
        <w:t>= 20</w:t>
      </w:r>
      <w:r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</w: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относительная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влажность…………………</w:t>
      </w:r>
      <w:r w:rsidR="00526220" w:rsidRPr="00BC7CE8">
        <w:rPr>
          <w:color w:val="000000"/>
          <w:sz w:val="28"/>
          <w:szCs w:val="28"/>
        </w:rPr>
        <w:t>……………</w:t>
      </w:r>
      <w:r w:rsidR="00BC7CE8">
        <w:rPr>
          <w:color w:val="000000"/>
          <w:sz w:val="28"/>
          <w:szCs w:val="28"/>
        </w:rPr>
        <w:t>…</w:t>
      </w:r>
      <w:r w:rsidR="00526220" w:rsidRPr="00BC7CE8">
        <w:rPr>
          <w:color w:val="000000"/>
          <w:sz w:val="28"/>
          <w:szCs w:val="28"/>
        </w:rPr>
        <w:t>..φ = 85</w:t>
      </w:r>
      <w:r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</w: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удельная теплоемкость…………………………</w:t>
      </w:r>
      <w:r w:rsidR="00BC7CE8" w:rsidRPr="00BC7CE8">
        <w:rPr>
          <w:color w:val="000000"/>
          <w:sz w:val="28"/>
          <w:szCs w:val="28"/>
        </w:rPr>
        <w:t>….…</w:t>
      </w:r>
      <w:r w:rsidRPr="00BC7CE8">
        <w:rPr>
          <w:color w:val="000000"/>
          <w:sz w:val="28"/>
          <w:szCs w:val="28"/>
        </w:rPr>
        <w:t>с</w:t>
      </w:r>
      <w:r w:rsidRPr="00BC7CE8">
        <w:rPr>
          <w:color w:val="000000"/>
          <w:sz w:val="28"/>
          <w:szCs w:val="28"/>
          <w:vertAlign w:val="subscript"/>
        </w:rPr>
        <w:t xml:space="preserve">возд </w:t>
      </w:r>
      <w:r w:rsidRPr="00BC7CE8">
        <w:rPr>
          <w:color w:val="000000"/>
          <w:sz w:val="28"/>
          <w:szCs w:val="28"/>
        </w:rPr>
        <w:t xml:space="preserve">= 1,03 </w:t>
      </w:r>
      <w:r w:rsidR="00F047FD" w:rsidRPr="00BC7CE8">
        <w:rPr>
          <w:color w:val="000000"/>
          <w:position w:val="-24"/>
          <w:sz w:val="28"/>
          <w:szCs w:val="28"/>
        </w:rPr>
        <w:object w:dxaOrig="720" w:dyaOrig="620">
          <v:shape id="_x0000_i1027" type="#_x0000_t75" style="width:25.5pt;height:21.75pt" o:ole="">
            <v:imagedata r:id="rId9" o:title=""/>
          </v:shape>
          <o:OLEObject Type="Embed" ProgID="Equation.3" ShapeID="_x0000_i1027" DrawAspect="Content" ObjectID="_1469446191" r:id="rId10"/>
        </w:objec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8</w:t>
      </w:r>
      <w:r w:rsidR="00AE1844" w:rsidRPr="00BC7CE8">
        <w:rPr>
          <w:color w:val="000000"/>
          <w:sz w:val="28"/>
          <w:szCs w:val="28"/>
        </w:rPr>
        <w:t>.</w:t>
      </w:r>
      <w:r w:rsidR="00AE1A4B">
        <w:rPr>
          <w:color w:val="000000"/>
          <w:sz w:val="28"/>
          <w:szCs w:val="28"/>
        </w:rPr>
        <w:t xml:space="preserve"> </w:t>
      </w:r>
      <w:r w:rsidR="00AE1844" w:rsidRPr="00BC7CE8">
        <w:rPr>
          <w:color w:val="000000"/>
          <w:sz w:val="28"/>
          <w:szCs w:val="28"/>
        </w:rPr>
        <w:t>температура теплоносителя на в</w:t>
      </w:r>
      <w:r w:rsidRPr="00BC7CE8">
        <w:rPr>
          <w:color w:val="000000"/>
          <w:sz w:val="28"/>
          <w:szCs w:val="28"/>
        </w:rPr>
        <w:t>ходе в сушилку……</w:t>
      </w:r>
      <w:r w:rsidR="00BC7CE8" w:rsidRPr="00BC7CE8">
        <w:rPr>
          <w:color w:val="000000"/>
          <w:sz w:val="28"/>
          <w:szCs w:val="28"/>
        </w:rPr>
        <w:t>….…</w:t>
      </w:r>
      <w:r w:rsidRPr="00BC7CE8">
        <w:rPr>
          <w:color w:val="000000"/>
          <w:sz w:val="28"/>
          <w:szCs w:val="28"/>
        </w:rPr>
        <w:t>..</w:t>
      </w:r>
      <w:r w:rsidRPr="00BC7CE8">
        <w:rPr>
          <w:color w:val="000000"/>
          <w:sz w:val="28"/>
          <w:szCs w:val="28"/>
          <w:lang w:val="en-US"/>
        </w:rPr>
        <w:t>t</w:t>
      </w:r>
      <w:r w:rsidRPr="00BC7CE8">
        <w:rPr>
          <w:color w:val="000000"/>
          <w:sz w:val="28"/>
          <w:szCs w:val="28"/>
          <w:vertAlign w:val="subscript"/>
        </w:rPr>
        <w:t>к</w:t>
      </w:r>
      <w:r w:rsidR="00526220" w:rsidRPr="00BC7CE8">
        <w:rPr>
          <w:color w:val="000000"/>
          <w:sz w:val="28"/>
          <w:szCs w:val="28"/>
        </w:rPr>
        <w:t xml:space="preserve"> = 150</w:t>
      </w:r>
      <w:r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</w: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9. средний размер частиц порошка……………………….……. 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</w:rPr>
        <w:t xml:space="preserve"> = 0,25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10. средняя теплоемкость керамической массы…………</w:t>
      </w:r>
      <w:r w:rsidR="00BC7CE8" w:rsidRPr="00BC7CE8">
        <w:rPr>
          <w:color w:val="000000"/>
          <w:sz w:val="28"/>
          <w:szCs w:val="28"/>
        </w:rPr>
        <w:t xml:space="preserve">…. </w:t>
      </w:r>
      <w:r w:rsidRPr="00BC7CE8">
        <w:rPr>
          <w:color w:val="000000"/>
          <w:sz w:val="28"/>
          <w:szCs w:val="28"/>
        </w:rPr>
        <w:t>с</w:t>
      </w:r>
      <w:r w:rsidRPr="00BC7CE8">
        <w:rPr>
          <w:color w:val="000000"/>
          <w:sz w:val="28"/>
          <w:szCs w:val="28"/>
          <w:vertAlign w:val="subscript"/>
        </w:rPr>
        <w:t>с</w:t>
      </w:r>
      <w:r w:rsidRPr="00BC7CE8">
        <w:rPr>
          <w:color w:val="000000"/>
          <w:sz w:val="28"/>
          <w:szCs w:val="28"/>
        </w:rPr>
        <w:t xml:space="preserve"> = 0,921 </w:t>
      </w:r>
      <w:r w:rsidR="00F047FD" w:rsidRPr="00BC7CE8">
        <w:rPr>
          <w:color w:val="000000"/>
          <w:position w:val="-24"/>
          <w:sz w:val="28"/>
          <w:szCs w:val="28"/>
        </w:rPr>
        <w:object w:dxaOrig="720" w:dyaOrig="620">
          <v:shape id="_x0000_i1028" type="#_x0000_t75" style="width:25.5pt;height:21.75pt" o:ole="">
            <v:imagedata r:id="rId9" o:title=""/>
          </v:shape>
          <o:OLEObject Type="Embed" ProgID="Equation.3" ShapeID="_x0000_i1028" DrawAspect="Content" ObjectID="_1469446192" r:id="rId11"/>
        </w:objec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11.</w:t>
      </w:r>
      <w:r w:rsidR="00AE1A4B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температура газа поступающего на горение………….………</w:t>
      </w:r>
      <w:r w:rsidRPr="00BC7CE8">
        <w:rPr>
          <w:color w:val="000000"/>
          <w:sz w:val="28"/>
          <w:szCs w:val="28"/>
          <w:lang w:val="en-US"/>
        </w:rPr>
        <w:t>t</w:t>
      </w:r>
      <w:r w:rsidRPr="00BC7CE8">
        <w:rPr>
          <w:color w:val="000000"/>
          <w:sz w:val="28"/>
          <w:szCs w:val="28"/>
          <w:vertAlign w:val="subscript"/>
        </w:rPr>
        <w:t xml:space="preserve">газ </w:t>
      </w:r>
      <w:r w:rsidR="00526220" w:rsidRPr="00BC7CE8">
        <w:rPr>
          <w:color w:val="000000"/>
          <w:sz w:val="28"/>
          <w:szCs w:val="28"/>
        </w:rPr>
        <w:t>= 20</w:t>
      </w:r>
      <w:r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</w:t>
      </w:r>
    </w:p>
    <w:p w:rsidR="00BC7CE8" w:rsidRDefault="00DA18DB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12.</w:t>
      </w:r>
      <w:r w:rsidR="00AE1A4B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теплоемкость природного газа………</w:t>
      </w:r>
      <w:r w:rsidR="00BC7CE8">
        <w:rPr>
          <w:color w:val="000000"/>
          <w:sz w:val="28"/>
          <w:szCs w:val="28"/>
        </w:rPr>
        <w:t>…</w:t>
      </w:r>
      <w:r w:rsidRPr="00BC7CE8">
        <w:rPr>
          <w:color w:val="000000"/>
          <w:sz w:val="28"/>
          <w:szCs w:val="28"/>
        </w:rPr>
        <w:t>……………</w:t>
      </w:r>
      <w:r w:rsidR="00BC7CE8">
        <w:rPr>
          <w:color w:val="000000"/>
          <w:sz w:val="28"/>
          <w:szCs w:val="28"/>
        </w:rPr>
        <w:t>…</w:t>
      </w:r>
      <w:r w:rsidRPr="00BC7CE8">
        <w:rPr>
          <w:color w:val="000000"/>
          <w:sz w:val="28"/>
          <w:szCs w:val="28"/>
        </w:rPr>
        <w:t>……с</w:t>
      </w:r>
      <w:r w:rsidRPr="00BC7CE8">
        <w:rPr>
          <w:color w:val="000000"/>
          <w:sz w:val="28"/>
          <w:szCs w:val="28"/>
          <w:vertAlign w:val="subscript"/>
        </w:rPr>
        <w:t>газ</w:t>
      </w:r>
      <w:r w:rsidRPr="00BC7CE8">
        <w:rPr>
          <w:color w:val="000000"/>
          <w:sz w:val="28"/>
          <w:szCs w:val="28"/>
        </w:rPr>
        <w:t xml:space="preserve"> = 1,3 </w:t>
      </w:r>
      <w:r w:rsidR="00F047FD" w:rsidRPr="00BC7CE8">
        <w:rPr>
          <w:color w:val="000000"/>
          <w:position w:val="-24"/>
          <w:sz w:val="28"/>
          <w:szCs w:val="28"/>
        </w:rPr>
        <w:object w:dxaOrig="720" w:dyaOrig="620">
          <v:shape id="_x0000_i1029" type="#_x0000_t75" style="width:25.5pt;height:21.75pt" o:ole="">
            <v:imagedata r:id="rId9" o:title=""/>
          </v:shape>
          <o:OLEObject Type="Embed" ProgID="Equation.3" ShapeID="_x0000_i1029" DrawAspect="Content" ObjectID="_1469446193" r:id="rId12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Топливо – природный газ </w:t>
      </w:r>
      <w:r w:rsidR="0028501C" w:rsidRPr="00BC7CE8">
        <w:rPr>
          <w:color w:val="000000"/>
          <w:sz w:val="28"/>
          <w:szCs w:val="28"/>
        </w:rPr>
        <w:t>Восточная Украина (Ш</w:t>
      </w:r>
      <w:r w:rsidR="00526220" w:rsidRPr="00BC7CE8">
        <w:rPr>
          <w:color w:val="000000"/>
          <w:sz w:val="28"/>
          <w:szCs w:val="28"/>
        </w:rPr>
        <w:t>ебелинское месторождение)</w:t>
      </w:r>
    </w:p>
    <w:p w:rsidR="00BC7CE8" w:rsidRDefault="00BC7CE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28501C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7CE8">
        <w:rPr>
          <w:b/>
          <w:color w:val="000000"/>
          <w:sz w:val="28"/>
          <w:szCs w:val="28"/>
        </w:rPr>
        <w:t>2.2 Материальный баланс сушилки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Общая производительность сушилки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6D49">
        <w:rPr>
          <w:color w:val="000000"/>
          <w:sz w:val="28"/>
          <w:szCs w:val="28"/>
        </w:rPr>
        <w:br w:type="page"/>
      </w:r>
      <w:r w:rsidR="00DA18DB" w:rsidRPr="00BC7CE8">
        <w:rPr>
          <w:color w:val="000000"/>
          <w:sz w:val="28"/>
          <w:szCs w:val="28"/>
          <w:lang w:val="en-US"/>
        </w:rPr>
        <w:t>G</w:t>
      </w:r>
      <w:r w:rsidR="00B05476" w:rsidRPr="00BC7CE8">
        <w:rPr>
          <w:color w:val="000000"/>
          <w:sz w:val="28"/>
          <w:szCs w:val="28"/>
          <w:vertAlign w:val="subscript"/>
        </w:rPr>
        <w:t>а</w:t>
      </w:r>
      <w:r w:rsidR="00B05476" w:rsidRPr="00BC7CE8">
        <w:rPr>
          <w:color w:val="000000"/>
          <w:sz w:val="28"/>
          <w:szCs w:val="28"/>
          <w:vertAlign w:val="superscript"/>
        </w:rPr>
        <w:t>общ.</w:t>
      </w:r>
      <w:r w:rsidR="00DA18DB" w:rsidRPr="00BC7CE8">
        <w:rPr>
          <w:color w:val="000000"/>
          <w:sz w:val="28"/>
          <w:szCs w:val="28"/>
          <w:vertAlign w:val="subscript"/>
        </w:rPr>
        <w:t>.с.</w:t>
      </w:r>
      <w:r w:rsidR="00DA18DB" w:rsidRPr="00BC7CE8">
        <w:rPr>
          <w:color w:val="000000"/>
          <w:sz w:val="28"/>
          <w:szCs w:val="28"/>
        </w:rPr>
        <w:t xml:space="preserve"> = </w:t>
      </w:r>
      <w:r w:rsidR="00DA18DB" w:rsidRPr="00BC7CE8">
        <w:rPr>
          <w:color w:val="000000"/>
          <w:sz w:val="28"/>
          <w:szCs w:val="28"/>
          <w:lang w:val="en-US"/>
        </w:rPr>
        <w:t>G</w:t>
      </w:r>
      <w:r w:rsidR="00DA18DB" w:rsidRPr="00BC7CE8">
        <w:rPr>
          <w:color w:val="000000"/>
          <w:sz w:val="28"/>
          <w:szCs w:val="28"/>
          <w:vertAlign w:val="subscript"/>
        </w:rPr>
        <w:t>а.с.</w:t>
      </w:r>
      <w:r w:rsidR="00F047FD" w:rsidRPr="00BC7CE8">
        <w:rPr>
          <w:color w:val="000000"/>
          <w:position w:val="-24"/>
          <w:sz w:val="28"/>
          <w:szCs w:val="28"/>
          <w:vertAlign w:val="subscript"/>
        </w:rPr>
        <w:object w:dxaOrig="1040" w:dyaOrig="620">
          <v:shape id="_x0000_i1030" type="#_x0000_t75" style="width:51.75pt;height:30.75pt" o:ole="">
            <v:imagedata r:id="rId13" o:title=""/>
          </v:shape>
          <o:OLEObject Type="Embed" ProgID="Equation.3" ShapeID="_x0000_i1030" DrawAspect="Content" ObjectID="_1469446194" r:id="rId14"/>
        </w:object>
      </w:r>
      <w:r w:rsidR="00DA18DB" w:rsidRPr="00BC7CE8">
        <w:rPr>
          <w:color w:val="000000"/>
          <w:sz w:val="28"/>
          <w:szCs w:val="28"/>
          <w:vertAlign w:val="subscript"/>
        </w:rPr>
        <w:t xml:space="preserve"> =</w:t>
      </w:r>
      <w:r w:rsidR="00F047FD" w:rsidRPr="00BC7CE8">
        <w:rPr>
          <w:color w:val="000000"/>
          <w:position w:val="-24"/>
          <w:sz w:val="28"/>
          <w:szCs w:val="28"/>
          <w:vertAlign w:val="subscript"/>
        </w:rPr>
        <w:object w:dxaOrig="1460" w:dyaOrig="620">
          <v:shape id="_x0000_i1031" type="#_x0000_t75" style="width:72.75pt;height:30.75pt" o:ole="">
            <v:imagedata r:id="rId15" o:title=""/>
          </v:shape>
          <o:OLEObject Type="Embed" ProgID="Equation.3" ShapeID="_x0000_i1031" DrawAspect="Content" ObjectID="_1469446195" r:id="rId16"/>
        </w:object>
      </w:r>
      <w:r w:rsidR="00DA18DB" w:rsidRPr="00BC7CE8">
        <w:rPr>
          <w:color w:val="000000"/>
          <w:sz w:val="28"/>
          <w:szCs w:val="28"/>
          <w:vertAlign w:val="subscript"/>
        </w:rPr>
        <w:t xml:space="preserve"> </w:t>
      </w:r>
      <w:r w:rsidR="00DA18DB" w:rsidRPr="00BC7CE8">
        <w:rPr>
          <w:color w:val="000000"/>
          <w:sz w:val="28"/>
          <w:szCs w:val="28"/>
        </w:rPr>
        <w:t xml:space="preserve">= </w:t>
      </w:r>
      <w:r w:rsidR="00F047FD" w:rsidRPr="00BC7CE8">
        <w:rPr>
          <w:color w:val="000000"/>
          <w:position w:val="-18"/>
          <w:sz w:val="28"/>
          <w:szCs w:val="28"/>
        </w:rPr>
        <w:object w:dxaOrig="960" w:dyaOrig="480">
          <v:shape id="_x0000_i1032" type="#_x0000_t75" style="width:48pt;height:24pt" o:ole="">
            <v:imagedata r:id="rId17" o:title=""/>
          </v:shape>
          <o:OLEObject Type="Embed" ProgID="Equation.3" ShapeID="_x0000_i1032" DrawAspect="Content" ObjectID="_1469446196" r:id="rId18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Потери абсолютно сухого порошка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</w:t>
      </w:r>
      <w:r w:rsidRPr="00BC7CE8">
        <w:rPr>
          <w:color w:val="000000"/>
          <w:sz w:val="28"/>
          <w:szCs w:val="28"/>
          <w:vertAlign w:val="subscript"/>
        </w:rPr>
        <w:t>а.с.</w:t>
      </w:r>
      <w:r w:rsidRPr="00BC7CE8">
        <w:rPr>
          <w:color w:val="000000"/>
          <w:sz w:val="28"/>
          <w:szCs w:val="28"/>
        </w:rPr>
        <w:t xml:space="preserve"> =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perscript"/>
        </w:rPr>
        <w:t>общ</w:t>
      </w:r>
      <w:r w:rsidRPr="00BC7CE8">
        <w:rPr>
          <w:color w:val="000000"/>
          <w:sz w:val="28"/>
          <w:szCs w:val="28"/>
          <w:vertAlign w:val="subscript"/>
        </w:rPr>
        <w:t xml:space="preserve">а.с. </w:t>
      </w:r>
      <w:r w:rsidRPr="00BC7CE8">
        <w:rPr>
          <w:color w:val="000000"/>
          <w:sz w:val="28"/>
          <w:szCs w:val="28"/>
        </w:rPr>
        <w:t xml:space="preserve">–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а.с.</w:t>
      </w:r>
      <w:r w:rsidRPr="00BC7CE8">
        <w:rPr>
          <w:color w:val="000000"/>
          <w:sz w:val="28"/>
          <w:szCs w:val="28"/>
        </w:rPr>
        <w:t xml:space="preserve"> = </w:t>
      </w:r>
      <w:r w:rsidR="00526220" w:rsidRPr="00BC7CE8">
        <w:rPr>
          <w:color w:val="000000"/>
          <w:sz w:val="28"/>
          <w:szCs w:val="28"/>
        </w:rPr>
        <w:t>6250</w:t>
      </w:r>
      <w:r w:rsidRPr="00BC7CE8">
        <w:rPr>
          <w:color w:val="000000"/>
          <w:sz w:val="28"/>
          <w:szCs w:val="28"/>
        </w:rPr>
        <w:t xml:space="preserve"> – </w:t>
      </w:r>
      <w:r w:rsidR="00526220" w:rsidRPr="00BC7CE8">
        <w:rPr>
          <w:color w:val="000000"/>
          <w:sz w:val="28"/>
          <w:szCs w:val="28"/>
        </w:rPr>
        <w:t>6000</w:t>
      </w:r>
      <w:r w:rsidRPr="00BC7CE8">
        <w:rPr>
          <w:color w:val="000000"/>
          <w:sz w:val="28"/>
          <w:szCs w:val="28"/>
        </w:rPr>
        <w:t xml:space="preserve"> = </w:t>
      </w:r>
      <w:r w:rsidR="00526220" w:rsidRPr="00BC7CE8">
        <w:rPr>
          <w:color w:val="000000"/>
          <w:sz w:val="28"/>
          <w:szCs w:val="28"/>
        </w:rPr>
        <w:t>250</w:t>
      </w:r>
      <w:r w:rsidRPr="00BC7CE8">
        <w:rPr>
          <w:color w:val="000000"/>
          <w:sz w:val="28"/>
          <w:szCs w:val="28"/>
        </w:rPr>
        <w:t xml:space="preserve"> </w:t>
      </w:r>
      <w:r w:rsidR="00F047FD" w:rsidRPr="00BC7CE8">
        <w:rPr>
          <w:color w:val="000000"/>
          <w:position w:val="-18"/>
          <w:sz w:val="28"/>
          <w:szCs w:val="28"/>
        </w:rPr>
        <w:object w:dxaOrig="460" w:dyaOrig="480">
          <v:shape id="_x0000_i1033" type="#_x0000_t75" style="width:23.25pt;height:24pt" o:ole="">
            <v:imagedata r:id="rId19" o:title=""/>
          </v:shape>
          <o:OLEObject Type="Embed" ProgID="Equation.3" ShapeID="_x0000_i1033" DrawAspect="Content" ObjectID="_1469446197" r:id="rId20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Производительность сушилки по товарному порошку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  <w:lang w:val="en-US"/>
        </w:rPr>
        <w:t>w</w:t>
      </w:r>
      <w:r w:rsidRPr="00BC7CE8">
        <w:rPr>
          <w:color w:val="000000"/>
          <w:sz w:val="28"/>
          <w:szCs w:val="28"/>
        </w:rPr>
        <w:t xml:space="preserve"> = </w:t>
      </w:r>
      <w:r w:rsidR="00F047FD" w:rsidRPr="00BC7CE8">
        <w:rPr>
          <w:color w:val="000000"/>
          <w:position w:val="-30"/>
          <w:sz w:val="28"/>
          <w:szCs w:val="28"/>
          <w:lang w:val="en-US"/>
        </w:rPr>
        <w:object w:dxaOrig="1579" w:dyaOrig="680">
          <v:shape id="_x0000_i1034" type="#_x0000_t75" style="width:78.75pt;height:33.75pt" o:ole="">
            <v:imagedata r:id="rId21" o:title=""/>
          </v:shape>
          <o:OLEObject Type="Embed" ProgID="Equation.3" ShapeID="_x0000_i1034" DrawAspect="Content" ObjectID="_1469446198" r:id="rId22"/>
        </w:object>
      </w:r>
      <w:r w:rsidRPr="00BC7CE8">
        <w:rPr>
          <w:color w:val="000000"/>
          <w:sz w:val="28"/>
          <w:szCs w:val="28"/>
        </w:rPr>
        <w:t xml:space="preserve"> = </w:t>
      </w:r>
      <w:r w:rsidR="00F047FD" w:rsidRPr="00BC7CE8">
        <w:rPr>
          <w:color w:val="000000"/>
          <w:position w:val="-24"/>
          <w:sz w:val="28"/>
          <w:szCs w:val="28"/>
          <w:lang w:val="en-US"/>
        </w:rPr>
        <w:object w:dxaOrig="1460" w:dyaOrig="620">
          <v:shape id="_x0000_i1035" type="#_x0000_t75" style="width:72.75pt;height:30.75pt" o:ole="">
            <v:imagedata r:id="rId23" o:title=""/>
          </v:shape>
          <o:OLEObject Type="Embed" ProgID="Equation.3" ShapeID="_x0000_i1035" DrawAspect="Content" ObjectID="_1469446199" r:id="rId24"/>
        </w:object>
      </w:r>
      <w:r w:rsidR="00526220" w:rsidRPr="00BC7CE8">
        <w:rPr>
          <w:color w:val="000000"/>
          <w:sz w:val="28"/>
          <w:szCs w:val="28"/>
        </w:rPr>
        <w:t xml:space="preserve"> = 6383</w:t>
      </w:r>
      <w:r w:rsidRPr="00BC7CE8">
        <w:rPr>
          <w:color w:val="000000"/>
          <w:sz w:val="28"/>
          <w:szCs w:val="28"/>
        </w:rPr>
        <w:t xml:space="preserve"> </w:t>
      </w:r>
      <w:r w:rsidR="00F047FD" w:rsidRPr="00BC7CE8">
        <w:rPr>
          <w:color w:val="000000"/>
          <w:position w:val="-18"/>
          <w:sz w:val="28"/>
          <w:szCs w:val="28"/>
        </w:rPr>
        <w:object w:dxaOrig="460" w:dyaOrig="480">
          <v:shape id="_x0000_i1036" type="#_x0000_t75" style="width:23.25pt;height:24pt" o:ole="">
            <v:imagedata r:id="rId25" o:title=""/>
          </v:shape>
          <o:OLEObject Type="Embed" ProgID="Equation.3" ShapeID="_x0000_i1036" DrawAspect="Content" ObjectID="_1469446200" r:id="rId26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Общая производительность сушилки по товарному порошку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perscript"/>
        </w:rPr>
        <w:t>общ</w:t>
      </w:r>
      <w:r w:rsidRPr="00BC7CE8">
        <w:rPr>
          <w:color w:val="000000"/>
          <w:sz w:val="28"/>
          <w:szCs w:val="28"/>
          <w:vertAlign w:val="subscript"/>
          <w:lang w:val="en-US"/>
        </w:rPr>
        <w:t>w</w:t>
      </w:r>
      <w:r w:rsidRPr="00BC7CE8">
        <w:rPr>
          <w:color w:val="000000"/>
          <w:sz w:val="28"/>
          <w:szCs w:val="28"/>
        </w:rPr>
        <w:t xml:space="preserve"> =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  <w:lang w:val="en-US"/>
        </w:rPr>
        <w:t>w</w:t>
      </w:r>
      <w:r w:rsidR="00F047FD" w:rsidRPr="00BC7CE8">
        <w:rPr>
          <w:color w:val="000000"/>
          <w:position w:val="-24"/>
          <w:sz w:val="28"/>
          <w:szCs w:val="28"/>
          <w:vertAlign w:val="subscript"/>
          <w:lang w:val="en-US"/>
        </w:rPr>
        <w:object w:dxaOrig="1040" w:dyaOrig="620">
          <v:shape id="_x0000_i1037" type="#_x0000_t75" style="width:51.75pt;height:30.75pt" o:ole="">
            <v:imagedata r:id="rId27" o:title=""/>
          </v:shape>
          <o:OLEObject Type="Embed" ProgID="Equation.3" ShapeID="_x0000_i1037" DrawAspect="Content" ObjectID="_1469446201" r:id="rId28"/>
        </w:object>
      </w:r>
      <w:r w:rsidRPr="00BC7CE8">
        <w:rPr>
          <w:color w:val="000000"/>
          <w:sz w:val="28"/>
          <w:szCs w:val="28"/>
          <w:vertAlign w:val="subscript"/>
        </w:rPr>
        <w:t xml:space="preserve"> = </w:t>
      </w:r>
      <w:r w:rsidR="00F047FD" w:rsidRPr="00BC7CE8">
        <w:rPr>
          <w:color w:val="000000"/>
          <w:position w:val="-24"/>
          <w:sz w:val="28"/>
          <w:szCs w:val="28"/>
          <w:vertAlign w:val="subscript"/>
          <w:lang w:val="en-US"/>
        </w:rPr>
        <w:object w:dxaOrig="1460" w:dyaOrig="620">
          <v:shape id="_x0000_i1038" type="#_x0000_t75" style="width:72.75pt;height:30.75pt" o:ole="">
            <v:imagedata r:id="rId29" o:title=""/>
          </v:shape>
          <o:OLEObject Type="Embed" ProgID="Equation.3" ShapeID="_x0000_i1038" DrawAspect="Content" ObjectID="_1469446202" r:id="rId30"/>
        </w:object>
      </w:r>
      <w:r w:rsidRPr="00BC7CE8">
        <w:rPr>
          <w:color w:val="000000"/>
          <w:sz w:val="28"/>
          <w:szCs w:val="28"/>
          <w:vertAlign w:val="subscript"/>
        </w:rPr>
        <w:t xml:space="preserve"> </w:t>
      </w:r>
      <w:r w:rsidR="00526220" w:rsidRPr="00BC7CE8">
        <w:rPr>
          <w:color w:val="000000"/>
          <w:sz w:val="28"/>
          <w:szCs w:val="28"/>
        </w:rPr>
        <w:t xml:space="preserve">= </w:t>
      </w:r>
      <w:r w:rsidR="00675823" w:rsidRPr="00BC7CE8">
        <w:rPr>
          <w:color w:val="000000"/>
          <w:sz w:val="28"/>
          <w:szCs w:val="28"/>
        </w:rPr>
        <w:t>6649</w:t>
      </w:r>
      <w:r w:rsidRPr="00BC7CE8">
        <w:rPr>
          <w:color w:val="000000"/>
          <w:sz w:val="28"/>
          <w:szCs w:val="28"/>
        </w:rPr>
        <w:t xml:space="preserve"> кг/ч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Потери товарного порошка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</w:t>
      </w:r>
      <w:r w:rsidRPr="00BC7CE8">
        <w:rPr>
          <w:color w:val="000000"/>
          <w:sz w:val="28"/>
          <w:szCs w:val="28"/>
          <w:vertAlign w:val="subscript"/>
          <w:lang w:val="en-US"/>
        </w:rPr>
        <w:t>w</w:t>
      </w:r>
      <w:r w:rsidRPr="00BC7CE8">
        <w:rPr>
          <w:color w:val="000000"/>
          <w:sz w:val="28"/>
          <w:szCs w:val="28"/>
        </w:rPr>
        <w:t xml:space="preserve"> =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  <w:lang w:val="en-US"/>
        </w:rPr>
        <w:t>w</w:t>
      </w:r>
      <w:r w:rsidRPr="00BC7CE8">
        <w:rPr>
          <w:color w:val="000000"/>
          <w:sz w:val="28"/>
          <w:szCs w:val="28"/>
          <w:vertAlign w:val="superscript"/>
        </w:rPr>
        <w:t>общ</w:t>
      </w:r>
      <w:r w:rsidRPr="00BC7CE8">
        <w:rPr>
          <w:color w:val="000000"/>
          <w:sz w:val="28"/>
          <w:szCs w:val="28"/>
        </w:rPr>
        <w:t xml:space="preserve"> –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  <w:lang w:val="en-US"/>
        </w:rPr>
        <w:t>w</w:t>
      </w:r>
      <w:r w:rsidR="00675823" w:rsidRPr="00BC7CE8">
        <w:rPr>
          <w:color w:val="000000"/>
          <w:sz w:val="28"/>
          <w:szCs w:val="28"/>
        </w:rPr>
        <w:t xml:space="preserve"> = 6649 – 6383</w:t>
      </w:r>
      <w:r w:rsidRPr="00BC7CE8">
        <w:rPr>
          <w:color w:val="000000"/>
          <w:sz w:val="28"/>
          <w:szCs w:val="28"/>
        </w:rPr>
        <w:t xml:space="preserve"> = </w:t>
      </w:r>
      <w:r w:rsidR="00675823" w:rsidRPr="00BC7CE8">
        <w:rPr>
          <w:color w:val="000000"/>
          <w:sz w:val="28"/>
          <w:szCs w:val="28"/>
        </w:rPr>
        <w:t>266</w:t>
      </w:r>
      <w:r w:rsidRPr="00BC7CE8">
        <w:rPr>
          <w:color w:val="000000"/>
          <w:sz w:val="28"/>
          <w:szCs w:val="28"/>
        </w:rPr>
        <w:t xml:space="preserve"> </w:t>
      </w:r>
      <w:r w:rsidR="00F047FD" w:rsidRPr="00BC7CE8">
        <w:rPr>
          <w:color w:val="000000"/>
          <w:position w:val="-18"/>
          <w:sz w:val="28"/>
          <w:szCs w:val="28"/>
        </w:rPr>
        <w:object w:dxaOrig="460" w:dyaOrig="480">
          <v:shape id="_x0000_i1039" type="#_x0000_t75" style="width:23.25pt;height:24pt" o:ole="">
            <v:imagedata r:id="rId25" o:title=""/>
          </v:shape>
          <o:OLEObject Type="Embed" ProgID="Equation.3" ShapeID="_x0000_i1039" DrawAspect="Content" ObjectID="_1469446203" r:id="rId31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Плотность шликера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ρ</w:t>
      </w:r>
      <w:r w:rsidRPr="00BC7CE8">
        <w:rPr>
          <w:color w:val="000000"/>
          <w:sz w:val="28"/>
          <w:szCs w:val="28"/>
          <w:vertAlign w:val="subscript"/>
        </w:rPr>
        <w:t>ш</w:t>
      </w:r>
      <w:r w:rsidRPr="00BC7CE8">
        <w:rPr>
          <w:color w:val="000000"/>
          <w:sz w:val="28"/>
          <w:szCs w:val="28"/>
        </w:rPr>
        <w:t xml:space="preserve"> = </w:t>
      </w:r>
      <w:r w:rsidR="00F047FD" w:rsidRPr="00BC7CE8">
        <w:rPr>
          <w:color w:val="000000"/>
          <w:position w:val="-30"/>
          <w:sz w:val="28"/>
          <w:szCs w:val="28"/>
        </w:rPr>
        <w:object w:dxaOrig="1060" w:dyaOrig="680">
          <v:shape id="_x0000_i1040" type="#_x0000_t75" style="width:53.25pt;height:33.75pt" o:ole="">
            <v:imagedata r:id="rId32" o:title=""/>
          </v:shape>
          <o:OLEObject Type="Embed" ProgID="Equation.3" ShapeID="_x0000_i1040" DrawAspect="Content" ObjectID="_1469446204" r:id="rId33"/>
        </w:object>
      </w:r>
      <w:r w:rsidRPr="00BC7CE8">
        <w:rPr>
          <w:color w:val="000000"/>
          <w:sz w:val="28"/>
          <w:szCs w:val="28"/>
        </w:rPr>
        <w:t xml:space="preserve"> = </w:t>
      </w:r>
      <w:r w:rsidR="00F047FD" w:rsidRPr="00BC7CE8">
        <w:rPr>
          <w:color w:val="000000"/>
          <w:position w:val="-28"/>
          <w:sz w:val="28"/>
          <w:szCs w:val="28"/>
        </w:rPr>
        <w:object w:dxaOrig="980" w:dyaOrig="660">
          <v:shape id="_x0000_i1041" type="#_x0000_t75" style="width:48.75pt;height:33pt" o:ole="">
            <v:imagedata r:id="rId34" o:title=""/>
          </v:shape>
          <o:OLEObject Type="Embed" ProgID="Equation.3" ShapeID="_x0000_i1041" DrawAspect="Content" ObjectID="_1469446205" r:id="rId35"/>
        </w:object>
      </w:r>
      <w:r w:rsidR="00675823" w:rsidRPr="00BC7CE8">
        <w:rPr>
          <w:color w:val="000000"/>
          <w:sz w:val="28"/>
          <w:szCs w:val="28"/>
        </w:rPr>
        <w:t xml:space="preserve"> = 1,471</w:t>
      </w:r>
      <w:r w:rsidRPr="00BC7CE8">
        <w:rPr>
          <w:color w:val="000000"/>
          <w:sz w:val="28"/>
          <w:szCs w:val="28"/>
        </w:rPr>
        <w:t xml:space="preserve"> </w:t>
      </w:r>
      <w:r w:rsidR="00F047FD" w:rsidRPr="00BC7CE8">
        <w:rPr>
          <w:color w:val="000000"/>
          <w:position w:val="-20"/>
          <w:sz w:val="28"/>
          <w:szCs w:val="28"/>
        </w:rPr>
        <w:object w:dxaOrig="620" w:dyaOrig="499">
          <v:shape id="_x0000_i1042" type="#_x0000_t75" style="width:30.75pt;height:24.75pt" o:ole="">
            <v:imagedata r:id="rId36" o:title=""/>
          </v:shape>
          <o:OLEObject Type="Embed" ProgID="Equation.3" ShapeID="_x0000_i1042" DrawAspect="Content" ObjectID="_1469446206" r:id="rId37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Производительность сушилки по шликеру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ш</w:t>
      </w:r>
      <w:r w:rsidRPr="00BC7CE8">
        <w:rPr>
          <w:color w:val="000000"/>
          <w:sz w:val="28"/>
          <w:szCs w:val="28"/>
        </w:rPr>
        <w:t xml:space="preserve"> =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perscript"/>
        </w:rPr>
        <w:t>общ</w:t>
      </w:r>
      <w:r w:rsidRPr="00BC7CE8">
        <w:rPr>
          <w:color w:val="000000"/>
          <w:sz w:val="28"/>
          <w:szCs w:val="28"/>
          <w:vertAlign w:val="subscript"/>
        </w:rPr>
        <w:t>а.с.</w:t>
      </w:r>
      <w:r w:rsidR="00F047FD" w:rsidRPr="00BC7CE8">
        <w:rPr>
          <w:color w:val="000000"/>
          <w:position w:val="-30"/>
          <w:sz w:val="28"/>
          <w:szCs w:val="28"/>
          <w:vertAlign w:val="subscript"/>
        </w:rPr>
        <w:object w:dxaOrig="1160" w:dyaOrig="680">
          <v:shape id="_x0000_i1043" type="#_x0000_t75" style="width:57.75pt;height:33.75pt" o:ole="">
            <v:imagedata r:id="rId38" o:title=""/>
          </v:shape>
          <o:OLEObject Type="Embed" ProgID="Equation.3" ShapeID="_x0000_i1043" DrawAspect="Content" ObjectID="_1469446207" r:id="rId39"/>
        </w:object>
      </w:r>
      <w:r w:rsidRPr="00BC7CE8">
        <w:rPr>
          <w:color w:val="000000"/>
          <w:sz w:val="28"/>
          <w:szCs w:val="28"/>
          <w:vertAlign w:val="subscript"/>
        </w:rPr>
        <w:t xml:space="preserve"> = </w:t>
      </w:r>
      <w:r w:rsidR="00F047FD" w:rsidRPr="00BC7CE8">
        <w:rPr>
          <w:color w:val="000000"/>
          <w:position w:val="-6"/>
          <w:sz w:val="28"/>
          <w:szCs w:val="28"/>
          <w:vertAlign w:val="subscript"/>
        </w:rPr>
        <w:object w:dxaOrig="560" w:dyaOrig="279">
          <v:shape id="_x0000_i1044" type="#_x0000_t75" style="width:27.75pt;height:14.25pt" o:ole="">
            <v:imagedata r:id="rId40" o:title=""/>
          </v:shape>
          <o:OLEObject Type="Embed" ProgID="Equation.3" ShapeID="_x0000_i1044" DrawAspect="Content" ObjectID="_1469446208" r:id="rId41"/>
        </w:object>
      </w:r>
      <w:r w:rsidR="00F047FD" w:rsidRPr="00BC7CE8">
        <w:rPr>
          <w:color w:val="000000"/>
          <w:position w:val="-24"/>
          <w:sz w:val="28"/>
          <w:szCs w:val="28"/>
          <w:vertAlign w:val="subscript"/>
        </w:rPr>
        <w:object w:dxaOrig="1060" w:dyaOrig="620">
          <v:shape id="_x0000_i1045" type="#_x0000_t75" style="width:53.25pt;height:30.75pt" o:ole="">
            <v:imagedata r:id="rId42" o:title=""/>
          </v:shape>
          <o:OLEObject Type="Embed" ProgID="Equation.3" ShapeID="_x0000_i1045" DrawAspect="Content" ObjectID="_1469446209" r:id="rId43"/>
        </w:object>
      </w:r>
      <w:r w:rsidRPr="00BC7CE8">
        <w:rPr>
          <w:color w:val="000000"/>
          <w:sz w:val="28"/>
          <w:szCs w:val="28"/>
          <w:vertAlign w:val="subscript"/>
        </w:rPr>
        <w:t xml:space="preserve"> = </w:t>
      </w:r>
      <w:r w:rsidR="00F047FD" w:rsidRPr="00BC7CE8">
        <w:rPr>
          <w:color w:val="000000"/>
          <w:position w:val="-18"/>
          <w:sz w:val="28"/>
          <w:szCs w:val="28"/>
          <w:vertAlign w:val="subscript"/>
        </w:rPr>
        <w:object w:dxaOrig="1060" w:dyaOrig="480">
          <v:shape id="_x0000_i1046" type="#_x0000_t75" style="width:53.25pt;height:24pt" o:ole="">
            <v:imagedata r:id="rId44" o:title=""/>
          </v:shape>
          <o:OLEObject Type="Embed" ProgID="Equation.3" ShapeID="_x0000_i1046" DrawAspect="Content" ObjectID="_1469446210" r:id="rId45"/>
        </w:object>
      </w:r>
    </w:p>
    <w:p w:rsid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8DB" w:rsidRPr="00BC7CE8">
        <w:rPr>
          <w:color w:val="000000"/>
          <w:sz w:val="28"/>
          <w:szCs w:val="28"/>
        </w:rPr>
        <w:t>Объемный расход шликера в сушилке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lang w:val="en-US"/>
        </w:rPr>
        <w:t>V</w:t>
      </w:r>
      <w:r w:rsidRPr="00BC7CE8">
        <w:rPr>
          <w:color w:val="000000"/>
          <w:sz w:val="28"/>
          <w:szCs w:val="28"/>
          <w:vertAlign w:val="subscript"/>
        </w:rPr>
        <w:t>ш</w:t>
      </w:r>
      <w:r w:rsidRPr="00BC7CE8">
        <w:rPr>
          <w:color w:val="000000"/>
          <w:sz w:val="28"/>
          <w:szCs w:val="28"/>
        </w:rPr>
        <w:t xml:space="preserve"> = </w:t>
      </w:r>
      <w:r w:rsidR="00F047FD" w:rsidRPr="00BC7CE8">
        <w:rPr>
          <w:color w:val="000000"/>
          <w:position w:val="-30"/>
          <w:sz w:val="28"/>
          <w:szCs w:val="28"/>
        </w:rPr>
        <w:object w:dxaOrig="3640" w:dyaOrig="680">
          <v:shape id="_x0000_i1047" type="#_x0000_t75" style="width:182.25pt;height:33.75pt" o:ole="">
            <v:imagedata r:id="rId46" o:title=""/>
          </v:shape>
          <o:OLEObject Type="Embed" ProgID="Equation.3" ShapeID="_x0000_i1047" DrawAspect="Content" ObjectID="_1469446211" r:id="rId47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Количество влаги, содержащейся в шликере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вл.ш</w:t>
      </w:r>
      <w:r w:rsidRPr="00BC7CE8">
        <w:rPr>
          <w:color w:val="000000"/>
          <w:sz w:val="28"/>
          <w:szCs w:val="28"/>
        </w:rPr>
        <w:t xml:space="preserve"> = </w:t>
      </w:r>
      <w:r w:rsidR="00F047FD" w:rsidRPr="00BC7CE8">
        <w:rPr>
          <w:color w:val="000000"/>
          <w:position w:val="-24"/>
          <w:sz w:val="28"/>
          <w:szCs w:val="28"/>
        </w:rPr>
        <w:object w:dxaOrig="3500" w:dyaOrig="620">
          <v:shape id="_x0000_i1048" type="#_x0000_t75" style="width:174.75pt;height:30.75pt" o:ole="">
            <v:imagedata r:id="rId48" o:title=""/>
          </v:shape>
          <o:OLEObject Type="Embed" ProgID="Equation.3" ShapeID="_x0000_i1048" DrawAspect="Content" ObjectID="_1469446212" r:id="rId49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Количество испаряемой влаги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4980" w:dyaOrig="680">
          <v:shape id="_x0000_i1049" type="#_x0000_t75" style="width:249pt;height:33.75pt" o:ole="">
            <v:imagedata r:id="rId50" o:title=""/>
          </v:shape>
          <o:OLEObject Type="Embed" ProgID="Equation.3" ShapeID="_x0000_i1049" DrawAspect="Content" ObjectID="_1469446213" r:id="rId51"/>
        </w:object>
      </w:r>
    </w:p>
    <w:p w:rsidR="00A24C95" w:rsidRPr="00BC7CE8" w:rsidRDefault="00A24C95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Количество остаточной влаги в порошке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4300" w:dyaOrig="480">
          <v:shape id="_x0000_i1050" type="#_x0000_t75" style="width:215.25pt;height:24pt" o:ole="">
            <v:imagedata r:id="rId52" o:title=""/>
          </v:shape>
          <o:OLEObject Type="Embed" ProgID="Equation.3" ShapeID="_x0000_i1050" DrawAspect="Content" ObjectID="_1469446214" r:id="rId53"/>
        </w:object>
      </w:r>
    </w:p>
    <w:p w:rsidR="00BC7CE8" w:rsidRDefault="00BC7CE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B05476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Таблица </w:t>
      </w:r>
      <w:r w:rsidR="00DA18DB" w:rsidRPr="00BC7CE8">
        <w:rPr>
          <w:color w:val="000000"/>
          <w:sz w:val="28"/>
          <w:szCs w:val="28"/>
        </w:rPr>
        <w:t>2.1</w:t>
      </w:r>
      <w:r w:rsidR="00AE1A4B">
        <w:rPr>
          <w:color w:val="000000"/>
          <w:sz w:val="28"/>
          <w:szCs w:val="28"/>
        </w:rPr>
        <w:t xml:space="preserve">. </w:t>
      </w:r>
      <w:r w:rsidR="00DA18DB" w:rsidRPr="00BC7CE8">
        <w:rPr>
          <w:color w:val="000000"/>
          <w:sz w:val="28"/>
          <w:szCs w:val="28"/>
        </w:rPr>
        <w:t>Материальный баланс распылительной сушилки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512"/>
        <w:gridCol w:w="1709"/>
        <w:gridCol w:w="1400"/>
        <w:gridCol w:w="2189"/>
        <w:gridCol w:w="1329"/>
        <w:gridCol w:w="1158"/>
      </w:tblGrid>
      <w:tr w:rsidR="00DA18DB" w:rsidRPr="00BC7CE8" w:rsidTr="00BC7CE8">
        <w:trPr>
          <w:cantSplit/>
          <w:trHeight w:val="390"/>
          <w:jc w:val="center"/>
        </w:trPr>
        <w:tc>
          <w:tcPr>
            <w:tcW w:w="2485" w:type="pct"/>
            <w:gridSpan w:val="3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Приход</w:t>
            </w:r>
          </w:p>
        </w:tc>
        <w:tc>
          <w:tcPr>
            <w:tcW w:w="2515" w:type="pct"/>
            <w:gridSpan w:val="3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Расход</w:t>
            </w:r>
          </w:p>
        </w:tc>
      </w:tr>
      <w:tr w:rsidR="00DA18DB" w:rsidRPr="00BC7CE8" w:rsidTr="00AE1A4B">
        <w:trPr>
          <w:cantSplit/>
          <w:trHeight w:val="263"/>
          <w:jc w:val="center"/>
        </w:trPr>
        <w:tc>
          <w:tcPr>
            <w:tcW w:w="813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Наименование</w:t>
            </w:r>
          </w:p>
        </w:tc>
        <w:tc>
          <w:tcPr>
            <w:tcW w:w="919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Кг/ч</w:t>
            </w:r>
          </w:p>
        </w:tc>
        <w:tc>
          <w:tcPr>
            <w:tcW w:w="753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77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Наименование статьи</w:t>
            </w:r>
          </w:p>
        </w:tc>
        <w:tc>
          <w:tcPr>
            <w:tcW w:w="715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Кг/ч</w:t>
            </w:r>
          </w:p>
        </w:tc>
        <w:tc>
          <w:tcPr>
            <w:tcW w:w="623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%</w:t>
            </w:r>
          </w:p>
        </w:tc>
      </w:tr>
      <w:tr w:rsidR="00DA18DB" w:rsidRPr="00BC7CE8" w:rsidTr="00AE1A4B">
        <w:trPr>
          <w:cantSplit/>
          <w:trHeight w:val="483"/>
          <w:jc w:val="center"/>
        </w:trPr>
        <w:tc>
          <w:tcPr>
            <w:tcW w:w="813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Шликер G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ш</w:t>
            </w:r>
          </w:p>
        </w:tc>
        <w:tc>
          <w:tcPr>
            <w:tcW w:w="919" w:type="pct"/>
            <w:vMerge w:val="restart"/>
          </w:tcPr>
          <w:p w:rsidR="00DA18DB" w:rsidRPr="00BC7CE8" w:rsidRDefault="00675823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12020</w:t>
            </w:r>
          </w:p>
        </w:tc>
        <w:tc>
          <w:tcPr>
            <w:tcW w:w="753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77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Товарный порошок G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w</w:t>
            </w:r>
          </w:p>
        </w:tc>
        <w:tc>
          <w:tcPr>
            <w:tcW w:w="715" w:type="pct"/>
            <w:vMerge w:val="restart"/>
          </w:tcPr>
          <w:p w:rsidR="00DA18DB" w:rsidRPr="00BC7CE8" w:rsidRDefault="00675823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6383</w:t>
            </w:r>
          </w:p>
        </w:tc>
        <w:tc>
          <w:tcPr>
            <w:tcW w:w="623" w:type="pct"/>
            <w:vMerge w:val="restart"/>
          </w:tcPr>
          <w:p w:rsidR="00DA18DB" w:rsidRPr="00BC7CE8" w:rsidRDefault="00675823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53,1</w:t>
            </w:r>
          </w:p>
        </w:tc>
      </w:tr>
      <w:tr w:rsidR="00DA18DB" w:rsidRPr="00BC7CE8" w:rsidTr="00AE1A4B">
        <w:trPr>
          <w:cantSplit/>
          <w:trHeight w:val="345"/>
          <w:jc w:val="center"/>
        </w:trPr>
        <w:tc>
          <w:tcPr>
            <w:tcW w:w="81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9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A18DB" w:rsidRPr="00BC7CE8" w:rsidTr="00AE1A4B">
        <w:trPr>
          <w:cantSplit/>
          <w:trHeight w:val="483"/>
          <w:jc w:val="center"/>
        </w:trPr>
        <w:tc>
          <w:tcPr>
            <w:tcW w:w="81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9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7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Потери порошка П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w</w:t>
            </w:r>
          </w:p>
        </w:tc>
        <w:tc>
          <w:tcPr>
            <w:tcW w:w="715" w:type="pct"/>
            <w:vMerge w:val="restart"/>
          </w:tcPr>
          <w:p w:rsidR="00DA18DB" w:rsidRPr="00BC7CE8" w:rsidRDefault="00675823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266</w:t>
            </w:r>
          </w:p>
        </w:tc>
        <w:tc>
          <w:tcPr>
            <w:tcW w:w="623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2,</w:t>
            </w:r>
            <w:r w:rsidR="00675823" w:rsidRPr="00BC7CE8">
              <w:rPr>
                <w:color w:val="000000"/>
                <w:sz w:val="20"/>
                <w:szCs w:val="28"/>
              </w:rPr>
              <w:t>2</w:t>
            </w:r>
          </w:p>
        </w:tc>
      </w:tr>
      <w:tr w:rsidR="00DA18DB" w:rsidRPr="00BC7CE8" w:rsidTr="00AE1A4B">
        <w:trPr>
          <w:cantSplit/>
          <w:trHeight w:val="345"/>
          <w:jc w:val="center"/>
        </w:trPr>
        <w:tc>
          <w:tcPr>
            <w:tcW w:w="81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9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15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A18DB" w:rsidRPr="00BC7CE8" w:rsidTr="00AE1A4B">
        <w:trPr>
          <w:cantSplit/>
          <w:trHeight w:val="170"/>
          <w:jc w:val="center"/>
        </w:trPr>
        <w:tc>
          <w:tcPr>
            <w:tcW w:w="81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9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3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77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Испаряемая влага G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в.и.</w:t>
            </w:r>
          </w:p>
        </w:tc>
        <w:tc>
          <w:tcPr>
            <w:tcW w:w="715" w:type="pct"/>
          </w:tcPr>
          <w:p w:rsidR="00DA18DB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5371</w:t>
            </w:r>
          </w:p>
        </w:tc>
        <w:tc>
          <w:tcPr>
            <w:tcW w:w="623" w:type="pct"/>
          </w:tcPr>
          <w:p w:rsidR="00DA18DB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44,7</w:t>
            </w:r>
          </w:p>
        </w:tc>
      </w:tr>
      <w:tr w:rsidR="001D3E68" w:rsidRPr="00BC7CE8" w:rsidTr="00AE1A4B">
        <w:trPr>
          <w:cantSplit/>
          <w:trHeight w:val="390"/>
          <w:jc w:val="center"/>
        </w:trPr>
        <w:tc>
          <w:tcPr>
            <w:tcW w:w="813" w:type="pct"/>
          </w:tcPr>
          <w:p w:rsidR="001D3E68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919" w:type="pct"/>
          </w:tcPr>
          <w:p w:rsidR="001D3E68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12020</w:t>
            </w:r>
          </w:p>
        </w:tc>
        <w:tc>
          <w:tcPr>
            <w:tcW w:w="753" w:type="pct"/>
          </w:tcPr>
          <w:p w:rsidR="001D3E68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77" w:type="pct"/>
          </w:tcPr>
          <w:p w:rsidR="001D3E68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715" w:type="pct"/>
          </w:tcPr>
          <w:p w:rsidR="001D3E68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12020</w:t>
            </w:r>
          </w:p>
        </w:tc>
        <w:tc>
          <w:tcPr>
            <w:tcW w:w="623" w:type="pct"/>
          </w:tcPr>
          <w:p w:rsidR="001D3E68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100</w:t>
            </w:r>
          </w:p>
        </w:tc>
      </w:tr>
    </w:tbl>
    <w:p w:rsidR="00A24C95" w:rsidRPr="00BC7CE8" w:rsidRDefault="00A24C95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28501C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7CE8">
        <w:rPr>
          <w:b/>
          <w:color w:val="000000"/>
          <w:sz w:val="28"/>
          <w:szCs w:val="28"/>
        </w:rPr>
        <w:br w:type="page"/>
      </w:r>
      <w:r w:rsidR="00DA18DB" w:rsidRPr="00BC7CE8">
        <w:rPr>
          <w:b/>
          <w:color w:val="000000"/>
          <w:sz w:val="28"/>
          <w:szCs w:val="28"/>
        </w:rPr>
        <w:t>2.3 Расчет горения топлива и опред</w:t>
      </w:r>
      <w:r w:rsidRPr="00BC7CE8">
        <w:rPr>
          <w:b/>
          <w:color w:val="000000"/>
          <w:sz w:val="28"/>
          <w:szCs w:val="28"/>
        </w:rPr>
        <w:t>еление параметров теплоносителя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В качестве топлива используется природный газ </w:t>
      </w:r>
      <w:r w:rsidR="001D3E68" w:rsidRPr="00BC7CE8">
        <w:rPr>
          <w:color w:val="000000"/>
          <w:sz w:val="28"/>
          <w:szCs w:val="28"/>
        </w:rPr>
        <w:t>Восточная Украина Шебелинское месторождение</w:t>
      </w:r>
      <w:r w:rsidRPr="00BC7CE8">
        <w:rPr>
          <w:color w:val="000000"/>
          <w:sz w:val="28"/>
          <w:szCs w:val="28"/>
        </w:rPr>
        <w:t xml:space="preserve">. Состав </w:t>
      </w:r>
      <w:r w:rsidR="00B05476" w:rsidRPr="00BC7CE8">
        <w:rPr>
          <w:color w:val="000000"/>
          <w:sz w:val="28"/>
          <w:szCs w:val="28"/>
        </w:rPr>
        <w:t xml:space="preserve">и свойства приведены в таблице </w:t>
      </w:r>
      <w:r w:rsidRPr="00BC7CE8">
        <w:rPr>
          <w:color w:val="000000"/>
          <w:sz w:val="28"/>
          <w:szCs w:val="28"/>
        </w:rPr>
        <w:t>2.2</w:t>
      </w:r>
    </w:p>
    <w:p w:rsidR="00BC7CE8" w:rsidRDefault="00BC7CE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5476" w:rsidRPr="00BC7CE8" w:rsidRDefault="00B05476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Таблица </w:t>
      </w:r>
      <w:r w:rsidR="00DA18DB" w:rsidRPr="00BC7CE8">
        <w:rPr>
          <w:color w:val="000000"/>
          <w:sz w:val="28"/>
          <w:szCs w:val="28"/>
        </w:rPr>
        <w:t>2.2</w:t>
      </w:r>
      <w:r w:rsidR="00AE1A4B">
        <w:rPr>
          <w:color w:val="000000"/>
          <w:sz w:val="28"/>
          <w:szCs w:val="28"/>
        </w:rPr>
        <w:t xml:space="preserve">. </w:t>
      </w:r>
      <w:r w:rsidR="00DA18DB" w:rsidRPr="00BC7CE8">
        <w:rPr>
          <w:color w:val="000000"/>
          <w:sz w:val="28"/>
          <w:szCs w:val="28"/>
        </w:rPr>
        <w:t>Состав и свойства природного газа</w:t>
      </w:r>
      <w:r w:rsidRPr="00BC7CE8">
        <w:rPr>
          <w:color w:val="000000"/>
          <w:sz w:val="28"/>
          <w:szCs w:val="28"/>
        </w:rPr>
        <w:t xml:space="preserve"> Восточной Украины Шебелинского</w:t>
      </w:r>
      <w:r w:rsidR="0028501C" w:rsidRPr="00BC7CE8">
        <w:rPr>
          <w:color w:val="000000"/>
          <w:sz w:val="28"/>
          <w:szCs w:val="28"/>
        </w:rPr>
        <w:t xml:space="preserve"> месторождения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65"/>
        <w:gridCol w:w="1336"/>
        <w:gridCol w:w="1336"/>
        <w:gridCol w:w="1416"/>
        <w:gridCol w:w="1416"/>
        <w:gridCol w:w="1264"/>
        <w:gridCol w:w="1264"/>
      </w:tblGrid>
      <w:tr w:rsidR="004F6979" w:rsidRPr="00BC7CE8" w:rsidTr="00BC7CE8">
        <w:trPr>
          <w:cantSplit/>
          <w:trHeight w:val="298"/>
          <w:jc w:val="center"/>
        </w:trPr>
        <w:tc>
          <w:tcPr>
            <w:tcW w:w="680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CH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18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718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761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10</w:t>
            </w:r>
          </w:p>
        </w:tc>
        <w:tc>
          <w:tcPr>
            <w:tcW w:w="761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12</w:t>
            </w:r>
          </w:p>
        </w:tc>
        <w:tc>
          <w:tcPr>
            <w:tcW w:w="680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  <w:lang w:val="en-US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CO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80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N</w:t>
            </w:r>
            <w:r w:rsidRPr="00BC7CE8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</w:tr>
      <w:tr w:rsidR="004F6979" w:rsidRPr="00BC7CE8" w:rsidTr="00BC7CE8">
        <w:trPr>
          <w:cantSplit/>
          <w:trHeight w:val="298"/>
          <w:jc w:val="center"/>
        </w:trPr>
        <w:tc>
          <w:tcPr>
            <w:tcW w:w="680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91,5</w:t>
            </w:r>
          </w:p>
        </w:tc>
        <w:tc>
          <w:tcPr>
            <w:tcW w:w="718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718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761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0,28</w:t>
            </w:r>
          </w:p>
        </w:tc>
        <w:tc>
          <w:tcPr>
            <w:tcW w:w="761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0,13</w:t>
            </w:r>
          </w:p>
        </w:tc>
        <w:tc>
          <w:tcPr>
            <w:tcW w:w="680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680" w:type="pct"/>
          </w:tcPr>
          <w:p w:rsidR="004F6979" w:rsidRPr="00BC7CE8" w:rsidRDefault="004F6979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2,39</w:t>
            </w:r>
          </w:p>
        </w:tc>
      </w:tr>
    </w:tbl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Газ </w:t>
      </w:r>
      <w:r w:rsidR="00B05476" w:rsidRPr="00BC7CE8">
        <w:rPr>
          <w:color w:val="000000"/>
          <w:sz w:val="28"/>
          <w:szCs w:val="28"/>
        </w:rPr>
        <w:t>с</w:t>
      </w:r>
      <w:r w:rsidRPr="00BC7CE8">
        <w:rPr>
          <w:color w:val="000000"/>
          <w:sz w:val="28"/>
          <w:szCs w:val="28"/>
        </w:rPr>
        <w:t xml:space="preserve">жигается с коэффициентом расхода воздуха α =1,2. </w:t>
      </w:r>
      <w:r w:rsidR="0028501C" w:rsidRPr="00BC7CE8">
        <w:rPr>
          <w:color w:val="000000"/>
          <w:sz w:val="28"/>
          <w:szCs w:val="28"/>
        </w:rPr>
        <w:t>В</w:t>
      </w:r>
      <w:r w:rsidRPr="00BC7CE8">
        <w:rPr>
          <w:color w:val="000000"/>
          <w:sz w:val="28"/>
          <w:szCs w:val="28"/>
        </w:rPr>
        <w:t>оздух, идущий для горени</w:t>
      </w:r>
      <w:r w:rsidR="001D3E68" w:rsidRPr="00BC7CE8">
        <w:rPr>
          <w:color w:val="000000"/>
          <w:sz w:val="28"/>
          <w:szCs w:val="28"/>
        </w:rPr>
        <w:t xml:space="preserve">я, </w:t>
      </w:r>
      <w:r w:rsidR="00B05476" w:rsidRPr="00BC7CE8">
        <w:rPr>
          <w:color w:val="000000"/>
          <w:sz w:val="28"/>
          <w:szCs w:val="28"/>
        </w:rPr>
        <w:t>имеет</w:t>
      </w:r>
      <w:r w:rsidR="00BC7CE8">
        <w:rPr>
          <w:color w:val="000000"/>
          <w:sz w:val="28"/>
          <w:szCs w:val="28"/>
        </w:rPr>
        <w:t xml:space="preserve"> </w:t>
      </w:r>
      <w:r w:rsidR="001D3E68" w:rsidRPr="00BC7CE8">
        <w:rPr>
          <w:color w:val="000000"/>
          <w:sz w:val="28"/>
          <w:szCs w:val="28"/>
        </w:rPr>
        <w:t>температур</w:t>
      </w:r>
      <w:r w:rsidR="00B05476" w:rsidRPr="00BC7CE8">
        <w:rPr>
          <w:color w:val="000000"/>
          <w:sz w:val="28"/>
          <w:szCs w:val="28"/>
        </w:rPr>
        <w:t>у</w:t>
      </w:r>
      <w:r w:rsidR="001D3E68" w:rsidRPr="00BC7CE8">
        <w:rPr>
          <w:color w:val="000000"/>
          <w:sz w:val="28"/>
          <w:szCs w:val="28"/>
        </w:rPr>
        <w:t xml:space="preserve"> 20</w:t>
      </w:r>
      <w:r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 содержание влаги в газе 1,</w:t>
      </w:r>
      <w:r w:rsidR="00BC7CE8" w:rsidRPr="00BC7CE8">
        <w:rPr>
          <w:color w:val="000000"/>
          <w:sz w:val="28"/>
          <w:szCs w:val="28"/>
        </w:rPr>
        <w:t>0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>. Пересчитываем состав сухого газа на влажный рабочий газ: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0"/>
          <w:sz w:val="28"/>
          <w:szCs w:val="28"/>
        </w:rPr>
        <w:object w:dxaOrig="880" w:dyaOrig="380">
          <v:shape id="_x0000_i1051" type="#_x0000_t75" style="width:44.25pt;height:18.75pt" o:ole="">
            <v:imagedata r:id="rId54" o:title=""/>
          </v:shape>
          <o:OLEObject Type="Embed" ProgID="Equation.3" ShapeID="_x0000_i1051" DrawAspect="Content" ObjectID="_1469446215" r:id="rId55"/>
        </w:object>
      </w:r>
      <w:r w:rsidRPr="00BC7CE8">
        <w:rPr>
          <w:color w:val="000000"/>
          <w:position w:val="-24"/>
          <w:sz w:val="28"/>
          <w:szCs w:val="28"/>
        </w:rPr>
        <w:object w:dxaOrig="4280" w:dyaOrig="620">
          <v:shape id="_x0000_i1052" type="#_x0000_t75" style="width:213.75pt;height:30.75pt" o:ole="">
            <v:imagedata r:id="rId56" o:title=""/>
          </v:shape>
          <o:OLEObject Type="Embed" ProgID="Equation.3" ShapeID="_x0000_i1052" DrawAspect="Content" ObjectID="_1469446216" r:id="rId57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Другие составляющие газа остаются без изменений. Состав влажного рабочего газа прив</w:t>
      </w:r>
      <w:r w:rsidR="007E20BD" w:rsidRPr="00BC7CE8">
        <w:rPr>
          <w:color w:val="000000"/>
          <w:sz w:val="28"/>
          <w:szCs w:val="28"/>
        </w:rPr>
        <w:t xml:space="preserve">еден в таблице </w:t>
      </w:r>
      <w:r w:rsidRPr="00BC7CE8">
        <w:rPr>
          <w:color w:val="000000"/>
          <w:sz w:val="28"/>
          <w:szCs w:val="28"/>
        </w:rPr>
        <w:t>2.3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28501C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Табл. </w:t>
      </w:r>
      <w:r w:rsidR="00DA18DB" w:rsidRPr="00BC7CE8">
        <w:rPr>
          <w:color w:val="000000"/>
          <w:sz w:val="28"/>
          <w:szCs w:val="28"/>
        </w:rPr>
        <w:t>2.3</w:t>
      </w:r>
      <w:r w:rsidR="00AE1A4B">
        <w:rPr>
          <w:color w:val="000000"/>
          <w:sz w:val="28"/>
          <w:szCs w:val="28"/>
        </w:rPr>
        <w:t xml:space="preserve">. </w:t>
      </w:r>
      <w:r w:rsidR="00DA18DB" w:rsidRPr="00BC7CE8">
        <w:rPr>
          <w:color w:val="000000"/>
          <w:sz w:val="28"/>
          <w:szCs w:val="28"/>
        </w:rPr>
        <w:t>Состав влажного рабочего газа</w:t>
      </w:r>
      <w:r w:rsidR="00BC7CE8" w:rsidRPr="00BC7CE8">
        <w:rPr>
          <w:color w:val="000000"/>
          <w:sz w:val="28"/>
          <w:szCs w:val="28"/>
        </w:rPr>
        <w:t>,</w:t>
      </w:r>
      <w:r w:rsidR="00BC7CE8">
        <w:rPr>
          <w:color w:val="000000"/>
          <w:sz w:val="28"/>
          <w:szCs w:val="28"/>
        </w:rPr>
        <w:t xml:space="preserve"> %</w:t>
      </w:r>
      <w:r w:rsidR="00DA18DB" w:rsidRPr="00BC7CE8">
        <w:rPr>
          <w:color w:val="000000"/>
          <w:sz w:val="28"/>
          <w:szCs w:val="28"/>
        </w:rPr>
        <w:t>.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200"/>
        <w:gridCol w:w="1182"/>
        <w:gridCol w:w="1181"/>
        <w:gridCol w:w="1244"/>
        <w:gridCol w:w="1244"/>
        <w:gridCol w:w="1117"/>
        <w:gridCol w:w="1000"/>
        <w:gridCol w:w="1129"/>
      </w:tblGrid>
      <w:tr w:rsidR="00DA18DB" w:rsidRPr="00BC7CE8" w:rsidTr="00BC7CE8">
        <w:trPr>
          <w:cantSplit/>
          <w:trHeight w:val="315"/>
          <w:jc w:val="center"/>
        </w:trPr>
        <w:tc>
          <w:tcPr>
            <w:tcW w:w="645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CH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  <w:tc>
          <w:tcPr>
            <w:tcW w:w="635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6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  <w:tc>
          <w:tcPr>
            <w:tcW w:w="635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8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  <w:tc>
          <w:tcPr>
            <w:tcW w:w="669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10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  <w:tc>
          <w:tcPr>
            <w:tcW w:w="669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5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12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  <w:tc>
          <w:tcPr>
            <w:tcW w:w="601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CO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  <w:tc>
          <w:tcPr>
            <w:tcW w:w="538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N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  <w:tc>
          <w:tcPr>
            <w:tcW w:w="607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BC7C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BC7CE8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BC7CE8">
              <w:rPr>
                <w:color w:val="000000"/>
                <w:sz w:val="20"/>
                <w:szCs w:val="28"/>
                <w:lang w:val="en-US"/>
              </w:rPr>
              <w:t>O</w:t>
            </w:r>
            <w:r w:rsidRPr="00BC7CE8">
              <w:rPr>
                <w:color w:val="000000"/>
                <w:sz w:val="20"/>
                <w:szCs w:val="28"/>
                <w:vertAlign w:val="superscript"/>
              </w:rPr>
              <w:t>вл</w:t>
            </w:r>
          </w:p>
        </w:tc>
      </w:tr>
      <w:tr w:rsidR="00DA18DB" w:rsidRPr="00BC7CE8" w:rsidTr="00BC7CE8">
        <w:trPr>
          <w:cantSplit/>
          <w:trHeight w:val="315"/>
          <w:jc w:val="center"/>
        </w:trPr>
        <w:tc>
          <w:tcPr>
            <w:tcW w:w="645" w:type="pct"/>
          </w:tcPr>
          <w:p w:rsidR="00DA18DB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90,585</w:t>
            </w:r>
          </w:p>
        </w:tc>
        <w:tc>
          <w:tcPr>
            <w:tcW w:w="635" w:type="pct"/>
          </w:tcPr>
          <w:p w:rsidR="00DA18DB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35" w:type="pct"/>
          </w:tcPr>
          <w:p w:rsidR="00DA18DB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1,6</w:t>
            </w:r>
          </w:p>
        </w:tc>
        <w:tc>
          <w:tcPr>
            <w:tcW w:w="669" w:type="pct"/>
          </w:tcPr>
          <w:p w:rsidR="00DA18DB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0,28</w:t>
            </w:r>
          </w:p>
        </w:tc>
        <w:tc>
          <w:tcPr>
            <w:tcW w:w="669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0,1</w:t>
            </w:r>
            <w:r w:rsidR="001D3E68" w:rsidRPr="00BC7CE8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601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0,1</w:t>
            </w:r>
            <w:r w:rsidR="001D3E68" w:rsidRPr="00BC7CE8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38" w:type="pct"/>
          </w:tcPr>
          <w:p w:rsidR="00DA18DB" w:rsidRPr="00BC7CE8" w:rsidRDefault="001D3E68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2,39</w:t>
            </w:r>
          </w:p>
        </w:tc>
        <w:tc>
          <w:tcPr>
            <w:tcW w:w="607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7CE8">
              <w:rPr>
                <w:color w:val="000000"/>
                <w:sz w:val="20"/>
                <w:szCs w:val="28"/>
              </w:rPr>
              <w:t>1,0</w:t>
            </w:r>
          </w:p>
        </w:tc>
      </w:tr>
    </w:tbl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Определяем теплоту сгорания газа: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7720" w:dyaOrig="540">
          <v:shape id="_x0000_i1053" type="#_x0000_t75" style="width:386.25pt;height:27pt" o:ole="">
            <v:imagedata r:id="rId58" o:title=""/>
          </v:shape>
          <o:OLEObject Type="Embed" ProgID="Equation.3" ShapeID="_x0000_i1053" DrawAspect="Content" ObjectID="_1469446217" r:id="rId59"/>
        </w:object>
      </w:r>
    </w:p>
    <w:p w:rsidR="00AE1A4B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8880" w:dyaOrig="540">
          <v:shape id="_x0000_i1054" type="#_x0000_t75" style="width:413.25pt;height:27pt" o:ole="">
            <v:imagedata r:id="rId60" o:title=""/>
          </v:shape>
          <o:OLEObject Type="Embed" ProgID="Equation.3" ShapeID="_x0000_i1054" DrawAspect="Content" ObjectID="_1469446218" r:id="rId61"/>
        </w:objec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8DB" w:rsidRPr="00BC7CE8">
        <w:rPr>
          <w:color w:val="000000"/>
          <w:sz w:val="28"/>
          <w:szCs w:val="28"/>
        </w:rPr>
        <w:t>Находим теоретически необходимое количество сухого воздуха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6440" w:dyaOrig="520">
          <v:shape id="_x0000_i1055" type="#_x0000_t75" style="width:321.75pt;height:26.25pt" o:ole="">
            <v:imagedata r:id="rId62" o:title=""/>
          </v:shape>
          <o:OLEObject Type="Embed" ProgID="Equation.3" ShapeID="_x0000_i1055" DrawAspect="Content" ObjectID="_1469446219" r:id="rId63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7060" w:dyaOrig="520">
          <v:shape id="_x0000_i1056" type="#_x0000_t75" style="width:353.25pt;height:26.25pt" o:ole="">
            <v:imagedata r:id="rId64" o:title=""/>
          </v:shape>
          <o:OLEObject Type="Embed" ProgID="Equation.3" ShapeID="_x0000_i1056" DrawAspect="Content" ObjectID="_1469446220" r:id="rId65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 влагосодержание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 xml:space="preserve">атмосферного воздуха 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  <w:vertAlign w:val="subscript"/>
          <w:lang w:val="en-US"/>
        </w:rPr>
        <w:t>o</w:t>
      </w:r>
      <w:r w:rsidRPr="00BC7CE8">
        <w:rPr>
          <w:color w:val="000000"/>
          <w:sz w:val="28"/>
          <w:szCs w:val="28"/>
        </w:rPr>
        <w:t xml:space="preserve">=10 </w:t>
      </w:r>
      <w:r w:rsidR="00F047FD" w:rsidRPr="00BC7CE8">
        <w:rPr>
          <w:color w:val="000000"/>
          <w:position w:val="-18"/>
          <w:sz w:val="28"/>
          <w:szCs w:val="28"/>
        </w:rPr>
        <w:object w:dxaOrig="460" w:dyaOrig="480">
          <v:shape id="_x0000_i1057" type="#_x0000_t75" style="width:23.25pt;height:24pt" o:ole="">
            <v:imagedata r:id="rId66" o:title=""/>
          </v:shape>
          <o:OLEObject Type="Embed" ProgID="Equation.3" ShapeID="_x0000_i1057" DrawAspect="Content" ObjectID="_1469446221" r:id="rId67"/>
        </w:object>
      </w:r>
      <w:r w:rsidRPr="00BC7CE8">
        <w:rPr>
          <w:color w:val="000000"/>
          <w:sz w:val="28"/>
          <w:szCs w:val="28"/>
        </w:rPr>
        <w:t>сух. воздуха и находим теоретически необходимое количество атмосферного воздуха с учетом его влажности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2120" w:dyaOrig="520">
          <v:shape id="_x0000_i1058" type="#_x0000_t75" style="width:105.75pt;height:26.25pt" o:ole="">
            <v:imagedata r:id="rId68" o:title=""/>
          </v:shape>
          <o:OLEObject Type="Embed" ProgID="Equation.3" ShapeID="_x0000_i1058" DrawAspect="Content" ObjectID="_1469446222" r:id="rId69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2780" w:dyaOrig="520">
          <v:shape id="_x0000_i1059" type="#_x0000_t75" style="width:138.75pt;height:26.25pt" o:ole="">
            <v:imagedata r:id="rId70" o:title=""/>
          </v:shape>
          <o:OLEObject Type="Embed" ProgID="Equation.3" ShapeID="_x0000_i1059" DrawAspect="Content" ObjectID="_1469446223" r:id="rId71"/>
        </w:object>
      </w: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Действительное количество воздуха при коэффициенте расхода α =1,2</w:t>
      </w:r>
      <w:r w:rsidR="00BC7CE8">
        <w:rPr>
          <w:color w:val="000000"/>
          <w:sz w:val="28"/>
          <w:szCs w:val="28"/>
        </w:rPr>
        <w:t>:</w:t>
      </w: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Сухого воздуха: </w:t>
      </w:r>
      <w:r w:rsidRPr="00BC7CE8">
        <w:rPr>
          <w:color w:val="000000"/>
          <w:sz w:val="28"/>
          <w:szCs w:val="28"/>
          <w:lang w:val="en-US"/>
        </w:rPr>
        <w:t>L</w:t>
      </w:r>
      <w:r w:rsidRPr="00BC7CE8">
        <w:rPr>
          <w:color w:val="000000"/>
          <w:sz w:val="28"/>
          <w:szCs w:val="28"/>
          <w:vertAlign w:val="subscript"/>
          <w:lang w:val="en-US"/>
        </w:rPr>
        <w:t>α</w:t>
      </w:r>
      <w:r w:rsidRPr="00BC7CE8">
        <w:rPr>
          <w:color w:val="000000"/>
          <w:sz w:val="28"/>
          <w:szCs w:val="28"/>
        </w:rPr>
        <w:t>=</w:t>
      </w:r>
      <w:r w:rsidR="00F047FD" w:rsidRPr="00BC7CE8">
        <w:rPr>
          <w:color w:val="000000"/>
          <w:position w:val="-20"/>
          <w:sz w:val="28"/>
          <w:szCs w:val="28"/>
          <w:lang w:val="en-US"/>
        </w:rPr>
        <w:object w:dxaOrig="1320" w:dyaOrig="520">
          <v:shape id="_x0000_i1060" type="#_x0000_t75" style="width:66pt;height:26.25pt" o:ole="">
            <v:imagedata r:id="rId72" o:title=""/>
          </v:shape>
          <o:OLEObject Type="Embed" ProgID="Equation.3" ShapeID="_x0000_i1060" DrawAspect="Content" ObjectID="_1469446224" r:id="rId73"/>
        </w:object>
      </w: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Атмосферного воздуха: </w:t>
      </w:r>
      <w:r w:rsidR="00F047FD" w:rsidRPr="00BC7CE8">
        <w:rPr>
          <w:color w:val="000000"/>
          <w:position w:val="-20"/>
          <w:sz w:val="28"/>
          <w:szCs w:val="28"/>
        </w:rPr>
        <w:object w:dxaOrig="1780" w:dyaOrig="520">
          <v:shape id="_x0000_i1061" type="#_x0000_t75" style="width:89.25pt;height:26.25pt" o:ole="">
            <v:imagedata r:id="rId74" o:title=""/>
          </v:shape>
          <o:OLEObject Type="Embed" ProgID="Equation.3" ShapeID="_x0000_i1061" DrawAspect="Content" ObjectID="_1469446225" r:id="rId75"/>
        </w:object>
      </w:r>
    </w:p>
    <w:p w:rsid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2760" w:dyaOrig="520">
          <v:shape id="_x0000_i1062" type="#_x0000_t75" style="width:138pt;height:26.25pt" o:ole="">
            <v:imagedata r:id="rId76" o:title=""/>
          </v:shape>
          <o:OLEObject Type="Embed" ProgID="Equation.3" ShapeID="_x0000_i1062" DrawAspect="Content" ObjectID="_1469446226" r:id="rId77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2900" w:dyaOrig="520">
          <v:shape id="_x0000_i1063" type="#_x0000_t75" style="width:144.75pt;height:26.25pt" o:ole="">
            <v:imagedata r:id="rId78" o:title=""/>
          </v:shape>
          <o:OLEObject Type="Embed" ProgID="Equation.3" ShapeID="_x0000_i1063" DrawAspect="Content" ObjectID="_1469446227" r:id="rId79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Определяем количество и состав продуктов горения при α= 1,2</w:t>
      </w:r>
      <w:r w:rsidR="00BC7CE8">
        <w:rPr>
          <w:color w:val="000000"/>
          <w:sz w:val="28"/>
          <w:szCs w:val="28"/>
        </w:rPr>
        <w:t>:</w:t>
      </w:r>
    </w:p>
    <w:p w:rsidR="000A17C3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7160" w:dyaOrig="520">
          <v:shape id="_x0000_i1064" type="#_x0000_t75" style="width:357.75pt;height:26.25pt" o:ole="">
            <v:imagedata r:id="rId80" o:title=""/>
          </v:shape>
          <o:OLEObject Type="Embed" ProgID="Equation.3" ShapeID="_x0000_i1064" DrawAspect="Content" ObjectID="_1469446228" r:id="rId81"/>
        </w:object>
      </w:r>
      <w:r w:rsidRPr="00BC7CE8">
        <w:rPr>
          <w:color w:val="000000"/>
          <w:position w:val="-20"/>
          <w:sz w:val="28"/>
          <w:szCs w:val="28"/>
        </w:rPr>
        <w:object w:dxaOrig="9279" w:dyaOrig="520">
          <v:shape id="_x0000_i1065" type="#_x0000_t75" style="width:464.25pt;height:26.25pt" o:ole="">
            <v:imagedata r:id="rId82" o:title=""/>
          </v:shape>
          <o:OLEObject Type="Embed" ProgID="Equation.3" ShapeID="_x0000_i1065" DrawAspect="Content" ObjectID="_1469446229" r:id="rId83"/>
        </w:object>
      </w:r>
      <w:r w:rsidRPr="00BC7CE8">
        <w:rPr>
          <w:color w:val="000000"/>
          <w:position w:val="-20"/>
          <w:sz w:val="28"/>
          <w:szCs w:val="28"/>
        </w:rPr>
        <w:object w:dxaOrig="4300" w:dyaOrig="520">
          <v:shape id="_x0000_i1066" type="#_x0000_t75" style="width:215.25pt;height:26.25pt" o:ole="">
            <v:imagedata r:id="rId84" o:title=""/>
          </v:shape>
          <o:OLEObject Type="Embed" ProgID="Equation.3" ShapeID="_x0000_i1066" DrawAspect="Content" ObjectID="_1469446230" r:id="rId85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3360" w:dyaOrig="520">
          <v:shape id="_x0000_i1067" type="#_x0000_t75" style="width:168pt;height:26.25pt" o:ole="">
            <v:imagedata r:id="rId86" o:title=""/>
          </v:shape>
          <o:OLEObject Type="Embed" ProgID="Equation.3" ShapeID="_x0000_i1067" DrawAspect="Content" ObjectID="_1469446231" r:id="rId87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Общее количество продуктов горения составляет: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4060" w:dyaOrig="520">
          <v:shape id="_x0000_i1068" type="#_x0000_t75" style="width:203.25pt;height:26.25pt" o:ole="">
            <v:imagedata r:id="rId88" o:title=""/>
          </v:shape>
          <o:OLEObject Type="Embed" ProgID="Equation.3" ShapeID="_x0000_i1068" DrawAspect="Content" ObjectID="_1469446232" r:id="rId89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Определяем процентный состав продуктов горения: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C7CE8">
        <w:rPr>
          <w:color w:val="000000"/>
          <w:position w:val="-24"/>
          <w:sz w:val="28"/>
          <w:szCs w:val="28"/>
          <w:lang w:val="en-US"/>
        </w:rPr>
        <w:object w:dxaOrig="2799" w:dyaOrig="620">
          <v:shape id="_x0000_i1069" type="#_x0000_t75" style="width:140.25pt;height:30.75pt" o:ole="">
            <v:imagedata r:id="rId90" o:title=""/>
          </v:shape>
          <o:OLEObject Type="Embed" ProgID="Equation.3" ShapeID="_x0000_i1069" DrawAspect="Content" ObjectID="_1469446233" r:id="rId91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C7CE8">
        <w:rPr>
          <w:color w:val="000000"/>
          <w:position w:val="-24"/>
          <w:sz w:val="28"/>
          <w:szCs w:val="28"/>
          <w:lang w:val="en-US"/>
        </w:rPr>
        <w:object w:dxaOrig="2580" w:dyaOrig="620">
          <v:shape id="_x0000_i1070" type="#_x0000_t75" style="width:129pt;height:30.75pt" o:ole="">
            <v:imagedata r:id="rId92" o:title=""/>
          </v:shape>
          <o:OLEObject Type="Embed" ProgID="Equation.3" ShapeID="_x0000_i1070" DrawAspect="Content" ObjectID="_1469446234" r:id="rId93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C7CE8">
        <w:rPr>
          <w:color w:val="000000"/>
          <w:position w:val="-24"/>
          <w:sz w:val="28"/>
          <w:szCs w:val="28"/>
          <w:lang w:val="en-US"/>
        </w:rPr>
        <w:object w:dxaOrig="3000" w:dyaOrig="620">
          <v:shape id="_x0000_i1071" type="#_x0000_t75" style="width:150pt;height:30.75pt" o:ole="">
            <v:imagedata r:id="rId94" o:title=""/>
          </v:shape>
          <o:OLEObject Type="Embed" ProgID="Equation.3" ShapeID="_x0000_i1071" DrawAspect="Content" ObjectID="_1469446235" r:id="rId95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C7CE8">
        <w:rPr>
          <w:color w:val="000000"/>
          <w:position w:val="-24"/>
          <w:sz w:val="28"/>
          <w:szCs w:val="28"/>
          <w:lang w:val="en-US"/>
        </w:rPr>
        <w:object w:dxaOrig="2680" w:dyaOrig="620">
          <v:shape id="_x0000_i1072" type="#_x0000_t75" style="width:134.25pt;height:30.75pt" o:ole="">
            <v:imagedata r:id="rId96" o:title=""/>
          </v:shape>
          <o:OLEObject Type="Embed" ProgID="Equation.3" ShapeID="_x0000_i1072" DrawAspect="Content" ObjectID="_1469446236" r:id="rId97"/>
        </w:object>
      </w: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Составляем материальный баланс процесса горения на 100 нм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="00B05476" w:rsidRPr="00BC7CE8">
        <w:rPr>
          <w:color w:val="000000"/>
          <w:sz w:val="28"/>
          <w:szCs w:val="28"/>
        </w:rPr>
        <w:t xml:space="preserve"> газа при α=1,2 (</w:t>
      </w:r>
      <w:r w:rsidR="00BC7CE8" w:rsidRPr="00BC7CE8">
        <w:rPr>
          <w:color w:val="000000"/>
          <w:sz w:val="28"/>
          <w:szCs w:val="28"/>
        </w:rPr>
        <w:t>табл.</w:t>
      </w:r>
      <w:r w:rsid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2</w:t>
      </w:r>
      <w:r w:rsidRPr="00BC7CE8">
        <w:rPr>
          <w:color w:val="000000"/>
          <w:sz w:val="28"/>
          <w:szCs w:val="28"/>
        </w:rPr>
        <w:t>.4)</w:t>
      </w:r>
    </w:p>
    <w:p w:rsidR="000A17C3" w:rsidRPr="00BC7CE8" w:rsidRDefault="000A17C3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B05476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Таблица</w:t>
      </w:r>
      <w:r w:rsidR="00AE1A4B">
        <w:rPr>
          <w:color w:val="000000"/>
          <w:sz w:val="28"/>
          <w:szCs w:val="28"/>
        </w:rPr>
        <w:t xml:space="preserve"> </w:t>
      </w:r>
      <w:r w:rsidR="00DA18DB" w:rsidRPr="00BC7CE8">
        <w:rPr>
          <w:color w:val="000000"/>
          <w:sz w:val="28"/>
          <w:szCs w:val="28"/>
        </w:rPr>
        <w:t>2.4</w:t>
      </w:r>
      <w:r w:rsidR="00AE1A4B">
        <w:rPr>
          <w:color w:val="000000"/>
          <w:sz w:val="28"/>
          <w:szCs w:val="28"/>
        </w:rPr>
        <w:t xml:space="preserve">. </w:t>
      </w:r>
      <w:r w:rsidR="00DA18DB" w:rsidRPr="00BC7CE8">
        <w:rPr>
          <w:color w:val="000000"/>
          <w:sz w:val="28"/>
          <w:szCs w:val="28"/>
        </w:rPr>
        <w:t>Материальный баланс процесса горения</w:t>
      </w:r>
    </w:p>
    <w:tbl>
      <w:tblPr>
        <w:tblStyle w:val="1"/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3430"/>
        <w:gridCol w:w="866"/>
        <w:gridCol w:w="666"/>
        <w:gridCol w:w="2776"/>
        <w:gridCol w:w="866"/>
        <w:gridCol w:w="666"/>
      </w:tblGrid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Приход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Кг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%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расход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Кг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%</w:t>
            </w: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Продукты горения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2160" w:dyaOrig="340">
                <v:shape id="_x0000_i1073" type="#_x0000_t75" style="width:108pt;height:17.25pt" o:ole="">
                  <v:imagedata r:id="rId98" o:title=""/>
                </v:shape>
                <o:OLEObject Type="Embed" ProgID="Equation.3" ShapeID="_x0000_i1073" DrawAspect="Content" ObjectID="_1469446237" r:id="rId99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64,949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4,033</w:t>
            </w:r>
          </w:p>
        </w:tc>
        <w:tc>
          <w:tcPr>
            <w:tcW w:w="2776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2439" w:dyaOrig="340">
                <v:shape id="_x0000_i1074" type="#_x0000_t75" style="width:122.25pt;height:17.25pt" o:ole="">
                  <v:imagedata r:id="rId100" o:title=""/>
                </v:shape>
                <o:OLEObject Type="Embed" ProgID="Equation.3" ShapeID="_x0000_i1074" DrawAspect="Content" ObjectID="_1469446238" r:id="rId101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208,129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12,91</w:t>
            </w:r>
          </w:p>
        </w:tc>
      </w:tr>
      <w:tr w:rsidR="000D19A8" w:rsidRPr="00BC7CE8" w:rsidTr="00AE1A4B">
        <w:trPr>
          <w:cantSplit/>
          <w:trHeight w:val="650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2"/>
                <w:sz w:val="20"/>
              </w:rPr>
              <w:object w:dxaOrig="1680" w:dyaOrig="360">
                <v:shape id="_x0000_i1075" type="#_x0000_t75" style="width:84pt;height:18pt" o:ole="">
                  <v:imagedata r:id="rId102" o:title=""/>
                </v:shape>
                <o:OLEObject Type="Embed" ProgID="Equation.3" ShapeID="_x0000_i1075" DrawAspect="Content" ObjectID="_1469446239" r:id="rId103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5,424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0,336</w:t>
            </w:r>
          </w:p>
        </w:tc>
        <w:tc>
          <w:tcPr>
            <w:tcW w:w="2776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2560" w:dyaOrig="340">
                <v:shape id="_x0000_i1076" type="#_x0000_t75" style="width:128.25pt;height:17.25pt" o:ole="">
                  <v:imagedata r:id="rId104" o:title=""/>
                </v:shape>
                <o:OLEObject Type="Embed" ProgID="Equation.3" ShapeID="_x0000_i1076" DrawAspect="Content" ObjectID="_1469446240" r:id="rId105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178,145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11,05</w:t>
            </w: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2"/>
                <w:sz w:val="20"/>
              </w:rPr>
              <w:object w:dxaOrig="1840" w:dyaOrig="360">
                <v:shape id="_x0000_i1077" type="#_x0000_t75" style="width:92.25pt;height:18pt" o:ole="">
                  <v:imagedata r:id="rId106" o:title=""/>
                </v:shape>
                <o:OLEObject Type="Embed" ProgID="Equation.3" ShapeID="_x0000_i1077" DrawAspect="Content" ObjectID="_1469446241" r:id="rId107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3,232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0,200</w:t>
            </w:r>
          </w:p>
        </w:tc>
        <w:tc>
          <w:tcPr>
            <w:tcW w:w="2776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2320" w:dyaOrig="340">
                <v:shape id="_x0000_i1078" type="#_x0000_t75" style="width:116.25pt;height:17.25pt" o:ole="">
                  <v:imagedata r:id="rId108" o:title=""/>
                </v:shape>
                <o:OLEObject Type="Embed" ProgID="Equation.3" ShapeID="_x0000_i1078" DrawAspect="Content" ObjectID="_1469446242" r:id="rId109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58,860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3,65</w:t>
            </w: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2"/>
                <w:sz w:val="20"/>
              </w:rPr>
              <w:object w:dxaOrig="2060" w:dyaOrig="360">
                <v:shape id="_x0000_i1079" type="#_x0000_t75" style="width:102.75pt;height:18pt" o:ole="">
                  <v:imagedata r:id="rId110" o:title=""/>
                </v:shape>
                <o:OLEObject Type="Embed" ProgID="Equation.3" ShapeID="_x0000_i1079" DrawAspect="Content" ObjectID="_1469446243" r:id="rId111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0,795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0,049</w:t>
            </w:r>
          </w:p>
        </w:tc>
        <w:tc>
          <w:tcPr>
            <w:tcW w:w="2776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2200" w:dyaOrig="340">
                <v:shape id="_x0000_i1080" type="#_x0000_t75" style="width:110.25pt;height:17.25pt" o:ole="">
                  <v:imagedata r:id="rId112" o:title=""/>
                </v:shape>
                <o:OLEObject Type="Embed" ProgID="Equation.3" ShapeID="_x0000_i1080" DrawAspect="Content" ObjectID="_1469446244" r:id="rId113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1166,05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72,37</w:t>
            </w: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2"/>
                <w:sz w:val="20"/>
              </w:rPr>
              <w:object w:dxaOrig="2020" w:dyaOrig="360">
                <v:shape id="_x0000_i1081" type="#_x0000_t75" style="width:101.25pt;height:18pt" o:ole="">
                  <v:imagedata r:id="rId114" o:title=""/>
                </v:shape>
                <o:OLEObject Type="Embed" ProgID="Equation.3" ShapeID="_x0000_i1081" DrawAspect="Content" ObjectID="_1469446245" r:id="rId115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0,418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0,025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Невязка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-0,98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0,061</w:t>
            </w: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1840" w:dyaOrig="340">
                <v:shape id="_x0000_i1082" type="#_x0000_t75" style="width:92.25pt;height:17.25pt" o:ole="">
                  <v:imagedata r:id="rId116" o:title=""/>
                </v:shape>
                <o:OLEObject Type="Embed" ProgID="Equation.3" ShapeID="_x0000_i1082" DrawAspect="Content" ObjectID="_1469446246" r:id="rId117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0,237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0,014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1780" w:dyaOrig="340">
                <v:shape id="_x0000_i1083" type="#_x0000_t75" style="width:89.25pt;height:17.25pt" o:ole="">
                  <v:imagedata r:id="rId118" o:title=""/>
                </v:shape>
                <o:OLEObject Type="Embed" ProgID="Equation.3" ShapeID="_x0000_i1083" DrawAspect="Content" ObjectID="_1469446247" r:id="rId119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0,804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0,049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Воздух: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3320" w:dyaOrig="340">
                <v:shape id="_x0000_i1084" type="#_x0000_t75" style="width:165.75pt;height:17.25pt" o:ole="">
                  <v:imagedata r:id="rId120" o:title=""/>
                </v:shape>
                <o:OLEObject Type="Embed" ProgID="Equation.3" ShapeID="_x0000_i1084" DrawAspect="Content" ObjectID="_1469446248" r:id="rId121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353,16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21,93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560" w:dyaOrig="340">
                <v:shape id="_x0000_i1085" type="#_x0000_t75" style="width:27.75pt;height:17.25pt" o:ole="">
                  <v:imagedata r:id="rId122" o:title=""/>
                </v:shape>
                <o:OLEObject Type="Embed" ProgID="Equation.3" ShapeID="_x0000_i1085" DrawAspect="Content" ObjectID="_1469446249" r:id="rId123"/>
              </w:object>
            </w:r>
            <w:r w:rsidR="000D19A8" w:rsidRPr="00BC7CE8">
              <w:rPr>
                <w:color w:val="000000"/>
                <w:sz w:val="20"/>
              </w:rPr>
              <w:t>9,807*1,2*0,21*0,79*1,251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1163,06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72,23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19A8" w:rsidRPr="00BC7CE8" w:rsidTr="00AE1A4B">
        <w:trPr>
          <w:cantSplit/>
          <w:trHeight w:val="579"/>
          <w:jc w:val="center"/>
        </w:trPr>
        <w:tc>
          <w:tcPr>
            <w:tcW w:w="3430" w:type="dxa"/>
          </w:tcPr>
          <w:p w:rsidR="000D19A8" w:rsidRPr="00BC7CE8" w:rsidRDefault="00F047F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position w:val="-10"/>
                <w:sz w:val="20"/>
              </w:rPr>
              <w:object w:dxaOrig="3700" w:dyaOrig="340">
                <v:shape id="_x0000_i1086" type="#_x0000_t75" style="width:185.25pt;height:17.25pt" o:ole="">
                  <v:imagedata r:id="rId124" o:title=""/>
                </v:shape>
                <o:OLEObject Type="Embed" ProgID="Equation.3" ShapeID="_x0000_i1086" DrawAspect="Content" ObjectID="_1469446250" r:id="rId125"/>
              </w:objec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15,139</w:t>
            </w:r>
          </w:p>
        </w:tc>
        <w:tc>
          <w:tcPr>
            <w:tcW w:w="666" w:type="dxa"/>
          </w:tcPr>
          <w:p w:rsidR="000D19A8" w:rsidRPr="00BC7CE8" w:rsidRDefault="00A659ED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0,940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D19A8" w:rsidRPr="00BC7CE8" w:rsidTr="00AE1A4B">
        <w:trPr>
          <w:cantSplit/>
          <w:trHeight w:val="111"/>
          <w:jc w:val="center"/>
        </w:trPr>
        <w:tc>
          <w:tcPr>
            <w:tcW w:w="3430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Итого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1610,21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100</w:t>
            </w:r>
          </w:p>
        </w:tc>
        <w:tc>
          <w:tcPr>
            <w:tcW w:w="277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Итого</w:t>
            </w:r>
          </w:p>
        </w:tc>
        <w:tc>
          <w:tcPr>
            <w:tcW w:w="8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1611,19</w:t>
            </w:r>
          </w:p>
        </w:tc>
        <w:tc>
          <w:tcPr>
            <w:tcW w:w="666" w:type="dxa"/>
          </w:tcPr>
          <w:p w:rsidR="000D19A8" w:rsidRPr="00BC7CE8" w:rsidRDefault="000D19A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100</w:t>
            </w:r>
          </w:p>
        </w:tc>
      </w:tr>
    </w:tbl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Невязка баланса составляет: </w:t>
      </w:r>
      <w:r w:rsidR="00F047FD" w:rsidRPr="00BC7CE8">
        <w:rPr>
          <w:color w:val="000000"/>
          <w:position w:val="-28"/>
          <w:sz w:val="28"/>
          <w:szCs w:val="28"/>
        </w:rPr>
        <w:object w:dxaOrig="2060" w:dyaOrig="660">
          <v:shape id="_x0000_i1087" type="#_x0000_t75" style="width:102.75pt;height:33pt" o:ole="">
            <v:imagedata r:id="rId126" o:title=""/>
          </v:shape>
          <o:OLEObject Type="Embed" ProgID="Equation.3" ShapeID="_x0000_i1087" DrawAspect="Content" ObjectID="_1469446251" r:id="rId127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Тогда</w:t>
      </w:r>
      <w:r w:rsidR="00BC7CE8">
        <w:rPr>
          <w:color w:val="000000"/>
          <w:sz w:val="28"/>
          <w:szCs w:val="28"/>
        </w:rPr>
        <w:t xml:space="preserve"> </w:t>
      </w:r>
      <w:r w:rsidR="00F047FD" w:rsidRPr="00BC7CE8">
        <w:rPr>
          <w:color w:val="000000"/>
          <w:position w:val="-28"/>
          <w:sz w:val="28"/>
          <w:szCs w:val="28"/>
        </w:rPr>
        <w:object w:dxaOrig="3560" w:dyaOrig="660">
          <v:shape id="_x0000_i1088" type="#_x0000_t75" style="width:177.75pt;height:33pt" o:ole="">
            <v:imagedata r:id="rId128" o:title=""/>
          </v:shape>
          <o:OLEObject Type="Embed" ProgID="Equation.3" ShapeID="_x0000_i1088" DrawAspect="Content" ObjectID="_1469446252" r:id="rId129"/>
        </w:object>
      </w: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Определяем действительную температуру горения при коэффициенте η</w:t>
      </w:r>
      <w:r w:rsidRPr="00BC7CE8">
        <w:rPr>
          <w:color w:val="000000"/>
          <w:sz w:val="28"/>
          <w:szCs w:val="28"/>
          <w:vertAlign w:val="subscript"/>
        </w:rPr>
        <w:t>п</w:t>
      </w:r>
      <w:r w:rsidRPr="00BC7CE8">
        <w:rPr>
          <w:color w:val="000000"/>
          <w:sz w:val="28"/>
          <w:szCs w:val="28"/>
        </w:rPr>
        <w:t>=0,8</w:t>
      </w:r>
      <w:r w:rsidR="00A24C95" w:rsidRPr="00BC7CE8">
        <w:rPr>
          <w:color w:val="000000"/>
          <w:sz w:val="28"/>
          <w:szCs w:val="28"/>
        </w:rPr>
        <w:t>2</w:t>
      </w: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Расчетное теплосодержание составит: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4"/>
          <w:sz w:val="28"/>
          <w:szCs w:val="28"/>
        </w:rPr>
        <w:object w:dxaOrig="4400" w:dyaOrig="380">
          <v:shape id="_x0000_i1089" type="#_x0000_t75" style="width:219.75pt;height:18.75pt" o:ole="">
            <v:imagedata r:id="rId130" o:title=""/>
          </v:shape>
          <o:OLEObject Type="Embed" ProgID="Equation.3" ShapeID="_x0000_i1089" DrawAspect="Content" ObjectID="_1469446253" r:id="rId131"/>
        </w:object>
      </w:r>
      <w:r w:rsidR="00A659ED" w:rsidRPr="00BC7CE8">
        <w:rPr>
          <w:color w:val="000000"/>
          <w:sz w:val="28"/>
        </w:rPr>
        <w:t xml:space="preserve"> </w:t>
      </w:r>
      <w:r w:rsidRPr="00BC7CE8">
        <w:rPr>
          <w:color w:val="000000"/>
          <w:position w:val="-20"/>
          <w:sz w:val="28"/>
        </w:rPr>
        <w:object w:dxaOrig="880" w:dyaOrig="540">
          <v:shape id="_x0000_i1090" type="#_x0000_t75" style="width:44.25pt;height:27pt" o:ole="">
            <v:imagedata r:id="rId132" o:title=""/>
          </v:shape>
          <o:OLEObject Type="Embed" ProgID="Equation.3" ShapeID="_x0000_i1090" DrawAspect="Content" ObjectID="_1469446254" r:id="rId13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Определяем коэффициент избытка воздуха из уравнения теплового баланса процесса горения газа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4"/>
          <w:sz w:val="28"/>
          <w:szCs w:val="28"/>
        </w:rPr>
        <w:object w:dxaOrig="5319" w:dyaOrig="400">
          <v:shape id="_x0000_i1091" type="#_x0000_t75" style="width:266.25pt;height:20.25pt" o:ole="">
            <v:imagedata r:id="rId134" o:title=""/>
          </v:shape>
          <o:OLEObject Type="Embed" ProgID="Equation.3" ShapeID="_x0000_i1091" DrawAspect="Content" ObjectID="_1469446255" r:id="rId135"/>
        </w:object>
      </w:r>
      <w:r w:rsidR="00DA18DB" w:rsidRPr="00BC7CE8">
        <w:rPr>
          <w:color w:val="000000"/>
          <w:sz w:val="28"/>
          <w:szCs w:val="28"/>
        </w:rPr>
        <w:t>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Откуда</w:t>
      </w:r>
      <w:r w:rsidR="00BC7CE8">
        <w:rPr>
          <w:color w:val="000000"/>
          <w:sz w:val="28"/>
          <w:szCs w:val="28"/>
        </w:rPr>
        <w:t xml:space="preserve"> </w:t>
      </w:r>
      <w:r w:rsidR="00F047FD" w:rsidRPr="00BC7CE8">
        <w:rPr>
          <w:color w:val="000000"/>
          <w:position w:val="-30"/>
          <w:sz w:val="28"/>
          <w:szCs w:val="28"/>
        </w:rPr>
        <w:object w:dxaOrig="6560" w:dyaOrig="740">
          <v:shape id="_x0000_i1092" type="#_x0000_t75" style="width:327.75pt;height:36.75pt" o:ole="">
            <v:imagedata r:id="rId136" o:title=""/>
          </v:shape>
          <o:OLEObject Type="Embed" ProgID="Equation.3" ShapeID="_x0000_i1092" DrawAspect="Content" ObjectID="_1469446256" r:id="rId137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BC7CE8">
        <w:rPr>
          <w:b/>
          <w:color w:val="000000"/>
          <w:sz w:val="28"/>
          <w:szCs w:val="28"/>
        </w:rPr>
        <w:t>2.4 Расчет конструктивных размеров сушилки и режима сушки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Давление распыления шликера рассчитывается по эмпирической формуле: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6"/>
          <w:sz w:val="28"/>
          <w:szCs w:val="28"/>
        </w:rPr>
        <w:object w:dxaOrig="3019" w:dyaOrig="680">
          <v:shape id="_x0000_i1093" type="#_x0000_t75" style="width:150.75pt;height:33.75pt" o:ole="">
            <v:imagedata r:id="rId138" o:title=""/>
          </v:shape>
          <o:OLEObject Type="Embed" ProgID="Equation.3" ShapeID="_x0000_i1093" DrawAspect="Content" ObjectID="_1469446257" r:id="rId139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Где μ – коэффициент распыления форсунки; 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  <w:vertAlign w:val="subscript"/>
        </w:rPr>
        <w:t>с</w:t>
      </w:r>
      <w:r w:rsidRPr="00BC7CE8">
        <w:rPr>
          <w:color w:val="000000"/>
          <w:sz w:val="28"/>
          <w:szCs w:val="28"/>
        </w:rPr>
        <w:t xml:space="preserve"> – диаметр сопла форсунки, мм; 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</w:rPr>
        <w:t xml:space="preserve"> – средний размер частиц порошка, мм; </w:t>
      </w:r>
      <w:r w:rsidRPr="00BC7CE8">
        <w:rPr>
          <w:color w:val="000000"/>
          <w:sz w:val="28"/>
          <w:szCs w:val="28"/>
          <w:lang w:val="en-US"/>
        </w:rPr>
        <w:t>W</w:t>
      </w:r>
      <w:r w:rsidRPr="00BC7CE8">
        <w:rPr>
          <w:color w:val="000000"/>
          <w:sz w:val="28"/>
          <w:szCs w:val="28"/>
          <w:vertAlign w:val="subscript"/>
        </w:rPr>
        <w:t>ш</w:t>
      </w:r>
      <w:r w:rsidRPr="00BC7CE8">
        <w:rPr>
          <w:color w:val="000000"/>
          <w:sz w:val="28"/>
          <w:szCs w:val="28"/>
        </w:rPr>
        <w:t xml:space="preserve"> – относительная влажность шликера.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Принимая для диаметра сопла 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  <w:vertAlign w:val="subscript"/>
        </w:rPr>
        <w:t>с</w:t>
      </w:r>
      <w:r w:rsidRPr="00BC7CE8">
        <w:rPr>
          <w:color w:val="000000"/>
          <w:sz w:val="28"/>
          <w:szCs w:val="28"/>
        </w:rPr>
        <w:t>=</w:t>
      </w:r>
      <w:r w:rsidR="00966471" w:rsidRPr="00BC7CE8">
        <w:rPr>
          <w:color w:val="000000"/>
          <w:sz w:val="28"/>
          <w:szCs w:val="28"/>
        </w:rPr>
        <w:t>3</w:t>
      </w:r>
      <w:r w:rsidRPr="00BC7CE8">
        <w:rPr>
          <w:color w:val="000000"/>
          <w:sz w:val="28"/>
          <w:szCs w:val="28"/>
        </w:rPr>
        <w:t>,</w:t>
      </w:r>
      <w:r w:rsidR="00966471" w:rsidRPr="00BC7CE8">
        <w:rPr>
          <w:color w:val="000000"/>
          <w:sz w:val="28"/>
          <w:szCs w:val="28"/>
        </w:rPr>
        <w:t xml:space="preserve">7 коэффициент распыления μ=0,7 </w:t>
      </w:r>
      <w:r w:rsidRPr="00BC7CE8">
        <w:rPr>
          <w:color w:val="000000"/>
          <w:sz w:val="28"/>
          <w:szCs w:val="28"/>
        </w:rPr>
        <w:t>находим</w:t>
      </w:r>
      <w:r w:rsidR="00966471" w:rsidRPr="00BC7CE8">
        <w:rPr>
          <w:color w:val="000000"/>
          <w:sz w:val="28"/>
          <w:szCs w:val="28"/>
        </w:rPr>
        <w:t>: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8"/>
          <w:sz w:val="28"/>
          <w:szCs w:val="28"/>
        </w:rPr>
        <w:object w:dxaOrig="3680" w:dyaOrig="700">
          <v:shape id="_x0000_i1094" type="#_x0000_t75" style="width:183.75pt;height:35.25pt" o:ole="">
            <v:imagedata r:id="rId140" o:title=""/>
          </v:shape>
          <o:OLEObject Type="Embed" ProgID="Equation.3" ShapeID="_x0000_i1094" DrawAspect="Content" ObjectID="_1469446258" r:id="rId141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Для распыления шликера используем механические центробежные форсунки, разработанные в НИИ</w:t>
      </w:r>
      <w:r w:rsidR="00966471" w:rsidRPr="00BC7CE8">
        <w:rPr>
          <w:color w:val="000000"/>
          <w:sz w:val="28"/>
          <w:szCs w:val="28"/>
        </w:rPr>
        <w:t xml:space="preserve"> </w:t>
      </w:r>
      <w:r w:rsidR="0028501C" w:rsidRPr="00BC7CE8">
        <w:rPr>
          <w:color w:val="000000"/>
          <w:sz w:val="28"/>
          <w:szCs w:val="28"/>
        </w:rPr>
        <w:t>С</w:t>
      </w:r>
      <w:r w:rsidRPr="00BC7CE8">
        <w:rPr>
          <w:color w:val="000000"/>
          <w:sz w:val="28"/>
          <w:szCs w:val="28"/>
        </w:rPr>
        <w:t>тройкерамики.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Производительность одной форсунки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2"/>
          <w:sz w:val="28"/>
          <w:szCs w:val="28"/>
        </w:rPr>
        <w:object w:dxaOrig="6600" w:dyaOrig="760">
          <v:shape id="_x0000_i1095" type="#_x0000_t75" style="width:330pt;height:38.25pt" o:ole="">
            <v:imagedata r:id="rId142" o:title=""/>
          </v:shape>
          <o:OLEObject Type="Embed" ProgID="Equation.3" ShapeID="_x0000_i1095" DrawAspect="Content" ObjectID="_1469446259" r:id="rId14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Общее количество форсунок в сушилке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610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4"/>
          <w:sz w:val="28"/>
          <w:szCs w:val="28"/>
        </w:rPr>
        <w:object w:dxaOrig="2420" w:dyaOrig="720">
          <v:shape id="_x0000_i1096" type="#_x0000_t75" style="width:120.75pt;height:36pt" o:ole="">
            <v:imagedata r:id="rId144" o:title=""/>
          </v:shape>
          <o:OLEObject Type="Embed" ProgID="Equation.3" ShapeID="_x0000_i1096" DrawAspect="Content" ObjectID="_1469446260" r:id="rId145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610B" w:rsidRPr="00BC7CE8" w:rsidRDefault="000A610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Принимаем </w:t>
      </w:r>
      <w:r w:rsidRPr="00BC7CE8">
        <w:rPr>
          <w:color w:val="000000"/>
          <w:sz w:val="28"/>
          <w:szCs w:val="28"/>
          <w:lang w:val="en-US"/>
        </w:rPr>
        <w:t>N</w:t>
      </w:r>
      <w:r w:rsidRPr="00BC7CE8">
        <w:rPr>
          <w:color w:val="000000"/>
          <w:sz w:val="28"/>
          <w:szCs w:val="28"/>
        </w:rPr>
        <w:t>=6.</w:t>
      </w:r>
    </w:p>
    <w:p w:rsidR="00DA18DB" w:rsidRPr="00BC7CE8" w:rsidRDefault="000A610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Полученное число форсунок </w:t>
      </w:r>
      <w:r w:rsidR="00DA18DB" w:rsidRPr="00BC7CE8">
        <w:rPr>
          <w:color w:val="000000"/>
          <w:sz w:val="28"/>
          <w:szCs w:val="28"/>
        </w:rPr>
        <w:t>удовлетворяет рекомендациям /</w:t>
      </w:r>
      <w:r w:rsidRPr="00BC7CE8">
        <w:rPr>
          <w:color w:val="000000"/>
          <w:sz w:val="28"/>
          <w:szCs w:val="28"/>
        </w:rPr>
        <w:t>14</w:t>
      </w:r>
      <w:r w:rsidR="00DA18DB" w:rsidRPr="00BC7CE8">
        <w:rPr>
          <w:color w:val="000000"/>
          <w:sz w:val="28"/>
          <w:szCs w:val="28"/>
        </w:rPr>
        <w:t>/, в соответствии с которым общее количество форсунок не должно быть более 12 шт., что обеспечивает их рациональное размещение внутри сушилки и простоту обслуживания.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Высота факела форсунки, выше которой поднимается не более </w:t>
      </w:r>
      <w:r w:rsidR="00BC7CE8" w:rsidRPr="00BC7CE8">
        <w:rPr>
          <w:color w:val="000000"/>
          <w:sz w:val="28"/>
          <w:szCs w:val="28"/>
        </w:rPr>
        <w:t>1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 xml:space="preserve"> частиц (капель) шликера,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7100" w:dyaOrig="720">
          <v:shape id="_x0000_i1097" type="#_x0000_t75" style="width:354.75pt;height:36pt" o:ole="">
            <v:imagedata r:id="rId146" o:title=""/>
          </v:shape>
          <o:OLEObject Type="Embed" ProgID="Equation.3" ShapeID="_x0000_i1097" DrawAspect="Content" ObjectID="_1469446261" r:id="rId147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Радиус окружности распыления, внутри которого выпадает 9</w:t>
      </w:r>
      <w:r w:rsidR="00BC7CE8" w:rsidRPr="00BC7CE8">
        <w:rPr>
          <w:color w:val="000000"/>
          <w:sz w:val="28"/>
          <w:szCs w:val="28"/>
        </w:rPr>
        <w:t>9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 xml:space="preserve"> всех частиц (капель) шликера,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8"/>
          <w:sz w:val="28"/>
          <w:szCs w:val="28"/>
        </w:rPr>
        <w:object w:dxaOrig="7320" w:dyaOrig="700">
          <v:shape id="_x0000_i1098" type="#_x0000_t75" style="width:366pt;height:35.25pt" o:ole="">
            <v:imagedata r:id="rId148" o:title=""/>
          </v:shape>
          <o:OLEObject Type="Embed" ProgID="Equation.3" ShapeID="_x0000_i1098" DrawAspect="Content" ObjectID="_1469446262" r:id="rId149"/>
        </w:objec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8DB" w:rsidRPr="00BC7CE8">
        <w:rPr>
          <w:color w:val="000000"/>
          <w:sz w:val="28"/>
          <w:szCs w:val="28"/>
        </w:rPr>
        <w:t>Диаметр цилиндрической части сушильной камеры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78"/>
          <w:sz w:val="28"/>
          <w:szCs w:val="28"/>
        </w:rPr>
        <w:object w:dxaOrig="7180" w:dyaOrig="1380">
          <v:shape id="_x0000_i1099" type="#_x0000_t75" style="width:359.25pt;height:69pt" o:ole="">
            <v:imagedata r:id="rId150" o:title=""/>
          </v:shape>
          <o:OLEObject Type="Embed" ProgID="Equation.3" ShapeID="_x0000_i1099" DrawAspect="Content" ObjectID="_1469446263" r:id="rId151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где </w:t>
      </w:r>
      <w:r w:rsidRPr="00BC7CE8">
        <w:rPr>
          <w:color w:val="000000"/>
          <w:sz w:val="28"/>
          <w:szCs w:val="28"/>
          <w:lang w:val="en-US"/>
        </w:rPr>
        <w:t>l</w:t>
      </w:r>
      <w:r w:rsidRPr="00BC7CE8">
        <w:rPr>
          <w:color w:val="000000"/>
          <w:sz w:val="28"/>
          <w:szCs w:val="28"/>
        </w:rPr>
        <w:t xml:space="preserve"> – расстояние по окружности между соседними форсунками.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Принимаем </w:t>
      </w:r>
      <w:r w:rsidRPr="00BC7CE8">
        <w:rPr>
          <w:color w:val="000000"/>
          <w:sz w:val="28"/>
          <w:szCs w:val="28"/>
          <w:lang w:val="en-US"/>
        </w:rPr>
        <w:t>l</w:t>
      </w:r>
      <w:r w:rsidRPr="00AE1A4B">
        <w:rPr>
          <w:color w:val="000000"/>
          <w:sz w:val="28"/>
          <w:szCs w:val="28"/>
        </w:rPr>
        <w:t>=0,1</w:t>
      </w:r>
      <w:r w:rsidR="00BC7CE8" w:rsidRPr="00AE1A4B">
        <w:rPr>
          <w:color w:val="000000"/>
          <w:sz w:val="28"/>
          <w:szCs w:val="28"/>
        </w:rPr>
        <w:t>5</w:t>
      </w:r>
      <w:r w:rsidR="00BC7CE8">
        <w:rPr>
          <w:color w:val="000000"/>
          <w:sz w:val="28"/>
          <w:szCs w:val="28"/>
          <w:lang w:val="en-US"/>
        </w:rPr>
        <w:t> </w:t>
      </w:r>
      <w:r w:rsidR="00BC7CE8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>, получаем: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8"/>
          <w:sz w:val="28"/>
          <w:szCs w:val="28"/>
        </w:rPr>
        <w:object w:dxaOrig="2420" w:dyaOrig="660">
          <v:shape id="_x0000_i1100" type="#_x0000_t75" style="width:120.75pt;height:33pt" o:ole="">
            <v:imagedata r:id="rId152" o:title=""/>
          </v:shape>
          <o:OLEObject Type="Embed" ProgID="Equation.3" ShapeID="_x0000_i1100" DrawAspect="Content" ObjectID="_1469446264" r:id="rId153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Тогда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0"/>
          <w:sz w:val="28"/>
          <w:szCs w:val="28"/>
        </w:rPr>
        <w:object w:dxaOrig="3100" w:dyaOrig="340">
          <v:shape id="_x0000_i1101" type="#_x0000_t75" style="width:155.25pt;height:17.25pt" o:ole="">
            <v:imagedata r:id="rId154" o:title=""/>
          </v:shape>
          <o:OLEObject Type="Embed" ProgID="Equation.3" ShapeID="_x0000_i1101" DrawAspect="Content" ObjectID="_1469446265" r:id="rId155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Форсунки располагаются по окружности вокруг вертикальной оси сушильной камеры. Диаметр данной окружности </w:t>
      </w:r>
      <w:r w:rsidR="00F047FD" w:rsidRPr="00BC7CE8">
        <w:rPr>
          <w:color w:val="000000"/>
          <w:position w:val="-14"/>
          <w:sz w:val="28"/>
          <w:szCs w:val="28"/>
        </w:rPr>
        <w:object w:dxaOrig="1920" w:dyaOrig="380">
          <v:shape id="_x0000_i1102" type="#_x0000_t75" style="width:96pt;height:18.75pt" o:ole="">
            <v:imagedata r:id="rId156" o:title=""/>
          </v:shape>
          <o:OLEObject Type="Embed" ProgID="Equation.3" ShapeID="_x0000_i1102" DrawAspect="Content" ObjectID="_1469446266" r:id="rId157"/>
        </w:object>
      </w:r>
      <w:r w:rsidR="00F047FD" w:rsidRPr="00BC7CE8">
        <w:rPr>
          <w:color w:val="000000"/>
          <w:position w:val="-10"/>
          <w:sz w:val="28"/>
          <w:szCs w:val="28"/>
        </w:rPr>
        <w:object w:dxaOrig="180" w:dyaOrig="340">
          <v:shape id="_x0000_i1103" type="#_x0000_t75" style="width:9pt;height:17.25pt" o:ole="">
            <v:imagedata r:id="rId158" o:title=""/>
          </v:shape>
          <o:OLEObject Type="Embed" ProgID="Equation.3" ShapeID="_x0000_i1103" DrawAspect="Content" ObjectID="_1469446267" r:id="rId159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Высота сушильной камеры Δ</w:t>
      </w:r>
      <w:r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  <w:vertAlign w:val="subscript"/>
        </w:rPr>
        <w:t>к</w:t>
      </w:r>
      <w:r w:rsidR="00BC7CE8">
        <w:rPr>
          <w:color w:val="000000"/>
          <w:sz w:val="28"/>
          <w:szCs w:val="28"/>
        </w:rPr>
        <w:t>,</w:t>
      </w:r>
      <w:r w:rsidRPr="00BC7CE8">
        <w:rPr>
          <w:color w:val="000000"/>
          <w:sz w:val="28"/>
          <w:szCs w:val="28"/>
        </w:rPr>
        <w:t xml:space="preserve"> равная расстоянию от уровня установки форсунок до потолка сушилки, принимается на 0,</w:t>
      </w:r>
      <w:r w:rsidR="00BC7CE8" w:rsidRPr="00BC7CE8">
        <w:rPr>
          <w:color w:val="000000"/>
          <w:sz w:val="28"/>
          <w:szCs w:val="28"/>
        </w:rPr>
        <w:t>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 xml:space="preserve"> больше высоты факела: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2"/>
          <w:sz w:val="28"/>
          <w:szCs w:val="28"/>
        </w:rPr>
        <w:object w:dxaOrig="3900" w:dyaOrig="360">
          <v:shape id="_x0000_i1104" type="#_x0000_t75" style="width:195pt;height:18pt" o:ole="">
            <v:imagedata r:id="rId160" o:title=""/>
          </v:shape>
          <o:OLEObject Type="Embed" ProgID="Equation.3" ShapeID="_x0000_i1104" DrawAspect="Content" ObjectID="_1469446268" r:id="rId161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соответствии с рекомендациями /</w:t>
      </w:r>
      <w:r w:rsidR="003E5269" w:rsidRPr="00BC7CE8">
        <w:rPr>
          <w:color w:val="000000"/>
          <w:sz w:val="28"/>
          <w:szCs w:val="28"/>
        </w:rPr>
        <w:t>14</w:t>
      </w:r>
      <w:r w:rsidRPr="00BC7CE8">
        <w:rPr>
          <w:color w:val="000000"/>
          <w:sz w:val="28"/>
          <w:szCs w:val="28"/>
        </w:rPr>
        <w:t>/ принимаем расстояние от уровня отбора отработанного теплоносителя до выгрузочного отверстия Δ</w:t>
      </w:r>
      <w:r w:rsidRPr="00BC7CE8">
        <w:rPr>
          <w:color w:val="000000"/>
          <w:sz w:val="28"/>
          <w:szCs w:val="28"/>
          <w:lang w:val="en-US"/>
        </w:rPr>
        <w:t>h</w:t>
      </w:r>
      <w:r w:rsidR="003E5269" w:rsidRPr="00BC7CE8">
        <w:rPr>
          <w:color w:val="000000"/>
          <w:sz w:val="28"/>
          <w:szCs w:val="28"/>
          <w:vertAlign w:val="subscript"/>
        </w:rPr>
        <w:t>отб</w:t>
      </w:r>
      <w:r w:rsidRPr="00BC7CE8">
        <w:rPr>
          <w:color w:val="000000"/>
          <w:sz w:val="28"/>
          <w:szCs w:val="28"/>
        </w:rPr>
        <w:t>=1,</w:t>
      </w:r>
      <w:r w:rsidR="00BC7CE8" w:rsidRPr="00BC7CE8">
        <w:rPr>
          <w:color w:val="000000"/>
          <w:sz w:val="28"/>
          <w:szCs w:val="28"/>
        </w:rPr>
        <w:t>7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BC7CE8">
        <w:rPr>
          <w:color w:val="000000"/>
          <w:sz w:val="28"/>
          <w:szCs w:val="28"/>
        </w:rPr>
        <w:t>Расстояние от уровня установки форсунок до уровня установки горелок составит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(0,5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0</w:t>
      </w:r>
      <w:r w:rsidRPr="00BC7CE8">
        <w:rPr>
          <w:color w:val="000000"/>
          <w:sz w:val="28"/>
          <w:szCs w:val="28"/>
        </w:rPr>
        <w:t>,8</w:t>
      </w:r>
      <w:r w:rsidR="00BC7CE8" w:rsidRPr="00BC7CE8">
        <w:rPr>
          <w:color w:val="000000"/>
          <w:sz w:val="28"/>
          <w:szCs w:val="28"/>
        </w:rPr>
        <w:t>)</w:t>
      </w:r>
      <w:r w:rsid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  <w:vertAlign w:val="subscript"/>
        </w:rPr>
        <w:t>99.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BC7CE8">
        <w:rPr>
          <w:color w:val="000000"/>
          <w:position w:val="-12"/>
          <w:sz w:val="28"/>
          <w:szCs w:val="28"/>
          <w:vertAlign w:val="subscript"/>
        </w:rPr>
        <w:object w:dxaOrig="4060" w:dyaOrig="360">
          <v:shape id="_x0000_i1105" type="#_x0000_t75" style="width:203.25pt;height:18pt" o:ole="">
            <v:imagedata r:id="rId162" o:title=""/>
          </v:shape>
          <o:OLEObject Type="Embed" ProgID="Equation.3" ShapeID="_x0000_i1105" DrawAspect="Content" ObjectID="_1469446269" r:id="rId16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Определив основные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габаритные размеры сушильной камеры, рассчитываем начальные параметры процесса сушки.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Высшая теплота сгорания топлива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4"/>
          <w:sz w:val="28"/>
          <w:szCs w:val="28"/>
        </w:rPr>
        <w:object w:dxaOrig="2079" w:dyaOrig="400">
          <v:shape id="_x0000_i1106" type="#_x0000_t75" style="width:104.25pt;height:20.25pt" o:ole="">
            <v:imagedata r:id="rId164" o:title=""/>
          </v:shape>
          <o:OLEObject Type="Embed" ProgID="Equation.3" ShapeID="_x0000_i1106" DrawAspect="Content" ObjectID="_1469446270" r:id="rId165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здесь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 xml:space="preserve">п.в.г. </w:t>
      </w:r>
      <w:r w:rsidRPr="00BC7CE8">
        <w:rPr>
          <w:color w:val="000000"/>
          <w:sz w:val="28"/>
          <w:szCs w:val="28"/>
        </w:rPr>
        <w:t>– количество образующихся при горении топлива паров воды, кг/м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Величину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п.в.г.</w:t>
      </w:r>
      <w:r w:rsidRPr="00BC7CE8">
        <w:rPr>
          <w:color w:val="000000"/>
          <w:sz w:val="28"/>
          <w:szCs w:val="28"/>
        </w:rPr>
        <w:t xml:space="preserve"> находим, используя данные статьи «расход продуктов горения»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п.в.г</w:t>
      </w:r>
      <w:r w:rsidRPr="00BC7CE8">
        <w:rPr>
          <w:color w:val="000000"/>
          <w:sz w:val="28"/>
          <w:szCs w:val="28"/>
        </w:rPr>
        <w:t>=</w:t>
      </w:r>
      <w:r w:rsidR="00F047FD" w:rsidRPr="00BC7CE8">
        <w:rPr>
          <w:color w:val="000000"/>
          <w:position w:val="-24"/>
          <w:sz w:val="28"/>
          <w:szCs w:val="28"/>
        </w:rPr>
        <w:object w:dxaOrig="2760" w:dyaOrig="620">
          <v:shape id="_x0000_i1107" type="#_x0000_t75" style="width:138pt;height:30.75pt" o:ole="">
            <v:imagedata r:id="rId166" o:title=""/>
          </v:shape>
          <o:OLEObject Type="Embed" ProgID="Equation.3" ShapeID="_x0000_i1107" DrawAspect="Content" ObjectID="_1469446271" r:id="rId167"/>
        </w:object>
      </w:r>
      <w:r w:rsidRPr="00BC7CE8">
        <w:rPr>
          <w:color w:val="000000"/>
          <w:sz w:val="28"/>
          <w:szCs w:val="28"/>
        </w:rPr>
        <w:t>.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Находим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4300" w:dyaOrig="540">
          <v:shape id="_x0000_i1108" type="#_x0000_t75" style="width:215.25pt;height:27pt" o:ole="">
            <v:imagedata r:id="rId168" o:title=""/>
          </v:shape>
          <o:OLEObject Type="Embed" ProgID="Equation.3" ShapeID="_x0000_i1108" DrawAspect="Content" ObjectID="_1469446272" r:id="rId169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Максимальное теплосодержание продуктов горения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4"/>
          <w:sz w:val="28"/>
          <w:szCs w:val="28"/>
        </w:rPr>
        <w:object w:dxaOrig="4360" w:dyaOrig="740">
          <v:shape id="_x0000_i1109" type="#_x0000_t75" style="width:218.25pt;height:36.75pt" o:ole="">
            <v:imagedata r:id="rId170" o:title=""/>
          </v:shape>
          <o:OLEObject Type="Embed" ProgID="Equation.3" ShapeID="_x0000_i1109" DrawAspect="Content" ObjectID="_1469446273" r:id="rId171"/>
        </w:object>
      </w:r>
      <w:r w:rsidR="00DA18DB" w:rsidRPr="00BC7CE8">
        <w:rPr>
          <w:color w:val="000000"/>
          <w:sz w:val="28"/>
          <w:szCs w:val="28"/>
        </w:rPr>
        <w:t>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где η</w:t>
      </w:r>
      <w:r w:rsidRPr="00BC7CE8">
        <w:rPr>
          <w:color w:val="000000"/>
          <w:sz w:val="28"/>
          <w:szCs w:val="28"/>
          <w:vertAlign w:val="subscript"/>
        </w:rPr>
        <w:t>т</w:t>
      </w:r>
      <w:r w:rsidRPr="00BC7CE8">
        <w:rPr>
          <w:color w:val="000000"/>
          <w:sz w:val="28"/>
          <w:szCs w:val="28"/>
        </w:rPr>
        <w:t xml:space="preserve"> – к.п.д. топки;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возд</w:t>
      </w:r>
      <w:r w:rsidRPr="00BC7CE8">
        <w:rPr>
          <w:color w:val="000000"/>
          <w:sz w:val="28"/>
          <w:szCs w:val="28"/>
        </w:rPr>
        <w:t xml:space="preserve"> – теоретический расход воздуха на горение, кг/м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 xml:space="preserve">;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 xml:space="preserve">с.п.г. </w:t>
      </w:r>
      <w:r w:rsidRPr="00BC7CE8">
        <w:rPr>
          <w:color w:val="000000"/>
          <w:sz w:val="28"/>
          <w:szCs w:val="28"/>
        </w:rPr>
        <w:t>– теоретическое количество сухих продуктов горения, кг/м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распылительной сушилке применяются встроенные газовые горелки. При таком расположении газовых горелок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η</w:t>
      </w:r>
      <w:r w:rsidRPr="00BC7CE8">
        <w:rPr>
          <w:color w:val="000000"/>
          <w:sz w:val="28"/>
          <w:szCs w:val="28"/>
          <w:vertAlign w:val="subscript"/>
        </w:rPr>
        <w:t>т</w:t>
      </w:r>
      <w:r w:rsidRPr="00BC7CE8">
        <w:rPr>
          <w:color w:val="000000"/>
          <w:sz w:val="28"/>
          <w:szCs w:val="28"/>
        </w:rPr>
        <w:t>=1.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Находим величину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возд</w:t>
      </w:r>
      <w:r w:rsidRPr="00BC7CE8">
        <w:rPr>
          <w:color w:val="000000"/>
          <w:sz w:val="28"/>
          <w:szCs w:val="28"/>
        </w:rPr>
        <w:t>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0"/>
          <w:sz w:val="28"/>
          <w:szCs w:val="28"/>
        </w:rPr>
        <w:object w:dxaOrig="4340" w:dyaOrig="499">
          <v:shape id="_x0000_i1110" type="#_x0000_t75" style="width:216.75pt;height:24.75pt" o:ole="">
            <v:imagedata r:id="rId172" o:title=""/>
          </v:shape>
          <o:OLEObject Type="Embed" ProgID="Equation.3" ShapeID="_x0000_i1110" DrawAspect="Content" ObjectID="_1469446274" r:id="rId17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A4B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Величину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с.п.г.</w:t>
      </w:r>
      <w:r w:rsidRPr="00BC7CE8">
        <w:rPr>
          <w:color w:val="000000"/>
          <w:sz w:val="28"/>
          <w:szCs w:val="28"/>
        </w:rPr>
        <w:t xml:space="preserve"> находим используя данные статьи «расход продуктов горения»: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FD" w:rsidRPr="00BC7CE8">
        <w:rPr>
          <w:color w:val="000000"/>
          <w:position w:val="-24"/>
          <w:sz w:val="28"/>
          <w:szCs w:val="28"/>
        </w:rPr>
        <w:object w:dxaOrig="5220" w:dyaOrig="620">
          <v:shape id="_x0000_i1111" type="#_x0000_t75" style="width:261pt;height:30.75pt" o:ole="">
            <v:imagedata r:id="rId174" o:title=""/>
          </v:shape>
          <o:OLEObject Type="Embed" ProgID="Equation.3" ShapeID="_x0000_i1111" DrawAspect="Content" ObjectID="_1469446275" r:id="rId175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Получаем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8"/>
          <w:sz w:val="28"/>
          <w:szCs w:val="28"/>
        </w:rPr>
        <w:object w:dxaOrig="4880" w:dyaOrig="660">
          <v:shape id="_x0000_i1112" type="#_x0000_t75" style="width:243.75pt;height:33pt" o:ole="">
            <v:imagedata r:id="rId176" o:title=""/>
          </v:shape>
          <o:OLEObject Type="Embed" ProgID="Equation.3" ShapeID="_x0000_i1112" DrawAspect="Content" ObjectID="_1469446276" r:id="rId177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Максимальное начальное влагосодержание продуктов горения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7960" w:dyaOrig="980">
          <v:shape id="_x0000_i1113" type="#_x0000_t75" style="width:398.25pt;height:48.75pt" o:ole="">
            <v:imagedata r:id="rId178" o:title=""/>
          </v:shape>
          <o:OLEObject Type="Embed" ProgID="Equation.3" ShapeID="_x0000_i1113" DrawAspect="Content" ObjectID="_1469446277" r:id="rId179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Теплосодержание наружного воздуха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4"/>
          <w:sz w:val="28"/>
          <w:szCs w:val="28"/>
        </w:rPr>
        <w:object w:dxaOrig="8540" w:dyaOrig="620">
          <v:shape id="_x0000_i1114" type="#_x0000_t75" style="width:426.75pt;height:30.75pt" o:ole="">
            <v:imagedata r:id="rId180" o:title=""/>
          </v:shape>
          <o:OLEObject Type="Embed" ProgID="Equation.3" ShapeID="_x0000_i1114" DrawAspect="Content" ObjectID="_1469446278" r:id="rId181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Начальное теплосодержание теплоносителя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4"/>
          <w:sz w:val="28"/>
          <w:szCs w:val="28"/>
        </w:rPr>
        <w:object w:dxaOrig="2659" w:dyaOrig="639">
          <v:shape id="_x0000_i1115" type="#_x0000_t75" style="width:132.75pt;height:32.25pt" o:ole="">
            <v:imagedata r:id="rId182" o:title=""/>
          </v:shape>
          <o:OLEObject Type="Embed" ProgID="Equation.3" ShapeID="_x0000_i1115" DrawAspect="Content" ObjectID="_1469446279" r:id="rId18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где х – соотношение между количеством избыточного воздуха продуктов горения и теоретическим количеством сухих продуктов горения, х=0,3 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6.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Для распылительных сушилок с встроенными горелками х рекомендуется принимать ближе к значению 0,3.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 х=0,35. Находим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8"/>
          <w:sz w:val="28"/>
          <w:szCs w:val="28"/>
        </w:rPr>
        <w:object w:dxaOrig="3660" w:dyaOrig="660">
          <v:shape id="_x0000_i1116" type="#_x0000_t75" style="width:183pt;height:33pt" o:ole="">
            <v:imagedata r:id="rId184" o:title=""/>
          </v:shape>
          <o:OLEObject Type="Embed" ProgID="Equation.3" ShapeID="_x0000_i1116" DrawAspect="Content" ObjectID="_1469446280" r:id="rId185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Начальное влагосодержание теплоносителя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FD" w:rsidRPr="00BC7CE8">
        <w:rPr>
          <w:color w:val="000000"/>
          <w:position w:val="-28"/>
          <w:sz w:val="28"/>
          <w:szCs w:val="28"/>
        </w:rPr>
        <w:object w:dxaOrig="5300" w:dyaOrig="660">
          <v:shape id="_x0000_i1117" type="#_x0000_t75" style="width:264.75pt;height:33pt" o:ole="">
            <v:imagedata r:id="rId186" o:title=""/>
          </v:shape>
          <o:OLEObject Type="Embed" ProgID="Equation.3" ShapeID="_x0000_i1117" DrawAspect="Content" ObjectID="_1469446281" r:id="rId187"/>
        </w:object>
      </w:r>
    </w:p>
    <w:p w:rsidR="004F5530" w:rsidRPr="00BC7CE8" w:rsidRDefault="004F553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530" w:rsidRPr="00BC7CE8" w:rsidRDefault="004F553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По точке пересечения </w:t>
      </w:r>
      <w:r w:rsidRPr="00BC7CE8">
        <w:rPr>
          <w:color w:val="000000"/>
          <w:sz w:val="28"/>
          <w:szCs w:val="28"/>
          <w:lang w:val="en-US"/>
        </w:rPr>
        <w:t>I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 xml:space="preserve"> =2188 кДж/кг = </w:t>
      </w:r>
      <w:r w:rsidRPr="00BC7CE8">
        <w:rPr>
          <w:color w:val="000000"/>
          <w:sz w:val="28"/>
          <w:szCs w:val="28"/>
          <w:lang w:val="en-US"/>
        </w:rPr>
        <w:t>const</w:t>
      </w:r>
      <w:r w:rsidRPr="00BC7CE8">
        <w:rPr>
          <w:color w:val="000000"/>
          <w:sz w:val="28"/>
          <w:szCs w:val="28"/>
        </w:rPr>
        <w:t xml:space="preserve"> и 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 xml:space="preserve"> = 118,</w:t>
      </w:r>
      <w:r w:rsidR="00BC7CE8" w:rsidRPr="00BC7CE8">
        <w:rPr>
          <w:color w:val="000000"/>
          <w:sz w:val="28"/>
          <w:szCs w:val="28"/>
        </w:rPr>
        <w:t>704 г</w:t>
      </w:r>
      <w:r w:rsidR="00BC7CE8">
        <w:rPr>
          <w:color w:val="000000"/>
          <w:sz w:val="28"/>
          <w:szCs w:val="28"/>
        </w:rPr>
        <w:t>.</w:t>
      </w:r>
      <w:r w:rsidR="00BC7CE8" w:rsidRPr="00BC7CE8">
        <w:rPr>
          <w:color w:val="000000"/>
          <w:sz w:val="28"/>
          <w:szCs w:val="28"/>
        </w:rPr>
        <w:t>/</w:t>
      </w:r>
      <w:r w:rsidRPr="00BC7CE8">
        <w:rPr>
          <w:color w:val="000000"/>
          <w:sz w:val="28"/>
          <w:szCs w:val="28"/>
        </w:rPr>
        <w:t xml:space="preserve">кг = </w:t>
      </w:r>
      <w:r w:rsidRPr="00BC7CE8">
        <w:rPr>
          <w:color w:val="000000"/>
          <w:sz w:val="28"/>
          <w:szCs w:val="28"/>
          <w:lang w:val="en-US"/>
        </w:rPr>
        <w:t>const</w:t>
      </w:r>
      <w:r w:rsidRPr="00BC7CE8">
        <w:rPr>
          <w:color w:val="000000"/>
          <w:sz w:val="28"/>
          <w:szCs w:val="28"/>
        </w:rPr>
        <w:t xml:space="preserve"> на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lang w:val="en-US"/>
        </w:rPr>
        <w:t>I</w:t>
      </w:r>
      <w:r w:rsidRPr="00BC7CE8">
        <w:rPr>
          <w:color w:val="000000"/>
          <w:sz w:val="28"/>
          <w:szCs w:val="28"/>
        </w:rPr>
        <w:t xml:space="preserve"> – 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</w:rPr>
        <w:t xml:space="preserve"> диаграмме находим начальную температуру </w:t>
      </w:r>
      <w:r w:rsidRPr="00BC7CE8">
        <w:rPr>
          <w:color w:val="000000"/>
          <w:sz w:val="28"/>
          <w:szCs w:val="28"/>
          <w:lang w:val="en-US"/>
        </w:rPr>
        <w:t>t</w:t>
      </w:r>
      <w:r w:rsidRPr="00BC7CE8">
        <w:rPr>
          <w:color w:val="000000"/>
          <w:sz w:val="28"/>
          <w:szCs w:val="28"/>
          <w:vertAlign w:val="subscript"/>
        </w:rPr>
        <w:t>н</w:t>
      </w:r>
      <w:r w:rsidRPr="00BC7CE8">
        <w:rPr>
          <w:color w:val="000000"/>
          <w:sz w:val="28"/>
          <w:szCs w:val="28"/>
        </w:rPr>
        <w:t xml:space="preserve"> равную 1430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</w:t>
      </w:r>
    </w:p>
    <w:p w:rsidR="00DA18DB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Определяем конечные параметры процесса сушки. Принимаем температуру порошка на выходе из сушилки θ</w:t>
      </w:r>
      <w:r w:rsidRPr="00BC7CE8">
        <w:rPr>
          <w:color w:val="000000"/>
          <w:sz w:val="28"/>
          <w:szCs w:val="28"/>
          <w:vertAlign w:val="subscript"/>
        </w:rPr>
        <w:t xml:space="preserve">к </w:t>
      </w:r>
      <w:r w:rsidRPr="00BC7CE8">
        <w:rPr>
          <w:color w:val="000000"/>
          <w:sz w:val="28"/>
          <w:szCs w:val="28"/>
        </w:rPr>
        <w:t xml:space="preserve">по точке пересечения линии теоретического процесса сушки </w:t>
      </w:r>
      <w:r w:rsidRPr="00BC7CE8">
        <w:rPr>
          <w:color w:val="000000"/>
          <w:sz w:val="28"/>
          <w:szCs w:val="28"/>
          <w:lang w:val="en-US"/>
        </w:rPr>
        <w:t>I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=</w:t>
      </w:r>
      <w:r w:rsidRPr="00BC7CE8">
        <w:rPr>
          <w:color w:val="000000"/>
          <w:sz w:val="28"/>
          <w:szCs w:val="28"/>
          <w:lang w:val="en-US"/>
        </w:rPr>
        <w:t>const</w:t>
      </w:r>
      <w:r w:rsidRPr="00BC7CE8">
        <w:rPr>
          <w:color w:val="000000"/>
          <w:sz w:val="28"/>
          <w:szCs w:val="28"/>
        </w:rPr>
        <w:t xml:space="preserve"> (линия ВС) с линией φ=10</w:t>
      </w:r>
      <w:r w:rsidR="00BC7CE8" w:rsidRPr="00BC7CE8">
        <w:rPr>
          <w:color w:val="000000"/>
          <w:sz w:val="28"/>
          <w:szCs w:val="28"/>
        </w:rPr>
        <w:t>0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 xml:space="preserve"> по </w:t>
      </w:r>
      <w:r w:rsidRPr="00BC7CE8">
        <w:rPr>
          <w:color w:val="000000"/>
          <w:sz w:val="28"/>
          <w:szCs w:val="28"/>
          <w:lang w:val="en-US"/>
        </w:rPr>
        <w:t>I</w:t>
      </w:r>
      <w:r w:rsidRPr="00BC7CE8">
        <w:rPr>
          <w:color w:val="000000"/>
          <w:sz w:val="28"/>
          <w:szCs w:val="28"/>
        </w:rPr>
        <w:t>-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</w:rPr>
        <w:t xml:space="preserve"> диаграмме. Откуда θ</w:t>
      </w:r>
      <w:r w:rsidRPr="00BC7CE8">
        <w:rPr>
          <w:color w:val="000000"/>
          <w:sz w:val="28"/>
          <w:szCs w:val="28"/>
          <w:vertAlign w:val="subscript"/>
        </w:rPr>
        <w:t>к</w:t>
      </w:r>
      <w:r w:rsidR="004F5530" w:rsidRPr="00BC7CE8">
        <w:rPr>
          <w:color w:val="000000"/>
          <w:sz w:val="28"/>
          <w:szCs w:val="28"/>
        </w:rPr>
        <w:t>=80</w:t>
      </w:r>
      <w:r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С.</w:t>
      </w:r>
    </w:p>
    <w:p w:rsidR="00AE1A4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2754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262.5pt;height:175.5pt">
            <v:imagedata r:id="rId188" o:title=""/>
          </v:shape>
        </w:pict>
      </w:r>
    </w:p>
    <w:p w:rsidR="00B24356" w:rsidRPr="00BC7CE8" w:rsidRDefault="00B24356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Ри</w:t>
      </w:r>
      <w:r w:rsidR="00BC7CE8" w:rsidRPr="00BC7CE8">
        <w:rPr>
          <w:color w:val="000000"/>
          <w:sz w:val="28"/>
          <w:szCs w:val="28"/>
        </w:rPr>
        <w:t>с</w:t>
      </w:r>
      <w:r w:rsidR="00BC7CE8">
        <w:rPr>
          <w:color w:val="000000"/>
          <w:sz w:val="28"/>
          <w:szCs w:val="28"/>
        </w:rPr>
        <w:t>.</w:t>
      </w:r>
      <w:r w:rsidR="00BC7CE8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  <w:lang w:val="en-US"/>
        </w:rPr>
        <w:t>I</w:t>
      </w:r>
      <w:r w:rsidRPr="00BC7CE8">
        <w:rPr>
          <w:color w:val="000000"/>
          <w:sz w:val="28"/>
          <w:szCs w:val="28"/>
        </w:rPr>
        <w:t>-</w:t>
      </w:r>
      <w:r w:rsidRPr="00BC7CE8">
        <w:rPr>
          <w:color w:val="000000"/>
          <w:sz w:val="28"/>
          <w:szCs w:val="28"/>
          <w:lang w:val="en-US"/>
        </w:rPr>
        <w:t>d</w:t>
      </w:r>
      <w:r w:rsidRPr="00BC7CE8">
        <w:rPr>
          <w:color w:val="000000"/>
          <w:sz w:val="28"/>
          <w:szCs w:val="28"/>
        </w:rPr>
        <w:t xml:space="preserve"> диаграмма</w:t>
      </w:r>
    </w:p>
    <w:p w:rsidR="00B24356" w:rsidRPr="00BC7CE8" w:rsidRDefault="00B24356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4F553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Величина удельных теплопотерь составит:</w:t>
      </w:r>
    </w:p>
    <w:p w:rsidR="00AE1A4B" w:rsidRDefault="00AE1A4B" w:rsidP="00BC7CE8">
      <w:pPr>
        <w:tabs>
          <w:tab w:val="left" w:pos="28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530" w:rsidRPr="00BC7CE8" w:rsidRDefault="004F5530" w:rsidP="00BC7CE8">
      <w:pPr>
        <w:tabs>
          <w:tab w:val="left" w:pos="28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∆ =</w:t>
      </w:r>
      <w:r w:rsidRPr="00BC7CE8">
        <w:rPr>
          <w:color w:val="000000"/>
          <w:sz w:val="28"/>
          <w:szCs w:val="32"/>
        </w:rPr>
        <w:t xml:space="preserve"> </w:t>
      </w:r>
      <w:r w:rsidRPr="00BC7CE8">
        <w:rPr>
          <w:color w:val="000000"/>
          <w:sz w:val="28"/>
          <w:szCs w:val="28"/>
        </w:rPr>
        <w:fldChar w:fldCharType="begin"/>
      </w:r>
      <w:r w:rsidRPr="00BC7CE8">
        <w:rPr>
          <w:color w:val="000000"/>
          <w:sz w:val="28"/>
          <w:szCs w:val="28"/>
        </w:rPr>
        <w:instrText xml:space="preserve"> QUOTE </w:instrText>
      </w:r>
      <w:r w:rsidR="00F2754D">
        <w:rPr>
          <w:color w:val="000000"/>
          <w:position w:val="-23"/>
          <w:sz w:val="28"/>
        </w:rPr>
        <w:pict>
          <v:shape id="_x0000_i1119" type="#_x0000_t75" style="width:23.25pt;height:30pt">
            <v:imagedata r:id="rId189" o:title="" chromakey="white"/>
          </v:shape>
        </w:pict>
      </w:r>
      <w:r w:rsidRPr="00BC7CE8">
        <w:rPr>
          <w:color w:val="000000"/>
          <w:sz w:val="28"/>
          <w:szCs w:val="28"/>
        </w:rPr>
        <w:instrText xml:space="preserve"> </w:instrText>
      </w:r>
      <w:r w:rsidRPr="00BC7CE8">
        <w:rPr>
          <w:color w:val="000000"/>
          <w:sz w:val="28"/>
          <w:szCs w:val="28"/>
        </w:rPr>
        <w:fldChar w:fldCharType="separate"/>
      </w:r>
      <w:r w:rsidR="00F2754D">
        <w:rPr>
          <w:color w:val="000000"/>
          <w:position w:val="-23"/>
          <w:sz w:val="28"/>
        </w:rPr>
        <w:pict>
          <v:shape id="_x0000_i1120" type="#_x0000_t75" style="width:23.25pt;height:30pt">
            <v:imagedata r:id="rId189" o:title="" chromakey="white"/>
          </v:shape>
        </w:pict>
      </w:r>
      <w:r w:rsidRPr="00BC7CE8">
        <w:rPr>
          <w:color w:val="000000"/>
          <w:sz w:val="28"/>
          <w:szCs w:val="28"/>
        </w:rPr>
        <w:fldChar w:fldCharType="end"/>
      </w:r>
      <w:r w:rsidRPr="00BC7CE8">
        <w:rPr>
          <w:color w:val="000000"/>
          <w:sz w:val="28"/>
          <w:szCs w:val="28"/>
        </w:rPr>
        <w:t xml:space="preserve"> *</w:t>
      </w:r>
      <w:r w:rsidR="00BC7CE8" w:rsidRPr="00BC7CE8">
        <w:rPr>
          <w:color w:val="000000"/>
          <w:sz w:val="28"/>
          <w:szCs w:val="28"/>
        </w:rPr>
        <w:t>[</w:t>
      </w:r>
      <w:r w:rsidRPr="00BC7CE8">
        <w:rPr>
          <w:color w:val="000000"/>
          <w:sz w:val="28"/>
          <w:szCs w:val="28"/>
        </w:rPr>
        <w:t>G</w:t>
      </w:r>
      <w:r w:rsidRPr="00BC7CE8">
        <w:rPr>
          <w:color w:val="000000"/>
          <w:sz w:val="28"/>
          <w:szCs w:val="28"/>
          <w:vertAlign w:val="subscript"/>
        </w:rPr>
        <w:t>А.с.</w:t>
      </w:r>
      <w:r w:rsidRPr="00BC7CE8">
        <w:rPr>
          <w:color w:val="000000"/>
          <w:sz w:val="28"/>
          <w:szCs w:val="28"/>
          <w:vertAlign w:val="superscript"/>
        </w:rPr>
        <w:t xml:space="preserve">общ. </w:t>
      </w:r>
      <w:r w:rsidRPr="00BC7CE8">
        <w:rPr>
          <w:color w:val="000000"/>
          <w:sz w:val="28"/>
          <w:szCs w:val="28"/>
        </w:rPr>
        <w:t>*c</w:t>
      </w:r>
      <w:r w:rsidRPr="00BC7CE8">
        <w:rPr>
          <w:color w:val="000000"/>
          <w:sz w:val="28"/>
          <w:szCs w:val="28"/>
          <w:vertAlign w:val="subscript"/>
        </w:rPr>
        <w:t>c</w:t>
      </w:r>
      <w:r w:rsidRPr="00BC7CE8">
        <w:rPr>
          <w:color w:val="000000"/>
          <w:sz w:val="28"/>
          <w:szCs w:val="28"/>
        </w:rPr>
        <w:t>*</w:t>
      </w:r>
      <w:r w:rsidR="00BC7CE8">
        <w:rPr>
          <w:color w:val="000000"/>
          <w:sz w:val="28"/>
          <w:szCs w:val="28"/>
        </w:rPr>
        <w:t>(</w:t>
      </w:r>
      <w:r w:rsidRPr="00BC7CE8">
        <w:rPr>
          <w:color w:val="000000"/>
          <w:sz w:val="28"/>
          <w:szCs w:val="28"/>
        </w:rPr>
        <w:t>θ</w:t>
      </w:r>
      <w:r w:rsidRPr="00BC7CE8">
        <w:rPr>
          <w:color w:val="000000"/>
          <w:sz w:val="28"/>
          <w:szCs w:val="28"/>
          <w:vertAlign w:val="subscript"/>
        </w:rPr>
        <w:t>н</w:t>
      </w:r>
      <w:r w:rsidRPr="00BC7CE8">
        <w:rPr>
          <w:color w:val="000000"/>
          <w:sz w:val="28"/>
          <w:szCs w:val="28"/>
        </w:rPr>
        <w:t xml:space="preserve"> 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θ</w:t>
      </w:r>
      <w:r w:rsidRPr="00BC7CE8">
        <w:rPr>
          <w:color w:val="000000"/>
          <w:sz w:val="28"/>
          <w:szCs w:val="28"/>
          <w:vertAlign w:val="subscript"/>
        </w:rPr>
        <w:t>к</w:t>
      </w:r>
      <w:r w:rsidRPr="00BC7CE8">
        <w:rPr>
          <w:color w:val="000000"/>
          <w:sz w:val="28"/>
          <w:szCs w:val="28"/>
        </w:rPr>
        <w:t>) + 4,19* G</w:t>
      </w:r>
      <w:r w:rsidRPr="00BC7CE8">
        <w:rPr>
          <w:color w:val="000000"/>
          <w:sz w:val="28"/>
          <w:szCs w:val="28"/>
          <w:vertAlign w:val="subscript"/>
        </w:rPr>
        <w:t>вл. ш.</w:t>
      </w:r>
      <w:r w:rsidRPr="00BC7CE8">
        <w:rPr>
          <w:color w:val="000000"/>
          <w:sz w:val="28"/>
          <w:szCs w:val="28"/>
        </w:rPr>
        <w:t>* θ</w:t>
      </w:r>
      <w:r w:rsidRPr="00BC7CE8">
        <w:rPr>
          <w:color w:val="000000"/>
          <w:sz w:val="28"/>
          <w:szCs w:val="28"/>
          <w:vertAlign w:val="subscript"/>
        </w:rPr>
        <w:t>н</w:t>
      </w:r>
      <w:r w:rsidRPr="00BC7CE8">
        <w:rPr>
          <w:color w:val="000000"/>
          <w:sz w:val="28"/>
          <w:szCs w:val="28"/>
        </w:rPr>
        <w:t xml:space="preserve"> – 4,19*G</w:t>
      </w:r>
      <w:r w:rsidRPr="00BC7CE8">
        <w:rPr>
          <w:color w:val="000000"/>
          <w:sz w:val="28"/>
          <w:szCs w:val="28"/>
          <w:vertAlign w:val="subscript"/>
        </w:rPr>
        <w:t>ост.</w:t>
      </w:r>
      <w:r w:rsidRPr="00BC7CE8">
        <w:rPr>
          <w:color w:val="000000"/>
          <w:sz w:val="28"/>
          <w:szCs w:val="28"/>
        </w:rPr>
        <w:t>* θ</w:t>
      </w:r>
      <w:r w:rsidRPr="00BC7CE8">
        <w:rPr>
          <w:color w:val="000000"/>
          <w:sz w:val="28"/>
          <w:szCs w:val="28"/>
          <w:vertAlign w:val="subscript"/>
        </w:rPr>
        <w:t>к</w:t>
      </w:r>
      <w:r w:rsidRPr="00BC7CE8">
        <w:rPr>
          <w:color w:val="000000"/>
          <w:sz w:val="28"/>
          <w:szCs w:val="28"/>
        </w:rPr>
        <w:t>] – q</w:t>
      </w:r>
      <w:r w:rsidRPr="00BC7CE8">
        <w:rPr>
          <w:color w:val="000000"/>
          <w:sz w:val="28"/>
          <w:szCs w:val="28"/>
          <w:vertAlign w:val="superscript"/>
        </w:rPr>
        <w:t>вл.</w:t>
      </w:r>
      <w:r w:rsidRPr="00BC7CE8">
        <w:rPr>
          <w:color w:val="000000"/>
          <w:sz w:val="28"/>
          <w:szCs w:val="28"/>
          <w:vertAlign w:val="subscript"/>
        </w:rPr>
        <w:t>окр</w:t>
      </w:r>
      <w:r w:rsidR="00BC7CE8">
        <w:rPr>
          <w:color w:val="000000"/>
          <w:sz w:val="28"/>
          <w:szCs w:val="28"/>
        </w:rPr>
        <w:t>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530" w:rsidRPr="00BC7CE8" w:rsidRDefault="004F5530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Где </w:t>
      </w:r>
      <w:r w:rsidRPr="00BC7CE8">
        <w:rPr>
          <w:color w:val="000000"/>
          <w:sz w:val="28"/>
          <w:szCs w:val="28"/>
          <w:lang w:val="en-US"/>
        </w:rPr>
        <w:t>q</w:t>
      </w:r>
      <w:r w:rsidRPr="00BC7CE8">
        <w:rPr>
          <w:color w:val="000000"/>
          <w:sz w:val="28"/>
          <w:szCs w:val="28"/>
          <w:vertAlign w:val="superscript"/>
        </w:rPr>
        <w:t>вл</w:t>
      </w:r>
      <w:r w:rsidRPr="00BC7CE8">
        <w:rPr>
          <w:color w:val="000000"/>
          <w:sz w:val="28"/>
          <w:szCs w:val="28"/>
          <w:vertAlign w:val="subscript"/>
        </w:rPr>
        <w:t>окр</w:t>
      </w:r>
      <w:r w:rsidRPr="00BC7CE8">
        <w:rPr>
          <w:color w:val="000000"/>
          <w:sz w:val="28"/>
          <w:szCs w:val="28"/>
        </w:rPr>
        <w:t xml:space="preserve"> – относительная величина теплопотерь в окружающую среду.</w:t>
      </w:r>
    </w:p>
    <w:p w:rsidR="004F5530" w:rsidRPr="00BC7CE8" w:rsidRDefault="004F5530" w:rsidP="00BC7CE8">
      <w:pPr>
        <w:tabs>
          <w:tab w:val="left" w:pos="28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Потери тепла в окружающую среду принимают равными 210 -250 кДж/кг испаренной влаги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⁄15⁄.</w:t>
      </w:r>
    </w:p>
    <w:p w:rsidR="004F5530" w:rsidRPr="00BC7CE8" w:rsidRDefault="004F5530" w:rsidP="00BC7CE8">
      <w:pPr>
        <w:tabs>
          <w:tab w:val="left" w:pos="28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 q</w:t>
      </w:r>
      <w:r w:rsidRPr="00BC7CE8">
        <w:rPr>
          <w:color w:val="000000"/>
          <w:sz w:val="28"/>
          <w:szCs w:val="28"/>
          <w:vertAlign w:val="superscript"/>
        </w:rPr>
        <w:t>вл.</w:t>
      </w:r>
      <w:r w:rsidRPr="00BC7CE8">
        <w:rPr>
          <w:color w:val="000000"/>
          <w:sz w:val="28"/>
          <w:szCs w:val="28"/>
          <w:vertAlign w:val="subscript"/>
        </w:rPr>
        <w:t>окр</w:t>
      </w:r>
      <w:r w:rsidRPr="00BC7CE8">
        <w:rPr>
          <w:color w:val="000000"/>
          <w:sz w:val="28"/>
          <w:szCs w:val="28"/>
        </w:rPr>
        <w:t xml:space="preserve"> = 236 кДж/кг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испаренной влаги. Находим</w:t>
      </w:r>
      <w:r w:rsidR="00BC7CE8">
        <w:rPr>
          <w:color w:val="000000"/>
          <w:sz w:val="28"/>
          <w:szCs w:val="28"/>
        </w:rPr>
        <w:t>:</w:t>
      </w:r>
    </w:p>
    <w:p w:rsidR="00BC7CE8" w:rsidRDefault="004F5530" w:rsidP="00BC7CE8">
      <w:pPr>
        <w:tabs>
          <w:tab w:val="left" w:pos="28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∆ = 1/5371</w:t>
      </w:r>
      <w:r w:rsidRPr="00BC7CE8">
        <w:rPr>
          <w:color w:val="000000"/>
          <w:sz w:val="28"/>
          <w:szCs w:val="28"/>
        </w:rPr>
        <w:fldChar w:fldCharType="begin"/>
      </w:r>
      <w:r w:rsidRPr="00BC7CE8">
        <w:rPr>
          <w:color w:val="000000"/>
          <w:sz w:val="28"/>
          <w:szCs w:val="28"/>
        </w:rPr>
        <w:instrText xml:space="preserve"> QUOTE </w:instrText>
      </w:r>
      <w:r w:rsidR="00F2754D">
        <w:rPr>
          <w:color w:val="000000"/>
          <w:position w:val="-23"/>
          <w:sz w:val="28"/>
        </w:rPr>
        <w:pict>
          <v:shape id="_x0000_i1121" type="#_x0000_t75" style="width:39pt;height:30pt">
            <v:imagedata r:id="rId190" o:title="" chromakey="white"/>
          </v:shape>
        </w:pict>
      </w:r>
      <w:r w:rsidRPr="00BC7CE8">
        <w:rPr>
          <w:color w:val="000000"/>
          <w:sz w:val="28"/>
          <w:szCs w:val="28"/>
        </w:rPr>
        <w:instrText xml:space="preserve"> </w:instrText>
      </w:r>
      <w:r w:rsidRPr="00BC7CE8">
        <w:rPr>
          <w:color w:val="000000"/>
          <w:sz w:val="28"/>
          <w:szCs w:val="28"/>
        </w:rPr>
        <w:fldChar w:fldCharType="end"/>
      </w:r>
      <w:r w:rsidRPr="00BC7CE8">
        <w:rPr>
          <w:color w:val="000000"/>
          <w:sz w:val="28"/>
          <w:szCs w:val="28"/>
        </w:rPr>
        <w:t xml:space="preserve"> *</w:t>
      </w:r>
      <w:r w:rsidR="00BC7CE8" w:rsidRPr="00BC7CE8">
        <w:rPr>
          <w:color w:val="000000"/>
          <w:sz w:val="28"/>
          <w:szCs w:val="28"/>
        </w:rPr>
        <w:t>[</w:t>
      </w:r>
      <w:r w:rsidRPr="00BC7CE8">
        <w:rPr>
          <w:color w:val="000000"/>
          <w:sz w:val="28"/>
          <w:szCs w:val="28"/>
        </w:rPr>
        <w:t>6250</w:t>
      </w:r>
      <w:r w:rsidRPr="00BC7CE8">
        <w:rPr>
          <w:color w:val="000000"/>
          <w:sz w:val="28"/>
          <w:szCs w:val="28"/>
          <w:vertAlign w:val="superscript"/>
        </w:rPr>
        <w:t xml:space="preserve"> </w:t>
      </w:r>
      <w:r w:rsidRPr="00BC7CE8">
        <w:rPr>
          <w:color w:val="000000"/>
          <w:sz w:val="28"/>
          <w:szCs w:val="28"/>
        </w:rPr>
        <w:t>*0,921*</w:t>
      </w:r>
      <w:r w:rsidR="00BC7CE8">
        <w:rPr>
          <w:color w:val="000000"/>
          <w:sz w:val="28"/>
          <w:szCs w:val="28"/>
        </w:rPr>
        <w:t>(</w:t>
      </w:r>
      <w:r w:rsidRPr="00BC7CE8">
        <w:rPr>
          <w:color w:val="000000"/>
          <w:sz w:val="28"/>
          <w:szCs w:val="28"/>
        </w:rPr>
        <w:t>3</w:t>
      </w:r>
      <w:r w:rsidR="0011756E" w:rsidRPr="00BC7CE8">
        <w:rPr>
          <w:color w:val="000000"/>
          <w:sz w:val="28"/>
          <w:szCs w:val="28"/>
        </w:rPr>
        <w:t>7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8</w:t>
      </w:r>
      <w:r w:rsidR="0011756E" w:rsidRPr="00BC7CE8">
        <w:rPr>
          <w:color w:val="000000"/>
          <w:sz w:val="28"/>
          <w:szCs w:val="28"/>
        </w:rPr>
        <w:t>0</w:t>
      </w:r>
      <w:r w:rsidRPr="00BC7CE8">
        <w:rPr>
          <w:color w:val="000000"/>
          <w:sz w:val="28"/>
          <w:szCs w:val="28"/>
        </w:rPr>
        <w:t>) + 4,19*</w:t>
      </w:r>
      <w:r w:rsidR="0011756E" w:rsidRPr="00BC7CE8">
        <w:rPr>
          <w:color w:val="000000"/>
          <w:sz w:val="28"/>
          <w:szCs w:val="28"/>
        </w:rPr>
        <w:t>5770</w:t>
      </w:r>
      <w:r w:rsidRPr="00BC7CE8">
        <w:rPr>
          <w:color w:val="000000"/>
          <w:sz w:val="28"/>
          <w:szCs w:val="28"/>
        </w:rPr>
        <w:t>*37 – 4,19*</w:t>
      </w:r>
      <w:r w:rsidR="0011756E" w:rsidRPr="00BC7CE8">
        <w:rPr>
          <w:color w:val="000000"/>
          <w:sz w:val="28"/>
          <w:szCs w:val="28"/>
        </w:rPr>
        <w:t>399</w:t>
      </w:r>
      <w:r w:rsidRPr="00BC7CE8">
        <w:rPr>
          <w:color w:val="000000"/>
          <w:sz w:val="28"/>
          <w:szCs w:val="28"/>
        </w:rPr>
        <w:t>*8</w:t>
      </w:r>
      <w:r w:rsidR="0011756E" w:rsidRPr="00BC7CE8">
        <w:rPr>
          <w:color w:val="000000"/>
          <w:sz w:val="28"/>
          <w:szCs w:val="28"/>
        </w:rPr>
        <w:t>0</w:t>
      </w:r>
      <w:r w:rsidRPr="00BC7CE8">
        <w:rPr>
          <w:color w:val="000000"/>
          <w:sz w:val="28"/>
          <w:szCs w:val="28"/>
        </w:rPr>
        <w:t>] – 23</w:t>
      </w:r>
      <w:r w:rsidR="0011756E" w:rsidRPr="00BC7CE8">
        <w:rPr>
          <w:color w:val="000000"/>
          <w:sz w:val="28"/>
          <w:szCs w:val="28"/>
        </w:rPr>
        <w:t>6</w:t>
      </w:r>
      <w:r w:rsidRPr="00BC7CE8">
        <w:rPr>
          <w:color w:val="000000"/>
          <w:sz w:val="28"/>
          <w:szCs w:val="28"/>
        </w:rPr>
        <w:t xml:space="preserve"> =</w:t>
      </w:r>
    </w:p>
    <w:p w:rsidR="00BC7CE8" w:rsidRDefault="004F5530" w:rsidP="00BC7CE8">
      <w:pPr>
        <w:tabs>
          <w:tab w:val="left" w:pos="28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= 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1</w:t>
      </w:r>
      <w:r w:rsidR="0011756E" w:rsidRPr="00BC7CE8">
        <w:rPr>
          <w:color w:val="000000"/>
          <w:sz w:val="28"/>
          <w:szCs w:val="28"/>
        </w:rPr>
        <w:t>4</w:t>
      </w:r>
      <w:r w:rsidRPr="00BC7CE8">
        <w:rPr>
          <w:color w:val="000000"/>
          <w:sz w:val="28"/>
          <w:szCs w:val="28"/>
        </w:rPr>
        <w:t>0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кДж/кг.</w:t>
      </w:r>
    </w:p>
    <w:p w:rsidR="0011756E" w:rsidRPr="00BC7CE8" w:rsidRDefault="0011756E" w:rsidP="00BC7CE8">
      <w:pPr>
        <w:tabs>
          <w:tab w:val="left" w:pos="28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Строим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линию действительного процесса сушки на I – d диаграмме.</w:t>
      </w:r>
    </w:p>
    <w:p w:rsidR="00E54E99" w:rsidRPr="00BC7CE8" w:rsidRDefault="0011756E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действительном процессе сушки имеют место тепловые потери.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Следовательно, при действительном процессе сушки теплосодержание в точке С снизится на величину теплопотерь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∆ = 140 кДж/кг сухого газа. Линия ВD показывает направление линии действительного процесса сушки с учетом тепловых потерь. Задаемся значением температуры отходящих газов t</w:t>
      </w:r>
      <w:r w:rsidRPr="00BC7CE8">
        <w:rPr>
          <w:color w:val="000000"/>
          <w:sz w:val="28"/>
          <w:szCs w:val="28"/>
          <w:vertAlign w:val="subscript"/>
        </w:rPr>
        <w:t>к</w:t>
      </w:r>
      <w:r w:rsidRPr="00BC7CE8">
        <w:rPr>
          <w:color w:val="000000"/>
          <w:sz w:val="28"/>
          <w:szCs w:val="28"/>
        </w:rPr>
        <w:t xml:space="preserve"> =150 </w:t>
      </w:r>
      <w:r w:rsidRPr="00BC7CE8">
        <w:rPr>
          <w:color w:val="000000"/>
          <w:sz w:val="28"/>
          <w:szCs w:val="28"/>
          <w:vertAlign w:val="superscript"/>
        </w:rPr>
        <w:t>0</w:t>
      </w:r>
      <w:r w:rsidRPr="00BC7CE8">
        <w:rPr>
          <w:color w:val="000000"/>
          <w:sz w:val="28"/>
          <w:szCs w:val="28"/>
        </w:rPr>
        <w:t>С. Точка Е находится пересечением линии ВD с изотермой t</w:t>
      </w:r>
      <w:r w:rsidRPr="00BC7CE8">
        <w:rPr>
          <w:color w:val="000000"/>
          <w:sz w:val="28"/>
          <w:szCs w:val="28"/>
          <w:vertAlign w:val="subscript"/>
        </w:rPr>
        <w:t>к</w:t>
      </w:r>
      <w:r w:rsidRPr="00BC7CE8">
        <w:rPr>
          <w:color w:val="000000"/>
          <w:sz w:val="28"/>
          <w:szCs w:val="28"/>
        </w:rPr>
        <w:t xml:space="preserve"> =const. Точка Е является конечной точкой действительного процесса.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Действительный процесс сушки изображается линией ВЕ.</w:t>
      </w:r>
    </w:p>
    <w:p w:rsidR="004F5530" w:rsidRPr="00BC7CE8" w:rsidRDefault="0011756E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 точке пересечения линии t</w:t>
      </w:r>
      <w:r w:rsidRPr="00BC7CE8">
        <w:rPr>
          <w:color w:val="000000"/>
          <w:sz w:val="28"/>
          <w:szCs w:val="28"/>
          <w:vertAlign w:val="subscript"/>
        </w:rPr>
        <w:t>к</w:t>
      </w:r>
      <w:r w:rsidRPr="00BC7CE8">
        <w:rPr>
          <w:color w:val="000000"/>
          <w:sz w:val="28"/>
          <w:szCs w:val="28"/>
        </w:rPr>
        <w:t xml:space="preserve"> =const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с линией действительного процесса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находим значение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d</w:t>
      </w:r>
      <w:r w:rsidRPr="00BC7CE8">
        <w:rPr>
          <w:color w:val="000000"/>
          <w:sz w:val="28"/>
          <w:szCs w:val="28"/>
          <w:vertAlign w:val="subscript"/>
        </w:rPr>
        <w:t>к</w:t>
      </w:r>
      <w:r w:rsidRPr="00BC7CE8">
        <w:rPr>
          <w:color w:val="000000"/>
          <w:sz w:val="28"/>
          <w:szCs w:val="28"/>
        </w:rPr>
        <w:t xml:space="preserve"> = </w:t>
      </w:r>
      <w:r w:rsidR="00BC7CE8" w:rsidRPr="00BC7CE8">
        <w:rPr>
          <w:color w:val="000000"/>
          <w:sz w:val="28"/>
          <w:szCs w:val="28"/>
        </w:rPr>
        <w:t>685 г</w:t>
      </w:r>
      <w:r w:rsidR="00BC7CE8">
        <w:rPr>
          <w:color w:val="000000"/>
          <w:sz w:val="28"/>
          <w:szCs w:val="28"/>
        </w:rPr>
        <w:t>.</w:t>
      </w:r>
      <w:r w:rsidR="00BC7CE8" w:rsidRPr="00BC7CE8">
        <w:rPr>
          <w:color w:val="000000"/>
          <w:sz w:val="28"/>
          <w:szCs w:val="28"/>
        </w:rPr>
        <w:t>/</w:t>
      </w:r>
      <w:r w:rsidRPr="00BC7CE8">
        <w:rPr>
          <w:color w:val="000000"/>
          <w:sz w:val="28"/>
          <w:szCs w:val="28"/>
        </w:rPr>
        <w:t>кг сух. воздуха.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Начальное количество теплоносителя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4620" w:dyaOrig="680">
          <v:shape id="_x0000_i1122" type="#_x0000_t75" style="width:231pt;height:33.75pt" o:ole="">
            <v:imagedata r:id="rId191" o:title=""/>
          </v:shape>
          <o:OLEObject Type="Embed" ProgID="Equation.3" ShapeID="_x0000_i1122" DrawAspect="Content" ObjectID="_1469446282" r:id="rId192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Начальная расчетная температура теплоносителя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62"/>
          <w:sz w:val="28"/>
          <w:szCs w:val="28"/>
        </w:rPr>
        <w:object w:dxaOrig="8880" w:dyaOrig="1359">
          <v:shape id="_x0000_i1123" type="#_x0000_t75" style="width:395.25pt;height:61.5pt" o:ole="">
            <v:imagedata r:id="rId193" o:title=""/>
          </v:shape>
          <o:OLEObject Type="Embed" ProgID="Equation.3" ShapeID="_x0000_i1123" DrawAspect="Content" ObjectID="_1469446283" r:id="rId194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Средняя разность температур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64"/>
          <w:sz w:val="28"/>
          <w:szCs w:val="28"/>
        </w:rPr>
        <w:object w:dxaOrig="4500" w:dyaOrig="1060">
          <v:shape id="_x0000_i1124" type="#_x0000_t75" style="width:225pt;height:53.25pt" o:ole="">
            <v:imagedata r:id="rId195" o:title=""/>
          </v:shape>
          <o:OLEObject Type="Embed" ProgID="Equation.3" ShapeID="_x0000_i1124" DrawAspect="Content" ObjectID="_1469446284" r:id="rId196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Находим расстояние Δ</w:t>
      </w:r>
      <w:r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</w:rPr>
        <w:t xml:space="preserve"> от уровня установки форсунок до уровня отбора отработанного теплоносителя при подаче шликера снизу вверх из формулы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FD" w:rsidRPr="00BC7CE8">
        <w:rPr>
          <w:color w:val="000000"/>
          <w:position w:val="-34"/>
          <w:sz w:val="28"/>
          <w:szCs w:val="28"/>
        </w:rPr>
        <w:object w:dxaOrig="4740" w:dyaOrig="760">
          <v:shape id="_x0000_i1125" type="#_x0000_t75" style="width:237pt;height:38.25pt" o:ole="">
            <v:imagedata r:id="rId197" o:title=""/>
          </v:shape>
          <o:OLEObject Type="Embed" ProgID="Equation.3" ShapeID="_x0000_i1125" DrawAspect="Content" ObjectID="_1469446285" r:id="rId198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Здесь </w:t>
      </w:r>
      <w:r w:rsidRPr="00BC7CE8">
        <w:rPr>
          <w:color w:val="000000"/>
          <w:sz w:val="28"/>
          <w:szCs w:val="28"/>
          <w:lang w:val="en-US"/>
        </w:rPr>
        <w:t>r</w:t>
      </w:r>
      <w:r w:rsidRPr="00BC7CE8">
        <w:rPr>
          <w:color w:val="000000"/>
          <w:sz w:val="28"/>
          <w:szCs w:val="28"/>
        </w:rPr>
        <w:t xml:space="preserve"> – теплота испарения,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2980" w:dyaOrig="520">
          <v:shape id="_x0000_i1126" type="#_x0000_t75" style="width:149.25pt;height:26.25pt" o:ole="">
            <v:imagedata r:id="rId199" o:title=""/>
          </v:shape>
          <o:OLEObject Type="Embed" ProgID="Equation.3" ShapeID="_x0000_i1126" DrawAspect="Content" ObjectID="_1469446286" r:id="rId200"/>
        </w:object>
      </w:r>
      <w:r w:rsidR="00DA18DB" w:rsidRPr="00BC7CE8">
        <w:rPr>
          <w:color w:val="000000"/>
          <w:sz w:val="28"/>
          <w:szCs w:val="28"/>
        </w:rPr>
        <w:t>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где </w:t>
      </w:r>
      <w:r w:rsidRPr="00BC7CE8">
        <w:rPr>
          <w:color w:val="000000"/>
          <w:sz w:val="28"/>
          <w:szCs w:val="28"/>
          <w:lang w:val="en-US"/>
        </w:rPr>
        <w:t>r</w:t>
      </w:r>
      <w:r w:rsidRPr="00BC7CE8">
        <w:rPr>
          <w:color w:val="000000"/>
          <w:sz w:val="28"/>
          <w:szCs w:val="28"/>
          <w:vertAlign w:val="subscript"/>
          <w:lang w:val="en-US"/>
        </w:rPr>
        <w:t>o</w:t>
      </w:r>
      <w:r w:rsidRPr="00BC7CE8">
        <w:rPr>
          <w:color w:val="000000"/>
          <w:sz w:val="28"/>
          <w:szCs w:val="28"/>
        </w:rPr>
        <w:t>=2493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 xml:space="preserve">кДж/кг – скрытая теплота парообразования водяного пара при 0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С;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с</w:t>
      </w:r>
      <w:r w:rsidRPr="00BC7CE8">
        <w:rPr>
          <w:color w:val="000000"/>
          <w:sz w:val="28"/>
          <w:szCs w:val="28"/>
          <w:vertAlign w:val="subscript"/>
        </w:rPr>
        <w:t>п</w:t>
      </w:r>
      <w:r w:rsidRPr="00BC7CE8">
        <w:rPr>
          <w:color w:val="000000"/>
          <w:sz w:val="28"/>
          <w:szCs w:val="28"/>
        </w:rPr>
        <w:t>=1,97 кДж/(кг*К) – удельная теплоемкость водяных паров; с</w:t>
      </w:r>
      <w:r w:rsidRPr="00BC7CE8">
        <w:rPr>
          <w:color w:val="000000"/>
          <w:sz w:val="28"/>
          <w:szCs w:val="28"/>
          <w:vertAlign w:val="subscript"/>
        </w:rPr>
        <w:t>в</w:t>
      </w:r>
      <w:r w:rsidRPr="00BC7CE8">
        <w:rPr>
          <w:color w:val="000000"/>
          <w:sz w:val="28"/>
          <w:szCs w:val="28"/>
        </w:rPr>
        <w:t>=4,19 кДж/(кг*К) – удельная теплоемкость воды.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Получаем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4740" w:dyaOrig="520">
          <v:shape id="_x0000_i1127" type="#_x0000_t75" style="width:237pt;height:26.25pt" o:ole="">
            <v:imagedata r:id="rId201" o:title=""/>
          </v:shape>
          <o:OLEObject Type="Embed" ProgID="Equation.3" ShapeID="_x0000_i1127" DrawAspect="Content" ObjectID="_1469446287" r:id="rId202"/>
        </w:object>
      </w:r>
      <w:r w:rsidRPr="00BC7CE8">
        <w:rPr>
          <w:color w:val="000000"/>
          <w:position w:val="-10"/>
          <w:sz w:val="28"/>
          <w:szCs w:val="28"/>
        </w:rPr>
        <w:object w:dxaOrig="180" w:dyaOrig="340">
          <v:shape id="_x0000_i1128" type="#_x0000_t75" style="width:9pt;height:17.25pt" o:ole="">
            <v:imagedata r:id="rId158" o:title=""/>
          </v:shape>
          <o:OLEObject Type="Embed" ProgID="Equation.3" ShapeID="_x0000_i1128" DrawAspect="Content" ObjectID="_1469446288" r:id="rId203"/>
        </w:objec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5300" w:dyaOrig="680">
          <v:shape id="_x0000_i1129" type="#_x0000_t75" style="width:264.75pt;height:33.75pt" o:ole="">
            <v:imagedata r:id="rId204" o:title=""/>
          </v:shape>
          <o:OLEObject Type="Embed" ProgID="Equation.3" ShapeID="_x0000_i1129" DrawAspect="Content" ObjectID="_1469446289" r:id="rId205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Откуда Δ</w:t>
      </w:r>
      <w:r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</w:rPr>
        <w:t>=1,</w:t>
      </w:r>
      <w:r w:rsidR="003203CF" w:rsidRPr="00BC7CE8">
        <w:rPr>
          <w:color w:val="000000"/>
          <w:sz w:val="28"/>
          <w:szCs w:val="28"/>
        </w:rPr>
        <w:t>70</w:t>
      </w:r>
      <w:r w:rsidR="00BC7CE8" w:rsidRPr="00BC7CE8">
        <w:rPr>
          <w:color w:val="000000"/>
          <w:sz w:val="28"/>
          <w:szCs w:val="28"/>
        </w:rPr>
        <w:t>7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Найденное значение Δ</w:t>
      </w:r>
      <w:r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</w:rPr>
        <w:t xml:space="preserve"> удовлетворяет требованиям [3], в соответствии с которыми величина Δ</w:t>
      </w:r>
      <w:r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</w:rPr>
        <w:t xml:space="preserve"> должна находиться в пределах от 0,155 до 5,</w:t>
      </w:r>
      <w:r w:rsidR="00BC7CE8" w:rsidRPr="00BC7CE8">
        <w:rPr>
          <w:color w:val="000000"/>
          <w:sz w:val="28"/>
          <w:szCs w:val="28"/>
        </w:rPr>
        <w:t>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Общая высота сушильной камеры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2"/>
          <w:sz w:val="28"/>
          <w:szCs w:val="28"/>
        </w:rPr>
        <w:object w:dxaOrig="5020" w:dyaOrig="360">
          <v:shape id="_x0000_i1130" type="#_x0000_t75" style="width:251.25pt;height:18pt" o:ole="">
            <v:imagedata r:id="rId206" o:title=""/>
          </v:shape>
          <o:OLEObject Type="Embed" ProgID="Equation.3" ShapeID="_x0000_i1130" DrawAspect="Content" ObjectID="_1469446290" r:id="rId207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Отношение высоты цилиндрической части сушильной камеры к ее общей высоте составляет: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4"/>
          <w:sz w:val="28"/>
          <w:szCs w:val="28"/>
        </w:rPr>
        <w:object w:dxaOrig="2040" w:dyaOrig="660">
          <v:shape id="_x0000_i1131" type="#_x0000_t75" style="width:102pt;height:33pt" o:ole="">
            <v:imagedata r:id="rId208" o:title=""/>
          </v:shape>
          <o:OLEObject Type="Embed" ProgID="Equation.3" ShapeID="_x0000_i1131" DrawAspect="Content" ObjectID="_1469446291" r:id="rId209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Принимая </w:t>
      </w:r>
      <w:r w:rsidRPr="00BC7CE8">
        <w:rPr>
          <w:color w:val="000000"/>
          <w:sz w:val="28"/>
          <w:szCs w:val="28"/>
          <w:lang w:val="en-US"/>
        </w:rPr>
        <w:t>i</w:t>
      </w:r>
      <w:r w:rsidRPr="00BC7CE8">
        <w:rPr>
          <w:color w:val="000000"/>
          <w:sz w:val="28"/>
          <w:szCs w:val="28"/>
          <w:vertAlign w:val="subscript"/>
        </w:rPr>
        <w:t>к</w:t>
      </w:r>
      <w:r w:rsidRPr="00BC7CE8">
        <w:rPr>
          <w:color w:val="000000"/>
          <w:sz w:val="28"/>
          <w:szCs w:val="28"/>
        </w:rPr>
        <w:t>=0,62, находим высоту цилиндрической части сушильной камеры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FD" w:rsidRPr="00BC7CE8">
        <w:rPr>
          <w:color w:val="000000"/>
          <w:position w:val="-14"/>
          <w:sz w:val="28"/>
          <w:szCs w:val="28"/>
        </w:rPr>
        <w:object w:dxaOrig="3680" w:dyaOrig="380">
          <v:shape id="_x0000_i1132" type="#_x0000_t75" style="width:183.75pt;height:18.75pt" o:ole="">
            <v:imagedata r:id="rId210" o:title=""/>
          </v:shape>
          <o:OLEObject Type="Embed" ProgID="Equation.3" ShapeID="_x0000_i1132" DrawAspect="Content" ObjectID="_1469446292" r:id="rId211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Высота конусной части сушильной камеры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4"/>
          <w:sz w:val="28"/>
          <w:szCs w:val="28"/>
        </w:rPr>
        <w:object w:dxaOrig="3280" w:dyaOrig="380">
          <v:shape id="_x0000_i1133" type="#_x0000_t75" style="width:164.25pt;height:18.75pt" o:ole="">
            <v:imagedata r:id="rId212" o:title=""/>
          </v:shape>
          <o:OLEObject Type="Embed" ProgID="Equation.3" ShapeID="_x0000_i1133" DrawAspect="Content" ObjectID="_1469446293" r:id="rId21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Сушильная камера обычно изготавливается из листовой нержавеющей стали типа Х13 или Х25Т толщиной 4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Снаружи камера покрывается теплоизоляцией, выполненной из минераловатных плит, и обшивается дюралюминиевыми листами толщиной 1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Основные конструктивные размеры распылительной сушилки, полученные в результате расчетов, показаны на </w:t>
      </w:r>
      <w:r w:rsidR="00BC7CE8" w:rsidRPr="00BC7CE8">
        <w:rPr>
          <w:color w:val="000000"/>
          <w:sz w:val="28"/>
          <w:szCs w:val="28"/>
        </w:rPr>
        <w:t>рис.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2</w:t>
      </w:r>
      <w:r w:rsidRPr="00BC7CE8">
        <w:rPr>
          <w:color w:val="000000"/>
          <w:sz w:val="28"/>
          <w:szCs w:val="28"/>
        </w:rPr>
        <w:t>.</w:t>
      </w:r>
    </w:p>
    <w:p w:rsidR="0018329D" w:rsidRPr="00BC7CE8" w:rsidRDefault="0018329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B1F" w:rsidRPr="00BC7CE8" w:rsidRDefault="00F2754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4" type="#_x0000_t75" style="width:148.5pt;height:219pt">
            <v:imagedata r:id="rId214" o:title=""/>
          </v:shape>
        </w:pi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Рис.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2</w:t>
      </w:r>
      <w:r w:rsidRPr="00BC7CE8">
        <w:rPr>
          <w:color w:val="000000"/>
          <w:sz w:val="28"/>
          <w:szCs w:val="28"/>
        </w:rPr>
        <w:t xml:space="preserve">. </w:t>
      </w:r>
      <w:r w:rsidR="00872B1F" w:rsidRPr="00BC7CE8">
        <w:rPr>
          <w:color w:val="000000"/>
          <w:sz w:val="28"/>
          <w:szCs w:val="28"/>
        </w:rPr>
        <w:t>Основные размеры распылительной сушилки</w:t>
      </w:r>
    </w:p>
    <w:p w:rsidR="00AE1A4B" w:rsidRDefault="00AE1A4B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18DB" w:rsidRPr="00BC7CE8" w:rsidRDefault="00AE1A4B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 w:rsidR="00DA18DB" w:rsidRPr="00BC7CE8">
        <w:rPr>
          <w:b/>
          <w:color w:val="000000"/>
          <w:sz w:val="28"/>
          <w:szCs w:val="28"/>
        </w:rPr>
        <w:t xml:space="preserve"> Определение </w:t>
      </w:r>
      <w:r w:rsidR="0028501C" w:rsidRPr="00BC7CE8">
        <w:rPr>
          <w:b/>
          <w:color w:val="000000"/>
          <w:sz w:val="28"/>
          <w:szCs w:val="28"/>
        </w:rPr>
        <w:t>расходов тепла на процесс сушки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В реальном процессе сушки материала в распылительной сушилке имеют место потери теплосодержания теплоносителя. Для расчета действительного процесса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сушки определяем расход тепла в окружающую среду.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Расход тепла на нагрев сухой массы материала: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6660" w:dyaOrig="520">
          <v:shape id="_x0000_i1135" type="#_x0000_t75" style="width:333pt;height:26.25pt" o:ole="">
            <v:imagedata r:id="rId215" o:title=""/>
          </v:shape>
          <o:OLEObject Type="Embed" ProgID="Equation.3" ShapeID="_x0000_i1135" DrawAspect="Content" ObjectID="_1469446294" r:id="rId216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Расход тепла на нагрев остаточной влаги в материале: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6300" w:dyaOrig="520">
          <v:shape id="_x0000_i1136" type="#_x0000_t75" style="width:315pt;height:26.25pt" o:ole="">
            <v:imagedata r:id="rId217" o:title=""/>
          </v:shape>
          <o:OLEObject Type="Embed" ProgID="Equation.3" ShapeID="_x0000_i1136" DrawAspect="Content" ObjectID="_1469446295" r:id="rId218"/>
        </w:object>
      </w:r>
    </w:p>
    <w:p w:rsidR="00456CA1" w:rsidRPr="00BC7CE8" w:rsidRDefault="00456CA1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Расход тепла на нагрев готового порошка: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A4B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5220" w:dyaOrig="520">
          <v:shape id="_x0000_i1137" type="#_x0000_t75" style="width:261pt;height:26.25pt" o:ole="">
            <v:imagedata r:id="rId219" o:title=""/>
          </v:shape>
          <o:OLEObject Type="Embed" ProgID="Equation.3" ShapeID="_x0000_i1137" DrawAspect="Content" ObjectID="_1469446296" r:id="rId220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Расход тепла на нагрев и испарение влаги из материала: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A4B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9420" w:dyaOrig="520">
          <v:shape id="_x0000_i1138" type="#_x0000_t75" style="width:363pt;height:26.25pt" o:ole="">
            <v:imagedata r:id="rId221" o:title=""/>
          </v:shape>
          <o:OLEObject Type="Embed" ProgID="Equation.3" ShapeID="_x0000_i1138" DrawAspect="Content" ObjectID="_1469446297" r:id="rId222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A4B" w:rsidRDefault="00C85AB9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Тепло, уходящее </w:t>
      </w:r>
      <w:r w:rsidR="00DA18DB" w:rsidRPr="00BC7CE8">
        <w:rPr>
          <w:color w:val="000000"/>
          <w:sz w:val="28"/>
          <w:szCs w:val="28"/>
        </w:rPr>
        <w:t>с отработанным теплоносителем: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4"/>
          <w:sz w:val="28"/>
          <w:szCs w:val="28"/>
        </w:rPr>
        <w:object w:dxaOrig="8600" w:dyaOrig="620">
          <v:shape id="_x0000_i1139" type="#_x0000_t75" style="width:429.75pt;height:30.75pt" o:ole="">
            <v:imagedata r:id="rId223" o:title=""/>
          </v:shape>
          <o:OLEObject Type="Embed" ProgID="Equation.3" ShapeID="_x0000_i1139" DrawAspect="Content" ObjectID="_1469446298" r:id="rId224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Расход тепла на сушку: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40"/>
          <w:sz w:val="28"/>
          <w:szCs w:val="28"/>
        </w:rPr>
        <w:object w:dxaOrig="7660" w:dyaOrig="920">
          <v:shape id="_x0000_i1140" type="#_x0000_t75" style="width:383.25pt;height:45.75pt" o:ole="">
            <v:imagedata r:id="rId225" o:title=""/>
          </v:shape>
          <o:OLEObject Type="Embed" ProgID="Equation.3" ShapeID="_x0000_i1140" DrawAspect="Content" ObjectID="_1469446299" r:id="rId226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8DB" w:rsidRPr="00BC7CE8">
        <w:rPr>
          <w:color w:val="000000"/>
          <w:sz w:val="28"/>
          <w:szCs w:val="28"/>
        </w:rPr>
        <w:t xml:space="preserve">Удельный расход тепла на сушку, отнесенный к </w:t>
      </w:r>
      <w:smartTag w:uri="urn:schemas-microsoft-com:office:smarttags" w:element="metricconverter">
        <w:smartTagPr>
          <w:attr w:name="ProductID" w:val="1 кг"/>
        </w:smartTagPr>
        <w:r w:rsidR="00DA18DB" w:rsidRPr="00BC7CE8">
          <w:rPr>
            <w:color w:val="000000"/>
            <w:sz w:val="28"/>
            <w:szCs w:val="28"/>
          </w:rPr>
          <w:t>1 кг</w:t>
        </w:r>
      </w:smartTag>
      <w:r w:rsidR="00DA18DB" w:rsidRPr="00BC7CE8">
        <w:rPr>
          <w:color w:val="000000"/>
          <w:sz w:val="28"/>
          <w:szCs w:val="28"/>
        </w:rPr>
        <w:t xml:space="preserve"> испаренной влаги: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4140" w:dyaOrig="680">
          <v:shape id="_x0000_i1141" type="#_x0000_t75" style="width:207pt;height:33.75pt" o:ole="">
            <v:imagedata r:id="rId227" o:title=""/>
          </v:shape>
          <o:OLEObject Type="Embed" ProgID="Equation.3" ShapeID="_x0000_i1141" DrawAspect="Content" ObjectID="_1469446300" r:id="rId228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Удельный расход тепла на сушку шликера в распылительной сушилке находится в пределах 2900 – 4000 кДж/кг вл</w:t>
      </w:r>
      <w:r w:rsidR="000D4A68" w:rsidRPr="00BC7CE8">
        <w:rPr>
          <w:color w:val="000000"/>
          <w:sz w:val="28"/>
          <w:szCs w:val="28"/>
        </w:rPr>
        <w:t xml:space="preserve"> / </w:t>
      </w:r>
      <w:r w:rsidR="00C85AB9" w:rsidRPr="00BC7CE8">
        <w:rPr>
          <w:color w:val="000000"/>
          <w:sz w:val="28"/>
          <w:szCs w:val="28"/>
        </w:rPr>
        <w:t>6</w:t>
      </w:r>
      <w:r w:rsidR="000D4A68" w:rsidRPr="00BC7CE8">
        <w:rPr>
          <w:color w:val="000000"/>
          <w:sz w:val="28"/>
          <w:szCs w:val="28"/>
        </w:rPr>
        <w:t xml:space="preserve"> /</w:t>
      </w:r>
      <w:r w:rsidRPr="00BC7CE8">
        <w:rPr>
          <w:color w:val="000000"/>
          <w:sz w:val="28"/>
          <w:szCs w:val="28"/>
        </w:rPr>
        <w:t>. Найденное значение удельного расхода тепла находится в указанном диапазоне.</w:t>
      </w:r>
    </w:p>
    <w:p w:rsidR="00AE1A4B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Удельный расход воздуха на сушку равен: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A4B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3460" w:dyaOrig="680">
          <v:shape id="_x0000_i1142" type="#_x0000_t75" style="width:173.25pt;height:33.75pt" o:ole="">
            <v:imagedata r:id="rId229" o:title=""/>
          </v:shape>
          <o:OLEObject Type="Embed" ProgID="Equation.3" ShapeID="_x0000_i1142" DrawAspect="Content" ObjectID="_1469446301" r:id="rId230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Затем </w:t>
      </w:r>
      <w:r w:rsidR="00DA18DB" w:rsidRPr="00BC7CE8">
        <w:rPr>
          <w:color w:val="000000"/>
          <w:sz w:val="28"/>
          <w:szCs w:val="28"/>
        </w:rPr>
        <w:t>определяем потери тепла в окружающую среду через ограждающие конструкции – потолок, цилиндрическую и коническую части сушилки.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u w:val="single"/>
        </w:rPr>
        <w:t>Тепловой поток через потолок.</w:t>
      </w:r>
      <w:r w:rsidRPr="00BC7CE8">
        <w:rPr>
          <w:color w:val="000000"/>
          <w:sz w:val="28"/>
          <w:szCs w:val="28"/>
        </w:rPr>
        <w:t xml:space="preserve"> Принимаем, что потолок сушилки выполнен из листовой стали толщиной δ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=5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 с теплоизоляционным слоем минеральной ваты толщиной δ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=</w:t>
      </w:r>
      <w:r w:rsidR="00BC7CE8" w:rsidRPr="00BC7CE8">
        <w:rPr>
          <w:color w:val="000000"/>
          <w:sz w:val="28"/>
          <w:szCs w:val="28"/>
        </w:rPr>
        <w:t>120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и наружным ограждением из дюралюминиевых листов толщиной δ</w:t>
      </w:r>
      <w:r w:rsidRPr="00BC7CE8">
        <w:rPr>
          <w:color w:val="000000"/>
          <w:sz w:val="28"/>
          <w:szCs w:val="28"/>
          <w:vertAlign w:val="subscript"/>
        </w:rPr>
        <w:t>3</w:t>
      </w:r>
      <w:r w:rsidRPr="00BC7CE8">
        <w:rPr>
          <w:color w:val="000000"/>
          <w:sz w:val="28"/>
          <w:szCs w:val="28"/>
        </w:rPr>
        <w:t>=1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Принимаем температуру для внутренней поверхности потолка </w:t>
      </w:r>
      <w:r w:rsidRPr="00BC7CE8">
        <w:rPr>
          <w:color w:val="000000"/>
          <w:sz w:val="28"/>
          <w:szCs w:val="28"/>
          <w:lang w:val="en-US"/>
        </w:rPr>
        <w:t>t</w:t>
      </w:r>
      <w:r w:rsidRPr="00BC7CE8">
        <w:rPr>
          <w:color w:val="000000"/>
          <w:sz w:val="28"/>
          <w:szCs w:val="28"/>
          <w:vertAlign w:val="subscript"/>
        </w:rPr>
        <w:t>п</w:t>
      </w:r>
      <w:r w:rsidRPr="00BC7CE8">
        <w:rPr>
          <w:color w:val="000000"/>
          <w:sz w:val="28"/>
          <w:szCs w:val="28"/>
        </w:rPr>
        <w:t xml:space="preserve">=400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С.</w:t>
      </w:r>
      <w:r w:rsidR="0028501C" w:rsidRPr="00BC7CE8">
        <w:rPr>
          <w:color w:val="000000"/>
          <w:sz w:val="28"/>
          <w:szCs w:val="28"/>
        </w:rPr>
        <w:t xml:space="preserve"> /</w:t>
      </w:r>
      <w:r w:rsidR="00A33724" w:rsidRPr="00BC7CE8">
        <w:rPr>
          <w:color w:val="000000"/>
          <w:sz w:val="28"/>
          <w:szCs w:val="28"/>
        </w:rPr>
        <w:t>6</w:t>
      </w:r>
      <w:r w:rsidR="0028501C" w:rsidRPr="00BC7CE8">
        <w:rPr>
          <w:color w:val="000000"/>
          <w:sz w:val="28"/>
          <w:szCs w:val="28"/>
        </w:rPr>
        <w:t>/</w:t>
      </w:r>
    </w:p>
    <w:p w:rsidR="0028501C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Площадь потолка составляет: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4"/>
          <w:sz w:val="28"/>
          <w:szCs w:val="28"/>
        </w:rPr>
        <w:object w:dxaOrig="4080" w:dyaOrig="680">
          <v:shape id="_x0000_i1143" type="#_x0000_t75" style="width:204pt;height:33.75pt" o:ole="">
            <v:imagedata r:id="rId231" o:title=""/>
          </v:shape>
          <o:OLEObject Type="Embed" ProgID="Equation.3" ShapeID="_x0000_i1143" DrawAspect="Content" ObjectID="_1469446302" r:id="rId232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2B1F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Коэффициент теплопередачи: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FD" w:rsidRPr="00BC7CE8">
        <w:rPr>
          <w:color w:val="000000"/>
          <w:position w:val="-62"/>
          <w:sz w:val="28"/>
          <w:szCs w:val="28"/>
        </w:rPr>
        <w:object w:dxaOrig="3060" w:dyaOrig="999">
          <v:shape id="_x0000_i1144" type="#_x0000_t75" style="width:153pt;height:50.25pt" o:ole="">
            <v:imagedata r:id="rId233" o:title=""/>
          </v:shape>
          <o:OLEObject Type="Embed" ProgID="Equation.3" ShapeID="_x0000_i1144" DrawAspect="Content" ObjectID="_1469446303" r:id="rId234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где α</w:t>
      </w:r>
      <w:r w:rsidRPr="00BC7CE8">
        <w:rPr>
          <w:color w:val="000000"/>
          <w:sz w:val="28"/>
          <w:szCs w:val="28"/>
          <w:vertAlign w:val="subscript"/>
        </w:rPr>
        <w:t>1</w:t>
      </w:r>
      <w:r w:rsidR="00BC7CE8">
        <w:rPr>
          <w:color w:val="000000"/>
          <w:sz w:val="28"/>
          <w:szCs w:val="28"/>
        </w:rPr>
        <w:t xml:space="preserve"> –</w:t>
      </w:r>
      <w:r w:rsidR="00BC7CE8" w:rsidRPr="00BC7CE8">
        <w:rPr>
          <w:color w:val="000000"/>
          <w:sz w:val="28"/>
          <w:szCs w:val="28"/>
        </w:rPr>
        <w:t xml:space="preserve"> ко</w:t>
      </w:r>
      <w:r w:rsidRPr="00BC7CE8">
        <w:rPr>
          <w:color w:val="000000"/>
          <w:sz w:val="28"/>
          <w:szCs w:val="28"/>
        </w:rPr>
        <w:t>эффициент теплоотдачи от внутренней среды к внутренней поверхности потолка, α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=23,2 Вт/(м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>*К); α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 xml:space="preserve"> – коэффициент теплоотдачи от наружной поверхности потолка в окружающую среду, α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=17,4 Вт/(м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>*К); λ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, λ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, λ</w:t>
      </w:r>
      <w:r w:rsidRPr="00BC7CE8">
        <w:rPr>
          <w:color w:val="000000"/>
          <w:sz w:val="28"/>
          <w:szCs w:val="28"/>
          <w:vertAlign w:val="subscript"/>
        </w:rPr>
        <w:t>3</w:t>
      </w:r>
      <w:r w:rsidRPr="00BC7CE8">
        <w:rPr>
          <w:color w:val="000000"/>
          <w:sz w:val="28"/>
          <w:szCs w:val="28"/>
        </w:rPr>
        <w:t xml:space="preserve"> – коэффициенты теплопроводности стали, минеральной ваты и дюралюминия соответственно, λ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=58 Вт/(м*К), λ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=0,08 Вт/(м*К), λ</w:t>
      </w:r>
      <w:r w:rsidRPr="00BC7CE8">
        <w:rPr>
          <w:color w:val="000000"/>
          <w:sz w:val="28"/>
          <w:szCs w:val="28"/>
          <w:vertAlign w:val="subscript"/>
        </w:rPr>
        <w:t>3</w:t>
      </w:r>
      <w:r w:rsidRPr="00BC7CE8">
        <w:rPr>
          <w:color w:val="000000"/>
          <w:sz w:val="28"/>
          <w:szCs w:val="28"/>
        </w:rPr>
        <w:t>=200 Вт/(м*К).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Получаем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60"/>
          <w:sz w:val="28"/>
          <w:szCs w:val="28"/>
        </w:rPr>
        <w:object w:dxaOrig="5880" w:dyaOrig="980">
          <v:shape id="_x0000_i1145" type="#_x0000_t75" style="width:294pt;height:48.75pt" o:ole="">
            <v:imagedata r:id="rId235" o:title=""/>
          </v:shape>
          <o:OLEObject Type="Embed" ProgID="Equation.3" ShapeID="_x0000_i1145" DrawAspect="Content" ObjectID="_1469446304" r:id="rId236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Тепловой поток через потолок: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2"/>
          <w:sz w:val="28"/>
          <w:szCs w:val="28"/>
        </w:rPr>
        <w:object w:dxaOrig="5860" w:dyaOrig="360">
          <v:shape id="_x0000_i1146" type="#_x0000_t75" style="width:293.25pt;height:18pt" o:ole="">
            <v:imagedata r:id="rId237" o:title=""/>
          </v:shape>
          <o:OLEObject Type="Embed" ProgID="Equation.3" ShapeID="_x0000_i1146" DrawAspect="Content" ObjectID="_1469446305" r:id="rId238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C7CE8">
        <w:rPr>
          <w:color w:val="000000"/>
          <w:sz w:val="28"/>
          <w:szCs w:val="28"/>
          <w:u w:val="single"/>
        </w:rPr>
        <w:t>Тепловой поток через цилиндрическую часть сушилки.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Принимаем, что цилиндрическая часть сушилки выполнена из листовой стали толщиной δ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=5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 xml:space="preserve"> с теплоизоляционным слоем минеральной ваты толщиной δ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=</w:t>
      </w:r>
      <w:r w:rsidR="00BC7CE8" w:rsidRPr="00BC7CE8">
        <w:rPr>
          <w:color w:val="000000"/>
          <w:sz w:val="28"/>
          <w:szCs w:val="28"/>
        </w:rPr>
        <w:t>120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и наружным ограждением из дюралюминиевых листов толщиной δ</w:t>
      </w:r>
      <w:r w:rsidRPr="00BC7CE8">
        <w:rPr>
          <w:color w:val="000000"/>
          <w:sz w:val="28"/>
          <w:szCs w:val="28"/>
          <w:vertAlign w:val="subscript"/>
        </w:rPr>
        <w:t>3</w:t>
      </w:r>
      <w:r w:rsidRPr="00BC7CE8">
        <w:rPr>
          <w:color w:val="000000"/>
          <w:sz w:val="28"/>
          <w:szCs w:val="28"/>
        </w:rPr>
        <w:t>=1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Принимаем температуру для внутренней поверхности цилиндрической части сушилки </w:t>
      </w:r>
      <w:r w:rsidRPr="00BC7CE8">
        <w:rPr>
          <w:color w:val="000000"/>
          <w:sz w:val="28"/>
          <w:szCs w:val="28"/>
          <w:lang w:val="en-US"/>
        </w:rPr>
        <w:t>t</w:t>
      </w:r>
      <w:r w:rsidRPr="00BC7CE8">
        <w:rPr>
          <w:color w:val="000000"/>
          <w:sz w:val="28"/>
          <w:szCs w:val="28"/>
          <w:vertAlign w:val="subscript"/>
        </w:rPr>
        <w:t>ц.ч.</w:t>
      </w:r>
      <w:r w:rsidRPr="00BC7CE8">
        <w:rPr>
          <w:color w:val="000000"/>
          <w:sz w:val="28"/>
          <w:szCs w:val="28"/>
        </w:rPr>
        <w:t xml:space="preserve">=300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С.</w:t>
      </w:r>
      <w:r w:rsidR="004107EF" w:rsidRPr="00BC7CE8">
        <w:rPr>
          <w:color w:val="000000"/>
          <w:sz w:val="28"/>
          <w:szCs w:val="28"/>
        </w:rPr>
        <w:t xml:space="preserve"> </w:t>
      </w:r>
      <w:r w:rsidR="00A33724" w:rsidRPr="00BC7CE8">
        <w:rPr>
          <w:color w:val="000000"/>
          <w:sz w:val="28"/>
          <w:szCs w:val="28"/>
        </w:rPr>
        <w:t>/6/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Площадь цилиндрической части сушилки составляет: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4"/>
          <w:sz w:val="28"/>
          <w:szCs w:val="28"/>
        </w:rPr>
        <w:object w:dxaOrig="5140" w:dyaOrig="400">
          <v:shape id="_x0000_i1147" type="#_x0000_t75" style="width:257.25pt;height:20.25pt" o:ole="">
            <v:imagedata r:id="rId239" o:title=""/>
          </v:shape>
          <o:OLEObject Type="Embed" ProgID="Equation.3" ShapeID="_x0000_i1147" DrawAspect="Content" ObjectID="_1469446306" r:id="rId240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A4B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Коэффициент теплопередачи: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FD" w:rsidRPr="00BC7CE8">
        <w:rPr>
          <w:color w:val="000000"/>
          <w:position w:val="-62"/>
          <w:sz w:val="28"/>
          <w:szCs w:val="28"/>
        </w:rPr>
        <w:object w:dxaOrig="3080" w:dyaOrig="999">
          <v:shape id="_x0000_i1148" type="#_x0000_t75" style="width:153.75pt;height:50.25pt" o:ole="">
            <v:imagedata r:id="rId241" o:title=""/>
          </v:shape>
          <o:OLEObject Type="Embed" ProgID="Equation.3" ShapeID="_x0000_i1148" DrawAspect="Content" ObjectID="_1469446307" r:id="rId242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где α</w:t>
      </w:r>
      <w:r w:rsidRPr="00BC7CE8">
        <w:rPr>
          <w:color w:val="000000"/>
          <w:sz w:val="28"/>
          <w:szCs w:val="28"/>
          <w:vertAlign w:val="subscript"/>
        </w:rPr>
        <w:t>1</w:t>
      </w:r>
      <w:r w:rsidR="00BC7CE8">
        <w:rPr>
          <w:color w:val="000000"/>
          <w:sz w:val="28"/>
          <w:szCs w:val="28"/>
        </w:rPr>
        <w:t xml:space="preserve"> –</w:t>
      </w:r>
      <w:r w:rsidR="00BC7CE8" w:rsidRPr="00BC7CE8">
        <w:rPr>
          <w:color w:val="000000"/>
          <w:sz w:val="28"/>
          <w:szCs w:val="28"/>
        </w:rPr>
        <w:t xml:space="preserve"> ко</w:t>
      </w:r>
      <w:r w:rsidRPr="00BC7CE8">
        <w:rPr>
          <w:color w:val="000000"/>
          <w:sz w:val="28"/>
          <w:szCs w:val="28"/>
        </w:rPr>
        <w:t>эффициент теплоотдачи от внутренней среды к внутренней поверхности стенки, α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=25,5 Вт/(м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>*К); α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 xml:space="preserve"> – коэффициент теплоотдачи от наружной поверхности потолка в окружающую среду, α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=15,7 Вт/(м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>*К);.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Получаем: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60"/>
          <w:sz w:val="28"/>
          <w:szCs w:val="28"/>
        </w:rPr>
        <w:object w:dxaOrig="5899" w:dyaOrig="980">
          <v:shape id="_x0000_i1149" type="#_x0000_t75" style="width:294.75pt;height:48.75pt" o:ole="">
            <v:imagedata r:id="rId243" o:title=""/>
          </v:shape>
          <o:OLEObject Type="Embed" ProgID="Equation.3" ShapeID="_x0000_i1149" DrawAspect="Content" ObjectID="_1469446308" r:id="rId244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Тепловой поток через цилиндрическую часть сушилки: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4"/>
          <w:sz w:val="28"/>
          <w:szCs w:val="28"/>
        </w:rPr>
        <w:object w:dxaOrig="6580" w:dyaOrig="380">
          <v:shape id="_x0000_i1150" type="#_x0000_t75" style="width:329.25pt;height:18.75pt" o:ole="">
            <v:imagedata r:id="rId245" o:title=""/>
          </v:shape>
          <o:OLEObject Type="Embed" ProgID="Equation.3" ShapeID="_x0000_i1150" DrawAspect="Content" ObjectID="_1469446309" r:id="rId246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u w:val="single"/>
        </w:rPr>
        <w:t>Тепловой поток через коническую часть сушилки.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Принимаем, что цилиндрическая часть сушилки выполнена из листовой стали толщиной δ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=5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 xml:space="preserve"> с теплоизоляционным слоем минеральной ваты толщиной δ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=</w:t>
      </w:r>
      <w:r w:rsidR="00BC7CE8" w:rsidRPr="00BC7CE8">
        <w:rPr>
          <w:color w:val="000000"/>
          <w:sz w:val="28"/>
          <w:szCs w:val="28"/>
        </w:rPr>
        <w:t>60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и наружным ограждением из дюралюминиевых листов толщиной δ</w:t>
      </w:r>
      <w:r w:rsidRPr="00BC7CE8">
        <w:rPr>
          <w:color w:val="000000"/>
          <w:sz w:val="28"/>
          <w:szCs w:val="28"/>
          <w:vertAlign w:val="subscript"/>
        </w:rPr>
        <w:t>3</w:t>
      </w:r>
      <w:r w:rsidRPr="00BC7CE8">
        <w:rPr>
          <w:color w:val="000000"/>
          <w:sz w:val="28"/>
          <w:szCs w:val="28"/>
        </w:rPr>
        <w:t>=1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Принимаем температуру для внутренней поверхности цилиндрической части сушилки </w:t>
      </w:r>
      <w:r w:rsidRPr="00BC7CE8">
        <w:rPr>
          <w:color w:val="000000"/>
          <w:sz w:val="28"/>
          <w:szCs w:val="28"/>
          <w:lang w:val="en-US"/>
        </w:rPr>
        <w:t>t</w:t>
      </w:r>
      <w:r w:rsidRPr="00BC7CE8">
        <w:rPr>
          <w:color w:val="000000"/>
          <w:sz w:val="28"/>
          <w:szCs w:val="28"/>
          <w:vertAlign w:val="subscript"/>
        </w:rPr>
        <w:t>к.ч.</w:t>
      </w:r>
      <w:r w:rsidRPr="00BC7CE8">
        <w:rPr>
          <w:color w:val="000000"/>
          <w:sz w:val="28"/>
          <w:szCs w:val="28"/>
        </w:rPr>
        <w:t>=200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С.</w:t>
      </w:r>
      <w:r w:rsidR="004107EF" w:rsidRPr="00BC7CE8">
        <w:rPr>
          <w:color w:val="000000"/>
          <w:sz w:val="28"/>
          <w:szCs w:val="28"/>
        </w:rPr>
        <w:t xml:space="preserve"> </w:t>
      </w:r>
      <w:r w:rsidR="0055113A" w:rsidRPr="00BC7CE8">
        <w:rPr>
          <w:color w:val="000000"/>
          <w:sz w:val="28"/>
          <w:szCs w:val="28"/>
        </w:rPr>
        <w:t>/6/</w:t>
      </w: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Площадь цилиндрической части сушилки составляет: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6"/>
          <w:sz w:val="28"/>
          <w:szCs w:val="28"/>
        </w:rPr>
        <w:object w:dxaOrig="6700" w:dyaOrig="740">
          <v:shape id="_x0000_i1151" type="#_x0000_t75" style="width:335.25pt;height:36.75pt" o:ole="">
            <v:imagedata r:id="rId247" o:title=""/>
          </v:shape>
          <o:OLEObject Type="Embed" ProgID="Equation.3" ShapeID="_x0000_i1151" DrawAspect="Content" ObjectID="_1469446310" r:id="rId248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Коэффициент теплопередачи: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A4B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62"/>
          <w:sz w:val="28"/>
          <w:szCs w:val="28"/>
        </w:rPr>
        <w:object w:dxaOrig="3080" w:dyaOrig="999">
          <v:shape id="_x0000_i1152" type="#_x0000_t75" style="width:153.75pt;height:50.25pt" o:ole="">
            <v:imagedata r:id="rId241" o:title=""/>
          </v:shape>
          <o:OLEObject Type="Embed" ProgID="Equation.3" ShapeID="_x0000_i1152" DrawAspect="Content" ObjectID="_1469446311" r:id="rId249"/>
        </w:objec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8DB" w:rsidRPr="00BC7CE8">
        <w:rPr>
          <w:color w:val="000000"/>
          <w:sz w:val="28"/>
          <w:szCs w:val="28"/>
        </w:rPr>
        <w:t>где α</w:t>
      </w:r>
      <w:r w:rsidR="00DA18DB" w:rsidRPr="00BC7CE8">
        <w:rPr>
          <w:color w:val="000000"/>
          <w:sz w:val="28"/>
          <w:szCs w:val="28"/>
          <w:vertAlign w:val="subscript"/>
        </w:rPr>
        <w:t>1</w:t>
      </w:r>
      <w:r w:rsidR="00BC7CE8">
        <w:rPr>
          <w:color w:val="000000"/>
          <w:sz w:val="28"/>
          <w:szCs w:val="28"/>
        </w:rPr>
        <w:t xml:space="preserve"> –</w:t>
      </w:r>
      <w:r w:rsidR="00BC7CE8" w:rsidRPr="00BC7CE8">
        <w:rPr>
          <w:color w:val="000000"/>
          <w:sz w:val="28"/>
          <w:szCs w:val="28"/>
        </w:rPr>
        <w:t xml:space="preserve"> ко</w:t>
      </w:r>
      <w:r w:rsidR="00DA18DB" w:rsidRPr="00BC7CE8">
        <w:rPr>
          <w:color w:val="000000"/>
          <w:sz w:val="28"/>
          <w:szCs w:val="28"/>
        </w:rPr>
        <w:t>эффициент теплоотдачи от внутренней среды к внутренней поверхности стенки, α</w:t>
      </w:r>
      <w:r w:rsidR="00DA18DB" w:rsidRPr="00BC7CE8">
        <w:rPr>
          <w:color w:val="000000"/>
          <w:sz w:val="28"/>
          <w:szCs w:val="28"/>
          <w:vertAlign w:val="subscript"/>
        </w:rPr>
        <w:t>1</w:t>
      </w:r>
      <w:r w:rsidR="00DA18DB" w:rsidRPr="00BC7CE8">
        <w:rPr>
          <w:color w:val="000000"/>
          <w:sz w:val="28"/>
          <w:szCs w:val="28"/>
        </w:rPr>
        <w:t>=23,2 Вт/(м</w:t>
      </w:r>
      <w:r w:rsidR="00DA18DB" w:rsidRPr="00BC7CE8">
        <w:rPr>
          <w:color w:val="000000"/>
          <w:sz w:val="28"/>
          <w:szCs w:val="28"/>
          <w:vertAlign w:val="superscript"/>
        </w:rPr>
        <w:t>2</w:t>
      </w:r>
      <w:r w:rsidR="00DA18DB" w:rsidRPr="00BC7CE8">
        <w:rPr>
          <w:color w:val="000000"/>
          <w:sz w:val="28"/>
          <w:szCs w:val="28"/>
        </w:rPr>
        <w:t>*К); α</w:t>
      </w:r>
      <w:r w:rsidR="00DA18DB" w:rsidRPr="00BC7CE8">
        <w:rPr>
          <w:color w:val="000000"/>
          <w:sz w:val="28"/>
          <w:szCs w:val="28"/>
          <w:vertAlign w:val="subscript"/>
        </w:rPr>
        <w:t>2</w:t>
      </w:r>
      <w:r w:rsidR="00DA18DB" w:rsidRPr="00BC7CE8">
        <w:rPr>
          <w:color w:val="000000"/>
          <w:sz w:val="28"/>
          <w:szCs w:val="28"/>
        </w:rPr>
        <w:t xml:space="preserve"> – коэффициент теплоотдачи от наружной поверхности потолка в окружающую среду, α</w:t>
      </w:r>
      <w:r w:rsidR="00DA18DB" w:rsidRPr="00BC7CE8">
        <w:rPr>
          <w:color w:val="000000"/>
          <w:sz w:val="28"/>
          <w:szCs w:val="28"/>
          <w:vertAlign w:val="subscript"/>
        </w:rPr>
        <w:t>2</w:t>
      </w:r>
      <w:r w:rsidR="00DA18DB" w:rsidRPr="00BC7CE8">
        <w:rPr>
          <w:color w:val="000000"/>
          <w:sz w:val="28"/>
          <w:szCs w:val="28"/>
        </w:rPr>
        <w:t>=15,7 Вт/(м</w:t>
      </w:r>
      <w:r w:rsidR="00DA18DB" w:rsidRPr="00BC7CE8">
        <w:rPr>
          <w:color w:val="000000"/>
          <w:sz w:val="28"/>
          <w:szCs w:val="28"/>
          <w:vertAlign w:val="superscript"/>
        </w:rPr>
        <w:t>2</w:t>
      </w:r>
      <w:r w:rsidR="00DA18DB" w:rsidRPr="00BC7CE8">
        <w:rPr>
          <w:color w:val="000000"/>
          <w:sz w:val="28"/>
          <w:szCs w:val="28"/>
        </w:rPr>
        <w:t>*К);.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Получаем: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60"/>
          <w:sz w:val="28"/>
          <w:szCs w:val="28"/>
        </w:rPr>
        <w:object w:dxaOrig="5840" w:dyaOrig="980">
          <v:shape id="_x0000_i1153" type="#_x0000_t75" style="width:291.75pt;height:48.75pt" o:ole="">
            <v:imagedata r:id="rId250" o:title=""/>
          </v:shape>
          <o:OLEObject Type="Embed" ProgID="Equation.3" ShapeID="_x0000_i1153" DrawAspect="Content" ObjectID="_1469446312" r:id="rId251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Тепловой поток через коническую часть сушилки: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2"/>
          <w:sz w:val="28"/>
          <w:szCs w:val="28"/>
        </w:rPr>
        <w:object w:dxaOrig="6080" w:dyaOrig="360">
          <v:shape id="_x0000_i1154" type="#_x0000_t75" style="width:303.75pt;height:18pt" o:ole="">
            <v:imagedata r:id="rId252" o:title=""/>
          </v:shape>
          <o:OLEObject Type="Embed" ProgID="Equation.3" ShapeID="_x0000_i1154" DrawAspect="Content" ObjectID="_1469446313" r:id="rId25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Суммарный тепловой поток в окружающую среду: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  <w:lang w:val="en-US"/>
        </w:rPr>
        <w:t>Q</w:t>
      </w:r>
      <w:r w:rsidRPr="00BC7CE8">
        <w:rPr>
          <w:color w:val="000000"/>
          <w:sz w:val="28"/>
          <w:szCs w:val="28"/>
          <w:vertAlign w:val="superscript"/>
        </w:rPr>
        <w:t>*</w:t>
      </w:r>
      <w:r w:rsidRPr="00BC7CE8">
        <w:rPr>
          <w:color w:val="000000"/>
          <w:sz w:val="28"/>
          <w:szCs w:val="28"/>
        </w:rPr>
        <w:t>=</w:t>
      </w:r>
      <w:r w:rsidRPr="00BC7CE8">
        <w:rPr>
          <w:color w:val="000000"/>
          <w:sz w:val="28"/>
          <w:szCs w:val="28"/>
          <w:lang w:val="en-US"/>
        </w:rPr>
        <w:t>Q</w:t>
      </w:r>
      <w:r w:rsidRPr="00BC7CE8">
        <w:rPr>
          <w:color w:val="000000"/>
          <w:sz w:val="28"/>
          <w:szCs w:val="28"/>
          <w:vertAlign w:val="subscript"/>
        </w:rPr>
        <w:t>1</w:t>
      </w:r>
      <w:r w:rsidRPr="00BC7CE8">
        <w:rPr>
          <w:color w:val="000000"/>
          <w:sz w:val="28"/>
          <w:szCs w:val="28"/>
        </w:rPr>
        <w:t>+</w:t>
      </w:r>
      <w:r w:rsidRPr="00BC7CE8">
        <w:rPr>
          <w:color w:val="000000"/>
          <w:sz w:val="28"/>
          <w:szCs w:val="28"/>
          <w:lang w:val="en-US"/>
        </w:rPr>
        <w:t>Q</w:t>
      </w:r>
      <w:r w:rsidRPr="00BC7CE8">
        <w:rPr>
          <w:color w:val="000000"/>
          <w:sz w:val="28"/>
          <w:szCs w:val="28"/>
          <w:vertAlign w:val="subscript"/>
        </w:rPr>
        <w:t>2</w:t>
      </w:r>
      <w:r w:rsidRPr="00BC7CE8">
        <w:rPr>
          <w:color w:val="000000"/>
          <w:sz w:val="28"/>
          <w:szCs w:val="28"/>
        </w:rPr>
        <w:t>+</w:t>
      </w:r>
      <w:r w:rsidRPr="00BC7CE8">
        <w:rPr>
          <w:color w:val="000000"/>
          <w:sz w:val="28"/>
          <w:szCs w:val="28"/>
          <w:lang w:val="en-US"/>
        </w:rPr>
        <w:t>Q</w:t>
      </w:r>
      <w:r w:rsidRPr="00BC7CE8">
        <w:rPr>
          <w:color w:val="000000"/>
          <w:sz w:val="28"/>
          <w:szCs w:val="28"/>
          <w:vertAlign w:val="subscript"/>
        </w:rPr>
        <w:t>3</w:t>
      </w:r>
      <w:r w:rsidR="009E2AFA" w:rsidRPr="00BC7CE8">
        <w:rPr>
          <w:color w:val="000000"/>
          <w:sz w:val="28"/>
          <w:szCs w:val="28"/>
        </w:rPr>
        <w:t>=3819</w:t>
      </w:r>
      <w:r w:rsidRPr="00BC7CE8">
        <w:rPr>
          <w:color w:val="000000"/>
          <w:sz w:val="28"/>
          <w:szCs w:val="28"/>
        </w:rPr>
        <w:t>+</w:t>
      </w:r>
      <w:r w:rsidR="009E2AFA" w:rsidRPr="00BC7CE8">
        <w:rPr>
          <w:color w:val="000000"/>
          <w:sz w:val="28"/>
          <w:szCs w:val="28"/>
        </w:rPr>
        <w:t>17910</w:t>
      </w:r>
      <w:r w:rsidRPr="00BC7CE8">
        <w:rPr>
          <w:color w:val="000000"/>
          <w:sz w:val="28"/>
          <w:szCs w:val="28"/>
        </w:rPr>
        <w:t>+</w:t>
      </w:r>
      <w:r w:rsidR="009E2AFA" w:rsidRPr="00BC7CE8">
        <w:rPr>
          <w:color w:val="000000"/>
          <w:sz w:val="28"/>
          <w:szCs w:val="28"/>
        </w:rPr>
        <w:t>6781</w:t>
      </w:r>
      <w:r w:rsidRPr="00BC7CE8">
        <w:rPr>
          <w:color w:val="000000"/>
          <w:sz w:val="28"/>
          <w:szCs w:val="28"/>
        </w:rPr>
        <w:t>=28</w:t>
      </w:r>
      <w:r w:rsidR="009E2AFA" w:rsidRPr="00BC7CE8">
        <w:rPr>
          <w:color w:val="000000"/>
          <w:sz w:val="28"/>
          <w:szCs w:val="28"/>
        </w:rPr>
        <w:t>510</w:t>
      </w:r>
      <w:r w:rsidRPr="00BC7CE8">
        <w:rPr>
          <w:color w:val="000000"/>
          <w:sz w:val="28"/>
          <w:szCs w:val="28"/>
        </w:rPr>
        <w:t xml:space="preserve"> Вт.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или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C7CE8">
        <w:rPr>
          <w:color w:val="000000"/>
          <w:position w:val="-10"/>
          <w:sz w:val="28"/>
          <w:szCs w:val="28"/>
        </w:rPr>
        <w:object w:dxaOrig="240" w:dyaOrig="320">
          <v:shape id="_x0000_i1155" type="#_x0000_t75" style="width:12pt;height:15.75pt" o:ole="">
            <v:imagedata r:id="rId254" o:title=""/>
          </v:shape>
          <o:OLEObject Type="Embed" ProgID="Equation.3" ShapeID="_x0000_i1155" DrawAspect="Content" ObjectID="_1469446314" r:id="rId255"/>
        </w:object>
      </w:r>
      <w:r w:rsidR="00DA18DB" w:rsidRPr="00BC7CE8">
        <w:rPr>
          <w:color w:val="000000"/>
          <w:sz w:val="28"/>
          <w:szCs w:val="28"/>
          <w:vertAlign w:val="superscript"/>
        </w:rPr>
        <w:t>*</w:t>
      </w:r>
      <w:r w:rsidRPr="00BC7CE8">
        <w:rPr>
          <w:color w:val="000000"/>
          <w:position w:val="-24"/>
          <w:sz w:val="28"/>
          <w:szCs w:val="28"/>
          <w:vertAlign w:val="superscript"/>
        </w:rPr>
        <w:object w:dxaOrig="4400" w:dyaOrig="620">
          <v:shape id="_x0000_i1156" type="#_x0000_t75" style="width:219.75pt;height:30.75pt" o:ole="">
            <v:imagedata r:id="rId256" o:title=""/>
          </v:shape>
          <o:OLEObject Type="Embed" ProgID="Equation.3" ShapeID="_x0000_i1156" DrawAspect="Content" ObjectID="_1469446315" r:id="rId257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Потери тепла в окружающую среду, отнесенные к </w:t>
      </w:r>
      <w:smartTag w:uri="urn:schemas-microsoft-com:office:smarttags" w:element="metricconverter">
        <w:smartTagPr>
          <w:attr w:name="ProductID" w:val="1 кг"/>
        </w:smartTagPr>
        <w:r w:rsidRPr="00BC7CE8">
          <w:rPr>
            <w:color w:val="000000"/>
            <w:sz w:val="28"/>
            <w:szCs w:val="28"/>
          </w:rPr>
          <w:t>1 кг</w:t>
        </w:r>
      </w:smartTag>
      <w:r w:rsidRPr="00BC7CE8">
        <w:rPr>
          <w:color w:val="000000"/>
          <w:sz w:val="28"/>
          <w:szCs w:val="28"/>
        </w:rPr>
        <w:t xml:space="preserve"> испаренной влаги,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3940" w:dyaOrig="680">
          <v:shape id="_x0000_i1157" type="#_x0000_t75" style="width:197.25pt;height:33.75pt" o:ole="">
            <v:imagedata r:id="rId258" o:title=""/>
          </v:shape>
          <o:OLEObject Type="Embed" ProgID="Equation.3" ShapeID="_x0000_i1157" DrawAspect="Content" ObjectID="_1469446316" r:id="rId259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Уточняем удельный расход тепла.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8"/>
          <w:sz w:val="28"/>
          <w:szCs w:val="28"/>
        </w:rPr>
        <w:object w:dxaOrig="4099" w:dyaOrig="520">
          <v:shape id="_x0000_i1158" type="#_x0000_t75" style="width:204.75pt;height:26.25pt" o:ole="">
            <v:imagedata r:id="rId260" o:title=""/>
          </v:shape>
          <o:OLEObject Type="Embed" ProgID="Equation.3" ShapeID="_x0000_i1158" DrawAspect="Content" ObjectID="_1469446317" r:id="rId261"/>
        </w:object>
      </w:r>
    </w:p>
    <w:p w:rsidR="00872B1F" w:rsidRPr="00BC7CE8" w:rsidRDefault="009E2AFA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Расход </w:t>
      </w:r>
      <w:r w:rsidR="00DA18DB" w:rsidRPr="00BC7CE8">
        <w:rPr>
          <w:color w:val="000000"/>
          <w:sz w:val="28"/>
          <w:szCs w:val="28"/>
        </w:rPr>
        <w:t>природного газа: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4420" w:dyaOrig="680">
          <v:shape id="_x0000_i1159" type="#_x0000_t75" style="width:221.25pt;height:33.75pt" o:ole="">
            <v:imagedata r:id="rId262" o:title=""/>
          </v:shape>
          <o:OLEObject Type="Embed" ProgID="Equation.3" ShapeID="_x0000_i1159" DrawAspect="Content" ObjectID="_1469446318" r:id="rId263"/>
        </w:objec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18DB" w:rsidRPr="00BC7CE8">
        <w:rPr>
          <w:color w:val="000000"/>
          <w:sz w:val="28"/>
          <w:szCs w:val="28"/>
        </w:rPr>
        <w:t>Рассчитываем КПД распылительного сушила: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2"/>
          <w:sz w:val="28"/>
          <w:szCs w:val="28"/>
        </w:rPr>
        <w:object w:dxaOrig="5740" w:dyaOrig="720">
          <v:shape id="_x0000_i1160" type="#_x0000_t75" style="width:287.25pt;height:36pt" o:ole="">
            <v:imagedata r:id="rId264" o:title=""/>
          </v:shape>
          <o:OLEObject Type="Embed" ProgID="Equation.3" ShapeID="_x0000_i1160" DrawAspect="Content" ObjectID="_1469446319" r:id="rId265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4A68" w:rsidRPr="00BC7CE8" w:rsidRDefault="000D4A6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По литературным данным КПД распылительных сушилок составляет: </w:t>
      </w:r>
      <w:r w:rsidR="00FD42F1" w:rsidRPr="00BC7CE8">
        <w:rPr>
          <w:color w:val="000000"/>
          <w:sz w:val="28"/>
          <w:szCs w:val="28"/>
        </w:rPr>
        <w:t>7</w:t>
      </w:r>
      <w:r w:rsidR="00BC7CE8" w:rsidRPr="00BC7CE8">
        <w:rPr>
          <w:color w:val="000000"/>
          <w:sz w:val="28"/>
          <w:szCs w:val="28"/>
        </w:rPr>
        <w:t>8</w:t>
      </w:r>
      <w:r w:rsidR="00BC7CE8">
        <w:rPr>
          <w:color w:val="000000"/>
          <w:sz w:val="28"/>
          <w:szCs w:val="28"/>
        </w:rPr>
        <w:t>%</w:t>
      </w:r>
    </w:p>
    <w:p w:rsidR="000D4A68" w:rsidRPr="00BC7CE8" w:rsidRDefault="000D4A68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AE1A4B" w:rsidRDefault="00AE1A4B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E1A4B">
        <w:rPr>
          <w:b/>
          <w:color w:val="000000"/>
          <w:sz w:val="28"/>
          <w:szCs w:val="28"/>
        </w:rPr>
        <w:t>2.6 Тепловой баланс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На основании выполненных расчетов составляем тепловой баланс </w:t>
      </w:r>
      <w:r w:rsidR="009247AB" w:rsidRPr="00BC7CE8">
        <w:rPr>
          <w:color w:val="000000"/>
          <w:sz w:val="28"/>
          <w:szCs w:val="28"/>
        </w:rPr>
        <w:t xml:space="preserve">сушилки, который сведен в </w:t>
      </w:r>
      <w:r w:rsidR="00BC7CE8" w:rsidRPr="00BC7CE8">
        <w:rPr>
          <w:color w:val="000000"/>
          <w:sz w:val="28"/>
          <w:szCs w:val="28"/>
        </w:rPr>
        <w:t>табл.</w:t>
      </w:r>
      <w:r w:rsid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2</w:t>
      </w:r>
      <w:r w:rsidRPr="00BC7CE8">
        <w:rPr>
          <w:color w:val="000000"/>
          <w:sz w:val="28"/>
          <w:szCs w:val="28"/>
        </w:rPr>
        <w:t>.5</w:t>
      </w:r>
    </w:p>
    <w:p w:rsidR="009247AB" w:rsidRPr="00BC7CE8" w:rsidRDefault="009247A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9247A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Таблица </w:t>
      </w:r>
      <w:r w:rsidR="00DA18DB" w:rsidRPr="00BC7CE8">
        <w:rPr>
          <w:color w:val="000000"/>
          <w:sz w:val="28"/>
          <w:szCs w:val="28"/>
        </w:rPr>
        <w:t>2.5.</w:t>
      </w:r>
      <w:r w:rsidR="00AE1A4B">
        <w:rPr>
          <w:color w:val="000000"/>
          <w:sz w:val="28"/>
          <w:szCs w:val="28"/>
        </w:rPr>
        <w:t xml:space="preserve"> </w:t>
      </w:r>
      <w:r w:rsidR="00DA18DB" w:rsidRPr="00BC7CE8">
        <w:rPr>
          <w:color w:val="000000"/>
          <w:sz w:val="28"/>
          <w:szCs w:val="28"/>
        </w:rPr>
        <w:t>Теплово</w:t>
      </w:r>
      <w:r w:rsidR="0028501C" w:rsidRPr="00BC7CE8">
        <w:rPr>
          <w:color w:val="000000"/>
          <w:sz w:val="28"/>
          <w:szCs w:val="28"/>
        </w:rPr>
        <w:t>й баланс распылительной сушилки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520"/>
        <w:gridCol w:w="1372"/>
        <w:gridCol w:w="854"/>
        <w:gridCol w:w="722"/>
        <w:gridCol w:w="1519"/>
        <w:gridCol w:w="125"/>
        <w:gridCol w:w="1204"/>
        <w:gridCol w:w="90"/>
        <w:gridCol w:w="977"/>
        <w:gridCol w:w="914"/>
      </w:tblGrid>
      <w:tr w:rsidR="00DA18DB" w:rsidRPr="00BC7CE8" w:rsidTr="00BC7CE8">
        <w:trPr>
          <w:cantSplit/>
          <w:trHeight w:val="334"/>
          <w:jc w:val="center"/>
        </w:trPr>
        <w:tc>
          <w:tcPr>
            <w:tcW w:w="788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Наименование статьи</w:t>
            </w:r>
          </w:p>
        </w:tc>
        <w:tc>
          <w:tcPr>
            <w:tcW w:w="1612" w:type="pct"/>
            <w:gridSpan w:val="3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Количество тепла</w:t>
            </w:r>
          </w:p>
        </w:tc>
        <w:tc>
          <w:tcPr>
            <w:tcW w:w="788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Наименование статьи</w:t>
            </w:r>
          </w:p>
        </w:tc>
        <w:tc>
          <w:tcPr>
            <w:tcW w:w="1811" w:type="pct"/>
            <w:gridSpan w:val="5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Количество тепла</w:t>
            </w:r>
          </w:p>
        </w:tc>
      </w:tr>
      <w:tr w:rsidR="00DA18DB" w:rsidRPr="00BC7CE8" w:rsidTr="00BC7CE8">
        <w:trPr>
          <w:cantSplit/>
          <w:trHeight w:val="320"/>
          <w:jc w:val="center"/>
        </w:trPr>
        <w:tc>
          <w:tcPr>
            <w:tcW w:w="78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7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кДж/ч</w:t>
            </w:r>
          </w:p>
        </w:tc>
        <w:tc>
          <w:tcPr>
            <w:tcW w:w="468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кДж/</w:t>
            </w:r>
          </w:p>
          <w:p w:rsidR="00DA18DB" w:rsidRPr="00BC7CE8" w:rsidRDefault="00BC7CE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кг.</w:t>
            </w:r>
            <w:r>
              <w:rPr>
                <w:color w:val="000000"/>
                <w:sz w:val="20"/>
              </w:rPr>
              <w:t xml:space="preserve"> </w:t>
            </w:r>
            <w:r w:rsidRPr="00BC7CE8">
              <w:rPr>
                <w:color w:val="000000"/>
                <w:sz w:val="20"/>
              </w:rPr>
              <w:t>в</w:t>
            </w:r>
            <w:r w:rsidR="00DA18DB" w:rsidRPr="00BC7CE8">
              <w:rPr>
                <w:color w:val="000000"/>
                <w:sz w:val="20"/>
              </w:rPr>
              <w:t>л.</w:t>
            </w:r>
          </w:p>
        </w:tc>
        <w:tc>
          <w:tcPr>
            <w:tcW w:w="397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%</w:t>
            </w:r>
          </w:p>
        </w:tc>
        <w:tc>
          <w:tcPr>
            <w:tcW w:w="78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21" w:type="pct"/>
            <w:gridSpan w:val="2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кДж/ч</w:t>
            </w:r>
          </w:p>
        </w:tc>
        <w:tc>
          <w:tcPr>
            <w:tcW w:w="591" w:type="pct"/>
            <w:gridSpan w:val="2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кДж/</w:t>
            </w:r>
          </w:p>
          <w:p w:rsidR="00DA18DB" w:rsidRPr="00BC7CE8" w:rsidRDefault="00BC7CE8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кг.</w:t>
            </w:r>
            <w:r>
              <w:rPr>
                <w:color w:val="000000"/>
                <w:sz w:val="20"/>
              </w:rPr>
              <w:t xml:space="preserve"> </w:t>
            </w:r>
            <w:r w:rsidRPr="00BC7CE8">
              <w:rPr>
                <w:color w:val="000000"/>
                <w:sz w:val="20"/>
              </w:rPr>
              <w:t>в</w:t>
            </w:r>
            <w:r w:rsidR="00DA18DB" w:rsidRPr="00BC7CE8">
              <w:rPr>
                <w:color w:val="000000"/>
                <w:sz w:val="20"/>
              </w:rPr>
              <w:t>л.</w:t>
            </w:r>
          </w:p>
        </w:tc>
        <w:tc>
          <w:tcPr>
            <w:tcW w:w="500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%</w:t>
            </w:r>
          </w:p>
        </w:tc>
      </w:tr>
      <w:tr w:rsidR="00DA18DB" w:rsidRPr="00BC7CE8" w:rsidTr="00BC7CE8">
        <w:trPr>
          <w:cantSplit/>
          <w:trHeight w:val="334"/>
          <w:jc w:val="center"/>
        </w:trPr>
        <w:tc>
          <w:tcPr>
            <w:tcW w:w="2400" w:type="pct"/>
            <w:gridSpan w:val="4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Приход тепла</w:t>
            </w:r>
          </w:p>
        </w:tc>
        <w:tc>
          <w:tcPr>
            <w:tcW w:w="2600" w:type="pct"/>
            <w:gridSpan w:val="6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Расход тепла</w:t>
            </w:r>
          </w:p>
        </w:tc>
      </w:tr>
      <w:tr w:rsidR="00DA18DB" w:rsidRPr="00BC7CE8" w:rsidTr="00BC7CE8">
        <w:trPr>
          <w:cantSplit/>
          <w:trHeight w:val="334"/>
          <w:jc w:val="center"/>
        </w:trPr>
        <w:tc>
          <w:tcPr>
            <w:tcW w:w="788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BC7CE8">
              <w:rPr>
                <w:color w:val="000000"/>
                <w:sz w:val="20"/>
              </w:rPr>
              <w:t xml:space="preserve">Тепло теплоносителя, поступающего на сушку </w:t>
            </w:r>
            <w:r w:rsidRPr="00BC7CE8">
              <w:rPr>
                <w:color w:val="000000"/>
                <w:sz w:val="20"/>
                <w:lang w:val="en-US"/>
              </w:rPr>
              <w:t>Q</w:t>
            </w:r>
            <w:r w:rsidRPr="00BC7CE8">
              <w:rPr>
                <w:color w:val="000000"/>
                <w:sz w:val="20"/>
                <w:vertAlign w:val="subscript"/>
              </w:rPr>
              <w:t>т</w:t>
            </w: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AE1A4B" w:rsidRPr="00BC7CE8" w:rsidRDefault="00AE1A4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Итого</w:t>
            </w:r>
          </w:p>
        </w:tc>
        <w:tc>
          <w:tcPr>
            <w:tcW w:w="747" w:type="pct"/>
            <w:vMerge w:val="restar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16290927,941</w:t>
            </w: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E1A4B" w:rsidRPr="00BC7CE8" w:rsidRDefault="00AE1A4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16290927,941</w:t>
            </w:r>
          </w:p>
        </w:tc>
        <w:tc>
          <w:tcPr>
            <w:tcW w:w="468" w:type="pct"/>
            <w:vMerge w:val="restar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3033</w:t>
            </w: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3033</w:t>
            </w:r>
          </w:p>
        </w:tc>
        <w:tc>
          <w:tcPr>
            <w:tcW w:w="397" w:type="pct"/>
            <w:vMerge w:val="restar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100</w:t>
            </w: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100</w:t>
            </w:r>
          </w:p>
        </w:tc>
        <w:tc>
          <w:tcPr>
            <w:tcW w:w="853" w:type="pct"/>
            <w:gridSpan w:val="2"/>
          </w:tcPr>
          <w:p w:rsidR="009247AB" w:rsidRPr="00BC7CE8" w:rsidRDefault="009247A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Нагрев</w:t>
            </w:r>
          </w:p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BC7CE8">
              <w:rPr>
                <w:color w:val="000000"/>
                <w:sz w:val="20"/>
              </w:rPr>
              <w:t xml:space="preserve">готового продукта </w:t>
            </w:r>
            <w:r w:rsidRPr="00BC7CE8">
              <w:rPr>
                <w:color w:val="000000"/>
                <w:sz w:val="20"/>
                <w:lang w:val="en-US"/>
              </w:rPr>
              <w:t>Q</w:t>
            </w:r>
            <w:r w:rsidRPr="00BC7CE8">
              <w:rPr>
                <w:color w:val="000000"/>
                <w:sz w:val="20"/>
                <w:vertAlign w:val="subscript"/>
              </w:rPr>
              <w:t>г.п.</w:t>
            </w:r>
          </w:p>
        </w:tc>
        <w:tc>
          <w:tcPr>
            <w:tcW w:w="706" w:type="pct"/>
            <w:gridSpan w:val="2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31940</w:t>
            </w:r>
            <w:r w:rsidR="00CD220F" w:rsidRPr="00BC7CE8">
              <w:rPr>
                <w:color w:val="000000"/>
                <w:sz w:val="20"/>
              </w:rPr>
              <w:t>0</w:t>
            </w:r>
          </w:p>
        </w:tc>
        <w:tc>
          <w:tcPr>
            <w:tcW w:w="541" w:type="pct"/>
          </w:tcPr>
          <w:p w:rsidR="00F43439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5,946</w:t>
            </w:r>
          </w:p>
        </w:tc>
        <w:tc>
          <w:tcPr>
            <w:tcW w:w="500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0,199</w:t>
            </w:r>
          </w:p>
        </w:tc>
      </w:tr>
      <w:tr w:rsidR="00DA18DB" w:rsidRPr="00BC7CE8" w:rsidTr="00BC7CE8">
        <w:trPr>
          <w:cantSplit/>
          <w:trHeight w:val="334"/>
          <w:jc w:val="center"/>
        </w:trPr>
        <w:tc>
          <w:tcPr>
            <w:tcW w:w="78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pct"/>
            <w:gridSpan w:val="2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 xml:space="preserve">Потери тепла в окружающую среду </w:t>
            </w:r>
            <w:r w:rsidRPr="00BC7CE8">
              <w:rPr>
                <w:color w:val="000000"/>
                <w:sz w:val="20"/>
                <w:lang w:val="en-US"/>
              </w:rPr>
              <w:t>Q</w:t>
            </w:r>
            <w:r w:rsidRPr="00BC7CE8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706" w:type="pct"/>
            <w:gridSpan w:val="2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102636</w:t>
            </w:r>
          </w:p>
        </w:tc>
        <w:tc>
          <w:tcPr>
            <w:tcW w:w="541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19,109</w:t>
            </w:r>
          </w:p>
        </w:tc>
        <w:tc>
          <w:tcPr>
            <w:tcW w:w="500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0,640</w:t>
            </w:r>
          </w:p>
        </w:tc>
      </w:tr>
      <w:tr w:rsidR="00DA18DB" w:rsidRPr="00BC7CE8" w:rsidTr="00BC7CE8">
        <w:trPr>
          <w:cantSplit/>
          <w:trHeight w:val="334"/>
          <w:jc w:val="center"/>
        </w:trPr>
        <w:tc>
          <w:tcPr>
            <w:tcW w:w="78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pct"/>
            <w:gridSpan w:val="2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BC7CE8">
              <w:rPr>
                <w:color w:val="000000"/>
                <w:sz w:val="20"/>
              </w:rPr>
              <w:t xml:space="preserve">Испарение влаги из материала </w:t>
            </w:r>
            <w:r w:rsidRPr="00BC7CE8">
              <w:rPr>
                <w:color w:val="000000"/>
                <w:sz w:val="20"/>
                <w:lang w:val="en-US"/>
              </w:rPr>
              <w:t>Q</w:t>
            </w:r>
            <w:r w:rsidRPr="00BC7CE8">
              <w:rPr>
                <w:color w:val="000000"/>
                <w:sz w:val="20"/>
                <w:vertAlign w:val="subscript"/>
              </w:rPr>
              <w:t>исп</w:t>
            </w:r>
          </w:p>
        </w:tc>
        <w:tc>
          <w:tcPr>
            <w:tcW w:w="706" w:type="pct"/>
            <w:gridSpan w:val="2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14144367.37</w:t>
            </w:r>
          </w:p>
        </w:tc>
        <w:tc>
          <w:tcPr>
            <w:tcW w:w="541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2633,47</w:t>
            </w:r>
          </w:p>
        </w:tc>
        <w:tc>
          <w:tcPr>
            <w:tcW w:w="500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88,213</w:t>
            </w:r>
          </w:p>
        </w:tc>
      </w:tr>
      <w:tr w:rsidR="00DA18DB" w:rsidRPr="00BC7CE8" w:rsidTr="00BC7CE8">
        <w:trPr>
          <w:cantSplit/>
          <w:trHeight w:val="334"/>
          <w:jc w:val="center"/>
        </w:trPr>
        <w:tc>
          <w:tcPr>
            <w:tcW w:w="78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pct"/>
            <w:gridSpan w:val="2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Тепло, уходящее с отработанным теплоносителем</w:t>
            </w:r>
            <w:r w:rsidR="00BC7CE8" w:rsidRPr="00BC7CE8">
              <w:rPr>
                <w:color w:val="000000"/>
                <w:sz w:val="20"/>
              </w:rPr>
              <w:t>,</w:t>
            </w:r>
            <w:r w:rsidRPr="00BC7CE8">
              <w:rPr>
                <w:color w:val="000000"/>
                <w:sz w:val="20"/>
              </w:rPr>
              <w:t xml:space="preserve"> </w:t>
            </w:r>
            <w:r w:rsidRPr="00BC7CE8">
              <w:rPr>
                <w:color w:val="000000"/>
                <w:sz w:val="20"/>
                <w:lang w:val="en-US"/>
              </w:rPr>
              <w:t>Q</w:t>
            </w:r>
            <w:r w:rsidRPr="00BC7CE8">
              <w:rPr>
                <w:color w:val="000000"/>
                <w:sz w:val="20"/>
                <w:vertAlign w:val="subscript"/>
              </w:rPr>
              <w:t>ух</w:t>
            </w:r>
          </w:p>
        </w:tc>
        <w:tc>
          <w:tcPr>
            <w:tcW w:w="706" w:type="pct"/>
            <w:gridSpan w:val="2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</w:t>
            </w:r>
            <w:r w:rsidR="00D90318" w:rsidRPr="00BC7CE8">
              <w:rPr>
                <w:color w:val="000000"/>
                <w:sz w:val="20"/>
              </w:rPr>
              <w:t>633129,57</w:t>
            </w:r>
          </w:p>
        </w:tc>
        <w:tc>
          <w:tcPr>
            <w:tcW w:w="541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326,805</w:t>
            </w:r>
          </w:p>
        </w:tc>
        <w:tc>
          <w:tcPr>
            <w:tcW w:w="500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10,947</w:t>
            </w:r>
          </w:p>
        </w:tc>
      </w:tr>
      <w:tr w:rsidR="00DA18DB" w:rsidRPr="00BC7CE8" w:rsidTr="00BC7CE8">
        <w:trPr>
          <w:cantSplit/>
          <w:trHeight w:val="359"/>
          <w:jc w:val="center"/>
        </w:trPr>
        <w:tc>
          <w:tcPr>
            <w:tcW w:w="78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pct"/>
            <w:gridSpan w:val="2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Невязка</w:t>
            </w:r>
          </w:p>
        </w:tc>
        <w:tc>
          <w:tcPr>
            <w:tcW w:w="706" w:type="pct"/>
            <w:gridSpan w:val="2"/>
          </w:tcPr>
          <w:p w:rsidR="00DA18DB" w:rsidRPr="00BC7CE8" w:rsidRDefault="00521197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-91395</w:t>
            </w:r>
          </w:p>
        </w:tc>
        <w:tc>
          <w:tcPr>
            <w:tcW w:w="541" w:type="pct"/>
          </w:tcPr>
          <w:p w:rsidR="00DA18DB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-</w:t>
            </w:r>
            <w:r w:rsidR="004107EF" w:rsidRPr="00BC7CE8">
              <w:rPr>
                <w:color w:val="000000"/>
                <w:sz w:val="20"/>
              </w:rPr>
              <w:t>17</w:t>
            </w:r>
          </w:p>
        </w:tc>
        <w:tc>
          <w:tcPr>
            <w:tcW w:w="500" w:type="pct"/>
          </w:tcPr>
          <w:p w:rsidR="004107EF" w:rsidRPr="00BC7CE8" w:rsidRDefault="00F43439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-</w:t>
            </w:r>
            <w:r w:rsidR="004107EF" w:rsidRPr="00BC7CE8">
              <w:rPr>
                <w:color w:val="000000"/>
                <w:sz w:val="20"/>
              </w:rPr>
              <w:t>0,57</w:t>
            </w:r>
          </w:p>
        </w:tc>
      </w:tr>
      <w:tr w:rsidR="00DA18DB" w:rsidRPr="00BC7CE8" w:rsidTr="00BC7CE8">
        <w:trPr>
          <w:cantSplit/>
          <w:trHeight w:val="238"/>
          <w:jc w:val="center"/>
        </w:trPr>
        <w:tc>
          <w:tcPr>
            <w:tcW w:w="78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8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7" w:type="pct"/>
            <w:vMerge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53" w:type="pct"/>
            <w:gridSpan w:val="2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Итого</w:t>
            </w:r>
          </w:p>
        </w:tc>
        <w:tc>
          <w:tcPr>
            <w:tcW w:w="706" w:type="pct"/>
            <w:gridSpan w:val="2"/>
          </w:tcPr>
          <w:p w:rsidR="00DA18DB" w:rsidRPr="00BC7CE8" w:rsidRDefault="00521197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16199532</w:t>
            </w:r>
            <w:r w:rsidR="00914C21" w:rsidRPr="00BC7CE8">
              <w:rPr>
                <w:color w:val="000000"/>
                <w:sz w:val="20"/>
              </w:rPr>
              <w:t>,94</w:t>
            </w:r>
          </w:p>
        </w:tc>
        <w:tc>
          <w:tcPr>
            <w:tcW w:w="541" w:type="pct"/>
          </w:tcPr>
          <w:p w:rsidR="00DA18DB" w:rsidRPr="00BC7CE8" w:rsidRDefault="004107EF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3016</w:t>
            </w:r>
          </w:p>
        </w:tc>
        <w:tc>
          <w:tcPr>
            <w:tcW w:w="500" w:type="pct"/>
          </w:tcPr>
          <w:p w:rsidR="00DA18DB" w:rsidRPr="00BC7CE8" w:rsidRDefault="00DA18DB" w:rsidP="00BC7C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7CE8">
              <w:rPr>
                <w:color w:val="000000"/>
                <w:sz w:val="20"/>
              </w:rPr>
              <w:t>100</w:t>
            </w:r>
          </w:p>
        </w:tc>
      </w:tr>
    </w:tbl>
    <w:p w:rsidR="00DA18DB" w:rsidRPr="00BC7CE8" w:rsidRDefault="0028501C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7CE8">
        <w:rPr>
          <w:b/>
          <w:color w:val="000000"/>
          <w:sz w:val="28"/>
          <w:szCs w:val="28"/>
        </w:rPr>
        <w:br w:type="page"/>
      </w:r>
      <w:r w:rsidR="00E21AF7" w:rsidRPr="00BC7CE8">
        <w:rPr>
          <w:b/>
          <w:color w:val="000000"/>
          <w:sz w:val="28"/>
          <w:szCs w:val="28"/>
        </w:rPr>
        <w:t>3. Вспомогательное оборуд</w:t>
      </w:r>
      <w:r w:rsidRPr="00BC7CE8">
        <w:rPr>
          <w:b/>
          <w:color w:val="000000"/>
          <w:sz w:val="28"/>
          <w:szCs w:val="28"/>
        </w:rPr>
        <w:t>ование к распылительной сушилке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 w:rsidR="00E21AF7" w:rsidRPr="00BC7CE8">
        <w:rPr>
          <w:b/>
          <w:color w:val="000000"/>
          <w:sz w:val="28"/>
          <w:szCs w:val="28"/>
        </w:rPr>
        <w:t xml:space="preserve"> Горелочные устройства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С точки зрения обеспечения симметричного обогрева устанавливают четное число горелок. Часовой расход газообразного топлива находится с 15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20</w:t>
      </w:r>
      <w:r w:rsidR="00BC7CE8">
        <w:rPr>
          <w:color w:val="000000"/>
          <w:sz w:val="28"/>
          <w:szCs w:val="28"/>
        </w:rPr>
        <w:t>%</w:t>
      </w:r>
      <w:r w:rsidRPr="00BC7CE8">
        <w:rPr>
          <w:color w:val="000000"/>
          <w:sz w:val="28"/>
          <w:szCs w:val="28"/>
        </w:rPr>
        <w:t>-м запасом.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Тогда</w:t>
      </w:r>
      <w:r w:rsid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В</w:t>
      </w:r>
      <w:r w:rsidRPr="00BC7CE8">
        <w:rPr>
          <w:color w:val="000000"/>
          <w:sz w:val="28"/>
          <w:szCs w:val="28"/>
          <w:vertAlign w:val="subscript"/>
        </w:rPr>
        <w:t>н.ч.</w:t>
      </w:r>
      <w:r w:rsidR="00113CB5" w:rsidRPr="00BC7CE8">
        <w:rPr>
          <w:color w:val="000000"/>
          <w:sz w:val="28"/>
          <w:szCs w:val="28"/>
        </w:rPr>
        <w:t>=1,2В=1,2*409,001</w:t>
      </w:r>
      <w:r w:rsidR="00E21AF7" w:rsidRPr="00BC7CE8">
        <w:rPr>
          <w:color w:val="000000"/>
          <w:sz w:val="28"/>
          <w:szCs w:val="28"/>
        </w:rPr>
        <w:t>=</w:t>
      </w:r>
      <w:r w:rsidR="00113CB5" w:rsidRPr="00BC7CE8">
        <w:rPr>
          <w:color w:val="000000"/>
          <w:sz w:val="28"/>
          <w:szCs w:val="28"/>
        </w:rPr>
        <w:t>490,801</w:t>
      </w:r>
      <w:r w:rsidR="00BC7CE8">
        <w:rPr>
          <w:color w:val="000000"/>
          <w:sz w:val="28"/>
          <w:szCs w:val="28"/>
        </w:rPr>
        <w:t> </w:t>
      </w:r>
      <w:r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/ч.</w:t>
      </w:r>
    </w:p>
    <w:p w:rsidR="00BC7CE8" w:rsidRDefault="00113CB5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Принимаем к установке горелки типа ГНП – </w:t>
      </w:r>
      <w:r w:rsidR="00BC7CE8" w:rsidRPr="00BC7CE8">
        <w:rPr>
          <w:color w:val="000000"/>
          <w:sz w:val="28"/>
          <w:szCs w:val="28"/>
        </w:rPr>
        <w:t>6</w:t>
      </w:r>
      <w:r w:rsid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[</w:t>
      </w:r>
      <w:r w:rsidRPr="00BC7CE8">
        <w:rPr>
          <w:color w:val="000000"/>
          <w:sz w:val="28"/>
          <w:szCs w:val="28"/>
        </w:rPr>
        <w:t xml:space="preserve">3] производительностью </w:t>
      </w:r>
      <w:r w:rsidRPr="00BC7CE8">
        <w:rPr>
          <w:color w:val="000000"/>
          <w:sz w:val="28"/>
          <w:szCs w:val="28"/>
          <w:lang w:val="en-US"/>
        </w:rPr>
        <w:t>Q</w:t>
      </w:r>
      <w:r w:rsidRPr="00BC7CE8">
        <w:rPr>
          <w:color w:val="000000"/>
          <w:sz w:val="28"/>
          <w:szCs w:val="28"/>
          <w:vertAlign w:val="subscript"/>
        </w:rPr>
        <w:t>г</w:t>
      </w:r>
      <w:r w:rsidRPr="00BC7CE8">
        <w:rPr>
          <w:color w:val="000000"/>
          <w:sz w:val="28"/>
          <w:szCs w:val="28"/>
        </w:rPr>
        <w:t xml:space="preserve"> = 55</w:t>
      </w:r>
      <w:r w:rsidR="00BC7CE8">
        <w:rPr>
          <w:color w:val="000000"/>
          <w:sz w:val="28"/>
          <w:szCs w:val="28"/>
        </w:rPr>
        <w:t> </w:t>
      </w:r>
      <w:r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/ч. Количество горелок составит:</w:t>
      </w:r>
    </w:p>
    <w:p w:rsidR="00872B1F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Количество горелок составит: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2720" w:dyaOrig="680">
          <v:shape id="_x0000_i1161" type="#_x0000_t75" style="width:135.75pt;height:33.75pt" o:ole="">
            <v:imagedata r:id="rId266" o:title=""/>
          </v:shape>
          <o:OLEObject Type="Embed" ProgID="Equation.3" ShapeID="_x0000_i1161" DrawAspect="Content" ObjectID="_1469446320" r:id="rId267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113CB5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 10</w:t>
      </w:r>
      <w:r w:rsidR="00DA18DB" w:rsidRPr="00BC7CE8">
        <w:rPr>
          <w:color w:val="000000"/>
          <w:sz w:val="28"/>
          <w:szCs w:val="28"/>
        </w:rPr>
        <w:t xml:space="preserve"> горелок.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E21AF7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C7CE8">
        <w:rPr>
          <w:b/>
          <w:color w:val="000000"/>
          <w:sz w:val="28"/>
          <w:szCs w:val="28"/>
        </w:rPr>
        <w:t>3.1</w:t>
      </w:r>
      <w:r w:rsidR="00AE1A4B">
        <w:rPr>
          <w:b/>
          <w:color w:val="000000"/>
          <w:sz w:val="28"/>
          <w:szCs w:val="28"/>
        </w:rPr>
        <w:t xml:space="preserve"> </w:t>
      </w:r>
      <w:r w:rsidRPr="00BC7CE8">
        <w:rPr>
          <w:b/>
          <w:color w:val="000000"/>
          <w:sz w:val="28"/>
          <w:szCs w:val="28"/>
        </w:rPr>
        <w:t>Вентилято</w:t>
      </w:r>
      <w:r w:rsidR="0028501C" w:rsidRPr="00BC7CE8">
        <w:rPr>
          <w:b/>
          <w:color w:val="000000"/>
          <w:sz w:val="28"/>
          <w:szCs w:val="28"/>
        </w:rPr>
        <w:t>р для отбора отработанных газов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Количество отработанных газов </w:t>
      </w:r>
      <w:r w:rsidRPr="00BC7CE8">
        <w:rPr>
          <w:color w:val="000000"/>
          <w:sz w:val="28"/>
          <w:szCs w:val="28"/>
          <w:lang w:val="en-US"/>
        </w:rPr>
        <w:t>V</w:t>
      </w:r>
      <w:r w:rsidRPr="00BC7CE8">
        <w:rPr>
          <w:color w:val="000000"/>
          <w:sz w:val="28"/>
          <w:szCs w:val="28"/>
          <w:vertAlign w:val="subscript"/>
        </w:rPr>
        <w:t>ух</w:t>
      </w:r>
      <w:r w:rsidRPr="00BC7CE8">
        <w:rPr>
          <w:color w:val="000000"/>
          <w:sz w:val="28"/>
          <w:szCs w:val="28"/>
        </w:rPr>
        <w:t xml:space="preserve"> складывается их объема пара, получившегося в результате сушки суспензии, объема продуктов сгорания топлива с учетом избыточного воздуха и объема пара, содержащегося в исходно</w:t>
      </w:r>
      <w:r w:rsidR="00DA2555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 xml:space="preserve"> воздухе.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64"/>
          <w:sz w:val="28"/>
          <w:szCs w:val="28"/>
        </w:rPr>
        <w:object w:dxaOrig="8320" w:dyaOrig="1400">
          <v:shape id="_x0000_i1162" type="#_x0000_t75" style="width:357.75pt;height:60pt" o:ole="">
            <v:imagedata r:id="rId268" o:title=""/>
          </v:shape>
          <o:OLEObject Type="Embed" ProgID="Equation.3" ShapeID="_x0000_i1162" DrawAspect="Content" ObjectID="_1469446321" r:id="rId269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Действительный объем влажных газов, уходящих из распылительной сушилки при температуре 125 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>С,</w:t>
      </w:r>
    </w:p>
    <w:p w:rsidR="00DA18DB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47FD" w:rsidRPr="00BC7CE8">
        <w:rPr>
          <w:color w:val="000000"/>
          <w:position w:val="-24"/>
          <w:sz w:val="28"/>
          <w:szCs w:val="28"/>
        </w:rPr>
        <w:object w:dxaOrig="6140" w:dyaOrig="620">
          <v:shape id="_x0000_i1163" type="#_x0000_t75" style="width:306.75pt;height:30.75pt" o:ole="">
            <v:imagedata r:id="rId270" o:title=""/>
          </v:shape>
          <o:OLEObject Type="Embed" ProgID="Equation.3" ShapeID="_x0000_i1163" DrawAspect="Content" ObjectID="_1469446322" r:id="rId271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Для отсасывания дымовых газов из распылительной сушилки используется центробежный вентилятор.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Подбираем вентилятор для подачи теплоносителя в количестве </w:t>
      </w:r>
      <w:r w:rsidRPr="00BC7CE8">
        <w:rPr>
          <w:color w:val="000000"/>
          <w:sz w:val="28"/>
          <w:szCs w:val="28"/>
          <w:lang w:val="en-US"/>
        </w:rPr>
        <w:t>V</w:t>
      </w:r>
      <w:r w:rsidRPr="00BC7CE8">
        <w:rPr>
          <w:color w:val="000000"/>
          <w:sz w:val="28"/>
          <w:szCs w:val="28"/>
          <w:vertAlign w:val="subscript"/>
        </w:rPr>
        <w:t>газ</w:t>
      </w:r>
      <w:r w:rsidR="00247694" w:rsidRPr="00BC7CE8">
        <w:rPr>
          <w:color w:val="000000"/>
          <w:sz w:val="28"/>
          <w:szCs w:val="28"/>
        </w:rPr>
        <w:t>=17540</w:t>
      </w:r>
      <w:r w:rsidR="00BC7CE8">
        <w:rPr>
          <w:color w:val="000000"/>
          <w:sz w:val="28"/>
          <w:szCs w:val="28"/>
        </w:rPr>
        <w:t> </w:t>
      </w:r>
      <w:r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 xml:space="preserve">/ч и создаваемым полным давлением </w:t>
      </w:r>
      <w:r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  <w:vertAlign w:val="subscript"/>
        </w:rPr>
        <w:t>20</w:t>
      </w:r>
      <w:r w:rsidRPr="00BC7CE8">
        <w:rPr>
          <w:color w:val="000000"/>
          <w:sz w:val="28"/>
          <w:szCs w:val="28"/>
        </w:rPr>
        <w:t>=900 н/м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Учитываем, что при подаче горячего воздуха с другой плотностью давление его изменяется пропорционально его плотности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2320" w:dyaOrig="700">
          <v:shape id="_x0000_i1164" type="#_x0000_t75" style="width:116.25pt;height:35.25pt" o:ole="">
            <v:imagedata r:id="rId272" o:title=""/>
          </v:shape>
          <o:OLEObject Type="Embed" ProgID="Equation.3" ShapeID="_x0000_i1164" DrawAspect="Content" ObjectID="_1469446323" r:id="rId27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где h</w:t>
      </w:r>
      <w:r w:rsidRPr="00BC7CE8">
        <w:rPr>
          <w:color w:val="000000"/>
          <w:sz w:val="28"/>
          <w:szCs w:val="28"/>
          <w:vertAlign w:val="subscript"/>
          <w:lang w:val="en-US"/>
        </w:rPr>
        <w:t>p</w:t>
      </w:r>
      <w:r w:rsidRPr="00BC7CE8">
        <w:rPr>
          <w:color w:val="000000"/>
          <w:sz w:val="28"/>
          <w:szCs w:val="28"/>
        </w:rPr>
        <w:t xml:space="preserve"> – расчетное давление при данной плотности воздуха; </w:t>
      </w:r>
      <w:r w:rsidRPr="00BC7CE8">
        <w:rPr>
          <w:color w:val="000000"/>
          <w:sz w:val="28"/>
          <w:szCs w:val="28"/>
          <w:lang w:val="en-US"/>
        </w:rPr>
        <w:t>h</w:t>
      </w:r>
      <w:r w:rsidRPr="00BC7CE8">
        <w:rPr>
          <w:color w:val="000000"/>
          <w:sz w:val="28"/>
          <w:szCs w:val="28"/>
          <w:vertAlign w:val="subscript"/>
        </w:rPr>
        <w:t>20</w:t>
      </w:r>
      <w:r w:rsidRPr="00BC7CE8">
        <w:rPr>
          <w:color w:val="000000"/>
          <w:sz w:val="28"/>
          <w:szCs w:val="28"/>
        </w:rPr>
        <w:t xml:space="preserve"> – давление, создаваемое вентилятором при плотности воздуха ρ</w:t>
      </w:r>
      <w:r w:rsidRPr="00BC7CE8">
        <w:rPr>
          <w:color w:val="000000"/>
          <w:sz w:val="28"/>
          <w:szCs w:val="28"/>
          <w:vertAlign w:val="subscript"/>
        </w:rPr>
        <w:t>возд</w:t>
      </w:r>
      <w:r w:rsidRPr="00BC7CE8">
        <w:rPr>
          <w:color w:val="000000"/>
          <w:sz w:val="28"/>
          <w:szCs w:val="28"/>
        </w:rPr>
        <w:t>=1,2 кг/м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;ρ</w:t>
      </w:r>
      <w:r w:rsidRPr="00BC7CE8">
        <w:rPr>
          <w:color w:val="000000"/>
          <w:sz w:val="28"/>
          <w:szCs w:val="28"/>
          <w:vertAlign w:val="subscript"/>
          <w:lang w:val="en-US"/>
        </w:rPr>
        <w:t>t</w:t>
      </w:r>
      <w:r w:rsidRPr="00BC7CE8">
        <w:rPr>
          <w:color w:val="000000"/>
          <w:sz w:val="28"/>
          <w:szCs w:val="28"/>
        </w:rPr>
        <w:t xml:space="preserve"> – плотность горячего воздуха, кг/м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Плотность нагретого воздуха: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54"/>
          <w:sz w:val="28"/>
          <w:szCs w:val="28"/>
        </w:rPr>
        <w:object w:dxaOrig="3700" w:dyaOrig="920">
          <v:shape id="_x0000_i1165" type="#_x0000_t75" style="width:185.25pt;height:45.75pt" o:ole="">
            <v:imagedata r:id="rId274" o:title=""/>
          </v:shape>
          <o:OLEObject Type="Embed" ProgID="Equation.3" ShapeID="_x0000_i1165" DrawAspect="Content" ObjectID="_1469446324" r:id="rId275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Расчетное давление с учетом действительной температуры газа составит: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28"/>
          <w:sz w:val="28"/>
          <w:szCs w:val="28"/>
        </w:rPr>
        <w:object w:dxaOrig="3000" w:dyaOrig="660">
          <v:shape id="_x0000_i1166" type="#_x0000_t75" style="width:150pt;height:33pt" o:ole="">
            <v:imagedata r:id="rId276" o:title=""/>
          </v:shape>
          <o:OLEObject Type="Embed" ProgID="Equation.3" ShapeID="_x0000_i1166" DrawAspect="Content" ObjectID="_1469446325" r:id="rId277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Выбираем вентилятор среднего давления серии ВРС </w:t>
      </w:r>
      <w:r w:rsidR="00BC7CE8">
        <w:rPr>
          <w:color w:val="000000"/>
          <w:sz w:val="28"/>
          <w:szCs w:val="28"/>
        </w:rPr>
        <w:t>№</w:t>
      </w:r>
      <w:r w:rsidR="00BC7CE8" w:rsidRPr="00BC7CE8">
        <w:rPr>
          <w:color w:val="000000"/>
          <w:sz w:val="28"/>
          <w:szCs w:val="28"/>
        </w:rPr>
        <w:t>8</w:t>
      </w:r>
      <w:r w:rsidRPr="00BC7CE8">
        <w:rPr>
          <w:color w:val="000000"/>
          <w:sz w:val="28"/>
          <w:szCs w:val="28"/>
        </w:rPr>
        <w:t>, для которого пересеч</w:t>
      </w:r>
      <w:r w:rsidR="00247694" w:rsidRPr="00BC7CE8">
        <w:rPr>
          <w:color w:val="000000"/>
          <w:sz w:val="28"/>
          <w:szCs w:val="28"/>
        </w:rPr>
        <w:t>ение линии давления 1400</w:t>
      </w:r>
      <w:r w:rsidRPr="00BC7CE8">
        <w:rPr>
          <w:color w:val="000000"/>
          <w:sz w:val="28"/>
          <w:szCs w:val="28"/>
        </w:rPr>
        <w:t xml:space="preserve"> Н/м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 xml:space="preserve"> в верхней части номограммы с вертикалью 14319</w:t>
      </w:r>
      <w:r w:rsidR="00BC7CE8">
        <w:rPr>
          <w:color w:val="000000"/>
          <w:sz w:val="28"/>
          <w:szCs w:val="28"/>
        </w:rPr>
        <w:t> </w:t>
      </w:r>
      <w:r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 xml:space="preserve">/ч дает КПД η=0,56 и число оборотов в мин </w:t>
      </w:r>
      <w:r w:rsidRPr="00BC7CE8">
        <w:rPr>
          <w:color w:val="000000"/>
          <w:sz w:val="28"/>
          <w:szCs w:val="28"/>
          <w:lang w:val="en-US"/>
        </w:rPr>
        <w:t>n</w:t>
      </w:r>
      <w:r w:rsidRPr="00BC7CE8">
        <w:rPr>
          <w:color w:val="000000"/>
          <w:sz w:val="28"/>
          <w:szCs w:val="28"/>
        </w:rPr>
        <w:t>=750, скорость в выходном отверстии 23,5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</w:rPr>
        <w:t>/с (υ</w:t>
      </w:r>
      <w:r w:rsidRPr="00BC7CE8">
        <w:rPr>
          <w:color w:val="000000"/>
          <w:sz w:val="28"/>
          <w:szCs w:val="28"/>
          <w:vertAlign w:val="subscript"/>
        </w:rPr>
        <w:t>вых</w:t>
      </w:r>
      <w:r w:rsidRPr="00BC7CE8">
        <w:rPr>
          <w:color w:val="000000"/>
          <w:sz w:val="28"/>
          <w:szCs w:val="28"/>
        </w:rPr>
        <w:t>).</w:t>
      </w:r>
    </w:p>
    <w:p w:rsidR="00AE1A4B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Мощность на валу электродвигателя рассчитывается по следующей формуле: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30"/>
          <w:sz w:val="28"/>
          <w:szCs w:val="28"/>
        </w:rPr>
        <w:object w:dxaOrig="3280" w:dyaOrig="720">
          <v:shape id="_x0000_i1167" type="#_x0000_t75" style="width:164.25pt;height:36pt" o:ole="">
            <v:imagedata r:id="rId278" o:title=""/>
          </v:shape>
          <o:OLEObject Type="Embed" ProgID="Equation.3" ShapeID="_x0000_i1167" DrawAspect="Content" ObjectID="_1469446326" r:id="rId279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где η</w:t>
      </w:r>
      <w:r w:rsidRPr="00BC7CE8">
        <w:rPr>
          <w:color w:val="000000"/>
          <w:sz w:val="28"/>
          <w:szCs w:val="28"/>
          <w:vertAlign w:val="subscript"/>
        </w:rPr>
        <w:t>п</w:t>
      </w:r>
      <w:r w:rsidRPr="00BC7CE8">
        <w:rPr>
          <w:color w:val="000000"/>
          <w:sz w:val="28"/>
          <w:szCs w:val="28"/>
        </w:rPr>
        <w:t xml:space="preserve"> – КПД передачи, который в зависимости от вида передачи имеет следующие значения: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η</w:t>
      </w:r>
      <w:r w:rsidRPr="00BC7CE8">
        <w:rPr>
          <w:color w:val="000000"/>
          <w:sz w:val="28"/>
          <w:szCs w:val="28"/>
          <w:vertAlign w:val="subscript"/>
        </w:rPr>
        <w:t>п</w:t>
      </w:r>
      <w:r w:rsidRPr="00BC7CE8">
        <w:rPr>
          <w:color w:val="000000"/>
          <w:sz w:val="28"/>
          <w:szCs w:val="28"/>
        </w:rPr>
        <w:t>=0,98 – КПД передачи при помощи эластичной муфты;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η</w:t>
      </w:r>
      <w:r w:rsidRPr="00BC7CE8">
        <w:rPr>
          <w:color w:val="000000"/>
          <w:sz w:val="28"/>
          <w:szCs w:val="28"/>
          <w:vertAlign w:val="subscript"/>
        </w:rPr>
        <w:t>п</w:t>
      </w:r>
      <w:r w:rsidRPr="00BC7CE8">
        <w:rPr>
          <w:color w:val="000000"/>
          <w:sz w:val="28"/>
          <w:szCs w:val="28"/>
        </w:rPr>
        <w:t>=0,95 – КПД клиноременной передачи: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η</w:t>
      </w:r>
      <w:r w:rsidRPr="00BC7CE8">
        <w:rPr>
          <w:color w:val="000000"/>
          <w:sz w:val="28"/>
          <w:szCs w:val="28"/>
          <w:vertAlign w:val="subscript"/>
        </w:rPr>
        <w:t>п</w:t>
      </w:r>
      <w:r w:rsidRPr="00BC7CE8">
        <w:rPr>
          <w:color w:val="000000"/>
          <w:sz w:val="28"/>
          <w:szCs w:val="28"/>
        </w:rPr>
        <w:t>=0,90 – КПД плоскоременной передачи.</w: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Принимаем соединение вентилятора с двигателем при помощи эластичной муфты. Тогда</w:t>
      </w: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C7CE8">
        <w:rPr>
          <w:color w:val="000000"/>
          <w:position w:val="-28"/>
          <w:sz w:val="28"/>
          <w:szCs w:val="28"/>
        </w:rPr>
        <w:object w:dxaOrig="4520" w:dyaOrig="660">
          <v:shape id="_x0000_i1168" type="#_x0000_t75" style="width:225.75pt;height:33pt" o:ole="">
            <v:imagedata r:id="rId280" o:title=""/>
          </v:shape>
          <o:OLEObject Type="Embed" ProgID="Equation.3" ShapeID="_x0000_i1168" DrawAspect="Content" ObjectID="_1469446327" r:id="rId281"/>
        </w:object>
      </w: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Установочная мощность вентилятора при значении коэффициента запаса мощности κ=1,15 равна: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F047FD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position w:val="-14"/>
          <w:sz w:val="28"/>
          <w:szCs w:val="28"/>
        </w:rPr>
        <w:object w:dxaOrig="4220" w:dyaOrig="380">
          <v:shape id="_x0000_i1169" type="#_x0000_t75" style="width:210.75pt;height:18.75pt" o:ole="">
            <v:imagedata r:id="rId282" o:title=""/>
          </v:shape>
          <o:OLEObject Type="Embed" ProgID="Equation.3" ShapeID="_x0000_i1169" DrawAspect="Content" ObjectID="_1469446328" r:id="rId283"/>
        </w:objec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По значениям </w:t>
      </w:r>
      <w:r w:rsidRPr="00BC7CE8">
        <w:rPr>
          <w:color w:val="000000"/>
          <w:sz w:val="28"/>
          <w:szCs w:val="28"/>
          <w:lang w:val="en-US"/>
        </w:rPr>
        <w:t>N</w:t>
      </w:r>
      <w:r w:rsidRPr="00BC7CE8">
        <w:rPr>
          <w:color w:val="000000"/>
          <w:sz w:val="28"/>
          <w:szCs w:val="28"/>
          <w:vertAlign w:val="subscript"/>
        </w:rPr>
        <w:t>уст</w:t>
      </w:r>
      <w:r w:rsidRPr="00BC7CE8">
        <w:rPr>
          <w:color w:val="000000"/>
          <w:sz w:val="28"/>
          <w:szCs w:val="28"/>
        </w:rPr>
        <w:t xml:space="preserve"> и </w:t>
      </w:r>
      <w:r w:rsidRPr="00BC7CE8">
        <w:rPr>
          <w:color w:val="000000"/>
          <w:sz w:val="28"/>
          <w:szCs w:val="28"/>
          <w:lang w:val="en-US"/>
        </w:rPr>
        <w:t>n</w:t>
      </w:r>
      <w:r w:rsidRPr="00BC7CE8">
        <w:rPr>
          <w:color w:val="000000"/>
          <w:sz w:val="28"/>
          <w:szCs w:val="28"/>
        </w:rPr>
        <w:t xml:space="preserve"> выбираем электр</w:t>
      </w:r>
      <w:r w:rsidR="00521197" w:rsidRPr="00BC7CE8">
        <w:rPr>
          <w:color w:val="000000"/>
          <w:sz w:val="28"/>
          <w:szCs w:val="28"/>
        </w:rPr>
        <w:t>одвигатель А71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6</w:t>
      </w:r>
      <w:r w:rsidRPr="00BC7CE8">
        <w:rPr>
          <w:color w:val="000000"/>
          <w:sz w:val="28"/>
          <w:szCs w:val="28"/>
        </w:rPr>
        <w:t xml:space="preserve"> /9/.</w:t>
      </w:r>
    </w:p>
    <w:p w:rsidR="00FD1891" w:rsidRPr="00BC7CE8" w:rsidRDefault="00FD1891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AE1A4B" w:rsidRDefault="00AE1A4B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E1A4B">
        <w:rPr>
          <w:b/>
          <w:color w:val="000000"/>
          <w:sz w:val="28"/>
          <w:szCs w:val="28"/>
        </w:rPr>
        <w:t>3.3</w:t>
      </w:r>
      <w:r w:rsidR="0028501C" w:rsidRPr="00AE1A4B">
        <w:rPr>
          <w:b/>
          <w:color w:val="000000"/>
          <w:sz w:val="28"/>
          <w:szCs w:val="28"/>
        </w:rPr>
        <w:t xml:space="preserve"> Циклон</w:t>
      </w:r>
    </w:p>
    <w:p w:rsidR="00AE1A4B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18DB" w:rsidRPr="00BC7CE8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Циклон для очистки запыленного газа после распылительной сушилки выбирается по действительному объему отходящих газов, равному </w:t>
      </w:r>
      <w:r w:rsidRPr="00BC7CE8">
        <w:rPr>
          <w:color w:val="000000"/>
          <w:sz w:val="28"/>
          <w:szCs w:val="28"/>
          <w:lang w:val="en-US"/>
        </w:rPr>
        <w:t>V</w:t>
      </w:r>
      <w:r w:rsidRPr="00BC7CE8">
        <w:rPr>
          <w:color w:val="000000"/>
          <w:sz w:val="28"/>
          <w:szCs w:val="28"/>
          <w:vertAlign w:val="subscript"/>
        </w:rPr>
        <w:t>газ</w:t>
      </w:r>
      <w:r w:rsidR="002101B6" w:rsidRPr="00BC7CE8">
        <w:rPr>
          <w:color w:val="000000"/>
          <w:sz w:val="28"/>
          <w:szCs w:val="28"/>
        </w:rPr>
        <w:t>=17540</w:t>
      </w:r>
      <w:r w:rsidR="00BC7CE8">
        <w:rPr>
          <w:color w:val="000000"/>
          <w:sz w:val="28"/>
          <w:szCs w:val="28"/>
        </w:rPr>
        <w:t> </w:t>
      </w:r>
      <w:r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  <w:vertAlign w:val="superscript"/>
        </w:rPr>
        <w:t>3</w:t>
      </w:r>
      <w:r w:rsidRPr="00BC7CE8">
        <w:rPr>
          <w:color w:val="000000"/>
          <w:sz w:val="28"/>
          <w:szCs w:val="28"/>
        </w:rPr>
        <w:t>/ч.</w:t>
      </w:r>
    </w:p>
    <w:p w:rsidR="00AE1A4B" w:rsidRDefault="00DA18D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Для производительности одного циклона </w:t>
      </w:r>
      <w:r w:rsidRPr="00BC7CE8">
        <w:rPr>
          <w:color w:val="000000"/>
          <w:sz w:val="28"/>
          <w:szCs w:val="28"/>
          <w:lang w:val="en-US"/>
        </w:rPr>
        <w:t>G</w:t>
      </w:r>
      <w:r w:rsidRPr="00BC7CE8">
        <w:rPr>
          <w:color w:val="000000"/>
          <w:sz w:val="28"/>
          <w:szCs w:val="28"/>
          <w:vertAlign w:val="subscript"/>
        </w:rPr>
        <w:t>ц</w:t>
      </w:r>
      <w:r w:rsidRPr="00BC7CE8">
        <w:rPr>
          <w:color w:val="000000"/>
          <w:sz w:val="28"/>
          <w:szCs w:val="28"/>
        </w:rPr>
        <w:t>=14319</w:t>
      </w:r>
      <w:r w:rsidR="00BC7CE8">
        <w:rPr>
          <w:color w:val="000000"/>
          <w:sz w:val="28"/>
          <w:szCs w:val="28"/>
        </w:rPr>
        <w:t> </w:t>
      </w:r>
      <w:r w:rsidRPr="00BC7CE8">
        <w:rPr>
          <w:color w:val="000000"/>
          <w:sz w:val="28"/>
          <w:szCs w:val="28"/>
        </w:rPr>
        <w:t>м</w:t>
      </w:r>
      <w:r w:rsidRPr="00BC7CE8">
        <w:rPr>
          <w:color w:val="000000"/>
          <w:sz w:val="28"/>
          <w:szCs w:val="28"/>
          <w:vertAlign w:val="superscript"/>
        </w:rPr>
        <w:t>2</w:t>
      </w:r>
      <w:r w:rsidRPr="00BC7CE8">
        <w:rPr>
          <w:color w:val="000000"/>
          <w:sz w:val="28"/>
          <w:szCs w:val="28"/>
        </w:rPr>
        <w:t>/ч диаметр циклона ЦН</w:t>
      </w:r>
      <w:r w:rsidR="00BC7CE8">
        <w:rPr>
          <w:color w:val="000000"/>
          <w:sz w:val="28"/>
          <w:szCs w:val="28"/>
        </w:rPr>
        <w:t>-</w:t>
      </w:r>
      <w:r w:rsidR="00BC7CE8" w:rsidRPr="00BC7CE8">
        <w:rPr>
          <w:color w:val="000000"/>
          <w:sz w:val="28"/>
          <w:szCs w:val="28"/>
        </w:rPr>
        <w:t>2</w:t>
      </w:r>
      <w:r w:rsidRPr="00BC7CE8">
        <w:rPr>
          <w:color w:val="000000"/>
          <w:sz w:val="28"/>
          <w:szCs w:val="28"/>
        </w:rPr>
        <w:t>4, γ=24</w:t>
      </w:r>
      <w:r w:rsidRPr="00BC7CE8">
        <w:rPr>
          <w:color w:val="000000"/>
          <w:sz w:val="28"/>
          <w:szCs w:val="28"/>
          <w:vertAlign w:val="superscript"/>
        </w:rPr>
        <w:t>о</w:t>
      </w:r>
      <w:r w:rsidRPr="00BC7CE8">
        <w:rPr>
          <w:color w:val="000000"/>
          <w:sz w:val="28"/>
          <w:szCs w:val="28"/>
        </w:rPr>
        <w:t xml:space="preserve"> составит 600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мм</w:t>
      </w:r>
      <w:r w:rsidRPr="00BC7CE8">
        <w:rPr>
          <w:color w:val="000000"/>
          <w:sz w:val="28"/>
          <w:szCs w:val="28"/>
        </w:rPr>
        <w:t>. выбираем группу из четырех циклонов с выводом газа через улитку /9/.</w:t>
      </w:r>
    </w:p>
    <w:p w:rsidR="00E21AF7" w:rsidRPr="00BC7CE8" w:rsidRDefault="00AE1A4B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E1A4B">
        <w:rPr>
          <w:b/>
          <w:color w:val="000000"/>
          <w:sz w:val="28"/>
          <w:szCs w:val="28"/>
        </w:rPr>
        <w:t>Заключение</w:t>
      </w:r>
    </w:p>
    <w:p w:rsidR="006C2165" w:rsidRPr="00BC7CE8" w:rsidRDefault="006C2165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165" w:rsidRPr="00BC7CE8" w:rsidRDefault="006C2165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7CE8">
        <w:rPr>
          <w:bCs/>
          <w:color w:val="000000"/>
          <w:sz w:val="28"/>
          <w:szCs w:val="28"/>
        </w:rPr>
        <w:t>В теплотехническом расчете распылительной сушилки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определили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теплоту сгорания топлива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Q</w:t>
      </w:r>
      <w:r w:rsidRPr="00BC7CE8">
        <w:rPr>
          <w:bCs/>
          <w:color w:val="000000"/>
          <w:sz w:val="28"/>
          <w:szCs w:val="28"/>
          <w:vertAlign w:val="superscript"/>
        </w:rPr>
        <w:t>р</w:t>
      </w:r>
      <w:r w:rsidRPr="00BC7CE8">
        <w:rPr>
          <w:bCs/>
          <w:color w:val="000000"/>
          <w:sz w:val="28"/>
          <w:szCs w:val="28"/>
          <w:vertAlign w:val="subscript"/>
        </w:rPr>
        <w:t>н</w:t>
      </w:r>
      <w:r w:rsidRPr="00BC7CE8">
        <w:rPr>
          <w:bCs/>
          <w:color w:val="000000"/>
          <w:sz w:val="28"/>
          <w:szCs w:val="28"/>
        </w:rPr>
        <w:t xml:space="preserve"> = </w:t>
      </w:r>
      <w:r w:rsidR="00F047FD" w:rsidRPr="00BC7CE8">
        <w:rPr>
          <w:color w:val="000000"/>
          <w:position w:val="-10"/>
          <w:sz w:val="28"/>
        </w:rPr>
        <w:object w:dxaOrig="960" w:dyaOrig="320">
          <v:shape id="_x0000_i1170" type="#_x0000_t75" style="width:48pt;height:15.75pt" o:ole="">
            <v:imagedata r:id="rId284" o:title=""/>
          </v:shape>
          <o:OLEObject Type="Embed" ProgID="Equation.3" ShapeID="_x0000_i1170" DrawAspect="Content" ObjectID="_1469446329" r:id="rId285"/>
        </w:object>
      </w:r>
      <w:r w:rsidRPr="00BC7CE8">
        <w:rPr>
          <w:bCs/>
          <w:color w:val="000000"/>
          <w:sz w:val="28"/>
          <w:szCs w:val="28"/>
        </w:rPr>
        <w:t xml:space="preserve"> кДж/м</w:t>
      </w:r>
      <w:r w:rsidRPr="00BC7CE8">
        <w:rPr>
          <w:bCs/>
          <w:color w:val="000000"/>
          <w:sz w:val="28"/>
          <w:szCs w:val="28"/>
          <w:vertAlign w:val="superscript"/>
        </w:rPr>
        <w:t>3</w:t>
      </w:r>
      <w:r w:rsidR="00BC7CE8">
        <w:rPr>
          <w:bCs/>
          <w:color w:val="000000"/>
          <w:sz w:val="28"/>
          <w:szCs w:val="28"/>
          <w:vertAlign w:val="superscript"/>
        </w:rPr>
        <w:t>,</w:t>
      </w:r>
      <w:r w:rsidRPr="00BC7CE8">
        <w:rPr>
          <w:bCs/>
          <w:color w:val="000000"/>
          <w:sz w:val="28"/>
          <w:szCs w:val="28"/>
        </w:rPr>
        <w:t xml:space="preserve"> теплосодержание продуктов горения i</w:t>
      </w:r>
      <w:r w:rsidRPr="00BC7CE8">
        <w:rPr>
          <w:bCs/>
          <w:color w:val="000000"/>
          <w:sz w:val="28"/>
          <w:szCs w:val="28"/>
          <w:vertAlign w:val="subscript"/>
        </w:rPr>
        <w:t>общ.</w:t>
      </w:r>
      <w:r w:rsidRPr="00BC7CE8">
        <w:rPr>
          <w:bCs/>
          <w:color w:val="000000"/>
          <w:sz w:val="28"/>
          <w:szCs w:val="28"/>
        </w:rPr>
        <w:t xml:space="preserve"> </w:t>
      </w:r>
      <w:r w:rsidR="00F047FD" w:rsidRPr="00BC7CE8">
        <w:rPr>
          <w:color w:val="000000"/>
          <w:position w:val="-10"/>
          <w:sz w:val="28"/>
        </w:rPr>
        <w:object w:dxaOrig="960" w:dyaOrig="320">
          <v:shape id="_x0000_i1171" type="#_x0000_t75" style="width:48pt;height:15.75pt" o:ole="">
            <v:imagedata r:id="rId286" o:title=""/>
          </v:shape>
          <o:OLEObject Type="Embed" ProgID="Equation.3" ShapeID="_x0000_i1171" DrawAspect="Content" ObjectID="_1469446330" r:id="rId287"/>
        </w:object>
      </w:r>
      <w:r w:rsidRPr="00BC7CE8">
        <w:rPr>
          <w:bCs/>
          <w:color w:val="000000"/>
          <w:sz w:val="28"/>
          <w:szCs w:val="28"/>
        </w:rPr>
        <w:t>кДж/м</w:t>
      </w:r>
      <w:r w:rsidRPr="00BC7CE8">
        <w:rPr>
          <w:bCs/>
          <w:color w:val="000000"/>
          <w:sz w:val="28"/>
          <w:szCs w:val="28"/>
          <w:vertAlign w:val="superscript"/>
        </w:rPr>
        <w:t>3</w:t>
      </w:r>
      <w:r w:rsidRPr="00BC7CE8">
        <w:rPr>
          <w:bCs/>
          <w:color w:val="000000"/>
          <w:sz w:val="28"/>
          <w:szCs w:val="28"/>
        </w:rPr>
        <w:t>,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коэффициент избытка воздуха α =1,5.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Также рассчитали давление распыления шликера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р=1,88 МПа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и количество форсунок в сушилке: N=6. Рассчитали конструктивные размеры сушилки, на I – d – диаграмме построили линии теоретического и действительного процессов сушки. Определили расход тепла на нагрев готового порошка q</w:t>
      </w:r>
      <w:r w:rsidRPr="00BC7CE8">
        <w:rPr>
          <w:bCs/>
          <w:color w:val="000000"/>
          <w:sz w:val="28"/>
          <w:szCs w:val="28"/>
          <w:vertAlign w:val="subscript"/>
        </w:rPr>
        <w:t>г.п.</w:t>
      </w:r>
      <w:r w:rsidRPr="00BC7CE8">
        <w:rPr>
          <w:bCs/>
          <w:color w:val="000000"/>
          <w:sz w:val="28"/>
          <w:szCs w:val="28"/>
        </w:rPr>
        <w:t xml:space="preserve"> = 319400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кДж/ч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и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суммарный тепловой поток в окружающую среду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>q</w:t>
      </w:r>
      <w:r w:rsidRPr="00BC7CE8">
        <w:rPr>
          <w:bCs/>
          <w:color w:val="000000"/>
          <w:sz w:val="28"/>
          <w:szCs w:val="28"/>
          <w:vertAlign w:val="superscript"/>
        </w:rPr>
        <w:t>р</w:t>
      </w:r>
      <w:r w:rsidRPr="00BC7CE8">
        <w:rPr>
          <w:bCs/>
          <w:color w:val="000000"/>
          <w:sz w:val="28"/>
          <w:szCs w:val="28"/>
          <w:vertAlign w:val="subscript"/>
        </w:rPr>
        <w:t>окр.</w:t>
      </w:r>
      <w:r w:rsidRPr="00BC7CE8">
        <w:rPr>
          <w:bCs/>
          <w:color w:val="000000"/>
          <w:sz w:val="28"/>
          <w:szCs w:val="28"/>
        </w:rPr>
        <w:t xml:space="preserve"> = 102636 кДж/ч. Рассчитали число горелок типа </w:t>
      </w:r>
      <w:r w:rsidRPr="00BC7CE8">
        <w:rPr>
          <w:color w:val="000000"/>
          <w:sz w:val="28"/>
          <w:szCs w:val="28"/>
        </w:rPr>
        <w:t xml:space="preserve">ГНП – </w:t>
      </w:r>
      <w:r w:rsidR="00BC7CE8" w:rsidRPr="00BC7CE8">
        <w:rPr>
          <w:color w:val="000000"/>
          <w:sz w:val="28"/>
          <w:szCs w:val="28"/>
        </w:rPr>
        <w:t>6</w:t>
      </w:r>
      <w:r w:rsid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[</w:t>
      </w:r>
      <w:r w:rsidRPr="00BC7CE8">
        <w:rPr>
          <w:color w:val="000000"/>
          <w:sz w:val="28"/>
          <w:szCs w:val="28"/>
        </w:rPr>
        <w:t>3]</w:t>
      </w:r>
      <w:r w:rsidRPr="00BC7CE8">
        <w:rPr>
          <w:bCs/>
          <w:color w:val="000000"/>
          <w:sz w:val="28"/>
          <w:szCs w:val="28"/>
        </w:rPr>
        <w:t>: N</w:t>
      </w:r>
      <w:r w:rsidRPr="00BC7CE8">
        <w:rPr>
          <w:bCs/>
          <w:color w:val="000000"/>
          <w:sz w:val="28"/>
          <w:szCs w:val="28"/>
          <w:vertAlign w:val="subscript"/>
        </w:rPr>
        <w:t>г</w:t>
      </w:r>
      <w:r w:rsidRPr="00BC7CE8">
        <w:rPr>
          <w:bCs/>
          <w:color w:val="000000"/>
          <w:sz w:val="28"/>
          <w:szCs w:val="28"/>
        </w:rPr>
        <w:t xml:space="preserve"> =10. Рассчитали электродвигатель </w:t>
      </w:r>
      <w:r w:rsidRPr="00BC7CE8">
        <w:rPr>
          <w:color w:val="000000"/>
          <w:sz w:val="28"/>
          <w:szCs w:val="28"/>
        </w:rPr>
        <w:t>А71</w:t>
      </w:r>
      <w:r w:rsidR="00BC7CE8">
        <w:rPr>
          <w:color w:val="000000"/>
          <w:sz w:val="28"/>
          <w:szCs w:val="28"/>
        </w:rPr>
        <w:t>–</w:t>
      </w:r>
      <w:r w:rsidR="00BC7CE8" w:rsidRPr="00BC7CE8">
        <w:rPr>
          <w:color w:val="000000"/>
          <w:sz w:val="28"/>
          <w:szCs w:val="28"/>
        </w:rPr>
        <w:t>6</w:t>
      </w:r>
      <w:r w:rsidRPr="00BC7CE8">
        <w:rPr>
          <w:color w:val="000000"/>
          <w:sz w:val="28"/>
          <w:szCs w:val="28"/>
        </w:rPr>
        <w:t xml:space="preserve"> /9/</w:t>
      </w:r>
      <w:r w:rsidRPr="00BC7CE8">
        <w:rPr>
          <w:bCs/>
          <w:color w:val="000000"/>
          <w:sz w:val="28"/>
          <w:szCs w:val="28"/>
        </w:rPr>
        <w:t>, а также группу из четырех циклонов типа ЦН – 24</w:t>
      </w:r>
      <w:r w:rsidR="00BC7CE8">
        <w:rPr>
          <w:bCs/>
          <w:color w:val="000000"/>
          <w:sz w:val="28"/>
          <w:szCs w:val="28"/>
        </w:rPr>
        <w:t xml:space="preserve"> </w:t>
      </w:r>
      <w:r w:rsidRPr="00BC7CE8">
        <w:rPr>
          <w:bCs/>
          <w:color w:val="000000"/>
          <w:sz w:val="28"/>
          <w:szCs w:val="28"/>
        </w:rPr>
        <w:t xml:space="preserve">диаметром </w:t>
      </w:r>
      <w:r w:rsidR="00BC36DC" w:rsidRPr="00BC7CE8">
        <w:rPr>
          <w:bCs/>
          <w:color w:val="000000"/>
          <w:sz w:val="28"/>
          <w:szCs w:val="28"/>
        </w:rPr>
        <w:t>600</w:t>
      </w:r>
      <w:r w:rsidR="00BC7CE8">
        <w:rPr>
          <w:bCs/>
          <w:color w:val="000000"/>
          <w:sz w:val="28"/>
          <w:szCs w:val="28"/>
        </w:rPr>
        <w:t> </w:t>
      </w:r>
      <w:r w:rsidR="00BC7CE8" w:rsidRPr="00BC7CE8">
        <w:rPr>
          <w:bCs/>
          <w:color w:val="000000"/>
          <w:sz w:val="28"/>
          <w:szCs w:val="28"/>
        </w:rPr>
        <w:t>мм</w:t>
      </w:r>
      <w:r w:rsidRPr="00BC7CE8">
        <w:rPr>
          <w:bCs/>
          <w:color w:val="000000"/>
          <w:sz w:val="28"/>
          <w:szCs w:val="28"/>
        </w:rPr>
        <w:t>.</w:t>
      </w:r>
    </w:p>
    <w:p w:rsidR="00E21AF7" w:rsidRPr="00BC7CE8" w:rsidRDefault="00E21AF7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F7" w:rsidRPr="00BC7CE8" w:rsidRDefault="00E21AF7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F7" w:rsidRPr="00AE1A4B" w:rsidRDefault="00AE1A4B" w:rsidP="00BC7CE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E1A4B">
        <w:rPr>
          <w:b/>
          <w:color w:val="000000"/>
          <w:sz w:val="28"/>
          <w:szCs w:val="28"/>
        </w:rPr>
        <w:t>Список используемых источников научно-технической литературы</w:t>
      </w:r>
    </w:p>
    <w:p w:rsidR="00E21AF7" w:rsidRPr="00BC7CE8" w:rsidRDefault="00E21AF7" w:rsidP="00BC7C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1</w:t>
      </w:r>
      <w:r w:rsidR="00BC7CE8" w:rsidRPr="00BC7CE8">
        <w:rPr>
          <w:color w:val="000000"/>
          <w:sz w:val="28"/>
          <w:szCs w:val="28"/>
        </w:rPr>
        <w:t>.</w:t>
      </w:r>
      <w:r w:rsid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Ле</w:t>
      </w:r>
      <w:r w:rsidRPr="00BC7CE8">
        <w:rPr>
          <w:color w:val="000000"/>
          <w:sz w:val="28"/>
          <w:szCs w:val="28"/>
        </w:rPr>
        <w:t>вченко,</w:t>
      </w:r>
      <w:r w:rsidR="0028501C" w:rsidRP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П.В.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Расчет</w:t>
      </w:r>
      <w:r w:rsidRPr="00BC7CE8">
        <w:rPr>
          <w:color w:val="000000"/>
          <w:sz w:val="28"/>
          <w:szCs w:val="28"/>
        </w:rPr>
        <w:t xml:space="preserve"> печей и сушил силикатной промышленности. – М.: Высш. Шк., 1968. – </w:t>
      </w:r>
      <w:r w:rsidR="00BC7CE8" w:rsidRPr="00BC7CE8">
        <w:rPr>
          <w:color w:val="000000"/>
          <w:sz w:val="28"/>
          <w:szCs w:val="28"/>
        </w:rPr>
        <w:t>366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2. Справочник химика. Том </w:t>
      </w:r>
      <w:r w:rsidRPr="00BC7CE8">
        <w:rPr>
          <w:color w:val="000000"/>
          <w:sz w:val="28"/>
          <w:szCs w:val="28"/>
          <w:lang w:val="en-US"/>
        </w:rPr>
        <w:t>V</w:t>
      </w:r>
      <w:r w:rsidRPr="00BC7CE8">
        <w:rPr>
          <w:color w:val="000000"/>
          <w:sz w:val="28"/>
          <w:szCs w:val="28"/>
        </w:rPr>
        <w:t>. – М.: Химия, 1968 – 972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3. Новая технология керамических плиток / Под ред. </w:t>
      </w:r>
      <w:r w:rsidR="00BC7CE8" w:rsidRPr="00BC7CE8">
        <w:rPr>
          <w:color w:val="000000"/>
          <w:sz w:val="28"/>
          <w:szCs w:val="28"/>
        </w:rPr>
        <w:t>В.И.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Добужинского</w:t>
      </w:r>
      <w:r w:rsidRPr="00BC7CE8">
        <w:rPr>
          <w:color w:val="000000"/>
          <w:sz w:val="28"/>
          <w:szCs w:val="28"/>
        </w:rPr>
        <w:t>. – М.: Стройиздат, 1977. – 228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4. Белопольский,</w:t>
      </w:r>
      <w:r w:rsidR="0028501C" w:rsidRP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М.С.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Сушка</w:t>
      </w:r>
      <w:r w:rsidRPr="00BC7CE8">
        <w:rPr>
          <w:color w:val="000000"/>
          <w:sz w:val="28"/>
          <w:szCs w:val="28"/>
        </w:rPr>
        <w:t xml:space="preserve"> керамических суспензий в распылительных сушилках. – М.: Изд-во лит. По </w:t>
      </w:r>
      <w:r w:rsidR="00BC7CE8" w:rsidRPr="00BC7CE8">
        <w:rPr>
          <w:color w:val="000000"/>
          <w:sz w:val="28"/>
          <w:szCs w:val="28"/>
        </w:rPr>
        <w:t>стр</w:t>
      </w:r>
      <w:r w:rsidR="00BC7CE8">
        <w:rPr>
          <w:color w:val="000000"/>
          <w:sz w:val="28"/>
          <w:szCs w:val="28"/>
        </w:rPr>
        <w:t>.</w:t>
      </w:r>
      <w:r w:rsidR="00BC7CE8" w:rsidRPr="00BC7CE8">
        <w:rPr>
          <w:color w:val="000000"/>
          <w:sz w:val="28"/>
          <w:szCs w:val="28"/>
        </w:rPr>
        <w:t>-</w:t>
      </w:r>
      <w:r w:rsidRPr="00BC7CE8">
        <w:rPr>
          <w:color w:val="000000"/>
          <w:sz w:val="28"/>
          <w:szCs w:val="28"/>
        </w:rPr>
        <w:t>ву, 1972. – 128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5. </w:t>
      </w:r>
      <w:r w:rsidR="00BC7CE8" w:rsidRPr="00BC7CE8">
        <w:rPr>
          <w:color w:val="000000"/>
          <w:sz w:val="28"/>
          <w:szCs w:val="28"/>
        </w:rPr>
        <w:t>Комлева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Г.П.</w:t>
      </w:r>
      <w:r w:rsidRPr="00BC7CE8">
        <w:rPr>
          <w:color w:val="000000"/>
          <w:sz w:val="28"/>
          <w:szCs w:val="28"/>
        </w:rPr>
        <w:t xml:space="preserve">, </w:t>
      </w:r>
      <w:r w:rsidR="00BC7CE8" w:rsidRPr="00BC7CE8">
        <w:rPr>
          <w:color w:val="000000"/>
          <w:sz w:val="28"/>
          <w:szCs w:val="28"/>
        </w:rPr>
        <w:t>Комлев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В.Г.</w:t>
      </w:r>
      <w:r w:rsidRPr="00BC7CE8">
        <w:rPr>
          <w:color w:val="000000"/>
          <w:sz w:val="28"/>
          <w:szCs w:val="28"/>
        </w:rPr>
        <w:t>, Основы проектирования заводов по производству тугоплавких неметаллических и силикатных материалов: Учеб пособие / Иван. гос. хим. – технолог. ун</w:t>
      </w:r>
      <w:r w:rsidR="00BC7CE8">
        <w:rPr>
          <w:color w:val="000000"/>
          <w:sz w:val="28"/>
          <w:szCs w:val="28"/>
        </w:rPr>
        <w:t>-</w:t>
      </w:r>
      <w:r w:rsidR="00BC7CE8" w:rsidRPr="00BC7CE8">
        <w:rPr>
          <w:color w:val="000000"/>
          <w:sz w:val="28"/>
          <w:szCs w:val="28"/>
        </w:rPr>
        <w:t>т.</w:t>
      </w:r>
      <w:r w:rsidRPr="00BC7CE8">
        <w:rPr>
          <w:color w:val="000000"/>
          <w:sz w:val="28"/>
          <w:szCs w:val="28"/>
        </w:rPr>
        <w:t xml:space="preserve"> Иваново, 2004. – 112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6. Овчинников,</w:t>
      </w:r>
      <w:r w:rsidR="0028501C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 xml:space="preserve">Л.Н., </w:t>
      </w:r>
      <w:r w:rsidR="00BC7CE8" w:rsidRPr="00BC7CE8">
        <w:rPr>
          <w:color w:val="000000"/>
          <w:sz w:val="28"/>
          <w:szCs w:val="28"/>
        </w:rPr>
        <w:t>Овчинников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Н.Л.</w:t>
      </w:r>
      <w:r w:rsidRPr="00BC7CE8">
        <w:rPr>
          <w:color w:val="000000"/>
          <w:sz w:val="28"/>
          <w:szCs w:val="28"/>
        </w:rPr>
        <w:t>, Сушка в силикатной промышленности: Учеб. Пособие /Иван. гос. хим.-технол. ун</w:t>
      </w:r>
      <w:r w:rsidR="00BC7CE8">
        <w:rPr>
          <w:color w:val="000000"/>
          <w:sz w:val="28"/>
          <w:szCs w:val="28"/>
        </w:rPr>
        <w:t>-</w:t>
      </w:r>
      <w:r w:rsidR="00BC7CE8" w:rsidRPr="00BC7CE8">
        <w:rPr>
          <w:color w:val="000000"/>
          <w:sz w:val="28"/>
          <w:szCs w:val="28"/>
        </w:rPr>
        <w:t>т.</w:t>
      </w:r>
      <w:r w:rsidRPr="00BC7CE8">
        <w:rPr>
          <w:color w:val="000000"/>
          <w:sz w:val="28"/>
          <w:szCs w:val="28"/>
        </w:rPr>
        <w:t xml:space="preserve"> Иваново, 2004. – 104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 xml:space="preserve">7. Теплотехнический расчет распылительной сушилки: Метод. указания / Сост.: </w:t>
      </w:r>
      <w:r w:rsidR="00BC7CE8" w:rsidRPr="00BC7CE8">
        <w:rPr>
          <w:color w:val="000000"/>
          <w:sz w:val="28"/>
          <w:szCs w:val="28"/>
        </w:rPr>
        <w:t>С.В.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Натареев</w:t>
      </w:r>
      <w:r w:rsidRPr="00BC7CE8">
        <w:rPr>
          <w:color w:val="000000"/>
          <w:sz w:val="28"/>
          <w:szCs w:val="28"/>
        </w:rPr>
        <w:t xml:space="preserve">, </w:t>
      </w:r>
      <w:r w:rsidR="00BC7CE8" w:rsidRPr="00BC7CE8">
        <w:rPr>
          <w:color w:val="000000"/>
          <w:sz w:val="28"/>
          <w:szCs w:val="28"/>
        </w:rPr>
        <w:t>Н.Л.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Овчинников</w:t>
      </w:r>
      <w:r w:rsidRPr="00BC7CE8">
        <w:rPr>
          <w:color w:val="000000"/>
          <w:sz w:val="28"/>
          <w:szCs w:val="28"/>
        </w:rPr>
        <w:t>; Иван. гос. хим.-технол. ун</w:t>
      </w:r>
      <w:r w:rsidR="00BC7CE8">
        <w:rPr>
          <w:color w:val="000000"/>
          <w:sz w:val="28"/>
          <w:szCs w:val="28"/>
        </w:rPr>
        <w:t>-</w:t>
      </w:r>
      <w:r w:rsidR="00BC7CE8" w:rsidRPr="00BC7CE8">
        <w:rPr>
          <w:color w:val="000000"/>
          <w:sz w:val="28"/>
          <w:szCs w:val="28"/>
        </w:rPr>
        <w:t>т.</w:t>
      </w:r>
      <w:r w:rsidRPr="00BC7CE8">
        <w:rPr>
          <w:color w:val="000000"/>
          <w:sz w:val="28"/>
          <w:szCs w:val="28"/>
        </w:rPr>
        <w:t xml:space="preserve"> Иваново, 2004. – 104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8. Кузнецов,</w:t>
      </w:r>
      <w:r w:rsidR="004B1A1E" w:rsidRPr="00BC7CE8">
        <w:rPr>
          <w:color w:val="000000"/>
          <w:sz w:val="28"/>
          <w:szCs w:val="28"/>
        </w:rPr>
        <w:t xml:space="preserve"> </w:t>
      </w:r>
      <w:r w:rsidR="00BC7CE8" w:rsidRPr="00BC7CE8">
        <w:rPr>
          <w:color w:val="000000"/>
          <w:sz w:val="28"/>
          <w:szCs w:val="28"/>
        </w:rPr>
        <w:t>Ю.Н.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Расчет</w:t>
      </w:r>
      <w:r w:rsidRPr="00BC7CE8">
        <w:rPr>
          <w:color w:val="000000"/>
          <w:sz w:val="28"/>
          <w:szCs w:val="28"/>
        </w:rPr>
        <w:t xml:space="preserve"> распылительной сушилки типа РФ (Материальный баланс сушилки. Расчет и выбор оптимальных размеров сушильной камеры): Метод. указания / Иван. хим.-технол. институт. Иваново, 1983. – 28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</w:p>
    <w:p w:rsidR="00E21AF7" w:rsidRPr="00BC7CE8" w:rsidRDefault="00E21AF7" w:rsidP="00AE1A4B">
      <w:pPr>
        <w:spacing w:line="360" w:lineRule="auto"/>
        <w:jc w:val="both"/>
        <w:rPr>
          <w:color w:val="000000"/>
          <w:sz w:val="28"/>
          <w:szCs w:val="28"/>
        </w:rPr>
      </w:pPr>
      <w:r w:rsidRPr="00BC7CE8">
        <w:rPr>
          <w:color w:val="000000"/>
          <w:sz w:val="28"/>
          <w:szCs w:val="28"/>
        </w:rPr>
        <w:t>9. Рысин,</w:t>
      </w:r>
      <w:r w:rsidR="004B1A1E" w:rsidRPr="00BC7CE8">
        <w:rPr>
          <w:color w:val="000000"/>
          <w:sz w:val="28"/>
          <w:szCs w:val="28"/>
        </w:rPr>
        <w:t xml:space="preserve"> </w:t>
      </w:r>
      <w:r w:rsidRPr="00BC7CE8">
        <w:rPr>
          <w:color w:val="000000"/>
          <w:sz w:val="28"/>
          <w:szCs w:val="28"/>
        </w:rPr>
        <w:t>С.А., Вентиляционные установки машиностроительных заводов: Справочник. – М.: Издательство «Машиностроение», 1964. – 704</w:t>
      </w:r>
      <w:r w:rsidR="00BC7CE8">
        <w:rPr>
          <w:color w:val="000000"/>
          <w:sz w:val="28"/>
          <w:szCs w:val="28"/>
        </w:rPr>
        <w:t> </w:t>
      </w:r>
      <w:r w:rsidR="00BC7CE8" w:rsidRPr="00BC7CE8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E21AF7" w:rsidRPr="00BC7CE8" w:rsidSect="007F6D49"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D49" w:rsidRDefault="007F6D49" w:rsidP="001553C5">
      <w:r>
        <w:separator/>
      </w:r>
    </w:p>
  </w:endnote>
  <w:endnote w:type="continuationSeparator" w:id="0">
    <w:p w:rsidR="007F6D49" w:rsidRDefault="007F6D49" w:rsidP="0015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D49" w:rsidRDefault="007F6D49" w:rsidP="001553C5">
      <w:r>
        <w:separator/>
      </w:r>
    </w:p>
  </w:footnote>
  <w:footnote w:type="continuationSeparator" w:id="0">
    <w:p w:rsidR="007F6D49" w:rsidRDefault="007F6D49" w:rsidP="00155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4728"/>
    <w:multiLevelType w:val="hybridMultilevel"/>
    <w:tmpl w:val="2A0A1384"/>
    <w:lvl w:ilvl="0" w:tplc="230AAABA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90B6F3E"/>
    <w:multiLevelType w:val="hybridMultilevel"/>
    <w:tmpl w:val="DC78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5868F9"/>
    <w:multiLevelType w:val="hybridMultilevel"/>
    <w:tmpl w:val="C8E4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09742D"/>
    <w:multiLevelType w:val="hybridMultilevel"/>
    <w:tmpl w:val="06DED858"/>
    <w:lvl w:ilvl="0" w:tplc="9E08027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2428E8"/>
    <w:multiLevelType w:val="multilevel"/>
    <w:tmpl w:val="E7CE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5">
    <w:nsid w:val="7EC521FB"/>
    <w:multiLevelType w:val="hybridMultilevel"/>
    <w:tmpl w:val="2A043164"/>
    <w:lvl w:ilvl="0" w:tplc="B8C623A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AEC"/>
    <w:rsid w:val="00020A07"/>
    <w:rsid w:val="000264DC"/>
    <w:rsid w:val="0003539B"/>
    <w:rsid w:val="0005290C"/>
    <w:rsid w:val="0006041B"/>
    <w:rsid w:val="0009617B"/>
    <w:rsid w:val="000A17C3"/>
    <w:rsid w:val="000A610B"/>
    <w:rsid w:val="000C120D"/>
    <w:rsid w:val="000D19A8"/>
    <w:rsid w:val="000D2E3A"/>
    <w:rsid w:val="000D3C90"/>
    <w:rsid w:val="000D49B1"/>
    <w:rsid w:val="000D4A68"/>
    <w:rsid w:val="000F05C6"/>
    <w:rsid w:val="0010538A"/>
    <w:rsid w:val="00113CB5"/>
    <w:rsid w:val="00117181"/>
    <w:rsid w:val="0011756E"/>
    <w:rsid w:val="001431B2"/>
    <w:rsid w:val="0014348C"/>
    <w:rsid w:val="001553C5"/>
    <w:rsid w:val="0017365C"/>
    <w:rsid w:val="0018329D"/>
    <w:rsid w:val="00184EEB"/>
    <w:rsid w:val="00185CF3"/>
    <w:rsid w:val="001B1288"/>
    <w:rsid w:val="001D3E68"/>
    <w:rsid w:val="001E42F2"/>
    <w:rsid w:val="001E45AE"/>
    <w:rsid w:val="001E57A6"/>
    <w:rsid w:val="002101B6"/>
    <w:rsid w:val="00213969"/>
    <w:rsid w:val="00247694"/>
    <w:rsid w:val="0028501C"/>
    <w:rsid w:val="002858DC"/>
    <w:rsid w:val="00285D64"/>
    <w:rsid w:val="00291034"/>
    <w:rsid w:val="0030094F"/>
    <w:rsid w:val="0031384F"/>
    <w:rsid w:val="00313FFE"/>
    <w:rsid w:val="003203CF"/>
    <w:rsid w:val="0034467B"/>
    <w:rsid w:val="00380146"/>
    <w:rsid w:val="003809E1"/>
    <w:rsid w:val="003A3575"/>
    <w:rsid w:val="003B14F3"/>
    <w:rsid w:val="003E5269"/>
    <w:rsid w:val="003E7ED1"/>
    <w:rsid w:val="004107EF"/>
    <w:rsid w:val="004108F4"/>
    <w:rsid w:val="00456CA1"/>
    <w:rsid w:val="0049500D"/>
    <w:rsid w:val="004B1A1E"/>
    <w:rsid w:val="004C5A48"/>
    <w:rsid w:val="004D5102"/>
    <w:rsid w:val="004F5530"/>
    <w:rsid w:val="004F6979"/>
    <w:rsid w:val="00521197"/>
    <w:rsid w:val="00526220"/>
    <w:rsid w:val="0055113A"/>
    <w:rsid w:val="0056638F"/>
    <w:rsid w:val="005665D8"/>
    <w:rsid w:val="00590DD6"/>
    <w:rsid w:val="005C38D4"/>
    <w:rsid w:val="00601144"/>
    <w:rsid w:val="006133E7"/>
    <w:rsid w:val="00642923"/>
    <w:rsid w:val="00671D6C"/>
    <w:rsid w:val="00675823"/>
    <w:rsid w:val="006A65B3"/>
    <w:rsid w:val="006C2165"/>
    <w:rsid w:val="006D1ADF"/>
    <w:rsid w:val="007238F3"/>
    <w:rsid w:val="007A5EC8"/>
    <w:rsid w:val="007C1A5B"/>
    <w:rsid w:val="007E20BD"/>
    <w:rsid w:val="007F6D49"/>
    <w:rsid w:val="00816328"/>
    <w:rsid w:val="00816CF8"/>
    <w:rsid w:val="00823E87"/>
    <w:rsid w:val="008672AF"/>
    <w:rsid w:val="00872B1F"/>
    <w:rsid w:val="00890597"/>
    <w:rsid w:val="008B6B80"/>
    <w:rsid w:val="008F7EDC"/>
    <w:rsid w:val="00914C21"/>
    <w:rsid w:val="009247AB"/>
    <w:rsid w:val="00940AEC"/>
    <w:rsid w:val="00956142"/>
    <w:rsid w:val="00966471"/>
    <w:rsid w:val="00972206"/>
    <w:rsid w:val="00981AD4"/>
    <w:rsid w:val="009D09FE"/>
    <w:rsid w:val="009E2AFA"/>
    <w:rsid w:val="00A10FB7"/>
    <w:rsid w:val="00A24C95"/>
    <w:rsid w:val="00A33724"/>
    <w:rsid w:val="00A46EB6"/>
    <w:rsid w:val="00A659ED"/>
    <w:rsid w:val="00AA3556"/>
    <w:rsid w:val="00AD39FF"/>
    <w:rsid w:val="00AE1844"/>
    <w:rsid w:val="00AE1A4B"/>
    <w:rsid w:val="00B05476"/>
    <w:rsid w:val="00B24356"/>
    <w:rsid w:val="00B44B80"/>
    <w:rsid w:val="00BC36DC"/>
    <w:rsid w:val="00BC7CE8"/>
    <w:rsid w:val="00BF31DD"/>
    <w:rsid w:val="00C017A9"/>
    <w:rsid w:val="00C063AB"/>
    <w:rsid w:val="00C200EF"/>
    <w:rsid w:val="00C27C00"/>
    <w:rsid w:val="00C41338"/>
    <w:rsid w:val="00C85AB9"/>
    <w:rsid w:val="00C92EC7"/>
    <w:rsid w:val="00CA1184"/>
    <w:rsid w:val="00CA6859"/>
    <w:rsid w:val="00CD220F"/>
    <w:rsid w:val="00CE49CD"/>
    <w:rsid w:val="00D00BB5"/>
    <w:rsid w:val="00D24AA3"/>
    <w:rsid w:val="00D764F2"/>
    <w:rsid w:val="00D90318"/>
    <w:rsid w:val="00DA18DB"/>
    <w:rsid w:val="00DA2555"/>
    <w:rsid w:val="00DB3DA4"/>
    <w:rsid w:val="00E014F8"/>
    <w:rsid w:val="00E21AF7"/>
    <w:rsid w:val="00E54E99"/>
    <w:rsid w:val="00E72433"/>
    <w:rsid w:val="00E766B3"/>
    <w:rsid w:val="00E84585"/>
    <w:rsid w:val="00EB2074"/>
    <w:rsid w:val="00EB4F27"/>
    <w:rsid w:val="00EC11EA"/>
    <w:rsid w:val="00EF7C0D"/>
    <w:rsid w:val="00F010F4"/>
    <w:rsid w:val="00F047FD"/>
    <w:rsid w:val="00F23054"/>
    <w:rsid w:val="00F2754D"/>
    <w:rsid w:val="00F43439"/>
    <w:rsid w:val="00F51200"/>
    <w:rsid w:val="00FA7E9B"/>
    <w:rsid w:val="00FD1891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3"/>
    <o:shapelayout v:ext="edit">
      <o:idmap v:ext="edit" data="1"/>
    </o:shapelayout>
  </w:shapeDefaults>
  <w:decimalSymbol w:val=","/>
  <w:listSeparator w:val=";"/>
  <w14:defaultImageDpi w14:val="0"/>
  <w15:docId w15:val="{B5774AFA-4E6B-414B-8390-80C90923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rsid w:val="00E54E99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locked/>
    <w:rsid w:val="00E54E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553C5"/>
    <w:pPr>
      <w:tabs>
        <w:tab w:val="center" w:pos="4677"/>
        <w:tab w:val="right" w:pos="9355"/>
      </w:tabs>
    </w:pPr>
  </w:style>
  <w:style w:type="table" w:styleId="1">
    <w:name w:val="Table Grid 1"/>
    <w:basedOn w:val="a1"/>
    <w:uiPriority w:val="99"/>
    <w:rsid w:val="00BC7CE8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er"/>
    <w:basedOn w:val="a"/>
    <w:link w:val="a8"/>
    <w:uiPriority w:val="99"/>
    <w:rsid w:val="001553C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1553C5"/>
    <w:rPr>
      <w:rFonts w:cs="Times New Roman"/>
      <w:sz w:val="24"/>
      <w:szCs w:val="24"/>
    </w:rPr>
  </w:style>
  <w:style w:type="character" w:customStyle="1" w:styleId="a8">
    <w:name w:val="Нижній колонтитул Знак"/>
    <w:basedOn w:val="a0"/>
    <w:link w:val="a7"/>
    <w:uiPriority w:val="99"/>
    <w:locked/>
    <w:rsid w:val="001553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9.bin"/><Relationship Id="rId268" Type="http://schemas.openxmlformats.org/officeDocument/2006/relationships/image" Target="media/image132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1.jpeg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8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3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9.wmf"/><Relationship Id="rId8" Type="http://schemas.openxmlformats.org/officeDocument/2006/relationships/image" Target="media/image2.jpeg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image" Target="media/image96.wmf"/><Relationship Id="rId209" Type="http://schemas.openxmlformats.org/officeDocument/2006/relationships/oleObject" Target="embeddings/oleObject101.bin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png"/><Relationship Id="rId3" Type="http://schemas.openxmlformats.org/officeDocument/2006/relationships/settings" Target="settings.xml"/><Relationship Id="rId214" Type="http://schemas.openxmlformats.org/officeDocument/2006/relationships/image" Target="media/image105.jpeg"/><Relationship Id="rId235" Type="http://schemas.openxmlformats.org/officeDocument/2006/relationships/image" Target="media/image116.wmf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png"/><Relationship Id="rId204" Type="http://schemas.openxmlformats.org/officeDocument/2006/relationships/image" Target="media/image100.wmf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30.bin"/><Relationship Id="rId288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9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89" Type="http://schemas.openxmlformats.org/officeDocument/2006/relationships/theme" Target="theme/theme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4972</Words>
  <Characters>28347</Characters>
  <Application>Microsoft Office Word</Application>
  <DocSecurity>0</DocSecurity>
  <Lines>236</Lines>
  <Paragraphs>66</Paragraphs>
  <ScaleCrop>false</ScaleCrop>
  <Company>home</Company>
  <LinksUpToDate>false</LinksUpToDate>
  <CharactersWithSpaces>33253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User</dc:creator>
  <cp:keywords/>
  <dc:description/>
  <cp:lastModifiedBy>Irina</cp:lastModifiedBy>
  <cp:revision>2</cp:revision>
  <cp:lastPrinted>2009-12-20T07:19:00Z</cp:lastPrinted>
  <dcterms:created xsi:type="dcterms:W3CDTF">2014-08-13T11:36:00Z</dcterms:created>
  <dcterms:modified xsi:type="dcterms:W3CDTF">2014-08-13T11:36:00Z</dcterms:modified>
</cp:coreProperties>
</file>