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F5F" w:rsidRDefault="00216F5F" w:rsidP="00661281">
      <w:pPr>
        <w:tabs>
          <w:tab w:val="left" w:pos="1080"/>
        </w:tabs>
        <w:spacing w:line="360" w:lineRule="auto"/>
        <w:ind w:firstLine="709"/>
        <w:jc w:val="both"/>
        <w:rPr>
          <w:b/>
          <w:sz w:val="28"/>
          <w:szCs w:val="28"/>
        </w:rPr>
      </w:pPr>
    </w:p>
    <w:p w:rsidR="00216F5F" w:rsidRDefault="00216F5F" w:rsidP="00661281">
      <w:pPr>
        <w:tabs>
          <w:tab w:val="left" w:pos="1080"/>
        </w:tabs>
        <w:spacing w:line="360" w:lineRule="auto"/>
        <w:ind w:firstLine="709"/>
        <w:jc w:val="both"/>
        <w:rPr>
          <w:b/>
          <w:sz w:val="28"/>
          <w:szCs w:val="28"/>
        </w:rPr>
      </w:pPr>
    </w:p>
    <w:p w:rsidR="00216F5F" w:rsidRDefault="00216F5F" w:rsidP="00661281">
      <w:pPr>
        <w:tabs>
          <w:tab w:val="left" w:pos="1080"/>
        </w:tabs>
        <w:spacing w:line="360" w:lineRule="auto"/>
        <w:ind w:firstLine="709"/>
        <w:jc w:val="both"/>
        <w:rPr>
          <w:b/>
          <w:sz w:val="28"/>
          <w:szCs w:val="28"/>
        </w:rPr>
      </w:pPr>
    </w:p>
    <w:p w:rsidR="00216F5F" w:rsidRDefault="00216F5F" w:rsidP="00661281">
      <w:pPr>
        <w:tabs>
          <w:tab w:val="left" w:pos="1080"/>
        </w:tabs>
        <w:spacing w:line="360" w:lineRule="auto"/>
        <w:ind w:firstLine="709"/>
        <w:jc w:val="both"/>
        <w:rPr>
          <w:b/>
          <w:sz w:val="28"/>
          <w:szCs w:val="28"/>
        </w:rPr>
      </w:pPr>
    </w:p>
    <w:p w:rsidR="00216F5F" w:rsidRDefault="00216F5F" w:rsidP="00661281">
      <w:pPr>
        <w:tabs>
          <w:tab w:val="left" w:pos="1080"/>
        </w:tabs>
        <w:spacing w:line="360" w:lineRule="auto"/>
        <w:ind w:firstLine="709"/>
        <w:jc w:val="both"/>
        <w:rPr>
          <w:b/>
          <w:sz w:val="28"/>
          <w:szCs w:val="28"/>
        </w:rPr>
      </w:pPr>
    </w:p>
    <w:p w:rsidR="00216F5F" w:rsidRDefault="00216F5F" w:rsidP="00661281">
      <w:pPr>
        <w:tabs>
          <w:tab w:val="left" w:pos="1080"/>
        </w:tabs>
        <w:spacing w:line="360" w:lineRule="auto"/>
        <w:ind w:firstLine="709"/>
        <w:jc w:val="both"/>
        <w:rPr>
          <w:b/>
          <w:sz w:val="28"/>
          <w:szCs w:val="28"/>
        </w:rPr>
      </w:pPr>
    </w:p>
    <w:p w:rsidR="00216F5F" w:rsidRDefault="00216F5F" w:rsidP="00661281">
      <w:pPr>
        <w:tabs>
          <w:tab w:val="left" w:pos="1080"/>
        </w:tabs>
        <w:spacing w:line="360" w:lineRule="auto"/>
        <w:ind w:firstLine="709"/>
        <w:jc w:val="both"/>
        <w:rPr>
          <w:b/>
          <w:sz w:val="28"/>
          <w:szCs w:val="28"/>
        </w:rPr>
      </w:pPr>
    </w:p>
    <w:p w:rsidR="00216F5F" w:rsidRDefault="00216F5F" w:rsidP="00661281">
      <w:pPr>
        <w:tabs>
          <w:tab w:val="left" w:pos="1080"/>
        </w:tabs>
        <w:spacing w:line="360" w:lineRule="auto"/>
        <w:ind w:firstLine="709"/>
        <w:jc w:val="both"/>
        <w:rPr>
          <w:b/>
          <w:sz w:val="28"/>
          <w:szCs w:val="28"/>
        </w:rPr>
      </w:pPr>
    </w:p>
    <w:p w:rsidR="00216F5F" w:rsidRDefault="00216F5F" w:rsidP="00661281">
      <w:pPr>
        <w:tabs>
          <w:tab w:val="left" w:pos="1080"/>
        </w:tabs>
        <w:spacing w:line="360" w:lineRule="auto"/>
        <w:ind w:firstLine="709"/>
        <w:jc w:val="both"/>
        <w:rPr>
          <w:b/>
          <w:sz w:val="28"/>
          <w:szCs w:val="28"/>
        </w:rPr>
      </w:pPr>
    </w:p>
    <w:p w:rsidR="00216F5F" w:rsidRDefault="00216F5F" w:rsidP="00661281">
      <w:pPr>
        <w:tabs>
          <w:tab w:val="left" w:pos="1080"/>
        </w:tabs>
        <w:spacing w:line="360" w:lineRule="auto"/>
        <w:ind w:firstLine="709"/>
        <w:jc w:val="both"/>
        <w:rPr>
          <w:b/>
          <w:sz w:val="28"/>
          <w:szCs w:val="28"/>
        </w:rPr>
      </w:pPr>
    </w:p>
    <w:p w:rsidR="00216F5F" w:rsidRDefault="00216F5F" w:rsidP="00661281">
      <w:pPr>
        <w:tabs>
          <w:tab w:val="left" w:pos="1080"/>
        </w:tabs>
        <w:spacing w:line="360" w:lineRule="auto"/>
        <w:ind w:firstLine="709"/>
        <w:jc w:val="both"/>
        <w:rPr>
          <w:b/>
          <w:sz w:val="28"/>
          <w:szCs w:val="28"/>
        </w:rPr>
      </w:pPr>
    </w:p>
    <w:p w:rsidR="00216F5F" w:rsidRDefault="001B3014" w:rsidP="001B3014">
      <w:pPr>
        <w:tabs>
          <w:tab w:val="left" w:pos="1080"/>
        </w:tabs>
        <w:spacing w:line="360" w:lineRule="auto"/>
        <w:ind w:firstLine="709"/>
        <w:jc w:val="center"/>
        <w:rPr>
          <w:b/>
          <w:sz w:val="28"/>
          <w:szCs w:val="28"/>
        </w:rPr>
      </w:pPr>
      <w:r>
        <w:rPr>
          <w:b/>
          <w:sz w:val="28"/>
          <w:szCs w:val="28"/>
        </w:rPr>
        <w:t>Курсовая работа</w:t>
      </w:r>
    </w:p>
    <w:p w:rsidR="001B3014" w:rsidRDefault="001B3014" w:rsidP="001B3014">
      <w:pPr>
        <w:tabs>
          <w:tab w:val="left" w:pos="1080"/>
        </w:tabs>
        <w:spacing w:line="360" w:lineRule="auto"/>
        <w:ind w:firstLine="709"/>
        <w:jc w:val="center"/>
        <w:rPr>
          <w:b/>
          <w:sz w:val="28"/>
          <w:szCs w:val="28"/>
        </w:rPr>
      </w:pPr>
      <w:r>
        <w:rPr>
          <w:b/>
          <w:sz w:val="28"/>
          <w:szCs w:val="28"/>
        </w:rPr>
        <w:t>На тему:</w:t>
      </w:r>
    </w:p>
    <w:p w:rsidR="00B4565E" w:rsidRPr="00216F5F" w:rsidRDefault="00B4565E" w:rsidP="00661281">
      <w:pPr>
        <w:tabs>
          <w:tab w:val="left" w:pos="1080"/>
        </w:tabs>
        <w:spacing w:line="360" w:lineRule="auto"/>
        <w:ind w:firstLine="709"/>
        <w:jc w:val="center"/>
        <w:rPr>
          <w:b/>
          <w:sz w:val="28"/>
          <w:szCs w:val="28"/>
        </w:rPr>
      </w:pPr>
      <w:r w:rsidRPr="00216F5F">
        <w:rPr>
          <w:b/>
          <w:sz w:val="28"/>
          <w:szCs w:val="28"/>
        </w:rPr>
        <w:t>«Террористический акт: проблемы квалификации»</w:t>
      </w:r>
    </w:p>
    <w:p w:rsidR="00B4565E" w:rsidRPr="00216F5F" w:rsidRDefault="00B4565E" w:rsidP="00661281">
      <w:pPr>
        <w:tabs>
          <w:tab w:val="left" w:pos="1080"/>
        </w:tabs>
        <w:spacing w:line="360" w:lineRule="auto"/>
        <w:ind w:firstLine="709"/>
        <w:jc w:val="both"/>
        <w:rPr>
          <w:sz w:val="28"/>
          <w:szCs w:val="28"/>
        </w:rPr>
      </w:pPr>
    </w:p>
    <w:p w:rsidR="00216F5F" w:rsidRDefault="00216F5F" w:rsidP="00661281">
      <w:pPr>
        <w:tabs>
          <w:tab w:val="left" w:pos="1080"/>
        </w:tabs>
        <w:spacing w:line="360" w:lineRule="auto"/>
        <w:ind w:firstLine="709"/>
        <w:jc w:val="center"/>
        <w:rPr>
          <w:b/>
          <w:sz w:val="28"/>
          <w:szCs w:val="28"/>
        </w:rPr>
      </w:pPr>
      <w:r>
        <w:rPr>
          <w:b/>
          <w:sz w:val="28"/>
          <w:szCs w:val="28"/>
        </w:rPr>
        <w:br w:type="page"/>
        <w:t>План</w:t>
      </w:r>
    </w:p>
    <w:p w:rsidR="00216F5F" w:rsidRPr="00216F5F" w:rsidRDefault="00216F5F" w:rsidP="00661281">
      <w:pPr>
        <w:tabs>
          <w:tab w:val="left" w:pos="1080"/>
        </w:tabs>
        <w:spacing w:line="360" w:lineRule="auto"/>
        <w:jc w:val="both"/>
        <w:rPr>
          <w:sz w:val="28"/>
          <w:szCs w:val="28"/>
        </w:rPr>
      </w:pPr>
    </w:p>
    <w:p w:rsidR="00B4565E" w:rsidRPr="00216F5F" w:rsidRDefault="00B4565E" w:rsidP="00661281">
      <w:pPr>
        <w:tabs>
          <w:tab w:val="left" w:pos="1080"/>
        </w:tabs>
        <w:spacing w:line="360" w:lineRule="auto"/>
        <w:jc w:val="both"/>
        <w:rPr>
          <w:sz w:val="28"/>
          <w:szCs w:val="28"/>
        </w:rPr>
      </w:pPr>
      <w:r w:rsidRPr="00216F5F">
        <w:rPr>
          <w:sz w:val="28"/>
          <w:szCs w:val="28"/>
        </w:rPr>
        <w:t>Введение</w:t>
      </w:r>
    </w:p>
    <w:p w:rsidR="00B4565E" w:rsidRPr="00216F5F" w:rsidRDefault="00B4565E" w:rsidP="00661281">
      <w:pPr>
        <w:tabs>
          <w:tab w:val="left" w:pos="1080"/>
        </w:tabs>
        <w:spacing w:line="360" w:lineRule="auto"/>
        <w:jc w:val="both"/>
        <w:rPr>
          <w:sz w:val="28"/>
          <w:szCs w:val="28"/>
        </w:rPr>
      </w:pPr>
      <w:r w:rsidRPr="00216F5F">
        <w:rPr>
          <w:sz w:val="28"/>
          <w:szCs w:val="28"/>
        </w:rPr>
        <w:t>Глава 1. Объективные, субъективные признаки террористического акта.</w:t>
      </w:r>
    </w:p>
    <w:p w:rsidR="00B4565E" w:rsidRPr="00216F5F" w:rsidRDefault="00B4565E" w:rsidP="00661281">
      <w:pPr>
        <w:tabs>
          <w:tab w:val="left" w:pos="1080"/>
        </w:tabs>
        <w:spacing w:line="360" w:lineRule="auto"/>
        <w:jc w:val="both"/>
        <w:rPr>
          <w:sz w:val="28"/>
          <w:szCs w:val="28"/>
        </w:rPr>
      </w:pPr>
      <w:r w:rsidRPr="00216F5F">
        <w:rPr>
          <w:sz w:val="28"/>
          <w:szCs w:val="28"/>
        </w:rPr>
        <w:t>Глава 2. Квалифицирующие признаки террористического акта</w:t>
      </w:r>
    </w:p>
    <w:p w:rsidR="00B4565E" w:rsidRPr="00216F5F" w:rsidRDefault="00B4565E" w:rsidP="00661281">
      <w:pPr>
        <w:tabs>
          <w:tab w:val="left" w:pos="1080"/>
        </w:tabs>
        <w:spacing w:line="360" w:lineRule="auto"/>
        <w:jc w:val="both"/>
        <w:rPr>
          <w:sz w:val="28"/>
          <w:szCs w:val="28"/>
        </w:rPr>
      </w:pPr>
      <w:r w:rsidRPr="00216F5F">
        <w:rPr>
          <w:sz w:val="28"/>
          <w:szCs w:val="28"/>
        </w:rPr>
        <w:t>Глава 3. Проблемы квалификации террористического акта</w:t>
      </w:r>
    </w:p>
    <w:p w:rsidR="00B4565E" w:rsidRPr="00216F5F" w:rsidRDefault="00B4565E" w:rsidP="00661281">
      <w:pPr>
        <w:tabs>
          <w:tab w:val="left" w:pos="1080"/>
        </w:tabs>
        <w:spacing w:line="360" w:lineRule="auto"/>
        <w:jc w:val="both"/>
        <w:rPr>
          <w:sz w:val="28"/>
          <w:szCs w:val="28"/>
        </w:rPr>
      </w:pPr>
      <w:r w:rsidRPr="00216F5F">
        <w:rPr>
          <w:sz w:val="28"/>
          <w:szCs w:val="28"/>
        </w:rPr>
        <w:t>Заключение</w:t>
      </w:r>
    </w:p>
    <w:p w:rsidR="00B4565E" w:rsidRPr="00216F5F" w:rsidRDefault="00B4565E" w:rsidP="00661281">
      <w:pPr>
        <w:tabs>
          <w:tab w:val="left" w:pos="1080"/>
        </w:tabs>
        <w:spacing w:line="360" w:lineRule="auto"/>
        <w:jc w:val="both"/>
        <w:rPr>
          <w:sz w:val="28"/>
          <w:szCs w:val="28"/>
        </w:rPr>
      </w:pPr>
      <w:r w:rsidRPr="00216F5F">
        <w:rPr>
          <w:sz w:val="28"/>
          <w:szCs w:val="28"/>
        </w:rPr>
        <w:t>Список использованной литературы</w:t>
      </w:r>
    </w:p>
    <w:p w:rsidR="00B4565E" w:rsidRPr="00216F5F" w:rsidRDefault="00B4565E" w:rsidP="00661281">
      <w:pPr>
        <w:tabs>
          <w:tab w:val="left" w:pos="1080"/>
        </w:tabs>
        <w:spacing w:line="360" w:lineRule="auto"/>
        <w:ind w:firstLine="709"/>
        <w:jc w:val="both"/>
        <w:rPr>
          <w:sz w:val="28"/>
          <w:szCs w:val="28"/>
        </w:rPr>
      </w:pPr>
    </w:p>
    <w:p w:rsidR="00B4565E" w:rsidRPr="00216F5F" w:rsidRDefault="00216F5F" w:rsidP="00661281">
      <w:pPr>
        <w:tabs>
          <w:tab w:val="left" w:pos="1080"/>
        </w:tabs>
        <w:spacing w:line="360" w:lineRule="auto"/>
        <w:ind w:firstLine="709"/>
        <w:jc w:val="center"/>
        <w:rPr>
          <w:b/>
          <w:color w:val="000000"/>
          <w:sz w:val="28"/>
          <w:szCs w:val="28"/>
        </w:rPr>
      </w:pPr>
      <w:r>
        <w:rPr>
          <w:sz w:val="28"/>
          <w:szCs w:val="28"/>
        </w:rPr>
        <w:br w:type="page"/>
      </w:r>
      <w:r w:rsidR="00B4565E" w:rsidRPr="00216F5F">
        <w:rPr>
          <w:b/>
          <w:color w:val="000000"/>
          <w:sz w:val="28"/>
          <w:szCs w:val="28"/>
        </w:rPr>
        <w:t>Введение</w:t>
      </w:r>
    </w:p>
    <w:p w:rsidR="00216F5F" w:rsidRDefault="00216F5F" w:rsidP="00661281">
      <w:pPr>
        <w:pStyle w:val="ae"/>
        <w:tabs>
          <w:tab w:val="left" w:pos="1080"/>
        </w:tabs>
        <w:spacing w:before="0" w:beforeAutospacing="0" w:after="0" w:afterAutospacing="0" w:line="360" w:lineRule="auto"/>
        <w:ind w:firstLine="709"/>
        <w:jc w:val="both"/>
        <w:rPr>
          <w:sz w:val="28"/>
          <w:szCs w:val="28"/>
        </w:rPr>
      </w:pPr>
    </w:p>
    <w:p w:rsidR="00B4565E" w:rsidRPr="00216F5F" w:rsidRDefault="00B4565E" w:rsidP="00661281">
      <w:pPr>
        <w:pStyle w:val="ae"/>
        <w:tabs>
          <w:tab w:val="left" w:pos="1080"/>
        </w:tabs>
        <w:spacing w:before="0" w:beforeAutospacing="0" w:after="0" w:afterAutospacing="0" w:line="360" w:lineRule="auto"/>
        <w:ind w:firstLine="709"/>
        <w:jc w:val="both"/>
        <w:rPr>
          <w:sz w:val="28"/>
          <w:szCs w:val="28"/>
        </w:rPr>
      </w:pPr>
      <w:r w:rsidRPr="00216F5F">
        <w:rPr>
          <w:sz w:val="28"/>
          <w:szCs w:val="28"/>
        </w:rPr>
        <w:t>Терроризм, террористический акт… Что скрывается за этими словами? К сожалению, на сегодняшний день приходится констатировать, что волна террористических действий буквально захлестнула весь мир. За скупыми статистическими данными скрываются гибель ни в чем неповинных людей, потеря близких, увечья, утрата имущества. Начиная с 70-х годов ХХ века, проблема борьбы с терроризмом заметно обострилась, а в последнее десятилетие эта проблема приобрела особую актуальность как для всего мирового сообщества, включая Европу, так и для России.</w:t>
      </w:r>
    </w:p>
    <w:p w:rsidR="00B4565E" w:rsidRPr="00216F5F" w:rsidRDefault="00B4565E" w:rsidP="00661281">
      <w:pPr>
        <w:pStyle w:val="ae"/>
        <w:tabs>
          <w:tab w:val="left" w:pos="1080"/>
        </w:tabs>
        <w:spacing w:before="0" w:beforeAutospacing="0" w:after="0" w:afterAutospacing="0" w:line="360" w:lineRule="auto"/>
        <w:ind w:firstLine="709"/>
        <w:jc w:val="both"/>
        <w:rPr>
          <w:sz w:val="28"/>
          <w:szCs w:val="28"/>
        </w:rPr>
      </w:pPr>
      <w:r w:rsidRPr="00216F5F">
        <w:rPr>
          <w:sz w:val="28"/>
          <w:szCs w:val="28"/>
        </w:rPr>
        <w:t xml:space="preserve">Россия занимает далеко не последнее место по числу совершаемых террористических актов. Достаточно вспомнить взрывы во Владикавказе, Буйнакске, Волгодонске, повлекшие человеческие жертвы, трагические события, связанные с взрывом 8 августа </w:t>
      </w:r>
      <w:smartTag w:uri="urn:schemas-microsoft-com:office:smarttags" w:element="metricconverter">
        <w:smartTagPr>
          <w:attr w:name="ProductID" w:val="2000 г"/>
        </w:smartTagPr>
        <w:r w:rsidRPr="00216F5F">
          <w:rPr>
            <w:sz w:val="28"/>
            <w:szCs w:val="28"/>
          </w:rPr>
          <w:t>2000 г</w:t>
        </w:r>
      </w:smartTag>
      <w:r w:rsidRPr="00216F5F">
        <w:rPr>
          <w:sz w:val="28"/>
          <w:szCs w:val="28"/>
        </w:rPr>
        <w:t>. в подземном переходе под Пушкинской площадью в Москве. Не так давно все вспоминали трагические события в Москве с захватом множества заложников-зрителей спектакля "Норд-Ост". Терроризм</w:t>
      </w:r>
      <w:r w:rsidR="00216F5F">
        <w:rPr>
          <w:sz w:val="28"/>
          <w:szCs w:val="28"/>
        </w:rPr>
        <w:t xml:space="preserve"> </w:t>
      </w:r>
      <w:r w:rsidRPr="00216F5F">
        <w:rPr>
          <w:sz w:val="28"/>
          <w:szCs w:val="28"/>
        </w:rPr>
        <w:t>является одним из наиболее опасных преступлений. В международной классификации он составляет тяжкое преступление против человечества.</w:t>
      </w:r>
      <w:r w:rsidRPr="00216F5F">
        <w:rPr>
          <w:rStyle w:val="a6"/>
          <w:sz w:val="28"/>
          <w:szCs w:val="28"/>
        </w:rPr>
        <w:footnoteReference w:id="1"/>
      </w:r>
    </w:p>
    <w:p w:rsidR="00B4565E" w:rsidRPr="00216F5F" w:rsidRDefault="00B4565E" w:rsidP="00661281">
      <w:pPr>
        <w:pStyle w:val="ae"/>
        <w:tabs>
          <w:tab w:val="left" w:pos="1080"/>
        </w:tabs>
        <w:spacing w:before="0" w:beforeAutospacing="0" w:after="0" w:afterAutospacing="0" w:line="360" w:lineRule="auto"/>
        <w:ind w:firstLine="709"/>
        <w:jc w:val="both"/>
        <w:rPr>
          <w:sz w:val="28"/>
          <w:szCs w:val="28"/>
        </w:rPr>
      </w:pPr>
      <w:r w:rsidRPr="00216F5F">
        <w:rPr>
          <w:sz w:val="28"/>
          <w:szCs w:val="28"/>
        </w:rPr>
        <w:t>Безусловно, все мировое сообщество должно противодействовать всеми средствами такому злу, как терроризм. По мнению юристов, борьба с международным терроризмом будет непростой и долговременной. С точки зрения права проблема эта многоплановая и объемная.</w:t>
      </w:r>
    </w:p>
    <w:p w:rsidR="00B4565E" w:rsidRPr="00216F5F" w:rsidRDefault="00B4565E" w:rsidP="00661281">
      <w:pPr>
        <w:pStyle w:val="ae"/>
        <w:tabs>
          <w:tab w:val="left" w:pos="1080"/>
        </w:tabs>
        <w:spacing w:before="0" w:beforeAutospacing="0" w:after="0" w:afterAutospacing="0" w:line="360" w:lineRule="auto"/>
        <w:ind w:firstLine="709"/>
        <w:jc w:val="both"/>
        <w:rPr>
          <w:sz w:val="28"/>
          <w:szCs w:val="28"/>
        </w:rPr>
      </w:pPr>
      <w:r w:rsidRPr="00216F5F">
        <w:rPr>
          <w:sz w:val="28"/>
          <w:szCs w:val="28"/>
        </w:rPr>
        <w:t xml:space="preserve">Состав такого преступления, как международный терроризм, был определен в </w:t>
      </w:r>
      <w:smartTag w:uri="urn:schemas-microsoft-com:office:smarttags" w:element="metricconverter">
        <w:smartTagPr>
          <w:attr w:name="ProductID" w:val="1954 г"/>
        </w:smartTagPr>
        <w:r w:rsidRPr="00216F5F">
          <w:rPr>
            <w:sz w:val="28"/>
            <w:szCs w:val="28"/>
          </w:rPr>
          <w:t>1954 г</w:t>
        </w:r>
      </w:smartTag>
      <w:r w:rsidRPr="00216F5F">
        <w:rPr>
          <w:sz w:val="28"/>
          <w:szCs w:val="28"/>
        </w:rPr>
        <w:t>. Комиссией международного права ООН в Кодексе преступлений против мира и безопасности: совершение, организация, содействие осуществлению, финансирование или поощрение актов против другого государства или попустительство совершению таких актов, которые направлены против лиц или собственности и которые по своему характеру имеют целью вызвать страх у государственных деятелей, групп лиц или населения в целом.</w:t>
      </w:r>
    </w:p>
    <w:p w:rsidR="00B4565E" w:rsidRPr="00216F5F" w:rsidRDefault="00B4565E" w:rsidP="00661281">
      <w:pPr>
        <w:pStyle w:val="ae"/>
        <w:tabs>
          <w:tab w:val="left" w:pos="1080"/>
        </w:tabs>
        <w:spacing w:before="0" w:beforeAutospacing="0" w:after="0" w:afterAutospacing="0" w:line="360" w:lineRule="auto"/>
        <w:ind w:firstLine="709"/>
        <w:jc w:val="both"/>
        <w:rPr>
          <w:sz w:val="28"/>
          <w:szCs w:val="28"/>
        </w:rPr>
      </w:pPr>
      <w:r w:rsidRPr="00216F5F">
        <w:rPr>
          <w:sz w:val="28"/>
          <w:szCs w:val="28"/>
        </w:rPr>
        <w:t>Однако, как отмечают некоторые ученые, "современное международное сообщество пока не смогло дать единого определения терроризма. Попытки разработать единую, всеобъемлющую конвенцию относительно международного терроризма, которая содержала бы это определение, не увенчались успехом.</w:t>
      </w:r>
    </w:p>
    <w:p w:rsidR="00B4565E" w:rsidRPr="00216F5F" w:rsidRDefault="00B4565E" w:rsidP="00661281">
      <w:pPr>
        <w:pStyle w:val="ae"/>
        <w:tabs>
          <w:tab w:val="left" w:pos="1080"/>
        </w:tabs>
        <w:spacing w:before="0" w:beforeAutospacing="0" w:after="0" w:afterAutospacing="0" w:line="360" w:lineRule="auto"/>
        <w:ind w:firstLine="709"/>
        <w:jc w:val="both"/>
        <w:rPr>
          <w:sz w:val="28"/>
          <w:szCs w:val="28"/>
        </w:rPr>
      </w:pPr>
      <w:r w:rsidRPr="00216F5F">
        <w:rPr>
          <w:sz w:val="28"/>
          <w:szCs w:val="28"/>
        </w:rPr>
        <w:t>Отмечается несколько причин невозможности квалификации терроризма на международно-правовом уровне: различные подходы разных государств к понятию "терроризм"; большое влияние политического фактора на оценку событий, связанных с совершением террористических актов"</w:t>
      </w:r>
      <w:r w:rsidRPr="00216F5F">
        <w:rPr>
          <w:rStyle w:val="a6"/>
          <w:sz w:val="28"/>
          <w:szCs w:val="28"/>
        </w:rPr>
        <w:footnoteReference w:id="2"/>
      </w:r>
    </w:p>
    <w:p w:rsidR="00B4565E" w:rsidRPr="00216F5F" w:rsidRDefault="00B4565E" w:rsidP="00661281">
      <w:pPr>
        <w:pStyle w:val="ae"/>
        <w:tabs>
          <w:tab w:val="left" w:pos="1080"/>
        </w:tabs>
        <w:spacing w:before="0" w:beforeAutospacing="0" w:after="0" w:afterAutospacing="0" w:line="360" w:lineRule="auto"/>
        <w:ind w:firstLine="709"/>
        <w:jc w:val="both"/>
        <w:rPr>
          <w:sz w:val="28"/>
          <w:szCs w:val="28"/>
        </w:rPr>
      </w:pPr>
      <w:r w:rsidRPr="00216F5F">
        <w:rPr>
          <w:sz w:val="28"/>
          <w:szCs w:val="28"/>
        </w:rPr>
        <w:t>Большая часть существующих конвенций по борьбе с терроризмом были разработаны и приняты в 70-80-е годы ХХ века. Российская Федерация участвует в большинстве международных конвенций по борьбе с терроризмом в порядке правопреемства от СССР. Таким образом, на сегодняшний день Россия является участником 10 универсальных соглашений по борьбе с терроризмом. Кроме этого, Российская Федерация подписала еще 2 универсальных соглашения, и в соответствии со статьей 18 Венской конвенции о праве международных договоров она должна воздерживаться от действий, которые лишили бы такие договоры объектов и целей.</w:t>
      </w:r>
    </w:p>
    <w:p w:rsidR="00B4565E" w:rsidRPr="00216F5F" w:rsidRDefault="00B4565E" w:rsidP="00661281">
      <w:pPr>
        <w:pStyle w:val="ae"/>
        <w:tabs>
          <w:tab w:val="left" w:pos="1080"/>
        </w:tabs>
        <w:spacing w:before="0" w:beforeAutospacing="0" w:after="0" w:afterAutospacing="0" w:line="360" w:lineRule="auto"/>
        <w:ind w:firstLine="709"/>
        <w:jc w:val="both"/>
        <w:rPr>
          <w:sz w:val="28"/>
          <w:szCs w:val="28"/>
        </w:rPr>
      </w:pPr>
      <w:r w:rsidRPr="00216F5F">
        <w:rPr>
          <w:sz w:val="28"/>
          <w:szCs w:val="28"/>
        </w:rPr>
        <w:t xml:space="preserve">В марте </w:t>
      </w:r>
      <w:smartTag w:uri="urn:schemas-microsoft-com:office:smarttags" w:element="metricconverter">
        <w:smartTagPr>
          <w:attr w:name="ProductID" w:val="2001 г"/>
        </w:smartTagPr>
        <w:r w:rsidRPr="00216F5F">
          <w:rPr>
            <w:sz w:val="28"/>
            <w:szCs w:val="28"/>
          </w:rPr>
          <w:t>2001 г</w:t>
        </w:r>
      </w:smartTag>
      <w:r w:rsidRPr="00216F5F">
        <w:rPr>
          <w:sz w:val="28"/>
          <w:szCs w:val="28"/>
        </w:rPr>
        <w:t>. Российская Федерация ратифицировала Конвенцию о борьбе с незаконными актами, направленными против безопасности морского судоходства (1988) и Протокол о борьбе с незаконными актами, направленными против безопасности стационарных платформ на континентальном шельфе (1988)</w:t>
      </w:r>
      <w:r w:rsidRPr="00216F5F">
        <w:rPr>
          <w:rStyle w:val="a6"/>
          <w:sz w:val="28"/>
          <w:szCs w:val="28"/>
        </w:rPr>
        <w:footnoteReference w:id="3"/>
      </w:r>
      <w:r w:rsidRPr="00216F5F">
        <w:rPr>
          <w:sz w:val="28"/>
          <w:szCs w:val="28"/>
        </w:rPr>
        <w:t>. Данные соглашения были разработаны в рамках Международной морской организации и призваны усилить безопасность на морских судах и стационарных платформах.</w:t>
      </w:r>
    </w:p>
    <w:p w:rsidR="00B4565E" w:rsidRPr="00216F5F" w:rsidRDefault="00B4565E" w:rsidP="00661281">
      <w:pPr>
        <w:pStyle w:val="ae"/>
        <w:tabs>
          <w:tab w:val="left" w:pos="1080"/>
        </w:tabs>
        <w:spacing w:before="0" w:beforeAutospacing="0" w:after="0" w:afterAutospacing="0" w:line="360" w:lineRule="auto"/>
        <w:ind w:firstLine="709"/>
        <w:jc w:val="both"/>
        <w:rPr>
          <w:sz w:val="28"/>
          <w:szCs w:val="28"/>
        </w:rPr>
      </w:pPr>
      <w:r w:rsidRPr="00216F5F">
        <w:rPr>
          <w:sz w:val="28"/>
          <w:szCs w:val="28"/>
        </w:rPr>
        <w:t xml:space="preserve">Международная конвенция о борьбе с бомбовым терроризмом принята Генеральной Ассамблеей ООН в </w:t>
      </w:r>
      <w:smartTag w:uri="urn:schemas-microsoft-com:office:smarttags" w:element="metricconverter">
        <w:smartTagPr>
          <w:attr w:name="ProductID" w:val="1997 г"/>
        </w:smartTagPr>
        <w:r w:rsidRPr="00216F5F">
          <w:rPr>
            <w:sz w:val="28"/>
            <w:szCs w:val="28"/>
          </w:rPr>
          <w:t>1997 г</w:t>
        </w:r>
      </w:smartTag>
      <w:r w:rsidRPr="00216F5F">
        <w:rPr>
          <w:sz w:val="28"/>
          <w:szCs w:val="28"/>
        </w:rPr>
        <w:t>. Спустя 4 года (23.05.01) Конвенция вступила в силу, набрав необходимые 22 ратификации. Российская Федерация ее ратифицировала 13.02.01 (Федеральный закон №19-ФЗ).</w:t>
      </w:r>
    </w:p>
    <w:p w:rsidR="00B4565E" w:rsidRPr="00216F5F" w:rsidRDefault="00B4565E" w:rsidP="00661281">
      <w:pPr>
        <w:pStyle w:val="ae"/>
        <w:tabs>
          <w:tab w:val="left" w:pos="1080"/>
        </w:tabs>
        <w:spacing w:before="0" w:beforeAutospacing="0" w:after="0" w:afterAutospacing="0" w:line="360" w:lineRule="auto"/>
        <w:ind w:firstLine="709"/>
        <w:jc w:val="both"/>
        <w:rPr>
          <w:sz w:val="28"/>
          <w:szCs w:val="28"/>
        </w:rPr>
      </w:pPr>
      <w:r w:rsidRPr="00216F5F">
        <w:rPr>
          <w:sz w:val="28"/>
          <w:szCs w:val="28"/>
        </w:rPr>
        <w:t>В 1999 году Генеральной Ассамблеей ООН принята Международная конвенция о борьбе с финансированием терроризма. Конвенция криминализирует оказание финансовой помощи для совершения действий, предусмотренных в 9 конвенциях, указанных в приложении к ней, а также совершение любого действия, направленного на то, чтобы вызвать смерть гражданского лица с целью запугивания населения или вынуждения правительства или международной организации совершить или воздержаться от совершения какого-либо действия.</w:t>
      </w:r>
    </w:p>
    <w:p w:rsidR="00B4565E" w:rsidRPr="00216F5F" w:rsidRDefault="00B4565E" w:rsidP="00661281">
      <w:pPr>
        <w:pStyle w:val="ae"/>
        <w:tabs>
          <w:tab w:val="left" w:pos="1080"/>
        </w:tabs>
        <w:spacing w:before="0" w:beforeAutospacing="0" w:after="0" w:afterAutospacing="0" w:line="360" w:lineRule="auto"/>
        <w:ind w:firstLine="709"/>
        <w:jc w:val="both"/>
        <w:rPr>
          <w:sz w:val="28"/>
          <w:szCs w:val="28"/>
        </w:rPr>
      </w:pPr>
      <w:r w:rsidRPr="00216F5F">
        <w:rPr>
          <w:sz w:val="28"/>
          <w:szCs w:val="28"/>
        </w:rPr>
        <w:t>Кроме международных конвенций, Уголовного кодекса, Гражданского кодекса, в Российской Федерации действует Федеральный Закон от 25.07.1998 №130-ФЗ "О борьбе с терроризмом"</w:t>
      </w:r>
      <w:r w:rsidRPr="00216F5F">
        <w:rPr>
          <w:rStyle w:val="a6"/>
          <w:sz w:val="28"/>
          <w:szCs w:val="28"/>
        </w:rPr>
        <w:footnoteReference w:id="4"/>
      </w:r>
      <w:r w:rsidRPr="00216F5F">
        <w:rPr>
          <w:sz w:val="28"/>
          <w:szCs w:val="28"/>
        </w:rPr>
        <w:t>.</w:t>
      </w:r>
    </w:p>
    <w:p w:rsidR="00B4565E" w:rsidRPr="00216F5F" w:rsidRDefault="00B4565E" w:rsidP="00661281">
      <w:pPr>
        <w:shd w:val="clear" w:color="auto" w:fill="FFFFFF"/>
        <w:tabs>
          <w:tab w:val="left" w:pos="1080"/>
        </w:tabs>
        <w:autoSpaceDE w:val="0"/>
        <w:autoSpaceDN w:val="0"/>
        <w:adjustRightInd w:val="0"/>
        <w:spacing w:line="360" w:lineRule="auto"/>
        <w:ind w:firstLine="709"/>
        <w:jc w:val="both"/>
        <w:rPr>
          <w:color w:val="000000"/>
          <w:sz w:val="28"/>
          <w:szCs w:val="28"/>
        </w:rPr>
      </w:pPr>
      <w:r w:rsidRPr="00216F5F">
        <w:rPr>
          <w:b/>
          <w:i/>
          <w:color w:val="000000"/>
          <w:sz w:val="28"/>
          <w:szCs w:val="28"/>
        </w:rPr>
        <w:t>Актуальность темы исследования</w:t>
      </w:r>
      <w:r w:rsidRPr="00216F5F">
        <w:rPr>
          <w:color w:val="000000"/>
          <w:sz w:val="28"/>
          <w:szCs w:val="28"/>
        </w:rPr>
        <w:t xml:space="preserve"> заключается в том, что борьба с преступностью в Российской Федерации, особенно в последние годы, стала одной из приоритетных задач государства. Эта проблема, наряду с существующим экономическим кризисом и политической нестабильностью, в настоящее время глубоко беспокоит общество. В период коренных преобразований обостряются социальные противоречия, возникают конфликты, ломается привычный жизненный уклад, ухудшается криминальная ситуация.</w:t>
      </w:r>
    </w:p>
    <w:p w:rsidR="00216F5F" w:rsidRDefault="00B4565E" w:rsidP="00661281">
      <w:pPr>
        <w:shd w:val="clear" w:color="auto" w:fill="FFFFFF"/>
        <w:tabs>
          <w:tab w:val="left" w:pos="1080"/>
        </w:tabs>
        <w:autoSpaceDE w:val="0"/>
        <w:autoSpaceDN w:val="0"/>
        <w:adjustRightInd w:val="0"/>
        <w:spacing w:line="360" w:lineRule="auto"/>
        <w:ind w:firstLine="709"/>
        <w:jc w:val="both"/>
        <w:rPr>
          <w:color w:val="000000"/>
          <w:sz w:val="28"/>
          <w:szCs w:val="28"/>
        </w:rPr>
      </w:pPr>
      <w:r w:rsidRPr="00216F5F">
        <w:rPr>
          <w:color w:val="000000"/>
          <w:sz w:val="28"/>
          <w:szCs w:val="28"/>
        </w:rPr>
        <w:t xml:space="preserve">Терроризм, в том числе международный, в настоящее время стал реальной угрозой не только для отдельных государств, но и для всего мирового сообщества. Данная проблема не обошла и Российскую Федерацию. Это связано, в значительной степени, с происшедшими социально - экономическими изменении в течение последних 10-15 лет. </w:t>
      </w:r>
    </w:p>
    <w:p w:rsidR="00B4565E" w:rsidRPr="00216F5F" w:rsidRDefault="00B4565E" w:rsidP="00661281">
      <w:pPr>
        <w:shd w:val="clear" w:color="auto" w:fill="FFFFFF"/>
        <w:tabs>
          <w:tab w:val="left" w:pos="1080"/>
        </w:tabs>
        <w:autoSpaceDE w:val="0"/>
        <w:autoSpaceDN w:val="0"/>
        <w:adjustRightInd w:val="0"/>
        <w:spacing w:line="360" w:lineRule="auto"/>
        <w:ind w:firstLine="709"/>
        <w:jc w:val="both"/>
        <w:rPr>
          <w:color w:val="000000"/>
          <w:sz w:val="28"/>
          <w:szCs w:val="28"/>
        </w:rPr>
      </w:pPr>
      <w:r w:rsidRPr="00216F5F">
        <w:rPr>
          <w:color w:val="000000"/>
          <w:sz w:val="28"/>
          <w:szCs w:val="28"/>
        </w:rPr>
        <w:t>Несмотря на предпринимаемые правоохранительными органами меры, острота проблемы терроризма и преступлений террористического характера, не снижается. Учитывая изложенное, актуальность темы настоящего исследования является бесспорной. Введение относительно недавно уголовной ответственности за терроризм, захват заложника, организацию незаконного вооруженного формирования и т.д. требует серьезного научного осмысления как уголовно-правовых норм, в которых предусмотрена ответственность за данные преступления, так и иных норм, направленных на охрану личности, общества и государства, а также практики их применения.</w:t>
      </w:r>
    </w:p>
    <w:p w:rsidR="00B4565E" w:rsidRPr="00216F5F" w:rsidRDefault="00B4565E" w:rsidP="00661281">
      <w:pPr>
        <w:shd w:val="clear" w:color="auto" w:fill="FFFFFF"/>
        <w:tabs>
          <w:tab w:val="left" w:pos="1080"/>
        </w:tabs>
        <w:autoSpaceDE w:val="0"/>
        <w:autoSpaceDN w:val="0"/>
        <w:adjustRightInd w:val="0"/>
        <w:spacing w:line="360" w:lineRule="auto"/>
        <w:ind w:firstLine="709"/>
        <w:jc w:val="both"/>
        <w:rPr>
          <w:color w:val="000000"/>
          <w:sz w:val="28"/>
          <w:szCs w:val="28"/>
        </w:rPr>
      </w:pPr>
      <w:r w:rsidRPr="00216F5F">
        <w:rPr>
          <w:b/>
          <w:i/>
          <w:color w:val="000000"/>
          <w:sz w:val="28"/>
          <w:szCs w:val="28"/>
        </w:rPr>
        <w:t>Объект исследования</w:t>
      </w:r>
      <w:r w:rsidRPr="00216F5F">
        <w:rPr>
          <w:color w:val="000000"/>
          <w:sz w:val="28"/>
          <w:szCs w:val="28"/>
        </w:rPr>
        <w:t xml:space="preserve"> - общественные отношения в сфере борьбы с преступлениями террористического характера.</w:t>
      </w:r>
    </w:p>
    <w:p w:rsidR="00B4565E" w:rsidRPr="00216F5F" w:rsidRDefault="00B4565E" w:rsidP="00661281">
      <w:pPr>
        <w:shd w:val="clear" w:color="auto" w:fill="FFFFFF"/>
        <w:tabs>
          <w:tab w:val="left" w:pos="1080"/>
        </w:tabs>
        <w:autoSpaceDE w:val="0"/>
        <w:autoSpaceDN w:val="0"/>
        <w:adjustRightInd w:val="0"/>
        <w:spacing w:line="360" w:lineRule="auto"/>
        <w:ind w:firstLine="709"/>
        <w:jc w:val="both"/>
        <w:rPr>
          <w:color w:val="000000"/>
          <w:sz w:val="28"/>
          <w:szCs w:val="28"/>
        </w:rPr>
      </w:pPr>
      <w:r w:rsidRPr="00216F5F">
        <w:rPr>
          <w:b/>
          <w:i/>
          <w:color w:val="000000"/>
          <w:sz w:val="28"/>
          <w:szCs w:val="28"/>
        </w:rPr>
        <w:t>Предмет исследования</w:t>
      </w:r>
      <w:r w:rsidRPr="00216F5F">
        <w:rPr>
          <w:color w:val="000000"/>
          <w:sz w:val="28"/>
          <w:szCs w:val="28"/>
        </w:rPr>
        <w:t xml:space="preserve"> - уголовно-правовая норма, предусматривающей уголовную ответственность за совершение преступлений террористического характера, а также иных деяний, обозначенных российским законодателем в ст. 205 УК РФ.</w:t>
      </w:r>
    </w:p>
    <w:p w:rsidR="00B4565E" w:rsidRPr="00216F5F" w:rsidRDefault="00B4565E" w:rsidP="00661281">
      <w:pPr>
        <w:shd w:val="clear" w:color="auto" w:fill="FFFFFF"/>
        <w:tabs>
          <w:tab w:val="left" w:pos="1080"/>
        </w:tabs>
        <w:autoSpaceDE w:val="0"/>
        <w:autoSpaceDN w:val="0"/>
        <w:adjustRightInd w:val="0"/>
        <w:spacing w:line="360" w:lineRule="auto"/>
        <w:ind w:firstLine="709"/>
        <w:jc w:val="both"/>
        <w:rPr>
          <w:color w:val="000000"/>
          <w:sz w:val="28"/>
          <w:szCs w:val="28"/>
        </w:rPr>
      </w:pPr>
      <w:r w:rsidRPr="00216F5F">
        <w:rPr>
          <w:color w:val="000000"/>
          <w:sz w:val="28"/>
          <w:szCs w:val="28"/>
        </w:rPr>
        <w:t>В специальной литературе проблема уголовно-правовой борьбы с преступлениями террористического характера освящена достаточно широко. На монографическом и диссертационном уровне проблема уголовно-правовой борьбы с преступлениями террористического характера исследовалась рядом авторов, чем, несомненно, внесен значительный вклад в теоретическое развитие данного вопроса. Так, диссертационные исследования по вопросам похищения человека были подготовлены Б.А. Гаджиэменовым, Т.Д. Кукузовым, Н.Э. Мартыненко</w:t>
      </w:r>
      <w:r w:rsidRPr="00216F5F">
        <w:rPr>
          <w:rStyle w:val="a6"/>
          <w:color w:val="000000"/>
          <w:sz w:val="28"/>
          <w:szCs w:val="28"/>
        </w:rPr>
        <w:footnoteReference w:id="5"/>
      </w:r>
      <w:r w:rsidRPr="00216F5F">
        <w:rPr>
          <w:color w:val="000000"/>
          <w:sz w:val="28"/>
          <w:szCs w:val="28"/>
        </w:rPr>
        <w:t>.</w:t>
      </w:r>
    </w:p>
    <w:p w:rsidR="00B4565E" w:rsidRPr="00216F5F" w:rsidRDefault="00B4565E" w:rsidP="00661281">
      <w:pPr>
        <w:shd w:val="clear" w:color="auto" w:fill="FFFFFF"/>
        <w:tabs>
          <w:tab w:val="left" w:pos="1080"/>
        </w:tabs>
        <w:autoSpaceDE w:val="0"/>
        <w:autoSpaceDN w:val="0"/>
        <w:adjustRightInd w:val="0"/>
        <w:spacing w:line="360" w:lineRule="auto"/>
        <w:ind w:firstLine="709"/>
        <w:jc w:val="both"/>
        <w:rPr>
          <w:color w:val="000000"/>
          <w:sz w:val="28"/>
          <w:szCs w:val="28"/>
        </w:rPr>
      </w:pPr>
      <w:r w:rsidRPr="00216F5F">
        <w:rPr>
          <w:color w:val="000000"/>
          <w:sz w:val="28"/>
          <w:szCs w:val="28"/>
        </w:rPr>
        <w:t>Криминологические аспекты этой проблемы исследовались В.М. Пучниным. Однако в связи с установлением российским законодателем отдельной ответственности за вовлечение в совершение преступлений террористического характера, склонение лица к участию в деятельности террористической организации, вооружение либо обучение лица в целях совершения указанных преступлений, а равно финансирование акта терроризма либо террористической организации, открытыми и дискуссионными являются вопросы, связанные с квалификацией данных составов преступлений, требует дальнейшего решения проблема разграничения со смежными составами преступлений.</w:t>
      </w:r>
    </w:p>
    <w:p w:rsidR="00B4565E" w:rsidRPr="00216F5F" w:rsidRDefault="00B4565E" w:rsidP="00661281">
      <w:pPr>
        <w:shd w:val="clear" w:color="auto" w:fill="FFFFFF"/>
        <w:tabs>
          <w:tab w:val="left" w:pos="1080"/>
        </w:tabs>
        <w:autoSpaceDE w:val="0"/>
        <w:autoSpaceDN w:val="0"/>
        <w:adjustRightInd w:val="0"/>
        <w:spacing w:line="360" w:lineRule="auto"/>
        <w:ind w:firstLine="709"/>
        <w:jc w:val="both"/>
        <w:rPr>
          <w:color w:val="000000"/>
          <w:sz w:val="28"/>
          <w:szCs w:val="28"/>
        </w:rPr>
      </w:pPr>
      <w:r w:rsidRPr="00216F5F">
        <w:rPr>
          <w:color w:val="000000"/>
          <w:sz w:val="28"/>
          <w:szCs w:val="28"/>
        </w:rPr>
        <w:t>Кроме того, необходимо отметить работы</w:t>
      </w:r>
      <w:r w:rsidR="00216F5F">
        <w:rPr>
          <w:color w:val="000000"/>
          <w:sz w:val="28"/>
          <w:szCs w:val="28"/>
        </w:rPr>
        <w:t xml:space="preserve"> </w:t>
      </w:r>
      <w:r w:rsidRPr="00216F5F">
        <w:rPr>
          <w:color w:val="000000"/>
          <w:sz w:val="28"/>
          <w:szCs w:val="28"/>
        </w:rPr>
        <w:t>советских и российских ученых СВ. Бородина, Н.И. Ветрова, В.А. Владимирова, Л.Д. Гаухмана, П.Ф. Гришанина, Емельянова, Н.И. Загородникова, B.C. Комиссарова, Н.И. Коржанского, Ю.И. Ляпунова, Н.К. Семерневой, В.Я. Тация, В.П. Тихого, посвященные непосредственно уголовно-правовой характеристике террористического акта.</w:t>
      </w:r>
    </w:p>
    <w:p w:rsidR="00B4565E" w:rsidRPr="00216F5F" w:rsidRDefault="00B4565E" w:rsidP="00661281">
      <w:pPr>
        <w:shd w:val="clear" w:color="auto" w:fill="FFFFFF"/>
        <w:tabs>
          <w:tab w:val="left" w:pos="1080"/>
        </w:tabs>
        <w:autoSpaceDE w:val="0"/>
        <w:autoSpaceDN w:val="0"/>
        <w:adjustRightInd w:val="0"/>
        <w:spacing w:line="360" w:lineRule="auto"/>
        <w:ind w:firstLine="709"/>
        <w:jc w:val="both"/>
        <w:rPr>
          <w:color w:val="000000"/>
          <w:sz w:val="28"/>
          <w:szCs w:val="28"/>
        </w:rPr>
      </w:pPr>
      <w:r w:rsidRPr="00216F5F">
        <w:rPr>
          <w:b/>
          <w:i/>
          <w:color w:val="000000"/>
          <w:sz w:val="28"/>
          <w:szCs w:val="28"/>
        </w:rPr>
        <w:t>Целью настоящего</w:t>
      </w:r>
      <w:r w:rsidR="00216F5F">
        <w:rPr>
          <w:b/>
          <w:i/>
          <w:color w:val="000000"/>
          <w:sz w:val="28"/>
          <w:szCs w:val="28"/>
        </w:rPr>
        <w:t xml:space="preserve"> </w:t>
      </w:r>
      <w:r w:rsidRPr="00216F5F">
        <w:rPr>
          <w:b/>
          <w:i/>
          <w:color w:val="000000"/>
          <w:sz w:val="28"/>
          <w:szCs w:val="28"/>
        </w:rPr>
        <w:t>исследования</w:t>
      </w:r>
      <w:r w:rsidRPr="00216F5F">
        <w:rPr>
          <w:color w:val="000000"/>
          <w:sz w:val="28"/>
          <w:szCs w:val="28"/>
        </w:rPr>
        <w:t xml:space="preserve"> является теоретическое исследование вопросов</w:t>
      </w:r>
      <w:r w:rsidR="00216F5F">
        <w:rPr>
          <w:color w:val="000000"/>
          <w:sz w:val="28"/>
          <w:szCs w:val="28"/>
        </w:rPr>
        <w:t xml:space="preserve"> </w:t>
      </w:r>
      <w:r w:rsidRPr="00216F5F">
        <w:rPr>
          <w:color w:val="000000"/>
          <w:sz w:val="28"/>
          <w:szCs w:val="28"/>
        </w:rPr>
        <w:t>уголовно-правовой характеристики террористического акта.</w:t>
      </w:r>
    </w:p>
    <w:p w:rsidR="00B4565E" w:rsidRPr="00216F5F" w:rsidRDefault="00B4565E" w:rsidP="00661281">
      <w:pPr>
        <w:shd w:val="clear" w:color="auto" w:fill="FFFFFF"/>
        <w:tabs>
          <w:tab w:val="left" w:pos="1080"/>
        </w:tabs>
        <w:autoSpaceDE w:val="0"/>
        <w:autoSpaceDN w:val="0"/>
        <w:adjustRightInd w:val="0"/>
        <w:spacing w:line="360" w:lineRule="auto"/>
        <w:ind w:firstLine="709"/>
        <w:jc w:val="both"/>
        <w:rPr>
          <w:color w:val="000000"/>
          <w:sz w:val="28"/>
          <w:szCs w:val="28"/>
        </w:rPr>
      </w:pPr>
      <w:r w:rsidRPr="00216F5F">
        <w:rPr>
          <w:color w:val="000000"/>
          <w:sz w:val="28"/>
          <w:szCs w:val="28"/>
        </w:rPr>
        <w:t xml:space="preserve">Для выполнения указанной цели ставятся </w:t>
      </w:r>
      <w:r w:rsidRPr="00216F5F">
        <w:rPr>
          <w:b/>
          <w:i/>
          <w:color w:val="000000"/>
          <w:sz w:val="28"/>
          <w:szCs w:val="28"/>
        </w:rPr>
        <w:t>следующие задачи</w:t>
      </w:r>
      <w:r w:rsidRPr="00216F5F">
        <w:rPr>
          <w:color w:val="000000"/>
          <w:sz w:val="28"/>
          <w:szCs w:val="28"/>
        </w:rPr>
        <w:t>:</w:t>
      </w:r>
    </w:p>
    <w:p w:rsidR="00B4565E" w:rsidRPr="00216F5F" w:rsidRDefault="00B4565E" w:rsidP="00661281">
      <w:pPr>
        <w:numPr>
          <w:ilvl w:val="0"/>
          <w:numId w:val="7"/>
        </w:numPr>
        <w:tabs>
          <w:tab w:val="left" w:pos="1080"/>
        </w:tabs>
        <w:spacing w:line="360" w:lineRule="auto"/>
        <w:ind w:left="0" w:firstLine="709"/>
        <w:jc w:val="both"/>
        <w:rPr>
          <w:sz w:val="28"/>
          <w:szCs w:val="28"/>
        </w:rPr>
      </w:pPr>
      <w:r w:rsidRPr="00216F5F">
        <w:rPr>
          <w:sz w:val="28"/>
          <w:szCs w:val="28"/>
        </w:rPr>
        <w:t>Рассмотреть объективные, субъективные признаки террористического акта;</w:t>
      </w:r>
    </w:p>
    <w:p w:rsidR="00B4565E" w:rsidRPr="00216F5F" w:rsidRDefault="00B4565E" w:rsidP="00661281">
      <w:pPr>
        <w:numPr>
          <w:ilvl w:val="0"/>
          <w:numId w:val="7"/>
        </w:numPr>
        <w:tabs>
          <w:tab w:val="left" w:pos="1080"/>
        </w:tabs>
        <w:spacing w:line="360" w:lineRule="auto"/>
        <w:ind w:left="0" w:firstLine="709"/>
        <w:jc w:val="both"/>
        <w:rPr>
          <w:sz w:val="28"/>
          <w:szCs w:val="28"/>
        </w:rPr>
      </w:pPr>
      <w:r w:rsidRPr="00216F5F">
        <w:rPr>
          <w:sz w:val="28"/>
          <w:szCs w:val="28"/>
        </w:rPr>
        <w:t>Указать квалифицирующие признаки террористического акта;</w:t>
      </w:r>
    </w:p>
    <w:p w:rsidR="00B4565E" w:rsidRPr="00216F5F" w:rsidRDefault="00B4565E" w:rsidP="00661281">
      <w:pPr>
        <w:numPr>
          <w:ilvl w:val="0"/>
          <w:numId w:val="7"/>
        </w:numPr>
        <w:tabs>
          <w:tab w:val="left" w:pos="1080"/>
        </w:tabs>
        <w:spacing w:line="360" w:lineRule="auto"/>
        <w:ind w:left="0" w:firstLine="709"/>
        <w:jc w:val="both"/>
        <w:rPr>
          <w:sz w:val="28"/>
          <w:szCs w:val="28"/>
        </w:rPr>
      </w:pPr>
      <w:r w:rsidRPr="00216F5F">
        <w:rPr>
          <w:sz w:val="28"/>
          <w:szCs w:val="28"/>
        </w:rPr>
        <w:t>Выяснить проблемы квалификации террористического акта, указав на недостатки уголовного законодательства регулирующего борьбу с терроризмом.</w:t>
      </w:r>
    </w:p>
    <w:p w:rsidR="00216F5F" w:rsidRDefault="00B4565E" w:rsidP="00661281">
      <w:pPr>
        <w:tabs>
          <w:tab w:val="left" w:pos="1080"/>
        </w:tabs>
        <w:spacing w:line="360" w:lineRule="auto"/>
        <w:ind w:firstLine="709"/>
        <w:jc w:val="both"/>
        <w:rPr>
          <w:color w:val="000000"/>
          <w:sz w:val="28"/>
          <w:szCs w:val="28"/>
        </w:rPr>
      </w:pPr>
      <w:r w:rsidRPr="00216F5F">
        <w:rPr>
          <w:b/>
          <w:i/>
          <w:color w:val="000000"/>
          <w:sz w:val="28"/>
          <w:szCs w:val="28"/>
        </w:rPr>
        <w:t>Методологической основой предстоящего исследования</w:t>
      </w:r>
      <w:r w:rsidRPr="00216F5F">
        <w:rPr>
          <w:color w:val="000000"/>
          <w:sz w:val="28"/>
          <w:szCs w:val="28"/>
        </w:rPr>
        <w:t xml:space="preserve"> является диалектический материализм как наиболее общий фундаментальный метод</w:t>
      </w:r>
      <w:r w:rsidR="00216F5F">
        <w:rPr>
          <w:color w:val="000000"/>
          <w:sz w:val="28"/>
          <w:szCs w:val="28"/>
        </w:rPr>
        <w:t xml:space="preserve"> </w:t>
      </w:r>
      <w:r w:rsidRPr="00216F5F">
        <w:rPr>
          <w:color w:val="000000"/>
          <w:sz w:val="28"/>
          <w:szCs w:val="28"/>
        </w:rPr>
        <w:t>познания, а также использование общенаучных методов: формально- логического, исторического, систематического, сравнительного и конкретно-социологического.</w:t>
      </w:r>
    </w:p>
    <w:p w:rsidR="00B4565E" w:rsidRPr="00216F5F" w:rsidRDefault="00B4565E" w:rsidP="00661281">
      <w:pPr>
        <w:tabs>
          <w:tab w:val="left" w:pos="1080"/>
        </w:tabs>
        <w:spacing w:line="360" w:lineRule="auto"/>
        <w:ind w:firstLine="709"/>
        <w:jc w:val="both"/>
        <w:rPr>
          <w:color w:val="000000"/>
          <w:sz w:val="28"/>
          <w:szCs w:val="28"/>
        </w:rPr>
      </w:pPr>
      <w:r w:rsidRPr="00216F5F">
        <w:rPr>
          <w:b/>
          <w:i/>
          <w:color w:val="000000"/>
          <w:sz w:val="28"/>
          <w:szCs w:val="28"/>
        </w:rPr>
        <w:t>Нормативную основу исследования составили</w:t>
      </w:r>
      <w:r w:rsidRPr="00216F5F">
        <w:rPr>
          <w:color w:val="000000"/>
          <w:sz w:val="28"/>
          <w:szCs w:val="28"/>
        </w:rPr>
        <w:t xml:space="preserve"> Конституция Российской Федерации, Уголовный Кодекс Российской Федерации, федеральные и иные нормативно-правовые акты Российской Федерации и ее субъектов, относящиеся к предмету исследования.</w:t>
      </w:r>
    </w:p>
    <w:p w:rsidR="00B4565E" w:rsidRPr="00216F5F" w:rsidRDefault="00B4565E" w:rsidP="00661281">
      <w:pPr>
        <w:shd w:val="clear" w:color="auto" w:fill="FFFFFF"/>
        <w:tabs>
          <w:tab w:val="left" w:pos="1080"/>
        </w:tabs>
        <w:autoSpaceDE w:val="0"/>
        <w:autoSpaceDN w:val="0"/>
        <w:adjustRightInd w:val="0"/>
        <w:spacing w:line="360" w:lineRule="auto"/>
        <w:ind w:firstLine="709"/>
        <w:jc w:val="both"/>
        <w:rPr>
          <w:color w:val="000000"/>
          <w:sz w:val="28"/>
          <w:szCs w:val="28"/>
        </w:rPr>
      </w:pPr>
      <w:r w:rsidRPr="00216F5F">
        <w:rPr>
          <w:color w:val="000000"/>
          <w:sz w:val="28"/>
          <w:szCs w:val="28"/>
        </w:rPr>
        <w:t xml:space="preserve">Таким образом, непосредственно терроризм воплощается в виде </w:t>
      </w:r>
      <w:r w:rsidRPr="00216F5F">
        <w:rPr>
          <w:b/>
          <w:i/>
          <w:color w:val="000000"/>
          <w:sz w:val="28"/>
          <w:szCs w:val="28"/>
        </w:rPr>
        <w:t>террористического акта</w:t>
      </w:r>
      <w:r w:rsidRPr="00216F5F">
        <w:rPr>
          <w:color w:val="000000"/>
          <w:sz w:val="28"/>
          <w:szCs w:val="28"/>
        </w:rPr>
        <w:t xml:space="preserve"> - совершения преступления террористического характера, являющегося завершающим этапом террористической операции, при этом</w:t>
      </w:r>
      <w:r w:rsidR="00216F5F">
        <w:rPr>
          <w:color w:val="000000"/>
          <w:sz w:val="28"/>
          <w:szCs w:val="28"/>
        </w:rPr>
        <w:t xml:space="preserve"> </w:t>
      </w:r>
      <w:r w:rsidRPr="00216F5F">
        <w:rPr>
          <w:color w:val="000000"/>
          <w:sz w:val="28"/>
          <w:szCs w:val="28"/>
        </w:rPr>
        <w:t>террористическая операция продолжается длительное время, включает подготовку и совершение террористического акта.</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Это преступление относится к тем видам преступного насилия, жертвой которого может быть каждый – от нищего до короля, каждый, даже тот, кто не имеет ни малейшего отношения к конфликту, породившему террористический акт. Отсюда крайняя уязвимость человека, принимающая катастрофические размеры при тоталитарных режимах.</w:t>
      </w:r>
    </w:p>
    <w:p w:rsidR="00B4565E" w:rsidRPr="00216F5F" w:rsidRDefault="00B4565E" w:rsidP="00661281">
      <w:pPr>
        <w:tabs>
          <w:tab w:val="left" w:pos="1080"/>
        </w:tabs>
        <w:spacing w:line="360" w:lineRule="auto"/>
        <w:ind w:firstLine="709"/>
        <w:jc w:val="both"/>
        <w:rPr>
          <w:sz w:val="28"/>
          <w:szCs w:val="28"/>
        </w:rPr>
      </w:pPr>
    </w:p>
    <w:p w:rsidR="00B4565E" w:rsidRPr="00216F5F" w:rsidRDefault="00216F5F" w:rsidP="00661281">
      <w:pPr>
        <w:tabs>
          <w:tab w:val="left" w:pos="1080"/>
        </w:tabs>
        <w:spacing w:line="360" w:lineRule="auto"/>
        <w:ind w:firstLine="709"/>
        <w:jc w:val="center"/>
        <w:rPr>
          <w:b/>
          <w:color w:val="000000"/>
          <w:sz w:val="28"/>
          <w:szCs w:val="28"/>
        </w:rPr>
      </w:pPr>
      <w:r>
        <w:rPr>
          <w:sz w:val="28"/>
          <w:szCs w:val="28"/>
        </w:rPr>
        <w:br w:type="page"/>
      </w:r>
      <w:r w:rsidR="00B4565E" w:rsidRPr="00216F5F">
        <w:rPr>
          <w:b/>
          <w:color w:val="000000"/>
          <w:sz w:val="28"/>
          <w:szCs w:val="28"/>
        </w:rPr>
        <w:t>Глава 1. Объективные, субъективные признаки террористического акта</w:t>
      </w:r>
    </w:p>
    <w:p w:rsidR="00B4565E" w:rsidRPr="00216F5F" w:rsidRDefault="00B4565E" w:rsidP="00661281">
      <w:pPr>
        <w:tabs>
          <w:tab w:val="left" w:pos="1080"/>
        </w:tabs>
        <w:spacing w:line="360" w:lineRule="auto"/>
        <w:ind w:firstLine="709"/>
        <w:jc w:val="both"/>
        <w:rPr>
          <w:b/>
          <w:bCs/>
          <w:kern w:val="32"/>
          <w:sz w:val="28"/>
          <w:szCs w:val="28"/>
        </w:rPr>
      </w:pPr>
    </w:p>
    <w:p w:rsidR="00B4565E" w:rsidRPr="00216F5F" w:rsidRDefault="00B4565E" w:rsidP="00661281">
      <w:pPr>
        <w:tabs>
          <w:tab w:val="left" w:pos="1080"/>
          <w:tab w:val="left" w:pos="1320"/>
        </w:tabs>
        <w:spacing w:line="360" w:lineRule="auto"/>
        <w:ind w:firstLine="709"/>
        <w:jc w:val="both"/>
        <w:rPr>
          <w:color w:val="000000"/>
          <w:sz w:val="28"/>
          <w:szCs w:val="28"/>
        </w:rPr>
      </w:pPr>
      <w:r w:rsidRPr="00216F5F">
        <w:rPr>
          <w:color w:val="000000"/>
          <w:sz w:val="28"/>
          <w:szCs w:val="28"/>
        </w:rPr>
        <w:t xml:space="preserve">Впервые ответственность за терроризм введена Федеральным законом Российской Федерации от 1 июля </w:t>
      </w:r>
      <w:smartTag w:uri="urn:schemas-microsoft-com:office:smarttags" w:element="metricconverter">
        <w:smartTagPr>
          <w:attr w:name="ProductID" w:val="1994 г"/>
        </w:smartTagPr>
        <w:r w:rsidRPr="00216F5F">
          <w:rPr>
            <w:color w:val="000000"/>
            <w:sz w:val="28"/>
            <w:szCs w:val="28"/>
          </w:rPr>
          <w:t>1994 г</w:t>
        </w:r>
      </w:smartTag>
      <w:r w:rsidRPr="00216F5F">
        <w:rPr>
          <w:color w:val="000000"/>
          <w:sz w:val="28"/>
          <w:szCs w:val="28"/>
        </w:rPr>
        <w:t>. (ст.213</w:t>
      </w:r>
      <w:r w:rsidRPr="00216F5F">
        <w:rPr>
          <w:color w:val="000000"/>
          <w:sz w:val="28"/>
          <w:szCs w:val="28"/>
          <w:vertAlign w:val="superscript"/>
        </w:rPr>
        <w:t>3</w:t>
      </w:r>
      <w:r w:rsidRPr="00216F5F">
        <w:rPr>
          <w:color w:val="000000"/>
          <w:sz w:val="28"/>
          <w:szCs w:val="28"/>
        </w:rPr>
        <w:t xml:space="preserve"> УК РСФСР)</w:t>
      </w:r>
      <w:r w:rsidRPr="00216F5F">
        <w:rPr>
          <w:rStyle w:val="a6"/>
          <w:color w:val="000000"/>
          <w:sz w:val="28"/>
          <w:szCs w:val="28"/>
        </w:rPr>
        <w:footnoteReference w:id="6"/>
      </w:r>
      <w:r w:rsidRPr="00216F5F">
        <w:rPr>
          <w:color w:val="000000"/>
          <w:sz w:val="28"/>
          <w:szCs w:val="28"/>
        </w:rPr>
        <w:t>. Это многообъектное преступление, поскольку посягает на жизнь и здоровье граждан, на имущество, на общественную безопасность и нормальное функционирование органов власти.</w:t>
      </w:r>
    </w:p>
    <w:p w:rsidR="00B4565E" w:rsidRPr="00216F5F" w:rsidRDefault="00B4565E" w:rsidP="00661281">
      <w:pPr>
        <w:tabs>
          <w:tab w:val="left" w:pos="1080"/>
          <w:tab w:val="left" w:pos="1320"/>
        </w:tabs>
        <w:spacing w:line="360" w:lineRule="auto"/>
        <w:ind w:firstLine="709"/>
        <w:jc w:val="both"/>
        <w:rPr>
          <w:color w:val="000000"/>
          <w:sz w:val="28"/>
          <w:szCs w:val="28"/>
        </w:rPr>
      </w:pPr>
      <w:r w:rsidRPr="00216F5F">
        <w:rPr>
          <w:color w:val="000000"/>
          <w:sz w:val="28"/>
          <w:szCs w:val="28"/>
        </w:rPr>
        <w:t>Устрашающее воздействие террористического акта часто обращено к широкому</w:t>
      </w:r>
      <w:r w:rsidR="00216F5F">
        <w:rPr>
          <w:color w:val="000000"/>
          <w:sz w:val="28"/>
          <w:szCs w:val="28"/>
        </w:rPr>
        <w:t xml:space="preserve"> </w:t>
      </w:r>
      <w:r w:rsidRPr="00216F5F">
        <w:rPr>
          <w:color w:val="000000"/>
          <w:sz w:val="28"/>
          <w:szCs w:val="28"/>
        </w:rPr>
        <w:t>порой неопределенному кругу людей, даже к населению целых городов и административных районов или микрорайонов, а также к конкретным должностным лицам и органам власти, наделенным правом принимать организационные, управленческие (иногда на уровне государства), судебные и иные решения. Указанное воздействие может быть адресовано религиозным, политическим, общественным деятелям, деятелям культуры; в расчете на желаемую реакцию оно может осуществляться в отношении представителей деловых кругов, лиц, занятых в производстве и торговле, наконец, в отношении членов других преступных организаций.</w:t>
      </w:r>
    </w:p>
    <w:p w:rsidR="00B4565E" w:rsidRPr="00216F5F" w:rsidRDefault="00B4565E" w:rsidP="00661281">
      <w:pPr>
        <w:tabs>
          <w:tab w:val="left" w:pos="1080"/>
          <w:tab w:val="left" w:pos="1320"/>
        </w:tabs>
        <w:spacing w:line="360" w:lineRule="auto"/>
        <w:ind w:firstLine="709"/>
        <w:jc w:val="both"/>
        <w:rPr>
          <w:color w:val="000000"/>
          <w:sz w:val="28"/>
          <w:szCs w:val="28"/>
        </w:rPr>
      </w:pPr>
      <w:r w:rsidRPr="00216F5F">
        <w:rPr>
          <w:color w:val="000000"/>
          <w:sz w:val="28"/>
          <w:szCs w:val="28"/>
        </w:rPr>
        <w:t xml:space="preserve">Включение в уголовный кодекс специального состава преступления — террористического акта — представляет собой значительный шаг вперед в деле более эффективного использования уголовного законодательства в борьбе со столь опасным преступлением. </w:t>
      </w:r>
      <w:r w:rsidRPr="00216F5F">
        <w:rPr>
          <w:rStyle w:val="a6"/>
          <w:color w:val="000000"/>
          <w:sz w:val="28"/>
          <w:szCs w:val="28"/>
        </w:rPr>
        <w:footnoteReference w:id="7"/>
      </w:r>
    </w:p>
    <w:p w:rsidR="00B4565E" w:rsidRPr="00216F5F" w:rsidRDefault="00B4565E" w:rsidP="00661281">
      <w:pPr>
        <w:tabs>
          <w:tab w:val="left" w:pos="1080"/>
          <w:tab w:val="left" w:pos="1320"/>
        </w:tabs>
        <w:spacing w:line="360" w:lineRule="auto"/>
        <w:ind w:firstLine="709"/>
        <w:jc w:val="both"/>
        <w:rPr>
          <w:color w:val="000000"/>
          <w:sz w:val="28"/>
          <w:szCs w:val="28"/>
        </w:rPr>
      </w:pPr>
      <w:r w:rsidRPr="00216F5F">
        <w:rPr>
          <w:color w:val="000000"/>
          <w:sz w:val="28"/>
          <w:szCs w:val="28"/>
        </w:rPr>
        <w:t xml:space="preserve">До </w:t>
      </w:r>
      <w:smartTag w:uri="urn:schemas-microsoft-com:office:smarttags" w:element="metricconverter">
        <w:smartTagPr>
          <w:attr w:name="ProductID" w:val="1994 г"/>
        </w:smartTagPr>
        <w:r w:rsidRPr="00216F5F">
          <w:rPr>
            <w:color w:val="000000"/>
            <w:sz w:val="28"/>
            <w:szCs w:val="28"/>
          </w:rPr>
          <w:t>1994 г</w:t>
        </w:r>
      </w:smartTag>
      <w:r w:rsidRPr="00216F5F">
        <w:rPr>
          <w:color w:val="000000"/>
          <w:sz w:val="28"/>
          <w:szCs w:val="28"/>
        </w:rPr>
        <w:t>. уголовная ответственность предусматривалась только за убийство государственного или общественного деятеля или представителя власти в связи с его государственной или общественной деятельностью, с целью подрыва или</w:t>
      </w:r>
      <w:r w:rsidR="00216F5F">
        <w:rPr>
          <w:color w:val="000000"/>
          <w:sz w:val="28"/>
          <w:szCs w:val="28"/>
        </w:rPr>
        <w:t xml:space="preserve"> </w:t>
      </w:r>
      <w:r w:rsidRPr="00216F5F">
        <w:rPr>
          <w:color w:val="000000"/>
          <w:sz w:val="28"/>
          <w:szCs w:val="28"/>
        </w:rPr>
        <w:t>ослабления</w:t>
      </w:r>
      <w:r w:rsidR="00216F5F">
        <w:rPr>
          <w:color w:val="000000"/>
          <w:sz w:val="28"/>
          <w:szCs w:val="28"/>
        </w:rPr>
        <w:t xml:space="preserve"> </w:t>
      </w:r>
      <w:r w:rsidRPr="00216F5F">
        <w:rPr>
          <w:color w:val="000000"/>
          <w:sz w:val="28"/>
          <w:szCs w:val="28"/>
        </w:rPr>
        <w:t>советской власти, либо</w:t>
      </w:r>
      <w:r w:rsidR="00216F5F">
        <w:rPr>
          <w:color w:val="000000"/>
          <w:sz w:val="28"/>
          <w:szCs w:val="28"/>
        </w:rPr>
        <w:t xml:space="preserve"> </w:t>
      </w:r>
      <w:r w:rsidRPr="00216F5F">
        <w:rPr>
          <w:color w:val="000000"/>
          <w:sz w:val="28"/>
          <w:szCs w:val="28"/>
        </w:rPr>
        <w:t>за нанесение тяжкого телесного повреждения тем же лицам, а также за убийство представителя иностранного государства с целью провокации войны или международных осложнений, либо за нанесение тяжкого телесного повреждения тем же лицам с той же целью</w:t>
      </w:r>
      <w:r w:rsidRPr="00216F5F">
        <w:rPr>
          <w:rStyle w:val="a6"/>
          <w:color w:val="000000"/>
          <w:sz w:val="28"/>
          <w:szCs w:val="28"/>
        </w:rPr>
        <w:footnoteReference w:id="8"/>
      </w:r>
      <w:r w:rsidRPr="00216F5F">
        <w:rPr>
          <w:color w:val="000000"/>
          <w:sz w:val="28"/>
          <w:szCs w:val="28"/>
        </w:rPr>
        <w:t>.</w:t>
      </w:r>
    </w:p>
    <w:p w:rsidR="00B4565E" w:rsidRPr="00216F5F" w:rsidRDefault="00B4565E" w:rsidP="00661281">
      <w:pPr>
        <w:shd w:val="clear" w:color="auto" w:fill="FFFFFF"/>
        <w:tabs>
          <w:tab w:val="left" w:pos="1080"/>
        </w:tabs>
        <w:autoSpaceDE w:val="0"/>
        <w:autoSpaceDN w:val="0"/>
        <w:spacing w:line="360" w:lineRule="auto"/>
        <w:ind w:firstLine="709"/>
        <w:jc w:val="both"/>
        <w:rPr>
          <w:color w:val="000000"/>
          <w:sz w:val="28"/>
          <w:szCs w:val="28"/>
        </w:rPr>
      </w:pPr>
      <w:r w:rsidRPr="00216F5F">
        <w:rPr>
          <w:color w:val="000000"/>
          <w:sz w:val="28"/>
          <w:szCs w:val="28"/>
        </w:rPr>
        <w:t>Всякий акт терроризма посягает одновременно на различные охраняемые законом объекты, и в зависимости от того, в охране каких объектов у законодателя имеется наибольшая заинтересованность, определяются признаки основного объекта в составе терроризма.</w:t>
      </w:r>
    </w:p>
    <w:p w:rsidR="00B4565E" w:rsidRPr="00216F5F" w:rsidRDefault="00B4565E" w:rsidP="00661281">
      <w:pPr>
        <w:tabs>
          <w:tab w:val="left" w:pos="1080"/>
        </w:tabs>
        <w:spacing w:line="360" w:lineRule="auto"/>
        <w:ind w:firstLine="709"/>
        <w:jc w:val="both"/>
        <w:rPr>
          <w:sz w:val="28"/>
          <w:szCs w:val="28"/>
        </w:rPr>
      </w:pPr>
      <w:r w:rsidRPr="00216F5F">
        <w:rPr>
          <w:bCs/>
          <w:kern w:val="32"/>
          <w:sz w:val="28"/>
          <w:szCs w:val="28"/>
        </w:rPr>
        <w:t xml:space="preserve">Как уже мною отмечалось, </w:t>
      </w:r>
      <w:r w:rsidRPr="00216F5F">
        <w:rPr>
          <w:sz w:val="28"/>
          <w:szCs w:val="28"/>
        </w:rPr>
        <w:t xml:space="preserve">терроризм это одно из самых опасных и негативных явлений современного общества. Как отмечается в Концепции национальной безопасности Российской Федерации, утвержденной Указом Президента РФ от 17 декабря </w:t>
      </w:r>
      <w:smartTag w:uri="urn:schemas-microsoft-com:office:smarttags" w:element="metricconverter">
        <w:smartTagPr>
          <w:attr w:name="ProductID" w:val="1997 г"/>
        </w:smartTagPr>
        <w:r w:rsidRPr="00216F5F">
          <w:rPr>
            <w:sz w:val="28"/>
            <w:szCs w:val="28"/>
          </w:rPr>
          <w:t>1997 г</w:t>
        </w:r>
      </w:smartTag>
      <w:r w:rsidRPr="00216F5F">
        <w:rPr>
          <w:sz w:val="28"/>
          <w:szCs w:val="28"/>
        </w:rPr>
        <w:t>. N 1300 (в редакции</w:t>
      </w:r>
      <w:r w:rsidR="00216F5F">
        <w:rPr>
          <w:sz w:val="28"/>
          <w:szCs w:val="28"/>
        </w:rPr>
        <w:t xml:space="preserve"> </w:t>
      </w:r>
      <w:r w:rsidRPr="00216F5F">
        <w:rPr>
          <w:sz w:val="28"/>
          <w:szCs w:val="28"/>
        </w:rPr>
        <w:t xml:space="preserve">Указа от 10 января </w:t>
      </w:r>
      <w:smartTag w:uri="urn:schemas-microsoft-com:office:smarttags" w:element="metricconverter">
        <w:smartTagPr>
          <w:attr w:name="ProductID" w:val="2000 г"/>
        </w:smartTagPr>
        <w:r w:rsidRPr="00216F5F">
          <w:rPr>
            <w:sz w:val="28"/>
            <w:szCs w:val="28"/>
          </w:rPr>
          <w:t>2000 г</w:t>
        </w:r>
      </w:smartTag>
      <w:r w:rsidRPr="00216F5F">
        <w:rPr>
          <w:sz w:val="28"/>
          <w:szCs w:val="28"/>
        </w:rPr>
        <w:t>. N 24): «Во многих странах, в том числе в Российской Федерации, резко обострилась проблема терроризма, имеющего транснациональный характер и угрожающего стабильности в мире, что обусловливает необходимость объединения усилий всего международного сообщества, повышения эффективности имеющихся форм и методов борьбы с этой угрозой, принятия безотлагательных мер по ее нейтрализации».</w:t>
      </w:r>
      <w:r w:rsidRPr="00216F5F">
        <w:rPr>
          <w:rStyle w:val="a6"/>
          <w:sz w:val="28"/>
          <w:szCs w:val="28"/>
        </w:rPr>
        <w:footnoteReference w:id="9"/>
      </w:r>
    </w:p>
    <w:p w:rsidR="00B4565E" w:rsidRPr="00216F5F" w:rsidRDefault="00B4565E" w:rsidP="00661281">
      <w:pPr>
        <w:tabs>
          <w:tab w:val="left" w:pos="1080"/>
        </w:tabs>
        <w:spacing w:line="360" w:lineRule="auto"/>
        <w:ind w:firstLine="709"/>
        <w:jc w:val="both"/>
        <w:rPr>
          <w:sz w:val="28"/>
          <w:szCs w:val="28"/>
        </w:rPr>
      </w:pPr>
      <w:r w:rsidRPr="00216F5F">
        <w:rPr>
          <w:sz w:val="28"/>
          <w:szCs w:val="28"/>
        </w:rPr>
        <w:t>В настоящее время уже вряд ли можно встретить человека, который хотя бы раз не слышал о террористическом акте.</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В действующем российском законодательстве проблема в определении понятия терроризма в определенной степени решена, особенно после принятия ФЗ РФ «О противодействии терроризму»</w:t>
      </w:r>
      <w:r w:rsidR="00216F5F">
        <w:rPr>
          <w:sz w:val="28"/>
          <w:szCs w:val="28"/>
        </w:rPr>
        <w:t xml:space="preserve"> </w:t>
      </w:r>
      <w:r w:rsidRPr="00216F5F">
        <w:rPr>
          <w:sz w:val="28"/>
          <w:szCs w:val="28"/>
        </w:rPr>
        <w:t>от</w:t>
      </w:r>
      <w:r w:rsidR="00216F5F">
        <w:rPr>
          <w:sz w:val="28"/>
          <w:szCs w:val="28"/>
        </w:rPr>
        <w:t xml:space="preserve"> </w:t>
      </w:r>
      <w:r w:rsidRPr="00216F5F">
        <w:rPr>
          <w:sz w:val="28"/>
          <w:szCs w:val="28"/>
        </w:rPr>
        <w:t>6 марта 2006г. № 35-ФЗ. Согласно ст. 3 этого ФЗ под терроризмом понимается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В нынешнем определении терроризма, кроме практической составляющей терроризма выделяется ещё и его идеологическая составляющая, что более правильно, поскольку терроризм это многогранное и комплексное социальное явление. Бороться с терроризмом как с деформацией общественного сознания</w:t>
      </w:r>
      <w:r w:rsidR="00216F5F">
        <w:rPr>
          <w:sz w:val="28"/>
          <w:szCs w:val="28"/>
        </w:rPr>
        <w:t xml:space="preserve"> </w:t>
      </w:r>
      <w:r w:rsidRPr="00216F5F">
        <w:rPr>
          <w:sz w:val="28"/>
          <w:szCs w:val="28"/>
        </w:rPr>
        <w:t>лишь методами уголовного права бессмысленно. Поэтому уголовное законодательство не считает сам терроризм уголовно-правовым явлением. Преступными признаются только определенные формы проявления терроризма, которые включены ФЗ РФ «О противодействии терроризму» в понятие террористической деятельности.</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 xml:space="preserve">Каждый из закрепленных этим законом видов террористической деятельности криминализирован в соответствующей статье УК РФ. Представить это можно следующим образом. </w:t>
      </w:r>
      <w:r w:rsidRPr="00216F5F">
        <w:rPr>
          <w:rStyle w:val="a6"/>
          <w:sz w:val="28"/>
          <w:szCs w:val="28"/>
        </w:rPr>
        <w:footnoteReference w:id="10"/>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Так, террористическая деятельность это деятельность, включающая в себя:</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а) организацию, планирование, подготовку (ч.1 или ч.3 ст. 30 УК РФ + ст. 205 УК РФ), финансирование (ст. 205</w:t>
      </w:r>
      <w:r w:rsidRPr="00216F5F">
        <w:rPr>
          <w:sz w:val="28"/>
          <w:szCs w:val="28"/>
          <w:vertAlign w:val="superscript"/>
        </w:rPr>
        <w:t>1</w:t>
      </w:r>
      <w:r w:rsidRPr="00216F5F">
        <w:rPr>
          <w:sz w:val="28"/>
          <w:szCs w:val="28"/>
        </w:rPr>
        <w:t xml:space="preserve"> УК РФ)</w:t>
      </w:r>
      <w:r w:rsidR="00216F5F">
        <w:rPr>
          <w:sz w:val="28"/>
          <w:szCs w:val="28"/>
        </w:rPr>
        <w:t xml:space="preserve"> </w:t>
      </w:r>
      <w:r w:rsidRPr="00216F5F">
        <w:rPr>
          <w:sz w:val="28"/>
          <w:szCs w:val="28"/>
        </w:rPr>
        <w:t>и реализацию террористического акта (ст. 205 УК РФ);</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б) подстрекательство к террористическому акту (ст. 205</w:t>
      </w:r>
      <w:r w:rsidRPr="00216F5F">
        <w:rPr>
          <w:sz w:val="28"/>
          <w:szCs w:val="28"/>
          <w:vertAlign w:val="superscript"/>
        </w:rPr>
        <w:t>1</w:t>
      </w:r>
      <w:r w:rsidRPr="00216F5F">
        <w:rPr>
          <w:sz w:val="28"/>
          <w:szCs w:val="28"/>
        </w:rPr>
        <w:t xml:space="preserve"> УК РФ);</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в) организацию незаконного вооруженного формирования, преступного сообщества (преступной организации) (ст. 208 УК РФ или ст. 210 УК РФ + ч.1 ст. 30 УК РФ + 205 УК РФ), организованной группы для реализации террористического акта, а равно участие в такой структуре (ч.1 ст. 30 УК РФ + 205 УК РФ);</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г) вербовку, вооружение, обучение и использование террористов (ст. 205</w:t>
      </w:r>
      <w:r w:rsidRPr="00216F5F">
        <w:rPr>
          <w:sz w:val="28"/>
          <w:szCs w:val="28"/>
          <w:vertAlign w:val="superscript"/>
        </w:rPr>
        <w:t xml:space="preserve">1 </w:t>
      </w:r>
      <w:r w:rsidRPr="00216F5F">
        <w:rPr>
          <w:sz w:val="28"/>
          <w:szCs w:val="28"/>
        </w:rPr>
        <w:t>УК РФ);</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д) информационное или иное пособничество в планировании, подготовке или реализации террористического акта (ч.5 ст. 33 УК РФ + ст. 205 УК РФ);</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 (ст. 205</w:t>
      </w:r>
      <w:r w:rsidRPr="00216F5F">
        <w:rPr>
          <w:sz w:val="28"/>
          <w:szCs w:val="28"/>
          <w:vertAlign w:val="superscript"/>
        </w:rPr>
        <w:t>2</w:t>
      </w:r>
      <w:r w:rsidRPr="00216F5F">
        <w:rPr>
          <w:sz w:val="28"/>
          <w:szCs w:val="28"/>
        </w:rPr>
        <w:t xml:space="preserve"> УК РФ).</w:t>
      </w:r>
      <w:r w:rsidRPr="00216F5F">
        <w:rPr>
          <w:rStyle w:val="a6"/>
          <w:sz w:val="28"/>
          <w:szCs w:val="28"/>
        </w:rPr>
        <w:footnoteReference w:id="11"/>
      </w:r>
    </w:p>
    <w:p w:rsidR="00B4565E" w:rsidRPr="00216F5F" w:rsidRDefault="00B4565E" w:rsidP="00661281">
      <w:pPr>
        <w:tabs>
          <w:tab w:val="left" w:pos="1080"/>
        </w:tabs>
        <w:spacing w:line="360" w:lineRule="auto"/>
        <w:ind w:firstLine="709"/>
        <w:jc w:val="both"/>
        <w:rPr>
          <w:sz w:val="28"/>
          <w:szCs w:val="28"/>
        </w:rPr>
      </w:pPr>
      <w:r w:rsidRPr="00216F5F">
        <w:rPr>
          <w:sz w:val="28"/>
          <w:szCs w:val="28"/>
        </w:rPr>
        <w:t>Террористический акт самое опасное из всех преступлений террористического характера.</w:t>
      </w:r>
    </w:p>
    <w:p w:rsidR="00B4565E" w:rsidRPr="00216F5F" w:rsidRDefault="00B4565E" w:rsidP="00661281">
      <w:pPr>
        <w:pStyle w:val="21"/>
        <w:tabs>
          <w:tab w:val="left" w:pos="1080"/>
        </w:tabs>
        <w:spacing w:after="0" w:line="360" w:lineRule="auto"/>
        <w:ind w:left="0" w:firstLine="709"/>
        <w:jc w:val="both"/>
        <w:rPr>
          <w:sz w:val="28"/>
          <w:szCs w:val="28"/>
        </w:rPr>
      </w:pPr>
      <w:r w:rsidRPr="00216F5F">
        <w:rPr>
          <w:sz w:val="28"/>
          <w:szCs w:val="28"/>
        </w:rPr>
        <w:t>Терроризм - это многообъектное преступление, поскольку посягает на жизнь и здоровье граждан, на имущество, на общественную безопасность и нормальное функционирование органов власти. Устрашающее воздействие терроризма часто обращено к широкому и порой неопределенному кругу людей, даже к населению целых городов и административных районов или микрорайонов, а также к конкретным должностным лицам и органам власти, наделенным правом принимать организационные, управленческие, судебные или иные решения. Указанное воздействие может быть адресовано религиозным, политическим, общественным деятелям, деятелям культуры; в расчете на желаемую реакцию оно может осуществляться в отношении представителей деловых кругов, лиц, занятых в производстве и торговле, наконец, в отношении членов других преступных организаций. Так, сейчас терроризм достаточно часто применяется при вымогательстве, хотя далеко не всегда официально фиксируется в таком качестве.</w:t>
      </w:r>
    </w:p>
    <w:p w:rsidR="00B4565E" w:rsidRPr="00216F5F" w:rsidRDefault="00B4565E" w:rsidP="00661281">
      <w:pPr>
        <w:tabs>
          <w:tab w:val="left" w:pos="1080"/>
        </w:tabs>
        <w:spacing w:line="360" w:lineRule="auto"/>
        <w:ind w:firstLine="709"/>
        <w:jc w:val="both"/>
        <w:rPr>
          <w:color w:val="000000"/>
          <w:sz w:val="28"/>
          <w:szCs w:val="28"/>
        </w:rPr>
      </w:pPr>
      <w:r w:rsidRPr="00216F5F">
        <w:rPr>
          <w:b/>
          <w:i/>
          <w:sz w:val="28"/>
          <w:szCs w:val="28"/>
        </w:rPr>
        <w:t>Объектом этого преступления</w:t>
      </w:r>
      <w:r w:rsidRPr="00216F5F">
        <w:rPr>
          <w:sz w:val="28"/>
          <w:szCs w:val="28"/>
        </w:rPr>
        <w:t xml:space="preserve"> является общественная безопасность</w:t>
      </w:r>
      <w:r w:rsidR="00216F5F">
        <w:rPr>
          <w:sz w:val="28"/>
          <w:szCs w:val="28"/>
        </w:rPr>
        <w:t xml:space="preserve"> </w:t>
      </w:r>
      <w:r w:rsidRPr="00216F5F">
        <w:rPr>
          <w:color w:val="000000"/>
          <w:sz w:val="28"/>
          <w:szCs w:val="28"/>
        </w:rPr>
        <w:t>в широком смысле этого слова, поскольку умысел преступников направлен на создание обстановки страха, неуверенности у населения, чтобы таким образом оказать давление на власть, ее отдельные органы или должностных лиц с целью изменения их деятельности в интересах преступников. Дополнительными объектами могут выступать собственность, жизнь, здоровье граждан, их имущественные и политические</w:t>
      </w:r>
      <w:r w:rsidR="00216F5F">
        <w:rPr>
          <w:color w:val="000000"/>
          <w:sz w:val="28"/>
          <w:szCs w:val="28"/>
        </w:rPr>
        <w:t xml:space="preserve"> </w:t>
      </w:r>
      <w:r w:rsidRPr="00216F5F">
        <w:rPr>
          <w:color w:val="000000"/>
          <w:sz w:val="28"/>
          <w:szCs w:val="28"/>
        </w:rPr>
        <w:t xml:space="preserve">интересы и т.п. </w:t>
      </w:r>
      <w:r w:rsidRPr="00216F5F">
        <w:rPr>
          <w:rStyle w:val="a6"/>
          <w:color w:val="000000"/>
          <w:sz w:val="28"/>
          <w:szCs w:val="28"/>
        </w:rPr>
        <w:footnoteReference w:id="12"/>
      </w:r>
    </w:p>
    <w:p w:rsidR="00B4565E" w:rsidRPr="00216F5F" w:rsidRDefault="00B4565E" w:rsidP="00661281">
      <w:pPr>
        <w:tabs>
          <w:tab w:val="left" w:pos="1080"/>
        </w:tabs>
        <w:spacing w:line="360" w:lineRule="auto"/>
        <w:ind w:firstLine="709"/>
        <w:jc w:val="both"/>
        <w:rPr>
          <w:sz w:val="28"/>
          <w:szCs w:val="28"/>
        </w:rPr>
      </w:pPr>
      <w:r w:rsidRPr="00216F5F">
        <w:rPr>
          <w:b/>
          <w:i/>
          <w:sz w:val="28"/>
          <w:szCs w:val="28"/>
        </w:rPr>
        <w:t>Объективная сторона ч. 1 ст. 205 УК РФ</w:t>
      </w:r>
      <w:r w:rsidRPr="00216F5F">
        <w:rPr>
          <w:sz w:val="28"/>
          <w:szCs w:val="28"/>
        </w:rPr>
        <w:t xml:space="preserve"> состоит из двух альтернативных деяний:</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а)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б) угроза совершения этих действий.</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Первая разновидность указанного в диспозиции ч. 1 ст. 205 УК РФ общественно опасного деяния характеризуется следующими признаками:</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1) специфическим способом – взрывом, поджогом или иными действиями.</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 xml:space="preserve">Под </w:t>
      </w:r>
      <w:r w:rsidRPr="00216F5F">
        <w:rPr>
          <w:b/>
          <w:bCs/>
          <w:i/>
          <w:sz w:val="28"/>
          <w:szCs w:val="28"/>
        </w:rPr>
        <w:t>взрывом</w:t>
      </w:r>
      <w:r w:rsidRPr="00216F5F">
        <w:rPr>
          <w:sz w:val="28"/>
          <w:szCs w:val="28"/>
        </w:rPr>
        <w:t xml:space="preserve"> понимается мгновенная химическая реакция, приводящая к выделению большого количества энергии обладающей разрушительной силой.</w:t>
      </w:r>
    </w:p>
    <w:p w:rsidR="00B4565E" w:rsidRPr="00216F5F" w:rsidRDefault="00B4565E" w:rsidP="00661281">
      <w:pPr>
        <w:tabs>
          <w:tab w:val="left" w:pos="1080"/>
        </w:tabs>
        <w:spacing w:line="360" w:lineRule="auto"/>
        <w:ind w:firstLine="709"/>
        <w:jc w:val="both"/>
        <w:rPr>
          <w:sz w:val="28"/>
          <w:szCs w:val="28"/>
        </w:rPr>
      </w:pPr>
      <w:r w:rsidRPr="00216F5F">
        <w:rPr>
          <w:b/>
          <w:bCs/>
          <w:i/>
          <w:sz w:val="28"/>
          <w:szCs w:val="28"/>
        </w:rPr>
        <w:t>Поджог</w:t>
      </w:r>
      <w:r w:rsidRPr="00216F5F">
        <w:rPr>
          <w:i/>
          <w:sz w:val="28"/>
          <w:szCs w:val="28"/>
        </w:rPr>
        <w:t xml:space="preserve"> –</w:t>
      </w:r>
      <w:r w:rsidRPr="00216F5F">
        <w:rPr>
          <w:sz w:val="28"/>
          <w:szCs w:val="28"/>
        </w:rPr>
        <w:t xml:space="preserve"> это термическое воздействие на предметы материального мира с целью вызвать неконтролируемое горение (пожар).</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 xml:space="preserve">К </w:t>
      </w:r>
      <w:r w:rsidRPr="00216F5F">
        <w:rPr>
          <w:b/>
          <w:bCs/>
          <w:i/>
          <w:sz w:val="28"/>
          <w:szCs w:val="28"/>
        </w:rPr>
        <w:t>иным действиям</w:t>
      </w:r>
      <w:r w:rsidRPr="00216F5F">
        <w:rPr>
          <w:sz w:val="28"/>
          <w:szCs w:val="28"/>
        </w:rPr>
        <w:t xml:space="preserve"> относится; стрельба из гранатомета или иных видов огнестрельного оружия, выведение из стоя систем электро или водоснабжения, устройство аварий или катастроф, массовые отравления, использование радиоактивных, ядовитых и сильнодействующих веществ, устройство обвалов, затоплений и т.д.</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2) эти действия призваны устрашать население. Устрашение населения – это создание такой социально – психологической атмосферы общественного беспокойства, когда основной психологической доминантой становится страх, неуверенность граждан в собственной безопасности, защищенности своих прав и свобод, неверие в эффективную работу правоохранительных органов, стремительное распространение паники.</w:t>
      </w:r>
    </w:p>
    <w:p w:rsidR="00B4565E" w:rsidRPr="00216F5F" w:rsidRDefault="00B4565E" w:rsidP="00661281">
      <w:pPr>
        <w:tabs>
          <w:tab w:val="left" w:pos="1080"/>
        </w:tabs>
        <w:spacing w:line="360" w:lineRule="auto"/>
        <w:ind w:firstLine="709"/>
        <w:jc w:val="both"/>
        <w:rPr>
          <w:iCs/>
          <w:sz w:val="28"/>
          <w:szCs w:val="28"/>
        </w:rPr>
      </w:pPr>
      <w:r w:rsidRPr="00216F5F">
        <w:rPr>
          <w:iCs/>
          <w:sz w:val="28"/>
          <w:szCs w:val="28"/>
        </w:rPr>
        <w:t xml:space="preserve">Например, Ставропольским краевым судом признаны виновными в совершении акта терроризма Т. и Д., согласившиеся за плату в 50 тысяч долларов США каждой произвести взрывы в г. Пятигорске. После ряда попыток взорвать взрывное устройство, содержавшее </w:t>
      </w:r>
      <w:smartTag w:uri="urn:schemas-microsoft-com:office:smarttags" w:element="metricconverter">
        <w:smartTagPr>
          <w:attr w:name="ProductID" w:val="1,5 кг"/>
        </w:smartTagPr>
        <w:r w:rsidRPr="00216F5F">
          <w:rPr>
            <w:iCs/>
            <w:sz w:val="28"/>
            <w:szCs w:val="28"/>
          </w:rPr>
          <w:t>1,5 кг</w:t>
        </w:r>
      </w:smartTag>
      <w:r w:rsidRPr="00216F5F">
        <w:rPr>
          <w:iCs/>
          <w:sz w:val="28"/>
          <w:szCs w:val="28"/>
        </w:rPr>
        <w:t xml:space="preserve"> тротила, виновные принесли его в зал ожидания железнодорожного вокзала, где поставили около одного из кресел. На перроне вокзала Т. с помощью пульта совершила взрыв, в результате чего два человека погибли и около 30 получили ранения различной степени тяжести. В результате взрыва возникла паника, на 6 суток нарушено движение железнодорожного транспорта через Пятигорск. Общая сумма материального ущерба составила более 5 с половиной миллиардов неденоминированных рублей.</w:t>
      </w:r>
      <w:r w:rsidRPr="00216F5F">
        <w:rPr>
          <w:rStyle w:val="a6"/>
          <w:iCs/>
          <w:sz w:val="28"/>
          <w:szCs w:val="28"/>
        </w:rPr>
        <w:footnoteReference w:id="13"/>
      </w:r>
    </w:p>
    <w:p w:rsidR="00B4565E" w:rsidRPr="00216F5F" w:rsidRDefault="00B4565E" w:rsidP="00661281">
      <w:pPr>
        <w:tabs>
          <w:tab w:val="left" w:pos="1080"/>
        </w:tabs>
        <w:spacing w:line="360" w:lineRule="auto"/>
        <w:ind w:firstLine="709"/>
        <w:jc w:val="both"/>
        <w:rPr>
          <w:sz w:val="28"/>
          <w:szCs w:val="28"/>
        </w:rPr>
      </w:pPr>
      <w:r w:rsidRPr="00216F5F">
        <w:rPr>
          <w:sz w:val="28"/>
          <w:szCs w:val="28"/>
        </w:rPr>
        <w:t>3) действия указанные в ч. 1 ст. 205 УК РФ должны создавать опасность гибели человека, причинения значительного имущественного ущерба или наступления</w:t>
      </w:r>
      <w:r w:rsidR="00216F5F">
        <w:rPr>
          <w:sz w:val="28"/>
          <w:szCs w:val="28"/>
        </w:rPr>
        <w:t xml:space="preserve"> </w:t>
      </w:r>
      <w:r w:rsidRPr="00216F5F">
        <w:rPr>
          <w:sz w:val="28"/>
          <w:szCs w:val="28"/>
        </w:rPr>
        <w:t>иных тяжких последствий.</w:t>
      </w:r>
    </w:p>
    <w:p w:rsidR="00B4565E" w:rsidRPr="00216F5F" w:rsidRDefault="00B4565E" w:rsidP="00661281">
      <w:pPr>
        <w:tabs>
          <w:tab w:val="left" w:pos="1080"/>
        </w:tabs>
        <w:spacing w:line="360" w:lineRule="auto"/>
        <w:ind w:firstLine="709"/>
        <w:jc w:val="both"/>
        <w:rPr>
          <w:sz w:val="28"/>
          <w:szCs w:val="28"/>
        </w:rPr>
      </w:pPr>
      <w:r w:rsidRPr="00216F5F">
        <w:rPr>
          <w:b/>
          <w:bCs/>
          <w:i/>
          <w:sz w:val="28"/>
          <w:szCs w:val="28"/>
        </w:rPr>
        <w:t>Опасность гибели человека</w:t>
      </w:r>
      <w:r w:rsidRPr="00216F5F">
        <w:rPr>
          <w:sz w:val="28"/>
          <w:szCs w:val="28"/>
        </w:rPr>
        <w:t xml:space="preserve"> означает, что совершение взрыва, поджога или иных действий могли привести к смерти хотя бы одного человека, но этому помешали случайные обстоятельства.</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Причинение значительного имущественного ущерба – оценочное понятие. Он определяется судом в каждом конкретном случае на основе особенностей обстоятельств того или иного дела, но обязательно с учетом стоимости уничтоженного или поврежденного имущества, его количества, значимости для потерпевшего, материального положения последнего.</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 xml:space="preserve">К </w:t>
      </w:r>
      <w:r w:rsidRPr="00216F5F">
        <w:rPr>
          <w:b/>
          <w:bCs/>
          <w:i/>
          <w:sz w:val="28"/>
          <w:szCs w:val="28"/>
        </w:rPr>
        <w:t>иным тяжким последствиям</w:t>
      </w:r>
      <w:r w:rsidRPr="00216F5F">
        <w:rPr>
          <w:sz w:val="28"/>
          <w:szCs w:val="28"/>
        </w:rPr>
        <w:t xml:space="preserve"> относятся причинение гражданам различного вреда здоровью, заражение местности, распространение эпидемий, серьезных нарушений деятельности организаций и т.д.</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Оконченным данная разновидность террористического акта признается с момента совершения взрыва, поджога, или иных действий, создающих опасность гибели человека, причинения значительного имущественного ущерба.</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Второй вид террористического акта – это угроза совершения действий указанных в диспозиции ч. 1 ст. 205 УК РФ.</w:t>
      </w:r>
    </w:p>
    <w:p w:rsidR="00B4565E" w:rsidRPr="00216F5F" w:rsidRDefault="00B4565E" w:rsidP="00661281">
      <w:pPr>
        <w:tabs>
          <w:tab w:val="left" w:pos="1080"/>
        </w:tabs>
        <w:spacing w:line="360" w:lineRule="auto"/>
        <w:ind w:firstLine="709"/>
        <w:jc w:val="both"/>
        <w:rPr>
          <w:sz w:val="28"/>
          <w:szCs w:val="28"/>
        </w:rPr>
      </w:pPr>
      <w:r w:rsidRPr="00216F5F">
        <w:rPr>
          <w:b/>
          <w:bCs/>
          <w:i/>
          <w:sz w:val="28"/>
          <w:szCs w:val="28"/>
        </w:rPr>
        <w:t>Угрозу</w:t>
      </w:r>
      <w:r w:rsidRPr="00216F5F">
        <w:rPr>
          <w:b/>
          <w:bCs/>
          <w:sz w:val="28"/>
          <w:szCs w:val="28"/>
        </w:rPr>
        <w:t xml:space="preserve"> </w:t>
      </w:r>
      <w:r w:rsidRPr="00216F5F">
        <w:rPr>
          <w:sz w:val="28"/>
          <w:szCs w:val="28"/>
        </w:rPr>
        <w:t>совершения действий указанных в диспозиции ч. 1 ст. 205 УК РФ в данном случае следует понимать как психическое воздействие на людей в форме высказывания</w:t>
      </w:r>
      <w:r w:rsidR="00216F5F">
        <w:rPr>
          <w:sz w:val="28"/>
          <w:szCs w:val="28"/>
        </w:rPr>
        <w:t xml:space="preserve"> </w:t>
      </w:r>
      <w:r w:rsidRPr="00216F5F">
        <w:rPr>
          <w:sz w:val="28"/>
          <w:szCs w:val="28"/>
        </w:rPr>
        <w:t>намерения совершения взрыва, поджога или иных подобных действий в определенных целях. От обнаружения умысла в форме высказывания угроза отличается тем, что она обладает реальностью</w:t>
      </w:r>
      <w:r w:rsidR="00216F5F">
        <w:rPr>
          <w:sz w:val="28"/>
          <w:szCs w:val="28"/>
        </w:rPr>
        <w:t xml:space="preserve"> </w:t>
      </w:r>
      <w:r w:rsidRPr="00216F5F">
        <w:rPr>
          <w:sz w:val="28"/>
          <w:szCs w:val="28"/>
        </w:rPr>
        <w:t>намерения, и уже объективировалась в конкретных действиях.</w:t>
      </w:r>
      <w:r w:rsidR="00216F5F">
        <w:rPr>
          <w:sz w:val="28"/>
          <w:szCs w:val="28"/>
        </w:rPr>
        <w:t xml:space="preserve"> </w:t>
      </w:r>
      <w:r w:rsidRPr="00216F5F">
        <w:rPr>
          <w:sz w:val="28"/>
          <w:szCs w:val="28"/>
        </w:rPr>
        <w:t>Все это вызывает у граждан и органов власти обоснованные опасения в её осуществлении.</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Для квалификации преступления не имеет значения, в какой форме выражалась угроза в открытой или анонимной; в устной, письменной или в виде демонстрации. При этом не имеет также значения и то, через какие средства связи она распространялась телефон, радио, телевидение, Интернет и т.д. Для наличия состава преступления необходимо, что бы угроза была обращена к гражданам органам власти или международным организациям, носила публичный характер и была рассчитана на её распространение. В тоже время для квалификации не важно желал или не желал виновный привести угрозу в реальное исполнение.</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Этот вид террористического акта будет считаться оконченным с момента доведения угрозы до необходимого адресата, то есть до граждан, органов власти, международных организаций.</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Террористический акт по конструкции объективной стороны является двояким составом с одной стороны это состав опасности (совершения взрыва, поджога и т.д.), с другой стороны формальный состав (угроза совершения указанных действий).</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 xml:space="preserve">Необходимость включения в уголовное законодательство угрозы как формы осуществления террористического акта обусловлено необходимостью, во-первых, криминализации случаев совершения «предупреждающих; взрывов, поджогов и иных подобных действий, в результате которых не создаются опасность гибели людей или причинения значительного имущественного ущерба, но которые по мысли виновных лиц предназначены продемонстрировать реальность их намерений; во-вторых, усиления ответственности за террористический акт путем переноса момента окончания преступления с фактически совершенных на более ранний – доведения угрозы до соответствующего адресата. </w:t>
      </w:r>
      <w:r w:rsidRPr="00216F5F">
        <w:rPr>
          <w:rStyle w:val="a6"/>
          <w:sz w:val="28"/>
          <w:szCs w:val="28"/>
        </w:rPr>
        <w:footnoteReference w:id="14"/>
      </w:r>
    </w:p>
    <w:p w:rsidR="00B4565E" w:rsidRPr="00216F5F" w:rsidRDefault="00B4565E" w:rsidP="00661281">
      <w:pPr>
        <w:tabs>
          <w:tab w:val="left" w:pos="1080"/>
        </w:tabs>
        <w:spacing w:line="360" w:lineRule="auto"/>
        <w:ind w:firstLine="709"/>
        <w:jc w:val="both"/>
        <w:rPr>
          <w:sz w:val="28"/>
          <w:szCs w:val="28"/>
        </w:rPr>
      </w:pPr>
      <w:r w:rsidRPr="00216F5F">
        <w:rPr>
          <w:b/>
          <w:i/>
          <w:sz w:val="28"/>
          <w:szCs w:val="28"/>
        </w:rPr>
        <w:t>Субъективная сторона выражается</w:t>
      </w:r>
      <w:r w:rsidRPr="00216F5F">
        <w:rPr>
          <w:sz w:val="28"/>
          <w:szCs w:val="28"/>
        </w:rPr>
        <w:t xml:space="preserve"> в вине в виде прямого умысла, а также специальной цели – оказания воздействия на принятия решении органами власти или международными организациями.</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Лицо осознает, что совершает взрыв, поджог или иные действия устрашающие население и создающие опасность гибели человека, причинения значительного имущественного ущерба и иные тяжкие последствия, направленные на оказание воздействия, на принятие решений органами власти или международными организациями, а также высказывает угрозу совершения этих же действий и желает совершить именно эти деяния.</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Оказание воздействия на принятие решений органами власти выражается в побуждении, подталкивании соответствующих субъектов к совершению действий нужных и выгодных террористам, ради которых они применят столь изощренные способы, создании такой ситуации, когда органы власти вынуждены принимать незаконные решения ради обеспечения безопасности граждан и общества.</w:t>
      </w:r>
      <w:r w:rsidR="00216F5F">
        <w:rPr>
          <w:sz w:val="28"/>
          <w:szCs w:val="28"/>
        </w:rPr>
        <w:t xml:space="preserve"> </w:t>
      </w:r>
      <w:r w:rsidRPr="00216F5F">
        <w:rPr>
          <w:rStyle w:val="a6"/>
          <w:sz w:val="28"/>
          <w:szCs w:val="28"/>
        </w:rPr>
        <w:footnoteReference w:id="15"/>
      </w:r>
    </w:p>
    <w:p w:rsidR="00B4565E" w:rsidRPr="00216F5F" w:rsidRDefault="00B4565E" w:rsidP="00661281">
      <w:pPr>
        <w:tabs>
          <w:tab w:val="left" w:pos="1080"/>
          <w:tab w:val="left" w:pos="1320"/>
        </w:tabs>
        <w:spacing w:line="360" w:lineRule="auto"/>
        <w:ind w:firstLine="709"/>
        <w:jc w:val="both"/>
        <w:rPr>
          <w:color w:val="000000"/>
          <w:sz w:val="28"/>
          <w:szCs w:val="28"/>
        </w:rPr>
      </w:pPr>
      <w:r w:rsidRPr="00216F5F">
        <w:rPr>
          <w:color w:val="000000"/>
          <w:sz w:val="28"/>
          <w:szCs w:val="28"/>
        </w:rPr>
        <w:t>Прямой умысел террориста направлен на совершение взрыва или иного действия, создающего реальную опасность возникновения указанных последствий для достижения определенных в законе целей. Речь идет о цели как конечном итоге усилий субъекта, но мотивация таких поступков у разных людей на разных этапах террористической активности может быть разной. «Мотивы терроризма, как и других преступлений, можно рассматривать на разных уровнях – сознания и бессознательного (на уровне смысла, ускользающего от понимания и объяснения действующим субъектом). Так, несмотря на то, что умысел ориентирован на конкретную цель (например, заставить власть принять желаемое решение), мотивация поведения какого-нибудь террориста может на бессознательном уровне (уровне смысла) состоять в потребности собственного участия в острой, эмоционально насыщенной ситуации. Неосознаваемость мотивов ни в коей мере не ставит под сомнение ни вину, ни наличие прямого умысла»</w:t>
      </w:r>
      <w:r w:rsidRPr="00216F5F">
        <w:rPr>
          <w:rStyle w:val="a6"/>
          <w:color w:val="000000"/>
          <w:sz w:val="28"/>
          <w:szCs w:val="28"/>
        </w:rPr>
        <w:footnoteReference w:id="16"/>
      </w:r>
      <w:r w:rsidRPr="00216F5F">
        <w:rPr>
          <w:color w:val="000000"/>
          <w:sz w:val="28"/>
          <w:szCs w:val="28"/>
        </w:rPr>
        <w:t>.</w:t>
      </w:r>
    </w:p>
    <w:p w:rsidR="00B4565E" w:rsidRPr="00216F5F" w:rsidRDefault="00B4565E" w:rsidP="00661281">
      <w:pPr>
        <w:tabs>
          <w:tab w:val="left" w:pos="1080"/>
          <w:tab w:val="left" w:pos="1320"/>
        </w:tabs>
        <w:spacing w:line="360" w:lineRule="auto"/>
        <w:ind w:firstLine="709"/>
        <w:jc w:val="both"/>
        <w:rPr>
          <w:color w:val="000000"/>
          <w:sz w:val="28"/>
          <w:szCs w:val="28"/>
        </w:rPr>
      </w:pPr>
      <w:r w:rsidRPr="00216F5F">
        <w:rPr>
          <w:color w:val="000000"/>
          <w:sz w:val="28"/>
          <w:szCs w:val="28"/>
        </w:rPr>
        <w:t>Обязательным признаком субъективной стороны является цель. В качестве цели альтернативно выступают: 1) цель нарушения общественной безопасности; 2) цель устранения населения либо: 3) цель оказания воздействия на принятие решений органами власти.</w:t>
      </w:r>
      <w:r w:rsidRPr="00216F5F">
        <w:rPr>
          <w:rStyle w:val="a6"/>
          <w:color w:val="000000"/>
          <w:sz w:val="28"/>
          <w:szCs w:val="28"/>
        </w:rPr>
        <w:footnoteReference w:id="17"/>
      </w:r>
    </w:p>
    <w:p w:rsidR="00B4565E" w:rsidRPr="00216F5F" w:rsidRDefault="00B4565E" w:rsidP="00661281">
      <w:pPr>
        <w:tabs>
          <w:tab w:val="left" w:pos="1080"/>
          <w:tab w:val="left" w:pos="1320"/>
        </w:tabs>
        <w:spacing w:line="360" w:lineRule="auto"/>
        <w:ind w:firstLine="709"/>
        <w:jc w:val="both"/>
        <w:rPr>
          <w:color w:val="000000"/>
          <w:sz w:val="28"/>
          <w:szCs w:val="28"/>
        </w:rPr>
      </w:pPr>
      <w:r w:rsidRPr="00216F5F">
        <w:rPr>
          <w:color w:val="000000"/>
          <w:sz w:val="28"/>
          <w:szCs w:val="28"/>
        </w:rPr>
        <w:t>Осознание общественно опасного характера</w:t>
      </w:r>
      <w:r w:rsidR="00216F5F">
        <w:rPr>
          <w:color w:val="000000"/>
          <w:sz w:val="28"/>
          <w:szCs w:val="28"/>
        </w:rPr>
        <w:t xml:space="preserve"> </w:t>
      </w:r>
      <w:r w:rsidRPr="00216F5F">
        <w:rPr>
          <w:color w:val="000000"/>
          <w:sz w:val="28"/>
          <w:szCs w:val="28"/>
        </w:rPr>
        <w:t>включает в себя осознание многообъектности посягательства и общеопасного способа исполнения первоначального действия, а также осознание того, что это действие может породить состояние страха среди населения на уровне социально-психологического фактора и способствовать оказанию воздействия на адресата требований.</w:t>
      </w:r>
    </w:p>
    <w:p w:rsidR="00B4565E" w:rsidRPr="00216F5F" w:rsidRDefault="00B4565E" w:rsidP="00661281">
      <w:pPr>
        <w:tabs>
          <w:tab w:val="left" w:pos="1080"/>
        </w:tabs>
        <w:spacing w:line="360" w:lineRule="auto"/>
        <w:ind w:firstLine="709"/>
        <w:jc w:val="both"/>
        <w:rPr>
          <w:sz w:val="28"/>
          <w:szCs w:val="28"/>
        </w:rPr>
      </w:pPr>
      <w:r w:rsidRPr="00216F5F">
        <w:rPr>
          <w:b/>
          <w:i/>
          <w:sz w:val="28"/>
          <w:szCs w:val="28"/>
        </w:rPr>
        <w:t>Субъект преступления</w:t>
      </w:r>
      <w:r w:rsidRPr="00216F5F">
        <w:rPr>
          <w:sz w:val="28"/>
          <w:szCs w:val="28"/>
        </w:rPr>
        <w:t xml:space="preserve"> - общий (физическое, вменяемое лицо, достигшее 14 лет).</w:t>
      </w:r>
    </w:p>
    <w:p w:rsidR="00B4565E" w:rsidRPr="00216F5F" w:rsidRDefault="00B4565E" w:rsidP="00661281">
      <w:pPr>
        <w:pStyle w:val="21"/>
        <w:tabs>
          <w:tab w:val="left" w:pos="1080"/>
        </w:tabs>
        <w:spacing w:after="0" w:line="360" w:lineRule="auto"/>
        <w:ind w:left="0" w:firstLine="709"/>
        <w:jc w:val="both"/>
        <w:rPr>
          <w:sz w:val="28"/>
          <w:szCs w:val="28"/>
        </w:rPr>
      </w:pPr>
      <w:r w:rsidRPr="00216F5F">
        <w:rPr>
          <w:sz w:val="28"/>
          <w:szCs w:val="28"/>
        </w:rPr>
        <w:t>Субъектом терроризма может быть любое вменяемое лицо, достигшее четырнадцатилетнего возраста. Это положение применительно к рассматриваемому преступлению особенно актуально, поскольку в национальном и религиозном терроризме, как показывает практика, принимает участие довольно много подростков. В условиях массовой истерии они легко могут в силу своего возраста попадать под влияние взрослых и совершать преступные действия. Субъектами терроризма могут быть граждане РФ, иностранцы и лица без гражданства.</w:t>
      </w:r>
      <w:r w:rsidRPr="00216F5F">
        <w:rPr>
          <w:rStyle w:val="a6"/>
          <w:sz w:val="28"/>
          <w:szCs w:val="28"/>
        </w:rPr>
        <w:footnoteReference w:id="18"/>
      </w:r>
    </w:p>
    <w:p w:rsidR="00B4565E" w:rsidRPr="00216F5F" w:rsidRDefault="00B4565E" w:rsidP="00661281">
      <w:pPr>
        <w:pStyle w:val="21"/>
        <w:tabs>
          <w:tab w:val="left" w:pos="1080"/>
        </w:tabs>
        <w:spacing w:after="0" w:line="360" w:lineRule="auto"/>
        <w:ind w:left="0" w:firstLine="709"/>
        <w:jc w:val="both"/>
        <w:rPr>
          <w:sz w:val="28"/>
          <w:szCs w:val="28"/>
        </w:rPr>
      </w:pPr>
      <w:r w:rsidRPr="00216F5F">
        <w:rPr>
          <w:color w:val="000000"/>
          <w:sz w:val="28"/>
          <w:szCs w:val="28"/>
        </w:rPr>
        <w:t>В связи с возрастающей опасностью действий террористического характера Федеральным законом от 24 июля 2002 года №103-ФЗ Уголовный кодекс был дополнен ст.205</w:t>
      </w:r>
      <w:r w:rsidRPr="00216F5F">
        <w:rPr>
          <w:color w:val="000000"/>
          <w:sz w:val="28"/>
          <w:szCs w:val="28"/>
          <w:vertAlign w:val="superscript"/>
        </w:rPr>
        <w:t xml:space="preserve">1 </w:t>
      </w:r>
      <w:r w:rsidRPr="00216F5F">
        <w:rPr>
          <w:color w:val="000000"/>
          <w:sz w:val="28"/>
          <w:szCs w:val="28"/>
        </w:rPr>
        <w:t>УК РФ, установившей уголовную ответственность за вовлечение в совершение преступлений, предусмотренных ст.ст.205 (террористический акт), 206 (захват заложника), 208 (организация незаконного вооруженного формирования или участие в нем), 211 (угон судна воздушного или водного транспорта либо железнодорожного подвижного состава), 277 (посягательство на жизнь государственного или общественного деятеля), 360 (нападение на лиц или учреждения, которые пользуются международной защитой) УК</w:t>
      </w:r>
      <w:r w:rsidRPr="00216F5F">
        <w:rPr>
          <w:rStyle w:val="a6"/>
          <w:color w:val="000000"/>
          <w:sz w:val="28"/>
          <w:szCs w:val="28"/>
        </w:rPr>
        <w:footnoteReference w:id="19"/>
      </w:r>
      <w:r w:rsidRPr="00216F5F">
        <w:rPr>
          <w:color w:val="000000"/>
          <w:sz w:val="28"/>
          <w:szCs w:val="28"/>
        </w:rPr>
        <w:t>, или склонения лица к участию в деятельности террористической организации, вооружение либо обучение лица в целях совершения указанных преступлений, а равно финансирование акта терроризма.</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b/>
          <w:bCs/>
          <w:i/>
          <w:iCs/>
          <w:sz w:val="28"/>
          <w:szCs w:val="28"/>
        </w:rPr>
        <w:t>Содействие террористической деятельности (ст. 205</w:t>
      </w:r>
      <w:r w:rsidRPr="00216F5F">
        <w:rPr>
          <w:b/>
          <w:bCs/>
          <w:i/>
          <w:iCs/>
          <w:sz w:val="28"/>
          <w:szCs w:val="28"/>
          <w:vertAlign w:val="superscript"/>
        </w:rPr>
        <w:t>1</w:t>
      </w:r>
      <w:r w:rsidRPr="00216F5F">
        <w:rPr>
          <w:b/>
          <w:bCs/>
          <w:i/>
          <w:iCs/>
          <w:sz w:val="28"/>
          <w:szCs w:val="28"/>
        </w:rPr>
        <w:t xml:space="preserve"> УК РФ) предусматривает </w:t>
      </w:r>
      <w:r w:rsidRPr="00216F5F">
        <w:rPr>
          <w:sz w:val="28"/>
          <w:szCs w:val="28"/>
        </w:rPr>
        <w:t>объект преступления полностью соответствующего объекту террористического акта.</w:t>
      </w:r>
    </w:p>
    <w:p w:rsidR="00B4565E" w:rsidRPr="00216F5F" w:rsidRDefault="00B4565E" w:rsidP="00661281">
      <w:pPr>
        <w:tabs>
          <w:tab w:val="left" w:pos="1080"/>
        </w:tabs>
        <w:spacing w:line="360" w:lineRule="auto"/>
        <w:ind w:firstLine="709"/>
        <w:jc w:val="both"/>
        <w:rPr>
          <w:sz w:val="28"/>
          <w:szCs w:val="28"/>
        </w:rPr>
      </w:pPr>
      <w:r w:rsidRPr="00216F5F">
        <w:rPr>
          <w:b/>
          <w:i/>
          <w:sz w:val="28"/>
          <w:szCs w:val="28"/>
        </w:rPr>
        <w:t>Объективная сторона заключается</w:t>
      </w:r>
      <w:r w:rsidRPr="00216F5F">
        <w:rPr>
          <w:sz w:val="28"/>
          <w:szCs w:val="28"/>
        </w:rPr>
        <w:t xml:space="preserve"> в нескольких альтернативных общественно опасных деяниях, к которым относятся:</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а) склонение;</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б) вербовка;</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в) иное вовлечение лица в совершение хотя бы одного из преступлений, предусмотренных статьями 205, 206, 208, 211, 277, 278, 279 и 360 УК РФ;</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г) вооружение;</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д) подготовка лица в целях совершения хотя бы одного из указанных преступлений;</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е) финансирование терроризма.</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 xml:space="preserve">Под </w:t>
      </w:r>
      <w:r w:rsidRPr="00216F5F">
        <w:rPr>
          <w:b/>
          <w:bCs/>
          <w:i/>
          <w:sz w:val="28"/>
          <w:szCs w:val="28"/>
        </w:rPr>
        <w:t>склонением</w:t>
      </w:r>
      <w:r w:rsidRPr="00216F5F">
        <w:rPr>
          <w:b/>
          <w:bCs/>
          <w:sz w:val="28"/>
          <w:szCs w:val="28"/>
        </w:rPr>
        <w:t xml:space="preserve"> </w:t>
      </w:r>
      <w:r w:rsidRPr="00216F5F">
        <w:rPr>
          <w:sz w:val="28"/>
          <w:szCs w:val="28"/>
        </w:rPr>
        <w:t>понимается совершение лицом</w:t>
      </w:r>
      <w:r w:rsidR="00216F5F">
        <w:rPr>
          <w:sz w:val="28"/>
          <w:szCs w:val="28"/>
        </w:rPr>
        <w:t xml:space="preserve"> </w:t>
      </w:r>
      <w:r w:rsidRPr="00216F5F">
        <w:rPr>
          <w:sz w:val="28"/>
          <w:szCs w:val="28"/>
        </w:rPr>
        <w:t>любых умышленных действий, направленных на возбуждение у лица желания совершения любого из перечисленных в диспозиции ч.1 ст. 205</w:t>
      </w:r>
      <w:r w:rsidRPr="00216F5F">
        <w:rPr>
          <w:sz w:val="28"/>
          <w:szCs w:val="28"/>
          <w:vertAlign w:val="superscript"/>
        </w:rPr>
        <w:t>1</w:t>
      </w:r>
      <w:r w:rsidR="00216F5F">
        <w:rPr>
          <w:sz w:val="28"/>
          <w:szCs w:val="28"/>
        </w:rPr>
        <w:t xml:space="preserve"> </w:t>
      </w:r>
      <w:r w:rsidRPr="00216F5F">
        <w:rPr>
          <w:sz w:val="28"/>
          <w:szCs w:val="28"/>
        </w:rPr>
        <w:t>преступлений. Исходя из смысла ч.1 ст. 205</w:t>
      </w:r>
      <w:r w:rsidRPr="00216F5F">
        <w:rPr>
          <w:sz w:val="28"/>
          <w:szCs w:val="28"/>
          <w:vertAlign w:val="superscript"/>
        </w:rPr>
        <w:t>1</w:t>
      </w:r>
      <w:r w:rsidRPr="00216F5F">
        <w:rPr>
          <w:sz w:val="28"/>
          <w:szCs w:val="28"/>
        </w:rPr>
        <w:t xml:space="preserve"> УК РФ необходимо, что бы склонение обладало следующими признаками:</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1) склонение осуществлялось как физическим, так и психическим насилием, обманом, уговорами, дачей советов и т.д.</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2) склонение было направлено на возбуждение улица желания на совершение конкретного преступления, а не желания участвовать в террористической деятельности вообще.</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Этим новая редакция ст. 205</w:t>
      </w:r>
      <w:r w:rsidRPr="00216F5F">
        <w:rPr>
          <w:sz w:val="28"/>
          <w:szCs w:val="28"/>
          <w:vertAlign w:val="superscript"/>
        </w:rPr>
        <w:t>1</w:t>
      </w:r>
      <w:r w:rsidRPr="00216F5F">
        <w:rPr>
          <w:sz w:val="28"/>
          <w:szCs w:val="28"/>
        </w:rPr>
        <w:t xml:space="preserve"> УК РФ (в ред. ФЗ РФ от 27 июня 2006г №153-ФЗ) отличается от её предыдущей редакции, которая под склонением понимала «возбуждение у лица желания участвовать не в конкретном преступлении террористического характера, а в деятельности в составе террористической организации в роли исполнителя, организатора или пособника».</w:t>
      </w:r>
      <w:r w:rsidRPr="00216F5F">
        <w:rPr>
          <w:rStyle w:val="a6"/>
          <w:sz w:val="28"/>
          <w:szCs w:val="28"/>
        </w:rPr>
        <w:footnoteReference w:id="20"/>
      </w:r>
    </w:p>
    <w:p w:rsidR="00B4565E" w:rsidRPr="00216F5F" w:rsidRDefault="00B4565E" w:rsidP="00661281">
      <w:pPr>
        <w:tabs>
          <w:tab w:val="left" w:pos="1080"/>
        </w:tabs>
        <w:spacing w:line="360" w:lineRule="auto"/>
        <w:ind w:firstLine="709"/>
        <w:jc w:val="both"/>
        <w:rPr>
          <w:sz w:val="28"/>
          <w:szCs w:val="28"/>
        </w:rPr>
      </w:pPr>
      <w:r w:rsidRPr="00216F5F">
        <w:rPr>
          <w:sz w:val="28"/>
          <w:szCs w:val="28"/>
        </w:rPr>
        <w:t>Для признания преступления оконченным достаточно получить у склоняемого лица согласие на совершение любого из перечисленных в диспозиции ч. 1 ст. 205</w:t>
      </w:r>
      <w:r w:rsidRPr="00216F5F">
        <w:rPr>
          <w:sz w:val="28"/>
          <w:szCs w:val="28"/>
          <w:vertAlign w:val="superscript"/>
        </w:rPr>
        <w:t>1</w:t>
      </w:r>
      <w:r w:rsidRPr="00216F5F">
        <w:rPr>
          <w:sz w:val="28"/>
          <w:szCs w:val="28"/>
        </w:rPr>
        <w:t xml:space="preserve"> УК РФ преступлений, подкрепленное реальными действиями и</w:t>
      </w:r>
      <w:r w:rsidR="00216F5F">
        <w:rPr>
          <w:sz w:val="28"/>
          <w:szCs w:val="28"/>
        </w:rPr>
        <w:t xml:space="preserve"> </w:t>
      </w:r>
      <w:r w:rsidRPr="00216F5F">
        <w:rPr>
          <w:sz w:val="28"/>
          <w:szCs w:val="28"/>
        </w:rPr>
        <w:t>не требуется, что бы данное лицо фактически совершило любое из</w:t>
      </w:r>
      <w:r w:rsidR="00216F5F">
        <w:rPr>
          <w:sz w:val="28"/>
          <w:szCs w:val="28"/>
        </w:rPr>
        <w:t xml:space="preserve"> </w:t>
      </w:r>
      <w:r w:rsidRPr="00216F5F">
        <w:rPr>
          <w:sz w:val="28"/>
          <w:szCs w:val="28"/>
        </w:rPr>
        <w:t>этих</w:t>
      </w:r>
      <w:r w:rsidR="00216F5F">
        <w:rPr>
          <w:sz w:val="28"/>
          <w:szCs w:val="28"/>
        </w:rPr>
        <w:t xml:space="preserve"> </w:t>
      </w:r>
      <w:r w:rsidRPr="00216F5F">
        <w:rPr>
          <w:sz w:val="28"/>
          <w:szCs w:val="28"/>
        </w:rPr>
        <w:t>преступлений.</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В случае если виновному не удалось вызвать у склоняемого лица желания совершения любого из указанных в диспозиции ч. 1ст. 205</w:t>
      </w:r>
      <w:r w:rsidRPr="00216F5F">
        <w:rPr>
          <w:sz w:val="28"/>
          <w:szCs w:val="28"/>
          <w:vertAlign w:val="superscript"/>
        </w:rPr>
        <w:t>1</w:t>
      </w:r>
      <w:r w:rsidRPr="00216F5F">
        <w:rPr>
          <w:sz w:val="28"/>
          <w:szCs w:val="28"/>
        </w:rPr>
        <w:t xml:space="preserve"> УК РФ преступлений, то его действия должны расцениваться как покушение на совершение данного преступления.</w:t>
      </w:r>
    </w:p>
    <w:p w:rsidR="00B4565E" w:rsidRPr="00216F5F" w:rsidRDefault="00B4565E" w:rsidP="00661281">
      <w:pPr>
        <w:tabs>
          <w:tab w:val="left" w:pos="1080"/>
        </w:tabs>
        <w:spacing w:line="360" w:lineRule="auto"/>
        <w:ind w:firstLine="709"/>
        <w:jc w:val="both"/>
        <w:rPr>
          <w:b/>
          <w:bCs/>
          <w:sz w:val="28"/>
          <w:szCs w:val="28"/>
        </w:rPr>
      </w:pPr>
      <w:r w:rsidRPr="00216F5F">
        <w:rPr>
          <w:b/>
          <w:bCs/>
          <w:i/>
          <w:sz w:val="28"/>
          <w:szCs w:val="28"/>
        </w:rPr>
        <w:t xml:space="preserve">Вербовка </w:t>
      </w:r>
      <w:r w:rsidRPr="00216F5F">
        <w:rPr>
          <w:sz w:val="28"/>
          <w:szCs w:val="28"/>
        </w:rPr>
        <w:t>означает привлечение другого лица к совершению или участию в совершении террористических преступлений (преступлений, указанных в диспозиции</w:t>
      </w:r>
      <w:r w:rsidR="00216F5F">
        <w:rPr>
          <w:sz w:val="28"/>
          <w:szCs w:val="28"/>
        </w:rPr>
        <w:t xml:space="preserve"> </w:t>
      </w:r>
      <w:r w:rsidRPr="00216F5F">
        <w:rPr>
          <w:sz w:val="28"/>
          <w:szCs w:val="28"/>
        </w:rPr>
        <w:t>ч. 1ст. 205</w:t>
      </w:r>
      <w:r w:rsidRPr="00216F5F">
        <w:rPr>
          <w:sz w:val="28"/>
          <w:szCs w:val="28"/>
          <w:vertAlign w:val="superscript"/>
        </w:rPr>
        <w:t>1</w:t>
      </w:r>
      <w:r w:rsidRPr="00216F5F">
        <w:rPr>
          <w:sz w:val="28"/>
          <w:szCs w:val="28"/>
        </w:rPr>
        <w:t xml:space="preserve"> УК РФ) или к присоединению к какому либо соединению или группе с целью содействия совершению этим объединением или группой одного или нескольких террористических преступлений (ст. 6 Конвенции Совета Европы «О предупреждении терроризма» от 16 мая </w:t>
      </w:r>
      <w:smartTag w:uri="urn:schemas-microsoft-com:office:smarttags" w:element="metricconverter">
        <w:smartTagPr>
          <w:attr w:name="ProductID" w:val="2005 г"/>
        </w:smartTagPr>
        <w:r w:rsidRPr="00216F5F">
          <w:rPr>
            <w:sz w:val="28"/>
            <w:szCs w:val="28"/>
          </w:rPr>
          <w:t>2005 г</w:t>
        </w:r>
      </w:smartTag>
      <w:r w:rsidRPr="00216F5F">
        <w:rPr>
          <w:sz w:val="28"/>
          <w:szCs w:val="28"/>
        </w:rPr>
        <w:t>.)</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К</w:t>
      </w:r>
      <w:r w:rsidRPr="00216F5F">
        <w:rPr>
          <w:b/>
          <w:bCs/>
          <w:sz w:val="28"/>
          <w:szCs w:val="28"/>
        </w:rPr>
        <w:t xml:space="preserve"> </w:t>
      </w:r>
      <w:r w:rsidRPr="00216F5F">
        <w:rPr>
          <w:b/>
          <w:bCs/>
          <w:i/>
          <w:sz w:val="28"/>
          <w:szCs w:val="28"/>
        </w:rPr>
        <w:t>иному вовлечению в совершение</w:t>
      </w:r>
      <w:r w:rsidRPr="00216F5F">
        <w:rPr>
          <w:b/>
          <w:bCs/>
          <w:sz w:val="28"/>
          <w:szCs w:val="28"/>
        </w:rPr>
        <w:t xml:space="preserve"> </w:t>
      </w:r>
      <w:r w:rsidRPr="00216F5F">
        <w:rPr>
          <w:sz w:val="28"/>
          <w:szCs w:val="28"/>
        </w:rPr>
        <w:t>какого-либо из террористических преступлений, перечисленных в диспозиции ст. 205</w:t>
      </w:r>
      <w:r w:rsidRPr="00216F5F">
        <w:rPr>
          <w:sz w:val="28"/>
          <w:szCs w:val="28"/>
          <w:vertAlign w:val="superscript"/>
        </w:rPr>
        <w:t>1</w:t>
      </w:r>
      <w:r w:rsidRPr="00216F5F">
        <w:rPr>
          <w:sz w:val="28"/>
          <w:szCs w:val="28"/>
        </w:rPr>
        <w:t xml:space="preserve"> УК РФ относятся все иные случаи привлечения другого лица к фактическому участию в совершение какого-либо из вышеназванных преступлений в качестве исполнителя, соисполнителя или пособника, кроме случаев склонения и вербовки.</w:t>
      </w:r>
    </w:p>
    <w:p w:rsidR="00B4565E" w:rsidRPr="00216F5F" w:rsidRDefault="00B4565E" w:rsidP="00661281">
      <w:pPr>
        <w:tabs>
          <w:tab w:val="left" w:pos="1080"/>
        </w:tabs>
        <w:spacing w:line="360" w:lineRule="auto"/>
        <w:ind w:firstLine="709"/>
        <w:jc w:val="both"/>
        <w:rPr>
          <w:sz w:val="28"/>
          <w:szCs w:val="28"/>
        </w:rPr>
      </w:pPr>
      <w:r w:rsidRPr="00216F5F">
        <w:rPr>
          <w:b/>
          <w:bCs/>
          <w:i/>
          <w:sz w:val="28"/>
          <w:szCs w:val="28"/>
        </w:rPr>
        <w:t>Вооружение</w:t>
      </w:r>
      <w:r w:rsidRPr="00216F5F">
        <w:rPr>
          <w:sz w:val="28"/>
          <w:szCs w:val="28"/>
        </w:rPr>
        <w:t xml:space="preserve"> охватывает собой все случаи предоставления лицам оружия, боеприпасов, взрывчатых веществ или взрывных устройств для совершения ими террористических преступлений либо снабжение лиц, уже участвующих в совершении террористического преступления</w:t>
      </w:r>
      <w:r w:rsidR="00216F5F">
        <w:rPr>
          <w:sz w:val="28"/>
          <w:szCs w:val="28"/>
        </w:rPr>
        <w:t xml:space="preserve"> </w:t>
      </w:r>
      <w:r w:rsidRPr="00216F5F">
        <w:rPr>
          <w:sz w:val="28"/>
          <w:szCs w:val="28"/>
        </w:rPr>
        <w:t>оружием, боеприпасами, взрывчатыми веществами, взрывными устройствами.</w:t>
      </w:r>
      <w:r w:rsidR="00216F5F">
        <w:rPr>
          <w:sz w:val="28"/>
          <w:szCs w:val="28"/>
        </w:rPr>
        <w:t xml:space="preserve"> </w:t>
      </w:r>
      <w:r w:rsidRPr="00216F5F">
        <w:rPr>
          <w:sz w:val="28"/>
          <w:szCs w:val="28"/>
        </w:rPr>
        <w:t>Вооружение считается оконченным с момента получения соответствующими лицами оружия, боеприпасов, взрывчатых веществ или взрывных устройств.</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 xml:space="preserve">Под </w:t>
      </w:r>
      <w:r w:rsidRPr="00216F5F">
        <w:rPr>
          <w:b/>
          <w:i/>
          <w:sz w:val="28"/>
          <w:szCs w:val="28"/>
        </w:rPr>
        <w:t>подготовкой</w:t>
      </w:r>
      <w:r w:rsidRPr="00216F5F">
        <w:rPr>
          <w:sz w:val="28"/>
          <w:szCs w:val="28"/>
        </w:rPr>
        <w:t xml:space="preserve"> понимается передача соответствующих знаний, навыков и умений, необходимых для осуществления преступлений террористического характера.</w:t>
      </w:r>
      <w:r w:rsidR="00216F5F">
        <w:rPr>
          <w:sz w:val="28"/>
          <w:szCs w:val="28"/>
        </w:rPr>
        <w:t xml:space="preserve"> </w:t>
      </w:r>
      <w:r w:rsidRPr="00216F5F">
        <w:rPr>
          <w:sz w:val="28"/>
          <w:szCs w:val="28"/>
        </w:rPr>
        <w:t>В подготовку входят такие действия как обучение стрельбе из всех видов оружия, тактике боя в горах, нападений на блокпосты и т.д.</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В соответствии с примечанием 1 к ст. 205</w:t>
      </w:r>
      <w:r w:rsidRPr="00216F5F">
        <w:rPr>
          <w:sz w:val="28"/>
          <w:szCs w:val="28"/>
          <w:vertAlign w:val="superscript"/>
        </w:rPr>
        <w:t>1</w:t>
      </w:r>
      <w:r w:rsidRPr="00216F5F">
        <w:rPr>
          <w:sz w:val="28"/>
          <w:szCs w:val="28"/>
        </w:rPr>
        <w:t xml:space="preserve"> УК РФ</w:t>
      </w:r>
      <w:r w:rsidR="00216F5F">
        <w:rPr>
          <w:sz w:val="28"/>
          <w:szCs w:val="28"/>
        </w:rPr>
        <w:t xml:space="preserve"> </w:t>
      </w:r>
      <w:r w:rsidRPr="00216F5F">
        <w:rPr>
          <w:b/>
          <w:bCs/>
          <w:i/>
          <w:sz w:val="28"/>
          <w:szCs w:val="28"/>
        </w:rPr>
        <w:t>финансированием терроризма</w:t>
      </w:r>
      <w:r w:rsidRPr="00216F5F">
        <w:rPr>
          <w:sz w:val="28"/>
          <w:szCs w:val="28"/>
        </w:rPr>
        <w:t xml:space="preserve"> признается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w:t>
      </w:r>
      <w:r w:rsidRPr="00216F5F">
        <w:rPr>
          <w:sz w:val="28"/>
          <w:szCs w:val="28"/>
          <w:vertAlign w:val="superscript"/>
        </w:rPr>
        <w:t>1</w:t>
      </w:r>
      <w:r w:rsidRPr="00216F5F">
        <w:rPr>
          <w:sz w:val="28"/>
          <w:szCs w:val="28"/>
        </w:rPr>
        <w:t>, 205.2, 206, 208, 211, 277, 278, 279 и 360 настоящего Кодекса,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Финансирование терроризма считается оконченным с того момента, когда субъект террористической деятельности принял финансовые средства либо оказанные услуги. В случае непринятия или неполучения им перечисленных на совершение террористических преступлений средств или оказания услуг, содеянное надлежит квалифицировать как покушение на указанное преступление.</w:t>
      </w:r>
      <w:r w:rsidRPr="00216F5F">
        <w:rPr>
          <w:rStyle w:val="a6"/>
          <w:sz w:val="28"/>
          <w:szCs w:val="28"/>
        </w:rPr>
        <w:footnoteReference w:id="21"/>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В теории уголовного права</w:t>
      </w:r>
      <w:r w:rsidR="00216F5F">
        <w:rPr>
          <w:sz w:val="28"/>
          <w:szCs w:val="28"/>
        </w:rPr>
        <w:t xml:space="preserve"> </w:t>
      </w:r>
      <w:r w:rsidRPr="00216F5F">
        <w:rPr>
          <w:sz w:val="28"/>
          <w:szCs w:val="28"/>
        </w:rPr>
        <w:t>выделяется</w:t>
      </w:r>
      <w:r w:rsidR="00216F5F">
        <w:rPr>
          <w:sz w:val="28"/>
          <w:szCs w:val="28"/>
        </w:rPr>
        <w:t xml:space="preserve"> </w:t>
      </w:r>
      <w:r w:rsidRPr="00216F5F">
        <w:rPr>
          <w:sz w:val="28"/>
          <w:szCs w:val="28"/>
        </w:rPr>
        <w:t>семь основных источников финансирования:</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1) организация и осуществление собственной легальной коммерческой деятельности;</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2) спонсорство коммерческих структур, включая помощь различных зарубежных благотворительных организаций;</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3) самофинансирование за счет криминальной деятельности, в том числе наркобизнеса, торговли оружием, фальшивомонетничества, контрабанды, рэкета, а также получение неконтролируемых доходов в крупных размерах путем неуплаты налогов от легальной финансово-хозяйственной деятельности подконтрольных предприятий;</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4) изготовление фальшивых денежных знаков, в основном долларов США, о чем свидетельствуют многочисленные уголовные дела, по части из которых приговор вступил в силу;</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5) похищение людей с целью получения выкупа;</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6) контроль наркобизнеса, рэкета, проституции, торговли оружием, контрабанды, игорного бизнеса и т. п.;</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 xml:space="preserve">7) пожертвования, поступающие от религиозных неправительственных организаций радикальной направленности стран Ближнего и Среднего Востока, контрабандные поставки военной техники, вооружения, снаряжения и т. д., осуществляемые с территории государств, имеющих непосредственную границу с Россией, а также осуществляемые другими странами. </w:t>
      </w:r>
      <w:r w:rsidRPr="00216F5F">
        <w:rPr>
          <w:rStyle w:val="a6"/>
          <w:sz w:val="28"/>
          <w:szCs w:val="28"/>
        </w:rPr>
        <w:footnoteReference w:id="22"/>
      </w:r>
    </w:p>
    <w:p w:rsidR="00B4565E" w:rsidRPr="00216F5F" w:rsidRDefault="00B4565E" w:rsidP="00661281">
      <w:pPr>
        <w:tabs>
          <w:tab w:val="left" w:pos="1080"/>
        </w:tabs>
        <w:spacing w:line="360" w:lineRule="auto"/>
        <w:ind w:firstLine="709"/>
        <w:jc w:val="both"/>
        <w:rPr>
          <w:sz w:val="28"/>
          <w:szCs w:val="28"/>
        </w:rPr>
      </w:pPr>
      <w:r w:rsidRPr="00216F5F">
        <w:rPr>
          <w:b/>
          <w:i/>
          <w:sz w:val="28"/>
          <w:szCs w:val="28"/>
        </w:rPr>
        <w:t>Субъективная сторона</w:t>
      </w:r>
      <w:r w:rsidRPr="00216F5F">
        <w:rPr>
          <w:sz w:val="28"/>
          <w:szCs w:val="28"/>
        </w:rPr>
        <w:t xml:space="preserve"> характеризуется прямым умыслом.</w:t>
      </w:r>
      <w:r w:rsidR="00216F5F">
        <w:rPr>
          <w:sz w:val="28"/>
          <w:szCs w:val="28"/>
        </w:rPr>
        <w:t xml:space="preserve"> </w:t>
      </w:r>
      <w:r w:rsidRPr="00216F5F">
        <w:rPr>
          <w:sz w:val="28"/>
          <w:szCs w:val="28"/>
        </w:rPr>
        <w:t>Обязательным признаком субъективной стороны при вооружении либо подготовке лица является также специальная цель – совершение любого из указанных в диспозиции ч.1 ст. 205</w:t>
      </w:r>
      <w:r w:rsidRPr="00216F5F">
        <w:rPr>
          <w:sz w:val="28"/>
          <w:szCs w:val="28"/>
          <w:vertAlign w:val="superscript"/>
        </w:rPr>
        <w:t>1</w:t>
      </w:r>
      <w:r w:rsidRPr="00216F5F">
        <w:rPr>
          <w:sz w:val="28"/>
          <w:szCs w:val="28"/>
        </w:rPr>
        <w:t xml:space="preserve"> УК РФ преступлений.</w:t>
      </w:r>
    </w:p>
    <w:p w:rsidR="00B4565E" w:rsidRPr="00216F5F" w:rsidRDefault="00B4565E" w:rsidP="00661281">
      <w:pPr>
        <w:tabs>
          <w:tab w:val="left" w:pos="1080"/>
        </w:tabs>
        <w:spacing w:line="360" w:lineRule="auto"/>
        <w:ind w:firstLine="709"/>
        <w:jc w:val="both"/>
        <w:rPr>
          <w:sz w:val="28"/>
          <w:szCs w:val="28"/>
        </w:rPr>
      </w:pPr>
      <w:r w:rsidRPr="00216F5F">
        <w:rPr>
          <w:b/>
          <w:i/>
          <w:sz w:val="28"/>
          <w:szCs w:val="28"/>
        </w:rPr>
        <w:t>Субъект преступления</w:t>
      </w:r>
      <w:r w:rsidRPr="00216F5F">
        <w:rPr>
          <w:sz w:val="28"/>
          <w:szCs w:val="28"/>
        </w:rPr>
        <w:t>, предусмотренного ст. 205</w:t>
      </w:r>
      <w:r w:rsidRPr="00216F5F">
        <w:rPr>
          <w:sz w:val="28"/>
          <w:szCs w:val="28"/>
          <w:vertAlign w:val="superscript"/>
        </w:rPr>
        <w:t>1</w:t>
      </w:r>
      <w:r w:rsidRPr="00216F5F">
        <w:rPr>
          <w:sz w:val="28"/>
          <w:szCs w:val="28"/>
        </w:rPr>
        <w:t xml:space="preserve"> УК РФ – общий (физическое, вменяемое лицо, достигшее 16-летнего возраста).</w:t>
      </w:r>
    </w:p>
    <w:p w:rsidR="00B4565E" w:rsidRPr="00216F5F" w:rsidRDefault="00B4565E" w:rsidP="00661281">
      <w:pPr>
        <w:tabs>
          <w:tab w:val="left" w:pos="1080"/>
        </w:tabs>
        <w:spacing w:line="360" w:lineRule="auto"/>
        <w:ind w:firstLine="709"/>
        <w:jc w:val="both"/>
        <w:rPr>
          <w:sz w:val="28"/>
          <w:szCs w:val="28"/>
        </w:rPr>
      </w:pPr>
      <w:r w:rsidRPr="00216F5F">
        <w:rPr>
          <w:b/>
          <w:bCs/>
          <w:i/>
          <w:iCs/>
          <w:sz w:val="28"/>
          <w:szCs w:val="28"/>
        </w:rPr>
        <w:t>Публичное призывы к осуществлению террористической деятельности или публичное оправдание терроризма (ст. 205</w:t>
      </w:r>
      <w:r w:rsidRPr="00216F5F">
        <w:rPr>
          <w:b/>
          <w:bCs/>
          <w:iCs/>
          <w:sz w:val="28"/>
          <w:szCs w:val="28"/>
          <w:vertAlign w:val="superscript"/>
        </w:rPr>
        <w:t>2</w:t>
      </w:r>
      <w:r w:rsidRPr="00216F5F">
        <w:rPr>
          <w:b/>
          <w:bCs/>
          <w:i/>
          <w:iCs/>
          <w:sz w:val="28"/>
          <w:szCs w:val="28"/>
        </w:rPr>
        <w:t xml:space="preserve"> УК РФ </w:t>
      </w:r>
      <w:r w:rsidRPr="00216F5F">
        <w:rPr>
          <w:bCs/>
          <w:iCs/>
          <w:sz w:val="28"/>
          <w:szCs w:val="28"/>
        </w:rPr>
        <w:t>включает в себя</w:t>
      </w:r>
      <w:r w:rsidR="00216F5F">
        <w:rPr>
          <w:b/>
          <w:bCs/>
          <w:i/>
          <w:iCs/>
          <w:sz w:val="28"/>
          <w:szCs w:val="28"/>
        </w:rPr>
        <w:t xml:space="preserve"> </w:t>
      </w:r>
      <w:r w:rsidRPr="00216F5F">
        <w:rPr>
          <w:b/>
          <w:i/>
          <w:sz w:val="28"/>
          <w:szCs w:val="28"/>
        </w:rPr>
        <w:t>объективную сторону</w:t>
      </w:r>
      <w:r w:rsidRPr="00216F5F">
        <w:rPr>
          <w:sz w:val="28"/>
          <w:szCs w:val="28"/>
        </w:rPr>
        <w:t>, которая выражается в двух действиях:</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1) публичных призывах к осуществлению террористической деятельности;</w:t>
      </w:r>
    </w:p>
    <w:p w:rsidR="00B4565E" w:rsidRPr="00216F5F" w:rsidRDefault="00B4565E" w:rsidP="00661281">
      <w:pPr>
        <w:tabs>
          <w:tab w:val="left" w:pos="1080"/>
        </w:tabs>
        <w:spacing w:line="360" w:lineRule="auto"/>
        <w:ind w:firstLine="709"/>
        <w:jc w:val="both"/>
        <w:rPr>
          <w:b/>
          <w:bCs/>
          <w:i/>
          <w:iCs/>
          <w:sz w:val="28"/>
          <w:szCs w:val="28"/>
        </w:rPr>
      </w:pPr>
      <w:r w:rsidRPr="00216F5F">
        <w:rPr>
          <w:sz w:val="28"/>
          <w:szCs w:val="28"/>
        </w:rPr>
        <w:t>2)</w:t>
      </w:r>
      <w:r w:rsidR="00216F5F">
        <w:rPr>
          <w:sz w:val="28"/>
          <w:szCs w:val="28"/>
        </w:rPr>
        <w:t xml:space="preserve"> </w:t>
      </w:r>
      <w:r w:rsidRPr="00216F5F">
        <w:rPr>
          <w:sz w:val="28"/>
          <w:szCs w:val="28"/>
        </w:rPr>
        <w:t>публичном оправдании терроризма;</w:t>
      </w:r>
    </w:p>
    <w:p w:rsidR="00B4565E" w:rsidRPr="00216F5F" w:rsidRDefault="00B4565E" w:rsidP="00661281">
      <w:pPr>
        <w:tabs>
          <w:tab w:val="left" w:pos="1080"/>
        </w:tabs>
        <w:spacing w:line="360" w:lineRule="auto"/>
        <w:ind w:firstLine="709"/>
        <w:jc w:val="both"/>
        <w:rPr>
          <w:sz w:val="28"/>
          <w:szCs w:val="28"/>
        </w:rPr>
      </w:pPr>
      <w:r w:rsidRPr="00216F5F">
        <w:rPr>
          <w:b/>
          <w:i/>
          <w:sz w:val="28"/>
          <w:szCs w:val="28"/>
        </w:rPr>
        <w:t>Публичными призывами</w:t>
      </w:r>
      <w:r w:rsidRPr="00216F5F">
        <w:rPr>
          <w:sz w:val="28"/>
          <w:szCs w:val="28"/>
        </w:rPr>
        <w:t xml:space="preserve"> к осуществлению террористической деятельности признаются воззвания направленные на возбуждение у людей желания совершить</w:t>
      </w:r>
      <w:r w:rsidR="00216F5F">
        <w:rPr>
          <w:sz w:val="28"/>
          <w:szCs w:val="28"/>
        </w:rPr>
        <w:t xml:space="preserve"> </w:t>
      </w:r>
      <w:r w:rsidRPr="00216F5F">
        <w:rPr>
          <w:sz w:val="28"/>
          <w:szCs w:val="28"/>
        </w:rPr>
        <w:t>хотя бы одно из преступлений, предусмотренных статьями 205, 205</w:t>
      </w:r>
      <w:r w:rsidRPr="00216F5F">
        <w:rPr>
          <w:sz w:val="28"/>
          <w:szCs w:val="28"/>
          <w:vertAlign w:val="superscript"/>
        </w:rPr>
        <w:t>1</w:t>
      </w:r>
      <w:r w:rsidRPr="00216F5F">
        <w:rPr>
          <w:sz w:val="28"/>
          <w:szCs w:val="28"/>
        </w:rPr>
        <w:t>, 205</w:t>
      </w:r>
      <w:r w:rsidRPr="00216F5F">
        <w:rPr>
          <w:sz w:val="28"/>
          <w:szCs w:val="28"/>
          <w:vertAlign w:val="superscript"/>
        </w:rPr>
        <w:t>2</w:t>
      </w:r>
      <w:r w:rsidRPr="00216F5F">
        <w:rPr>
          <w:sz w:val="28"/>
          <w:szCs w:val="28"/>
        </w:rPr>
        <w:t>, 206, 208, 211, 277, 278, 279 и 360 УК РФ.</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Согласно примечанию к ст. 205</w:t>
      </w:r>
      <w:r w:rsidRPr="00216F5F">
        <w:rPr>
          <w:sz w:val="28"/>
          <w:szCs w:val="28"/>
          <w:vertAlign w:val="superscript"/>
        </w:rPr>
        <w:t>2</w:t>
      </w:r>
      <w:r w:rsidRPr="00216F5F">
        <w:rPr>
          <w:sz w:val="28"/>
          <w:szCs w:val="28"/>
        </w:rPr>
        <w:t xml:space="preserve"> УК РФ под публичным оправданием терроризма</w:t>
      </w:r>
      <w:r w:rsidR="00216F5F">
        <w:rPr>
          <w:sz w:val="28"/>
          <w:szCs w:val="28"/>
        </w:rPr>
        <w:t xml:space="preserve"> </w:t>
      </w:r>
      <w:r w:rsidRPr="00216F5F">
        <w:rPr>
          <w:sz w:val="28"/>
          <w:szCs w:val="28"/>
        </w:rPr>
        <w:t>понимается публичное заявление о признании идеологии и практики терроризма правильными, нуждающимися в поддержке и подражании.</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 xml:space="preserve">Под </w:t>
      </w:r>
      <w:r w:rsidRPr="00216F5F">
        <w:rPr>
          <w:b/>
          <w:bCs/>
          <w:i/>
          <w:sz w:val="28"/>
          <w:szCs w:val="28"/>
        </w:rPr>
        <w:t>заявлением</w:t>
      </w:r>
      <w:r w:rsidRPr="00216F5F">
        <w:rPr>
          <w:sz w:val="28"/>
          <w:szCs w:val="28"/>
        </w:rPr>
        <w:t xml:space="preserve"> по смыслу ст. 205</w:t>
      </w:r>
      <w:r w:rsidRPr="00216F5F">
        <w:rPr>
          <w:sz w:val="28"/>
          <w:szCs w:val="28"/>
          <w:vertAlign w:val="superscript"/>
        </w:rPr>
        <w:t>2</w:t>
      </w:r>
      <w:r w:rsidRPr="00216F5F">
        <w:rPr>
          <w:sz w:val="28"/>
          <w:szCs w:val="28"/>
        </w:rPr>
        <w:t xml:space="preserve"> УК РФ открытое оглашение определенной позиции, которая должна быть принята адресатом.</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Для</w:t>
      </w:r>
      <w:r w:rsidR="00216F5F">
        <w:rPr>
          <w:sz w:val="28"/>
          <w:szCs w:val="28"/>
        </w:rPr>
        <w:t xml:space="preserve"> </w:t>
      </w:r>
      <w:r w:rsidRPr="00216F5F">
        <w:rPr>
          <w:sz w:val="28"/>
          <w:szCs w:val="28"/>
        </w:rPr>
        <w:t>публичных призывов к осуществлению террористической деятельности и публичных оправдания терроризма характерны следующие признаки:</w:t>
      </w:r>
    </w:p>
    <w:p w:rsidR="00B4565E" w:rsidRPr="00216F5F" w:rsidRDefault="00B4565E" w:rsidP="00661281">
      <w:pPr>
        <w:numPr>
          <w:ilvl w:val="0"/>
          <w:numId w:val="6"/>
        </w:numPr>
        <w:tabs>
          <w:tab w:val="clear" w:pos="1215"/>
          <w:tab w:val="num" w:pos="0"/>
          <w:tab w:val="left" w:pos="1080"/>
        </w:tabs>
        <w:spacing w:line="360" w:lineRule="auto"/>
        <w:ind w:left="0" w:firstLine="709"/>
        <w:jc w:val="both"/>
        <w:rPr>
          <w:sz w:val="28"/>
          <w:szCs w:val="28"/>
        </w:rPr>
      </w:pPr>
      <w:r w:rsidRPr="00216F5F">
        <w:rPr>
          <w:sz w:val="28"/>
          <w:szCs w:val="28"/>
        </w:rPr>
        <w:t>они могут выражаться в любой форме (устной, письменной, конклюдентной), кроме тех форм, которые предусмотрены квалифицированным составом данного преступления;</w:t>
      </w:r>
    </w:p>
    <w:p w:rsidR="00B4565E" w:rsidRPr="00216F5F" w:rsidRDefault="00B4565E" w:rsidP="00661281">
      <w:pPr>
        <w:numPr>
          <w:ilvl w:val="0"/>
          <w:numId w:val="6"/>
        </w:numPr>
        <w:tabs>
          <w:tab w:val="clear" w:pos="1215"/>
          <w:tab w:val="num" w:pos="0"/>
          <w:tab w:val="left" w:pos="1080"/>
        </w:tabs>
        <w:spacing w:line="360" w:lineRule="auto"/>
        <w:ind w:left="0" w:firstLine="709"/>
        <w:jc w:val="both"/>
        <w:rPr>
          <w:sz w:val="28"/>
          <w:szCs w:val="28"/>
        </w:rPr>
      </w:pPr>
      <w:r w:rsidRPr="00216F5F">
        <w:rPr>
          <w:sz w:val="28"/>
          <w:szCs w:val="28"/>
        </w:rPr>
        <w:t>содержание публичных призывов к осуществлению террористической деятельности и публичного оправдания терроризма определяется уголовным законодательством;</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3)</w:t>
      </w:r>
      <w:r w:rsidR="00216F5F">
        <w:rPr>
          <w:sz w:val="28"/>
          <w:szCs w:val="28"/>
        </w:rPr>
        <w:t xml:space="preserve"> </w:t>
      </w:r>
      <w:r w:rsidRPr="00216F5F">
        <w:rPr>
          <w:sz w:val="28"/>
          <w:szCs w:val="28"/>
        </w:rPr>
        <w:t>заявление или воззвания должны адресоваться неопределенному кругу лиц, то есть быть по своему характеру публичным.</w:t>
      </w:r>
    </w:p>
    <w:p w:rsidR="00B4565E" w:rsidRPr="00216F5F" w:rsidRDefault="00B4565E" w:rsidP="00661281">
      <w:pPr>
        <w:tabs>
          <w:tab w:val="left" w:pos="1080"/>
        </w:tabs>
        <w:spacing w:line="360" w:lineRule="auto"/>
        <w:ind w:firstLine="709"/>
        <w:jc w:val="both"/>
        <w:rPr>
          <w:sz w:val="28"/>
          <w:szCs w:val="28"/>
        </w:rPr>
      </w:pPr>
      <w:r w:rsidRPr="00216F5F">
        <w:rPr>
          <w:b/>
          <w:i/>
          <w:sz w:val="28"/>
          <w:szCs w:val="28"/>
        </w:rPr>
        <w:t xml:space="preserve">Субъективная сторона </w:t>
      </w:r>
      <w:r w:rsidRPr="00216F5F">
        <w:rPr>
          <w:sz w:val="28"/>
          <w:szCs w:val="28"/>
        </w:rPr>
        <w:t>характеризуется прямым умыслом.</w:t>
      </w:r>
    </w:p>
    <w:p w:rsidR="00B4565E" w:rsidRPr="00216F5F" w:rsidRDefault="00B4565E" w:rsidP="00661281">
      <w:pPr>
        <w:tabs>
          <w:tab w:val="left" w:pos="1080"/>
        </w:tabs>
        <w:spacing w:line="360" w:lineRule="auto"/>
        <w:ind w:firstLine="709"/>
        <w:jc w:val="both"/>
        <w:rPr>
          <w:rStyle w:val="10"/>
          <w:rFonts w:ascii="Times New Roman" w:hAnsi="Times New Roman" w:cs="Times New Roman"/>
          <w:b w:val="0"/>
          <w:bCs w:val="0"/>
          <w:kern w:val="0"/>
          <w:sz w:val="28"/>
          <w:szCs w:val="28"/>
          <w:lang w:val="ru-RU"/>
        </w:rPr>
      </w:pPr>
      <w:r w:rsidRPr="00216F5F">
        <w:rPr>
          <w:b/>
          <w:i/>
          <w:sz w:val="28"/>
          <w:szCs w:val="28"/>
        </w:rPr>
        <w:t>Субъект преступления</w:t>
      </w:r>
      <w:r w:rsidRPr="00216F5F">
        <w:rPr>
          <w:sz w:val="28"/>
          <w:szCs w:val="28"/>
        </w:rPr>
        <w:t xml:space="preserve"> – общий, физическое, вменяемое лицо, достигшее 16 лет.</w:t>
      </w:r>
      <w:bookmarkStart w:id="0" w:name="_Toc138090749"/>
      <w:bookmarkStart w:id="1" w:name="_Toc138134907"/>
      <w:r w:rsidRPr="00216F5F">
        <w:rPr>
          <w:sz w:val="28"/>
          <w:szCs w:val="28"/>
        </w:rPr>
        <w:t xml:space="preserve"> </w:t>
      </w:r>
      <w:r w:rsidRPr="00216F5F">
        <w:rPr>
          <w:rStyle w:val="a6"/>
          <w:sz w:val="28"/>
          <w:szCs w:val="28"/>
        </w:rPr>
        <w:footnoteReference w:id="23"/>
      </w:r>
    </w:p>
    <w:bookmarkEnd w:id="0"/>
    <w:bookmarkEnd w:id="1"/>
    <w:p w:rsidR="00B4565E" w:rsidRPr="00216F5F" w:rsidRDefault="00B4565E" w:rsidP="00661281">
      <w:pPr>
        <w:framePr w:w="1240" w:h="500" w:hRule="exact" w:hSpace="80" w:vSpace="40" w:wrap="auto" w:vAnchor="text" w:hAnchor="page" w:x="1" w:y="-1794" w:anchorLock="1"/>
        <w:tabs>
          <w:tab w:val="left" w:pos="1080"/>
        </w:tabs>
        <w:spacing w:line="360" w:lineRule="auto"/>
        <w:ind w:firstLine="709"/>
        <w:jc w:val="both"/>
        <w:rPr>
          <w:sz w:val="28"/>
          <w:szCs w:val="28"/>
        </w:rPr>
      </w:pPr>
    </w:p>
    <w:p w:rsidR="00B4565E" w:rsidRPr="00216F5F" w:rsidRDefault="00B4565E" w:rsidP="00661281">
      <w:pPr>
        <w:shd w:val="clear" w:color="auto" w:fill="FFFFFF"/>
        <w:tabs>
          <w:tab w:val="left" w:pos="1080"/>
        </w:tabs>
        <w:autoSpaceDE w:val="0"/>
        <w:autoSpaceDN w:val="0"/>
        <w:spacing w:line="360" w:lineRule="auto"/>
        <w:ind w:firstLine="709"/>
        <w:jc w:val="both"/>
        <w:rPr>
          <w:color w:val="000000"/>
          <w:sz w:val="28"/>
          <w:szCs w:val="28"/>
        </w:rPr>
      </w:pPr>
      <w:r w:rsidRPr="00216F5F">
        <w:rPr>
          <w:color w:val="000000"/>
          <w:sz w:val="28"/>
          <w:szCs w:val="28"/>
        </w:rPr>
        <w:t>Акт терроризма следует считать законченным, если уже совершены вышеуказанные действия либо возникла реальная угроза их осуществления, причем эта угроза чище всего высказана самими террористами и ими уже совершены необходимые подготовительные действия. Для оконченного состава терроризма не требуется фактического наступления указанных в законе последствий. Достаточно, чтобы террористические действия создавали реальную опасность гибели людей, причинения значительного имущественного ущерба или наступления других общественно опасных последствий. В этом сложном блоке признаков необходимо выделить следующие наиболее важные:</w:t>
      </w:r>
    </w:p>
    <w:p w:rsidR="00B4565E" w:rsidRPr="00216F5F" w:rsidRDefault="00B4565E" w:rsidP="00661281">
      <w:pPr>
        <w:pStyle w:val="a7"/>
        <w:numPr>
          <w:ilvl w:val="0"/>
          <w:numId w:val="10"/>
        </w:numPr>
        <w:shd w:val="clear" w:color="auto" w:fill="FFFFFF"/>
        <w:tabs>
          <w:tab w:val="left" w:pos="1080"/>
        </w:tabs>
        <w:autoSpaceDE w:val="0"/>
        <w:autoSpaceDN w:val="0"/>
        <w:spacing w:line="360" w:lineRule="auto"/>
        <w:ind w:left="0" w:firstLine="709"/>
        <w:jc w:val="both"/>
        <w:rPr>
          <w:sz w:val="28"/>
          <w:szCs w:val="28"/>
        </w:rPr>
      </w:pPr>
      <w:r w:rsidRPr="00216F5F">
        <w:rPr>
          <w:color w:val="000000"/>
          <w:sz w:val="28"/>
          <w:szCs w:val="28"/>
        </w:rPr>
        <w:t>Реальность наступления указанных тяжких последствий. Она должна оцениваться с учетом информации о тех, кто намерен совершить террористическую акцию, об имеющемся у них опыте совершения таких же или сходных преступлений, применявшихся и готовых к применению сейчас способах, о наличии оружия, взрывчатых веществ и т.д., профессиональной подготовленности преступников. Нужно всесторонне учитывать конкретные характеристики места, времени, другие обстоятельства</w:t>
      </w:r>
      <w:r w:rsidR="00216F5F">
        <w:rPr>
          <w:color w:val="000000"/>
          <w:sz w:val="28"/>
          <w:szCs w:val="28"/>
        </w:rPr>
        <w:t xml:space="preserve"> </w:t>
      </w:r>
      <w:r w:rsidRPr="00216F5F">
        <w:rPr>
          <w:color w:val="000000"/>
          <w:sz w:val="28"/>
          <w:szCs w:val="28"/>
        </w:rPr>
        <w:t>совершения</w:t>
      </w:r>
      <w:r w:rsidR="00216F5F">
        <w:rPr>
          <w:color w:val="000000"/>
          <w:sz w:val="28"/>
          <w:szCs w:val="28"/>
        </w:rPr>
        <w:t xml:space="preserve"> </w:t>
      </w:r>
      <w:r w:rsidRPr="00216F5F">
        <w:rPr>
          <w:color w:val="000000"/>
          <w:sz w:val="28"/>
          <w:szCs w:val="28"/>
        </w:rPr>
        <w:t>террористического нападения,</w:t>
      </w:r>
      <w:r w:rsidR="00216F5F">
        <w:rPr>
          <w:color w:val="000000"/>
          <w:sz w:val="28"/>
          <w:szCs w:val="28"/>
        </w:rPr>
        <w:t xml:space="preserve"> </w:t>
      </w:r>
      <w:r w:rsidRPr="00216F5F">
        <w:rPr>
          <w:color w:val="000000"/>
          <w:sz w:val="28"/>
          <w:szCs w:val="28"/>
        </w:rPr>
        <w:t>особенно те которые могут быть связаны с опасностью гибели людей Эти обстоятельства могут выражаться, например, в скоплении людей или транспортных средств, которые могут стать объектом террористического нападения;</w:t>
      </w:r>
    </w:p>
    <w:p w:rsidR="00B4565E" w:rsidRPr="00216F5F" w:rsidRDefault="00B4565E" w:rsidP="00661281">
      <w:pPr>
        <w:pStyle w:val="a7"/>
        <w:numPr>
          <w:ilvl w:val="0"/>
          <w:numId w:val="10"/>
        </w:numPr>
        <w:shd w:val="clear" w:color="auto" w:fill="FFFFFF"/>
        <w:tabs>
          <w:tab w:val="left" w:pos="1080"/>
        </w:tabs>
        <w:autoSpaceDE w:val="0"/>
        <w:autoSpaceDN w:val="0"/>
        <w:spacing w:line="360" w:lineRule="auto"/>
        <w:ind w:left="0" w:firstLine="709"/>
        <w:jc w:val="both"/>
        <w:rPr>
          <w:sz w:val="28"/>
          <w:szCs w:val="28"/>
        </w:rPr>
      </w:pPr>
      <w:r w:rsidRPr="00216F5F">
        <w:rPr>
          <w:color w:val="000000"/>
          <w:sz w:val="28"/>
          <w:szCs w:val="28"/>
        </w:rPr>
        <w:t>Опасность гибели людей. К сожалению, здесь законодатель оказался не очень точен: совершенно очевидна достаточность гибели хотя бы одного человека;</w:t>
      </w:r>
    </w:p>
    <w:p w:rsidR="00B4565E" w:rsidRPr="00216F5F" w:rsidRDefault="00B4565E" w:rsidP="00661281">
      <w:pPr>
        <w:pStyle w:val="a7"/>
        <w:numPr>
          <w:ilvl w:val="0"/>
          <w:numId w:val="10"/>
        </w:numPr>
        <w:shd w:val="clear" w:color="auto" w:fill="FFFFFF"/>
        <w:tabs>
          <w:tab w:val="left" w:pos="1080"/>
        </w:tabs>
        <w:autoSpaceDE w:val="0"/>
        <w:autoSpaceDN w:val="0"/>
        <w:spacing w:line="360" w:lineRule="auto"/>
        <w:ind w:left="0" w:firstLine="709"/>
        <w:jc w:val="both"/>
        <w:rPr>
          <w:sz w:val="28"/>
          <w:szCs w:val="28"/>
        </w:rPr>
      </w:pPr>
      <w:r w:rsidRPr="00216F5F">
        <w:rPr>
          <w:color w:val="000000"/>
          <w:sz w:val="28"/>
          <w:szCs w:val="28"/>
        </w:rPr>
        <w:t>Значительный материальный ущерб. Он должен определяться в зависимости от объема, стоимости уничтоженных или поврежденных материальных ценностей. Сложнее назвать ущерб, нанесенный религиозным или культурным ценностям, а еще в большей степени – имеющим символическое значение. Поэтому во многих случаях потребуется проведение судебных экспертиз, в том числе комплексных. В некоторых случаях для определения ущерба, например, при криминальном терроризме несомненное значение имеет материальное положение потерпевшего.</w:t>
      </w:r>
      <w:r w:rsidRPr="00216F5F">
        <w:rPr>
          <w:rStyle w:val="a6"/>
          <w:color w:val="000000"/>
          <w:sz w:val="28"/>
          <w:szCs w:val="28"/>
        </w:rPr>
        <w:footnoteReference w:id="24"/>
      </w:r>
    </w:p>
    <w:p w:rsidR="00B4565E" w:rsidRPr="00216F5F" w:rsidRDefault="00B4565E" w:rsidP="00661281">
      <w:pPr>
        <w:shd w:val="clear" w:color="auto" w:fill="FFFFFF"/>
        <w:tabs>
          <w:tab w:val="left" w:pos="1080"/>
        </w:tabs>
        <w:autoSpaceDE w:val="0"/>
        <w:autoSpaceDN w:val="0"/>
        <w:spacing w:line="360" w:lineRule="auto"/>
        <w:ind w:firstLine="709"/>
        <w:jc w:val="both"/>
        <w:rPr>
          <w:sz w:val="28"/>
          <w:szCs w:val="28"/>
        </w:rPr>
      </w:pPr>
      <w:r w:rsidRPr="00216F5F">
        <w:rPr>
          <w:color w:val="000000"/>
          <w:sz w:val="28"/>
          <w:szCs w:val="28"/>
        </w:rPr>
        <w:t>Предвидение общественно опасных последствий терроризма — это представление о тех событиях и тех последствиях, которые могут произойти в будущем с неизбежностью или с той или иной долей вероятности: возникновение общественно опасного вреда, могущего повлечь невинные жертвы или иные тяжкие последствия, либо создание реальной опасности его причинения, порождение в обществе состояния страха, напряженности, причинение вреда адресатам требований.</w:t>
      </w:r>
    </w:p>
    <w:p w:rsidR="00B4565E" w:rsidRPr="00216F5F" w:rsidRDefault="00B4565E" w:rsidP="00661281">
      <w:pPr>
        <w:pStyle w:val="af"/>
        <w:tabs>
          <w:tab w:val="left" w:pos="1080"/>
        </w:tabs>
        <w:spacing w:after="0" w:line="360" w:lineRule="auto"/>
        <w:ind w:left="0" w:firstLine="709"/>
        <w:jc w:val="both"/>
        <w:rPr>
          <w:sz w:val="28"/>
          <w:szCs w:val="28"/>
        </w:rPr>
      </w:pPr>
      <w:r w:rsidRPr="00216F5F">
        <w:rPr>
          <w:color w:val="000000"/>
          <w:sz w:val="28"/>
          <w:szCs w:val="28"/>
        </w:rPr>
        <w:t xml:space="preserve">Таким образом, </w:t>
      </w:r>
      <w:r w:rsidRPr="00216F5F">
        <w:rPr>
          <w:sz w:val="28"/>
          <w:szCs w:val="28"/>
        </w:rPr>
        <w:t>современный терроризм – это уже не только и не столько фанатики-революционеры, боевики-одиночки, угонщики самолётов и убийцы-камикадзе.</w:t>
      </w:r>
    </w:p>
    <w:p w:rsidR="00B4565E" w:rsidRPr="00216F5F" w:rsidRDefault="00B4565E" w:rsidP="00661281">
      <w:pPr>
        <w:pStyle w:val="af"/>
        <w:tabs>
          <w:tab w:val="left" w:pos="1080"/>
        </w:tabs>
        <w:spacing w:after="0" w:line="360" w:lineRule="auto"/>
        <w:ind w:left="0" w:firstLine="709"/>
        <w:jc w:val="both"/>
        <w:rPr>
          <w:sz w:val="28"/>
          <w:szCs w:val="28"/>
        </w:rPr>
      </w:pPr>
      <w:r w:rsidRPr="00216F5F">
        <w:rPr>
          <w:sz w:val="28"/>
          <w:szCs w:val="28"/>
        </w:rPr>
        <w:t>Современный терроризм – это мощные структуры с соответствующим оснащением и финансово-экономическими возможностями. Терроризм превратился в весьма прибыльный бизнес глобального масштаба с развитым «рынком труда» и приложения капиталов, со своими правилами и моралью, не совместимыми ни с какими общечеловеческими и демократическими ценностями</w:t>
      </w:r>
      <w:r w:rsidRPr="00216F5F">
        <w:rPr>
          <w:rStyle w:val="a6"/>
          <w:sz w:val="28"/>
          <w:szCs w:val="28"/>
        </w:rPr>
        <w:footnoteReference w:id="25"/>
      </w:r>
      <w:r w:rsidRPr="00216F5F">
        <w:rPr>
          <w:sz w:val="28"/>
          <w:szCs w:val="28"/>
        </w:rPr>
        <w:t>.</w:t>
      </w:r>
    </w:p>
    <w:p w:rsidR="00661281" w:rsidRDefault="00661281" w:rsidP="00661281">
      <w:pPr>
        <w:tabs>
          <w:tab w:val="left" w:pos="1080"/>
        </w:tabs>
        <w:spacing w:line="360" w:lineRule="auto"/>
        <w:ind w:firstLine="709"/>
        <w:jc w:val="center"/>
        <w:rPr>
          <w:color w:val="000000"/>
          <w:sz w:val="28"/>
          <w:szCs w:val="28"/>
        </w:rPr>
      </w:pPr>
    </w:p>
    <w:p w:rsidR="00B4565E" w:rsidRPr="00216F5F" w:rsidRDefault="00B4565E" w:rsidP="00661281">
      <w:pPr>
        <w:tabs>
          <w:tab w:val="left" w:pos="1080"/>
        </w:tabs>
        <w:spacing w:line="360" w:lineRule="auto"/>
        <w:ind w:firstLine="709"/>
        <w:jc w:val="center"/>
        <w:rPr>
          <w:b/>
          <w:color w:val="000000"/>
          <w:sz w:val="28"/>
          <w:szCs w:val="28"/>
        </w:rPr>
      </w:pPr>
      <w:r w:rsidRPr="00216F5F">
        <w:rPr>
          <w:b/>
          <w:color w:val="000000"/>
          <w:sz w:val="28"/>
          <w:szCs w:val="28"/>
        </w:rPr>
        <w:t>Глава 2. Квалифицирующие признаки террористического акта</w:t>
      </w:r>
    </w:p>
    <w:p w:rsidR="00B4565E" w:rsidRPr="00216F5F" w:rsidRDefault="00B4565E" w:rsidP="00661281">
      <w:pPr>
        <w:tabs>
          <w:tab w:val="left" w:pos="1080"/>
        </w:tabs>
        <w:spacing w:line="360" w:lineRule="auto"/>
        <w:ind w:firstLine="709"/>
        <w:jc w:val="both"/>
        <w:rPr>
          <w:sz w:val="28"/>
          <w:szCs w:val="28"/>
        </w:rPr>
      </w:pPr>
    </w:p>
    <w:p w:rsidR="00B4565E" w:rsidRPr="00216F5F" w:rsidRDefault="00B4565E" w:rsidP="00661281">
      <w:pPr>
        <w:tabs>
          <w:tab w:val="left" w:pos="1080"/>
        </w:tabs>
        <w:spacing w:line="360" w:lineRule="auto"/>
        <w:ind w:firstLine="709"/>
        <w:jc w:val="both"/>
        <w:rPr>
          <w:sz w:val="28"/>
          <w:szCs w:val="28"/>
        </w:rPr>
      </w:pPr>
      <w:r w:rsidRPr="00216F5F">
        <w:rPr>
          <w:sz w:val="28"/>
          <w:szCs w:val="28"/>
        </w:rPr>
        <w:t>Квалифицирующими признаками</w:t>
      </w:r>
      <w:r w:rsidR="00216F5F">
        <w:rPr>
          <w:sz w:val="28"/>
          <w:szCs w:val="28"/>
        </w:rPr>
        <w:t xml:space="preserve"> </w:t>
      </w:r>
      <w:r w:rsidRPr="00216F5F">
        <w:rPr>
          <w:sz w:val="28"/>
          <w:szCs w:val="28"/>
        </w:rPr>
        <w:t>террористического акта согласно ч. 2 ст. 205 УК РФ является совершение его:</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1) группой лиц по предварительному сговору (п. «а»);</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2) с применением огнестрельного оружия (п. «в»).</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Для определения совершения преступления группой лиц по предварительному сговору нужно учитывать положения ст. 35 УК РФ.</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Эта статья предусматривает ответственность за совершение преступления группой лиц по предварительному сговору, если в нем участвовали лица, заранее договорившиеся о совместном совершении преступления.</w:t>
      </w:r>
    </w:p>
    <w:p w:rsidR="00B4565E" w:rsidRPr="00216F5F" w:rsidRDefault="00B4565E" w:rsidP="00661281">
      <w:pPr>
        <w:tabs>
          <w:tab w:val="left" w:pos="1080"/>
        </w:tabs>
        <w:spacing w:line="360" w:lineRule="auto"/>
        <w:ind w:firstLine="709"/>
        <w:jc w:val="both"/>
        <w:rPr>
          <w:color w:val="000000"/>
          <w:sz w:val="28"/>
          <w:szCs w:val="28"/>
        </w:rPr>
      </w:pPr>
      <w:r w:rsidRPr="00216F5F">
        <w:rPr>
          <w:color w:val="000000"/>
          <w:sz w:val="28"/>
          <w:szCs w:val="28"/>
        </w:rPr>
        <w:t xml:space="preserve">В группе, </w:t>
      </w:r>
      <w:r w:rsidR="00216F5F" w:rsidRPr="00216F5F">
        <w:rPr>
          <w:color w:val="000000"/>
          <w:sz w:val="28"/>
          <w:szCs w:val="28"/>
        </w:rPr>
        <w:t>сорган</w:t>
      </w:r>
      <w:r w:rsidR="00216F5F">
        <w:rPr>
          <w:color w:val="000000"/>
          <w:sz w:val="28"/>
          <w:szCs w:val="28"/>
        </w:rPr>
        <w:t>из</w:t>
      </w:r>
      <w:r w:rsidR="00216F5F" w:rsidRPr="00216F5F">
        <w:rPr>
          <w:color w:val="000000"/>
          <w:sz w:val="28"/>
          <w:szCs w:val="28"/>
        </w:rPr>
        <w:t>овавшейся</w:t>
      </w:r>
      <w:r w:rsidRPr="00216F5F">
        <w:rPr>
          <w:color w:val="000000"/>
          <w:sz w:val="28"/>
          <w:szCs w:val="28"/>
        </w:rPr>
        <w:t xml:space="preserve"> именно и только для учинения террористического акта, организатор подает саму идею такого акта, определяет его цели, время и место, обязанности соучастников и т.д.; пособник доставляет взрывчатку к месту предполагаемого террористического акта, ее же непосредственно используют исполнители (исполнитель). Следовательно, налицо будет совершение преступления группой лиц по предварительному сговору с распределением ролей.</w:t>
      </w:r>
    </w:p>
    <w:p w:rsidR="00B4565E" w:rsidRPr="00216F5F" w:rsidRDefault="00B4565E" w:rsidP="00661281">
      <w:pPr>
        <w:tabs>
          <w:tab w:val="left" w:pos="1080"/>
        </w:tabs>
        <w:spacing w:line="360" w:lineRule="auto"/>
        <w:ind w:firstLine="709"/>
        <w:jc w:val="both"/>
        <w:rPr>
          <w:color w:val="000000"/>
          <w:sz w:val="28"/>
          <w:szCs w:val="28"/>
        </w:rPr>
      </w:pPr>
      <w:r w:rsidRPr="00216F5F">
        <w:rPr>
          <w:bCs/>
          <w:color w:val="000000"/>
          <w:sz w:val="28"/>
          <w:szCs w:val="28"/>
        </w:rPr>
        <w:t xml:space="preserve">Заранее обещанное укрывательство террориста </w:t>
      </w:r>
      <w:r w:rsidRPr="00216F5F">
        <w:rPr>
          <w:color w:val="000000"/>
          <w:sz w:val="28"/>
          <w:szCs w:val="28"/>
        </w:rPr>
        <w:t xml:space="preserve">является одним из </w:t>
      </w:r>
      <w:r w:rsidRPr="00216F5F">
        <w:rPr>
          <w:bCs/>
          <w:color w:val="000000"/>
          <w:sz w:val="28"/>
          <w:szCs w:val="28"/>
        </w:rPr>
        <w:t>проявлений пособничества.</w:t>
      </w:r>
      <w:r w:rsidR="00216F5F">
        <w:rPr>
          <w:bCs/>
          <w:color w:val="000000"/>
          <w:sz w:val="28"/>
          <w:szCs w:val="28"/>
        </w:rPr>
        <w:t xml:space="preserve"> </w:t>
      </w:r>
      <w:r w:rsidRPr="00216F5F">
        <w:rPr>
          <w:bCs/>
          <w:color w:val="000000"/>
          <w:sz w:val="28"/>
          <w:szCs w:val="28"/>
        </w:rPr>
        <w:t xml:space="preserve">За заранее не </w:t>
      </w:r>
      <w:r w:rsidRPr="00216F5F">
        <w:rPr>
          <w:color w:val="000000"/>
          <w:sz w:val="28"/>
          <w:szCs w:val="28"/>
        </w:rPr>
        <w:t>обещанное укрывательство</w:t>
      </w:r>
      <w:r w:rsidR="00216F5F">
        <w:rPr>
          <w:color w:val="000000"/>
          <w:sz w:val="28"/>
          <w:szCs w:val="28"/>
        </w:rPr>
        <w:t xml:space="preserve"> </w:t>
      </w:r>
      <w:r w:rsidRPr="00216F5F">
        <w:rPr>
          <w:bCs/>
          <w:color w:val="000000"/>
          <w:sz w:val="28"/>
          <w:szCs w:val="28"/>
        </w:rPr>
        <w:t xml:space="preserve">уголовная ответственность наступает в </w:t>
      </w:r>
      <w:r w:rsidRPr="00216F5F">
        <w:rPr>
          <w:color w:val="000000"/>
          <w:sz w:val="28"/>
          <w:szCs w:val="28"/>
        </w:rPr>
        <w:t xml:space="preserve">случае </w:t>
      </w:r>
      <w:r w:rsidRPr="00216F5F">
        <w:rPr>
          <w:bCs/>
          <w:color w:val="000000"/>
          <w:sz w:val="28"/>
          <w:szCs w:val="28"/>
        </w:rPr>
        <w:t xml:space="preserve">если он подпадает под признаки </w:t>
      </w:r>
      <w:r w:rsidRPr="00216F5F">
        <w:rPr>
          <w:color w:val="000000"/>
          <w:sz w:val="28"/>
          <w:szCs w:val="28"/>
        </w:rPr>
        <w:t xml:space="preserve">частей 2 и 3 ст.205 УК РФ, поскольку </w:t>
      </w:r>
      <w:r w:rsidRPr="00216F5F">
        <w:rPr>
          <w:bCs/>
          <w:color w:val="000000"/>
          <w:sz w:val="28"/>
          <w:szCs w:val="28"/>
        </w:rPr>
        <w:t xml:space="preserve">предусмотренные ими </w:t>
      </w:r>
      <w:r w:rsidRPr="00216F5F">
        <w:rPr>
          <w:color w:val="000000"/>
          <w:sz w:val="28"/>
          <w:szCs w:val="28"/>
        </w:rPr>
        <w:t xml:space="preserve">преступления относятся к категории особо </w:t>
      </w:r>
      <w:r w:rsidRPr="00216F5F">
        <w:rPr>
          <w:bCs/>
          <w:color w:val="000000"/>
          <w:sz w:val="28"/>
          <w:szCs w:val="28"/>
        </w:rPr>
        <w:t>тяжких (ст. 15 УК РФ).</w:t>
      </w:r>
      <w:r w:rsidRPr="00216F5F">
        <w:rPr>
          <w:rStyle w:val="a6"/>
          <w:bCs/>
          <w:color w:val="000000"/>
          <w:sz w:val="28"/>
          <w:szCs w:val="28"/>
        </w:rPr>
        <w:footnoteReference w:id="26"/>
      </w:r>
    </w:p>
    <w:p w:rsidR="00B4565E" w:rsidRPr="00216F5F" w:rsidRDefault="00B4565E" w:rsidP="00661281">
      <w:pPr>
        <w:tabs>
          <w:tab w:val="left" w:pos="1080"/>
        </w:tabs>
        <w:spacing w:line="360" w:lineRule="auto"/>
        <w:ind w:firstLine="709"/>
        <w:jc w:val="both"/>
        <w:rPr>
          <w:color w:val="000000"/>
          <w:sz w:val="28"/>
          <w:szCs w:val="28"/>
        </w:rPr>
      </w:pPr>
      <w:r w:rsidRPr="00216F5F">
        <w:rPr>
          <w:sz w:val="28"/>
          <w:szCs w:val="28"/>
        </w:rPr>
        <w:t xml:space="preserve">Промежуток времени между </w:t>
      </w:r>
      <w:r w:rsidRPr="00216F5F">
        <w:rPr>
          <w:bCs/>
          <w:color w:val="000000"/>
          <w:sz w:val="28"/>
          <w:szCs w:val="28"/>
        </w:rPr>
        <w:t xml:space="preserve">состоявшимся сговором </w:t>
      </w:r>
      <w:r w:rsidRPr="00216F5F">
        <w:rPr>
          <w:color w:val="000000"/>
          <w:sz w:val="28"/>
          <w:szCs w:val="28"/>
        </w:rPr>
        <w:t xml:space="preserve">и </w:t>
      </w:r>
      <w:r w:rsidRPr="00216F5F">
        <w:rPr>
          <w:bCs/>
          <w:color w:val="000000"/>
          <w:sz w:val="28"/>
          <w:szCs w:val="28"/>
        </w:rPr>
        <w:t xml:space="preserve">началом террористического акта не играет роли, главное — наличие группы, пусть и неустойчивой, но заранее сговорившейся </w:t>
      </w:r>
      <w:r w:rsidRPr="00216F5F">
        <w:rPr>
          <w:color w:val="000000"/>
          <w:sz w:val="28"/>
          <w:szCs w:val="28"/>
        </w:rPr>
        <w:t>для совершения этого</w:t>
      </w:r>
      <w:r w:rsidRPr="00216F5F">
        <w:rPr>
          <w:bCs/>
          <w:color w:val="000000"/>
          <w:sz w:val="28"/>
          <w:szCs w:val="28"/>
        </w:rPr>
        <w:t xml:space="preserve"> преступления. При этом возможно, что роли соучастников в группе</w:t>
      </w:r>
      <w:r w:rsidR="00216F5F">
        <w:rPr>
          <w:bCs/>
          <w:color w:val="000000"/>
          <w:sz w:val="28"/>
          <w:szCs w:val="28"/>
        </w:rPr>
        <w:t xml:space="preserve"> </w:t>
      </w:r>
      <w:r w:rsidRPr="00216F5F">
        <w:rPr>
          <w:bCs/>
          <w:color w:val="000000"/>
          <w:sz w:val="28"/>
          <w:szCs w:val="28"/>
        </w:rPr>
        <w:t>изменятся,</w:t>
      </w:r>
      <w:r w:rsidR="00216F5F">
        <w:rPr>
          <w:bCs/>
          <w:color w:val="000000"/>
          <w:sz w:val="28"/>
          <w:szCs w:val="28"/>
        </w:rPr>
        <w:t xml:space="preserve"> </w:t>
      </w:r>
      <w:r w:rsidRPr="00216F5F">
        <w:rPr>
          <w:bCs/>
          <w:color w:val="000000"/>
          <w:sz w:val="28"/>
          <w:szCs w:val="28"/>
        </w:rPr>
        <w:t>они</w:t>
      </w:r>
      <w:r w:rsidR="00216F5F">
        <w:rPr>
          <w:bCs/>
          <w:color w:val="000000"/>
          <w:sz w:val="28"/>
          <w:szCs w:val="28"/>
        </w:rPr>
        <w:t xml:space="preserve"> </w:t>
      </w:r>
      <w:r w:rsidRPr="00216F5F">
        <w:rPr>
          <w:bCs/>
          <w:color w:val="000000"/>
          <w:sz w:val="28"/>
          <w:szCs w:val="28"/>
        </w:rPr>
        <w:t>поменяются</w:t>
      </w:r>
      <w:r w:rsidR="00216F5F">
        <w:rPr>
          <w:bCs/>
          <w:color w:val="000000"/>
          <w:sz w:val="28"/>
          <w:szCs w:val="28"/>
        </w:rPr>
        <w:t xml:space="preserve"> </w:t>
      </w:r>
      <w:r w:rsidRPr="00216F5F">
        <w:rPr>
          <w:color w:val="000000"/>
          <w:sz w:val="28"/>
          <w:szCs w:val="28"/>
        </w:rPr>
        <w:t>ими</w:t>
      </w:r>
      <w:r w:rsidR="00216F5F">
        <w:rPr>
          <w:color w:val="000000"/>
          <w:sz w:val="28"/>
          <w:szCs w:val="28"/>
        </w:rPr>
        <w:t xml:space="preserve"> </w:t>
      </w:r>
      <w:r w:rsidRPr="00216F5F">
        <w:rPr>
          <w:bCs/>
          <w:color w:val="000000"/>
          <w:sz w:val="28"/>
          <w:szCs w:val="28"/>
        </w:rPr>
        <w:t>за время, прошедшее после сговора, и даже во время совершения самого террористического акта,</w:t>
      </w:r>
      <w:r w:rsidR="00216F5F">
        <w:rPr>
          <w:bCs/>
          <w:color w:val="000000"/>
          <w:sz w:val="28"/>
          <w:szCs w:val="28"/>
        </w:rPr>
        <w:t xml:space="preserve"> </w:t>
      </w:r>
      <w:r w:rsidRPr="00216F5F">
        <w:rPr>
          <w:bCs/>
          <w:color w:val="000000"/>
          <w:sz w:val="28"/>
          <w:szCs w:val="28"/>
        </w:rPr>
        <w:t>во время которого</w:t>
      </w:r>
      <w:r w:rsidR="00216F5F">
        <w:rPr>
          <w:bCs/>
          <w:color w:val="000000"/>
          <w:sz w:val="28"/>
          <w:szCs w:val="28"/>
        </w:rPr>
        <w:t xml:space="preserve"> </w:t>
      </w:r>
      <w:r w:rsidRPr="00216F5F">
        <w:rPr>
          <w:color w:val="000000"/>
          <w:sz w:val="28"/>
          <w:szCs w:val="28"/>
        </w:rPr>
        <w:t>все</w:t>
      </w:r>
      <w:r w:rsidR="00216F5F">
        <w:rPr>
          <w:color w:val="000000"/>
          <w:sz w:val="28"/>
          <w:szCs w:val="28"/>
        </w:rPr>
        <w:t xml:space="preserve"> </w:t>
      </w:r>
      <w:r w:rsidRPr="00216F5F">
        <w:rPr>
          <w:color w:val="000000"/>
          <w:sz w:val="28"/>
          <w:szCs w:val="28"/>
        </w:rPr>
        <w:t xml:space="preserve">они, например, могут стать </w:t>
      </w:r>
      <w:r w:rsidRPr="00216F5F">
        <w:rPr>
          <w:bCs/>
          <w:color w:val="000000"/>
          <w:sz w:val="28"/>
          <w:szCs w:val="28"/>
        </w:rPr>
        <w:t xml:space="preserve">соисполнителями. Есть основания полагать, </w:t>
      </w:r>
      <w:r w:rsidRPr="00216F5F">
        <w:rPr>
          <w:color w:val="000000"/>
          <w:sz w:val="28"/>
          <w:szCs w:val="28"/>
        </w:rPr>
        <w:t>что при любом изменении ролей</w:t>
      </w:r>
      <w:r w:rsidRPr="00216F5F">
        <w:rPr>
          <w:bCs/>
          <w:color w:val="000000"/>
          <w:sz w:val="28"/>
          <w:szCs w:val="28"/>
        </w:rPr>
        <w:t xml:space="preserve"> внутри группы, она сама, </w:t>
      </w:r>
      <w:r w:rsidRPr="00216F5F">
        <w:rPr>
          <w:color w:val="000000"/>
          <w:sz w:val="28"/>
          <w:szCs w:val="28"/>
        </w:rPr>
        <w:t>тем не менее, сохраняется в качестве</w:t>
      </w:r>
      <w:r w:rsidRPr="00216F5F">
        <w:rPr>
          <w:bCs/>
          <w:color w:val="000000"/>
          <w:sz w:val="28"/>
          <w:szCs w:val="28"/>
        </w:rPr>
        <w:t xml:space="preserve"> объединения лиц, </w:t>
      </w:r>
      <w:r w:rsidRPr="00216F5F">
        <w:rPr>
          <w:color w:val="000000"/>
          <w:sz w:val="28"/>
          <w:szCs w:val="28"/>
        </w:rPr>
        <w:t>которые заранее вступили друг с другом в п</w:t>
      </w:r>
      <w:r w:rsidRPr="00216F5F">
        <w:rPr>
          <w:bCs/>
          <w:color w:val="000000"/>
          <w:sz w:val="28"/>
          <w:szCs w:val="28"/>
        </w:rPr>
        <w:t xml:space="preserve">редварительный сговор для </w:t>
      </w:r>
      <w:r w:rsidRPr="00216F5F">
        <w:rPr>
          <w:color w:val="000000"/>
          <w:sz w:val="28"/>
          <w:szCs w:val="28"/>
        </w:rPr>
        <w:t>совершения определенного преступления.</w:t>
      </w:r>
      <w:r w:rsidRPr="00216F5F">
        <w:rPr>
          <w:bCs/>
          <w:color w:val="000000"/>
          <w:sz w:val="28"/>
          <w:szCs w:val="28"/>
        </w:rPr>
        <w:t xml:space="preserve"> Группа, </w:t>
      </w:r>
      <w:r w:rsidRPr="00216F5F">
        <w:rPr>
          <w:color w:val="000000"/>
          <w:sz w:val="28"/>
          <w:szCs w:val="28"/>
        </w:rPr>
        <w:t>соорганизовавшаяся по предварительному сговору, м</w:t>
      </w:r>
      <w:r w:rsidRPr="00216F5F">
        <w:rPr>
          <w:bCs/>
          <w:color w:val="000000"/>
          <w:sz w:val="28"/>
          <w:szCs w:val="28"/>
        </w:rPr>
        <w:t xml:space="preserve">ожет перераспределять </w:t>
      </w:r>
      <w:r w:rsidRPr="00216F5F">
        <w:rPr>
          <w:color w:val="000000"/>
          <w:sz w:val="28"/>
          <w:szCs w:val="28"/>
        </w:rPr>
        <w:t>функции соучастников, принимать иные</w:t>
      </w:r>
      <w:r w:rsidRPr="00216F5F">
        <w:rPr>
          <w:bCs/>
          <w:color w:val="000000"/>
          <w:sz w:val="28"/>
          <w:szCs w:val="28"/>
        </w:rPr>
        <w:t xml:space="preserve"> решения по поводу </w:t>
      </w:r>
      <w:r w:rsidRPr="00216F5F">
        <w:rPr>
          <w:color w:val="000000"/>
          <w:sz w:val="28"/>
          <w:szCs w:val="28"/>
        </w:rPr>
        <w:t xml:space="preserve">целей, времени, места, способов и т.д. </w:t>
      </w:r>
      <w:r w:rsidRPr="00216F5F">
        <w:rPr>
          <w:bCs/>
          <w:color w:val="000000"/>
          <w:sz w:val="28"/>
          <w:szCs w:val="28"/>
        </w:rPr>
        <w:t xml:space="preserve">террористического акта, в </w:t>
      </w:r>
      <w:r w:rsidRPr="00216F5F">
        <w:rPr>
          <w:color w:val="000000"/>
          <w:sz w:val="28"/>
          <w:szCs w:val="28"/>
        </w:rPr>
        <w:t>ней могут появиться новые лица.</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Если террористический акт уже начался, то последующее присоединение соучастников (соисполнителей) не влечет ответственности по п. «а» ч.2 ст.205 УК РФ, если заранее не договаривались о совместном участии в совершении террористического акта, то есть не было предварительного сговора. Но вполне возможно, что такой сговор (уговор) – вступить в действие лишь на определенном этапе – вполне мог состояться ранее, а поэтому говорить о совместном совершении преступления есть все основания.</w:t>
      </w:r>
      <w:r w:rsidRPr="00216F5F">
        <w:rPr>
          <w:rStyle w:val="a6"/>
          <w:sz w:val="28"/>
          <w:szCs w:val="28"/>
        </w:rPr>
        <w:footnoteReference w:id="27"/>
      </w:r>
    </w:p>
    <w:p w:rsidR="00B4565E" w:rsidRPr="00216F5F" w:rsidRDefault="00B4565E" w:rsidP="00661281">
      <w:pPr>
        <w:tabs>
          <w:tab w:val="left" w:pos="1080"/>
        </w:tabs>
        <w:spacing w:line="360" w:lineRule="auto"/>
        <w:ind w:firstLine="709"/>
        <w:jc w:val="both"/>
        <w:rPr>
          <w:sz w:val="28"/>
          <w:szCs w:val="28"/>
        </w:rPr>
      </w:pPr>
      <w:r w:rsidRPr="00216F5F">
        <w:rPr>
          <w:sz w:val="28"/>
          <w:szCs w:val="28"/>
        </w:rPr>
        <w:t>Ст. 205 УК РФ говорит о совершении преступления, а не о его исполнителях. Участниками совершения являются исполнители, пособники, подстрекатели, организаторы. Они могут совершить акт терроризма без предварительного сговора, но это относительно редкий случай.</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Применение огнестрельного оружия при совершении террористического акта рассматривается законодателем в качестве еще одного квалифицирующего обстоятельства. Это вызывает некоторые сомнения, поскольку такое оружие не представляется более опасным по сравнению со взрывчатыми веществами, способными вызвать взрывы, пожары и другие часто массовые по своему характеру бедствия.</w:t>
      </w:r>
    </w:p>
    <w:p w:rsidR="00B4565E" w:rsidRPr="00216F5F" w:rsidRDefault="00B4565E" w:rsidP="00661281">
      <w:pPr>
        <w:tabs>
          <w:tab w:val="left" w:pos="1080"/>
        </w:tabs>
        <w:spacing w:line="360" w:lineRule="auto"/>
        <w:ind w:firstLine="709"/>
        <w:jc w:val="both"/>
        <w:rPr>
          <w:sz w:val="28"/>
          <w:szCs w:val="28"/>
        </w:rPr>
      </w:pPr>
      <w:r w:rsidRPr="00216F5F">
        <w:rPr>
          <w:color w:val="000000"/>
          <w:sz w:val="28"/>
          <w:szCs w:val="28"/>
        </w:rPr>
        <w:t>Не является применением в смысле ч.2 ст.205 УК РФ, демонстрация наличия оружия или намерения открыть из него стрельбу, а также выстрелы в воздух. Такие действия могут образовать угрозу, предусмотренную ч.1 ст.205</w:t>
      </w:r>
      <w:r w:rsidRPr="00216F5F">
        <w:rPr>
          <w:color w:val="000000"/>
          <w:sz w:val="28"/>
          <w:szCs w:val="28"/>
          <w:vertAlign w:val="superscript"/>
        </w:rPr>
        <w:t>1</w:t>
      </w:r>
      <w:r w:rsidRPr="00216F5F">
        <w:rPr>
          <w:color w:val="000000"/>
          <w:sz w:val="28"/>
          <w:szCs w:val="28"/>
        </w:rPr>
        <w:t xml:space="preserve"> УК РФ.</w:t>
      </w:r>
    </w:p>
    <w:p w:rsidR="00B4565E" w:rsidRPr="00216F5F" w:rsidRDefault="00B4565E" w:rsidP="00661281">
      <w:pPr>
        <w:tabs>
          <w:tab w:val="left" w:pos="1080"/>
        </w:tabs>
        <w:spacing w:line="360" w:lineRule="auto"/>
        <w:ind w:firstLine="709"/>
        <w:jc w:val="both"/>
        <w:rPr>
          <w:b/>
          <w:color w:val="FF0000"/>
          <w:sz w:val="28"/>
          <w:szCs w:val="28"/>
        </w:rPr>
      </w:pPr>
      <w:r w:rsidRPr="00216F5F">
        <w:rPr>
          <w:sz w:val="28"/>
          <w:szCs w:val="28"/>
        </w:rPr>
        <w:t>Рассматриваемого квалифицирующего признака не будет, если огнестрельное оружие применялось с целью избежать задержания после совершения акта терроризма. Такие действия квалифицируются самостоятельно. Терроризм может считаться совершенным с использованием огнестрельного оружия, если оно применялось для устранения охраны объектов, запугивания граждан, принуждения должностных лиц органов власти, как средство подтверждения реальности угрозы и т.д.</w:t>
      </w:r>
      <w:r w:rsidRPr="00216F5F">
        <w:rPr>
          <w:rStyle w:val="a6"/>
          <w:sz w:val="28"/>
          <w:szCs w:val="28"/>
        </w:rPr>
        <w:footnoteReference w:id="28"/>
      </w:r>
    </w:p>
    <w:p w:rsidR="00B4565E" w:rsidRPr="00216F5F" w:rsidRDefault="00B4565E" w:rsidP="00661281">
      <w:pPr>
        <w:tabs>
          <w:tab w:val="left" w:pos="1080"/>
        </w:tabs>
        <w:spacing w:line="360" w:lineRule="auto"/>
        <w:ind w:firstLine="709"/>
        <w:jc w:val="both"/>
        <w:rPr>
          <w:sz w:val="28"/>
          <w:szCs w:val="28"/>
        </w:rPr>
      </w:pPr>
      <w:r w:rsidRPr="00216F5F">
        <w:rPr>
          <w:sz w:val="28"/>
          <w:szCs w:val="28"/>
        </w:rPr>
        <w:t>Особо квалифицирующими признаками терроризма согласно ч. 3 ст. 205 УК являются: 1) совершение его организованной группой: 2) наступление по неосторожности виновного смерти человека; 3) наступление по неосторожности виновного иных тяжких последствий; 4) сопряженность с посягательством на объекты использования атомной энергии либо с использованием ядерных материалов или источников радио активного излучения.</w:t>
      </w:r>
    </w:p>
    <w:p w:rsidR="00B4565E" w:rsidRPr="00216F5F" w:rsidRDefault="00B4565E" w:rsidP="00661281">
      <w:pPr>
        <w:pStyle w:val="21"/>
        <w:tabs>
          <w:tab w:val="left" w:pos="1080"/>
        </w:tabs>
        <w:spacing w:after="0" w:line="360" w:lineRule="auto"/>
        <w:ind w:left="0" w:firstLine="709"/>
        <w:jc w:val="both"/>
        <w:rPr>
          <w:sz w:val="28"/>
          <w:szCs w:val="28"/>
        </w:rPr>
      </w:pPr>
      <w:r w:rsidRPr="00216F5F">
        <w:rPr>
          <w:sz w:val="28"/>
          <w:szCs w:val="28"/>
        </w:rPr>
        <w:t>Ст. 35 УК дает определение организованной группы. По мнению авторов данной статьи, это устойчивая группа лиц, заранее объединившихся для совершения одного или нескольких преступлений.</w:t>
      </w:r>
    </w:p>
    <w:p w:rsidR="00B4565E" w:rsidRPr="00216F5F" w:rsidRDefault="00B4565E" w:rsidP="00661281">
      <w:pPr>
        <w:pStyle w:val="21"/>
        <w:tabs>
          <w:tab w:val="left" w:pos="1080"/>
        </w:tabs>
        <w:spacing w:after="0" w:line="360" w:lineRule="auto"/>
        <w:ind w:left="0" w:firstLine="709"/>
        <w:jc w:val="both"/>
        <w:rPr>
          <w:sz w:val="28"/>
          <w:szCs w:val="28"/>
        </w:rPr>
      </w:pPr>
      <w:r w:rsidRPr="00216F5F">
        <w:rPr>
          <w:color w:val="000000"/>
          <w:sz w:val="28"/>
          <w:szCs w:val="28"/>
        </w:rPr>
        <w:t>По смыслу закона, организованная группа является более опасной, чем просто группа и группа лиц по предварительному сговору. Но в иерархии групп по признаку общественной опасности выше всех стоят преступные сообщества (преступные организации), которые согласно закону, создаются для совершения тяжких и особо тяжких преступлений, либо являются объединениями организованных групп, созданным в тех же целях (п.4 ст.35 УК РФ).</w:t>
      </w:r>
      <w:r w:rsidRPr="00216F5F">
        <w:rPr>
          <w:rStyle w:val="a6"/>
          <w:color w:val="000000"/>
          <w:sz w:val="28"/>
          <w:szCs w:val="28"/>
        </w:rPr>
        <w:footnoteReference w:id="29"/>
      </w:r>
    </w:p>
    <w:p w:rsidR="00B4565E" w:rsidRPr="00216F5F" w:rsidRDefault="00B4565E" w:rsidP="00661281">
      <w:pPr>
        <w:pStyle w:val="21"/>
        <w:tabs>
          <w:tab w:val="left" w:pos="1080"/>
        </w:tabs>
        <w:spacing w:after="0" w:line="360" w:lineRule="auto"/>
        <w:ind w:left="0" w:firstLine="709"/>
        <w:jc w:val="both"/>
        <w:rPr>
          <w:sz w:val="28"/>
          <w:szCs w:val="28"/>
        </w:rPr>
      </w:pPr>
      <w:r w:rsidRPr="00216F5F">
        <w:rPr>
          <w:sz w:val="28"/>
          <w:szCs w:val="28"/>
        </w:rPr>
        <w:t>Совершение тяжких или особо тяжких преступлений не является отличительным признаком преступных сообществ (преступных организаций), поскольку такого рода преступления могут совершать и группы другого типа. Главная отличительная черта преступного сообщества (преступной организации) это масштабность действий, длительность функционирования, организованность, налаженный механизм управления, замаскированность, даже глубокая конспирация, неуловимость, способность влиять на крупные социальные, политические, экономический решения, тесная связь, иногда подпольная, с государственными, политическими, общественными, финансовыми организациями и их деятелями.</w:t>
      </w:r>
    </w:p>
    <w:p w:rsidR="00B4565E" w:rsidRPr="00216F5F" w:rsidRDefault="00B4565E" w:rsidP="00661281">
      <w:pPr>
        <w:pStyle w:val="21"/>
        <w:tabs>
          <w:tab w:val="left" w:pos="1080"/>
        </w:tabs>
        <w:spacing w:after="0" w:line="360" w:lineRule="auto"/>
        <w:ind w:left="0" w:firstLine="709"/>
        <w:jc w:val="both"/>
        <w:rPr>
          <w:color w:val="000000"/>
          <w:sz w:val="28"/>
          <w:szCs w:val="28"/>
        </w:rPr>
      </w:pPr>
      <w:r w:rsidRPr="00216F5F">
        <w:rPr>
          <w:color w:val="000000"/>
          <w:sz w:val="28"/>
          <w:szCs w:val="28"/>
        </w:rPr>
        <w:t>К сожалению, уголовный закон не предусмотрел совершения террористического акта преступным сообществом. Правда, под таким сообществом закон (ч.4 ст.35 УК РФ)</w:t>
      </w:r>
      <w:r w:rsidRPr="00216F5F">
        <w:rPr>
          <w:rStyle w:val="a6"/>
          <w:color w:val="000000"/>
          <w:sz w:val="28"/>
          <w:szCs w:val="28"/>
        </w:rPr>
        <w:footnoteReference w:id="30"/>
      </w:r>
      <w:r w:rsidRPr="00216F5F">
        <w:rPr>
          <w:color w:val="000000"/>
          <w:sz w:val="28"/>
          <w:szCs w:val="28"/>
        </w:rPr>
        <w:t xml:space="preserve"> понимает и объединение организованных групп в целях совершения тяжких и особо тяжких преступлений. Однако для совершения террористического акта такого объединения скорее всего может и не быть, во всяком случае в отечественной практике не было.</w:t>
      </w:r>
    </w:p>
    <w:p w:rsidR="00B4565E" w:rsidRPr="00216F5F" w:rsidRDefault="00B4565E" w:rsidP="00661281">
      <w:pPr>
        <w:pStyle w:val="21"/>
        <w:tabs>
          <w:tab w:val="left" w:pos="1080"/>
        </w:tabs>
        <w:spacing w:after="0" w:line="360" w:lineRule="auto"/>
        <w:ind w:left="0" w:firstLine="709"/>
        <w:jc w:val="both"/>
        <w:rPr>
          <w:color w:val="000000"/>
          <w:sz w:val="28"/>
          <w:szCs w:val="28"/>
        </w:rPr>
      </w:pPr>
      <w:r w:rsidRPr="00216F5F">
        <w:rPr>
          <w:color w:val="000000"/>
          <w:sz w:val="28"/>
          <w:szCs w:val="28"/>
        </w:rPr>
        <w:t>Под тяжкими последствиями имеются в виду причинение тяжкого вреда здоровья, экологическая катастрофа, разрушение памятников истории, культуры или религии, религиозных сооружений, хозяйственных объектов, промышленных и торговых предприятий и т.д., длительная приостановка либо дезорганизация работы предприятия, оставление без жилья значительного количества людей и т.д.,</w:t>
      </w:r>
      <w:r w:rsidR="00216F5F">
        <w:rPr>
          <w:color w:val="000000"/>
          <w:sz w:val="28"/>
          <w:szCs w:val="28"/>
        </w:rPr>
        <w:t xml:space="preserve"> </w:t>
      </w:r>
      <w:r w:rsidRPr="00216F5F">
        <w:rPr>
          <w:color w:val="000000"/>
          <w:sz w:val="28"/>
          <w:szCs w:val="28"/>
        </w:rPr>
        <w:t>то есть ущерб, нанесенный в результате неосторожных действий. Думается, что, как и в случае ущерба в результате умышленных действий, здесь потребуется назначение экспертиз.</w:t>
      </w:r>
    </w:p>
    <w:p w:rsidR="00B4565E" w:rsidRPr="00216F5F" w:rsidRDefault="00B4565E" w:rsidP="00661281">
      <w:pPr>
        <w:pStyle w:val="21"/>
        <w:tabs>
          <w:tab w:val="left" w:pos="1080"/>
        </w:tabs>
        <w:spacing w:after="0" w:line="360" w:lineRule="auto"/>
        <w:ind w:left="0" w:firstLine="709"/>
        <w:jc w:val="both"/>
        <w:rPr>
          <w:color w:val="000000"/>
          <w:sz w:val="28"/>
          <w:szCs w:val="28"/>
        </w:rPr>
      </w:pPr>
      <w:r w:rsidRPr="00216F5F">
        <w:rPr>
          <w:color w:val="000000"/>
          <w:sz w:val="28"/>
          <w:szCs w:val="28"/>
        </w:rPr>
        <w:t>Конечно, несколько удивительно, что под одной «крышей», т.е. в одной и той же части ст.205 УК РФ, законодатель объединил террористический акт, совершенный весьма опасной организованной группой, и ряд последствий террористических актов в результате неосторожных преступных террористических действий, и даже с простым посягательством на объекты атомной энергетики, что, несомненно, отягощает вину, но все же является покушением, и могло не повлечь негативных последствий, если выявлено и устранено правоохранительными органами на этой стадии.</w:t>
      </w:r>
      <w:r w:rsidRPr="00216F5F">
        <w:rPr>
          <w:rStyle w:val="a6"/>
          <w:color w:val="000000"/>
          <w:sz w:val="28"/>
          <w:szCs w:val="28"/>
        </w:rPr>
        <w:footnoteReference w:id="31"/>
      </w:r>
    </w:p>
    <w:p w:rsidR="00B4565E" w:rsidRPr="00216F5F" w:rsidRDefault="00B4565E" w:rsidP="00661281">
      <w:pPr>
        <w:pStyle w:val="21"/>
        <w:tabs>
          <w:tab w:val="left" w:pos="1080"/>
        </w:tabs>
        <w:spacing w:after="0" w:line="360" w:lineRule="auto"/>
        <w:ind w:left="0" w:firstLine="709"/>
        <w:jc w:val="both"/>
        <w:rPr>
          <w:sz w:val="28"/>
          <w:szCs w:val="28"/>
        </w:rPr>
      </w:pPr>
      <w:r w:rsidRPr="00216F5F">
        <w:rPr>
          <w:color w:val="000000"/>
          <w:sz w:val="28"/>
          <w:szCs w:val="28"/>
        </w:rPr>
        <w:t>Субъективная сторона террористического акта, повлекшего по неосторожности смерть человека или иные тяжкие последствия, характеризуется двойной формой вины: прямым умыслом по отношению к террористическим действиям и неосторожностью (как легкомыслием, так и небрежностью) по отношению к указанным последствиям. Естественно, что неосторожно может быть нанесен и нетяжкий ущерб — в этом случае ответственность должна наступать по</w:t>
      </w:r>
      <w:r w:rsidRPr="00216F5F">
        <w:rPr>
          <w:iCs/>
          <w:color w:val="000000"/>
          <w:sz w:val="28"/>
          <w:szCs w:val="28"/>
        </w:rPr>
        <w:t xml:space="preserve"> </w:t>
      </w:r>
      <w:r w:rsidRPr="00216F5F">
        <w:rPr>
          <w:color w:val="000000"/>
          <w:sz w:val="28"/>
          <w:szCs w:val="28"/>
        </w:rPr>
        <w:t>ч.1 или по ч.2 ст.205 УК РФ.</w:t>
      </w:r>
      <w:r w:rsidRPr="00216F5F">
        <w:rPr>
          <w:rStyle w:val="a6"/>
          <w:color w:val="000000"/>
          <w:sz w:val="28"/>
          <w:szCs w:val="28"/>
        </w:rPr>
        <w:footnoteReference w:id="32"/>
      </w:r>
    </w:p>
    <w:p w:rsidR="00B4565E" w:rsidRPr="00216F5F" w:rsidRDefault="00B4565E" w:rsidP="00661281">
      <w:pPr>
        <w:tabs>
          <w:tab w:val="left" w:pos="1080"/>
        </w:tabs>
        <w:spacing w:line="360" w:lineRule="auto"/>
        <w:ind w:firstLine="709"/>
        <w:jc w:val="both"/>
        <w:rPr>
          <w:b/>
          <w:color w:val="FF0000"/>
          <w:sz w:val="28"/>
          <w:szCs w:val="28"/>
        </w:rPr>
      </w:pPr>
      <w:r w:rsidRPr="00216F5F">
        <w:rPr>
          <w:sz w:val="28"/>
          <w:szCs w:val="28"/>
        </w:rPr>
        <w:t xml:space="preserve">Последний признак характеризует специальный предмет террористического акта, которым альтернативно могут выступать: ядерные установки – сооружения и комплексы с ядерными реакторами, в том числе атомные станции, суда и другие плавсредства, космические и летательные аппараты, другие транспортные и транспортабельные средства и т.п. (объекты использования атомной энергии) либо орудия или средство терроризма: материалы, содержащие или способные воспроизвести делящиеся (расщепляющиеся) ядерные вещества (ядерные материалы) или радиоактивные вещества (не относящиеся к ядерным материалам вещества, испускающие ионизирующее излучение), или не относящиеся к ядерным установкам комплексы, установки, аппараты, оборудование и изделия, в которых содержатся радиоактивные вещества или генерируется ионизирующее излучение (источники радиоактивного излучения). </w:t>
      </w:r>
      <w:r w:rsidRPr="00216F5F">
        <w:rPr>
          <w:rStyle w:val="a6"/>
          <w:sz w:val="28"/>
          <w:szCs w:val="28"/>
        </w:rPr>
        <w:footnoteReference w:id="33"/>
      </w:r>
    </w:p>
    <w:p w:rsidR="00B4565E" w:rsidRPr="00216F5F" w:rsidRDefault="00B4565E" w:rsidP="00661281">
      <w:pPr>
        <w:tabs>
          <w:tab w:val="left" w:pos="1080"/>
        </w:tabs>
        <w:spacing w:line="360" w:lineRule="auto"/>
        <w:ind w:firstLine="709"/>
        <w:jc w:val="both"/>
        <w:rPr>
          <w:b/>
          <w:color w:val="FF0000"/>
          <w:sz w:val="28"/>
          <w:szCs w:val="28"/>
        </w:rPr>
      </w:pPr>
      <w:r w:rsidRPr="00216F5F">
        <w:rPr>
          <w:sz w:val="28"/>
          <w:szCs w:val="28"/>
        </w:rPr>
        <w:t>О том, что относится к объектам атомной энергетики, более подробно говорится при рассмотрении ст. 215 УК РФ «Нарушение правил безопасности на объектах атомной энергетики».</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При квалификации террористического акта совершенного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следует иметь в виду, что:</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 ядерные материалы - материалы, содержащие или способные воспроизвести делящиеся (расщепляющиеся) ядерные вещества;</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 радиоактивные вещества - не относящиеся к ядерным материалам вещества, испускающие ионизирующее излучение;</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 радиоактивные отходы - ядерные материалы и радиоактивные вещества, дальнейшее использование которых не предусматривается;</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 ядовитые вещества – вещества вызывающие токсическое воздействие на организм человека и не являющиеся по своей природе наркотическим средством или психотропным веществом. Исчерпывающий перечень ядовитых веществ содержится в соответствующем Списке</w:t>
      </w:r>
      <w:r w:rsidRPr="00216F5F">
        <w:rPr>
          <w:rStyle w:val="a6"/>
          <w:sz w:val="28"/>
          <w:szCs w:val="28"/>
        </w:rPr>
        <w:footnoteReference w:id="34"/>
      </w:r>
      <w:r w:rsidRPr="00216F5F">
        <w:rPr>
          <w:sz w:val="28"/>
          <w:szCs w:val="28"/>
        </w:rPr>
        <w:t>.</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 отравляющие вещества – вещества нервно-паралитического, удушающего и иного поражающего действия.</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 опасные биологические вещества – микроорганизмы (бактерии, вирусы) способные вызвать массовое поражение людей, флоры и фауны.</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Использование указанных материалов, веществ, или источников – это их фактическое применение для осуществления взрыва, поджога,</w:t>
      </w:r>
      <w:r w:rsidR="00216F5F">
        <w:rPr>
          <w:sz w:val="28"/>
          <w:szCs w:val="28"/>
        </w:rPr>
        <w:t xml:space="preserve"> </w:t>
      </w:r>
      <w:r w:rsidRPr="00216F5F">
        <w:rPr>
          <w:sz w:val="28"/>
          <w:szCs w:val="28"/>
        </w:rPr>
        <w:t>отравления и иных действий, образующих террористический акт.</w:t>
      </w:r>
      <w:r w:rsidRPr="00216F5F">
        <w:rPr>
          <w:rStyle w:val="a6"/>
          <w:sz w:val="28"/>
          <w:szCs w:val="28"/>
        </w:rPr>
        <w:footnoteReference w:id="35"/>
      </w:r>
    </w:p>
    <w:p w:rsidR="00B4565E" w:rsidRPr="00216F5F" w:rsidRDefault="00B4565E" w:rsidP="00661281">
      <w:pPr>
        <w:tabs>
          <w:tab w:val="left" w:pos="1080"/>
        </w:tabs>
        <w:spacing w:line="360" w:lineRule="auto"/>
        <w:ind w:firstLine="709"/>
        <w:jc w:val="both"/>
        <w:rPr>
          <w:sz w:val="28"/>
          <w:szCs w:val="28"/>
        </w:rPr>
      </w:pPr>
      <w:r w:rsidRPr="00216F5F">
        <w:rPr>
          <w:b/>
          <w:i/>
          <w:sz w:val="28"/>
          <w:szCs w:val="28"/>
        </w:rPr>
        <w:t>К квалифицированным признакам преступления, предусмотренного ст. 205</w:t>
      </w:r>
      <w:r w:rsidRPr="00216F5F">
        <w:rPr>
          <w:b/>
          <w:i/>
          <w:sz w:val="28"/>
          <w:szCs w:val="28"/>
          <w:vertAlign w:val="superscript"/>
        </w:rPr>
        <w:t>1</w:t>
      </w:r>
      <w:r w:rsidRPr="00216F5F">
        <w:rPr>
          <w:b/>
          <w:i/>
          <w:sz w:val="28"/>
          <w:szCs w:val="28"/>
        </w:rPr>
        <w:t xml:space="preserve"> УК РФ</w:t>
      </w:r>
      <w:r w:rsidR="00216F5F">
        <w:rPr>
          <w:sz w:val="28"/>
          <w:szCs w:val="28"/>
        </w:rPr>
        <w:t xml:space="preserve"> </w:t>
      </w:r>
      <w:r w:rsidRPr="00216F5F">
        <w:rPr>
          <w:sz w:val="28"/>
          <w:szCs w:val="28"/>
        </w:rPr>
        <w:t>относится совершение любого из указанных в ч.1 ст. 205</w:t>
      </w:r>
      <w:r w:rsidRPr="00216F5F">
        <w:rPr>
          <w:sz w:val="28"/>
          <w:szCs w:val="28"/>
          <w:vertAlign w:val="superscript"/>
        </w:rPr>
        <w:t>1</w:t>
      </w:r>
      <w:r w:rsidRPr="00216F5F">
        <w:rPr>
          <w:sz w:val="28"/>
          <w:szCs w:val="28"/>
        </w:rPr>
        <w:t xml:space="preserve"> УК РФ действий, совершенные лицом с использованием своего служебного положения (ч. 2 ст. 205</w:t>
      </w:r>
      <w:r w:rsidRPr="00216F5F">
        <w:rPr>
          <w:sz w:val="28"/>
          <w:szCs w:val="28"/>
          <w:vertAlign w:val="superscript"/>
        </w:rPr>
        <w:t>1</w:t>
      </w:r>
      <w:r w:rsidRPr="00216F5F">
        <w:rPr>
          <w:sz w:val="28"/>
          <w:szCs w:val="28"/>
        </w:rPr>
        <w:t xml:space="preserve"> УК РФ).</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Сотрудничество лица, совершившего рассматриваемое преступление, с органами власти может быть и вынужденным (например, склонение сотрудниками правоохранительных органов задержанного лица к помощи в предотвращении (пресечении) преступления террористического характера).</w:t>
      </w:r>
    </w:p>
    <w:p w:rsidR="00B4565E" w:rsidRPr="00216F5F" w:rsidRDefault="00B4565E" w:rsidP="00661281">
      <w:pPr>
        <w:tabs>
          <w:tab w:val="left" w:pos="1080"/>
        </w:tabs>
        <w:autoSpaceDE w:val="0"/>
        <w:autoSpaceDN w:val="0"/>
        <w:adjustRightInd w:val="0"/>
        <w:spacing w:line="360" w:lineRule="auto"/>
        <w:ind w:firstLine="709"/>
        <w:jc w:val="both"/>
        <w:rPr>
          <w:sz w:val="28"/>
          <w:szCs w:val="28"/>
        </w:rPr>
      </w:pPr>
      <w:r w:rsidRPr="00216F5F">
        <w:rPr>
          <w:sz w:val="28"/>
          <w:szCs w:val="28"/>
        </w:rPr>
        <w:t>Не исключена и возможность корыстной мотивации такого лица, в частности, при сотрудничестве с целью получить вознаграждение за предотвращенное (пресечение) преступление террористического характера.</w:t>
      </w:r>
      <w:r w:rsidRPr="00216F5F">
        <w:rPr>
          <w:rStyle w:val="a6"/>
          <w:sz w:val="28"/>
          <w:szCs w:val="28"/>
        </w:rPr>
        <w:footnoteReference w:id="36"/>
      </w:r>
    </w:p>
    <w:p w:rsidR="00B4565E" w:rsidRPr="00216F5F" w:rsidRDefault="00B4565E" w:rsidP="00661281">
      <w:pPr>
        <w:tabs>
          <w:tab w:val="left" w:pos="1080"/>
        </w:tabs>
        <w:spacing w:line="360" w:lineRule="auto"/>
        <w:ind w:firstLine="709"/>
        <w:jc w:val="both"/>
        <w:rPr>
          <w:sz w:val="28"/>
          <w:szCs w:val="28"/>
        </w:rPr>
      </w:pPr>
      <w:r w:rsidRPr="00216F5F">
        <w:rPr>
          <w:b/>
          <w:i/>
          <w:sz w:val="28"/>
          <w:szCs w:val="28"/>
        </w:rPr>
        <w:t>Квалифицированным признакам преступления, предусмотренного ст. 205</w:t>
      </w:r>
      <w:r w:rsidRPr="00216F5F">
        <w:rPr>
          <w:b/>
          <w:i/>
          <w:sz w:val="28"/>
          <w:szCs w:val="28"/>
          <w:vertAlign w:val="superscript"/>
        </w:rPr>
        <w:t>2</w:t>
      </w:r>
      <w:r w:rsidRPr="00216F5F">
        <w:rPr>
          <w:b/>
          <w:i/>
          <w:sz w:val="28"/>
          <w:szCs w:val="28"/>
        </w:rPr>
        <w:t xml:space="preserve"> УК РФ </w:t>
      </w:r>
      <w:r w:rsidRPr="00216F5F">
        <w:rPr>
          <w:sz w:val="28"/>
          <w:szCs w:val="28"/>
        </w:rPr>
        <w:t xml:space="preserve">является публичное оправдание терроризма совершенное с использованием средств массовой информации (печати, телевидения, радио, Интернета и прочих телекоммуникационных средств связи). </w:t>
      </w:r>
      <w:r w:rsidRPr="00216F5F">
        <w:rPr>
          <w:rStyle w:val="a6"/>
          <w:sz w:val="28"/>
          <w:szCs w:val="28"/>
        </w:rPr>
        <w:footnoteReference w:id="37"/>
      </w:r>
    </w:p>
    <w:p w:rsidR="00B4565E" w:rsidRPr="00216F5F" w:rsidRDefault="00B4565E" w:rsidP="00661281">
      <w:pPr>
        <w:tabs>
          <w:tab w:val="left" w:pos="1080"/>
        </w:tabs>
        <w:spacing w:line="360" w:lineRule="auto"/>
        <w:ind w:firstLine="709"/>
        <w:jc w:val="both"/>
        <w:rPr>
          <w:sz w:val="28"/>
          <w:szCs w:val="28"/>
        </w:rPr>
      </w:pPr>
      <w:r w:rsidRPr="00216F5F">
        <w:rPr>
          <w:color w:val="000000"/>
          <w:sz w:val="28"/>
          <w:szCs w:val="28"/>
        </w:rPr>
        <w:t xml:space="preserve">В примечании к ст.205 УК РФ есть указания на прямые позитивные действия человека, который готовил террористический акт или участвовал в его подготовке, но затем решил не допустить его путем своевременного предупреждения органов власти или иным способом. Такие действия могут быть добровольными даже в </w:t>
      </w:r>
      <w:r w:rsidRPr="00216F5F">
        <w:rPr>
          <w:bCs/>
          <w:color w:val="000000"/>
          <w:sz w:val="28"/>
          <w:szCs w:val="28"/>
        </w:rPr>
        <w:t xml:space="preserve">том </w:t>
      </w:r>
      <w:r w:rsidRPr="00216F5F">
        <w:rPr>
          <w:color w:val="000000"/>
          <w:sz w:val="28"/>
          <w:szCs w:val="28"/>
        </w:rPr>
        <w:t>случае, если он действовал в страхе перед разоблачением, в силу</w:t>
      </w:r>
      <w:r w:rsidRPr="00216F5F">
        <w:rPr>
          <w:iCs/>
          <w:color w:val="000000"/>
          <w:sz w:val="28"/>
          <w:szCs w:val="28"/>
        </w:rPr>
        <w:t xml:space="preserve"> </w:t>
      </w:r>
      <w:r w:rsidRPr="00216F5F">
        <w:rPr>
          <w:color w:val="000000"/>
          <w:sz w:val="28"/>
          <w:szCs w:val="28"/>
        </w:rPr>
        <w:t xml:space="preserve">религиозных мотивов, прямого указания священника на </w:t>
      </w:r>
      <w:r w:rsidRPr="00216F5F">
        <w:rPr>
          <w:bCs/>
          <w:color w:val="000000"/>
          <w:sz w:val="28"/>
          <w:szCs w:val="28"/>
        </w:rPr>
        <w:t xml:space="preserve">исповеди </w:t>
      </w:r>
      <w:r w:rsidRPr="00216F5F">
        <w:rPr>
          <w:color w:val="000000"/>
          <w:sz w:val="28"/>
          <w:szCs w:val="28"/>
        </w:rPr>
        <w:t>и т.д. Но они могут быть неоконченными в том смысле, что, даже совершив их, лицо может самостоятельно или в группе продолжать подготовку к террористическому акту. В этом случае индивид не вправе рассчитывать на освобождение от уголовной ответственности, потому, что положительный ответ может быть дан лишь при окончательном решении не доводить задуманное до конца, одному или в группе, и, конечно, до наступления общественно опасных последствий.</w:t>
      </w:r>
    </w:p>
    <w:p w:rsidR="00B4565E" w:rsidRPr="00216F5F" w:rsidRDefault="00B4565E" w:rsidP="00661281">
      <w:pPr>
        <w:tabs>
          <w:tab w:val="left" w:pos="1080"/>
        </w:tabs>
        <w:spacing w:line="360" w:lineRule="auto"/>
        <w:ind w:firstLine="709"/>
        <w:jc w:val="both"/>
        <w:rPr>
          <w:sz w:val="28"/>
          <w:szCs w:val="28"/>
        </w:rPr>
      </w:pPr>
      <w:r w:rsidRPr="00216F5F">
        <w:rPr>
          <w:color w:val="000000"/>
          <w:sz w:val="28"/>
          <w:szCs w:val="28"/>
        </w:rPr>
        <w:t>Важно отметить, что примечание к ст.205 УК РФ может действовать лишь в том случае, если лицо своевременно предупредило органы власти или иным способом способствовало предотвращению осуществления акта терроризма. Попытки предотвратить акт терроризма могут быть неудачными как по вине самого человека, пытающегося это сделать, так и других лиц, либо случайного стечения обстоятельств. Главное — человек добросовестно пытался его не допустить, делал все, что в его силах. В этом случае он, должен быть освобожден от уголовной ответственности, поскольку, выражаясь языком закона, активно способствовал предотвращению осуществления акта терроризма.</w:t>
      </w:r>
      <w:r w:rsidRPr="00216F5F">
        <w:rPr>
          <w:rStyle w:val="a6"/>
          <w:color w:val="000000"/>
          <w:sz w:val="28"/>
          <w:szCs w:val="28"/>
        </w:rPr>
        <w:footnoteReference w:id="38"/>
      </w:r>
    </w:p>
    <w:p w:rsidR="00B4565E" w:rsidRPr="00216F5F" w:rsidRDefault="00B4565E" w:rsidP="00661281">
      <w:pPr>
        <w:tabs>
          <w:tab w:val="left" w:pos="1080"/>
        </w:tabs>
        <w:spacing w:line="360" w:lineRule="auto"/>
        <w:ind w:firstLine="709"/>
        <w:jc w:val="both"/>
        <w:rPr>
          <w:color w:val="000000"/>
          <w:sz w:val="28"/>
          <w:szCs w:val="28"/>
        </w:rPr>
      </w:pPr>
      <w:r w:rsidRPr="00216F5F">
        <w:rPr>
          <w:color w:val="000000"/>
          <w:sz w:val="28"/>
          <w:szCs w:val="28"/>
        </w:rPr>
        <w:t>Указание в законе на своевременность предупреждения органа власти о готовящемся террористическом акте — открытое или тайное, инициативное или по заданию специальных служб — должно давать власти временную или иную физическую возможность предупредить общественно опасные последствия. Естественно, что и у подающего такой сигнал должна быть объективная возможность сделать это. Если власти не приняли сигнал, игнорировали его или неправильно поняли — это нельзя ставить в вину сигнализирующему. Он может (если у него есть такая возможность) и сам принять надлежащие меры, не только содействующие, способствующие, но и непосредственно предотвращающие террористическое действо: изъять или временно вывести из строя орудия и средства террористического нападения, употребить насилие против террористов, дезинформировать их, задержать их или повести по ложному пути, способствовать их захвату и т.д.</w:t>
      </w:r>
      <w:r w:rsidRPr="00216F5F">
        <w:rPr>
          <w:rStyle w:val="a6"/>
          <w:color w:val="000000"/>
          <w:sz w:val="28"/>
          <w:szCs w:val="28"/>
        </w:rPr>
        <w:footnoteReference w:id="39"/>
      </w:r>
    </w:p>
    <w:p w:rsidR="00B4565E" w:rsidRPr="00216F5F" w:rsidRDefault="00B4565E" w:rsidP="00661281">
      <w:pPr>
        <w:tabs>
          <w:tab w:val="left" w:pos="1080"/>
        </w:tabs>
        <w:spacing w:line="360" w:lineRule="auto"/>
        <w:ind w:firstLine="709"/>
        <w:jc w:val="both"/>
        <w:rPr>
          <w:sz w:val="28"/>
          <w:szCs w:val="28"/>
        </w:rPr>
      </w:pPr>
      <w:r w:rsidRPr="00216F5F">
        <w:rPr>
          <w:sz w:val="28"/>
          <w:szCs w:val="28"/>
        </w:rPr>
        <w:t>Таким образом, особую опасность для общества представляет опасность завладения террористами ядерными технологиями, которые выведут террористов на качественно более высокий и крайне опасный потенциальный уровень. Тенденция к проведению попыток получить в свои руки ядерное оружие четко прослеживается у многих террористических групп, особенно у исламских экстремистских группировок (в том числе и чеченских). Это обусловлено тем, что в последнее время стало значительно проще получить доступ к компонентам ядерного оружия и сведениям о его создании. На черном рынке при наличии финансов можно при наличии связей найти радиоактивные элементы, не пригодные для создания ядерных бомб, но подходящие для изготовления т.н. «грязных бомб» (гибрид обычного взрывного устройства и радиоактивных элементов, вызывает сильное радиационное заражение местности).</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И всё же вероятность использования террористами радиологического и ядерного оружия в ближайшее время незначительна. Это связано, во-первых с ужесточением контроля за оборотом (в том числе и незаконным) радиоактивных материалов ввиду их потенциальной опасности, во-вторых с существенными трудностями, связанными с получением и применением такого оружия, а также по причине высокой степени развития обычных вооружений, позволяющих также вызывать значительные разрушения.</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В целом, опасность террористических актов неумолимо растёт. Они становятся всё более самодостаточными, поскольку идеология для многих террористов стала прикрывающим их зонтиком и они обладают всё большей финансовой и оперативной независимостью.</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Терроризм можно характеризовать как прогрессивную и динамично развивающуюся структуру, что с учетом его сетевой составляющей делает его мировой угрозой.</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 xml:space="preserve">Вместе с тем, хотя новейшие технологии предоставили террористам изобилие новых вооружений и потенциальных объектов атак, они в то же время повысили способности самого государства к нанесению ответного удара по террористам. Успехи антитеррористических спецподразделений во многом обусловлены возросшим использованием широкого множества нового совершенного технологического оборудования, многое из которого разработано специально для применения его против террористов. Большое значение для контртеррористических подразделений имеет своевременное получение точной информации и разведывательных данных о противнике. Современные компьютерные технологии, электронные средства слежения и связи как раз предоставляют возможность сбора и анализа неограниченного количества информации относительно террористических организаций, их членов и характеристик. </w:t>
      </w:r>
      <w:r w:rsidRPr="00216F5F">
        <w:rPr>
          <w:rStyle w:val="a6"/>
          <w:sz w:val="28"/>
          <w:szCs w:val="28"/>
        </w:rPr>
        <w:footnoteReference w:id="40"/>
      </w:r>
    </w:p>
    <w:p w:rsidR="00661281" w:rsidRDefault="00661281" w:rsidP="00661281">
      <w:pPr>
        <w:tabs>
          <w:tab w:val="left" w:pos="1080"/>
        </w:tabs>
        <w:spacing w:line="360" w:lineRule="auto"/>
        <w:ind w:firstLine="709"/>
        <w:jc w:val="center"/>
        <w:rPr>
          <w:b/>
          <w:color w:val="FF0000"/>
          <w:sz w:val="28"/>
          <w:szCs w:val="28"/>
        </w:rPr>
      </w:pPr>
    </w:p>
    <w:p w:rsidR="00B4565E" w:rsidRPr="00216F5F" w:rsidRDefault="00661281" w:rsidP="00661281">
      <w:pPr>
        <w:tabs>
          <w:tab w:val="left" w:pos="1080"/>
        </w:tabs>
        <w:spacing w:line="360" w:lineRule="auto"/>
        <w:ind w:firstLine="709"/>
        <w:jc w:val="center"/>
        <w:rPr>
          <w:b/>
          <w:color w:val="000000"/>
          <w:sz w:val="28"/>
          <w:szCs w:val="28"/>
        </w:rPr>
      </w:pPr>
      <w:r>
        <w:rPr>
          <w:b/>
          <w:color w:val="000000"/>
          <w:sz w:val="28"/>
          <w:szCs w:val="28"/>
        </w:rPr>
        <w:br w:type="page"/>
      </w:r>
      <w:r w:rsidR="00B4565E" w:rsidRPr="00216F5F">
        <w:rPr>
          <w:b/>
          <w:color w:val="000000"/>
          <w:sz w:val="28"/>
          <w:szCs w:val="28"/>
        </w:rPr>
        <w:t>Глава 3. Проблемы квалификации террористического акта</w:t>
      </w:r>
    </w:p>
    <w:p w:rsidR="00B4565E" w:rsidRPr="00216F5F" w:rsidRDefault="00B4565E" w:rsidP="00661281">
      <w:pPr>
        <w:tabs>
          <w:tab w:val="left" w:pos="1080"/>
        </w:tabs>
        <w:spacing w:line="360" w:lineRule="auto"/>
        <w:ind w:firstLine="709"/>
        <w:jc w:val="both"/>
        <w:rPr>
          <w:sz w:val="28"/>
          <w:szCs w:val="28"/>
        </w:rPr>
      </w:pPr>
    </w:p>
    <w:p w:rsidR="00B4565E" w:rsidRPr="00216F5F" w:rsidRDefault="00B4565E" w:rsidP="00661281">
      <w:pPr>
        <w:tabs>
          <w:tab w:val="left" w:pos="1080"/>
        </w:tabs>
        <w:spacing w:line="360" w:lineRule="auto"/>
        <w:ind w:firstLine="709"/>
        <w:jc w:val="both"/>
        <w:rPr>
          <w:sz w:val="28"/>
          <w:szCs w:val="28"/>
        </w:rPr>
      </w:pPr>
      <w:r w:rsidRPr="00216F5F">
        <w:rPr>
          <w:sz w:val="28"/>
          <w:szCs w:val="28"/>
        </w:rPr>
        <w:t>Для признания деяния террористическим актом не обязательно, чтобы оно было совершено общеопасным способом, угрожающим причинением вреда неограниченному кругу лиц или наступлением иных тяжких последствий.</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Для террористического акта обязательными являются</w:t>
      </w:r>
      <w:r w:rsidR="00216F5F">
        <w:rPr>
          <w:sz w:val="28"/>
          <w:szCs w:val="28"/>
        </w:rPr>
        <w:t xml:space="preserve"> </w:t>
      </w:r>
      <w:r w:rsidRPr="00216F5F">
        <w:rPr>
          <w:sz w:val="28"/>
          <w:szCs w:val="28"/>
        </w:rPr>
        <w:t>все признаки терроризма, за исключением первого – создания общей опасности, хотя и его присутствие не исключается.</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В этой связи, например, лишь незначительная часть совершенных в дореволюционной России народниками, анархистами, эсерами террористических актов можно отнести к актам терроризма, поскольку в подавляющем своем большинстве это были</w:t>
      </w:r>
      <w:r w:rsidR="00216F5F">
        <w:rPr>
          <w:sz w:val="28"/>
          <w:szCs w:val="28"/>
        </w:rPr>
        <w:t xml:space="preserve"> </w:t>
      </w:r>
      <w:r w:rsidRPr="00216F5F">
        <w:rPr>
          <w:sz w:val="28"/>
          <w:szCs w:val="28"/>
        </w:rPr>
        <w:t>целенаправленные действия в отношении конкретных</w:t>
      </w:r>
      <w:r w:rsidR="00216F5F">
        <w:rPr>
          <w:sz w:val="28"/>
          <w:szCs w:val="28"/>
        </w:rPr>
        <w:t xml:space="preserve"> </w:t>
      </w:r>
      <w:r w:rsidRPr="00216F5F">
        <w:rPr>
          <w:sz w:val="28"/>
          <w:szCs w:val="28"/>
        </w:rPr>
        <w:t>лиц способами, которые реально не причиняли</w:t>
      </w:r>
      <w:r w:rsidR="00216F5F">
        <w:rPr>
          <w:sz w:val="28"/>
          <w:szCs w:val="28"/>
        </w:rPr>
        <w:t xml:space="preserve"> </w:t>
      </w:r>
      <w:r w:rsidRPr="00216F5F">
        <w:rPr>
          <w:sz w:val="28"/>
          <w:szCs w:val="28"/>
        </w:rPr>
        <w:t>и не могли причинить вреда окружающим. Однако все они были совершены с претензией на широкую огласку, направлены на запугивание представителей властных структур в целях изменения существующих</w:t>
      </w:r>
      <w:r w:rsidR="00216F5F">
        <w:rPr>
          <w:sz w:val="28"/>
          <w:szCs w:val="28"/>
        </w:rPr>
        <w:t xml:space="preserve"> </w:t>
      </w:r>
      <w:r w:rsidRPr="00216F5F">
        <w:rPr>
          <w:sz w:val="28"/>
          <w:szCs w:val="28"/>
        </w:rPr>
        <w:t>в стране политических и социальных институтов.</w:t>
      </w:r>
      <w:r w:rsidRPr="00216F5F">
        <w:rPr>
          <w:rStyle w:val="a6"/>
          <w:sz w:val="28"/>
          <w:szCs w:val="28"/>
        </w:rPr>
        <w:footnoteReference w:id="41"/>
      </w:r>
    </w:p>
    <w:p w:rsidR="00B4565E" w:rsidRPr="00216F5F" w:rsidRDefault="00B4565E" w:rsidP="00661281">
      <w:pPr>
        <w:tabs>
          <w:tab w:val="left" w:pos="1080"/>
        </w:tabs>
        <w:spacing w:line="360" w:lineRule="auto"/>
        <w:ind w:firstLine="709"/>
        <w:jc w:val="both"/>
        <w:rPr>
          <w:sz w:val="28"/>
          <w:szCs w:val="28"/>
        </w:rPr>
      </w:pPr>
      <w:r w:rsidRPr="00216F5F">
        <w:rPr>
          <w:sz w:val="28"/>
          <w:szCs w:val="28"/>
        </w:rPr>
        <w:t>Среди одноуровневых с террористическим актом деяний, как международного характера, так и внутригосударственного значения наиболее часто имеют схожесть с ним по тем или иным отдельным признакам такие, как диверсия, действия, направленные</w:t>
      </w:r>
      <w:r w:rsidR="00216F5F">
        <w:rPr>
          <w:sz w:val="28"/>
          <w:szCs w:val="28"/>
        </w:rPr>
        <w:t xml:space="preserve"> </w:t>
      </w:r>
      <w:r w:rsidRPr="00216F5F">
        <w:rPr>
          <w:sz w:val="28"/>
          <w:szCs w:val="28"/>
        </w:rPr>
        <w:t>на насильственное изменение либо свержение конституционного строя или на захват государственной власти и т.д., которые нередко в литературе рассматриваются как проявления терроризма, что вряд ли правильно, так как все те деяния имеют отличительные черты самостоятельных преступлений.</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По ряду объективных признаков террористический акт обнаруживает много сходства с диверсией. Согласно ст. 281 УК РФ диверсией признаётся совершение взрыва, поджога или иных действий, направленных на разрушение или повреждение предприятий, сооружений, путей и средств сообщения, средств связи, объектов жизнеобеспечения населения в целях подрыва экономической безопасности и обороноспособности Российской Федерации.</w:t>
      </w:r>
      <w:r w:rsidRPr="00216F5F">
        <w:rPr>
          <w:rStyle w:val="a6"/>
          <w:sz w:val="28"/>
          <w:szCs w:val="28"/>
        </w:rPr>
        <w:footnoteReference w:id="42"/>
      </w:r>
    </w:p>
    <w:p w:rsidR="00B4565E" w:rsidRPr="00216F5F" w:rsidRDefault="00B4565E" w:rsidP="00661281">
      <w:pPr>
        <w:tabs>
          <w:tab w:val="left" w:pos="1080"/>
        </w:tabs>
        <w:spacing w:line="360" w:lineRule="auto"/>
        <w:ind w:firstLine="709"/>
        <w:jc w:val="both"/>
        <w:rPr>
          <w:sz w:val="28"/>
          <w:szCs w:val="28"/>
        </w:rPr>
      </w:pPr>
      <w:r w:rsidRPr="00216F5F">
        <w:rPr>
          <w:sz w:val="28"/>
          <w:szCs w:val="28"/>
        </w:rPr>
        <w:t>В этой связи возникает необходимость в детальном ограничении террористического акта от диверсии. Их основные различия, как представляется, заключаются в следующем:</w:t>
      </w:r>
    </w:p>
    <w:p w:rsidR="00B4565E" w:rsidRPr="00216F5F" w:rsidRDefault="00B4565E" w:rsidP="00661281">
      <w:pPr>
        <w:pStyle w:val="a7"/>
        <w:numPr>
          <w:ilvl w:val="0"/>
          <w:numId w:val="17"/>
        </w:numPr>
        <w:tabs>
          <w:tab w:val="left" w:pos="1080"/>
        </w:tabs>
        <w:spacing w:line="360" w:lineRule="auto"/>
        <w:ind w:left="0" w:firstLine="709"/>
        <w:jc w:val="both"/>
        <w:rPr>
          <w:sz w:val="28"/>
          <w:szCs w:val="28"/>
        </w:rPr>
      </w:pPr>
      <w:r w:rsidRPr="00216F5F">
        <w:rPr>
          <w:sz w:val="28"/>
          <w:szCs w:val="28"/>
        </w:rPr>
        <w:t>если диверсия, объективно выражается лишь в совершении взрывов, поджогов и иных общеопасных действий, то террористический акт подобными действиями не исчерпывается и включает в себя также угрозу таковыми, а если рассматривать террористический акт как явление в самом широком смысле, то сюда можно включить и иные насильственные действия (убийства, похищения детей и т.д.) и угрозы их совершением;</w:t>
      </w:r>
    </w:p>
    <w:p w:rsidR="00B4565E" w:rsidRPr="00216F5F" w:rsidRDefault="00B4565E" w:rsidP="00661281">
      <w:pPr>
        <w:pStyle w:val="a7"/>
        <w:numPr>
          <w:ilvl w:val="0"/>
          <w:numId w:val="17"/>
        </w:numPr>
        <w:tabs>
          <w:tab w:val="left" w:pos="1080"/>
        </w:tabs>
        <w:spacing w:line="360" w:lineRule="auto"/>
        <w:ind w:left="0" w:firstLine="709"/>
        <w:jc w:val="both"/>
        <w:rPr>
          <w:sz w:val="28"/>
          <w:szCs w:val="28"/>
        </w:rPr>
      </w:pPr>
      <w:r w:rsidRPr="00216F5F">
        <w:rPr>
          <w:sz w:val="28"/>
          <w:szCs w:val="28"/>
        </w:rPr>
        <w:t>если при совершении диверсии действия виновных направлены на самопричинение того или иного вреда (разрушение или повреждение предприятий, зданий, сооружений, объектов жизнеобеспечения населения, массовые отравления и т.д.), то при совершении террористического акта – на устрашение населения или его части, создание и поддержание обстановки страха;</w:t>
      </w:r>
    </w:p>
    <w:p w:rsidR="00B4565E" w:rsidRPr="00216F5F" w:rsidRDefault="00B4565E" w:rsidP="00661281">
      <w:pPr>
        <w:pStyle w:val="a7"/>
        <w:numPr>
          <w:ilvl w:val="0"/>
          <w:numId w:val="17"/>
        </w:numPr>
        <w:tabs>
          <w:tab w:val="left" w:pos="1080"/>
        </w:tabs>
        <w:spacing w:line="360" w:lineRule="auto"/>
        <w:ind w:left="0" w:firstLine="709"/>
        <w:jc w:val="both"/>
        <w:rPr>
          <w:sz w:val="28"/>
          <w:szCs w:val="28"/>
        </w:rPr>
      </w:pPr>
      <w:r w:rsidRPr="00216F5F">
        <w:rPr>
          <w:sz w:val="28"/>
          <w:szCs w:val="28"/>
        </w:rPr>
        <w:t>целью диверсионных актов является ослабление государства, подрыв его экономической безопасности и обороноспособности, дестабилизация деятельности государственных органов или общественно-политической обстановки, тогда как цели актов терроризма состоят в оказании воздействия на принятие какого-либо решения или отказ от него;</w:t>
      </w:r>
    </w:p>
    <w:p w:rsidR="00B4565E" w:rsidRPr="00216F5F" w:rsidRDefault="00B4565E" w:rsidP="00661281">
      <w:pPr>
        <w:pStyle w:val="a7"/>
        <w:numPr>
          <w:ilvl w:val="0"/>
          <w:numId w:val="17"/>
        </w:numPr>
        <w:tabs>
          <w:tab w:val="left" w:pos="1080"/>
        </w:tabs>
        <w:spacing w:line="360" w:lineRule="auto"/>
        <w:ind w:left="0" w:firstLine="709"/>
        <w:jc w:val="both"/>
        <w:rPr>
          <w:sz w:val="28"/>
          <w:szCs w:val="28"/>
        </w:rPr>
      </w:pPr>
      <w:r w:rsidRPr="00216F5F">
        <w:rPr>
          <w:sz w:val="28"/>
          <w:szCs w:val="28"/>
        </w:rPr>
        <w:t>диверсанты действуют тайно и не афишируют свою деятельность, тогда как террористы обычно действуют открыто, демонстративно, с предъявлением своих требований и амбиций.</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С террористическим актом нередко путают и действия, направленные на насильственное изменение либо свержение конституционного строя или захват государственной власти.</w:t>
      </w:r>
      <w:r w:rsidRPr="00216F5F">
        <w:rPr>
          <w:rStyle w:val="a6"/>
          <w:sz w:val="28"/>
          <w:szCs w:val="28"/>
        </w:rPr>
        <w:footnoteReference w:id="43"/>
      </w:r>
    </w:p>
    <w:p w:rsidR="00B4565E" w:rsidRPr="00216F5F" w:rsidRDefault="00B4565E" w:rsidP="00661281">
      <w:pPr>
        <w:tabs>
          <w:tab w:val="left" w:pos="1080"/>
        </w:tabs>
        <w:spacing w:line="360" w:lineRule="auto"/>
        <w:ind w:firstLine="709"/>
        <w:jc w:val="both"/>
        <w:rPr>
          <w:sz w:val="28"/>
          <w:szCs w:val="28"/>
        </w:rPr>
      </w:pPr>
      <w:r w:rsidRPr="00216F5F">
        <w:rPr>
          <w:color w:val="000000"/>
          <w:sz w:val="28"/>
          <w:szCs w:val="28"/>
        </w:rPr>
        <w:t>Диверсия окончена в момент самого причинения вреда, главной составляющей которого является материальный ущерб, террористический акт же окончен в момент создания опасности общественно опасных последствий.</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От акта терроризма следует отличать также совершение общеопасных действий на почве хулиганских побуждений. Основное отличие здесь можно усмотреть по мотивации и целям преступного посягательства.</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Хулиганский мотив заключается в стремлении виновного открыто противопоставить себя, своё поведение общественному порядку, общественным интересам, показать своё пренебрежение к окружающим, проявить цинизм, жестокость, дерзость, учинить буйство и бесчинство, показать грубую силу или продемонстрировать пьяную удаль и таким образом поиздеваться над беззащитными, обнаружить своё «превосходство» над другими гражданами.</w:t>
      </w:r>
      <w:r w:rsidRPr="00216F5F">
        <w:rPr>
          <w:rStyle w:val="a6"/>
          <w:sz w:val="28"/>
          <w:szCs w:val="28"/>
        </w:rPr>
        <w:footnoteReference w:id="44"/>
      </w:r>
    </w:p>
    <w:p w:rsidR="00B4565E" w:rsidRPr="00216F5F" w:rsidRDefault="00B4565E" w:rsidP="00661281">
      <w:pPr>
        <w:tabs>
          <w:tab w:val="left" w:pos="1080"/>
        </w:tabs>
        <w:spacing w:line="360" w:lineRule="auto"/>
        <w:ind w:firstLine="709"/>
        <w:jc w:val="both"/>
        <w:rPr>
          <w:sz w:val="28"/>
          <w:szCs w:val="28"/>
        </w:rPr>
      </w:pPr>
      <w:r w:rsidRPr="00216F5F">
        <w:rPr>
          <w:sz w:val="28"/>
          <w:szCs w:val="28"/>
        </w:rPr>
        <w:t>В этой части хулиганский мотив в значительной мере сход с террористической направленностью деяния, но в отличие от актов терроризма, для которых характерна мотивационная обстоятельность, конкретность, определённость, хулиганским побуждениям свойственна некая легковесность и ничтожность.</w:t>
      </w:r>
      <w:r w:rsidRPr="00216F5F">
        <w:rPr>
          <w:rStyle w:val="a6"/>
          <w:sz w:val="28"/>
          <w:szCs w:val="28"/>
        </w:rPr>
        <w:footnoteReference w:id="45"/>
      </w:r>
    </w:p>
    <w:p w:rsidR="00B4565E" w:rsidRPr="00216F5F" w:rsidRDefault="00B4565E" w:rsidP="00661281">
      <w:pPr>
        <w:tabs>
          <w:tab w:val="left" w:pos="1080"/>
        </w:tabs>
        <w:spacing w:line="360" w:lineRule="auto"/>
        <w:ind w:firstLine="709"/>
        <w:jc w:val="both"/>
        <w:rPr>
          <w:sz w:val="28"/>
          <w:szCs w:val="28"/>
        </w:rPr>
      </w:pPr>
      <w:r w:rsidRPr="00216F5F">
        <w:rPr>
          <w:sz w:val="28"/>
          <w:szCs w:val="28"/>
        </w:rPr>
        <w:t>По внешним признакам террористический акт может иметь общие черты с умышленным убийством, совершенном способом, опасным для жизни многих лиц. Данный вид умышленного убийства имеет место тогда, когда для лишения жизни потерпевшего виновный избирает такой способ, который создаёт реальную опасность для жизни других лиц.</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Реальная опасность для жизни лиц создается и при акте терроризма, который в качестве структурного элемента может включать в себя и совершение действий, ведущих к гибели людей в результате общеопасного способа насильственного акта, однако при терроризме лишение жизни одного или нескольких человек каким бы то ни было способом не составляет целевую направленность действий виновного, тогда как при умышленном убийстве общеопасным способом лишение жизни потерпевшего есть тот основной результат, к которому стремится виновный, избрав столь опасный способ совершения убийства.</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Убийство лишь тогда принимает террористический характер, когда служит средством запугивания и воздействия на кого-либо в целях корректировки поведения в интересах виновных.</w:t>
      </w:r>
      <w:r w:rsidRPr="00216F5F">
        <w:rPr>
          <w:rStyle w:val="a6"/>
          <w:sz w:val="28"/>
          <w:szCs w:val="28"/>
        </w:rPr>
        <w:footnoteReference w:id="46"/>
      </w:r>
    </w:p>
    <w:p w:rsidR="00B4565E" w:rsidRPr="00216F5F" w:rsidRDefault="00B4565E" w:rsidP="00661281">
      <w:pPr>
        <w:tabs>
          <w:tab w:val="left" w:pos="1080"/>
        </w:tabs>
        <w:spacing w:line="360" w:lineRule="auto"/>
        <w:ind w:firstLine="709"/>
        <w:jc w:val="both"/>
        <w:rPr>
          <w:sz w:val="28"/>
          <w:szCs w:val="28"/>
        </w:rPr>
      </w:pPr>
      <w:r w:rsidRPr="00216F5F">
        <w:rPr>
          <w:sz w:val="28"/>
          <w:szCs w:val="28"/>
        </w:rPr>
        <w:t>И, конечно же, немалую сложность представляет собой ограничение террористического акта, сопряжённого с требованиями материального характера, от вымогательства, сопряжённого с требованиями материального характера, от вымогательства, сопряжённого с общеопасными деяниями либо угрозами таковыми.</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В основном их различие заключается в том, что действия террористов носят публичный характер, тогда как вымогатели стараются действовать конфиденциально, без лишней огласки. Соответственно и обстановка страха террористами создается на социальном уровне и служит средством запугивания неопределенно большого количества людей, тогда как при вымогательстве запугивание осуществляется на индивидуальном или узкогрупповом уровне.</w:t>
      </w:r>
      <w:r w:rsidRPr="00216F5F">
        <w:rPr>
          <w:rStyle w:val="a6"/>
          <w:sz w:val="28"/>
          <w:szCs w:val="28"/>
        </w:rPr>
        <w:footnoteReference w:id="47"/>
      </w:r>
    </w:p>
    <w:p w:rsidR="00B4565E" w:rsidRPr="00216F5F" w:rsidRDefault="00B4565E" w:rsidP="00661281">
      <w:pPr>
        <w:shd w:val="clear" w:color="auto" w:fill="FFFFFF"/>
        <w:tabs>
          <w:tab w:val="left" w:pos="1080"/>
        </w:tabs>
        <w:autoSpaceDE w:val="0"/>
        <w:autoSpaceDN w:val="0"/>
        <w:spacing w:line="360" w:lineRule="auto"/>
        <w:ind w:firstLine="709"/>
        <w:jc w:val="both"/>
        <w:rPr>
          <w:sz w:val="28"/>
          <w:szCs w:val="28"/>
        </w:rPr>
      </w:pPr>
      <w:r w:rsidRPr="00216F5F">
        <w:rPr>
          <w:sz w:val="28"/>
          <w:szCs w:val="28"/>
        </w:rPr>
        <w:t>Террористический акт, будучи сложным, многомерным явлением, посягающим на различные сферы жизнедеятельности людей, с неизбежностью порождает и вопросы о том, каким должен быть состав террористического акта, какие сущностные характеристики и элементы этого общественно опасного деяния должны найти отражение в его законодательной конструкции, содержащейся в Уголовном кодексе.</w:t>
      </w:r>
    </w:p>
    <w:p w:rsidR="00B4565E" w:rsidRPr="00216F5F" w:rsidRDefault="00B4565E" w:rsidP="00661281">
      <w:pPr>
        <w:shd w:val="clear" w:color="auto" w:fill="FFFFFF"/>
        <w:tabs>
          <w:tab w:val="left" w:pos="1080"/>
        </w:tabs>
        <w:autoSpaceDE w:val="0"/>
        <w:autoSpaceDN w:val="0"/>
        <w:spacing w:line="360" w:lineRule="auto"/>
        <w:ind w:firstLine="709"/>
        <w:jc w:val="both"/>
        <w:rPr>
          <w:sz w:val="28"/>
          <w:szCs w:val="28"/>
        </w:rPr>
      </w:pPr>
      <w:r w:rsidRPr="00216F5F">
        <w:rPr>
          <w:sz w:val="28"/>
          <w:szCs w:val="28"/>
        </w:rPr>
        <w:t xml:space="preserve">Рассмотрение террористического акта как общественно опасного деяния тесно связано с уяснением сущности и структурных элементов такой категории, как преступное поведение, и установлением точного соответствия между преступлением как явлением реальной действительности, общим понятием преступления, общим, родовым, видовым понятием состава преступления и конкретным составом преступления. Несмотря на то, что преступное деяние </w:t>
      </w:r>
      <w:r w:rsidRPr="00216F5F">
        <w:rPr>
          <w:color w:val="000000"/>
          <w:sz w:val="28"/>
          <w:szCs w:val="28"/>
        </w:rPr>
        <w:t>как реальное явление действительности и общее понятие о нём находится в тесной связи, вряд ли целесообразно их смешивать.</w:t>
      </w:r>
    </w:p>
    <w:p w:rsidR="00B4565E" w:rsidRPr="00216F5F" w:rsidRDefault="00B4565E" w:rsidP="00661281">
      <w:pPr>
        <w:shd w:val="clear" w:color="auto" w:fill="FFFFFF"/>
        <w:tabs>
          <w:tab w:val="left" w:pos="1080"/>
        </w:tabs>
        <w:autoSpaceDE w:val="0"/>
        <w:autoSpaceDN w:val="0"/>
        <w:spacing w:line="360" w:lineRule="auto"/>
        <w:ind w:firstLine="709"/>
        <w:jc w:val="both"/>
        <w:rPr>
          <w:color w:val="000000"/>
          <w:sz w:val="28"/>
          <w:szCs w:val="28"/>
          <w:vertAlign w:val="superscript"/>
        </w:rPr>
      </w:pPr>
      <w:r w:rsidRPr="00216F5F">
        <w:rPr>
          <w:color w:val="000000"/>
          <w:sz w:val="28"/>
          <w:szCs w:val="28"/>
        </w:rPr>
        <w:t>Но так уж повелось в уголовно-правовой литературе, что основной упор при характеристике преступления делается, как правило, на признаки его понятия или состава. Моменты же, характеризующие преступление как явление реальной действительности, обычно рассматриваются в рамках изложения общего понятия преступления, что вряд ли оправдано, поскольку представляет собой не что иное, как смешение реального явления и понятия о нём.</w:t>
      </w:r>
    </w:p>
    <w:p w:rsidR="00B4565E" w:rsidRPr="00216F5F" w:rsidRDefault="00B4565E" w:rsidP="00661281">
      <w:pPr>
        <w:shd w:val="clear" w:color="auto" w:fill="FFFFFF"/>
        <w:tabs>
          <w:tab w:val="left" w:pos="1080"/>
        </w:tabs>
        <w:autoSpaceDE w:val="0"/>
        <w:autoSpaceDN w:val="0"/>
        <w:spacing w:line="360" w:lineRule="auto"/>
        <w:ind w:firstLine="709"/>
        <w:jc w:val="both"/>
        <w:rPr>
          <w:sz w:val="28"/>
          <w:szCs w:val="28"/>
        </w:rPr>
      </w:pPr>
      <w:r w:rsidRPr="00216F5F">
        <w:rPr>
          <w:sz w:val="28"/>
          <w:szCs w:val="28"/>
        </w:rPr>
        <w:t xml:space="preserve">В статье Г.М. Маньковского и </w:t>
      </w:r>
      <w:r w:rsidRPr="00216F5F">
        <w:rPr>
          <w:sz w:val="28"/>
          <w:szCs w:val="28"/>
          <w:lang w:val="en-US"/>
        </w:rPr>
        <w:t>B</w:t>
      </w:r>
      <w:r w:rsidRPr="00216F5F">
        <w:rPr>
          <w:sz w:val="28"/>
          <w:szCs w:val="28"/>
        </w:rPr>
        <w:t>.</w:t>
      </w:r>
      <w:r w:rsidRPr="00216F5F">
        <w:rPr>
          <w:sz w:val="28"/>
          <w:szCs w:val="28"/>
          <w:lang w:val="en-US"/>
        </w:rPr>
        <w:t>II</w:t>
      </w:r>
      <w:r w:rsidRPr="00216F5F">
        <w:rPr>
          <w:sz w:val="28"/>
          <w:szCs w:val="28"/>
        </w:rPr>
        <w:t>. Ревина «Характеристика терроризма и некоторые направления повышения эффективности борьбы с ним» рассмотрены важные вопросы, связанные с уяснением содержания терроризма и комплексным подходом к борьбе с этим явлением. Содержание статьи, безусловно, заслуживает самого внимательного к себе отношения со стороны разработчиков конкретных антитеррористических программ.</w:t>
      </w:r>
      <w:r w:rsidRPr="00216F5F">
        <w:rPr>
          <w:rStyle w:val="a6"/>
          <w:sz w:val="28"/>
          <w:szCs w:val="28"/>
        </w:rPr>
        <w:footnoteReference w:id="48"/>
      </w:r>
    </w:p>
    <w:p w:rsidR="00B4565E" w:rsidRPr="00216F5F" w:rsidRDefault="00B4565E" w:rsidP="00661281">
      <w:pPr>
        <w:shd w:val="clear" w:color="auto" w:fill="FFFFFF"/>
        <w:tabs>
          <w:tab w:val="left" w:pos="1080"/>
        </w:tabs>
        <w:autoSpaceDE w:val="0"/>
        <w:autoSpaceDN w:val="0"/>
        <w:spacing w:line="360" w:lineRule="auto"/>
        <w:ind w:firstLine="709"/>
        <w:jc w:val="both"/>
        <w:rPr>
          <w:sz w:val="28"/>
          <w:szCs w:val="28"/>
        </w:rPr>
      </w:pPr>
      <w:r w:rsidRPr="00216F5F">
        <w:rPr>
          <w:sz w:val="28"/>
          <w:szCs w:val="28"/>
        </w:rPr>
        <w:t>Поскольку действительно «именно дефиниции уголовного законодательства обеспечивают законность и вместе с тем стимулируют активность использования непосредственных мер предупреждения, пресечения конкретных террористических преступлений, достаточное и справедливое наказание за них»</w:t>
      </w:r>
      <w:r w:rsidRPr="00216F5F">
        <w:rPr>
          <w:rStyle w:val="a6"/>
          <w:sz w:val="28"/>
          <w:szCs w:val="28"/>
        </w:rPr>
        <w:footnoteReference w:id="49"/>
      </w:r>
      <w:r w:rsidRPr="00216F5F">
        <w:rPr>
          <w:sz w:val="28"/>
          <w:szCs w:val="28"/>
        </w:rPr>
        <w:t>, необходимость исследования основной уголовно-правовой дефиниции, определяющей признаки террористического акта и пределы ответственности за него, на предмете её соответствия реальному террористическому акту, адекватности её санкций общественной опасности террористического акта едва ли может быть поставлена под сомнение. Поэтому есть смысл обратиться к проблеме уголовно-правового урегулирования террористического акта.</w:t>
      </w:r>
    </w:p>
    <w:p w:rsidR="00B4565E" w:rsidRPr="00216F5F" w:rsidRDefault="00B4565E" w:rsidP="00661281">
      <w:pPr>
        <w:shd w:val="clear" w:color="auto" w:fill="FFFFFF"/>
        <w:tabs>
          <w:tab w:val="left" w:pos="1080"/>
        </w:tabs>
        <w:autoSpaceDE w:val="0"/>
        <w:autoSpaceDN w:val="0"/>
        <w:spacing w:line="360" w:lineRule="auto"/>
        <w:ind w:firstLine="709"/>
        <w:jc w:val="both"/>
        <w:rPr>
          <w:sz w:val="28"/>
          <w:szCs w:val="28"/>
        </w:rPr>
      </w:pPr>
      <w:r w:rsidRPr="00216F5F">
        <w:rPr>
          <w:sz w:val="28"/>
          <w:szCs w:val="28"/>
        </w:rPr>
        <w:t>О том, что такая проблема существует, свидетельствуют хотя бы многочисленные</w:t>
      </w:r>
      <w:r w:rsidR="00216F5F">
        <w:rPr>
          <w:sz w:val="28"/>
          <w:szCs w:val="28"/>
        </w:rPr>
        <w:t xml:space="preserve"> </w:t>
      </w:r>
      <w:r w:rsidRPr="00216F5F">
        <w:rPr>
          <w:sz w:val="28"/>
          <w:szCs w:val="28"/>
        </w:rPr>
        <w:t>трудности,</w:t>
      </w:r>
      <w:r w:rsidR="00216F5F">
        <w:rPr>
          <w:sz w:val="28"/>
          <w:szCs w:val="28"/>
        </w:rPr>
        <w:t xml:space="preserve"> </w:t>
      </w:r>
      <w:r w:rsidRPr="00216F5F">
        <w:rPr>
          <w:sz w:val="28"/>
          <w:szCs w:val="28"/>
        </w:rPr>
        <w:t>которые</w:t>
      </w:r>
      <w:r w:rsidR="00216F5F">
        <w:rPr>
          <w:sz w:val="28"/>
          <w:szCs w:val="28"/>
        </w:rPr>
        <w:t xml:space="preserve"> </w:t>
      </w:r>
      <w:r w:rsidRPr="00216F5F">
        <w:rPr>
          <w:sz w:val="28"/>
          <w:szCs w:val="28"/>
        </w:rPr>
        <w:t>должны</w:t>
      </w:r>
      <w:r w:rsidR="00216F5F">
        <w:rPr>
          <w:sz w:val="28"/>
          <w:szCs w:val="28"/>
        </w:rPr>
        <w:t xml:space="preserve"> </w:t>
      </w:r>
      <w:r w:rsidRPr="00216F5F">
        <w:rPr>
          <w:sz w:val="28"/>
          <w:szCs w:val="28"/>
        </w:rPr>
        <w:t xml:space="preserve">преодолеваться </w:t>
      </w:r>
      <w:r w:rsidRPr="00216F5F">
        <w:rPr>
          <w:color w:val="000000"/>
          <w:sz w:val="28"/>
          <w:szCs w:val="28"/>
        </w:rPr>
        <w:t>правоприменителями при квалификации деяний по ст.205 УК РФ (террористический акт). Наличие большинства из них как раз и обусловлено недостатками нормы о террористическом акте, которая всё ещё в немалой степени умозрительна, оторвана от социальных реалий.</w:t>
      </w:r>
      <w:r w:rsidRPr="00216F5F">
        <w:rPr>
          <w:rStyle w:val="a6"/>
          <w:color w:val="000000"/>
          <w:sz w:val="28"/>
          <w:szCs w:val="28"/>
        </w:rPr>
        <w:footnoteReference w:id="50"/>
      </w:r>
    </w:p>
    <w:p w:rsidR="00B4565E" w:rsidRPr="00216F5F" w:rsidRDefault="00B4565E" w:rsidP="00661281">
      <w:pPr>
        <w:shd w:val="clear" w:color="auto" w:fill="FFFFFF"/>
        <w:tabs>
          <w:tab w:val="left" w:pos="1080"/>
        </w:tabs>
        <w:autoSpaceDE w:val="0"/>
        <w:autoSpaceDN w:val="0"/>
        <w:spacing w:line="360" w:lineRule="auto"/>
        <w:ind w:firstLine="709"/>
        <w:jc w:val="both"/>
        <w:rPr>
          <w:sz w:val="28"/>
          <w:szCs w:val="28"/>
        </w:rPr>
      </w:pPr>
      <w:r w:rsidRPr="00216F5F">
        <w:rPr>
          <w:color w:val="000000"/>
          <w:sz w:val="28"/>
          <w:szCs w:val="28"/>
        </w:rPr>
        <w:t>Тенденции уголовно-правовой борьбы с террористическим</w:t>
      </w:r>
      <w:r w:rsidR="00216F5F">
        <w:rPr>
          <w:color w:val="000000"/>
          <w:sz w:val="28"/>
          <w:szCs w:val="28"/>
        </w:rPr>
        <w:t xml:space="preserve"> </w:t>
      </w:r>
      <w:r w:rsidRPr="00216F5F">
        <w:rPr>
          <w:color w:val="000000"/>
          <w:sz w:val="28"/>
          <w:szCs w:val="28"/>
        </w:rPr>
        <w:t xml:space="preserve">актом в отдельных странах и в мире в целом вызывают пессимизм. Интенсификация терроризма после второй мировой и «холодной» войн прогнозировалась и в мире, и в отдельных странах. В 70-е годы ООН были приняты конвенции о борьбе с незаконным захватом воздушных судов, о борьбе с захватом заложников; в 90-х годах </w:t>
      </w:r>
      <w:r w:rsidRPr="00216F5F">
        <w:rPr>
          <w:color w:val="000000"/>
          <w:sz w:val="28"/>
          <w:szCs w:val="28"/>
          <w:lang w:val="en-US"/>
        </w:rPr>
        <w:t>XX</w:t>
      </w:r>
      <w:r w:rsidRPr="00216F5F">
        <w:rPr>
          <w:color w:val="000000"/>
          <w:sz w:val="28"/>
          <w:szCs w:val="28"/>
        </w:rPr>
        <w:t xml:space="preserve"> столетия - о маркировке пластических взрывчатых веществ в целях их обнаружения. Декларация о мерах по ликвидации международного терроризма и Конвенция о борьбе с бомбовым терроризмом. Всего 12 конвенций и резолюция Совета Безопасности ООН от 27 сентября </w:t>
      </w:r>
      <w:smartTag w:uri="urn:schemas-microsoft-com:office:smarttags" w:element="metricconverter">
        <w:smartTagPr>
          <w:attr w:name="ProductID" w:val="2001 г"/>
        </w:smartTagPr>
        <w:r w:rsidRPr="00216F5F">
          <w:rPr>
            <w:color w:val="000000"/>
            <w:sz w:val="28"/>
            <w:szCs w:val="28"/>
          </w:rPr>
          <w:t>2001 г</w:t>
        </w:r>
      </w:smartTag>
      <w:r w:rsidRPr="00216F5F">
        <w:rPr>
          <w:color w:val="000000"/>
          <w:sz w:val="28"/>
          <w:szCs w:val="28"/>
        </w:rPr>
        <w:t>.</w:t>
      </w:r>
      <w:r w:rsidRPr="00216F5F">
        <w:rPr>
          <w:rStyle w:val="a6"/>
          <w:color w:val="000000"/>
          <w:sz w:val="28"/>
          <w:szCs w:val="28"/>
        </w:rPr>
        <w:footnoteReference w:id="51"/>
      </w:r>
      <w:r w:rsidRPr="00216F5F">
        <w:rPr>
          <w:color w:val="000000"/>
          <w:sz w:val="28"/>
          <w:szCs w:val="28"/>
        </w:rPr>
        <w:t xml:space="preserve"> Однако, это не останавливает терроризм в мире и его отдельных регионах, в том числе и в России.</w:t>
      </w:r>
    </w:p>
    <w:p w:rsidR="00B4565E" w:rsidRPr="00216F5F" w:rsidRDefault="00B4565E" w:rsidP="00661281">
      <w:pPr>
        <w:shd w:val="clear" w:color="auto" w:fill="FFFFFF"/>
        <w:tabs>
          <w:tab w:val="left" w:pos="1080"/>
        </w:tabs>
        <w:autoSpaceDE w:val="0"/>
        <w:autoSpaceDN w:val="0"/>
        <w:spacing w:line="360" w:lineRule="auto"/>
        <w:ind w:firstLine="709"/>
        <w:jc w:val="both"/>
        <w:rPr>
          <w:sz w:val="28"/>
          <w:szCs w:val="28"/>
        </w:rPr>
      </w:pPr>
      <w:r w:rsidRPr="00216F5F">
        <w:rPr>
          <w:color w:val="000000"/>
          <w:sz w:val="28"/>
          <w:szCs w:val="28"/>
        </w:rPr>
        <w:t>Анализ мер возможного предупреждения террористических актов после известных сентябрьских событий в разных странах, особенно в США, Великобритании, Германии и в России, показывает, что среди этих мер доминируют силовые, военные и специально-разведывательные аспекты. В системе предпринимаемых мер почти не уделяется внимание вопросам изучения реальных причин и условий, способствующих возникновению и разрастанию терроризма, их устранению или минимизации. Особо тревожит то, что предпринимаемые меры нередко нарушают фундаментальные права человека (массовые обыски и задержания, прослушивание телефонных разговоров, поощрение националистических и расовых тенденций, подозрительности и доносительства, ковровые бомбардировки и другие насильственно-военные действия). Многие противопоставляют личную безопасность правам человека. Нет сомнений в том, что определенное уточнение соотношения свободы и контроля необходимо.</w:t>
      </w:r>
      <w:r w:rsidRPr="00216F5F">
        <w:rPr>
          <w:rStyle w:val="a6"/>
          <w:color w:val="000000"/>
          <w:sz w:val="28"/>
          <w:szCs w:val="28"/>
        </w:rPr>
        <w:footnoteReference w:id="52"/>
      </w:r>
    </w:p>
    <w:p w:rsidR="00B4565E" w:rsidRPr="00216F5F" w:rsidRDefault="00B4565E" w:rsidP="00661281">
      <w:pPr>
        <w:pStyle w:val="ConsNormal"/>
        <w:widowControl/>
        <w:tabs>
          <w:tab w:val="left" w:pos="1080"/>
        </w:tabs>
        <w:spacing w:line="360" w:lineRule="auto"/>
        <w:ind w:right="0" w:firstLine="709"/>
        <w:rPr>
          <w:rFonts w:ascii="Times New Roman" w:hAnsi="Times New Roman" w:cs="Times New Roman"/>
          <w:sz w:val="28"/>
          <w:szCs w:val="28"/>
        </w:rPr>
      </w:pPr>
      <w:r w:rsidRPr="00216F5F">
        <w:rPr>
          <w:rFonts w:ascii="Times New Roman" w:hAnsi="Times New Roman" w:cs="Times New Roman"/>
          <w:sz w:val="28"/>
          <w:szCs w:val="28"/>
        </w:rPr>
        <w:t>В плане предпринимаемых мер особого внимания заслуживают вопросы совершенствования действующего уголовного законодательства.</w:t>
      </w:r>
    </w:p>
    <w:p w:rsidR="00B4565E" w:rsidRPr="00216F5F" w:rsidRDefault="00B4565E" w:rsidP="00661281">
      <w:pPr>
        <w:pStyle w:val="ConsNormal"/>
        <w:widowControl/>
        <w:tabs>
          <w:tab w:val="left" w:pos="1080"/>
        </w:tabs>
        <w:spacing w:line="360" w:lineRule="auto"/>
        <w:ind w:right="0" w:firstLine="709"/>
        <w:rPr>
          <w:rFonts w:ascii="Times New Roman" w:hAnsi="Times New Roman" w:cs="Times New Roman"/>
          <w:sz w:val="28"/>
          <w:szCs w:val="28"/>
        </w:rPr>
      </w:pPr>
      <w:r w:rsidRPr="00216F5F">
        <w:rPr>
          <w:rFonts w:ascii="Times New Roman" w:hAnsi="Times New Roman" w:cs="Times New Roman"/>
          <w:sz w:val="28"/>
          <w:szCs w:val="28"/>
        </w:rPr>
        <w:t>Как уже говорилось, в УК РФ 1996 года существуют несколько самостоятельных статей об ответственности за террористический акт и другие деяния, носящие террористический характер. Это ст.205, ст.205, ст. 205</w:t>
      </w:r>
      <w:r w:rsidRPr="00216F5F">
        <w:rPr>
          <w:rFonts w:ascii="Times New Roman" w:hAnsi="Times New Roman" w:cs="Times New Roman"/>
          <w:sz w:val="28"/>
          <w:szCs w:val="28"/>
          <w:vertAlign w:val="superscript"/>
        </w:rPr>
        <w:t>2</w:t>
      </w:r>
      <w:r w:rsidRPr="00216F5F">
        <w:rPr>
          <w:rFonts w:ascii="Times New Roman" w:hAnsi="Times New Roman" w:cs="Times New Roman"/>
          <w:sz w:val="28"/>
          <w:szCs w:val="28"/>
        </w:rPr>
        <w:t>, ст.207 (заведомо ложное сообщение об акте терроризма), ст.277 (посягательство на жизнь государственного или общественного деятеля), ст.211 (угон воздушного или водного транспорта либо железно дорожного подвижного состава).</w:t>
      </w:r>
    </w:p>
    <w:p w:rsidR="00B4565E" w:rsidRPr="00216F5F" w:rsidRDefault="00B4565E" w:rsidP="00661281">
      <w:pPr>
        <w:pStyle w:val="ConsNormal"/>
        <w:widowControl/>
        <w:tabs>
          <w:tab w:val="left" w:pos="1080"/>
        </w:tabs>
        <w:spacing w:line="360" w:lineRule="auto"/>
        <w:ind w:right="0" w:firstLine="709"/>
        <w:rPr>
          <w:rFonts w:ascii="Times New Roman" w:hAnsi="Times New Roman" w:cs="Times New Roman"/>
          <w:sz w:val="28"/>
          <w:szCs w:val="28"/>
        </w:rPr>
      </w:pPr>
      <w:r w:rsidRPr="00216F5F">
        <w:rPr>
          <w:rFonts w:ascii="Times New Roman" w:hAnsi="Times New Roman" w:cs="Times New Roman"/>
          <w:sz w:val="28"/>
          <w:szCs w:val="28"/>
        </w:rPr>
        <w:t>Террористический характер могут приобрести и преступления, предусмотренные п. «б» ч.2 ст. 105 (убийство лица или его близких в связи с осуществлением данным лицом служебной деятельности ли общественного долга), ст.295 (посягательство на жизнь лица, осуществляющего правосудие или предварительное расследование), ст.317 (посягательство на жизнь сотрудника правоохранительного органа), ст.357 (геноцид), ст.358 (экоцид), ст.360 (нападение на лиц или учреждения, которые пользуются международной защитой).</w:t>
      </w:r>
      <w:r w:rsidRPr="00216F5F">
        <w:rPr>
          <w:rStyle w:val="a6"/>
          <w:rFonts w:ascii="Times New Roman" w:hAnsi="Times New Roman"/>
          <w:sz w:val="28"/>
          <w:szCs w:val="28"/>
        </w:rPr>
        <w:footnoteReference w:id="53"/>
      </w:r>
    </w:p>
    <w:p w:rsidR="00B4565E" w:rsidRPr="00216F5F" w:rsidRDefault="00B4565E" w:rsidP="00661281">
      <w:pPr>
        <w:pStyle w:val="ConsNormal"/>
        <w:widowControl/>
        <w:tabs>
          <w:tab w:val="left" w:pos="1080"/>
        </w:tabs>
        <w:spacing w:line="360" w:lineRule="auto"/>
        <w:ind w:right="0" w:firstLine="709"/>
        <w:rPr>
          <w:rFonts w:ascii="Times New Roman" w:hAnsi="Times New Roman" w:cs="Times New Roman"/>
          <w:sz w:val="28"/>
          <w:szCs w:val="28"/>
        </w:rPr>
      </w:pPr>
      <w:r w:rsidRPr="00216F5F">
        <w:rPr>
          <w:rFonts w:ascii="Times New Roman" w:hAnsi="Times New Roman" w:cs="Times New Roman"/>
          <w:sz w:val="28"/>
          <w:szCs w:val="28"/>
        </w:rPr>
        <w:t>Прямой и непосредственной целью данных деяний являются последствия террористического характера. Но в УК РФ есть ещё около четырех десятков статей, предусматривающих деяния, которые, не являясь террористическими, облегчают совершение террористической деятельности или способствуют достижению террористических целей.</w:t>
      </w:r>
    </w:p>
    <w:p w:rsidR="00B4565E" w:rsidRPr="00216F5F" w:rsidRDefault="00B4565E" w:rsidP="00661281">
      <w:pPr>
        <w:pStyle w:val="ConsNormal"/>
        <w:widowControl/>
        <w:tabs>
          <w:tab w:val="left" w:pos="1080"/>
        </w:tabs>
        <w:spacing w:line="360" w:lineRule="auto"/>
        <w:ind w:right="0" w:firstLine="709"/>
        <w:rPr>
          <w:rFonts w:ascii="Times New Roman" w:hAnsi="Times New Roman" w:cs="Times New Roman"/>
          <w:sz w:val="28"/>
          <w:szCs w:val="28"/>
        </w:rPr>
      </w:pPr>
      <w:r w:rsidRPr="00216F5F">
        <w:rPr>
          <w:rFonts w:ascii="Times New Roman" w:hAnsi="Times New Roman" w:cs="Times New Roman"/>
          <w:color w:val="000000"/>
          <w:sz w:val="28"/>
          <w:szCs w:val="28"/>
        </w:rPr>
        <w:t xml:space="preserve">Описание объективной стороны террористического акта, данное в диспозиции ч.1 </w:t>
      </w:r>
      <w:r w:rsidRPr="00216F5F">
        <w:rPr>
          <w:rFonts w:ascii="Times New Roman" w:hAnsi="Times New Roman" w:cs="Times New Roman"/>
          <w:sz w:val="28"/>
          <w:szCs w:val="28"/>
        </w:rPr>
        <w:t>ст.205</w:t>
      </w:r>
      <w:r w:rsidR="00216F5F">
        <w:rPr>
          <w:rFonts w:ascii="Times New Roman" w:hAnsi="Times New Roman" w:cs="Times New Roman"/>
          <w:sz w:val="28"/>
          <w:szCs w:val="28"/>
        </w:rPr>
        <w:t xml:space="preserve"> </w:t>
      </w:r>
      <w:r w:rsidRPr="00216F5F">
        <w:rPr>
          <w:rFonts w:ascii="Times New Roman" w:hAnsi="Times New Roman" w:cs="Times New Roman"/>
          <w:sz w:val="28"/>
          <w:szCs w:val="28"/>
        </w:rPr>
        <w:t>УК РФ,</w:t>
      </w:r>
      <w:r w:rsidR="00216F5F">
        <w:rPr>
          <w:rFonts w:ascii="Times New Roman" w:hAnsi="Times New Roman" w:cs="Times New Roman"/>
          <w:sz w:val="28"/>
          <w:szCs w:val="28"/>
        </w:rPr>
        <w:t xml:space="preserve"> </w:t>
      </w:r>
      <w:r w:rsidRPr="00216F5F">
        <w:rPr>
          <w:rFonts w:ascii="Times New Roman" w:hAnsi="Times New Roman" w:cs="Times New Roman"/>
          <w:sz w:val="28"/>
          <w:szCs w:val="28"/>
        </w:rPr>
        <w:t>имеет несколько погрешностей.</w:t>
      </w:r>
      <w:r w:rsidR="00216F5F">
        <w:rPr>
          <w:rFonts w:ascii="Times New Roman" w:hAnsi="Times New Roman" w:cs="Times New Roman"/>
          <w:sz w:val="28"/>
          <w:szCs w:val="28"/>
        </w:rPr>
        <w:t xml:space="preserve"> </w:t>
      </w:r>
      <w:r w:rsidRPr="00216F5F">
        <w:rPr>
          <w:rFonts w:ascii="Times New Roman" w:hAnsi="Times New Roman" w:cs="Times New Roman"/>
          <w:sz w:val="28"/>
          <w:szCs w:val="28"/>
        </w:rPr>
        <w:t>В нём для выражения террористического акта используется словосочетания «иных действий» и «эти действия», предполагающие лишь активную форму поведения человека.</w:t>
      </w:r>
    </w:p>
    <w:p w:rsidR="00B4565E" w:rsidRPr="00216F5F" w:rsidRDefault="00B4565E" w:rsidP="00661281">
      <w:pPr>
        <w:pStyle w:val="ConsNormal"/>
        <w:widowControl/>
        <w:tabs>
          <w:tab w:val="left" w:pos="1080"/>
        </w:tabs>
        <w:spacing w:line="360" w:lineRule="auto"/>
        <w:ind w:right="0" w:firstLine="709"/>
        <w:rPr>
          <w:rFonts w:ascii="Times New Roman" w:hAnsi="Times New Roman" w:cs="Times New Roman"/>
          <w:sz w:val="28"/>
          <w:szCs w:val="28"/>
        </w:rPr>
      </w:pPr>
      <w:r w:rsidRPr="00216F5F">
        <w:rPr>
          <w:rFonts w:ascii="Times New Roman" w:hAnsi="Times New Roman" w:cs="Times New Roman"/>
          <w:sz w:val="28"/>
          <w:szCs w:val="28"/>
        </w:rPr>
        <w:t>Между тем террористическая</w:t>
      </w:r>
      <w:r w:rsidR="00216F5F">
        <w:rPr>
          <w:rFonts w:ascii="Times New Roman" w:hAnsi="Times New Roman" w:cs="Times New Roman"/>
          <w:sz w:val="28"/>
          <w:szCs w:val="28"/>
        </w:rPr>
        <w:t xml:space="preserve"> </w:t>
      </w:r>
      <w:r w:rsidRPr="00216F5F">
        <w:rPr>
          <w:rFonts w:ascii="Times New Roman" w:hAnsi="Times New Roman" w:cs="Times New Roman"/>
          <w:sz w:val="28"/>
          <w:szCs w:val="28"/>
        </w:rPr>
        <w:t>акция</w:t>
      </w:r>
      <w:r w:rsidR="00216F5F">
        <w:rPr>
          <w:rFonts w:ascii="Times New Roman" w:hAnsi="Times New Roman" w:cs="Times New Roman"/>
          <w:sz w:val="28"/>
          <w:szCs w:val="28"/>
        </w:rPr>
        <w:t xml:space="preserve"> </w:t>
      </w:r>
      <w:r w:rsidRPr="00216F5F">
        <w:rPr>
          <w:rFonts w:ascii="Times New Roman" w:hAnsi="Times New Roman" w:cs="Times New Roman"/>
          <w:sz w:val="28"/>
          <w:szCs w:val="28"/>
        </w:rPr>
        <w:t>иногда</w:t>
      </w:r>
      <w:r w:rsidR="00216F5F">
        <w:rPr>
          <w:rFonts w:ascii="Times New Roman" w:hAnsi="Times New Roman" w:cs="Times New Roman"/>
          <w:sz w:val="28"/>
          <w:szCs w:val="28"/>
        </w:rPr>
        <w:t xml:space="preserve"> </w:t>
      </w:r>
      <w:r w:rsidRPr="00216F5F">
        <w:rPr>
          <w:rFonts w:ascii="Times New Roman" w:hAnsi="Times New Roman" w:cs="Times New Roman"/>
          <w:sz w:val="28"/>
          <w:szCs w:val="28"/>
        </w:rPr>
        <w:t>может</w:t>
      </w:r>
      <w:r w:rsidR="00216F5F">
        <w:rPr>
          <w:rFonts w:ascii="Times New Roman" w:hAnsi="Times New Roman" w:cs="Times New Roman"/>
          <w:sz w:val="28"/>
          <w:szCs w:val="28"/>
        </w:rPr>
        <w:t xml:space="preserve"> </w:t>
      </w:r>
      <w:r w:rsidRPr="00216F5F">
        <w:rPr>
          <w:rFonts w:ascii="Times New Roman" w:hAnsi="Times New Roman" w:cs="Times New Roman"/>
          <w:sz w:val="28"/>
          <w:szCs w:val="28"/>
        </w:rPr>
        <w:t>быть</w:t>
      </w:r>
      <w:r w:rsidR="00216F5F">
        <w:rPr>
          <w:rFonts w:ascii="Times New Roman" w:hAnsi="Times New Roman" w:cs="Times New Roman"/>
          <w:sz w:val="28"/>
          <w:szCs w:val="28"/>
        </w:rPr>
        <w:t xml:space="preserve"> </w:t>
      </w:r>
      <w:r w:rsidRPr="00216F5F">
        <w:rPr>
          <w:rFonts w:ascii="Times New Roman" w:hAnsi="Times New Roman" w:cs="Times New Roman"/>
          <w:sz w:val="28"/>
          <w:szCs w:val="28"/>
        </w:rPr>
        <w:t>осуществлена</w:t>
      </w:r>
      <w:r w:rsidR="00216F5F">
        <w:rPr>
          <w:rFonts w:ascii="Times New Roman" w:hAnsi="Times New Roman" w:cs="Times New Roman"/>
          <w:sz w:val="28"/>
          <w:szCs w:val="28"/>
        </w:rPr>
        <w:t xml:space="preserve"> </w:t>
      </w:r>
      <w:r w:rsidRPr="00216F5F">
        <w:rPr>
          <w:rFonts w:ascii="Times New Roman" w:hAnsi="Times New Roman" w:cs="Times New Roman"/>
          <w:sz w:val="28"/>
          <w:szCs w:val="28"/>
        </w:rPr>
        <w:t>и</w:t>
      </w:r>
      <w:r w:rsidR="00216F5F">
        <w:rPr>
          <w:rFonts w:ascii="Times New Roman" w:hAnsi="Times New Roman" w:cs="Times New Roman"/>
          <w:sz w:val="28"/>
          <w:szCs w:val="28"/>
        </w:rPr>
        <w:t xml:space="preserve"> </w:t>
      </w:r>
      <w:r w:rsidRPr="00216F5F">
        <w:rPr>
          <w:rFonts w:ascii="Times New Roman" w:hAnsi="Times New Roman" w:cs="Times New Roman"/>
          <w:sz w:val="28"/>
          <w:szCs w:val="28"/>
        </w:rPr>
        <w:t>путём бездействия (например, посредством невыполнения обязанностей, связанных со своевременным отключением производственных или технологических процессов</w:t>
      </w:r>
      <w:r w:rsidR="00216F5F">
        <w:rPr>
          <w:rFonts w:ascii="Times New Roman" w:hAnsi="Times New Roman" w:cs="Times New Roman"/>
          <w:sz w:val="28"/>
          <w:szCs w:val="28"/>
        </w:rPr>
        <w:t xml:space="preserve"> </w:t>
      </w:r>
      <w:r w:rsidRPr="00216F5F">
        <w:rPr>
          <w:rFonts w:ascii="Times New Roman" w:hAnsi="Times New Roman" w:cs="Times New Roman"/>
          <w:sz w:val="28"/>
          <w:szCs w:val="28"/>
        </w:rPr>
        <w:t>в</w:t>
      </w:r>
      <w:r w:rsidR="00216F5F">
        <w:rPr>
          <w:rFonts w:ascii="Times New Roman" w:hAnsi="Times New Roman" w:cs="Times New Roman"/>
          <w:sz w:val="28"/>
          <w:szCs w:val="28"/>
        </w:rPr>
        <w:t xml:space="preserve"> </w:t>
      </w:r>
      <w:r w:rsidRPr="00216F5F">
        <w:rPr>
          <w:rFonts w:ascii="Times New Roman" w:hAnsi="Times New Roman" w:cs="Times New Roman"/>
          <w:sz w:val="28"/>
          <w:szCs w:val="28"/>
        </w:rPr>
        <w:t>энергетике,</w:t>
      </w:r>
      <w:r w:rsidR="00216F5F">
        <w:rPr>
          <w:rFonts w:ascii="Times New Roman" w:hAnsi="Times New Roman" w:cs="Times New Roman"/>
          <w:sz w:val="28"/>
          <w:szCs w:val="28"/>
        </w:rPr>
        <w:t xml:space="preserve"> </w:t>
      </w:r>
      <w:r w:rsidRPr="00216F5F">
        <w:rPr>
          <w:rFonts w:ascii="Times New Roman" w:hAnsi="Times New Roman" w:cs="Times New Roman"/>
          <w:sz w:val="28"/>
          <w:szCs w:val="28"/>
        </w:rPr>
        <w:t>на</w:t>
      </w:r>
      <w:r w:rsidR="00216F5F">
        <w:rPr>
          <w:rFonts w:ascii="Times New Roman" w:hAnsi="Times New Roman" w:cs="Times New Roman"/>
          <w:sz w:val="28"/>
          <w:szCs w:val="28"/>
        </w:rPr>
        <w:t xml:space="preserve"> </w:t>
      </w:r>
      <w:r w:rsidRPr="00216F5F">
        <w:rPr>
          <w:rFonts w:ascii="Times New Roman" w:hAnsi="Times New Roman" w:cs="Times New Roman"/>
          <w:sz w:val="28"/>
          <w:szCs w:val="28"/>
        </w:rPr>
        <w:t>транспорте</w:t>
      </w:r>
      <w:r w:rsidR="00216F5F">
        <w:rPr>
          <w:rFonts w:ascii="Times New Roman" w:hAnsi="Times New Roman" w:cs="Times New Roman"/>
          <w:sz w:val="28"/>
          <w:szCs w:val="28"/>
        </w:rPr>
        <w:t xml:space="preserve"> </w:t>
      </w:r>
      <w:r w:rsidRPr="00216F5F">
        <w:rPr>
          <w:rFonts w:ascii="Times New Roman" w:hAnsi="Times New Roman" w:cs="Times New Roman"/>
          <w:sz w:val="28"/>
          <w:szCs w:val="28"/>
        </w:rPr>
        <w:t>либо</w:t>
      </w:r>
      <w:r w:rsidR="00216F5F">
        <w:rPr>
          <w:rFonts w:ascii="Times New Roman" w:hAnsi="Times New Roman" w:cs="Times New Roman"/>
          <w:sz w:val="28"/>
          <w:szCs w:val="28"/>
        </w:rPr>
        <w:t xml:space="preserve"> </w:t>
      </w:r>
      <w:r w:rsidRPr="00216F5F">
        <w:rPr>
          <w:rFonts w:ascii="Times New Roman" w:hAnsi="Times New Roman" w:cs="Times New Roman"/>
          <w:sz w:val="28"/>
          <w:szCs w:val="28"/>
        </w:rPr>
        <w:t>в</w:t>
      </w:r>
      <w:r w:rsidR="00216F5F">
        <w:rPr>
          <w:rFonts w:ascii="Times New Roman" w:hAnsi="Times New Roman" w:cs="Times New Roman"/>
          <w:sz w:val="28"/>
          <w:szCs w:val="28"/>
        </w:rPr>
        <w:t xml:space="preserve"> </w:t>
      </w:r>
      <w:r w:rsidRPr="00216F5F">
        <w:rPr>
          <w:rFonts w:ascii="Times New Roman" w:hAnsi="Times New Roman" w:cs="Times New Roman"/>
          <w:sz w:val="28"/>
          <w:szCs w:val="28"/>
        </w:rPr>
        <w:t xml:space="preserve">добывающей промышленности). Поэтому, наверное, в диспозициях ч.2 и ч.3 ст.205 УК РФ </w:t>
      </w:r>
      <w:r w:rsidRPr="00216F5F">
        <w:rPr>
          <w:rFonts w:ascii="Times New Roman" w:hAnsi="Times New Roman" w:cs="Times New Roman"/>
          <w:color w:val="000000"/>
          <w:sz w:val="28"/>
          <w:szCs w:val="28"/>
        </w:rPr>
        <w:t>и употреблены выражения «те же деяния» и «деяния», своим содержанием охватывающие и действия и бездействия людей.</w:t>
      </w:r>
    </w:p>
    <w:p w:rsidR="00B4565E" w:rsidRPr="00216F5F" w:rsidRDefault="00B4565E" w:rsidP="00661281">
      <w:pPr>
        <w:shd w:val="clear" w:color="auto" w:fill="FFFFFF"/>
        <w:tabs>
          <w:tab w:val="left" w:pos="1080"/>
        </w:tabs>
        <w:autoSpaceDE w:val="0"/>
        <w:autoSpaceDN w:val="0"/>
        <w:spacing w:line="360" w:lineRule="auto"/>
        <w:ind w:firstLine="709"/>
        <w:jc w:val="both"/>
        <w:rPr>
          <w:color w:val="000000"/>
          <w:sz w:val="28"/>
          <w:szCs w:val="28"/>
        </w:rPr>
      </w:pPr>
      <w:r w:rsidRPr="00216F5F">
        <w:rPr>
          <w:color w:val="000000"/>
          <w:sz w:val="28"/>
          <w:szCs w:val="28"/>
        </w:rPr>
        <w:t>По ч.1 ст.205 УК РФ к террористическим действиям приравнена и угроза их совершения. Однако это не оправдано. Особенно тогда, когда угроза не сопряжена с приготовлением к акту терроризма или вообще, когда её исполнение не реально даже и при добросовестном заблуждении лица в своей способности осуществить эту угрозу. Ведь, строго по закону, виновные в таких угрозах не только подлежат наказанию в виде лишения свободы на срок от восьми до двенадцати лет (ч.1 ст.205 УК РФ), но и в случаях неоднократности угрозы, либо угрозы, высказанной двумя лицами по предварительному сговору, по ч.2 ст. 205 УК РФ могут быть наказаны лишением свободы на срок от десяти до двадцати лет (для примера: убийство согласно ч.1 ст. 105 УК РФ наказывается на срок лишь от шести до пятнадцати лет лишения свободы).</w:t>
      </w:r>
    </w:p>
    <w:p w:rsidR="00B4565E" w:rsidRPr="00216F5F" w:rsidRDefault="00B4565E" w:rsidP="00661281">
      <w:pPr>
        <w:shd w:val="clear" w:color="auto" w:fill="FFFFFF"/>
        <w:tabs>
          <w:tab w:val="left" w:pos="1080"/>
        </w:tabs>
        <w:autoSpaceDE w:val="0"/>
        <w:autoSpaceDN w:val="0"/>
        <w:spacing w:line="360" w:lineRule="auto"/>
        <w:ind w:firstLine="709"/>
        <w:jc w:val="both"/>
        <w:rPr>
          <w:sz w:val="28"/>
          <w:szCs w:val="28"/>
        </w:rPr>
      </w:pPr>
      <w:r w:rsidRPr="00216F5F">
        <w:rPr>
          <w:color w:val="000000"/>
          <w:sz w:val="28"/>
          <w:szCs w:val="28"/>
        </w:rPr>
        <w:t>Получается, что общественная опасность угрозы совершения террористического акта выше, чем общественная опасность убийства. Как же это согласуется с конституционными принципами, декларированными в ст. ст.2 и 20 Конституции РФ: «Человек, его права и свободы являются высшей ценностью»</w:t>
      </w:r>
      <w:r w:rsidRPr="00216F5F">
        <w:rPr>
          <w:rStyle w:val="a6"/>
          <w:color w:val="000000"/>
          <w:sz w:val="28"/>
          <w:szCs w:val="28"/>
        </w:rPr>
        <w:footnoteReference w:id="54"/>
      </w:r>
      <w:r w:rsidRPr="00216F5F">
        <w:rPr>
          <w:color w:val="000000"/>
          <w:sz w:val="28"/>
          <w:szCs w:val="28"/>
        </w:rPr>
        <w:t xml:space="preserve"> и «Каждый имеет право на жизнь».</w:t>
      </w:r>
      <w:r w:rsidRPr="00216F5F">
        <w:rPr>
          <w:rStyle w:val="a6"/>
          <w:color w:val="000000"/>
          <w:sz w:val="28"/>
          <w:szCs w:val="28"/>
        </w:rPr>
        <w:footnoteReference w:id="55"/>
      </w:r>
      <w:r w:rsidRPr="00216F5F">
        <w:rPr>
          <w:color w:val="000000"/>
          <w:sz w:val="28"/>
          <w:szCs w:val="28"/>
        </w:rPr>
        <w:t xml:space="preserve"> К тому же, угроза совершения взрыва, поджога, иных террористических действий (если она не сопряжена с подготовкой или непосредственным осуществлением террористической акции либо другими деяниями, допустим, захватом заложников - ст.206 УК РФ) по общественной опасности совсем не равна реальному взрыву, поджогу, иным террористическим действиям. Такое равенство, закрепленное в диспозиции ч.1 ст.205 УК РФ, только подтверждает факт нарушения в этом случае</w:t>
      </w:r>
      <w:r w:rsidRPr="00216F5F">
        <w:rPr>
          <w:sz w:val="28"/>
          <w:szCs w:val="28"/>
        </w:rPr>
        <w:t xml:space="preserve"> </w:t>
      </w:r>
      <w:r w:rsidRPr="00216F5F">
        <w:rPr>
          <w:color w:val="000000"/>
          <w:sz w:val="28"/>
          <w:szCs w:val="28"/>
        </w:rPr>
        <w:t>законодателем им же и провозглашенных принципов: справедливости (ст.6 УК РФ) и гуманизма (ст. 7 УК РФ).</w:t>
      </w:r>
      <w:r w:rsidRPr="00216F5F">
        <w:rPr>
          <w:rStyle w:val="a6"/>
          <w:color w:val="000000"/>
          <w:sz w:val="28"/>
          <w:szCs w:val="28"/>
        </w:rPr>
        <w:footnoteReference w:id="56"/>
      </w:r>
    </w:p>
    <w:p w:rsidR="00B4565E" w:rsidRPr="00216F5F" w:rsidRDefault="00B4565E" w:rsidP="00661281">
      <w:pPr>
        <w:shd w:val="clear" w:color="auto" w:fill="FFFFFF"/>
        <w:tabs>
          <w:tab w:val="left" w:pos="1080"/>
        </w:tabs>
        <w:autoSpaceDE w:val="0"/>
        <w:autoSpaceDN w:val="0"/>
        <w:spacing w:line="360" w:lineRule="auto"/>
        <w:ind w:firstLine="709"/>
        <w:jc w:val="both"/>
        <w:rPr>
          <w:color w:val="000000"/>
          <w:sz w:val="28"/>
          <w:szCs w:val="28"/>
        </w:rPr>
      </w:pPr>
      <w:r w:rsidRPr="00216F5F">
        <w:rPr>
          <w:color w:val="000000"/>
          <w:sz w:val="28"/>
          <w:szCs w:val="28"/>
        </w:rPr>
        <w:t>Содержание термина «значительный имущественный ущерб», использованного в диспозиции ч.1 ст.205 УК РФ, аналогично содержанию термина «значительный ущерб», употребленного в составах кражи (п.«г» ч.2 ст. 158 УК РФ), мошенничества (п.«г» ч.2 ст. 159 УК РФ), присвоения и растраты (п.«г» ч.2 ст. 160 УК РФ), грабежа (п.«д» ч.2 ст.161 УК РФ), умышленного уничтожения или повреждения имущества (ч.1 ст. 167 УК РФ).</w:t>
      </w:r>
    </w:p>
    <w:p w:rsidR="00B4565E" w:rsidRPr="00216F5F" w:rsidRDefault="00B4565E" w:rsidP="00661281">
      <w:pPr>
        <w:shd w:val="clear" w:color="auto" w:fill="FFFFFF"/>
        <w:tabs>
          <w:tab w:val="left" w:pos="1080"/>
        </w:tabs>
        <w:autoSpaceDE w:val="0"/>
        <w:autoSpaceDN w:val="0"/>
        <w:spacing w:line="360" w:lineRule="auto"/>
        <w:ind w:firstLine="709"/>
        <w:jc w:val="both"/>
        <w:rPr>
          <w:color w:val="000000"/>
          <w:sz w:val="28"/>
          <w:szCs w:val="28"/>
        </w:rPr>
      </w:pPr>
      <w:r w:rsidRPr="00216F5F">
        <w:rPr>
          <w:color w:val="000000"/>
          <w:sz w:val="28"/>
          <w:szCs w:val="28"/>
        </w:rPr>
        <w:t xml:space="preserve">Поскольку значительность ущерба устанавливается с учетом имущественного положения потерпевших, законодатель в условиях наблюдающегося в стране в настоящее время разрыва в доходах различных слоев населения, скорее всего, намеренно не стал раскрывать содержание указанных терминов, оставляя это на усмотрение суда. </w:t>
      </w:r>
      <w:r w:rsidRPr="00216F5F">
        <w:rPr>
          <w:rStyle w:val="a6"/>
          <w:color w:val="000000"/>
          <w:sz w:val="28"/>
          <w:szCs w:val="28"/>
        </w:rPr>
        <w:footnoteReference w:id="57"/>
      </w:r>
    </w:p>
    <w:p w:rsidR="00B4565E" w:rsidRPr="00216F5F" w:rsidRDefault="00B4565E" w:rsidP="00661281">
      <w:pPr>
        <w:shd w:val="clear" w:color="auto" w:fill="FFFFFF"/>
        <w:tabs>
          <w:tab w:val="left" w:pos="1080"/>
        </w:tabs>
        <w:autoSpaceDE w:val="0"/>
        <w:autoSpaceDN w:val="0"/>
        <w:spacing w:line="360" w:lineRule="auto"/>
        <w:ind w:firstLine="709"/>
        <w:jc w:val="both"/>
        <w:rPr>
          <w:sz w:val="28"/>
          <w:szCs w:val="28"/>
        </w:rPr>
      </w:pPr>
      <w:r w:rsidRPr="00216F5F">
        <w:rPr>
          <w:color w:val="000000"/>
          <w:sz w:val="28"/>
          <w:szCs w:val="28"/>
        </w:rPr>
        <w:t>Проблема, однако, не столько в сложности установления содержания термина «значительный материальный ущерб», сколько в обоснованности определения террористического акта как действий, создающих опасность причинения значительного имущественного ущерба. Нельзя социальное содержание и тяжесть террористического акта выражать в законе через опасность причинения ущерба. Ведь даже, например, для наличия состава нарушения правил дорожного движения и эксплуатации транспортных средств (ч.1 ст. 264 УК РФ) помимо всего прочего требуется причинение крупного ущерба, т.е. самое меньшее в пятьсот раз превышающего минимальный размер оплаты труда.</w:t>
      </w:r>
      <w:r w:rsidRPr="00216F5F">
        <w:rPr>
          <w:rStyle w:val="a6"/>
          <w:color w:val="000000"/>
          <w:sz w:val="28"/>
          <w:szCs w:val="28"/>
        </w:rPr>
        <w:footnoteReference w:id="58"/>
      </w:r>
    </w:p>
    <w:p w:rsidR="00B4565E" w:rsidRPr="00216F5F" w:rsidRDefault="00B4565E" w:rsidP="00661281">
      <w:pPr>
        <w:shd w:val="clear" w:color="auto" w:fill="FFFFFF"/>
        <w:tabs>
          <w:tab w:val="left" w:pos="1080"/>
        </w:tabs>
        <w:autoSpaceDE w:val="0"/>
        <w:autoSpaceDN w:val="0"/>
        <w:spacing w:line="360" w:lineRule="auto"/>
        <w:ind w:firstLine="709"/>
        <w:jc w:val="both"/>
        <w:rPr>
          <w:sz w:val="28"/>
          <w:szCs w:val="28"/>
        </w:rPr>
      </w:pPr>
      <w:r w:rsidRPr="00216F5F">
        <w:rPr>
          <w:color w:val="000000"/>
          <w:sz w:val="28"/>
          <w:szCs w:val="28"/>
        </w:rPr>
        <w:t>Законодательным огрехом выглядит и определение террористического акта как действий, создающих опасность наступления иных общественно опасных последствий. Поскольку преступление - это «виновно совершенное общественно опасное деяние» (ч. 1 ст. 14 УК РФ), при совершении преступлений как раз и наступают иные, чем гибель людей и причинение значительного имущественного ущерба последствия. Опасность же наступления</w:t>
      </w:r>
      <w:r w:rsidR="00216F5F">
        <w:rPr>
          <w:color w:val="000000"/>
          <w:sz w:val="28"/>
          <w:szCs w:val="28"/>
        </w:rPr>
        <w:t xml:space="preserve"> </w:t>
      </w:r>
      <w:r w:rsidRPr="00216F5F">
        <w:rPr>
          <w:color w:val="000000"/>
          <w:sz w:val="28"/>
          <w:szCs w:val="28"/>
        </w:rPr>
        <w:t>общественно</w:t>
      </w:r>
      <w:r w:rsidR="00216F5F">
        <w:rPr>
          <w:color w:val="000000"/>
          <w:sz w:val="28"/>
          <w:szCs w:val="28"/>
        </w:rPr>
        <w:t xml:space="preserve"> </w:t>
      </w:r>
      <w:r w:rsidRPr="00216F5F">
        <w:rPr>
          <w:color w:val="000000"/>
          <w:sz w:val="28"/>
          <w:szCs w:val="28"/>
        </w:rPr>
        <w:t>опасных</w:t>
      </w:r>
      <w:r w:rsidR="00216F5F">
        <w:rPr>
          <w:color w:val="000000"/>
          <w:sz w:val="28"/>
          <w:szCs w:val="28"/>
        </w:rPr>
        <w:t xml:space="preserve"> </w:t>
      </w:r>
      <w:r w:rsidRPr="00216F5F">
        <w:rPr>
          <w:color w:val="000000"/>
          <w:sz w:val="28"/>
          <w:szCs w:val="28"/>
        </w:rPr>
        <w:t>последствий</w:t>
      </w:r>
      <w:r w:rsidR="00216F5F">
        <w:rPr>
          <w:color w:val="000000"/>
          <w:sz w:val="28"/>
          <w:szCs w:val="28"/>
        </w:rPr>
        <w:t xml:space="preserve"> </w:t>
      </w:r>
      <w:r w:rsidRPr="00216F5F">
        <w:rPr>
          <w:color w:val="000000"/>
          <w:sz w:val="28"/>
          <w:szCs w:val="28"/>
        </w:rPr>
        <w:t>присуща</w:t>
      </w:r>
      <w:r w:rsidR="00216F5F">
        <w:rPr>
          <w:color w:val="000000"/>
          <w:sz w:val="28"/>
          <w:szCs w:val="28"/>
        </w:rPr>
        <w:t xml:space="preserve"> </w:t>
      </w:r>
      <w:r w:rsidRPr="00216F5F">
        <w:rPr>
          <w:color w:val="000000"/>
          <w:sz w:val="28"/>
          <w:szCs w:val="28"/>
        </w:rPr>
        <w:t>всем</w:t>
      </w:r>
      <w:r w:rsidR="00216F5F">
        <w:rPr>
          <w:color w:val="000000"/>
          <w:sz w:val="28"/>
          <w:szCs w:val="28"/>
        </w:rPr>
        <w:t xml:space="preserve"> </w:t>
      </w:r>
      <w:r w:rsidRPr="00216F5F">
        <w:rPr>
          <w:color w:val="000000"/>
          <w:sz w:val="28"/>
          <w:szCs w:val="28"/>
        </w:rPr>
        <w:t>без</w:t>
      </w:r>
      <w:r w:rsidRPr="00216F5F">
        <w:rPr>
          <w:sz w:val="28"/>
          <w:szCs w:val="28"/>
        </w:rPr>
        <w:t xml:space="preserve"> </w:t>
      </w:r>
      <w:r w:rsidRPr="00216F5F">
        <w:rPr>
          <w:color w:val="000000"/>
          <w:sz w:val="28"/>
          <w:szCs w:val="28"/>
        </w:rPr>
        <w:t>исключения преступлениям.</w:t>
      </w:r>
    </w:p>
    <w:p w:rsidR="00B4565E" w:rsidRPr="00216F5F" w:rsidRDefault="00B4565E" w:rsidP="00661281">
      <w:pPr>
        <w:shd w:val="clear" w:color="auto" w:fill="FFFFFF"/>
        <w:tabs>
          <w:tab w:val="left" w:pos="1080"/>
        </w:tabs>
        <w:autoSpaceDE w:val="0"/>
        <w:autoSpaceDN w:val="0"/>
        <w:spacing w:line="360" w:lineRule="auto"/>
        <w:ind w:firstLine="709"/>
        <w:jc w:val="both"/>
        <w:rPr>
          <w:sz w:val="28"/>
          <w:szCs w:val="28"/>
        </w:rPr>
      </w:pPr>
      <w:r w:rsidRPr="00216F5F">
        <w:rPr>
          <w:color w:val="000000"/>
          <w:sz w:val="28"/>
          <w:szCs w:val="28"/>
        </w:rPr>
        <w:t>Вряд ли достаточны также основания признания террористического акта, совершенного с применением огнестрельного оружия (ч.2 ст. 205 УК РФ), опаснее террористического акта, сопряженного с взрывом, поджогом и так называемыми «действиями» (ч.1 ст.205 УК РФ). Тем более, что по поражающим свойствам взрывные устройства чаще всего намного превосходят поражающие свойства огнестрельного оружия.</w:t>
      </w:r>
    </w:p>
    <w:p w:rsidR="00B4565E" w:rsidRPr="00216F5F" w:rsidRDefault="00B4565E" w:rsidP="00661281">
      <w:pPr>
        <w:shd w:val="clear" w:color="auto" w:fill="FFFFFF"/>
        <w:tabs>
          <w:tab w:val="left" w:pos="1080"/>
        </w:tabs>
        <w:autoSpaceDE w:val="0"/>
        <w:autoSpaceDN w:val="0"/>
        <w:spacing w:line="360" w:lineRule="auto"/>
        <w:ind w:firstLine="709"/>
        <w:jc w:val="both"/>
        <w:rPr>
          <w:color w:val="000000"/>
          <w:sz w:val="28"/>
          <w:szCs w:val="28"/>
        </w:rPr>
      </w:pPr>
      <w:r w:rsidRPr="00216F5F">
        <w:rPr>
          <w:color w:val="000000"/>
          <w:sz w:val="28"/>
          <w:szCs w:val="28"/>
        </w:rPr>
        <w:t>Одним из недостатков диспозиций ч.2 и ч.3 ст.205 УК РФ является то, что их содержанием вообще не охватывается умышленное причинение каких бы то ни было общественно опасных последствий (может быть законодатель и хотел лишь подчеркнуть, что в соответствии с ч.2 ст.24 УК РФ наряду с умышленно причиненными последствиями и причиненные «по неосторожности смерть человека или иные тяжкие последствия» (ч.3 ст.205 УК РФ) должны вменяться при террористическом акте в вину, но получилось обратное).</w:t>
      </w:r>
      <w:r w:rsidRPr="00216F5F">
        <w:rPr>
          <w:rStyle w:val="a6"/>
          <w:color w:val="000000"/>
          <w:sz w:val="28"/>
          <w:szCs w:val="28"/>
        </w:rPr>
        <w:footnoteReference w:id="59"/>
      </w:r>
    </w:p>
    <w:p w:rsidR="00B4565E" w:rsidRPr="00216F5F" w:rsidRDefault="00B4565E" w:rsidP="00661281">
      <w:pPr>
        <w:shd w:val="clear" w:color="auto" w:fill="FFFFFF"/>
        <w:tabs>
          <w:tab w:val="left" w:pos="1080"/>
        </w:tabs>
        <w:autoSpaceDE w:val="0"/>
        <w:autoSpaceDN w:val="0"/>
        <w:spacing w:line="360" w:lineRule="auto"/>
        <w:ind w:firstLine="709"/>
        <w:jc w:val="both"/>
        <w:rPr>
          <w:sz w:val="28"/>
          <w:szCs w:val="28"/>
        </w:rPr>
      </w:pPr>
      <w:r w:rsidRPr="00216F5F">
        <w:rPr>
          <w:color w:val="000000"/>
          <w:sz w:val="28"/>
          <w:szCs w:val="28"/>
        </w:rPr>
        <w:t>Террорист, своими действиями умышленно причинивший вред собственности, здоровью, не говоря уже о жизни, согласно закону должен отвечать и по соответствующим статьям УК РФ, предусматривающим ответственность за преступления против жизни, здоровья, собственности. Парадоксально, но, например, террористические действия, к счастью, не унесшие жизни людей и не причинившие тяжкого или средней тяжести вреда здоровью, при причинении умышленного легкого вреда здоровью согласно ст.205 УК РФ должны квалифицироваться по совокупности со ст. 115 УК РФ (умышленное причинение легкого вреда здоровью).</w:t>
      </w:r>
    </w:p>
    <w:p w:rsidR="00B4565E" w:rsidRPr="00216F5F" w:rsidRDefault="00B4565E" w:rsidP="00661281">
      <w:pPr>
        <w:shd w:val="clear" w:color="auto" w:fill="FFFFFF"/>
        <w:tabs>
          <w:tab w:val="left" w:pos="1080"/>
        </w:tabs>
        <w:autoSpaceDE w:val="0"/>
        <w:autoSpaceDN w:val="0"/>
        <w:spacing w:line="360" w:lineRule="auto"/>
        <w:ind w:firstLine="709"/>
        <w:jc w:val="both"/>
        <w:rPr>
          <w:color w:val="000000"/>
          <w:sz w:val="28"/>
          <w:szCs w:val="28"/>
        </w:rPr>
      </w:pPr>
      <w:r w:rsidRPr="00216F5F">
        <w:rPr>
          <w:color w:val="000000"/>
          <w:sz w:val="28"/>
          <w:szCs w:val="28"/>
        </w:rPr>
        <w:t>Как бы в законодательстве не рассматривались по своему значению объекты уголовно-правовой охраны, но факт остается фактом: общественная безопасность (отношения, обеспечивающие безопасность неопределенно большого числа членов общества) как уголовно-правовой объект по своему объему шире таких объектов как собственность, здоровье, жизнь, включает их в своё содержание. Более того, причинение ущерба общественной безопасности почти всегда происходит путём причинения вреда хотя бы одному из указанных объектов. Выделение за рамки диспозиции ч.2 и ч.3 ст.205 УК РФ умышленного причинения вреда здоровью, собственности и жизни выхолащивает содержание общественной безопасности как объекта уголовно-правовой</w:t>
      </w:r>
      <w:r w:rsidR="00216F5F">
        <w:rPr>
          <w:color w:val="000000"/>
          <w:sz w:val="28"/>
          <w:szCs w:val="28"/>
        </w:rPr>
        <w:t xml:space="preserve"> </w:t>
      </w:r>
      <w:r w:rsidRPr="00216F5F">
        <w:rPr>
          <w:color w:val="000000"/>
          <w:sz w:val="28"/>
          <w:szCs w:val="28"/>
        </w:rPr>
        <w:t>защиты,</w:t>
      </w:r>
      <w:r w:rsidR="00216F5F">
        <w:rPr>
          <w:color w:val="000000"/>
          <w:sz w:val="28"/>
          <w:szCs w:val="28"/>
        </w:rPr>
        <w:t xml:space="preserve"> </w:t>
      </w:r>
      <w:r w:rsidRPr="00216F5F">
        <w:rPr>
          <w:color w:val="000000"/>
          <w:sz w:val="28"/>
          <w:szCs w:val="28"/>
        </w:rPr>
        <w:t>превращая,</w:t>
      </w:r>
      <w:r w:rsidR="00216F5F">
        <w:rPr>
          <w:color w:val="000000"/>
          <w:sz w:val="28"/>
          <w:szCs w:val="28"/>
        </w:rPr>
        <w:t xml:space="preserve"> </w:t>
      </w:r>
      <w:r w:rsidRPr="00216F5F">
        <w:rPr>
          <w:color w:val="000000"/>
          <w:sz w:val="28"/>
          <w:szCs w:val="28"/>
        </w:rPr>
        <w:t>в</w:t>
      </w:r>
      <w:r w:rsidR="00216F5F">
        <w:rPr>
          <w:color w:val="000000"/>
          <w:sz w:val="28"/>
          <w:szCs w:val="28"/>
        </w:rPr>
        <w:t xml:space="preserve"> </w:t>
      </w:r>
      <w:r w:rsidRPr="00216F5F">
        <w:rPr>
          <w:color w:val="000000"/>
          <w:sz w:val="28"/>
          <w:szCs w:val="28"/>
        </w:rPr>
        <w:t>свою</w:t>
      </w:r>
      <w:r w:rsidR="00216F5F">
        <w:rPr>
          <w:color w:val="000000"/>
          <w:sz w:val="28"/>
          <w:szCs w:val="28"/>
        </w:rPr>
        <w:t xml:space="preserve"> </w:t>
      </w:r>
      <w:r w:rsidRPr="00216F5F">
        <w:rPr>
          <w:color w:val="000000"/>
          <w:sz w:val="28"/>
          <w:szCs w:val="28"/>
        </w:rPr>
        <w:t>очередь,</w:t>
      </w:r>
      <w:r w:rsidR="00216F5F">
        <w:rPr>
          <w:color w:val="000000"/>
          <w:sz w:val="28"/>
          <w:szCs w:val="28"/>
        </w:rPr>
        <w:t xml:space="preserve"> </w:t>
      </w:r>
      <w:r w:rsidRPr="00216F5F">
        <w:rPr>
          <w:color w:val="000000"/>
          <w:sz w:val="28"/>
          <w:szCs w:val="28"/>
        </w:rPr>
        <w:t>и</w:t>
      </w:r>
      <w:r w:rsidR="00216F5F">
        <w:rPr>
          <w:color w:val="000000"/>
          <w:sz w:val="28"/>
          <w:szCs w:val="28"/>
        </w:rPr>
        <w:t xml:space="preserve"> </w:t>
      </w:r>
      <w:r w:rsidRPr="00216F5F">
        <w:rPr>
          <w:color w:val="000000"/>
          <w:sz w:val="28"/>
          <w:szCs w:val="28"/>
        </w:rPr>
        <w:t>норму</w:t>
      </w:r>
      <w:r w:rsidR="00216F5F">
        <w:rPr>
          <w:color w:val="000000"/>
          <w:sz w:val="28"/>
          <w:szCs w:val="28"/>
        </w:rPr>
        <w:t xml:space="preserve"> </w:t>
      </w:r>
      <w:r w:rsidRPr="00216F5F">
        <w:rPr>
          <w:color w:val="000000"/>
          <w:sz w:val="28"/>
          <w:szCs w:val="28"/>
        </w:rPr>
        <w:t>о терроризме в лишенную реального содержания искусственную норму.</w:t>
      </w:r>
    </w:p>
    <w:p w:rsidR="00B4565E" w:rsidRPr="00216F5F" w:rsidRDefault="00B4565E" w:rsidP="00661281">
      <w:pPr>
        <w:shd w:val="clear" w:color="auto" w:fill="FFFFFF"/>
        <w:tabs>
          <w:tab w:val="left" w:pos="1080"/>
        </w:tabs>
        <w:autoSpaceDE w:val="0"/>
        <w:autoSpaceDN w:val="0"/>
        <w:spacing w:line="360" w:lineRule="auto"/>
        <w:ind w:firstLine="709"/>
        <w:jc w:val="both"/>
        <w:rPr>
          <w:color w:val="000000"/>
          <w:sz w:val="28"/>
          <w:szCs w:val="28"/>
        </w:rPr>
      </w:pPr>
      <w:r w:rsidRPr="00216F5F">
        <w:rPr>
          <w:color w:val="000000"/>
          <w:sz w:val="28"/>
          <w:szCs w:val="28"/>
        </w:rPr>
        <w:t>К тому же, по мнению некоторых авторов (в частности, В.Ф. Антипенко), общественная безопасность вообще не может быть основным объектом терроризма, так как запугивание при совершении этого преступления выступает не самоцелью, а способом достижения цели оказания влияния на основной объект. А основным объектом терроризма являются национальные и наднациональные институты, посягая на которые путем воздействия на непосредственный объект виновные лица стремятся достигнуть главной цели – нарушения их неприкосновенности.</w:t>
      </w:r>
      <w:r w:rsidRPr="00216F5F">
        <w:rPr>
          <w:rStyle w:val="a6"/>
          <w:color w:val="000000"/>
          <w:sz w:val="28"/>
          <w:szCs w:val="28"/>
        </w:rPr>
        <w:footnoteReference w:id="60"/>
      </w:r>
    </w:p>
    <w:p w:rsidR="00B4565E" w:rsidRPr="00216F5F" w:rsidRDefault="00B4565E" w:rsidP="00661281">
      <w:pPr>
        <w:shd w:val="clear" w:color="auto" w:fill="FFFFFF"/>
        <w:tabs>
          <w:tab w:val="left" w:pos="1080"/>
        </w:tabs>
        <w:autoSpaceDE w:val="0"/>
        <w:autoSpaceDN w:val="0"/>
        <w:spacing w:line="360" w:lineRule="auto"/>
        <w:ind w:firstLine="709"/>
        <w:jc w:val="both"/>
        <w:rPr>
          <w:sz w:val="28"/>
          <w:szCs w:val="28"/>
        </w:rPr>
      </w:pPr>
      <w:r w:rsidRPr="00216F5F">
        <w:rPr>
          <w:color w:val="000000"/>
          <w:sz w:val="28"/>
          <w:szCs w:val="28"/>
        </w:rPr>
        <w:t>В связи с этим было бы логично включить состав террористического акта не только в главу УК, содержащую составы преступления против общественной безопасности (как общую норму), но и в главу, содержащую преступления против государства, мира и безопасности человечества (в части, касающейся наиболее тяжких форм проявления терроризма, посягающих на основы государственности и (или) мир и безопасность человечества, как специальную норму).</w:t>
      </w:r>
    </w:p>
    <w:p w:rsidR="00B4565E" w:rsidRPr="00216F5F" w:rsidRDefault="00B4565E" w:rsidP="00661281">
      <w:pPr>
        <w:shd w:val="clear" w:color="auto" w:fill="FFFFFF"/>
        <w:tabs>
          <w:tab w:val="left" w:pos="1080"/>
        </w:tabs>
        <w:autoSpaceDE w:val="0"/>
        <w:autoSpaceDN w:val="0"/>
        <w:spacing w:line="360" w:lineRule="auto"/>
        <w:ind w:firstLine="709"/>
        <w:jc w:val="both"/>
        <w:rPr>
          <w:sz w:val="28"/>
          <w:szCs w:val="28"/>
        </w:rPr>
      </w:pPr>
      <w:r w:rsidRPr="00216F5F">
        <w:rPr>
          <w:color w:val="000000"/>
          <w:sz w:val="28"/>
          <w:szCs w:val="28"/>
        </w:rPr>
        <w:t>Анализ нормы о террористическом акте приводит к выводу о том, что, во-первых, как уже было сказано, деяния, создающие опасность причинения значительного имущественного ущерба, и угроза действий, указанных в ч.1 ст.205 УК РФ, не столь опасны, чтобы наказываться от восьми до двенадцати лет лишения свободы, как это предусмотрено в санкции ч.1 ст.205 УК РФ.</w:t>
      </w:r>
    </w:p>
    <w:p w:rsidR="00B4565E" w:rsidRPr="00216F5F" w:rsidRDefault="00B4565E" w:rsidP="00661281">
      <w:pPr>
        <w:shd w:val="clear" w:color="auto" w:fill="FFFFFF"/>
        <w:tabs>
          <w:tab w:val="left" w:pos="1080"/>
        </w:tabs>
        <w:autoSpaceDE w:val="0"/>
        <w:autoSpaceDN w:val="0"/>
        <w:spacing w:line="360" w:lineRule="auto"/>
        <w:ind w:firstLine="709"/>
        <w:jc w:val="both"/>
        <w:rPr>
          <w:color w:val="000000"/>
          <w:sz w:val="28"/>
          <w:szCs w:val="28"/>
        </w:rPr>
      </w:pPr>
      <w:r w:rsidRPr="00216F5F">
        <w:rPr>
          <w:color w:val="000000"/>
          <w:sz w:val="28"/>
          <w:szCs w:val="28"/>
        </w:rPr>
        <w:t>Во-вторых, в случаях, когда, совершая взрыв, поджог, иные террористические действия, лицо предвидит возможность или неизбежность наступления смерти многих граждан и желает этого (прямой умысел), но гибель людей не наступает по независящим от этого лица обстоятельствам, максимум санкций по ч.1 ст.205 УК РФ, наоборот, недостаточно.</w:t>
      </w:r>
    </w:p>
    <w:p w:rsidR="00B4565E" w:rsidRPr="00216F5F" w:rsidRDefault="00B4565E" w:rsidP="00661281">
      <w:pPr>
        <w:shd w:val="clear" w:color="auto" w:fill="FFFFFF"/>
        <w:tabs>
          <w:tab w:val="left" w:pos="1080"/>
        </w:tabs>
        <w:autoSpaceDE w:val="0"/>
        <w:autoSpaceDN w:val="0"/>
        <w:spacing w:line="360" w:lineRule="auto"/>
        <w:ind w:firstLine="709"/>
        <w:jc w:val="both"/>
        <w:rPr>
          <w:color w:val="000000"/>
          <w:sz w:val="28"/>
          <w:szCs w:val="28"/>
        </w:rPr>
      </w:pPr>
      <w:r w:rsidRPr="00216F5F">
        <w:rPr>
          <w:color w:val="000000"/>
          <w:sz w:val="28"/>
          <w:szCs w:val="28"/>
        </w:rPr>
        <w:t xml:space="preserve">Исключительная общественная опасность террористического акта определяется тем, что при этом деянии совершаются убийства многих людей. Тем не менее, самые распространенные и опасные формы террористического акта лишь приравниваются к убийству при отягчающих обстоятельствах (например, убийство с целью скрыть другое преступление влечет такое же наказание, как и взрыв пассажирского состава, повлекший гибель десятков, а то и сотен людей). </w:t>
      </w:r>
      <w:r w:rsidRPr="00216F5F">
        <w:rPr>
          <w:rStyle w:val="a6"/>
          <w:color w:val="000000"/>
          <w:sz w:val="28"/>
          <w:szCs w:val="28"/>
        </w:rPr>
        <w:footnoteReference w:id="61"/>
      </w:r>
    </w:p>
    <w:p w:rsidR="00B4565E" w:rsidRPr="00216F5F" w:rsidRDefault="00B4565E" w:rsidP="00661281">
      <w:pPr>
        <w:shd w:val="clear" w:color="auto" w:fill="FFFFFF"/>
        <w:tabs>
          <w:tab w:val="left" w:pos="1080"/>
        </w:tabs>
        <w:autoSpaceDE w:val="0"/>
        <w:autoSpaceDN w:val="0"/>
        <w:spacing w:line="360" w:lineRule="auto"/>
        <w:ind w:firstLine="709"/>
        <w:jc w:val="both"/>
        <w:rPr>
          <w:color w:val="000000"/>
          <w:sz w:val="28"/>
          <w:szCs w:val="28"/>
        </w:rPr>
      </w:pPr>
      <w:r w:rsidRPr="00216F5F">
        <w:rPr>
          <w:color w:val="000000"/>
          <w:sz w:val="28"/>
          <w:szCs w:val="28"/>
        </w:rPr>
        <w:t>Наиболее сложным представляется разграничение террористического акта с убийством лица или его близких в связи с осуществлением данным лицом служебной деятельности или выполнением общественного долга или совершенным общеопасным способом (п. «б», «е»,</w:t>
      </w:r>
      <w:r w:rsidR="00216F5F">
        <w:rPr>
          <w:color w:val="000000"/>
          <w:sz w:val="28"/>
          <w:szCs w:val="28"/>
        </w:rPr>
        <w:t xml:space="preserve"> </w:t>
      </w:r>
      <w:r w:rsidRPr="00216F5F">
        <w:rPr>
          <w:color w:val="000000"/>
          <w:sz w:val="28"/>
          <w:szCs w:val="28"/>
        </w:rPr>
        <w:t>ч.2 ст. 105 УК РФ).</w:t>
      </w:r>
    </w:p>
    <w:p w:rsidR="00B4565E" w:rsidRPr="00216F5F" w:rsidRDefault="00B4565E" w:rsidP="00661281">
      <w:pPr>
        <w:shd w:val="clear" w:color="auto" w:fill="FFFFFF"/>
        <w:tabs>
          <w:tab w:val="left" w:pos="1080"/>
        </w:tabs>
        <w:autoSpaceDE w:val="0"/>
        <w:autoSpaceDN w:val="0"/>
        <w:spacing w:line="360" w:lineRule="auto"/>
        <w:ind w:firstLine="709"/>
        <w:jc w:val="both"/>
        <w:rPr>
          <w:color w:val="000000"/>
          <w:sz w:val="28"/>
          <w:szCs w:val="28"/>
        </w:rPr>
      </w:pPr>
      <w:r w:rsidRPr="00216F5F">
        <w:rPr>
          <w:color w:val="000000"/>
          <w:sz w:val="28"/>
          <w:szCs w:val="28"/>
        </w:rPr>
        <w:t>Представляется, что разграничение составов в случаях, когда лишаются жизни лица, выполняющие свой служебный или общественный долг, следует искать в субъективной стороне содеянного, а именно – в цели совершаемых действий, создающих опасность гибели людей, в том числе путем взрыва, поджога и иных подобных действий.</w:t>
      </w:r>
    </w:p>
    <w:p w:rsidR="00B4565E" w:rsidRPr="00216F5F" w:rsidRDefault="00B4565E" w:rsidP="00661281">
      <w:pPr>
        <w:shd w:val="clear" w:color="auto" w:fill="FFFFFF"/>
        <w:tabs>
          <w:tab w:val="left" w:pos="1080"/>
        </w:tabs>
        <w:autoSpaceDE w:val="0"/>
        <w:autoSpaceDN w:val="0"/>
        <w:spacing w:line="360" w:lineRule="auto"/>
        <w:ind w:firstLine="709"/>
        <w:jc w:val="both"/>
        <w:rPr>
          <w:color w:val="000000"/>
          <w:sz w:val="28"/>
          <w:szCs w:val="28"/>
        </w:rPr>
      </w:pPr>
      <w:r w:rsidRPr="00216F5F">
        <w:rPr>
          <w:color w:val="000000"/>
          <w:sz w:val="28"/>
          <w:szCs w:val="28"/>
        </w:rPr>
        <w:t>Как уже отмечалось, при террористическом акте действия совершаются с целью нарушения общественной безопасности, устрашения населения, оказания воздействия на принятие решений органом власти. Взрыв, поджог и сопряженное с ними убийство человека используются как средство достижения таких целей и адресуются обществу в целом.</w:t>
      </w:r>
    </w:p>
    <w:p w:rsidR="00B4565E" w:rsidRPr="00216F5F" w:rsidRDefault="00B4565E" w:rsidP="00661281">
      <w:pPr>
        <w:shd w:val="clear" w:color="auto" w:fill="FFFFFF"/>
        <w:tabs>
          <w:tab w:val="left" w:pos="1080"/>
        </w:tabs>
        <w:autoSpaceDE w:val="0"/>
        <w:autoSpaceDN w:val="0"/>
        <w:spacing w:line="360" w:lineRule="auto"/>
        <w:ind w:firstLine="709"/>
        <w:jc w:val="both"/>
        <w:rPr>
          <w:color w:val="000000"/>
          <w:sz w:val="28"/>
          <w:szCs w:val="28"/>
        </w:rPr>
      </w:pPr>
      <w:r w:rsidRPr="00216F5F">
        <w:rPr>
          <w:color w:val="000000"/>
          <w:sz w:val="28"/>
          <w:szCs w:val="28"/>
        </w:rPr>
        <w:t>При убийстве, подпадающем под п. «б» ч.2 ст.105 УК РФ, цель - отомстить за законно осуществляемую служебную или общественную деятельность конкретного человека – жертвы или его близких, либо воспрепятствовать этой законной деятельности. Выбор жертвы при террористическом акте не определен, т.е. ею может стать любое лицо, в том числе и любое из выполнявших свой служебный или общественный долг (случайная, «невинная» жертва).</w:t>
      </w:r>
      <w:r w:rsidRPr="00216F5F">
        <w:rPr>
          <w:rStyle w:val="a6"/>
          <w:color w:val="000000"/>
          <w:sz w:val="28"/>
          <w:szCs w:val="28"/>
        </w:rPr>
        <w:footnoteReference w:id="62"/>
      </w:r>
    </w:p>
    <w:p w:rsidR="00B4565E" w:rsidRPr="00216F5F" w:rsidRDefault="00B4565E" w:rsidP="00661281">
      <w:pPr>
        <w:shd w:val="clear" w:color="auto" w:fill="FFFFFF"/>
        <w:tabs>
          <w:tab w:val="left" w:pos="1080"/>
        </w:tabs>
        <w:autoSpaceDE w:val="0"/>
        <w:autoSpaceDN w:val="0"/>
        <w:spacing w:line="360" w:lineRule="auto"/>
        <w:ind w:firstLine="709"/>
        <w:jc w:val="both"/>
        <w:rPr>
          <w:color w:val="000000"/>
          <w:sz w:val="28"/>
          <w:szCs w:val="28"/>
        </w:rPr>
      </w:pPr>
      <w:r w:rsidRPr="00216F5F">
        <w:rPr>
          <w:color w:val="000000"/>
          <w:sz w:val="28"/>
          <w:szCs w:val="28"/>
        </w:rPr>
        <w:t>Террористический акт и другие преступления с признаками терроризирования следует отличать от политических и заказных убийств. Если убийство террористической направленности служит средством создания обстановки страха, напряженности и одновременно способом воздействия на третьих лиц, то политическое или заказное убийство без элементов терроризирования является способом решения каких-либо вопросов самим фактом его совершения; здесь нет необходимости в понуждении кого-то к чему-то, все разрешается в результате самого наступившего последствия.</w:t>
      </w:r>
    </w:p>
    <w:p w:rsidR="00B4565E" w:rsidRPr="00216F5F" w:rsidRDefault="00B4565E" w:rsidP="00661281">
      <w:pPr>
        <w:shd w:val="clear" w:color="auto" w:fill="FFFFFF"/>
        <w:tabs>
          <w:tab w:val="left" w:pos="1080"/>
        </w:tabs>
        <w:autoSpaceDE w:val="0"/>
        <w:autoSpaceDN w:val="0"/>
        <w:spacing w:line="360" w:lineRule="auto"/>
        <w:ind w:firstLine="709"/>
        <w:jc w:val="both"/>
        <w:rPr>
          <w:color w:val="000000"/>
          <w:sz w:val="28"/>
          <w:szCs w:val="28"/>
        </w:rPr>
      </w:pPr>
      <w:r w:rsidRPr="00216F5F">
        <w:rPr>
          <w:color w:val="000000"/>
          <w:sz w:val="28"/>
          <w:szCs w:val="28"/>
        </w:rPr>
        <w:t>Оценивая уголовно – правовое значение угрозы для квалификации конкретных действий как террористического акта, необходимо видеть различие между угрозой при террористическом акте и угрозой убийством или причинением тяжких телесных повреждений (ст.119), угрозой в связи с осуществлением правосудия или производством предварительного расследования (ст. 296), угрозой применения насилия в отношении представителя власти (ст. 318). Различия можно обнаружить как в характере самих действий, их масштабах, так и особенно в целях поступков.</w:t>
      </w:r>
      <w:r w:rsidRPr="00216F5F">
        <w:rPr>
          <w:rStyle w:val="a6"/>
          <w:color w:val="000000"/>
          <w:sz w:val="28"/>
          <w:szCs w:val="28"/>
        </w:rPr>
        <w:footnoteReference w:id="63"/>
      </w:r>
    </w:p>
    <w:p w:rsidR="00B4565E" w:rsidRPr="00216F5F" w:rsidRDefault="00B4565E" w:rsidP="00661281">
      <w:pPr>
        <w:shd w:val="clear" w:color="auto" w:fill="FFFFFF"/>
        <w:tabs>
          <w:tab w:val="left" w:pos="1080"/>
        </w:tabs>
        <w:autoSpaceDE w:val="0"/>
        <w:autoSpaceDN w:val="0"/>
        <w:spacing w:line="360" w:lineRule="auto"/>
        <w:ind w:firstLine="709"/>
        <w:jc w:val="both"/>
        <w:rPr>
          <w:sz w:val="28"/>
          <w:szCs w:val="28"/>
        </w:rPr>
      </w:pPr>
      <w:r w:rsidRPr="00216F5F">
        <w:rPr>
          <w:sz w:val="28"/>
          <w:szCs w:val="28"/>
        </w:rPr>
        <w:t>Определенные трудности вызывает и разграничение таких очень схожих по многим признакам преступлений, как террористический акт и бандитизм.</w:t>
      </w:r>
    </w:p>
    <w:p w:rsidR="00B4565E" w:rsidRPr="00216F5F" w:rsidRDefault="00B4565E" w:rsidP="00661281">
      <w:pPr>
        <w:shd w:val="clear" w:color="auto" w:fill="FFFFFF"/>
        <w:tabs>
          <w:tab w:val="left" w:pos="1080"/>
        </w:tabs>
        <w:autoSpaceDE w:val="0"/>
        <w:autoSpaceDN w:val="0"/>
        <w:spacing w:line="360" w:lineRule="auto"/>
        <w:ind w:firstLine="709"/>
        <w:jc w:val="both"/>
        <w:rPr>
          <w:sz w:val="28"/>
          <w:szCs w:val="28"/>
        </w:rPr>
      </w:pPr>
      <w:r w:rsidRPr="00216F5F">
        <w:rPr>
          <w:sz w:val="28"/>
          <w:szCs w:val="28"/>
        </w:rPr>
        <w:t>Бандитизм – это организация вооруженных банд с целью нападения на предприятия, организации либо отдельных лиц, а равно участие в таких бандах или совершаемых ими нападениях. Объектом бандитизма также является общественная безопасность.</w:t>
      </w:r>
    </w:p>
    <w:p w:rsidR="00B4565E" w:rsidRPr="00216F5F" w:rsidRDefault="00B4565E" w:rsidP="00661281">
      <w:pPr>
        <w:shd w:val="clear" w:color="auto" w:fill="FFFFFF"/>
        <w:tabs>
          <w:tab w:val="left" w:pos="1080"/>
        </w:tabs>
        <w:autoSpaceDE w:val="0"/>
        <w:autoSpaceDN w:val="0"/>
        <w:spacing w:line="360" w:lineRule="auto"/>
        <w:ind w:firstLine="709"/>
        <w:jc w:val="both"/>
        <w:rPr>
          <w:sz w:val="28"/>
          <w:szCs w:val="28"/>
        </w:rPr>
      </w:pPr>
      <w:r w:rsidRPr="00216F5F">
        <w:rPr>
          <w:sz w:val="28"/>
          <w:szCs w:val="28"/>
        </w:rPr>
        <w:t>Основными разграничивающими признаками этих преступлений выступают элементы объективной стороны и цели совершения преступлений.</w:t>
      </w:r>
    </w:p>
    <w:p w:rsidR="00B4565E" w:rsidRPr="00216F5F" w:rsidRDefault="00B4565E" w:rsidP="00661281">
      <w:pPr>
        <w:shd w:val="clear" w:color="auto" w:fill="FFFFFF"/>
        <w:tabs>
          <w:tab w:val="left" w:pos="1080"/>
        </w:tabs>
        <w:autoSpaceDE w:val="0"/>
        <w:autoSpaceDN w:val="0"/>
        <w:spacing w:line="360" w:lineRule="auto"/>
        <w:ind w:firstLine="709"/>
        <w:jc w:val="both"/>
        <w:rPr>
          <w:sz w:val="28"/>
          <w:szCs w:val="28"/>
        </w:rPr>
      </w:pPr>
      <w:r w:rsidRPr="00216F5F">
        <w:rPr>
          <w:sz w:val="28"/>
          <w:szCs w:val="28"/>
        </w:rPr>
        <w:t>Обязательный признак объективной стороны бандитизма – создание устойчивой, вооруженной группировки (банды) в целях нападения. При террористическом акте создание террористической группировки – лишь приготовление к квалифицированному терроризму, а террористический акт, совершенный организованной группой – квалифицированный терроризм.</w:t>
      </w:r>
    </w:p>
    <w:p w:rsidR="00B4565E" w:rsidRPr="00216F5F" w:rsidRDefault="00B4565E" w:rsidP="00661281">
      <w:pPr>
        <w:shd w:val="clear" w:color="auto" w:fill="FFFFFF"/>
        <w:tabs>
          <w:tab w:val="left" w:pos="1080"/>
        </w:tabs>
        <w:autoSpaceDE w:val="0"/>
        <w:autoSpaceDN w:val="0"/>
        <w:spacing w:line="360" w:lineRule="auto"/>
        <w:ind w:firstLine="709"/>
        <w:jc w:val="both"/>
        <w:rPr>
          <w:sz w:val="28"/>
          <w:szCs w:val="28"/>
        </w:rPr>
      </w:pPr>
      <w:r w:rsidRPr="00216F5F">
        <w:rPr>
          <w:sz w:val="28"/>
          <w:szCs w:val="28"/>
        </w:rPr>
        <w:t>Нападение – основное общественно опасное действие бандформирований. Террористический акт не связан с насилием над конкретными людьми и представителями государственных и общественных организаций, он, скорее, представляет собой «рассеянную» угрозу или опасность населению, обществу.</w:t>
      </w:r>
    </w:p>
    <w:p w:rsidR="00B4565E" w:rsidRPr="00216F5F" w:rsidRDefault="00B4565E" w:rsidP="00661281">
      <w:pPr>
        <w:shd w:val="clear" w:color="auto" w:fill="FFFFFF"/>
        <w:tabs>
          <w:tab w:val="left" w:pos="1080"/>
        </w:tabs>
        <w:autoSpaceDE w:val="0"/>
        <w:autoSpaceDN w:val="0"/>
        <w:spacing w:line="360" w:lineRule="auto"/>
        <w:ind w:firstLine="709"/>
        <w:jc w:val="both"/>
        <w:rPr>
          <w:sz w:val="28"/>
          <w:szCs w:val="28"/>
        </w:rPr>
      </w:pPr>
      <w:r w:rsidRPr="00216F5F">
        <w:rPr>
          <w:sz w:val="28"/>
          <w:szCs w:val="28"/>
        </w:rPr>
        <w:t>Вооруженность – обязательный признак бандитизма, в то время как при террористическом акте возможны действия, не связанные с наличием или применением оружия. Применение же огнестрельного оружия является квалифицирующим признаком террористического акта.</w:t>
      </w:r>
    </w:p>
    <w:p w:rsidR="00B4565E" w:rsidRPr="00216F5F" w:rsidRDefault="00B4565E" w:rsidP="00661281">
      <w:pPr>
        <w:shd w:val="clear" w:color="auto" w:fill="FFFFFF"/>
        <w:tabs>
          <w:tab w:val="left" w:pos="1080"/>
        </w:tabs>
        <w:autoSpaceDE w:val="0"/>
        <w:autoSpaceDN w:val="0"/>
        <w:spacing w:line="360" w:lineRule="auto"/>
        <w:ind w:firstLine="709"/>
        <w:jc w:val="both"/>
        <w:rPr>
          <w:sz w:val="28"/>
          <w:szCs w:val="28"/>
        </w:rPr>
      </w:pPr>
      <w:r w:rsidRPr="00216F5F">
        <w:rPr>
          <w:sz w:val="28"/>
          <w:szCs w:val="28"/>
        </w:rPr>
        <w:t>Все же главное различие состоит в целях этих преступлений. Целями бандитских нападений являются различные материальные интересы: завладение имуществом, оружием, наркотиками; запугивание и «обложение данью» предпринимателей и т.п.</w:t>
      </w:r>
    </w:p>
    <w:p w:rsidR="00B4565E" w:rsidRPr="00216F5F" w:rsidRDefault="00B4565E" w:rsidP="00661281">
      <w:pPr>
        <w:shd w:val="clear" w:color="auto" w:fill="FFFFFF"/>
        <w:tabs>
          <w:tab w:val="left" w:pos="1080"/>
        </w:tabs>
        <w:autoSpaceDE w:val="0"/>
        <w:autoSpaceDN w:val="0"/>
        <w:spacing w:line="360" w:lineRule="auto"/>
        <w:ind w:firstLine="709"/>
        <w:jc w:val="both"/>
        <w:rPr>
          <w:sz w:val="28"/>
          <w:szCs w:val="28"/>
        </w:rPr>
      </w:pPr>
      <w:r w:rsidRPr="00216F5F">
        <w:rPr>
          <w:sz w:val="28"/>
          <w:szCs w:val="28"/>
        </w:rPr>
        <w:t>Цель террористического акта – устрашение населения, оказание воздействия на властные органы для принятия ими решений, необходимых террористам, т.е. скорее это идеологические (как противоположность материальным) цели.</w:t>
      </w:r>
      <w:r w:rsidRPr="00216F5F">
        <w:rPr>
          <w:rStyle w:val="a6"/>
          <w:sz w:val="28"/>
          <w:szCs w:val="28"/>
        </w:rPr>
        <w:footnoteReference w:id="64"/>
      </w:r>
    </w:p>
    <w:p w:rsidR="00B4565E" w:rsidRPr="00216F5F" w:rsidRDefault="00B4565E" w:rsidP="00661281">
      <w:pPr>
        <w:shd w:val="clear" w:color="auto" w:fill="FFFFFF"/>
        <w:tabs>
          <w:tab w:val="left" w:pos="1080"/>
        </w:tabs>
        <w:autoSpaceDE w:val="0"/>
        <w:autoSpaceDN w:val="0"/>
        <w:spacing w:line="360" w:lineRule="auto"/>
        <w:ind w:firstLine="709"/>
        <w:jc w:val="both"/>
        <w:rPr>
          <w:sz w:val="28"/>
          <w:szCs w:val="28"/>
        </w:rPr>
      </w:pPr>
      <w:r w:rsidRPr="00216F5F">
        <w:rPr>
          <w:sz w:val="28"/>
          <w:szCs w:val="28"/>
        </w:rPr>
        <w:t>Таким образом, по мнению ряда исследователей, конкретный состав террористического акта должен содержать совокупность следующих признаков:</w:t>
      </w:r>
    </w:p>
    <w:p w:rsidR="00B4565E" w:rsidRPr="00216F5F" w:rsidRDefault="00B4565E" w:rsidP="00661281">
      <w:pPr>
        <w:pStyle w:val="a7"/>
        <w:numPr>
          <w:ilvl w:val="0"/>
          <w:numId w:val="20"/>
        </w:numPr>
        <w:shd w:val="clear" w:color="auto" w:fill="FFFFFF"/>
        <w:tabs>
          <w:tab w:val="left" w:pos="1080"/>
        </w:tabs>
        <w:autoSpaceDE w:val="0"/>
        <w:autoSpaceDN w:val="0"/>
        <w:spacing w:line="360" w:lineRule="auto"/>
        <w:ind w:left="0" w:firstLine="709"/>
        <w:jc w:val="both"/>
        <w:rPr>
          <w:sz w:val="28"/>
          <w:szCs w:val="28"/>
        </w:rPr>
      </w:pPr>
      <w:r w:rsidRPr="00216F5F">
        <w:rPr>
          <w:sz w:val="28"/>
          <w:szCs w:val="28"/>
        </w:rPr>
        <w:t>Совершение или угроза совершения общеопасных действий;</w:t>
      </w:r>
    </w:p>
    <w:p w:rsidR="00B4565E" w:rsidRPr="00216F5F" w:rsidRDefault="00B4565E" w:rsidP="00661281">
      <w:pPr>
        <w:pStyle w:val="a7"/>
        <w:numPr>
          <w:ilvl w:val="0"/>
          <w:numId w:val="20"/>
        </w:numPr>
        <w:shd w:val="clear" w:color="auto" w:fill="FFFFFF"/>
        <w:tabs>
          <w:tab w:val="left" w:pos="1080"/>
        </w:tabs>
        <w:autoSpaceDE w:val="0"/>
        <w:autoSpaceDN w:val="0"/>
        <w:spacing w:line="360" w:lineRule="auto"/>
        <w:ind w:left="0" w:firstLine="709"/>
        <w:jc w:val="both"/>
        <w:rPr>
          <w:sz w:val="28"/>
          <w:szCs w:val="28"/>
        </w:rPr>
      </w:pPr>
      <w:r w:rsidRPr="00216F5F">
        <w:rPr>
          <w:sz w:val="28"/>
          <w:szCs w:val="28"/>
        </w:rPr>
        <w:t>Направленность этих действий на устрашение населения;</w:t>
      </w:r>
    </w:p>
    <w:p w:rsidR="00B4565E" w:rsidRPr="00216F5F" w:rsidRDefault="00B4565E" w:rsidP="00661281">
      <w:pPr>
        <w:pStyle w:val="a7"/>
        <w:numPr>
          <w:ilvl w:val="0"/>
          <w:numId w:val="20"/>
        </w:numPr>
        <w:shd w:val="clear" w:color="auto" w:fill="FFFFFF"/>
        <w:tabs>
          <w:tab w:val="left" w:pos="1080"/>
        </w:tabs>
        <w:autoSpaceDE w:val="0"/>
        <w:autoSpaceDN w:val="0"/>
        <w:spacing w:line="360" w:lineRule="auto"/>
        <w:ind w:left="0" w:firstLine="709"/>
        <w:jc w:val="both"/>
        <w:rPr>
          <w:sz w:val="28"/>
          <w:szCs w:val="28"/>
        </w:rPr>
      </w:pPr>
      <w:r w:rsidRPr="00216F5F">
        <w:rPr>
          <w:sz w:val="28"/>
          <w:szCs w:val="28"/>
        </w:rPr>
        <w:t>Наличие цели оказания влияния на принятие решения органами государственной власти, международной организацией, физическим или юридическим лицом или группой лиц.</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Отсутствие хотя бы одного из указанных признаков должно свидетельствовать об отсутствии состава террористического акта, хотя бы деяние по многим показателям и было сходно с террористическим актом.</w:t>
      </w:r>
      <w:r w:rsidRPr="00216F5F">
        <w:rPr>
          <w:rStyle w:val="a6"/>
          <w:sz w:val="28"/>
          <w:szCs w:val="28"/>
        </w:rPr>
        <w:footnoteReference w:id="65"/>
      </w:r>
    </w:p>
    <w:p w:rsidR="00B4565E" w:rsidRPr="00216F5F" w:rsidRDefault="00216F5F" w:rsidP="00661281">
      <w:pPr>
        <w:tabs>
          <w:tab w:val="left" w:pos="1080"/>
        </w:tabs>
        <w:spacing w:line="360" w:lineRule="auto"/>
        <w:ind w:firstLine="709"/>
        <w:jc w:val="center"/>
        <w:rPr>
          <w:b/>
          <w:color w:val="000000"/>
          <w:sz w:val="28"/>
          <w:szCs w:val="28"/>
        </w:rPr>
      </w:pPr>
      <w:r>
        <w:rPr>
          <w:sz w:val="28"/>
          <w:szCs w:val="28"/>
        </w:rPr>
        <w:br w:type="page"/>
      </w:r>
      <w:r w:rsidR="00B4565E" w:rsidRPr="00216F5F">
        <w:rPr>
          <w:b/>
          <w:color w:val="000000"/>
          <w:sz w:val="28"/>
          <w:szCs w:val="28"/>
        </w:rPr>
        <w:t>Заключение</w:t>
      </w:r>
    </w:p>
    <w:p w:rsidR="00B4565E" w:rsidRPr="00216F5F" w:rsidRDefault="00B4565E" w:rsidP="00661281">
      <w:pPr>
        <w:tabs>
          <w:tab w:val="left" w:pos="1080"/>
        </w:tabs>
        <w:spacing w:line="360" w:lineRule="auto"/>
        <w:ind w:firstLine="709"/>
        <w:jc w:val="both"/>
        <w:rPr>
          <w:b/>
          <w:color w:val="FF0000"/>
          <w:sz w:val="28"/>
          <w:szCs w:val="28"/>
        </w:rPr>
      </w:pPr>
    </w:p>
    <w:p w:rsidR="00B4565E" w:rsidRPr="00216F5F" w:rsidRDefault="00B4565E" w:rsidP="00661281">
      <w:pPr>
        <w:tabs>
          <w:tab w:val="left" w:pos="1080"/>
        </w:tabs>
        <w:spacing w:line="360" w:lineRule="auto"/>
        <w:ind w:firstLine="709"/>
        <w:jc w:val="both"/>
        <w:rPr>
          <w:b/>
          <w:color w:val="FF0000"/>
          <w:sz w:val="28"/>
          <w:szCs w:val="28"/>
        </w:rPr>
      </w:pPr>
      <w:r w:rsidRPr="00216F5F">
        <w:rPr>
          <w:sz w:val="28"/>
          <w:szCs w:val="28"/>
        </w:rPr>
        <w:t>Терроризм -</w:t>
      </w:r>
      <w:r w:rsidR="00216F5F">
        <w:rPr>
          <w:sz w:val="28"/>
          <w:szCs w:val="28"/>
        </w:rPr>
        <w:t xml:space="preserve"> </w:t>
      </w:r>
      <w:r w:rsidRPr="00216F5F">
        <w:rPr>
          <w:sz w:val="28"/>
          <w:szCs w:val="28"/>
        </w:rPr>
        <w:t>это один из наиболее разрушительных для государства и общества элементов преступности. Он оказывает негативное воздействие</w:t>
      </w:r>
      <w:r w:rsidR="00216F5F">
        <w:rPr>
          <w:sz w:val="28"/>
          <w:szCs w:val="28"/>
        </w:rPr>
        <w:t xml:space="preserve"> </w:t>
      </w:r>
      <w:r w:rsidRPr="00216F5F">
        <w:rPr>
          <w:sz w:val="28"/>
          <w:szCs w:val="28"/>
        </w:rPr>
        <w:t>развитие на другие структурные элементы преступности. Терроризм влияет не только на политические, экономические, социальные, морально-психологические, социокультурные процессы в обществе.</w:t>
      </w:r>
    </w:p>
    <w:p w:rsidR="00B4565E" w:rsidRPr="00216F5F" w:rsidRDefault="00B4565E" w:rsidP="00661281">
      <w:pPr>
        <w:tabs>
          <w:tab w:val="left" w:pos="1080"/>
        </w:tabs>
        <w:spacing w:line="360" w:lineRule="auto"/>
        <w:ind w:firstLine="709"/>
        <w:jc w:val="both"/>
        <w:rPr>
          <w:b/>
          <w:color w:val="FF0000"/>
          <w:sz w:val="28"/>
          <w:szCs w:val="28"/>
        </w:rPr>
      </w:pPr>
      <w:r w:rsidRPr="00216F5F">
        <w:rPr>
          <w:sz w:val="28"/>
          <w:szCs w:val="28"/>
        </w:rPr>
        <w:t>Современный терроризм обладает огромными финансовыми и экономическими возможностями, не контролируемыми ни государством, ни обществом. Он имеет собственную систему внутреннего управления и противодействия государству в интересах достижения политических, экономических и иных целей. Созданы боевые формирования, специфические силовые структуры, оснащенные современными материально-техническими средствами. Происходит сращивание терроризма с организованной преступностью. Для достижения своих целей, террористы используют финансовую подпитку, поставив на поток такие виды преступной деятельности, как продажа наркотиков, торговля оружием, работорговля и т.д.</w:t>
      </w:r>
      <w:r w:rsidR="00216F5F">
        <w:rPr>
          <w:sz w:val="28"/>
          <w:szCs w:val="28"/>
        </w:rPr>
        <w:t xml:space="preserve"> </w:t>
      </w:r>
      <w:r w:rsidRPr="00216F5F">
        <w:rPr>
          <w:sz w:val="28"/>
          <w:szCs w:val="28"/>
        </w:rPr>
        <w:t>Террористические организации способны содержать специалистов различных сфер экономической и научной деятельности.</w:t>
      </w:r>
      <w:r w:rsidRPr="00216F5F">
        <w:rPr>
          <w:rStyle w:val="a6"/>
          <w:sz w:val="28"/>
          <w:szCs w:val="28"/>
        </w:rPr>
        <w:footnoteReference w:id="66"/>
      </w:r>
    </w:p>
    <w:p w:rsidR="00B4565E" w:rsidRPr="00216F5F" w:rsidRDefault="00B4565E" w:rsidP="00661281">
      <w:pPr>
        <w:tabs>
          <w:tab w:val="left" w:pos="1080"/>
        </w:tabs>
        <w:spacing w:line="360" w:lineRule="auto"/>
        <w:ind w:firstLine="709"/>
        <w:jc w:val="both"/>
        <w:rPr>
          <w:b/>
          <w:color w:val="FF0000"/>
          <w:sz w:val="28"/>
          <w:szCs w:val="28"/>
        </w:rPr>
      </w:pPr>
      <w:r w:rsidRPr="00216F5F">
        <w:rPr>
          <w:sz w:val="28"/>
          <w:szCs w:val="28"/>
        </w:rPr>
        <w:t>Предупреждение терроризма представляет собой исключительно сложную задачу, поскольку это явление порождается многими социальными, политическими, психологическими, экономическими, историческими и иными причинами. Следовательно, такие причины и должны быть объектом профилактического вмешательства, но сделать это совсем не просто, поскольку значительная часть названных причин связана с обладанием государственной властью и ее захватом, распределением собственности, торжеством «своей» идеологии, изменением национальной или социальной структуры общества и т.д. При всем этом терроризм, как отмечалось выше, неискореним, поскольку является разновидностью извечного и неумирающего спутника человечества – убийства.</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Собственно, вопрос вовсе и не стоит о полном уничтожении терроризма в мире, особенно если иметь в виду его самые разнообразные проявления. Цивилизованное общество должно стремиться к тому, чтобы не давать ему распространяться и вовремя выявлять террористическую угрозу.</w:t>
      </w:r>
      <w:r w:rsidRPr="00216F5F">
        <w:rPr>
          <w:rStyle w:val="a6"/>
          <w:sz w:val="28"/>
          <w:szCs w:val="28"/>
        </w:rPr>
        <w:footnoteReference w:id="67"/>
      </w:r>
    </w:p>
    <w:p w:rsidR="00B4565E" w:rsidRPr="00216F5F" w:rsidRDefault="00B4565E" w:rsidP="00661281">
      <w:pPr>
        <w:tabs>
          <w:tab w:val="left" w:pos="1080"/>
        </w:tabs>
        <w:spacing w:line="360" w:lineRule="auto"/>
        <w:ind w:firstLine="709"/>
        <w:jc w:val="both"/>
        <w:rPr>
          <w:sz w:val="28"/>
          <w:szCs w:val="28"/>
        </w:rPr>
      </w:pPr>
      <w:r w:rsidRPr="00216F5F">
        <w:rPr>
          <w:sz w:val="28"/>
          <w:szCs w:val="28"/>
        </w:rPr>
        <w:t>В ходе проведенного исследования, мною были полностью выполнены цель и задачи, поставленные во введении, а именно: рассмотрены объективные, субъективные признаки террористического акта; указаны квалифицирующие признаки террористического акта; выяснены проблемы квалификации террористического акта, с указанием на недостатки уголовного законодательства регулирующего борьбу с терроризмом.</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Предупреждение терроризма должно осуществляться одновременно в нескольких направлениях:</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1) воздействие на основные, даже глобальные явления и процессы в обществе, обладающие террористическим эффектом. Данное направление можно назвать стратегическим, и было бы естественно, если бы ему предшествовало бы долгосрочное и даже сверхдолгосрочное прогнозирование наиболее значительной террористической активности с определением их возможных субъектов;</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2) выявление и предотвращение террористических актов, которые могли бы быть совершены в недалеком будущем или даже в ближайшее время. Это предполагает выявление субъектов и объектов терроризма, его причин, способов и иных обстоятельств;</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3) пресечение совершающегося терроризма и террористических актов в отношении государственных и общественных деятелей, задержание виновных и предание их суду. Чрезвычайно важно наказание не только рядовых исполнителей и пособников, но и организаторов и вдохновителей террора, что, как известно, очень трудно;</w:t>
      </w:r>
    </w:p>
    <w:p w:rsidR="00B4565E" w:rsidRPr="00216F5F" w:rsidRDefault="00B4565E" w:rsidP="00661281">
      <w:pPr>
        <w:tabs>
          <w:tab w:val="left" w:pos="1080"/>
        </w:tabs>
        <w:spacing w:line="360" w:lineRule="auto"/>
        <w:ind w:firstLine="709"/>
        <w:jc w:val="both"/>
        <w:rPr>
          <w:sz w:val="28"/>
          <w:szCs w:val="28"/>
        </w:rPr>
      </w:pPr>
      <w:r w:rsidRPr="00216F5F">
        <w:rPr>
          <w:sz w:val="28"/>
          <w:szCs w:val="28"/>
        </w:rPr>
        <w:t>4) предупреждение, предотвращение и пресечение таких сходных с терроризмом преступлений, как захват заложников, геноцид, диверсия, посягательство на жизнь лица, осуществляющего правосудие или предварительное расследование, и т.д.</w:t>
      </w:r>
    </w:p>
    <w:p w:rsidR="00B4565E" w:rsidRPr="00216F5F" w:rsidRDefault="00B4565E" w:rsidP="00661281">
      <w:pPr>
        <w:tabs>
          <w:tab w:val="left" w:pos="1080"/>
        </w:tabs>
        <w:spacing w:line="360" w:lineRule="auto"/>
        <w:ind w:firstLine="709"/>
        <w:jc w:val="both"/>
        <w:rPr>
          <w:b/>
          <w:color w:val="FF0000"/>
          <w:sz w:val="28"/>
          <w:szCs w:val="28"/>
        </w:rPr>
      </w:pPr>
      <w:r w:rsidRPr="00216F5F">
        <w:rPr>
          <w:sz w:val="28"/>
          <w:szCs w:val="28"/>
        </w:rPr>
        <w:t>Особое место в деятельности государственных и общественных организаций по борьбе с терроризмом принадлежит международным организациям, а также координации усилий разных стран в предупреждении и пресечении этого зла.</w:t>
      </w:r>
    </w:p>
    <w:p w:rsidR="00B4565E" w:rsidRPr="00216F5F" w:rsidRDefault="00B4565E" w:rsidP="00661281">
      <w:pPr>
        <w:tabs>
          <w:tab w:val="left" w:pos="1080"/>
        </w:tabs>
        <w:spacing w:line="360" w:lineRule="auto"/>
        <w:ind w:firstLine="709"/>
        <w:jc w:val="both"/>
        <w:rPr>
          <w:b/>
          <w:color w:val="FF0000"/>
          <w:sz w:val="28"/>
          <w:szCs w:val="28"/>
        </w:rPr>
      </w:pPr>
      <w:r w:rsidRPr="00216F5F">
        <w:rPr>
          <w:sz w:val="28"/>
          <w:szCs w:val="28"/>
        </w:rPr>
        <w:t>Помимо названных направлений борьбы с таким явлением как терроризм необходимо бороться с этим злом как можно эффективнее и на законодательном уровне, улучшать и углублять законодательство регулирующее борьбу с терроризмом, устанавливающее за него ответственность.</w:t>
      </w:r>
      <w:r w:rsidRPr="00216F5F">
        <w:rPr>
          <w:rStyle w:val="a6"/>
          <w:sz w:val="28"/>
          <w:szCs w:val="28"/>
        </w:rPr>
        <w:footnoteReference w:id="68"/>
      </w:r>
    </w:p>
    <w:p w:rsidR="00216F5F" w:rsidRDefault="00B4565E" w:rsidP="00661281">
      <w:pPr>
        <w:tabs>
          <w:tab w:val="left" w:pos="1080"/>
        </w:tabs>
        <w:spacing w:line="360" w:lineRule="auto"/>
        <w:ind w:firstLine="709"/>
        <w:jc w:val="both"/>
        <w:rPr>
          <w:sz w:val="28"/>
          <w:szCs w:val="28"/>
        </w:rPr>
      </w:pPr>
      <w:r w:rsidRPr="00216F5F">
        <w:rPr>
          <w:sz w:val="28"/>
          <w:szCs w:val="28"/>
        </w:rPr>
        <w:t xml:space="preserve">Включение в уголовный кодекс специального состава преступления – террористического акта – представляет собой значительный шаг вперед в деле более эффективного использования уголовного закона в борьбе со столь опасным преступлением. </w:t>
      </w:r>
    </w:p>
    <w:p w:rsidR="00B4565E" w:rsidRPr="00216F5F" w:rsidRDefault="00B4565E" w:rsidP="00661281">
      <w:pPr>
        <w:tabs>
          <w:tab w:val="left" w:pos="1080"/>
        </w:tabs>
        <w:spacing w:line="360" w:lineRule="auto"/>
        <w:ind w:firstLine="709"/>
        <w:jc w:val="center"/>
        <w:rPr>
          <w:b/>
          <w:color w:val="000000"/>
          <w:sz w:val="28"/>
          <w:szCs w:val="28"/>
        </w:rPr>
      </w:pPr>
      <w:r w:rsidRPr="00216F5F">
        <w:rPr>
          <w:sz w:val="28"/>
          <w:szCs w:val="28"/>
        </w:rPr>
        <w:br w:type="page"/>
      </w:r>
      <w:r w:rsidRPr="00216F5F">
        <w:rPr>
          <w:b/>
          <w:color w:val="000000"/>
          <w:sz w:val="28"/>
          <w:szCs w:val="28"/>
        </w:rPr>
        <w:t>Список использованной литературы</w:t>
      </w:r>
    </w:p>
    <w:p w:rsidR="00B4565E" w:rsidRPr="00216F5F" w:rsidRDefault="00B4565E" w:rsidP="00661281">
      <w:pPr>
        <w:tabs>
          <w:tab w:val="left" w:pos="1080"/>
        </w:tabs>
        <w:spacing w:line="360" w:lineRule="auto"/>
        <w:ind w:firstLine="709"/>
        <w:jc w:val="both"/>
        <w:rPr>
          <w:b/>
          <w:color w:val="FF0000"/>
          <w:sz w:val="28"/>
          <w:szCs w:val="28"/>
        </w:rPr>
      </w:pPr>
    </w:p>
    <w:p w:rsidR="00B4565E" w:rsidRPr="00216F5F" w:rsidRDefault="00B4565E" w:rsidP="00661281">
      <w:pPr>
        <w:widowControl w:val="0"/>
        <w:numPr>
          <w:ilvl w:val="0"/>
          <w:numId w:val="8"/>
        </w:numPr>
        <w:tabs>
          <w:tab w:val="left" w:pos="360"/>
          <w:tab w:val="left" w:pos="1080"/>
          <w:tab w:val="left" w:pos="1320"/>
        </w:tabs>
        <w:adjustRightInd w:val="0"/>
        <w:spacing w:line="360" w:lineRule="auto"/>
        <w:ind w:left="0" w:firstLine="0"/>
        <w:textAlignment w:val="baseline"/>
        <w:rPr>
          <w:color w:val="000000"/>
          <w:sz w:val="28"/>
          <w:szCs w:val="28"/>
        </w:rPr>
      </w:pPr>
      <w:r w:rsidRPr="00216F5F">
        <w:rPr>
          <w:color w:val="000000"/>
          <w:sz w:val="28"/>
          <w:szCs w:val="28"/>
        </w:rPr>
        <w:t>Конституция Российской Федерации. Сборник законов Российской Федерации. ЗАО «Славянский дом книги», М., 1998</w:t>
      </w:r>
    </w:p>
    <w:p w:rsidR="00B4565E" w:rsidRPr="00216F5F" w:rsidRDefault="00B4565E" w:rsidP="00661281">
      <w:pPr>
        <w:pStyle w:val="a7"/>
        <w:numPr>
          <w:ilvl w:val="0"/>
          <w:numId w:val="8"/>
        </w:numPr>
        <w:tabs>
          <w:tab w:val="left" w:pos="360"/>
          <w:tab w:val="left" w:pos="1080"/>
        </w:tabs>
        <w:spacing w:line="360" w:lineRule="auto"/>
        <w:ind w:left="0" w:firstLine="0"/>
        <w:rPr>
          <w:sz w:val="28"/>
          <w:szCs w:val="28"/>
        </w:rPr>
      </w:pPr>
      <w:r w:rsidRPr="00216F5F">
        <w:rPr>
          <w:sz w:val="28"/>
          <w:szCs w:val="28"/>
        </w:rPr>
        <w:t>Уголовный кодекс РФ</w:t>
      </w:r>
      <w:r w:rsidR="00216F5F">
        <w:rPr>
          <w:sz w:val="28"/>
          <w:szCs w:val="28"/>
        </w:rPr>
        <w:t xml:space="preserve"> </w:t>
      </w:r>
      <w:r w:rsidRPr="00216F5F">
        <w:rPr>
          <w:sz w:val="28"/>
          <w:szCs w:val="28"/>
        </w:rPr>
        <w:t>по состоянию на 05.10.2007 г. М.2007.</w:t>
      </w:r>
    </w:p>
    <w:p w:rsidR="00B4565E" w:rsidRPr="00216F5F" w:rsidRDefault="00B4565E" w:rsidP="00661281">
      <w:pPr>
        <w:pStyle w:val="ae"/>
        <w:numPr>
          <w:ilvl w:val="0"/>
          <w:numId w:val="8"/>
        </w:numPr>
        <w:tabs>
          <w:tab w:val="left" w:pos="360"/>
          <w:tab w:val="left" w:pos="1080"/>
        </w:tabs>
        <w:spacing w:before="0" w:beforeAutospacing="0" w:after="0" w:afterAutospacing="0" w:line="360" w:lineRule="auto"/>
        <w:ind w:left="0" w:firstLine="0"/>
        <w:rPr>
          <w:sz w:val="28"/>
          <w:szCs w:val="28"/>
        </w:rPr>
      </w:pPr>
      <w:r w:rsidRPr="00216F5F">
        <w:rPr>
          <w:sz w:val="28"/>
          <w:szCs w:val="28"/>
        </w:rPr>
        <w:t>Федеральный закон «О борьбе с терроризмом» №130-ФЗ от 25.07.98. Принят Государственной Думой РФ 03.07.98 // Собрание законодательства РФ. 1998. №31. Ст. 3808.</w:t>
      </w:r>
    </w:p>
    <w:p w:rsidR="00B4565E" w:rsidRPr="00216F5F" w:rsidRDefault="00B4565E" w:rsidP="00661281">
      <w:pPr>
        <w:pStyle w:val="a4"/>
        <w:numPr>
          <w:ilvl w:val="0"/>
          <w:numId w:val="8"/>
        </w:numPr>
        <w:tabs>
          <w:tab w:val="left" w:pos="360"/>
          <w:tab w:val="left" w:pos="1080"/>
        </w:tabs>
        <w:spacing w:line="360" w:lineRule="auto"/>
        <w:ind w:left="0" w:firstLine="0"/>
        <w:jc w:val="left"/>
        <w:rPr>
          <w:sz w:val="28"/>
          <w:szCs w:val="28"/>
        </w:rPr>
      </w:pPr>
      <w:r w:rsidRPr="00216F5F">
        <w:rPr>
          <w:sz w:val="28"/>
          <w:szCs w:val="28"/>
        </w:rPr>
        <w:t>СЗ РФ 2000. №2. Ст. 170.</w:t>
      </w:r>
    </w:p>
    <w:p w:rsidR="00B4565E" w:rsidRPr="00216F5F" w:rsidRDefault="00B4565E" w:rsidP="00661281">
      <w:pPr>
        <w:pStyle w:val="a4"/>
        <w:numPr>
          <w:ilvl w:val="0"/>
          <w:numId w:val="8"/>
        </w:numPr>
        <w:tabs>
          <w:tab w:val="left" w:pos="360"/>
          <w:tab w:val="left" w:pos="1080"/>
        </w:tabs>
        <w:spacing w:line="360" w:lineRule="auto"/>
        <w:ind w:left="0" w:firstLine="0"/>
        <w:jc w:val="left"/>
        <w:rPr>
          <w:sz w:val="28"/>
          <w:szCs w:val="28"/>
        </w:rPr>
      </w:pPr>
      <w:r w:rsidRPr="00216F5F">
        <w:rPr>
          <w:sz w:val="28"/>
          <w:szCs w:val="28"/>
        </w:rPr>
        <w:t>БВС РФ.-1998. -10.</w:t>
      </w:r>
    </w:p>
    <w:p w:rsidR="00B4565E" w:rsidRPr="00216F5F" w:rsidRDefault="00B4565E" w:rsidP="00661281">
      <w:pPr>
        <w:pStyle w:val="ae"/>
        <w:numPr>
          <w:ilvl w:val="0"/>
          <w:numId w:val="8"/>
        </w:numPr>
        <w:tabs>
          <w:tab w:val="left" w:pos="360"/>
          <w:tab w:val="left" w:pos="1080"/>
        </w:tabs>
        <w:spacing w:before="0" w:beforeAutospacing="0" w:after="0" w:afterAutospacing="0" w:line="360" w:lineRule="auto"/>
        <w:ind w:left="0" w:firstLine="0"/>
        <w:rPr>
          <w:bCs/>
          <w:color w:val="000000"/>
          <w:sz w:val="28"/>
          <w:szCs w:val="28"/>
        </w:rPr>
      </w:pPr>
      <w:r w:rsidRPr="00216F5F">
        <w:rPr>
          <w:bCs/>
          <w:color w:val="000000"/>
          <w:sz w:val="28"/>
          <w:szCs w:val="28"/>
        </w:rPr>
        <w:t xml:space="preserve">Авдеев Ю. И., Особенности современного международного терроризма и некоторые правовые проблемы борьбы с ним // </w:t>
      </w:r>
      <w:r w:rsidRPr="00216F5F">
        <w:rPr>
          <w:bCs/>
          <w:sz w:val="28"/>
          <w:szCs w:val="28"/>
        </w:rPr>
        <w:t>http://www.waaf.ru/3x.htm</w:t>
      </w:r>
    </w:p>
    <w:p w:rsidR="00B4565E" w:rsidRPr="00216F5F" w:rsidRDefault="00B4565E" w:rsidP="00661281">
      <w:pPr>
        <w:pStyle w:val="a4"/>
        <w:numPr>
          <w:ilvl w:val="0"/>
          <w:numId w:val="8"/>
        </w:numPr>
        <w:tabs>
          <w:tab w:val="left" w:pos="360"/>
          <w:tab w:val="left" w:pos="1080"/>
        </w:tabs>
        <w:spacing w:line="360" w:lineRule="auto"/>
        <w:ind w:left="0" w:firstLine="0"/>
        <w:jc w:val="left"/>
        <w:rPr>
          <w:sz w:val="28"/>
          <w:szCs w:val="28"/>
        </w:rPr>
      </w:pPr>
      <w:r w:rsidRPr="00216F5F">
        <w:rPr>
          <w:sz w:val="28"/>
          <w:szCs w:val="28"/>
        </w:rPr>
        <w:t>Агапов П.В. Михайлов К.В. Уголовная ответственность за содействие террористической деятельности: тенденции современной уголовной политики. Саратов. 2006.</w:t>
      </w:r>
    </w:p>
    <w:p w:rsidR="00B4565E" w:rsidRPr="00216F5F" w:rsidRDefault="00B4565E" w:rsidP="00661281">
      <w:pPr>
        <w:pStyle w:val="a7"/>
        <w:numPr>
          <w:ilvl w:val="0"/>
          <w:numId w:val="8"/>
        </w:numPr>
        <w:tabs>
          <w:tab w:val="left" w:pos="360"/>
          <w:tab w:val="left" w:pos="1080"/>
          <w:tab w:val="left" w:pos="1320"/>
        </w:tabs>
        <w:spacing w:line="360" w:lineRule="auto"/>
        <w:ind w:left="0" w:firstLine="0"/>
        <w:rPr>
          <w:color w:val="000000"/>
          <w:spacing w:val="-10"/>
          <w:sz w:val="28"/>
          <w:szCs w:val="28"/>
        </w:rPr>
      </w:pPr>
      <w:r w:rsidRPr="00216F5F">
        <w:rPr>
          <w:sz w:val="28"/>
          <w:szCs w:val="28"/>
        </w:rPr>
        <w:t>Антитеррор. Адекватна ли правовая база. М.Р.Киреев // Журнал российского права, 2002, №1</w:t>
      </w:r>
    </w:p>
    <w:p w:rsidR="00B4565E" w:rsidRPr="00216F5F" w:rsidRDefault="00B4565E" w:rsidP="00661281">
      <w:pPr>
        <w:pStyle w:val="31"/>
        <w:widowControl w:val="0"/>
        <w:numPr>
          <w:ilvl w:val="0"/>
          <w:numId w:val="8"/>
        </w:numPr>
        <w:tabs>
          <w:tab w:val="left" w:pos="360"/>
          <w:tab w:val="left" w:pos="1080"/>
        </w:tabs>
        <w:spacing w:after="0" w:line="360" w:lineRule="auto"/>
        <w:ind w:left="0" w:firstLine="0"/>
        <w:rPr>
          <w:sz w:val="28"/>
          <w:szCs w:val="28"/>
        </w:rPr>
      </w:pPr>
      <w:r w:rsidRPr="00216F5F">
        <w:rPr>
          <w:sz w:val="28"/>
          <w:szCs w:val="28"/>
        </w:rPr>
        <w:t>Антонян Ю.М. «Терроризм. Криминологическое и уголовно-правовое исследование». М., 2000</w:t>
      </w:r>
    </w:p>
    <w:p w:rsidR="00B4565E" w:rsidRPr="00216F5F" w:rsidRDefault="00B4565E" w:rsidP="00661281">
      <w:pPr>
        <w:pStyle w:val="a7"/>
        <w:numPr>
          <w:ilvl w:val="0"/>
          <w:numId w:val="8"/>
        </w:numPr>
        <w:tabs>
          <w:tab w:val="left" w:pos="360"/>
          <w:tab w:val="left" w:pos="1080"/>
          <w:tab w:val="left" w:pos="1320"/>
        </w:tabs>
        <w:spacing w:line="360" w:lineRule="auto"/>
        <w:ind w:left="0" w:firstLine="0"/>
        <w:rPr>
          <w:color w:val="000000"/>
          <w:spacing w:val="-10"/>
          <w:sz w:val="28"/>
          <w:szCs w:val="28"/>
        </w:rPr>
      </w:pPr>
      <w:r w:rsidRPr="00216F5F">
        <w:rPr>
          <w:color w:val="000000"/>
          <w:spacing w:val="-10"/>
          <w:sz w:val="28"/>
          <w:szCs w:val="28"/>
        </w:rPr>
        <w:t>Борьба с терроризмом: уголовно-правовые проблемы. Т. Боголюбова // Уголовное право, 1999, №1, с. 39-43</w:t>
      </w:r>
    </w:p>
    <w:p w:rsidR="00B4565E" w:rsidRPr="00216F5F" w:rsidRDefault="00B4565E" w:rsidP="00661281">
      <w:pPr>
        <w:pStyle w:val="a7"/>
        <w:numPr>
          <w:ilvl w:val="0"/>
          <w:numId w:val="8"/>
        </w:numPr>
        <w:tabs>
          <w:tab w:val="left" w:pos="360"/>
          <w:tab w:val="left" w:pos="1080"/>
        </w:tabs>
        <w:spacing w:line="360" w:lineRule="auto"/>
        <w:ind w:left="0" w:firstLine="0"/>
        <w:rPr>
          <w:sz w:val="28"/>
          <w:szCs w:val="28"/>
        </w:rPr>
      </w:pPr>
      <w:r w:rsidRPr="00216F5F">
        <w:rPr>
          <w:sz w:val="28"/>
          <w:szCs w:val="28"/>
        </w:rPr>
        <w:t>Гаврилин Ю.В., Смирнов Л.В. Современный терроризм: сущность, типология, проблемы противодействия. Учебное пособие. М. 2003.</w:t>
      </w:r>
    </w:p>
    <w:p w:rsidR="00B4565E" w:rsidRPr="00216F5F" w:rsidRDefault="00B4565E" w:rsidP="00661281">
      <w:pPr>
        <w:pStyle w:val="a4"/>
        <w:numPr>
          <w:ilvl w:val="0"/>
          <w:numId w:val="8"/>
        </w:numPr>
        <w:tabs>
          <w:tab w:val="left" w:pos="360"/>
          <w:tab w:val="left" w:pos="1080"/>
        </w:tabs>
        <w:spacing w:line="360" w:lineRule="auto"/>
        <w:ind w:left="0" w:firstLine="0"/>
        <w:jc w:val="left"/>
        <w:rPr>
          <w:sz w:val="28"/>
          <w:szCs w:val="28"/>
        </w:rPr>
      </w:pPr>
      <w:r w:rsidRPr="00216F5F">
        <w:rPr>
          <w:color w:val="000000"/>
          <w:sz w:val="28"/>
          <w:szCs w:val="28"/>
        </w:rPr>
        <w:t>Гаджиэменов Б. А. Уголовно-правовые и криминологические проблемы похищения человека: Автореф. дисс... канд. юрид. наук. - М., 2000; Кукузов Т. Д. Уголовная ответственность за похищение человека: Автореф. дисс... канд. юрид. наук. - М., 1999; Мартыненко Н. Э. Похищение человека: уголовно-правовой и криминологический аспекты. Автореф. дисс... канд. юрид. наук. -М., 1994</w:t>
      </w:r>
    </w:p>
    <w:p w:rsidR="00B4565E" w:rsidRPr="00216F5F" w:rsidRDefault="00B4565E" w:rsidP="00661281">
      <w:pPr>
        <w:pStyle w:val="31"/>
        <w:widowControl w:val="0"/>
        <w:numPr>
          <w:ilvl w:val="0"/>
          <w:numId w:val="8"/>
        </w:numPr>
        <w:tabs>
          <w:tab w:val="left" w:pos="360"/>
          <w:tab w:val="left" w:pos="1080"/>
        </w:tabs>
        <w:spacing w:after="0" w:line="360" w:lineRule="auto"/>
        <w:ind w:left="0" w:firstLine="0"/>
        <w:rPr>
          <w:sz w:val="28"/>
          <w:szCs w:val="28"/>
        </w:rPr>
      </w:pPr>
      <w:r w:rsidRPr="00216F5F">
        <w:rPr>
          <w:sz w:val="28"/>
          <w:szCs w:val="28"/>
        </w:rPr>
        <w:t xml:space="preserve">Гушер А.И. «Проблема терроризма на рубеже третьего тысячелетия новой эры человечества». </w:t>
      </w:r>
      <w:smartTag w:uri="urn:schemas-microsoft-com:office:smarttags" w:element="metricconverter">
        <w:smartTagPr>
          <w:attr w:name="ProductID" w:val="2002 г"/>
        </w:smartTagPr>
        <w:r w:rsidRPr="00216F5F">
          <w:rPr>
            <w:sz w:val="28"/>
            <w:szCs w:val="28"/>
          </w:rPr>
          <w:t>2002 г</w:t>
        </w:r>
      </w:smartTag>
      <w:r w:rsidRPr="00216F5F">
        <w:rPr>
          <w:sz w:val="28"/>
          <w:szCs w:val="28"/>
        </w:rPr>
        <w:t>.</w:t>
      </w:r>
    </w:p>
    <w:p w:rsidR="00B4565E" w:rsidRPr="00216F5F" w:rsidRDefault="00B4565E" w:rsidP="00661281">
      <w:pPr>
        <w:pStyle w:val="a4"/>
        <w:numPr>
          <w:ilvl w:val="0"/>
          <w:numId w:val="8"/>
        </w:numPr>
        <w:tabs>
          <w:tab w:val="left" w:pos="360"/>
          <w:tab w:val="left" w:pos="1080"/>
        </w:tabs>
        <w:spacing w:line="360" w:lineRule="auto"/>
        <w:ind w:left="0" w:firstLine="0"/>
        <w:jc w:val="left"/>
        <w:rPr>
          <w:sz w:val="28"/>
          <w:szCs w:val="28"/>
        </w:rPr>
      </w:pPr>
      <w:r w:rsidRPr="00216F5F">
        <w:rPr>
          <w:sz w:val="28"/>
          <w:szCs w:val="28"/>
        </w:rPr>
        <w:t>Даньшин И.Н. Ответственность за хулиганство по советскому уголовному праву. Харьков. 1971.</w:t>
      </w:r>
    </w:p>
    <w:p w:rsidR="00B4565E" w:rsidRPr="00216F5F" w:rsidRDefault="00B4565E" w:rsidP="00661281">
      <w:pPr>
        <w:pStyle w:val="31"/>
        <w:widowControl w:val="0"/>
        <w:numPr>
          <w:ilvl w:val="0"/>
          <w:numId w:val="8"/>
        </w:numPr>
        <w:tabs>
          <w:tab w:val="left" w:pos="360"/>
          <w:tab w:val="left" w:pos="1080"/>
        </w:tabs>
        <w:spacing w:after="0" w:line="360" w:lineRule="auto"/>
        <w:ind w:left="0" w:firstLine="0"/>
        <w:rPr>
          <w:sz w:val="28"/>
          <w:szCs w:val="28"/>
        </w:rPr>
      </w:pPr>
      <w:r w:rsidRPr="00216F5F">
        <w:rPr>
          <w:sz w:val="28"/>
          <w:szCs w:val="28"/>
        </w:rPr>
        <w:t>Емельянов В.П. «Терроризм как деяние и состав преступления». Харьков, 2002</w:t>
      </w:r>
    </w:p>
    <w:p w:rsidR="00B4565E" w:rsidRPr="00216F5F" w:rsidRDefault="00B4565E" w:rsidP="00661281">
      <w:pPr>
        <w:pStyle w:val="a7"/>
        <w:numPr>
          <w:ilvl w:val="0"/>
          <w:numId w:val="8"/>
        </w:numPr>
        <w:tabs>
          <w:tab w:val="left" w:pos="360"/>
          <w:tab w:val="left" w:pos="1080"/>
        </w:tabs>
        <w:spacing w:line="360" w:lineRule="auto"/>
        <w:ind w:left="0" w:firstLine="0"/>
        <w:rPr>
          <w:sz w:val="28"/>
          <w:szCs w:val="28"/>
        </w:rPr>
      </w:pPr>
      <w:r w:rsidRPr="00216F5F">
        <w:rPr>
          <w:sz w:val="28"/>
          <w:szCs w:val="28"/>
        </w:rPr>
        <w:t>Емельянов В.П. Терроризм и преступления с признаками терроризирования: уголовно-правовое исследование. СПб. 2002.</w:t>
      </w:r>
    </w:p>
    <w:p w:rsidR="00B4565E" w:rsidRPr="00216F5F" w:rsidRDefault="00B4565E" w:rsidP="00661281">
      <w:pPr>
        <w:pStyle w:val="af2"/>
        <w:numPr>
          <w:ilvl w:val="0"/>
          <w:numId w:val="8"/>
        </w:numPr>
        <w:tabs>
          <w:tab w:val="left" w:pos="360"/>
          <w:tab w:val="left" w:pos="1080"/>
        </w:tabs>
        <w:ind w:left="0" w:firstLine="0"/>
        <w:jc w:val="left"/>
        <w:rPr>
          <w:szCs w:val="28"/>
        </w:rPr>
      </w:pPr>
      <w:r w:rsidRPr="00216F5F">
        <w:rPr>
          <w:szCs w:val="28"/>
        </w:rPr>
        <w:t>Замковой З. Ильчиков В.Г. Терроризм глобальная проблема современности. М. 2005.</w:t>
      </w:r>
    </w:p>
    <w:p w:rsidR="00B4565E" w:rsidRPr="00216F5F" w:rsidRDefault="00B4565E" w:rsidP="00661281">
      <w:pPr>
        <w:pStyle w:val="a4"/>
        <w:numPr>
          <w:ilvl w:val="0"/>
          <w:numId w:val="8"/>
        </w:numPr>
        <w:tabs>
          <w:tab w:val="left" w:pos="360"/>
          <w:tab w:val="left" w:pos="1080"/>
        </w:tabs>
        <w:spacing w:line="360" w:lineRule="auto"/>
        <w:ind w:left="0" w:firstLine="0"/>
        <w:jc w:val="left"/>
        <w:rPr>
          <w:sz w:val="28"/>
          <w:szCs w:val="28"/>
        </w:rPr>
      </w:pPr>
      <w:r w:rsidRPr="00216F5F">
        <w:rPr>
          <w:sz w:val="28"/>
          <w:szCs w:val="28"/>
        </w:rPr>
        <w:t>Казакова В.А. Вовлечение в совершение преступлений террористического характера // Право в Вооруженных Силах. 2004. - № 4.</w:t>
      </w:r>
    </w:p>
    <w:p w:rsidR="00B4565E" w:rsidRPr="00216F5F" w:rsidRDefault="00B4565E" w:rsidP="00661281">
      <w:pPr>
        <w:pStyle w:val="ae"/>
        <w:numPr>
          <w:ilvl w:val="0"/>
          <w:numId w:val="8"/>
        </w:numPr>
        <w:tabs>
          <w:tab w:val="left" w:pos="360"/>
          <w:tab w:val="left" w:pos="1080"/>
        </w:tabs>
        <w:spacing w:before="0" w:beforeAutospacing="0" w:after="0" w:afterAutospacing="0" w:line="360" w:lineRule="auto"/>
        <w:ind w:left="0" w:firstLine="0"/>
        <w:rPr>
          <w:sz w:val="28"/>
          <w:szCs w:val="28"/>
        </w:rPr>
      </w:pPr>
      <w:r w:rsidRPr="00216F5F">
        <w:rPr>
          <w:sz w:val="28"/>
          <w:szCs w:val="28"/>
        </w:rPr>
        <w:t>Качмазов О. Уголовная ответственность за терроризм, 1998.</w:t>
      </w:r>
    </w:p>
    <w:p w:rsidR="00B4565E" w:rsidRPr="00216F5F" w:rsidRDefault="00B4565E" w:rsidP="00661281">
      <w:pPr>
        <w:pStyle w:val="31"/>
        <w:widowControl w:val="0"/>
        <w:numPr>
          <w:ilvl w:val="0"/>
          <w:numId w:val="8"/>
        </w:numPr>
        <w:tabs>
          <w:tab w:val="left" w:pos="360"/>
          <w:tab w:val="left" w:pos="1080"/>
        </w:tabs>
        <w:spacing w:after="0" w:line="360" w:lineRule="auto"/>
        <w:ind w:left="0" w:firstLine="0"/>
        <w:rPr>
          <w:sz w:val="28"/>
          <w:szCs w:val="28"/>
        </w:rPr>
      </w:pPr>
      <w:r w:rsidRPr="00216F5F">
        <w:rPr>
          <w:sz w:val="28"/>
          <w:szCs w:val="28"/>
        </w:rPr>
        <w:t>Качмазов О. Уголовная ответственность за терроризм //Законность. 2003. №8.</w:t>
      </w:r>
    </w:p>
    <w:p w:rsidR="00B4565E" w:rsidRPr="00216F5F" w:rsidRDefault="00B4565E" w:rsidP="00661281">
      <w:pPr>
        <w:pStyle w:val="31"/>
        <w:widowControl w:val="0"/>
        <w:numPr>
          <w:ilvl w:val="0"/>
          <w:numId w:val="8"/>
        </w:numPr>
        <w:tabs>
          <w:tab w:val="left" w:pos="360"/>
          <w:tab w:val="left" w:pos="1080"/>
        </w:tabs>
        <w:spacing w:after="0" w:line="360" w:lineRule="auto"/>
        <w:ind w:left="0" w:firstLine="0"/>
        <w:rPr>
          <w:sz w:val="28"/>
          <w:szCs w:val="28"/>
        </w:rPr>
      </w:pPr>
      <w:r w:rsidRPr="00216F5F">
        <w:rPr>
          <w:sz w:val="28"/>
          <w:szCs w:val="28"/>
        </w:rPr>
        <w:t>Комиссаров В.С., Емельянов В.П. Террор, терроризм, «государственный терроризм»: понятие и соотношение //Вестник Московского университета. 2005. №5.</w:t>
      </w:r>
    </w:p>
    <w:p w:rsidR="00B4565E" w:rsidRPr="00216F5F" w:rsidRDefault="00B4565E" w:rsidP="00661281">
      <w:pPr>
        <w:pStyle w:val="a7"/>
        <w:widowControl w:val="0"/>
        <w:numPr>
          <w:ilvl w:val="0"/>
          <w:numId w:val="8"/>
        </w:numPr>
        <w:tabs>
          <w:tab w:val="left" w:pos="360"/>
          <w:tab w:val="left" w:pos="1080"/>
          <w:tab w:val="left" w:pos="1320"/>
        </w:tabs>
        <w:adjustRightInd w:val="0"/>
        <w:spacing w:line="360" w:lineRule="auto"/>
        <w:ind w:left="0" w:firstLine="0"/>
        <w:textAlignment w:val="baseline"/>
        <w:rPr>
          <w:color w:val="000000"/>
          <w:sz w:val="28"/>
          <w:szCs w:val="28"/>
        </w:rPr>
      </w:pPr>
      <w:r w:rsidRPr="00216F5F">
        <w:rPr>
          <w:color w:val="000000"/>
          <w:sz w:val="28"/>
          <w:szCs w:val="28"/>
        </w:rPr>
        <w:t>Комментарий к УК РФ, под ред. В.В. Мозякова, «Норма-инфра», М., 2004</w:t>
      </w:r>
    </w:p>
    <w:p w:rsidR="00B4565E" w:rsidRPr="00216F5F" w:rsidRDefault="00B4565E" w:rsidP="00661281">
      <w:pPr>
        <w:pStyle w:val="a7"/>
        <w:numPr>
          <w:ilvl w:val="0"/>
          <w:numId w:val="8"/>
        </w:numPr>
        <w:tabs>
          <w:tab w:val="left" w:pos="360"/>
          <w:tab w:val="left" w:pos="1080"/>
        </w:tabs>
        <w:spacing w:line="360" w:lineRule="auto"/>
        <w:ind w:left="0" w:firstLine="0"/>
        <w:rPr>
          <w:sz w:val="28"/>
          <w:szCs w:val="28"/>
        </w:rPr>
      </w:pPr>
      <w:r w:rsidRPr="00216F5F">
        <w:rPr>
          <w:sz w:val="28"/>
          <w:szCs w:val="28"/>
        </w:rPr>
        <w:t>Ляхов Е.Г., Попов А.В. Терроризм: национальный, региональный и международный контроль. Монография. Ростов-на-Дону. 2000.</w:t>
      </w:r>
    </w:p>
    <w:p w:rsidR="00B4565E" w:rsidRPr="00216F5F" w:rsidRDefault="00B4565E" w:rsidP="00661281">
      <w:pPr>
        <w:pStyle w:val="31"/>
        <w:widowControl w:val="0"/>
        <w:numPr>
          <w:ilvl w:val="0"/>
          <w:numId w:val="8"/>
        </w:numPr>
        <w:tabs>
          <w:tab w:val="left" w:pos="360"/>
          <w:tab w:val="left" w:pos="1080"/>
        </w:tabs>
        <w:spacing w:after="0" w:line="360" w:lineRule="auto"/>
        <w:ind w:left="0" w:firstLine="0"/>
        <w:rPr>
          <w:sz w:val="28"/>
          <w:szCs w:val="28"/>
        </w:rPr>
      </w:pPr>
      <w:r w:rsidRPr="00216F5F">
        <w:rPr>
          <w:sz w:val="28"/>
          <w:szCs w:val="28"/>
        </w:rPr>
        <w:t>Мальцев В.В. Терроризм: проблема уголовно-правового регулирования. М.2004.</w:t>
      </w:r>
    </w:p>
    <w:p w:rsidR="00B4565E" w:rsidRPr="00216F5F" w:rsidRDefault="00B4565E" w:rsidP="00661281">
      <w:pPr>
        <w:pStyle w:val="a4"/>
        <w:numPr>
          <w:ilvl w:val="0"/>
          <w:numId w:val="8"/>
        </w:numPr>
        <w:tabs>
          <w:tab w:val="left" w:pos="360"/>
          <w:tab w:val="left" w:pos="1080"/>
        </w:tabs>
        <w:spacing w:line="360" w:lineRule="auto"/>
        <w:ind w:left="0" w:firstLine="0"/>
        <w:jc w:val="left"/>
        <w:rPr>
          <w:sz w:val="28"/>
          <w:szCs w:val="28"/>
        </w:rPr>
      </w:pPr>
      <w:r w:rsidRPr="00216F5F">
        <w:rPr>
          <w:sz w:val="28"/>
          <w:szCs w:val="28"/>
        </w:rPr>
        <w:t>Матова Л.Б. Архив Ставропольского краевого суда за 1999 год. Обзор судебной практики. М.2000.</w:t>
      </w:r>
    </w:p>
    <w:p w:rsidR="00B4565E" w:rsidRPr="00216F5F" w:rsidRDefault="00B4565E" w:rsidP="00661281">
      <w:pPr>
        <w:pStyle w:val="31"/>
        <w:widowControl w:val="0"/>
        <w:numPr>
          <w:ilvl w:val="0"/>
          <w:numId w:val="8"/>
        </w:numPr>
        <w:tabs>
          <w:tab w:val="left" w:pos="360"/>
          <w:tab w:val="left" w:pos="1080"/>
        </w:tabs>
        <w:spacing w:after="0" w:line="360" w:lineRule="auto"/>
        <w:ind w:left="0" w:firstLine="0"/>
        <w:rPr>
          <w:sz w:val="28"/>
          <w:szCs w:val="28"/>
        </w:rPr>
      </w:pPr>
      <w:r w:rsidRPr="00216F5F">
        <w:rPr>
          <w:sz w:val="28"/>
          <w:szCs w:val="28"/>
        </w:rPr>
        <w:t>Миньковский Г., Ревин В. Характеристика терроризма и некоторые направления повышения эффективности борьбы с ним. М. 2007.</w:t>
      </w:r>
    </w:p>
    <w:p w:rsidR="00B4565E" w:rsidRPr="00216F5F" w:rsidRDefault="00B4565E" w:rsidP="00661281">
      <w:pPr>
        <w:pStyle w:val="ae"/>
        <w:numPr>
          <w:ilvl w:val="0"/>
          <w:numId w:val="8"/>
        </w:numPr>
        <w:tabs>
          <w:tab w:val="left" w:pos="360"/>
          <w:tab w:val="left" w:pos="1080"/>
        </w:tabs>
        <w:spacing w:before="0" w:beforeAutospacing="0" w:after="0" w:afterAutospacing="0" w:line="360" w:lineRule="auto"/>
        <w:ind w:left="0" w:firstLine="0"/>
        <w:rPr>
          <w:sz w:val="28"/>
          <w:szCs w:val="28"/>
        </w:rPr>
      </w:pPr>
      <w:r w:rsidRPr="00216F5F">
        <w:rPr>
          <w:sz w:val="28"/>
          <w:szCs w:val="28"/>
        </w:rPr>
        <w:t>Морозов Г.И. Терроризм - преступление против человечества. М.2006.</w:t>
      </w:r>
    </w:p>
    <w:p w:rsidR="00B4565E" w:rsidRPr="00216F5F" w:rsidRDefault="00B4565E" w:rsidP="00661281">
      <w:pPr>
        <w:pStyle w:val="a4"/>
        <w:numPr>
          <w:ilvl w:val="0"/>
          <w:numId w:val="8"/>
        </w:numPr>
        <w:tabs>
          <w:tab w:val="left" w:pos="360"/>
          <w:tab w:val="left" w:pos="1080"/>
        </w:tabs>
        <w:spacing w:line="360" w:lineRule="auto"/>
        <w:ind w:left="0" w:firstLine="0"/>
        <w:jc w:val="left"/>
        <w:rPr>
          <w:sz w:val="28"/>
          <w:szCs w:val="28"/>
        </w:rPr>
      </w:pPr>
      <w:r w:rsidRPr="00216F5F">
        <w:rPr>
          <w:sz w:val="28"/>
          <w:szCs w:val="28"/>
        </w:rPr>
        <w:t>Назаркин М.В. Криминологическая характеристика и предупреждение терроризма. Диссертация на соискание ученой степени к.ю.н. М. 2003.</w:t>
      </w:r>
    </w:p>
    <w:p w:rsidR="00B4565E" w:rsidRPr="00216F5F" w:rsidRDefault="00B4565E" w:rsidP="00661281">
      <w:pPr>
        <w:pStyle w:val="31"/>
        <w:widowControl w:val="0"/>
        <w:numPr>
          <w:ilvl w:val="0"/>
          <w:numId w:val="8"/>
        </w:numPr>
        <w:tabs>
          <w:tab w:val="left" w:pos="360"/>
          <w:tab w:val="left" w:pos="1080"/>
        </w:tabs>
        <w:spacing w:after="0" w:line="360" w:lineRule="auto"/>
        <w:ind w:left="0" w:firstLine="0"/>
        <w:rPr>
          <w:sz w:val="28"/>
          <w:szCs w:val="28"/>
        </w:rPr>
      </w:pPr>
      <w:r w:rsidRPr="00216F5F">
        <w:rPr>
          <w:sz w:val="28"/>
          <w:szCs w:val="28"/>
        </w:rPr>
        <w:t xml:space="preserve">Наумов А.В. «Российское уголовное право». М., </w:t>
      </w:r>
      <w:smartTag w:uri="urn:schemas-microsoft-com:office:smarttags" w:element="metricconverter">
        <w:smartTagPr>
          <w:attr w:name="ProductID" w:val="2002 г"/>
        </w:smartTagPr>
        <w:r w:rsidRPr="00216F5F">
          <w:rPr>
            <w:sz w:val="28"/>
            <w:szCs w:val="28"/>
          </w:rPr>
          <w:t>2002 г</w:t>
        </w:r>
      </w:smartTag>
      <w:r w:rsidRPr="00216F5F">
        <w:rPr>
          <w:sz w:val="28"/>
          <w:szCs w:val="28"/>
        </w:rPr>
        <w:t>.</w:t>
      </w:r>
    </w:p>
    <w:p w:rsidR="00B4565E" w:rsidRPr="00216F5F" w:rsidRDefault="00B4565E" w:rsidP="00661281">
      <w:pPr>
        <w:pStyle w:val="a7"/>
        <w:numPr>
          <w:ilvl w:val="0"/>
          <w:numId w:val="8"/>
        </w:numPr>
        <w:tabs>
          <w:tab w:val="left" w:pos="360"/>
          <w:tab w:val="left" w:pos="1080"/>
        </w:tabs>
        <w:spacing w:line="360" w:lineRule="auto"/>
        <w:ind w:left="0" w:firstLine="0"/>
        <w:rPr>
          <w:sz w:val="28"/>
          <w:szCs w:val="28"/>
        </w:rPr>
      </w:pPr>
      <w:r w:rsidRPr="00216F5F">
        <w:rPr>
          <w:sz w:val="28"/>
          <w:szCs w:val="28"/>
        </w:rPr>
        <w:t>Нетаньяху Б. Война с терроризмом: как демократии могут нанести поражение сети международного терроризма. / пер. с англ. – М., Альпина Паблишер, 2002.</w:t>
      </w:r>
    </w:p>
    <w:p w:rsidR="00B4565E" w:rsidRPr="00216F5F" w:rsidRDefault="00B4565E" w:rsidP="00661281">
      <w:pPr>
        <w:pStyle w:val="31"/>
        <w:widowControl w:val="0"/>
        <w:numPr>
          <w:ilvl w:val="0"/>
          <w:numId w:val="8"/>
        </w:numPr>
        <w:tabs>
          <w:tab w:val="left" w:pos="360"/>
          <w:tab w:val="left" w:pos="1080"/>
        </w:tabs>
        <w:spacing w:after="0" w:line="360" w:lineRule="auto"/>
        <w:ind w:left="0" w:firstLine="0"/>
        <w:rPr>
          <w:sz w:val="28"/>
          <w:szCs w:val="28"/>
        </w:rPr>
      </w:pPr>
      <w:r w:rsidRPr="00216F5F">
        <w:rPr>
          <w:sz w:val="28"/>
          <w:szCs w:val="28"/>
        </w:rPr>
        <w:t>Овчинникова Г.В. Терроризм. С-Пб., 2000.</w:t>
      </w:r>
    </w:p>
    <w:p w:rsidR="00B4565E" w:rsidRPr="00216F5F" w:rsidRDefault="00B4565E" w:rsidP="00661281">
      <w:pPr>
        <w:pStyle w:val="ae"/>
        <w:numPr>
          <w:ilvl w:val="0"/>
          <w:numId w:val="8"/>
        </w:numPr>
        <w:tabs>
          <w:tab w:val="left" w:pos="360"/>
          <w:tab w:val="left" w:pos="1080"/>
        </w:tabs>
        <w:spacing w:before="0" w:beforeAutospacing="0" w:after="0" w:afterAutospacing="0" w:line="360" w:lineRule="auto"/>
        <w:ind w:left="0" w:firstLine="0"/>
        <w:rPr>
          <w:sz w:val="28"/>
          <w:szCs w:val="28"/>
        </w:rPr>
      </w:pPr>
      <w:r w:rsidRPr="00216F5F">
        <w:rPr>
          <w:sz w:val="28"/>
          <w:szCs w:val="28"/>
        </w:rPr>
        <w:t>О ратификации конвенции о борьбе с незаконными актами, направленными против безопасности морского судоходства, и протокола о борьбе с незаконными актами, направленными против безопасности стационарных платформ, расположенных на континентальном шельфе // Собрание законодательства РФ. 2001. №11. Ст. 999.</w:t>
      </w:r>
    </w:p>
    <w:p w:rsidR="00B4565E" w:rsidRPr="00216F5F" w:rsidRDefault="00B4565E" w:rsidP="00661281">
      <w:pPr>
        <w:pStyle w:val="a7"/>
        <w:numPr>
          <w:ilvl w:val="0"/>
          <w:numId w:val="8"/>
        </w:numPr>
        <w:tabs>
          <w:tab w:val="left" w:pos="360"/>
          <w:tab w:val="left" w:pos="1080"/>
          <w:tab w:val="left" w:pos="1320"/>
        </w:tabs>
        <w:spacing w:line="360" w:lineRule="auto"/>
        <w:ind w:left="0" w:firstLine="0"/>
        <w:rPr>
          <w:color w:val="000000"/>
          <w:spacing w:val="-10"/>
          <w:sz w:val="28"/>
          <w:szCs w:val="28"/>
        </w:rPr>
      </w:pPr>
      <w:r w:rsidRPr="00216F5F">
        <w:rPr>
          <w:color w:val="000000"/>
          <w:spacing w:val="-10"/>
          <w:sz w:val="28"/>
          <w:szCs w:val="28"/>
        </w:rPr>
        <w:t>Об основных направлениях борьбы с терроризмом. И. Хлебников // Власть, 2003, №12</w:t>
      </w:r>
    </w:p>
    <w:p w:rsidR="00B4565E" w:rsidRPr="00216F5F" w:rsidRDefault="00B4565E" w:rsidP="00661281">
      <w:pPr>
        <w:pStyle w:val="a7"/>
        <w:numPr>
          <w:ilvl w:val="0"/>
          <w:numId w:val="8"/>
        </w:numPr>
        <w:tabs>
          <w:tab w:val="left" w:pos="360"/>
          <w:tab w:val="left" w:pos="1080"/>
          <w:tab w:val="left" w:pos="1320"/>
        </w:tabs>
        <w:spacing w:line="360" w:lineRule="auto"/>
        <w:ind w:left="0" w:firstLine="0"/>
        <w:rPr>
          <w:color w:val="000000"/>
          <w:spacing w:val="-10"/>
          <w:sz w:val="28"/>
          <w:szCs w:val="28"/>
        </w:rPr>
      </w:pPr>
      <w:r w:rsidRPr="00216F5F">
        <w:rPr>
          <w:color w:val="000000"/>
          <w:spacing w:val="-10"/>
          <w:sz w:val="28"/>
          <w:szCs w:val="28"/>
        </w:rPr>
        <w:t>Правовые основы борьбы с терроризмом. И. Трунов // Уголовное право, 2004, №4</w:t>
      </w:r>
    </w:p>
    <w:p w:rsidR="00B4565E" w:rsidRPr="00216F5F" w:rsidRDefault="00B4565E" w:rsidP="00661281">
      <w:pPr>
        <w:pStyle w:val="a7"/>
        <w:numPr>
          <w:ilvl w:val="0"/>
          <w:numId w:val="8"/>
        </w:numPr>
        <w:tabs>
          <w:tab w:val="left" w:pos="360"/>
          <w:tab w:val="left" w:pos="1080"/>
          <w:tab w:val="left" w:pos="1320"/>
        </w:tabs>
        <w:spacing w:line="360" w:lineRule="auto"/>
        <w:ind w:left="0" w:firstLine="0"/>
        <w:rPr>
          <w:color w:val="000000"/>
          <w:spacing w:val="-10"/>
          <w:sz w:val="28"/>
          <w:szCs w:val="28"/>
        </w:rPr>
      </w:pPr>
      <w:r w:rsidRPr="00216F5F">
        <w:rPr>
          <w:color w:val="000000"/>
          <w:spacing w:val="-10"/>
          <w:sz w:val="28"/>
          <w:szCs w:val="28"/>
        </w:rPr>
        <w:t>Проблемы уголовно-правовой борьбы с терроризмом. В.П. Емельянов // Государство и право, 2003, №3</w:t>
      </w:r>
    </w:p>
    <w:p w:rsidR="00B4565E" w:rsidRPr="00216F5F" w:rsidRDefault="00B4565E" w:rsidP="00661281">
      <w:pPr>
        <w:pStyle w:val="31"/>
        <w:widowControl w:val="0"/>
        <w:numPr>
          <w:ilvl w:val="0"/>
          <w:numId w:val="8"/>
        </w:numPr>
        <w:tabs>
          <w:tab w:val="left" w:pos="360"/>
          <w:tab w:val="left" w:pos="1080"/>
        </w:tabs>
        <w:spacing w:after="0" w:line="360" w:lineRule="auto"/>
        <w:ind w:left="0" w:firstLine="0"/>
        <w:rPr>
          <w:sz w:val="28"/>
          <w:szCs w:val="28"/>
        </w:rPr>
      </w:pPr>
      <w:r w:rsidRPr="00216F5F">
        <w:rPr>
          <w:sz w:val="28"/>
          <w:szCs w:val="28"/>
        </w:rPr>
        <w:t>Салимов К.Н. Современные проблемы терроризма. М. 2004.</w:t>
      </w:r>
    </w:p>
    <w:p w:rsidR="00B4565E" w:rsidRPr="00216F5F" w:rsidRDefault="00B4565E" w:rsidP="00661281">
      <w:pPr>
        <w:pStyle w:val="a4"/>
        <w:numPr>
          <w:ilvl w:val="0"/>
          <w:numId w:val="8"/>
        </w:numPr>
        <w:tabs>
          <w:tab w:val="left" w:pos="360"/>
          <w:tab w:val="left" w:pos="1080"/>
        </w:tabs>
        <w:spacing w:line="360" w:lineRule="auto"/>
        <w:ind w:left="0" w:firstLine="0"/>
        <w:jc w:val="left"/>
        <w:rPr>
          <w:sz w:val="28"/>
          <w:szCs w:val="28"/>
        </w:rPr>
      </w:pPr>
      <w:r w:rsidRPr="00216F5F">
        <w:rPr>
          <w:sz w:val="28"/>
          <w:szCs w:val="28"/>
        </w:rPr>
        <w:t>Сафонов И.И. Организация раскрытия и расследования терроризма. Монография / Под ред. Проф. Подшибякина. М. 2004.</w:t>
      </w:r>
    </w:p>
    <w:p w:rsidR="00B4565E" w:rsidRPr="00216F5F" w:rsidRDefault="00B4565E" w:rsidP="00661281">
      <w:pPr>
        <w:pStyle w:val="a7"/>
        <w:numPr>
          <w:ilvl w:val="0"/>
          <w:numId w:val="8"/>
        </w:numPr>
        <w:tabs>
          <w:tab w:val="left" w:pos="360"/>
          <w:tab w:val="left" w:pos="1080"/>
          <w:tab w:val="left" w:pos="1320"/>
        </w:tabs>
        <w:spacing w:line="360" w:lineRule="auto"/>
        <w:ind w:left="0" w:firstLine="0"/>
        <w:rPr>
          <w:color w:val="000000"/>
          <w:spacing w:val="-10"/>
          <w:sz w:val="28"/>
          <w:szCs w:val="28"/>
        </w:rPr>
      </w:pPr>
      <w:r w:rsidRPr="00216F5F">
        <w:rPr>
          <w:color w:val="000000"/>
          <w:spacing w:val="-10"/>
          <w:sz w:val="28"/>
          <w:szCs w:val="28"/>
        </w:rPr>
        <w:t>Терроризм в России: проблемы противодействия. Н. Кондрашов // Закон и право, 2003, № 6, с.12-14</w:t>
      </w:r>
    </w:p>
    <w:p w:rsidR="00B4565E" w:rsidRPr="00216F5F" w:rsidRDefault="00B4565E" w:rsidP="00661281">
      <w:pPr>
        <w:pStyle w:val="a7"/>
        <w:widowControl w:val="0"/>
        <w:numPr>
          <w:ilvl w:val="0"/>
          <w:numId w:val="8"/>
        </w:numPr>
        <w:tabs>
          <w:tab w:val="left" w:pos="360"/>
          <w:tab w:val="left" w:pos="1080"/>
          <w:tab w:val="left" w:pos="1320"/>
        </w:tabs>
        <w:adjustRightInd w:val="0"/>
        <w:spacing w:line="360" w:lineRule="auto"/>
        <w:ind w:left="0" w:firstLine="0"/>
        <w:textAlignment w:val="baseline"/>
        <w:rPr>
          <w:color w:val="000000"/>
          <w:sz w:val="28"/>
          <w:szCs w:val="28"/>
        </w:rPr>
      </w:pPr>
      <w:r w:rsidRPr="00216F5F">
        <w:rPr>
          <w:color w:val="000000"/>
          <w:sz w:val="28"/>
          <w:szCs w:val="28"/>
        </w:rPr>
        <w:t>Терроризм в России. Криминологическая характеристика. Н.Н. Даниленко //Профессионал, 2005, №3</w:t>
      </w:r>
    </w:p>
    <w:p w:rsidR="00B4565E" w:rsidRPr="00216F5F" w:rsidRDefault="00B4565E" w:rsidP="00661281">
      <w:pPr>
        <w:pStyle w:val="a7"/>
        <w:numPr>
          <w:ilvl w:val="0"/>
          <w:numId w:val="8"/>
        </w:numPr>
        <w:tabs>
          <w:tab w:val="left" w:pos="360"/>
          <w:tab w:val="left" w:pos="1080"/>
          <w:tab w:val="left" w:pos="1320"/>
        </w:tabs>
        <w:spacing w:line="360" w:lineRule="auto"/>
        <w:ind w:left="0" w:firstLine="0"/>
        <w:rPr>
          <w:color w:val="000000"/>
          <w:spacing w:val="-10"/>
          <w:sz w:val="28"/>
          <w:szCs w:val="28"/>
        </w:rPr>
      </w:pPr>
      <w:r w:rsidRPr="00216F5F">
        <w:rPr>
          <w:sz w:val="28"/>
          <w:szCs w:val="28"/>
        </w:rPr>
        <w:t>Терроризм: проблема уголовно-правового урегулирования. В.В. Мальцев // Государство и право, 1998, №8.</w:t>
      </w:r>
    </w:p>
    <w:p w:rsidR="00B4565E" w:rsidRPr="00216F5F" w:rsidRDefault="00B4565E" w:rsidP="00661281">
      <w:pPr>
        <w:pStyle w:val="a7"/>
        <w:widowControl w:val="0"/>
        <w:numPr>
          <w:ilvl w:val="0"/>
          <w:numId w:val="8"/>
        </w:numPr>
        <w:tabs>
          <w:tab w:val="left" w:pos="360"/>
          <w:tab w:val="left" w:pos="1080"/>
          <w:tab w:val="left" w:pos="1320"/>
        </w:tabs>
        <w:adjustRightInd w:val="0"/>
        <w:spacing w:line="360" w:lineRule="auto"/>
        <w:ind w:left="0" w:firstLine="0"/>
        <w:textAlignment w:val="baseline"/>
        <w:rPr>
          <w:color w:val="000000"/>
          <w:sz w:val="28"/>
          <w:szCs w:val="28"/>
        </w:rPr>
      </w:pPr>
      <w:r w:rsidRPr="00216F5F">
        <w:rPr>
          <w:color w:val="000000"/>
          <w:sz w:val="28"/>
          <w:szCs w:val="28"/>
        </w:rPr>
        <w:t>Уголовное право. Общая часть., под общ. ред. В.И. Радченко. «Юстицинформ» М., 2004</w:t>
      </w:r>
    </w:p>
    <w:p w:rsidR="00B4565E" w:rsidRPr="00216F5F" w:rsidRDefault="00B4565E" w:rsidP="00661281">
      <w:pPr>
        <w:pStyle w:val="a4"/>
        <w:numPr>
          <w:ilvl w:val="0"/>
          <w:numId w:val="8"/>
        </w:numPr>
        <w:tabs>
          <w:tab w:val="left" w:pos="360"/>
          <w:tab w:val="left" w:pos="1080"/>
        </w:tabs>
        <w:spacing w:line="360" w:lineRule="auto"/>
        <w:ind w:left="0" w:firstLine="0"/>
        <w:jc w:val="left"/>
        <w:rPr>
          <w:sz w:val="28"/>
          <w:szCs w:val="28"/>
        </w:rPr>
      </w:pPr>
      <w:r w:rsidRPr="00216F5F">
        <w:rPr>
          <w:sz w:val="28"/>
          <w:szCs w:val="28"/>
        </w:rPr>
        <w:t>Уголовное право. Особенная часть: Учебник / Под ред. проф. Л.Д. Гаухмана и проф. С.В. Максимова.- М.: Изд-во Эксмо, 2004. – 704 с. – (Российское юридическое образование).</w:t>
      </w:r>
    </w:p>
    <w:p w:rsidR="00B4565E" w:rsidRPr="00216F5F" w:rsidRDefault="00B4565E" w:rsidP="00661281">
      <w:pPr>
        <w:pStyle w:val="a7"/>
        <w:widowControl w:val="0"/>
        <w:numPr>
          <w:ilvl w:val="0"/>
          <w:numId w:val="8"/>
        </w:numPr>
        <w:tabs>
          <w:tab w:val="left" w:pos="360"/>
          <w:tab w:val="left" w:pos="1080"/>
          <w:tab w:val="left" w:pos="1320"/>
        </w:tabs>
        <w:adjustRightInd w:val="0"/>
        <w:spacing w:line="360" w:lineRule="auto"/>
        <w:ind w:left="0" w:firstLine="0"/>
        <w:textAlignment w:val="baseline"/>
        <w:rPr>
          <w:color w:val="000000"/>
          <w:sz w:val="28"/>
          <w:szCs w:val="28"/>
        </w:rPr>
      </w:pPr>
      <w:r w:rsidRPr="00216F5F">
        <w:rPr>
          <w:color w:val="000000"/>
          <w:sz w:val="28"/>
          <w:szCs w:val="28"/>
        </w:rPr>
        <w:t>Уголовное право: Особенная часть. И.А. Семенцова. «Феникс», Ростов-на-Дону, 2004</w:t>
      </w:r>
    </w:p>
    <w:p w:rsidR="00B4565E" w:rsidRPr="00216F5F" w:rsidRDefault="00B4565E" w:rsidP="00661281">
      <w:pPr>
        <w:pStyle w:val="a7"/>
        <w:numPr>
          <w:ilvl w:val="0"/>
          <w:numId w:val="8"/>
        </w:numPr>
        <w:tabs>
          <w:tab w:val="left" w:pos="360"/>
          <w:tab w:val="left" w:pos="1080"/>
          <w:tab w:val="left" w:pos="1320"/>
        </w:tabs>
        <w:spacing w:line="360" w:lineRule="auto"/>
        <w:ind w:left="0" w:firstLine="0"/>
        <w:rPr>
          <w:color w:val="000000"/>
          <w:spacing w:val="-10"/>
          <w:sz w:val="28"/>
          <w:szCs w:val="28"/>
        </w:rPr>
      </w:pPr>
      <w:r w:rsidRPr="00216F5F">
        <w:rPr>
          <w:sz w:val="28"/>
          <w:szCs w:val="28"/>
        </w:rPr>
        <w:t>Устинов В. В. Международный опыт борьбы с терроризмом: стандарты и практика. М., Юрлитинформ, 2002. Морозов Г. И. Терроризм – преступление против человечества / Российская академия наук. Институт мировой экономики и международных отношений. М. 2001.</w:t>
      </w:r>
    </w:p>
    <w:p w:rsidR="00B4565E" w:rsidRPr="00216F5F" w:rsidRDefault="00B4565E" w:rsidP="00661281">
      <w:pPr>
        <w:pStyle w:val="a7"/>
        <w:numPr>
          <w:ilvl w:val="0"/>
          <w:numId w:val="8"/>
        </w:numPr>
        <w:tabs>
          <w:tab w:val="left" w:pos="360"/>
          <w:tab w:val="left" w:pos="1080"/>
        </w:tabs>
        <w:spacing w:line="360" w:lineRule="auto"/>
        <w:ind w:left="0" w:firstLine="0"/>
        <w:rPr>
          <w:sz w:val="28"/>
          <w:szCs w:val="28"/>
        </w:rPr>
      </w:pPr>
      <w:r w:rsidRPr="00216F5F">
        <w:rPr>
          <w:sz w:val="28"/>
          <w:szCs w:val="28"/>
        </w:rPr>
        <w:t>Уголовное право. Особенная часть: Учебник / Под ред. проф. Л.Д. Гаухмана и проф. С.В. Максимова. М. 2004.</w:t>
      </w:r>
    </w:p>
    <w:p w:rsidR="00B4565E" w:rsidRPr="00216F5F" w:rsidRDefault="00B4565E" w:rsidP="00661281">
      <w:pPr>
        <w:pStyle w:val="a7"/>
        <w:numPr>
          <w:ilvl w:val="0"/>
          <w:numId w:val="8"/>
        </w:numPr>
        <w:tabs>
          <w:tab w:val="left" w:pos="360"/>
          <w:tab w:val="left" w:pos="1080"/>
        </w:tabs>
        <w:autoSpaceDE w:val="0"/>
        <w:autoSpaceDN w:val="0"/>
        <w:adjustRightInd w:val="0"/>
        <w:spacing w:line="360" w:lineRule="auto"/>
        <w:ind w:left="0" w:firstLine="0"/>
        <w:rPr>
          <w:sz w:val="28"/>
          <w:szCs w:val="28"/>
        </w:rPr>
      </w:pPr>
      <w:r w:rsidRPr="00216F5F">
        <w:rPr>
          <w:sz w:val="28"/>
          <w:szCs w:val="28"/>
        </w:rPr>
        <w:t xml:space="preserve">Хабачиров М. Л. К проблеме противодействия терроризму: перекрытие каналов и источников финансирования актов терроризма и террористических организаций // Уголовно-правовая охрана личности и ее оптимизация: Научно-практ. конф., посв. памяти проф. А. Н. Красикова (20 – 21 марта </w:t>
      </w:r>
      <w:smartTag w:uri="urn:schemas-microsoft-com:office:smarttags" w:element="metricconverter">
        <w:smartTagPr>
          <w:attr w:name="ProductID" w:val="2003 г"/>
        </w:smartTagPr>
        <w:r w:rsidRPr="00216F5F">
          <w:rPr>
            <w:sz w:val="28"/>
            <w:szCs w:val="28"/>
          </w:rPr>
          <w:t>2003 г</w:t>
        </w:r>
      </w:smartTag>
      <w:r w:rsidRPr="00216F5F">
        <w:rPr>
          <w:sz w:val="28"/>
          <w:szCs w:val="28"/>
        </w:rPr>
        <w:t>.) / Под ред. Б. Т. Разгильдиева. Саратов: Сарат. гос. академия права, 2003.</w:t>
      </w:r>
    </w:p>
    <w:p w:rsidR="00B4565E" w:rsidRPr="00216F5F" w:rsidRDefault="00B4565E" w:rsidP="00661281">
      <w:pPr>
        <w:pStyle w:val="a7"/>
        <w:widowControl w:val="0"/>
        <w:numPr>
          <w:ilvl w:val="0"/>
          <w:numId w:val="8"/>
        </w:numPr>
        <w:tabs>
          <w:tab w:val="left" w:pos="360"/>
          <w:tab w:val="left" w:pos="1080"/>
        </w:tabs>
        <w:spacing w:line="360" w:lineRule="auto"/>
        <w:ind w:left="0" w:firstLine="0"/>
        <w:rPr>
          <w:sz w:val="28"/>
          <w:szCs w:val="28"/>
        </w:rPr>
      </w:pPr>
      <w:r w:rsidRPr="00216F5F">
        <w:rPr>
          <w:sz w:val="28"/>
          <w:szCs w:val="28"/>
        </w:rPr>
        <w:t>Чуфаровский Ю.В. Терроризм – глобальная проблема современности. М.2005.</w:t>
      </w:r>
      <w:bookmarkStart w:id="2" w:name="_GoBack"/>
      <w:bookmarkEnd w:id="2"/>
    </w:p>
    <w:sectPr w:rsidR="00B4565E" w:rsidRPr="00216F5F" w:rsidSect="00216F5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C35" w:rsidRDefault="004E0C35" w:rsidP="007D578B">
      <w:r>
        <w:separator/>
      </w:r>
    </w:p>
  </w:endnote>
  <w:endnote w:type="continuationSeparator" w:id="0">
    <w:p w:rsidR="004E0C35" w:rsidRDefault="004E0C35" w:rsidP="007D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C35" w:rsidRDefault="004E0C35" w:rsidP="007D578B">
      <w:r>
        <w:separator/>
      </w:r>
    </w:p>
  </w:footnote>
  <w:footnote w:type="continuationSeparator" w:id="0">
    <w:p w:rsidR="004E0C35" w:rsidRDefault="004E0C35" w:rsidP="007D578B">
      <w:r>
        <w:continuationSeparator/>
      </w:r>
    </w:p>
  </w:footnote>
  <w:footnote w:id="1">
    <w:p w:rsidR="004E0C35" w:rsidRDefault="00B4565E" w:rsidP="00216F5F">
      <w:pPr>
        <w:pStyle w:val="ae"/>
        <w:tabs>
          <w:tab w:val="left" w:pos="1080"/>
        </w:tabs>
        <w:spacing w:before="0" w:beforeAutospacing="0" w:after="0" w:afterAutospacing="0"/>
      </w:pPr>
      <w:r w:rsidRPr="00216F5F">
        <w:rPr>
          <w:rStyle w:val="a6"/>
          <w:sz w:val="20"/>
          <w:szCs w:val="20"/>
        </w:rPr>
        <w:footnoteRef/>
      </w:r>
      <w:r w:rsidRPr="00216F5F">
        <w:rPr>
          <w:sz w:val="20"/>
          <w:szCs w:val="20"/>
        </w:rPr>
        <w:t xml:space="preserve"> Морозов Г.И. Терроризм - преступление против человечества. М.2006.</w:t>
      </w:r>
    </w:p>
  </w:footnote>
  <w:footnote w:id="2">
    <w:p w:rsidR="004E0C35" w:rsidRDefault="00B4565E" w:rsidP="00216F5F">
      <w:pPr>
        <w:pStyle w:val="ae"/>
        <w:tabs>
          <w:tab w:val="left" w:pos="1080"/>
        </w:tabs>
        <w:spacing w:before="0" w:beforeAutospacing="0" w:after="0" w:afterAutospacing="0"/>
      </w:pPr>
      <w:r w:rsidRPr="00216F5F">
        <w:rPr>
          <w:rStyle w:val="a6"/>
          <w:sz w:val="20"/>
          <w:szCs w:val="20"/>
        </w:rPr>
        <w:footnoteRef/>
      </w:r>
      <w:r w:rsidRPr="00216F5F">
        <w:rPr>
          <w:sz w:val="20"/>
          <w:szCs w:val="20"/>
        </w:rPr>
        <w:t xml:space="preserve"> Антонян Ю.М. Терроризм. Криминологическое и уголовно-правовое исследование. М. 2000. </w:t>
      </w:r>
    </w:p>
  </w:footnote>
  <w:footnote w:id="3">
    <w:p w:rsidR="004E0C35" w:rsidRDefault="00B4565E" w:rsidP="00216F5F">
      <w:pPr>
        <w:pStyle w:val="ae"/>
        <w:tabs>
          <w:tab w:val="left" w:pos="1080"/>
        </w:tabs>
        <w:spacing w:before="0" w:beforeAutospacing="0" w:after="0" w:afterAutospacing="0"/>
      </w:pPr>
      <w:r w:rsidRPr="00216F5F">
        <w:rPr>
          <w:rStyle w:val="a6"/>
          <w:sz w:val="20"/>
          <w:szCs w:val="20"/>
        </w:rPr>
        <w:footnoteRef/>
      </w:r>
      <w:r w:rsidRPr="00216F5F">
        <w:rPr>
          <w:sz w:val="20"/>
          <w:szCs w:val="20"/>
        </w:rPr>
        <w:t xml:space="preserve"> О ратификации конвенции о борьбе с незаконными актами, направленными против безопасности морского судоходства, и протокола о борьбе с незаконными актами, направленными против безопасности стационарных платформ, расположенных на континентальном шельфе // Собрание законодательства РФ. 2001. №11. Ст. 999.</w:t>
      </w:r>
    </w:p>
  </w:footnote>
  <w:footnote w:id="4">
    <w:p w:rsidR="004E0C35" w:rsidRDefault="00B4565E" w:rsidP="00216F5F">
      <w:pPr>
        <w:pStyle w:val="ae"/>
        <w:tabs>
          <w:tab w:val="left" w:pos="1080"/>
        </w:tabs>
        <w:spacing w:before="0" w:beforeAutospacing="0" w:after="0" w:afterAutospacing="0"/>
      </w:pPr>
      <w:r w:rsidRPr="00216F5F">
        <w:rPr>
          <w:rStyle w:val="a6"/>
          <w:sz w:val="20"/>
          <w:szCs w:val="20"/>
        </w:rPr>
        <w:footnoteRef/>
      </w:r>
      <w:r w:rsidRPr="00216F5F">
        <w:rPr>
          <w:sz w:val="20"/>
          <w:szCs w:val="20"/>
        </w:rPr>
        <w:t xml:space="preserve"> ФЗ «О борьбе с терроризмом» №130-ФЗ от 25.07.98. Принят Государственной Думой РФ 03.07.98 // Собрание законодательства РФ. 1998. №31. Ст. 3808.</w:t>
      </w:r>
    </w:p>
  </w:footnote>
  <w:footnote w:id="5">
    <w:p w:rsidR="004E0C35" w:rsidRDefault="00B4565E" w:rsidP="00216F5F">
      <w:pPr>
        <w:pStyle w:val="a4"/>
        <w:tabs>
          <w:tab w:val="left" w:pos="1080"/>
        </w:tabs>
        <w:spacing w:line="240" w:lineRule="auto"/>
        <w:jc w:val="left"/>
      </w:pPr>
      <w:r w:rsidRPr="00216F5F">
        <w:rPr>
          <w:rStyle w:val="a6"/>
        </w:rPr>
        <w:footnoteRef/>
      </w:r>
      <w:r w:rsidRPr="00216F5F">
        <w:t xml:space="preserve"> </w:t>
      </w:r>
      <w:r w:rsidRPr="00216F5F">
        <w:rPr>
          <w:color w:val="000000"/>
        </w:rPr>
        <w:t>Гаджиэменов Б. А. Уголовно-правовые и криминологические проблемы похищения человека: Автореф. дисс... канд. юрид. наук. - М., 2000; Кукузов Т. Д. Уголовная ответственность за похищение человека: Автореф. дисс... канд. юрид. наук. - М., 1999; Мартыненко Н. Э. Похищение человека: уголовно-правовой и криминологический аспекты. Автореф. дисс... канд. юрид. наук. -М., 1994</w:t>
      </w:r>
    </w:p>
  </w:footnote>
  <w:footnote w:id="6">
    <w:p w:rsidR="004E0C35" w:rsidRDefault="00B4565E" w:rsidP="00216F5F">
      <w:pPr>
        <w:tabs>
          <w:tab w:val="left" w:pos="1080"/>
          <w:tab w:val="left" w:pos="1320"/>
        </w:tabs>
      </w:pPr>
      <w:r w:rsidRPr="00216F5F">
        <w:rPr>
          <w:rStyle w:val="a6"/>
          <w:sz w:val="20"/>
          <w:szCs w:val="20"/>
        </w:rPr>
        <w:footnoteRef/>
      </w:r>
      <w:r w:rsidRPr="00216F5F">
        <w:rPr>
          <w:sz w:val="20"/>
          <w:szCs w:val="20"/>
        </w:rPr>
        <w:t xml:space="preserve"> </w:t>
      </w:r>
      <w:r w:rsidRPr="00216F5F">
        <w:rPr>
          <w:color w:val="000000"/>
          <w:spacing w:val="-10"/>
          <w:sz w:val="20"/>
          <w:szCs w:val="20"/>
        </w:rPr>
        <w:t>Терроризм в России: проблемы противодействия. Н. Кондрашов // Закон и право, 2003, № 6, с.12-14</w:t>
      </w:r>
    </w:p>
  </w:footnote>
  <w:footnote w:id="7">
    <w:p w:rsidR="004E0C35" w:rsidRDefault="00B4565E" w:rsidP="00216F5F">
      <w:pPr>
        <w:pStyle w:val="31"/>
        <w:widowControl w:val="0"/>
        <w:tabs>
          <w:tab w:val="left" w:pos="1080"/>
        </w:tabs>
        <w:spacing w:after="0"/>
        <w:ind w:left="0"/>
      </w:pPr>
      <w:r w:rsidRPr="00216F5F">
        <w:rPr>
          <w:rStyle w:val="a6"/>
          <w:sz w:val="20"/>
          <w:szCs w:val="20"/>
        </w:rPr>
        <w:footnoteRef/>
      </w:r>
      <w:r w:rsidRPr="00216F5F">
        <w:rPr>
          <w:sz w:val="20"/>
          <w:szCs w:val="20"/>
        </w:rPr>
        <w:t xml:space="preserve"> Емельянов В.П. Терроризм как деяние и состав преступления. Харьков. 2004.</w:t>
      </w:r>
    </w:p>
  </w:footnote>
  <w:footnote w:id="8">
    <w:p w:rsidR="004E0C35" w:rsidRDefault="00B4565E" w:rsidP="00216F5F">
      <w:pPr>
        <w:tabs>
          <w:tab w:val="left" w:pos="1080"/>
          <w:tab w:val="left" w:pos="1320"/>
        </w:tabs>
      </w:pPr>
      <w:r w:rsidRPr="00216F5F">
        <w:rPr>
          <w:rStyle w:val="a6"/>
          <w:sz w:val="20"/>
          <w:szCs w:val="20"/>
        </w:rPr>
        <w:footnoteRef/>
      </w:r>
      <w:r w:rsidRPr="00216F5F">
        <w:rPr>
          <w:sz w:val="20"/>
          <w:szCs w:val="20"/>
        </w:rPr>
        <w:t xml:space="preserve"> </w:t>
      </w:r>
      <w:r w:rsidRPr="00216F5F">
        <w:rPr>
          <w:color w:val="000000"/>
          <w:spacing w:val="-10"/>
          <w:sz w:val="20"/>
          <w:szCs w:val="20"/>
        </w:rPr>
        <w:t>Терроризм в России: проблемы противодействия. Н. Кондрашов // Закон и право, 2003, №6, с.12-14</w:t>
      </w:r>
    </w:p>
  </w:footnote>
  <w:footnote w:id="9">
    <w:p w:rsidR="004E0C35" w:rsidRDefault="00B4565E" w:rsidP="00216F5F">
      <w:pPr>
        <w:pStyle w:val="a4"/>
        <w:tabs>
          <w:tab w:val="left" w:pos="1080"/>
        </w:tabs>
        <w:spacing w:line="240" w:lineRule="auto"/>
        <w:jc w:val="left"/>
      </w:pPr>
      <w:r w:rsidRPr="00216F5F">
        <w:rPr>
          <w:rStyle w:val="a6"/>
        </w:rPr>
        <w:footnoteRef/>
      </w:r>
      <w:r w:rsidRPr="00216F5F">
        <w:t xml:space="preserve"> СЗ РФ 2000. №2. Ст. 170. </w:t>
      </w:r>
    </w:p>
  </w:footnote>
  <w:footnote w:id="10">
    <w:p w:rsidR="004E0C35" w:rsidRDefault="00B4565E" w:rsidP="00216F5F">
      <w:pPr>
        <w:pStyle w:val="31"/>
        <w:widowControl w:val="0"/>
        <w:tabs>
          <w:tab w:val="left" w:pos="1080"/>
        </w:tabs>
        <w:spacing w:after="0"/>
        <w:ind w:left="0"/>
      </w:pPr>
      <w:r w:rsidRPr="00216F5F">
        <w:rPr>
          <w:rStyle w:val="a6"/>
          <w:sz w:val="20"/>
          <w:szCs w:val="20"/>
        </w:rPr>
        <w:footnoteRef/>
      </w:r>
      <w:r w:rsidRPr="00216F5F">
        <w:rPr>
          <w:sz w:val="20"/>
          <w:szCs w:val="20"/>
        </w:rPr>
        <w:t xml:space="preserve"> Качмазов О. Уголовная ответственность за терроризм //Законность. 2003. №8.</w:t>
      </w:r>
    </w:p>
  </w:footnote>
  <w:footnote w:id="11">
    <w:p w:rsidR="004E0C35" w:rsidRDefault="00B4565E" w:rsidP="00216F5F">
      <w:pPr>
        <w:pStyle w:val="31"/>
        <w:widowControl w:val="0"/>
        <w:tabs>
          <w:tab w:val="left" w:pos="1080"/>
        </w:tabs>
        <w:spacing w:after="0"/>
        <w:ind w:left="0"/>
      </w:pPr>
      <w:r w:rsidRPr="00216F5F">
        <w:rPr>
          <w:rStyle w:val="a6"/>
          <w:sz w:val="20"/>
          <w:szCs w:val="20"/>
        </w:rPr>
        <w:footnoteRef/>
      </w:r>
      <w:r w:rsidRPr="00216F5F">
        <w:rPr>
          <w:sz w:val="20"/>
          <w:szCs w:val="20"/>
        </w:rPr>
        <w:t xml:space="preserve"> Комиссаров В.С., Емельянов В.П. Террор, терроризм, «государственный терроризм»: понятие и соотношение //Вестник Московского университета. 2005. №5.</w:t>
      </w:r>
    </w:p>
  </w:footnote>
  <w:footnote w:id="12">
    <w:p w:rsidR="004E0C35" w:rsidRDefault="00B4565E" w:rsidP="00216F5F">
      <w:pPr>
        <w:widowControl w:val="0"/>
        <w:tabs>
          <w:tab w:val="left" w:pos="1080"/>
          <w:tab w:val="left" w:pos="1320"/>
        </w:tabs>
        <w:adjustRightInd w:val="0"/>
        <w:textAlignment w:val="baseline"/>
      </w:pPr>
      <w:r w:rsidRPr="00216F5F">
        <w:rPr>
          <w:rStyle w:val="a6"/>
          <w:sz w:val="20"/>
          <w:szCs w:val="20"/>
        </w:rPr>
        <w:footnoteRef/>
      </w:r>
      <w:r w:rsidRPr="00216F5F">
        <w:rPr>
          <w:sz w:val="20"/>
          <w:szCs w:val="20"/>
        </w:rPr>
        <w:t xml:space="preserve"> </w:t>
      </w:r>
      <w:r w:rsidRPr="00216F5F">
        <w:rPr>
          <w:color w:val="000000"/>
          <w:sz w:val="20"/>
          <w:szCs w:val="20"/>
        </w:rPr>
        <w:t>Уголовное право. Общая часть., под общ. ред. В.И. Радченко. «Юстицинформ» М., 2004</w:t>
      </w:r>
    </w:p>
  </w:footnote>
  <w:footnote w:id="13">
    <w:p w:rsidR="004E0C35" w:rsidRDefault="00B4565E" w:rsidP="00216F5F">
      <w:pPr>
        <w:pStyle w:val="a4"/>
        <w:tabs>
          <w:tab w:val="left" w:pos="1080"/>
        </w:tabs>
        <w:spacing w:line="240" w:lineRule="auto"/>
        <w:jc w:val="left"/>
      </w:pPr>
      <w:r w:rsidRPr="00216F5F">
        <w:rPr>
          <w:rStyle w:val="a6"/>
        </w:rPr>
        <w:footnoteRef/>
      </w:r>
      <w:r w:rsidRPr="00216F5F">
        <w:t xml:space="preserve"> Матова Л.Б. Архив Ставропольского краевого суда за 1999 год. Обзор судебной практики. М.2000.</w:t>
      </w:r>
    </w:p>
  </w:footnote>
  <w:footnote w:id="14">
    <w:p w:rsidR="004E0C35" w:rsidRDefault="00B4565E" w:rsidP="00216F5F">
      <w:pPr>
        <w:widowControl w:val="0"/>
        <w:tabs>
          <w:tab w:val="left" w:pos="1080"/>
          <w:tab w:val="left" w:pos="1320"/>
        </w:tabs>
        <w:adjustRightInd w:val="0"/>
        <w:textAlignment w:val="baseline"/>
      </w:pPr>
      <w:r w:rsidRPr="00216F5F">
        <w:rPr>
          <w:rStyle w:val="a6"/>
          <w:sz w:val="20"/>
          <w:szCs w:val="20"/>
        </w:rPr>
        <w:footnoteRef/>
      </w:r>
      <w:r w:rsidRPr="00216F5F">
        <w:rPr>
          <w:sz w:val="20"/>
          <w:szCs w:val="20"/>
        </w:rPr>
        <w:t xml:space="preserve"> </w:t>
      </w:r>
      <w:r w:rsidRPr="00216F5F">
        <w:rPr>
          <w:color w:val="000000"/>
          <w:sz w:val="20"/>
          <w:szCs w:val="20"/>
        </w:rPr>
        <w:t>Уголовное право. Общая часть., под общ. ред. В.И. Радченко. «Юстицинформ» М., 2004</w:t>
      </w:r>
    </w:p>
  </w:footnote>
  <w:footnote w:id="15">
    <w:p w:rsidR="004E0C35" w:rsidRDefault="00B4565E" w:rsidP="00216F5F">
      <w:pPr>
        <w:widowControl w:val="0"/>
        <w:tabs>
          <w:tab w:val="left" w:pos="1080"/>
          <w:tab w:val="left" w:pos="1320"/>
        </w:tabs>
        <w:adjustRightInd w:val="0"/>
        <w:textAlignment w:val="baseline"/>
      </w:pPr>
      <w:r w:rsidRPr="00216F5F">
        <w:rPr>
          <w:rStyle w:val="a6"/>
          <w:sz w:val="20"/>
          <w:szCs w:val="20"/>
        </w:rPr>
        <w:footnoteRef/>
      </w:r>
      <w:r w:rsidRPr="00216F5F">
        <w:rPr>
          <w:sz w:val="20"/>
          <w:szCs w:val="20"/>
        </w:rPr>
        <w:t xml:space="preserve"> </w:t>
      </w:r>
      <w:r w:rsidRPr="00216F5F">
        <w:rPr>
          <w:color w:val="000000"/>
          <w:sz w:val="20"/>
          <w:szCs w:val="20"/>
        </w:rPr>
        <w:t>Там же.</w:t>
      </w:r>
    </w:p>
  </w:footnote>
  <w:footnote w:id="16">
    <w:p w:rsidR="004E0C35" w:rsidRDefault="00B4565E" w:rsidP="00216F5F">
      <w:pPr>
        <w:tabs>
          <w:tab w:val="left" w:pos="1080"/>
          <w:tab w:val="left" w:pos="1320"/>
        </w:tabs>
      </w:pPr>
      <w:r w:rsidRPr="00216F5F">
        <w:rPr>
          <w:rStyle w:val="a6"/>
          <w:sz w:val="20"/>
          <w:szCs w:val="20"/>
        </w:rPr>
        <w:footnoteRef/>
      </w:r>
      <w:r w:rsidRPr="00216F5F">
        <w:rPr>
          <w:sz w:val="20"/>
          <w:szCs w:val="20"/>
        </w:rPr>
        <w:t xml:space="preserve"> </w:t>
      </w:r>
      <w:r w:rsidRPr="00216F5F">
        <w:rPr>
          <w:color w:val="000000"/>
          <w:spacing w:val="-10"/>
          <w:sz w:val="20"/>
          <w:szCs w:val="20"/>
        </w:rPr>
        <w:t>Борьба с терроризмом: уголовно-правовые проблемы. Т. Боголюбова // Уголовное право, 1999, №1, с. 39-43</w:t>
      </w:r>
    </w:p>
  </w:footnote>
  <w:footnote w:id="17">
    <w:p w:rsidR="004E0C35" w:rsidRDefault="00B4565E" w:rsidP="00216F5F">
      <w:pPr>
        <w:pStyle w:val="a4"/>
        <w:tabs>
          <w:tab w:val="left" w:pos="1080"/>
        </w:tabs>
        <w:spacing w:line="240" w:lineRule="auto"/>
        <w:jc w:val="left"/>
      </w:pPr>
      <w:r w:rsidRPr="00216F5F">
        <w:rPr>
          <w:rStyle w:val="a6"/>
        </w:rPr>
        <w:footnoteRef/>
      </w:r>
      <w:r w:rsidRPr="00216F5F">
        <w:t xml:space="preserve"> Уголовное право. Особенная часть: Учебник / Под ред. проф. Л.Д. Гаухмана и проф. С.В. Максимова.- М.: Изд-во Эксмо, 2004. – 704 с. – (Российское юридическое образование). </w:t>
      </w:r>
    </w:p>
  </w:footnote>
  <w:footnote w:id="18">
    <w:p w:rsidR="004E0C35" w:rsidRDefault="00B4565E" w:rsidP="00216F5F">
      <w:pPr>
        <w:widowControl w:val="0"/>
        <w:tabs>
          <w:tab w:val="left" w:pos="1080"/>
          <w:tab w:val="left" w:pos="1320"/>
        </w:tabs>
        <w:adjustRightInd w:val="0"/>
        <w:textAlignment w:val="baseline"/>
      </w:pPr>
      <w:r w:rsidRPr="00216F5F">
        <w:rPr>
          <w:rStyle w:val="a6"/>
          <w:sz w:val="20"/>
          <w:szCs w:val="20"/>
        </w:rPr>
        <w:footnoteRef/>
      </w:r>
      <w:r w:rsidRPr="00216F5F">
        <w:rPr>
          <w:sz w:val="20"/>
          <w:szCs w:val="20"/>
        </w:rPr>
        <w:t xml:space="preserve"> </w:t>
      </w:r>
      <w:r w:rsidRPr="00216F5F">
        <w:rPr>
          <w:color w:val="000000"/>
          <w:sz w:val="20"/>
          <w:szCs w:val="20"/>
        </w:rPr>
        <w:t>Комментарий к УК РФ, под ред. В.В. Мозякова, «Норма-инфра», М., 2004</w:t>
      </w:r>
    </w:p>
  </w:footnote>
  <w:footnote w:id="19">
    <w:p w:rsidR="004E0C35" w:rsidRDefault="00B4565E" w:rsidP="00216F5F">
      <w:pPr>
        <w:tabs>
          <w:tab w:val="left" w:pos="1080"/>
          <w:tab w:val="left" w:pos="1320"/>
        </w:tabs>
      </w:pPr>
      <w:r w:rsidRPr="00216F5F">
        <w:rPr>
          <w:rStyle w:val="a6"/>
          <w:sz w:val="20"/>
          <w:szCs w:val="20"/>
        </w:rPr>
        <w:footnoteRef/>
      </w:r>
      <w:r w:rsidRPr="00216F5F">
        <w:rPr>
          <w:sz w:val="20"/>
          <w:szCs w:val="20"/>
        </w:rPr>
        <w:t xml:space="preserve"> </w:t>
      </w:r>
      <w:r w:rsidRPr="00216F5F">
        <w:rPr>
          <w:color w:val="000000"/>
          <w:spacing w:val="-10"/>
          <w:sz w:val="20"/>
          <w:szCs w:val="20"/>
        </w:rPr>
        <w:t>Уголовный кодекс Российской Федерации. М., 2007</w:t>
      </w:r>
    </w:p>
  </w:footnote>
  <w:footnote w:id="20">
    <w:p w:rsidR="004E0C35" w:rsidRDefault="00B4565E" w:rsidP="00216F5F">
      <w:pPr>
        <w:pStyle w:val="a4"/>
        <w:tabs>
          <w:tab w:val="left" w:pos="1080"/>
        </w:tabs>
        <w:spacing w:line="240" w:lineRule="auto"/>
        <w:jc w:val="left"/>
      </w:pPr>
      <w:r w:rsidRPr="00216F5F">
        <w:rPr>
          <w:rStyle w:val="a6"/>
        </w:rPr>
        <w:footnoteRef/>
      </w:r>
      <w:r w:rsidRPr="00216F5F">
        <w:t xml:space="preserve"> Казакова В.А. Вовлечение в совершение преступлений террористического характера // Право в Вооруженных Силах. 2004. - № 4.</w:t>
      </w:r>
    </w:p>
  </w:footnote>
  <w:footnote w:id="21">
    <w:p w:rsidR="004E0C35" w:rsidRDefault="00B4565E" w:rsidP="00216F5F">
      <w:pPr>
        <w:pStyle w:val="a4"/>
        <w:tabs>
          <w:tab w:val="left" w:pos="1080"/>
        </w:tabs>
        <w:spacing w:line="240" w:lineRule="auto"/>
        <w:jc w:val="left"/>
      </w:pPr>
      <w:r w:rsidRPr="00216F5F">
        <w:rPr>
          <w:rStyle w:val="a6"/>
        </w:rPr>
        <w:footnoteRef/>
      </w:r>
      <w:r w:rsidRPr="00216F5F">
        <w:t xml:space="preserve"> Агапов П.В. Михайлов К.В. Уголовная ответственность за содействие террористической деятельности: тенденции современной уголовной политики. Саратов. 2006.</w:t>
      </w:r>
      <w:r w:rsidR="00216F5F">
        <w:t xml:space="preserve"> </w:t>
      </w:r>
    </w:p>
  </w:footnote>
  <w:footnote w:id="22">
    <w:p w:rsidR="004E0C35" w:rsidRDefault="00B4565E" w:rsidP="00216F5F">
      <w:pPr>
        <w:tabs>
          <w:tab w:val="left" w:pos="1080"/>
        </w:tabs>
        <w:autoSpaceDE w:val="0"/>
        <w:autoSpaceDN w:val="0"/>
        <w:adjustRightInd w:val="0"/>
      </w:pPr>
      <w:r w:rsidRPr="00216F5F">
        <w:rPr>
          <w:rStyle w:val="a6"/>
          <w:sz w:val="20"/>
          <w:szCs w:val="20"/>
        </w:rPr>
        <w:footnoteRef/>
      </w:r>
      <w:r w:rsidRPr="00216F5F">
        <w:rPr>
          <w:sz w:val="20"/>
          <w:szCs w:val="20"/>
        </w:rPr>
        <w:t xml:space="preserve"> Хабачиров М. Л. К проблеме противодействия терроризму: перекрытие каналов и источников финансирования актов терроризма и террористических организаций // Уголовно-правовая охрана личности и ее оптимизация: Научно-практ. конф., посв. памяти проф. А. Н. Красикова (20 – 21 марта </w:t>
      </w:r>
      <w:smartTag w:uri="urn:schemas-microsoft-com:office:smarttags" w:element="metricconverter">
        <w:smartTagPr>
          <w:attr w:name="ProductID" w:val="2003 г"/>
        </w:smartTagPr>
        <w:r w:rsidRPr="00216F5F">
          <w:rPr>
            <w:sz w:val="20"/>
            <w:szCs w:val="20"/>
          </w:rPr>
          <w:t>2003 г</w:t>
        </w:r>
      </w:smartTag>
      <w:r w:rsidRPr="00216F5F">
        <w:rPr>
          <w:sz w:val="20"/>
          <w:szCs w:val="20"/>
        </w:rPr>
        <w:t xml:space="preserve">.) / Под ред. Б. Т. Разгильдиева. Саратов: Сарат. гос. академия права, 2003. </w:t>
      </w:r>
    </w:p>
  </w:footnote>
  <w:footnote w:id="23">
    <w:p w:rsidR="004E0C35" w:rsidRDefault="00B4565E" w:rsidP="00216F5F">
      <w:pPr>
        <w:widowControl w:val="0"/>
        <w:tabs>
          <w:tab w:val="left" w:pos="1080"/>
          <w:tab w:val="left" w:pos="1320"/>
        </w:tabs>
        <w:adjustRightInd w:val="0"/>
        <w:textAlignment w:val="baseline"/>
      </w:pPr>
      <w:r w:rsidRPr="00216F5F">
        <w:rPr>
          <w:rStyle w:val="a6"/>
          <w:sz w:val="20"/>
          <w:szCs w:val="20"/>
        </w:rPr>
        <w:footnoteRef/>
      </w:r>
      <w:r w:rsidRPr="00216F5F">
        <w:rPr>
          <w:sz w:val="20"/>
          <w:szCs w:val="20"/>
        </w:rPr>
        <w:t xml:space="preserve"> </w:t>
      </w:r>
      <w:r w:rsidRPr="00216F5F">
        <w:rPr>
          <w:color w:val="000000"/>
          <w:sz w:val="20"/>
          <w:szCs w:val="20"/>
        </w:rPr>
        <w:t>Уголовное право: Особенная часть. И.А. Семенцова. «Феникс», Ростов-на-Дону, 2004</w:t>
      </w:r>
    </w:p>
  </w:footnote>
  <w:footnote w:id="24">
    <w:p w:rsidR="004E0C35" w:rsidRDefault="00B4565E" w:rsidP="00216F5F">
      <w:pPr>
        <w:tabs>
          <w:tab w:val="left" w:pos="1080"/>
          <w:tab w:val="left" w:pos="1320"/>
        </w:tabs>
      </w:pPr>
      <w:r w:rsidRPr="00216F5F">
        <w:rPr>
          <w:rStyle w:val="a6"/>
          <w:sz w:val="20"/>
          <w:szCs w:val="20"/>
        </w:rPr>
        <w:footnoteRef/>
      </w:r>
      <w:r w:rsidRPr="00216F5F">
        <w:rPr>
          <w:sz w:val="20"/>
          <w:szCs w:val="20"/>
        </w:rPr>
        <w:t xml:space="preserve"> </w:t>
      </w:r>
      <w:r w:rsidRPr="00216F5F">
        <w:rPr>
          <w:color w:val="000000"/>
          <w:spacing w:val="-10"/>
          <w:sz w:val="20"/>
          <w:szCs w:val="20"/>
        </w:rPr>
        <w:t>Уголовное право. Особенная часть., под общ. ред. В.И. Радченко. «Юстицинформ» М., 2004</w:t>
      </w:r>
    </w:p>
  </w:footnote>
  <w:footnote w:id="25">
    <w:p w:rsidR="004E0C35" w:rsidRDefault="00B4565E" w:rsidP="00216F5F">
      <w:pPr>
        <w:pStyle w:val="a4"/>
        <w:tabs>
          <w:tab w:val="left" w:pos="1080"/>
        </w:tabs>
        <w:spacing w:line="240" w:lineRule="auto"/>
        <w:jc w:val="left"/>
      </w:pPr>
      <w:r w:rsidRPr="00216F5F">
        <w:rPr>
          <w:rStyle w:val="a6"/>
        </w:rPr>
        <w:footnoteRef/>
      </w:r>
      <w:r w:rsidRPr="00216F5F">
        <w:t xml:space="preserve"> Устинов В. В. Международный опыт борьбы с терроризмом: стандарты и практика. М., Юрлитинформ, 2002. </w:t>
      </w:r>
    </w:p>
  </w:footnote>
  <w:footnote w:id="26">
    <w:p w:rsidR="004E0C35" w:rsidRDefault="00B4565E" w:rsidP="00216F5F">
      <w:pPr>
        <w:tabs>
          <w:tab w:val="left" w:pos="1080"/>
        </w:tabs>
      </w:pPr>
      <w:r w:rsidRPr="00216F5F">
        <w:rPr>
          <w:rStyle w:val="a6"/>
          <w:sz w:val="20"/>
          <w:szCs w:val="20"/>
        </w:rPr>
        <w:footnoteRef/>
      </w:r>
      <w:r w:rsidRPr="00216F5F">
        <w:rPr>
          <w:sz w:val="20"/>
          <w:szCs w:val="20"/>
        </w:rPr>
        <w:t xml:space="preserve"> Морозов Г. И. Терроризм – преступление против человечества / Российская академия наук. Институт мировой экономики и международных отношений. М. 2001. </w:t>
      </w:r>
    </w:p>
  </w:footnote>
  <w:footnote w:id="27">
    <w:p w:rsidR="004E0C35" w:rsidRDefault="00B4565E" w:rsidP="00216F5F">
      <w:pPr>
        <w:pStyle w:val="31"/>
        <w:widowControl w:val="0"/>
        <w:tabs>
          <w:tab w:val="left" w:pos="1080"/>
        </w:tabs>
        <w:spacing w:after="0"/>
        <w:ind w:left="0"/>
      </w:pPr>
      <w:r w:rsidRPr="00216F5F">
        <w:rPr>
          <w:rStyle w:val="a6"/>
          <w:sz w:val="20"/>
          <w:szCs w:val="20"/>
        </w:rPr>
        <w:footnoteRef/>
      </w:r>
      <w:r w:rsidRPr="00216F5F">
        <w:rPr>
          <w:sz w:val="20"/>
          <w:szCs w:val="20"/>
        </w:rPr>
        <w:t xml:space="preserve"> Емельянов В.П. «Терроризм как деяние и состав преступления». Харьков, 2002</w:t>
      </w:r>
    </w:p>
  </w:footnote>
  <w:footnote w:id="28">
    <w:p w:rsidR="004E0C35" w:rsidRDefault="00B4565E" w:rsidP="00216F5F">
      <w:pPr>
        <w:pStyle w:val="31"/>
        <w:widowControl w:val="0"/>
        <w:tabs>
          <w:tab w:val="left" w:pos="1080"/>
        </w:tabs>
        <w:spacing w:after="0"/>
        <w:ind w:left="0"/>
      </w:pPr>
      <w:r w:rsidRPr="00216F5F">
        <w:rPr>
          <w:rStyle w:val="a6"/>
          <w:sz w:val="20"/>
          <w:szCs w:val="20"/>
        </w:rPr>
        <w:footnoteRef/>
      </w:r>
      <w:r w:rsidRPr="00216F5F">
        <w:rPr>
          <w:sz w:val="20"/>
          <w:szCs w:val="20"/>
        </w:rPr>
        <w:t xml:space="preserve"> Антонян Ю.М. «Терроризм. Криминологическое и уголовно-правовое исследование». М., 2000</w:t>
      </w:r>
    </w:p>
  </w:footnote>
  <w:footnote w:id="29">
    <w:p w:rsidR="004E0C35" w:rsidRDefault="00B4565E" w:rsidP="00216F5F">
      <w:pPr>
        <w:pStyle w:val="31"/>
        <w:widowControl w:val="0"/>
        <w:tabs>
          <w:tab w:val="left" w:pos="1080"/>
        </w:tabs>
        <w:spacing w:after="0"/>
        <w:ind w:left="0"/>
      </w:pPr>
      <w:r w:rsidRPr="00216F5F">
        <w:rPr>
          <w:rStyle w:val="a6"/>
          <w:sz w:val="20"/>
          <w:szCs w:val="20"/>
        </w:rPr>
        <w:footnoteRef/>
      </w:r>
      <w:r w:rsidRPr="00216F5F">
        <w:rPr>
          <w:sz w:val="20"/>
          <w:szCs w:val="20"/>
        </w:rPr>
        <w:t xml:space="preserve"> Овчинникова Г.В. Терроризм. С-Пб., 2000.</w:t>
      </w:r>
    </w:p>
  </w:footnote>
  <w:footnote w:id="30">
    <w:p w:rsidR="004E0C35" w:rsidRDefault="00B4565E" w:rsidP="00216F5F">
      <w:pPr>
        <w:tabs>
          <w:tab w:val="left" w:pos="1080"/>
          <w:tab w:val="left" w:pos="1320"/>
        </w:tabs>
      </w:pPr>
      <w:r w:rsidRPr="00216F5F">
        <w:rPr>
          <w:rStyle w:val="a6"/>
          <w:sz w:val="20"/>
          <w:szCs w:val="20"/>
        </w:rPr>
        <w:footnoteRef/>
      </w:r>
      <w:r w:rsidRPr="00216F5F">
        <w:rPr>
          <w:sz w:val="20"/>
          <w:szCs w:val="20"/>
        </w:rPr>
        <w:t xml:space="preserve"> </w:t>
      </w:r>
      <w:r w:rsidRPr="00216F5F">
        <w:rPr>
          <w:color w:val="000000"/>
          <w:spacing w:val="-10"/>
          <w:sz w:val="20"/>
          <w:szCs w:val="20"/>
        </w:rPr>
        <w:t>Уголовное право. Общая часть., под общ. ред. В.И. Радченко. «Юстицинформ» М., 2004</w:t>
      </w:r>
    </w:p>
  </w:footnote>
  <w:footnote w:id="31">
    <w:p w:rsidR="004E0C35" w:rsidRDefault="00B4565E" w:rsidP="00216F5F">
      <w:pPr>
        <w:pStyle w:val="31"/>
        <w:widowControl w:val="0"/>
        <w:tabs>
          <w:tab w:val="left" w:pos="1080"/>
        </w:tabs>
        <w:spacing w:after="0"/>
        <w:ind w:left="0"/>
      </w:pPr>
      <w:r w:rsidRPr="00216F5F">
        <w:rPr>
          <w:rStyle w:val="a6"/>
          <w:sz w:val="20"/>
          <w:szCs w:val="20"/>
        </w:rPr>
        <w:footnoteRef/>
      </w:r>
      <w:r w:rsidRPr="00216F5F">
        <w:rPr>
          <w:sz w:val="20"/>
          <w:szCs w:val="20"/>
        </w:rPr>
        <w:t xml:space="preserve"> Миньковский Г., Ревин В. Характеристика терроризма и некоторые направления повышения эффективности борьбы с ним. М. 2007. </w:t>
      </w:r>
    </w:p>
  </w:footnote>
  <w:footnote w:id="32">
    <w:p w:rsidR="004E0C35" w:rsidRDefault="00B4565E" w:rsidP="00216F5F">
      <w:pPr>
        <w:tabs>
          <w:tab w:val="left" w:pos="1080"/>
        </w:tabs>
      </w:pPr>
      <w:r w:rsidRPr="00216F5F">
        <w:rPr>
          <w:rStyle w:val="a6"/>
          <w:sz w:val="20"/>
          <w:szCs w:val="20"/>
        </w:rPr>
        <w:footnoteRef/>
      </w:r>
      <w:r w:rsidRPr="00216F5F">
        <w:rPr>
          <w:sz w:val="20"/>
          <w:szCs w:val="20"/>
        </w:rPr>
        <w:t xml:space="preserve"> Емельянов В.П. Терроризм и преступления с признаками терроризирования: уголовно-правовое исследование. СПб. 2002.</w:t>
      </w:r>
    </w:p>
  </w:footnote>
  <w:footnote w:id="33">
    <w:p w:rsidR="004E0C35" w:rsidRDefault="00B4565E" w:rsidP="00216F5F">
      <w:pPr>
        <w:pStyle w:val="a4"/>
        <w:tabs>
          <w:tab w:val="left" w:pos="1080"/>
        </w:tabs>
        <w:spacing w:line="240" w:lineRule="auto"/>
        <w:jc w:val="left"/>
      </w:pPr>
      <w:r w:rsidRPr="00216F5F">
        <w:rPr>
          <w:rStyle w:val="a6"/>
        </w:rPr>
        <w:footnoteRef/>
      </w:r>
      <w:r w:rsidRPr="00216F5F">
        <w:t xml:space="preserve"> Уголовное право. Особенная часть: Учебник / Под ред. проф. Л.Д. Гаухмана и проф. С.В. Максимова. М. 2004. </w:t>
      </w:r>
    </w:p>
  </w:footnote>
  <w:footnote w:id="34">
    <w:p w:rsidR="004E0C35" w:rsidRDefault="00B4565E" w:rsidP="00216F5F">
      <w:pPr>
        <w:pStyle w:val="a4"/>
        <w:tabs>
          <w:tab w:val="left" w:pos="1080"/>
        </w:tabs>
        <w:spacing w:line="240" w:lineRule="auto"/>
        <w:jc w:val="left"/>
      </w:pPr>
      <w:r w:rsidRPr="00216F5F">
        <w:rPr>
          <w:rStyle w:val="a6"/>
        </w:rPr>
        <w:footnoteRef/>
      </w:r>
      <w:r w:rsidRPr="00216F5F">
        <w:t xml:space="preserve"> БВС РФ.-1998. -10. </w:t>
      </w:r>
    </w:p>
  </w:footnote>
  <w:footnote w:id="35">
    <w:p w:rsidR="004E0C35" w:rsidRDefault="00B4565E" w:rsidP="00216F5F">
      <w:pPr>
        <w:pStyle w:val="a4"/>
        <w:tabs>
          <w:tab w:val="left" w:pos="1080"/>
        </w:tabs>
        <w:spacing w:line="240" w:lineRule="auto"/>
        <w:jc w:val="left"/>
      </w:pPr>
      <w:r w:rsidRPr="00216F5F">
        <w:rPr>
          <w:rStyle w:val="a6"/>
        </w:rPr>
        <w:footnoteRef/>
      </w:r>
      <w:r w:rsidRPr="00216F5F">
        <w:t xml:space="preserve"> Сафонов И.И. Организация раскрытия и расследования терроризма. Монография / Под ред. Проф. Подшибякина. М. 2004.</w:t>
      </w:r>
    </w:p>
  </w:footnote>
  <w:footnote w:id="36">
    <w:p w:rsidR="004E0C35" w:rsidRDefault="00B4565E" w:rsidP="00216F5F">
      <w:pPr>
        <w:pStyle w:val="ae"/>
        <w:tabs>
          <w:tab w:val="left" w:pos="1080"/>
        </w:tabs>
        <w:spacing w:before="0" w:beforeAutospacing="0" w:after="0" w:afterAutospacing="0"/>
      </w:pPr>
      <w:r w:rsidRPr="00216F5F">
        <w:rPr>
          <w:rStyle w:val="a6"/>
          <w:sz w:val="20"/>
          <w:szCs w:val="20"/>
        </w:rPr>
        <w:footnoteRef/>
      </w:r>
      <w:r w:rsidRPr="00216F5F">
        <w:rPr>
          <w:sz w:val="20"/>
          <w:szCs w:val="20"/>
        </w:rPr>
        <w:t xml:space="preserve"> Качмазов О. Уголовная ответственность за терроризм, 1998.</w:t>
      </w:r>
    </w:p>
  </w:footnote>
  <w:footnote w:id="37">
    <w:p w:rsidR="004E0C35" w:rsidRDefault="00B4565E" w:rsidP="00216F5F">
      <w:pPr>
        <w:pStyle w:val="a4"/>
        <w:tabs>
          <w:tab w:val="left" w:pos="1080"/>
        </w:tabs>
        <w:spacing w:line="240" w:lineRule="auto"/>
        <w:jc w:val="left"/>
      </w:pPr>
      <w:r w:rsidRPr="00216F5F">
        <w:rPr>
          <w:rStyle w:val="a6"/>
        </w:rPr>
        <w:footnoteRef/>
      </w:r>
      <w:r w:rsidRPr="00216F5F">
        <w:t xml:space="preserve"> Там же. </w:t>
      </w:r>
    </w:p>
  </w:footnote>
  <w:footnote w:id="38">
    <w:p w:rsidR="004E0C35" w:rsidRDefault="00B4565E" w:rsidP="00216F5F">
      <w:pPr>
        <w:tabs>
          <w:tab w:val="left" w:pos="1080"/>
        </w:tabs>
      </w:pPr>
      <w:r w:rsidRPr="00216F5F">
        <w:rPr>
          <w:rStyle w:val="a6"/>
          <w:sz w:val="20"/>
          <w:szCs w:val="20"/>
        </w:rPr>
        <w:footnoteRef/>
      </w:r>
      <w:r w:rsidRPr="00216F5F">
        <w:rPr>
          <w:sz w:val="20"/>
          <w:szCs w:val="20"/>
        </w:rPr>
        <w:t xml:space="preserve"> Гаврилин Ю.В., Смирнов Л.В. Современный терроризм: сущность, типология, проблемы противодействия. Учебное пособие. – М. 2003.</w:t>
      </w:r>
    </w:p>
  </w:footnote>
  <w:footnote w:id="39">
    <w:p w:rsidR="004E0C35" w:rsidRDefault="00B4565E" w:rsidP="00216F5F">
      <w:pPr>
        <w:tabs>
          <w:tab w:val="left" w:pos="1080"/>
        </w:tabs>
      </w:pPr>
      <w:r w:rsidRPr="00216F5F">
        <w:rPr>
          <w:rStyle w:val="a6"/>
          <w:sz w:val="20"/>
          <w:szCs w:val="20"/>
        </w:rPr>
        <w:footnoteRef/>
      </w:r>
      <w:r w:rsidRPr="00216F5F">
        <w:rPr>
          <w:sz w:val="20"/>
          <w:szCs w:val="20"/>
        </w:rPr>
        <w:t xml:space="preserve"> Гаврилин Ю.В., Смирнов Л.В. Современный терроризм: сущность, типология, проблемы противодействия. Учебное пособие. – М. 2003.</w:t>
      </w:r>
    </w:p>
  </w:footnote>
  <w:footnote w:id="40">
    <w:p w:rsidR="004E0C35" w:rsidRDefault="00B4565E" w:rsidP="00216F5F">
      <w:pPr>
        <w:widowControl w:val="0"/>
        <w:tabs>
          <w:tab w:val="left" w:pos="1080"/>
          <w:tab w:val="left" w:pos="1320"/>
        </w:tabs>
        <w:adjustRightInd w:val="0"/>
        <w:textAlignment w:val="baseline"/>
      </w:pPr>
      <w:r w:rsidRPr="00216F5F">
        <w:rPr>
          <w:rStyle w:val="a6"/>
          <w:sz w:val="20"/>
          <w:szCs w:val="20"/>
        </w:rPr>
        <w:footnoteRef/>
      </w:r>
      <w:r w:rsidRPr="00216F5F">
        <w:rPr>
          <w:sz w:val="20"/>
          <w:szCs w:val="20"/>
        </w:rPr>
        <w:t xml:space="preserve"> </w:t>
      </w:r>
      <w:r w:rsidRPr="00216F5F">
        <w:rPr>
          <w:color w:val="000000"/>
          <w:sz w:val="20"/>
          <w:szCs w:val="20"/>
        </w:rPr>
        <w:t>Терроризм в России. Криминологическая характеристика. Н.Н. Даниленко //Профессионал, 2005, №3</w:t>
      </w:r>
    </w:p>
  </w:footnote>
  <w:footnote w:id="41">
    <w:p w:rsidR="004E0C35" w:rsidRDefault="00B4565E" w:rsidP="00216F5F">
      <w:pPr>
        <w:pStyle w:val="31"/>
        <w:widowControl w:val="0"/>
        <w:tabs>
          <w:tab w:val="left" w:pos="1080"/>
        </w:tabs>
        <w:spacing w:after="0"/>
        <w:ind w:left="0"/>
      </w:pPr>
      <w:r w:rsidRPr="00216F5F">
        <w:rPr>
          <w:rStyle w:val="a6"/>
          <w:sz w:val="20"/>
          <w:szCs w:val="20"/>
        </w:rPr>
        <w:footnoteRef/>
      </w:r>
      <w:r w:rsidRPr="00216F5F">
        <w:rPr>
          <w:sz w:val="20"/>
          <w:szCs w:val="20"/>
        </w:rPr>
        <w:t xml:space="preserve"> Салимов К.Н. Современные проблемы терроризма. М. 2004.</w:t>
      </w:r>
    </w:p>
  </w:footnote>
  <w:footnote w:id="42">
    <w:p w:rsidR="004E0C35" w:rsidRDefault="00B4565E" w:rsidP="00216F5F">
      <w:pPr>
        <w:tabs>
          <w:tab w:val="left" w:pos="1080"/>
        </w:tabs>
      </w:pPr>
      <w:r w:rsidRPr="00216F5F">
        <w:rPr>
          <w:rStyle w:val="a6"/>
          <w:sz w:val="20"/>
          <w:szCs w:val="20"/>
        </w:rPr>
        <w:footnoteRef/>
      </w:r>
      <w:r w:rsidRPr="00216F5F">
        <w:rPr>
          <w:sz w:val="20"/>
          <w:szCs w:val="20"/>
        </w:rPr>
        <w:t xml:space="preserve"> Гаврилин Ю.В., Смирнов Л.В. Современный терроризм: сущность, типология, проблемы противодействия. М., 2003.</w:t>
      </w:r>
    </w:p>
  </w:footnote>
  <w:footnote w:id="43">
    <w:p w:rsidR="004E0C35" w:rsidRDefault="00B4565E" w:rsidP="00216F5F">
      <w:pPr>
        <w:pStyle w:val="31"/>
        <w:widowControl w:val="0"/>
        <w:tabs>
          <w:tab w:val="left" w:pos="1080"/>
        </w:tabs>
        <w:spacing w:after="0"/>
        <w:ind w:left="0"/>
      </w:pPr>
      <w:r w:rsidRPr="00216F5F">
        <w:rPr>
          <w:rStyle w:val="a6"/>
          <w:sz w:val="20"/>
          <w:szCs w:val="20"/>
        </w:rPr>
        <w:footnoteRef/>
      </w:r>
      <w:r w:rsidRPr="00216F5F">
        <w:rPr>
          <w:sz w:val="20"/>
          <w:szCs w:val="20"/>
        </w:rPr>
        <w:t xml:space="preserve"> Мальцев В.В. Терроризм: проблема уголовно-правового регулирования. М.2004.</w:t>
      </w:r>
    </w:p>
  </w:footnote>
  <w:footnote w:id="44">
    <w:p w:rsidR="004E0C35" w:rsidRDefault="00B4565E" w:rsidP="00216F5F">
      <w:pPr>
        <w:pStyle w:val="a4"/>
        <w:tabs>
          <w:tab w:val="left" w:pos="1080"/>
        </w:tabs>
        <w:spacing w:line="240" w:lineRule="auto"/>
        <w:jc w:val="left"/>
      </w:pPr>
      <w:r w:rsidRPr="00216F5F">
        <w:rPr>
          <w:rStyle w:val="a6"/>
        </w:rPr>
        <w:footnoteRef/>
      </w:r>
      <w:r w:rsidRPr="00216F5F">
        <w:t xml:space="preserve"> Даньшин И.Н. Ответственность за хулиганство по советскому уголовному праву. Харьков. 1971. </w:t>
      </w:r>
    </w:p>
  </w:footnote>
  <w:footnote w:id="45">
    <w:p w:rsidR="004E0C35" w:rsidRDefault="00B4565E" w:rsidP="00216F5F">
      <w:pPr>
        <w:widowControl w:val="0"/>
        <w:tabs>
          <w:tab w:val="left" w:pos="1080"/>
        </w:tabs>
      </w:pPr>
      <w:r w:rsidRPr="00216F5F">
        <w:rPr>
          <w:rStyle w:val="a6"/>
          <w:sz w:val="20"/>
          <w:szCs w:val="20"/>
        </w:rPr>
        <w:footnoteRef/>
      </w:r>
      <w:r w:rsidRPr="00216F5F">
        <w:rPr>
          <w:sz w:val="20"/>
          <w:szCs w:val="20"/>
        </w:rPr>
        <w:t>Чуфаровский Ю.В. Терроризм – глобальная проблема современности. М.2005.</w:t>
      </w:r>
    </w:p>
  </w:footnote>
  <w:footnote w:id="46">
    <w:p w:rsidR="004E0C35" w:rsidRDefault="00B4565E" w:rsidP="00216F5F">
      <w:pPr>
        <w:pStyle w:val="31"/>
        <w:widowControl w:val="0"/>
        <w:tabs>
          <w:tab w:val="left" w:pos="1080"/>
        </w:tabs>
        <w:spacing w:after="0"/>
        <w:ind w:left="0"/>
      </w:pPr>
      <w:r w:rsidRPr="00216F5F">
        <w:rPr>
          <w:rStyle w:val="a6"/>
          <w:sz w:val="20"/>
          <w:szCs w:val="20"/>
        </w:rPr>
        <w:footnoteRef/>
      </w:r>
      <w:r w:rsidRPr="00216F5F">
        <w:rPr>
          <w:sz w:val="20"/>
          <w:szCs w:val="20"/>
        </w:rPr>
        <w:t xml:space="preserve"> Емельянов В.П. «Терроризм как деяние и состав преступления». Харьков, 2002</w:t>
      </w:r>
    </w:p>
  </w:footnote>
  <w:footnote w:id="47">
    <w:p w:rsidR="004E0C35" w:rsidRDefault="00B4565E" w:rsidP="00216F5F">
      <w:pPr>
        <w:pStyle w:val="31"/>
        <w:widowControl w:val="0"/>
        <w:tabs>
          <w:tab w:val="left" w:pos="1080"/>
        </w:tabs>
        <w:spacing w:after="0"/>
        <w:ind w:left="0"/>
      </w:pPr>
      <w:r w:rsidRPr="00216F5F">
        <w:rPr>
          <w:rStyle w:val="a6"/>
          <w:sz w:val="20"/>
          <w:szCs w:val="20"/>
        </w:rPr>
        <w:footnoteRef/>
      </w:r>
      <w:r w:rsidR="00216F5F">
        <w:rPr>
          <w:sz w:val="20"/>
          <w:szCs w:val="20"/>
        </w:rPr>
        <w:t xml:space="preserve"> </w:t>
      </w:r>
      <w:r w:rsidRPr="00216F5F">
        <w:rPr>
          <w:sz w:val="20"/>
          <w:szCs w:val="20"/>
        </w:rPr>
        <w:t>Емельянов В.П. «Терроризм как деяние и состав преступления». Харьков, 2002</w:t>
      </w:r>
    </w:p>
  </w:footnote>
  <w:footnote w:id="48">
    <w:p w:rsidR="004E0C35" w:rsidRDefault="00B4565E" w:rsidP="00216F5F">
      <w:pPr>
        <w:tabs>
          <w:tab w:val="left" w:pos="1080"/>
          <w:tab w:val="left" w:pos="1320"/>
        </w:tabs>
      </w:pPr>
      <w:r w:rsidRPr="00216F5F">
        <w:rPr>
          <w:rStyle w:val="a6"/>
          <w:sz w:val="20"/>
          <w:szCs w:val="20"/>
        </w:rPr>
        <w:footnoteRef/>
      </w:r>
      <w:r w:rsidRPr="00216F5F">
        <w:rPr>
          <w:sz w:val="20"/>
          <w:szCs w:val="20"/>
        </w:rPr>
        <w:t xml:space="preserve"> Терроризм: проблема уголовно-правового урегулирования. В.В. Мальцев // Государство и право, 1998, №8.</w:t>
      </w:r>
    </w:p>
  </w:footnote>
  <w:footnote w:id="49">
    <w:p w:rsidR="004E0C35" w:rsidRDefault="00B4565E" w:rsidP="00216F5F">
      <w:pPr>
        <w:tabs>
          <w:tab w:val="left" w:pos="1080"/>
          <w:tab w:val="left" w:pos="1320"/>
        </w:tabs>
      </w:pPr>
      <w:r w:rsidRPr="00216F5F">
        <w:rPr>
          <w:rStyle w:val="a6"/>
          <w:sz w:val="20"/>
          <w:szCs w:val="20"/>
        </w:rPr>
        <w:footnoteRef/>
      </w:r>
      <w:r w:rsidRPr="00216F5F">
        <w:rPr>
          <w:sz w:val="20"/>
          <w:szCs w:val="20"/>
        </w:rPr>
        <w:t xml:space="preserve"> </w:t>
      </w:r>
      <w:r w:rsidRPr="00216F5F">
        <w:rPr>
          <w:color w:val="000000"/>
          <w:sz w:val="20"/>
          <w:szCs w:val="20"/>
        </w:rPr>
        <w:t>Там же.</w:t>
      </w:r>
    </w:p>
  </w:footnote>
  <w:footnote w:id="50">
    <w:p w:rsidR="004E0C35" w:rsidRDefault="00B4565E" w:rsidP="00216F5F">
      <w:pPr>
        <w:pStyle w:val="31"/>
        <w:widowControl w:val="0"/>
        <w:tabs>
          <w:tab w:val="left" w:pos="1080"/>
        </w:tabs>
        <w:spacing w:after="0"/>
        <w:ind w:left="0"/>
      </w:pPr>
      <w:r w:rsidRPr="00216F5F">
        <w:rPr>
          <w:rStyle w:val="a6"/>
          <w:sz w:val="20"/>
          <w:szCs w:val="20"/>
        </w:rPr>
        <w:footnoteRef/>
      </w:r>
      <w:r w:rsidRPr="00216F5F">
        <w:rPr>
          <w:sz w:val="20"/>
          <w:szCs w:val="20"/>
        </w:rPr>
        <w:t xml:space="preserve"> Гушер А.И. «Проблема терроризма на рубеже третьего тысячелетия новой эры человечества». </w:t>
      </w:r>
      <w:smartTag w:uri="urn:schemas-microsoft-com:office:smarttags" w:element="metricconverter">
        <w:smartTagPr>
          <w:attr w:name="ProductID" w:val="2002 г"/>
        </w:smartTagPr>
        <w:r w:rsidRPr="00216F5F">
          <w:rPr>
            <w:sz w:val="20"/>
            <w:szCs w:val="20"/>
          </w:rPr>
          <w:t>2002 г</w:t>
        </w:r>
      </w:smartTag>
      <w:r w:rsidRPr="00216F5F">
        <w:rPr>
          <w:sz w:val="20"/>
          <w:szCs w:val="20"/>
        </w:rPr>
        <w:t>.</w:t>
      </w:r>
    </w:p>
  </w:footnote>
  <w:footnote w:id="51">
    <w:p w:rsidR="004E0C35" w:rsidRDefault="00B4565E" w:rsidP="00216F5F">
      <w:pPr>
        <w:tabs>
          <w:tab w:val="left" w:pos="1080"/>
          <w:tab w:val="left" w:pos="1320"/>
        </w:tabs>
      </w:pPr>
      <w:r w:rsidRPr="00216F5F">
        <w:rPr>
          <w:rStyle w:val="a6"/>
          <w:sz w:val="20"/>
          <w:szCs w:val="20"/>
        </w:rPr>
        <w:footnoteRef/>
      </w:r>
      <w:r w:rsidRPr="00216F5F">
        <w:rPr>
          <w:sz w:val="20"/>
          <w:szCs w:val="20"/>
        </w:rPr>
        <w:t xml:space="preserve"> Антитеррор. Адекватна ли правовая база. М.Р.Киреев // Журнал российского права, 2002, №1</w:t>
      </w:r>
    </w:p>
  </w:footnote>
  <w:footnote w:id="52">
    <w:p w:rsidR="004E0C35" w:rsidRDefault="00B4565E" w:rsidP="00216F5F">
      <w:pPr>
        <w:tabs>
          <w:tab w:val="left" w:pos="1080"/>
          <w:tab w:val="left" w:pos="1320"/>
        </w:tabs>
      </w:pPr>
      <w:r w:rsidRPr="00216F5F">
        <w:rPr>
          <w:rStyle w:val="a6"/>
          <w:sz w:val="20"/>
          <w:szCs w:val="20"/>
        </w:rPr>
        <w:footnoteRef/>
      </w:r>
      <w:r w:rsidR="00216F5F">
        <w:rPr>
          <w:sz w:val="20"/>
          <w:szCs w:val="20"/>
        </w:rPr>
        <w:t xml:space="preserve"> </w:t>
      </w:r>
      <w:r w:rsidRPr="00216F5F">
        <w:rPr>
          <w:color w:val="000000"/>
          <w:sz w:val="20"/>
          <w:szCs w:val="20"/>
        </w:rPr>
        <w:t xml:space="preserve">Об основных направлениях борьбы с терроризмом. И. Хлебников // Власть, 2003, №12 </w:t>
      </w:r>
    </w:p>
  </w:footnote>
  <w:footnote w:id="53">
    <w:p w:rsidR="004E0C35" w:rsidRDefault="00B4565E" w:rsidP="00216F5F">
      <w:pPr>
        <w:pStyle w:val="31"/>
        <w:widowControl w:val="0"/>
        <w:tabs>
          <w:tab w:val="left" w:pos="1080"/>
        </w:tabs>
        <w:spacing w:after="0"/>
        <w:ind w:left="0"/>
      </w:pPr>
      <w:r w:rsidRPr="00216F5F">
        <w:rPr>
          <w:rStyle w:val="a6"/>
          <w:sz w:val="20"/>
          <w:szCs w:val="20"/>
        </w:rPr>
        <w:footnoteRef/>
      </w:r>
      <w:r w:rsidRPr="00216F5F">
        <w:rPr>
          <w:sz w:val="20"/>
          <w:szCs w:val="20"/>
        </w:rPr>
        <w:t xml:space="preserve"> Наумов А.В. «Российское уголовное право». М., </w:t>
      </w:r>
      <w:smartTag w:uri="urn:schemas-microsoft-com:office:smarttags" w:element="metricconverter">
        <w:smartTagPr>
          <w:attr w:name="ProductID" w:val="2002 г"/>
        </w:smartTagPr>
        <w:r w:rsidRPr="00216F5F">
          <w:rPr>
            <w:sz w:val="20"/>
            <w:szCs w:val="20"/>
          </w:rPr>
          <w:t>2002 г</w:t>
        </w:r>
      </w:smartTag>
      <w:r w:rsidRPr="00216F5F">
        <w:rPr>
          <w:sz w:val="20"/>
          <w:szCs w:val="20"/>
        </w:rPr>
        <w:t>.</w:t>
      </w:r>
    </w:p>
  </w:footnote>
  <w:footnote w:id="54">
    <w:p w:rsidR="004E0C35" w:rsidRDefault="00B4565E" w:rsidP="00216F5F">
      <w:pPr>
        <w:tabs>
          <w:tab w:val="left" w:pos="1080"/>
          <w:tab w:val="left" w:pos="1320"/>
        </w:tabs>
      </w:pPr>
      <w:r w:rsidRPr="00216F5F">
        <w:rPr>
          <w:rStyle w:val="a6"/>
          <w:sz w:val="20"/>
          <w:szCs w:val="20"/>
        </w:rPr>
        <w:footnoteRef/>
      </w:r>
      <w:r w:rsidRPr="00216F5F">
        <w:rPr>
          <w:sz w:val="20"/>
          <w:szCs w:val="20"/>
        </w:rPr>
        <w:t xml:space="preserve"> </w:t>
      </w:r>
      <w:r w:rsidRPr="00216F5F">
        <w:rPr>
          <w:color w:val="000000"/>
          <w:spacing w:val="-10"/>
          <w:sz w:val="20"/>
          <w:szCs w:val="20"/>
        </w:rPr>
        <w:t>Конституция Российской Федерации. Сборник законов Российской Федерации. ЗАО «Славянский дом книги», М., 1998</w:t>
      </w:r>
    </w:p>
  </w:footnote>
  <w:footnote w:id="55">
    <w:p w:rsidR="004E0C35" w:rsidRDefault="00B4565E" w:rsidP="00216F5F">
      <w:pPr>
        <w:tabs>
          <w:tab w:val="left" w:pos="1080"/>
          <w:tab w:val="left" w:pos="1320"/>
        </w:tabs>
      </w:pPr>
      <w:r w:rsidRPr="00216F5F">
        <w:rPr>
          <w:rStyle w:val="a6"/>
          <w:sz w:val="20"/>
          <w:szCs w:val="20"/>
        </w:rPr>
        <w:footnoteRef/>
      </w:r>
      <w:r w:rsidR="00216F5F">
        <w:rPr>
          <w:sz w:val="20"/>
          <w:szCs w:val="20"/>
        </w:rPr>
        <w:t xml:space="preserve"> </w:t>
      </w:r>
      <w:r w:rsidRPr="00216F5F">
        <w:rPr>
          <w:color w:val="000000"/>
          <w:spacing w:val="-10"/>
          <w:sz w:val="20"/>
          <w:szCs w:val="20"/>
        </w:rPr>
        <w:t xml:space="preserve">Там же. </w:t>
      </w:r>
    </w:p>
  </w:footnote>
  <w:footnote w:id="56">
    <w:p w:rsidR="004E0C35" w:rsidRDefault="00B4565E" w:rsidP="00216F5F">
      <w:pPr>
        <w:pStyle w:val="31"/>
        <w:widowControl w:val="0"/>
        <w:tabs>
          <w:tab w:val="left" w:pos="1080"/>
        </w:tabs>
        <w:spacing w:after="0"/>
        <w:ind w:left="0"/>
      </w:pPr>
      <w:r w:rsidRPr="00216F5F">
        <w:rPr>
          <w:rStyle w:val="a6"/>
          <w:sz w:val="20"/>
          <w:szCs w:val="20"/>
        </w:rPr>
        <w:footnoteRef/>
      </w:r>
      <w:r w:rsidRPr="00216F5F">
        <w:rPr>
          <w:sz w:val="20"/>
          <w:szCs w:val="20"/>
        </w:rPr>
        <w:t xml:space="preserve"> Гушер А.И. «Проблема терроризма на рубеже третьего тысячелетия новой эры человечества». 2002.</w:t>
      </w:r>
    </w:p>
  </w:footnote>
  <w:footnote w:id="57">
    <w:p w:rsidR="004E0C35" w:rsidRDefault="00B4565E" w:rsidP="00216F5F">
      <w:pPr>
        <w:tabs>
          <w:tab w:val="left" w:pos="1080"/>
          <w:tab w:val="left" w:pos="1320"/>
        </w:tabs>
      </w:pPr>
      <w:r w:rsidRPr="00216F5F">
        <w:rPr>
          <w:rStyle w:val="a6"/>
          <w:sz w:val="20"/>
          <w:szCs w:val="20"/>
        </w:rPr>
        <w:footnoteRef/>
      </w:r>
      <w:r w:rsidRPr="00216F5F">
        <w:rPr>
          <w:sz w:val="20"/>
          <w:szCs w:val="20"/>
        </w:rPr>
        <w:t xml:space="preserve"> </w:t>
      </w:r>
      <w:r w:rsidRPr="00216F5F">
        <w:rPr>
          <w:color w:val="000000"/>
          <w:sz w:val="20"/>
          <w:szCs w:val="20"/>
        </w:rPr>
        <w:t>Проблемы уголовно-правовой борьбы с терроризмом. В.П. Емельянов // Государство и право, 2003, №3</w:t>
      </w:r>
    </w:p>
  </w:footnote>
  <w:footnote w:id="58">
    <w:p w:rsidR="004E0C35" w:rsidRDefault="00B4565E" w:rsidP="00216F5F">
      <w:pPr>
        <w:pStyle w:val="31"/>
        <w:widowControl w:val="0"/>
        <w:tabs>
          <w:tab w:val="left" w:pos="1080"/>
        </w:tabs>
        <w:spacing w:after="0"/>
        <w:ind w:left="0"/>
      </w:pPr>
      <w:r w:rsidRPr="00216F5F">
        <w:rPr>
          <w:rStyle w:val="a6"/>
          <w:sz w:val="20"/>
          <w:szCs w:val="20"/>
        </w:rPr>
        <w:footnoteRef/>
      </w:r>
      <w:r w:rsidRPr="00216F5F">
        <w:rPr>
          <w:sz w:val="20"/>
          <w:szCs w:val="20"/>
        </w:rPr>
        <w:t xml:space="preserve"> Гушер А.И. «Проблема терроризма на рубеже третьего тысячелетия новой эры человечества». 2002.</w:t>
      </w:r>
    </w:p>
  </w:footnote>
  <w:footnote w:id="59">
    <w:p w:rsidR="004E0C35" w:rsidRDefault="00B4565E" w:rsidP="00216F5F">
      <w:pPr>
        <w:pStyle w:val="31"/>
        <w:widowControl w:val="0"/>
        <w:tabs>
          <w:tab w:val="left" w:pos="1080"/>
        </w:tabs>
        <w:spacing w:after="0"/>
        <w:ind w:left="0"/>
      </w:pPr>
      <w:r w:rsidRPr="00216F5F">
        <w:rPr>
          <w:rStyle w:val="a6"/>
          <w:sz w:val="20"/>
          <w:szCs w:val="20"/>
        </w:rPr>
        <w:footnoteRef/>
      </w:r>
      <w:r w:rsidRPr="00216F5F">
        <w:rPr>
          <w:sz w:val="20"/>
          <w:szCs w:val="20"/>
        </w:rPr>
        <w:t xml:space="preserve"> Гушер А.И. «Проблема терроризма на рубеже третьего тысячелетия новой эры человечества». 2002.</w:t>
      </w:r>
    </w:p>
  </w:footnote>
  <w:footnote w:id="60">
    <w:p w:rsidR="004E0C35" w:rsidRDefault="00B4565E" w:rsidP="00216F5F">
      <w:pPr>
        <w:tabs>
          <w:tab w:val="left" w:pos="1080"/>
          <w:tab w:val="left" w:pos="1320"/>
        </w:tabs>
      </w:pPr>
      <w:r w:rsidRPr="00216F5F">
        <w:rPr>
          <w:rStyle w:val="a6"/>
          <w:sz w:val="20"/>
          <w:szCs w:val="20"/>
        </w:rPr>
        <w:footnoteRef/>
      </w:r>
      <w:r w:rsidRPr="00216F5F">
        <w:rPr>
          <w:sz w:val="20"/>
          <w:szCs w:val="20"/>
        </w:rPr>
        <w:t xml:space="preserve"> </w:t>
      </w:r>
      <w:r w:rsidRPr="00216F5F">
        <w:rPr>
          <w:color w:val="000000"/>
          <w:spacing w:val="-10"/>
          <w:sz w:val="20"/>
          <w:szCs w:val="20"/>
        </w:rPr>
        <w:t>Правовые основы борьбы с терроризмом. И. Трунов // Уголовное право, 2004, №4</w:t>
      </w:r>
    </w:p>
  </w:footnote>
  <w:footnote w:id="61">
    <w:p w:rsidR="004E0C35" w:rsidRDefault="00B4565E" w:rsidP="00216F5F">
      <w:pPr>
        <w:tabs>
          <w:tab w:val="left" w:pos="1080"/>
          <w:tab w:val="left" w:pos="1320"/>
        </w:tabs>
      </w:pPr>
      <w:r w:rsidRPr="00216F5F">
        <w:rPr>
          <w:rStyle w:val="a6"/>
          <w:sz w:val="20"/>
          <w:szCs w:val="20"/>
        </w:rPr>
        <w:footnoteRef/>
      </w:r>
      <w:r w:rsidRPr="00216F5F">
        <w:rPr>
          <w:sz w:val="20"/>
          <w:szCs w:val="20"/>
        </w:rPr>
        <w:t xml:space="preserve"> </w:t>
      </w:r>
      <w:r w:rsidRPr="00216F5F">
        <w:rPr>
          <w:color w:val="000000"/>
          <w:spacing w:val="-10"/>
          <w:sz w:val="20"/>
          <w:szCs w:val="20"/>
        </w:rPr>
        <w:t>Правовые основы борьбы с терроризмом. И. Трунов // Уголовное право, 2004, №4</w:t>
      </w:r>
    </w:p>
  </w:footnote>
  <w:footnote w:id="62">
    <w:p w:rsidR="004E0C35" w:rsidRDefault="00B4565E" w:rsidP="00216F5F">
      <w:pPr>
        <w:pStyle w:val="31"/>
        <w:widowControl w:val="0"/>
        <w:tabs>
          <w:tab w:val="left" w:pos="1080"/>
        </w:tabs>
        <w:spacing w:after="0"/>
        <w:ind w:left="0"/>
      </w:pPr>
      <w:r w:rsidRPr="00216F5F">
        <w:rPr>
          <w:rStyle w:val="a6"/>
          <w:sz w:val="20"/>
          <w:szCs w:val="20"/>
        </w:rPr>
        <w:footnoteRef/>
      </w:r>
      <w:r w:rsidRPr="00216F5F">
        <w:rPr>
          <w:sz w:val="20"/>
          <w:szCs w:val="20"/>
        </w:rPr>
        <w:t xml:space="preserve"> Салимов К.Н. Современные проблемы терроризма. М., 2004.</w:t>
      </w:r>
    </w:p>
  </w:footnote>
  <w:footnote w:id="63">
    <w:p w:rsidR="004E0C35" w:rsidRDefault="00B4565E" w:rsidP="00216F5F">
      <w:pPr>
        <w:pStyle w:val="31"/>
        <w:widowControl w:val="0"/>
        <w:tabs>
          <w:tab w:val="left" w:pos="1080"/>
        </w:tabs>
        <w:spacing w:after="0"/>
        <w:ind w:left="0"/>
      </w:pPr>
      <w:r w:rsidRPr="00216F5F">
        <w:rPr>
          <w:rStyle w:val="a6"/>
          <w:sz w:val="20"/>
          <w:szCs w:val="20"/>
        </w:rPr>
        <w:footnoteRef/>
      </w:r>
      <w:r w:rsidRPr="00216F5F">
        <w:rPr>
          <w:sz w:val="20"/>
          <w:szCs w:val="20"/>
        </w:rPr>
        <w:t xml:space="preserve"> Там же.</w:t>
      </w:r>
    </w:p>
  </w:footnote>
  <w:footnote w:id="64">
    <w:p w:rsidR="004E0C35" w:rsidRDefault="00B4565E" w:rsidP="00216F5F">
      <w:pPr>
        <w:pStyle w:val="af2"/>
        <w:tabs>
          <w:tab w:val="left" w:pos="1080"/>
        </w:tabs>
        <w:spacing w:line="240" w:lineRule="auto"/>
        <w:ind w:firstLine="0"/>
        <w:jc w:val="left"/>
      </w:pPr>
      <w:r w:rsidRPr="00216F5F">
        <w:rPr>
          <w:rStyle w:val="a6"/>
          <w:sz w:val="20"/>
        </w:rPr>
        <w:footnoteRef/>
      </w:r>
      <w:r w:rsidRPr="00216F5F">
        <w:rPr>
          <w:sz w:val="20"/>
        </w:rPr>
        <w:t xml:space="preserve"> Замковой З. Ильчиков В.Г. Терроризм глобальная проблема современности. М. 2005.</w:t>
      </w:r>
    </w:p>
  </w:footnote>
  <w:footnote w:id="65">
    <w:p w:rsidR="004E0C35" w:rsidRDefault="00B4565E" w:rsidP="00216F5F">
      <w:pPr>
        <w:pStyle w:val="a4"/>
        <w:tabs>
          <w:tab w:val="left" w:pos="1080"/>
        </w:tabs>
        <w:spacing w:line="240" w:lineRule="auto"/>
        <w:jc w:val="left"/>
      </w:pPr>
      <w:r w:rsidRPr="00216F5F">
        <w:rPr>
          <w:rStyle w:val="a6"/>
        </w:rPr>
        <w:footnoteRef/>
      </w:r>
      <w:r w:rsidRPr="00216F5F">
        <w:t xml:space="preserve"> Назаркин М.В. Криминологическая характеристика и предупреждение терроризма. Диссертация на соискание ученой степени к.ю.н. М. 2003.</w:t>
      </w:r>
    </w:p>
  </w:footnote>
  <w:footnote w:id="66">
    <w:p w:rsidR="004E0C35" w:rsidRDefault="00B4565E" w:rsidP="00216F5F">
      <w:pPr>
        <w:tabs>
          <w:tab w:val="left" w:pos="1080"/>
        </w:tabs>
      </w:pPr>
      <w:r w:rsidRPr="00216F5F">
        <w:rPr>
          <w:rStyle w:val="a6"/>
          <w:sz w:val="20"/>
          <w:szCs w:val="20"/>
        </w:rPr>
        <w:footnoteRef/>
      </w:r>
      <w:r w:rsidRPr="00216F5F">
        <w:rPr>
          <w:sz w:val="20"/>
          <w:szCs w:val="20"/>
        </w:rPr>
        <w:t xml:space="preserve"> Ляхов Е.Г., Попов А.В. Терроризм: национальный, региональный и международный контроль. Монография. Ростов-на-Дону. 2000.</w:t>
      </w:r>
    </w:p>
  </w:footnote>
  <w:footnote w:id="67">
    <w:p w:rsidR="004E0C35" w:rsidRDefault="00B4565E" w:rsidP="00216F5F">
      <w:pPr>
        <w:tabs>
          <w:tab w:val="left" w:pos="1080"/>
        </w:tabs>
      </w:pPr>
      <w:r w:rsidRPr="00216F5F">
        <w:rPr>
          <w:rStyle w:val="a6"/>
          <w:sz w:val="20"/>
          <w:szCs w:val="20"/>
        </w:rPr>
        <w:footnoteRef/>
      </w:r>
      <w:r w:rsidRPr="00216F5F">
        <w:rPr>
          <w:sz w:val="20"/>
          <w:szCs w:val="20"/>
        </w:rPr>
        <w:t xml:space="preserve"> Нетаньяху Б. Война с терроризмом: как демократии могут нанести поражение сети международного терроризма. / пер. с англ. – М., Альпина Паблишер, 2002.</w:t>
      </w:r>
    </w:p>
  </w:footnote>
  <w:footnote w:id="68">
    <w:p w:rsidR="004E0C35" w:rsidRDefault="00B4565E" w:rsidP="00216F5F">
      <w:pPr>
        <w:pStyle w:val="ae"/>
        <w:tabs>
          <w:tab w:val="left" w:pos="1080"/>
        </w:tabs>
        <w:spacing w:before="0" w:beforeAutospacing="0" w:after="0" w:afterAutospacing="0"/>
      </w:pPr>
      <w:r w:rsidRPr="00216F5F">
        <w:rPr>
          <w:rStyle w:val="a6"/>
          <w:sz w:val="20"/>
          <w:szCs w:val="20"/>
        </w:rPr>
        <w:footnoteRef/>
      </w:r>
      <w:r w:rsidRPr="00216F5F">
        <w:rPr>
          <w:sz w:val="20"/>
          <w:szCs w:val="20"/>
        </w:rPr>
        <w:t xml:space="preserve"> </w:t>
      </w:r>
      <w:r w:rsidRPr="00216F5F">
        <w:rPr>
          <w:bCs/>
          <w:color w:val="000000"/>
          <w:sz w:val="20"/>
          <w:szCs w:val="20"/>
        </w:rPr>
        <w:t xml:space="preserve">Авдеев Ю. И., Особенности современного международного терроризма и некоторые правовые проблемы борьбы с ним // </w:t>
      </w:r>
      <w:r w:rsidRPr="00216F5F">
        <w:rPr>
          <w:bCs/>
          <w:sz w:val="20"/>
          <w:szCs w:val="20"/>
        </w:rPr>
        <w:t>http://www.waaf.ru/3x.htm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44268"/>
    <w:multiLevelType w:val="hybridMultilevel"/>
    <w:tmpl w:val="A560CFF2"/>
    <w:lvl w:ilvl="0" w:tplc="59D83A34">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F100BC8"/>
    <w:multiLevelType w:val="hybridMultilevel"/>
    <w:tmpl w:val="2D7697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E674ED"/>
    <w:multiLevelType w:val="hybridMultilevel"/>
    <w:tmpl w:val="D578FDAC"/>
    <w:lvl w:ilvl="0" w:tplc="752E0576">
      <w:start w:val="1"/>
      <w:numFmt w:val="decimal"/>
      <w:lvlText w:val="%1)"/>
      <w:lvlJc w:val="left"/>
      <w:pPr>
        <w:tabs>
          <w:tab w:val="num" w:pos="1215"/>
        </w:tabs>
        <w:ind w:left="1215" w:hanging="85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0E83BA4"/>
    <w:multiLevelType w:val="hybridMultilevel"/>
    <w:tmpl w:val="8C7292C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4594399"/>
    <w:multiLevelType w:val="hybridMultilevel"/>
    <w:tmpl w:val="6CE4E72C"/>
    <w:lvl w:ilvl="0" w:tplc="59D83A34">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FCA346F"/>
    <w:multiLevelType w:val="singleLevel"/>
    <w:tmpl w:val="7F44B770"/>
    <w:lvl w:ilvl="0">
      <w:start w:val="1"/>
      <w:numFmt w:val="decimal"/>
      <w:lvlText w:val="%1."/>
      <w:lvlJc w:val="left"/>
      <w:pPr>
        <w:tabs>
          <w:tab w:val="num" w:pos="390"/>
        </w:tabs>
        <w:ind w:left="390" w:hanging="390"/>
      </w:pPr>
      <w:rPr>
        <w:rFonts w:cs="Times New Roman" w:hint="default"/>
      </w:rPr>
    </w:lvl>
  </w:abstractNum>
  <w:abstractNum w:abstractNumId="6">
    <w:nsid w:val="264C7CBF"/>
    <w:multiLevelType w:val="hybridMultilevel"/>
    <w:tmpl w:val="F620EF02"/>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7">
    <w:nsid w:val="343340F2"/>
    <w:multiLevelType w:val="hybridMultilevel"/>
    <w:tmpl w:val="FFF624C2"/>
    <w:lvl w:ilvl="0" w:tplc="59D83A34">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AA747B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3EB558F1"/>
    <w:multiLevelType w:val="hybridMultilevel"/>
    <w:tmpl w:val="AC62B7BC"/>
    <w:lvl w:ilvl="0" w:tplc="E786B9A6">
      <w:start w:val="1"/>
      <w:numFmt w:val="bullet"/>
      <w:lvlText w:val=""/>
      <w:lvlJc w:val="left"/>
      <w:pPr>
        <w:tabs>
          <w:tab w:val="num" w:pos="1842"/>
        </w:tabs>
        <w:ind w:left="1842"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0">
    <w:nsid w:val="455649F0"/>
    <w:multiLevelType w:val="hybridMultilevel"/>
    <w:tmpl w:val="7BD651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CC0226A"/>
    <w:multiLevelType w:val="hybridMultilevel"/>
    <w:tmpl w:val="6CE4E72C"/>
    <w:lvl w:ilvl="0" w:tplc="59D83A34">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4E6C59E3"/>
    <w:multiLevelType w:val="hybridMultilevel"/>
    <w:tmpl w:val="D52471AA"/>
    <w:lvl w:ilvl="0" w:tplc="60922C3E">
      <w:start w:val="1"/>
      <w:numFmt w:val="decimal"/>
      <w:lvlText w:val="%1."/>
      <w:lvlJc w:val="left"/>
      <w:pPr>
        <w:tabs>
          <w:tab w:val="num" w:pos="1776"/>
        </w:tabs>
        <w:ind w:left="1776" w:hanging="1035"/>
      </w:pPr>
      <w:rPr>
        <w:rFonts w:cs="Times New Roman" w:hint="default"/>
      </w:rPr>
    </w:lvl>
    <w:lvl w:ilvl="1" w:tplc="04190019">
      <w:start w:val="1"/>
      <w:numFmt w:val="lowerLetter"/>
      <w:lvlText w:val="%2."/>
      <w:lvlJc w:val="left"/>
      <w:pPr>
        <w:tabs>
          <w:tab w:val="num" w:pos="1821"/>
        </w:tabs>
        <w:ind w:left="1821" w:hanging="360"/>
      </w:pPr>
      <w:rPr>
        <w:rFonts w:cs="Times New Roman"/>
      </w:rPr>
    </w:lvl>
    <w:lvl w:ilvl="2" w:tplc="0419001B" w:tentative="1">
      <w:start w:val="1"/>
      <w:numFmt w:val="lowerRoman"/>
      <w:lvlText w:val="%3."/>
      <w:lvlJc w:val="right"/>
      <w:pPr>
        <w:tabs>
          <w:tab w:val="num" w:pos="2541"/>
        </w:tabs>
        <w:ind w:left="2541" w:hanging="180"/>
      </w:pPr>
      <w:rPr>
        <w:rFonts w:cs="Times New Roman"/>
      </w:rPr>
    </w:lvl>
    <w:lvl w:ilvl="3" w:tplc="0419000F" w:tentative="1">
      <w:start w:val="1"/>
      <w:numFmt w:val="decimal"/>
      <w:lvlText w:val="%4."/>
      <w:lvlJc w:val="left"/>
      <w:pPr>
        <w:tabs>
          <w:tab w:val="num" w:pos="3261"/>
        </w:tabs>
        <w:ind w:left="3261" w:hanging="360"/>
      </w:pPr>
      <w:rPr>
        <w:rFonts w:cs="Times New Roman"/>
      </w:rPr>
    </w:lvl>
    <w:lvl w:ilvl="4" w:tplc="04190019" w:tentative="1">
      <w:start w:val="1"/>
      <w:numFmt w:val="lowerLetter"/>
      <w:lvlText w:val="%5."/>
      <w:lvlJc w:val="left"/>
      <w:pPr>
        <w:tabs>
          <w:tab w:val="num" w:pos="3981"/>
        </w:tabs>
        <w:ind w:left="3981" w:hanging="360"/>
      </w:pPr>
      <w:rPr>
        <w:rFonts w:cs="Times New Roman"/>
      </w:rPr>
    </w:lvl>
    <w:lvl w:ilvl="5" w:tplc="0419001B" w:tentative="1">
      <w:start w:val="1"/>
      <w:numFmt w:val="lowerRoman"/>
      <w:lvlText w:val="%6."/>
      <w:lvlJc w:val="right"/>
      <w:pPr>
        <w:tabs>
          <w:tab w:val="num" w:pos="4701"/>
        </w:tabs>
        <w:ind w:left="4701" w:hanging="180"/>
      </w:pPr>
      <w:rPr>
        <w:rFonts w:cs="Times New Roman"/>
      </w:rPr>
    </w:lvl>
    <w:lvl w:ilvl="6" w:tplc="0419000F" w:tentative="1">
      <w:start w:val="1"/>
      <w:numFmt w:val="decimal"/>
      <w:lvlText w:val="%7."/>
      <w:lvlJc w:val="left"/>
      <w:pPr>
        <w:tabs>
          <w:tab w:val="num" w:pos="5421"/>
        </w:tabs>
        <w:ind w:left="5421" w:hanging="360"/>
      </w:pPr>
      <w:rPr>
        <w:rFonts w:cs="Times New Roman"/>
      </w:rPr>
    </w:lvl>
    <w:lvl w:ilvl="7" w:tplc="04190019" w:tentative="1">
      <w:start w:val="1"/>
      <w:numFmt w:val="lowerLetter"/>
      <w:lvlText w:val="%8."/>
      <w:lvlJc w:val="left"/>
      <w:pPr>
        <w:tabs>
          <w:tab w:val="num" w:pos="6141"/>
        </w:tabs>
        <w:ind w:left="6141" w:hanging="360"/>
      </w:pPr>
      <w:rPr>
        <w:rFonts w:cs="Times New Roman"/>
      </w:rPr>
    </w:lvl>
    <w:lvl w:ilvl="8" w:tplc="0419001B" w:tentative="1">
      <w:start w:val="1"/>
      <w:numFmt w:val="lowerRoman"/>
      <w:lvlText w:val="%9."/>
      <w:lvlJc w:val="right"/>
      <w:pPr>
        <w:tabs>
          <w:tab w:val="num" w:pos="6861"/>
        </w:tabs>
        <w:ind w:left="6861" w:hanging="180"/>
      </w:pPr>
      <w:rPr>
        <w:rFonts w:cs="Times New Roman"/>
      </w:rPr>
    </w:lvl>
  </w:abstractNum>
  <w:abstractNum w:abstractNumId="13">
    <w:nsid w:val="51FD1CCB"/>
    <w:multiLevelType w:val="hybridMultilevel"/>
    <w:tmpl w:val="600293E2"/>
    <w:lvl w:ilvl="0" w:tplc="59D83A34">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292665E"/>
    <w:multiLevelType w:val="singleLevel"/>
    <w:tmpl w:val="D69A532C"/>
    <w:lvl w:ilvl="0">
      <w:start w:val="1"/>
      <w:numFmt w:val="decimal"/>
      <w:lvlText w:val="%1."/>
      <w:lvlJc w:val="left"/>
      <w:pPr>
        <w:tabs>
          <w:tab w:val="num" w:pos="1080"/>
        </w:tabs>
        <w:ind w:left="1080" w:hanging="360"/>
      </w:pPr>
      <w:rPr>
        <w:rFonts w:cs="Times New Roman" w:hint="default"/>
      </w:rPr>
    </w:lvl>
  </w:abstractNum>
  <w:abstractNum w:abstractNumId="15">
    <w:nsid w:val="5F5F10D1"/>
    <w:multiLevelType w:val="hybridMultilevel"/>
    <w:tmpl w:val="C660E0B4"/>
    <w:lvl w:ilvl="0" w:tplc="59D83A34">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44569B2"/>
    <w:multiLevelType w:val="singleLevel"/>
    <w:tmpl w:val="5E1825C6"/>
    <w:lvl w:ilvl="0">
      <w:start w:val="1"/>
      <w:numFmt w:val="decimal"/>
      <w:lvlText w:val="%1."/>
      <w:lvlJc w:val="left"/>
      <w:pPr>
        <w:tabs>
          <w:tab w:val="num" w:pos="750"/>
        </w:tabs>
        <w:ind w:left="750" w:hanging="360"/>
      </w:pPr>
      <w:rPr>
        <w:rFonts w:cs="Times New Roman" w:hint="default"/>
      </w:rPr>
    </w:lvl>
  </w:abstractNum>
  <w:abstractNum w:abstractNumId="17">
    <w:nsid w:val="6BE15A57"/>
    <w:multiLevelType w:val="hybridMultilevel"/>
    <w:tmpl w:val="E94C95F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6BE755A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9">
    <w:nsid w:val="777D5371"/>
    <w:multiLevelType w:val="hybridMultilevel"/>
    <w:tmpl w:val="6CE4E72C"/>
    <w:lvl w:ilvl="0" w:tplc="59D83A34">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5"/>
  </w:num>
  <w:num w:numId="5">
    <w:abstractNumId w:val="16"/>
  </w:num>
  <w:num w:numId="6">
    <w:abstractNumId w:val="2"/>
  </w:num>
  <w:num w:numId="7">
    <w:abstractNumId w:val="11"/>
  </w:num>
  <w:num w:numId="8">
    <w:abstractNumId w:val="15"/>
  </w:num>
  <w:num w:numId="9">
    <w:abstractNumId w:val="12"/>
  </w:num>
  <w:num w:numId="10">
    <w:abstractNumId w:val="7"/>
  </w:num>
  <w:num w:numId="11">
    <w:abstractNumId w:val="3"/>
  </w:num>
  <w:num w:numId="12">
    <w:abstractNumId w:val="0"/>
  </w:num>
  <w:num w:numId="13">
    <w:abstractNumId w:val="18"/>
  </w:num>
  <w:num w:numId="14">
    <w:abstractNumId w:val="10"/>
  </w:num>
  <w:num w:numId="15">
    <w:abstractNumId w:val="8"/>
  </w:num>
  <w:num w:numId="16">
    <w:abstractNumId w:val="17"/>
  </w:num>
  <w:num w:numId="17">
    <w:abstractNumId w:val="1"/>
  </w:num>
  <w:num w:numId="18">
    <w:abstractNumId w:val="14"/>
  </w:num>
  <w:num w:numId="19">
    <w:abstractNumId w:val="9"/>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61B"/>
    <w:rsid w:val="000338A9"/>
    <w:rsid w:val="000968D3"/>
    <w:rsid w:val="000A02C7"/>
    <w:rsid w:val="000D04F0"/>
    <w:rsid w:val="000E4452"/>
    <w:rsid w:val="000E6DBA"/>
    <w:rsid w:val="000F7BE9"/>
    <w:rsid w:val="001046A2"/>
    <w:rsid w:val="0011574D"/>
    <w:rsid w:val="00120FCE"/>
    <w:rsid w:val="00153123"/>
    <w:rsid w:val="00154260"/>
    <w:rsid w:val="001835AF"/>
    <w:rsid w:val="00185741"/>
    <w:rsid w:val="0019483E"/>
    <w:rsid w:val="001B3014"/>
    <w:rsid w:val="001C052C"/>
    <w:rsid w:val="001D60D9"/>
    <w:rsid w:val="001F0D25"/>
    <w:rsid w:val="00216F5F"/>
    <w:rsid w:val="00240944"/>
    <w:rsid w:val="00244991"/>
    <w:rsid w:val="00251F31"/>
    <w:rsid w:val="00274FBE"/>
    <w:rsid w:val="002814F4"/>
    <w:rsid w:val="002A4F23"/>
    <w:rsid w:val="00311504"/>
    <w:rsid w:val="00355062"/>
    <w:rsid w:val="003663D4"/>
    <w:rsid w:val="003A38CB"/>
    <w:rsid w:val="003D0913"/>
    <w:rsid w:val="003F3E80"/>
    <w:rsid w:val="004123EE"/>
    <w:rsid w:val="00421233"/>
    <w:rsid w:val="00422CDE"/>
    <w:rsid w:val="00452C14"/>
    <w:rsid w:val="00476E0F"/>
    <w:rsid w:val="00486DF7"/>
    <w:rsid w:val="004872A0"/>
    <w:rsid w:val="004B232A"/>
    <w:rsid w:val="004B5462"/>
    <w:rsid w:val="004D26CA"/>
    <w:rsid w:val="004E0C35"/>
    <w:rsid w:val="004F742A"/>
    <w:rsid w:val="0051119D"/>
    <w:rsid w:val="00533320"/>
    <w:rsid w:val="00536A6C"/>
    <w:rsid w:val="00560964"/>
    <w:rsid w:val="00563C89"/>
    <w:rsid w:val="005A2975"/>
    <w:rsid w:val="005F101D"/>
    <w:rsid w:val="005F4976"/>
    <w:rsid w:val="005F7063"/>
    <w:rsid w:val="0061310E"/>
    <w:rsid w:val="0064561B"/>
    <w:rsid w:val="00661281"/>
    <w:rsid w:val="00666E48"/>
    <w:rsid w:val="006A61D9"/>
    <w:rsid w:val="006B4079"/>
    <w:rsid w:val="006D4361"/>
    <w:rsid w:val="00704CD2"/>
    <w:rsid w:val="00721438"/>
    <w:rsid w:val="0072784D"/>
    <w:rsid w:val="007355F3"/>
    <w:rsid w:val="00774B32"/>
    <w:rsid w:val="00776FFE"/>
    <w:rsid w:val="007B5746"/>
    <w:rsid w:val="007D01D6"/>
    <w:rsid w:val="007D578B"/>
    <w:rsid w:val="007F2327"/>
    <w:rsid w:val="0080525E"/>
    <w:rsid w:val="0085703D"/>
    <w:rsid w:val="00892475"/>
    <w:rsid w:val="008E6FFF"/>
    <w:rsid w:val="00984CAC"/>
    <w:rsid w:val="009C6E00"/>
    <w:rsid w:val="009E6A5A"/>
    <w:rsid w:val="00A002D3"/>
    <w:rsid w:val="00A41481"/>
    <w:rsid w:val="00A42FB4"/>
    <w:rsid w:val="00A565EB"/>
    <w:rsid w:val="00A87E54"/>
    <w:rsid w:val="00AC5B59"/>
    <w:rsid w:val="00B3464F"/>
    <w:rsid w:val="00B4565E"/>
    <w:rsid w:val="00B50948"/>
    <w:rsid w:val="00B70783"/>
    <w:rsid w:val="00B76BA4"/>
    <w:rsid w:val="00B8253D"/>
    <w:rsid w:val="00B931B4"/>
    <w:rsid w:val="00BA75EC"/>
    <w:rsid w:val="00BA767E"/>
    <w:rsid w:val="00BB15A8"/>
    <w:rsid w:val="00C4134D"/>
    <w:rsid w:val="00C61BF0"/>
    <w:rsid w:val="00C77F24"/>
    <w:rsid w:val="00C95113"/>
    <w:rsid w:val="00CB67B0"/>
    <w:rsid w:val="00CE373D"/>
    <w:rsid w:val="00D06CF6"/>
    <w:rsid w:val="00D16675"/>
    <w:rsid w:val="00D73C85"/>
    <w:rsid w:val="00D807F2"/>
    <w:rsid w:val="00D9013D"/>
    <w:rsid w:val="00DB29AD"/>
    <w:rsid w:val="00DB3882"/>
    <w:rsid w:val="00DC27D4"/>
    <w:rsid w:val="00DC5C36"/>
    <w:rsid w:val="00DE1BB1"/>
    <w:rsid w:val="00E026CC"/>
    <w:rsid w:val="00E2791A"/>
    <w:rsid w:val="00E42B93"/>
    <w:rsid w:val="00E53CB3"/>
    <w:rsid w:val="00E777EF"/>
    <w:rsid w:val="00E80535"/>
    <w:rsid w:val="00EA15F5"/>
    <w:rsid w:val="00EA5567"/>
    <w:rsid w:val="00EF126F"/>
    <w:rsid w:val="00F010FB"/>
    <w:rsid w:val="00F153DD"/>
    <w:rsid w:val="00F16B4E"/>
    <w:rsid w:val="00F428D8"/>
    <w:rsid w:val="00F438D3"/>
    <w:rsid w:val="00FB799A"/>
    <w:rsid w:val="00FC0506"/>
    <w:rsid w:val="00FC44F7"/>
    <w:rsid w:val="00FE192A"/>
    <w:rsid w:val="00FF2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4DD7BF6-EB92-4198-AB89-B77FFD7D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61B"/>
    <w:rPr>
      <w:rFonts w:eastAsia="Times New Roman"/>
      <w:sz w:val="24"/>
      <w:szCs w:val="24"/>
    </w:rPr>
  </w:style>
  <w:style w:type="paragraph" w:styleId="1">
    <w:name w:val="heading 1"/>
    <w:basedOn w:val="a"/>
    <w:next w:val="a"/>
    <w:link w:val="10"/>
    <w:uiPriority w:val="99"/>
    <w:qFormat/>
    <w:rsid w:val="005F7063"/>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5F706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5F7063"/>
    <w:pPr>
      <w:spacing w:after="120" w:line="480" w:lineRule="auto"/>
    </w:pPr>
  </w:style>
  <w:style w:type="paragraph" w:customStyle="1" w:styleId="a3">
    <w:name w:val="Материал"/>
    <w:basedOn w:val="a"/>
    <w:uiPriority w:val="99"/>
    <w:rsid w:val="005F7063"/>
    <w:pPr>
      <w:spacing w:line="360" w:lineRule="auto"/>
      <w:ind w:firstLine="397"/>
      <w:jc w:val="center"/>
    </w:pPr>
  </w:style>
  <w:style w:type="paragraph" w:customStyle="1" w:styleId="ConsNormal">
    <w:name w:val="ConsNormal"/>
    <w:uiPriority w:val="99"/>
    <w:rsid w:val="007D578B"/>
    <w:pPr>
      <w:widowControl w:val="0"/>
      <w:autoSpaceDE w:val="0"/>
      <w:autoSpaceDN w:val="0"/>
      <w:adjustRightInd w:val="0"/>
      <w:spacing w:line="360" w:lineRule="atLeast"/>
      <w:ind w:right="19772" w:firstLine="720"/>
      <w:jc w:val="both"/>
      <w:textAlignment w:val="baseline"/>
    </w:pPr>
    <w:rPr>
      <w:rFonts w:ascii="Arial" w:eastAsia="Times New Roman" w:hAnsi="Arial" w:cs="Arial"/>
    </w:rPr>
  </w:style>
  <w:style w:type="paragraph" w:styleId="a4">
    <w:name w:val="footnote text"/>
    <w:basedOn w:val="a"/>
    <w:link w:val="a5"/>
    <w:uiPriority w:val="99"/>
    <w:semiHidden/>
    <w:rsid w:val="007D578B"/>
    <w:pPr>
      <w:widowControl w:val="0"/>
      <w:adjustRightInd w:val="0"/>
      <w:spacing w:line="360" w:lineRule="atLeast"/>
      <w:jc w:val="both"/>
      <w:textAlignment w:val="baseline"/>
    </w:pPr>
    <w:rPr>
      <w:sz w:val="20"/>
      <w:szCs w:val="20"/>
    </w:rPr>
  </w:style>
  <w:style w:type="character" w:styleId="a6">
    <w:name w:val="footnote reference"/>
    <w:uiPriority w:val="99"/>
    <w:semiHidden/>
    <w:rsid w:val="007D578B"/>
    <w:rPr>
      <w:rFonts w:cs="Times New Roman"/>
      <w:vertAlign w:val="superscript"/>
    </w:rPr>
  </w:style>
  <w:style w:type="character" w:customStyle="1" w:styleId="a5">
    <w:name w:val="Текст сноски Знак"/>
    <w:link w:val="a4"/>
    <w:uiPriority w:val="99"/>
    <w:semiHidden/>
    <w:locked/>
    <w:rsid w:val="007D578B"/>
    <w:rPr>
      <w:rFonts w:eastAsia="Times New Roman" w:cs="Times New Roman"/>
      <w:sz w:val="20"/>
      <w:szCs w:val="20"/>
      <w:lang w:val="x-none" w:eastAsia="ru-RU"/>
    </w:rPr>
  </w:style>
  <w:style w:type="paragraph" w:styleId="a7">
    <w:name w:val="List Paragraph"/>
    <w:basedOn w:val="a"/>
    <w:uiPriority w:val="99"/>
    <w:qFormat/>
    <w:rsid w:val="007D578B"/>
    <w:pPr>
      <w:ind w:left="720"/>
      <w:contextualSpacing/>
    </w:pPr>
  </w:style>
  <w:style w:type="paragraph" w:styleId="a8">
    <w:name w:val="header"/>
    <w:basedOn w:val="a"/>
    <w:link w:val="a9"/>
    <w:uiPriority w:val="99"/>
    <w:semiHidden/>
    <w:rsid w:val="007D578B"/>
    <w:pPr>
      <w:tabs>
        <w:tab w:val="center" w:pos="4677"/>
        <w:tab w:val="right" w:pos="9355"/>
      </w:tabs>
    </w:pPr>
  </w:style>
  <w:style w:type="paragraph" w:styleId="aa">
    <w:name w:val="footer"/>
    <w:basedOn w:val="a"/>
    <w:link w:val="ab"/>
    <w:uiPriority w:val="99"/>
    <w:rsid w:val="007D578B"/>
    <w:pPr>
      <w:tabs>
        <w:tab w:val="center" w:pos="4677"/>
        <w:tab w:val="right" w:pos="9355"/>
      </w:tabs>
    </w:pPr>
  </w:style>
  <w:style w:type="character" w:customStyle="1" w:styleId="a9">
    <w:name w:val="Верхний колонтитул Знак"/>
    <w:link w:val="a8"/>
    <w:uiPriority w:val="99"/>
    <w:semiHidden/>
    <w:locked/>
    <w:rsid w:val="007D578B"/>
    <w:rPr>
      <w:rFonts w:eastAsia="Times New Roman" w:cs="Times New Roman"/>
      <w:lang w:val="x-none" w:eastAsia="ru-RU"/>
    </w:rPr>
  </w:style>
  <w:style w:type="paragraph" w:styleId="ac">
    <w:name w:val="Body Text"/>
    <w:basedOn w:val="a"/>
    <w:link w:val="ad"/>
    <w:uiPriority w:val="99"/>
    <w:semiHidden/>
    <w:rsid w:val="007D578B"/>
    <w:rPr>
      <w:szCs w:val="20"/>
    </w:rPr>
  </w:style>
  <w:style w:type="character" w:customStyle="1" w:styleId="ab">
    <w:name w:val="Нижний колонтитул Знак"/>
    <w:link w:val="aa"/>
    <w:uiPriority w:val="99"/>
    <w:locked/>
    <w:rsid w:val="007D578B"/>
    <w:rPr>
      <w:rFonts w:eastAsia="Times New Roman" w:cs="Times New Roman"/>
      <w:lang w:val="x-none" w:eastAsia="ru-RU"/>
    </w:rPr>
  </w:style>
  <w:style w:type="paragraph" w:customStyle="1" w:styleId="FR2">
    <w:name w:val="FR2"/>
    <w:uiPriority w:val="99"/>
    <w:rsid w:val="005F7063"/>
    <w:pPr>
      <w:widowControl w:val="0"/>
      <w:ind w:firstLine="180"/>
      <w:jc w:val="both"/>
    </w:pPr>
    <w:rPr>
      <w:rFonts w:eastAsia="Times New Roman"/>
    </w:rPr>
  </w:style>
  <w:style w:type="character" w:customStyle="1" w:styleId="ad">
    <w:name w:val="Основной текст Знак"/>
    <w:link w:val="ac"/>
    <w:uiPriority w:val="99"/>
    <w:semiHidden/>
    <w:locked/>
    <w:rsid w:val="007D578B"/>
    <w:rPr>
      <w:rFonts w:eastAsia="Times New Roman" w:cs="Times New Roman"/>
      <w:sz w:val="20"/>
      <w:szCs w:val="20"/>
      <w:lang w:val="x-none" w:eastAsia="ru-RU"/>
    </w:rPr>
  </w:style>
  <w:style w:type="paragraph" w:styleId="21">
    <w:name w:val="Body Text Indent 2"/>
    <w:basedOn w:val="a"/>
    <w:link w:val="22"/>
    <w:uiPriority w:val="99"/>
    <w:rsid w:val="005F7063"/>
    <w:pPr>
      <w:spacing w:after="120" w:line="480" w:lineRule="auto"/>
      <w:ind w:left="283"/>
    </w:pPr>
  </w:style>
  <w:style w:type="character" w:customStyle="1" w:styleId="30">
    <w:name w:val="Заголовок 3 Знак"/>
    <w:link w:val="3"/>
    <w:uiPriority w:val="99"/>
    <w:locked/>
    <w:rsid w:val="005F7063"/>
    <w:rPr>
      <w:rFonts w:ascii="Arial" w:hAnsi="Arial" w:cs="Arial"/>
      <w:b/>
      <w:bCs/>
      <w:sz w:val="26"/>
      <w:szCs w:val="26"/>
      <w:lang w:val="x-none" w:eastAsia="ru-RU"/>
    </w:rPr>
  </w:style>
  <w:style w:type="character" w:customStyle="1" w:styleId="22">
    <w:name w:val="Основной текст с отступом 2 Знак"/>
    <w:link w:val="21"/>
    <w:uiPriority w:val="99"/>
    <w:semiHidden/>
    <w:locked/>
    <w:rsid w:val="005F7063"/>
    <w:rPr>
      <w:rFonts w:eastAsia="Times New Roman" w:cs="Times New Roman"/>
      <w:lang w:val="x-none" w:eastAsia="ru-RU"/>
    </w:rPr>
  </w:style>
  <w:style w:type="character" w:customStyle="1" w:styleId="10">
    <w:name w:val="Заголовок 1 Знак"/>
    <w:link w:val="1"/>
    <w:uiPriority w:val="99"/>
    <w:locked/>
    <w:rsid w:val="005F7063"/>
    <w:rPr>
      <w:rFonts w:ascii="Arial" w:hAnsi="Arial" w:cs="Arial"/>
      <w:b/>
      <w:bCs/>
      <w:kern w:val="32"/>
      <w:sz w:val="32"/>
      <w:szCs w:val="32"/>
      <w:lang w:val="x-none" w:eastAsia="ru-RU"/>
    </w:rPr>
  </w:style>
  <w:style w:type="paragraph" w:styleId="ae">
    <w:name w:val="Normal (Web)"/>
    <w:basedOn w:val="a"/>
    <w:uiPriority w:val="99"/>
    <w:rsid w:val="009C6E00"/>
    <w:pPr>
      <w:spacing w:before="100" w:beforeAutospacing="1" w:after="100" w:afterAutospacing="1"/>
    </w:pPr>
  </w:style>
  <w:style w:type="character" w:customStyle="1" w:styleId="20">
    <w:name w:val="Основной текст 2 Знак"/>
    <w:link w:val="2"/>
    <w:uiPriority w:val="99"/>
    <w:locked/>
    <w:rsid w:val="005F7063"/>
    <w:rPr>
      <w:rFonts w:eastAsia="Times New Roman" w:cs="Times New Roman"/>
      <w:lang w:val="x-none" w:eastAsia="ru-RU"/>
    </w:rPr>
  </w:style>
  <w:style w:type="paragraph" w:styleId="31">
    <w:name w:val="Body Text Indent 3"/>
    <w:basedOn w:val="a"/>
    <w:link w:val="32"/>
    <w:uiPriority w:val="99"/>
    <w:rsid w:val="00355062"/>
    <w:pPr>
      <w:spacing w:after="120"/>
      <w:ind w:left="283"/>
    </w:pPr>
    <w:rPr>
      <w:sz w:val="16"/>
      <w:szCs w:val="16"/>
    </w:rPr>
  </w:style>
  <w:style w:type="paragraph" w:styleId="af">
    <w:name w:val="Body Text Indent"/>
    <w:basedOn w:val="a"/>
    <w:link w:val="af0"/>
    <w:uiPriority w:val="99"/>
    <w:rsid w:val="000E6DBA"/>
    <w:pPr>
      <w:spacing w:after="120"/>
      <w:ind w:left="283"/>
    </w:pPr>
  </w:style>
  <w:style w:type="character" w:customStyle="1" w:styleId="32">
    <w:name w:val="Основной текст с отступом 3 Знак"/>
    <w:link w:val="31"/>
    <w:uiPriority w:val="99"/>
    <w:locked/>
    <w:rsid w:val="00355062"/>
    <w:rPr>
      <w:rFonts w:eastAsia="Times New Roman" w:cs="Times New Roman"/>
      <w:sz w:val="16"/>
      <w:szCs w:val="16"/>
      <w:lang w:val="x-none" w:eastAsia="ru-RU"/>
    </w:rPr>
  </w:style>
  <w:style w:type="character" w:styleId="af1">
    <w:name w:val="page number"/>
    <w:uiPriority w:val="99"/>
    <w:rsid w:val="000E6DBA"/>
    <w:rPr>
      <w:rFonts w:cs="Times New Roman"/>
    </w:rPr>
  </w:style>
  <w:style w:type="character" w:customStyle="1" w:styleId="af0">
    <w:name w:val="Основной текст с отступом Знак"/>
    <w:link w:val="af"/>
    <w:uiPriority w:val="99"/>
    <w:locked/>
    <w:rsid w:val="000E6DBA"/>
    <w:rPr>
      <w:rFonts w:eastAsia="Times New Roman" w:cs="Times New Roman"/>
      <w:lang w:val="x-none" w:eastAsia="ru-RU"/>
    </w:rPr>
  </w:style>
  <w:style w:type="paragraph" w:customStyle="1" w:styleId="af2">
    <w:name w:val="мой стиль"/>
    <w:basedOn w:val="a"/>
    <w:uiPriority w:val="99"/>
    <w:rsid w:val="00274FBE"/>
    <w:pPr>
      <w:spacing w:line="360" w:lineRule="auto"/>
      <w:ind w:firstLine="720"/>
      <w:jc w:val="both"/>
    </w:pPr>
    <w:rPr>
      <w:sz w:val="28"/>
      <w:szCs w:val="20"/>
    </w:rPr>
  </w:style>
  <w:style w:type="character" w:styleId="af3">
    <w:name w:val="Hyperlink"/>
    <w:uiPriority w:val="99"/>
    <w:rsid w:val="004D26C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569059">
      <w:marLeft w:val="0"/>
      <w:marRight w:val="0"/>
      <w:marTop w:val="0"/>
      <w:marBottom w:val="0"/>
      <w:divBdr>
        <w:top w:val="none" w:sz="0" w:space="0" w:color="auto"/>
        <w:left w:val="none" w:sz="0" w:space="0" w:color="auto"/>
        <w:bottom w:val="none" w:sz="0" w:space="0" w:color="auto"/>
        <w:right w:val="none" w:sz="0" w:space="0" w:color="auto"/>
      </w:divBdr>
    </w:div>
    <w:div w:id="2139569060">
      <w:marLeft w:val="0"/>
      <w:marRight w:val="0"/>
      <w:marTop w:val="0"/>
      <w:marBottom w:val="0"/>
      <w:divBdr>
        <w:top w:val="none" w:sz="0" w:space="0" w:color="auto"/>
        <w:left w:val="none" w:sz="0" w:space="0" w:color="auto"/>
        <w:bottom w:val="none" w:sz="0" w:space="0" w:color="auto"/>
        <w:right w:val="none" w:sz="0" w:space="0" w:color="auto"/>
      </w:divBdr>
    </w:div>
    <w:div w:id="2139569061">
      <w:marLeft w:val="0"/>
      <w:marRight w:val="0"/>
      <w:marTop w:val="0"/>
      <w:marBottom w:val="0"/>
      <w:divBdr>
        <w:top w:val="none" w:sz="0" w:space="0" w:color="auto"/>
        <w:left w:val="none" w:sz="0" w:space="0" w:color="auto"/>
        <w:bottom w:val="none" w:sz="0" w:space="0" w:color="auto"/>
        <w:right w:val="none" w:sz="0" w:space="0" w:color="auto"/>
      </w:divBdr>
    </w:div>
    <w:div w:id="2139569062">
      <w:marLeft w:val="0"/>
      <w:marRight w:val="0"/>
      <w:marTop w:val="0"/>
      <w:marBottom w:val="0"/>
      <w:divBdr>
        <w:top w:val="none" w:sz="0" w:space="0" w:color="auto"/>
        <w:left w:val="none" w:sz="0" w:space="0" w:color="auto"/>
        <w:bottom w:val="none" w:sz="0" w:space="0" w:color="auto"/>
        <w:right w:val="none" w:sz="0" w:space="0" w:color="auto"/>
      </w:divBdr>
    </w:div>
    <w:div w:id="2139569063">
      <w:marLeft w:val="0"/>
      <w:marRight w:val="0"/>
      <w:marTop w:val="0"/>
      <w:marBottom w:val="0"/>
      <w:divBdr>
        <w:top w:val="none" w:sz="0" w:space="0" w:color="auto"/>
        <w:left w:val="none" w:sz="0" w:space="0" w:color="auto"/>
        <w:bottom w:val="none" w:sz="0" w:space="0" w:color="auto"/>
        <w:right w:val="none" w:sz="0" w:space="0" w:color="auto"/>
      </w:divBdr>
    </w:div>
    <w:div w:id="2139569064">
      <w:marLeft w:val="0"/>
      <w:marRight w:val="0"/>
      <w:marTop w:val="0"/>
      <w:marBottom w:val="0"/>
      <w:divBdr>
        <w:top w:val="none" w:sz="0" w:space="0" w:color="auto"/>
        <w:left w:val="none" w:sz="0" w:space="0" w:color="auto"/>
        <w:bottom w:val="none" w:sz="0" w:space="0" w:color="auto"/>
        <w:right w:val="none" w:sz="0" w:space="0" w:color="auto"/>
      </w:divBdr>
    </w:div>
    <w:div w:id="2139569065">
      <w:marLeft w:val="0"/>
      <w:marRight w:val="0"/>
      <w:marTop w:val="0"/>
      <w:marBottom w:val="0"/>
      <w:divBdr>
        <w:top w:val="none" w:sz="0" w:space="0" w:color="auto"/>
        <w:left w:val="none" w:sz="0" w:space="0" w:color="auto"/>
        <w:bottom w:val="none" w:sz="0" w:space="0" w:color="auto"/>
        <w:right w:val="none" w:sz="0" w:space="0" w:color="auto"/>
      </w:divBdr>
    </w:div>
    <w:div w:id="2139569066">
      <w:marLeft w:val="0"/>
      <w:marRight w:val="0"/>
      <w:marTop w:val="0"/>
      <w:marBottom w:val="0"/>
      <w:divBdr>
        <w:top w:val="none" w:sz="0" w:space="0" w:color="auto"/>
        <w:left w:val="none" w:sz="0" w:space="0" w:color="auto"/>
        <w:bottom w:val="none" w:sz="0" w:space="0" w:color="auto"/>
        <w:right w:val="none" w:sz="0" w:space="0" w:color="auto"/>
      </w:divBdr>
    </w:div>
    <w:div w:id="2139569067">
      <w:marLeft w:val="0"/>
      <w:marRight w:val="0"/>
      <w:marTop w:val="0"/>
      <w:marBottom w:val="0"/>
      <w:divBdr>
        <w:top w:val="none" w:sz="0" w:space="0" w:color="auto"/>
        <w:left w:val="none" w:sz="0" w:space="0" w:color="auto"/>
        <w:bottom w:val="none" w:sz="0" w:space="0" w:color="auto"/>
        <w:right w:val="none" w:sz="0" w:space="0" w:color="auto"/>
      </w:divBdr>
    </w:div>
    <w:div w:id="2139569068">
      <w:marLeft w:val="0"/>
      <w:marRight w:val="0"/>
      <w:marTop w:val="0"/>
      <w:marBottom w:val="0"/>
      <w:divBdr>
        <w:top w:val="none" w:sz="0" w:space="0" w:color="auto"/>
        <w:left w:val="none" w:sz="0" w:space="0" w:color="auto"/>
        <w:bottom w:val="none" w:sz="0" w:space="0" w:color="auto"/>
        <w:right w:val="none" w:sz="0" w:space="0" w:color="auto"/>
      </w:divBdr>
    </w:div>
    <w:div w:id="2139569069">
      <w:marLeft w:val="0"/>
      <w:marRight w:val="0"/>
      <w:marTop w:val="0"/>
      <w:marBottom w:val="0"/>
      <w:divBdr>
        <w:top w:val="none" w:sz="0" w:space="0" w:color="auto"/>
        <w:left w:val="none" w:sz="0" w:space="0" w:color="auto"/>
        <w:bottom w:val="none" w:sz="0" w:space="0" w:color="auto"/>
        <w:right w:val="none" w:sz="0" w:space="0" w:color="auto"/>
      </w:divBdr>
    </w:div>
    <w:div w:id="2139569070">
      <w:marLeft w:val="0"/>
      <w:marRight w:val="0"/>
      <w:marTop w:val="0"/>
      <w:marBottom w:val="0"/>
      <w:divBdr>
        <w:top w:val="none" w:sz="0" w:space="0" w:color="auto"/>
        <w:left w:val="none" w:sz="0" w:space="0" w:color="auto"/>
        <w:bottom w:val="none" w:sz="0" w:space="0" w:color="auto"/>
        <w:right w:val="none" w:sz="0" w:space="0" w:color="auto"/>
      </w:divBdr>
    </w:div>
    <w:div w:id="2139569072">
      <w:marLeft w:val="0"/>
      <w:marRight w:val="0"/>
      <w:marTop w:val="0"/>
      <w:marBottom w:val="0"/>
      <w:divBdr>
        <w:top w:val="none" w:sz="0" w:space="0" w:color="auto"/>
        <w:left w:val="none" w:sz="0" w:space="0" w:color="auto"/>
        <w:bottom w:val="none" w:sz="0" w:space="0" w:color="auto"/>
        <w:right w:val="none" w:sz="0" w:space="0" w:color="auto"/>
      </w:divBdr>
    </w:div>
    <w:div w:id="2139569073">
      <w:marLeft w:val="0"/>
      <w:marRight w:val="0"/>
      <w:marTop w:val="0"/>
      <w:marBottom w:val="0"/>
      <w:divBdr>
        <w:top w:val="none" w:sz="0" w:space="0" w:color="auto"/>
        <w:left w:val="none" w:sz="0" w:space="0" w:color="auto"/>
        <w:bottom w:val="none" w:sz="0" w:space="0" w:color="auto"/>
        <w:right w:val="none" w:sz="0" w:space="0" w:color="auto"/>
      </w:divBdr>
    </w:div>
    <w:div w:id="2139569074">
      <w:marLeft w:val="0"/>
      <w:marRight w:val="0"/>
      <w:marTop w:val="0"/>
      <w:marBottom w:val="0"/>
      <w:divBdr>
        <w:top w:val="none" w:sz="0" w:space="0" w:color="auto"/>
        <w:left w:val="none" w:sz="0" w:space="0" w:color="auto"/>
        <w:bottom w:val="none" w:sz="0" w:space="0" w:color="auto"/>
        <w:right w:val="none" w:sz="0" w:space="0" w:color="auto"/>
      </w:divBdr>
    </w:div>
    <w:div w:id="2139569075">
      <w:marLeft w:val="0"/>
      <w:marRight w:val="0"/>
      <w:marTop w:val="0"/>
      <w:marBottom w:val="0"/>
      <w:divBdr>
        <w:top w:val="none" w:sz="0" w:space="0" w:color="auto"/>
        <w:left w:val="none" w:sz="0" w:space="0" w:color="auto"/>
        <w:bottom w:val="none" w:sz="0" w:space="0" w:color="auto"/>
        <w:right w:val="none" w:sz="0" w:space="0" w:color="auto"/>
      </w:divBdr>
    </w:div>
    <w:div w:id="2139569076">
      <w:marLeft w:val="0"/>
      <w:marRight w:val="0"/>
      <w:marTop w:val="0"/>
      <w:marBottom w:val="0"/>
      <w:divBdr>
        <w:top w:val="none" w:sz="0" w:space="0" w:color="auto"/>
        <w:left w:val="none" w:sz="0" w:space="0" w:color="auto"/>
        <w:bottom w:val="none" w:sz="0" w:space="0" w:color="auto"/>
        <w:right w:val="none" w:sz="0" w:space="0" w:color="auto"/>
      </w:divBdr>
    </w:div>
    <w:div w:id="2139569077">
      <w:marLeft w:val="0"/>
      <w:marRight w:val="0"/>
      <w:marTop w:val="0"/>
      <w:marBottom w:val="0"/>
      <w:divBdr>
        <w:top w:val="none" w:sz="0" w:space="0" w:color="auto"/>
        <w:left w:val="none" w:sz="0" w:space="0" w:color="auto"/>
        <w:bottom w:val="none" w:sz="0" w:space="0" w:color="auto"/>
        <w:right w:val="none" w:sz="0" w:space="0" w:color="auto"/>
      </w:divBdr>
    </w:div>
    <w:div w:id="2139569078">
      <w:marLeft w:val="0"/>
      <w:marRight w:val="0"/>
      <w:marTop w:val="0"/>
      <w:marBottom w:val="0"/>
      <w:divBdr>
        <w:top w:val="none" w:sz="0" w:space="0" w:color="auto"/>
        <w:left w:val="none" w:sz="0" w:space="0" w:color="auto"/>
        <w:bottom w:val="none" w:sz="0" w:space="0" w:color="auto"/>
        <w:right w:val="none" w:sz="0" w:space="0" w:color="auto"/>
      </w:divBdr>
    </w:div>
    <w:div w:id="2139569079">
      <w:marLeft w:val="0"/>
      <w:marRight w:val="0"/>
      <w:marTop w:val="0"/>
      <w:marBottom w:val="0"/>
      <w:divBdr>
        <w:top w:val="none" w:sz="0" w:space="0" w:color="auto"/>
        <w:left w:val="none" w:sz="0" w:space="0" w:color="auto"/>
        <w:bottom w:val="none" w:sz="0" w:space="0" w:color="auto"/>
        <w:right w:val="none" w:sz="0" w:space="0" w:color="auto"/>
      </w:divBdr>
    </w:div>
    <w:div w:id="2139569080">
      <w:marLeft w:val="0"/>
      <w:marRight w:val="0"/>
      <w:marTop w:val="0"/>
      <w:marBottom w:val="0"/>
      <w:divBdr>
        <w:top w:val="none" w:sz="0" w:space="0" w:color="auto"/>
        <w:left w:val="none" w:sz="0" w:space="0" w:color="auto"/>
        <w:bottom w:val="none" w:sz="0" w:space="0" w:color="auto"/>
        <w:right w:val="none" w:sz="0" w:space="0" w:color="auto"/>
      </w:divBdr>
    </w:div>
    <w:div w:id="2139569081">
      <w:marLeft w:val="0"/>
      <w:marRight w:val="0"/>
      <w:marTop w:val="0"/>
      <w:marBottom w:val="0"/>
      <w:divBdr>
        <w:top w:val="none" w:sz="0" w:space="0" w:color="auto"/>
        <w:left w:val="none" w:sz="0" w:space="0" w:color="auto"/>
        <w:bottom w:val="none" w:sz="0" w:space="0" w:color="auto"/>
        <w:right w:val="none" w:sz="0" w:space="0" w:color="auto"/>
      </w:divBdr>
    </w:div>
    <w:div w:id="2139569082">
      <w:marLeft w:val="0"/>
      <w:marRight w:val="0"/>
      <w:marTop w:val="0"/>
      <w:marBottom w:val="0"/>
      <w:divBdr>
        <w:top w:val="none" w:sz="0" w:space="0" w:color="auto"/>
        <w:left w:val="none" w:sz="0" w:space="0" w:color="auto"/>
        <w:bottom w:val="none" w:sz="0" w:space="0" w:color="auto"/>
        <w:right w:val="none" w:sz="0" w:space="0" w:color="auto"/>
      </w:divBdr>
    </w:div>
    <w:div w:id="2139569083">
      <w:marLeft w:val="0"/>
      <w:marRight w:val="0"/>
      <w:marTop w:val="0"/>
      <w:marBottom w:val="0"/>
      <w:divBdr>
        <w:top w:val="none" w:sz="0" w:space="0" w:color="auto"/>
        <w:left w:val="none" w:sz="0" w:space="0" w:color="auto"/>
        <w:bottom w:val="none" w:sz="0" w:space="0" w:color="auto"/>
        <w:right w:val="none" w:sz="0" w:space="0" w:color="auto"/>
      </w:divBdr>
    </w:div>
    <w:div w:id="2139569084">
      <w:marLeft w:val="0"/>
      <w:marRight w:val="0"/>
      <w:marTop w:val="0"/>
      <w:marBottom w:val="0"/>
      <w:divBdr>
        <w:top w:val="none" w:sz="0" w:space="0" w:color="auto"/>
        <w:left w:val="none" w:sz="0" w:space="0" w:color="auto"/>
        <w:bottom w:val="none" w:sz="0" w:space="0" w:color="auto"/>
        <w:right w:val="none" w:sz="0" w:space="0" w:color="auto"/>
      </w:divBdr>
    </w:div>
    <w:div w:id="2139569085">
      <w:marLeft w:val="0"/>
      <w:marRight w:val="0"/>
      <w:marTop w:val="0"/>
      <w:marBottom w:val="0"/>
      <w:divBdr>
        <w:top w:val="none" w:sz="0" w:space="0" w:color="auto"/>
        <w:left w:val="none" w:sz="0" w:space="0" w:color="auto"/>
        <w:bottom w:val="none" w:sz="0" w:space="0" w:color="auto"/>
        <w:right w:val="none" w:sz="0" w:space="0" w:color="auto"/>
      </w:divBdr>
    </w:div>
    <w:div w:id="2139569086">
      <w:marLeft w:val="0"/>
      <w:marRight w:val="0"/>
      <w:marTop w:val="0"/>
      <w:marBottom w:val="0"/>
      <w:divBdr>
        <w:top w:val="none" w:sz="0" w:space="0" w:color="auto"/>
        <w:left w:val="none" w:sz="0" w:space="0" w:color="auto"/>
        <w:bottom w:val="none" w:sz="0" w:space="0" w:color="auto"/>
        <w:right w:val="none" w:sz="0" w:space="0" w:color="auto"/>
      </w:divBdr>
    </w:div>
    <w:div w:id="2139569087">
      <w:marLeft w:val="0"/>
      <w:marRight w:val="0"/>
      <w:marTop w:val="0"/>
      <w:marBottom w:val="0"/>
      <w:divBdr>
        <w:top w:val="none" w:sz="0" w:space="0" w:color="auto"/>
        <w:left w:val="none" w:sz="0" w:space="0" w:color="auto"/>
        <w:bottom w:val="none" w:sz="0" w:space="0" w:color="auto"/>
        <w:right w:val="none" w:sz="0" w:space="0" w:color="auto"/>
      </w:divBdr>
    </w:div>
    <w:div w:id="2139569088">
      <w:marLeft w:val="0"/>
      <w:marRight w:val="0"/>
      <w:marTop w:val="0"/>
      <w:marBottom w:val="0"/>
      <w:divBdr>
        <w:top w:val="none" w:sz="0" w:space="0" w:color="auto"/>
        <w:left w:val="none" w:sz="0" w:space="0" w:color="auto"/>
        <w:bottom w:val="none" w:sz="0" w:space="0" w:color="auto"/>
        <w:right w:val="none" w:sz="0" w:space="0" w:color="auto"/>
      </w:divBdr>
    </w:div>
    <w:div w:id="2139569089">
      <w:marLeft w:val="0"/>
      <w:marRight w:val="0"/>
      <w:marTop w:val="0"/>
      <w:marBottom w:val="0"/>
      <w:divBdr>
        <w:top w:val="none" w:sz="0" w:space="0" w:color="auto"/>
        <w:left w:val="none" w:sz="0" w:space="0" w:color="auto"/>
        <w:bottom w:val="none" w:sz="0" w:space="0" w:color="auto"/>
        <w:right w:val="none" w:sz="0" w:space="0" w:color="auto"/>
      </w:divBdr>
    </w:div>
    <w:div w:id="2139569090">
      <w:marLeft w:val="0"/>
      <w:marRight w:val="0"/>
      <w:marTop w:val="0"/>
      <w:marBottom w:val="0"/>
      <w:divBdr>
        <w:top w:val="none" w:sz="0" w:space="0" w:color="auto"/>
        <w:left w:val="none" w:sz="0" w:space="0" w:color="auto"/>
        <w:bottom w:val="none" w:sz="0" w:space="0" w:color="auto"/>
        <w:right w:val="none" w:sz="0" w:space="0" w:color="auto"/>
      </w:divBdr>
    </w:div>
    <w:div w:id="2139569091">
      <w:marLeft w:val="0"/>
      <w:marRight w:val="0"/>
      <w:marTop w:val="0"/>
      <w:marBottom w:val="0"/>
      <w:divBdr>
        <w:top w:val="none" w:sz="0" w:space="0" w:color="auto"/>
        <w:left w:val="none" w:sz="0" w:space="0" w:color="auto"/>
        <w:bottom w:val="none" w:sz="0" w:space="0" w:color="auto"/>
        <w:right w:val="none" w:sz="0" w:space="0" w:color="auto"/>
      </w:divBdr>
    </w:div>
    <w:div w:id="2139569092">
      <w:marLeft w:val="0"/>
      <w:marRight w:val="0"/>
      <w:marTop w:val="0"/>
      <w:marBottom w:val="0"/>
      <w:divBdr>
        <w:top w:val="none" w:sz="0" w:space="0" w:color="auto"/>
        <w:left w:val="none" w:sz="0" w:space="0" w:color="auto"/>
        <w:bottom w:val="none" w:sz="0" w:space="0" w:color="auto"/>
        <w:right w:val="none" w:sz="0" w:space="0" w:color="auto"/>
      </w:divBdr>
    </w:div>
    <w:div w:id="2139569093">
      <w:marLeft w:val="0"/>
      <w:marRight w:val="0"/>
      <w:marTop w:val="0"/>
      <w:marBottom w:val="0"/>
      <w:divBdr>
        <w:top w:val="none" w:sz="0" w:space="0" w:color="auto"/>
        <w:left w:val="none" w:sz="0" w:space="0" w:color="auto"/>
        <w:bottom w:val="none" w:sz="0" w:space="0" w:color="auto"/>
        <w:right w:val="none" w:sz="0" w:space="0" w:color="auto"/>
      </w:divBdr>
    </w:div>
    <w:div w:id="2139569094">
      <w:marLeft w:val="0"/>
      <w:marRight w:val="0"/>
      <w:marTop w:val="0"/>
      <w:marBottom w:val="0"/>
      <w:divBdr>
        <w:top w:val="none" w:sz="0" w:space="0" w:color="auto"/>
        <w:left w:val="none" w:sz="0" w:space="0" w:color="auto"/>
        <w:bottom w:val="none" w:sz="0" w:space="0" w:color="auto"/>
        <w:right w:val="none" w:sz="0" w:space="0" w:color="auto"/>
      </w:divBdr>
    </w:div>
    <w:div w:id="2139569095">
      <w:marLeft w:val="0"/>
      <w:marRight w:val="0"/>
      <w:marTop w:val="0"/>
      <w:marBottom w:val="0"/>
      <w:divBdr>
        <w:top w:val="none" w:sz="0" w:space="0" w:color="auto"/>
        <w:left w:val="none" w:sz="0" w:space="0" w:color="auto"/>
        <w:bottom w:val="none" w:sz="0" w:space="0" w:color="auto"/>
        <w:right w:val="none" w:sz="0" w:space="0" w:color="auto"/>
      </w:divBdr>
      <w:divsChild>
        <w:div w:id="2139569071">
          <w:marLeft w:val="0"/>
          <w:marRight w:val="0"/>
          <w:marTop w:val="0"/>
          <w:marBottom w:val="0"/>
          <w:divBdr>
            <w:top w:val="none" w:sz="0" w:space="0" w:color="auto"/>
            <w:left w:val="none" w:sz="0" w:space="0" w:color="auto"/>
            <w:bottom w:val="none" w:sz="0" w:space="0" w:color="auto"/>
            <w:right w:val="none" w:sz="0" w:space="0" w:color="auto"/>
          </w:divBdr>
        </w:div>
      </w:divsChild>
    </w:div>
    <w:div w:id="2139569096">
      <w:marLeft w:val="0"/>
      <w:marRight w:val="0"/>
      <w:marTop w:val="0"/>
      <w:marBottom w:val="0"/>
      <w:divBdr>
        <w:top w:val="none" w:sz="0" w:space="0" w:color="auto"/>
        <w:left w:val="none" w:sz="0" w:space="0" w:color="auto"/>
        <w:bottom w:val="none" w:sz="0" w:space="0" w:color="auto"/>
        <w:right w:val="none" w:sz="0" w:space="0" w:color="auto"/>
      </w:divBdr>
    </w:div>
    <w:div w:id="2139569097">
      <w:marLeft w:val="0"/>
      <w:marRight w:val="0"/>
      <w:marTop w:val="0"/>
      <w:marBottom w:val="0"/>
      <w:divBdr>
        <w:top w:val="none" w:sz="0" w:space="0" w:color="auto"/>
        <w:left w:val="none" w:sz="0" w:space="0" w:color="auto"/>
        <w:bottom w:val="none" w:sz="0" w:space="0" w:color="auto"/>
        <w:right w:val="none" w:sz="0" w:space="0" w:color="auto"/>
      </w:divBdr>
    </w:div>
    <w:div w:id="2139569098">
      <w:marLeft w:val="0"/>
      <w:marRight w:val="0"/>
      <w:marTop w:val="0"/>
      <w:marBottom w:val="0"/>
      <w:divBdr>
        <w:top w:val="none" w:sz="0" w:space="0" w:color="auto"/>
        <w:left w:val="none" w:sz="0" w:space="0" w:color="auto"/>
        <w:bottom w:val="none" w:sz="0" w:space="0" w:color="auto"/>
        <w:right w:val="none" w:sz="0" w:space="0" w:color="auto"/>
      </w:divBdr>
    </w:div>
    <w:div w:id="2139569099">
      <w:marLeft w:val="0"/>
      <w:marRight w:val="0"/>
      <w:marTop w:val="0"/>
      <w:marBottom w:val="0"/>
      <w:divBdr>
        <w:top w:val="none" w:sz="0" w:space="0" w:color="auto"/>
        <w:left w:val="none" w:sz="0" w:space="0" w:color="auto"/>
        <w:bottom w:val="none" w:sz="0" w:space="0" w:color="auto"/>
        <w:right w:val="none" w:sz="0" w:space="0" w:color="auto"/>
      </w:divBdr>
    </w:div>
    <w:div w:id="2139569100">
      <w:marLeft w:val="0"/>
      <w:marRight w:val="0"/>
      <w:marTop w:val="0"/>
      <w:marBottom w:val="0"/>
      <w:divBdr>
        <w:top w:val="none" w:sz="0" w:space="0" w:color="auto"/>
        <w:left w:val="none" w:sz="0" w:space="0" w:color="auto"/>
        <w:bottom w:val="none" w:sz="0" w:space="0" w:color="auto"/>
        <w:right w:val="none" w:sz="0" w:space="0" w:color="auto"/>
      </w:divBdr>
    </w:div>
    <w:div w:id="2139569101">
      <w:marLeft w:val="0"/>
      <w:marRight w:val="0"/>
      <w:marTop w:val="0"/>
      <w:marBottom w:val="0"/>
      <w:divBdr>
        <w:top w:val="none" w:sz="0" w:space="0" w:color="auto"/>
        <w:left w:val="none" w:sz="0" w:space="0" w:color="auto"/>
        <w:bottom w:val="none" w:sz="0" w:space="0" w:color="auto"/>
        <w:right w:val="none" w:sz="0" w:space="0" w:color="auto"/>
      </w:divBdr>
    </w:div>
    <w:div w:id="2139569102">
      <w:marLeft w:val="0"/>
      <w:marRight w:val="0"/>
      <w:marTop w:val="0"/>
      <w:marBottom w:val="0"/>
      <w:divBdr>
        <w:top w:val="none" w:sz="0" w:space="0" w:color="auto"/>
        <w:left w:val="none" w:sz="0" w:space="0" w:color="auto"/>
        <w:bottom w:val="none" w:sz="0" w:space="0" w:color="auto"/>
        <w:right w:val="none" w:sz="0" w:space="0" w:color="auto"/>
      </w:divBdr>
    </w:div>
    <w:div w:id="2139569103">
      <w:marLeft w:val="0"/>
      <w:marRight w:val="0"/>
      <w:marTop w:val="0"/>
      <w:marBottom w:val="0"/>
      <w:divBdr>
        <w:top w:val="none" w:sz="0" w:space="0" w:color="auto"/>
        <w:left w:val="none" w:sz="0" w:space="0" w:color="auto"/>
        <w:bottom w:val="none" w:sz="0" w:space="0" w:color="auto"/>
        <w:right w:val="none" w:sz="0" w:space="0" w:color="auto"/>
      </w:divBdr>
    </w:div>
    <w:div w:id="2139569104">
      <w:marLeft w:val="0"/>
      <w:marRight w:val="0"/>
      <w:marTop w:val="0"/>
      <w:marBottom w:val="0"/>
      <w:divBdr>
        <w:top w:val="none" w:sz="0" w:space="0" w:color="auto"/>
        <w:left w:val="none" w:sz="0" w:space="0" w:color="auto"/>
        <w:bottom w:val="none" w:sz="0" w:space="0" w:color="auto"/>
        <w:right w:val="none" w:sz="0" w:space="0" w:color="auto"/>
      </w:divBdr>
    </w:div>
    <w:div w:id="2139569105">
      <w:marLeft w:val="0"/>
      <w:marRight w:val="0"/>
      <w:marTop w:val="0"/>
      <w:marBottom w:val="0"/>
      <w:divBdr>
        <w:top w:val="none" w:sz="0" w:space="0" w:color="auto"/>
        <w:left w:val="none" w:sz="0" w:space="0" w:color="auto"/>
        <w:bottom w:val="none" w:sz="0" w:space="0" w:color="auto"/>
        <w:right w:val="none" w:sz="0" w:space="0" w:color="auto"/>
      </w:divBdr>
    </w:div>
    <w:div w:id="2139569106">
      <w:marLeft w:val="0"/>
      <w:marRight w:val="0"/>
      <w:marTop w:val="0"/>
      <w:marBottom w:val="0"/>
      <w:divBdr>
        <w:top w:val="none" w:sz="0" w:space="0" w:color="auto"/>
        <w:left w:val="none" w:sz="0" w:space="0" w:color="auto"/>
        <w:bottom w:val="none" w:sz="0" w:space="0" w:color="auto"/>
        <w:right w:val="none" w:sz="0" w:space="0" w:color="auto"/>
      </w:divBdr>
    </w:div>
    <w:div w:id="2139569107">
      <w:marLeft w:val="0"/>
      <w:marRight w:val="0"/>
      <w:marTop w:val="0"/>
      <w:marBottom w:val="0"/>
      <w:divBdr>
        <w:top w:val="none" w:sz="0" w:space="0" w:color="auto"/>
        <w:left w:val="none" w:sz="0" w:space="0" w:color="auto"/>
        <w:bottom w:val="none" w:sz="0" w:space="0" w:color="auto"/>
        <w:right w:val="none" w:sz="0" w:space="0" w:color="auto"/>
      </w:divBdr>
    </w:div>
    <w:div w:id="2139569108">
      <w:marLeft w:val="0"/>
      <w:marRight w:val="0"/>
      <w:marTop w:val="0"/>
      <w:marBottom w:val="0"/>
      <w:divBdr>
        <w:top w:val="none" w:sz="0" w:space="0" w:color="auto"/>
        <w:left w:val="none" w:sz="0" w:space="0" w:color="auto"/>
        <w:bottom w:val="none" w:sz="0" w:space="0" w:color="auto"/>
        <w:right w:val="none" w:sz="0" w:space="0" w:color="auto"/>
      </w:divBdr>
    </w:div>
    <w:div w:id="2139569109">
      <w:marLeft w:val="0"/>
      <w:marRight w:val="0"/>
      <w:marTop w:val="0"/>
      <w:marBottom w:val="0"/>
      <w:divBdr>
        <w:top w:val="none" w:sz="0" w:space="0" w:color="auto"/>
        <w:left w:val="none" w:sz="0" w:space="0" w:color="auto"/>
        <w:bottom w:val="none" w:sz="0" w:space="0" w:color="auto"/>
        <w:right w:val="none" w:sz="0" w:space="0" w:color="auto"/>
      </w:divBdr>
    </w:div>
    <w:div w:id="2139569110">
      <w:marLeft w:val="0"/>
      <w:marRight w:val="0"/>
      <w:marTop w:val="0"/>
      <w:marBottom w:val="0"/>
      <w:divBdr>
        <w:top w:val="none" w:sz="0" w:space="0" w:color="auto"/>
        <w:left w:val="none" w:sz="0" w:space="0" w:color="auto"/>
        <w:bottom w:val="none" w:sz="0" w:space="0" w:color="auto"/>
        <w:right w:val="none" w:sz="0" w:space="0" w:color="auto"/>
      </w:divBdr>
    </w:div>
    <w:div w:id="21395691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13061</Words>
  <Characters>74449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«Террористический акт: проблемы квалификации»</vt:lpstr>
    </vt:vector>
  </TitlesOfParts>
  <Company>xxx</Company>
  <LinksUpToDate>false</LinksUpToDate>
  <CharactersWithSpaces>87336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«Террористический акт: проблемы квалификации»</dc:title>
  <dc:subject/>
  <dc:creator>Alex</dc:creator>
  <cp:keywords/>
  <dc:description/>
  <cp:lastModifiedBy>admin</cp:lastModifiedBy>
  <cp:revision>2</cp:revision>
  <dcterms:created xsi:type="dcterms:W3CDTF">2014-03-07T10:22:00Z</dcterms:created>
  <dcterms:modified xsi:type="dcterms:W3CDTF">2014-03-07T10:22:00Z</dcterms:modified>
</cp:coreProperties>
</file>