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187" w:rsidRDefault="00111187" w:rsidP="00111187">
      <w:pPr>
        <w:spacing w:line="360" w:lineRule="auto"/>
        <w:ind w:firstLine="709"/>
        <w:jc w:val="center"/>
        <w:rPr>
          <w:b/>
          <w:sz w:val="28"/>
          <w:szCs w:val="28"/>
        </w:rPr>
      </w:pPr>
    </w:p>
    <w:p w:rsidR="00111187" w:rsidRDefault="00111187" w:rsidP="00111187">
      <w:pPr>
        <w:spacing w:line="360" w:lineRule="auto"/>
        <w:ind w:firstLine="709"/>
        <w:jc w:val="center"/>
        <w:rPr>
          <w:b/>
          <w:sz w:val="28"/>
          <w:szCs w:val="28"/>
        </w:rPr>
      </w:pPr>
    </w:p>
    <w:p w:rsidR="00111187" w:rsidRDefault="00111187" w:rsidP="00111187">
      <w:pPr>
        <w:spacing w:line="360" w:lineRule="auto"/>
        <w:ind w:firstLine="709"/>
        <w:jc w:val="center"/>
        <w:rPr>
          <w:b/>
          <w:sz w:val="28"/>
          <w:szCs w:val="28"/>
        </w:rPr>
      </w:pPr>
    </w:p>
    <w:p w:rsidR="00111187" w:rsidRDefault="00111187" w:rsidP="00111187">
      <w:pPr>
        <w:spacing w:line="360" w:lineRule="auto"/>
        <w:ind w:firstLine="709"/>
        <w:jc w:val="center"/>
        <w:rPr>
          <w:b/>
          <w:sz w:val="28"/>
          <w:szCs w:val="28"/>
        </w:rPr>
      </w:pPr>
    </w:p>
    <w:p w:rsidR="006802F3" w:rsidRPr="00111187" w:rsidRDefault="006802F3" w:rsidP="00111187">
      <w:pPr>
        <w:spacing w:line="360" w:lineRule="auto"/>
        <w:ind w:firstLine="709"/>
        <w:jc w:val="center"/>
        <w:rPr>
          <w:b/>
          <w:sz w:val="28"/>
          <w:szCs w:val="28"/>
        </w:rPr>
      </w:pPr>
      <w:r w:rsidRPr="00111187">
        <w:rPr>
          <w:b/>
          <w:sz w:val="28"/>
          <w:szCs w:val="28"/>
        </w:rPr>
        <w:t>Политология</w:t>
      </w:r>
    </w:p>
    <w:p w:rsidR="006802F3" w:rsidRPr="00111187" w:rsidRDefault="006802F3" w:rsidP="00111187">
      <w:pPr>
        <w:spacing w:line="360" w:lineRule="auto"/>
        <w:ind w:firstLine="709"/>
        <w:jc w:val="center"/>
        <w:rPr>
          <w:b/>
          <w:sz w:val="28"/>
          <w:szCs w:val="28"/>
        </w:rPr>
      </w:pPr>
    </w:p>
    <w:p w:rsidR="006802F3" w:rsidRPr="00111187" w:rsidRDefault="006802F3" w:rsidP="00111187">
      <w:pPr>
        <w:spacing w:line="360" w:lineRule="auto"/>
        <w:ind w:firstLine="709"/>
        <w:jc w:val="center"/>
        <w:rPr>
          <w:b/>
          <w:sz w:val="28"/>
          <w:szCs w:val="28"/>
        </w:rPr>
      </w:pPr>
      <w:r w:rsidRPr="00111187">
        <w:rPr>
          <w:b/>
          <w:sz w:val="28"/>
          <w:szCs w:val="28"/>
        </w:rPr>
        <w:t>Тема:</w:t>
      </w:r>
    </w:p>
    <w:p w:rsidR="006802F3" w:rsidRPr="00111187" w:rsidRDefault="006802F3" w:rsidP="00111187">
      <w:pPr>
        <w:spacing w:line="360" w:lineRule="auto"/>
        <w:ind w:firstLine="709"/>
        <w:jc w:val="center"/>
        <w:rPr>
          <w:b/>
          <w:sz w:val="28"/>
          <w:szCs w:val="28"/>
        </w:rPr>
      </w:pPr>
    </w:p>
    <w:p w:rsidR="006802F3" w:rsidRPr="00111187" w:rsidRDefault="006802F3" w:rsidP="00111187">
      <w:pPr>
        <w:spacing w:line="360" w:lineRule="auto"/>
        <w:ind w:firstLine="709"/>
        <w:jc w:val="center"/>
        <w:rPr>
          <w:b/>
          <w:sz w:val="28"/>
          <w:szCs w:val="28"/>
        </w:rPr>
      </w:pPr>
      <w:r w:rsidRPr="00111187">
        <w:rPr>
          <w:b/>
          <w:sz w:val="28"/>
          <w:szCs w:val="28"/>
        </w:rPr>
        <w:t>Типы государственного устройства в современном мире</w:t>
      </w:r>
    </w:p>
    <w:p w:rsidR="006802F3" w:rsidRPr="00111187" w:rsidRDefault="006802F3" w:rsidP="00111187">
      <w:pPr>
        <w:spacing w:line="360" w:lineRule="auto"/>
        <w:ind w:firstLine="709"/>
        <w:jc w:val="both"/>
        <w:rPr>
          <w:b/>
          <w:sz w:val="28"/>
          <w:szCs w:val="28"/>
        </w:rPr>
      </w:pPr>
    </w:p>
    <w:p w:rsidR="00FE0D5D" w:rsidRPr="00111187" w:rsidRDefault="00111187" w:rsidP="00111187">
      <w:pPr>
        <w:spacing w:line="360" w:lineRule="auto"/>
        <w:ind w:firstLine="709"/>
        <w:jc w:val="both"/>
        <w:rPr>
          <w:i/>
          <w:sz w:val="28"/>
          <w:szCs w:val="28"/>
        </w:rPr>
      </w:pPr>
      <w:r>
        <w:rPr>
          <w:b/>
          <w:sz w:val="28"/>
          <w:szCs w:val="28"/>
        </w:rPr>
        <w:br w:type="page"/>
      </w:r>
      <w:r w:rsidR="00D34498" w:rsidRPr="00111187">
        <w:rPr>
          <w:i/>
          <w:sz w:val="28"/>
          <w:szCs w:val="28"/>
        </w:rPr>
        <w:t>Содержание</w:t>
      </w:r>
      <w:r w:rsidR="00FE0D5D" w:rsidRPr="00111187">
        <w:rPr>
          <w:i/>
          <w:sz w:val="28"/>
          <w:szCs w:val="28"/>
        </w:rPr>
        <w:t>:</w:t>
      </w:r>
    </w:p>
    <w:p w:rsidR="00FE0D5D" w:rsidRPr="00111187" w:rsidRDefault="00FE0D5D" w:rsidP="00111187">
      <w:pPr>
        <w:spacing w:line="360" w:lineRule="auto"/>
        <w:ind w:firstLine="709"/>
        <w:jc w:val="both"/>
        <w:rPr>
          <w:sz w:val="28"/>
          <w:szCs w:val="28"/>
        </w:rPr>
      </w:pPr>
    </w:p>
    <w:p w:rsidR="00FE0D5D" w:rsidRPr="00111187" w:rsidRDefault="00FE0D5D" w:rsidP="00111187">
      <w:pPr>
        <w:spacing w:line="360" w:lineRule="auto"/>
        <w:jc w:val="both"/>
        <w:rPr>
          <w:sz w:val="28"/>
          <w:szCs w:val="28"/>
        </w:rPr>
      </w:pPr>
      <w:r w:rsidRPr="00111187">
        <w:rPr>
          <w:b/>
          <w:sz w:val="28"/>
          <w:szCs w:val="28"/>
        </w:rPr>
        <w:t>1</w:t>
      </w:r>
      <w:r w:rsidRPr="00111187">
        <w:rPr>
          <w:sz w:val="28"/>
          <w:szCs w:val="28"/>
        </w:rPr>
        <w:t>. Введение……………………………………………………………………3</w:t>
      </w:r>
    </w:p>
    <w:p w:rsidR="00FE0D5D" w:rsidRPr="00111187" w:rsidRDefault="00FE0D5D" w:rsidP="00111187">
      <w:pPr>
        <w:spacing w:line="360" w:lineRule="auto"/>
        <w:jc w:val="both"/>
        <w:rPr>
          <w:sz w:val="28"/>
          <w:szCs w:val="28"/>
        </w:rPr>
      </w:pPr>
      <w:r w:rsidRPr="00111187">
        <w:rPr>
          <w:sz w:val="28"/>
          <w:szCs w:val="28"/>
        </w:rPr>
        <w:t>2. Основная часть.</w:t>
      </w:r>
    </w:p>
    <w:p w:rsidR="00FE0D5D" w:rsidRPr="00111187" w:rsidRDefault="00FE0D5D" w:rsidP="00111187">
      <w:pPr>
        <w:spacing w:line="360" w:lineRule="auto"/>
        <w:jc w:val="both"/>
        <w:rPr>
          <w:sz w:val="28"/>
          <w:szCs w:val="28"/>
        </w:rPr>
      </w:pPr>
      <w:r w:rsidRPr="00111187">
        <w:rPr>
          <w:sz w:val="28"/>
          <w:szCs w:val="28"/>
        </w:rPr>
        <w:t xml:space="preserve">2.1 </w:t>
      </w:r>
      <w:r w:rsidRPr="00111187">
        <w:rPr>
          <w:iCs/>
          <w:sz w:val="28"/>
          <w:szCs w:val="28"/>
        </w:rPr>
        <w:t xml:space="preserve">Понятие </w:t>
      </w:r>
      <w:r w:rsidR="00D34498" w:rsidRPr="00111187">
        <w:rPr>
          <w:sz w:val="28"/>
          <w:szCs w:val="28"/>
        </w:rPr>
        <w:t>типа государственного устройства…………………………</w:t>
      </w:r>
      <w:r w:rsidR="006C20E4" w:rsidRPr="00111187">
        <w:rPr>
          <w:sz w:val="28"/>
          <w:szCs w:val="28"/>
        </w:rPr>
        <w:t>…</w:t>
      </w:r>
      <w:r w:rsidR="00D34498" w:rsidRPr="00111187">
        <w:rPr>
          <w:sz w:val="28"/>
          <w:szCs w:val="28"/>
        </w:rPr>
        <w:t>5</w:t>
      </w:r>
    </w:p>
    <w:p w:rsidR="00D34498" w:rsidRPr="00111187" w:rsidRDefault="00D34498" w:rsidP="00111187">
      <w:pPr>
        <w:spacing w:line="360" w:lineRule="auto"/>
        <w:jc w:val="both"/>
        <w:rPr>
          <w:sz w:val="28"/>
          <w:szCs w:val="28"/>
        </w:rPr>
      </w:pPr>
      <w:r w:rsidRPr="00111187">
        <w:rPr>
          <w:sz w:val="28"/>
          <w:szCs w:val="28"/>
        </w:rPr>
        <w:t xml:space="preserve">2.2. </w:t>
      </w:r>
      <w:r w:rsidR="001C1574" w:rsidRPr="00111187">
        <w:rPr>
          <w:sz w:val="28"/>
          <w:szCs w:val="28"/>
        </w:rPr>
        <w:t>Типы г</w:t>
      </w:r>
      <w:r w:rsidRPr="00111187">
        <w:rPr>
          <w:sz w:val="28"/>
          <w:szCs w:val="28"/>
        </w:rPr>
        <w:t>осударственно</w:t>
      </w:r>
      <w:r w:rsidR="001C1574" w:rsidRPr="00111187">
        <w:rPr>
          <w:sz w:val="28"/>
          <w:szCs w:val="28"/>
        </w:rPr>
        <w:t>го устройства…………………………………</w:t>
      </w:r>
      <w:r w:rsidR="006C20E4" w:rsidRPr="00111187">
        <w:rPr>
          <w:sz w:val="28"/>
          <w:szCs w:val="28"/>
        </w:rPr>
        <w:t>….7</w:t>
      </w:r>
    </w:p>
    <w:p w:rsidR="00FE0D5D" w:rsidRPr="00111187" w:rsidRDefault="00FE0D5D" w:rsidP="00111187">
      <w:pPr>
        <w:spacing w:line="360" w:lineRule="auto"/>
        <w:jc w:val="both"/>
        <w:rPr>
          <w:sz w:val="28"/>
          <w:szCs w:val="28"/>
        </w:rPr>
      </w:pPr>
      <w:r w:rsidRPr="00111187">
        <w:rPr>
          <w:sz w:val="28"/>
          <w:szCs w:val="28"/>
        </w:rPr>
        <w:t>3. Заключен</w:t>
      </w:r>
      <w:r w:rsidR="006C20E4" w:rsidRPr="00111187">
        <w:rPr>
          <w:sz w:val="28"/>
          <w:szCs w:val="28"/>
        </w:rPr>
        <w:t>ие………………………………..……………………………...18</w:t>
      </w:r>
    </w:p>
    <w:p w:rsidR="00FE0D5D" w:rsidRPr="00111187" w:rsidRDefault="00FE0D5D" w:rsidP="00111187">
      <w:pPr>
        <w:spacing w:line="360" w:lineRule="auto"/>
        <w:jc w:val="both"/>
        <w:rPr>
          <w:sz w:val="28"/>
          <w:szCs w:val="28"/>
        </w:rPr>
      </w:pPr>
      <w:r w:rsidRPr="00111187">
        <w:rPr>
          <w:sz w:val="28"/>
          <w:szCs w:val="28"/>
        </w:rPr>
        <w:t>Список используемой литературы.……………………………………...2</w:t>
      </w:r>
      <w:r w:rsidR="006C20E4" w:rsidRPr="00111187">
        <w:rPr>
          <w:sz w:val="28"/>
          <w:szCs w:val="28"/>
        </w:rPr>
        <w:t>0</w:t>
      </w:r>
    </w:p>
    <w:p w:rsidR="00FE0D5D" w:rsidRPr="00111187" w:rsidRDefault="00FE0D5D" w:rsidP="00111187">
      <w:pPr>
        <w:spacing w:line="360" w:lineRule="auto"/>
        <w:jc w:val="both"/>
        <w:rPr>
          <w:sz w:val="28"/>
          <w:szCs w:val="28"/>
        </w:rPr>
      </w:pPr>
    </w:p>
    <w:p w:rsidR="00FE0D5D" w:rsidRPr="00111187" w:rsidRDefault="00111187" w:rsidP="00111187">
      <w:pPr>
        <w:spacing w:line="360" w:lineRule="auto"/>
        <w:ind w:firstLine="709"/>
        <w:jc w:val="both"/>
        <w:rPr>
          <w:b/>
          <w:sz w:val="28"/>
          <w:szCs w:val="28"/>
        </w:rPr>
      </w:pPr>
      <w:r>
        <w:rPr>
          <w:sz w:val="28"/>
          <w:szCs w:val="28"/>
        </w:rPr>
        <w:br w:type="page"/>
      </w:r>
      <w:r w:rsidR="00FE0D5D" w:rsidRPr="00111187">
        <w:rPr>
          <w:b/>
          <w:sz w:val="28"/>
          <w:szCs w:val="28"/>
        </w:rPr>
        <w:t>Введение</w:t>
      </w:r>
    </w:p>
    <w:p w:rsidR="00111187" w:rsidRDefault="00111187" w:rsidP="00111187">
      <w:pPr>
        <w:widowControl w:val="0"/>
        <w:spacing w:line="360" w:lineRule="auto"/>
        <w:ind w:firstLine="709"/>
        <w:jc w:val="both"/>
        <w:rPr>
          <w:sz w:val="28"/>
          <w:szCs w:val="28"/>
        </w:rPr>
      </w:pPr>
    </w:p>
    <w:p w:rsidR="00D34498" w:rsidRPr="00111187" w:rsidRDefault="00EE63BF" w:rsidP="00111187">
      <w:pPr>
        <w:widowControl w:val="0"/>
        <w:spacing w:line="360" w:lineRule="auto"/>
        <w:ind w:firstLine="709"/>
        <w:jc w:val="both"/>
        <w:rPr>
          <w:sz w:val="28"/>
          <w:szCs w:val="28"/>
        </w:rPr>
      </w:pPr>
      <w:r w:rsidRPr="00111187">
        <w:rPr>
          <w:sz w:val="28"/>
          <w:szCs w:val="28"/>
        </w:rPr>
        <w:t>Марксистко-ленинская</w:t>
      </w:r>
      <w:r w:rsidR="00D34498" w:rsidRPr="00111187">
        <w:rPr>
          <w:sz w:val="28"/>
          <w:szCs w:val="28"/>
        </w:rPr>
        <w:t xml:space="preserve"> теория считает основной причиной возникновения государства раскол общества на противоположные классы с непримиримыми противоречиями. По этой причине официальная советская историография долгое время не признавала государственность скифов. Между тем наличие государства языческих славян никак не оспаривалось.</w:t>
      </w:r>
    </w:p>
    <w:p w:rsidR="00D34498" w:rsidRPr="00111187" w:rsidRDefault="00D34498" w:rsidP="00111187">
      <w:pPr>
        <w:widowControl w:val="0"/>
        <w:spacing w:line="360" w:lineRule="auto"/>
        <w:ind w:firstLine="709"/>
        <w:jc w:val="both"/>
        <w:rPr>
          <w:sz w:val="28"/>
          <w:szCs w:val="28"/>
        </w:rPr>
      </w:pPr>
      <w:r w:rsidRPr="00111187">
        <w:rPr>
          <w:sz w:val="28"/>
          <w:szCs w:val="28"/>
        </w:rPr>
        <w:t>Второе ошибочное следствие из данной посылки заключалось в том, что все государства древнего мира должны были быть непременно рабовладельческими. Поэтому кастовая или иная стратификация необоснованно отождествлялись с рабовладением.</w:t>
      </w:r>
    </w:p>
    <w:p w:rsidR="00D34498" w:rsidRPr="00111187" w:rsidRDefault="00D34498" w:rsidP="00111187">
      <w:pPr>
        <w:widowControl w:val="0"/>
        <w:spacing w:line="360" w:lineRule="auto"/>
        <w:ind w:firstLine="709"/>
        <w:jc w:val="both"/>
        <w:rPr>
          <w:sz w:val="28"/>
          <w:szCs w:val="28"/>
        </w:rPr>
      </w:pPr>
      <w:r w:rsidRPr="00111187">
        <w:rPr>
          <w:sz w:val="28"/>
          <w:szCs w:val="28"/>
        </w:rPr>
        <w:t>Основоположники марксизма допускали и иной подход к объяснению появления государства. Как писал Ф. Энгельс, к нему «стихийно сложившиеся группы одноплеменных общин в результате своего развития пришли сначала в целях удовлетворения общих интересов и для защиты от внешних врагов».</w:t>
      </w:r>
    </w:p>
    <w:p w:rsidR="00D34498" w:rsidRPr="00111187" w:rsidRDefault="00D34498" w:rsidP="00111187">
      <w:pPr>
        <w:widowControl w:val="0"/>
        <w:spacing w:line="360" w:lineRule="auto"/>
        <w:ind w:firstLine="709"/>
        <w:jc w:val="both"/>
        <w:rPr>
          <w:sz w:val="28"/>
          <w:szCs w:val="28"/>
        </w:rPr>
      </w:pPr>
      <w:r w:rsidRPr="00111187">
        <w:rPr>
          <w:sz w:val="28"/>
          <w:szCs w:val="28"/>
        </w:rPr>
        <w:t>На этих позициях стоит и современная теория государства.</w:t>
      </w:r>
    </w:p>
    <w:p w:rsidR="00D34498" w:rsidRPr="00111187" w:rsidRDefault="00D34498" w:rsidP="00111187">
      <w:pPr>
        <w:widowControl w:val="0"/>
        <w:spacing w:line="360" w:lineRule="auto"/>
        <w:ind w:firstLine="709"/>
        <w:jc w:val="both"/>
        <w:rPr>
          <w:sz w:val="28"/>
          <w:szCs w:val="28"/>
        </w:rPr>
      </w:pPr>
      <w:r w:rsidRPr="00111187">
        <w:rPr>
          <w:sz w:val="28"/>
          <w:szCs w:val="28"/>
        </w:rPr>
        <w:t>Несмотря на то, что представители разных классов, страт, каст оказывались в далеко не равном положении, государство все же всегда возникало в связи с необходимостью удовлетворения общих интересов населения: защиты от внешних нападений, обеспечения общественных работ, санитарных условий и т.п.</w:t>
      </w:r>
    </w:p>
    <w:p w:rsidR="001C1574" w:rsidRPr="00111187" w:rsidRDefault="00D34498" w:rsidP="00111187">
      <w:pPr>
        <w:widowControl w:val="0"/>
        <w:spacing w:line="360" w:lineRule="auto"/>
        <w:ind w:firstLine="709"/>
        <w:jc w:val="both"/>
        <w:rPr>
          <w:sz w:val="28"/>
          <w:szCs w:val="28"/>
        </w:rPr>
      </w:pPr>
      <w:r w:rsidRPr="00111187">
        <w:rPr>
          <w:sz w:val="28"/>
          <w:szCs w:val="28"/>
        </w:rPr>
        <w:t xml:space="preserve">Признание государства органом всего общества </w:t>
      </w:r>
      <w:r w:rsidR="00B90667" w:rsidRPr="00111187">
        <w:rPr>
          <w:sz w:val="28"/>
          <w:szCs w:val="28"/>
        </w:rPr>
        <w:t>–</w:t>
      </w:r>
      <w:r w:rsidRPr="00111187">
        <w:rPr>
          <w:sz w:val="28"/>
          <w:szCs w:val="28"/>
        </w:rPr>
        <w:t xml:space="preserve"> характерный мотив любого идеалистического учения о государстве, т.е. учения, исходящего из идеи, а не из эмпирически установленных фактов. Если государственная власть </w:t>
      </w:r>
      <w:r w:rsidR="00B90667" w:rsidRPr="00111187">
        <w:rPr>
          <w:sz w:val="28"/>
          <w:szCs w:val="28"/>
        </w:rPr>
        <w:t>–</w:t>
      </w:r>
      <w:r w:rsidRPr="00111187">
        <w:rPr>
          <w:sz w:val="28"/>
          <w:szCs w:val="28"/>
        </w:rPr>
        <w:t xml:space="preserve"> от Бога, значит, она должна быть равной по отношению ко всем и не иметь классового уклона. Так, по крайней мере, следует из христианской религии. Патриархальная теория происхождения государства, выдвинутая еще Аристотелем, видит в государстве разросшуюся семью, опекающую подданных, как отец своих детей.</w:t>
      </w:r>
    </w:p>
    <w:p w:rsidR="00D34498" w:rsidRPr="00111187" w:rsidRDefault="00D34498" w:rsidP="00111187">
      <w:pPr>
        <w:widowControl w:val="0"/>
        <w:spacing w:line="360" w:lineRule="auto"/>
        <w:ind w:firstLine="709"/>
        <w:jc w:val="both"/>
        <w:rPr>
          <w:sz w:val="28"/>
          <w:szCs w:val="28"/>
        </w:rPr>
      </w:pPr>
      <w:r w:rsidRPr="00111187">
        <w:rPr>
          <w:sz w:val="28"/>
          <w:szCs w:val="28"/>
        </w:rPr>
        <w:t>Договорная теория Руссо предоставляет власти только те полномочия, которыми ее наделяют «договорившиеся» граждане. Теория, утверждающая власть государства через согласие подданных на подчинение, и теория правового государства, требующая ограничения власти законом, требованиями справедливости, правами человека, отражают хотя и правильные, но сугубо идеологические и психологические основы возникновения и функционирования государства.</w:t>
      </w:r>
    </w:p>
    <w:p w:rsidR="00D34498" w:rsidRPr="00111187" w:rsidRDefault="00D34498" w:rsidP="00111187">
      <w:pPr>
        <w:widowControl w:val="0"/>
        <w:spacing w:line="360" w:lineRule="auto"/>
        <w:ind w:firstLine="709"/>
        <w:jc w:val="both"/>
        <w:rPr>
          <w:sz w:val="28"/>
          <w:szCs w:val="28"/>
        </w:rPr>
      </w:pPr>
      <w:r w:rsidRPr="00111187">
        <w:rPr>
          <w:sz w:val="28"/>
          <w:szCs w:val="28"/>
        </w:rPr>
        <w:t>Государство объединяет своей властью и защитой всех людей, населяющих его территорию, независимо от их принадлежности какому -либо роду или племени. Это означает, что государство имеет свою территорию, определяет ее границы и защищает от нападения извне. Постоянное население данной территории, как правило, имеет устойчивую связь с государством в виде подданства или гражданства и пользуется его защитой внутри страны и за ее пределами. Государственная власть распространяется и на находящихся в стране иностранцев и лиц, не имеющих гражданства. Однако они имеют особое правовое положение.</w:t>
      </w:r>
    </w:p>
    <w:p w:rsidR="001C1574" w:rsidRPr="00111187" w:rsidRDefault="001C1574" w:rsidP="00111187">
      <w:pPr>
        <w:widowControl w:val="0"/>
        <w:spacing w:line="360" w:lineRule="auto"/>
        <w:ind w:firstLine="709"/>
        <w:jc w:val="both"/>
        <w:rPr>
          <w:sz w:val="28"/>
          <w:szCs w:val="28"/>
        </w:rPr>
      </w:pPr>
      <w:r w:rsidRPr="00111187">
        <w:rPr>
          <w:sz w:val="28"/>
          <w:szCs w:val="28"/>
        </w:rPr>
        <w:t>Цель данной работы:</w:t>
      </w:r>
    </w:p>
    <w:p w:rsidR="001C1574" w:rsidRPr="00111187" w:rsidRDefault="001C1574" w:rsidP="00111187">
      <w:pPr>
        <w:numPr>
          <w:ilvl w:val="0"/>
          <w:numId w:val="3"/>
        </w:numPr>
        <w:spacing w:line="360" w:lineRule="auto"/>
        <w:ind w:left="0" w:firstLine="709"/>
        <w:jc w:val="both"/>
        <w:rPr>
          <w:sz w:val="28"/>
          <w:szCs w:val="28"/>
        </w:rPr>
      </w:pPr>
      <w:r w:rsidRPr="00111187">
        <w:rPr>
          <w:sz w:val="28"/>
          <w:szCs w:val="28"/>
        </w:rPr>
        <w:t>определить что такое тип государственного устройства;</w:t>
      </w:r>
    </w:p>
    <w:p w:rsidR="001C1574" w:rsidRPr="00111187" w:rsidRDefault="001C1574" w:rsidP="00111187">
      <w:pPr>
        <w:numPr>
          <w:ilvl w:val="0"/>
          <w:numId w:val="3"/>
        </w:numPr>
        <w:spacing w:line="360" w:lineRule="auto"/>
        <w:ind w:left="0" w:firstLine="709"/>
        <w:jc w:val="both"/>
        <w:rPr>
          <w:sz w:val="28"/>
          <w:szCs w:val="28"/>
        </w:rPr>
      </w:pPr>
      <w:r w:rsidRPr="00111187">
        <w:rPr>
          <w:sz w:val="28"/>
          <w:szCs w:val="28"/>
        </w:rPr>
        <w:t>рассмотреть типы государственного устройства.</w:t>
      </w:r>
    </w:p>
    <w:p w:rsidR="00F675F9" w:rsidRDefault="00111187" w:rsidP="00111187">
      <w:pPr>
        <w:spacing w:line="360" w:lineRule="auto"/>
        <w:ind w:firstLine="709"/>
        <w:jc w:val="both"/>
        <w:rPr>
          <w:b/>
          <w:sz w:val="28"/>
          <w:szCs w:val="28"/>
        </w:rPr>
      </w:pPr>
      <w:r>
        <w:rPr>
          <w:sz w:val="28"/>
          <w:szCs w:val="28"/>
        </w:rPr>
        <w:br w:type="page"/>
      </w:r>
      <w:r w:rsidR="00D34498" w:rsidRPr="00111187">
        <w:rPr>
          <w:b/>
          <w:sz w:val="28"/>
          <w:szCs w:val="28"/>
        </w:rPr>
        <w:t>2. Основная часть</w:t>
      </w:r>
    </w:p>
    <w:p w:rsidR="00111187" w:rsidRPr="00111187" w:rsidRDefault="00111187" w:rsidP="00111187">
      <w:pPr>
        <w:spacing w:line="360" w:lineRule="auto"/>
        <w:ind w:firstLine="709"/>
        <w:jc w:val="both"/>
        <w:rPr>
          <w:b/>
          <w:sz w:val="28"/>
          <w:szCs w:val="28"/>
        </w:rPr>
      </w:pPr>
    </w:p>
    <w:p w:rsidR="00D34498" w:rsidRPr="00111187" w:rsidRDefault="00D34498" w:rsidP="00111187">
      <w:pPr>
        <w:spacing w:line="360" w:lineRule="auto"/>
        <w:ind w:firstLine="709"/>
        <w:jc w:val="both"/>
        <w:rPr>
          <w:b/>
          <w:sz w:val="28"/>
          <w:szCs w:val="28"/>
        </w:rPr>
      </w:pPr>
      <w:r w:rsidRPr="00111187">
        <w:rPr>
          <w:b/>
          <w:sz w:val="28"/>
          <w:szCs w:val="28"/>
        </w:rPr>
        <w:t xml:space="preserve">2.1 </w:t>
      </w:r>
      <w:r w:rsidRPr="00111187">
        <w:rPr>
          <w:b/>
          <w:iCs/>
          <w:sz w:val="28"/>
          <w:szCs w:val="28"/>
        </w:rPr>
        <w:t xml:space="preserve">Понятие </w:t>
      </w:r>
      <w:r w:rsidRPr="00111187">
        <w:rPr>
          <w:b/>
          <w:sz w:val="28"/>
          <w:szCs w:val="28"/>
        </w:rPr>
        <w:t>типа государственного устройства</w:t>
      </w:r>
    </w:p>
    <w:p w:rsidR="00111187" w:rsidRDefault="00111187" w:rsidP="00111187">
      <w:pPr>
        <w:widowControl w:val="0"/>
        <w:spacing w:line="360" w:lineRule="auto"/>
        <w:ind w:firstLine="709"/>
        <w:jc w:val="both"/>
        <w:rPr>
          <w:sz w:val="28"/>
          <w:szCs w:val="28"/>
        </w:rPr>
      </w:pPr>
    </w:p>
    <w:p w:rsidR="00D34498" w:rsidRPr="00111187" w:rsidRDefault="00D34498" w:rsidP="00111187">
      <w:pPr>
        <w:widowControl w:val="0"/>
        <w:spacing w:line="360" w:lineRule="auto"/>
        <w:ind w:firstLine="709"/>
        <w:jc w:val="both"/>
        <w:rPr>
          <w:sz w:val="28"/>
          <w:szCs w:val="28"/>
        </w:rPr>
      </w:pPr>
      <w:r w:rsidRPr="00111187">
        <w:rPr>
          <w:sz w:val="28"/>
          <w:szCs w:val="28"/>
        </w:rPr>
        <w:t xml:space="preserve">Понятие </w:t>
      </w:r>
      <w:r w:rsidR="00F675F9" w:rsidRPr="00111187">
        <w:rPr>
          <w:sz w:val="28"/>
          <w:szCs w:val="28"/>
        </w:rPr>
        <w:t xml:space="preserve">типа, или формы </w:t>
      </w:r>
      <w:r w:rsidRPr="00111187">
        <w:rPr>
          <w:sz w:val="28"/>
          <w:szCs w:val="28"/>
        </w:rPr>
        <w:t>государства является одним из важнейших содержательных характеристик государствоведения. Несомненно также и его методологическое значение: еще Кант рассматривал форму в качестве принципа упорядочения, синтезирования материи  государственности. Научные разработки и политико-правовая практика недавнего прошлого свидетельствуют об известной недооценке данной категории. Однако строгость и четкость формы государства (как и формы права), вытекающие из государственно-правовой природы, могли бы существенно ограничить субъективизм и произвол в проведении провозглашенного политического курса.</w:t>
      </w:r>
    </w:p>
    <w:p w:rsidR="00F675F9" w:rsidRPr="00111187" w:rsidRDefault="00D34498" w:rsidP="00111187">
      <w:pPr>
        <w:widowControl w:val="0"/>
        <w:spacing w:line="360" w:lineRule="auto"/>
        <w:ind w:firstLine="709"/>
        <w:jc w:val="both"/>
        <w:rPr>
          <w:sz w:val="28"/>
          <w:szCs w:val="28"/>
        </w:rPr>
      </w:pPr>
      <w:r w:rsidRPr="00111187">
        <w:rPr>
          <w:sz w:val="28"/>
          <w:szCs w:val="28"/>
        </w:rPr>
        <w:t>Работы многочисленных авторов советского периода подчеркивают значение «содержания» государств, особенно его «классовую» сторону. История многих стран учит, что во времена жестоких социально-политических кризисов, чреватых национальными катастрофами, лишь форма государства, его внутренняя организация, если в ней оставались живые силы, спасала от гибели. Все, что в государстве устойчиво, стабильно, относится, главным образом, к его форме. Проявление понятия «форма» применительно к государству многообразны: от униформы представителя власти, государственного служащего до внутренней организации государства, его структуры.</w:t>
      </w:r>
    </w:p>
    <w:p w:rsidR="00D34498" w:rsidRPr="00111187" w:rsidRDefault="00D34498" w:rsidP="00111187">
      <w:pPr>
        <w:widowControl w:val="0"/>
        <w:spacing w:line="360" w:lineRule="auto"/>
        <w:ind w:firstLine="709"/>
        <w:jc w:val="both"/>
        <w:rPr>
          <w:sz w:val="28"/>
          <w:szCs w:val="28"/>
        </w:rPr>
      </w:pPr>
      <w:r w:rsidRPr="00111187">
        <w:rPr>
          <w:sz w:val="28"/>
          <w:szCs w:val="28"/>
        </w:rPr>
        <w:t xml:space="preserve">В настоящее время под </w:t>
      </w:r>
      <w:r w:rsidR="00F675F9" w:rsidRPr="00111187">
        <w:rPr>
          <w:sz w:val="28"/>
          <w:szCs w:val="28"/>
        </w:rPr>
        <w:t>типом (формой)</w:t>
      </w:r>
      <w:r w:rsidRPr="00111187">
        <w:rPr>
          <w:sz w:val="28"/>
          <w:szCs w:val="28"/>
        </w:rPr>
        <w:t xml:space="preserve"> государства понимают организацию государственной власти и ее устройство. Форма государства характеризуется неразрывной связью с его содержанием. Если в свою очередь содержание позволяет установить принадлежность государственной власти, ее субъекта, ответить на вопрос, кто ее осуществляет, то изучение формы государства дает понять нам, насколько слаженно организована власть в государстве, какими органами и субъектами представлена, каков порядок взаимодействия и образования, какими методами происходит осуществление государственной власти.</w:t>
      </w:r>
    </w:p>
    <w:p w:rsidR="00D34498" w:rsidRPr="00111187" w:rsidRDefault="00D34498" w:rsidP="00111187">
      <w:pPr>
        <w:widowControl w:val="0"/>
        <w:spacing w:line="360" w:lineRule="auto"/>
        <w:ind w:firstLine="709"/>
        <w:jc w:val="both"/>
        <w:rPr>
          <w:sz w:val="28"/>
          <w:szCs w:val="28"/>
        </w:rPr>
      </w:pPr>
      <w:r w:rsidRPr="00111187">
        <w:rPr>
          <w:sz w:val="28"/>
          <w:szCs w:val="28"/>
        </w:rPr>
        <w:t>На «горячих» примерах нашей действительности мы видим, что проблема формы государства приобретает не только теоретическое, но и первостепенное практически политическое значение. От того, как организована и как реализуется государственная власть, зависят эффективность государственного руководства, действенность управления, престиж и стабильность в государстве, состояния законности и правопорядка в стране. Вот почему проблема формы государства имеет весь</w:t>
      </w:r>
      <w:r w:rsidR="00D1620E" w:rsidRPr="00111187">
        <w:rPr>
          <w:sz w:val="28"/>
          <w:szCs w:val="28"/>
        </w:rPr>
        <w:t>ма существенное политическое значение.</w:t>
      </w:r>
    </w:p>
    <w:p w:rsidR="00D34498" w:rsidRPr="00111187" w:rsidRDefault="00D34498" w:rsidP="00111187">
      <w:pPr>
        <w:widowControl w:val="0"/>
        <w:spacing w:line="360" w:lineRule="auto"/>
        <w:ind w:firstLine="709"/>
        <w:jc w:val="both"/>
        <w:rPr>
          <w:sz w:val="28"/>
          <w:szCs w:val="28"/>
        </w:rPr>
      </w:pPr>
      <w:r w:rsidRPr="00111187">
        <w:rPr>
          <w:sz w:val="28"/>
          <w:szCs w:val="28"/>
        </w:rPr>
        <w:t>Форма государства, то есть устройство государственной власти, ее организация, в содержательном отношении выступает в разных аспектах.</w:t>
      </w:r>
    </w:p>
    <w:p w:rsidR="00D34498" w:rsidRPr="00111187" w:rsidRDefault="00D34498" w:rsidP="00111187">
      <w:pPr>
        <w:widowControl w:val="0"/>
        <w:spacing w:line="360" w:lineRule="auto"/>
        <w:ind w:firstLine="709"/>
        <w:jc w:val="both"/>
        <w:rPr>
          <w:sz w:val="28"/>
          <w:szCs w:val="28"/>
        </w:rPr>
      </w:pPr>
      <w:r w:rsidRPr="00111187">
        <w:rPr>
          <w:sz w:val="28"/>
          <w:szCs w:val="28"/>
        </w:rPr>
        <w:t>Во-первых, это определенный порядок образования и организации высших органов государственной власти и управления.</w:t>
      </w:r>
    </w:p>
    <w:p w:rsidR="00D34498" w:rsidRPr="00111187" w:rsidRDefault="00D34498" w:rsidP="00111187">
      <w:pPr>
        <w:widowControl w:val="0"/>
        <w:spacing w:line="360" w:lineRule="auto"/>
        <w:ind w:firstLine="709"/>
        <w:jc w:val="both"/>
        <w:rPr>
          <w:sz w:val="28"/>
          <w:szCs w:val="28"/>
        </w:rPr>
      </w:pPr>
      <w:r w:rsidRPr="00111187">
        <w:rPr>
          <w:sz w:val="28"/>
          <w:szCs w:val="28"/>
        </w:rPr>
        <w:t>Во-вторых, это способ территориального устройства государства, определенный порядок взаимоотношений центральной, региональной и местной властей.</w:t>
      </w:r>
    </w:p>
    <w:p w:rsidR="00D34498" w:rsidRPr="00111187" w:rsidRDefault="00D34498" w:rsidP="00111187">
      <w:pPr>
        <w:widowControl w:val="0"/>
        <w:spacing w:line="360" w:lineRule="auto"/>
        <w:ind w:firstLine="709"/>
        <w:jc w:val="both"/>
        <w:rPr>
          <w:sz w:val="28"/>
          <w:szCs w:val="28"/>
        </w:rPr>
      </w:pPr>
      <w:r w:rsidRPr="00111187">
        <w:rPr>
          <w:sz w:val="28"/>
          <w:szCs w:val="28"/>
        </w:rPr>
        <w:t>В-третьих, это приемы и методы осуществления государственной (политической) власти. Таким образом</w:t>
      </w:r>
      <w:r w:rsidR="00D1620E" w:rsidRPr="00111187">
        <w:rPr>
          <w:sz w:val="28"/>
          <w:szCs w:val="28"/>
        </w:rPr>
        <w:t>,</w:t>
      </w:r>
      <w:r w:rsidRPr="00111187">
        <w:rPr>
          <w:sz w:val="28"/>
          <w:szCs w:val="28"/>
        </w:rPr>
        <w:t xml:space="preserve"> форма государства синтезируется из трех основных элементов, которые в свою очередь находятся в прямой зависимости друг от друга, а именно: форма (государственного) правления, формы государственного устройства, формы государственного режима.</w:t>
      </w:r>
    </w:p>
    <w:p w:rsidR="00D1620E" w:rsidRPr="00111187" w:rsidRDefault="00D1620E" w:rsidP="00111187">
      <w:pPr>
        <w:spacing w:line="360" w:lineRule="auto"/>
        <w:ind w:firstLine="709"/>
        <w:jc w:val="both"/>
        <w:rPr>
          <w:sz w:val="28"/>
          <w:szCs w:val="28"/>
        </w:rPr>
      </w:pPr>
    </w:p>
    <w:p w:rsidR="00D1620E" w:rsidRPr="00111187" w:rsidRDefault="00D1620E" w:rsidP="00111187">
      <w:pPr>
        <w:widowControl w:val="0"/>
        <w:spacing w:line="360" w:lineRule="auto"/>
        <w:ind w:firstLine="709"/>
        <w:jc w:val="both"/>
        <w:rPr>
          <w:b/>
          <w:sz w:val="28"/>
          <w:szCs w:val="28"/>
        </w:rPr>
      </w:pPr>
      <w:r w:rsidRPr="00111187">
        <w:rPr>
          <w:b/>
          <w:sz w:val="28"/>
          <w:szCs w:val="28"/>
        </w:rPr>
        <w:t>2.2. Типы государственного устройства</w:t>
      </w:r>
    </w:p>
    <w:p w:rsidR="00111187" w:rsidRDefault="00111187" w:rsidP="00111187">
      <w:pPr>
        <w:widowControl w:val="0"/>
        <w:spacing w:line="360" w:lineRule="auto"/>
        <w:ind w:firstLine="709"/>
        <w:jc w:val="both"/>
        <w:rPr>
          <w:sz w:val="28"/>
          <w:szCs w:val="28"/>
        </w:rPr>
      </w:pPr>
    </w:p>
    <w:p w:rsidR="00D34498" w:rsidRPr="00111187" w:rsidRDefault="00D34498" w:rsidP="00111187">
      <w:pPr>
        <w:widowControl w:val="0"/>
        <w:spacing w:line="360" w:lineRule="auto"/>
        <w:ind w:firstLine="709"/>
        <w:jc w:val="both"/>
        <w:rPr>
          <w:sz w:val="28"/>
          <w:szCs w:val="28"/>
        </w:rPr>
      </w:pPr>
      <w:r w:rsidRPr="00111187">
        <w:rPr>
          <w:sz w:val="28"/>
          <w:szCs w:val="28"/>
        </w:rPr>
        <w:t>Являясь одни из аспектов формы государства, государственное уст</w:t>
      </w:r>
      <w:r w:rsidR="00D1620E" w:rsidRPr="00111187">
        <w:rPr>
          <w:sz w:val="28"/>
          <w:szCs w:val="28"/>
        </w:rPr>
        <w:t>ройство</w:t>
      </w:r>
      <w:r w:rsidRPr="00111187">
        <w:rPr>
          <w:sz w:val="28"/>
          <w:szCs w:val="28"/>
        </w:rPr>
        <w:t xml:space="preserve"> играет очень большую роль для стабильности и четкого взаимодействия между субъектами, определяя внутреннюю структуру государства. В рамках территориального устройства государства складывается определенная система территориальных единиц, на которые делится государство, система государственных связей между государством в целом и этими территориальными единицами. Характер подобных связей зависит от правового статуса, как государства в целом, так и каждый из его территориальных единиц. Таким образом под формой государственного устройства понимают административно-территориальную организацию государственной власти, характер взаимоотношений между государством и составляющими его частями, между отдельными частями государства, между центральными и местными органами. Форма государственного устройства тесно связанна не только с публичной властью, но и с территориальной организацией населения - еще одним существенным свойством государства. Во/  время и правильно решенные вопросы государственного устройства обеспечивают стабильность государства, его плодотворное функционирование: напротив, найденные формы устройства государства, не отвечающие его характеру и задачам, могут стать одной из причин его распада.</w:t>
      </w:r>
    </w:p>
    <w:p w:rsidR="00D34498" w:rsidRPr="00111187" w:rsidRDefault="00D34498" w:rsidP="00111187">
      <w:pPr>
        <w:widowControl w:val="0"/>
        <w:spacing w:line="360" w:lineRule="auto"/>
        <w:ind w:firstLine="709"/>
        <w:jc w:val="both"/>
        <w:rPr>
          <w:sz w:val="28"/>
          <w:szCs w:val="28"/>
        </w:rPr>
      </w:pPr>
      <w:r w:rsidRPr="00111187">
        <w:rPr>
          <w:sz w:val="28"/>
          <w:szCs w:val="28"/>
        </w:rPr>
        <w:t>С точки зрения государственного устройства, государство можно подразделить на унитарные (единые государственные образования); федерации (союзы относительно самостоятельных в правовом отношении государственных образований: союзных республик, автономных республик, штатов, земель и т.п.); конфедерации (государственно-правовые объединения, союзы суверенных государств).</w:t>
      </w:r>
    </w:p>
    <w:p w:rsidR="00D34498" w:rsidRPr="00111187" w:rsidRDefault="00CF15FA" w:rsidP="00111187">
      <w:pPr>
        <w:widowControl w:val="0"/>
        <w:spacing w:line="360" w:lineRule="auto"/>
        <w:ind w:firstLine="709"/>
        <w:jc w:val="both"/>
        <w:rPr>
          <w:sz w:val="28"/>
          <w:szCs w:val="28"/>
        </w:rPr>
      </w:pPr>
      <w:r w:rsidRPr="00111187">
        <w:rPr>
          <w:i/>
          <w:sz w:val="28"/>
          <w:szCs w:val="28"/>
        </w:rPr>
        <w:t>Унитарным</w:t>
      </w:r>
      <w:r w:rsidR="00D34498" w:rsidRPr="00111187">
        <w:rPr>
          <w:sz w:val="28"/>
          <w:szCs w:val="28"/>
        </w:rPr>
        <w:t xml:space="preserve"> считается государство, не имеющее в своей внутренней территориальной структуре других государств, отличается полным политическим единством. Оно неделимо. Отдельные административно-территориальные единицы или области, отличающиеся известным своеобразием, не имеют своего собственного законодательства, своего особого судоустройства (правда, есть унитарные государства, имеющие  в своем составе автономии: Италия, Испания, Китай и др.). Каждая из составных частей единого государства обладает одинаковыми правами и представительством в органах государства. Достоинство унитарного государства заключается в том, что оно простое, располагает всей полнотой верховной власти.</w:t>
      </w:r>
    </w:p>
    <w:p w:rsidR="00CF15FA" w:rsidRPr="00111187" w:rsidRDefault="00D34498" w:rsidP="00111187">
      <w:pPr>
        <w:widowControl w:val="0"/>
        <w:spacing w:line="360" w:lineRule="auto"/>
        <w:ind w:firstLine="709"/>
        <w:jc w:val="both"/>
        <w:rPr>
          <w:sz w:val="28"/>
          <w:szCs w:val="28"/>
        </w:rPr>
      </w:pPr>
      <w:r w:rsidRPr="00111187">
        <w:rPr>
          <w:sz w:val="28"/>
          <w:szCs w:val="28"/>
        </w:rPr>
        <w:t>В бывшем СССР унитарными государствами считались все союзные республики, кроме Российской Федерации, а также все автономные республики.</w:t>
      </w:r>
    </w:p>
    <w:p w:rsidR="00D34498" w:rsidRPr="00111187" w:rsidRDefault="00D34498" w:rsidP="00111187">
      <w:pPr>
        <w:widowControl w:val="0"/>
        <w:spacing w:line="360" w:lineRule="auto"/>
        <w:ind w:firstLine="709"/>
        <w:jc w:val="both"/>
        <w:rPr>
          <w:sz w:val="28"/>
          <w:szCs w:val="28"/>
        </w:rPr>
      </w:pPr>
      <w:r w:rsidRPr="00111187">
        <w:rPr>
          <w:i/>
          <w:sz w:val="28"/>
          <w:szCs w:val="28"/>
        </w:rPr>
        <w:t>Федерация</w:t>
      </w:r>
      <w:r w:rsidRPr="00111187">
        <w:rPr>
          <w:sz w:val="28"/>
          <w:szCs w:val="28"/>
        </w:rPr>
        <w:t xml:space="preserve"> </w:t>
      </w:r>
      <w:r w:rsidR="00CF15FA" w:rsidRPr="00111187">
        <w:rPr>
          <w:sz w:val="28"/>
          <w:szCs w:val="28"/>
        </w:rPr>
        <w:t>–</w:t>
      </w:r>
      <w:r w:rsidRPr="00111187">
        <w:rPr>
          <w:sz w:val="28"/>
          <w:szCs w:val="28"/>
        </w:rPr>
        <w:t xml:space="preserve"> это союзное государство, состоящее из государственных образований (республик, штатов и т.д.), обладающих определенной юридической и политической самостоятельностью. Это </w:t>
      </w:r>
      <w:r w:rsidR="00CF15FA" w:rsidRPr="00111187">
        <w:rPr>
          <w:sz w:val="28"/>
          <w:szCs w:val="28"/>
        </w:rPr>
        <w:t>–</w:t>
      </w:r>
      <w:r w:rsidRPr="00111187">
        <w:rPr>
          <w:sz w:val="28"/>
          <w:szCs w:val="28"/>
        </w:rPr>
        <w:t xml:space="preserve"> сложное государство, представляющее собой союз ряда государств </w:t>
      </w:r>
      <w:r w:rsidR="00CF15FA" w:rsidRPr="00111187">
        <w:rPr>
          <w:sz w:val="28"/>
          <w:szCs w:val="28"/>
        </w:rPr>
        <w:t>–</w:t>
      </w:r>
      <w:r w:rsidRPr="00111187">
        <w:rPr>
          <w:sz w:val="28"/>
          <w:szCs w:val="28"/>
        </w:rPr>
        <w:t xml:space="preserve"> членов федера</w:t>
      </w:r>
      <w:r w:rsidR="00CF15FA" w:rsidRPr="00111187">
        <w:rPr>
          <w:sz w:val="28"/>
          <w:szCs w:val="28"/>
        </w:rPr>
        <w:t xml:space="preserve">ции. При данном типе </w:t>
      </w:r>
      <w:r w:rsidRPr="00111187">
        <w:rPr>
          <w:sz w:val="28"/>
          <w:szCs w:val="28"/>
        </w:rPr>
        <w:t>государственног</w:t>
      </w:r>
      <w:r w:rsidR="00CF15FA" w:rsidRPr="00111187">
        <w:rPr>
          <w:sz w:val="28"/>
          <w:szCs w:val="28"/>
        </w:rPr>
        <w:t>о устройства образуются общие дл</w:t>
      </w:r>
      <w:r w:rsidRPr="00111187">
        <w:rPr>
          <w:sz w:val="28"/>
          <w:szCs w:val="28"/>
        </w:rPr>
        <w:t xml:space="preserve">я всей федерации высшие органы власти и органы управления, причем сохраняются высшие органы власти и органы управления у каждого из государств </w:t>
      </w:r>
      <w:r w:rsidR="00CF15FA" w:rsidRPr="00111187">
        <w:rPr>
          <w:sz w:val="28"/>
          <w:szCs w:val="28"/>
        </w:rPr>
        <w:t>–</w:t>
      </w:r>
      <w:r w:rsidRPr="00111187">
        <w:rPr>
          <w:sz w:val="28"/>
          <w:szCs w:val="28"/>
        </w:rPr>
        <w:t xml:space="preserve"> членов федерации. Последние могут иметь, кроме того, собственное законодательство, судебную, налоговую системы.</w:t>
      </w:r>
    </w:p>
    <w:p w:rsidR="00D34498" w:rsidRPr="00111187" w:rsidRDefault="00D34498" w:rsidP="00111187">
      <w:pPr>
        <w:widowControl w:val="0"/>
        <w:spacing w:line="360" w:lineRule="auto"/>
        <w:ind w:firstLine="709"/>
        <w:jc w:val="both"/>
        <w:rPr>
          <w:sz w:val="28"/>
          <w:szCs w:val="28"/>
        </w:rPr>
      </w:pPr>
      <w:r w:rsidRPr="00111187">
        <w:rPr>
          <w:sz w:val="28"/>
          <w:szCs w:val="28"/>
        </w:rPr>
        <w:t>На сегодняшний день довольно-таки много стран являются федерациями, сложившимися в силу различных исторических условий и социально-политических причин.</w:t>
      </w:r>
    </w:p>
    <w:p w:rsidR="00CF15FA" w:rsidRPr="00111187" w:rsidRDefault="00CF15FA" w:rsidP="00111187">
      <w:pPr>
        <w:spacing w:line="360" w:lineRule="auto"/>
        <w:ind w:firstLine="709"/>
        <w:jc w:val="both"/>
        <w:rPr>
          <w:sz w:val="28"/>
          <w:szCs w:val="28"/>
        </w:rPr>
      </w:pPr>
      <w:r w:rsidRPr="00111187">
        <w:rPr>
          <w:sz w:val="28"/>
          <w:szCs w:val="28"/>
        </w:rPr>
        <w:t>Федеративное государство является «компромиссным» вариантом государственно-территориального устройства, компромиссом между централизацией и децентрализацией государственной власти, где полномочия и предметы ведения разграничены между федерацией и ее составными частями.</w:t>
      </w:r>
    </w:p>
    <w:p w:rsidR="00CF15FA" w:rsidRPr="00111187" w:rsidRDefault="00CF15FA" w:rsidP="00111187">
      <w:pPr>
        <w:spacing w:line="360" w:lineRule="auto"/>
        <w:ind w:firstLine="709"/>
        <w:jc w:val="both"/>
        <w:rPr>
          <w:sz w:val="28"/>
          <w:szCs w:val="28"/>
        </w:rPr>
      </w:pPr>
      <w:r w:rsidRPr="00111187">
        <w:rPr>
          <w:sz w:val="28"/>
          <w:szCs w:val="28"/>
        </w:rPr>
        <w:t>Федеративные государства формировались двумя путями:</w:t>
      </w:r>
    </w:p>
    <w:p w:rsidR="00CF15FA" w:rsidRPr="00111187" w:rsidRDefault="00CF15FA" w:rsidP="00111187">
      <w:pPr>
        <w:spacing w:line="360" w:lineRule="auto"/>
        <w:ind w:firstLine="709"/>
        <w:jc w:val="both"/>
        <w:rPr>
          <w:sz w:val="28"/>
          <w:szCs w:val="28"/>
        </w:rPr>
      </w:pPr>
      <w:r w:rsidRPr="00111187">
        <w:rPr>
          <w:sz w:val="28"/>
          <w:szCs w:val="28"/>
        </w:rPr>
        <w:t>1) создавались «сверху», путем децентрализации, «разукрупнения» унитарных государств, передачи части полномочий из центра на места (ФРГ, Россия);</w:t>
      </w:r>
    </w:p>
    <w:p w:rsidR="00D34498" w:rsidRPr="00111187" w:rsidRDefault="00CF15FA" w:rsidP="00111187">
      <w:pPr>
        <w:spacing w:line="360" w:lineRule="auto"/>
        <w:ind w:firstLine="709"/>
        <w:jc w:val="both"/>
        <w:rPr>
          <w:sz w:val="28"/>
          <w:szCs w:val="28"/>
        </w:rPr>
      </w:pPr>
      <w:r w:rsidRPr="00111187">
        <w:rPr>
          <w:sz w:val="28"/>
          <w:szCs w:val="28"/>
        </w:rPr>
        <w:t>2) переход «снизу» от конфедераций к федеративному государству через добровольное объединение суверенных частей (США, Швейцария).</w:t>
      </w:r>
    </w:p>
    <w:p w:rsidR="00DF382F" w:rsidRPr="00111187" w:rsidRDefault="00DF382F" w:rsidP="00111187">
      <w:pPr>
        <w:spacing w:line="360" w:lineRule="auto"/>
        <w:ind w:firstLine="709"/>
        <w:jc w:val="both"/>
        <w:rPr>
          <w:sz w:val="28"/>
          <w:szCs w:val="28"/>
        </w:rPr>
      </w:pPr>
      <w:r w:rsidRPr="00111187">
        <w:rPr>
          <w:sz w:val="28"/>
          <w:szCs w:val="28"/>
        </w:rPr>
        <w:t>В состав современных федераций входит различное число субъектов: США - 50, Австралийского Союза - 6, Канады - 10, Австрии - 9, Бельгии - 3, ФРГ - 16, Швейцарии - 23, Аргентины - 22, Бразилии - 26, Венесуэлы - 20, Мексики - 31, Индии - 25, Пакистана - 4, ОАЭ - 7, Малайзии - 13, Нигерии - 21, Коморских островов - 3. Самое большое количество субъектов входит в состав Российской Федерации - 89.</w:t>
      </w:r>
    </w:p>
    <w:p w:rsidR="00DF382F" w:rsidRPr="00111187" w:rsidRDefault="00DF382F" w:rsidP="00111187">
      <w:pPr>
        <w:spacing w:line="360" w:lineRule="auto"/>
        <w:ind w:firstLine="709"/>
        <w:jc w:val="both"/>
        <w:rPr>
          <w:sz w:val="28"/>
          <w:szCs w:val="28"/>
        </w:rPr>
      </w:pPr>
      <w:r w:rsidRPr="00111187">
        <w:rPr>
          <w:sz w:val="28"/>
          <w:szCs w:val="28"/>
        </w:rPr>
        <w:t>Федерации создаются по различным признакам. Наиболее распространенными являются федерации, построенные по территориальному признаку (США, ФРГ, Австрия, Мексика, Австралия, Аргентина, Бразилия, Венесуэла и др.). В прошлом существовали федерации, основанные по национально – территориальному признаку (СССР, Югославия, Чехословакия). Однако эти федерации распались, не выдержав испытание временем. Жизнь показала, что в таких федерациях сохраняется угроза национал – сепаратизма.</w:t>
      </w:r>
    </w:p>
    <w:p w:rsidR="00DF382F" w:rsidRPr="00111187" w:rsidRDefault="00DF382F" w:rsidP="00111187">
      <w:pPr>
        <w:spacing w:line="360" w:lineRule="auto"/>
        <w:ind w:firstLine="709"/>
        <w:jc w:val="both"/>
        <w:rPr>
          <w:sz w:val="28"/>
          <w:szCs w:val="28"/>
        </w:rPr>
      </w:pPr>
      <w:r w:rsidRPr="00111187">
        <w:rPr>
          <w:sz w:val="28"/>
          <w:szCs w:val="28"/>
        </w:rPr>
        <w:t>При определенных обстоятельствах дезинтеграционные, сепаратистские тенденции могут взять верх и привести к распаду единого федеративного государства. Именно это и произошло с указанными федерациями, когда республики, входящие в их состав, под флагом самоопределения наций отделились и создали суверенные государства.</w:t>
      </w:r>
    </w:p>
    <w:p w:rsidR="0030307B" w:rsidRPr="00111187" w:rsidRDefault="0030307B" w:rsidP="00111187">
      <w:pPr>
        <w:spacing w:line="360" w:lineRule="auto"/>
        <w:ind w:firstLine="709"/>
        <w:jc w:val="both"/>
        <w:rPr>
          <w:sz w:val="28"/>
          <w:szCs w:val="28"/>
        </w:rPr>
      </w:pPr>
      <w:r w:rsidRPr="00111187">
        <w:rPr>
          <w:sz w:val="28"/>
          <w:szCs w:val="28"/>
        </w:rPr>
        <w:t>К федерациям смешенного типа относится Российская Федерация. В ее составе находятся субъекты, представляющие собой национально-государственные и национально–территориальные образования (республики, автономные области, автономные округа), а также административно-территориальные образования (края, области, города федерального значения). И все же многонациональность является существенным признаком России, а потому национальный фактор является определяющим в федеративном устройстве государства.</w:t>
      </w:r>
    </w:p>
    <w:p w:rsidR="0030307B" w:rsidRPr="00111187" w:rsidRDefault="0030307B" w:rsidP="00111187">
      <w:pPr>
        <w:spacing w:line="360" w:lineRule="auto"/>
        <w:ind w:firstLine="709"/>
        <w:jc w:val="both"/>
        <w:rPr>
          <w:sz w:val="28"/>
          <w:szCs w:val="28"/>
        </w:rPr>
      </w:pPr>
      <w:r w:rsidRPr="00111187">
        <w:rPr>
          <w:sz w:val="28"/>
          <w:szCs w:val="28"/>
        </w:rPr>
        <w:t>Существуют федерации, в которых при доминировании территориального признака в федеративном устройстве учитывается и этнический фактор. К таким федерациям можно отнести Швейцарию, Канаду, Пакистан, Бирму. Есть федерации, созданные по языковому признаку. Это, например, Индия, Бельгия, где помимо прочего субъекты отличаются наиболее употребляемым языком.</w:t>
      </w:r>
    </w:p>
    <w:p w:rsidR="00DF382F" w:rsidRPr="00111187" w:rsidRDefault="0030307B" w:rsidP="00111187">
      <w:pPr>
        <w:spacing w:line="360" w:lineRule="auto"/>
        <w:ind w:firstLine="709"/>
        <w:jc w:val="both"/>
        <w:rPr>
          <w:sz w:val="28"/>
          <w:szCs w:val="28"/>
        </w:rPr>
      </w:pPr>
      <w:r w:rsidRPr="00111187">
        <w:rPr>
          <w:sz w:val="28"/>
          <w:szCs w:val="28"/>
        </w:rPr>
        <w:t>Вместе с тем следует отметить, что деление федераций на различные виды весьма условно. В чистом виде не существует ни территориальной, ни этнонациональной, ни языковой модели федерации. Нет и федераций вообще в «чистом виде». Любая федерация имеет черты унитаризма. И, наоборот, унитарное государство в определенной степени является носителем элементов федерализма. К примеру, Испания является унитарным государством. Однако ее законодательная власть, широкие полномочия 17 автономных областей приближают Испанию к федеративной форме устройства.</w:t>
      </w:r>
    </w:p>
    <w:p w:rsidR="003B4A0C" w:rsidRPr="00111187" w:rsidRDefault="003B4A0C" w:rsidP="00111187">
      <w:pPr>
        <w:widowControl w:val="0"/>
        <w:spacing w:line="360" w:lineRule="auto"/>
        <w:ind w:firstLine="709"/>
        <w:jc w:val="both"/>
        <w:rPr>
          <w:sz w:val="28"/>
          <w:szCs w:val="28"/>
        </w:rPr>
      </w:pPr>
      <w:r w:rsidRPr="00111187">
        <w:rPr>
          <w:sz w:val="28"/>
          <w:szCs w:val="28"/>
        </w:rPr>
        <w:t>Федеративное устройство государства основывается на ряде принципов, обусловленных ее демократической сущностью. Эти принципы являются исходными началами территориального устройства не только самой федерации, но и ее субъектов. К ним относятся:</w:t>
      </w:r>
    </w:p>
    <w:p w:rsidR="003B4A0C" w:rsidRPr="00111187" w:rsidRDefault="003B4A0C" w:rsidP="00111187">
      <w:pPr>
        <w:widowControl w:val="0"/>
        <w:numPr>
          <w:ilvl w:val="0"/>
          <w:numId w:val="2"/>
        </w:numPr>
        <w:overflowPunct w:val="0"/>
        <w:autoSpaceDE w:val="0"/>
        <w:autoSpaceDN w:val="0"/>
        <w:adjustRightInd w:val="0"/>
        <w:spacing w:line="360" w:lineRule="auto"/>
        <w:ind w:firstLine="709"/>
        <w:jc w:val="both"/>
        <w:textAlignment w:val="baseline"/>
        <w:rPr>
          <w:sz w:val="28"/>
          <w:szCs w:val="28"/>
        </w:rPr>
      </w:pPr>
      <w:r w:rsidRPr="00111187">
        <w:rPr>
          <w:sz w:val="28"/>
          <w:szCs w:val="28"/>
        </w:rPr>
        <w:t>государственная целостность</w:t>
      </w:r>
    </w:p>
    <w:p w:rsidR="003B4A0C" w:rsidRPr="00111187" w:rsidRDefault="003B4A0C" w:rsidP="00111187">
      <w:pPr>
        <w:widowControl w:val="0"/>
        <w:numPr>
          <w:ilvl w:val="0"/>
          <w:numId w:val="2"/>
        </w:numPr>
        <w:overflowPunct w:val="0"/>
        <w:autoSpaceDE w:val="0"/>
        <w:autoSpaceDN w:val="0"/>
        <w:adjustRightInd w:val="0"/>
        <w:spacing w:line="360" w:lineRule="auto"/>
        <w:ind w:firstLine="709"/>
        <w:jc w:val="both"/>
        <w:textAlignment w:val="baseline"/>
        <w:rPr>
          <w:sz w:val="28"/>
          <w:szCs w:val="28"/>
        </w:rPr>
      </w:pPr>
      <w:r w:rsidRPr="00111187">
        <w:rPr>
          <w:sz w:val="28"/>
          <w:szCs w:val="28"/>
        </w:rPr>
        <w:t>единство системы государственной власти</w:t>
      </w:r>
    </w:p>
    <w:p w:rsidR="003B4A0C" w:rsidRPr="00111187" w:rsidRDefault="003B4A0C" w:rsidP="00111187">
      <w:pPr>
        <w:widowControl w:val="0"/>
        <w:numPr>
          <w:ilvl w:val="0"/>
          <w:numId w:val="2"/>
        </w:numPr>
        <w:overflowPunct w:val="0"/>
        <w:autoSpaceDE w:val="0"/>
        <w:autoSpaceDN w:val="0"/>
        <w:adjustRightInd w:val="0"/>
        <w:spacing w:line="360" w:lineRule="auto"/>
        <w:ind w:firstLine="709"/>
        <w:jc w:val="both"/>
        <w:textAlignment w:val="baseline"/>
        <w:rPr>
          <w:sz w:val="28"/>
          <w:szCs w:val="28"/>
        </w:rPr>
      </w:pPr>
      <w:r w:rsidRPr="00111187">
        <w:rPr>
          <w:sz w:val="28"/>
          <w:szCs w:val="28"/>
        </w:rPr>
        <w:t>разграничение предметов ведения и полномочий между органами государственной власти  и органами,  государственной власти субъектов федерации</w:t>
      </w:r>
    </w:p>
    <w:p w:rsidR="003B4A0C" w:rsidRPr="00111187" w:rsidRDefault="003B4A0C" w:rsidP="00111187">
      <w:pPr>
        <w:widowControl w:val="0"/>
        <w:numPr>
          <w:ilvl w:val="0"/>
          <w:numId w:val="2"/>
        </w:numPr>
        <w:overflowPunct w:val="0"/>
        <w:autoSpaceDE w:val="0"/>
        <w:autoSpaceDN w:val="0"/>
        <w:adjustRightInd w:val="0"/>
        <w:spacing w:line="360" w:lineRule="auto"/>
        <w:ind w:firstLine="709"/>
        <w:jc w:val="both"/>
        <w:textAlignment w:val="baseline"/>
        <w:rPr>
          <w:sz w:val="28"/>
          <w:szCs w:val="28"/>
        </w:rPr>
      </w:pPr>
      <w:r w:rsidRPr="00111187">
        <w:rPr>
          <w:sz w:val="28"/>
          <w:szCs w:val="28"/>
        </w:rPr>
        <w:t>равноправие и самоопределение народов</w:t>
      </w:r>
    </w:p>
    <w:p w:rsidR="003B4A0C" w:rsidRPr="00111187" w:rsidRDefault="003B4A0C" w:rsidP="00111187">
      <w:pPr>
        <w:widowControl w:val="0"/>
        <w:numPr>
          <w:ilvl w:val="0"/>
          <w:numId w:val="2"/>
        </w:numPr>
        <w:overflowPunct w:val="0"/>
        <w:autoSpaceDE w:val="0"/>
        <w:autoSpaceDN w:val="0"/>
        <w:adjustRightInd w:val="0"/>
        <w:spacing w:line="360" w:lineRule="auto"/>
        <w:ind w:firstLine="709"/>
        <w:jc w:val="both"/>
        <w:textAlignment w:val="baseline"/>
        <w:rPr>
          <w:sz w:val="28"/>
          <w:szCs w:val="28"/>
        </w:rPr>
      </w:pPr>
      <w:r w:rsidRPr="00111187">
        <w:rPr>
          <w:sz w:val="28"/>
          <w:szCs w:val="28"/>
        </w:rPr>
        <w:t>равноправие субъектов во взаимоотношениях с федеральными органами государственной власти.</w:t>
      </w:r>
    </w:p>
    <w:p w:rsidR="003B4A0C" w:rsidRPr="00111187" w:rsidRDefault="003B4A0C" w:rsidP="00111187">
      <w:pPr>
        <w:widowControl w:val="0"/>
        <w:spacing w:line="360" w:lineRule="auto"/>
        <w:ind w:firstLine="709"/>
        <w:jc w:val="both"/>
        <w:rPr>
          <w:sz w:val="28"/>
          <w:szCs w:val="28"/>
        </w:rPr>
      </w:pPr>
      <w:r w:rsidRPr="00111187">
        <w:rPr>
          <w:sz w:val="28"/>
          <w:szCs w:val="28"/>
        </w:rPr>
        <w:t>А теперь рассмотрим, что же в отдельности представляет каждый их выше перечисленных принципов.</w:t>
      </w:r>
    </w:p>
    <w:p w:rsidR="003B4A0C" w:rsidRPr="00111187" w:rsidRDefault="003B4A0C" w:rsidP="00111187">
      <w:pPr>
        <w:widowControl w:val="0"/>
        <w:spacing w:line="360" w:lineRule="auto"/>
        <w:ind w:firstLine="709"/>
        <w:jc w:val="both"/>
        <w:rPr>
          <w:sz w:val="28"/>
          <w:szCs w:val="28"/>
        </w:rPr>
      </w:pPr>
      <w:r w:rsidRPr="00111187">
        <w:rPr>
          <w:sz w:val="28"/>
          <w:szCs w:val="28"/>
        </w:rPr>
        <w:t>Федерация состоит из государств (республик, штатов), государственно-территориальных и национально-государственных образований, созданных для достижения общих целей с помощью федеральной власти. Это предполагает стремление субъектов федерации к государственному, политическому и социально-экономическому единству, которое выражается в целостности федерации. Государственная целостность Российской Федерации обеспечивается целостностью и неприкосновенностью ее территории; единством экономического пространства, которое не допускает установление таможенных границ, пошлин, сборов, и каких-либо препятствий для свободного перемещения товаров, услуг и финансовых средств; верховенством Конституции Российской Федерации и Федеральных законов на территории Российской Федерации; единым гражданством Российской Федерации; отсутствием у субъектов права выхода из состава Российской Федерации или иного изменения своего статуса без согласия на то Российской Федерации; единством системы государственной власти.</w:t>
      </w:r>
    </w:p>
    <w:p w:rsidR="003B4A0C" w:rsidRPr="00111187" w:rsidRDefault="003B4A0C" w:rsidP="00111187">
      <w:pPr>
        <w:widowControl w:val="0"/>
        <w:spacing w:line="360" w:lineRule="auto"/>
        <w:ind w:firstLine="709"/>
        <w:jc w:val="both"/>
        <w:rPr>
          <w:sz w:val="28"/>
          <w:szCs w:val="28"/>
        </w:rPr>
      </w:pPr>
      <w:r w:rsidRPr="00111187">
        <w:rPr>
          <w:sz w:val="28"/>
          <w:szCs w:val="28"/>
        </w:rPr>
        <w:t>Единство системы государственной власти – это одна из гарантий государственной целостности Российской Федерации. Единство системы государственной власти выражается в наличии единого высшего органа или системы органов, составляющих в своей совокупности высшую государственную власть.</w:t>
      </w:r>
    </w:p>
    <w:p w:rsidR="003B4A0C" w:rsidRPr="00111187" w:rsidRDefault="003B4A0C" w:rsidP="00111187">
      <w:pPr>
        <w:widowControl w:val="0"/>
        <w:spacing w:line="360" w:lineRule="auto"/>
        <w:ind w:firstLine="709"/>
        <w:jc w:val="both"/>
        <w:rPr>
          <w:sz w:val="28"/>
          <w:szCs w:val="28"/>
        </w:rPr>
      </w:pPr>
      <w:r w:rsidRPr="00111187">
        <w:rPr>
          <w:sz w:val="28"/>
          <w:szCs w:val="28"/>
        </w:rPr>
        <w:t>Юридические признаки единства системы государственной власти заключаются в том, что совокупная компетенция этих органов охватывает все полномочия, необходимые для осуществления функций государства, а различные органы, принадлежащие к этой системе, не могут предписывать одновременно одни и тем же субъектам при одних  и тех же обстоятельствах взаимоисключающие правила поведения. В Российской Федерации государственная власть реализуется системой, в которую входят федеральные  государственные органы – Президент, законодательные, исполнительные и судебные органы, а так же государственные органы всех субъектов Российской Федерации.</w:t>
      </w:r>
    </w:p>
    <w:p w:rsidR="003B4A0C" w:rsidRPr="00111187" w:rsidRDefault="003B4A0C" w:rsidP="00111187">
      <w:pPr>
        <w:widowControl w:val="0"/>
        <w:spacing w:line="360" w:lineRule="auto"/>
        <w:ind w:firstLine="709"/>
        <w:jc w:val="both"/>
        <w:rPr>
          <w:sz w:val="28"/>
          <w:szCs w:val="28"/>
        </w:rPr>
      </w:pPr>
      <w:r w:rsidRPr="00111187">
        <w:rPr>
          <w:sz w:val="28"/>
          <w:szCs w:val="28"/>
        </w:rPr>
        <w:t>Система органов государственной власти основана на принципе разделения властей не только по горизонтали, то есть между законодательной, исполнительной и судебной властями, но и по вертикали – разграничения предметов ведения и полномочий различных видов органов федерации и ее субъектов. Реализуя принцип разделения властей по вертикали, свойственный сегодня практически всем демократическим государствам, и признавая при этом в достаточно широком масштабе права на самостоятельность субъектов Федерации, то есть создана система, в которой каждый орган осуществляет государственные полномочия по строго определенному кругу вопросов, и только вся система в своей совокупности реализует государственную власть в целом. Вместе с тем необходимо подчеркнуть, что разграничение компетенции между органами власти федерации и ее субъектов базируется на добровольном признании субъектами федерации приоритета ее задач и целей, а, следовательно, на ограничение субъектов в их правах.</w:t>
      </w:r>
    </w:p>
    <w:p w:rsidR="003B4A0C" w:rsidRPr="00111187" w:rsidRDefault="003B4A0C" w:rsidP="00111187">
      <w:pPr>
        <w:widowControl w:val="0"/>
        <w:spacing w:line="360" w:lineRule="auto"/>
        <w:ind w:firstLine="709"/>
        <w:jc w:val="both"/>
        <w:rPr>
          <w:sz w:val="28"/>
          <w:szCs w:val="28"/>
        </w:rPr>
      </w:pPr>
      <w:r w:rsidRPr="00111187">
        <w:rPr>
          <w:sz w:val="28"/>
          <w:szCs w:val="28"/>
        </w:rPr>
        <w:t xml:space="preserve">В Российской Федерации народы пользуются одинаковыми правами. Равноправие народов означает равенство их прав во всех вопросах государственного строительства, в развитии культуры и других областях. Право народов на самоопределение может осуществляться в самых различных формах. Согласно Декларации о принципах международного права, касающихся дружественных отношений и сотрудничества между государствами в соответствии с Уставом ООН, принятой Генеральной Ассамблеей ООН 24 октября </w:t>
      </w:r>
      <w:smartTag w:uri="urn:schemas-microsoft-com:office:smarttags" w:element="metricconverter">
        <w:smartTagPr>
          <w:attr w:name="ProductID" w:val="1970 г"/>
        </w:smartTagPr>
        <w:r w:rsidRPr="00111187">
          <w:rPr>
            <w:sz w:val="28"/>
            <w:szCs w:val="28"/>
          </w:rPr>
          <w:t>1970 г</w:t>
        </w:r>
      </w:smartTag>
      <w:r w:rsidRPr="00111187">
        <w:rPr>
          <w:sz w:val="28"/>
          <w:szCs w:val="28"/>
        </w:rPr>
        <w:t>., такими формами являются: создание суверенного государства; свободное присоединение к независимому  государству или объединение с ним; установление любого другого политического статуса. Однако выбор народом одной из форм самоопределения не может вести к разрушению государственного единства и ущемлению прав человека.</w:t>
      </w:r>
    </w:p>
    <w:p w:rsidR="003B4A0C" w:rsidRPr="00111187" w:rsidRDefault="003B4A0C" w:rsidP="00111187">
      <w:pPr>
        <w:widowControl w:val="0"/>
        <w:spacing w:line="360" w:lineRule="auto"/>
        <w:ind w:firstLine="709"/>
        <w:jc w:val="both"/>
        <w:rPr>
          <w:sz w:val="28"/>
          <w:szCs w:val="28"/>
        </w:rPr>
      </w:pPr>
      <w:r w:rsidRPr="00111187">
        <w:rPr>
          <w:sz w:val="28"/>
          <w:szCs w:val="28"/>
        </w:rPr>
        <w:t>В Декларации подчеркивается недопустимость использования ссылок на самоопределение для подрыва государственного и национального единства. Каждое государство должно воздерживаться от любых действий, направленных на частичное или полное нарушение национального единства и территориальной целостности любого другого государства и страны.</w:t>
      </w:r>
    </w:p>
    <w:p w:rsidR="003B4A0C" w:rsidRPr="00111187" w:rsidRDefault="003B4A0C" w:rsidP="00111187">
      <w:pPr>
        <w:widowControl w:val="0"/>
        <w:spacing w:line="360" w:lineRule="auto"/>
        <w:ind w:firstLine="709"/>
        <w:jc w:val="both"/>
        <w:rPr>
          <w:sz w:val="28"/>
          <w:szCs w:val="28"/>
        </w:rPr>
      </w:pPr>
      <w:r w:rsidRPr="00111187">
        <w:rPr>
          <w:sz w:val="28"/>
          <w:szCs w:val="28"/>
        </w:rPr>
        <w:t>Это равноправие означает, что все субъекты, федерации обладают одинаковыми правами в своих взаимоотношениях с федеральными органами государственной власти. Однако из такого равноправия не вытекает, что все субъекты федерации имеют одинаковые права. Так, например, республика в составе Российской Федерации является государством, и она, конечно, не может иметь одинаковые права, скажем, с автономным округом. Вместе с тем, равноправными между собой являются все республики в составе Российской Федерации; все области и края; города федерального значения; все автономные округа.</w:t>
      </w:r>
    </w:p>
    <w:p w:rsidR="00D34498" w:rsidRPr="00111187" w:rsidRDefault="00D34498" w:rsidP="00111187">
      <w:pPr>
        <w:widowControl w:val="0"/>
        <w:spacing w:line="360" w:lineRule="auto"/>
        <w:ind w:firstLine="709"/>
        <w:jc w:val="both"/>
        <w:rPr>
          <w:sz w:val="28"/>
          <w:szCs w:val="28"/>
        </w:rPr>
      </w:pPr>
      <w:r w:rsidRPr="00111187">
        <w:rPr>
          <w:i/>
          <w:sz w:val="28"/>
          <w:szCs w:val="28"/>
        </w:rPr>
        <w:t>Конфедерации</w:t>
      </w:r>
      <w:r w:rsidRPr="00111187">
        <w:rPr>
          <w:sz w:val="28"/>
          <w:szCs w:val="28"/>
        </w:rPr>
        <w:t xml:space="preserve"> представляют собой  государственно-правовые объединения, сохраняющие независимое существование, союз суверенных государств. В отличие от федерации, конфедерации создаются для достижения определенных, ограниченных целей в пределах известного  исторического периода. Суверенные государства, образовавшие конфедерацию, остаются субъектами международно-правового общения, имеющими собственное гражданство, системы органов власти, управления, правосудия. Они осуществляют власть самостоятельно, устанавливают собственную конституцию. Акты, принимаемые на уровне конфедерации, требуют своего одобрения высшими органами государственной власти государств, входящих в конфедерацию. Члены конфедерации имеют самостоятельные источники дохода, часть которого может выделяться в бюджет конфедерации.</w:t>
      </w:r>
    </w:p>
    <w:p w:rsidR="00D34498" w:rsidRPr="00111187" w:rsidRDefault="00D34498" w:rsidP="00111187">
      <w:pPr>
        <w:widowControl w:val="0"/>
        <w:spacing w:line="360" w:lineRule="auto"/>
        <w:ind w:firstLine="709"/>
        <w:jc w:val="both"/>
        <w:rPr>
          <w:sz w:val="28"/>
          <w:szCs w:val="28"/>
        </w:rPr>
      </w:pPr>
      <w:r w:rsidRPr="00111187">
        <w:rPr>
          <w:sz w:val="28"/>
          <w:szCs w:val="28"/>
        </w:rPr>
        <w:t>Армия конфедерации состоит из воинских контингентов государств-членов конфедерации, направленных по их решению в распоряжение общего командования.</w:t>
      </w:r>
    </w:p>
    <w:p w:rsidR="00732662" w:rsidRPr="00111187" w:rsidRDefault="00732662" w:rsidP="00111187">
      <w:pPr>
        <w:spacing w:line="360" w:lineRule="auto"/>
        <w:ind w:firstLine="709"/>
        <w:jc w:val="both"/>
        <w:rPr>
          <w:sz w:val="28"/>
          <w:szCs w:val="28"/>
        </w:rPr>
      </w:pPr>
      <w:r w:rsidRPr="00111187">
        <w:rPr>
          <w:sz w:val="28"/>
          <w:szCs w:val="28"/>
        </w:rPr>
        <w:t xml:space="preserve">Конфедерация сравнительно редко встречается в истории (США с 1781 по </w:t>
      </w:r>
      <w:smartTag w:uri="urn:schemas-microsoft-com:office:smarttags" w:element="metricconverter">
        <w:smartTagPr>
          <w:attr w:name="ProductID" w:val="1789 г"/>
        </w:smartTagPr>
        <w:r w:rsidRPr="00111187">
          <w:rPr>
            <w:sz w:val="28"/>
            <w:szCs w:val="28"/>
          </w:rPr>
          <w:t>1789 г</w:t>
        </w:r>
      </w:smartTag>
      <w:r w:rsidRPr="00111187">
        <w:rPr>
          <w:sz w:val="28"/>
          <w:szCs w:val="28"/>
        </w:rPr>
        <w:t>. г.). Эта форма является переходной либо к полному распаду союза, либо к федеративной форме устройства.</w:t>
      </w:r>
    </w:p>
    <w:p w:rsidR="00732662" w:rsidRPr="00111187" w:rsidRDefault="00732662" w:rsidP="00111187">
      <w:pPr>
        <w:spacing w:line="360" w:lineRule="auto"/>
        <w:ind w:firstLine="709"/>
        <w:jc w:val="both"/>
        <w:rPr>
          <w:sz w:val="28"/>
          <w:szCs w:val="28"/>
        </w:rPr>
      </w:pPr>
      <w:r w:rsidRPr="00111187">
        <w:rPr>
          <w:sz w:val="28"/>
          <w:szCs w:val="28"/>
        </w:rPr>
        <w:t>Федерацию от конфедерации отличают следующие черты:</w:t>
      </w:r>
    </w:p>
    <w:p w:rsidR="00732662" w:rsidRPr="00111187" w:rsidRDefault="00732662" w:rsidP="00111187">
      <w:pPr>
        <w:spacing w:line="360" w:lineRule="auto"/>
        <w:ind w:firstLine="709"/>
        <w:jc w:val="both"/>
        <w:rPr>
          <w:sz w:val="28"/>
          <w:szCs w:val="28"/>
        </w:rPr>
      </w:pPr>
      <w:r w:rsidRPr="00111187">
        <w:rPr>
          <w:sz w:val="28"/>
          <w:szCs w:val="28"/>
        </w:rPr>
        <w:t>• единая территория, население, живущее на данной территории;</w:t>
      </w:r>
    </w:p>
    <w:p w:rsidR="00732662" w:rsidRPr="00111187" w:rsidRDefault="00732662" w:rsidP="00111187">
      <w:pPr>
        <w:spacing w:line="360" w:lineRule="auto"/>
        <w:ind w:firstLine="709"/>
        <w:jc w:val="both"/>
        <w:rPr>
          <w:sz w:val="28"/>
          <w:szCs w:val="28"/>
        </w:rPr>
      </w:pPr>
      <w:r w:rsidRPr="00111187">
        <w:rPr>
          <w:sz w:val="28"/>
          <w:szCs w:val="28"/>
        </w:rPr>
        <w:t>• наличие обще федеральных государственных органов власти на всей территории государства;</w:t>
      </w:r>
    </w:p>
    <w:p w:rsidR="00732662" w:rsidRPr="00111187" w:rsidRDefault="00732662" w:rsidP="00111187">
      <w:pPr>
        <w:spacing w:line="360" w:lineRule="auto"/>
        <w:ind w:firstLine="709"/>
        <w:jc w:val="both"/>
        <w:rPr>
          <w:sz w:val="28"/>
          <w:szCs w:val="28"/>
        </w:rPr>
      </w:pPr>
      <w:r w:rsidRPr="00111187">
        <w:rPr>
          <w:sz w:val="28"/>
          <w:szCs w:val="28"/>
        </w:rPr>
        <w:t>• наличие конституционных гарантий территориальной целостности государства, отсутствие у частей государства права выхода из него;</w:t>
      </w:r>
    </w:p>
    <w:p w:rsidR="00732662" w:rsidRPr="00111187" w:rsidRDefault="00732662" w:rsidP="00111187">
      <w:pPr>
        <w:spacing w:line="360" w:lineRule="auto"/>
        <w:ind w:firstLine="709"/>
        <w:jc w:val="both"/>
        <w:rPr>
          <w:sz w:val="28"/>
          <w:szCs w:val="28"/>
        </w:rPr>
      </w:pPr>
      <w:r w:rsidRPr="00111187">
        <w:rPr>
          <w:sz w:val="28"/>
          <w:szCs w:val="28"/>
        </w:rPr>
        <w:t>• невозможность для субъектов федерации вступать в какие-либо государственные союзы за ее пределами;</w:t>
      </w:r>
    </w:p>
    <w:p w:rsidR="00732662" w:rsidRPr="00111187" w:rsidRDefault="00732662" w:rsidP="00111187">
      <w:pPr>
        <w:spacing w:line="360" w:lineRule="auto"/>
        <w:ind w:firstLine="709"/>
        <w:jc w:val="both"/>
        <w:rPr>
          <w:sz w:val="28"/>
          <w:szCs w:val="28"/>
        </w:rPr>
      </w:pPr>
      <w:r w:rsidRPr="00111187">
        <w:rPr>
          <w:sz w:val="28"/>
          <w:szCs w:val="28"/>
        </w:rPr>
        <w:t>Федерацию от унитарного государства отличают следующие черты:</w:t>
      </w:r>
    </w:p>
    <w:p w:rsidR="00732662" w:rsidRPr="00111187" w:rsidRDefault="00732662" w:rsidP="00111187">
      <w:pPr>
        <w:spacing w:line="360" w:lineRule="auto"/>
        <w:ind w:firstLine="709"/>
        <w:jc w:val="both"/>
        <w:rPr>
          <w:sz w:val="28"/>
          <w:szCs w:val="28"/>
        </w:rPr>
      </w:pPr>
      <w:r w:rsidRPr="00111187">
        <w:rPr>
          <w:sz w:val="28"/>
          <w:szCs w:val="28"/>
        </w:rPr>
        <w:t>• конституционное, договорное или конституционно-договорное разделение полномочий между федеральным центром и субъектами федераций;</w:t>
      </w:r>
    </w:p>
    <w:p w:rsidR="00732662" w:rsidRPr="00111187" w:rsidRDefault="00732662" w:rsidP="00111187">
      <w:pPr>
        <w:spacing w:line="360" w:lineRule="auto"/>
        <w:ind w:firstLine="709"/>
        <w:jc w:val="both"/>
        <w:rPr>
          <w:sz w:val="28"/>
          <w:szCs w:val="28"/>
        </w:rPr>
      </w:pPr>
      <w:r w:rsidRPr="00111187">
        <w:rPr>
          <w:sz w:val="28"/>
          <w:szCs w:val="28"/>
        </w:rPr>
        <w:t>• конституционные гарантии территориальной целостности субъектов федерации;</w:t>
      </w:r>
    </w:p>
    <w:p w:rsidR="00732662" w:rsidRPr="00111187" w:rsidRDefault="00732662" w:rsidP="00111187">
      <w:pPr>
        <w:spacing w:line="360" w:lineRule="auto"/>
        <w:ind w:firstLine="709"/>
        <w:jc w:val="both"/>
        <w:rPr>
          <w:sz w:val="28"/>
          <w:szCs w:val="28"/>
        </w:rPr>
      </w:pPr>
      <w:r w:rsidRPr="00111187">
        <w:rPr>
          <w:sz w:val="28"/>
          <w:szCs w:val="28"/>
        </w:rPr>
        <w:t>• самостоятельность субъектов федераций в осуществлении ими принадлежащих им полномочий;</w:t>
      </w:r>
    </w:p>
    <w:p w:rsidR="00732662" w:rsidRPr="00111187" w:rsidRDefault="00732662" w:rsidP="00111187">
      <w:pPr>
        <w:spacing w:line="360" w:lineRule="auto"/>
        <w:ind w:firstLine="709"/>
        <w:jc w:val="both"/>
        <w:rPr>
          <w:sz w:val="28"/>
          <w:szCs w:val="28"/>
        </w:rPr>
      </w:pPr>
      <w:r w:rsidRPr="00111187">
        <w:rPr>
          <w:sz w:val="28"/>
          <w:szCs w:val="28"/>
        </w:rPr>
        <w:t>• право выбора субъектом федерации формы своей политической организации;</w:t>
      </w:r>
    </w:p>
    <w:p w:rsidR="00732662" w:rsidRPr="00111187" w:rsidRDefault="00732662" w:rsidP="00111187">
      <w:pPr>
        <w:spacing w:line="360" w:lineRule="auto"/>
        <w:ind w:firstLine="709"/>
        <w:jc w:val="both"/>
        <w:rPr>
          <w:sz w:val="28"/>
          <w:szCs w:val="28"/>
        </w:rPr>
      </w:pPr>
      <w:r w:rsidRPr="00111187">
        <w:rPr>
          <w:sz w:val="28"/>
          <w:szCs w:val="28"/>
        </w:rPr>
        <w:t>• право участников федеративных отношений на двустороннее (горизонтальное и вертикальное) регулирование государственно-властных полномочий.</w:t>
      </w:r>
    </w:p>
    <w:p w:rsidR="00732662" w:rsidRPr="00111187" w:rsidRDefault="00732662" w:rsidP="00111187">
      <w:pPr>
        <w:spacing w:line="360" w:lineRule="auto"/>
        <w:ind w:firstLine="709"/>
        <w:jc w:val="both"/>
        <w:rPr>
          <w:sz w:val="28"/>
          <w:szCs w:val="28"/>
        </w:rPr>
      </w:pPr>
      <w:r w:rsidRPr="00111187">
        <w:rPr>
          <w:sz w:val="28"/>
          <w:szCs w:val="28"/>
        </w:rPr>
        <w:t>Одной из важнейших тенденций развития форм государственного устройства являются попытки совместить позитивные стороны унитаризма и федерализма, уравновесить их достоинства и недостатки. Это новое течение регионализма, которое представляет собой промежуточную форму между унитарным и федеративным государством. Наиболее отчетливо эта тенденция проявляется в Италии и Испании.</w:t>
      </w:r>
    </w:p>
    <w:p w:rsidR="00732662" w:rsidRPr="00111187" w:rsidRDefault="00732662" w:rsidP="00111187">
      <w:pPr>
        <w:spacing w:line="360" w:lineRule="auto"/>
        <w:ind w:firstLine="709"/>
        <w:jc w:val="both"/>
        <w:rPr>
          <w:sz w:val="28"/>
          <w:szCs w:val="28"/>
        </w:rPr>
      </w:pPr>
      <w:r w:rsidRPr="00111187">
        <w:rPr>
          <w:sz w:val="28"/>
          <w:szCs w:val="28"/>
        </w:rPr>
        <w:t>В отличие от других государств, в Италии и Испании автономия предоставлена всем территориальным коллективам, на которые непосредственно разделена страна. Устройство государства представляет собой комплекс автономных образований, которыми являются крупнейшие территориально-административные единицы и, которые могут иметь в своем составе другие автономные образования с меньшими полномочиями. Как и в федеративном государстве, регионам принадлежит законодательная и исполнительная власть, как и в унитарном государстве, области не имеют конституций. В каком направлении развивается эта форма государственного устройства? Наверное, она означает все-таки переход к федерализму.</w:t>
      </w:r>
    </w:p>
    <w:p w:rsidR="00732662" w:rsidRPr="00111187" w:rsidRDefault="00732662" w:rsidP="00111187">
      <w:pPr>
        <w:spacing w:line="360" w:lineRule="auto"/>
        <w:ind w:firstLine="709"/>
        <w:jc w:val="both"/>
        <w:rPr>
          <w:sz w:val="28"/>
          <w:szCs w:val="28"/>
        </w:rPr>
      </w:pPr>
      <w:r w:rsidRPr="00111187">
        <w:rPr>
          <w:sz w:val="28"/>
          <w:szCs w:val="28"/>
        </w:rPr>
        <w:t>Одна из самых жгучих проблем России – это проблема поиска наиболее оптимальной формы государственного устройства, позволяющей стабильно развиваться всем регионам и всем народам России.</w:t>
      </w:r>
    </w:p>
    <w:p w:rsidR="00D34498" w:rsidRPr="00111187" w:rsidRDefault="00D34498" w:rsidP="00111187">
      <w:pPr>
        <w:spacing w:line="360" w:lineRule="auto"/>
        <w:ind w:firstLine="709"/>
        <w:jc w:val="both"/>
        <w:rPr>
          <w:sz w:val="28"/>
          <w:szCs w:val="28"/>
        </w:rPr>
      </w:pPr>
      <w:r w:rsidRPr="00111187">
        <w:rPr>
          <w:sz w:val="28"/>
          <w:szCs w:val="28"/>
        </w:rPr>
        <w:t xml:space="preserve">Один из важнейших вопросов при </w:t>
      </w:r>
      <w:r w:rsidR="00732662" w:rsidRPr="00111187">
        <w:rPr>
          <w:sz w:val="28"/>
          <w:szCs w:val="28"/>
        </w:rPr>
        <w:t>любом типе</w:t>
      </w:r>
      <w:r w:rsidRPr="00111187">
        <w:rPr>
          <w:sz w:val="28"/>
          <w:szCs w:val="28"/>
        </w:rPr>
        <w:t xml:space="preserve"> государственного устройства </w:t>
      </w:r>
      <w:r w:rsidR="00732662" w:rsidRPr="00111187">
        <w:rPr>
          <w:sz w:val="28"/>
          <w:szCs w:val="28"/>
        </w:rPr>
        <w:t>–</w:t>
      </w:r>
      <w:r w:rsidRPr="00111187">
        <w:rPr>
          <w:sz w:val="28"/>
          <w:szCs w:val="28"/>
        </w:rPr>
        <w:t xml:space="preserve"> это распределение полномочий между центром и периферией, создание условий и механизмов, позволяющих минимизировать межэтнические и межрегиональные конфликты, обеспечить социально-экономические и политико-правовые стимулы для отдельных регионов, которые закрепили бы их в составе государства и тем самым сохранили стабильность и целостность последнего.</w:t>
      </w:r>
    </w:p>
    <w:p w:rsidR="00D34498" w:rsidRPr="00111187" w:rsidRDefault="00D34498" w:rsidP="00111187">
      <w:pPr>
        <w:widowControl w:val="0"/>
        <w:spacing w:line="360" w:lineRule="auto"/>
        <w:ind w:firstLine="709"/>
        <w:jc w:val="both"/>
        <w:rPr>
          <w:sz w:val="28"/>
          <w:szCs w:val="28"/>
        </w:rPr>
      </w:pPr>
      <w:r w:rsidRPr="00111187">
        <w:rPr>
          <w:sz w:val="28"/>
          <w:szCs w:val="28"/>
        </w:rPr>
        <w:t xml:space="preserve">А теперь постараемся проанализировать и понять, какие из рассмотренных выше </w:t>
      </w:r>
      <w:r w:rsidR="00732662" w:rsidRPr="00111187">
        <w:rPr>
          <w:sz w:val="28"/>
          <w:szCs w:val="28"/>
        </w:rPr>
        <w:t>типов</w:t>
      </w:r>
      <w:r w:rsidRPr="00111187">
        <w:rPr>
          <w:sz w:val="28"/>
          <w:szCs w:val="28"/>
        </w:rPr>
        <w:t xml:space="preserve"> государственного устройст</w:t>
      </w:r>
      <w:r w:rsidR="00732662" w:rsidRPr="00111187">
        <w:rPr>
          <w:sz w:val="28"/>
          <w:szCs w:val="28"/>
        </w:rPr>
        <w:t>ва могут оказаться оптимальными</w:t>
      </w:r>
      <w:r w:rsidRPr="00111187">
        <w:rPr>
          <w:sz w:val="28"/>
          <w:szCs w:val="28"/>
        </w:rPr>
        <w:t>?</w:t>
      </w:r>
    </w:p>
    <w:p w:rsidR="00D34498" w:rsidRPr="00111187" w:rsidRDefault="00D34498" w:rsidP="00111187">
      <w:pPr>
        <w:widowControl w:val="0"/>
        <w:spacing w:line="360" w:lineRule="auto"/>
        <w:ind w:firstLine="709"/>
        <w:jc w:val="both"/>
        <w:rPr>
          <w:sz w:val="28"/>
          <w:szCs w:val="28"/>
        </w:rPr>
      </w:pPr>
      <w:r w:rsidRPr="00111187">
        <w:rPr>
          <w:sz w:val="28"/>
          <w:szCs w:val="28"/>
        </w:rPr>
        <w:t>Казалось бы, унитарное, единое, централизованное государство наилучшим образом противостоит сепаратистским устремлениям, однако многолетние конфликты в Ольстере (Великобритания), у басков (Испания), у тамилов (Цейлон) и другие примеры совсем не редких исключений их правила. Высказываются мнения в по</w:t>
      </w:r>
      <w:r w:rsidR="00732662" w:rsidRPr="00111187">
        <w:rPr>
          <w:sz w:val="28"/>
          <w:szCs w:val="28"/>
        </w:rPr>
        <w:t>льзу демократического, то есть «смягченного»</w:t>
      </w:r>
      <w:r w:rsidRPr="00111187">
        <w:rPr>
          <w:sz w:val="28"/>
          <w:szCs w:val="28"/>
        </w:rPr>
        <w:t>, унитарного государственного устройства, где вся власть сосредоточена в основном в руках центрального правительства, а регионам представлена некоторая автономия, пределы которой определяются договором между регионом и центром. Решение экономических проблем, которые вызывают недовольство на местах и усиливают сепаратизм, требуют скоординированного правительством централизованных усилий. Считается, что федеративное устройство с самыми широкими политическими, экономическими, социальными правами на местах приведет к распаду  государства, а так же сложность экономической ситуации усиливает хрупкость государства.</w:t>
      </w:r>
    </w:p>
    <w:p w:rsidR="00D34498" w:rsidRPr="00111187" w:rsidRDefault="00D34498" w:rsidP="00111187">
      <w:pPr>
        <w:widowControl w:val="0"/>
        <w:spacing w:line="360" w:lineRule="auto"/>
        <w:ind w:firstLine="709"/>
        <w:jc w:val="both"/>
        <w:rPr>
          <w:sz w:val="28"/>
          <w:szCs w:val="28"/>
        </w:rPr>
      </w:pPr>
      <w:r w:rsidRPr="00111187">
        <w:rPr>
          <w:sz w:val="28"/>
          <w:szCs w:val="28"/>
        </w:rPr>
        <w:t>Однако великая депрессия  20-х и 30-х гг., поразившая множество федераций, не привела к утрате их целостности. Экономика определяет государственные формы лишь в самом конечном счете.</w:t>
      </w:r>
    </w:p>
    <w:p w:rsidR="00967458" w:rsidRPr="00111187" w:rsidRDefault="00D34498" w:rsidP="00111187">
      <w:pPr>
        <w:widowControl w:val="0"/>
        <w:spacing w:line="360" w:lineRule="auto"/>
        <w:ind w:firstLine="709"/>
        <w:jc w:val="both"/>
        <w:rPr>
          <w:sz w:val="28"/>
          <w:szCs w:val="28"/>
        </w:rPr>
      </w:pPr>
      <w:r w:rsidRPr="00111187">
        <w:rPr>
          <w:sz w:val="28"/>
          <w:szCs w:val="28"/>
        </w:rPr>
        <w:t>Федерализм нельзя сводить к простому географическому делению страны (особенно многонациональной) на территориальные единицы с вертикальной подчиненностью и полной зависимостью от политического центра. Необходимо помнить, что само понятие федерализма возникло с потребностью устройства государства в такой форме, которая, обеспечивая единство и согласованное функционирование крупного государства как целостной организации политической власти, допускает существование и развитие в его пределах структурных единиц, выступающих, в свою очередь, как относительно самостоятельные государства или государственные образования.</w:t>
      </w:r>
    </w:p>
    <w:p w:rsidR="00D34498" w:rsidRPr="00111187" w:rsidRDefault="00D34498" w:rsidP="00111187">
      <w:pPr>
        <w:widowControl w:val="0"/>
        <w:spacing w:line="360" w:lineRule="auto"/>
        <w:ind w:firstLine="709"/>
        <w:jc w:val="both"/>
        <w:rPr>
          <w:sz w:val="28"/>
          <w:szCs w:val="28"/>
        </w:rPr>
      </w:pPr>
      <w:r w:rsidRPr="00111187">
        <w:rPr>
          <w:sz w:val="28"/>
          <w:szCs w:val="28"/>
        </w:rPr>
        <w:t>Федеративное государственное устройство не будет достаточно стабильным, если отдельные субъекты в силу своего этнического состава имеют различные взаимоотношения с центральным правительством. В федеративном государстве локальные конфликты, возникшие в отдельных регионах, подрывают позиции центрального правительства в принципе слабее, чем в унитарном государстве, где региональные столкновения вынуждены становится объектом внимания центра. Федеративное устройство позволяет субъектам федерации искать решения на месте и лишь в случае неудачи привлекать к решению федеративное правительство.</w:t>
      </w:r>
    </w:p>
    <w:p w:rsidR="000A31B5" w:rsidRPr="00111187" w:rsidRDefault="000A31B5" w:rsidP="00111187">
      <w:pPr>
        <w:spacing w:line="360" w:lineRule="auto"/>
        <w:ind w:firstLine="709"/>
        <w:jc w:val="both"/>
        <w:rPr>
          <w:sz w:val="28"/>
          <w:szCs w:val="28"/>
        </w:rPr>
      </w:pPr>
      <w:bookmarkStart w:id="0" w:name="_Toc441178700"/>
      <w:r w:rsidRPr="00111187">
        <w:rPr>
          <w:sz w:val="28"/>
          <w:szCs w:val="28"/>
        </w:rPr>
        <w:t>Интересен опыт развития США. Число американских штатов с 1789 г., когда вступила в силу нынешняя Конституция, возросло с 13 до 50. Американская Конституция (ст. 4 р. 3) допускает образование новых штатов. Решение об этом принимает конгресс. Однако, без согласия существующих штатов не могут образоваться новые штаты путем слияния 2-х и более штатов или их частей. Получить же такое согласие - дело сложное. В противоположность американской Федеральной Конституции, существующей уже два столетия и отличающейся стабильностью, конституции штатов реформировались часто и основательно и даже заменялись другими.</w:t>
      </w:r>
    </w:p>
    <w:p w:rsidR="000A31B5" w:rsidRPr="00111187" w:rsidRDefault="000A31B5" w:rsidP="00111187">
      <w:pPr>
        <w:spacing w:line="360" w:lineRule="auto"/>
        <w:ind w:firstLine="709"/>
        <w:jc w:val="both"/>
        <w:rPr>
          <w:sz w:val="28"/>
          <w:szCs w:val="28"/>
        </w:rPr>
      </w:pPr>
      <w:r w:rsidRPr="00111187">
        <w:rPr>
          <w:sz w:val="28"/>
          <w:szCs w:val="28"/>
        </w:rPr>
        <w:t>Значительные различия в истории, экономике, социальной структуре и доходах, а также в этническом составе населения штатов отразились в их политических и культурных традициях. Элейзер Д. описывает три основных типа политической культуры штатов: «индивидуалистическую», «моралистическую», «традиционную».</w:t>
      </w:r>
    </w:p>
    <w:p w:rsidR="00D34498" w:rsidRPr="00111187" w:rsidRDefault="000A31B5" w:rsidP="00111187">
      <w:pPr>
        <w:spacing w:line="360" w:lineRule="auto"/>
        <w:ind w:firstLine="709"/>
        <w:jc w:val="both"/>
        <w:rPr>
          <w:sz w:val="28"/>
          <w:szCs w:val="28"/>
        </w:rPr>
      </w:pPr>
      <w:r w:rsidRPr="00111187">
        <w:rPr>
          <w:sz w:val="28"/>
          <w:szCs w:val="28"/>
        </w:rPr>
        <w:t>Наиболее отчетливо традиционная политическая культура выражена в южных штатах, в то время как индивидуалистическая доминирует в центральных штатах (Нью-Джерси), а моралистическая политическая культура четко представлена в северных штатах Новой Англии вплоть до Западного побережья, включая Калифорнию.</w:t>
      </w:r>
      <w:bookmarkEnd w:id="0"/>
    </w:p>
    <w:p w:rsidR="00D34498" w:rsidRPr="00111187" w:rsidRDefault="00111187" w:rsidP="00111187">
      <w:pPr>
        <w:spacing w:line="360" w:lineRule="auto"/>
        <w:ind w:firstLine="709"/>
        <w:jc w:val="both"/>
        <w:rPr>
          <w:sz w:val="28"/>
          <w:szCs w:val="28"/>
        </w:rPr>
      </w:pPr>
      <w:r>
        <w:rPr>
          <w:sz w:val="28"/>
          <w:szCs w:val="28"/>
        </w:rPr>
        <w:br w:type="page"/>
      </w:r>
      <w:r w:rsidR="006C20E4" w:rsidRPr="00111187">
        <w:rPr>
          <w:sz w:val="28"/>
          <w:szCs w:val="28"/>
        </w:rPr>
        <w:t>Заключение</w:t>
      </w:r>
    </w:p>
    <w:p w:rsidR="00111187" w:rsidRDefault="00111187" w:rsidP="00111187">
      <w:pPr>
        <w:spacing w:line="360" w:lineRule="auto"/>
        <w:ind w:firstLine="709"/>
        <w:jc w:val="both"/>
        <w:rPr>
          <w:sz w:val="28"/>
          <w:szCs w:val="28"/>
        </w:rPr>
      </w:pPr>
    </w:p>
    <w:p w:rsidR="00CF452F" w:rsidRPr="00111187" w:rsidRDefault="00CF452F" w:rsidP="00111187">
      <w:pPr>
        <w:spacing w:line="360" w:lineRule="auto"/>
        <w:ind w:firstLine="709"/>
        <w:jc w:val="both"/>
        <w:rPr>
          <w:sz w:val="28"/>
          <w:szCs w:val="28"/>
        </w:rPr>
      </w:pPr>
      <w:r w:rsidRPr="00111187">
        <w:rPr>
          <w:sz w:val="28"/>
          <w:szCs w:val="28"/>
        </w:rPr>
        <w:t>Государство – это политическая целостность, образуемая национальной или много национальной общностью, закреплённой на определённой территории, где поддерживается юридический порядок, установленный элитой, которая монополизирует институционализированную власть, обладая законным правом применения принуждения.</w:t>
      </w:r>
    </w:p>
    <w:p w:rsidR="00CF452F" w:rsidRPr="00111187" w:rsidRDefault="00CF452F" w:rsidP="00111187">
      <w:pPr>
        <w:spacing w:line="360" w:lineRule="auto"/>
        <w:ind w:firstLine="709"/>
        <w:jc w:val="both"/>
        <w:rPr>
          <w:sz w:val="28"/>
          <w:szCs w:val="28"/>
        </w:rPr>
      </w:pPr>
      <w:r w:rsidRPr="00111187">
        <w:rPr>
          <w:sz w:val="28"/>
          <w:szCs w:val="28"/>
        </w:rPr>
        <w:t>Итак, история знает три основных типа устройства государства: унитарное, федеративное и конфедеративное государство.</w:t>
      </w:r>
    </w:p>
    <w:p w:rsidR="00CF452F" w:rsidRPr="00111187" w:rsidRDefault="00CF452F" w:rsidP="00111187">
      <w:pPr>
        <w:spacing w:line="360" w:lineRule="auto"/>
        <w:ind w:firstLine="709"/>
        <w:jc w:val="both"/>
        <w:rPr>
          <w:sz w:val="28"/>
          <w:szCs w:val="28"/>
        </w:rPr>
      </w:pPr>
      <w:r w:rsidRPr="00111187">
        <w:rPr>
          <w:sz w:val="28"/>
          <w:szCs w:val="28"/>
        </w:rPr>
        <w:t>Унитарное (неделимое) государство </w:t>
      </w:r>
      <w:r w:rsidR="009060C1" w:rsidRPr="00111187">
        <w:rPr>
          <w:sz w:val="28"/>
          <w:szCs w:val="28"/>
        </w:rPr>
        <w:t>–</w:t>
      </w:r>
      <w:r w:rsidRPr="00111187">
        <w:rPr>
          <w:sz w:val="28"/>
          <w:szCs w:val="28"/>
        </w:rPr>
        <w:t xml:space="preserve"> форма государственного или национально-государственного устройства, при котором территория государства в отличие от федерации, не имеет в своем составе федеративных единиц </w:t>
      </w:r>
      <w:r w:rsidR="009060C1" w:rsidRPr="00111187">
        <w:rPr>
          <w:sz w:val="28"/>
          <w:szCs w:val="28"/>
        </w:rPr>
        <w:t>–</w:t>
      </w:r>
      <w:r w:rsidRPr="00111187">
        <w:rPr>
          <w:sz w:val="28"/>
          <w:szCs w:val="28"/>
        </w:rPr>
        <w:t xml:space="preserve"> субъектов федерации, а подразделяется на административно-территориальные единицы (области, округа, районы, департаменты и т. п.).</w:t>
      </w:r>
    </w:p>
    <w:p w:rsidR="00CF452F" w:rsidRPr="00111187" w:rsidRDefault="00CF452F" w:rsidP="00111187">
      <w:pPr>
        <w:spacing w:line="360" w:lineRule="auto"/>
        <w:ind w:firstLine="709"/>
        <w:jc w:val="both"/>
        <w:rPr>
          <w:sz w:val="28"/>
          <w:szCs w:val="28"/>
        </w:rPr>
      </w:pPr>
      <w:r w:rsidRPr="00111187">
        <w:rPr>
          <w:sz w:val="28"/>
          <w:szCs w:val="28"/>
        </w:rPr>
        <w:t>Федерация </w:t>
      </w:r>
      <w:r w:rsidR="009060C1" w:rsidRPr="00111187">
        <w:rPr>
          <w:sz w:val="28"/>
          <w:szCs w:val="28"/>
        </w:rPr>
        <w:t>–</w:t>
      </w:r>
      <w:r w:rsidRPr="00111187">
        <w:rPr>
          <w:sz w:val="28"/>
          <w:szCs w:val="28"/>
        </w:rPr>
        <w:t xml:space="preserve"> форма государственного устройства, в соответствии с которой государство состоит из государственных образований </w:t>
      </w:r>
      <w:r w:rsidR="006C20E4" w:rsidRPr="00111187">
        <w:rPr>
          <w:sz w:val="28"/>
          <w:szCs w:val="28"/>
        </w:rPr>
        <w:t>–</w:t>
      </w:r>
      <w:r w:rsidRPr="00111187">
        <w:rPr>
          <w:sz w:val="28"/>
          <w:szCs w:val="28"/>
        </w:rPr>
        <w:t xml:space="preserve"> субъектов федерации, наделенных значительной автономией, не нарушающей, однако, целостности государства.</w:t>
      </w:r>
    </w:p>
    <w:p w:rsidR="00CF452F" w:rsidRPr="00111187" w:rsidRDefault="00CF452F" w:rsidP="00111187">
      <w:pPr>
        <w:spacing w:line="360" w:lineRule="auto"/>
        <w:ind w:firstLine="709"/>
        <w:jc w:val="both"/>
        <w:rPr>
          <w:sz w:val="28"/>
          <w:szCs w:val="28"/>
        </w:rPr>
      </w:pPr>
      <w:r w:rsidRPr="00111187">
        <w:rPr>
          <w:sz w:val="28"/>
          <w:szCs w:val="28"/>
        </w:rPr>
        <w:t>Наименее жесткие связи существуют в конфедеративном союзе, где части (субъекты федерации) могут не подчиняться целому и даже превалировать над ним.</w:t>
      </w:r>
    </w:p>
    <w:p w:rsidR="00CF452F" w:rsidRPr="00111187" w:rsidRDefault="00CF452F" w:rsidP="00111187">
      <w:pPr>
        <w:spacing w:line="360" w:lineRule="auto"/>
        <w:ind w:firstLine="709"/>
        <w:jc w:val="both"/>
        <w:rPr>
          <w:sz w:val="28"/>
          <w:szCs w:val="28"/>
        </w:rPr>
      </w:pPr>
      <w:r w:rsidRPr="00111187">
        <w:rPr>
          <w:sz w:val="28"/>
          <w:szCs w:val="28"/>
        </w:rPr>
        <w:t>Федерация является распространенной формой государственного устройства. Ныне в мире насчитывается около 30 федеративных государств, большинство из них крупные по территории и численности населения сообщества.</w:t>
      </w:r>
    </w:p>
    <w:p w:rsidR="00CF452F" w:rsidRPr="00111187" w:rsidRDefault="00CF452F" w:rsidP="00111187">
      <w:pPr>
        <w:spacing w:line="360" w:lineRule="auto"/>
        <w:ind w:firstLine="709"/>
        <w:jc w:val="both"/>
        <w:rPr>
          <w:sz w:val="28"/>
          <w:szCs w:val="28"/>
        </w:rPr>
      </w:pPr>
      <w:r w:rsidRPr="00111187">
        <w:rPr>
          <w:sz w:val="28"/>
          <w:szCs w:val="28"/>
        </w:rPr>
        <w:t>Федерации создаются по различным признакам. Наиболее распространенными являются федерации, построенные по территориальному признаку.</w:t>
      </w:r>
    </w:p>
    <w:p w:rsidR="00CF452F" w:rsidRPr="00111187" w:rsidRDefault="00CF452F" w:rsidP="00111187">
      <w:pPr>
        <w:spacing w:line="360" w:lineRule="auto"/>
        <w:ind w:firstLine="709"/>
        <w:jc w:val="both"/>
        <w:rPr>
          <w:sz w:val="28"/>
          <w:szCs w:val="28"/>
        </w:rPr>
      </w:pPr>
      <w:r w:rsidRPr="00111187">
        <w:rPr>
          <w:sz w:val="28"/>
          <w:szCs w:val="28"/>
        </w:rPr>
        <w:t>К федерациям смешенного типа относится Российская Федерация. В ее составе находятся субъекты, представляющие собой национально - государственные и национально - территориальные образования (республики, автономные области, автономные округа), а также административно - территориальные образования (края, области, города федерального значения).</w:t>
      </w:r>
    </w:p>
    <w:p w:rsidR="00D34498" w:rsidRPr="00111187" w:rsidRDefault="00111187" w:rsidP="00111187">
      <w:pPr>
        <w:pStyle w:val="1TimesNewRoman"/>
        <w:spacing w:line="360" w:lineRule="auto"/>
        <w:rPr>
          <w:sz w:val="28"/>
          <w:szCs w:val="28"/>
        </w:rPr>
      </w:pPr>
      <w:r>
        <w:rPr>
          <w:b w:val="0"/>
          <w:sz w:val="28"/>
          <w:szCs w:val="28"/>
        </w:rPr>
        <w:br w:type="page"/>
      </w:r>
      <w:r w:rsidR="006C20E4" w:rsidRPr="00111187">
        <w:rPr>
          <w:sz w:val="28"/>
          <w:szCs w:val="28"/>
        </w:rPr>
        <w:t>Список используемой литературы:</w:t>
      </w:r>
    </w:p>
    <w:p w:rsidR="006C20E4" w:rsidRPr="00111187" w:rsidRDefault="006C20E4" w:rsidP="00111187">
      <w:pPr>
        <w:tabs>
          <w:tab w:val="num" w:pos="0"/>
        </w:tabs>
        <w:spacing w:line="360" w:lineRule="auto"/>
        <w:ind w:firstLine="709"/>
        <w:jc w:val="both"/>
        <w:rPr>
          <w:b/>
          <w:bCs/>
          <w:sz w:val="28"/>
          <w:szCs w:val="28"/>
        </w:rPr>
      </w:pPr>
    </w:p>
    <w:p w:rsidR="00D34498" w:rsidRPr="00111187" w:rsidRDefault="00D34498" w:rsidP="00111187">
      <w:pPr>
        <w:numPr>
          <w:ilvl w:val="0"/>
          <w:numId w:val="4"/>
        </w:numPr>
        <w:spacing w:line="360" w:lineRule="auto"/>
        <w:ind w:left="0" w:firstLine="709"/>
        <w:jc w:val="both"/>
        <w:rPr>
          <w:sz w:val="28"/>
          <w:szCs w:val="28"/>
        </w:rPr>
      </w:pPr>
      <w:r w:rsidRPr="00111187">
        <w:rPr>
          <w:sz w:val="28"/>
          <w:szCs w:val="28"/>
        </w:rPr>
        <w:t>К</w:t>
      </w:r>
      <w:r w:rsidR="006C20E4" w:rsidRPr="00111187">
        <w:rPr>
          <w:sz w:val="28"/>
          <w:szCs w:val="28"/>
        </w:rPr>
        <w:t>онституция Российской Федерации.</w:t>
      </w:r>
    </w:p>
    <w:p w:rsidR="00D34498" w:rsidRPr="00111187" w:rsidRDefault="00D34498" w:rsidP="00111187">
      <w:pPr>
        <w:numPr>
          <w:ilvl w:val="0"/>
          <w:numId w:val="4"/>
        </w:numPr>
        <w:spacing w:line="360" w:lineRule="auto"/>
        <w:ind w:left="0" w:firstLine="709"/>
        <w:jc w:val="both"/>
        <w:rPr>
          <w:sz w:val="28"/>
          <w:szCs w:val="28"/>
        </w:rPr>
      </w:pPr>
      <w:r w:rsidRPr="00111187">
        <w:rPr>
          <w:sz w:val="28"/>
          <w:szCs w:val="28"/>
        </w:rPr>
        <w:t>Хропанюк В.</w:t>
      </w:r>
      <w:r w:rsidR="006C20E4" w:rsidRPr="00111187">
        <w:rPr>
          <w:sz w:val="28"/>
          <w:szCs w:val="28"/>
        </w:rPr>
        <w:t xml:space="preserve"> Н. Теория государства и права. М., 2005.</w:t>
      </w:r>
    </w:p>
    <w:p w:rsidR="00D34498" w:rsidRPr="00111187" w:rsidRDefault="006C20E4" w:rsidP="00111187">
      <w:pPr>
        <w:numPr>
          <w:ilvl w:val="0"/>
          <w:numId w:val="4"/>
        </w:numPr>
        <w:spacing w:line="360" w:lineRule="auto"/>
        <w:ind w:left="0" w:firstLine="709"/>
        <w:jc w:val="both"/>
        <w:rPr>
          <w:sz w:val="28"/>
          <w:szCs w:val="28"/>
        </w:rPr>
      </w:pPr>
      <w:r w:rsidRPr="00111187">
        <w:rPr>
          <w:sz w:val="28"/>
          <w:szCs w:val="28"/>
        </w:rPr>
        <w:t>Теория государства и права</w:t>
      </w:r>
      <w:r w:rsidR="00D34498" w:rsidRPr="00111187">
        <w:rPr>
          <w:sz w:val="28"/>
          <w:szCs w:val="28"/>
        </w:rPr>
        <w:t xml:space="preserve"> </w:t>
      </w:r>
      <w:r w:rsidRPr="00111187">
        <w:rPr>
          <w:sz w:val="28"/>
          <w:szCs w:val="28"/>
        </w:rPr>
        <w:t>/</w:t>
      </w:r>
      <w:r w:rsidR="00D34498" w:rsidRPr="00111187">
        <w:rPr>
          <w:sz w:val="28"/>
          <w:szCs w:val="28"/>
        </w:rPr>
        <w:t>/ Под ред. А.</w:t>
      </w:r>
      <w:r w:rsidRPr="00111187">
        <w:rPr>
          <w:sz w:val="28"/>
          <w:szCs w:val="28"/>
        </w:rPr>
        <w:t xml:space="preserve"> </w:t>
      </w:r>
      <w:r w:rsidR="00D34498" w:rsidRPr="00111187">
        <w:rPr>
          <w:sz w:val="28"/>
          <w:szCs w:val="28"/>
        </w:rPr>
        <w:t>Б.</w:t>
      </w:r>
      <w:r w:rsidRPr="00111187">
        <w:rPr>
          <w:sz w:val="28"/>
          <w:szCs w:val="28"/>
        </w:rPr>
        <w:t xml:space="preserve"> </w:t>
      </w:r>
      <w:r w:rsidR="00D34498" w:rsidRPr="00111187">
        <w:rPr>
          <w:sz w:val="28"/>
          <w:szCs w:val="28"/>
        </w:rPr>
        <w:t>Венгеров</w:t>
      </w:r>
      <w:r w:rsidRPr="00111187">
        <w:rPr>
          <w:sz w:val="28"/>
          <w:szCs w:val="28"/>
        </w:rPr>
        <w:t>а. М., 2005.</w:t>
      </w:r>
    </w:p>
    <w:p w:rsidR="00D34498" w:rsidRPr="00111187" w:rsidRDefault="00D34498" w:rsidP="00111187">
      <w:pPr>
        <w:numPr>
          <w:ilvl w:val="0"/>
          <w:numId w:val="4"/>
        </w:numPr>
        <w:spacing w:line="360" w:lineRule="auto"/>
        <w:ind w:left="0" w:firstLine="709"/>
        <w:jc w:val="both"/>
        <w:rPr>
          <w:sz w:val="28"/>
          <w:szCs w:val="28"/>
        </w:rPr>
      </w:pPr>
      <w:r w:rsidRPr="00111187">
        <w:rPr>
          <w:sz w:val="28"/>
          <w:szCs w:val="28"/>
        </w:rPr>
        <w:t>Теори</w:t>
      </w:r>
      <w:r w:rsidR="006C20E4" w:rsidRPr="00111187">
        <w:rPr>
          <w:sz w:val="28"/>
          <w:szCs w:val="28"/>
        </w:rPr>
        <w:t>я государства и права /</w:t>
      </w:r>
      <w:r w:rsidRPr="00111187">
        <w:rPr>
          <w:sz w:val="28"/>
          <w:szCs w:val="28"/>
        </w:rPr>
        <w:t>/  Под ред. М.</w:t>
      </w:r>
      <w:r w:rsidR="006C20E4" w:rsidRPr="00111187">
        <w:rPr>
          <w:sz w:val="28"/>
          <w:szCs w:val="28"/>
        </w:rPr>
        <w:t xml:space="preserve"> Н. Марченко. М., 2004.</w:t>
      </w:r>
    </w:p>
    <w:p w:rsidR="00D34498" w:rsidRPr="00111187" w:rsidRDefault="00D34498" w:rsidP="00111187">
      <w:pPr>
        <w:numPr>
          <w:ilvl w:val="0"/>
          <w:numId w:val="4"/>
        </w:numPr>
        <w:spacing w:line="360" w:lineRule="auto"/>
        <w:ind w:left="0" w:firstLine="709"/>
        <w:jc w:val="both"/>
        <w:rPr>
          <w:sz w:val="28"/>
          <w:szCs w:val="28"/>
        </w:rPr>
      </w:pPr>
      <w:r w:rsidRPr="00111187">
        <w:rPr>
          <w:sz w:val="28"/>
          <w:szCs w:val="28"/>
        </w:rPr>
        <w:t>Петров В.</w:t>
      </w:r>
      <w:r w:rsidR="006C20E4" w:rsidRPr="00111187">
        <w:rPr>
          <w:sz w:val="28"/>
          <w:szCs w:val="28"/>
        </w:rPr>
        <w:t xml:space="preserve"> </w:t>
      </w:r>
      <w:r w:rsidRPr="00111187">
        <w:rPr>
          <w:sz w:val="28"/>
          <w:szCs w:val="28"/>
        </w:rPr>
        <w:t>С. Сущность, содержание и форма государства</w:t>
      </w:r>
      <w:r w:rsidR="006C20E4" w:rsidRPr="00111187">
        <w:rPr>
          <w:sz w:val="28"/>
          <w:szCs w:val="28"/>
        </w:rPr>
        <w:t>. СПб., 1971.</w:t>
      </w:r>
    </w:p>
    <w:p w:rsidR="00D34498" w:rsidRPr="00111187" w:rsidRDefault="00D34498" w:rsidP="00111187">
      <w:pPr>
        <w:widowControl w:val="0"/>
        <w:spacing w:line="360" w:lineRule="auto"/>
        <w:ind w:firstLine="709"/>
        <w:jc w:val="both"/>
        <w:rPr>
          <w:sz w:val="28"/>
          <w:szCs w:val="28"/>
        </w:rPr>
      </w:pPr>
      <w:bookmarkStart w:id="1" w:name="_GoBack"/>
      <w:bookmarkEnd w:id="1"/>
    </w:p>
    <w:sectPr w:rsidR="00D34498" w:rsidRPr="00111187" w:rsidSect="0011118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6C4" w:rsidRDefault="00D726C4">
      <w:r>
        <w:separator/>
      </w:r>
    </w:p>
  </w:endnote>
  <w:endnote w:type="continuationSeparator" w:id="0">
    <w:p w:rsidR="00D726C4" w:rsidRDefault="00D7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6C4" w:rsidRDefault="00D726C4">
      <w:r>
        <w:separator/>
      </w:r>
    </w:p>
  </w:footnote>
  <w:footnote w:type="continuationSeparator" w:id="0">
    <w:p w:rsidR="00D726C4" w:rsidRDefault="00D72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5E" w:rsidRDefault="00E5605E" w:rsidP="001A7578">
    <w:pPr>
      <w:pStyle w:val="a3"/>
      <w:framePr w:wrap="around" w:vAnchor="text" w:hAnchor="margin" w:xAlign="right" w:y="1"/>
      <w:rPr>
        <w:rStyle w:val="a5"/>
      </w:rPr>
    </w:pPr>
  </w:p>
  <w:p w:rsidR="00E5605E" w:rsidRDefault="00E5605E" w:rsidP="006802F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5E" w:rsidRDefault="004319EC" w:rsidP="001A7578">
    <w:pPr>
      <w:pStyle w:val="a3"/>
      <w:framePr w:wrap="around" w:vAnchor="text" w:hAnchor="margin" w:xAlign="right" w:y="1"/>
      <w:rPr>
        <w:rStyle w:val="a5"/>
      </w:rPr>
    </w:pPr>
    <w:r>
      <w:rPr>
        <w:rStyle w:val="a5"/>
        <w:noProof/>
      </w:rPr>
      <w:t>1</w:t>
    </w:r>
  </w:p>
  <w:p w:rsidR="00E5605E" w:rsidRDefault="00E5605E" w:rsidP="006802F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B1DB0"/>
    <w:multiLevelType w:val="hybridMultilevel"/>
    <w:tmpl w:val="ABC07506"/>
    <w:lvl w:ilvl="0" w:tplc="1ECCDCD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22417BB"/>
    <w:multiLevelType w:val="hybridMultilevel"/>
    <w:tmpl w:val="0AE6946A"/>
    <w:lvl w:ilvl="0" w:tplc="1ECCDCD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B7E768F"/>
    <w:multiLevelType w:val="singleLevel"/>
    <w:tmpl w:val="231AF24C"/>
    <w:lvl w:ilvl="0">
      <w:numFmt w:val="none"/>
      <w:lvlText w:val=""/>
      <w:lvlJc w:val="left"/>
      <w:pPr>
        <w:tabs>
          <w:tab w:val="num" w:pos="360"/>
        </w:tabs>
      </w:pPr>
      <w:rPr>
        <w:rFonts w:cs="Times New Roman"/>
      </w:rPr>
    </w:lvl>
  </w:abstractNum>
  <w:abstractNum w:abstractNumId="3">
    <w:nsid w:val="55112AC0"/>
    <w:multiLevelType w:val="hybridMultilevel"/>
    <w:tmpl w:val="116E03E0"/>
    <w:lvl w:ilvl="0" w:tplc="F9BADFD0">
      <w:start w:val="1"/>
      <w:numFmt w:val="decimal"/>
      <w:lvlText w:val="%1."/>
      <w:lvlJc w:val="left"/>
      <w:pPr>
        <w:tabs>
          <w:tab w:val="num" w:pos="1068"/>
        </w:tabs>
        <w:ind w:left="1068" w:hanging="360"/>
      </w:pPr>
      <w:rPr>
        <w:rFonts w:cs="Times New Roman"/>
      </w:rPr>
    </w:lvl>
    <w:lvl w:ilvl="1" w:tplc="B548FA30">
      <w:numFmt w:val="none"/>
      <w:lvlText w:val=""/>
      <w:lvlJc w:val="left"/>
      <w:pPr>
        <w:tabs>
          <w:tab w:val="num" w:pos="360"/>
        </w:tabs>
      </w:pPr>
      <w:rPr>
        <w:rFonts w:cs="Times New Roman"/>
      </w:rPr>
    </w:lvl>
    <w:lvl w:ilvl="2" w:tplc="C29A4696">
      <w:numFmt w:val="none"/>
      <w:lvlText w:val=""/>
      <w:lvlJc w:val="left"/>
      <w:pPr>
        <w:tabs>
          <w:tab w:val="num" w:pos="360"/>
        </w:tabs>
      </w:pPr>
      <w:rPr>
        <w:rFonts w:cs="Times New Roman"/>
      </w:rPr>
    </w:lvl>
    <w:lvl w:ilvl="3" w:tplc="66B4A3E6">
      <w:numFmt w:val="none"/>
      <w:lvlText w:val=""/>
      <w:lvlJc w:val="left"/>
      <w:pPr>
        <w:tabs>
          <w:tab w:val="num" w:pos="360"/>
        </w:tabs>
      </w:pPr>
      <w:rPr>
        <w:rFonts w:cs="Times New Roman"/>
      </w:rPr>
    </w:lvl>
    <w:lvl w:ilvl="4" w:tplc="312CB1B6">
      <w:numFmt w:val="none"/>
      <w:lvlText w:val=""/>
      <w:lvlJc w:val="left"/>
      <w:pPr>
        <w:tabs>
          <w:tab w:val="num" w:pos="360"/>
        </w:tabs>
      </w:pPr>
      <w:rPr>
        <w:rFonts w:cs="Times New Roman"/>
      </w:rPr>
    </w:lvl>
    <w:lvl w:ilvl="5" w:tplc="1C206870">
      <w:numFmt w:val="none"/>
      <w:lvlText w:val=""/>
      <w:lvlJc w:val="left"/>
      <w:pPr>
        <w:tabs>
          <w:tab w:val="num" w:pos="360"/>
        </w:tabs>
      </w:pPr>
      <w:rPr>
        <w:rFonts w:cs="Times New Roman"/>
      </w:rPr>
    </w:lvl>
    <w:lvl w:ilvl="6" w:tplc="1F6029DC">
      <w:numFmt w:val="none"/>
      <w:lvlText w:val=""/>
      <w:lvlJc w:val="left"/>
      <w:pPr>
        <w:tabs>
          <w:tab w:val="num" w:pos="360"/>
        </w:tabs>
      </w:pPr>
      <w:rPr>
        <w:rFonts w:cs="Times New Roman"/>
      </w:rPr>
    </w:lvl>
    <w:lvl w:ilvl="7" w:tplc="46CC82FC">
      <w:numFmt w:val="none"/>
      <w:lvlText w:val=""/>
      <w:lvlJc w:val="left"/>
      <w:pPr>
        <w:tabs>
          <w:tab w:val="num" w:pos="360"/>
        </w:tabs>
      </w:pPr>
      <w:rPr>
        <w:rFonts w:cs="Times New Roman"/>
      </w:rPr>
    </w:lvl>
    <w:lvl w:ilvl="8" w:tplc="9A6ED95A">
      <w:numFmt w:val="none"/>
      <w:lvlText w:val=""/>
      <w:lvlJc w:val="left"/>
      <w:pPr>
        <w:tabs>
          <w:tab w:val="num" w:pos="360"/>
        </w:tabs>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2F3"/>
    <w:rsid w:val="000A31B5"/>
    <w:rsid w:val="000A77D7"/>
    <w:rsid w:val="000D640F"/>
    <w:rsid w:val="000D6993"/>
    <w:rsid w:val="00111187"/>
    <w:rsid w:val="00134B81"/>
    <w:rsid w:val="00142FBB"/>
    <w:rsid w:val="00186B56"/>
    <w:rsid w:val="00194DE9"/>
    <w:rsid w:val="001A7578"/>
    <w:rsid w:val="001C1574"/>
    <w:rsid w:val="001C6A88"/>
    <w:rsid w:val="001D13D3"/>
    <w:rsid w:val="001E2BD7"/>
    <w:rsid w:val="002117B6"/>
    <w:rsid w:val="00212638"/>
    <w:rsid w:val="00271362"/>
    <w:rsid w:val="002A1035"/>
    <w:rsid w:val="0030307B"/>
    <w:rsid w:val="00306CCE"/>
    <w:rsid w:val="00323092"/>
    <w:rsid w:val="00324605"/>
    <w:rsid w:val="003B4A0C"/>
    <w:rsid w:val="003C35B7"/>
    <w:rsid w:val="003D4F15"/>
    <w:rsid w:val="003E7F14"/>
    <w:rsid w:val="0040783C"/>
    <w:rsid w:val="004319EC"/>
    <w:rsid w:val="0043724D"/>
    <w:rsid w:val="004936EF"/>
    <w:rsid w:val="004A5937"/>
    <w:rsid w:val="004C46F8"/>
    <w:rsid w:val="004D6490"/>
    <w:rsid w:val="00515F2D"/>
    <w:rsid w:val="005658F5"/>
    <w:rsid w:val="00571C16"/>
    <w:rsid w:val="00573033"/>
    <w:rsid w:val="0058516F"/>
    <w:rsid w:val="00622B46"/>
    <w:rsid w:val="00662233"/>
    <w:rsid w:val="006802F3"/>
    <w:rsid w:val="006C20E4"/>
    <w:rsid w:val="006C4CB7"/>
    <w:rsid w:val="00732662"/>
    <w:rsid w:val="0073501A"/>
    <w:rsid w:val="00787A8F"/>
    <w:rsid w:val="008516FB"/>
    <w:rsid w:val="0086270D"/>
    <w:rsid w:val="00890D61"/>
    <w:rsid w:val="00893EAB"/>
    <w:rsid w:val="008A3CBA"/>
    <w:rsid w:val="008E51B7"/>
    <w:rsid w:val="008F64BF"/>
    <w:rsid w:val="009060C1"/>
    <w:rsid w:val="00916006"/>
    <w:rsid w:val="00953143"/>
    <w:rsid w:val="00967458"/>
    <w:rsid w:val="009C5598"/>
    <w:rsid w:val="00A15373"/>
    <w:rsid w:val="00A32CE7"/>
    <w:rsid w:val="00A404B9"/>
    <w:rsid w:val="00A56E25"/>
    <w:rsid w:val="00A8711F"/>
    <w:rsid w:val="00AA464D"/>
    <w:rsid w:val="00AA5A92"/>
    <w:rsid w:val="00AB6F86"/>
    <w:rsid w:val="00B545A6"/>
    <w:rsid w:val="00B90667"/>
    <w:rsid w:val="00B95DB4"/>
    <w:rsid w:val="00BD2499"/>
    <w:rsid w:val="00BD446F"/>
    <w:rsid w:val="00BF1D46"/>
    <w:rsid w:val="00BF3AD2"/>
    <w:rsid w:val="00CB75B0"/>
    <w:rsid w:val="00CF15FA"/>
    <w:rsid w:val="00CF452F"/>
    <w:rsid w:val="00D1620E"/>
    <w:rsid w:val="00D34498"/>
    <w:rsid w:val="00D51622"/>
    <w:rsid w:val="00D726C4"/>
    <w:rsid w:val="00D82F8A"/>
    <w:rsid w:val="00DC0084"/>
    <w:rsid w:val="00DC2CE2"/>
    <w:rsid w:val="00DC332A"/>
    <w:rsid w:val="00DC4958"/>
    <w:rsid w:val="00DD1043"/>
    <w:rsid w:val="00DF382F"/>
    <w:rsid w:val="00E00564"/>
    <w:rsid w:val="00E5605E"/>
    <w:rsid w:val="00E74386"/>
    <w:rsid w:val="00E969D8"/>
    <w:rsid w:val="00EE63BF"/>
    <w:rsid w:val="00F675F9"/>
    <w:rsid w:val="00FC600C"/>
    <w:rsid w:val="00FE0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A500F03-9228-40C6-BBB9-DE2DE484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F3"/>
  </w:style>
  <w:style w:type="paragraph" w:styleId="1">
    <w:name w:val="heading 1"/>
    <w:basedOn w:val="a"/>
    <w:next w:val="a"/>
    <w:link w:val="10"/>
    <w:uiPriority w:val="9"/>
    <w:qFormat/>
    <w:rsid w:val="00D3449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3449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6802F3"/>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6802F3"/>
    <w:rPr>
      <w:rFonts w:cs="Times New Roman"/>
    </w:rPr>
  </w:style>
  <w:style w:type="paragraph" w:customStyle="1" w:styleId="2TimesNewRoman">
    <w:name w:val="Стиль Заголовок 2 + Times New Roman не полужирный не курсив по ш..."/>
    <w:basedOn w:val="2"/>
    <w:next w:val="a"/>
    <w:rsid w:val="00D34498"/>
    <w:pPr>
      <w:spacing w:before="0" w:after="0"/>
      <w:ind w:firstLine="709"/>
      <w:jc w:val="both"/>
    </w:pPr>
    <w:rPr>
      <w:rFonts w:ascii="Times New Roman" w:hAnsi="Times New Roman" w:cs="Times New Roman"/>
      <w:bCs w:val="0"/>
      <w:iCs w:val="0"/>
      <w:szCs w:val="20"/>
    </w:rPr>
  </w:style>
  <w:style w:type="paragraph" w:customStyle="1" w:styleId="1TimesNewRoman">
    <w:name w:val="Стиль Заголовок 1 + Times New Roman не полужирный Первая строка: ..."/>
    <w:basedOn w:val="1"/>
    <w:next w:val="a"/>
    <w:rsid w:val="00D34498"/>
    <w:pPr>
      <w:spacing w:before="0" w:after="0"/>
      <w:ind w:firstLine="709"/>
      <w:jc w:val="both"/>
    </w:pPr>
    <w:rPr>
      <w:rFonts w:ascii="Times New Roman" w:hAnsi="Times New Roman" w:cs="Times New Roman"/>
      <w:bCs w:val="0"/>
      <w:kern w:val="0"/>
      <w:szCs w:val="20"/>
    </w:rPr>
  </w:style>
  <w:style w:type="paragraph" w:styleId="a6">
    <w:name w:val="Normal (Web)"/>
    <w:basedOn w:val="a"/>
    <w:uiPriority w:val="99"/>
    <w:rsid w:val="00CF15FA"/>
    <w:pPr>
      <w:spacing w:before="100" w:beforeAutospacing="1" w:after="100" w:afterAutospacing="1"/>
    </w:pPr>
    <w:rPr>
      <w:sz w:val="24"/>
      <w:szCs w:val="24"/>
    </w:rPr>
  </w:style>
  <w:style w:type="paragraph" w:styleId="a7">
    <w:name w:val="List Paragraph"/>
    <w:basedOn w:val="a"/>
    <w:uiPriority w:val="34"/>
    <w:qFormat/>
    <w:rsid w:val="0011118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4137</Words>
  <Characters>23586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Политология</vt:lpstr>
    </vt:vector>
  </TitlesOfParts>
  <Company/>
  <LinksUpToDate>false</LinksUpToDate>
  <CharactersWithSpaces>27668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Политология</dc:title>
  <dc:subject/>
  <dc:creator>user</dc:creator>
  <cp:keywords/>
  <dc:description/>
  <cp:lastModifiedBy>admin</cp:lastModifiedBy>
  <cp:revision>2</cp:revision>
  <dcterms:created xsi:type="dcterms:W3CDTF">2014-03-07T10:26:00Z</dcterms:created>
  <dcterms:modified xsi:type="dcterms:W3CDTF">2014-03-07T10:26:00Z</dcterms:modified>
</cp:coreProperties>
</file>