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95" w:rsidRPr="006D5D67" w:rsidRDefault="006D5D67" w:rsidP="006D5D67">
      <w:pPr>
        <w:pStyle w:val="afd"/>
      </w:pPr>
      <w:r>
        <w:t>Содержание</w:t>
      </w:r>
    </w:p>
    <w:p w:rsidR="006D5D67" w:rsidRDefault="006D5D67" w:rsidP="006D5D67"/>
    <w:p w:rsidR="0008774E" w:rsidRDefault="0008774E">
      <w:pPr>
        <w:pStyle w:val="26"/>
        <w:rPr>
          <w:smallCaps w:val="0"/>
          <w:noProof/>
          <w:sz w:val="24"/>
          <w:szCs w:val="24"/>
        </w:rPr>
      </w:pPr>
      <w:r w:rsidRPr="00E8616E">
        <w:rPr>
          <w:rStyle w:val="af6"/>
          <w:noProof/>
        </w:rPr>
        <w:t>Введение</w:t>
      </w:r>
    </w:p>
    <w:p w:rsidR="0008774E" w:rsidRDefault="0008774E">
      <w:pPr>
        <w:pStyle w:val="26"/>
        <w:rPr>
          <w:smallCaps w:val="0"/>
          <w:noProof/>
          <w:sz w:val="24"/>
          <w:szCs w:val="24"/>
        </w:rPr>
      </w:pPr>
      <w:r w:rsidRPr="00E8616E">
        <w:rPr>
          <w:rStyle w:val="af6"/>
          <w:noProof/>
        </w:rPr>
        <w:t>1.1 Сущность и уровни товаров</w:t>
      </w:r>
    </w:p>
    <w:p w:rsidR="0008774E" w:rsidRDefault="0008774E">
      <w:pPr>
        <w:pStyle w:val="26"/>
        <w:rPr>
          <w:smallCaps w:val="0"/>
          <w:noProof/>
          <w:sz w:val="24"/>
          <w:szCs w:val="24"/>
        </w:rPr>
      </w:pPr>
      <w:r w:rsidRPr="00E8616E">
        <w:rPr>
          <w:rStyle w:val="af6"/>
          <w:noProof/>
        </w:rPr>
        <w:t>1.2 Классификация товаров</w:t>
      </w:r>
    </w:p>
    <w:p w:rsidR="0008774E" w:rsidRDefault="0008774E">
      <w:pPr>
        <w:pStyle w:val="26"/>
        <w:rPr>
          <w:smallCaps w:val="0"/>
          <w:noProof/>
          <w:sz w:val="24"/>
          <w:szCs w:val="24"/>
        </w:rPr>
      </w:pPr>
      <w:r w:rsidRPr="00E8616E">
        <w:rPr>
          <w:rStyle w:val="af6"/>
          <w:noProof/>
        </w:rPr>
        <w:t>1.3 Товарная политика</w:t>
      </w:r>
    </w:p>
    <w:p w:rsidR="0008774E" w:rsidRDefault="0008774E">
      <w:pPr>
        <w:pStyle w:val="26"/>
        <w:rPr>
          <w:smallCaps w:val="0"/>
          <w:noProof/>
          <w:sz w:val="24"/>
          <w:szCs w:val="24"/>
        </w:rPr>
      </w:pPr>
      <w:r w:rsidRPr="00E8616E">
        <w:rPr>
          <w:rStyle w:val="af6"/>
          <w:noProof/>
        </w:rPr>
        <w:t>Глава 2. Анализ жизненного цикла товара</w:t>
      </w:r>
    </w:p>
    <w:p w:rsidR="0008774E" w:rsidRDefault="0008774E">
      <w:pPr>
        <w:pStyle w:val="26"/>
        <w:rPr>
          <w:smallCaps w:val="0"/>
          <w:noProof/>
          <w:sz w:val="24"/>
          <w:szCs w:val="24"/>
        </w:rPr>
      </w:pPr>
      <w:r w:rsidRPr="00E8616E">
        <w:rPr>
          <w:rStyle w:val="af6"/>
          <w:noProof/>
        </w:rPr>
        <w:t>2.1 Краткая характеристика организации</w:t>
      </w:r>
    </w:p>
    <w:p w:rsidR="0008774E" w:rsidRDefault="0008774E">
      <w:pPr>
        <w:pStyle w:val="26"/>
        <w:rPr>
          <w:smallCaps w:val="0"/>
          <w:noProof/>
          <w:sz w:val="24"/>
          <w:szCs w:val="24"/>
        </w:rPr>
      </w:pPr>
      <w:r w:rsidRPr="00E8616E">
        <w:rPr>
          <w:rStyle w:val="af6"/>
          <w:noProof/>
        </w:rPr>
        <w:t>2.2 Сущность жизненного цикла товара</w:t>
      </w:r>
    </w:p>
    <w:p w:rsidR="0008774E" w:rsidRDefault="0008774E">
      <w:pPr>
        <w:pStyle w:val="26"/>
        <w:rPr>
          <w:smallCaps w:val="0"/>
          <w:noProof/>
          <w:sz w:val="24"/>
          <w:szCs w:val="24"/>
        </w:rPr>
      </w:pPr>
      <w:r w:rsidRPr="00E8616E">
        <w:rPr>
          <w:rStyle w:val="af6"/>
          <w:noProof/>
        </w:rPr>
        <w:t>2.3 Комплекс маркетинга</w:t>
      </w:r>
    </w:p>
    <w:p w:rsidR="0008774E" w:rsidRDefault="0008774E">
      <w:pPr>
        <w:pStyle w:val="26"/>
        <w:rPr>
          <w:smallCaps w:val="0"/>
          <w:noProof/>
          <w:sz w:val="24"/>
          <w:szCs w:val="24"/>
        </w:rPr>
      </w:pPr>
      <w:r w:rsidRPr="00E8616E">
        <w:rPr>
          <w:rStyle w:val="af6"/>
          <w:noProof/>
        </w:rPr>
        <w:t>Глава 3. Новый товар</w:t>
      </w:r>
    </w:p>
    <w:p w:rsidR="0008774E" w:rsidRDefault="0008774E">
      <w:pPr>
        <w:pStyle w:val="26"/>
        <w:rPr>
          <w:smallCaps w:val="0"/>
          <w:noProof/>
          <w:sz w:val="24"/>
          <w:szCs w:val="24"/>
        </w:rPr>
      </w:pPr>
      <w:r w:rsidRPr="00E8616E">
        <w:rPr>
          <w:rStyle w:val="af6"/>
          <w:noProof/>
        </w:rPr>
        <w:t>Заключение</w:t>
      </w:r>
    </w:p>
    <w:p w:rsidR="0008774E" w:rsidRDefault="0008774E">
      <w:pPr>
        <w:pStyle w:val="26"/>
        <w:rPr>
          <w:smallCaps w:val="0"/>
          <w:noProof/>
          <w:sz w:val="24"/>
          <w:szCs w:val="24"/>
        </w:rPr>
      </w:pPr>
      <w:r w:rsidRPr="00E8616E">
        <w:rPr>
          <w:rStyle w:val="af6"/>
          <w:noProof/>
        </w:rPr>
        <w:t>Список литературы</w:t>
      </w:r>
    </w:p>
    <w:p w:rsidR="006D5D67" w:rsidRPr="006D5D67" w:rsidRDefault="00BF3B5D" w:rsidP="006D5D67">
      <w:pPr>
        <w:pStyle w:val="2"/>
      </w:pPr>
      <w:r w:rsidRPr="006D5D67">
        <w:br w:type="page"/>
      </w:r>
      <w:bookmarkStart w:id="0" w:name="_Toc248084429"/>
      <w:r w:rsidR="006D5D67">
        <w:lastRenderedPageBreak/>
        <w:t>Введение</w:t>
      </w:r>
      <w:bookmarkEnd w:id="0"/>
    </w:p>
    <w:p w:rsidR="006D5D67" w:rsidRDefault="006D5D67" w:rsidP="006D5D67"/>
    <w:p w:rsidR="006D5D67" w:rsidRDefault="006B1C27" w:rsidP="006D5D67">
      <w:r w:rsidRPr="006D5D67">
        <w:t>Рыночный</w:t>
      </w:r>
      <w:r w:rsidR="006D5D67" w:rsidRPr="006D5D67">
        <w:t xml:space="preserve"> </w:t>
      </w:r>
      <w:r w:rsidRPr="006D5D67">
        <w:t>успех</w:t>
      </w:r>
      <w:r w:rsidR="006D5D67" w:rsidRPr="006D5D67">
        <w:t xml:space="preserve"> </w:t>
      </w:r>
      <w:r w:rsidRPr="006D5D67">
        <w:t>является</w:t>
      </w:r>
      <w:r w:rsidR="006D5D67" w:rsidRPr="006D5D67">
        <w:t xml:space="preserve"> </w:t>
      </w:r>
      <w:r w:rsidRPr="006D5D67">
        <w:t>главным</w:t>
      </w:r>
      <w:r w:rsidR="006D5D67" w:rsidRPr="006D5D67">
        <w:t xml:space="preserve"> </w:t>
      </w:r>
      <w:r w:rsidRPr="006D5D67">
        <w:t>критерием</w:t>
      </w:r>
      <w:r w:rsidR="006D5D67" w:rsidRPr="006D5D67">
        <w:t xml:space="preserve"> </w:t>
      </w:r>
      <w:r w:rsidRPr="006D5D67">
        <w:t>оценки</w:t>
      </w:r>
      <w:r w:rsidR="006D5D67" w:rsidRPr="006D5D67">
        <w:t xml:space="preserve"> </w:t>
      </w:r>
      <w:r w:rsidRPr="006D5D67">
        <w:t>деятельности отечественных предприятий, а их рыночные возможности</w:t>
      </w:r>
      <w:r w:rsidR="006D5D67" w:rsidRPr="006D5D67">
        <w:t xml:space="preserve"> </w:t>
      </w:r>
      <w:r w:rsidRPr="006D5D67">
        <w:t>предопределяются правильно разработанной и последовательно осуществляемой товарной политики</w:t>
      </w:r>
      <w:r w:rsidR="006D5D67" w:rsidRPr="006D5D67">
        <w:t>.</w:t>
      </w:r>
    </w:p>
    <w:p w:rsidR="006D5D67" w:rsidRDefault="006B1C27" w:rsidP="006D5D67">
      <w:r w:rsidRPr="006D5D67">
        <w:t>Предпринимательская деятельность является эффективной, когда производимый фирмой товар или оказываемая ею услуга находит спрос на рынке, а удовлетворение определенных потребностей покупателей благодаря приобретению данного товара или услуги приносит прибыль</w:t>
      </w:r>
      <w:r w:rsidR="006D5D67" w:rsidRPr="006D5D67">
        <w:t>.</w:t>
      </w:r>
    </w:p>
    <w:p w:rsidR="006D5D67" w:rsidRDefault="006B1C27" w:rsidP="006D5D67">
      <w:r w:rsidRPr="006D5D67">
        <w:t>Для того чтобы производимый товар или оказываемая услуга были всегда конкурентоспособными и имели спрос, необходимо осуществлять множество предпринимательских и, конечно, маркетинговых решений</w:t>
      </w:r>
      <w:r w:rsidR="006D5D67" w:rsidRPr="006D5D67">
        <w:t>.</w:t>
      </w:r>
    </w:p>
    <w:p w:rsidR="006D5D67" w:rsidRDefault="006B1C27" w:rsidP="006D5D67">
      <w:r w:rsidRPr="006D5D67">
        <w:t>Товарная политика является ядром маркетинговых решений, вокруг которого формируются другие решения, связанные с условиями приобретения товара и методами его продвижения от производителя к конечному покупателю</w:t>
      </w:r>
      <w:r w:rsidR="006D5D67" w:rsidRPr="006D5D67">
        <w:t>.</w:t>
      </w:r>
    </w:p>
    <w:p w:rsidR="006D5D67" w:rsidRDefault="006B1C27" w:rsidP="006D5D67">
      <w:r w:rsidRPr="006D5D67">
        <w:t>Товарную политику невозможно отделить от реальных условий деятельности предприятия</w:t>
      </w:r>
      <w:r w:rsidR="006D5D67" w:rsidRPr="006D5D67">
        <w:t xml:space="preserve">. </w:t>
      </w:r>
      <w:r w:rsidRPr="006D5D67">
        <w:t xml:space="preserve">Вместе с тем, как показывает практика, находящиеся примерно в одинаково тяжелых условиях сложившейся рыночно </w:t>
      </w:r>
      <w:r w:rsidR="006D5D67">
        <w:t>-</w:t>
      </w:r>
      <w:r w:rsidRPr="006D5D67">
        <w:t xml:space="preserve"> экономической обстановки в России оптовые торговые предприятия по </w:t>
      </w:r>
      <w:r w:rsidR="006D5D67">
        <w:t>-</w:t>
      </w:r>
      <w:r w:rsidRPr="006D5D67">
        <w:t xml:space="preserve"> разному решают свои товарные проблемы</w:t>
      </w:r>
      <w:r w:rsidR="006D5D67" w:rsidRPr="006D5D67">
        <w:t xml:space="preserve">: </w:t>
      </w:r>
      <w:r w:rsidRPr="006D5D67">
        <w:t>одни проявляют полное неумение и беспомощность, а другие, следуя принципам и методам маркетинга, находят перспективные пути</w:t>
      </w:r>
      <w:r w:rsidR="006D5D67" w:rsidRPr="006D5D67">
        <w:t>.</w:t>
      </w:r>
    </w:p>
    <w:p w:rsidR="006D5D67" w:rsidRDefault="006B1C27" w:rsidP="006D5D67">
      <w:r w:rsidRPr="006D5D67">
        <w:t>Товар занимает основное место в комплексе маркетинга</w:t>
      </w:r>
      <w:r w:rsidR="006D5D67" w:rsidRPr="006D5D67">
        <w:t xml:space="preserve">. </w:t>
      </w:r>
      <w:r w:rsidRPr="006D5D67">
        <w:t>Именно он</w:t>
      </w:r>
      <w:r w:rsidR="006D5D67" w:rsidRPr="006D5D67">
        <w:t xml:space="preserve"> </w:t>
      </w:r>
      <w:r w:rsidRPr="006D5D67">
        <w:t>должен удовлетворять реальные нужды и потребности</w:t>
      </w:r>
      <w:r w:rsidR="006D5D67" w:rsidRPr="006D5D67">
        <w:t xml:space="preserve"> </w:t>
      </w:r>
      <w:r w:rsidRPr="006D5D67">
        <w:t>человека</w:t>
      </w:r>
      <w:r w:rsidR="006D5D67" w:rsidRPr="006D5D67">
        <w:t xml:space="preserve">, </w:t>
      </w:r>
      <w:r w:rsidRPr="006D5D67">
        <w:t>а</w:t>
      </w:r>
      <w:r w:rsidR="006D5D67" w:rsidRPr="006D5D67">
        <w:t xml:space="preserve"> </w:t>
      </w:r>
      <w:r w:rsidRPr="006D5D67">
        <w:t>маркетинг</w:t>
      </w:r>
      <w:r w:rsidR="006D5D67" w:rsidRPr="006D5D67">
        <w:t xml:space="preserve"> </w:t>
      </w:r>
      <w:r w:rsidRPr="006D5D67">
        <w:t>призван помочь каждому производителю выявить и обеспечить их</w:t>
      </w:r>
      <w:r w:rsidR="006D5D67" w:rsidRPr="006D5D67">
        <w:t xml:space="preserve"> </w:t>
      </w:r>
      <w:r w:rsidRPr="006D5D67">
        <w:t>удовлетворение</w:t>
      </w:r>
      <w:r w:rsidR="006D5D67" w:rsidRPr="006D5D67">
        <w:t xml:space="preserve"> </w:t>
      </w:r>
      <w:r w:rsidRPr="006D5D67">
        <w:t>лучше, чем это делают конкуренты</w:t>
      </w:r>
      <w:r w:rsidR="006D5D67" w:rsidRPr="006D5D67">
        <w:t xml:space="preserve">. </w:t>
      </w:r>
      <w:r w:rsidRPr="006D5D67">
        <w:t>Последнее и</w:t>
      </w:r>
      <w:r w:rsidR="006D5D67" w:rsidRPr="006D5D67">
        <w:t xml:space="preserve"> </w:t>
      </w:r>
      <w:r w:rsidRPr="006D5D67">
        <w:t>обеспечивается</w:t>
      </w:r>
      <w:r w:rsidR="006D5D67" w:rsidRPr="006D5D67">
        <w:t xml:space="preserve">, </w:t>
      </w:r>
      <w:r w:rsidRPr="006D5D67">
        <w:t>прежде</w:t>
      </w:r>
      <w:r w:rsidR="006D5D67" w:rsidRPr="006D5D67">
        <w:t xml:space="preserve"> </w:t>
      </w:r>
      <w:r w:rsidRPr="006D5D67">
        <w:t>всего</w:t>
      </w:r>
      <w:r w:rsidR="006D5D67" w:rsidRPr="006D5D67">
        <w:t xml:space="preserve">, </w:t>
      </w:r>
      <w:r w:rsidRPr="006D5D67">
        <w:t>путём реализации товарной</w:t>
      </w:r>
      <w:r w:rsidR="006D5D67" w:rsidRPr="006D5D67">
        <w:t xml:space="preserve"> </w:t>
      </w:r>
      <w:r w:rsidRPr="006D5D67">
        <w:t>политики</w:t>
      </w:r>
      <w:r w:rsidR="006D5D67" w:rsidRPr="006D5D67">
        <w:t>.</w:t>
      </w:r>
    </w:p>
    <w:p w:rsidR="006D5D67" w:rsidRDefault="00EA760D" w:rsidP="006D5D67">
      <w:r w:rsidRPr="006D5D67">
        <w:lastRenderedPageBreak/>
        <w:t>Объектом исследования стала товарная политика, проводимая на фирме ИП Бобковой С</w:t>
      </w:r>
      <w:r w:rsidR="006D5D67">
        <w:t>.Н.</w:t>
      </w:r>
    </w:p>
    <w:p w:rsidR="006D5D67" w:rsidRDefault="00EA760D" w:rsidP="006D5D67">
      <w:r w:rsidRPr="006D5D67">
        <w:t>Цель работы раскрыть общие понятия</w:t>
      </w:r>
      <w:r w:rsidR="006D5D67" w:rsidRPr="006D5D67">
        <w:t xml:space="preserve"> </w:t>
      </w:r>
      <w:r w:rsidRPr="006D5D67">
        <w:t>товара и товарной политики предприятий индивидуальных предпринимателей на примере ИП Бобковой С</w:t>
      </w:r>
      <w:r w:rsidR="006D5D67">
        <w:t>.Н.</w:t>
      </w:r>
    </w:p>
    <w:p w:rsidR="006D5D67" w:rsidRDefault="006673CC" w:rsidP="006D5D67">
      <w:r w:rsidRPr="006D5D67">
        <w:t xml:space="preserve">Структурно работа состоит из введения, заключения, теоретической и практической частей, изложенных на </w:t>
      </w:r>
      <w:r w:rsidR="0091019F" w:rsidRPr="006D5D67">
        <w:t>37</w:t>
      </w:r>
      <w:r w:rsidRPr="006D5D67">
        <w:t xml:space="preserve"> листах машинописного текста, содержит </w:t>
      </w:r>
      <w:r w:rsidR="0091019F" w:rsidRPr="006D5D67">
        <w:t>3</w:t>
      </w:r>
      <w:r w:rsidRPr="006D5D67">
        <w:t xml:space="preserve"> таблиц</w:t>
      </w:r>
      <w:r w:rsidR="0091019F" w:rsidRPr="006D5D67">
        <w:t>ы</w:t>
      </w:r>
      <w:r w:rsidRPr="006D5D67">
        <w:t>, 3 рисунка, список используемой литературы состоит из 20 источников</w:t>
      </w:r>
      <w:r w:rsidR="006D5D67" w:rsidRPr="006D5D67">
        <w:t>.</w:t>
      </w:r>
    </w:p>
    <w:p w:rsidR="00236088" w:rsidRPr="006D5D67" w:rsidRDefault="006D5D67" w:rsidP="006D5D67">
      <w:pPr>
        <w:pStyle w:val="afd"/>
      </w:pPr>
      <w:r>
        <w:br w:type="page"/>
      </w:r>
      <w:r w:rsidR="00BE0377" w:rsidRPr="006D5D67">
        <w:lastRenderedPageBreak/>
        <w:t>Глава 1</w:t>
      </w:r>
      <w:r w:rsidRPr="006D5D67">
        <w:t xml:space="preserve">. </w:t>
      </w:r>
      <w:r w:rsidR="00BE0377" w:rsidRPr="006D5D67">
        <w:t>Товар в системе маркетинга</w:t>
      </w:r>
    </w:p>
    <w:p w:rsidR="006D5D67" w:rsidRDefault="006D5D67" w:rsidP="006D5D67"/>
    <w:p w:rsidR="006D5D67" w:rsidRPr="006D5D67" w:rsidRDefault="006D5D67" w:rsidP="006D5D67">
      <w:pPr>
        <w:pStyle w:val="2"/>
      </w:pPr>
      <w:bookmarkStart w:id="1" w:name="_Toc248084430"/>
      <w:r>
        <w:t xml:space="preserve">1.1 </w:t>
      </w:r>
      <w:r w:rsidR="00C73149" w:rsidRPr="006D5D67">
        <w:t>Сущность и уровни</w:t>
      </w:r>
      <w:r w:rsidR="009555A7" w:rsidRPr="006D5D67">
        <w:t xml:space="preserve"> товаров</w:t>
      </w:r>
      <w:bookmarkEnd w:id="1"/>
    </w:p>
    <w:p w:rsidR="006D5D67" w:rsidRDefault="006D5D67" w:rsidP="006D5D67"/>
    <w:p w:rsidR="006D5D67" w:rsidRDefault="009555A7" w:rsidP="006D5D67">
      <w:r w:rsidRPr="006D5D67">
        <w:t>При анализе концепции маркетинга значительная роль принадлежит такому понятию, как товар</w:t>
      </w:r>
      <w:r w:rsidR="006D5D67" w:rsidRPr="006D5D67">
        <w:t xml:space="preserve">. </w:t>
      </w:r>
      <w:r w:rsidRPr="006D5D67">
        <w:t>Ведь именно товар должен удовлетворять определенные потребности личности и общества совокупностью своих качеств</w:t>
      </w:r>
      <w:r w:rsidR="006D5D67" w:rsidRPr="006D5D67">
        <w:t>.</w:t>
      </w:r>
    </w:p>
    <w:p w:rsidR="006D5D67" w:rsidRDefault="009555A7" w:rsidP="006D5D67">
      <w:r w:rsidRPr="006D5D67">
        <w:t>Товар определяет результаты деятельности любого промышленного и коммерческого предприятия на</w:t>
      </w:r>
      <w:r w:rsidR="006D5D67">
        <w:t xml:space="preserve"> "</w:t>
      </w:r>
      <w:r w:rsidRPr="006D5D67">
        <w:t>нормальном</w:t>
      </w:r>
      <w:r w:rsidR="006D5D67">
        <w:t xml:space="preserve">" </w:t>
      </w:r>
      <w:r w:rsidRPr="006D5D67">
        <w:t>развитом рынке, в силу чего вся</w:t>
      </w:r>
      <w:r w:rsidR="006B2115" w:rsidRPr="006D5D67">
        <w:t xml:space="preserve"> совокупность мер, связанных с товаром </w:t>
      </w:r>
      <w:r w:rsidR="006D5D67">
        <w:t>-</w:t>
      </w:r>
      <w:r w:rsidR="006B2115" w:rsidRPr="006D5D67">
        <w:t xml:space="preserve"> его созданием, производством, реализацией на рынке, сервисом, рекламой </w:t>
      </w:r>
      <w:r w:rsidR="006D5D67">
        <w:t>-</w:t>
      </w:r>
      <w:r w:rsidR="006B2115" w:rsidRPr="006D5D67">
        <w:t xml:space="preserve"> занимает центральное место в маркетинговой политике и деятельности</w:t>
      </w:r>
      <w:r w:rsidR="006D5D67" w:rsidRPr="006D5D67">
        <w:t>. .</w:t>
      </w:r>
    </w:p>
    <w:p w:rsidR="006D5D67" w:rsidRDefault="006B2115" w:rsidP="006D5D67">
      <w:r w:rsidRPr="006D5D67">
        <w:t>В настоящее время не только отдельные исследователи, по-разному трактуют понятие</w:t>
      </w:r>
      <w:r w:rsidR="006D5D67">
        <w:t xml:space="preserve"> "</w:t>
      </w:r>
      <w:r w:rsidRPr="006D5D67">
        <w:t>товар</w:t>
      </w:r>
      <w:r w:rsidR="006D5D67">
        <w:t xml:space="preserve">", </w:t>
      </w:r>
      <w:r w:rsidRPr="006D5D67">
        <w:t>вкладывая в него совершенно различное содержание</w:t>
      </w:r>
      <w:r w:rsidR="006D5D67" w:rsidRPr="006D5D67">
        <w:t>.</w:t>
      </w:r>
    </w:p>
    <w:p w:rsidR="006D5D67" w:rsidRDefault="006B2115" w:rsidP="006D5D67">
      <w:r w:rsidRPr="006D5D67">
        <w:rPr>
          <w:i/>
          <w:iCs/>
        </w:rPr>
        <w:t>Товар</w:t>
      </w:r>
      <w:r w:rsidRPr="006D5D67">
        <w:t xml:space="preserve"> </w:t>
      </w:r>
      <w:r w:rsidR="006D5D67">
        <w:t>-</w:t>
      </w:r>
      <w:r w:rsidRPr="006D5D67">
        <w:t xml:space="preserve"> сложное, многоаспектное понятие, включающее совокупность многих свойств, главными из которых являются потребительские свойства, то есть способность товара удовлетворять потребности того, кто им владеет</w:t>
      </w:r>
      <w:r w:rsidR="006D5D67" w:rsidRPr="006D5D67">
        <w:t xml:space="preserve">. </w:t>
      </w:r>
      <w:r w:rsidRPr="006D5D67">
        <w:t xml:space="preserve">Общепринятое определение товара </w:t>
      </w:r>
      <w:r w:rsidR="006D5D67">
        <w:t>- "</w:t>
      </w:r>
      <w:r w:rsidRPr="006D5D67">
        <w:t>продукт труда, произведенный для продажи</w:t>
      </w:r>
      <w:r w:rsidR="006D5D67">
        <w:t xml:space="preserve">" </w:t>
      </w:r>
      <w:r w:rsidR="006D5D67" w:rsidRPr="006D5D67">
        <w:t xml:space="preserve">- </w:t>
      </w:r>
      <w:r w:rsidR="0034541C" w:rsidRPr="006D5D67">
        <w:t>остается, конечно, справедливым в маркетинге</w:t>
      </w:r>
      <w:r w:rsidR="006D5D67" w:rsidRPr="006D5D67">
        <w:t xml:space="preserve">. </w:t>
      </w:r>
      <w:r w:rsidR="0034541C" w:rsidRPr="006D5D67">
        <w:t>Но в большей части литературы по маркетингу подчеркивается не столько роль товара в его обмене на деньги, сколько возможность его использовать, потреблять</w:t>
      </w:r>
      <w:r w:rsidR="006D5D67" w:rsidRPr="006D5D67">
        <w:t>:</w:t>
      </w:r>
      <w:r w:rsidR="006D5D67">
        <w:t xml:space="preserve"> "</w:t>
      </w:r>
      <w:r w:rsidR="0034541C" w:rsidRPr="006D5D67">
        <w:t xml:space="preserve">Товар </w:t>
      </w:r>
      <w:r w:rsidR="006D5D67">
        <w:t>-</w:t>
      </w:r>
      <w:r w:rsidR="0034541C" w:rsidRPr="006D5D67">
        <w:t xml:space="preserve"> это средство, с помощью которого можно удовлетворить определенную потребность</w:t>
      </w:r>
      <w:r w:rsidR="006D5D67">
        <w:t xml:space="preserve">" </w:t>
      </w:r>
      <w:r w:rsidR="0034541C" w:rsidRPr="006D5D67">
        <w:t>или же</w:t>
      </w:r>
      <w:r w:rsidR="006D5D67">
        <w:t xml:space="preserve"> "</w:t>
      </w:r>
      <w:r w:rsidR="0034541C" w:rsidRPr="006D5D67">
        <w:t>Мы называем товаром все, что может удовлетворить нужду или потребность, и предлагается рынку с целью привлечения внимания, приобретения, использования или потребления</w:t>
      </w:r>
      <w:r w:rsidR="006D5D67" w:rsidRPr="006D5D67">
        <w:t xml:space="preserve">. </w:t>
      </w:r>
      <w:r w:rsidR="0034541C" w:rsidRPr="006D5D67">
        <w:t>К товарам относятся не только материальные вещи</w:t>
      </w:r>
      <w:r w:rsidR="006D5D67" w:rsidRPr="006D5D67">
        <w:t xml:space="preserve">. </w:t>
      </w:r>
      <w:r w:rsidR="0034541C" w:rsidRPr="006D5D67">
        <w:t>Вообще говоря, товары включают в себя физические объекты, услуги отдельных лиц, конкретные места, организации, идеи либо их сочетания</w:t>
      </w:r>
      <w:r w:rsidR="006D5D67">
        <w:t xml:space="preserve">" </w:t>
      </w:r>
      <w:r w:rsidR="00CA53C4" w:rsidRPr="006D5D67">
        <w:t>или</w:t>
      </w:r>
      <w:r w:rsidR="006D5D67">
        <w:t xml:space="preserve"> "</w:t>
      </w:r>
      <w:r w:rsidR="00CA53C4" w:rsidRPr="006D5D67">
        <w:t xml:space="preserve">Товар </w:t>
      </w:r>
      <w:r w:rsidR="006D5D67">
        <w:t>-</w:t>
      </w:r>
      <w:r w:rsidR="00CA53C4" w:rsidRPr="006D5D67">
        <w:t xml:space="preserve"> это все то, что может </w:t>
      </w:r>
      <w:r w:rsidR="00CA53C4" w:rsidRPr="006D5D67">
        <w:lastRenderedPageBreak/>
        <w:t>быть предложено на рынке для удовлетворения потребности и желания</w:t>
      </w:r>
      <w:r w:rsidR="006D5D67">
        <w:t xml:space="preserve">", </w:t>
      </w:r>
      <w:r w:rsidR="00CA53C4" w:rsidRPr="006D5D67">
        <w:t>или</w:t>
      </w:r>
      <w:r w:rsidR="006D5D67">
        <w:t xml:space="preserve"> "</w:t>
      </w:r>
      <w:r w:rsidR="00CA53C4" w:rsidRPr="006D5D67">
        <w:t xml:space="preserve">Товар </w:t>
      </w:r>
      <w:r w:rsidR="006D5D67">
        <w:t>-</w:t>
      </w:r>
      <w:r w:rsidR="00CA53C4" w:rsidRPr="006D5D67">
        <w:t xml:space="preserve"> это сердцевина всего комплекса маркетинга</w:t>
      </w:r>
      <w:r w:rsidR="006D5D67" w:rsidRPr="006D5D67">
        <w:t xml:space="preserve">. </w:t>
      </w:r>
      <w:r w:rsidR="00CA53C4" w:rsidRPr="006D5D67">
        <w:t>Если товар не в состоянии удовлетворить потребности покупателя, то никакие дополнительные затраты и усилия, связанные с использованием маркетинга, не смогут улучшить позиции товара на рынке</w:t>
      </w:r>
      <w:r w:rsidR="006D5D67" w:rsidRPr="006D5D67">
        <w:t xml:space="preserve">: </w:t>
      </w:r>
      <w:r w:rsidR="00CA53C4" w:rsidRPr="006D5D67">
        <w:t>они лишь несколько продлят его</w:t>
      </w:r>
      <w:r w:rsidR="006D5D67">
        <w:t xml:space="preserve"> "</w:t>
      </w:r>
      <w:r w:rsidR="00CA53C4" w:rsidRPr="006D5D67">
        <w:t>агонию</w:t>
      </w:r>
      <w:r w:rsidR="006D5D67">
        <w:t xml:space="preserve">" </w:t>
      </w:r>
      <w:r w:rsidR="00CA53C4" w:rsidRPr="006D5D67">
        <w:t>или же</w:t>
      </w:r>
      <w:r w:rsidR="006D5D67">
        <w:t xml:space="preserve"> "</w:t>
      </w:r>
      <w:r w:rsidR="00CA53C4" w:rsidRPr="006D5D67">
        <w:t xml:space="preserve">Товар </w:t>
      </w:r>
      <w:r w:rsidR="006D5D67">
        <w:t>-</w:t>
      </w:r>
      <w:r w:rsidR="00CA53C4" w:rsidRPr="006D5D67">
        <w:t xml:space="preserve"> это комплекс полезных свойств вещи</w:t>
      </w:r>
      <w:r w:rsidR="006D5D67" w:rsidRPr="006D5D67">
        <w:t xml:space="preserve">. </w:t>
      </w:r>
      <w:r w:rsidR="00CA53C4" w:rsidRPr="006D5D67">
        <w:t>Поэтому … он автоматически включает все составные элементы, необходимые для материального удовлетворения нужд потребителя</w:t>
      </w:r>
      <w:r w:rsidR="006D5D67">
        <w:t>".</w:t>
      </w:r>
    </w:p>
    <w:p w:rsidR="006D5D67" w:rsidRDefault="00457E75" w:rsidP="006D5D67">
      <w:r w:rsidRPr="006D5D67">
        <w:t>Потребительская ценность</w:t>
      </w:r>
      <w:r w:rsidR="00FF050F" w:rsidRPr="006D5D67">
        <w:rPr>
          <w:rStyle w:val="ae"/>
          <w:color w:val="000000"/>
        </w:rPr>
        <w:footnoteReference w:id="1"/>
      </w:r>
      <w:r w:rsidRPr="006D5D67">
        <w:t xml:space="preserve"> товара определяется тем, насколько он благодаря своим свойствам удовлетворяет конкретным нуждам человека</w:t>
      </w:r>
      <w:r w:rsidR="006D5D67" w:rsidRPr="006D5D67">
        <w:t xml:space="preserve">. </w:t>
      </w:r>
      <w:r w:rsidR="00871709" w:rsidRPr="006D5D67">
        <w:t xml:space="preserve">На </w:t>
      </w:r>
      <w:r w:rsidR="006D5D67">
        <w:t>рис.1</w:t>
      </w:r>
      <w:r w:rsidR="00871709" w:rsidRPr="006D5D67">
        <w:t xml:space="preserve"> изображены конкретный товар и человеческая потребность</w:t>
      </w:r>
      <w:r w:rsidR="006D5D67" w:rsidRPr="006D5D67">
        <w:t>.</w:t>
      </w:r>
    </w:p>
    <w:p w:rsidR="00984349" w:rsidRDefault="00984349" w:rsidP="006D5D67"/>
    <w:p w:rsidR="006D5D67" w:rsidRDefault="002E6FB2" w:rsidP="006D5D67">
      <w:pPr>
        <w:rPr>
          <w:i/>
          <w:iCs/>
        </w:rPr>
      </w:pPr>
      <w:r>
        <w:rPr>
          <w:noProof/>
        </w:rPr>
        <w:pict>
          <v:group id="_x0000_s1026" style="position:absolute;left:0;text-align:left;margin-left:9pt;margin-top:31.35pt;width:446pt;height:81pt;z-index:251656704" coordorigin="1881,7074" coordsize="8100,1260">
            <v:oval id="_x0000_s1027" style="position:absolute;left:1881;top:7074;width:1260;height:1260">
              <v:textbox>
                <w:txbxContent>
                  <w:p w:rsidR="00984349" w:rsidRDefault="00984349" w:rsidP="00984349">
                    <w:pPr>
                      <w:pStyle w:val="aff0"/>
                    </w:pPr>
                    <w:r>
                      <w:t>Товар А</w:t>
                    </w:r>
                  </w:p>
                </w:txbxContent>
              </v:textbox>
            </v:oval>
            <v:group id="_x0000_s1028" style="position:absolute;left:3501;top:7074;width:6480;height:1260" coordorigin="3501,7074" coordsize="6480,1260">
              <v:oval id="_x0000_s1029" style="position:absolute;left:3501;top:7074;width:1260;height:1260">
                <v:textbox style="mso-next-textbox:#_x0000_s1029">
                  <w:txbxContent>
                    <w:p w:rsidR="00984349" w:rsidRPr="00871709" w:rsidRDefault="00984349" w:rsidP="00984349">
                      <w:pPr>
                        <w:pStyle w:val="aff0"/>
                      </w:pPr>
                      <w:r w:rsidRPr="00871709">
                        <w:t>Потре</w:t>
                      </w:r>
                      <w:r>
                        <w:t>-</w:t>
                      </w:r>
                      <w:r w:rsidRPr="00871709">
                        <w:t>бность Х</w:t>
                      </w:r>
                    </w:p>
                  </w:txbxContent>
                </v:textbox>
              </v:oval>
              <v:oval id="_x0000_s1030" style="position:absolute;left:5661;top:7074;width:1260;height:1260">
                <v:textbox>
                  <w:txbxContent>
                    <w:p w:rsidR="00984349" w:rsidRDefault="00984349" w:rsidP="00984349">
                      <w:pPr>
                        <w:pStyle w:val="aff0"/>
                      </w:pPr>
                      <w:r>
                        <w:t>Товар Б</w:t>
                      </w:r>
                    </w:p>
                  </w:txbxContent>
                </v:textbox>
              </v:oval>
              <v:oval id="_x0000_s1031" style="position:absolute;left:6741;top:7074;width:1260;height:1260">
                <v:textbox style="mso-next-textbox:#_x0000_s1031">
                  <w:txbxContent>
                    <w:p w:rsidR="00984349" w:rsidRPr="00871709" w:rsidRDefault="00984349" w:rsidP="00984349">
                      <w:pPr>
                        <w:pStyle w:val="aff0"/>
                      </w:pPr>
                      <w:r w:rsidRPr="00871709">
                        <w:t>Потре</w:t>
                      </w:r>
                      <w:r>
                        <w:t>-</w:t>
                      </w:r>
                      <w:r w:rsidRPr="00871709">
                        <w:t>бность Х</w:t>
                      </w:r>
                    </w:p>
                  </w:txbxContent>
                </v:textbox>
              </v:oval>
              <v:oval id="_x0000_s1032" style="position:absolute;left:8721;top:7074;width:1260;height:1260">
                <v:textbox style="mso-next-textbox:#_x0000_s1032">
                  <w:txbxContent>
                    <w:p w:rsidR="00984349" w:rsidRPr="00871709" w:rsidRDefault="00984349" w:rsidP="00984349">
                      <w:pPr>
                        <w:pStyle w:val="aff0"/>
                        <w:rPr>
                          <w:sz w:val="22"/>
                          <w:szCs w:val="22"/>
                        </w:rPr>
                      </w:pPr>
                      <w:r w:rsidRPr="00871709">
                        <w:t>Товар В.</w:t>
                      </w:r>
                      <w:r>
                        <w:t xml:space="preserve"> </w:t>
                      </w:r>
                      <w:r w:rsidRPr="00871709">
                        <w:t>Потре-бность</w:t>
                      </w:r>
                      <w:r w:rsidRPr="0087170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13E1F">
                        <w:t>Х</w:t>
                      </w:r>
                    </w:p>
                  </w:txbxContent>
                </v:textbox>
              </v:oval>
            </v:group>
            <w10:wrap type="topAndBottom"/>
          </v:group>
        </w:pict>
      </w:r>
      <w:r w:rsidR="00713E1F" w:rsidRPr="006D5D67">
        <w:rPr>
          <w:i/>
          <w:iCs/>
        </w:rPr>
        <w:t>а</w:t>
      </w:r>
      <w:r w:rsidR="006D5D67" w:rsidRPr="006D5D67">
        <w:rPr>
          <w:i/>
          <w:iCs/>
        </w:rPr>
        <w:t xml:space="preserve">) </w:t>
      </w:r>
      <w:r w:rsidR="00984349">
        <w:rPr>
          <w:i/>
          <w:iCs/>
        </w:rPr>
        <w:tab/>
      </w:r>
      <w:r w:rsidR="00984349">
        <w:rPr>
          <w:i/>
          <w:iCs/>
        </w:rPr>
        <w:tab/>
      </w:r>
      <w:r w:rsidR="00984349">
        <w:rPr>
          <w:i/>
          <w:iCs/>
        </w:rPr>
        <w:tab/>
      </w:r>
      <w:r w:rsidR="00984349">
        <w:rPr>
          <w:i/>
          <w:iCs/>
        </w:rPr>
        <w:tab/>
      </w:r>
      <w:r w:rsidR="00984349">
        <w:rPr>
          <w:i/>
          <w:iCs/>
        </w:rPr>
        <w:tab/>
      </w:r>
      <w:r w:rsidR="00713E1F" w:rsidRPr="006D5D67">
        <w:rPr>
          <w:i/>
          <w:iCs/>
        </w:rPr>
        <w:t>б</w:t>
      </w:r>
      <w:r w:rsidR="006D5D67" w:rsidRPr="006D5D67">
        <w:rPr>
          <w:i/>
          <w:iCs/>
        </w:rPr>
        <w:t xml:space="preserve">) </w:t>
      </w:r>
      <w:r w:rsidR="00984349">
        <w:rPr>
          <w:i/>
          <w:iCs/>
        </w:rPr>
        <w:tab/>
      </w:r>
      <w:r w:rsidR="00984349">
        <w:rPr>
          <w:i/>
          <w:iCs/>
        </w:rPr>
        <w:tab/>
      </w:r>
      <w:r w:rsidR="00984349">
        <w:rPr>
          <w:i/>
          <w:iCs/>
        </w:rPr>
        <w:tab/>
      </w:r>
      <w:r w:rsidR="00984349">
        <w:rPr>
          <w:i/>
          <w:iCs/>
        </w:rPr>
        <w:tab/>
      </w:r>
      <w:r w:rsidR="00984349">
        <w:rPr>
          <w:i/>
          <w:iCs/>
        </w:rPr>
        <w:tab/>
      </w:r>
      <w:r w:rsidR="00713E1F" w:rsidRPr="006D5D67">
        <w:rPr>
          <w:i/>
          <w:iCs/>
        </w:rPr>
        <w:t>в</w:t>
      </w:r>
      <w:r w:rsidR="006D5D67" w:rsidRPr="006D5D67">
        <w:rPr>
          <w:i/>
          <w:iCs/>
        </w:rPr>
        <w:t>)</w:t>
      </w:r>
    </w:p>
    <w:p w:rsidR="006D5D67" w:rsidRDefault="006D5D67" w:rsidP="006D5D67">
      <w:r>
        <w:t>Рис.1</w:t>
      </w:r>
      <w:r w:rsidRPr="006D5D67">
        <w:t xml:space="preserve">. </w:t>
      </w:r>
      <w:r w:rsidR="00713E1F" w:rsidRPr="006D5D67">
        <w:t>Три степени удовлетворения потребности</w:t>
      </w:r>
      <w:r w:rsidRPr="006D5D67">
        <w:t>:</w:t>
      </w:r>
      <w:r w:rsidR="00984349">
        <w:t xml:space="preserve"> </w:t>
      </w:r>
      <w:r w:rsidR="00713E1F" w:rsidRPr="006D5D67">
        <w:rPr>
          <w:i/>
          <w:iCs/>
        </w:rPr>
        <w:t>а</w:t>
      </w:r>
      <w:r w:rsidR="00713E1F" w:rsidRPr="006D5D67">
        <w:t xml:space="preserve"> </w:t>
      </w:r>
      <w:r>
        <w:t>-</w:t>
      </w:r>
      <w:r w:rsidR="00713E1F" w:rsidRPr="006D5D67">
        <w:t xml:space="preserve"> потребность не удовлетворена</w:t>
      </w:r>
      <w:r w:rsidRPr="006D5D67">
        <w:t xml:space="preserve">; </w:t>
      </w:r>
      <w:r w:rsidR="00713E1F" w:rsidRPr="006D5D67">
        <w:rPr>
          <w:i/>
          <w:iCs/>
        </w:rPr>
        <w:t>б</w:t>
      </w:r>
      <w:r w:rsidR="00713E1F" w:rsidRPr="006D5D67">
        <w:t xml:space="preserve"> </w:t>
      </w:r>
      <w:r>
        <w:t>-</w:t>
      </w:r>
      <w:r w:rsidR="00713E1F" w:rsidRPr="006D5D67">
        <w:t xml:space="preserve"> потребность удовлетворена частично</w:t>
      </w:r>
      <w:r w:rsidRPr="006D5D67">
        <w:t>;</w:t>
      </w:r>
      <w:r w:rsidR="00984349">
        <w:t xml:space="preserve"> </w:t>
      </w:r>
      <w:r w:rsidR="00713E1F" w:rsidRPr="006D5D67">
        <w:rPr>
          <w:i/>
          <w:iCs/>
        </w:rPr>
        <w:t>в</w:t>
      </w:r>
      <w:r w:rsidR="00713E1F" w:rsidRPr="006D5D67">
        <w:t xml:space="preserve"> </w:t>
      </w:r>
      <w:r>
        <w:t>-</w:t>
      </w:r>
      <w:r w:rsidR="00713E1F" w:rsidRPr="006D5D67">
        <w:t xml:space="preserve"> потребность удовлетворена полностью</w:t>
      </w:r>
      <w:r w:rsidRPr="006D5D67">
        <w:t>.</w:t>
      </w:r>
    </w:p>
    <w:p w:rsidR="00984349" w:rsidRDefault="00984349" w:rsidP="006D5D67"/>
    <w:p w:rsidR="006D5D67" w:rsidRDefault="00FB5145" w:rsidP="006D5D67">
      <w:r w:rsidRPr="006D5D67">
        <w:t>Ф</w:t>
      </w:r>
      <w:r w:rsidR="006D5D67" w:rsidRPr="006D5D67">
        <w:t xml:space="preserve">. </w:t>
      </w:r>
      <w:r w:rsidRPr="006D5D67">
        <w:t>Котлер выделяет три уровня товара</w:t>
      </w:r>
      <w:r w:rsidR="006D5D67" w:rsidRPr="006D5D67">
        <w:t>:</w:t>
      </w:r>
    </w:p>
    <w:p w:rsidR="006D5D67" w:rsidRDefault="00FB5145" w:rsidP="006D5D67">
      <w:r w:rsidRPr="006D5D67">
        <w:rPr>
          <w:i/>
          <w:iCs/>
        </w:rPr>
        <w:t>Товар по замыслу</w:t>
      </w:r>
      <w:r w:rsidR="006D5D67" w:rsidRPr="006D5D67">
        <w:t xml:space="preserve">. </w:t>
      </w:r>
      <w:r w:rsidRPr="006D5D67">
        <w:t>В него включаются все те возможные выгоды, которые покупатель</w:t>
      </w:r>
      <w:r w:rsidR="000C58B1" w:rsidRPr="006D5D67">
        <w:t xml:space="preserve"> может получить от приобретения данного товара</w:t>
      </w:r>
      <w:r w:rsidR="006D5D67" w:rsidRPr="006D5D67">
        <w:t>.</w:t>
      </w:r>
    </w:p>
    <w:p w:rsidR="006D5D67" w:rsidRDefault="000C58B1" w:rsidP="006D5D67">
      <w:r w:rsidRPr="006D5D67">
        <w:rPr>
          <w:i/>
          <w:iCs/>
        </w:rPr>
        <w:t>Товар в реальном исполнении</w:t>
      </w:r>
      <w:r w:rsidR="006D5D67" w:rsidRPr="006D5D67">
        <w:t xml:space="preserve">. </w:t>
      </w:r>
      <w:r w:rsidRPr="006D5D67">
        <w:t>Он уже более конкретен и имеет определенные свойства, которые воспринимаются покупателем через набор отдельных</w:t>
      </w:r>
      <w:r w:rsidR="006D5D67">
        <w:t xml:space="preserve"> (</w:t>
      </w:r>
      <w:r w:rsidRPr="006D5D67">
        <w:t>свойственных каждому товару индивидуально</w:t>
      </w:r>
      <w:r w:rsidR="006D5D67" w:rsidRPr="006D5D67">
        <w:t xml:space="preserve">) </w:t>
      </w:r>
      <w:r w:rsidRPr="006D5D67">
        <w:t>свойств,</w:t>
      </w:r>
      <w:r w:rsidR="006D5D67" w:rsidRPr="006D5D67">
        <w:t xml:space="preserve"> - </w:t>
      </w:r>
      <w:r w:rsidRPr="006D5D67">
        <w:lastRenderedPageBreak/>
        <w:t>потребительские свойства, качество, упаковка, внешнее оформление, марочное название</w:t>
      </w:r>
      <w:r w:rsidR="006D5D67" w:rsidRPr="006D5D67">
        <w:t>.</w:t>
      </w:r>
    </w:p>
    <w:p w:rsidR="006D5D67" w:rsidRDefault="00B00FAF" w:rsidP="006D5D67">
      <w:r w:rsidRPr="006D5D67">
        <w:rPr>
          <w:i/>
          <w:iCs/>
        </w:rPr>
        <w:t>Товар с подкреплением</w:t>
      </w:r>
      <w:r w:rsidR="006D5D67" w:rsidRPr="006D5D67">
        <w:t xml:space="preserve">. </w:t>
      </w:r>
      <w:r w:rsidRPr="006D5D67">
        <w:t xml:space="preserve">Здесь товар дополняется услугой </w:t>
      </w:r>
      <w:r w:rsidR="006D5D67">
        <w:t>-</w:t>
      </w:r>
      <w:r w:rsidRPr="006D5D67">
        <w:t xml:space="preserve"> работой при его использовании потребителем</w:t>
      </w:r>
      <w:r w:rsidR="006D5D67" w:rsidRPr="006D5D67">
        <w:t xml:space="preserve">. </w:t>
      </w:r>
      <w:r w:rsidRPr="006D5D67">
        <w:t>Поэтому услуга является подкрепляющей к товару составляющей и может быть представлена в виде монтажа оборудования на месте эксплуатации товара, предоставления</w:t>
      </w:r>
      <w:r w:rsidR="006D5D67" w:rsidRPr="006D5D67">
        <w:t xml:space="preserve"> </w:t>
      </w:r>
      <w:r w:rsidRPr="006D5D67">
        <w:t xml:space="preserve">гарантий по качеству, предоставление услуг сервиса </w:t>
      </w:r>
      <w:r w:rsidR="006D5D67">
        <w:t>-</w:t>
      </w:r>
      <w:r w:rsidRPr="006D5D67">
        <w:t xml:space="preserve"> послепродажное обслуживание, услуг по платежам </w:t>
      </w:r>
      <w:r w:rsidR="006D5D67">
        <w:t>- "</w:t>
      </w:r>
      <w:r w:rsidRPr="006D5D67">
        <w:t>товар в кредит</w:t>
      </w:r>
      <w:r w:rsidR="006D5D67">
        <w:t xml:space="preserve">", </w:t>
      </w:r>
      <w:r w:rsidRPr="006D5D67">
        <w:t>доставка по согласованным срокам и пр</w:t>
      </w:r>
      <w:r w:rsidR="006D5D67" w:rsidRPr="006D5D67">
        <w:t>.</w:t>
      </w:r>
    </w:p>
    <w:p w:rsidR="006D5D67" w:rsidRDefault="00B00FAF" w:rsidP="006D5D67">
      <w:r w:rsidRPr="006D5D67">
        <w:t>По сферам применения товары делятся на товары потребительского назначения и товары промышленного назначения</w:t>
      </w:r>
      <w:r w:rsidR="006D5D67" w:rsidRPr="006D5D67">
        <w:t>.</w:t>
      </w:r>
    </w:p>
    <w:p w:rsidR="006D5D67" w:rsidRDefault="00B00FAF" w:rsidP="006D5D67">
      <w:r w:rsidRPr="006D5D67">
        <w:rPr>
          <w:i/>
          <w:iCs/>
        </w:rPr>
        <w:t>Потребительские товары</w:t>
      </w:r>
      <w:r w:rsidR="006D5D67">
        <w:rPr>
          <w:i/>
          <w:iCs/>
        </w:rPr>
        <w:t xml:space="preserve"> (</w:t>
      </w:r>
      <w:r w:rsidR="00713E1F" w:rsidRPr="006D5D67">
        <w:rPr>
          <w:i/>
          <w:iCs/>
        </w:rPr>
        <w:t>товары широкого потребления</w:t>
      </w:r>
      <w:r w:rsidR="006D5D67" w:rsidRPr="006D5D67">
        <w:rPr>
          <w:i/>
          <w:iCs/>
        </w:rPr>
        <w:t xml:space="preserve">) </w:t>
      </w:r>
      <w:r w:rsidR="006D5D67">
        <w:t>-</w:t>
      </w:r>
      <w:r w:rsidRPr="006D5D67">
        <w:t xml:space="preserve"> это широчайший спектр товаров, предназначенных</w:t>
      </w:r>
      <w:r w:rsidR="00457E75" w:rsidRPr="006D5D67">
        <w:t xml:space="preserve"> для конечного потребления </w:t>
      </w:r>
      <w:r w:rsidR="006D5D67">
        <w:t>-</w:t>
      </w:r>
      <w:r w:rsidR="00457E75" w:rsidRPr="006D5D67">
        <w:t xml:space="preserve"> личного, семейного, домашнего</w:t>
      </w:r>
      <w:r w:rsidR="006D5D67" w:rsidRPr="006D5D67">
        <w:t xml:space="preserve">. </w:t>
      </w:r>
      <w:r w:rsidR="00457E75" w:rsidRPr="006D5D67">
        <w:t xml:space="preserve">Главный признак </w:t>
      </w:r>
      <w:r w:rsidR="006D5D67">
        <w:t>-</w:t>
      </w:r>
      <w:r w:rsidR="00457E75" w:rsidRPr="006D5D67">
        <w:t xml:space="preserve"> применение, а не конкретная сущность</w:t>
      </w:r>
      <w:r w:rsidR="006D5D67" w:rsidRPr="006D5D67">
        <w:t xml:space="preserve">. </w:t>
      </w:r>
      <w:r w:rsidR="00457E75" w:rsidRPr="006D5D67">
        <w:t>Например, калькуляторы, ЭВМ могут быть, предметами потребления, если употребляются лично, семьей, в домашних условиях</w:t>
      </w:r>
      <w:r w:rsidR="006D5D67" w:rsidRPr="006D5D67">
        <w:t>.</w:t>
      </w:r>
    </w:p>
    <w:p w:rsidR="006D5D67" w:rsidRDefault="00457E75" w:rsidP="006D5D67">
      <w:r w:rsidRPr="006D5D67">
        <w:t xml:space="preserve">Выделяют </w:t>
      </w:r>
      <w:r w:rsidR="00713E1F" w:rsidRPr="006D5D67">
        <w:t>три</w:t>
      </w:r>
      <w:r w:rsidRPr="006D5D67">
        <w:t xml:space="preserve"> группы</w:t>
      </w:r>
      <w:r w:rsidR="00713E1F" w:rsidRPr="006D5D67">
        <w:t xml:space="preserve"> потребительских товаров</w:t>
      </w:r>
      <w:r w:rsidR="006D5D67">
        <w:t xml:space="preserve"> (</w:t>
      </w:r>
      <w:r w:rsidR="00671856" w:rsidRPr="006D5D67">
        <w:t>таблица 1</w:t>
      </w:r>
      <w:r w:rsidR="006D5D67" w:rsidRPr="006D5D67">
        <w:t>):</w:t>
      </w:r>
    </w:p>
    <w:p w:rsidR="006D5D67" w:rsidRDefault="00713E1F" w:rsidP="006D5D67">
      <w:r w:rsidRPr="006D5D67">
        <w:t>Товары повседневного спроса</w:t>
      </w:r>
      <w:r w:rsidR="006D5D67" w:rsidRPr="006D5D67">
        <w:t>;</w:t>
      </w:r>
    </w:p>
    <w:p w:rsidR="006D5D67" w:rsidRDefault="00713E1F" w:rsidP="006D5D67">
      <w:r w:rsidRPr="006D5D67">
        <w:t>Товары предварительного выбора</w:t>
      </w:r>
      <w:r w:rsidR="006D5D67" w:rsidRPr="006D5D67">
        <w:t>;</w:t>
      </w:r>
    </w:p>
    <w:p w:rsidR="006D5D67" w:rsidRDefault="00713E1F" w:rsidP="006D5D67">
      <w:r w:rsidRPr="006D5D67">
        <w:t>Товары особого спроса</w:t>
      </w:r>
      <w:r w:rsidR="006D5D67" w:rsidRPr="006D5D67">
        <w:t>.</w:t>
      </w:r>
    </w:p>
    <w:p w:rsidR="006D5D67" w:rsidRDefault="00671856" w:rsidP="006D5D67">
      <w:r w:rsidRPr="006D5D67">
        <w:t>Кроме того, в зависимости от целевого анализа могут выделяться</w:t>
      </w:r>
      <w:r w:rsidR="006D5D67" w:rsidRPr="006D5D67">
        <w:t>:</w:t>
      </w:r>
    </w:p>
    <w:p w:rsidR="006D5D67" w:rsidRDefault="00671856" w:rsidP="006D5D67">
      <w:r w:rsidRPr="006D5D67">
        <w:rPr>
          <w:i/>
          <w:iCs/>
        </w:rPr>
        <w:t>Товары импульсивной покупки</w:t>
      </w:r>
      <w:r w:rsidR="006D5D67">
        <w:t xml:space="preserve"> (</w:t>
      </w:r>
      <w:r w:rsidRPr="006D5D67">
        <w:t>приобретают без всякого предварительного планирования и поисков</w:t>
      </w:r>
      <w:r w:rsidR="006D5D67" w:rsidRPr="006D5D67">
        <w:t>);</w:t>
      </w:r>
    </w:p>
    <w:p w:rsidR="006D5D67" w:rsidRDefault="00671856" w:rsidP="006D5D67">
      <w:r w:rsidRPr="006D5D67">
        <w:rPr>
          <w:i/>
          <w:iCs/>
        </w:rPr>
        <w:t>Товары для экстренных случаев</w:t>
      </w:r>
      <w:r w:rsidR="006D5D67">
        <w:t xml:space="preserve"> (</w:t>
      </w:r>
      <w:r w:rsidRPr="006D5D67">
        <w:t>покупают при возникновении острой нужды в них</w:t>
      </w:r>
      <w:r w:rsidR="006D5D67" w:rsidRPr="006D5D67">
        <w:t>);</w:t>
      </w:r>
    </w:p>
    <w:p w:rsidR="006D5D67" w:rsidRDefault="00671856" w:rsidP="006D5D67">
      <w:r w:rsidRPr="006D5D67">
        <w:rPr>
          <w:i/>
          <w:iCs/>
        </w:rPr>
        <w:t>Товары пассивного спроса</w:t>
      </w:r>
      <w:r w:rsidRPr="006D5D67">
        <w:t>, которые потребитель не знает, поэтому не задумывается об их покупке</w:t>
      </w:r>
      <w:r w:rsidR="006D5D67" w:rsidRPr="006D5D67">
        <w:t xml:space="preserve">. </w:t>
      </w:r>
      <w:r w:rsidRPr="006D5D67">
        <w:t>Как правило, это новинки</w:t>
      </w:r>
      <w:r w:rsidR="006D5D67" w:rsidRPr="006D5D67">
        <w:t>.</w:t>
      </w:r>
    </w:p>
    <w:p w:rsidR="00FA2EA8" w:rsidRPr="006D5D67" w:rsidRDefault="00984349" w:rsidP="006D5D67">
      <w:r>
        <w:br w:type="page"/>
      </w:r>
      <w:r w:rsidR="00FA2EA8" w:rsidRPr="006D5D67">
        <w:lastRenderedPageBreak/>
        <w:t>Таблица 1</w:t>
      </w:r>
    </w:p>
    <w:p w:rsidR="00B00FAF" w:rsidRPr="006D5D67" w:rsidRDefault="00671856" w:rsidP="006D5D67">
      <w:r w:rsidRPr="006D5D67">
        <w:t>Классификация товаров широкого потребления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9"/>
        <w:gridCol w:w="1596"/>
        <w:gridCol w:w="1794"/>
        <w:gridCol w:w="1917"/>
        <w:gridCol w:w="1753"/>
      </w:tblGrid>
      <w:tr w:rsidR="00FA2EA8" w:rsidRPr="006D5D67" w:rsidTr="004A74B5">
        <w:trPr>
          <w:trHeight w:val="821"/>
          <w:jc w:val="center"/>
        </w:trPr>
        <w:tc>
          <w:tcPr>
            <w:tcW w:w="1746" w:type="dxa"/>
            <w:gridSpan w:val="2"/>
            <w:shd w:val="clear" w:color="auto" w:fill="auto"/>
          </w:tcPr>
          <w:p w:rsidR="00FA2EA8" w:rsidRPr="006D5D67" w:rsidRDefault="00FA2EA8" w:rsidP="00984349">
            <w:pPr>
              <w:pStyle w:val="afe"/>
            </w:pPr>
            <w:r w:rsidRPr="006D5D67">
              <w:t>Маркетинговые факторы</w:t>
            </w:r>
          </w:p>
        </w:tc>
        <w:tc>
          <w:tcPr>
            <w:tcW w:w="7043" w:type="dxa"/>
            <w:gridSpan w:val="4"/>
            <w:shd w:val="clear" w:color="auto" w:fill="auto"/>
          </w:tcPr>
          <w:p w:rsidR="00FA2EA8" w:rsidRPr="006D5D67" w:rsidRDefault="00FA2EA8" w:rsidP="00984349">
            <w:pPr>
              <w:pStyle w:val="afe"/>
            </w:pPr>
            <w:r w:rsidRPr="006D5D67">
              <w:t>Разновидности товаров широкого потребления</w:t>
            </w:r>
          </w:p>
        </w:tc>
      </w:tr>
      <w:tr w:rsidR="00FA2EA8" w:rsidRPr="006D5D67" w:rsidTr="004A74B5">
        <w:trPr>
          <w:trHeight w:val="715"/>
          <w:jc w:val="center"/>
        </w:trPr>
        <w:tc>
          <w:tcPr>
            <w:tcW w:w="1746" w:type="dxa"/>
            <w:gridSpan w:val="2"/>
            <w:vMerge w:val="restart"/>
            <w:shd w:val="clear" w:color="auto" w:fill="auto"/>
          </w:tcPr>
          <w:p w:rsidR="00FA2EA8" w:rsidRPr="006D5D67" w:rsidRDefault="00FA2EA8" w:rsidP="00984349">
            <w:pPr>
              <w:pStyle w:val="afe"/>
            </w:pPr>
            <w:r w:rsidRPr="006D5D67">
              <w:t>Покупательское поведение</w:t>
            </w:r>
          </w:p>
        </w:tc>
        <w:tc>
          <w:tcPr>
            <w:tcW w:w="1600" w:type="dxa"/>
            <w:shd w:val="clear" w:color="auto" w:fill="auto"/>
          </w:tcPr>
          <w:p w:rsidR="00FA2EA8" w:rsidRPr="006D5D67" w:rsidRDefault="00FA2EA8" w:rsidP="00984349">
            <w:pPr>
              <w:pStyle w:val="afe"/>
            </w:pPr>
            <w:r w:rsidRPr="006D5D67">
              <w:t>Товары повседневного спроса</w:t>
            </w:r>
          </w:p>
        </w:tc>
        <w:tc>
          <w:tcPr>
            <w:tcW w:w="1810" w:type="dxa"/>
            <w:shd w:val="clear" w:color="auto" w:fill="auto"/>
          </w:tcPr>
          <w:p w:rsidR="008F6CC6" w:rsidRPr="006D5D67" w:rsidRDefault="00FA2EA8" w:rsidP="00984349">
            <w:pPr>
              <w:pStyle w:val="afe"/>
            </w:pPr>
            <w:r w:rsidRPr="006D5D67">
              <w:t>Товары предварительного выбора</w:t>
            </w:r>
          </w:p>
        </w:tc>
        <w:tc>
          <w:tcPr>
            <w:tcW w:w="1981" w:type="dxa"/>
            <w:shd w:val="clear" w:color="auto" w:fill="auto"/>
          </w:tcPr>
          <w:p w:rsidR="00FA2EA8" w:rsidRPr="006D5D67" w:rsidRDefault="00FA2EA8" w:rsidP="00984349">
            <w:pPr>
              <w:pStyle w:val="afe"/>
            </w:pPr>
            <w:r w:rsidRPr="006D5D67">
              <w:t>Товары особого выбора</w:t>
            </w:r>
            <w:r w:rsidR="006D5D67">
              <w:t xml:space="preserve"> (</w:t>
            </w:r>
            <w:r w:rsidRPr="006D5D67">
              <w:t>спроса</w:t>
            </w:r>
            <w:r w:rsidR="006D5D67" w:rsidRPr="006D5D67">
              <w:t xml:space="preserve">) </w:t>
            </w:r>
          </w:p>
        </w:tc>
        <w:tc>
          <w:tcPr>
            <w:tcW w:w="1652" w:type="dxa"/>
            <w:shd w:val="clear" w:color="auto" w:fill="auto"/>
          </w:tcPr>
          <w:p w:rsidR="00FA2EA8" w:rsidRPr="006D5D67" w:rsidRDefault="00FA2EA8" w:rsidP="00984349">
            <w:pPr>
              <w:pStyle w:val="afe"/>
            </w:pPr>
            <w:r w:rsidRPr="006D5D67">
              <w:t>Товары пассивного спроса</w:t>
            </w:r>
          </w:p>
        </w:tc>
      </w:tr>
      <w:tr w:rsidR="00FA2EA8" w:rsidRPr="006D5D67" w:rsidTr="004A74B5">
        <w:trPr>
          <w:trHeight w:val="990"/>
          <w:jc w:val="center"/>
        </w:trPr>
        <w:tc>
          <w:tcPr>
            <w:tcW w:w="1746" w:type="dxa"/>
            <w:gridSpan w:val="2"/>
            <w:vMerge/>
            <w:shd w:val="clear" w:color="auto" w:fill="auto"/>
          </w:tcPr>
          <w:p w:rsidR="00FA2EA8" w:rsidRPr="006D5D67" w:rsidRDefault="00FA2EA8" w:rsidP="00984349">
            <w:pPr>
              <w:pStyle w:val="afe"/>
            </w:pPr>
          </w:p>
        </w:tc>
        <w:tc>
          <w:tcPr>
            <w:tcW w:w="1600" w:type="dxa"/>
            <w:shd w:val="clear" w:color="auto" w:fill="auto"/>
          </w:tcPr>
          <w:p w:rsidR="00FA2EA8" w:rsidRPr="006D5D67" w:rsidRDefault="00FA2EA8" w:rsidP="00984349">
            <w:pPr>
              <w:pStyle w:val="afe"/>
            </w:pPr>
            <w:r w:rsidRPr="006D5D67">
              <w:t>Покупки частые, без раздумий и при минимальных усилиях на их сравнение</w:t>
            </w:r>
            <w:r w:rsidR="006D5D67" w:rsidRPr="006D5D67">
              <w:t xml:space="preserve">. </w:t>
            </w:r>
          </w:p>
        </w:tc>
        <w:tc>
          <w:tcPr>
            <w:tcW w:w="1810" w:type="dxa"/>
            <w:shd w:val="clear" w:color="auto" w:fill="auto"/>
          </w:tcPr>
          <w:p w:rsidR="00FA2EA8" w:rsidRPr="006D5D67" w:rsidRDefault="00FA2EA8" w:rsidP="00984349">
            <w:pPr>
              <w:pStyle w:val="afe"/>
            </w:pPr>
            <w:r w:rsidRPr="006D5D67">
              <w:t>Менее частые покупки, значительный уровень планирования и покупательских усилий, различные марки товаров сравниваются по цене, качеству и стилю</w:t>
            </w:r>
            <w:r w:rsidR="006D5D67" w:rsidRPr="006D5D67">
              <w:t xml:space="preserve">. </w:t>
            </w:r>
          </w:p>
        </w:tc>
        <w:tc>
          <w:tcPr>
            <w:tcW w:w="1981" w:type="dxa"/>
            <w:shd w:val="clear" w:color="auto" w:fill="auto"/>
          </w:tcPr>
          <w:p w:rsidR="006D5D67" w:rsidRDefault="00FA2EA8" w:rsidP="00984349">
            <w:pPr>
              <w:pStyle w:val="afe"/>
            </w:pPr>
            <w:r w:rsidRPr="006D5D67">
              <w:t>Сильно выраженные приверженность,</w:t>
            </w:r>
            <w:r w:rsidR="006D5D67">
              <w:t xml:space="preserve"> "</w:t>
            </w:r>
            <w:r w:rsidRPr="006D5D67">
              <w:t>верность</w:t>
            </w:r>
            <w:r w:rsidR="006D5D67">
              <w:t xml:space="preserve">" </w:t>
            </w:r>
            <w:r w:rsidRPr="006D5D67">
              <w:t>маркам, особые усилия при покупке, сравнение между отдельными марками почти не производится</w:t>
            </w:r>
            <w:r w:rsidR="006D5D67" w:rsidRPr="006D5D67">
              <w:t xml:space="preserve">. </w:t>
            </w:r>
            <w:r w:rsidR="000727DA" w:rsidRPr="006D5D67">
              <w:t>Низкая ценовая чувствительность</w:t>
            </w:r>
            <w:r w:rsidR="006D5D67" w:rsidRPr="006D5D67">
              <w:t>.</w:t>
            </w:r>
          </w:p>
          <w:p w:rsidR="008F6CC6" w:rsidRPr="006D5D67" w:rsidRDefault="008F6CC6" w:rsidP="00984349">
            <w:pPr>
              <w:pStyle w:val="afe"/>
            </w:pPr>
          </w:p>
        </w:tc>
        <w:tc>
          <w:tcPr>
            <w:tcW w:w="1652" w:type="dxa"/>
            <w:shd w:val="clear" w:color="auto" w:fill="auto"/>
          </w:tcPr>
          <w:p w:rsidR="00FA2EA8" w:rsidRPr="006D5D67" w:rsidRDefault="000727DA" w:rsidP="00984349">
            <w:pPr>
              <w:pStyle w:val="afe"/>
            </w:pPr>
            <w:r w:rsidRPr="006D5D67">
              <w:t>Малая осведомленность о товаре</w:t>
            </w:r>
            <w:r w:rsidR="006D5D67">
              <w:t xml:space="preserve"> (</w:t>
            </w:r>
            <w:r w:rsidRPr="006D5D67">
              <w:t>даже в случае осведомленности, слабый или даже отрицательный интерес</w:t>
            </w:r>
            <w:r w:rsidR="006D5D67" w:rsidRPr="006D5D67">
              <w:t xml:space="preserve">). </w:t>
            </w:r>
          </w:p>
        </w:tc>
      </w:tr>
      <w:tr w:rsidR="000727DA" w:rsidRPr="006D5D67" w:rsidTr="004A74B5">
        <w:trPr>
          <w:trHeight w:val="2310"/>
          <w:jc w:val="center"/>
        </w:trPr>
        <w:tc>
          <w:tcPr>
            <w:tcW w:w="1726" w:type="dxa"/>
            <w:shd w:val="clear" w:color="auto" w:fill="auto"/>
          </w:tcPr>
          <w:p w:rsidR="006D5D67" w:rsidRPr="006D5D67" w:rsidRDefault="00E70525" w:rsidP="00984349">
            <w:pPr>
              <w:pStyle w:val="afe"/>
            </w:pPr>
            <w:r w:rsidRPr="006D5D67">
              <w:t>Цена</w:t>
            </w:r>
          </w:p>
          <w:p w:rsidR="006D5D67" w:rsidRDefault="00E70525" w:rsidP="00984349">
            <w:pPr>
              <w:pStyle w:val="afe"/>
            </w:pPr>
            <w:r w:rsidRPr="006D5D67">
              <w:t>Распространение</w:t>
            </w:r>
          </w:p>
          <w:p w:rsidR="00E70525" w:rsidRPr="006D5D67" w:rsidRDefault="00E70525" w:rsidP="00984349">
            <w:pPr>
              <w:pStyle w:val="afe"/>
            </w:pPr>
            <w:r w:rsidRPr="006D5D67">
              <w:t>Продвижение на рынок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6D5D67" w:rsidRPr="006D5D67" w:rsidRDefault="00E70525" w:rsidP="00984349">
            <w:pPr>
              <w:pStyle w:val="afe"/>
            </w:pPr>
            <w:r w:rsidRPr="006D5D67">
              <w:t>Низкие цены</w:t>
            </w:r>
          </w:p>
          <w:p w:rsidR="006D5D67" w:rsidRPr="006D5D67" w:rsidRDefault="00E70525" w:rsidP="00984349">
            <w:pPr>
              <w:pStyle w:val="afe"/>
            </w:pPr>
            <w:r w:rsidRPr="006D5D67">
              <w:t>Повсеместно в удобных для покупателя местах</w:t>
            </w:r>
          </w:p>
          <w:p w:rsidR="00E70525" w:rsidRPr="006D5D67" w:rsidRDefault="008F6CC6" w:rsidP="00984349">
            <w:pPr>
              <w:pStyle w:val="afe"/>
            </w:pPr>
            <w:r w:rsidRPr="006D5D67">
              <w:t>Широко рекламируется производителем</w:t>
            </w:r>
          </w:p>
        </w:tc>
        <w:tc>
          <w:tcPr>
            <w:tcW w:w="1810" w:type="dxa"/>
            <w:shd w:val="clear" w:color="auto" w:fill="auto"/>
          </w:tcPr>
          <w:p w:rsidR="006D5D67" w:rsidRPr="006D5D67" w:rsidRDefault="00E70525" w:rsidP="00984349">
            <w:pPr>
              <w:pStyle w:val="afe"/>
            </w:pPr>
            <w:r w:rsidRPr="006D5D67">
              <w:t>Более высокие цены</w:t>
            </w:r>
          </w:p>
          <w:p w:rsidR="006D5D67" w:rsidRPr="006D5D67" w:rsidRDefault="00E70525" w:rsidP="00984349">
            <w:pPr>
              <w:pStyle w:val="afe"/>
            </w:pPr>
            <w:r w:rsidRPr="006D5D67">
              <w:t>Выборочное распространение в нескольких торговых точках</w:t>
            </w:r>
          </w:p>
          <w:p w:rsidR="008F6CC6" w:rsidRPr="006D5D67" w:rsidRDefault="008F6CC6" w:rsidP="00984349">
            <w:pPr>
              <w:pStyle w:val="afe"/>
            </w:pPr>
            <w:r w:rsidRPr="006D5D67">
              <w:t>Рекламируются и продаются производителями и реселлерами</w:t>
            </w:r>
          </w:p>
        </w:tc>
        <w:tc>
          <w:tcPr>
            <w:tcW w:w="1981" w:type="dxa"/>
            <w:shd w:val="clear" w:color="auto" w:fill="auto"/>
          </w:tcPr>
          <w:p w:rsidR="006D5D67" w:rsidRPr="006D5D67" w:rsidRDefault="00E70525" w:rsidP="00984349">
            <w:pPr>
              <w:pStyle w:val="afe"/>
            </w:pPr>
            <w:r w:rsidRPr="006D5D67">
              <w:t>Высокие цены</w:t>
            </w:r>
          </w:p>
          <w:p w:rsidR="006D5D67" w:rsidRPr="006D5D67" w:rsidRDefault="00E70525" w:rsidP="00984349">
            <w:pPr>
              <w:pStyle w:val="afe"/>
            </w:pPr>
            <w:r w:rsidRPr="006D5D67">
              <w:t>Эксклюзивное распространение только в одном или в нескольких магазинах на всей территории рынка</w:t>
            </w:r>
          </w:p>
          <w:p w:rsidR="008F6CC6" w:rsidRPr="006D5D67" w:rsidRDefault="008F6CC6" w:rsidP="00984349">
            <w:pPr>
              <w:pStyle w:val="afe"/>
            </w:pPr>
            <w:r w:rsidRPr="006D5D67">
              <w:t>Более тщательно спланированная реклама, как производителем, так и реселлерами</w:t>
            </w:r>
          </w:p>
          <w:p w:rsidR="008F6CC6" w:rsidRPr="006D5D67" w:rsidRDefault="008F6CC6" w:rsidP="00984349">
            <w:pPr>
              <w:pStyle w:val="afe"/>
            </w:pPr>
          </w:p>
        </w:tc>
        <w:tc>
          <w:tcPr>
            <w:tcW w:w="1652" w:type="dxa"/>
            <w:shd w:val="clear" w:color="auto" w:fill="auto"/>
          </w:tcPr>
          <w:p w:rsidR="006D5D67" w:rsidRPr="006D5D67" w:rsidRDefault="00E70525" w:rsidP="00984349">
            <w:pPr>
              <w:pStyle w:val="afe"/>
            </w:pPr>
            <w:r w:rsidRPr="006D5D67">
              <w:t>Различные цены</w:t>
            </w:r>
          </w:p>
          <w:p w:rsidR="006D5D67" w:rsidRDefault="00E70525" w:rsidP="00984349">
            <w:pPr>
              <w:pStyle w:val="afe"/>
            </w:pPr>
            <w:r w:rsidRPr="006D5D67">
              <w:t>В различных местах</w:t>
            </w:r>
          </w:p>
          <w:p w:rsidR="008F6CC6" w:rsidRPr="006D5D67" w:rsidRDefault="008F6CC6" w:rsidP="00984349">
            <w:pPr>
              <w:pStyle w:val="afe"/>
            </w:pPr>
            <w:r w:rsidRPr="006D5D67">
              <w:t>Агрессивная реклама и личная продажа производителем и реселлерами</w:t>
            </w:r>
          </w:p>
        </w:tc>
      </w:tr>
      <w:tr w:rsidR="000727DA" w:rsidRPr="006D5D67" w:rsidTr="004A74B5">
        <w:trPr>
          <w:trHeight w:val="2032"/>
          <w:jc w:val="center"/>
        </w:trPr>
        <w:tc>
          <w:tcPr>
            <w:tcW w:w="1726" w:type="dxa"/>
            <w:shd w:val="clear" w:color="auto" w:fill="auto"/>
          </w:tcPr>
          <w:p w:rsidR="00FA2EA8" w:rsidRPr="006D5D67" w:rsidRDefault="008F6CC6" w:rsidP="00984349">
            <w:pPr>
              <w:pStyle w:val="afe"/>
            </w:pPr>
            <w:r w:rsidRPr="006D5D67">
              <w:t xml:space="preserve">Примеры 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FA2EA8" w:rsidRPr="006D5D67" w:rsidRDefault="008F6CC6" w:rsidP="00984349">
            <w:pPr>
              <w:pStyle w:val="afe"/>
            </w:pPr>
            <w:r w:rsidRPr="006D5D67">
              <w:t>Зубная паста, журналы, стиральные порошки</w:t>
            </w:r>
          </w:p>
        </w:tc>
        <w:tc>
          <w:tcPr>
            <w:tcW w:w="1810" w:type="dxa"/>
            <w:shd w:val="clear" w:color="auto" w:fill="auto"/>
          </w:tcPr>
          <w:p w:rsidR="00FA2EA8" w:rsidRPr="006D5D67" w:rsidRDefault="008F6CC6" w:rsidP="00984349">
            <w:pPr>
              <w:pStyle w:val="afe"/>
            </w:pPr>
            <w:r w:rsidRPr="006D5D67">
              <w:t>Большинство б</w:t>
            </w:r>
            <w:r w:rsidR="00711777" w:rsidRPr="006D5D67">
              <w:t xml:space="preserve">ытовых приборов, телевизоры, мебель, одежда </w:t>
            </w:r>
          </w:p>
        </w:tc>
        <w:tc>
          <w:tcPr>
            <w:tcW w:w="1981" w:type="dxa"/>
            <w:shd w:val="clear" w:color="auto" w:fill="auto"/>
          </w:tcPr>
          <w:p w:rsidR="00FA2EA8" w:rsidRPr="006D5D67" w:rsidRDefault="00711777" w:rsidP="00984349">
            <w:pPr>
              <w:pStyle w:val="afe"/>
            </w:pPr>
            <w:r w:rsidRPr="006D5D67">
              <w:t xml:space="preserve">Предметы роскоши, например часы </w:t>
            </w:r>
            <w:r w:rsidRPr="004A74B5">
              <w:rPr>
                <w:lang w:val="en-US"/>
              </w:rPr>
              <w:t>Rolex</w:t>
            </w:r>
            <w:r w:rsidRPr="006D5D67">
              <w:t xml:space="preserve"> или драгоценные камни</w:t>
            </w:r>
          </w:p>
        </w:tc>
        <w:tc>
          <w:tcPr>
            <w:tcW w:w="1652" w:type="dxa"/>
            <w:shd w:val="clear" w:color="auto" w:fill="auto"/>
          </w:tcPr>
          <w:p w:rsidR="00FA2EA8" w:rsidRPr="006D5D67" w:rsidRDefault="00711777" w:rsidP="00984349">
            <w:pPr>
              <w:pStyle w:val="afe"/>
            </w:pPr>
            <w:r w:rsidRPr="006D5D67">
              <w:t>Страхование жизни, донорская сдача крови</w:t>
            </w:r>
          </w:p>
        </w:tc>
      </w:tr>
    </w:tbl>
    <w:p w:rsidR="006D5D67" w:rsidRPr="006D5D67" w:rsidRDefault="003E3F34" w:rsidP="00984349">
      <w:pPr>
        <w:pStyle w:val="2"/>
      </w:pPr>
      <w:bookmarkStart w:id="2" w:name="_Toc248084431"/>
      <w:r>
        <w:br w:type="page"/>
      </w:r>
      <w:r w:rsidR="00984349">
        <w:lastRenderedPageBreak/>
        <w:t xml:space="preserve">1.2 </w:t>
      </w:r>
      <w:r w:rsidR="004460B6" w:rsidRPr="006D5D67">
        <w:t>Классификация товаров</w:t>
      </w:r>
      <w:bookmarkEnd w:id="2"/>
    </w:p>
    <w:p w:rsidR="00984349" w:rsidRDefault="00984349" w:rsidP="006D5D67"/>
    <w:p w:rsidR="006D5D67" w:rsidRDefault="004460B6" w:rsidP="006D5D67">
      <w:r w:rsidRPr="006D5D67">
        <w:t>Все товары могут быть классифицированы на товары личного пользования и производственного назначения</w:t>
      </w:r>
      <w:r w:rsidR="006D5D67" w:rsidRPr="006D5D67">
        <w:t xml:space="preserve">. </w:t>
      </w:r>
      <w:r w:rsidRPr="006D5D67">
        <w:t>Товары личного пользования могут</w:t>
      </w:r>
      <w:r w:rsidR="006D5D67" w:rsidRPr="006D5D67">
        <w:t xml:space="preserve"> </w:t>
      </w:r>
      <w:r w:rsidRPr="006D5D67">
        <w:t>допускать и индивидуальное, и семейное, и групповое пользование и классифицируются в следующие группы</w:t>
      </w:r>
      <w:r w:rsidR="006D5D67" w:rsidRPr="006D5D67">
        <w:t>:</w:t>
      </w:r>
    </w:p>
    <w:p w:rsidR="006D5D67" w:rsidRDefault="004460B6" w:rsidP="006D5D67">
      <w:r w:rsidRPr="006D5D67">
        <w:rPr>
          <w:i/>
          <w:iCs/>
        </w:rPr>
        <w:t xml:space="preserve">Товары длительного пользования </w:t>
      </w:r>
      <w:r w:rsidR="006D5D67">
        <w:t>-</w:t>
      </w:r>
      <w:r w:rsidRPr="006D5D67">
        <w:t xml:space="preserve"> например, автомашины, пылесосы, средства вычислительной техники, электронные игры</w:t>
      </w:r>
      <w:r w:rsidR="006D5D67" w:rsidRPr="006D5D67">
        <w:t xml:space="preserve">. </w:t>
      </w:r>
      <w:r w:rsidRPr="006D5D67">
        <w:t>Это в своем</w:t>
      </w:r>
    </w:p>
    <w:p w:rsidR="006D5D67" w:rsidRDefault="001F2DBC" w:rsidP="006D5D67">
      <w:r w:rsidRPr="006D5D67">
        <w:t>большинстве наукоемкая продукция, достаточно сложная в употреблении</w:t>
      </w:r>
      <w:r w:rsidR="006D5D67">
        <w:t xml:space="preserve"> (</w:t>
      </w:r>
      <w:r w:rsidRPr="006D5D67">
        <w:t>пользовании</w:t>
      </w:r>
      <w:r w:rsidR="006D5D67" w:rsidRPr="006D5D67">
        <w:t xml:space="preserve">). </w:t>
      </w:r>
      <w:r w:rsidRPr="006D5D67">
        <w:t>Ассортимент</w:t>
      </w:r>
      <w:r w:rsidR="006D5D67">
        <w:t xml:space="preserve"> (</w:t>
      </w:r>
      <w:r w:rsidRPr="006D5D67">
        <w:t>выбор</w:t>
      </w:r>
      <w:r w:rsidR="006D5D67" w:rsidRPr="006D5D67">
        <w:t xml:space="preserve">) </w:t>
      </w:r>
      <w:r w:rsidR="00C043A2" w:rsidRPr="006D5D67">
        <w:t>этих товаров постоянно растет, что определяется новыми возможностями научно-технического прогресса и новыми потребностями людей</w:t>
      </w:r>
      <w:r w:rsidR="006D5D67" w:rsidRPr="006D5D67">
        <w:t>.</w:t>
      </w:r>
    </w:p>
    <w:p w:rsidR="006D5D67" w:rsidRDefault="00C043A2" w:rsidP="006D5D67">
      <w:r w:rsidRPr="006D5D67">
        <w:rPr>
          <w:i/>
          <w:iCs/>
        </w:rPr>
        <w:t>Товары краткосрочного пользования</w:t>
      </w:r>
      <w:r w:rsidR="006D5D67" w:rsidRPr="006D5D67">
        <w:rPr>
          <w:i/>
          <w:iCs/>
        </w:rPr>
        <w:t xml:space="preserve">. </w:t>
      </w:r>
      <w:r w:rsidRPr="006D5D67">
        <w:t xml:space="preserve">К их числу можно отнести одежду, обувь, косметику, моющие средства, продукты питания и </w:t>
      </w:r>
      <w:r w:rsidR="006D5D67">
        <w:t>т.п.</w:t>
      </w:r>
    </w:p>
    <w:p w:rsidR="006D5D67" w:rsidRDefault="00C043A2" w:rsidP="006D5D67">
      <w:r w:rsidRPr="006D5D67">
        <w:rPr>
          <w:i/>
          <w:iCs/>
        </w:rPr>
        <w:t xml:space="preserve">Товары особого спроса </w:t>
      </w:r>
      <w:r w:rsidR="006D5D67">
        <w:t>-</w:t>
      </w:r>
      <w:r w:rsidRPr="006D5D67">
        <w:t xml:space="preserve"> товары с уникальными свойствами, например коллекции, раритеты</w:t>
      </w:r>
      <w:r w:rsidR="006D5D67" w:rsidRPr="006D5D67">
        <w:t>.</w:t>
      </w:r>
    </w:p>
    <w:p w:rsidR="006D5D67" w:rsidRDefault="00C043A2" w:rsidP="006D5D67">
      <w:r w:rsidRPr="006D5D67">
        <w:rPr>
          <w:i/>
          <w:iCs/>
        </w:rPr>
        <w:t xml:space="preserve">Услуги </w:t>
      </w:r>
      <w:r w:rsidR="006D5D67">
        <w:t>-</w:t>
      </w:r>
      <w:r w:rsidRPr="006D5D67">
        <w:t xml:space="preserve"> действия, результатом которых является некоторый предполагаемый эффект</w:t>
      </w:r>
      <w:r w:rsidR="006D5D67" w:rsidRPr="006D5D67">
        <w:t xml:space="preserve">. </w:t>
      </w:r>
      <w:r w:rsidRPr="006D5D67">
        <w:t>К ним относиться не только пошив обуви</w:t>
      </w:r>
      <w:r w:rsidR="0071110A" w:rsidRPr="006D5D67">
        <w:t>, ремонт мебели, уборка помещений, размножение информации, доставка товаров, но и качественно новые, например, наем телохранителей, частные детективные услуги</w:t>
      </w:r>
      <w:r w:rsidR="006D5D67" w:rsidRPr="006D5D67">
        <w:t>.</w:t>
      </w:r>
    </w:p>
    <w:p w:rsidR="006D5D67" w:rsidRDefault="0071110A" w:rsidP="006D5D67">
      <w:r w:rsidRPr="006D5D67">
        <w:rPr>
          <w:i/>
          <w:iCs/>
        </w:rPr>
        <w:t>Товары промышленного</w:t>
      </w:r>
      <w:r w:rsidR="006D5D67">
        <w:rPr>
          <w:i/>
          <w:iCs/>
        </w:rPr>
        <w:t xml:space="preserve"> (</w:t>
      </w:r>
      <w:r w:rsidRPr="006D5D67">
        <w:rPr>
          <w:i/>
          <w:iCs/>
        </w:rPr>
        <w:t>производственного</w:t>
      </w:r>
      <w:r w:rsidR="006D5D67" w:rsidRPr="006D5D67">
        <w:rPr>
          <w:i/>
          <w:iCs/>
        </w:rPr>
        <w:t xml:space="preserve">) </w:t>
      </w:r>
      <w:r w:rsidRPr="006D5D67">
        <w:rPr>
          <w:i/>
          <w:iCs/>
        </w:rPr>
        <w:t>назначения</w:t>
      </w:r>
      <w:r w:rsidR="005D4EC0" w:rsidRPr="006D5D67">
        <w:t xml:space="preserve"> используются при производстве других товаров, в хозяйственной деятельности или для перепродажи другим производителям</w:t>
      </w:r>
      <w:r w:rsidR="006D5D67" w:rsidRPr="006D5D67">
        <w:t xml:space="preserve">. </w:t>
      </w:r>
      <w:r w:rsidR="005D4EC0" w:rsidRPr="006D5D67">
        <w:t>Это оборудование, сырье, уборочные машины и пр</w:t>
      </w:r>
      <w:r w:rsidR="006D5D67" w:rsidRPr="006D5D67">
        <w:t>.</w:t>
      </w:r>
    </w:p>
    <w:p w:rsidR="006D5D67" w:rsidRDefault="00A1431F" w:rsidP="006D5D67">
      <w:r w:rsidRPr="006D5D67">
        <w:t>Товары производственного назначения подразделяются на следующие группы</w:t>
      </w:r>
      <w:r w:rsidR="006D5D67" w:rsidRPr="006D5D67">
        <w:t>:</w:t>
      </w:r>
    </w:p>
    <w:p w:rsidR="006D5D67" w:rsidRDefault="0004106F" w:rsidP="006D5D67">
      <w:r w:rsidRPr="006D5D67">
        <w:rPr>
          <w:i/>
          <w:iCs/>
        </w:rPr>
        <w:t>Основное оборудование</w:t>
      </w:r>
      <w:r w:rsidR="006D5D67" w:rsidRPr="006D5D67">
        <w:t xml:space="preserve">. </w:t>
      </w:r>
      <w:r w:rsidR="00340875" w:rsidRPr="006D5D67">
        <w:t>Оно предназначено для производства основных видов продукции</w:t>
      </w:r>
      <w:r w:rsidR="006D5D67" w:rsidRPr="006D5D67">
        <w:t xml:space="preserve">. </w:t>
      </w:r>
      <w:r w:rsidR="00340875" w:rsidRPr="006D5D67">
        <w:t xml:space="preserve">Например, токарные, фрезерные, шлифовальные </w:t>
      </w:r>
      <w:r w:rsidR="00340875" w:rsidRPr="006D5D67">
        <w:lastRenderedPageBreak/>
        <w:t>станки, электротехнологическое оборудование, вычислительная техника, генераторы и пр</w:t>
      </w:r>
      <w:r w:rsidR="006D5D67" w:rsidRPr="006D5D67">
        <w:t>.</w:t>
      </w:r>
    </w:p>
    <w:p w:rsidR="006D5D67" w:rsidRDefault="00340875" w:rsidP="006D5D67">
      <w:r w:rsidRPr="006D5D67">
        <w:rPr>
          <w:i/>
          <w:iCs/>
        </w:rPr>
        <w:t>Вспомогательное оборудование</w:t>
      </w:r>
      <w:r w:rsidR="00CB62CC" w:rsidRPr="006D5D67">
        <w:t xml:space="preserve">, включающее </w:t>
      </w:r>
      <w:r w:rsidR="00CB62CC" w:rsidRPr="006D5D67">
        <w:rPr>
          <w:i/>
          <w:iCs/>
        </w:rPr>
        <w:t>мобильное производственное оборудование</w:t>
      </w:r>
      <w:r w:rsidR="00CB62CC" w:rsidRPr="006D5D67">
        <w:t xml:space="preserve"> </w:t>
      </w:r>
      <w:r w:rsidR="00CB62CC" w:rsidRPr="006D5D67">
        <w:rPr>
          <w:i/>
          <w:iCs/>
        </w:rPr>
        <w:t>и инструменты</w:t>
      </w:r>
      <w:r w:rsidR="006D5D67">
        <w:t xml:space="preserve"> (</w:t>
      </w:r>
      <w:r w:rsidR="00CB62CC" w:rsidRPr="006D5D67">
        <w:t xml:space="preserve">ручной инструмент и </w:t>
      </w:r>
      <w:r w:rsidR="006D5D67">
        <w:t>др.)</w:t>
      </w:r>
      <w:r w:rsidR="006D5D67" w:rsidRPr="006D5D67">
        <w:t>,</w:t>
      </w:r>
      <w:r w:rsidR="00CB62CC" w:rsidRPr="006D5D67">
        <w:t xml:space="preserve"> а также </w:t>
      </w:r>
      <w:r w:rsidR="00CB62CC" w:rsidRPr="006D5D67">
        <w:rPr>
          <w:i/>
          <w:iCs/>
        </w:rPr>
        <w:t>офисное оборудование</w:t>
      </w:r>
      <w:r w:rsidR="006D5D67">
        <w:t xml:space="preserve"> (</w:t>
      </w:r>
      <w:r w:rsidR="00CB62CC" w:rsidRPr="006D5D67">
        <w:t>компьютеры и пр</w:t>
      </w:r>
      <w:r w:rsidR="006D5D67" w:rsidRPr="006D5D67">
        <w:t xml:space="preserve">). </w:t>
      </w:r>
      <w:r w:rsidR="00CB62CC" w:rsidRPr="006D5D67">
        <w:t xml:space="preserve">От их </w:t>
      </w:r>
      <w:r w:rsidR="00623431" w:rsidRPr="006D5D67">
        <w:t>уровня в значительной мере зависит качество</w:t>
      </w:r>
      <w:r w:rsidR="00380FDE" w:rsidRPr="006D5D67">
        <w:t xml:space="preserve"> продукции, эффективность производства</w:t>
      </w:r>
      <w:r w:rsidR="006D5D67" w:rsidRPr="006D5D67">
        <w:t xml:space="preserve">. </w:t>
      </w:r>
      <w:r w:rsidR="00380FDE" w:rsidRPr="006D5D67">
        <w:t>Поэтому необходимо обеспечить надежность, эффективность этого оборудования, важен уровень цен, как элемент издержек производимой продукции</w:t>
      </w:r>
      <w:r w:rsidR="006D5D67" w:rsidRPr="006D5D67">
        <w:t>.</w:t>
      </w:r>
    </w:p>
    <w:p w:rsidR="006D5D67" w:rsidRDefault="00380FDE" w:rsidP="006D5D67">
      <w:r w:rsidRPr="006D5D67">
        <w:t>Отметим сразу то, что границы между основным и вспомогательным оборудованием зависят от типа</w:t>
      </w:r>
      <w:r w:rsidR="007D1763" w:rsidRPr="006D5D67">
        <w:t xml:space="preserve"> производства</w:t>
      </w:r>
      <w:r w:rsidR="006D5D67" w:rsidRPr="006D5D67">
        <w:t>.</w:t>
      </w:r>
    </w:p>
    <w:p w:rsidR="006D5D67" w:rsidRDefault="007D1763" w:rsidP="006D5D67">
      <w:r w:rsidRPr="006D5D67">
        <w:t>На электростанции, например, трансформаторные подстанции, распределительные устройства должны быть отнесены к основному оборудованию, а станки для механообработки, необходимые для мелких ремонтных работ, по существу являются вспомогательным оборудованием</w:t>
      </w:r>
      <w:r w:rsidR="006D5D67" w:rsidRPr="006D5D67">
        <w:t>.</w:t>
      </w:r>
    </w:p>
    <w:p w:rsidR="006D5D67" w:rsidRDefault="007D1763" w:rsidP="006D5D67">
      <w:r w:rsidRPr="006D5D67">
        <w:rPr>
          <w:i/>
          <w:iCs/>
        </w:rPr>
        <w:t>Узлы и агрегаты</w:t>
      </w:r>
      <w:r w:rsidR="006D5D67" w:rsidRPr="006D5D67">
        <w:rPr>
          <w:i/>
          <w:iCs/>
        </w:rPr>
        <w:t xml:space="preserve">. </w:t>
      </w:r>
      <w:r w:rsidRPr="006D5D67">
        <w:t>Они включают в себя сборку, комплектующие соединения, обладающие конструктивной и технологической завершенностью</w:t>
      </w:r>
      <w:r w:rsidR="006D5D67" w:rsidRPr="006D5D67">
        <w:t xml:space="preserve">: </w:t>
      </w:r>
      <w:r w:rsidRPr="006D5D67">
        <w:t>коробки передач, блоки шестеренок для преобразования вращательного</w:t>
      </w:r>
      <w:r w:rsidR="00D335DF" w:rsidRPr="006D5D67">
        <w:t xml:space="preserve"> движения, дисплеи, небольшие двигатели и шины, устанавливаемые в автомобиле</w:t>
      </w:r>
      <w:r w:rsidR="006D5D67" w:rsidRPr="006D5D67">
        <w:t>.</w:t>
      </w:r>
    </w:p>
    <w:p w:rsidR="006D5D67" w:rsidRDefault="00D335DF" w:rsidP="006D5D67">
      <w:r w:rsidRPr="006D5D67">
        <w:rPr>
          <w:i/>
          <w:iCs/>
        </w:rPr>
        <w:t>Основные материалы</w:t>
      </w:r>
      <w:r w:rsidR="006D5D67" w:rsidRPr="006D5D67">
        <w:rPr>
          <w:i/>
          <w:iCs/>
        </w:rPr>
        <w:t xml:space="preserve">. </w:t>
      </w:r>
      <w:r w:rsidRPr="006D5D67">
        <w:t>Это материалы, которые образуют основную объемную или массовую составляющую долю в выпускаемой продукции</w:t>
      </w:r>
      <w:r w:rsidR="006D5D67" w:rsidRPr="006D5D67">
        <w:t xml:space="preserve">. </w:t>
      </w:r>
      <w:r w:rsidRPr="006D5D67">
        <w:t xml:space="preserve">Основная составляющая </w:t>
      </w:r>
      <w:r w:rsidR="006D5D67">
        <w:t>-</w:t>
      </w:r>
      <w:r w:rsidRPr="006D5D67">
        <w:t xml:space="preserve"> </w:t>
      </w:r>
      <w:r w:rsidRPr="006D5D67">
        <w:rPr>
          <w:i/>
          <w:iCs/>
        </w:rPr>
        <w:t>сырьевые материалы</w:t>
      </w:r>
      <w:r w:rsidRPr="006D5D67">
        <w:t xml:space="preserve"> двух видов</w:t>
      </w:r>
      <w:r w:rsidR="006D5D67" w:rsidRPr="006D5D67">
        <w:t xml:space="preserve">: </w:t>
      </w:r>
      <w:r w:rsidRPr="006D5D67">
        <w:t>сельскохозяйственные</w:t>
      </w:r>
      <w:r w:rsidR="006D5D67">
        <w:t xml:space="preserve"> (</w:t>
      </w:r>
      <w:r w:rsidRPr="006D5D67">
        <w:t>зерно, картофель</w:t>
      </w:r>
      <w:r w:rsidR="006D5D67" w:rsidRPr="006D5D67">
        <w:t xml:space="preserve">) </w:t>
      </w:r>
      <w:r w:rsidRPr="006D5D67">
        <w:t>или природные</w:t>
      </w:r>
      <w:r w:rsidR="006D5D67">
        <w:t xml:space="preserve"> (</w:t>
      </w:r>
      <w:r w:rsidRPr="006D5D67">
        <w:t>лес, нефть и пр</w:t>
      </w:r>
      <w:r w:rsidR="006D5D67" w:rsidRPr="006D5D67">
        <w:t xml:space="preserve">). </w:t>
      </w:r>
      <w:r w:rsidRPr="006D5D67">
        <w:t xml:space="preserve">А также категория </w:t>
      </w:r>
      <w:r w:rsidRPr="006D5D67">
        <w:rPr>
          <w:i/>
          <w:iCs/>
        </w:rPr>
        <w:t>полуфабрикатов и деталей</w:t>
      </w:r>
      <w:r w:rsidRPr="006D5D67">
        <w:t xml:space="preserve"> </w:t>
      </w:r>
      <w:r w:rsidR="006D5D67">
        <w:t>-</w:t>
      </w:r>
      <w:r w:rsidRPr="006D5D67">
        <w:t xml:space="preserve"> комплектующие материалы</w:t>
      </w:r>
      <w:r w:rsidR="006D5D67">
        <w:t xml:space="preserve"> (</w:t>
      </w:r>
      <w:r w:rsidRPr="006D5D67">
        <w:t>железо, цемент, пряжа, пластмасса</w:t>
      </w:r>
      <w:r w:rsidR="006D5D67" w:rsidRPr="006D5D67">
        <w:t>).</w:t>
      </w:r>
    </w:p>
    <w:p w:rsidR="006D5D67" w:rsidRDefault="00D335DF" w:rsidP="006D5D67">
      <w:r w:rsidRPr="006D5D67">
        <w:rPr>
          <w:i/>
          <w:iCs/>
        </w:rPr>
        <w:t xml:space="preserve">Вспомогательные материалы, </w:t>
      </w:r>
      <w:r w:rsidRPr="006D5D67">
        <w:t>необходимые для производственного процесса, бывают двух видов</w:t>
      </w:r>
      <w:r w:rsidR="006D5D67">
        <w:t>:</w:t>
      </w:r>
    </w:p>
    <w:p w:rsidR="006D5D67" w:rsidRDefault="006D5D67" w:rsidP="006D5D67">
      <w:r>
        <w:t>1)</w:t>
      </w:r>
      <w:r w:rsidRPr="006D5D67">
        <w:t xml:space="preserve"> </w:t>
      </w:r>
      <w:r w:rsidR="00D335DF" w:rsidRPr="006D5D67">
        <w:rPr>
          <w:i/>
          <w:iCs/>
        </w:rPr>
        <w:t>расходные материалы</w:t>
      </w:r>
      <w:r>
        <w:t xml:space="preserve"> (</w:t>
      </w:r>
      <w:r w:rsidR="003F02F7" w:rsidRPr="006D5D67">
        <w:t>смазочные материалы, писчая бумага и пр</w:t>
      </w:r>
      <w:r w:rsidRPr="006D5D67">
        <w:t>)</w:t>
      </w:r>
      <w:r>
        <w:t>;</w:t>
      </w:r>
    </w:p>
    <w:p w:rsidR="006D5D67" w:rsidRDefault="006D5D67" w:rsidP="006D5D67">
      <w:r>
        <w:t>2)</w:t>
      </w:r>
      <w:r w:rsidRPr="006D5D67">
        <w:t xml:space="preserve"> </w:t>
      </w:r>
      <w:r w:rsidR="003F02F7" w:rsidRPr="006D5D67">
        <w:rPr>
          <w:i/>
          <w:iCs/>
        </w:rPr>
        <w:t>эксплуатационные и ремонтные материалы</w:t>
      </w:r>
      <w:r>
        <w:t xml:space="preserve"> (</w:t>
      </w:r>
      <w:r w:rsidR="003F02F7" w:rsidRPr="006D5D67">
        <w:t>краска, гвозди и пр</w:t>
      </w:r>
      <w:r w:rsidRPr="006D5D67">
        <w:t>).</w:t>
      </w:r>
    </w:p>
    <w:p w:rsidR="006D5D67" w:rsidRDefault="003F02F7" w:rsidP="006D5D67">
      <w:r w:rsidRPr="006D5D67">
        <w:rPr>
          <w:i/>
          <w:iCs/>
        </w:rPr>
        <w:lastRenderedPageBreak/>
        <w:t xml:space="preserve">Услуги </w:t>
      </w:r>
      <w:r w:rsidR="006D5D67">
        <w:rPr>
          <w:i/>
          <w:iCs/>
        </w:rPr>
        <w:t>-</w:t>
      </w:r>
      <w:r w:rsidRPr="006D5D67">
        <w:rPr>
          <w:i/>
          <w:iCs/>
        </w:rPr>
        <w:t xml:space="preserve"> </w:t>
      </w:r>
      <w:r w:rsidRPr="006D5D67">
        <w:t>это предлагаемые к продаже товары, которые состоят из действий, преимущества или возможности удовлетворения</w:t>
      </w:r>
      <w:r w:rsidR="006D5D67" w:rsidRPr="006D5D67">
        <w:t xml:space="preserve">. </w:t>
      </w:r>
      <w:r w:rsidRPr="006D5D67">
        <w:t>Примерами подобных товаров могут служить стрижка в парикмахерской, ремонт жилья, услуги совершенно нематериальны и не приводят к возникновению имущественных прав</w:t>
      </w:r>
      <w:r w:rsidR="006D5D67" w:rsidRPr="006D5D67">
        <w:t>.</w:t>
      </w:r>
    </w:p>
    <w:p w:rsidR="006D5D67" w:rsidRDefault="003F02F7" w:rsidP="006D5D67">
      <w:r w:rsidRPr="006D5D67">
        <w:rPr>
          <w:i/>
          <w:iCs/>
        </w:rPr>
        <w:t xml:space="preserve">Производственные услуги </w:t>
      </w:r>
      <w:r w:rsidR="006D5D67">
        <w:rPr>
          <w:i/>
          <w:iCs/>
        </w:rPr>
        <w:t>-</w:t>
      </w:r>
      <w:r w:rsidRPr="006D5D67">
        <w:t xml:space="preserve"> осуществление разнообразных технологических операций, например, обеззараживание территории или гальваническая обработка крупногабаритных деталей</w:t>
      </w:r>
      <w:r w:rsidR="006D5D67" w:rsidRPr="006D5D67">
        <w:t xml:space="preserve">. </w:t>
      </w:r>
      <w:r w:rsidRPr="006D5D67">
        <w:t>Сфера оказания производственных услуг за последнее время сильно возросла</w:t>
      </w:r>
      <w:r w:rsidR="006D5D67" w:rsidRPr="006D5D67">
        <w:t>.</w:t>
      </w:r>
    </w:p>
    <w:p w:rsidR="006D5D67" w:rsidRDefault="003F02F7" w:rsidP="006D5D67">
      <w:r w:rsidRPr="006D5D67">
        <w:rPr>
          <w:i/>
          <w:iCs/>
        </w:rPr>
        <w:t xml:space="preserve">Интеллектуальные товары, </w:t>
      </w:r>
      <w:r w:rsidRPr="006D5D67">
        <w:t>к которым можно отнести методики испытаний, наблюдений</w:t>
      </w:r>
      <w:r w:rsidR="006157DA" w:rsidRPr="006D5D67">
        <w:t xml:space="preserve">, проведения технологических операций, а также программы для ЭВМ, рецептуры и </w:t>
      </w:r>
      <w:r w:rsidR="006D5D67">
        <w:t>т.д.</w:t>
      </w:r>
      <w:r w:rsidR="006D5D67" w:rsidRPr="006D5D67">
        <w:t xml:space="preserve"> </w:t>
      </w:r>
      <w:r w:rsidR="006157DA" w:rsidRPr="006D5D67">
        <w:t>За последнее время рынок этих товаров выявляет тенденцию к значительному расширению ассортимента</w:t>
      </w:r>
      <w:r w:rsidR="006D5D67" w:rsidRPr="006D5D67">
        <w:t>.</w:t>
      </w:r>
    </w:p>
    <w:p w:rsidR="006D5D67" w:rsidRDefault="006157DA" w:rsidP="006D5D67">
      <w:r w:rsidRPr="006D5D67">
        <w:t>Каждая классификационная группа имеет важное значение, занимает определенное место на рынке, требует определенной маркетинговой стратегии, которая по отношению к различным классификационным группам не одинакова</w:t>
      </w:r>
      <w:r w:rsidR="006D5D67" w:rsidRPr="006D5D67">
        <w:t>.</w:t>
      </w:r>
    </w:p>
    <w:p w:rsidR="006D5D67" w:rsidRDefault="006157DA" w:rsidP="006D5D67">
      <w:r w:rsidRPr="006D5D67">
        <w:t xml:space="preserve">В условиях развивающегося научно-технического прогресса, производства громадного количества товаров, огромную роль играют </w:t>
      </w:r>
      <w:r w:rsidRPr="006D5D67">
        <w:rPr>
          <w:i/>
          <w:iCs/>
        </w:rPr>
        <w:t>взаимозаменяемые</w:t>
      </w:r>
      <w:r w:rsidR="006D5D67">
        <w:rPr>
          <w:i/>
          <w:iCs/>
        </w:rPr>
        <w:t xml:space="preserve"> (</w:t>
      </w:r>
      <w:r w:rsidRPr="006D5D67">
        <w:t>удовлетворяющие одн</w:t>
      </w:r>
      <w:r w:rsidR="00114D94" w:rsidRPr="006D5D67">
        <w:t>у и ту же потребность примерно на</w:t>
      </w:r>
      <w:r w:rsidRPr="006D5D67">
        <w:t xml:space="preserve"> одинаковом уровне</w:t>
      </w:r>
      <w:r w:rsidR="006D5D67" w:rsidRPr="006D5D67">
        <w:t>),</w:t>
      </w:r>
      <w:r w:rsidR="00114D94" w:rsidRPr="006D5D67">
        <w:t xml:space="preserve"> </w:t>
      </w:r>
      <w:r w:rsidR="00114D94" w:rsidRPr="006D5D67">
        <w:rPr>
          <w:i/>
          <w:iCs/>
        </w:rPr>
        <w:t>дополняющие</w:t>
      </w:r>
      <w:r w:rsidR="006D5D67">
        <w:t xml:space="preserve"> (</w:t>
      </w:r>
      <w:r w:rsidR="00114D94" w:rsidRPr="006D5D67">
        <w:t>как правило, расширяющие круг удовлетворяемых потребностей, например, различные приставки к телевизору</w:t>
      </w:r>
      <w:r w:rsidR="006D5D67" w:rsidRPr="006D5D67">
        <w:t>),</w:t>
      </w:r>
      <w:r w:rsidR="00114D94" w:rsidRPr="006D5D67">
        <w:t xml:space="preserve"> </w:t>
      </w:r>
      <w:r w:rsidR="00114D94" w:rsidRPr="006D5D67">
        <w:rPr>
          <w:i/>
          <w:iCs/>
        </w:rPr>
        <w:t>сопутствующие</w:t>
      </w:r>
      <w:r w:rsidR="006D5D67">
        <w:t xml:space="preserve"> (</w:t>
      </w:r>
      <w:r w:rsidR="00114D94" w:rsidRPr="006D5D67">
        <w:t>позволяющие более эффективно использовать основную полезность, например, крем для обуви и пр</w:t>
      </w:r>
      <w:r w:rsidR="006D5D67" w:rsidRPr="006D5D67">
        <w:t xml:space="preserve">) </w:t>
      </w:r>
      <w:r w:rsidR="00114D94" w:rsidRPr="006D5D67">
        <w:t>товары</w:t>
      </w:r>
      <w:r w:rsidR="006D5D67" w:rsidRPr="006D5D67">
        <w:t>.</w:t>
      </w:r>
    </w:p>
    <w:p w:rsidR="006D5D67" w:rsidRDefault="00114D94" w:rsidP="006D5D67">
      <w:r w:rsidRPr="006D5D67">
        <w:t>Классификационная схема</w:t>
      </w:r>
      <w:r w:rsidR="006D5D67">
        <w:t xml:space="preserve"> (рис.2</w:t>
      </w:r>
      <w:r w:rsidR="006D5D67" w:rsidRPr="006D5D67">
        <w:t xml:space="preserve">) </w:t>
      </w:r>
      <w:r w:rsidRPr="006D5D67">
        <w:t>позволяет достаточно четко систематизировать многообразие товаров</w:t>
      </w:r>
      <w:r w:rsidR="006D5D67" w:rsidRPr="006D5D67">
        <w:t xml:space="preserve">. </w:t>
      </w:r>
      <w:r w:rsidRPr="006D5D67">
        <w:t>Но и она, как любая другая, все-таки достаточно условна</w:t>
      </w:r>
      <w:r w:rsidR="006D5D67" w:rsidRPr="006D5D67">
        <w:t xml:space="preserve">. </w:t>
      </w:r>
      <w:r w:rsidRPr="006D5D67">
        <w:t>В частности, персональный компьютер может служить не только как товар личного пользования, но и одновременно использоваться для производственных целей</w:t>
      </w:r>
      <w:r w:rsidR="006D5D67">
        <w:t xml:space="preserve"> (</w:t>
      </w:r>
      <w:r w:rsidRPr="006D5D67">
        <w:t xml:space="preserve">сбор производственной или деловой информации, ее переработка, использование и </w:t>
      </w:r>
      <w:r w:rsidR="006D5D67">
        <w:t>т.п.)</w:t>
      </w:r>
    </w:p>
    <w:p w:rsidR="006D5D67" w:rsidRDefault="00947995" w:rsidP="006D5D67">
      <w:r w:rsidRPr="006D5D67">
        <w:lastRenderedPageBreak/>
        <w:t>Классификация товаров бывает полезной, так как она позволяет фирме очень четко формулировать свои цели, ставить задачи в маркетинговой деятельности и оценивать успехи и неудачи</w:t>
      </w:r>
      <w:r w:rsidR="006D5D67" w:rsidRPr="006D5D67">
        <w:t>.</w:t>
      </w:r>
    </w:p>
    <w:p w:rsidR="006D5D67" w:rsidRDefault="00947995" w:rsidP="006D5D67">
      <w:r w:rsidRPr="006D5D67">
        <w:t>Большинство распространенных схем классификации товаров до сих пор не включает многих видов товаров, появившихся за последнее время</w:t>
      </w:r>
      <w:r w:rsidR="006D5D67" w:rsidRPr="006D5D67">
        <w:t xml:space="preserve">. </w:t>
      </w:r>
      <w:r w:rsidRPr="006D5D67">
        <w:t xml:space="preserve">Так, до сих пор слабо отражаются производственные услуги, например, в виде сбора или анализа информации, технологические услуги, программное обеспечение, методики и </w:t>
      </w:r>
      <w:r w:rsidR="006D5D67">
        <w:t>т.п.</w:t>
      </w:r>
    </w:p>
    <w:p w:rsidR="00CA53C4" w:rsidRPr="006D5D67" w:rsidRDefault="002E6FB2" w:rsidP="006D5D67">
      <w:r>
        <w:rPr>
          <w:noProof/>
        </w:rPr>
        <w:pict>
          <v:group id="_x0000_s1033" style="position:absolute;left:0;text-align:left;margin-left:18pt;margin-top:28.8pt;width:423pt;height:408pt;z-index:251657728" coordorigin="2061,5964" coordsize="8460,8880">
            <v:rect id="_x0000_s1034" style="position:absolute;left:2961;top:5964;width:6120;height:720">
              <v:textbox>
                <w:txbxContent>
                  <w:p w:rsidR="00EE543A" w:rsidRPr="00114D94" w:rsidRDefault="00EE543A" w:rsidP="00EE543A">
                    <w:pPr>
                      <w:pStyle w:val="aff0"/>
                    </w:pPr>
                    <w:r>
                      <w:t xml:space="preserve">Т О В А Р Ы </w:t>
                    </w:r>
                  </w:p>
                </w:txbxContent>
              </v:textbox>
            </v:rect>
            <v:rect id="_x0000_s1035" style="position:absolute;left:2061;top:7044;width:3600;height:900">
              <v:textbox style="mso-next-textbox:#_x0000_s1035">
                <w:txbxContent>
                  <w:p w:rsidR="00EE543A" w:rsidRDefault="00EE543A" w:rsidP="00EE543A">
                    <w:pPr>
                      <w:pStyle w:val="aff0"/>
                    </w:pPr>
                    <w:r>
                      <w:t xml:space="preserve">Товары личного </w:t>
                    </w:r>
                  </w:p>
                  <w:p w:rsidR="00EE543A" w:rsidRPr="006A13F5" w:rsidRDefault="00EE543A" w:rsidP="00EE543A">
                    <w:pPr>
                      <w:pStyle w:val="aff0"/>
                    </w:pPr>
                    <w:r>
                      <w:t>потребления</w:t>
                    </w:r>
                  </w:p>
                </w:txbxContent>
              </v:textbox>
            </v:rect>
            <v:rect id="_x0000_s1036" style="position:absolute;left:6921;top:7044;width:3600;height:900">
              <v:textbox style="mso-next-textbox:#_x0000_s1036">
                <w:txbxContent>
                  <w:p w:rsidR="00EE543A" w:rsidRPr="006A13F5" w:rsidRDefault="00EE543A" w:rsidP="00EE543A">
                    <w:pPr>
                      <w:pStyle w:val="aff0"/>
                    </w:pPr>
                    <w:r>
                      <w:t>Товары производственного потребления</w:t>
                    </w:r>
                  </w:p>
                </w:txbxContent>
              </v:textbox>
            </v:rect>
            <v:rect id="_x0000_s1037" style="position:absolute;left:3321;top:8124;width:2340;height:1080">
              <v:textbox style="mso-next-textbox:#_x0000_s1037">
                <w:txbxContent>
                  <w:p w:rsidR="00EE543A" w:rsidRPr="006A13F5" w:rsidRDefault="00EE543A" w:rsidP="00EE543A">
                    <w:pPr>
                      <w:pStyle w:val="aff0"/>
                    </w:pPr>
                    <w:r>
                      <w:t>Товары длительного пользования</w:t>
                    </w:r>
                  </w:p>
                </w:txbxContent>
              </v:textbox>
            </v:rect>
            <v:rect id="_x0000_s1038" style="position:absolute;left:3321;top:9384;width:2340;height:1080">
              <v:textbox style="mso-next-textbox:#_x0000_s1038">
                <w:txbxContent>
                  <w:p w:rsidR="00EE543A" w:rsidRPr="006A13F5" w:rsidRDefault="00EE543A" w:rsidP="00EE543A">
                    <w:pPr>
                      <w:pStyle w:val="aff0"/>
                    </w:pPr>
                    <w:r>
                      <w:t>Товары краткосрочного пользования</w:t>
                    </w:r>
                  </w:p>
                </w:txbxContent>
              </v:textbox>
            </v:rect>
            <v:rect id="_x0000_s1039" style="position:absolute;left:3321;top:11544;width:2340;height:540">
              <v:textbox style="mso-next-textbox:#_x0000_s1039">
                <w:txbxContent>
                  <w:p w:rsidR="00EE543A" w:rsidRPr="006A13F5" w:rsidRDefault="00EE543A" w:rsidP="00EE543A">
                    <w:pPr>
                      <w:pStyle w:val="aff0"/>
                    </w:pPr>
                    <w:r>
                      <w:t xml:space="preserve">Услуги </w:t>
                    </w:r>
                  </w:p>
                </w:txbxContent>
              </v:textbox>
            </v:rect>
            <v:rect id="_x0000_s1040" style="position:absolute;left:3321;top:10644;width:2340;height:720">
              <v:textbox style="mso-next-textbox:#_x0000_s1040">
                <w:txbxContent>
                  <w:p w:rsidR="00EE543A" w:rsidRPr="006A13F5" w:rsidRDefault="00EE543A" w:rsidP="00EE543A">
                    <w:pPr>
                      <w:pStyle w:val="aff0"/>
                    </w:pPr>
                    <w:r>
                      <w:t>Товары особого спроса</w:t>
                    </w:r>
                  </w:p>
                </w:txbxContent>
              </v:textbox>
            </v:rect>
            <v:rect id="_x0000_s1041" style="position:absolute;left:4761;top:14094;width:2520;height:714">
              <v:textbox style="mso-next-textbox:#_x0000_s1041">
                <w:txbxContent>
                  <w:p w:rsidR="00EE543A" w:rsidRPr="006A13F5" w:rsidRDefault="00EE543A" w:rsidP="00EE543A">
                    <w:pPr>
                      <w:pStyle w:val="aff0"/>
                    </w:pPr>
                    <w:r>
                      <w:t>Интеллектуальные товары</w:t>
                    </w:r>
                  </w:p>
                </w:txbxContent>
              </v:textbox>
            </v:rect>
            <v:rect id="_x0000_s1042" style="position:absolute;left:8001;top:14094;width:2520;height:750">
              <v:textbox style="mso-next-textbox:#_x0000_s1042">
                <w:txbxContent>
                  <w:p w:rsidR="00EE543A" w:rsidRPr="006A13F5" w:rsidRDefault="00EE543A" w:rsidP="00EE543A">
                    <w:pPr>
                      <w:pStyle w:val="aff0"/>
                    </w:pPr>
                    <w:r>
                      <w:t>Сырье, комплектующие</w:t>
                    </w:r>
                  </w:p>
                </w:txbxContent>
              </v:textbox>
            </v:rect>
            <v:rect id="_x0000_s1043" style="position:absolute;left:8001;top:13194;width:2520;height:720">
              <v:textbox style="mso-next-textbox:#_x0000_s1043">
                <w:txbxContent>
                  <w:p w:rsidR="00EE543A" w:rsidRPr="006A13F5" w:rsidRDefault="00EE543A" w:rsidP="00EE543A">
                    <w:pPr>
                      <w:pStyle w:val="aff0"/>
                    </w:pPr>
                    <w:r>
                      <w:t>Производственные услуги</w:t>
                    </w:r>
                  </w:p>
                </w:txbxContent>
              </v:textbox>
            </v:rect>
            <v:rect id="_x0000_s1044" style="position:absolute;left:8001;top:12084;width:2520;height:750">
              <v:textbox style="mso-next-textbox:#_x0000_s1044">
                <w:txbxContent>
                  <w:p w:rsidR="00EE543A" w:rsidRPr="006A13F5" w:rsidRDefault="00EE543A" w:rsidP="00EE543A">
                    <w:pPr>
                      <w:pStyle w:val="aff0"/>
                    </w:pPr>
                    <w:r>
                      <w:t>Вспомогательные материалы</w:t>
                    </w:r>
                  </w:p>
                </w:txbxContent>
              </v:textbox>
            </v:rect>
            <v:rect id="_x0000_s1045" style="position:absolute;left:8001;top:11004;width:2520;height:750">
              <v:textbox style="mso-next-textbox:#_x0000_s1045">
                <w:txbxContent>
                  <w:p w:rsidR="00EE543A" w:rsidRPr="006A13F5" w:rsidRDefault="00EE543A" w:rsidP="00EE543A">
                    <w:pPr>
                      <w:pStyle w:val="aff0"/>
                    </w:pPr>
                    <w:r>
                      <w:t>Основные материалы</w:t>
                    </w:r>
                  </w:p>
                </w:txbxContent>
              </v:textbox>
            </v:rect>
            <v:rect id="_x0000_s1046" style="position:absolute;left:8001;top:10134;width:2520;height:540">
              <v:textbox style="mso-next-textbox:#_x0000_s1046">
                <w:txbxContent>
                  <w:p w:rsidR="00EE543A" w:rsidRPr="006A13F5" w:rsidRDefault="00EE543A" w:rsidP="00EE543A">
                    <w:pPr>
                      <w:pStyle w:val="aff0"/>
                    </w:pPr>
                    <w:r w:rsidRPr="006A13F5">
                      <w:t>Узлы и агрегаты</w:t>
                    </w:r>
                  </w:p>
                </w:txbxContent>
              </v:textbox>
            </v:rect>
            <v:rect id="_x0000_s1047" style="position:absolute;left:8001;top:9204;width:2520;height:750">
              <v:textbox style="mso-next-textbox:#_x0000_s1047">
                <w:txbxContent>
                  <w:p w:rsidR="00EE543A" w:rsidRPr="006A13F5" w:rsidRDefault="00EE543A" w:rsidP="00EE543A">
                    <w:pPr>
                      <w:pStyle w:val="aff0"/>
                    </w:pPr>
                    <w:r>
                      <w:t>Вспомогательное оборудование</w:t>
                    </w:r>
                  </w:p>
                </w:txbxContent>
              </v:textbox>
            </v:rect>
            <v:rect id="_x0000_s1048" style="position:absolute;left:8001;top:8124;width:2520;height:750">
              <v:textbox style="mso-next-textbox:#_x0000_s1048">
                <w:txbxContent>
                  <w:p w:rsidR="00EE543A" w:rsidRPr="006A13F5" w:rsidRDefault="00EE543A" w:rsidP="00EE543A">
                    <w:pPr>
                      <w:pStyle w:val="aff0"/>
                    </w:pPr>
                    <w:r>
                      <w:t>Основное оборудование</w:t>
                    </w:r>
                  </w:p>
                </w:txbxContent>
              </v:textbox>
            </v:rect>
            <v:line id="_x0000_s1049" style="position:absolute" from="4041,6684" to="4041,7044">
              <v:stroke endarrow="block"/>
            </v:line>
            <v:line id="_x0000_s1050" style="position:absolute" from="8181,6684" to="8181,7044">
              <v:stroke endarrow="block"/>
            </v:line>
            <v:line id="_x0000_s1051" style="position:absolute" from="2421,7944" to="2421,11724"/>
            <v:line id="_x0000_s1052" style="position:absolute" from="2421,8664" to="3321,8664"/>
            <v:line id="_x0000_s1053" style="position:absolute" from="2421,9924" to="3321,9924"/>
            <v:line id="_x0000_s1054" style="position:absolute" from="2421,11004" to="3321,11004"/>
            <v:line id="_x0000_s1055" style="position:absolute" from="2421,11724" to="3321,11724"/>
            <v:line id="_x0000_s1056" style="position:absolute" from="7641,7944" to="7641,14604"/>
            <v:line id="_x0000_s1057" style="position:absolute" from="7281,14604" to="8001,14604"/>
            <v:line id="_x0000_s1058" style="position:absolute" from="7641,13524" to="8001,13524"/>
            <v:line id="_x0000_s1059" style="position:absolute" from="7641,12444" to="8001,12444"/>
            <v:line id="_x0000_s1060" style="position:absolute" from="7641,11364" to="8001,11364"/>
            <v:line id="_x0000_s1061" style="position:absolute" from="7641,10464" to="8001,10464"/>
            <v:line id="_x0000_s1062" style="position:absolute" from="7641,9564" to="8001,9564"/>
            <v:line id="_x0000_s1063" style="position:absolute" from="7641,8484" to="8001,8484"/>
            <w10:wrap type="topAndBottom"/>
          </v:group>
        </w:pict>
      </w:r>
    </w:p>
    <w:p w:rsidR="006D5D67" w:rsidRDefault="006D5D67" w:rsidP="006D5D67">
      <w:r>
        <w:t>Рис.2</w:t>
      </w:r>
      <w:r w:rsidRPr="006D5D67">
        <w:t xml:space="preserve">. </w:t>
      </w:r>
      <w:r w:rsidR="00947995" w:rsidRPr="006D5D67">
        <w:t>Упрощенная схема классификации товара</w:t>
      </w:r>
    </w:p>
    <w:p w:rsidR="00EE543A" w:rsidRPr="006D5D67" w:rsidRDefault="00EE543A" w:rsidP="006D5D67"/>
    <w:p w:rsidR="006D5D67" w:rsidRDefault="00FC28E4" w:rsidP="006D5D67">
      <w:r w:rsidRPr="006D5D67">
        <w:lastRenderedPageBreak/>
        <w:t>В настоящее время в системе международной и внутренней торговли все большее распространение получает другой классификационный подход, основу которого образуют следующие классы товаров</w:t>
      </w:r>
      <w:r w:rsidR="006D5D67" w:rsidRPr="006D5D67">
        <w:t>:</w:t>
      </w:r>
    </w:p>
    <w:p w:rsidR="006D5D67" w:rsidRDefault="00FC28E4" w:rsidP="006D5D67">
      <w:r w:rsidRPr="006D5D67">
        <w:rPr>
          <w:i/>
          <w:iCs/>
        </w:rPr>
        <w:t>Единичный товар</w:t>
      </w:r>
      <w:r w:rsidR="006D5D67" w:rsidRPr="006D5D67">
        <w:rPr>
          <w:i/>
          <w:iCs/>
        </w:rPr>
        <w:t xml:space="preserve">. </w:t>
      </w:r>
      <w:r w:rsidRPr="006D5D67">
        <w:t>Он рассматривается как первооснова всех дальнейших товарных форм</w:t>
      </w:r>
      <w:r w:rsidR="006D5D67" w:rsidRPr="006D5D67">
        <w:t xml:space="preserve">. </w:t>
      </w:r>
      <w:r w:rsidRPr="006D5D67">
        <w:t>Характеризует товары как личного спроса, так и производственного назначения</w:t>
      </w:r>
      <w:r w:rsidR="006D5D67">
        <w:t xml:space="preserve"> (</w:t>
      </w:r>
      <w:r w:rsidRPr="006D5D67">
        <w:t>например, зубная паста, станок</w:t>
      </w:r>
      <w:r w:rsidR="006D5D67" w:rsidRPr="006D5D67">
        <w:t xml:space="preserve">). </w:t>
      </w:r>
      <w:r w:rsidRPr="006D5D67">
        <w:t>Связан с самыми ранними стадиями товарного производства</w:t>
      </w:r>
      <w:r w:rsidR="006D5D67" w:rsidRPr="006D5D67">
        <w:t>.</w:t>
      </w:r>
    </w:p>
    <w:p w:rsidR="006D5D67" w:rsidRDefault="00FC28E4" w:rsidP="006D5D67">
      <w:r w:rsidRPr="006D5D67">
        <w:rPr>
          <w:i/>
          <w:iCs/>
        </w:rPr>
        <w:t>Товар-группа</w:t>
      </w:r>
      <w:r w:rsidR="006D5D67" w:rsidRPr="006D5D67">
        <w:rPr>
          <w:i/>
          <w:iCs/>
        </w:rPr>
        <w:t xml:space="preserve">. </w:t>
      </w:r>
      <w:r w:rsidRPr="006D5D67">
        <w:t xml:space="preserve">Характерен как для товаров личного пользования, так и производственного назначения </w:t>
      </w:r>
      <w:r w:rsidR="006D5D67">
        <w:t>-</w:t>
      </w:r>
      <w:r w:rsidRPr="006D5D67">
        <w:t xml:space="preserve"> парфюмерные наборы, туристское снаряжение, системы машин, установок, агрегатов, действующие в комплексе</w:t>
      </w:r>
      <w:r w:rsidR="006D5D67" w:rsidRPr="006D5D67">
        <w:t xml:space="preserve">. </w:t>
      </w:r>
      <w:r w:rsidRPr="006D5D67">
        <w:t xml:space="preserve">Так, только в США выпускается 250 </w:t>
      </w:r>
      <w:r w:rsidR="006D5D67">
        <w:t>-</w:t>
      </w:r>
      <w:r w:rsidRPr="006D5D67">
        <w:t xml:space="preserve"> 300 тыс</w:t>
      </w:r>
      <w:r w:rsidR="006D5D67" w:rsidRPr="006D5D67">
        <w:t xml:space="preserve">. </w:t>
      </w:r>
      <w:r w:rsidRPr="006D5D67">
        <w:t xml:space="preserve">основных типов и типоразмеров машин и оборудования, образующих множество взаимосвязанных </w:t>
      </w:r>
      <w:r w:rsidR="007C13DA" w:rsidRPr="006D5D67">
        <w:t>групп машиностроительной продукции</w:t>
      </w:r>
      <w:r w:rsidR="006D5D67" w:rsidRPr="006D5D67">
        <w:t xml:space="preserve">. </w:t>
      </w:r>
      <w:r w:rsidR="007C13DA" w:rsidRPr="006D5D67">
        <w:t>В товарах-группах конструктивно-технологические изделия достаточно однородны, но различаются по одному или нескольким признакам</w:t>
      </w:r>
      <w:r w:rsidR="006D5D67">
        <w:t xml:space="preserve"> (</w:t>
      </w:r>
      <w:r w:rsidR="007C13DA" w:rsidRPr="006D5D67">
        <w:t xml:space="preserve">типоразмеру, режимам работы и </w:t>
      </w:r>
      <w:r w:rsidR="006D5D67">
        <w:t>т.д.)</w:t>
      </w:r>
      <w:r w:rsidR="006D5D67" w:rsidRPr="006D5D67">
        <w:t xml:space="preserve">. </w:t>
      </w:r>
      <w:r w:rsidR="007C13DA" w:rsidRPr="006D5D67">
        <w:t>Товары-группы характеризует ассортиментный взрыв</w:t>
      </w:r>
      <w:r w:rsidR="006D5D67" w:rsidRPr="006D5D67">
        <w:t xml:space="preserve">. </w:t>
      </w:r>
      <w:r w:rsidR="007C13DA" w:rsidRPr="006D5D67">
        <w:t xml:space="preserve">Товары объединяются в комплексные поставки </w:t>
      </w:r>
      <w:r w:rsidR="006D5D67">
        <w:t>-</w:t>
      </w:r>
      <w:r w:rsidR="007C13DA" w:rsidRPr="006D5D67">
        <w:t xml:space="preserve"> для отраслей, предприятий, цехов и </w:t>
      </w:r>
      <w:r w:rsidR="006D5D67">
        <w:t>т.д.</w:t>
      </w:r>
    </w:p>
    <w:p w:rsidR="006D5D67" w:rsidRDefault="007C13DA" w:rsidP="006D5D67">
      <w:r w:rsidRPr="006D5D67">
        <w:rPr>
          <w:i/>
          <w:iCs/>
        </w:rPr>
        <w:t>Товар-объект</w:t>
      </w:r>
      <w:r w:rsidR="006D5D67" w:rsidRPr="006D5D67">
        <w:rPr>
          <w:i/>
          <w:iCs/>
        </w:rPr>
        <w:t xml:space="preserve">. </w:t>
      </w:r>
      <w:r w:rsidRPr="006D5D67">
        <w:t>Необходимость развития системного подхода к производству и реализации продукции требует концентрации огромных материально-вещественных и трудовых ресурсов под единым финансовым, технологическим и административным контролем</w:t>
      </w:r>
      <w:r w:rsidR="006D5D67" w:rsidRPr="006D5D67">
        <w:t xml:space="preserve">. </w:t>
      </w:r>
      <w:r w:rsidRPr="006D5D67">
        <w:t>Но одновременно с этим необходимо усилить комплексность проектирования, оказания инжиниринговых услуг</w:t>
      </w:r>
      <w:r w:rsidR="006D5D67" w:rsidRPr="006D5D67">
        <w:t xml:space="preserve">. </w:t>
      </w:r>
      <w:r w:rsidRPr="006D5D67">
        <w:t>Это достигается поставкой товаров</w:t>
      </w:r>
      <w:r w:rsidR="00E733A5" w:rsidRPr="006D5D67">
        <w:t>-объектов, в качестве которых вы</w:t>
      </w:r>
      <w:r w:rsidRPr="006D5D67">
        <w:t>ступают</w:t>
      </w:r>
      <w:r w:rsidR="00E733A5" w:rsidRPr="006D5D67">
        <w:t xml:space="preserve"> металлургические комплексы, нефтеперерабатывающие заводы, аэропорты, комплексы туризма и </w:t>
      </w:r>
      <w:r w:rsidR="006D5D67">
        <w:t>т.п.</w:t>
      </w:r>
      <w:r w:rsidR="006D5D67" w:rsidRPr="006D5D67">
        <w:t xml:space="preserve"> </w:t>
      </w:r>
      <w:r w:rsidR="00E733A5" w:rsidRPr="006D5D67">
        <w:t>Но при этом возникает опасность развития одновременно с этой формой экспорта товаров и экспорта экологической напряженности, усиления монокультуры и интервенции чужой культуры, усиления контроля национальных экономик транснациональными компаниями</w:t>
      </w:r>
      <w:r w:rsidR="006D5D67" w:rsidRPr="006D5D67">
        <w:t>.</w:t>
      </w:r>
    </w:p>
    <w:p w:rsidR="006D5D67" w:rsidRDefault="00E733A5" w:rsidP="006D5D67">
      <w:r w:rsidRPr="006D5D67">
        <w:rPr>
          <w:i/>
          <w:iCs/>
        </w:rPr>
        <w:lastRenderedPageBreak/>
        <w:t>Товар-программа</w:t>
      </w:r>
      <w:r w:rsidR="006D5D67" w:rsidRPr="006D5D67">
        <w:rPr>
          <w:i/>
          <w:iCs/>
        </w:rPr>
        <w:t xml:space="preserve">. </w:t>
      </w:r>
      <w:r w:rsidR="00FB0974" w:rsidRPr="006D5D67">
        <w:t xml:space="preserve">Это преимущественно интеллектуальный товар, создаваемый в области аэрокосмического бизнеса, автоматизированных систем управления, робототехники, интеллектуальных и биоинженерных технологий и </w:t>
      </w:r>
      <w:r w:rsidR="006D5D67">
        <w:t>т.п.</w:t>
      </w:r>
      <w:r w:rsidR="006D5D67" w:rsidRPr="006D5D67">
        <w:t xml:space="preserve"> </w:t>
      </w:r>
      <w:r w:rsidR="00FB0974" w:rsidRPr="006D5D67">
        <w:t>Наблюдается резкое смещение инвестиций в область ранних стадий исследований и разработок</w:t>
      </w:r>
      <w:r w:rsidR="006D5D67" w:rsidRPr="006D5D67">
        <w:t xml:space="preserve">. </w:t>
      </w:r>
      <w:r w:rsidR="00FB0974" w:rsidRPr="006D5D67">
        <w:t>Колоссальные</w:t>
      </w:r>
      <w:r w:rsidR="006D5D67" w:rsidRPr="006D5D67">
        <w:t xml:space="preserve"> </w:t>
      </w:r>
      <w:r w:rsidR="00FB0974" w:rsidRPr="006D5D67">
        <w:t>научные и организационные трудности, высокая степень коммерческого риска требуют международного сотрудничества</w:t>
      </w:r>
      <w:r w:rsidR="006D5D67" w:rsidRPr="006D5D67">
        <w:t xml:space="preserve">. </w:t>
      </w:r>
      <w:r w:rsidR="00FB0974" w:rsidRPr="006D5D67">
        <w:t>В этой группе товаров исключительно велика доля интеллектуальной составляющей</w:t>
      </w:r>
      <w:r w:rsidR="006D5D67" w:rsidRPr="006D5D67">
        <w:t xml:space="preserve">. </w:t>
      </w:r>
      <w:r w:rsidR="00FB0974" w:rsidRPr="006D5D67">
        <w:t xml:space="preserve">Доля материально-вещественных затрат в этих товарах обычно составляет 2 </w:t>
      </w:r>
      <w:r w:rsidR="006D5D67">
        <w:t>-</w:t>
      </w:r>
      <w:r w:rsidR="00FB0974" w:rsidRPr="006D5D67">
        <w:t xml:space="preserve"> 10</w:t>
      </w:r>
      <w:r w:rsidR="006D5D67" w:rsidRPr="006D5D67">
        <w:t xml:space="preserve">% </w:t>
      </w:r>
      <w:r w:rsidR="00FB0974" w:rsidRPr="006D5D67">
        <w:t>от общих затрат</w:t>
      </w:r>
      <w:r w:rsidR="006D5D67" w:rsidRPr="006D5D67">
        <w:t xml:space="preserve">. </w:t>
      </w:r>
      <w:r w:rsidR="00FB0974" w:rsidRPr="006D5D67">
        <w:t xml:space="preserve">В товарах-объектах она может составлять 30 </w:t>
      </w:r>
      <w:r w:rsidR="006D5D67">
        <w:t>-</w:t>
      </w:r>
      <w:r w:rsidR="00FB0974" w:rsidRPr="006D5D67">
        <w:t xml:space="preserve"> 50</w:t>
      </w:r>
      <w:r w:rsidR="006D5D67" w:rsidRPr="006D5D67">
        <w:t>%</w:t>
      </w:r>
      <w:r w:rsidR="00FB0974" w:rsidRPr="006D5D67">
        <w:t xml:space="preserve">, в товарах-партиях </w:t>
      </w:r>
      <w:r w:rsidR="006D5D67">
        <w:t>-</w:t>
      </w:r>
      <w:r w:rsidR="00FB0974" w:rsidRPr="006D5D67">
        <w:t xml:space="preserve"> 60 </w:t>
      </w:r>
      <w:r w:rsidR="006D5D67">
        <w:t>-</w:t>
      </w:r>
      <w:r w:rsidR="00FB0974" w:rsidRPr="006D5D67">
        <w:t xml:space="preserve"> 70</w:t>
      </w:r>
      <w:r w:rsidR="006D5D67" w:rsidRPr="006D5D67">
        <w:t>%</w:t>
      </w:r>
      <w:r w:rsidR="00FB0974" w:rsidRPr="006D5D67">
        <w:t xml:space="preserve">, в единичных товарах </w:t>
      </w:r>
      <w:r w:rsidR="006D5D67">
        <w:t>-</w:t>
      </w:r>
      <w:r w:rsidR="00FB0974" w:rsidRPr="006D5D67">
        <w:t xml:space="preserve"> 80 </w:t>
      </w:r>
      <w:r w:rsidR="006D5D67">
        <w:t>-</w:t>
      </w:r>
      <w:r w:rsidR="00FB0974" w:rsidRPr="006D5D67">
        <w:t xml:space="preserve"> 90</w:t>
      </w:r>
      <w:r w:rsidR="006D5D67" w:rsidRPr="006D5D67">
        <w:t>%.</w:t>
      </w:r>
    </w:p>
    <w:p w:rsidR="006D5D67" w:rsidRDefault="00FB0974" w:rsidP="006D5D67">
      <w:r w:rsidRPr="006D5D67">
        <w:t>Характерной особенностью, даже законом р</w:t>
      </w:r>
      <w:r w:rsidR="00F17319" w:rsidRPr="006D5D67">
        <w:t>азвития мирового рынка является возрастание потока интеллектуальных и наукоемких товаров</w:t>
      </w:r>
      <w:r w:rsidR="006D5D67" w:rsidRPr="006D5D67">
        <w:t xml:space="preserve">. </w:t>
      </w:r>
      <w:r w:rsidR="00F17319" w:rsidRPr="006D5D67">
        <w:t xml:space="preserve">За один портфель-компьютер можно приобрести два </w:t>
      </w:r>
      <w:r w:rsidR="006D5D67">
        <w:t>-</w:t>
      </w:r>
      <w:r w:rsidR="00F17319" w:rsidRPr="006D5D67">
        <w:t xml:space="preserve"> три состава нефти, за граммы химически чистого вещества получить миллионы долларов</w:t>
      </w:r>
      <w:r w:rsidR="006D5D67" w:rsidRPr="006D5D67">
        <w:t>.</w:t>
      </w:r>
    </w:p>
    <w:p w:rsidR="006D5D67" w:rsidRDefault="00F17319" w:rsidP="006D5D67">
      <w:r w:rsidRPr="006D5D67">
        <w:t xml:space="preserve">Под </w:t>
      </w:r>
      <w:r w:rsidRPr="006D5D67">
        <w:rPr>
          <w:i/>
          <w:iCs/>
        </w:rPr>
        <w:t>наукоемкими товарами</w:t>
      </w:r>
      <w:r w:rsidRPr="006D5D67">
        <w:t xml:space="preserve"> понимают продукты интеллектуального труда, созданные на основе использования прогрессивных научно-технических идей и технологий и обладающие значительными перспективами их применения</w:t>
      </w:r>
      <w:r w:rsidR="006D5D67" w:rsidRPr="006D5D67">
        <w:t>.</w:t>
      </w:r>
    </w:p>
    <w:p w:rsidR="00EE543A" w:rsidRDefault="00EE543A" w:rsidP="006D5D67"/>
    <w:p w:rsidR="006D5D67" w:rsidRPr="006D5D67" w:rsidRDefault="00EE543A" w:rsidP="00EE543A">
      <w:pPr>
        <w:pStyle w:val="2"/>
      </w:pPr>
      <w:bookmarkStart w:id="3" w:name="_Toc248084432"/>
      <w:r>
        <w:t xml:space="preserve">1.3 </w:t>
      </w:r>
      <w:r w:rsidR="002531FE" w:rsidRPr="006D5D67">
        <w:t>Товарная политика</w:t>
      </w:r>
      <w:bookmarkEnd w:id="3"/>
    </w:p>
    <w:p w:rsidR="00EE543A" w:rsidRDefault="00EE543A" w:rsidP="006D5D67">
      <w:pPr>
        <w:rPr>
          <w:i/>
          <w:iCs/>
        </w:rPr>
      </w:pPr>
    </w:p>
    <w:p w:rsidR="006D5D67" w:rsidRDefault="002531FE" w:rsidP="006D5D67">
      <w:r w:rsidRPr="006D5D67">
        <w:rPr>
          <w:i/>
          <w:iCs/>
        </w:rPr>
        <w:t xml:space="preserve">Товарная политика </w:t>
      </w:r>
      <w:r w:rsidR="006D5D67">
        <w:t>-</w:t>
      </w:r>
      <w:r w:rsidRPr="006D5D67">
        <w:t xml:space="preserve"> это маркетинговая деятельность, связанная с планированием и осуществлением</w:t>
      </w:r>
      <w:r w:rsidR="005B757D" w:rsidRPr="006D5D67">
        <w:t xml:space="preserve"> совокупности мероприятий и стратегий по формированию конкурентных преимуществ и созданию таких характеристик товара, которые делают его постоянно ценным для потребителя и тем самым удовлетворяют ту или иную его потребность, обеспечивая соответствующую прибыль предприятию</w:t>
      </w:r>
      <w:r w:rsidR="006D5D67" w:rsidRPr="006D5D67">
        <w:t>.</w:t>
      </w:r>
    </w:p>
    <w:p w:rsidR="006D5D67" w:rsidRDefault="005B757D" w:rsidP="006D5D67">
      <w:r w:rsidRPr="006D5D67">
        <w:lastRenderedPageBreak/>
        <w:t>Товарная политика</w:t>
      </w:r>
      <w:r w:rsidR="00924AE6" w:rsidRPr="006D5D67">
        <w:rPr>
          <w:rStyle w:val="ae"/>
          <w:color w:val="000000"/>
        </w:rPr>
        <w:footnoteReference w:id="2"/>
      </w:r>
      <w:r w:rsidRPr="006D5D67">
        <w:t xml:space="preserve"> предполагает определенный курс действий товаропроизводителя или наличие у него принципов поведения, благодаря которым обеспечивалась бы преемственность решений и мер по формированию ассортимента, поддержанию</w:t>
      </w:r>
      <w:r w:rsidR="00EF73AD" w:rsidRPr="006D5D67">
        <w:t xml:space="preserve"> конкурентоспособности товаров на требуемом уровне, нахождению для товаров оптимальных товарных ниш</w:t>
      </w:r>
      <w:r w:rsidR="006D5D67">
        <w:t xml:space="preserve"> (</w:t>
      </w:r>
      <w:r w:rsidR="00EF73AD" w:rsidRPr="006D5D67">
        <w:t>сегментов</w:t>
      </w:r>
      <w:r w:rsidR="006D5D67" w:rsidRPr="006D5D67">
        <w:t>),</w:t>
      </w:r>
      <w:r w:rsidR="00EF73AD" w:rsidRPr="006D5D67">
        <w:t xml:space="preserve"> разработке и осуществлению стратегии упаковки, маркировки</w:t>
      </w:r>
      <w:r w:rsidR="00B77475" w:rsidRPr="006D5D67">
        <w:t xml:space="preserve">, обслуживанию товаров и </w:t>
      </w:r>
      <w:r w:rsidR="006D5D67">
        <w:t>т.д.</w:t>
      </w:r>
    </w:p>
    <w:p w:rsidR="006D5D67" w:rsidRDefault="00B77475" w:rsidP="006D5D67">
      <w:r w:rsidRPr="006D5D67">
        <w:t>Хорошо продуманная товарная политика не только позволяет оптимизировать процесс обновления товарного ассортимента, но и служит для руководства предприятия своего рода указателем общей направленности действий</w:t>
      </w:r>
      <w:r w:rsidR="006D5D67" w:rsidRPr="006D5D67">
        <w:t xml:space="preserve">. </w:t>
      </w:r>
      <w:r w:rsidRPr="006D5D67">
        <w:t>Схема элементов товарной политики имеет следующий вид</w:t>
      </w:r>
      <w:r w:rsidR="006D5D67">
        <w:t xml:space="preserve"> (рис.3</w:t>
      </w:r>
      <w:r w:rsidR="006D5D67" w:rsidRPr="006D5D67">
        <w:t>).</w:t>
      </w:r>
    </w:p>
    <w:p w:rsidR="00B77475" w:rsidRPr="006D5D67" w:rsidRDefault="002E6FB2" w:rsidP="006D5D67">
      <w:r>
        <w:rPr>
          <w:noProof/>
        </w:rPr>
        <w:pict>
          <v:group id="_x0000_s1064" style="position:absolute;left:0;text-align:left;margin-left:14pt;margin-top:40.35pt;width:357pt;height:279.05pt;z-index:251658752" coordorigin="2241,8483" coordsize="9000,5581">
            <v:rect id="_x0000_s1065" style="position:absolute;left:3141;top:8483;width:8100;height:540">
              <v:textbox>
                <w:txbxContent>
                  <w:p w:rsidR="00EE543A" w:rsidRPr="00B77475" w:rsidRDefault="00EE543A" w:rsidP="00EE543A">
                    <w:pPr>
                      <w:pStyle w:val="afe"/>
                    </w:pPr>
                    <w:r w:rsidRPr="00B77475">
                      <w:t>Элементы товарной политики</w:t>
                    </w:r>
                  </w:p>
                </w:txbxContent>
              </v:textbox>
            </v:rect>
            <v:rect id="_x0000_s1066" style="position:absolute;left:3141;top:13524;width:8100;height:540">
              <v:textbox style="mso-next-textbox:#_x0000_s1066">
                <w:txbxContent>
                  <w:p w:rsidR="00EE543A" w:rsidRPr="00B77475" w:rsidRDefault="00EE543A" w:rsidP="00EE543A">
                    <w:pPr>
                      <w:pStyle w:val="afe"/>
                    </w:pPr>
                    <w:r>
                      <w:t>Товарное ценообразование</w:t>
                    </w:r>
                  </w:p>
                </w:txbxContent>
              </v:textbox>
            </v:rect>
            <v:rect id="_x0000_s1067" style="position:absolute;left:3141;top:12804;width:8100;height:540">
              <v:textbox style="mso-next-textbox:#_x0000_s1067">
                <w:txbxContent>
                  <w:p w:rsidR="00EE543A" w:rsidRPr="00B77475" w:rsidRDefault="00EE543A" w:rsidP="00EE543A">
                    <w:pPr>
                      <w:pStyle w:val="afe"/>
                    </w:pPr>
                    <w:r>
                      <w:t>Товарный сервис</w:t>
                    </w:r>
                  </w:p>
                </w:txbxContent>
              </v:textbox>
            </v:rect>
            <v:rect id="_x0000_s1068" style="position:absolute;left:3141;top:9203;width:8100;height:540">
              <v:textbox>
                <w:txbxContent>
                  <w:p w:rsidR="00EE543A" w:rsidRPr="00B77475" w:rsidRDefault="00EE543A" w:rsidP="00EE543A">
                    <w:pPr>
                      <w:pStyle w:val="afe"/>
                    </w:pPr>
                    <w:r>
                      <w:t>Анализ жизненного цикла товара</w:t>
                    </w:r>
                  </w:p>
                </w:txbxContent>
              </v:textbox>
            </v:rect>
            <v:rect id="_x0000_s1069" style="position:absolute;left:3141;top:9923;width:8100;height:540">
              <v:textbox style="mso-next-textbox:#_x0000_s1069">
                <w:txbxContent>
                  <w:p w:rsidR="00EE543A" w:rsidRPr="00B77475" w:rsidRDefault="00EE543A" w:rsidP="00EE543A">
                    <w:pPr>
                      <w:pStyle w:val="afe"/>
                    </w:pPr>
                    <w:r>
                      <w:t>Формирование товарного ассортимента</w:t>
                    </w:r>
                  </w:p>
                </w:txbxContent>
              </v:textbox>
            </v:rect>
            <v:rect id="_x0000_s1070" style="position:absolute;left:3141;top:10643;width:8100;height:540">
              <v:textbox style="mso-next-textbox:#_x0000_s1070">
                <w:txbxContent>
                  <w:p w:rsidR="00EE543A" w:rsidRPr="00B77475" w:rsidRDefault="00EE543A" w:rsidP="00EE543A">
                    <w:pPr>
                      <w:pStyle w:val="afe"/>
                    </w:pPr>
                    <w:r>
                      <w:t>Товарная инновация</w:t>
                    </w:r>
                  </w:p>
                </w:txbxContent>
              </v:textbox>
            </v:rect>
            <v:rect id="_x0000_s1071" style="position:absolute;left:3141;top:11363;width:8100;height:540">
              <v:textbox style="mso-next-textbox:#_x0000_s1071">
                <w:txbxContent>
                  <w:p w:rsidR="00EE543A" w:rsidRPr="00B77475" w:rsidRDefault="00EE543A" w:rsidP="00EE543A">
                    <w:pPr>
                      <w:pStyle w:val="afe"/>
                    </w:pPr>
                    <w:r>
                      <w:t>Обеспечение качества и конкурентоспособности товара</w:t>
                    </w:r>
                  </w:p>
                </w:txbxContent>
              </v:textbox>
            </v:rect>
            <v:rect id="_x0000_s1072" style="position:absolute;left:3141;top:12083;width:8100;height:540">
              <v:textbox style="mso-next-textbox:#_x0000_s1072">
                <w:txbxContent>
                  <w:p w:rsidR="00EE543A" w:rsidRPr="00B77475" w:rsidRDefault="00EE543A" w:rsidP="00EE543A">
                    <w:pPr>
                      <w:pStyle w:val="afe"/>
                    </w:pPr>
                    <w:r>
                      <w:t>Управление товарным знаком, упаковкой, маркировкой</w:t>
                    </w:r>
                  </w:p>
                </w:txbxContent>
              </v:textbox>
            </v:rect>
            <v:line id="_x0000_s1073" style="position:absolute" from="2241,8663" to="2241,13883"/>
            <v:line id="_x0000_s1074" style="position:absolute" from="2241,8663" to="3141,8663">
              <v:stroke endarrow="block"/>
            </v:line>
            <v:line id="_x0000_s1075" style="position:absolute" from="2241,9383" to="3141,9383">
              <v:stroke endarrow="block"/>
            </v:line>
            <v:line id="_x0000_s1076" style="position:absolute" from="2241,10103" to="3141,10103">
              <v:stroke endarrow="block"/>
            </v:line>
            <v:line id="_x0000_s1077" style="position:absolute" from="2241,10823" to="3141,10823">
              <v:stroke endarrow="block"/>
            </v:line>
            <v:line id="_x0000_s1078" style="position:absolute" from="2241,11543" to="3141,11543">
              <v:stroke endarrow="block"/>
            </v:line>
            <v:line id="_x0000_s1079" style="position:absolute" from="2241,12263" to="3141,12263">
              <v:stroke endarrow="block"/>
            </v:line>
            <v:line id="_x0000_s1080" style="position:absolute" from="2241,12984" to="3141,12984">
              <v:stroke endarrow="block"/>
            </v:line>
            <v:line id="_x0000_s1081" style="position:absolute" from="2241,13884" to="3141,13884">
              <v:stroke endarrow="block"/>
            </v:line>
            <w10:wrap type="topAndBottom"/>
          </v:group>
        </w:pict>
      </w:r>
    </w:p>
    <w:p w:rsidR="006D5D67" w:rsidRDefault="006D5D67" w:rsidP="006D5D67">
      <w:r>
        <w:t>Рис.3</w:t>
      </w:r>
      <w:r w:rsidRPr="006D5D67">
        <w:t xml:space="preserve">. </w:t>
      </w:r>
      <w:r w:rsidR="00E03F55" w:rsidRPr="006D5D67">
        <w:t>Схема элементов товарной политики</w:t>
      </w:r>
    </w:p>
    <w:p w:rsidR="00EE543A" w:rsidRPr="006D5D67" w:rsidRDefault="00EE543A" w:rsidP="006D5D67"/>
    <w:p w:rsidR="006D5D67" w:rsidRDefault="00C73149" w:rsidP="006D5D67">
      <w:r w:rsidRPr="006D5D67">
        <w:lastRenderedPageBreak/>
        <w:t xml:space="preserve">Товарная политика </w:t>
      </w:r>
      <w:r w:rsidR="006D5D67">
        <w:t>-</w:t>
      </w:r>
      <w:r w:rsidRPr="006D5D67">
        <w:t xml:space="preserve"> составная часть хозяйственной и маркетинговой политики предприятия</w:t>
      </w:r>
      <w:r w:rsidR="006D5D67" w:rsidRPr="006D5D67">
        <w:t xml:space="preserve">. </w:t>
      </w:r>
      <w:r w:rsidRPr="006D5D67">
        <w:t>В силу этого принцип</w:t>
      </w:r>
      <w:r w:rsidR="006D5D67">
        <w:t xml:space="preserve"> "</w:t>
      </w:r>
      <w:r w:rsidRPr="006D5D67">
        <w:t>товар выбирает покупателя</w:t>
      </w:r>
      <w:r w:rsidR="006D5D67">
        <w:t xml:space="preserve">" </w:t>
      </w:r>
      <w:r w:rsidRPr="006D5D67">
        <w:t>в сочетании с созданием для покупателей широких возможностей выбора должен закладываться непосредственно в производстве</w:t>
      </w:r>
      <w:r w:rsidR="006D5D67" w:rsidRPr="006D5D67">
        <w:t>.</w:t>
      </w:r>
    </w:p>
    <w:p w:rsidR="006D5D67" w:rsidRDefault="004460B6" w:rsidP="006D5D67">
      <w:r w:rsidRPr="006D5D67">
        <w:t>Разработка и осуществление товарной политики требуют соблюдения следующих условий</w:t>
      </w:r>
      <w:r w:rsidR="006D5D67" w:rsidRPr="006D5D67">
        <w:t>:</w:t>
      </w:r>
    </w:p>
    <w:p w:rsidR="006D5D67" w:rsidRDefault="004460B6" w:rsidP="006D5D67">
      <w:r w:rsidRPr="006D5D67">
        <w:t>а</w:t>
      </w:r>
      <w:r w:rsidR="006D5D67" w:rsidRPr="006D5D67">
        <w:t xml:space="preserve">) </w:t>
      </w:r>
      <w:r w:rsidRPr="006D5D67">
        <w:t>четкого представления о целях производства</w:t>
      </w:r>
      <w:r w:rsidR="006D5D67" w:rsidRPr="006D5D67">
        <w:t>;</w:t>
      </w:r>
    </w:p>
    <w:p w:rsidR="006D5D67" w:rsidRDefault="004460B6" w:rsidP="006D5D67">
      <w:r w:rsidRPr="006D5D67">
        <w:t>б</w:t>
      </w:r>
      <w:r w:rsidR="006D5D67" w:rsidRPr="006D5D67">
        <w:t xml:space="preserve">) </w:t>
      </w:r>
      <w:r w:rsidRPr="006D5D67">
        <w:t>сбыта и экспорта на перспективу</w:t>
      </w:r>
      <w:r w:rsidR="006D5D67" w:rsidRPr="006D5D67">
        <w:t>;</w:t>
      </w:r>
    </w:p>
    <w:p w:rsidR="006D5D67" w:rsidRDefault="004460B6" w:rsidP="006D5D67">
      <w:r w:rsidRPr="006D5D67">
        <w:t>в</w:t>
      </w:r>
      <w:r w:rsidR="006D5D67" w:rsidRPr="006D5D67">
        <w:t xml:space="preserve">) </w:t>
      </w:r>
      <w:r w:rsidRPr="006D5D67">
        <w:t>наличия стратегии производственно-сбытовой деятельности предприятия</w:t>
      </w:r>
      <w:r w:rsidR="006D5D67" w:rsidRPr="006D5D67">
        <w:t>;</w:t>
      </w:r>
    </w:p>
    <w:p w:rsidR="006D5D67" w:rsidRDefault="004460B6" w:rsidP="006D5D67">
      <w:r w:rsidRPr="006D5D67">
        <w:t>г</w:t>
      </w:r>
      <w:r w:rsidR="006D5D67" w:rsidRPr="006D5D67">
        <w:t xml:space="preserve">) </w:t>
      </w:r>
      <w:r w:rsidRPr="006D5D67">
        <w:t>хорошего знания рынка и характера его требований</w:t>
      </w:r>
      <w:r w:rsidR="006D5D67" w:rsidRPr="006D5D67">
        <w:t>;</w:t>
      </w:r>
    </w:p>
    <w:p w:rsidR="006D5D67" w:rsidRDefault="004460B6" w:rsidP="006D5D67">
      <w:r w:rsidRPr="006D5D67">
        <w:t>д</w:t>
      </w:r>
      <w:r w:rsidR="006D5D67" w:rsidRPr="006D5D67">
        <w:t xml:space="preserve">) </w:t>
      </w:r>
      <w:r w:rsidRPr="006D5D67">
        <w:t>полного представления о своих возможностях и ресурсах в настоящее время и в перспективе</w:t>
      </w:r>
      <w:r w:rsidR="006D5D67" w:rsidRPr="006D5D67">
        <w:t>.</w:t>
      </w:r>
    </w:p>
    <w:p w:rsidR="006D5D67" w:rsidRDefault="009120FB" w:rsidP="006D5D67">
      <w:r w:rsidRPr="006D5D67">
        <w:t>Товарная политика предусматривает определенные цели и условия</w:t>
      </w:r>
      <w:r w:rsidR="006D5D67" w:rsidRPr="006D5D67">
        <w:t>.</w:t>
      </w:r>
    </w:p>
    <w:p w:rsidR="006D5D67" w:rsidRDefault="009120FB" w:rsidP="006D5D67">
      <w:r w:rsidRPr="006D5D67">
        <w:t>Цели товарной политики</w:t>
      </w:r>
      <w:r w:rsidR="006D5D67" w:rsidRPr="006D5D67">
        <w:t>:</w:t>
      </w:r>
    </w:p>
    <w:p w:rsidR="009120FB" w:rsidRPr="006D5D67" w:rsidRDefault="009120FB" w:rsidP="003E3F34">
      <w:pPr>
        <w:pStyle w:val="a1"/>
        <w:ind w:firstLine="709"/>
      </w:pPr>
      <w:r w:rsidRPr="006D5D67">
        <w:t>Обеспечить преемственность решений и мер по оформлению оптимального ассортимента</w:t>
      </w:r>
    </w:p>
    <w:p w:rsidR="009120FB" w:rsidRPr="006D5D67" w:rsidRDefault="009120FB" w:rsidP="003E3F34">
      <w:pPr>
        <w:pStyle w:val="a1"/>
        <w:ind w:firstLine="709"/>
      </w:pPr>
      <w:r w:rsidRPr="006D5D67">
        <w:t>Поддерживать конкурентоспособность товаров на заданном уровне</w:t>
      </w:r>
    </w:p>
    <w:p w:rsidR="006D5D67" w:rsidRDefault="009120FB" w:rsidP="003E3F34">
      <w:pPr>
        <w:pStyle w:val="a1"/>
        <w:ind w:firstLine="709"/>
      </w:pPr>
      <w:r w:rsidRPr="006D5D67">
        <w:t>Целенаправленно адаптировать ассортиментный набор к требованиям рынка</w:t>
      </w:r>
      <w:r w:rsidR="006D5D67">
        <w:t xml:space="preserve"> (</w:t>
      </w:r>
      <w:r w:rsidRPr="006D5D67">
        <w:t>покупателей</w:t>
      </w:r>
      <w:r w:rsidR="006D5D67" w:rsidRPr="006D5D67">
        <w:t>)</w:t>
      </w:r>
    </w:p>
    <w:p w:rsidR="009120FB" w:rsidRPr="006D5D67" w:rsidRDefault="009120FB" w:rsidP="003E3F34">
      <w:pPr>
        <w:pStyle w:val="a1"/>
        <w:ind w:firstLine="709"/>
      </w:pPr>
      <w:r w:rsidRPr="006D5D67">
        <w:t>Находить для товаров перспективные сегменты и ниши</w:t>
      </w:r>
    </w:p>
    <w:p w:rsidR="009120FB" w:rsidRPr="006D5D67" w:rsidRDefault="009120FB" w:rsidP="003E3F34">
      <w:pPr>
        <w:pStyle w:val="a1"/>
        <w:ind w:firstLine="709"/>
      </w:pPr>
      <w:r w:rsidRPr="006D5D67">
        <w:t>Способствовать разработке и осуществлению стратегий товарных знаков, упаковки, сервиса</w:t>
      </w:r>
    </w:p>
    <w:p w:rsidR="006D5D67" w:rsidRDefault="009120FB" w:rsidP="003E3F34">
      <w:pPr>
        <w:pStyle w:val="a1"/>
        <w:ind w:firstLine="709"/>
      </w:pPr>
      <w:r w:rsidRPr="006D5D67">
        <w:t>Условия разработки товарной политики</w:t>
      </w:r>
      <w:r w:rsidR="006D5D67" w:rsidRPr="006D5D67">
        <w:t>:</w:t>
      </w:r>
    </w:p>
    <w:p w:rsidR="009120FB" w:rsidRPr="006D5D67" w:rsidRDefault="009120FB" w:rsidP="003E3F34">
      <w:pPr>
        <w:pStyle w:val="a1"/>
        <w:ind w:firstLine="709"/>
      </w:pPr>
      <w:r w:rsidRPr="006D5D67">
        <w:t>Четкое представление о целях производства и сбыта на</w:t>
      </w:r>
      <w:r w:rsidR="008829FD" w:rsidRPr="006D5D67">
        <w:t xml:space="preserve"> </w:t>
      </w:r>
      <w:r w:rsidRPr="006D5D67">
        <w:t>перспективу</w:t>
      </w:r>
    </w:p>
    <w:p w:rsidR="008829FD" w:rsidRPr="006D5D67" w:rsidRDefault="008829FD" w:rsidP="003E3F34">
      <w:pPr>
        <w:pStyle w:val="a1"/>
        <w:ind w:firstLine="709"/>
      </w:pPr>
      <w:r w:rsidRPr="006D5D67">
        <w:t>Наличие корпоративной стратегии действий на долгосрочную перспективу</w:t>
      </w:r>
    </w:p>
    <w:p w:rsidR="008829FD" w:rsidRPr="006D5D67" w:rsidRDefault="008829FD" w:rsidP="003E3F34">
      <w:pPr>
        <w:pStyle w:val="a1"/>
        <w:ind w:firstLine="709"/>
      </w:pPr>
      <w:r w:rsidRPr="006D5D67">
        <w:t>Хорошее знание рынка, его требований и перспектив</w:t>
      </w:r>
    </w:p>
    <w:p w:rsidR="006D5D67" w:rsidRDefault="008829FD" w:rsidP="006D5D67">
      <w:r w:rsidRPr="006D5D67">
        <w:t>Ясное представление о своих возможностях и ресурсах</w:t>
      </w:r>
      <w:r w:rsidR="006D5D67" w:rsidRPr="006D5D67">
        <w:t>.</w:t>
      </w:r>
    </w:p>
    <w:p w:rsidR="006D5D67" w:rsidRDefault="00454C40" w:rsidP="006D5D67">
      <w:r w:rsidRPr="006D5D67">
        <w:t>Необходимо продуманное на длительную перспективу решение таких проблем, как</w:t>
      </w:r>
      <w:r w:rsidR="006D5D67" w:rsidRPr="006D5D67">
        <w:t xml:space="preserve">: </w:t>
      </w:r>
      <w:r w:rsidRPr="006D5D67">
        <w:t>оптимизация ассортимента</w:t>
      </w:r>
      <w:r w:rsidR="006D5D67">
        <w:t xml:space="preserve"> (</w:t>
      </w:r>
      <w:r w:rsidRPr="006D5D67">
        <w:t>номенклатуры</w:t>
      </w:r>
      <w:r w:rsidR="006D5D67" w:rsidRPr="006D5D67">
        <w:t xml:space="preserve">) </w:t>
      </w:r>
      <w:r w:rsidRPr="006D5D67">
        <w:t>производимых изделий с учетом их потребительских характеристик и особенностей</w:t>
      </w:r>
      <w:r w:rsidR="00695AAD" w:rsidRPr="006D5D67">
        <w:t xml:space="preserve"> технологии производства</w:t>
      </w:r>
      <w:r w:rsidR="006D5D67" w:rsidRPr="006D5D67">
        <w:t xml:space="preserve">; </w:t>
      </w:r>
      <w:r w:rsidR="00695AAD" w:rsidRPr="006D5D67">
        <w:t xml:space="preserve">темпы обновления </w:t>
      </w:r>
      <w:r w:rsidR="00D9330F" w:rsidRPr="006D5D67">
        <w:t>продукции,</w:t>
      </w:r>
      <w:r w:rsidR="00695AAD" w:rsidRPr="006D5D67">
        <w:t xml:space="preserve"> как в целом, так и по отдельным ее видам с учетом жизненного цикла</w:t>
      </w:r>
      <w:r w:rsidR="006D5D67" w:rsidRPr="006D5D67">
        <w:t xml:space="preserve">; </w:t>
      </w:r>
      <w:r w:rsidR="00695AAD" w:rsidRPr="006D5D67">
        <w:t>соотношение новых</w:t>
      </w:r>
      <w:r w:rsidR="00D9330F" w:rsidRPr="006D5D67">
        <w:t>, и</w:t>
      </w:r>
      <w:r w:rsidR="006D5D67">
        <w:t xml:space="preserve"> "</w:t>
      </w:r>
      <w:r w:rsidR="00D9330F" w:rsidRPr="006D5D67">
        <w:t>старых</w:t>
      </w:r>
      <w:r w:rsidR="006D5D67">
        <w:t xml:space="preserve">" </w:t>
      </w:r>
      <w:r w:rsidR="00D9330F" w:rsidRPr="006D5D67">
        <w:t>изделий в программе</w:t>
      </w:r>
      <w:r w:rsidR="006D5D67" w:rsidRPr="006D5D67">
        <w:t xml:space="preserve">; </w:t>
      </w:r>
      <w:r w:rsidR="00D9330F" w:rsidRPr="006D5D67">
        <w:t>новых и освоенных рынков при сбыте</w:t>
      </w:r>
      <w:r w:rsidR="006D5D67" w:rsidRPr="006D5D67">
        <w:t xml:space="preserve">; </w:t>
      </w:r>
      <w:r w:rsidR="00D9330F" w:rsidRPr="006D5D67">
        <w:t>уровень обновления</w:t>
      </w:r>
      <w:r w:rsidR="006D5D67" w:rsidRPr="006D5D67">
        <w:t xml:space="preserve">; </w:t>
      </w:r>
      <w:r w:rsidR="00D9330F" w:rsidRPr="006D5D67">
        <w:t>выход на рынок с принципиально новыми видами товаров</w:t>
      </w:r>
      <w:r w:rsidR="006D5D67" w:rsidRPr="006D5D67">
        <w:t xml:space="preserve">; </w:t>
      </w:r>
      <w:r w:rsidR="00D9330F" w:rsidRPr="006D5D67">
        <w:t xml:space="preserve">выбор времени выхода на рынок с новыми товарами и изъятие из программы существующих, но теряющих рыночные позиции товаров и </w:t>
      </w:r>
      <w:r w:rsidR="006D5D67">
        <w:t>т.д.</w:t>
      </w:r>
    </w:p>
    <w:p w:rsidR="006D5D67" w:rsidRDefault="007B4A90" w:rsidP="006D5D67">
      <w:r w:rsidRPr="006D5D67">
        <w:t>К решению задач товарной политики на любом хозяйственном уровне необходим стратегический подход, который означает, в первую очередь, что любое решение в указанной области должно осуществляться не только с точки зрения текущих интересов, но и с учетом того, как оно</w:t>
      </w:r>
      <w:r w:rsidR="006D5D67">
        <w:t xml:space="preserve"> "</w:t>
      </w:r>
      <w:r w:rsidRPr="006D5D67">
        <w:t>работает</w:t>
      </w:r>
      <w:r w:rsidR="006D5D67">
        <w:t xml:space="preserve">" </w:t>
      </w:r>
      <w:r w:rsidRPr="006D5D67">
        <w:t>на конечные цели</w:t>
      </w:r>
      <w:r w:rsidR="006D5D67" w:rsidRPr="006D5D67">
        <w:t xml:space="preserve">. </w:t>
      </w:r>
      <w:r w:rsidRPr="006D5D67">
        <w:t>Во вторую очередь, такой подход требует концентрации усилий на решающих направлениях</w:t>
      </w:r>
      <w:r w:rsidR="006D5D67" w:rsidRPr="006D5D67">
        <w:t>.</w:t>
      </w:r>
    </w:p>
    <w:p w:rsidR="006D5D67" w:rsidRDefault="008C7086" w:rsidP="006D5D67">
      <w:r w:rsidRPr="006D5D67">
        <w:t>В стратегическом плане товарная политика предприятия должна исходить из концепции жизненного цикла товара</w:t>
      </w:r>
      <w:r w:rsidR="006D5D67">
        <w:t xml:space="preserve"> (</w:t>
      </w:r>
      <w:r w:rsidRPr="006D5D67">
        <w:t>ЖЦТ</w:t>
      </w:r>
      <w:r w:rsidR="006D5D67" w:rsidRPr="006D5D67">
        <w:t>),</w:t>
      </w:r>
      <w:r w:rsidRPr="006D5D67">
        <w:t xml:space="preserve"> то есть из того факта, что каждый товар имеет определенный период рыночной устойчивости, характеризующийся объемами его продаж во времени</w:t>
      </w:r>
      <w:r w:rsidR="006D5D67" w:rsidRPr="006D5D67">
        <w:t xml:space="preserve">. </w:t>
      </w:r>
      <w:r w:rsidRPr="006D5D67">
        <w:t>Переход от одной стадии ЖЦТ к другой происходит плавно, поэтому служба маркетинга должна внимательно следить за изменениями в объемах продаж товара, чтобы своевременно уловить границы стадий и соответственно дать рекомендации руководству предприятия для внесения изменений в товарную политику перераспределения маркетинговых ресурсов и усилий</w:t>
      </w:r>
      <w:r w:rsidR="006D5D67" w:rsidRPr="006D5D67">
        <w:t>.</w:t>
      </w:r>
    </w:p>
    <w:p w:rsidR="006D5D67" w:rsidRDefault="008C7086" w:rsidP="006D5D67">
      <w:r w:rsidRPr="006D5D67">
        <w:t>Другой стратегический подход к проведению товарной политики, направленной на сохранение или даже увеличение доли рынка, состоит в создании и введении на рынок новых товаров взамен исчерпавших свой жизненный цикл без существенных изменений в технологических процессах, характерных для данного предприятия</w:t>
      </w:r>
      <w:r w:rsidR="006D5D67" w:rsidRPr="006D5D67">
        <w:t>.</w:t>
      </w:r>
    </w:p>
    <w:p w:rsidR="006D5D67" w:rsidRDefault="008C7086" w:rsidP="006D5D67">
      <w:r w:rsidRPr="006D5D67">
        <w:t>Такая политика рассчитана на определенный сегмент рынка, сформировавшийся круг покупателей, которые обрели доверие к торговой марке фирмы и к фирме в целом</w:t>
      </w:r>
      <w:r w:rsidR="006D5D67" w:rsidRPr="006D5D67">
        <w:t>.</w:t>
      </w:r>
    </w:p>
    <w:p w:rsidR="006D5D67" w:rsidRDefault="008C7086" w:rsidP="006D5D67">
      <w:r w:rsidRPr="006D5D67">
        <w:t>Поскольку рыночный</w:t>
      </w:r>
      <w:r w:rsidR="006D5D67">
        <w:t xml:space="preserve"> (</w:t>
      </w:r>
      <w:r w:rsidRPr="006D5D67">
        <w:t>конечный</w:t>
      </w:r>
      <w:r w:rsidR="006D5D67" w:rsidRPr="006D5D67">
        <w:t xml:space="preserve">) </w:t>
      </w:r>
      <w:r w:rsidRPr="006D5D67">
        <w:t>успех отныне является главным критерием оценки деятельности предприятий, а их рыночные возможности предопределяются правильно разработанной и последовательно осуществляемой товарной политикой, то именно на основе изучения рынка и перспектив его развития предприятие получает исходную информацию для решения вопросов, связанных с формированием, планированием ассортимента и его совершенствованием</w:t>
      </w:r>
      <w:r w:rsidR="006D5D67" w:rsidRPr="006D5D67">
        <w:t>.</w:t>
      </w:r>
    </w:p>
    <w:p w:rsidR="006D5D67" w:rsidRDefault="00052ACC" w:rsidP="006D5D67">
      <w:r w:rsidRPr="006D5D67">
        <w:t xml:space="preserve">Иначе говорят, под </w:t>
      </w:r>
      <w:r w:rsidRPr="006D5D67">
        <w:rPr>
          <w:i/>
          <w:iCs/>
        </w:rPr>
        <w:t>стратегией</w:t>
      </w:r>
      <w:r w:rsidRPr="006D5D67">
        <w:t xml:space="preserve"> следует понимать долгосрочное планирование и программу рабочих действий, которые распространяются на всю его продолжительность во времени, на определенную последовательность и взаимосвязанность процессов, связанных с практической реализацией товарной политики</w:t>
      </w:r>
      <w:r w:rsidR="006D5D67" w:rsidRPr="006D5D67">
        <w:t>.</w:t>
      </w:r>
    </w:p>
    <w:p w:rsidR="006D5D67" w:rsidRDefault="00B715CE" w:rsidP="006D5D67">
      <w:pPr>
        <w:rPr>
          <w:i/>
          <w:iCs/>
        </w:rPr>
      </w:pPr>
      <w:r w:rsidRPr="006D5D67">
        <w:t>Сущность планирования, формирования и управления ассортиментом как важнейшая составная часть товарной политики заключается в том, чтобы товаропроизводитель своевременно предлагал определенную совокупность товаров, которые в целом соответствуя профилю его производственной деятельности, наиболее полно удовлетворяли бы требования определенных категорий покупателей</w:t>
      </w:r>
      <w:r w:rsidR="006D5D67" w:rsidRPr="006D5D67">
        <w:t xml:space="preserve">. </w:t>
      </w:r>
      <w:r w:rsidRPr="006D5D67">
        <w:t xml:space="preserve">Набор товаров, предлагаемых предприятием-изготовителем на рынке, и называют </w:t>
      </w:r>
      <w:r w:rsidRPr="006D5D67">
        <w:rPr>
          <w:i/>
          <w:iCs/>
        </w:rPr>
        <w:t>ассортиментом</w:t>
      </w:r>
      <w:r w:rsidR="006D5D67" w:rsidRPr="006D5D67">
        <w:rPr>
          <w:i/>
          <w:iCs/>
        </w:rPr>
        <w:t>.</w:t>
      </w:r>
    </w:p>
    <w:p w:rsidR="006D5D67" w:rsidRDefault="00270E18" w:rsidP="006D5D67">
      <w:r w:rsidRPr="006D5D67">
        <w:t>В общем случае товарный ассортимент характеризуется широтой</w:t>
      </w:r>
      <w:r w:rsidR="006D5D67">
        <w:t xml:space="preserve"> (</w:t>
      </w:r>
      <w:r w:rsidRPr="006D5D67">
        <w:t>количеством ассортиментных групп</w:t>
      </w:r>
      <w:r w:rsidR="006D5D67" w:rsidRPr="006D5D67">
        <w:t>),</w:t>
      </w:r>
      <w:r w:rsidRPr="006D5D67">
        <w:t xml:space="preserve"> глубиной</w:t>
      </w:r>
      <w:r w:rsidR="006D5D67">
        <w:t xml:space="preserve"> (</w:t>
      </w:r>
      <w:r w:rsidRPr="006D5D67">
        <w:t>количеством позиций в каждой ассортиментной группе</w:t>
      </w:r>
      <w:r w:rsidR="006D5D67" w:rsidRPr="006D5D67">
        <w:t xml:space="preserve">) </w:t>
      </w:r>
      <w:r w:rsidRPr="006D5D67">
        <w:t>и сопоставимостью</w:t>
      </w:r>
      <w:r w:rsidR="006D5D67">
        <w:t xml:space="preserve"> (</w:t>
      </w:r>
      <w:r w:rsidRPr="006D5D67">
        <w:t>соотношением между предлагаемыми ассортиментными группами с точки зрения общности потребителей, конечного использования, каналов распределения и цен</w:t>
      </w:r>
      <w:r w:rsidR="006D5D67" w:rsidRPr="006D5D67">
        <w:t>).</w:t>
      </w:r>
    </w:p>
    <w:p w:rsidR="006D5D67" w:rsidRDefault="00270E18" w:rsidP="006D5D67">
      <w:r w:rsidRPr="006D5D67">
        <w:t>По мере развития конкурентных рыночных отношений и постепенной интеграции внутреннего рынка в мировой рынок будет устойчиво возрастать потребность в марочных товарах отечественного производства, что потребует расширенного применения товарных знаков и значительной активизации всей работы по брендингу</w:t>
      </w:r>
      <w:r w:rsidR="006D5D67" w:rsidRPr="006D5D67">
        <w:t>.</w:t>
      </w:r>
    </w:p>
    <w:p w:rsidR="006D5D67" w:rsidRDefault="00241B43" w:rsidP="006D5D67">
      <w:r w:rsidRPr="006D5D67">
        <w:rPr>
          <w:i/>
          <w:iCs/>
        </w:rPr>
        <w:t>Товарный знак</w:t>
      </w:r>
      <w:r w:rsidR="006D5D67">
        <w:rPr>
          <w:i/>
          <w:iCs/>
        </w:rPr>
        <w:t xml:space="preserve"> (</w:t>
      </w:r>
      <w:r w:rsidRPr="006D5D67">
        <w:t>ТЗ</w:t>
      </w:r>
      <w:r w:rsidR="006D5D67" w:rsidRPr="006D5D67">
        <w:t xml:space="preserve">) </w:t>
      </w:r>
      <w:r w:rsidR="006D5D67">
        <w:t>-</w:t>
      </w:r>
      <w:r w:rsidRPr="006D5D67">
        <w:t xml:space="preserve"> это зарегистрированное в установленном порядке обозначение, присвоенное товару для его отличия от других, которое указывает его производителя</w:t>
      </w:r>
      <w:r w:rsidR="006D5D67">
        <w:t xml:space="preserve"> (</w:t>
      </w:r>
      <w:r w:rsidRPr="006D5D67">
        <w:t>предприятие, фирму</w:t>
      </w:r>
      <w:r w:rsidR="006D5D67" w:rsidRPr="006D5D67">
        <w:t>).</w:t>
      </w:r>
    </w:p>
    <w:p w:rsidR="006D5D67" w:rsidRDefault="00241B43" w:rsidP="006D5D67">
      <w:r w:rsidRPr="006D5D67">
        <w:t xml:space="preserve">Еще один аспект товарной политики фирмы </w:t>
      </w:r>
      <w:r w:rsidR="006D5D67">
        <w:t>-</w:t>
      </w:r>
      <w:r w:rsidRPr="006D5D67">
        <w:t xml:space="preserve"> обеспечение конкурентоспособности своего товара</w:t>
      </w:r>
      <w:r w:rsidR="006D5D67" w:rsidRPr="006D5D67">
        <w:t xml:space="preserve">. </w:t>
      </w:r>
      <w:r w:rsidRPr="006D5D67">
        <w:t xml:space="preserve">Под </w:t>
      </w:r>
      <w:r w:rsidRPr="006D5D67">
        <w:rPr>
          <w:i/>
          <w:iCs/>
        </w:rPr>
        <w:t>конкурентоспособностью</w:t>
      </w:r>
      <w:r w:rsidRPr="006D5D67">
        <w:t xml:space="preserve"> товара понимают некую относительную интегральную характеристику, отражающую его отличия от товара-конкурента по степени удовлетворения потребностей покупателей и затратам на это удовлетворение</w:t>
      </w:r>
      <w:r w:rsidR="006D5D67" w:rsidRPr="006D5D67">
        <w:t>.</w:t>
      </w:r>
    </w:p>
    <w:p w:rsidR="006D5D67" w:rsidRDefault="00241B43" w:rsidP="006D5D67">
      <w:r w:rsidRPr="006D5D67">
        <w:rPr>
          <w:i/>
          <w:iCs/>
        </w:rPr>
        <w:t>Сервис</w:t>
      </w:r>
      <w:r w:rsidRPr="006D5D67">
        <w:t xml:space="preserve"> и </w:t>
      </w:r>
      <w:r w:rsidRPr="006D5D67">
        <w:rPr>
          <w:i/>
          <w:iCs/>
        </w:rPr>
        <w:t>гарантийное обслуживание</w:t>
      </w:r>
      <w:r w:rsidRPr="006D5D67">
        <w:t xml:space="preserve"> также являются неотъемлемыми элементами товарной политики</w:t>
      </w:r>
      <w:r w:rsidR="006D5D67" w:rsidRPr="006D5D67">
        <w:t xml:space="preserve">. </w:t>
      </w:r>
      <w:r w:rsidRPr="006D5D67">
        <w:t>Это услуги, которые предоставляются покупателям до и после приобретения товара с целью формирования потребительской лояльности</w:t>
      </w:r>
      <w:r w:rsidR="006D5D67" w:rsidRPr="006D5D67">
        <w:t>.</w:t>
      </w:r>
    </w:p>
    <w:p w:rsidR="00924AE6" w:rsidRPr="006D5D67" w:rsidRDefault="00F46D7B" w:rsidP="00F46D7B">
      <w:pPr>
        <w:pStyle w:val="2"/>
      </w:pPr>
      <w:r>
        <w:br w:type="page"/>
      </w:r>
      <w:bookmarkStart w:id="4" w:name="_Toc248084433"/>
      <w:r w:rsidR="00924AE6" w:rsidRPr="006D5D67">
        <w:t>Глава 2</w:t>
      </w:r>
      <w:r w:rsidR="006D5D67" w:rsidRPr="006D5D67">
        <w:t xml:space="preserve">. </w:t>
      </w:r>
      <w:r w:rsidR="00924AE6" w:rsidRPr="006D5D67">
        <w:t>Анализ жизненного цикла товара</w:t>
      </w:r>
      <w:bookmarkEnd w:id="4"/>
    </w:p>
    <w:p w:rsidR="00F46D7B" w:rsidRDefault="00F46D7B" w:rsidP="006D5D67">
      <w:bookmarkStart w:id="5" w:name="_Toc188196549"/>
    </w:p>
    <w:p w:rsidR="00931B2F" w:rsidRPr="006D5D67" w:rsidRDefault="006D5D67" w:rsidP="00F46D7B">
      <w:pPr>
        <w:pStyle w:val="2"/>
      </w:pPr>
      <w:bookmarkStart w:id="6" w:name="_Toc248084434"/>
      <w:r>
        <w:t>2.1</w:t>
      </w:r>
      <w:r w:rsidR="00931B2F" w:rsidRPr="006D5D67">
        <w:t xml:space="preserve"> Краткая характеристика организации</w:t>
      </w:r>
      <w:bookmarkEnd w:id="5"/>
      <w:bookmarkEnd w:id="6"/>
    </w:p>
    <w:p w:rsidR="00F46D7B" w:rsidRDefault="00F46D7B" w:rsidP="006D5D67"/>
    <w:p w:rsidR="006D5D67" w:rsidRDefault="00931B2F" w:rsidP="006D5D67">
      <w:r w:rsidRPr="006D5D67">
        <w:t>Объектом исследования данной курсовой работы является организация индивидуального предпринимателя Бобковой С</w:t>
      </w:r>
      <w:r w:rsidR="006D5D67">
        <w:t>.Н.</w:t>
      </w:r>
    </w:p>
    <w:p w:rsidR="006D5D67" w:rsidRDefault="00931B2F" w:rsidP="006D5D67">
      <w:r w:rsidRPr="006D5D67">
        <w:t>Организация изготавливает и продает ритуальные венки и корзины, изготавливает каркасы венков на заказ, также продает широкий ассортимент искусственных цветов, ламп</w:t>
      </w:r>
      <w:r w:rsidR="006D5D67" w:rsidRPr="006D5D67">
        <w:t>.</w:t>
      </w:r>
    </w:p>
    <w:p w:rsidR="006D5D67" w:rsidRDefault="00931B2F" w:rsidP="006D5D67">
      <w:r w:rsidRPr="006D5D67">
        <w:t xml:space="preserve">У организации имеются постоянные клиенты </w:t>
      </w:r>
      <w:r w:rsidR="006D5D67">
        <w:t>-</w:t>
      </w:r>
      <w:r w:rsidRPr="006D5D67">
        <w:t xml:space="preserve"> предприятия в Москве, которые закупают каркасы для венков</w:t>
      </w:r>
      <w:r w:rsidR="006D5D67" w:rsidRPr="006D5D67">
        <w:t xml:space="preserve">. </w:t>
      </w:r>
      <w:r w:rsidRPr="006D5D67">
        <w:t>Также готовые венки поставляются на заказ на различные точки в другие города, например, такие как Суворов или Детчино</w:t>
      </w:r>
      <w:r w:rsidR="006D5D67" w:rsidRPr="006D5D67">
        <w:t xml:space="preserve">. </w:t>
      </w:r>
      <w:r w:rsidRPr="006D5D67">
        <w:t xml:space="preserve">Основное место продажи готовой продукции </w:t>
      </w:r>
      <w:r w:rsidR="006D5D67">
        <w:t>-</w:t>
      </w:r>
      <w:r w:rsidR="003E3F34">
        <w:t xml:space="preserve"> латки возле Пятниц</w:t>
      </w:r>
      <w:r w:rsidRPr="006D5D67">
        <w:t>кого кладбища</w:t>
      </w:r>
      <w:r w:rsidR="006D5D67" w:rsidRPr="006D5D67">
        <w:t>.</w:t>
      </w:r>
    </w:p>
    <w:p w:rsidR="006D5D67" w:rsidRDefault="00931B2F" w:rsidP="006D5D67">
      <w:r w:rsidRPr="006D5D67">
        <w:t>Данное предприятие существует уже 6 лет</w:t>
      </w:r>
      <w:r w:rsidR="006D5D67" w:rsidRPr="006D5D67">
        <w:t xml:space="preserve">. </w:t>
      </w:r>
      <w:r w:rsidRPr="006D5D67">
        <w:t>Супружеская пара Бобков А</w:t>
      </w:r>
      <w:r w:rsidR="006D5D67">
        <w:t xml:space="preserve">.В. </w:t>
      </w:r>
      <w:r w:rsidRPr="006D5D67">
        <w:t>и Бобкова С</w:t>
      </w:r>
      <w:r w:rsidR="006D5D67">
        <w:t xml:space="preserve">.Н. </w:t>
      </w:r>
      <w:r w:rsidRPr="006D5D67">
        <w:t>поднимали свой бизнес с нуля</w:t>
      </w:r>
      <w:r w:rsidR="006D5D67" w:rsidRPr="006D5D67">
        <w:t xml:space="preserve">. </w:t>
      </w:r>
      <w:r w:rsidRPr="006D5D67">
        <w:t>Сначала было тяжело, и вся прибыль уходила на поднятие бизнеса</w:t>
      </w:r>
      <w:r w:rsidR="006D5D67" w:rsidRPr="006D5D67">
        <w:t xml:space="preserve">. </w:t>
      </w:r>
      <w:r w:rsidRPr="006D5D67">
        <w:t>Но теперь это хорошо организованное предприятие</w:t>
      </w:r>
      <w:r w:rsidR="006D5D67" w:rsidRPr="006D5D67">
        <w:t>.</w:t>
      </w:r>
    </w:p>
    <w:p w:rsidR="006D5D67" w:rsidRDefault="00931B2F" w:rsidP="006D5D67">
      <w:r w:rsidRPr="006D5D67">
        <w:t>Сотрудников предприятия немного</w:t>
      </w:r>
      <w:r w:rsidR="006D5D67" w:rsidRPr="006D5D67">
        <w:t xml:space="preserve">: </w:t>
      </w:r>
      <w:r w:rsidRPr="006D5D67">
        <w:t>хозяйка, ее муж, 2 сварщика, 2 рабочих и продавец</w:t>
      </w:r>
      <w:r w:rsidR="006D5D67" w:rsidRPr="006D5D67">
        <w:t>.</w:t>
      </w:r>
    </w:p>
    <w:p w:rsidR="00F46D7B" w:rsidRDefault="00F46D7B" w:rsidP="006D5D67"/>
    <w:p w:rsidR="006D5D67" w:rsidRPr="006D5D67" w:rsidRDefault="006D5D67" w:rsidP="00F46D7B">
      <w:pPr>
        <w:pStyle w:val="2"/>
      </w:pPr>
      <w:bookmarkStart w:id="7" w:name="_Toc248084435"/>
      <w:r>
        <w:t xml:space="preserve">2.2 </w:t>
      </w:r>
      <w:r w:rsidR="009433C5" w:rsidRPr="006D5D67">
        <w:t>Сущность жизненного цикла товара</w:t>
      </w:r>
      <w:bookmarkEnd w:id="7"/>
    </w:p>
    <w:p w:rsidR="00F46D7B" w:rsidRDefault="00F46D7B" w:rsidP="006D5D67"/>
    <w:p w:rsidR="006D5D67" w:rsidRDefault="009433C5" w:rsidP="006D5D67">
      <w:r w:rsidRPr="006D5D67">
        <w:t xml:space="preserve">Самая известная и самая критикуемая маркетинговая концепция </w:t>
      </w:r>
      <w:r w:rsidR="006D5D67">
        <w:t>-</w:t>
      </w:r>
      <w:r w:rsidRPr="006D5D67">
        <w:t xml:space="preserve"> это</w:t>
      </w:r>
      <w:r w:rsidR="006D5D67">
        <w:t xml:space="preserve"> "</w:t>
      </w:r>
      <w:r w:rsidRPr="006D5D67">
        <w:t>концепция жизненного цикла продукта</w:t>
      </w:r>
      <w:r w:rsidR="006D5D67">
        <w:t>" (</w:t>
      </w:r>
      <w:r w:rsidRPr="006D5D67">
        <w:rPr>
          <w:lang w:val="en-US"/>
        </w:rPr>
        <w:t>PLC</w:t>
      </w:r>
      <w:r w:rsidR="006D5D67" w:rsidRPr="006D5D67">
        <w:t xml:space="preserve">). </w:t>
      </w:r>
      <w:r w:rsidRPr="006D5D67">
        <w:t>Ее основная идея заключается в том, что любая политика в отношении товара на рынке может быть модифицирована под влиянием имеющихся рыночных условий, и производитель является не пассивным наблюдателем этого процесса, а имеет возможность управлять им</w:t>
      </w:r>
      <w:r w:rsidR="006D5D67" w:rsidRPr="006D5D67">
        <w:t xml:space="preserve">. </w:t>
      </w:r>
      <w:r w:rsidRPr="006D5D67">
        <w:t>История существования продукта прослеживается от стадии возникновения идеи о будущем товаре, проходит через стадии его зрелости к стадиям насыщения и исчезновения товара с прилавков магазинов</w:t>
      </w:r>
      <w:r w:rsidR="006D5D67" w:rsidRPr="006D5D67">
        <w:t>.</w:t>
      </w:r>
    </w:p>
    <w:p w:rsidR="006D5D67" w:rsidRDefault="008E3674" w:rsidP="006D5D67">
      <w:r w:rsidRPr="006D5D67">
        <w:t>Степень достоверности полученных результатов зависит от степени агрегированности рассматриваемой совокупности</w:t>
      </w:r>
      <w:r w:rsidR="006D5D67" w:rsidRPr="006D5D67">
        <w:t xml:space="preserve">. </w:t>
      </w:r>
      <w:r w:rsidRPr="006D5D67">
        <w:t>Это может быть класс</w:t>
      </w:r>
      <w:r w:rsidR="006D5D67">
        <w:t xml:space="preserve"> "</w:t>
      </w:r>
      <w:r w:rsidRPr="006D5D67">
        <w:t>продуктов</w:t>
      </w:r>
      <w:r w:rsidR="006D5D67">
        <w:t>" (</w:t>
      </w:r>
      <w:r w:rsidRPr="006D5D67">
        <w:t>например, автомобиль</w:t>
      </w:r>
      <w:r w:rsidR="006D5D67" w:rsidRPr="006D5D67">
        <w:t>),</w:t>
      </w:r>
      <w:r w:rsidRPr="006D5D67">
        <w:t xml:space="preserve"> группы продуктов с определенными потребительскими свойствами</w:t>
      </w:r>
      <w:r w:rsidR="006D5D67">
        <w:t xml:space="preserve"> (</w:t>
      </w:r>
      <w:r w:rsidRPr="006D5D67">
        <w:t>например, спортивные автомобили</w:t>
      </w:r>
      <w:r w:rsidR="006D5D67" w:rsidRPr="006D5D67">
        <w:t xml:space="preserve">) </w:t>
      </w:r>
      <w:r w:rsidRPr="006D5D67">
        <w:t>или специальные торговые марки</w:t>
      </w:r>
      <w:r w:rsidR="006D5D67">
        <w:t xml:space="preserve"> (</w:t>
      </w:r>
      <w:r w:rsidRPr="006D5D67">
        <w:t>например, Феррари</w:t>
      </w:r>
      <w:r w:rsidR="006D5D67" w:rsidRPr="006D5D67">
        <w:t xml:space="preserve">). </w:t>
      </w:r>
      <w:r w:rsidRPr="006D5D67">
        <w:t>Однако обращение внимания только на одну из вышеперечисленных групп обедняет анализ</w:t>
      </w:r>
      <w:r w:rsidR="006D5D67" w:rsidRPr="006D5D67">
        <w:t xml:space="preserve">: </w:t>
      </w:r>
      <w:r w:rsidRPr="006D5D67">
        <w:t>появляются и исчезают фирмы и модели, возникают новые фантазии художников и дизайнеров, что дает новую жизнь товарам и услугам</w:t>
      </w:r>
      <w:r w:rsidR="006D5D67" w:rsidRPr="006D5D67">
        <w:t>.</w:t>
      </w:r>
    </w:p>
    <w:p w:rsidR="006D5D67" w:rsidRDefault="008E3674" w:rsidP="006D5D67">
      <w:r w:rsidRPr="006D5D67">
        <w:t xml:space="preserve">Жизненный цикл товара </w:t>
      </w:r>
      <w:r w:rsidR="006D5D67">
        <w:t>-</w:t>
      </w:r>
      <w:r w:rsidRPr="006D5D67">
        <w:t xml:space="preserve"> </w:t>
      </w:r>
      <w:r w:rsidR="00803DA9" w:rsidRPr="006D5D67">
        <w:t>период, в течении которого товар находит своих покупателей</w:t>
      </w:r>
      <w:r w:rsidR="006D5D67" w:rsidRPr="006D5D67">
        <w:t xml:space="preserve">. </w:t>
      </w:r>
      <w:r w:rsidR="00803DA9" w:rsidRPr="006D5D67">
        <w:t>Период физического существования не всегда совпадает с жизненным циклом</w:t>
      </w:r>
      <w:r w:rsidR="006D5D67" w:rsidRPr="006D5D67">
        <w:t xml:space="preserve">. </w:t>
      </w:r>
      <w:r w:rsidR="00803DA9" w:rsidRPr="006D5D67">
        <w:t xml:space="preserve">Жизненный цикл отдельного товара характеризуется периодом продаж товара </w:t>
      </w:r>
      <w:r w:rsidR="006D5D67">
        <w:t>-</w:t>
      </w:r>
      <w:r w:rsidR="00803DA9" w:rsidRPr="006D5D67">
        <w:t xml:space="preserve"> от первого покупателя до последнего</w:t>
      </w:r>
      <w:r w:rsidR="006D5D67" w:rsidRPr="006D5D67">
        <w:t xml:space="preserve">. </w:t>
      </w:r>
      <w:r w:rsidR="00803DA9" w:rsidRPr="006D5D67">
        <w:t>Для каждого товара он индивидуален и в век НТП достаточно ограничен</w:t>
      </w:r>
      <w:r w:rsidR="006D5D67" w:rsidRPr="006D5D67">
        <w:t xml:space="preserve">. </w:t>
      </w:r>
      <w:r w:rsidR="00803DA9" w:rsidRPr="006D5D67">
        <w:t>Однако по большинству товаров фирма стремится продлить его жизненный цикл, используя при этом типологию маркетинга и специфические особенности товара и рынка</w:t>
      </w:r>
      <w:r w:rsidR="006D5D67" w:rsidRPr="006D5D67">
        <w:t>.</w:t>
      </w:r>
    </w:p>
    <w:p w:rsidR="006D5D67" w:rsidRDefault="003E43F9" w:rsidP="006D5D67">
      <w:r w:rsidRPr="006D5D67">
        <w:t>Жизненный цикл</w:t>
      </w:r>
      <w:r w:rsidR="006D5D67" w:rsidRPr="006D5D67">
        <w:t xml:space="preserve"> </w:t>
      </w:r>
      <w:r w:rsidRPr="006D5D67">
        <w:t>процесса</w:t>
      </w:r>
      <w:r w:rsidR="006D5D67" w:rsidRPr="006D5D67">
        <w:t xml:space="preserve"> </w:t>
      </w:r>
      <w:r w:rsidRPr="006D5D67">
        <w:t>удовлетворения</w:t>
      </w:r>
      <w:r w:rsidR="006D5D67" w:rsidRPr="006D5D67">
        <w:t xml:space="preserve"> </w:t>
      </w:r>
      <w:r w:rsidRPr="006D5D67">
        <w:t>спроса</w:t>
      </w:r>
      <w:r w:rsidR="006D5D67" w:rsidRPr="006D5D67">
        <w:t xml:space="preserve"> </w:t>
      </w:r>
      <w:r w:rsidRPr="006D5D67">
        <w:t>с</w:t>
      </w:r>
      <w:r w:rsidR="006D5D67" w:rsidRPr="006D5D67">
        <w:t xml:space="preserve"> </w:t>
      </w:r>
      <w:r w:rsidRPr="006D5D67">
        <w:t>помощью технологии проходит те же стадии, которые</w:t>
      </w:r>
      <w:r w:rsidR="006D5D67" w:rsidRPr="006D5D67">
        <w:t xml:space="preserve"> </w:t>
      </w:r>
      <w:r w:rsidRPr="006D5D67">
        <w:t>проходит</w:t>
      </w:r>
      <w:r w:rsidR="006D5D67" w:rsidRPr="006D5D67">
        <w:t xml:space="preserve"> </w:t>
      </w:r>
      <w:r w:rsidRPr="006D5D67">
        <w:t>любая</w:t>
      </w:r>
      <w:r w:rsidR="006D5D67" w:rsidRPr="006D5D67">
        <w:t xml:space="preserve"> </w:t>
      </w:r>
      <w:r w:rsidRPr="006D5D67">
        <w:t>потребность</w:t>
      </w:r>
      <w:r w:rsidR="006D5D67" w:rsidRPr="006D5D67">
        <w:t xml:space="preserve">. </w:t>
      </w:r>
      <w:r w:rsidRPr="006D5D67">
        <w:t xml:space="preserve">Но если потребности достаточно стабильны, </w:t>
      </w:r>
      <w:r w:rsidR="006D5D67">
        <w:t>т.е.</w:t>
      </w:r>
      <w:r w:rsidR="006D5D67" w:rsidRPr="006D5D67">
        <w:t xml:space="preserve"> </w:t>
      </w:r>
      <w:r w:rsidRPr="006D5D67">
        <w:t>реже</w:t>
      </w:r>
      <w:r w:rsidR="006D5D67" w:rsidRPr="006D5D67">
        <w:t xml:space="preserve"> </w:t>
      </w:r>
      <w:r w:rsidRPr="006D5D67">
        <w:t>меняются</w:t>
      </w:r>
      <w:r w:rsidR="006D5D67" w:rsidRPr="006D5D67">
        <w:t xml:space="preserve"> </w:t>
      </w:r>
      <w:r w:rsidRPr="006D5D67">
        <w:t>во</w:t>
      </w:r>
      <w:r w:rsidR="006D5D67" w:rsidRPr="006D5D67">
        <w:t xml:space="preserve"> </w:t>
      </w:r>
      <w:r w:rsidRPr="006D5D67">
        <w:t>времени</w:t>
      </w:r>
      <w:r w:rsidR="006D5D67" w:rsidRPr="006D5D67">
        <w:t xml:space="preserve">, </w:t>
      </w:r>
      <w:r w:rsidRPr="006D5D67">
        <w:t>то товары, их удовлетворяющие, имеют</w:t>
      </w:r>
      <w:r w:rsidR="006D5D67" w:rsidRPr="006D5D67">
        <w:t xml:space="preserve"> </w:t>
      </w:r>
      <w:r w:rsidRPr="006D5D67">
        <w:t>определённый</w:t>
      </w:r>
      <w:r w:rsidR="006D5D67" w:rsidRPr="006D5D67">
        <w:t xml:space="preserve"> </w:t>
      </w:r>
      <w:r w:rsidRPr="006D5D67">
        <w:t>цикл</w:t>
      </w:r>
      <w:r w:rsidR="006D5D67" w:rsidRPr="006D5D67">
        <w:t xml:space="preserve"> </w:t>
      </w:r>
      <w:r w:rsidRPr="006D5D67">
        <w:t>жизни</w:t>
      </w:r>
      <w:r w:rsidR="006D5D67" w:rsidRPr="006D5D67">
        <w:t xml:space="preserve">. </w:t>
      </w:r>
      <w:r w:rsidRPr="006D5D67">
        <w:t>Под</w:t>
      </w:r>
      <w:r w:rsidR="006D5D67" w:rsidRPr="006D5D67">
        <w:t xml:space="preserve"> </w:t>
      </w:r>
      <w:r w:rsidRPr="006D5D67">
        <w:t>влиянием научно-технического</w:t>
      </w:r>
      <w:r w:rsidR="006D5D67" w:rsidRPr="006D5D67">
        <w:t xml:space="preserve"> </w:t>
      </w:r>
      <w:r w:rsidRPr="006D5D67">
        <w:t>прогресса</w:t>
      </w:r>
      <w:r w:rsidR="006D5D67" w:rsidRPr="006D5D67">
        <w:t xml:space="preserve"> </w:t>
      </w:r>
      <w:r w:rsidRPr="006D5D67">
        <w:t>и</w:t>
      </w:r>
      <w:r w:rsidR="006D5D67" w:rsidRPr="006D5D67">
        <w:t xml:space="preserve"> </w:t>
      </w:r>
      <w:r w:rsidRPr="006D5D67">
        <w:t>социальных</w:t>
      </w:r>
      <w:r w:rsidR="006D5D67" w:rsidRPr="006D5D67">
        <w:t xml:space="preserve"> </w:t>
      </w:r>
      <w:r w:rsidRPr="006D5D67">
        <w:t>факторов</w:t>
      </w:r>
      <w:r w:rsidR="006D5D67" w:rsidRPr="006D5D67">
        <w:t xml:space="preserve"> </w:t>
      </w:r>
      <w:r w:rsidRPr="006D5D67">
        <w:t>они</w:t>
      </w:r>
      <w:r w:rsidR="006D5D67" w:rsidRPr="006D5D67">
        <w:t xml:space="preserve"> </w:t>
      </w:r>
      <w:r w:rsidRPr="006D5D67">
        <w:t>морально</w:t>
      </w:r>
      <w:r w:rsidR="006D5D67" w:rsidRPr="006D5D67">
        <w:t xml:space="preserve"> </w:t>
      </w:r>
      <w:r w:rsidRPr="006D5D67">
        <w:t>и физически устаревают, заменяются другими</w:t>
      </w:r>
      <w:r w:rsidR="006D5D67" w:rsidRPr="006D5D67">
        <w:t xml:space="preserve">. </w:t>
      </w:r>
      <w:r w:rsidRPr="006D5D67">
        <w:t>В условиях конкуренции товар</w:t>
      </w:r>
      <w:r w:rsidR="006D5D67" w:rsidRPr="006D5D67">
        <w:t xml:space="preserve"> </w:t>
      </w:r>
      <w:r w:rsidRPr="006D5D67">
        <w:t>рано или поздно вытесняется с рынка другим, более привлекательным товаром</w:t>
      </w:r>
      <w:r w:rsidR="006D5D67" w:rsidRPr="006D5D67">
        <w:t>.</w:t>
      </w:r>
    </w:p>
    <w:p w:rsidR="006D5D67" w:rsidRDefault="003E43F9" w:rsidP="006D5D67">
      <w:r w:rsidRPr="006D5D67">
        <w:t>Однако</w:t>
      </w:r>
      <w:r w:rsidR="006D5D67" w:rsidRPr="006D5D67">
        <w:t xml:space="preserve"> </w:t>
      </w:r>
      <w:r w:rsidRPr="006D5D67">
        <w:t>теория</w:t>
      </w:r>
      <w:r w:rsidR="006D5D67" w:rsidRPr="006D5D67">
        <w:t xml:space="preserve"> </w:t>
      </w:r>
      <w:r w:rsidRPr="006D5D67">
        <w:t>жизненного</w:t>
      </w:r>
      <w:r w:rsidR="006D5D67" w:rsidRPr="006D5D67">
        <w:t xml:space="preserve"> </w:t>
      </w:r>
      <w:r w:rsidRPr="006D5D67">
        <w:t>цикла</w:t>
      </w:r>
      <w:r w:rsidR="006D5D67" w:rsidRPr="006D5D67">
        <w:t xml:space="preserve">, </w:t>
      </w:r>
      <w:r w:rsidRPr="006D5D67">
        <w:t>возможно</w:t>
      </w:r>
      <w:r w:rsidR="006D5D67" w:rsidRPr="006D5D67">
        <w:t xml:space="preserve">, </w:t>
      </w:r>
      <w:r w:rsidRPr="006D5D67">
        <w:t>имеет</w:t>
      </w:r>
      <w:r w:rsidR="006D5D67" w:rsidRPr="006D5D67">
        <w:t xml:space="preserve"> </w:t>
      </w:r>
      <w:r w:rsidRPr="006D5D67">
        <w:t>гораздо</w:t>
      </w:r>
      <w:r w:rsidR="006D5D67" w:rsidRPr="006D5D67">
        <w:t xml:space="preserve"> </w:t>
      </w:r>
      <w:r w:rsidRPr="006D5D67">
        <w:t>большее значение для товаров длительного пользования или других продуктов</w:t>
      </w:r>
      <w:r w:rsidR="006D5D67" w:rsidRPr="006D5D67">
        <w:t xml:space="preserve">, </w:t>
      </w:r>
      <w:r w:rsidRPr="006D5D67">
        <w:t>которыми пользуются до тех пор, пока они</w:t>
      </w:r>
      <w:r w:rsidR="006D5D67" w:rsidRPr="006D5D67">
        <w:t xml:space="preserve"> </w:t>
      </w:r>
      <w:r w:rsidRPr="006D5D67">
        <w:t>не</w:t>
      </w:r>
      <w:r w:rsidR="006D5D67">
        <w:t xml:space="preserve"> "</w:t>
      </w:r>
      <w:r w:rsidRPr="006D5D67">
        <w:t>умирают</w:t>
      </w:r>
      <w:r w:rsidR="006D5D67">
        <w:t xml:space="preserve">" </w:t>
      </w:r>
      <w:r w:rsidRPr="006D5D67">
        <w:t>физически</w:t>
      </w:r>
      <w:r w:rsidR="006D5D67" w:rsidRPr="006D5D67">
        <w:t xml:space="preserve">, </w:t>
      </w:r>
      <w:r w:rsidRPr="006D5D67">
        <w:t>не</w:t>
      </w:r>
      <w:r w:rsidR="006D5D67" w:rsidRPr="006D5D67">
        <w:t xml:space="preserve"> </w:t>
      </w:r>
      <w:r w:rsidRPr="006D5D67">
        <w:t>изнашиваются окончательно</w:t>
      </w:r>
      <w:r w:rsidR="006D5D67" w:rsidRPr="006D5D67">
        <w:t>.</w:t>
      </w:r>
    </w:p>
    <w:p w:rsidR="006D5D67" w:rsidRDefault="003E43F9" w:rsidP="006D5D67">
      <w:r w:rsidRPr="006D5D67">
        <w:t>Новый продукт может покинуть плато по</w:t>
      </w:r>
      <w:r w:rsidR="006D5D67" w:rsidRPr="006D5D67">
        <w:t xml:space="preserve"> </w:t>
      </w:r>
      <w:r w:rsidRPr="006D5D67">
        <w:t>любой</w:t>
      </w:r>
      <w:r w:rsidR="006D5D67" w:rsidRPr="006D5D67">
        <w:t xml:space="preserve"> </w:t>
      </w:r>
      <w:r w:rsidRPr="006D5D67">
        <w:t>причине</w:t>
      </w:r>
      <w:r w:rsidR="006D5D67" w:rsidRPr="006D5D67">
        <w:t xml:space="preserve">, </w:t>
      </w:r>
      <w:r w:rsidRPr="006D5D67">
        <w:t>само</w:t>
      </w:r>
      <w:r w:rsidR="006D5D67" w:rsidRPr="006D5D67">
        <w:t xml:space="preserve"> </w:t>
      </w:r>
      <w:r w:rsidRPr="006D5D67">
        <w:t>же</w:t>
      </w:r>
      <w:r w:rsidR="006D5D67" w:rsidRPr="006D5D67">
        <w:t xml:space="preserve"> </w:t>
      </w:r>
      <w:r w:rsidRPr="006D5D67">
        <w:t>плато останется до тех пор, пока</w:t>
      </w:r>
      <w:r w:rsidR="006D5D67" w:rsidRPr="006D5D67">
        <w:t xml:space="preserve"> </w:t>
      </w:r>
      <w:r w:rsidRPr="006D5D67">
        <w:t>не</w:t>
      </w:r>
      <w:r w:rsidR="006D5D67" w:rsidRPr="006D5D67">
        <w:t xml:space="preserve"> </w:t>
      </w:r>
      <w:r w:rsidRPr="006D5D67">
        <w:t>произойдёт</w:t>
      </w:r>
      <w:r w:rsidR="006D5D67" w:rsidRPr="006D5D67">
        <w:t xml:space="preserve"> </w:t>
      </w:r>
      <w:r w:rsidRPr="006D5D67">
        <w:t>значительный</w:t>
      </w:r>
      <w:r w:rsidR="006D5D67" w:rsidRPr="006D5D67">
        <w:t xml:space="preserve"> </w:t>
      </w:r>
      <w:r w:rsidRPr="006D5D67">
        <w:t>прорыв</w:t>
      </w:r>
      <w:r w:rsidR="006D5D67" w:rsidRPr="006D5D67">
        <w:t xml:space="preserve"> </w:t>
      </w:r>
      <w:r w:rsidRPr="006D5D67">
        <w:t>в</w:t>
      </w:r>
      <w:r w:rsidR="006D5D67" w:rsidRPr="006D5D67">
        <w:t xml:space="preserve"> </w:t>
      </w:r>
      <w:r w:rsidRPr="006D5D67">
        <w:t xml:space="preserve">области технологий </w:t>
      </w:r>
      <w:r w:rsidR="006D5D67">
        <w:t>-</w:t>
      </w:r>
      <w:r w:rsidR="006D5D67" w:rsidRPr="006D5D67">
        <w:t xml:space="preserve"> </w:t>
      </w:r>
      <w:r w:rsidRPr="006D5D67">
        <w:t>каждое новое изобретение ведёт к</w:t>
      </w:r>
      <w:r w:rsidR="006D5D67" w:rsidRPr="006D5D67">
        <w:t xml:space="preserve"> </w:t>
      </w:r>
      <w:r w:rsidRPr="006D5D67">
        <w:t>смене</w:t>
      </w:r>
      <w:r w:rsidR="006D5D67" w:rsidRPr="006D5D67">
        <w:t xml:space="preserve"> </w:t>
      </w:r>
      <w:r w:rsidRPr="006D5D67">
        <w:t>поколений</w:t>
      </w:r>
      <w:r w:rsidR="006D5D67" w:rsidRPr="006D5D67">
        <w:t xml:space="preserve"> </w:t>
      </w:r>
      <w:r w:rsidRPr="006D5D67">
        <w:t>продукта</w:t>
      </w:r>
      <w:r w:rsidR="006D5D67" w:rsidRPr="006D5D67">
        <w:t>.</w:t>
      </w:r>
    </w:p>
    <w:p w:rsidR="006D5D67" w:rsidRDefault="003E43F9" w:rsidP="006D5D67">
      <w:r w:rsidRPr="006D5D67">
        <w:t xml:space="preserve">Теперь отдельно поговорим о товаре, </w:t>
      </w:r>
      <w:r w:rsidR="006D5D67">
        <w:t>т.е.</w:t>
      </w:r>
      <w:r w:rsidR="006D5D67" w:rsidRPr="006D5D67">
        <w:t xml:space="preserve"> </w:t>
      </w:r>
      <w:r w:rsidRPr="006D5D67">
        <w:t>о его жизненном цикле</w:t>
      </w:r>
      <w:r w:rsidR="006D5D67" w:rsidRPr="006D5D67">
        <w:t xml:space="preserve">. </w:t>
      </w:r>
      <w:r w:rsidRPr="006D5D67">
        <w:t>Создав новый</w:t>
      </w:r>
      <w:r w:rsidR="006D5D67" w:rsidRPr="006D5D67">
        <w:t xml:space="preserve"> </w:t>
      </w:r>
      <w:r w:rsidRPr="006D5D67">
        <w:t>товар</w:t>
      </w:r>
      <w:r w:rsidR="006D5D67" w:rsidRPr="006D5D67">
        <w:t xml:space="preserve">, </w:t>
      </w:r>
      <w:r w:rsidRPr="006D5D67">
        <w:t>фирма</w:t>
      </w:r>
      <w:r w:rsidR="006D5D67" w:rsidRPr="006D5D67">
        <w:t xml:space="preserve"> </w:t>
      </w:r>
      <w:r w:rsidRPr="006D5D67">
        <w:t>организует</w:t>
      </w:r>
      <w:r w:rsidR="006D5D67" w:rsidRPr="006D5D67">
        <w:t xml:space="preserve"> </w:t>
      </w:r>
      <w:r w:rsidRPr="006D5D67">
        <w:t>его</w:t>
      </w:r>
      <w:r w:rsidR="006D5D67" w:rsidRPr="006D5D67">
        <w:t xml:space="preserve"> </w:t>
      </w:r>
      <w:r w:rsidRPr="006D5D67">
        <w:t>производство</w:t>
      </w:r>
      <w:r w:rsidR="006D5D67" w:rsidRPr="006D5D67">
        <w:t xml:space="preserve"> </w:t>
      </w:r>
      <w:r w:rsidRPr="006D5D67">
        <w:t>и</w:t>
      </w:r>
      <w:r w:rsidR="006D5D67" w:rsidRPr="006D5D67">
        <w:t xml:space="preserve"> </w:t>
      </w:r>
      <w:r w:rsidRPr="006D5D67">
        <w:t>продажу</w:t>
      </w:r>
      <w:r w:rsidR="006D5D67" w:rsidRPr="006D5D67">
        <w:t xml:space="preserve">. </w:t>
      </w:r>
      <w:r w:rsidRPr="006D5D67">
        <w:t>Первоначально товар выпускается небольшими партиями и в ограниченном</w:t>
      </w:r>
      <w:r w:rsidR="006D5D67" w:rsidRPr="006D5D67">
        <w:t xml:space="preserve"> </w:t>
      </w:r>
      <w:r w:rsidRPr="006D5D67">
        <w:t>объеме предлагается рынку</w:t>
      </w:r>
      <w:r w:rsidR="006D5D67" w:rsidRPr="006D5D67">
        <w:t xml:space="preserve">. </w:t>
      </w:r>
      <w:r w:rsidRPr="006D5D67">
        <w:t>При этом каждая фирма</w:t>
      </w:r>
      <w:r w:rsidR="006D5D67" w:rsidRPr="006D5D67">
        <w:t xml:space="preserve"> </w:t>
      </w:r>
      <w:r w:rsidRPr="006D5D67">
        <w:t>хочет</w:t>
      </w:r>
      <w:r w:rsidR="006D5D67" w:rsidRPr="006D5D67">
        <w:t xml:space="preserve">, </w:t>
      </w:r>
      <w:r w:rsidRPr="006D5D67">
        <w:t>чтобы</w:t>
      </w:r>
      <w:r w:rsidR="006D5D67" w:rsidRPr="006D5D67">
        <w:t xml:space="preserve"> </w:t>
      </w:r>
      <w:r w:rsidRPr="006D5D67">
        <w:t>ее</w:t>
      </w:r>
      <w:r w:rsidR="006D5D67" w:rsidRPr="006D5D67">
        <w:t xml:space="preserve"> </w:t>
      </w:r>
      <w:r w:rsidRPr="006D5D67">
        <w:t>товар</w:t>
      </w:r>
      <w:r w:rsidR="006D5D67" w:rsidRPr="006D5D67">
        <w:t xml:space="preserve"> </w:t>
      </w:r>
      <w:r w:rsidRPr="006D5D67">
        <w:t xml:space="preserve">получил всеобщее </w:t>
      </w:r>
      <w:r w:rsidR="00D11E98" w:rsidRPr="006D5D67">
        <w:t>признание,</w:t>
      </w:r>
      <w:r w:rsidRPr="006D5D67">
        <w:t xml:space="preserve"> и спрос на него продолжался как можно</w:t>
      </w:r>
      <w:r w:rsidR="006D5D67" w:rsidRPr="006D5D67">
        <w:t xml:space="preserve"> </w:t>
      </w:r>
      <w:r w:rsidRPr="006D5D67">
        <w:t>дольше</w:t>
      </w:r>
      <w:r w:rsidR="006D5D67" w:rsidRPr="006D5D67">
        <w:t xml:space="preserve">. </w:t>
      </w:r>
      <w:r w:rsidRPr="006D5D67">
        <w:t>Вместе</w:t>
      </w:r>
      <w:r w:rsidR="006D5D67" w:rsidRPr="006D5D67">
        <w:t xml:space="preserve"> </w:t>
      </w:r>
      <w:r w:rsidRPr="006D5D67">
        <w:t>с тем, никто не верит в то, что товар будет продаваться вечно</w:t>
      </w:r>
      <w:r w:rsidR="006D5D67" w:rsidRPr="006D5D67">
        <w:t xml:space="preserve">. </w:t>
      </w:r>
      <w:r w:rsidRPr="006D5D67">
        <w:t>Все</w:t>
      </w:r>
      <w:r w:rsidR="006D5D67" w:rsidRPr="006D5D67">
        <w:t xml:space="preserve"> </w:t>
      </w:r>
      <w:r w:rsidRPr="006D5D67">
        <w:t>прекрасно знают</w:t>
      </w:r>
      <w:r w:rsidR="006D5D67" w:rsidRPr="006D5D67">
        <w:t xml:space="preserve">, </w:t>
      </w:r>
      <w:r w:rsidRPr="006D5D67">
        <w:t>что</w:t>
      </w:r>
      <w:r w:rsidR="006D5D67" w:rsidRPr="006D5D67">
        <w:t xml:space="preserve"> </w:t>
      </w:r>
      <w:r w:rsidRPr="006D5D67">
        <w:t>наступит</w:t>
      </w:r>
      <w:r w:rsidR="006D5D67" w:rsidRPr="006D5D67">
        <w:t xml:space="preserve"> </w:t>
      </w:r>
      <w:r w:rsidR="00D11E98" w:rsidRPr="006D5D67">
        <w:t>время</w:t>
      </w:r>
      <w:r w:rsidR="006D5D67" w:rsidRPr="006D5D67">
        <w:t xml:space="preserve">, </w:t>
      </w:r>
      <w:r w:rsidRPr="006D5D67">
        <w:t>когда</w:t>
      </w:r>
      <w:r w:rsidR="006D5D67" w:rsidRPr="006D5D67">
        <w:t xml:space="preserve"> </w:t>
      </w:r>
      <w:r w:rsidRPr="006D5D67">
        <w:t>товар</w:t>
      </w:r>
      <w:r w:rsidR="006D5D67" w:rsidRPr="006D5D67">
        <w:t xml:space="preserve"> </w:t>
      </w:r>
      <w:r w:rsidRPr="006D5D67">
        <w:t>будет</w:t>
      </w:r>
      <w:r w:rsidR="006D5D67" w:rsidRPr="006D5D67">
        <w:t xml:space="preserve"> </w:t>
      </w:r>
      <w:r w:rsidRPr="006D5D67">
        <w:t>снят</w:t>
      </w:r>
      <w:r w:rsidR="006D5D67" w:rsidRPr="006D5D67">
        <w:t xml:space="preserve"> </w:t>
      </w:r>
      <w:r w:rsidRPr="006D5D67">
        <w:t>с</w:t>
      </w:r>
      <w:r w:rsidR="006D5D67" w:rsidRPr="006D5D67">
        <w:t xml:space="preserve"> </w:t>
      </w:r>
      <w:r w:rsidRPr="006D5D67">
        <w:t>производства</w:t>
      </w:r>
      <w:r w:rsidR="00D11E98" w:rsidRPr="006D5D67">
        <w:t>,</w:t>
      </w:r>
      <w:r w:rsidR="006D5D67" w:rsidRPr="006D5D67">
        <w:t xml:space="preserve"> </w:t>
      </w:r>
      <w:r w:rsidRPr="006D5D67">
        <w:t>и прекратиться</w:t>
      </w:r>
      <w:r w:rsidR="006D5D67" w:rsidRPr="006D5D67">
        <w:t xml:space="preserve"> </w:t>
      </w:r>
      <w:r w:rsidRPr="006D5D67">
        <w:t>его</w:t>
      </w:r>
      <w:r w:rsidR="006D5D67" w:rsidRPr="006D5D67">
        <w:t xml:space="preserve"> </w:t>
      </w:r>
      <w:r w:rsidRPr="006D5D67">
        <w:t>продажа</w:t>
      </w:r>
      <w:r w:rsidR="006D5D67" w:rsidRPr="006D5D67">
        <w:t xml:space="preserve">. </w:t>
      </w:r>
      <w:r w:rsidRPr="006D5D67">
        <w:t>Однако</w:t>
      </w:r>
      <w:r w:rsidR="006D5D67" w:rsidRPr="006D5D67">
        <w:t xml:space="preserve"> </w:t>
      </w:r>
      <w:r w:rsidRPr="006D5D67">
        <w:t>руководство</w:t>
      </w:r>
      <w:r w:rsidR="006D5D67" w:rsidRPr="006D5D67">
        <w:t xml:space="preserve"> </w:t>
      </w:r>
      <w:r w:rsidRPr="006D5D67">
        <w:t>фирмы</w:t>
      </w:r>
      <w:r w:rsidR="006D5D67" w:rsidRPr="006D5D67">
        <w:t xml:space="preserve"> </w:t>
      </w:r>
      <w:r w:rsidRPr="006D5D67">
        <w:t>верит</w:t>
      </w:r>
      <w:r w:rsidR="006D5D67" w:rsidRPr="006D5D67">
        <w:t xml:space="preserve">, </w:t>
      </w:r>
      <w:r w:rsidRPr="006D5D67">
        <w:t>что</w:t>
      </w:r>
      <w:r w:rsidR="006D5D67" w:rsidRPr="006D5D67">
        <w:t xml:space="preserve"> </w:t>
      </w:r>
      <w:r w:rsidRPr="006D5D67">
        <w:t xml:space="preserve">время пребывания товара на рынке, </w:t>
      </w:r>
      <w:r w:rsidR="006D5D67">
        <w:t>т.е.</w:t>
      </w:r>
      <w:r w:rsidR="006D5D67" w:rsidRPr="006D5D67">
        <w:t xml:space="preserve"> </w:t>
      </w:r>
      <w:r w:rsidRPr="006D5D67">
        <w:t>его жизненный цикл</w:t>
      </w:r>
      <w:r w:rsidR="006D5D67" w:rsidRPr="006D5D67">
        <w:t xml:space="preserve">, </w:t>
      </w:r>
      <w:r w:rsidRPr="006D5D67">
        <w:t>будет</w:t>
      </w:r>
      <w:r w:rsidR="006D5D67" w:rsidRPr="006D5D67">
        <w:t xml:space="preserve"> </w:t>
      </w:r>
      <w:r w:rsidRPr="006D5D67">
        <w:t>продолжительным и фирма сможет вполне компенсировать свои затраты, связанные с</w:t>
      </w:r>
      <w:r w:rsidR="006D5D67" w:rsidRPr="006D5D67">
        <w:t xml:space="preserve"> </w:t>
      </w:r>
      <w:r w:rsidRPr="006D5D67">
        <w:t>разработкой, организацией производства и выведением нового товара на рынок</w:t>
      </w:r>
      <w:r w:rsidR="006D5D67" w:rsidRPr="006D5D67">
        <w:t>.</w:t>
      </w:r>
    </w:p>
    <w:p w:rsidR="006D5D67" w:rsidRDefault="003E43F9" w:rsidP="006D5D67">
      <w:r w:rsidRPr="006D5D67">
        <w:t>Для описания</w:t>
      </w:r>
      <w:r w:rsidR="006D5D67" w:rsidRPr="006D5D67">
        <w:t xml:space="preserve"> </w:t>
      </w:r>
      <w:r w:rsidRPr="006D5D67">
        <w:t>жизненного</w:t>
      </w:r>
      <w:r w:rsidR="006D5D67" w:rsidRPr="006D5D67">
        <w:t xml:space="preserve"> </w:t>
      </w:r>
      <w:r w:rsidRPr="006D5D67">
        <w:t>цикла</w:t>
      </w:r>
      <w:r w:rsidR="006D5D67" w:rsidRPr="006D5D67">
        <w:t xml:space="preserve"> </w:t>
      </w:r>
      <w:r w:rsidRPr="006D5D67">
        <w:t>товара</w:t>
      </w:r>
      <w:r w:rsidR="006D5D67" w:rsidRPr="006D5D67">
        <w:t xml:space="preserve"> </w:t>
      </w:r>
      <w:r w:rsidRPr="006D5D67">
        <w:t>используется</w:t>
      </w:r>
      <w:r w:rsidR="006D5D67" w:rsidRPr="006D5D67">
        <w:t xml:space="preserve"> </w:t>
      </w:r>
      <w:r w:rsidRPr="006D5D67">
        <w:t>графическое изображение зависимости</w:t>
      </w:r>
      <w:r w:rsidR="006D5D67" w:rsidRPr="006D5D67">
        <w:t xml:space="preserve"> </w:t>
      </w:r>
      <w:r w:rsidRPr="006D5D67">
        <w:t>объёма</w:t>
      </w:r>
      <w:r w:rsidR="006D5D67" w:rsidRPr="006D5D67">
        <w:t xml:space="preserve"> </w:t>
      </w:r>
      <w:r w:rsidRPr="006D5D67">
        <w:t>продаж</w:t>
      </w:r>
      <w:r w:rsidR="006D5D67" w:rsidRPr="006D5D67">
        <w:t xml:space="preserve"> </w:t>
      </w:r>
      <w:r w:rsidRPr="006D5D67">
        <w:t>и</w:t>
      </w:r>
      <w:r w:rsidR="006D5D67" w:rsidRPr="006D5D67">
        <w:t xml:space="preserve"> </w:t>
      </w:r>
      <w:r w:rsidRPr="006D5D67">
        <w:t>прибыли</w:t>
      </w:r>
      <w:r w:rsidR="006D5D67" w:rsidRPr="006D5D67">
        <w:t xml:space="preserve"> </w:t>
      </w:r>
      <w:r w:rsidRPr="006D5D67">
        <w:t>от</w:t>
      </w:r>
      <w:r w:rsidR="006D5D67" w:rsidRPr="006D5D67">
        <w:t xml:space="preserve"> </w:t>
      </w:r>
      <w:r w:rsidRPr="006D5D67">
        <w:t>времени</w:t>
      </w:r>
      <w:r w:rsidR="006D5D67" w:rsidRPr="006D5D67">
        <w:t xml:space="preserve"> </w:t>
      </w:r>
      <w:r w:rsidRPr="006D5D67">
        <w:t>нахождения товара</w:t>
      </w:r>
      <w:r w:rsidR="006D5D67" w:rsidRPr="006D5D67">
        <w:t xml:space="preserve"> </w:t>
      </w:r>
      <w:r w:rsidRPr="006D5D67">
        <w:t>на</w:t>
      </w:r>
      <w:r w:rsidR="006D5D67" w:rsidRPr="006D5D67">
        <w:t xml:space="preserve"> </w:t>
      </w:r>
      <w:r w:rsidRPr="006D5D67">
        <w:t>рынке</w:t>
      </w:r>
      <w:r w:rsidR="006D5D67" w:rsidRPr="006D5D67">
        <w:t xml:space="preserve">. </w:t>
      </w:r>
      <w:r w:rsidRPr="006D5D67">
        <w:t>Такая</w:t>
      </w:r>
      <w:r w:rsidR="006D5D67" w:rsidRPr="006D5D67">
        <w:t xml:space="preserve"> </w:t>
      </w:r>
      <w:r w:rsidRPr="006D5D67">
        <w:t>зависимость</w:t>
      </w:r>
      <w:r w:rsidR="006D5D67" w:rsidRPr="006D5D67">
        <w:t xml:space="preserve"> </w:t>
      </w:r>
      <w:r w:rsidRPr="006D5D67">
        <w:t>различна</w:t>
      </w:r>
      <w:r w:rsidR="006D5D67" w:rsidRPr="006D5D67">
        <w:t xml:space="preserve"> </w:t>
      </w:r>
      <w:r w:rsidRPr="006D5D67">
        <w:t>для</w:t>
      </w:r>
      <w:r w:rsidR="006D5D67" w:rsidRPr="006D5D67">
        <w:t xml:space="preserve"> </w:t>
      </w:r>
      <w:r w:rsidRPr="006D5D67">
        <w:t>отдельных</w:t>
      </w:r>
      <w:r w:rsidR="006D5D67" w:rsidRPr="006D5D67">
        <w:t xml:space="preserve"> </w:t>
      </w:r>
      <w:r w:rsidRPr="006D5D67">
        <w:t xml:space="preserve">интервалов времени, в </w:t>
      </w:r>
      <w:r w:rsidR="00D11E98" w:rsidRPr="006D5D67">
        <w:t>связи,</w:t>
      </w:r>
      <w:r w:rsidRPr="006D5D67">
        <w:t xml:space="preserve"> с чем выделяются соответствующие</w:t>
      </w:r>
      <w:r w:rsidR="006D5D67" w:rsidRPr="006D5D67">
        <w:t xml:space="preserve"> </w:t>
      </w:r>
      <w:r w:rsidRPr="006D5D67">
        <w:t>промежутки</w:t>
      </w:r>
      <w:r w:rsidR="006D5D67" w:rsidRPr="006D5D67">
        <w:t xml:space="preserve">, </w:t>
      </w:r>
      <w:r w:rsidRPr="006D5D67">
        <w:t>для</w:t>
      </w:r>
      <w:r w:rsidR="006D5D67" w:rsidRPr="006D5D67">
        <w:t xml:space="preserve"> </w:t>
      </w:r>
      <w:r w:rsidRPr="006D5D67">
        <w:t>которых имеются</w:t>
      </w:r>
      <w:r w:rsidR="006D5D67" w:rsidRPr="006D5D67">
        <w:t xml:space="preserve"> </w:t>
      </w:r>
      <w:r w:rsidRPr="006D5D67">
        <w:t>свои</w:t>
      </w:r>
      <w:r w:rsidR="006D5D67" w:rsidRPr="006D5D67">
        <w:t xml:space="preserve"> </w:t>
      </w:r>
      <w:r w:rsidRPr="006D5D67">
        <w:t>специфические</w:t>
      </w:r>
      <w:r w:rsidR="006D5D67" w:rsidRPr="006D5D67">
        <w:t xml:space="preserve"> </w:t>
      </w:r>
      <w:r w:rsidRPr="006D5D67">
        <w:t>особенности</w:t>
      </w:r>
      <w:r w:rsidR="006D5D67" w:rsidRPr="006D5D67">
        <w:t xml:space="preserve">. </w:t>
      </w:r>
      <w:r w:rsidRPr="006D5D67">
        <w:t>Обычно</w:t>
      </w:r>
      <w:r w:rsidR="006D5D67" w:rsidRPr="006D5D67">
        <w:t xml:space="preserve"> </w:t>
      </w:r>
      <w:r w:rsidRPr="006D5D67">
        <w:t>рассматривают</w:t>
      </w:r>
      <w:r w:rsidR="006D5D67" w:rsidRPr="006D5D67">
        <w:t xml:space="preserve"> </w:t>
      </w:r>
      <w:r w:rsidRPr="006D5D67">
        <w:t>четыре основных этапа жизненного цикла товара</w:t>
      </w:r>
      <w:r w:rsidR="006D5D67" w:rsidRPr="006D5D67">
        <w:t>:</w:t>
      </w:r>
    </w:p>
    <w:p w:rsidR="006D5D67" w:rsidRDefault="00D11E98" w:rsidP="006D5D67">
      <w:r w:rsidRPr="006D5D67">
        <w:t>внедрение</w:t>
      </w:r>
      <w:r w:rsidR="003E43F9" w:rsidRPr="006D5D67">
        <w:t xml:space="preserve"> на рынок</w:t>
      </w:r>
      <w:r w:rsidR="006D5D67" w:rsidRPr="006D5D67">
        <w:t>;</w:t>
      </w:r>
    </w:p>
    <w:p w:rsidR="006D5D67" w:rsidRDefault="003E43F9" w:rsidP="006D5D67">
      <w:r w:rsidRPr="006D5D67">
        <w:t>рост</w:t>
      </w:r>
      <w:r w:rsidR="006D5D67" w:rsidRPr="006D5D67">
        <w:t>;</w:t>
      </w:r>
    </w:p>
    <w:p w:rsidR="006D5D67" w:rsidRDefault="003E43F9" w:rsidP="006D5D67">
      <w:r w:rsidRPr="006D5D67">
        <w:t>зрелость</w:t>
      </w:r>
      <w:r w:rsidR="006D5D67" w:rsidRPr="006D5D67">
        <w:t>;</w:t>
      </w:r>
    </w:p>
    <w:p w:rsidR="006D5D67" w:rsidRDefault="003E43F9" w:rsidP="006D5D67">
      <w:r w:rsidRPr="006D5D67">
        <w:t>спад</w:t>
      </w:r>
      <w:r w:rsidR="006D5D67" w:rsidRPr="006D5D67">
        <w:t>.</w:t>
      </w:r>
    </w:p>
    <w:p w:rsidR="006D5D67" w:rsidRDefault="003E43F9" w:rsidP="006D5D67">
      <w:r w:rsidRPr="006D5D67">
        <w:t>Иногда рассматривают ещё один</w:t>
      </w:r>
      <w:r w:rsidR="006D5D67" w:rsidRPr="006D5D67">
        <w:t xml:space="preserve"> </w:t>
      </w:r>
      <w:r w:rsidRPr="006D5D67">
        <w:t>этап</w:t>
      </w:r>
      <w:r w:rsidR="006D5D67" w:rsidRPr="006D5D67">
        <w:t xml:space="preserve"> </w:t>
      </w:r>
      <w:r w:rsidRPr="006D5D67">
        <w:t>жизненного</w:t>
      </w:r>
      <w:r w:rsidR="006D5D67" w:rsidRPr="006D5D67">
        <w:t xml:space="preserve"> </w:t>
      </w:r>
      <w:r w:rsidRPr="006D5D67">
        <w:t>цикла</w:t>
      </w:r>
      <w:r w:rsidR="006D5D67" w:rsidRPr="006D5D67">
        <w:t xml:space="preserve"> </w:t>
      </w:r>
      <w:r w:rsidRPr="006D5D67">
        <w:t>товара</w:t>
      </w:r>
      <w:r w:rsidR="006D5D67" w:rsidRPr="006D5D67">
        <w:t xml:space="preserve"> </w:t>
      </w:r>
      <w:r w:rsidR="006D5D67">
        <w:t>-</w:t>
      </w:r>
      <w:r w:rsidR="006D5D67" w:rsidRPr="006D5D67">
        <w:t xml:space="preserve"> </w:t>
      </w:r>
      <w:r w:rsidRPr="006D5D67">
        <w:t>этап насыщения, который является промежуточным между этапами зрелости и спада</w:t>
      </w:r>
      <w:r w:rsidR="006D5D67" w:rsidRPr="006D5D67">
        <w:t>.</w:t>
      </w:r>
    </w:p>
    <w:p w:rsidR="006D5D67" w:rsidRDefault="003E43F9" w:rsidP="006D5D67">
      <w:r w:rsidRPr="006D5D67">
        <w:rPr>
          <w:i/>
          <w:iCs/>
        </w:rPr>
        <w:t>Этап внедрения</w:t>
      </w:r>
      <w:r w:rsidR="006D5D67" w:rsidRPr="006D5D67">
        <w:rPr>
          <w:i/>
          <w:iCs/>
        </w:rPr>
        <w:t xml:space="preserve">. </w:t>
      </w:r>
      <w:r w:rsidRPr="006D5D67">
        <w:t>На этом этапе фирма организует производство товара и выходит с</w:t>
      </w:r>
      <w:r w:rsidR="006D5D67" w:rsidRPr="006D5D67">
        <w:t xml:space="preserve"> </w:t>
      </w:r>
      <w:r w:rsidRPr="006D5D67">
        <w:t>ним</w:t>
      </w:r>
      <w:r w:rsidR="006D5D67" w:rsidRPr="006D5D67">
        <w:t xml:space="preserve"> </w:t>
      </w:r>
      <w:r w:rsidRPr="006D5D67">
        <w:t>на рынок</w:t>
      </w:r>
      <w:r w:rsidR="006D5D67" w:rsidRPr="006D5D67">
        <w:t xml:space="preserve">. </w:t>
      </w:r>
      <w:r w:rsidRPr="006D5D67">
        <w:t>Она поставляет лишь ограниченное количество</w:t>
      </w:r>
      <w:r w:rsidR="006D5D67" w:rsidRPr="006D5D67">
        <w:t xml:space="preserve"> </w:t>
      </w:r>
      <w:r w:rsidRPr="006D5D67">
        <w:t>ассортиментных</w:t>
      </w:r>
      <w:r w:rsidR="006D5D67" w:rsidRPr="006D5D67">
        <w:t xml:space="preserve"> </w:t>
      </w:r>
      <w:r w:rsidRPr="006D5D67">
        <w:t>позиций, поскольку рынок не готов к восприятию различных модификаций товара</w:t>
      </w:r>
      <w:r w:rsidR="006D5D67" w:rsidRPr="006D5D67">
        <w:t>.</w:t>
      </w:r>
    </w:p>
    <w:p w:rsidR="006D5D67" w:rsidRDefault="003E43F9" w:rsidP="006D5D67">
      <w:r w:rsidRPr="006D5D67">
        <w:t>Потенциальные покупатели ещё недостаточно ознакомлены с новым</w:t>
      </w:r>
      <w:r w:rsidR="006D5D67" w:rsidRPr="006D5D67">
        <w:t xml:space="preserve"> </w:t>
      </w:r>
      <w:r w:rsidRPr="006D5D67">
        <w:t>товаром, его</w:t>
      </w:r>
      <w:r w:rsidR="006D5D67" w:rsidRPr="006D5D67">
        <w:t xml:space="preserve"> </w:t>
      </w:r>
      <w:r w:rsidRPr="006D5D67">
        <w:t>свойствами</w:t>
      </w:r>
      <w:r w:rsidR="006D5D67" w:rsidRPr="006D5D67">
        <w:t xml:space="preserve"> </w:t>
      </w:r>
      <w:r w:rsidRPr="006D5D67">
        <w:t>и</w:t>
      </w:r>
      <w:r w:rsidR="006D5D67" w:rsidRPr="006D5D67">
        <w:t xml:space="preserve"> </w:t>
      </w:r>
      <w:r w:rsidRPr="006D5D67">
        <w:t>преимуществами</w:t>
      </w:r>
      <w:r w:rsidR="006D5D67" w:rsidRPr="006D5D67">
        <w:t xml:space="preserve"> </w:t>
      </w:r>
      <w:r w:rsidRPr="006D5D67">
        <w:t>по</w:t>
      </w:r>
      <w:r w:rsidR="006D5D67" w:rsidRPr="006D5D67">
        <w:t xml:space="preserve"> </w:t>
      </w:r>
      <w:r w:rsidRPr="006D5D67">
        <w:t>сравнению</w:t>
      </w:r>
      <w:r w:rsidR="006D5D67" w:rsidRPr="006D5D67">
        <w:t xml:space="preserve"> </w:t>
      </w:r>
      <w:r w:rsidRPr="006D5D67">
        <w:t>с</w:t>
      </w:r>
      <w:r w:rsidR="006D5D67" w:rsidRPr="006D5D67">
        <w:t xml:space="preserve"> </w:t>
      </w:r>
      <w:r w:rsidRPr="006D5D67">
        <w:t>аналогичными</w:t>
      </w:r>
      <w:r w:rsidR="006D5D67" w:rsidRPr="006D5D67">
        <w:t xml:space="preserve"> </w:t>
      </w:r>
      <w:r w:rsidRPr="006D5D67">
        <w:t>товарами конкурентов</w:t>
      </w:r>
      <w:r w:rsidR="006D5D67" w:rsidRPr="006D5D67">
        <w:t xml:space="preserve">. </w:t>
      </w:r>
      <w:r w:rsidRPr="006D5D67">
        <w:t>Поэтому фирма большое</w:t>
      </w:r>
      <w:r w:rsidR="006D5D67" w:rsidRPr="006D5D67">
        <w:t xml:space="preserve"> </w:t>
      </w:r>
      <w:r w:rsidRPr="006D5D67">
        <w:t>значение</w:t>
      </w:r>
      <w:r w:rsidR="006D5D67" w:rsidRPr="006D5D67">
        <w:t xml:space="preserve"> </w:t>
      </w:r>
      <w:r w:rsidRPr="006D5D67">
        <w:t>придаёт</w:t>
      </w:r>
      <w:r w:rsidR="006D5D67" w:rsidRPr="006D5D67">
        <w:t xml:space="preserve"> </w:t>
      </w:r>
      <w:r w:rsidRPr="006D5D67">
        <w:t>политике</w:t>
      </w:r>
      <w:r w:rsidR="006D5D67" w:rsidRPr="006D5D67">
        <w:t xml:space="preserve"> </w:t>
      </w:r>
      <w:r w:rsidRPr="006D5D67">
        <w:t>продвижения товара на рынок, уделяет особое внимание тем</w:t>
      </w:r>
      <w:r w:rsidR="006D5D67" w:rsidRPr="006D5D67">
        <w:t xml:space="preserve"> </w:t>
      </w:r>
      <w:r w:rsidRPr="006D5D67">
        <w:t>группам</w:t>
      </w:r>
      <w:r w:rsidR="006D5D67" w:rsidRPr="006D5D67">
        <w:t xml:space="preserve"> </w:t>
      </w:r>
      <w:r w:rsidRPr="006D5D67">
        <w:t>покупателей</w:t>
      </w:r>
      <w:r w:rsidR="006D5D67" w:rsidRPr="006D5D67">
        <w:t xml:space="preserve">, </w:t>
      </w:r>
      <w:r w:rsidRPr="006D5D67">
        <w:t>которые уже готовы совершать покупки</w:t>
      </w:r>
      <w:r w:rsidR="006D5D67" w:rsidRPr="006D5D67">
        <w:t>.</w:t>
      </w:r>
    </w:p>
    <w:p w:rsidR="006D5D67" w:rsidRDefault="003E43F9" w:rsidP="006D5D67">
      <w:r w:rsidRPr="006D5D67">
        <w:t>Фирма несёт убытки или</w:t>
      </w:r>
      <w:r w:rsidR="006D5D67" w:rsidRPr="006D5D67">
        <w:t xml:space="preserve"> </w:t>
      </w:r>
      <w:r w:rsidRPr="006D5D67">
        <w:t>получает</w:t>
      </w:r>
      <w:r w:rsidR="006D5D67" w:rsidRPr="006D5D67">
        <w:t xml:space="preserve"> </w:t>
      </w:r>
      <w:r w:rsidRPr="006D5D67">
        <w:t>незначительную</w:t>
      </w:r>
      <w:r w:rsidR="006D5D67" w:rsidRPr="006D5D67">
        <w:t xml:space="preserve"> </w:t>
      </w:r>
      <w:r w:rsidRPr="006D5D67">
        <w:t>прибыль</w:t>
      </w:r>
      <w:r w:rsidR="006D5D67" w:rsidRPr="006D5D67">
        <w:t xml:space="preserve"> </w:t>
      </w:r>
      <w:r w:rsidRPr="006D5D67">
        <w:t>из-за</w:t>
      </w:r>
      <w:r w:rsidR="006D5D67" w:rsidRPr="006D5D67">
        <w:t xml:space="preserve"> </w:t>
      </w:r>
      <w:r w:rsidRPr="006D5D67">
        <w:t>малых объёмов продаж и больших затрат на осуществление политики распределения</w:t>
      </w:r>
      <w:r w:rsidR="006D5D67" w:rsidRPr="006D5D67">
        <w:t>.</w:t>
      </w:r>
    </w:p>
    <w:p w:rsidR="006D5D67" w:rsidRDefault="003E43F9" w:rsidP="006D5D67">
      <w:r w:rsidRPr="006D5D67">
        <w:t>Каждая фирма заинтересована в том, чтобы объёмы продаж постоянно</w:t>
      </w:r>
      <w:r w:rsidR="006D5D67" w:rsidRPr="006D5D67">
        <w:t xml:space="preserve"> </w:t>
      </w:r>
      <w:r w:rsidRPr="006D5D67">
        <w:t>росли и темпы роста были существенными</w:t>
      </w:r>
      <w:r w:rsidR="006D5D67" w:rsidRPr="006D5D67">
        <w:t xml:space="preserve">. </w:t>
      </w:r>
      <w:r w:rsidRPr="006D5D67">
        <w:t>Для неё важное значение</w:t>
      </w:r>
      <w:r w:rsidR="006D5D67" w:rsidRPr="006D5D67">
        <w:t xml:space="preserve"> </w:t>
      </w:r>
      <w:r w:rsidRPr="006D5D67">
        <w:t>имеет</w:t>
      </w:r>
      <w:r w:rsidR="006D5D67" w:rsidRPr="006D5D67">
        <w:t xml:space="preserve"> </w:t>
      </w:r>
      <w:r w:rsidRPr="006D5D67">
        <w:t>переход</w:t>
      </w:r>
      <w:r w:rsidR="006D5D67" w:rsidRPr="006D5D67">
        <w:t xml:space="preserve"> </w:t>
      </w:r>
      <w:r w:rsidRPr="006D5D67">
        <w:t>к следующему этапу жизненного цикла</w:t>
      </w:r>
      <w:r w:rsidR="006D5D67" w:rsidRPr="006D5D67">
        <w:t xml:space="preserve"> </w:t>
      </w:r>
      <w:r w:rsidRPr="006D5D67">
        <w:t>товара</w:t>
      </w:r>
      <w:r w:rsidR="006D5D67" w:rsidRPr="006D5D67">
        <w:t xml:space="preserve"> </w:t>
      </w:r>
      <w:r w:rsidR="006D5D67">
        <w:t>-</w:t>
      </w:r>
      <w:r w:rsidR="006D5D67" w:rsidRPr="006D5D67">
        <w:t xml:space="preserve"> </w:t>
      </w:r>
      <w:r w:rsidRPr="006D5D67">
        <w:t>этапу</w:t>
      </w:r>
      <w:r w:rsidR="006D5D67" w:rsidRPr="006D5D67">
        <w:t xml:space="preserve"> </w:t>
      </w:r>
      <w:r w:rsidRPr="006D5D67">
        <w:t>роста</w:t>
      </w:r>
      <w:r w:rsidR="006D5D67" w:rsidRPr="006D5D67">
        <w:t xml:space="preserve">. </w:t>
      </w:r>
      <w:r w:rsidRPr="006D5D67">
        <w:t>Чтобы</w:t>
      </w:r>
      <w:r w:rsidR="006D5D67" w:rsidRPr="006D5D67">
        <w:t xml:space="preserve"> </w:t>
      </w:r>
      <w:r w:rsidRPr="006D5D67">
        <w:t>ускорить такой</w:t>
      </w:r>
      <w:r w:rsidR="006D5D67" w:rsidRPr="006D5D67">
        <w:t xml:space="preserve"> </w:t>
      </w:r>
      <w:r w:rsidRPr="006D5D67">
        <w:t>переход</w:t>
      </w:r>
      <w:r w:rsidR="006D5D67" w:rsidRPr="006D5D67">
        <w:t xml:space="preserve">, </w:t>
      </w:r>
      <w:r w:rsidRPr="006D5D67">
        <w:t>фирма</w:t>
      </w:r>
      <w:r w:rsidR="006D5D67" w:rsidRPr="006D5D67">
        <w:t xml:space="preserve"> </w:t>
      </w:r>
      <w:r w:rsidRPr="006D5D67">
        <w:t>может</w:t>
      </w:r>
      <w:r w:rsidR="006D5D67" w:rsidRPr="006D5D67">
        <w:t xml:space="preserve">, </w:t>
      </w:r>
      <w:r w:rsidRPr="006D5D67">
        <w:t>например</w:t>
      </w:r>
      <w:r w:rsidR="006D5D67" w:rsidRPr="006D5D67">
        <w:t xml:space="preserve">, </w:t>
      </w:r>
      <w:r w:rsidRPr="006D5D67">
        <w:t>улучшить</w:t>
      </w:r>
      <w:r w:rsidR="006D5D67" w:rsidRPr="006D5D67">
        <w:t xml:space="preserve"> </w:t>
      </w:r>
      <w:r w:rsidRPr="006D5D67">
        <w:t>качество</w:t>
      </w:r>
      <w:r w:rsidR="006D5D67" w:rsidRPr="006D5D67">
        <w:t xml:space="preserve"> </w:t>
      </w:r>
      <w:r w:rsidRPr="006D5D67">
        <w:t>товара</w:t>
      </w:r>
      <w:r w:rsidR="006D5D67" w:rsidRPr="006D5D67">
        <w:t xml:space="preserve"> </w:t>
      </w:r>
      <w:r w:rsidRPr="006D5D67">
        <w:t>или увеличить</w:t>
      </w:r>
      <w:r w:rsidR="006D5D67" w:rsidRPr="006D5D67">
        <w:t xml:space="preserve"> </w:t>
      </w:r>
      <w:r w:rsidRPr="006D5D67">
        <w:t>затраты</w:t>
      </w:r>
      <w:r w:rsidR="006D5D67" w:rsidRPr="006D5D67">
        <w:t xml:space="preserve"> </w:t>
      </w:r>
      <w:r w:rsidRPr="006D5D67">
        <w:t>на</w:t>
      </w:r>
      <w:r w:rsidR="006D5D67" w:rsidRPr="006D5D67">
        <w:t xml:space="preserve"> </w:t>
      </w:r>
      <w:r w:rsidRPr="006D5D67">
        <w:t>политику</w:t>
      </w:r>
      <w:r w:rsidR="006D5D67" w:rsidRPr="006D5D67">
        <w:t xml:space="preserve"> </w:t>
      </w:r>
      <w:r w:rsidRPr="006D5D67">
        <w:t>продвижения</w:t>
      </w:r>
      <w:r w:rsidR="006D5D67" w:rsidRPr="006D5D67">
        <w:t xml:space="preserve">. </w:t>
      </w:r>
      <w:r w:rsidRPr="006D5D67">
        <w:t>Она</w:t>
      </w:r>
      <w:r w:rsidR="006D5D67" w:rsidRPr="006D5D67">
        <w:t xml:space="preserve"> </w:t>
      </w:r>
      <w:r w:rsidRPr="006D5D67">
        <w:t>может</w:t>
      </w:r>
      <w:r w:rsidR="006D5D67" w:rsidRPr="006D5D67">
        <w:t xml:space="preserve"> </w:t>
      </w:r>
      <w:r w:rsidRPr="006D5D67">
        <w:t>также</w:t>
      </w:r>
      <w:r w:rsidR="006D5D67" w:rsidRPr="006D5D67">
        <w:t xml:space="preserve"> </w:t>
      </w:r>
      <w:r w:rsidRPr="006D5D67">
        <w:t>несколько снизить цену на</w:t>
      </w:r>
      <w:r w:rsidR="006D5D67" w:rsidRPr="006D5D67">
        <w:t xml:space="preserve"> </w:t>
      </w:r>
      <w:r w:rsidRPr="006D5D67">
        <w:t>товар</w:t>
      </w:r>
      <w:r w:rsidR="006D5D67" w:rsidRPr="006D5D67">
        <w:t xml:space="preserve"> </w:t>
      </w:r>
      <w:r w:rsidRPr="006D5D67">
        <w:t>или</w:t>
      </w:r>
      <w:r w:rsidR="006D5D67" w:rsidRPr="006D5D67">
        <w:t xml:space="preserve"> </w:t>
      </w:r>
      <w:r w:rsidRPr="006D5D67">
        <w:t>увеличить</w:t>
      </w:r>
      <w:r w:rsidR="006D5D67" w:rsidRPr="006D5D67">
        <w:t xml:space="preserve"> </w:t>
      </w:r>
      <w:r w:rsidRPr="006D5D67">
        <w:t>затраты</w:t>
      </w:r>
      <w:r w:rsidR="006D5D67" w:rsidRPr="006D5D67">
        <w:t xml:space="preserve"> </w:t>
      </w:r>
      <w:r w:rsidRPr="006D5D67">
        <w:t>на</w:t>
      </w:r>
      <w:r w:rsidR="006D5D67" w:rsidRPr="006D5D67">
        <w:t xml:space="preserve"> </w:t>
      </w:r>
      <w:r w:rsidRPr="006D5D67">
        <w:t>осуществление</w:t>
      </w:r>
      <w:r w:rsidR="006D5D67" w:rsidRPr="006D5D67">
        <w:t xml:space="preserve"> </w:t>
      </w:r>
      <w:r w:rsidRPr="006D5D67">
        <w:t>политики распределения</w:t>
      </w:r>
      <w:r w:rsidR="006D5D67" w:rsidRPr="006D5D67">
        <w:t xml:space="preserve">. </w:t>
      </w:r>
      <w:r w:rsidRPr="006D5D67">
        <w:t>Варьируя</w:t>
      </w:r>
      <w:r w:rsidR="006D5D67" w:rsidRPr="006D5D67">
        <w:t xml:space="preserve"> </w:t>
      </w:r>
      <w:r w:rsidRPr="006D5D67">
        <w:t>одновременно</w:t>
      </w:r>
      <w:r w:rsidR="006D5D67" w:rsidRPr="006D5D67">
        <w:t xml:space="preserve"> </w:t>
      </w:r>
      <w:r w:rsidRPr="006D5D67">
        <w:t>несколькими</w:t>
      </w:r>
      <w:r w:rsidR="006D5D67" w:rsidRPr="006D5D67">
        <w:t xml:space="preserve"> </w:t>
      </w:r>
      <w:r w:rsidRPr="006D5D67">
        <w:t>указанными</w:t>
      </w:r>
      <w:r w:rsidR="006D5D67" w:rsidRPr="006D5D67">
        <w:t xml:space="preserve"> </w:t>
      </w:r>
      <w:r w:rsidRPr="006D5D67">
        <w:t>переменными, фирма может обеспечить достижение</w:t>
      </w:r>
      <w:r w:rsidR="006D5D67" w:rsidRPr="006D5D67">
        <w:t xml:space="preserve"> </w:t>
      </w:r>
      <w:r w:rsidRPr="006D5D67">
        <w:t>тех</w:t>
      </w:r>
      <w:r w:rsidR="006D5D67" w:rsidRPr="006D5D67">
        <w:t xml:space="preserve"> </w:t>
      </w:r>
      <w:r w:rsidRPr="006D5D67">
        <w:t>конечных</w:t>
      </w:r>
      <w:r w:rsidR="006D5D67" w:rsidRPr="006D5D67">
        <w:t xml:space="preserve"> </w:t>
      </w:r>
      <w:r w:rsidRPr="006D5D67">
        <w:t>результатов</w:t>
      </w:r>
      <w:r w:rsidR="006D5D67" w:rsidRPr="006D5D67">
        <w:t xml:space="preserve">, </w:t>
      </w:r>
      <w:r w:rsidRPr="006D5D67">
        <w:t>которые</w:t>
      </w:r>
      <w:r w:rsidR="006D5D67" w:rsidRPr="006D5D67">
        <w:t xml:space="preserve"> </w:t>
      </w:r>
      <w:r w:rsidRPr="006D5D67">
        <w:t>она хотела достичь на этапе выхода на рынок</w:t>
      </w:r>
      <w:r w:rsidR="006D5D67" w:rsidRPr="006D5D67">
        <w:t>.</w:t>
      </w:r>
    </w:p>
    <w:p w:rsidR="006D5D67" w:rsidRDefault="00931B2F" w:rsidP="006D5D67">
      <w:r w:rsidRPr="006D5D67">
        <w:t>Разберем для примера ситуацию, когда фирма ИП Бобкова С</w:t>
      </w:r>
      <w:r w:rsidR="006D5D67">
        <w:t xml:space="preserve">.Н. </w:t>
      </w:r>
      <w:r w:rsidRPr="006D5D67">
        <w:t xml:space="preserve">выводит на рынок новый товар </w:t>
      </w:r>
      <w:r w:rsidR="006D5D67">
        <w:t>-</w:t>
      </w:r>
      <w:r w:rsidRPr="006D5D67">
        <w:t xml:space="preserve"> новый вид ритуальных венков</w:t>
      </w:r>
      <w:r w:rsidR="006D5D67" w:rsidRPr="006D5D67">
        <w:t>.</w:t>
      </w:r>
    </w:p>
    <w:p w:rsidR="006D5D67" w:rsidRDefault="00931B2F" w:rsidP="006D5D67">
      <w:r w:rsidRPr="006D5D67">
        <w:t xml:space="preserve">Обычно </w:t>
      </w:r>
      <w:r w:rsidR="003930A2" w:rsidRPr="006D5D67">
        <w:t>это происходит так</w:t>
      </w:r>
      <w:r w:rsidR="006D5D67" w:rsidRPr="006D5D67">
        <w:t xml:space="preserve">: </w:t>
      </w:r>
      <w:r w:rsidR="003930A2" w:rsidRPr="006D5D67">
        <w:t>из купленных</w:t>
      </w:r>
      <w:r w:rsidRPr="006D5D67">
        <w:t xml:space="preserve"> в Москве каких-либо</w:t>
      </w:r>
      <w:r w:rsidR="003930A2" w:rsidRPr="006D5D67">
        <w:t xml:space="preserve"> новых букетов цветов либо колокольчиков придумывается новый вид венков</w:t>
      </w:r>
      <w:r w:rsidR="006D5D67" w:rsidRPr="006D5D67">
        <w:t xml:space="preserve">. </w:t>
      </w:r>
      <w:r w:rsidR="003930A2" w:rsidRPr="006D5D67">
        <w:t>Во время изготовления подбирается цветовая гамма лент, гипсофил, букета и колокольчиков, вид их прикрепления</w:t>
      </w:r>
      <w:r w:rsidR="006D5D67">
        <w:t xml:space="preserve"> (</w:t>
      </w:r>
      <w:r w:rsidR="003930A2" w:rsidRPr="006D5D67">
        <w:t>обычный либо новый</w:t>
      </w:r>
      <w:r w:rsidR="006D5D67" w:rsidRPr="006D5D67">
        <w:t xml:space="preserve">) </w:t>
      </w:r>
      <w:r w:rsidR="006D5D67">
        <w:t>-</w:t>
      </w:r>
      <w:r w:rsidR="003930A2" w:rsidRPr="006D5D67">
        <w:t xml:space="preserve"> по кругу, либо сбоку, либо по диагонали</w:t>
      </w:r>
      <w:r w:rsidR="006D5D67" w:rsidRPr="006D5D67">
        <w:t xml:space="preserve">. </w:t>
      </w:r>
      <w:r w:rsidR="003930A2" w:rsidRPr="006D5D67">
        <w:t>Определяется цена</w:t>
      </w:r>
      <w:r w:rsidR="006D5D67" w:rsidRPr="006D5D67">
        <w:t>.</w:t>
      </w:r>
    </w:p>
    <w:p w:rsidR="006D5D67" w:rsidRDefault="003930A2" w:rsidP="006D5D67">
      <w:r w:rsidRPr="006D5D67">
        <w:t>Изготавливается единичное количество товара для пробной продажи</w:t>
      </w:r>
      <w:r w:rsidR="006D5D67" w:rsidRPr="006D5D67">
        <w:t>.</w:t>
      </w:r>
    </w:p>
    <w:p w:rsidR="006D5D67" w:rsidRDefault="003E43F9" w:rsidP="006D5D67">
      <w:r w:rsidRPr="006D5D67">
        <w:rPr>
          <w:i/>
          <w:iCs/>
        </w:rPr>
        <w:t>Этап роста</w:t>
      </w:r>
      <w:r w:rsidR="006D5D67" w:rsidRPr="006D5D67">
        <w:rPr>
          <w:i/>
          <w:iCs/>
        </w:rPr>
        <w:t xml:space="preserve">. </w:t>
      </w:r>
      <w:r w:rsidRPr="006D5D67">
        <w:t>Если товар отвечает требованиям покупателей, то он постепенно</w:t>
      </w:r>
      <w:r w:rsidR="006D5D67" w:rsidRPr="006D5D67">
        <w:t xml:space="preserve"> </w:t>
      </w:r>
      <w:r w:rsidRPr="006D5D67">
        <w:t>получает их признание</w:t>
      </w:r>
      <w:r w:rsidR="006D5D67" w:rsidRPr="006D5D67">
        <w:t xml:space="preserve">. </w:t>
      </w:r>
      <w:r w:rsidRPr="006D5D67">
        <w:t>Многие</w:t>
      </w:r>
      <w:r w:rsidR="006D5D67" w:rsidRPr="006D5D67">
        <w:t xml:space="preserve"> </w:t>
      </w:r>
      <w:r w:rsidRPr="006D5D67">
        <w:t>покупатели</w:t>
      </w:r>
      <w:r w:rsidR="006D5D67" w:rsidRPr="006D5D67">
        <w:t xml:space="preserve"> </w:t>
      </w:r>
      <w:r w:rsidRPr="006D5D67">
        <w:t>совершают</w:t>
      </w:r>
      <w:r w:rsidR="006D5D67" w:rsidRPr="006D5D67">
        <w:t xml:space="preserve"> </w:t>
      </w:r>
      <w:r w:rsidRPr="006D5D67">
        <w:t>повторные</w:t>
      </w:r>
      <w:r w:rsidR="006D5D67" w:rsidRPr="006D5D67">
        <w:t xml:space="preserve"> </w:t>
      </w:r>
      <w:r w:rsidRPr="006D5D67">
        <w:t>покупки</w:t>
      </w:r>
      <w:r w:rsidR="006D5D67" w:rsidRPr="006D5D67">
        <w:t xml:space="preserve">. </w:t>
      </w:r>
      <w:r w:rsidRPr="006D5D67">
        <w:t>Благодаря проводимой фирмой информативной рекламе, к этим</w:t>
      </w:r>
      <w:r w:rsidR="006D5D67" w:rsidRPr="006D5D67">
        <w:t xml:space="preserve"> </w:t>
      </w:r>
      <w:r w:rsidRPr="006D5D67">
        <w:t>покупателям</w:t>
      </w:r>
      <w:r w:rsidR="006D5D67" w:rsidRPr="006D5D67">
        <w:t xml:space="preserve"> </w:t>
      </w:r>
      <w:r w:rsidRPr="006D5D67">
        <w:t>присоединяются новые покупатели</w:t>
      </w:r>
      <w:r w:rsidR="006D5D67" w:rsidRPr="006D5D67">
        <w:t xml:space="preserve">. </w:t>
      </w:r>
      <w:r w:rsidRPr="006D5D67">
        <w:t>Объемы продаж значительно растут</w:t>
      </w:r>
      <w:r w:rsidR="006D5D67" w:rsidRPr="006D5D67">
        <w:t xml:space="preserve">. </w:t>
      </w:r>
      <w:r w:rsidRPr="006D5D67">
        <w:t>Наступает этап роста</w:t>
      </w:r>
      <w:r w:rsidR="006D5D67" w:rsidRPr="006D5D67">
        <w:t>.</w:t>
      </w:r>
    </w:p>
    <w:p w:rsidR="006D5D67" w:rsidRDefault="003E43F9" w:rsidP="006D5D67">
      <w:r w:rsidRPr="006D5D67">
        <w:t>К этому времени на рынке увеличивается число конкурентов, что</w:t>
      </w:r>
      <w:r w:rsidR="006D5D67" w:rsidRPr="006D5D67">
        <w:t xml:space="preserve"> </w:t>
      </w:r>
      <w:r w:rsidRPr="006D5D67">
        <w:t>приводит к</w:t>
      </w:r>
      <w:r w:rsidR="006D5D67" w:rsidRPr="006D5D67">
        <w:t xml:space="preserve"> </w:t>
      </w:r>
      <w:r w:rsidRPr="006D5D67">
        <w:t>усилению</w:t>
      </w:r>
      <w:r w:rsidR="006D5D67" w:rsidRPr="006D5D67">
        <w:t xml:space="preserve"> </w:t>
      </w:r>
      <w:r w:rsidRPr="006D5D67">
        <w:t>конкурентной</w:t>
      </w:r>
      <w:r w:rsidR="006D5D67" w:rsidRPr="006D5D67">
        <w:t xml:space="preserve"> </w:t>
      </w:r>
      <w:r w:rsidRPr="006D5D67">
        <w:t>борьбы</w:t>
      </w:r>
      <w:r w:rsidR="006D5D67" w:rsidRPr="006D5D67">
        <w:t xml:space="preserve"> </w:t>
      </w:r>
      <w:r w:rsidRPr="006D5D67">
        <w:t>за</w:t>
      </w:r>
      <w:r w:rsidR="006D5D67" w:rsidRPr="006D5D67">
        <w:t xml:space="preserve"> </w:t>
      </w:r>
      <w:r w:rsidRPr="006D5D67">
        <w:t>позиции</w:t>
      </w:r>
      <w:r w:rsidR="006D5D67" w:rsidRPr="006D5D67">
        <w:t xml:space="preserve"> </w:t>
      </w:r>
      <w:r w:rsidRPr="006D5D67">
        <w:t>на</w:t>
      </w:r>
      <w:r w:rsidR="006D5D67" w:rsidRPr="006D5D67">
        <w:t xml:space="preserve"> </w:t>
      </w:r>
      <w:r w:rsidRPr="006D5D67">
        <w:t>рынке</w:t>
      </w:r>
      <w:r w:rsidR="006D5D67" w:rsidRPr="006D5D67">
        <w:t xml:space="preserve">. </w:t>
      </w:r>
      <w:r w:rsidRPr="006D5D67">
        <w:t>Поэтому товаропроизводитель должен</w:t>
      </w:r>
      <w:r w:rsidR="006D5D67" w:rsidRPr="006D5D67">
        <w:t xml:space="preserve"> </w:t>
      </w:r>
      <w:r w:rsidRPr="006D5D67">
        <w:t>по-прежнему</w:t>
      </w:r>
      <w:r w:rsidR="006D5D67" w:rsidRPr="006D5D67">
        <w:t xml:space="preserve"> </w:t>
      </w:r>
      <w:r w:rsidRPr="006D5D67">
        <w:t>тратить</w:t>
      </w:r>
      <w:r w:rsidR="006D5D67" w:rsidRPr="006D5D67">
        <w:t xml:space="preserve"> </w:t>
      </w:r>
      <w:r w:rsidRPr="006D5D67">
        <w:t>значительные</w:t>
      </w:r>
      <w:r w:rsidR="006D5D67" w:rsidRPr="006D5D67">
        <w:t xml:space="preserve"> </w:t>
      </w:r>
      <w:r w:rsidRPr="006D5D67">
        <w:t>средства</w:t>
      </w:r>
      <w:r w:rsidR="006D5D67" w:rsidRPr="006D5D67">
        <w:t xml:space="preserve"> </w:t>
      </w:r>
      <w:r w:rsidRPr="006D5D67">
        <w:t>на продвижение товара и одновременно снижать цену на товар</w:t>
      </w:r>
      <w:r w:rsidR="006D5D67" w:rsidRPr="006D5D67">
        <w:t xml:space="preserve">. </w:t>
      </w:r>
      <w:r w:rsidRPr="006D5D67">
        <w:t>Такие</w:t>
      </w:r>
      <w:r w:rsidR="006D5D67" w:rsidRPr="006D5D67">
        <w:t xml:space="preserve"> </w:t>
      </w:r>
      <w:r w:rsidRPr="006D5D67">
        <w:t>меры</w:t>
      </w:r>
      <w:r w:rsidR="006D5D67" w:rsidRPr="006D5D67">
        <w:t xml:space="preserve"> </w:t>
      </w:r>
      <w:r w:rsidRPr="006D5D67">
        <w:t>могут предпринять лишь финансово самостоятельные фирмы</w:t>
      </w:r>
      <w:r w:rsidR="006D5D67" w:rsidRPr="006D5D67">
        <w:t xml:space="preserve">. </w:t>
      </w:r>
      <w:r w:rsidRPr="006D5D67">
        <w:t>Другие</w:t>
      </w:r>
      <w:r w:rsidR="006D5D67" w:rsidRPr="006D5D67">
        <w:t xml:space="preserve"> </w:t>
      </w:r>
      <w:r w:rsidRPr="006D5D67">
        <w:t>фирмы</w:t>
      </w:r>
      <w:r w:rsidR="006D5D67" w:rsidRPr="006D5D67">
        <w:t xml:space="preserve"> </w:t>
      </w:r>
      <w:r w:rsidRPr="006D5D67">
        <w:t>разоряются</w:t>
      </w:r>
      <w:r w:rsidR="006D5D67" w:rsidRPr="006D5D67">
        <w:t xml:space="preserve">. </w:t>
      </w:r>
      <w:r w:rsidRPr="006D5D67">
        <w:t>Их позиции на рынке занимают оставшиеся фирмы</w:t>
      </w:r>
      <w:r w:rsidR="006D5D67" w:rsidRPr="006D5D67">
        <w:t xml:space="preserve">. </w:t>
      </w:r>
      <w:r w:rsidRPr="006D5D67">
        <w:t>Конкуренция</w:t>
      </w:r>
      <w:r w:rsidR="006D5D67" w:rsidRPr="006D5D67">
        <w:t xml:space="preserve"> </w:t>
      </w:r>
      <w:r w:rsidRPr="006D5D67">
        <w:t>уменьшается</w:t>
      </w:r>
      <w:r w:rsidR="006D5D67" w:rsidRPr="006D5D67">
        <w:t xml:space="preserve">, </w:t>
      </w:r>
      <w:r w:rsidRPr="006D5D67">
        <w:t>а цены стабилизируются</w:t>
      </w:r>
      <w:r w:rsidR="006D5D67" w:rsidRPr="006D5D67">
        <w:t xml:space="preserve">. </w:t>
      </w:r>
      <w:r w:rsidRPr="006D5D67">
        <w:t>В</w:t>
      </w:r>
      <w:r w:rsidR="006D5D67" w:rsidRPr="006D5D67">
        <w:t xml:space="preserve"> </w:t>
      </w:r>
      <w:r w:rsidRPr="006D5D67">
        <w:t>результате</w:t>
      </w:r>
      <w:r w:rsidR="006D5D67" w:rsidRPr="006D5D67">
        <w:t xml:space="preserve"> </w:t>
      </w:r>
      <w:r w:rsidRPr="006D5D67">
        <w:t>объем</w:t>
      </w:r>
      <w:r w:rsidR="006D5D67" w:rsidRPr="006D5D67">
        <w:t xml:space="preserve"> </w:t>
      </w:r>
      <w:r w:rsidRPr="006D5D67">
        <w:t>продаж</w:t>
      </w:r>
      <w:r w:rsidR="006D5D67" w:rsidRPr="006D5D67">
        <w:t xml:space="preserve"> </w:t>
      </w:r>
      <w:r w:rsidRPr="006D5D67">
        <w:t>увеличивается</w:t>
      </w:r>
      <w:r w:rsidR="006D5D67" w:rsidRPr="006D5D67">
        <w:t xml:space="preserve"> </w:t>
      </w:r>
      <w:r w:rsidRPr="006D5D67">
        <w:t>и</w:t>
      </w:r>
      <w:r w:rsidR="006D5D67" w:rsidRPr="006D5D67">
        <w:t xml:space="preserve"> </w:t>
      </w:r>
      <w:r w:rsidRPr="006D5D67">
        <w:t>растёт прибыль</w:t>
      </w:r>
      <w:r w:rsidR="006D5D67" w:rsidRPr="006D5D67">
        <w:t xml:space="preserve">. </w:t>
      </w:r>
      <w:r w:rsidRPr="006D5D67">
        <w:t>Конечно, каждая фирма хочет</w:t>
      </w:r>
      <w:r w:rsidR="006D5D67" w:rsidRPr="006D5D67">
        <w:t xml:space="preserve">, </w:t>
      </w:r>
      <w:r w:rsidRPr="006D5D67">
        <w:t>чтобы</w:t>
      </w:r>
      <w:r w:rsidR="006D5D67" w:rsidRPr="006D5D67">
        <w:t xml:space="preserve"> </w:t>
      </w:r>
      <w:r w:rsidRPr="006D5D67">
        <w:t>такое</w:t>
      </w:r>
      <w:r w:rsidR="006D5D67" w:rsidRPr="006D5D67">
        <w:t xml:space="preserve"> </w:t>
      </w:r>
      <w:r w:rsidRPr="006D5D67">
        <w:t>положение</w:t>
      </w:r>
      <w:r w:rsidR="006D5D67" w:rsidRPr="006D5D67">
        <w:t xml:space="preserve"> </w:t>
      </w:r>
      <w:r w:rsidRPr="006D5D67">
        <w:t>продолжалось как можно</w:t>
      </w:r>
      <w:r w:rsidR="006D5D67" w:rsidRPr="006D5D67">
        <w:t xml:space="preserve"> </w:t>
      </w:r>
      <w:r w:rsidRPr="006D5D67">
        <w:t>дольше</w:t>
      </w:r>
      <w:r w:rsidR="006D5D67" w:rsidRPr="006D5D67">
        <w:t xml:space="preserve">. </w:t>
      </w:r>
      <w:r w:rsidRPr="006D5D67">
        <w:t>Для</w:t>
      </w:r>
      <w:r w:rsidR="006D5D67" w:rsidRPr="006D5D67">
        <w:t xml:space="preserve"> </w:t>
      </w:r>
      <w:r w:rsidRPr="006D5D67">
        <w:t>этого</w:t>
      </w:r>
      <w:r w:rsidR="006D5D67" w:rsidRPr="006D5D67">
        <w:t xml:space="preserve"> </w:t>
      </w:r>
      <w:r w:rsidRPr="006D5D67">
        <w:t>она</w:t>
      </w:r>
      <w:r w:rsidR="006D5D67" w:rsidRPr="006D5D67">
        <w:t xml:space="preserve"> </w:t>
      </w:r>
      <w:r w:rsidRPr="006D5D67">
        <w:t>может</w:t>
      </w:r>
      <w:r w:rsidR="006D5D67" w:rsidRPr="006D5D67">
        <w:t xml:space="preserve"> </w:t>
      </w:r>
      <w:r w:rsidRPr="006D5D67">
        <w:t>принять</w:t>
      </w:r>
      <w:r w:rsidR="006D5D67" w:rsidRPr="006D5D67">
        <w:t xml:space="preserve"> </w:t>
      </w:r>
      <w:r w:rsidRPr="006D5D67">
        <w:t>одно</w:t>
      </w:r>
      <w:r w:rsidR="006D5D67" w:rsidRPr="006D5D67">
        <w:t xml:space="preserve"> </w:t>
      </w:r>
      <w:r w:rsidRPr="006D5D67">
        <w:t>или</w:t>
      </w:r>
      <w:r w:rsidR="006D5D67" w:rsidRPr="006D5D67">
        <w:t xml:space="preserve"> </w:t>
      </w:r>
      <w:r w:rsidRPr="006D5D67">
        <w:t>одновременно несколько решений из следующих возможных</w:t>
      </w:r>
      <w:r w:rsidR="006D5D67" w:rsidRPr="006D5D67">
        <w:t>:</w:t>
      </w:r>
    </w:p>
    <w:p w:rsidR="006D5D67" w:rsidRDefault="003E43F9" w:rsidP="006D5D67">
      <w:r w:rsidRPr="006D5D67">
        <w:t>выйти на новые сегменты рынка</w:t>
      </w:r>
      <w:r w:rsidR="006D5D67" w:rsidRPr="006D5D67">
        <w:t>;</w:t>
      </w:r>
    </w:p>
    <w:p w:rsidR="006D5D67" w:rsidRDefault="003E43F9" w:rsidP="006D5D67">
      <w:r w:rsidRPr="006D5D67">
        <w:t>повысит уровень качества товара</w:t>
      </w:r>
      <w:r w:rsidR="006D5D67" w:rsidRPr="006D5D67">
        <w:t>;</w:t>
      </w:r>
    </w:p>
    <w:p w:rsidR="006D5D67" w:rsidRDefault="003E43F9" w:rsidP="006D5D67">
      <w:r w:rsidRPr="006D5D67">
        <w:t>увеличит число ассортиментных позиций товара</w:t>
      </w:r>
      <w:r w:rsidR="006D5D67" w:rsidRPr="006D5D67">
        <w:t>;</w:t>
      </w:r>
    </w:p>
    <w:p w:rsidR="006D5D67" w:rsidRDefault="003E43F9" w:rsidP="006D5D67">
      <w:r w:rsidRPr="006D5D67">
        <w:t>снизить цену на товар</w:t>
      </w:r>
      <w:r w:rsidR="006D5D67" w:rsidRPr="006D5D67">
        <w:t>;</w:t>
      </w:r>
    </w:p>
    <w:p w:rsidR="006D5D67" w:rsidRDefault="003E43F9" w:rsidP="006D5D67">
      <w:r w:rsidRPr="006D5D67">
        <w:t>обеспечить более высокий</w:t>
      </w:r>
      <w:r w:rsidR="006D5D67" w:rsidRPr="006D5D67">
        <w:t xml:space="preserve"> </w:t>
      </w:r>
      <w:r w:rsidRPr="006D5D67">
        <w:t>уровень</w:t>
      </w:r>
      <w:r w:rsidR="006D5D67" w:rsidRPr="006D5D67">
        <w:t xml:space="preserve"> </w:t>
      </w:r>
      <w:r w:rsidRPr="006D5D67">
        <w:t>политики</w:t>
      </w:r>
      <w:r w:rsidR="006D5D67" w:rsidRPr="006D5D67">
        <w:t xml:space="preserve"> </w:t>
      </w:r>
      <w:r w:rsidRPr="006D5D67">
        <w:t>продвижения</w:t>
      </w:r>
      <w:r w:rsidR="006D5D67" w:rsidRPr="006D5D67">
        <w:t xml:space="preserve"> </w:t>
      </w:r>
      <w:r w:rsidRPr="006D5D67">
        <w:t>товара</w:t>
      </w:r>
      <w:r w:rsidR="006D5D67" w:rsidRPr="006D5D67">
        <w:t xml:space="preserve"> </w:t>
      </w:r>
      <w:r w:rsidRPr="006D5D67">
        <w:t>на</w:t>
      </w:r>
      <w:r w:rsidR="006D5D67" w:rsidRPr="006D5D67">
        <w:t xml:space="preserve"> </w:t>
      </w:r>
      <w:r w:rsidRPr="006D5D67">
        <w:t xml:space="preserve">рынок и прежде </w:t>
      </w:r>
      <w:r w:rsidR="003930A2" w:rsidRPr="006D5D67">
        <w:t>всего,</w:t>
      </w:r>
      <w:r w:rsidRPr="006D5D67">
        <w:t xml:space="preserve"> повысить значимость увещевательной рекламы</w:t>
      </w:r>
      <w:r w:rsidR="006D5D67" w:rsidRPr="006D5D67">
        <w:t>;</w:t>
      </w:r>
    </w:p>
    <w:p w:rsidR="006D5D67" w:rsidRDefault="003E43F9" w:rsidP="006D5D67">
      <w:r w:rsidRPr="006D5D67">
        <w:t>усовершенствовать систему распределения товара</w:t>
      </w:r>
      <w:r w:rsidR="006D5D67" w:rsidRPr="006D5D67">
        <w:t>.</w:t>
      </w:r>
    </w:p>
    <w:p w:rsidR="006D5D67" w:rsidRDefault="003E43F9" w:rsidP="006D5D67">
      <w:r w:rsidRPr="006D5D67">
        <w:t>Принимая одно или одновременно несколько</w:t>
      </w:r>
      <w:r w:rsidR="006D5D67" w:rsidRPr="006D5D67">
        <w:t xml:space="preserve"> </w:t>
      </w:r>
      <w:r w:rsidRPr="006D5D67">
        <w:t>из</w:t>
      </w:r>
      <w:r w:rsidR="006D5D67" w:rsidRPr="006D5D67">
        <w:t xml:space="preserve"> </w:t>
      </w:r>
      <w:r w:rsidRPr="006D5D67">
        <w:t>указанных</w:t>
      </w:r>
      <w:r w:rsidR="006D5D67" w:rsidRPr="006D5D67">
        <w:t xml:space="preserve"> </w:t>
      </w:r>
      <w:r w:rsidRPr="006D5D67">
        <w:t>выше</w:t>
      </w:r>
      <w:r w:rsidR="006D5D67" w:rsidRPr="006D5D67">
        <w:t xml:space="preserve"> </w:t>
      </w:r>
      <w:r w:rsidRPr="006D5D67">
        <w:t>решений, фирма может рассчитывать на лидирующее положение на рынке</w:t>
      </w:r>
      <w:r w:rsidR="006D5D67" w:rsidRPr="006D5D67">
        <w:t xml:space="preserve">. </w:t>
      </w:r>
      <w:r w:rsidRPr="006D5D67">
        <w:t>В</w:t>
      </w:r>
      <w:r w:rsidR="006D5D67" w:rsidRPr="006D5D67">
        <w:t xml:space="preserve"> </w:t>
      </w:r>
      <w:r w:rsidRPr="006D5D67">
        <w:t>то</w:t>
      </w:r>
      <w:r w:rsidR="006D5D67" w:rsidRPr="006D5D67">
        <w:t xml:space="preserve"> </w:t>
      </w:r>
      <w:r w:rsidRPr="006D5D67">
        <w:t>же</w:t>
      </w:r>
      <w:r w:rsidR="006D5D67" w:rsidRPr="006D5D67">
        <w:t xml:space="preserve"> </w:t>
      </w:r>
      <w:r w:rsidRPr="006D5D67">
        <w:t>время, обеспечивая</w:t>
      </w:r>
      <w:r w:rsidR="006D5D67" w:rsidRPr="006D5D67">
        <w:t xml:space="preserve"> </w:t>
      </w:r>
      <w:r w:rsidRPr="006D5D67">
        <w:t>реализацию</w:t>
      </w:r>
      <w:r w:rsidR="006D5D67" w:rsidRPr="006D5D67">
        <w:t xml:space="preserve"> </w:t>
      </w:r>
      <w:r w:rsidRPr="006D5D67">
        <w:t>принятых</w:t>
      </w:r>
      <w:r w:rsidR="006D5D67" w:rsidRPr="006D5D67">
        <w:t xml:space="preserve"> </w:t>
      </w:r>
      <w:r w:rsidRPr="006D5D67">
        <w:t>решений,</w:t>
      </w:r>
      <w:r w:rsidR="006D5D67" w:rsidRPr="006D5D67">
        <w:t xml:space="preserve"> </w:t>
      </w:r>
      <w:r w:rsidRPr="006D5D67">
        <w:t>фирма</w:t>
      </w:r>
      <w:r w:rsidR="006D5D67" w:rsidRPr="006D5D67">
        <w:t xml:space="preserve"> </w:t>
      </w:r>
      <w:r w:rsidRPr="006D5D67">
        <w:t>несёт</w:t>
      </w:r>
      <w:r w:rsidR="006D5D67" w:rsidRPr="006D5D67">
        <w:t xml:space="preserve"> </w:t>
      </w:r>
      <w:r w:rsidRPr="006D5D67">
        <w:t>дополнительные затраты, а следовательно, теряет часть прибыли</w:t>
      </w:r>
      <w:r w:rsidR="006D5D67" w:rsidRPr="006D5D67">
        <w:t xml:space="preserve">. </w:t>
      </w:r>
      <w:r w:rsidRPr="006D5D67">
        <w:t>Таким образом, фирма</w:t>
      </w:r>
      <w:r w:rsidR="006D5D67" w:rsidRPr="006D5D67">
        <w:t xml:space="preserve"> </w:t>
      </w:r>
      <w:r w:rsidRPr="006D5D67">
        <w:t>должна решить, что для неё важнее на данном этапе</w:t>
      </w:r>
      <w:r w:rsidR="006D5D67" w:rsidRPr="006D5D67">
        <w:t xml:space="preserve">: </w:t>
      </w:r>
      <w:r w:rsidRPr="006D5D67">
        <w:t>получить наибольшую прибыль</w:t>
      </w:r>
      <w:r w:rsidR="006D5D67" w:rsidRPr="006D5D67">
        <w:t xml:space="preserve"> </w:t>
      </w:r>
      <w:r w:rsidRPr="006D5D67">
        <w:t>или завоевать прочные позиции на рынке</w:t>
      </w:r>
      <w:r w:rsidR="006D5D67" w:rsidRPr="006D5D67">
        <w:t>.</w:t>
      </w:r>
    </w:p>
    <w:p w:rsidR="006D5D67" w:rsidRDefault="006A480B" w:rsidP="006D5D67">
      <w:r w:rsidRPr="006D5D67">
        <w:t xml:space="preserve">Для лоточников ритуальной сферы, в данной ситуации, преобладающим является получение наибольшей прибыли, так как постоянная торговля бывает редко, </w:t>
      </w:r>
      <w:r w:rsidR="004353B9" w:rsidRPr="006D5D67">
        <w:t>бывают частые периоды</w:t>
      </w:r>
      <w:r w:rsidR="006D5D67">
        <w:t xml:space="preserve"> "</w:t>
      </w:r>
      <w:r w:rsidR="004353B9" w:rsidRPr="006D5D67">
        <w:t>затишья</w:t>
      </w:r>
      <w:r w:rsidR="006D5D67">
        <w:t>".</w:t>
      </w:r>
    </w:p>
    <w:p w:rsidR="006D5D67" w:rsidRDefault="003E43F9" w:rsidP="006D5D67">
      <w:r w:rsidRPr="006D5D67">
        <w:rPr>
          <w:i/>
          <w:iCs/>
        </w:rPr>
        <w:t>Этап зрелости</w:t>
      </w:r>
      <w:r w:rsidR="006D5D67" w:rsidRPr="006D5D67">
        <w:rPr>
          <w:i/>
          <w:iCs/>
        </w:rPr>
        <w:t xml:space="preserve">. </w:t>
      </w:r>
      <w:r w:rsidRPr="006D5D67">
        <w:t>На</w:t>
      </w:r>
      <w:r w:rsidR="006D5D67" w:rsidRPr="006D5D67">
        <w:t xml:space="preserve"> </w:t>
      </w:r>
      <w:r w:rsidRPr="006D5D67">
        <w:t>этом</w:t>
      </w:r>
      <w:r w:rsidR="006D5D67" w:rsidRPr="006D5D67">
        <w:t xml:space="preserve"> </w:t>
      </w:r>
      <w:r w:rsidRPr="006D5D67">
        <w:t>этапе</w:t>
      </w:r>
      <w:r w:rsidR="006D5D67" w:rsidRPr="006D5D67">
        <w:t xml:space="preserve"> </w:t>
      </w:r>
      <w:r w:rsidRPr="006D5D67">
        <w:t>объем</w:t>
      </w:r>
      <w:r w:rsidR="006D5D67" w:rsidRPr="006D5D67">
        <w:t xml:space="preserve"> </w:t>
      </w:r>
      <w:r w:rsidRPr="006D5D67">
        <w:t>продаж</w:t>
      </w:r>
      <w:r w:rsidR="006D5D67" w:rsidRPr="006D5D67">
        <w:t xml:space="preserve"> </w:t>
      </w:r>
      <w:r w:rsidRPr="006D5D67">
        <w:t>некоторое</w:t>
      </w:r>
      <w:r w:rsidR="006D5D67" w:rsidRPr="006D5D67">
        <w:t xml:space="preserve"> </w:t>
      </w:r>
      <w:r w:rsidRPr="006D5D67">
        <w:t>время</w:t>
      </w:r>
      <w:r w:rsidR="006D5D67" w:rsidRPr="006D5D67">
        <w:t xml:space="preserve"> </w:t>
      </w:r>
      <w:r w:rsidRPr="006D5D67">
        <w:t>еще</w:t>
      </w:r>
      <w:r w:rsidR="006D5D67" w:rsidRPr="006D5D67">
        <w:t xml:space="preserve"> </w:t>
      </w:r>
      <w:r w:rsidRPr="006D5D67">
        <w:t>не</w:t>
      </w:r>
      <w:r w:rsidR="006D5D67" w:rsidRPr="006D5D67">
        <w:t xml:space="preserve"> </w:t>
      </w:r>
      <w:r w:rsidRPr="006D5D67">
        <w:t>значительно увеличивается, затем стабилизируется примерно на одном и том</w:t>
      </w:r>
      <w:r w:rsidR="006D5D67" w:rsidRPr="006D5D67">
        <w:t xml:space="preserve"> </w:t>
      </w:r>
      <w:r w:rsidRPr="006D5D67">
        <w:t>же</w:t>
      </w:r>
      <w:r w:rsidR="006D5D67" w:rsidRPr="006D5D67">
        <w:t xml:space="preserve"> </w:t>
      </w:r>
      <w:r w:rsidRPr="006D5D67">
        <w:t>уровне</w:t>
      </w:r>
      <w:r w:rsidR="006D5D67" w:rsidRPr="006D5D67">
        <w:t xml:space="preserve"> </w:t>
      </w:r>
      <w:r w:rsidRPr="006D5D67">
        <w:t>и, наконец, несколько уменьшается</w:t>
      </w:r>
      <w:r w:rsidR="006D5D67" w:rsidRPr="006D5D67">
        <w:t xml:space="preserve">. </w:t>
      </w:r>
      <w:r w:rsidRPr="006D5D67">
        <w:t>Поэтому иногда выделяют три</w:t>
      </w:r>
      <w:r w:rsidR="006D5D67" w:rsidRPr="006D5D67">
        <w:t xml:space="preserve"> </w:t>
      </w:r>
      <w:r w:rsidRPr="006D5D67">
        <w:t>стадии</w:t>
      </w:r>
      <w:r w:rsidR="006D5D67" w:rsidRPr="006D5D67">
        <w:t xml:space="preserve"> </w:t>
      </w:r>
      <w:r w:rsidRPr="006D5D67">
        <w:t>данного этапа</w:t>
      </w:r>
      <w:r w:rsidR="006D5D67" w:rsidRPr="006D5D67">
        <w:t>:</w:t>
      </w:r>
    </w:p>
    <w:p w:rsidR="006D5D67" w:rsidRDefault="003E43F9" w:rsidP="006D5D67">
      <w:r w:rsidRPr="006D5D67">
        <w:t>1</w:t>
      </w:r>
      <w:r w:rsidR="006D5D67" w:rsidRPr="006D5D67">
        <w:t xml:space="preserve">. </w:t>
      </w:r>
      <w:r w:rsidRPr="006D5D67">
        <w:t>Растущую зрелость</w:t>
      </w:r>
      <w:r w:rsidR="006D5D67" w:rsidRPr="006D5D67">
        <w:t>;</w:t>
      </w:r>
    </w:p>
    <w:p w:rsidR="006D5D67" w:rsidRDefault="003E43F9" w:rsidP="006D5D67">
      <w:r w:rsidRPr="006D5D67">
        <w:t>2</w:t>
      </w:r>
      <w:r w:rsidR="006D5D67" w:rsidRPr="006D5D67">
        <w:t xml:space="preserve">. </w:t>
      </w:r>
      <w:r w:rsidRPr="006D5D67">
        <w:t>Стабильную зрелость</w:t>
      </w:r>
      <w:r w:rsidR="006D5D67" w:rsidRPr="006D5D67">
        <w:t>;</w:t>
      </w:r>
    </w:p>
    <w:p w:rsidR="006D5D67" w:rsidRDefault="003E43F9" w:rsidP="006D5D67">
      <w:r w:rsidRPr="006D5D67">
        <w:t>3</w:t>
      </w:r>
      <w:r w:rsidR="006D5D67" w:rsidRPr="006D5D67">
        <w:t xml:space="preserve">. </w:t>
      </w:r>
      <w:r w:rsidRPr="006D5D67">
        <w:t>Снижающуюся зрелость</w:t>
      </w:r>
      <w:r w:rsidR="006D5D67" w:rsidRPr="006D5D67">
        <w:t>.</w:t>
      </w:r>
    </w:p>
    <w:p w:rsidR="006D5D67" w:rsidRDefault="003E43F9" w:rsidP="006D5D67">
      <w:r w:rsidRPr="006D5D67">
        <w:t>Этап зрелости является обычно более продолжительным, чем другие</w:t>
      </w:r>
      <w:r w:rsidR="006D5D67" w:rsidRPr="006D5D67">
        <w:t xml:space="preserve">, </w:t>
      </w:r>
      <w:r w:rsidRPr="006D5D67">
        <w:t>спрос на товар на этом этапе становится массовым</w:t>
      </w:r>
      <w:r w:rsidR="006D5D67" w:rsidRPr="006D5D67">
        <w:t xml:space="preserve">. </w:t>
      </w:r>
      <w:r w:rsidRPr="006D5D67">
        <w:t>Многие</w:t>
      </w:r>
      <w:r w:rsidR="006D5D67" w:rsidRPr="006D5D67">
        <w:t xml:space="preserve"> </w:t>
      </w:r>
      <w:r w:rsidRPr="006D5D67">
        <w:t>покупатели</w:t>
      </w:r>
      <w:r w:rsidR="006D5D67" w:rsidRPr="006D5D67">
        <w:t xml:space="preserve"> </w:t>
      </w:r>
      <w:r w:rsidRPr="006D5D67">
        <w:t>приобретают товар повторно и многократно</w:t>
      </w:r>
      <w:r w:rsidR="006D5D67" w:rsidRPr="006D5D67">
        <w:t>.</w:t>
      </w:r>
    </w:p>
    <w:p w:rsidR="006D5D67" w:rsidRDefault="003E43F9" w:rsidP="006D5D67">
      <w:r w:rsidRPr="006D5D67">
        <w:t>В это время на рынке появляются оригинальные разработки</w:t>
      </w:r>
      <w:r w:rsidR="006D5D67" w:rsidRPr="006D5D67">
        <w:t xml:space="preserve"> </w:t>
      </w:r>
      <w:r w:rsidRPr="006D5D67">
        <w:t>новых</w:t>
      </w:r>
      <w:r w:rsidR="006D5D67" w:rsidRPr="006D5D67">
        <w:t xml:space="preserve"> </w:t>
      </w:r>
      <w:r w:rsidRPr="006D5D67">
        <w:t>товаров конкурирующих фирм</w:t>
      </w:r>
      <w:r w:rsidR="006D5D67" w:rsidRPr="006D5D67">
        <w:t xml:space="preserve">. </w:t>
      </w:r>
      <w:r w:rsidRPr="006D5D67">
        <w:t>Часть покупателей апробируют эти новые товары</w:t>
      </w:r>
      <w:r w:rsidR="006D5D67" w:rsidRPr="006D5D67">
        <w:t xml:space="preserve">. </w:t>
      </w:r>
      <w:r w:rsidRPr="006D5D67">
        <w:t>Спрос</w:t>
      </w:r>
      <w:r w:rsidR="006D5D67" w:rsidRPr="006D5D67">
        <w:t xml:space="preserve"> </w:t>
      </w:r>
      <w:r w:rsidRPr="006D5D67">
        <w:t>на прежний товар уменьшается</w:t>
      </w:r>
      <w:r w:rsidR="006D5D67" w:rsidRPr="006D5D67">
        <w:t xml:space="preserve">. </w:t>
      </w:r>
      <w:r w:rsidRPr="006D5D67">
        <w:t>Фирма</w:t>
      </w:r>
      <w:r w:rsidR="006D5D67" w:rsidRPr="006D5D67">
        <w:t xml:space="preserve"> </w:t>
      </w:r>
      <w:r w:rsidRPr="006D5D67">
        <w:t>ищет</w:t>
      </w:r>
      <w:r w:rsidR="006D5D67" w:rsidRPr="006D5D67">
        <w:t xml:space="preserve"> </w:t>
      </w:r>
      <w:r w:rsidRPr="006D5D67">
        <w:t>пути</w:t>
      </w:r>
      <w:r w:rsidR="006D5D67" w:rsidRPr="006D5D67">
        <w:t xml:space="preserve"> </w:t>
      </w:r>
      <w:r w:rsidRPr="006D5D67">
        <w:t>сохранения</w:t>
      </w:r>
      <w:r w:rsidR="006D5D67" w:rsidRPr="006D5D67">
        <w:t xml:space="preserve"> </w:t>
      </w:r>
      <w:r w:rsidRPr="006D5D67">
        <w:t>своих</w:t>
      </w:r>
      <w:r w:rsidR="006D5D67" w:rsidRPr="006D5D67">
        <w:t xml:space="preserve"> </w:t>
      </w:r>
      <w:r w:rsidRPr="006D5D67">
        <w:t>позиций</w:t>
      </w:r>
      <w:r w:rsidR="006D5D67" w:rsidRPr="006D5D67">
        <w:t xml:space="preserve"> </w:t>
      </w:r>
      <w:r w:rsidRPr="006D5D67">
        <w:t>на рынке</w:t>
      </w:r>
      <w:r w:rsidR="006D5D67" w:rsidRPr="006D5D67">
        <w:t xml:space="preserve">. </w:t>
      </w:r>
      <w:r w:rsidRPr="006D5D67">
        <w:t>Для этого она может выбрать один из трёх вариантов</w:t>
      </w:r>
      <w:r w:rsidR="006D5D67" w:rsidRPr="006D5D67">
        <w:t>.</w:t>
      </w:r>
    </w:p>
    <w:p w:rsidR="006D5D67" w:rsidRDefault="003E43F9" w:rsidP="006D5D67">
      <w:r w:rsidRPr="006D5D67">
        <w:t>1</w:t>
      </w:r>
      <w:r w:rsidR="006D5D67" w:rsidRPr="006D5D67">
        <w:t xml:space="preserve">. </w:t>
      </w:r>
      <w:r w:rsidRPr="006D5D67">
        <w:t>Модифицировать рынок</w:t>
      </w:r>
      <w:r w:rsidR="006D5D67" w:rsidRPr="006D5D67">
        <w:t xml:space="preserve">. </w:t>
      </w:r>
      <w:r w:rsidRPr="006D5D67">
        <w:t>Модификация рынка может быть обеспечена</w:t>
      </w:r>
      <w:r w:rsidR="006D5D67" w:rsidRPr="006D5D67">
        <w:t xml:space="preserve"> </w:t>
      </w:r>
      <w:r w:rsidRPr="006D5D67">
        <w:t>тремя способами</w:t>
      </w:r>
      <w:r w:rsidR="006D5D67" w:rsidRPr="006D5D67">
        <w:t xml:space="preserve">: </w:t>
      </w:r>
      <w:r w:rsidRPr="006D5D67">
        <w:t>путём выхода на новые рынки или сегменты рынка</w:t>
      </w:r>
      <w:r w:rsidR="006D5D67" w:rsidRPr="006D5D67">
        <w:t xml:space="preserve">; </w:t>
      </w:r>
      <w:r w:rsidRPr="006D5D67">
        <w:t>благодаря выполнению новых способов использования товара</w:t>
      </w:r>
      <w:r w:rsidR="006D5D67" w:rsidRPr="006D5D67">
        <w:t xml:space="preserve">; </w:t>
      </w:r>
      <w:r w:rsidRPr="006D5D67">
        <w:t>путём перепозиционирования товара на рынке</w:t>
      </w:r>
      <w:r w:rsidR="006D5D67" w:rsidRPr="006D5D67">
        <w:t>.</w:t>
      </w:r>
    </w:p>
    <w:p w:rsidR="006D5D67" w:rsidRDefault="003E43F9" w:rsidP="006D5D67">
      <w:r w:rsidRPr="006D5D67">
        <w:t>2</w:t>
      </w:r>
      <w:r w:rsidR="006D5D67" w:rsidRPr="006D5D67">
        <w:t xml:space="preserve">. </w:t>
      </w:r>
      <w:r w:rsidRPr="006D5D67">
        <w:t>Модифицировать товар</w:t>
      </w:r>
      <w:r w:rsidR="006D5D67" w:rsidRPr="006D5D67">
        <w:t xml:space="preserve">. </w:t>
      </w:r>
      <w:r w:rsidRPr="006D5D67">
        <w:t>Модификация</w:t>
      </w:r>
      <w:r w:rsidR="006D5D67" w:rsidRPr="006D5D67">
        <w:t xml:space="preserve"> </w:t>
      </w:r>
      <w:r w:rsidRPr="006D5D67">
        <w:t>товара</w:t>
      </w:r>
      <w:r w:rsidR="006D5D67" w:rsidRPr="006D5D67">
        <w:t xml:space="preserve"> </w:t>
      </w:r>
      <w:r w:rsidRPr="006D5D67">
        <w:t>может</w:t>
      </w:r>
      <w:r w:rsidR="006D5D67" w:rsidRPr="006D5D67">
        <w:t xml:space="preserve"> </w:t>
      </w:r>
      <w:r w:rsidRPr="006D5D67">
        <w:t>быть</w:t>
      </w:r>
      <w:r w:rsidR="006D5D67" w:rsidRPr="006D5D67">
        <w:t xml:space="preserve"> </w:t>
      </w:r>
      <w:r w:rsidRPr="006D5D67">
        <w:t>осуществлена благодаря</w:t>
      </w:r>
      <w:r w:rsidR="006D5D67" w:rsidRPr="006D5D67">
        <w:t xml:space="preserve">: </w:t>
      </w:r>
      <w:r w:rsidRPr="006D5D67">
        <w:t>улучшению его качества</w:t>
      </w:r>
      <w:r w:rsidR="006D5D67" w:rsidRPr="006D5D67">
        <w:t xml:space="preserve">; </w:t>
      </w:r>
      <w:r w:rsidRPr="006D5D67">
        <w:t>модернизации</w:t>
      </w:r>
      <w:r w:rsidR="006D5D67" w:rsidRPr="006D5D67">
        <w:t xml:space="preserve">; </w:t>
      </w:r>
      <w:r w:rsidRPr="006D5D67">
        <w:t>улучшению оформления товара</w:t>
      </w:r>
      <w:r w:rsidR="006D5D67" w:rsidRPr="006D5D67">
        <w:t>.</w:t>
      </w:r>
    </w:p>
    <w:p w:rsidR="006D5D67" w:rsidRDefault="003E43F9" w:rsidP="006D5D67">
      <w:r w:rsidRPr="006D5D67">
        <w:t>3</w:t>
      </w:r>
      <w:r w:rsidR="006D5D67" w:rsidRPr="006D5D67">
        <w:t xml:space="preserve">. </w:t>
      </w:r>
      <w:r w:rsidRPr="006D5D67">
        <w:t>Модифицировать комплекс маркетинга</w:t>
      </w:r>
      <w:r w:rsidR="006D5D67" w:rsidRPr="006D5D67">
        <w:t xml:space="preserve">. </w:t>
      </w:r>
      <w:r w:rsidRPr="006D5D67">
        <w:t>Модификация комплекса маркетинга обеспечивается за счёт совершенствования основных его элементов</w:t>
      </w:r>
      <w:r w:rsidR="006D5D67" w:rsidRPr="006D5D67">
        <w:t xml:space="preserve">: </w:t>
      </w:r>
      <w:r w:rsidRPr="006D5D67">
        <w:t>товарной политики</w:t>
      </w:r>
      <w:r w:rsidR="006D5D67" w:rsidRPr="006D5D67">
        <w:t xml:space="preserve">; </w:t>
      </w:r>
      <w:r w:rsidRPr="006D5D67">
        <w:t>ценовой политики</w:t>
      </w:r>
      <w:r w:rsidR="006D5D67" w:rsidRPr="006D5D67">
        <w:t xml:space="preserve">; </w:t>
      </w:r>
      <w:r w:rsidRPr="006D5D67">
        <w:t>политики распределения и продвижения товара на рынок</w:t>
      </w:r>
      <w:r w:rsidR="006D5D67" w:rsidRPr="006D5D67">
        <w:t>.</w:t>
      </w:r>
    </w:p>
    <w:p w:rsidR="006D5D67" w:rsidRDefault="0019022A" w:rsidP="006D5D67">
      <w:r w:rsidRPr="006D5D67">
        <w:t>На этапе</w:t>
      </w:r>
      <w:r w:rsidR="004353B9" w:rsidRPr="006D5D67">
        <w:t xml:space="preserve"> зрелости в жизненном цикле ритуального венка</w:t>
      </w:r>
      <w:r w:rsidRPr="006D5D67">
        <w:t xml:space="preserve"> стабилизируются объемы продаж на одном и том</w:t>
      </w:r>
      <w:r w:rsidR="006D5D67" w:rsidRPr="006D5D67">
        <w:t xml:space="preserve"> </w:t>
      </w:r>
      <w:r w:rsidRPr="006D5D67">
        <w:t>же</w:t>
      </w:r>
      <w:r w:rsidR="006D5D67" w:rsidRPr="006D5D67">
        <w:t xml:space="preserve"> </w:t>
      </w:r>
      <w:r w:rsidRPr="006D5D67">
        <w:t>уровне</w:t>
      </w:r>
      <w:r w:rsidR="006D5D67" w:rsidRPr="006D5D67">
        <w:t xml:space="preserve">. </w:t>
      </w:r>
      <w:r w:rsidR="008573CD" w:rsidRPr="006D5D67">
        <w:t>Этот этап является более продолжительным, чем другие</w:t>
      </w:r>
      <w:r w:rsidR="006D5D67" w:rsidRPr="006D5D67">
        <w:t xml:space="preserve">. </w:t>
      </w:r>
      <w:r w:rsidR="00FD175A" w:rsidRPr="006D5D67">
        <w:t>С</w:t>
      </w:r>
      <w:r w:rsidR="008573CD" w:rsidRPr="006D5D67">
        <w:t>прос на определенные венки на этом этапе становится массовым</w:t>
      </w:r>
      <w:r w:rsidR="006D5D67" w:rsidRPr="006D5D67">
        <w:t>.</w:t>
      </w:r>
    </w:p>
    <w:p w:rsidR="006D5D67" w:rsidRDefault="003E43F9" w:rsidP="006D5D67">
      <w:r w:rsidRPr="006D5D67">
        <w:rPr>
          <w:i/>
          <w:iCs/>
        </w:rPr>
        <w:t>Этап спада</w:t>
      </w:r>
      <w:r w:rsidR="006D5D67" w:rsidRPr="006D5D67">
        <w:rPr>
          <w:i/>
          <w:iCs/>
        </w:rPr>
        <w:t xml:space="preserve">. </w:t>
      </w:r>
      <w:r w:rsidRPr="006D5D67">
        <w:t>Как бы долго</w:t>
      </w:r>
      <w:r w:rsidR="006D5D67" w:rsidRPr="006D5D67">
        <w:t xml:space="preserve"> </w:t>
      </w:r>
      <w:r w:rsidRPr="006D5D67">
        <w:t>не</w:t>
      </w:r>
      <w:r w:rsidR="006D5D67" w:rsidRPr="006D5D67">
        <w:t xml:space="preserve"> </w:t>
      </w:r>
      <w:r w:rsidRPr="006D5D67">
        <w:t>продолжался</w:t>
      </w:r>
      <w:r w:rsidR="006D5D67" w:rsidRPr="006D5D67">
        <w:t xml:space="preserve"> </w:t>
      </w:r>
      <w:r w:rsidRPr="006D5D67">
        <w:t>этап</w:t>
      </w:r>
      <w:r w:rsidR="006D5D67" w:rsidRPr="006D5D67">
        <w:t xml:space="preserve"> </w:t>
      </w:r>
      <w:r w:rsidRPr="006D5D67">
        <w:t>зрелости</w:t>
      </w:r>
      <w:r w:rsidR="006D5D67" w:rsidRPr="006D5D67">
        <w:t xml:space="preserve">, </w:t>
      </w:r>
      <w:r w:rsidRPr="006D5D67">
        <w:t>приходит</w:t>
      </w:r>
      <w:r w:rsidR="006D5D67" w:rsidRPr="006D5D67">
        <w:t xml:space="preserve"> </w:t>
      </w:r>
      <w:r w:rsidRPr="006D5D67">
        <w:t>время</w:t>
      </w:r>
      <w:r w:rsidR="006D5D67" w:rsidRPr="006D5D67">
        <w:t xml:space="preserve">, </w:t>
      </w:r>
      <w:r w:rsidRPr="006D5D67">
        <w:t>когда существенно сокращаются объёмы продаж и уменьшается</w:t>
      </w:r>
      <w:r w:rsidR="006D5D67" w:rsidRPr="006D5D67">
        <w:t xml:space="preserve"> </w:t>
      </w:r>
      <w:r w:rsidRPr="006D5D67">
        <w:t>прибыль</w:t>
      </w:r>
      <w:r w:rsidR="006D5D67" w:rsidRPr="006D5D67">
        <w:t xml:space="preserve"> </w:t>
      </w:r>
      <w:r w:rsidRPr="006D5D67">
        <w:t>от</w:t>
      </w:r>
      <w:r w:rsidR="006D5D67" w:rsidRPr="006D5D67">
        <w:t xml:space="preserve"> </w:t>
      </w:r>
      <w:r w:rsidRPr="006D5D67">
        <w:t>реализации данного товара</w:t>
      </w:r>
      <w:r w:rsidR="006D5D67" w:rsidRPr="006D5D67">
        <w:t xml:space="preserve">. </w:t>
      </w:r>
      <w:r w:rsidRPr="006D5D67">
        <w:t>Это является свидетельством того, что для</w:t>
      </w:r>
      <w:r w:rsidR="006D5D67" w:rsidRPr="006D5D67">
        <w:t xml:space="preserve"> </w:t>
      </w:r>
      <w:r w:rsidRPr="006D5D67">
        <w:t>товара</w:t>
      </w:r>
      <w:r w:rsidR="006D5D67" w:rsidRPr="006D5D67">
        <w:t xml:space="preserve"> </w:t>
      </w:r>
      <w:r w:rsidRPr="006D5D67">
        <w:t>наступает этап спада</w:t>
      </w:r>
      <w:r w:rsidR="006D5D67" w:rsidRPr="006D5D67">
        <w:t xml:space="preserve">. </w:t>
      </w:r>
      <w:r w:rsidRPr="006D5D67">
        <w:t>Относительно товара, находящегося</w:t>
      </w:r>
      <w:r w:rsidR="006D5D67" w:rsidRPr="006D5D67">
        <w:t xml:space="preserve"> </w:t>
      </w:r>
      <w:r w:rsidRPr="006D5D67">
        <w:t>на</w:t>
      </w:r>
      <w:r w:rsidR="006D5D67" w:rsidRPr="006D5D67">
        <w:t xml:space="preserve"> </w:t>
      </w:r>
      <w:r w:rsidRPr="006D5D67">
        <w:t>данном</w:t>
      </w:r>
      <w:r w:rsidR="006D5D67" w:rsidRPr="006D5D67">
        <w:t xml:space="preserve"> </w:t>
      </w:r>
      <w:r w:rsidRPr="006D5D67">
        <w:t>этапе</w:t>
      </w:r>
      <w:r w:rsidR="006D5D67" w:rsidRPr="006D5D67">
        <w:t xml:space="preserve"> </w:t>
      </w:r>
      <w:r w:rsidRPr="006D5D67">
        <w:t>жизненного цикла, фирма может принять самые различные решения, например</w:t>
      </w:r>
      <w:r w:rsidR="006D5D67" w:rsidRPr="006D5D67">
        <w:t xml:space="preserve">: </w:t>
      </w:r>
      <w:r w:rsidRPr="006D5D67">
        <w:t>постепенно</w:t>
      </w:r>
      <w:r w:rsidR="006D5D67" w:rsidRPr="006D5D67">
        <w:t xml:space="preserve"> </w:t>
      </w:r>
      <w:r w:rsidRPr="006D5D67">
        <w:t>уменьшить</w:t>
      </w:r>
      <w:r w:rsidR="006D5D67" w:rsidRPr="006D5D67">
        <w:t xml:space="preserve"> </w:t>
      </w:r>
      <w:r w:rsidRPr="006D5D67">
        <w:t>производство</w:t>
      </w:r>
      <w:r w:rsidR="006D5D67" w:rsidRPr="006D5D67">
        <w:t xml:space="preserve"> </w:t>
      </w:r>
      <w:r w:rsidRPr="006D5D67">
        <w:t>товара</w:t>
      </w:r>
      <w:r w:rsidR="006D5D67" w:rsidRPr="006D5D67">
        <w:t xml:space="preserve">, </w:t>
      </w:r>
      <w:r w:rsidRPr="006D5D67">
        <w:t>не</w:t>
      </w:r>
      <w:r w:rsidR="006D5D67" w:rsidRPr="006D5D67">
        <w:t xml:space="preserve"> </w:t>
      </w:r>
      <w:r w:rsidRPr="006D5D67">
        <w:t>меняя</w:t>
      </w:r>
      <w:r w:rsidR="006D5D67" w:rsidRPr="006D5D67">
        <w:t xml:space="preserve"> </w:t>
      </w:r>
      <w:r w:rsidRPr="006D5D67">
        <w:t>затраты</w:t>
      </w:r>
      <w:r w:rsidR="006D5D67" w:rsidRPr="006D5D67">
        <w:t xml:space="preserve"> </w:t>
      </w:r>
      <w:r w:rsidRPr="006D5D67">
        <w:t>на маркетинг</w:t>
      </w:r>
      <w:r w:rsidR="006D5D67" w:rsidRPr="006D5D67">
        <w:t xml:space="preserve">; </w:t>
      </w:r>
      <w:r w:rsidRPr="006D5D67">
        <w:t>сократить производство товара при существенном уменьшении затрат</w:t>
      </w:r>
      <w:r w:rsidR="006D5D67" w:rsidRPr="006D5D67">
        <w:t xml:space="preserve"> </w:t>
      </w:r>
      <w:r w:rsidRPr="006D5D67">
        <w:t>на</w:t>
      </w:r>
      <w:r w:rsidR="006D5D67" w:rsidRPr="006D5D67">
        <w:t xml:space="preserve"> </w:t>
      </w:r>
      <w:r w:rsidRPr="006D5D67">
        <w:t>маркетинг</w:t>
      </w:r>
      <w:r w:rsidR="006D5D67" w:rsidRPr="006D5D67">
        <w:t xml:space="preserve">; </w:t>
      </w:r>
      <w:r w:rsidRPr="006D5D67">
        <w:t>прекратить производство товара и распродать имеющиеся его запасы</w:t>
      </w:r>
      <w:r w:rsidR="006D5D67" w:rsidRPr="006D5D67">
        <w:t xml:space="preserve">, </w:t>
      </w:r>
      <w:r w:rsidRPr="006D5D67">
        <w:t>в</w:t>
      </w:r>
      <w:r w:rsidR="006D5D67" w:rsidRPr="006D5D67">
        <w:t xml:space="preserve"> </w:t>
      </w:r>
      <w:r w:rsidRPr="006D5D67">
        <w:t>большинстве своём, по низким ценам</w:t>
      </w:r>
      <w:r w:rsidR="006D5D67" w:rsidRPr="006D5D67">
        <w:t xml:space="preserve">; </w:t>
      </w:r>
      <w:r w:rsidRPr="006D5D67">
        <w:t>организовать производство вместо устаревшего нового товара</w:t>
      </w:r>
      <w:r w:rsidR="006D5D67" w:rsidRPr="006D5D67">
        <w:t>.</w:t>
      </w:r>
    </w:p>
    <w:p w:rsidR="006D5D67" w:rsidRDefault="003E43F9" w:rsidP="006D5D67">
      <w:r w:rsidRPr="006D5D67">
        <w:t>Какое из указанных</w:t>
      </w:r>
      <w:r w:rsidR="006D5D67" w:rsidRPr="006D5D67">
        <w:t xml:space="preserve"> </w:t>
      </w:r>
      <w:r w:rsidRPr="006D5D67">
        <w:t>выше</w:t>
      </w:r>
      <w:r w:rsidR="006D5D67" w:rsidRPr="006D5D67">
        <w:t xml:space="preserve"> </w:t>
      </w:r>
      <w:r w:rsidRPr="006D5D67">
        <w:t>решений</w:t>
      </w:r>
      <w:r w:rsidR="006D5D67" w:rsidRPr="006D5D67">
        <w:t xml:space="preserve"> </w:t>
      </w:r>
      <w:r w:rsidRPr="006D5D67">
        <w:t>в</w:t>
      </w:r>
      <w:r w:rsidR="006D5D67" w:rsidRPr="006D5D67">
        <w:t xml:space="preserve"> </w:t>
      </w:r>
      <w:r w:rsidRPr="006D5D67">
        <w:t>каждом</w:t>
      </w:r>
      <w:r w:rsidR="006D5D67" w:rsidRPr="006D5D67">
        <w:t xml:space="preserve"> </w:t>
      </w:r>
      <w:r w:rsidRPr="006D5D67">
        <w:t>конкретном</w:t>
      </w:r>
      <w:r w:rsidR="006D5D67" w:rsidRPr="006D5D67">
        <w:t xml:space="preserve"> </w:t>
      </w:r>
      <w:r w:rsidRPr="006D5D67">
        <w:t>случае</w:t>
      </w:r>
      <w:r w:rsidR="006D5D67" w:rsidRPr="006D5D67">
        <w:t xml:space="preserve"> </w:t>
      </w:r>
      <w:r w:rsidRPr="006D5D67">
        <w:t>будет принято</w:t>
      </w:r>
      <w:r w:rsidR="006D5D67" w:rsidRPr="006D5D67">
        <w:t xml:space="preserve">, </w:t>
      </w:r>
      <w:r w:rsidRPr="006D5D67">
        <w:t>зависит</w:t>
      </w:r>
      <w:r w:rsidR="006D5D67" w:rsidRPr="006D5D67">
        <w:t xml:space="preserve"> </w:t>
      </w:r>
      <w:r w:rsidRPr="006D5D67">
        <w:t>от</w:t>
      </w:r>
      <w:r w:rsidR="006D5D67" w:rsidRPr="006D5D67">
        <w:t xml:space="preserve"> </w:t>
      </w:r>
      <w:r w:rsidRPr="006D5D67">
        <w:t>высшего</w:t>
      </w:r>
      <w:r w:rsidR="006D5D67" w:rsidRPr="006D5D67">
        <w:t xml:space="preserve"> </w:t>
      </w:r>
      <w:r w:rsidRPr="006D5D67">
        <w:t>руководства</w:t>
      </w:r>
      <w:r w:rsidR="006D5D67" w:rsidRPr="006D5D67">
        <w:t xml:space="preserve"> </w:t>
      </w:r>
      <w:r w:rsidRPr="006D5D67">
        <w:t>фирмы</w:t>
      </w:r>
      <w:r w:rsidR="006D5D67" w:rsidRPr="006D5D67">
        <w:t xml:space="preserve">. </w:t>
      </w:r>
      <w:r w:rsidRPr="006D5D67">
        <w:t>Принимая</w:t>
      </w:r>
      <w:r w:rsidR="006D5D67" w:rsidRPr="006D5D67">
        <w:t xml:space="preserve"> </w:t>
      </w:r>
      <w:r w:rsidRPr="006D5D67">
        <w:t xml:space="preserve">окончательное решение, ему следует </w:t>
      </w:r>
      <w:r w:rsidR="00FD175A" w:rsidRPr="006D5D67">
        <w:t>учитывать,</w:t>
      </w:r>
      <w:r w:rsidRPr="006D5D67">
        <w:t xml:space="preserve"> прежде </w:t>
      </w:r>
      <w:r w:rsidR="00FD175A" w:rsidRPr="006D5D67">
        <w:t>всего,</w:t>
      </w:r>
      <w:r w:rsidRPr="006D5D67">
        <w:t xml:space="preserve"> запросы</w:t>
      </w:r>
      <w:r w:rsidR="006D5D67" w:rsidRPr="006D5D67">
        <w:t xml:space="preserve"> </w:t>
      </w:r>
      <w:r w:rsidRPr="006D5D67">
        <w:t>потребителей</w:t>
      </w:r>
      <w:r w:rsidR="006D5D67" w:rsidRPr="006D5D67">
        <w:t xml:space="preserve"> </w:t>
      </w:r>
      <w:r w:rsidRPr="006D5D67">
        <w:t>товара</w:t>
      </w:r>
      <w:r w:rsidR="006D5D67" w:rsidRPr="006D5D67">
        <w:t xml:space="preserve"> </w:t>
      </w:r>
      <w:r w:rsidRPr="006D5D67">
        <w:t>и сделать всё возможное для того, чтобы они были удовлетворены и был</w:t>
      </w:r>
      <w:r w:rsidR="006D5D67" w:rsidRPr="006D5D67">
        <w:t xml:space="preserve"> </w:t>
      </w:r>
      <w:r w:rsidRPr="006D5D67">
        <w:t>сохранён имидж фирмы</w:t>
      </w:r>
      <w:r w:rsidR="006D5D67" w:rsidRPr="006D5D67">
        <w:t>.</w:t>
      </w:r>
    </w:p>
    <w:p w:rsidR="006D5D67" w:rsidRDefault="00FD175A" w:rsidP="006D5D67">
      <w:r w:rsidRPr="006D5D67">
        <w:t>ИП Бобкова С</w:t>
      </w:r>
      <w:r w:rsidR="006D5D67">
        <w:t xml:space="preserve">.Н. </w:t>
      </w:r>
      <w:r w:rsidR="003E43F9" w:rsidRPr="006D5D67">
        <w:t xml:space="preserve">реализует </w:t>
      </w:r>
      <w:r w:rsidR="00CB6050" w:rsidRPr="006D5D67">
        <w:t xml:space="preserve">около </w:t>
      </w:r>
      <w:r w:rsidR="007E709D" w:rsidRPr="006D5D67">
        <w:t>60</w:t>
      </w:r>
      <w:r w:rsidR="00CB6050" w:rsidRPr="006D5D67">
        <w:t xml:space="preserve"> </w:t>
      </w:r>
      <w:r w:rsidR="003E43F9" w:rsidRPr="006D5D67">
        <w:t xml:space="preserve">ассортиментных </w:t>
      </w:r>
      <w:r w:rsidR="00CB6050" w:rsidRPr="006D5D67">
        <w:t>позиций,</w:t>
      </w:r>
      <w:r w:rsidR="003E43F9" w:rsidRPr="006D5D67">
        <w:t xml:space="preserve"> и все они находятся на разных стадиях ЖЦТ, так например </w:t>
      </w:r>
      <w:r w:rsidR="00CB6050" w:rsidRPr="006D5D67">
        <w:t xml:space="preserve">венки из сиреневых букетов роз </w:t>
      </w:r>
      <w:r w:rsidR="003E43F9" w:rsidRPr="006D5D67">
        <w:t>находятся на стадии</w:t>
      </w:r>
      <w:r w:rsidR="006D5D67">
        <w:t xml:space="preserve"> "</w:t>
      </w:r>
      <w:r w:rsidR="003E43F9" w:rsidRPr="006D5D67">
        <w:t>роста</w:t>
      </w:r>
      <w:r w:rsidR="006D5D67">
        <w:t xml:space="preserve">", </w:t>
      </w:r>
      <w:r w:rsidR="003E43F9" w:rsidRPr="006D5D67">
        <w:t xml:space="preserve">а </w:t>
      </w:r>
      <w:r w:rsidR="00CB6050" w:rsidRPr="006D5D67">
        <w:t xml:space="preserve">венки из бархатных роз </w:t>
      </w:r>
      <w:r w:rsidR="003E43F9" w:rsidRPr="006D5D67">
        <w:t>на стадии</w:t>
      </w:r>
      <w:r w:rsidR="006D5D67">
        <w:t xml:space="preserve"> "</w:t>
      </w:r>
      <w:r w:rsidR="003E43F9" w:rsidRPr="006D5D67">
        <w:t>зрелости</w:t>
      </w:r>
      <w:r w:rsidR="006D5D67">
        <w:t>".</w:t>
      </w:r>
    </w:p>
    <w:p w:rsidR="00F46D7B" w:rsidRDefault="00F46D7B" w:rsidP="006D5D67"/>
    <w:p w:rsidR="00DB2FE6" w:rsidRPr="006D5D67" w:rsidRDefault="006D5D67" w:rsidP="00F46D7B">
      <w:pPr>
        <w:pStyle w:val="2"/>
      </w:pPr>
      <w:bookmarkStart w:id="8" w:name="_Toc248084436"/>
      <w:r>
        <w:t xml:space="preserve">2.3 </w:t>
      </w:r>
      <w:r w:rsidR="00DB2FE6" w:rsidRPr="006D5D67">
        <w:t>Комплекс маркетинга</w:t>
      </w:r>
      <w:bookmarkEnd w:id="8"/>
    </w:p>
    <w:p w:rsidR="00F46D7B" w:rsidRDefault="00F46D7B" w:rsidP="006D5D67"/>
    <w:p w:rsidR="006D5D67" w:rsidRDefault="00DB2FE6" w:rsidP="006D5D67">
      <w:r w:rsidRPr="006D5D67">
        <w:t>Комплекс маркетинга</w:t>
      </w:r>
      <w:r w:rsidR="006D5D67">
        <w:t xml:space="preserve"> (</w:t>
      </w:r>
      <w:r w:rsidRPr="006D5D67">
        <w:rPr>
          <w:i/>
          <w:iCs/>
          <w:lang w:val="en-US"/>
        </w:rPr>
        <w:t>marketing</w:t>
      </w:r>
      <w:r w:rsidRPr="006D5D67">
        <w:rPr>
          <w:i/>
          <w:iCs/>
        </w:rPr>
        <w:t xml:space="preserve"> </w:t>
      </w:r>
      <w:r w:rsidRPr="006D5D67">
        <w:rPr>
          <w:i/>
          <w:iCs/>
          <w:lang w:val="en-US"/>
        </w:rPr>
        <w:t>mix</w:t>
      </w:r>
      <w:r w:rsidR="006D5D67" w:rsidRPr="006D5D67">
        <w:t xml:space="preserve">) </w:t>
      </w:r>
      <w:r w:rsidRPr="006D5D67">
        <w:t xml:space="preserve">представляет собой совокупность практических мер воздействия на рынок или приспособления деятельности компании к ситуации на рынке, а также </w:t>
      </w:r>
      <w:r w:rsidR="009B08CF" w:rsidRPr="006D5D67">
        <w:t>своевременного и гибкого реагирования на ее изменения</w:t>
      </w:r>
      <w:r w:rsidR="006D5D67" w:rsidRPr="006D5D67">
        <w:t>.</w:t>
      </w:r>
    </w:p>
    <w:p w:rsidR="006D5D67" w:rsidRDefault="009B08CF" w:rsidP="006D5D67">
      <w:r w:rsidRPr="006D5D67">
        <w:t>Комплекс маркетинга разрабатывается на основании результатов маркетинговых исследований, которые обеспечивают получение необходимой информации о макро</w:t>
      </w:r>
      <w:r w:rsidR="006D5D67" w:rsidRPr="006D5D67">
        <w:t xml:space="preserve"> - </w:t>
      </w:r>
      <w:r w:rsidRPr="006D5D67">
        <w:t>и микросреде, рынке и собственных возможностях</w:t>
      </w:r>
      <w:r w:rsidR="006D5D67" w:rsidRPr="006D5D67">
        <w:t>.</w:t>
      </w:r>
    </w:p>
    <w:p w:rsidR="006D5D67" w:rsidRDefault="00A761AE" w:rsidP="006D5D67">
      <w:r w:rsidRPr="006D5D67">
        <w:t>В наиболее часто употребляемой форме маркетинг-микс включает четыре субмикса маркетинга</w:t>
      </w:r>
      <w:r w:rsidR="006D5D67" w:rsidRPr="006D5D67">
        <w:t xml:space="preserve">. </w:t>
      </w:r>
      <w:r w:rsidRPr="006D5D67">
        <w:t>Это</w:t>
      </w:r>
      <w:r w:rsidR="006D5D67" w:rsidRPr="006D5D67">
        <w:t>:</w:t>
      </w:r>
    </w:p>
    <w:p w:rsidR="006D5D67" w:rsidRDefault="00A761AE" w:rsidP="006D5D67">
      <w:r w:rsidRPr="006D5D67">
        <w:t>Товарный микс</w:t>
      </w:r>
      <w:r w:rsidR="006D5D67" w:rsidRPr="006D5D67">
        <w:t>;</w:t>
      </w:r>
    </w:p>
    <w:p w:rsidR="006D5D67" w:rsidRDefault="00A761AE" w:rsidP="006D5D67">
      <w:r w:rsidRPr="006D5D67">
        <w:t>Договорный микс</w:t>
      </w:r>
      <w:r w:rsidR="006D5D67" w:rsidRPr="006D5D67">
        <w:t>;</w:t>
      </w:r>
    </w:p>
    <w:p w:rsidR="006D5D67" w:rsidRDefault="00A761AE" w:rsidP="006D5D67">
      <w:r w:rsidRPr="006D5D67">
        <w:t>Коммуникативный микс</w:t>
      </w:r>
      <w:r w:rsidR="006D5D67" w:rsidRPr="006D5D67">
        <w:t>;</w:t>
      </w:r>
    </w:p>
    <w:p w:rsidR="006D5D67" w:rsidRDefault="00A761AE" w:rsidP="006D5D67">
      <w:r w:rsidRPr="006D5D67">
        <w:t>Распределительный микс</w:t>
      </w:r>
      <w:r w:rsidR="006D5D67" w:rsidRPr="006D5D67">
        <w:t>.</w:t>
      </w:r>
    </w:p>
    <w:p w:rsidR="006D5D67" w:rsidRDefault="00A761AE" w:rsidP="006D5D67">
      <w:r w:rsidRPr="006D5D67">
        <w:t>Каждый субмикс включает самостоятельный комплекс мероприятий, проведение которых формирует соответствующую политику в сфере маркетинга</w:t>
      </w:r>
      <w:r w:rsidR="006D5D67">
        <w:t xml:space="preserve"> (</w:t>
      </w:r>
      <w:r w:rsidRPr="006D5D67">
        <w:t>таблица 2</w:t>
      </w:r>
      <w:r w:rsidR="006D5D67" w:rsidRPr="006D5D67">
        <w:t>).</w:t>
      </w:r>
    </w:p>
    <w:p w:rsidR="00F46D7B" w:rsidRDefault="00F46D7B" w:rsidP="006D5D67"/>
    <w:p w:rsidR="00A761AE" w:rsidRPr="006D5D67" w:rsidRDefault="00A761AE" w:rsidP="006D5D67">
      <w:r w:rsidRPr="006D5D67">
        <w:t>Таблица 2</w:t>
      </w:r>
    </w:p>
    <w:p w:rsidR="00A761AE" w:rsidRPr="006D5D67" w:rsidRDefault="00A761AE" w:rsidP="006D5D67">
      <w:r w:rsidRPr="006D5D67">
        <w:t>Инструменты маркетинговой политики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393"/>
        <w:gridCol w:w="2393"/>
        <w:gridCol w:w="2154"/>
      </w:tblGrid>
      <w:tr w:rsidR="00A761AE" w:rsidRPr="006D5D67" w:rsidTr="004A74B5">
        <w:trPr>
          <w:jc w:val="center"/>
        </w:trPr>
        <w:tc>
          <w:tcPr>
            <w:tcW w:w="2144" w:type="dxa"/>
            <w:shd w:val="clear" w:color="auto" w:fill="auto"/>
          </w:tcPr>
          <w:p w:rsidR="00A761AE" w:rsidRPr="006D5D67" w:rsidRDefault="00A761AE" w:rsidP="00F46D7B">
            <w:pPr>
              <w:pStyle w:val="afe"/>
            </w:pPr>
            <w:r w:rsidRPr="006D5D67">
              <w:t>Товарная политика</w:t>
            </w:r>
          </w:p>
        </w:tc>
        <w:tc>
          <w:tcPr>
            <w:tcW w:w="2393" w:type="dxa"/>
            <w:shd w:val="clear" w:color="auto" w:fill="auto"/>
          </w:tcPr>
          <w:p w:rsidR="00A761AE" w:rsidRPr="006D5D67" w:rsidRDefault="00A761AE" w:rsidP="00F46D7B">
            <w:pPr>
              <w:pStyle w:val="afe"/>
            </w:pPr>
            <w:r w:rsidRPr="006D5D67">
              <w:t>Договорная политика</w:t>
            </w:r>
          </w:p>
        </w:tc>
        <w:tc>
          <w:tcPr>
            <w:tcW w:w="2393" w:type="dxa"/>
            <w:shd w:val="clear" w:color="auto" w:fill="auto"/>
          </w:tcPr>
          <w:p w:rsidR="00A761AE" w:rsidRPr="006D5D67" w:rsidRDefault="00A761AE" w:rsidP="00F46D7B">
            <w:pPr>
              <w:pStyle w:val="afe"/>
            </w:pPr>
            <w:r w:rsidRPr="006D5D67">
              <w:t>Распределительная политика</w:t>
            </w:r>
          </w:p>
        </w:tc>
        <w:tc>
          <w:tcPr>
            <w:tcW w:w="2154" w:type="dxa"/>
            <w:shd w:val="clear" w:color="auto" w:fill="auto"/>
          </w:tcPr>
          <w:p w:rsidR="00A761AE" w:rsidRPr="006D5D67" w:rsidRDefault="00A761AE" w:rsidP="00F46D7B">
            <w:pPr>
              <w:pStyle w:val="afe"/>
            </w:pPr>
            <w:r w:rsidRPr="006D5D67">
              <w:t>Коммуникативная политика</w:t>
            </w:r>
          </w:p>
        </w:tc>
      </w:tr>
      <w:tr w:rsidR="00A761AE" w:rsidRPr="006D5D67" w:rsidTr="004A74B5">
        <w:trPr>
          <w:trHeight w:val="1607"/>
          <w:jc w:val="center"/>
        </w:trPr>
        <w:tc>
          <w:tcPr>
            <w:tcW w:w="2144" w:type="dxa"/>
            <w:shd w:val="clear" w:color="auto" w:fill="auto"/>
          </w:tcPr>
          <w:p w:rsidR="00A761AE" w:rsidRPr="006D5D67" w:rsidRDefault="00A761AE" w:rsidP="00F46D7B">
            <w:pPr>
              <w:pStyle w:val="afe"/>
            </w:pPr>
            <w:r w:rsidRPr="006D5D67">
              <w:t>Дизайн товара</w:t>
            </w:r>
          </w:p>
          <w:p w:rsidR="00A761AE" w:rsidRPr="006D5D67" w:rsidRDefault="00A761AE" w:rsidP="00F46D7B">
            <w:pPr>
              <w:pStyle w:val="afe"/>
            </w:pPr>
            <w:r w:rsidRPr="006D5D67">
              <w:t>Упаковка товара</w:t>
            </w:r>
          </w:p>
          <w:p w:rsidR="00A761AE" w:rsidRPr="006D5D67" w:rsidRDefault="00A761AE" w:rsidP="00F46D7B">
            <w:pPr>
              <w:pStyle w:val="afe"/>
            </w:pPr>
            <w:r w:rsidRPr="006D5D67">
              <w:t>Качество товара</w:t>
            </w:r>
          </w:p>
          <w:p w:rsidR="00A761AE" w:rsidRPr="006D5D67" w:rsidRDefault="00A761AE" w:rsidP="00F46D7B">
            <w:pPr>
              <w:pStyle w:val="afe"/>
            </w:pPr>
            <w:r w:rsidRPr="006D5D67">
              <w:t>Фирменная политика</w:t>
            </w:r>
          </w:p>
          <w:p w:rsidR="00A761AE" w:rsidRPr="006D5D67" w:rsidRDefault="00A65A08" w:rsidP="00F46D7B">
            <w:pPr>
              <w:pStyle w:val="afe"/>
            </w:pPr>
            <w:r w:rsidRPr="006D5D67">
              <w:t>Диверсификация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Политика дифференциации товара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П</w:t>
            </w:r>
            <w:r w:rsidR="0091019F" w:rsidRPr="006D5D67">
              <w:t>олитика вариа</w:t>
            </w:r>
            <w:r w:rsidRPr="006D5D67">
              <w:t>ции товара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Ассортиментная политика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Политика гарантий и обслуживания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Именная политика</w:t>
            </w:r>
          </w:p>
        </w:tc>
        <w:tc>
          <w:tcPr>
            <w:tcW w:w="2393" w:type="dxa"/>
            <w:shd w:val="clear" w:color="auto" w:fill="auto"/>
          </w:tcPr>
          <w:p w:rsidR="00A761AE" w:rsidRPr="006D5D67" w:rsidRDefault="00A65A08" w:rsidP="00F46D7B">
            <w:pPr>
              <w:pStyle w:val="afe"/>
            </w:pPr>
            <w:r w:rsidRPr="006D5D67">
              <w:t>Ценовая политика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Система скидок и надбавок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Условия поставки товара и его оплаты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Кредитная политика</w:t>
            </w:r>
          </w:p>
          <w:p w:rsidR="00A65A08" w:rsidRPr="006D5D67" w:rsidRDefault="0091019F" w:rsidP="00F46D7B">
            <w:pPr>
              <w:pStyle w:val="afe"/>
            </w:pPr>
            <w:r w:rsidRPr="006D5D67">
              <w:t>Система поощре</w:t>
            </w:r>
            <w:r w:rsidR="00A65A08" w:rsidRPr="006D5D67">
              <w:t>ния и премиальных цен</w:t>
            </w:r>
          </w:p>
          <w:p w:rsidR="00A65A08" w:rsidRPr="006D5D67" w:rsidRDefault="0091019F" w:rsidP="00F46D7B">
            <w:pPr>
              <w:pStyle w:val="afe"/>
            </w:pPr>
            <w:r w:rsidRPr="006D5D67">
              <w:t>Политика реклам</w:t>
            </w:r>
            <w:r w:rsidR="00A65A08" w:rsidRPr="006D5D67">
              <w:t>ных цен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Политика диффе-ренциации цен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Стратегия высоких цен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Стратегия средних цен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Стратегия низких цен</w:t>
            </w:r>
          </w:p>
          <w:p w:rsidR="00A65A08" w:rsidRPr="006D5D67" w:rsidRDefault="00A65A08" w:rsidP="00F46D7B">
            <w:pPr>
              <w:pStyle w:val="afe"/>
            </w:pPr>
          </w:p>
        </w:tc>
        <w:tc>
          <w:tcPr>
            <w:tcW w:w="2393" w:type="dxa"/>
            <w:shd w:val="clear" w:color="auto" w:fill="auto"/>
          </w:tcPr>
          <w:p w:rsidR="00A761AE" w:rsidRPr="006D5D67" w:rsidRDefault="00A65A08" w:rsidP="00F46D7B">
            <w:pPr>
              <w:pStyle w:val="afe"/>
            </w:pPr>
            <w:r w:rsidRPr="006D5D67">
              <w:t>Анализ и выбор канна-лов распределения то-вара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Маркетинг-логистика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Политика торговли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Политика средств сбыта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Политика резмещения производительных сил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Политика местонахож-дения потребителей и рынков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Политика поставок</w:t>
            </w:r>
          </w:p>
          <w:p w:rsidR="00A65A08" w:rsidRPr="006D5D67" w:rsidRDefault="00A65A08" w:rsidP="00F46D7B">
            <w:pPr>
              <w:pStyle w:val="afe"/>
            </w:pPr>
            <w:r w:rsidRPr="006D5D67">
              <w:t>Политика складирова-ния готовой продукции</w:t>
            </w:r>
          </w:p>
          <w:p w:rsidR="00A65A08" w:rsidRPr="006D5D67" w:rsidRDefault="00F4128F" w:rsidP="00F46D7B">
            <w:pPr>
              <w:pStyle w:val="afe"/>
            </w:pPr>
            <w:r w:rsidRPr="006D5D67">
              <w:t xml:space="preserve">Выбор посреднических организаций по распре-делению товара </w:t>
            </w:r>
          </w:p>
        </w:tc>
        <w:tc>
          <w:tcPr>
            <w:tcW w:w="2154" w:type="dxa"/>
            <w:shd w:val="clear" w:color="auto" w:fill="auto"/>
          </w:tcPr>
          <w:p w:rsidR="00A761AE" w:rsidRPr="006D5D67" w:rsidRDefault="00F4128F" w:rsidP="00F46D7B">
            <w:pPr>
              <w:pStyle w:val="afe"/>
            </w:pPr>
            <w:r w:rsidRPr="006D5D67">
              <w:t>Организация взаимо-действия оферента с субъектами системы маркетинга</w:t>
            </w:r>
          </w:p>
          <w:p w:rsidR="00F4128F" w:rsidRPr="006D5D67" w:rsidRDefault="00F4128F" w:rsidP="00F46D7B">
            <w:pPr>
              <w:pStyle w:val="afe"/>
            </w:pPr>
            <w:r w:rsidRPr="006D5D67">
              <w:t>Планирова</w:t>
            </w:r>
            <w:r w:rsidR="003E3F34">
              <w:t>ние и орга-низация бизнес-комму</w:t>
            </w:r>
            <w:r w:rsidRPr="006D5D67">
              <w:t>никаций</w:t>
            </w:r>
          </w:p>
          <w:p w:rsidR="006D5D67" w:rsidRDefault="00F4128F" w:rsidP="00F46D7B">
            <w:pPr>
              <w:pStyle w:val="afe"/>
            </w:pPr>
            <w:r w:rsidRPr="006D5D67">
              <w:t>Реклама</w:t>
            </w:r>
          </w:p>
          <w:p w:rsidR="00F4128F" w:rsidRPr="006D5D67" w:rsidRDefault="00F4128F" w:rsidP="00F46D7B">
            <w:pPr>
              <w:pStyle w:val="afe"/>
            </w:pPr>
            <w:r w:rsidRPr="006D5D67">
              <w:t>Политика носителей рекламы</w:t>
            </w:r>
          </w:p>
          <w:p w:rsidR="00F4128F" w:rsidRPr="006D5D67" w:rsidRDefault="00F4128F" w:rsidP="00F46D7B">
            <w:pPr>
              <w:pStyle w:val="afe"/>
            </w:pPr>
            <w:r w:rsidRPr="006D5D67">
              <w:t>Политика средств рекламы</w:t>
            </w:r>
          </w:p>
          <w:p w:rsidR="00F4128F" w:rsidRPr="006D5D67" w:rsidRDefault="00E21F1A" w:rsidP="00F46D7B">
            <w:pPr>
              <w:pStyle w:val="afe"/>
            </w:pPr>
            <w:r w:rsidRPr="006D5D67">
              <w:t>С</w:t>
            </w:r>
            <w:r w:rsidR="00F4128F" w:rsidRPr="006D5D67">
              <w:t>тимулиро</w:t>
            </w:r>
            <w:r w:rsidRPr="006D5D67">
              <w:t>вание продаж</w:t>
            </w:r>
          </w:p>
          <w:p w:rsidR="006D5D67" w:rsidRDefault="00E21F1A" w:rsidP="00F46D7B">
            <w:pPr>
              <w:pStyle w:val="afe"/>
            </w:pPr>
            <w:r w:rsidRPr="006D5D67">
              <w:t>Прямая реклама</w:t>
            </w:r>
            <w:r w:rsidR="006D5D67" w:rsidRPr="006D5D67">
              <w:t xml:space="preserve">. </w:t>
            </w:r>
            <w:r w:rsidRPr="006D5D67">
              <w:t>Личная</w:t>
            </w:r>
            <w:r w:rsidR="006D5D67" w:rsidRPr="006D5D67">
              <w:t xml:space="preserve"> </w:t>
            </w:r>
            <w:r w:rsidRPr="006D5D67">
              <w:t>продажа</w:t>
            </w:r>
            <w:r w:rsidR="006D5D67" w:rsidRPr="006D5D67">
              <w:t xml:space="preserve">. </w:t>
            </w:r>
            <w:r w:rsidRPr="006D5D67">
              <w:t>Организация связи с общественностью</w:t>
            </w:r>
            <w:r w:rsidR="006D5D67" w:rsidRPr="006D5D67">
              <w:t>.</w:t>
            </w:r>
          </w:p>
          <w:p w:rsidR="00E21F1A" w:rsidRPr="006D5D67" w:rsidRDefault="00E21F1A" w:rsidP="00F46D7B">
            <w:pPr>
              <w:pStyle w:val="afe"/>
            </w:pPr>
            <w:r w:rsidRPr="006D5D67">
              <w:t>Политика спонсирова-ния</w:t>
            </w:r>
            <w:r w:rsidR="006D5D67" w:rsidRPr="006D5D67">
              <w:t xml:space="preserve">. </w:t>
            </w:r>
            <w:r w:rsidRPr="006D5D67">
              <w:t>Политика разме-щения рекламы о товаре</w:t>
            </w:r>
            <w:r w:rsidR="006D5D67" w:rsidRPr="006D5D67">
              <w:t xml:space="preserve">. </w:t>
            </w:r>
          </w:p>
        </w:tc>
      </w:tr>
    </w:tbl>
    <w:p w:rsidR="00A761AE" w:rsidRPr="006D5D67" w:rsidRDefault="00A761AE" w:rsidP="006D5D67"/>
    <w:p w:rsidR="006D5D67" w:rsidRDefault="00E21F1A" w:rsidP="006D5D67">
      <w:r w:rsidRPr="006D5D67">
        <w:t>Профессор Г</w:t>
      </w:r>
      <w:r w:rsidR="006D5D67">
        <w:t xml:space="preserve">.Л. </w:t>
      </w:r>
      <w:r w:rsidRPr="006D5D67">
        <w:t>Багиев акцентирует внимание</w:t>
      </w:r>
      <w:r w:rsidR="00DA26BF" w:rsidRPr="006D5D67">
        <w:t xml:space="preserve"> на важнейших элементах, формирующих комплекс маркетинга и определяющих товарную политику фирмы</w:t>
      </w:r>
      <w:r w:rsidR="006D5D67" w:rsidRPr="006D5D67">
        <w:t xml:space="preserve">: </w:t>
      </w:r>
      <w:r w:rsidR="00DA26BF" w:rsidRPr="006D5D67">
        <w:t xml:space="preserve">дизайн, проектирование или разработка продукта, его оформление, качество продукта, упаковка, именная политика, обслуживание покупателей, политика гарантийного обслуживания, диверсификация товара, вариация товара, ассортиментная политика и </w:t>
      </w:r>
      <w:r w:rsidR="006D5D67">
        <w:t>т.д.</w:t>
      </w:r>
    </w:p>
    <w:p w:rsidR="006D5D67" w:rsidRDefault="00A30AFB" w:rsidP="006D5D67">
      <w:r w:rsidRPr="006D5D67">
        <w:t xml:space="preserve">Наиболее распространен в зарубежной практике </w:t>
      </w:r>
      <w:r w:rsidRPr="006D5D67">
        <w:rPr>
          <w:lang w:val="en-US"/>
        </w:rPr>
        <w:t>marketing</w:t>
      </w:r>
      <w:r w:rsidRPr="006D5D67">
        <w:t xml:space="preserve"> </w:t>
      </w:r>
      <w:r w:rsidRPr="006D5D67">
        <w:rPr>
          <w:lang w:val="en-US"/>
        </w:rPr>
        <w:t>mix</w:t>
      </w:r>
      <w:r w:rsidRPr="006D5D67">
        <w:t xml:space="preserve"> как совокупность пяти</w:t>
      </w:r>
      <w:r w:rsidR="006D5D67">
        <w:t xml:space="preserve"> "</w:t>
      </w:r>
      <w:r w:rsidRPr="006D5D67">
        <w:t>р</w:t>
      </w:r>
      <w:r w:rsidR="006D5D67">
        <w:t xml:space="preserve">": </w:t>
      </w:r>
      <w:r w:rsidRPr="006D5D67">
        <w:rPr>
          <w:lang w:val="en-US"/>
        </w:rPr>
        <w:t>product</w:t>
      </w:r>
      <w:r w:rsidR="006D5D67">
        <w:t xml:space="preserve"> (</w:t>
      </w:r>
      <w:r w:rsidRPr="006D5D67">
        <w:t>товар</w:t>
      </w:r>
      <w:r w:rsidR="006D5D67" w:rsidRPr="006D5D67">
        <w:t>),</w:t>
      </w:r>
      <w:r w:rsidRPr="006D5D67">
        <w:t xml:space="preserve"> </w:t>
      </w:r>
      <w:r w:rsidRPr="006D5D67">
        <w:rPr>
          <w:lang w:val="en-US"/>
        </w:rPr>
        <w:t>promotion</w:t>
      </w:r>
      <w:r w:rsidR="006D5D67">
        <w:t xml:space="preserve"> (</w:t>
      </w:r>
      <w:r w:rsidRPr="006D5D67">
        <w:t>продвижение</w:t>
      </w:r>
      <w:r w:rsidR="006D5D67" w:rsidRPr="006D5D67">
        <w:t>),</w:t>
      </w:r>
      <w:r w:rsidRPr="006D5D67">
        <w:t xml:space="preserve"> </w:t>
      </w:r>
      <w:r w:rsidRPr="006D5D67">
        <w:rPr>
          <w:lang w:val="en-US"/>
        </w:rPr>
        <w:t>place</w:t>
      </w:r>
      <w:r w:rsidR="006D5D67">
        <w:t xml:space="preserve"> (</w:t>
      </w:r>
      <w:r w:rsidRPr="006D5D67">
        <w:t>размещение</w:t>
      </w:r>
      <w:r w:rsidR="006D5D67" w:rsidRPr="006D5D67">
        <w:t>),</w:t>
      </w:r>
      <w:r w:rsidRPr="006D5D67">
        <w:t xml:space="preserve"> </w:t>
      </w:r>
      <w:r w:rsidRPr="006D5D67">
        <w:rPr>
          <w:lang w:val="en-US"/>
        </w:rPr>
        <w:t>price</w:t>
      </w:r>
      <w:r w:rsidR="006D5D67">
        <w:t xml:space="preserve"> (</w:t>
      </w:r>
      <w:r w:rsidRPr="006D5D67">
        <w:t>цена</w:t>
      </w:r>
      <w:r w:rsidR="006D5D67" w:rsidRPr="006D5D67">
        <w:t xml:space="preserve">) </w:t>
      </w:r>
      <w:r w:rsidRPr="006D5D67">
        <w:t xml:space="preserve">и </w:t>
      </w:r>
      <w:r w:rsidRPr="006D5D67">
        <w:rPr>
          <w:lang w:val="en-US"/>
        </w:rPr>
        <w:t>personal</w:t>
      </w:r>
      <w:r w:rsidR="006D5D67">
        <w:t xml:space="preserve"> (</w:t>
      </w:r>
      <w:r w:rsidRPr="006D5D67">
        <w:t>кадры</w:t>
      </w:r>
      <w:r w:rsidR="006D5D67" w:rsidRPr="006D5D67">
        <w:t>).</w:t>
      </w:r>
    </w:p>
    <w:p w:rsidR="006D5D67" w:rsidRDefault="00A30AFB" w:rsidP="006D5D67">
      <w:r w:rsidRPr="006D5D67">
        <w:t xml:space="preserve">Главная цель разработки комплекса маркетинга </w:t>
      </w:r>
      <w:r w:rsidR="006D5D67">
        <w:t>-</w:t>
      </w:r>
      <w:r w:rsidRPr="006D5D67">
        <w:t xml:space="preserve"> обеспечение устойчивых конкурентных преимуществ компании, завоевание прочных рыночных позиций</w:t>
      </w:r>
      <w:r w:rsidR="006D5D67" w:rsidRPr="006D5D67">
        <w:t>.</w:t>
      </w:r>
    </w:p>
    <w:p w:rsidR="006D5D67" w:rsidRDefault="00A30AFB" w:rsidP="006D5D67">
      <w:r w:rsidRPr="006D5D67">
        <w:t>Большое значение маркетинговая тактика имеет на разных стадиях жизненного цикла товара</w:t>
      </w:r>
      <w:r w:rsidR="006D5D67" w:rsidRPr="006D5D67">
        <w:t>.</w:t>
      </w:r>
    </w:p>
    <w:p w:rsidR="006D5D67" w:rsidRDefault="00A30AFB" w:rsidP="006D5D67">
      <w:r w:rsidRPr="006D5D67">
        <w:t>Переход от одной фазы цикла к другой обычно происходит плавно, без скачков</w:t>
      </w:r>
      <w:r w:rsidR="006D5D67" w:rsidRPr="006D5D67">
        <w:t xml:space="preserve">. </w:t>
      </w:r>
      <w:r w:rsidRPr="006D5D67">
        <w:t>В силу этого служба маркетинга должна внимательно следить за динамикой продаж и прибыли, чтобы уловить границы фаз и, соответственно, внести изменения в программу маркетинга</w:t>
      </w:r>
      <w:r w:rsidR="00947DBA" w:rsidRPr="006D5D67">
        <w:t xml:space="preserve">, перераспределить маркетинговые усилия, корректировать структуру комплекса маркетинга и </w:t>
      </w:r>
      <w:r w:rsidR="006D5D67">
        <w:t>т.д.</w:t>
      </w:r>
      <w:r w:rsidR="006D5D67" w:rsidRPr="006D5D67">
        <w:t xml:space="preserve"> </w:t>
      </w:r>
      <w:r w:rsidR="00947DBA" w:rsidRPr="006D5D67">
        <w:t xml:space="preserve">Особенно важно уловить стадию насыщения и еще более </w:t>
      </w:r>
      <w:r w:rsidR="006D5D67">
        <w:t>-</w:t>
      </w:r>
      <w:r w:rsidR="00947DBA" w:rsidRPr="006D5D67">
        <w:t xml:space="preserve"> спада, поскольку держать на рынке</w:t>
      </w:r>
      <w:r w:rsidR="006D5D67">
        <w:t xml:space="preserve"> "</w:t>
      </w:r>
      <w:r w:rsidR="00947DBA" w:rsidRPr="006D5D67">
        <w:t>больной</w:t>
      </w:r>
      <w:r w:rsidR="006D5D67">
        <w:t xml:space="preserve">" </w:t>
      </w:r>
      <w:r w:rsidR="00947DBA" w:rsidRPr="006D5D67">
        <w:t>товар очень убыточно</w:t>
      </w:r>
      <w:r w:rsidR="006D5D67" w:rsidRPr="006D5D67">
        <w:t>.</w:t>
      </w:r>
    </w:p>
    <w:p w:rsidR="006D5D67" w:rsidRDefault="00947DBA" w:rsidP="006D5D67">
      <w:r w:rsidRPr="006D5D67">
        <w:t>С переходом от одной фазы к другой маркетинговая тактика на разных стадиях ЖЦТ должна меняться</w:t>
      </w:r>
      <w:r w:rsidR="006D5D67">
        <w:t xml:space="preserve"> (</w:t>
      </w:r>
      <w:r w:rsidRPr="006D5D67">
        <w:t>таблица 3</w:t>
      </w:r>
      <w:r w:rsidR="006D5D67" w:rsidRPr="006D5D67">
        <w:t>).</w:t>
      </w:r>
    </w:p>
    <w:p w:rsidR="006D5D67" w:rsidRDefault="000E3396" w:rsidP="006D5D67">
      <w:r w:rsidRPr="006D5D67">
        <w:t>Каких либо особых рекомендаций ИП Бобкова С</w:t>
      </w:r>
      <w:r w:rsidR="006D5D67">
        <w:t xml:space="preserve">.Н. </w:t>
      </w:r>
      <w:r w:rsidRPr="006D5D67">
        <w:t xml:space="preserve">по поводу маркетинговых тактик дать не могу, так как они </w:t>
      </w:r>
      <w:r w:rsidR="002F3F18" w:rsidRPr="006D5D67">
        <w:t>сбывают свой товар в оптимальных</w:t>
      </w:r>
      <w:r w:rsidRPr="006D5D67">
        <w:t xml:space="preserve"> для них</w:t>
      </w:r>
      <w:r w:rsidR="006D5D67" w:rsidRPr="006D5D67">
        <w:t xml:space="preserve"> </w:t>
      </w:r>
      <w:r w:rsidRPr="006D5D67">
        <w:t>условиях и тактике</w:t>
      </w:r>
      <w:r w:rsidR="006D5D67" w:rsidRPr="006D5D67">
        <w:t xml:space="preserve">. </w:t>
      </w:r>
      <w:r w:rsidRPr="006D5D67">
        <w:t>Просто какой-то товар продается постоянно и в определенных количествах и в фазе</w:t>
      </w:r>
      <w:r w:rsidR="006D5D67">
        <w:t xml:space="preserve"> "</w:t>
      </w:r>
      <w:r w:rsidRPr="006D5D67">
        <w:t>зрелости</w:t>
      </w:r>
      <w:r w:rsidR="006D5D67">
        <w:t xml:space="preserve">" </w:t>
      </w:r>
      <w:r w:rsidRPr="006D5D67">
        <w:t>находится уже довольно давно и стабильно</w:t>
      </w:r>
      <w:r w:rsidR="006D5D67" w:rsidRPr="006D5D67">
        <w:t xml:space="preserve">. </w:t>
      </w:r>
      <w:r w:rsidRPr="006D5D67">
        <w:t>Другой вид венков сразу же не нравится покупателем, и его снимают с производства</w:t>
      </w:r>
      <w:r w:rsidR="006D5D67" w:rsidRPr="006D5D67">
        <w:t>.</w:t>
      </w:r>
    </w:p>
    <w:p w:rsidR="007D33BB" w:rsidRDefault="007D33BB" w:rsidP="006D5D67"/>
    <w:p w:rsidR="006D5D67" w:rsidRPr="006D5D67" w:rsidRDefault="000E3396" w:rsidP="006D5D67">
      <w:r w:rsidRPr="006D5D67">
        <w:t>Таблица 3</w:t>
      </w:r>
    </w:p>
    <w:p w:rsidR="000E3396" w:rsidRPr="006D5D67" w:rsidRDefault="000E3396" w:rsidP="006D5D67">
      <w:r w:rsidRPr="006D5D67">
        <w:t>Маркетинговая тактика на разных фазах ЖЦТ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776"/>
        <w:gridCol w:w="1816"/>
        <w:gridCol w:w="1707"/>
        <w:gridCol w:w="1804"/>
      </w:tblGrid>
      <w:tr w:rsidR="00D17A54" w:rsidRPr="006D5D67" w:rsidTr="004A74B5">
        <w:trPr>
          <w:jc w:val="center"/>
        </w:trPr>
        <w:tc>
          <w:tcPr>
            <w:tcW w:w="1875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>Фазы</w:t>
            </w:r>
            <w:r w:rsidR="006D5D67" w:rsidRPr="006D5D67">
              <w:t xml:space="preserve">: </w:t>
            </w:r>
          </w:p>
        </w:tc>
        <w:tc>
          <w:tcPr>
            <w:tcW w:w="1963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 xml:space="preserve">Внедрение </w:t>
            </w:r>
          </w:p>
        </w:tc>
        <w:tc>
          <w:tcPr>
            <w:tcW w:w="1871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 xml:space="preserve">Рост </w:t>
            </w:r>
          </w:p>
        </w:tc>
        <w:tc>
          <w:tcPr>
            <w:tcW w:w="1871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 xml:space="preserve">Зрелость </w:t>
            </w:r>
          </w:p>
        </w:tc>
        <w:tc>
          <w:tcPr>
            <w:tcW w:w="1991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 xml:space="preserve">Спад </w:t>
            </w:r>
          </w:p>
        </w:tc>
      </w:tr>
      <w:tr w:rsidR="00D17A54" w:rsidRPr="006D5D67" w:rsidTr="004A74B5">
        <w:trPr>
          <w:jc w:val="center"/>
        </w:trPr>
        <w:tc>
          <w:tcPr>
            <w:tcW w:w="1875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 xml:space="preserve">Товар </w:t>
            </w:r>
          </w:p>
        </w:tc>
        <w:tc>
          <w:tcPr>
            <w:tcW w:w="1963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 xml:space="preserve">Основной </w:t>
            </w:r>
          </w:p>
        </w:tc>
        <w:tc>
          <w:tcPr>
            <w:tcW w:w="1871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>Расширение номенклатуры</w:t>
            </w:r>
          </w:p>
        </w:tc>
        <w:tc>
          <w:tcPr>
            <w:tcW w:w="1871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>Выведение</w:t>
            </w:r>
            <w:r w:rsidR="006D5D67" w:rsidRPr="006D5D67">
              <w:t xml:space="preserve"> </w:t>
            </w:r>
            <w:r w:rsidRPr="006D5D67">
              <w:t>на рынок новых товаров</w:t>
            </w:r>
          </w:p>
        </w:tc>
        <w:tc>
          <w:tcPr>
            <w:tcW w:w="1991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>Уход с рынка</w:t>
            </w:r>
          </w:p>
        </w:tc>
      </w:tr>
      <w:tr w:rsidR="00D17A54" w:rsidRPr="006D5D67" w:rsidTr="004A74B5">
        <w:trPr>
          <w:jc w:val="center"/>
        </w:trPr>
        <w:tc>
          <w:tcPr>
            <w:tcW w:w="1875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 xml:space="preserve">Цена </w:t>
            </w:r>
          </w:p>
        </w:tc>
        <w:tc>
          <w:tcPr>
            <w:tcW w:w="1963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>Низкая либо, напротив, высокая</w:t>
            </w:r>
          </w:p>
        </w:tc>
        <w:tc>
          <w:tcPr>
            <w:tcW w:w="1871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>Цена выше, чем на предыдущей фазе, либо соответствует ее высокому уровню</w:t>
            </w:r>
          </w:p>
        </w:tc>
        <w:tc>
          <w:tcPr>
            <w:tcW w:w="1871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>Скидки и технические действия в отношении цены</w:t>
            </w:r>
          </w:p>
        </w:tc>
        <w:tc>
          <w:tcPr>
            <w:tcW w:w="1991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>Соответствует поведению спроса</w:t>
            </w:r>
          </w:p>
        </w:tc>
      </w:tr>
      <w:tr w:rsidR="00D17A54" w:rsidRPr="006D5D67" w:rsidTr="004A74B5">
        <w:trPr>
          <w:jc w:val="center"/>
        </w:trPr>
        <w:tc>
          <w:tcPr>
            <w:tcW w:w="1875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 xml:space="preserve">Сбыт </w:t>
            </w:r>
          </w:p>
        </w:tc>
        <w:tc>
          <w:tcPr>
            <w:tcW w:w="1963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>Распределение товара ограни-чено, концент-рация на одном сегменте</w:t>
            </w:r>
          </w:p>
        </w:tc>
        <w:tc>
          <w:tcPr>
            <w:tcW w:w="1871" w:type="dxa"/>
            <w:shd w:val="clear" w:color="auto" w:fill="auto"/>
          </w:tcPr>
          <w:p w:rsidR="000E3396" w:rsidRPr="006D5D67" w:rsidRDefault="001A0ED6" w:rsidP="007D33BB">
            <w:pPr>
              <w:pStyle w:val="afe"/>
            </w:pPr>
            <w:r w:rsidRPr="006D5D67">
              <w:t>Быстрое рас-ширение</w:t>
            </w:r>
            <w:r w:rsidR="0091019F" w:rsidRPr="006D5D67">
              <w:t xml:space="preserve"> сбы</w:t>
            </w:r>
            <w:r w:rsidR="00CD71A1" w:rsidRPr="006D5D67">
              <w:t>та</w:t>
            </w:r>
            <w:r w:rsidR="006D5D67" w:rsidRPr="006D5D67">
              <w:t xml:space="preserve">. </w:t>
            </w:r>
            <w:r w:rsidR="00CD71A1" w:rsidRPr="006D5D67">
              <w:t>Выход на новые сегменты</w:t>
            </w:r>
            <w:r w:rsidR="006D5D67" w:rsidRPr="006D5D67">
              <w:t xml:space="preserve">. </w:t>
            </w:r>
          </w:p>
        </w:tc>
        <w:tc>
          <w:tcPr>
            <w:tcW w:w="1871" w:type="dxa"/>
            <w:shd w:val="clear" w:color="auto" w:fill="auto"/>
          </w:tcPr>
          <w:p w:rsidR="000E3396" w:rsidRPr="006D5D67" w:rsidRDefault="00CD71A1" w:rsidP="007D33BB">
            <w:pPr>
              <w:pStyle w:val="afe"/>
            </w:pPr>
            <w:r w:rsidRPr="006D5D67">
              <w:t>Интенсивный сбыт</w:t>
            </w:r>
          </w:p>
        </w:tc>
        <w:tc>
          <w:tcPr>
            <w:tcW w:w="1991" w:type="dxa"/>
            <w:shd w:val="clear" w:color="auto" w:fill="auto"/>
          </w:tcPr>
          <w:p w:rsidR="000E3396" w:rsidRPr="006D5D67" w:rsidRDefault="00CD71A1" w:rsidP="007D33BB">
            <w:pPr>
              <w:pStyle w:val="afe"/>
            </w:pPr>
            <w:r w:rsidRPr="006D5D67">
              <w:t>Избирательное распределение товара</w:t>
            </w:r>
          </w:p>
        </w:tc>
      </w:tr>
      <w:tr w:rsidR="00D17A54" w:rsidRPr="006D5D67" w:rsidTr="004A74B5">
        <w:trPr>
          <w:jc w:val="center"/>
        </w:trPr>
        <w:tc>
          <w:tcPr>
            <w:tcW w:w="1875" w:type="dxa"/>
            <w:shd w:val="clear" w:color="auto" w:fill="auto"/>
          </w:tcPr>
          <w:p w:rsidR="000E3396" w:rsidRPr="006D5D67" w:rsidRDefault="00CD71A1" w:rsidP="007D33BB">
            <w:pPr>
              <w:pStyle w:val="afe"/>
            </w:pPr>
            <w:r w:rsidRPr="006D5D67">
              <w:t>Продвижение товара на рынок</w:t>
            </w:r>
          </w:p>
        </w:tc>
        <w:tc>
          <w:tcPr>
            <w:tcW w:w="1963" w:type="dxa"/>
            <w:shd w:val="clear" w:color="auto" w:fill="auto"/>
          </w:tcPr>
          <w:p w:rsidR="000E3396" w:rsidRPr="006D5D67" w:rsidRDefault="00CD71A1" w:rsidP="007D33BB">
            <w:pPr>
              <w:pStyle w:val="afe"/>
            </w:pPr>
            <w:r w:rsidRPr="006D5D67">
              <w:t>Значительные усилия</w:t>
            </w:r>
          </w:p>
        </w:tc>
        <w:tc>
          <w:tcPr>
            <w:tcW w:w="1871" w:type="dxa"/>
            <w:shd w:val="clear" w:color="auto" w:fill="auto"/>
          </w:tcPr>
          <w:p w:rsidR="000E3396" w:rsidRPr="006D5D67" w:rsidRDefault="00CD71A1" w:rsidP="007D33BB">
            <w:pPr>
              <w:pStyle w:val="afe"/>
            </w:pPr>
            <w:r w:rsidRPr="006D5D67">
              <w:t>Максимально возможные усилия</w:t>
            </w:r>
          </w:p>
        </w:tc>
        <w:tc>
          <w:tcPr>
            <w:tcW w:w="1871" w:type="dxa"/>
            <w:shd w:val="clear" w:color="auto" w:fill="auto"/>
          </w:tcPr>
          <w:p w:rsidR="000E3396" w:rsidRPr="006D5D67" w:rsidRDefault="00CD71A1" w:rsidP="007D33BB">
            <w:pPr>
              <w:pStyle w:val="afe"/>
            </w:pPr>
            <w:r w:rsidRPr="006D5D67">
              <w:t>Ослабление усилий до уровня, соответствую</w:t>
            </w:r>
            <w:r w:rsidR="00D17A54" w:rsidRPr="006D5D67">
              <w:t>-</w:t>
            </w:r>
            <w:r w:rsidRPr="006D5D67">
              <w:t>щего прибыли</w:t>
            </w:r>
          </w:p>
        </w:tc>
        <w:tc>
          <w:tcPr>
            <w:tcW w:w="1991" w:type="dxa"/>
            <w:shd w:val="clear" w:color="auto" w:fill="auto"/>
          </w:tcPr>
          <w:p w:rsidR="00CD71A1" w:rsidRPr="006D5D67" w:rsidRDefault="00CD71A1" w:rsidP="007D33BB">
            <w:pPr>
              <w:pStyle w:val="afe"/>
            </w:pPr>
            <w:r w:rsidRPr="006D5D67">
              <w:t>Снятие в конечном счете товара с рынка</w:t>
            </w:r>
          </w:p>
        </w:tc>
      </w:tr>
      <w:tr w:rsidR="00D17A54" w:rsidRPr="006D5D67" w:rsidTr="004A74B5">
        <w:trPr>
          <w:jc w:val="center"/>
        </w:trPr>
        <w:tc>
          <w:tcPr>
            <w:tcW w:w="1875" w:type="dxa"/>
            <w:shd w:val="clear" w:color="auto" w:fill="auto"/>
          </w:tcPr>
          <w:p w:rsidR="001A0ED6" w:rsidRPr="006D5D67" w:rsidRDefault="00CD71A1" w:rsidP="007D33BB">
            <w:pPr>
              <w:pStyle w:val="afe"/>
            </w:pPr>
            <w:r w:rsidRPr="006D5D67">
              <w:t xml:space="preserve">Сервис </w:t>
            </w:r>
          </w:p>
        </w:tc>
        <w:tc>
          <w:tcPr>
            <w:tcW w:w="1963" w:type="dxa"/>
            <w:shd w:val="clear" w:color="auto" w:fill="auto"/>
          </w:tcPr>
          <w:p w:rsidR="001A0ED6" w:rsidRPr="006D5D67" w:rsidRDefault="00CD71A1" w:rsidP="007D33BB">
            <w:pPr>
              <w:pStyle w:val="afe"/>
            </w:pPr>
            <w:r w:rsidRPr="006D5D67">
              <w:t>Контроль, по возможности</w:t>
            </w:r>
            <w:r w:rsidR="00D17A54" w:rsidRPr="006D5D67">
              <w:t xml:space="preserve"> </w:t>
            </w:r>
            <w:r w:rsidRPr="006D5D67">
              <w:t>ценрализован-ный</w:t>
            </w:r>
          </w:p>
        </w:tc>
        <w:tc>
          <w:tcPr>
            <w:tcW w:w="1871" w:type="dxa"/>
            <w:shd w:val="clear" w:color="auto" w:fill="auto"/>
          </w:tcPr>
          <w:p w:rsidR="001A0ED6" w:rsidRPr="006D5D67" w:rsidRDefault="00D17A54" w:rsidP="007D33BB">
            <w:pPr>
              <w:pStyle w:val="afe"/>
            </w:pPr>
            <w:r w:rsidRPr="006D5D67">
              <w:t xml:space="preserve">Контроль, по возможности децентрализован-ный </w:t>
            </w:r>
          </w:p>
        </w:tc>
        <w:tc>
          <w:tcPr>
            <w:tcW w:w="1871" w:type="dxa"/>
            <w:shd w:val="clear" w:color="auto" w:fill="auto"/>
          </w:tcPr>
          <w:p w:rsidR="001A0ED6" w:rsidRPr="006D5D67" w:rsidRDefault="00D17A54" w:rsidP="007D33BB">
            <w:pPr>
              <w:pStyle w:val="afe"/>
            </w:pPr>
            <w:r w:rsidRPr="006D5D67">
              <w:t>Контроль, осуществля-емый сервисными центрами</w:t>
            </w:r>
          </w:p>
        </w:tc>
        <w:tc>
          <w:tcPr>
            <w:tcW w:w="1991" w:type="dxa"/>
            <w:shd w:val="clear" w:color="auto" w:fill="auto"/>
          </w:tcPr>
          <w:p w:rsidR="001A0ED6" w:rsidRPr="006D5D67" w:rsidRDefault="00D17A54" w:rsidP="007D33BB">
            <w:pPr>
              <w:pStyle w:val="afe"/>
            </w:pPr>
            <w:r w:rsidRPr="006D5D67">
              <w:t>Использование сервиса в целях создания новых возможностей для продаж</w:t>
            </w:r>
          </w:p>
        </w:tc>
      </w:tr>
    </w:tbl>
    <w:p w:rsidR="006D5D67" w:rsidRDefault="006D5D67" w:rsidP="006D5D67"/>
    <w:p w:rsidR="004460B6" w:rsidRPr="006D5D67" w:rsidRDefault="0008774E" w:rsidP="0008774E">
      <w:pPr>
        <w:pStyle w:val="2"/>
      </w:pPr>
      <w:r>
        <w:br w:type="page"/>
      </w:r>
      <w:bookmarkStart w:id="9" w:name="_Toc248084437"/>
      <w:r w:rsidR="00D17A54" w:rsidRPr="006D5D67">
        <w:t>Глава 3</w:t>
      </w:r>
      <w:r w:rsidR="006D5D67" w:rsidRPr="006D5D67">
        <w:t xml:space="preserve">. </w:t>
      </w:r>
      <w:r w:rsidR="00D17A54" w:rsidRPr="006D5D67">
        <w:t>Новый товар</w:t>
      </w:r>
      <w:bookmarkEnd w:id="9"/>
    </w:p>
    <w:p w:rsidR="0008774E" w:rsidRDefault="0008774E" w:rsidP="006D5D67"/>
    <w:p w:rsidR="006D5D67" w:rsidRDefault="007430E2" w:rsidP="006D5D67">
      <w:r w:rsidRPr="006D5D67">
        <w:t>Новые товары занимают стержневое положение в товарной политике предприятий</w:t>
      </w:r>
      <w:r w:rsidR="006D5D67" w:rsidRPr="006D5D67">
        <w:t xml:space="preserve">. </w:t>
      </w:r>
      <w:r w:rsidRPr="006D5D67">
        <w:t>Насколько правильно разрабатывается и применяется стратегия создания и использования новых товаров для решения рыночных проблем предприятия, насколько успешно решает оно все свои основные задачи в целом, включая получение прибыли и укрепление конкурентоспособных позиций</w:t>
      </w:r>
      <w:r w:rsidR="006D5D67" w:rsidRPr="006D5D67">
        <w:t xml:space="preserve">. </w:t>
      </w:r>
      <w:r w:rsidRPr="006D5D67">
        <w:t>Значимость новых товаров возрастает</w:t>
      </w:r>
      <w:r w:rsidR="00735B10" w:rsidRPr="006D5D67">
        <w:t xml:space="preserve"> по мере повышения наукоемкости производимой продукции</w:t>
      </w:r>
      <w:r w:rsidR="006D5D67" w:rsidRPr="006D5D67">
        <w:t>.</w:t>
      </w:r>
    </w:p>
    <w:p w:rsidR="006D5D67" w:rsidRDefault="00735B10" w:rsidP="006D5D67">
      <w:r w:rsidRPr="006D5D67">
        <w:t>Новым изделием можно считать такое, серийное или массовое, изделие, производство которого впервые освоено предприятием</w:t>
      </w:r>
      <w:r w:rsidR="006D5D67" w:rsidRPr="006D5D67">
        <w:t xml:space="preserve">. </w:t>
      </w:r>
      <w:r w:rsidRPr="006D5D67">
        <w:t>В данном случае речь идет о производственной новизне изделия с точки зрения времени его освоения</w:t>
      </w:r>
      <w:r w:rsidR="006D5D67" w:rsidRPr="006D5D67">
        <w:t>.</w:t>
      </w:r>
    </w:p>
    <w:p w:rsidR="006D5D67" w:rsidRDefault="00735B10" w:rsidP="006D5D67">
      <w:r w:rsidRPr="006D5D67">
        <w:rPr>
          <w:i/>
          <w:iCs/>
        </w:rPr>
        <w:t>Новый товар</w:t>
      </w:r>
      <w:r w:rsidR="0091019F" w:rsidRPr="006D5D67">
        <w:rPr>
          <w:rStyle w:val="ae"/>
          <w:b/>
          <w:bCs/>
          <w:i/>
          <w:iCs/>
          <w:color w:val="000000"/>
        </w:rPr>
        <w:footnoteReference w:id="3"/>
      </w:r>
      <w:r w:rsidRPr="006D5D67">
        <w:t xml:space="preserve"> </w:t>
      </w:r>
      <w:r w:rsidR="006D5D67">
        <w:t>-</w:t>
      </w:r>
      <w:r w:rsidRPr="006D5D67">
        <w:t xml:space="preserve"> это новый продукт, поступающий на рынок и отличающийся от существующих товаров сходного назначения каким-либо изменением потребительских свойств</w:t>
      </w:r>
      <w:r w:rsidR="006D5D67" w:rsidRPr="006D5D67">
        <w:t>.</w:t>
      </w:r>
    </w:p>
    <w:p w:rsidR="006D5D67" w:rsidRDefault="00735B10" w:rsidP="006D5D67">
      <w:r w:rsidRPr="006D5D67">
        <w:t xml:space="preserve">Приведенное определение подчеркивает товарную </w:t>
      </w:r>
      <w:r w:rsidRPr="006D5D67">
        <w:rPr>
          <w:i/>
          <w:iCs/>
        </w:rPr>
        <w:t>новизну продукта</w:t>
      </w:r>
      <w:r w:rsidR="006D5D67" w:rsidRPr="006D5D67">
        <w:rPr>
          <w:i/>
          <w:iCs/>
        </w:rPr>
        <w:t xml:space="preserve">. </w:t>
      </w:r>
      <w:r w:rsidRPr="006D5D67">
        <w:t>Здесь важен факт появления товара, который не имеет</w:t>
      </w:r>
      <w:r w:rsidR="002F3F18" w:rsidRPr="006D5D67">
        <w:t xml:space="preserve"> аналогов на данном рынке и пользуется спросом</w:t>
      </w:r>
      <w:r w:rsidR="006D5D67" w:rsidRPr="006D5D67">
        <w:t xml:space="preserve">. </w:t>
      </w:r>
      <w:r w:rsidR="002F3F18" w:rsidRPr="006D5D67">
        <w:t>Границы рынка здесь также служат критерием новизны</w:t>
      </w:r>
      <w:r w:rsidR="006D5D67" w:rsidRPr="006D5D67">
        <w:t>.</w:t>
      </w:r>
    </w:p>
    <w:p w:rsidR="006D5D67" w:rsidRDefault="00A96C18" w:rsidP="006D5D67">
      <w:r w:rsidRPr="006D5D67">
        <w:t>Примером нового товара ИП Бобковой С</w:t>
      </w:r>
      <w:r w:rsidR="006D5D67">
        <w:t xml:space="preserve">.Н. </w:t>
      </w:r>
      <w:r w:rsidRPr="006D5D67">
        <w:t>может служить новый вид венков</w:t>
      </w:r>
      <w:r w:rsidR="006D5D67">
        <w:t xml:space="preserve"> "</w:t>
      </w:r>
      <w:r w:rsidRPr="006D5D67">
        <w:t>кругляшки</w:t>
      </w:r>
      <w:r w:rsidR="006D5D67">
        <w:t xml:space="preserve">". </w:t>
      </w:r>
      <w:r w:rsidRPr="006D5D67">
        <w:t>Они существенно отличаются от других товаров не только внешним видом, но и ценой, более приемлемой для некоторой категории людей</w:t>
      </w:r>
      <w:r w:rsidR="006D5D67" w:rsidRPr="006D5D67">
        <w:t xml:space="preserve">. </w:t>
      </w:r>
      <w:r w:rsidRPr="006D5D67">
        <w:t>К тому же</w:t>
      </w:r>
      <w:r w:rsidR="006D5D67">
        <w:t xml:space="preserve"> "</w:t>
      </w:r>
      <w:r w:rsidRPr="006D5D67">
        <w:t>кругляшки</w:t>
      </w:r>
      <w:r w:rsidR="006D5D67">
        <w:t xml:space="preserve">" </w:t>
      </w:r>
      <w:r w:rsidRPr="006D5D67">
        <w:t>редко встречаются у конкурентов, это еще один плюс для данного товара</w:t>
      </w:r>
      <w:r w:rsidR="006D5D67" w:rsidRPr="006D5D67">
        <w:t>.</w:t>
      </w:r>
    </w:p>
    <w:p w:rsidR="006D5D67" w:rsidRDefault="002F3F18" w:rsidP="006D5D67">
      <w:r w:rsidRPr="006D5D67">
        <w:t>Под концепцией нового товара понимается научно обоснованное и опирающееся на практику маркетинговой деятельности развернутое представление не только непосредственно о товаре, его потребительских характеристиках, рыночном потенциале, жизненном цикле, но и о внешних по отношению к нему факторах и условиях, во многом предопределяющих рыночный успех и неудачу нового товара, его реальное место в товарном ассортименте предприятия, эффективность той части производственно-сбытовой деятельности предприятия, которая опирается на такой товар</w:t>
      </w:r>
      <w:r w:rsidR="006D5D67" w:rsidRPr="006D5D67">
        <w:t>.</w:t>
      </w:r>
    </w:p>
    <w:p w:rsidR="006D5D67" w:rsidRDefault="00A96C18" w:rsidP="006D5D67">
      <w:r w:rsidRPr="006D5D67">
        <w:t>Это, во-первых, производственные факторы, формирующие стоимостные и ценовые показатели нового товара, его качественные характеристики, масштабы выпуска, техническую базу сбытовой деятельности и сервиса</w:t>
      </w:r>
      <w:r w:rsidR="006D5D67" w:rsidRPr="006D5D67">
        <w:t xml:space="preserve">. </w:t>
      </w:r>
      <w:r w:rsidRPr="006D5D67">
        <w:t>Во-вторых,</w:t>
      </w:r>
      <w:r w:rsidR="006D5D67" w:rsidRPr="006D5D67">
        <w:t xml:space="preserve"> - </w:t>
      </w:r>
      <w:r w:rsidRPr="006D5D67">
        <w:t>факторы, находящиеся на стороне потребителей и рынка в целом</w:t>
      </w:r>
      <w:r w:rsidR="006D5D67" w:rsidRPr="006D5D67">
        <w:t xml:space="preserve">: </w:t>
      </w:r>
      <w:r w:rsidRPr="006D5D67">
        <w:t>характер спроса на новый товар и его аналоги</w:t>
      </w:r>
      <w:r w:rsidR="00855759" w:rsidRPr="006D5D67">
        <w:t>, качественные и количественные характеристики спроса, отношение покупателей к предприятию и его продукции, состояние конъюнктуры и тенденция развития конкретного сегмента рынка, уровень и острота конкуренции</w:t>
      </w:r>
      <w:r w:rsidR="006D5D67" w:rsidRPr="006D5D67">
        <w:t>.</w:t>
      </w:r>
    </w:p>
    <w:p w:rsidR="006D5D67" w:rsidRDefault="00855759" w:rsidP="006D5D67">
      <w:r w:rsidRPr="006D5D67">
        <w:t>Концепция товара исходит из того, что новый</w:t>
      </w:r>
      <w:r w:rsidR="006D5D67">
        <w:t xml:space="preserve"> (</w:t>
      </w:r>
      <w:r w:rsidRPr="006D5D67">
        <w:t>проектируемый</w:t>
      </w:r>
      <w:r w:rsidR="006D5D67" w:rsidRPr="006D5D67">
        <w:t xml:space="preserve">) </w:t>
      </w:r>
      <w:r w:rsidRPr="006D5D67">
        <w:t>товар должен отвечать потребностям, которые сформируются к моменту, когда продукт выходит на рынок</w:t>
      </w:r>
      <w:r w:rsidR="006D5D67" w:rsidRPr="006D5D67">
        <w:t xml:space="preserve">. </w:t>
      </w:r>
      <w:r w:rsidRPr="006D5D67">
        <w:t xml:space="preserve">Следствие этого </w:t>
      </w:r>
      <w:r w:rsidR="006D5D67">
        <w:t>-</w:t>
      </w:r>
      <w:r w:rsidRPr="006D5D67">
        <w:t xml:space="preserve"> два концептуальных требования</w:t>
      </w:r>
      <w:r w:rsidR="006D5D67" w:rsidRPr="006D5D67">
        <w:t xml:space="preserve">: </w:t>
      </w:r>
      <w:r w:rsidRPr="006D5D67">
        <w:t>а</w:t>
      </w:r>
      <w:r w:rsidR="006D5D67" w:rsidRPr="006D5D67">
        <w:t xml:space="preserve">) </w:t>
      </w:r>
      <w:r w:rsidRPr="006D5D67">
        <w:t>прогнозировать и активно формировать новые потребности</w:t>
      </w:r>
      <w:r w:rsidR="006D5D67" w:rsidRPr="006D5D67">
        <w:t xml:space="preserve">; </w:t>
      </w:r>
      <w:r w:rsidRPr="006D5D67">
        <w:t>б</w:t>
      </w:r>
      <w:r w:rsidR="006D5D67" w:rsidRPr="006D5D67">
        <w:t xml:space="preserve">) </w:t>
      </w:r>
      <w:r w:rsidRPr="006D5D67">
        <w:t>сокращать срок между выдвижением идеи и выходом с новым товаром на рынок</w:t>
      </w:r>
      <w:r w:rsidR="006D5D67" w:rsidRPr="006D5D67">
        <w:t xml:space="preserve">. </w:t>
      </w:r>
      <w:r w:rsidRPr="006D5D67">
        <w:t xml:space="preserve">Отсюда вытекает следующее положение </w:t>
      </w:r>
      <w:r w:rsidR="006D5D67">
        <w:t>-</w:t>
      </w:r>
      <w:r w:rsidRPr="006D5D67">
        <w:t xml:space="preserve"> </w:t>
      </w:r>
      <w:r w:rsidRPr="006D5D67">
        <w:rPr>
          <w:i/>
          <w:iCs/>
        </w:rPr>
        <w:t>при выработке концепций главное внимание следует уделять</w:t>
      </w:r>
      <w:r w:rsidRPr="006D5D67">
        <w:t xml:space="preserve"> не производственным проблемам</w:t>
      </w:r>
      <w:r w:rsidR="006D5D67">
        <w:t xml:space="preserve"> (</w:t>
      </w:r>
      <w:r w:rsidRPr="006D5D67">
        <w:t>хотя они и очень важны</w:t>
      </w:r>
      <w:r w:rsidR="006D5D67" w:rsidRPr="006D5D67">
        <w:t>),</w:t>
      </w:r>
      <w:r w:rsidRPr="006D5D67">
        <w:t xml:space="preserve"> а </w:t>
      </w:r>
      <w:r w:rsidRPr="006D5D67">
        <w:rPr>
          <w:i/>
          <w:iCs/>
        </w:rPr>
        <w:t>прогнозированию спроса</w:t>
      </w:r>
      <w:r w:rsidR="006D5D67" w:rsidRPr="006D5D67">
        <w:rPr>
          <w:i/>
          <w:iCs/>
        </w:rPr>
        <w:t xml:space="preserve">. </w:t>
      </w:r>
      <w:r w:rsidRPr="006D5D67">
        <w:t>При этом упор делается не только на достижение новых технических и экономических характеристик, но прежде всего на создание</w:t>
      </w:r>
      <w:r w:rsidR="006D5D67">
        <w:t xml:space="preserve"> "</w:t>
      </w:r>
      <w:r w:rsidRPr="006D5D67">
        <w:t>товаров рыночной новизны</w:t>
      </w:r>
      <w:r w:rsidR="006D5D67">
        <w:t xml:space="preserve">". </w:t>
      </w:r>
      <w:r w:rsidRPr="006D5D67">
        <w:t>Такие товары должны удовлетворять совершенно новую</w:t>
      </w:r>
      <w:r w:rsidR="00621E87" w:rsidRPr="006D5D67">
        <w:t xml:space="preserve"> потребность, либо возвышать</w:t>
      </w:r>
      <w:r w:rsidR="006D5D67">
        <w:t xml:space="preserve"> (</w:t>
      </w:r>
      <w:r w:rsidR="00621E87" w:rsidRPr="006D5D67">
        <w:t>выводить на более высокую ступень</w:t>
      </w:r>
      <w:r w:rsidR="006D5D67" w:rsidRPr="006D5D67">
        <w:t xml:space="preserve">) </w:t>
      </w:r>
      <w:r w:rsidR="00621E87" w:rsidRPr="006D5D67">
        <w:t>удовлетворение уже известной потребности, либо значительно расширять круг покупателей, способных приобрести товар, удовлетворяющий на уже достигнутом уровне известную потребность</w:t>
      </w:r>
      <w:r w:rsidR="006D5D67" w:rsidRPr="006D5D67">
        <w:t xml:space="preserve">. </w:t>
      </w:r>
      <w:r w:rsidR="00621E87" w:rsidRPr="006D5D67">
        <w:t>Продукт может содержать много технических новинок и в тоже время не иметь рыночной новизны, если он удовлетворяет те же потребности и имеет тот же круг потребителей</w:t>
      </w:r>
      <w:r w:rsidR="006D5D67" w:rsidRPr="006D5D67">
        <w:t>.</w:t>
      </w:r>
    </w:p>
    <w:p w:rsidR="006D5D67" w:rsidRDefault="00621E87" w:rsidP="006D5D67">
      <w:r w:rsidRPr="006D5D67">
        <w:t>Возьмем для примера те же</w:t>
      </w:r>
      <w:r w:rsidR="006D5D67">
        <w:t xml:space="preserve"> "</w:t>
      </w:r>
      <w:r w:rsidRPr="006D5D67">
        <w:t>кругляшки</w:t>
      </w:r>
      <w:r w:rsidR="006D5D67">
        <w:t xml:space="preserve">". </w:t>
      </w:r>
      <w:r w:rsidRPr="006D5D67">
        <w:t>Как говорилось ранее это совершенно другой продукт, отличающийся от других видов венков не только формой, но и ценой, довольно дешевой и доступной всем</w:t>
      </w:r>
      <w:r w:rsidR="006D5D67" w:rsidRPr="006D5D67">
        <w:t xml:space="preserve">. </w:t>
      </w:r>
      <w:r w:rsidRPr="006D5D67">
        <w:t>Его стоимость варьируется от 15 до 25 рублей, в зависимости от материалов, используемых для его изготовления</w:t>
      </w:r>
      <w:r w:rsidR="006D5D67" w:rsidRPr="006D5D67">
        <w:t xml:space="preserve">. </w:t>
      </w:r>
      <w:r w:rsidRPr="006D5D67">
        <w:t>Так же этот продукт обладает</w:t>
      </w:r>
      <w:r w:rsidR="006D5D67">
        <w:t xml:space="preserve"> "</w:t>
      </w:r>
      <w:r w:rsidRPr="006D5D67">
        <w:t>новизной</w:t>
      </w:r>
      <w:r w:rsidR="006D5D67">
        <w:t>", т.к</w:t>
      </w:r>
      <w:r w:rsidR="006D5D67" w:rsidRPr="006D5D67">
        <w:t xml:space="preserve"> </w:t>
      </w:r>
      <w:r w:rsidRPr="006D5D67">
        <w:t>им можно заменить букеты цветов для возложения, он прекрасно будет смотреться на надгробных плитах</w:t>
      </w:r>
      <w:r w:rsidR="006D5D67" w:rsidRPr="006D5D67">
        <w:t xml:space="preserve">. </w:t>
      </w:r>
      <w:r w:rsidRPr="006D5D67">
        <w:t>Некоторые потребители отдают предпочтение именно им</w:t>
      </w:r>
      <w:r w:rsidR="006D5D67" w:rsidRPr="006D5D67">
        <w:t>.</w:t>
      </w:r>
    </w:p>
    <w:p w:rsidR="006D5D67" w:rsidRDefault="00C45A3D" w:rsidP="006D5D67">
      <w:r w:rsidRPr="006D5D67">
        <w:t>Механизм внедрения нового товара на рынок состоит из нескольких стадий</w:t>
      </w:r>
      <w:r w:rsidR="006D5D67" w:rsidRPr="006D5D67">
        <w:t>:</w:t>
      </w:r>
    </w:p>
    <w:p w:rsidR="006D5D67" w:rsidRDefault="00C45A3D" w:rsidP="006D5D67">
      <w:r w:rsidRPr="006D5D67">
        <w:t>Функциональные испытания</w:t>
      </w:r>
      <w:r w:rsidR="006D5D67" w:rsidRPr="006D5D67">
        <w:t>;</w:t>
      </w:r>
    </w:p>
    <w:p w:rsidR="006D5D67" w:rsidRDefault="00C45A3D" w:rsidP="006D5D67">
      <w:r w:rsidRPr="006D5D67">
        <w:t>Потребительские испытания</w:t>
      </w:r>
      <w:r w:rsidR="006D5D67" w:rsidRPr="006D5D67">
        <w:t>;</w:t>
      </w:r>
    </w:p>
    <w:p w:rsidR="006D5D67" w:rsidRDefault="00C414E4" w:rsidP="006D5D67">
      <w:r w:rsidRPr="006D5D67">
        <w:t>Тестирование в рыночных условиях</w:t>
      </w:r>
      <w:r w:rsidR="006D5D67" w:rsidRPr="006D5D67">
        <w:t>;</w:t>
      </w:r>
    </w:p>
    <w:p w:rsidR="006D5D67" w:rsidRDefault="00C414E4" w:rsidP="006D5D67">
      <w:r w:rsidRPr="006D5D67">
        <w:t>Процесс принятия новинки</w:t>
      </w:r>
      <w:r w:rsidR="006D5D67" w:rsidRPr="006D5D67">
        <w:t>.</w:t>
      </w:r>
    </w:p>
    <w:p w:rsidR="006D5D67" w:rsidRDefault="00C414E4" w:rsidP="006D5D67">
      <w:r w:rsidRPr="006D5D67">
        <w:t>Функциональные испытания, проводимые как в лабораторных, так и в полевых условиях, должны подтвердить</w:t>
      </w:r>
      <w:r w:rsidR="00B47406" w:rsidRPr="006D5D67">
        <w:t xml:space="preserve"> надежность и безопасность употребления данного товара</w:t>
      </w:r>
      <w:r w:rsidR="006D5D67" w:rsidRPr="006D5D67">
        <w:t>.</w:t>
      </w:r>
    </w:p>
    <w:p w:rsidR="006D5D67" w:rsidRDefault="00B47406" w:rsidP="006D5D67">
      <w:r w:rsidRPr="006D5D67">
        <w:t>Потребительские испытания могут проводиться в самых различных формах, от приглашения потребителей в лабораторию до выдачи им образцов товара для пробного использования дома</w:t>
      </w:r>
      <w:r w:rsidR="006D5D67" w:rsidRPr="006D5D67">
        <w:t xml:space="preserve">. </w:t>
      </w:r>
      <w:r w:rsidR="00BD2ADE" w:rsidRPr="006D5D67">
        <w:t xml:space="preserve">Например, когда компания </w:t>
      </w:r>
      <w:r w:rsidR="00BD2ADE" w:rsidRPr="006D5D67">
        <w:rPr>
          <w:lang w:val="en-US"/>
        </w:rPr>
        <w:t>Dupon</w:t>
      </w:r>
      <w:r w:rsidR="00BD2ADE" w:rsidRPr="006D5D67">
        <w:t xml:space="preserve"> разрабатывала новое синтетическое напольное покрытие, она бесплатно предложила его образцы для использования в нескольких квартирах с условием, что потребители сообщат о своем отношении к новинке</w:t>
      </w:r>
      <w:r w:rsidR="006D5D67" w:rsidRPr="006D5D67">
        <w:t xml:space="preserve">. </w:t>
      </w:r>
      <w:r w:rsidR="00BD2ADE" w:rsidRPr="006D5D67">
        <w:t>Также поступала и компания Спарк с беспроводными модемами для интернета</w:t>
      </w:r>
      <w:r w:rsidR="006D5D67" w:rsidRPr="006D5D67">
        <w:t xml:space="preserve">. </w:t>
      </w:r>
      <w:r w:rsidR="00BD2ADE" w:rsidRPr="006D5D67">
        <w:t>Они обзванивали потребителей и предлагали для пробы бесплатно на 3 дня модемы и интернет</w:t>
      </w:r>
      <w:r w:rsidR="006D5D67" w:rsidRPr="006D5D67">
        <w:t xml:space="preserve">. </w:t>
      </w:r>
      <w:r w:rsidR="00BD2ADE" w:rsidRPr="006D5D67">
        <w:t>Много потребителей воспользовалось этим предложением, и большинство решили продолжить свое сотрудничество с этой компанией</w:t>
      </w:r>
      <w:r w:rsidR="006D5D67" w:rsidRPr="006D5D67">
        <w:t>.</w:t>
      </w:r>
    </w:p>
    <w:p w:rsidR="006D5D67" w:rsidRDefault="00BD2ADE" w:rsidP="006D5D67">
      <w:r w:rsidRPr="006D5D67">
        <w:t>Если товар успешно прошел функциональные испытания и проверку на потребителях, ему присваивается марочное название, проектируется упаковка и разрабатывается предварительная маркетинговая программа</w:t>
      </w:r>
      <w:r w:rsidR="006D5D67" w:rsidRPr="006D5D67">
        <w:t xml:space="preserve">. </w:t>
      </w:r>
      <w:r w:rsidRPr="006D5D67">
        <w:t>Цель этих процедур состоит в проверке нового товара в условиях, приближенных к реальным рыночным, определении размеров рынка, реакции потребителей и дилеров на появление реального товара, его использование</w:t>
      </w:r>
      <w:r w:rsidR="003E772B" w:rsidRPr="006D5D67">
        <w:t xml:space="preserve"> и перепродажу</w:t>
      </w:r>
      <w:r w:rsidR="006D5D67" w:rsidRPr="006D5D67">
        <w:t>.</w:t>
      </w:r>
    </w:p>
    <w:p w:rsidR="006D5D67" w:rsidRDefault="003E772B" w:rsidP="006D5D67">
      <w:r w:rsidRPr="006D5D67">
        <w:t xml:space="preserve">Большинству компаний известно, что испытания в рыночных условиях могут дать ценную информацию по многим вопросам, в том числе о потребителях, дилерах, потенциале рынка и </w:t>
      </w:r>
      <w:r w:rsidR="006D5D67">
        <w:t>т.д.</w:t>
      </w:r>
      <w:r w:rsidR="006D5D67" w:rsidRPr="006D5D67">
        <w:t xml:space="preserve"> </w:t>
      </w:r>
      <w:r w:rsidRPr="006D5D67">
        <w:t xml:space="preserve">Способ тестирования новых товаров широкого потребления </w:t>
      </w:r>
      <w:r w:rsidR="006D5D67">
        <w:t>-</w:t>
      </w:r>
      <w:r w:rsidRPr="006D5D67">
        <w:t xml:space="preserve"> это создание пробного рынка</w:t>
      </w:r>
      <w:r w:rsidR="006D5D67" w:rsidRPr="006D5D67">
        <w:t xml:space="preserve">. </w:t>
      </w:r>
      <w:r w:rsidRPr="006D5D67">
        <w:t>Крупные компании для этого выбирают несколько городов в магазинах которых продавцы будут пытаться</w:t>
      </w:r>
      <w:r w:rsidR="006D5D67" w:rsidRPr="006D5D67">
        <w:t xml:space="preserve"> </w:t>
      </w:r>
      <w:r w:rsidRPr="006D5D67">
        <w:t>продать новый товар</w:t>
      </w:r>
      <w:r w:rsidR="006D5D67" w:rsidRPr="006D5D67">
        <w:t xml:space="preserve">. </w:t>
      </w:r>
      <w:r w:rsidRPr="006D5D67">
        <w:t>Но в настоящее время большинство компаний пропускают этот этап и полагаются на другие методы рыночного тестирования</w:t>
      </w:r>
      <w:r w:rsidR="006D5D67" w:rsidRPr="006D5D67">
        <w:t xml:space="preserve">. </w:t>
      </w:r>
      <w:r w:rsidRPr="006D5D67">
        <w:t xml:space="preserve">Например, компания </w:t>
      </w:r>
      <w:r w:rsidRPr="006D5D67">
        <w:rPr>
          <w:lang w:val="en-US"/>
        </w:rPr>
        <w:t>Colgate</w:t>
      </w:r>
      <w:r w:rsidRPr="006D5D67">
        <w:t xml:space="preserve"> </w:t>
      </w:r>
      <w:r w:rsidRPr="006D5D67">
        <w:rPr>
          <w:lang w:val="en-US"/>
        </w:rPr>
        <w:t>Palmolive</w:t>
      </w:r>
      <w:r w:rsidRPr="006D5D67">
        <w:t xml:space="preserve"> обычно выходит с новым товаром на рынки нескольких небольших</w:t>
      </w:r>
      <w:r w:rsidR="006D5D67">
        <w:t xml:space="preserve"> "</w:t>
      </w:r>
      <w:r w:rsidRPr="006D5D67">
        <w:t>ведущих стран</w:t>
      </w:r>
      <w:r w:rsidR="006D5D67">
        <w:t xml:space="preserve">" </w:t>
      </w:r>
      <w:r w:rsidRPr="006D5D67">
        <w:t>и расширяет продажи, если товар оказался ходовым</w:t>
      </w:r>
      <w:r w:rsidR="006D5D67" w:rsidRPr="006D5D67">
        <w:t>.</w:t>
      </w:r>
    </w:p>
    <w:p w:rsidR="006D5D67" w:rsidRDefault="00FF1207" w:rsidP="006D5D67">
      <w:r w:rsidRPr="006D5D67">
        <w:t>Процесс принятия нового товара происходит в сознании потребителя, впервые услышавшего о новшестве и постепенно приходящего к его окончательному принятию</w:t>
      </w:r>
      <w:r w:rsidR="006D5D67" w:rsidRPr="006D5D67">
        <w:t>.</w:t>
      </w:r>
    </w:p>
    <w:p w:rsidR="006D5D67" w:rsidRDefault="00FF1207" w:rsidP="006D5D67">
      <w:r w:rsidRPr="006D5D67">
        <w:t>Согласно наблюдениям исследователей, последователи новых товаров проходят через следующие этапы</w:t>
      </w:r>
      <w:r w:rsidR="006D5D67" w:rsidRPr="006D5D67">
        <w:t>:</w:t>
      </w:r>
    </w:p>
    <w:p w:rsidR="006D5D67" w:rsidRDefault="00FF1207" w:rsidP="006D5D67">
      <w:r w:rsidRPr="006D5D67">
        <w:t>Знакомство</w:t>
      </w:r>
      <w:r w:rsidR="006D5D67" w:rsidRPr="006D5D67">
        <w:t xml:space="preserve">: </w:t>
      </w:r>
      <w:r w:rsidRPr="006D5D67">
        <w:t>потребитель узнает об инновации, но не имеет полной информации о ней</w:t>
      </w:r>
      <w:r w:rsidR="006D5D67" w:rsidRPr="006D5D67">
        <w:t>;</w:t>
      </w:r>
    </w:p>
    <w:p w:rsidR="006D5D67" w:rsidRDefault="00FF1207" w:rsidP="006D5D67">
      <w:r w:rsidRPr="006D5D67">
        <w:t>Интерес</w:t>
      </w:r>
      <w:r w:rsidR="006D5D67" w:rsidRPr="006D5D67">
        <w:t xml:space="preserve">: </w:t>
      </w:r>
      <w:r w:rsidRPr="006D5D67">
        <w:t>потребителя стимулируют к поиску информации о новшестве</w:t>
      </w:r>
      <w:r w:rsidR="006D5D67" w:rsidRPr="006D5D67">
        <w:t>;</w:t>
      </w:r>
    </w:p>
    <w:p w:rsidR="006D5D67" w:rsidRDefault="00FF1207" w:rsidP="006D5D67">
      <w:r w:rsidRPr="006D5D67">
        <w:t>Оценка</w:t>
      </w:r>
      <w:r w:rsidR="006D5D67" w:rsidRPr="006D5D67">
        <w:t xml:space="preserve">: </w:t>
      </w:r>
      <w:r w:rsidRPr="006D5D67">
        <w:t>потребитель раздумывает над тем, стоит ли попробовать новинку</w:t>
      </w:r>
      <w:r w:rsidR="006D5D67" w:rsidRPr="006D5D67">
        <w:t>;</w:t>
      </w:r>
    </w:p>
    <w:p w:rsidR="006D5D67" w:rsidRDefault="00FF1207" w:rsidP="006D5D67">
      <w:r w:rsidRPr="006D5D67">
        <w:t>Проба</w:t>
      </w:r>
      <w:r w:rsidR="006D5D67" w:rsidRPr="006D5D67">
        <w:t xml:space="preserve">: </w:t>
      </w:r>
      <w:r w:rsidRPr="006D5D67">
        <w:t>потребитель пробует новинку, чтобы дать свою оценку ее качества</w:t>
      </w:r>
      <w:r w:rsidR="006D5D67" w:rsidRPr="006D5D67">
        <w:t>;</w:t>
      </w:r>
    </w:p>
    <w:p w:rsidR="006D5D67" w:rsidRDefault="00FF1207" w:rsidP="006D5D67">
      <w:r w:rsidRPr="006D5D67">
        <w:t>Принятие</w:t>
      </w:r>
      <w:r w:rsidR="006D5D67" w:rsidRPr="006D5D67">
        <w:t xml:space="preserve">: </w:t>
      </w:r>
      <w:r w:rsidRPr="006D5D67">
        <w:t>потребитель решает активно и регулярно пользоваться новшеством</w:t>
      </w:r>
      <w:r w:rsidR="006D5D67" w:rsidRPr="006D5D67">
        <w:t>.</w:t>
      </w:r>
    </w:p>
    <w:p w:rsidR="006D5D67" w:rsidRDefault="00FF1207" w:rsidP="006D5D67">
      <w:r w:rsidRPr="006D5D67">
        <w:t>Такая последовательность этапов позволяет продавцу нового товара ускорить продвижение потребителя от первого этапа к последнему</w:t>
      </w:r>
      <w:r w:rsidR="006D5D67" w:rsidRPr="006D5D67">
        <w:t>.</w:t>
      </w:r>
    </w:p>
    <w:p w:rsidR="006D5D67" w:rsidRDefault="00FF1207" w:rsidP="006D5D67">
      <w:r w:rsidRPr="006D5D67">
        <w:t>Так как приобретение ритуального венка это немного другое чем, например, приобретение стиральной машины, следовательно в торговле фирмы ИП Бобкова С</w:t>
      </w:r>
      <w:r w:rsidR="006D5D67">
        <w:t xml:space="preserve">.Н. </w:t>
      </w:r>
      <w:r w:rsidRPr="006D5D67">
        <w:t>все намного проще</w:t>
      </w:r>
      <w:r w:rsidR="006D5D67" w:rsidRPr="006D5D67">
        <w:t xml:space="preserve">. </w:t>
      </w:r>
      <w:r w:rsidRPr="006D5D67">
        <w:t>Когда новый товар появляется в продаже, потребителям он либо нравится и тогда его покупают, либо не нравится, следовательно он остается нереализованным</w:t>
      </w:r>
      <w:r w:rsidR="006D5D67" w:rsidRPr="006D5D67">
        <w:t xml:space="preserve">. </w:t>
      </w:r>
      <w:r w:rsidRPr="006D5D67">
        <w:t xml:space="preserve">И если </w:t>
      </w:r>
      <w:r w:rsidR="00B65F05" w:rsidRPr="006D5D67">
        <w:t>продукт не реализовывается долгое время, то он больше не изготавливается</w:t>
      </w:r>
      <w:r w:rsidR="006D5D67" w:rsidRPr="006D5D67">
        <w:t>.</w:t>
      </w:r>
    </w:p>
    <w:p w:rsidR="00B65F05" w:rsidRPr="006D5D67" w:rsidRDefault="0008774E" w:rsidP="0008774E">
      <w:pPr>
        <w:pStyle w:val="2"/>
      </w:pPr>
      <w:r>
        <w:br w:type="page"/>
      </w:r>
      <w:bookmarkStart w:id="10" w:name="_Toc248084438"/>
      <w:r w:rsidR="00B65F05" w:rsidRPr="006D5D67">
        <w:t>Заключение</w:t>
      </w:r>
      <w:bookmarkEnd w:id="10"/>
    </w:p>
    <w:p w:rsidR="0008774E" w:rsidRDefault="0008774E" w:rsidP="006D5D67"/>
    <w:p w:rsidR="006D5D67" w:rsidRDefault="00B65F05" w:rsidP="006D5D67">
      <w:r w:rsidRPr="006D5D67">
        <w:t>Решения в области товарной политики являются главенствующими в рамках общей маркетинговой стратегии предприятия</w:t>
      </w:r>
      <w:r w:rsidR="006D5D67" w:rsidRPr="006D5D67">
        <w:t xml:space="preserve">. </w:t>
      </w:r>
      <w:r w:rsidRPr="006D5D67">
        <w:t>Это связано с тем, что товар служит эффективным средством воздействия на рынок, главной заботой предприятия и источником получения прибыли</w:t>
      </w:r>
      <w:r w:rsidR="006D5D67" w:rsidRPr="006D5D67">
        <w:t xml:space="preserve">. </w:t>
      </w:r>
      <w:r w:rsidRPr="006D5D67">
        <w:t>Кроме того, он представляет собой центральный элемент комплекса маркетинга, так как цена, сбытовая и коммуникативная политики основываются на особенностях товара</w:t>
      </w:r>
      <w:r w:rsidR="006D5D67" w:rsidRPr="006D5D67">
        <w:t>.</w:t>
      </w:r>
    </w:p>
    <w:p w:rsidR="006D5D67" w:rsidRDefault="00B65F05" w:rsidP="006D5D67">
      <w:r w:rsidRPr="006D5D67">
        <w:t>Рыночный успех является главным критерием оценки деятельности отечественных предприятий, а их рыночные возможности предопределяются правильно разработанной и последовательно осуществляемой товарной политики</w:t>
      </w:r>
      <w:r w:rsidR="006D5D67" w:rsidRPr="006D5D67">
        <w:t>.</w:t>
      </w:r>
    </w:p>
    <w:p w:rsidR="006D5D67" w:rsidRDefault="00B65F05" w:rsidP="006D5D67">
      <w:r w:rsidRPr="006D5D67">
        <w:t>Основными целями товарной политики является</w:t>
      </w:r>
      <w:r w:rsidR="006D5D67" w:rsidRPr="006D5D67">
        <w:t>:</w:t>
      </w:r>
    </w:p>
    <w:p w:rsidR="006D5D67" w:rsidRDefault="00B65F05" w:rsidP="006D5D67">
      <w:r w:rsidRPr="006D5D67">
        <w:t>обеспечение прибыли</w:t>
      </w:r>
      <w:r w:rsidR="006D5D67" w:rsidRPr="006D5D67">
        <w:t>;</w:t>
      </w:r>
    </w:p>
    <w:p w:rsidR="006D5D67" w:rsidRDefault="00B65F05" w:rsidP="006D5D67">
      <w:r w:rsidRPr="006D5D67">
        <w:t>увеличение товарооборота</w:t>
      </w:r>
      <w:r w:rsidR="006D5D67" w:rsidRPr="006D5D67">
        <w:t>;</w:t>
      </w:r>
    </w:p>
    <w:p w:rsidR="006D5D67" w:rsidRDefault="00B65F05" w:rsidP="006D5D67">
      <w:r w:rsidRPr="006D5D67">
        <w:t>приумножение доли рынка, на котором действует фирма</w:t>
      </w:r>
      <w:r w:rsidR="006D5D67" w:rsidRPr="006D5D67">
        <w:t>;</w:t>
      </w:r>
    </w:p>
    <w:p w:rsidR="006D5D67" w:rsidRDefault="00B65F05" w:rsidP="006D5D67">
      <w:r w:rsidRPr="006D5D67">
        <w:t>снижение расходов на производство и маркетинг</w:t>
      </w:r>
      <w:r w:rsidR="006D5D67" w:rsidRPr="006D5D67">
        <w:t>;</w:t>
      </w:r>
    </w:p>
    <w:p w:rsidR="006D5D67" w:rsidRDefault="00B65F05" w:rsidP="006D5D67">
      <w:r w:rsidRPr="006D5D67">
        <w:t>повышение имиджа</w:t>
      </w:r>
      <w:r w:rsidR="006D5D67" w:rsidRPr="006D5D67">
        <w:t>;</w:t>
      </w:r>
    </w:p>
    <w:p w:rsidR="006D5D67" w:rsidRDefault="00B65F05" w:rsidP="006D5D67">
      <w:r w:rsidRPr="006D5D67">
        <w:t>рассеивание риска</w:t>
      </w:r>
      <w:r w:rsidR="006D5D67" w:rsidRPr="006D5D67">
        <w:t>.</w:t>
      </w:r>
    </w:p>
    <w:p w:rsidR="006D5D67" w:rsidRDefault="00B65F05" w:rsidP="006D5D67">
      <w:r w:rsidRPr="006D5D67">
        <w:t>Достижение основных целей товарной политики осуществляется благодаря стратегическим решениям в следующих областях создания и продвижения товара</w:t>
      </w:r>
      <w:r w:rsidR="006D5D67" w:rsidRPr="006D5D67">
        <w:t>:</w:t>
      </w:r>
    </w:p>
    <w:p w:rsidR="006D5D67" w:rsidRDefault="00B65F05" w:rsidP="006D5D67">
      <w:r w:rsidRPr="006D5D67">
        <w:t>его инновации</w:t>
      </w:r>
      <w:r w:rsidR="006D5D67" w:rsidRPr="006D5D67">
        <w:t>;</w:t>
      </w:r>
    </w:p>
    <w:p w:rsidR="006D5D67" w:rsidRDefault="00B65F05" w:rsidP="006D5D67">
      <w:r w:rsidRPr="006D5D67">
        <w:t>вариации</w:t>
      </w:r>
      <w:r w:rsidR="006D5D67" w:rsidRPr="006D5D67">
        <w:t>;</w:t>
      </w:r>
    </w:p>
    <w:p w:rsidR="006D5D67" w:rsidRDefault="00B65F05" w:rsidP="006D5D67">
      <w:r w:rsidRPr="006D5D67">
        <w:t>дифференциации</w:t>
      </w:r>
      <w:r w:rsidR="006D5D67" w:rsidRPr="006D5D67">
        <w:t>;</w:t>
      </w:r>
    </w:p>
    <w:p w:rsidR="006D5D67" w:rsidRDefault="00B65F05" w:rsidP="006D5D67">
      <w:r w:rsidRPr="006D5D67">
        <w:t>элиминации</w:t>
      </w:r>
      <w:r w:rsidR="006D5D67" w:rsidRPr="006D5D67">
        <w:t>;</w:t>
      </w:r>
    </w:p>
    <w:p w:rsidR="006D5D67" w:rsidRDefault="00B65F05" w:rsidP="006D5D67">
      <w:r w:rsidRPr="006D5D67">
        <w:t>установления и выбора марки</w:t>
      </w:r>
      <w:r w:rsidR="006D5D67" w:rsidRPr="006D5D67">
        <w:t>;</w:t>
      </w:r>
    </w:p>
    <w:p w:rsidR="006D5D67" w:rsidRDefault="00B65F05" w:rsidP="006D5D67">
      <w:r w:rsidRPr="006D5D67">
        <w:t>упаковки</w:t>
      </w:r>
      <w:r w:rsidR="006D5D67" w:rsidRPr="006D5D67">
        <w:t>;</w:t>
      </w:r>
    </w:p>
    <w:p w:rsidR="006D5D67" w:rsidRDefault="00B65F05" w:rsidP="006D5D67">
      <w:r w:rsidRPr="006D5D67">
        <w:t xml:space="preserve">формы и вида товара и </w:t>
      </w:r>
      <w:r w:rsidR="006D5D67">
        <w:t>т.д.</w:t>
      </w:r>
    </w:p>
    <w:p w:rsidR="006D5D67" w:rsidRDefault="00B65F05" w:rsidP="006D5D67">
      <w:r w:rsidRPr="006D5D67">
        <w:t>Соответственно к задачам товарной политики относится</w:t>
      </w:r>
      <w:r w:rsidR="006D5D67" w:rsidRPr="006D5D67">
        <w:t xml:space="preserve">: </w:t>
      </w:r>
      <w:r w:rsidRPr="006D5D67">
        <w:t>поиск новых товаров</w:t>
      </w:r>
      <w:r w:rsidR="006D5D67" w:rsidRPr="006D5D67">
        <w:t xml:space="preserve">; </w:t>
      </w:r>
      <w:r w:rsidRPr="006D5D67">
        <w:t>развитие новых товаров</w:t>
      </w:r>
      <w:r w:rsidR="006D5D67" w:rsidRPr="006D5D67">
        <w:t xml:space="preserve">; </w:t>
      </w:r>
      <w:r w:rsidRPr="006D5D67">
        <w:t>ввод новых товаров на рынок</w:t>
      </w:r>
      <w:r w:rsidR="006D5D67" w:rsidRPr="006D5D67">
        <w:t xml:space="preserve">; </w:t>
      </w:r>
      <w:r w:rsidRPr="006D5D67">
        <w:t>обоснование форм товаров</w:t>
      </w:r>
      <w:r w:rsidR="006D5D67" w:rsidRPr="006D5D67">
        <w:t xml:space="preserve">; </w:t>
      </w:r>
      <w:r w:rsidRPr="006D5D67">
        <w:t>регулирование качества товаров</w:t>
      </w:r>
      <w:r w:rsidR="006D5D67" w:rsidRPr="006D5D67">
        <w:t xml:space="preserve">; </w:t>
      </w:r>
      <w:r w:rsidRPr="006D5D67">
        <w:t xml:space="preserve">контроль за поведением новых товаров на рынке и </w:t>
      </w:r>
      <w:r w:rsidR="006D5D67">
        <w:t>т.д.</w:t>
      </w:r>
      <w:r w:rsidR="006D5D67" w:rsidRPr="006D5D67">
        <w:t xml:space="preserve"> </w:t>
      </w:r>
      <w:r w:rsidRPr="006D5D67">
        <w:t>Первые три указанные задачи решаются при введении новых товаров на рынок, а решение прочих задач происходит на протяжении всей жизни товара</w:t>
      </w:r>
      <w:r w:rsidR="006D5D67" w:rsidRPr="006D5D67">
        <w:t>.</w:t>
      </w:r>
    </w:p>
    <w:p w:rsidR="006D5D67" w:rsidRDefault="00B65F05" w:rsidP="006D5D67">
      <w:r w:rsidRPr="006D5D67">
        <w:t>Как говорилось ранее, на объекте нашего исследования фирме ИП Бобкова С</w:t>
      </w:r>
      <w:r w:rsidR="006D5D67">
        <w:t xml:space="preserve">.Н. </w:t>
      </w:r>
      <w:r w:rsidRPr="006D5D67">
        <w:t>все намного проще, чем на крупных предприятиях</w:t>
      </w:r>
      <w:r w:rsidR="006D5D67" w:rsidRPr="006D5D67">
        <w:t xml:space="preserve">. </w:t>
      </w:r>
      <w:r w:rsidRPr="006D5D67">
        <w:t xml:space="preserve">Поэтому мои рекомендации сводятся к </w:t>
      </w:r>
      <w:r w:rsidR="0091019F" w:rsidRPr="006D5D67">
        <w:t>тому,</w:t>
      </w:r>
      <w:r w:rsidRPr="006D5D67">
        <w:t xml:space="preserve"> что я бы рекомендовала увеличить количество новых продуктов, заранее проведя потребительские испытания,</w:t>
      </w:r>
      <w:r w:rsidR="0091019F" w:rsidRPr="006D5D67">
        <w:t xml:space="preserve"> для увеличения прибыли фирмы</w:t>
      </w:r>
      <w:r w:rsidR="006D5D67" w:rsidRPr="006D5D67">
        <w:t>.</w:t>
      </w:r>
    </w:p>
    <w:p w:rsidR="006D5D67" w:rsidRPr="006D5D67" w:rsidRDefault="0008774E" w:rsidP="0008774E">
      <w:pPr>
        <w:pStyle w:val="2"/>
      </w:pPr>
      <w:r>
        <w:br w:type="page"/>
      </w:r>
      <w:bookmarkStart w:id="11" w:name="_Toc248084439"/>
      <w:r w:rsidR="006D5D67">
        <w:t>Список литературы</w:t>
      </w:r>
      <w:bookmarkEnd w:id="11"/>
    </w:p>
    <w:p w:rsidR="0008774E" w:rsidRDefault="0008774E" w:rsidP="006D5D67"/>
    <w:p w:rsidR="006D5D67" w:rsidRDefault="00936379" w:rsidP="0008774E">
      <w:pPr>
        <w:pStyle w:val="a0"/>
      </w:pPr>
      <w:r w:rsidRPr="006D5D67">
        <w:t>Амблер Т</w:t>
      </w:r>
      <w:r w:rsidR="006D5D67" w:rsidRPr="006D5D67">
        <w:t xml:space="preserve">. </w:t>
      </w:r>
      <w:r w:rsidRPr="006D5D67">
        <w:t>Практический маркетинг/ перевод с англ</w:t>
      </w:r>
      <w:r w:rsidR="006D5D67" w:rsidRPr="006D5D67">
        <w:t xml:space="preserve">. </w:t>
      </w:r>
      <w:r w:rsidRPr="006D5D67">
        <w:t>под ред</w:t>
      </w:r>
      <w:r w:rsidR="006D5D67" w:rsidRPr="006D5D67">
        <w:t xml:space="preserve">. </w:t>
      </w:r>
      <w:r w:rsidRPr="006D5D67">
        <w:t>Ю</w:t>
      </w:r>
      <w:r w:rsidR="006D5D67">
        <w:t xml:space="preserve">.Н. </w:t>
      </w:r>
      <w:r w:rsidRPr="006D5D67">
        <w:t>Каптуревского</w:t>
      </w:r>
      <w:r w:rsidR="006D5D67" w:rsidRPr="006D5D67">
        <w:t xml:space="preserve">. </w:t>
      </w:r>
      <w:r w:rsidR="006D5D67">
        <w:t>-</w:t>
      </w:r>
      <w:r w:rsidRPr="006D5D67">
        <w:t xml:space="preserve"> СПб</w:t>
      </w:r>
      <w:r w:rsidR="006D5D67" w:rsidRPr="006D5D67">
        <w:t xml:space="preserve">: </w:t>
      </w:r>
      <w:r w:rsidRPr="006D5D67">
        <w:t>Издательство</w:t>
      </w:r>
      <w:r w:rsidR="006D5D67">
        <w:t xml:space="preserve"> "</w:t>
      </w:r>
      <w:r w:rsidRPr="006D5D67">
        <w:t>Питер</w:t>
      </w:r>
      <w:r w:rsidR="006D5D67">
        <w:t xml:space="preserve">", </w:t>
      </w:r>
      <w:r w:rsidRPr="006D5D67">
        <w:t>1999</w:t>
      </w:r>
      <w:r w:rsidR="006D5D67" w:rsidRPr="006D5D67">
        <w:t xml:space="preserve">. </w:t>
      </w:r>
      <w:r w:rsidR="006D5D67">
        <w:t>-</w:t>
      </w:r>
      <w:r w:rsidRPr="006D5D67">
        <w:t xml:space="preserve"> 400 с</w:t>
      </w:r>
      <w:r w:rsidR="006D5D67" w:rsidRPr="006D5D67">
        <w:t>.</w:t>
      </w:r>
    </w:p>
    <w:p w:rsidR="006D5D67" w:rsidRDefault="00DD4A6F" w:rsidP="0008774E">
      <w:pPr>
        <w:pStyle w:val="a0"/>
      </w:pPr>
      <w:r w:rsidRPr="006D5D67">
        <w:t>И</w:t>
      </w:r>
      <w:r w:rsidR="006D5D67">
        <w:t xml:space="preserve">.Л. </w:t>
      </w:r>
      <w:r w:rsidRPr="006D5D67">
        <w:t>Акулич, Маркетинга</w:t>
      </w:r>
      <w:r w:rsidR="006D5D67" w:rsidRPr="006D5D67">
        <w:t xml:space="preserve">: </w:t>
      </w:r>
      <w:r w:rsidRPr="006D5D67">
        <w:t>Учебное пособие для экономических специальностей вузов</w:t>
      </w:r>
      <w:r w:rsidR="006D5D67" w:rsidRPr="006D5D67">
        <w:t xml:space="preserve">. - </w:t>
      </w:r>
      <w:r w:rsidRPr="006D5D67">
        <w:t>Мн</w:t>
      </w:r>
      <w:r w:rsidR="006D5D67">
        <w:t>.:</w:t>
      </w:r>
      <w:r w:rsidR="006D5D67" w:rsidRPr="006D5D67">
        <w:t xml:space="preserve"> </w:t>
      </w:r>
      <w:r w:rsidRPr="006D5D67">
        <w:t>Высшая школа, 2003</w:t>
      </w:r>
      <w:r w:rsidR="006D5D67" w:rsidRPr="006D5D67">
        <w:t xml:space="preserve">. - </w:t>
      </w:r>
      <w:r w:rsidRPr="006D5D67">
        <w:t>447с</w:t>
      </w:r>
      <w:r w:rsidR="006D5D67" w:rsidRPr="006D5D67">
        <w:t>.</w:t>
      </w:r>
    </w:p>
    <w:p w:rsidR="006D5D67" w:rsidRDefault="00936379" w:rsidP="0008774E">
      <w:pPr>
        <w:pStyle w:val="a0"/>
      </w:pPr>
      <w:r w:rsidRPr="006D5D67">
        <w:t>Маркетинг</w:t>
      </w:r>
      <w:r w:rsidR="006D5D67" w:rsidRPr="006D5D67">
        <w:t xml:space="preserve">: </w:t>
      </w:r>
      <w:r w:rsidRPr="006D5D67">
        <w:t>учебник, практикум и учебно-методический комплекс по маркетингу/ Р</w:t>
      </w:r>
      <w:r w:rsidR="006D5D67">
        <w:t xml:space="preserve">.Б. </w:t>
      </w:r>
      <w:r w:rsidRPr="006D5D67">
        <w:t>Ноздрева, Г</w:t>
      </w:r>
      <w:r w:rsidR="006D5D67">
        <w:t xml:space="preserve">.Д. </w:t>
      </w:r>
      <w:r w:rsidRPr="006D5D67">
        <w:t>Крылова и др</w:t>
      </w:r>
      <w:r w:rsidR="006D5D67" w:rsidRPr="006D5D67">
        <w:t xml:space="preserve">. </w:t>
      </w:r>
      <w:r w:rsidR="006D5D67">
        <w:t>-</w:t>
      </w:r>
      <w:r w:rsidRPr="006D5D67">
        <w:t xml:space="preserve"> М</w:t>
      </w:r>
      <w:r w:rsidR="006D5D67">
        <w:t>.:</w:t>
      </w:r>
      <w:r w:rsidR="006D5D67" w:rsidRPr="006D5D67">
        <w:t xml:space="preserve"> </w:t>
      </w:r>
      <w:r w:rsidRPr="006D5D67">
        <w:t>Экономистъ</w:t>
      </w:r>
      <w:r w:rsidR="006D5D67" w:rsidRPr="006D5D67">
        <w:t xml:space="preserve">, </w:t>
      </w:r>
      <w:r w:rsidRPr="006D5D67">
        <w:t>2004</w:t>
      </w:r>
      <w:r w:rsidR="006D5D67" w:rsidRPr="006D5D67">
        <w:t xml:space="preserve">. </w:t>
      </w:r>
      <w:r w:rsidR="006D5D67">
        <w:t>-</w:t>
      </w:r>
      <w:r w:rsidRPr="006D5D67">
        <w:t xml:space="preserve"> 568 с</w:t>
      </w:r>
      <w:r w:rsidR="006D5D67" w:rsidRPr="006D5D67">
        <w:t>.</w:t>
      </w:r>
    </w:p>
    <w:p w:rsidR="006D5D67" w:rsidRDefault="00936379" w:rsidP="0008774E">
      <w:pPr>
        <w:pStyle w:val="a0"/>
      </w:pPr>
      <w:r w:rsidRPr="006D5D67">
        <w:t>Океанова З</w:t>
      </w:r>
      <w:r w:rsidR="006D5D67">
        <w:t xml:space="preserve">.К. </w:t>
      </w:r>
      <w:r w:rsidRPr="006D5D67">
        <w:t>Маркетинг</w:t>
      </w:r>
      <w:r w:rsidR="006D5D67" w:rsidRPr="006D5D67">
        <w:t xml:space="preserve">: </w:t>
      </w:r>
      <w:r w:rsidRPr="006D5D67">
        <w:t>учеб</w:t>
      </w:r>
      <w:r w:rsidR="006D5D67" w:rsidRPr="006D5D67">
        <w:t xml:space="preserve">. </w:t>
      </w:r>
      <w:r w:rsidR="006D5D67">
        <w:t>-</w:t>
      </w:r>
      <w:r w:rsidRPr="006D5D67">
        <w:t xml:space="preserve"> М</w:t>
      </w:r>
      <w:r w:rsidR="006D5D67">
        <w:t>.:</w:t>
      </w:r>
      <w:r w:rsidR="006D5D67" w:rsidRPr="006D5D67">
        <w:t xml:space="preserve"> </w:t>
      </w:r>
      <w:r w:rsidRPr="006D5D67">
        <w:t>ТК Велби, Изд-во Проспект, 2007</w:t>
      </w:r>
      <w:r w:rsidR="006D5D67" w:rsidRPr="006D5D67">
        <w:t xml:space="preserve">. </w:t>
      </w:r>
      <w:r w:rsidR="006D5D67">
        <w:t>-</w:t>
      </w:r>
      <w:r w:rsidRPr="006D5D67">
        <w:t xml:space="preserve"> 424 с</w:t>
      </w:r>
      <w:r w:rsidR="006D5D67" w:rsidRPr="006D5D67">
        <w:t>.</w:t>
      </w:r>
    </w:p>
    <w:p w:rsidR="006D5D67" w:rsidRDefault="00936379" w:rsidP="0008774E">
      <w:pPr>
        <w:pStyle w:val="a0"/>
      </w:pPr>
      <w:r w:rsidRPr="006D5D67">
        <w:t>Основы маркетинга</w:t>
      </w:r>
      <w:r w:rsidR="006D5D67" w:rsidRPr="006D5D67">
        <w:t xml:space="preserve">. </w:t>
      </w:r>
      <w:r w:rsidRPr="006D5D67">
        <w:t xml:space="preserve">Методические указания по выполнению курсовой работы для студентов </w:t>
      </w:r>
      <w:r w:rsidRPr="006D5D67">
        <w:rPr>
          <w:lang w:val="en-US"/>
        </w:rPr>
        <w:t>IV</w:t>
      </w:r>
      <w:r w:rsidRPr="006D5D67">
        <w:t xml:space="preserve"> курса</w:t>
      </w:r>
      <w:r w:rsidR="006D5D67">
        <w:t xml:space="preserve"> (</w:t>
      </w:r>
      <w:r w:rsidRPr="006D5D67">
        <w:rPr>
          <w:lang w:val="en-US"/>
        </w:rPr>
        <w:t>I</w:t>
      </w:r>
      <w:r w:rsidRPr="006D5D67">
        <w:t xml:space="preserve"> и </w:t>
      </w:r>
      <w:r w:rsidRPr="006D5D67">
        <w:rPr>
          <w:lang w:val="en-US"/>
        </w:rPr>
        <w:t>II</w:t>
      </w:r>
      <w:r w:rsidRPr="006D5D67">
        <w:t xml:space="preserve"> образование</w:t>
      </w:r>
      <w:r w:rsidR="006D5D67" w:rsidRPr="006D5D67">
        <w:t xml:space="preserve">) </w:t>
      </w:r>
      <w:r w:rsidRPr="006D5D67">
        <w:t>специальности 061500</w:t>
      </w:r>
      <w:r w:rsidR="006D5D67">
        <w:t xml:space="preserve"> "</w:t>
      </w:r>
      <w:r w:rsidRPr="006D5D67">
        <w:t>Маркетинг</w:t>
      </w:r>
      <w:r w:rsidR="006D5D67">
        <w:t>". -</w:t>
      </w:r>
      <w:r w:rsidRPr="006D5D67">
        <w:t xml:space="preserve"> М</w:t>
      </w:r>
      <w:r w:rsidR="006D5D67">
        <w:t>.:</w:t>
      </w:r>
      <w:r w:rsidR="006D5D67" w:rsidRPr="006D5D67">
        <w:t xml:space="preserve"> </w:t>
      </w:r>
      <w:r w:rsidRPr="006D5D67">
        <w:t>ВЗФЭИ, 2003</w:t>
      </w:r>
      <w:r w:rsidR="006D5D67" w:rsidRPr="006D5D67">
        <w:t>.</w:t>
      </w:r>
    </w:p>
    <w:p w:rsidR="006D5D67" w:rsidRDefault="00936379" w:rsidP="0008774E">
      <w:pPr>
        <w:pStyle w:val="a0"/>
      </w:pPr>
      <w:r w:rsidRPr="006D5D67">
        <w:t>Основы маркетинга</w:t>
      </w:r>
      <w:r w:rsidR="006D5D67" w:rsidRPr="006D5D67">
        <w:t xml:space="preserve">: </w:t>
      </w:r>
      <w:r w:rsidRPr="006D5D67">
        <w:t>Практикум / Под ред</w:t>
      </w:r>
      <w:r w:rsidR="006D5D67" w:rsidRPr="006D5D67">
        <w:t xml:space="preserve">. </w:t>
      </w:r>
      <w:r w:rsidRPr="006D5D67">
        <w:t>проф</w:t>
      </w:r>
      <w:r w:rsidR="006D5D67">
        <w:t>.</w:t>
      </w:r>
      <w:r w:rsidR="00E4231F">
        <w:t xml:space="preserve"> </w:t>
      </w:r>
      <w:r w:rsidR="006D5D67">
        <w:t xml:space="preserve">Д.М. </w:t>
      </w:r>
      <w:r w:rsidR="00DD4A6F" w:rsidRPr="006D5D67">
        <w:t>Дайитбегова, проф</w:t>
      </w:r>
      <w:r w:rsidR="006D5D67" w:rsidRPr="006D5D67">
        <w:t xml:space="preserve">. </w:t>
      </w:r>
      <w:r w:rsidR="00DD4A6F" w:rsidRPr="006D5D67">
        <w:t>И</w:t>
      </w:r>
      <w:r w:rsidR="006D5D67">
        <w:t xml:space="preserve">.М. </w:t>
      </w:r>
      <w:r w:rsidR="00DD4A6F" w:rsidRPr="006D5D67">
        <w:t>Синяевой</w:t>
      </w:r>
      <w:r w:rsidR="006D5D67" w:rsidRPr="006D5D67">
        <w:t xml:space="preserve">. </w:t>
      </w:r>
      <w:r w:rsidR="006D5D67">
        <w:t>-</w:t>
      </w:r>
      <w:r w:rsidR="00DD4A6F" w:rsidRPr="006D5D67">
        <w:t xml:space="preserve"> М</w:t>
      </w:r>
      <w:r w:rsidR="006D5D67">
        <w:t>.:</w:t>
      </w:r>
      <w:r w:rsidR="006D5D67" w:rsidRPr="006D5D67">
        <w:t xml:space="preserve"> </w:t>
      </w:r>
      <w:r w:rsidR="00DD4A6F" w:rsidRPr="006D5D67">
        <w:t>Вузовский учебник, 2007</w:t>
      </w:r>
      <w:r w:rsidR="006D5D67" w:rsidRPr="006D5D67">
        <w:t xml:space="preserve">. </w:t>
      </w:r>
      <w:r w:rsidR="006D5D67">
        <w:t>-</w:t>
      </w:r>
      <w:r w:rsidR="00DD4A6F" w:rsidRPr="006D5D67">
        <w:t xml:space="preserve"> 365 с</w:t>
      </w:r>
      <w:r w:rsidR="006D5D67" w:rsidRPr="006D5D67">
        <w:t>.</w:t>
      </w:r>
    </w:p>
    <w:p w:rsidR="006D5D67" w:rsidRDefault="00DD4A6F" w:rsidP="0008774E">
      <w:pPr>
        <w:pStyle w:val="a0"/>
      </w:pPr>
      <w:r w:rsidRPr="006D5D67">
        <w:t>Федько В</w:t>
      </w:r>
      <w:r w:rsidR="006D5D67">
        <w:t xml:space="preserve">.П., </w:t>
      </w:r>
      <w:r w:rsidRPr="006D5D67">
        <w:t>Федько Н</w:t>
      </w:r>
      <w:r w:rsidR="006D5D67">
        <w:t xml:space="preserve">.Г. </w:t>
      </w:r>
      <w:r w:rsidRPr="006D5D67">
        <w:t>Основы маркетинга, серия</w:t>
      </w:r>
      <w:r w:rsidR="006D5D67">
        <w:t xml:space="preserve"> "</w:t>
      </w:r>
      <w:r w:rsidRPr="006D5D67">
        <w:t>Учебники Феникса</w:t>
      </w:r>
      <w:r w:rsidR="006D5D67">
        <w:t xml:space="preserve">". </w:t>
      </w:r>
      <w:r w:rsidRPr="006D5D67">
        <w:t>Ростов н/Д</w:t>
      </w:r>
      <w:r w:rsidR="006D5D67" w:rsidRPr="006D5D67">
        <w:t xml:space="preserve">: </w:t>
      </w:r>
      <w:r w:rsidRPr="006D5D67">
        <w:t>Феникс, 2002</w:t>
      </w:r>
      <w:r w:rsidR="006D5D67" w:rsidRPr="006D5D67">
        <w:t xml:space="preserve">. </w:t>
      </w:r>
      <w:r w:rsidR="006D5D67">
        <w:t>-</w:t>
      </w:r>
      <w:r w:rsidRPr="006D5D67">
        <w:t xml:space="preserve"> 480 с</w:t>
      </w:r>
      <w:r w:rsidR="006D5D67" w:rsidRPr="006D5D67">
        <w:t>.</w:t>
      </w:r>
    </w:p>
    <w:p w:rsidR="002531FE" w:rsidRPr="006D5D67" w:rsidRDefault="002531FE" w:rsidP="0008774E">
      <w:pPr>
        <w:ind w:firstLine="0"/>
      </w:pPr>
      <w:bookmarkStart w:id="12" w:name="_GoBack"/>
      <w:bookmarkEnd w:id="12"/>
    </w:p>
    <w:sectPr w:rsidR="002531FE" w:rsidRPr="006D5D67" w:rsidSect="006D5D6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B5" w:rsidRDefault="004A74B5">
      <w:r>
        <w:separator/>
      </w:r>
    </w:p>
  </w:endnote>
  <w:endnote w:type="continuationSeparator" w:id="0">
    <w:p w:rsidR="004A74B5" w:rsidRDefault="004A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49" w:rsidRDefault="00984349" w:rsidP="00FC28E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B5" w:rsidRDefault="004A74B5">
      <w:r>
        <w:separator/>
      </w:r>
    </w:p>
  </w:footnote>
  <w:footnote w:type="continuationSeparator" w:id="0">
    <w:p w:rsidR="004A74B5" w:rsidRDefault="004A74B5">
      <w:r>
        <w:continuationSeparator/>
      </w:r>
    </w:p>
  </w:footnote>
  <w:footnote w:id="1">
    <w:p w:rsidR="004A74B5" w:rsidRDefault="00984349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Основы маркетинга: Практикум/ Под ред. проф. Д.М.Дайитбегова, проф. И.М.Синяевой. – М.: Вузовский учебник, 2007. – с.58</w:t>
      </w:r>
    </w:p>
  </w:footnote>
  <w:footnote w:id="2">
    <w:p w:rsidR="004A74B5" w:rsidRDefault="00984349" w:rsidP="00EE543A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Маркетинг: Учебник для вузов/ Под ред. проф. Г.А.Васильева. – М.: ЮНИТИ – ДАНА, 2006. – с.63.</w:t>
      </w:r>
    </w:p>
  </w:footnote>
  <w:footnote w:id="3">
    <w:p w:rsidR="004A74B5" w:rsidRDefault="00984349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Маркетинг: Учебник для вузов/ Под ред. проф. Г.А.Васильева. – М.: ЮНИТИ – ДАНА, 2006. – стр. 68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49" w:rsidRDefault="00E8616E" w:rsidP="006D5D67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984349" w:rsidRDefault="00984349" w:rsidP="006D5D6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A97"/>
    <w:multiLevelType w:val="multilevel"/>
    <w:tmpl w:val="FA2E6294"/>
    <w:lvl w:ilvl="0">
      <w:start w:val="1"/>
      <w:numFmt w:val="bullet"/>
      <w:lvlText w:val="−"/>
      <w:lvlJc w:val="left"/>
      <w:pPr>
        <w:tabs>
          <w:tab w:val="num" w:pos="890"/>
        </w:tabs>
        <w:ind w:left="890" w:hanging="17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30101E"/>
    <w:multiLevelType w:val="multilevel"/>
    <w:tmpl w:val="C392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FC713E"/>
    <w:multiLevelType w:val="multilevel"/>
    <w:tmpl w:val="EEF02DF8"/>
    <w:lvl w:ilvl="0">
      <w:start w:val="1"/>
      <w:numFmt w:val="decimal"/>
      <w:suff w:val="space"/>
      <w:lvlText w:val="Глава %1."/>
      <w:lvlJc w:val="left"/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hint="default"/>
      </w:rPr>
    </w:lvl>
  </w:abstractNum>
  <w:abstractNum w:abstractNumId="4">
    <w:nsid w:val="2CCF4E5E"/>
    <w:multiLevelType w:val="hybridMultilevel"/>
    <w:tmpl w:val="844CC2B2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5">
    <w:nsid w:val="32C61E55"/>
    <w:multiLevelType w:val="multilevel"/>
    <w:tmpl w:val="AC085F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6D656C"/>
    <w:multiLevelType w:val="hybridMultilevel"/>
    <w:tmpl w:val="6876D02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D95AE392">
      <w:numFmt w:val="none"/>
      <w:lvlText w:val=""/>
      <w:lvlJc w:val="left"/>
      <w:pPr>
        <w:tabs>
          <w:tab w:val="num" w:pos="360"/>
        </w:tabs>
      </w:pPr>
    </w:lvl>
    <w:lvl w:ilvl="2" w:tplc="F2D0BB5E">
      <w:numFmt w:val="none"/>
      <w:lvlText w:val=""/>
      <w:lvlJc w:val="left"/>
      <w:pPr>
        <w:tabs>
          <w:tab w:val="num" w:pos="360"/>
        </w:tabs>
      </w:pPr>
    </w:lvl>
    <w:lvl w:ilvl="3" w:tplc="A88A2F40">
      <w:numFmt w:val="none"/>
      <w:lvlText w:val=""/>
      <w:lvlJc w:val="left"/>
      <w:pPr>
        <w:tabs>
          <w:tab w:val="num" w:pos="360"/>
        </w:tabs>
      </w:pPr>
    </w:lvl>
    <w:lvl w:ilvl="4" w:tplc="12BC3A62">
      <w:numFmt w:val="none"/>
      <w:lvlText w:val=""/>
      <w:lvlJc w:val="left"/>
      <w:pPr>
        <w:tabs>
          <w:tab w:val="num" w:pos="360"/>
        </w:tabs>
      </w:pPr>
    </w:lvl>
    <w:lvl w:ilvl="5" w:tplc="510EE9A4">
      <w:numFmt w:val="none"/>
      <w:lvlText w:val=""/>
      <w:lvlJc w:val="left"/>
      <w:pPr>
        <w:tabs>
          <w:tab w:val="num" w:pos="360"/>
        </w:tabs>
      </w:pPr>
    </w:lvl>
    <w:lvl w:ilvl="6" w:tplc="D8B05BB4">
      <w:numFmt w:val="none"/>
      <w:lvlText w:val=""/>
      <w:lvlJc w:val="left"/>
      <w:pPr>
        <w:tabs>
          <w:tab w:val="num" w:pos="360"/>
        </w:tabs>
      </w:pPr>
    </w:lvl>
    <w:lvl w:ilvl="7" w:tplc="6B6A2FDA">
      <w:numFmt w:val="none"/>
      <w:lvlText w:val=""/>
      <w:lvlJc w:val="left"/>
      <w:pPr>
        <w:tabs>
          <w:tab w:val="num" w:pos="360"/>
        </w:tabs>
      </w:pPr>
    </w:lvl>
    <w:lvl w:ilvl="8" w:tplc="243685C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D03501"/>
    <w:multiLevelType w:val="hybridMultilevel"/>
    <w:tmpl w:val="6B762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4B43FB"/>
    <w:multiLevelType w:val="hybridMultilevel"/>
    <w:tmpl w:val="83806F2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D95AE392">
      <w:numFmt w:val="none"/>
      <w:lvlText w:val=""/>
      <w:lvlJc w:val="left"/>
      <w:pPr>
        <w:tabs>
          <w:tab w:val="num" w:pos="360"/>
        </w:tabs>
      </w:pPr>
    </w:lvl>
    <w:lvl w:ilvl="2" w:tplc="F2D0BB5E">
      <w:numFmt w:val="none"/>
      <w:lvlText w:val=""/>
      <w:lvlJc w:val="left"/>
      <w:pPr>
        <w:tabs>
          <w:tab w:val="num" w:pos="360"/>
        </w:tabs>
      </w:pPr>
    </w:lvl>
    <w:lvl w:ilvl="3" w:tplc="A88A2F40">
      <w:numFmt w:val="none"/>
      <w:lvlText w:val=""/>
      <w:lvlJc w:val="left"/>
      <w:pPr>
        <w:tabs>
          <w:tab w:val="num" w:pos="360"/>
        </w:tabs>
      </w:pPr>
    </w:lvl>
    <w:lvl w:ilvl="4" w:tplc="12BC3A62">
      <w:numFmt w:val="none"/>
      <w:lvlText w:val=""/>
      <w:lvlJc w:val="left"/>
      <w:pPr>
        <w:tabs>
          <w:tab w:val="num" w:pos="360"/>
        </w:tabs>
      </w:pPr>
    </w:lvl>
    <w:lvl w:ilvl="5" w:tplc="510EE9A4">
      <w:numFmt w:val="none"/>
      <w:lvlText w:val=""/>
      <w:lvlJc w:val="left"/>
      <w:pPr>
        <w:tabs>
          <w:tab w:val="num" w:pos="360"/>
        </w:tabs>
      </w:pPr>
    </w:lvl>
    <w:lvl w:ilvl="6" w:tplc="D8B05BB4">
      <w:numFmt w:val="none"/>
      <w:lvlText w:val=""/>
      <w:lvlJc w:val="left"/>
      <w:pPr>
        <w:tabs>
          <w:tab w:val="num" w:pos="360"/>
        </w:tabs>
      </w:pPr>
    </w:lvl>
    <w:lvl w:ilvl="7" w:tplc="6B6A2FDA">
      <w:numFmt w:val="none"/>
      <w:lvlText w:val=""/>
      <w:lvlJc w:val="left"/>
      <w:pPr>
        <w:tabs>
          <w:tab w:val="num" w:pos="360"/>
        </w:tabs>
      </w:pPr>
    </w:lvl>
    <w:lvl w:ilvl="8" w:tplc="243685C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A232347"/>
    <w:multiLevelType w:val="hybridMultilevel"/>
    <w:tmpl w:val="0EB80B78"/>
    <w:lvl w:ilvl="0" w:tplc="8E30639C">
      <w:start w:val="1"/>
      <w:numFmt w:val="bullet"/>
      <w:lvlText w:val=""/>
      <w:lvlJc w:val="left"/>
      <w:pPr>
        <w:tabs>
          <w:tab w:val="num" w:pos="170"/>
        </w:tabs>
        <w:ind w:left="284" w:hanging="171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A951469"/>
    <w:multiLevelType w:val="hybridMultilevel"/>
    <w:tmpl w:val="52BA2E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F8A4C5F"/>
    <w:multiLevelType w:val="hybridMultilevel"/>
    <w:tmpl w:val="37C857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47B5EE9"/>
    <w:multiLevelType w:val="hybridMultilevel"/>
    <w:tmpl w:val="97FE53BA"/>
    <w:lvl w:ilvl="0" w:tplc="8E30639C">
      <w:start w:val="1"/>
      <w:numFmt w:val="bullet"/>
      <w:lvlText w:val=""/>
      <w:lvlJc w:val="left"/>
      <w:pPr>
        <w:tabs>
          <w:tab w:val="num" w:pos="170"/>
        </w:tabs>
        <w:ind w:left="284" w:hanging="171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6340C2C"/>
    <w:multiLevelType w:val="singleLevel"/>
    <w:tmpl w:val="384AC7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8A65664"/>
    <w:multiLevelType w:val="hybridMultilevel"/>
    <w:tmpl w:val="E3B4F92E"/>
    <w:lvl w:ilvl="0" w:tplc="8E30639C">
      <w:start w:val="1"/>
      <w:numFmt w:val="bullet"/>
      <w:lvlText w:val=""/>
      <w:lvlJc w:val="left"/>
      <w:pPr>
        <w:tabs>
          <w:tab w:val="num" w:pos="170"/>
        </w:tabs>
        <w:ind w:left="284" w:hanging="171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28A51DC"/>
    <w:multiLevelType w:val="hybridMultilevel"/>
    <w:tmpl w:val="53AED0EA"/>
    <w:lvl w:ilvl="0" w:tplc="ABE8678C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5828389D"/>
    <w:multiLevelType w:val="hybridMultilevel"/>
    <w:tmpl w:val="4C8888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96B294B"/>
    <w:multiLevelType w:val="hybridMultilevel"/>
    <w:tmpl w:val="D76E553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D95AE392">
      <w:numFmt w:val="none"/>
      <w:lvlText w:val=""/>
      <w:lvlJc w:val="left"/>
      <w:pPr>
        <w:tabs>
          <w:tab w:val="num" w:pos="360"/>
        </w:tabs>
      </w:pPr>
    </w:lvl>
    <w:lvl w:ilvl="2" w:tplc="F2D0BB5E">
      <w:numFmt w:val="none"/>
      <w:lvlText w:val=""/>
      <w:lvlJc w:val="left"/>
      <w:pPr>
        <w:tabs>
          <w:tab w:val="num" w:pos="360"/>
        </w:tabs>
      </w:pPr>
    </w:lvl>
    <w:lvl w:ilvl="3" w:tplc="A88A2F40">
      <w:numFmt w:val="none"/>
      <w:lvlText w:val=""/>
      <w:lvlJc w:val="left"/>
      <w:pPr>
        <w:tabs>
          <w:tab w:val="num" w:pos="360"/>
        </w:tabs>
      </w:pPr>
    </w:lvl>
    <w:lvl w:ilvl="4" w:tplc="12BC3A62">
      <w:numFmt w:val="none"/>
      <w:lvlText w:val=""/>
      <w:lvlJc w:val="left"/>
      <w:pPr>
        <w:tabs>
          <w:tab w:val="num" w:pos="360"/>
        </w:tabs>
      </w:pPr>
    </w:lvl>
    <w:lvl w:ilvl="5" w:tplc="510EE9A4">
      <w:numFmt w:val="none"/>
      <w:lvlText w:val=""/>
      <w:lvlJc w:val="left"/>
      <w:pPr>
        <w:tabs>
          <w:tab w:val="num" w:pos="360"/>
        </w:tabs>
      </w:pPr>
    </w:lvl>
    <w:lvl w:ilvl="6" w:tplc="D8B05BB4">
      <w:numFmt w:val="none"/>
      <w:lvlText w:val=""/>
      <w:lvlJc w:val="left"/>
      <w:pPr>
        <w:tabs>
          <w:tab w:val="num" w:pos="360"/>
        </w:tabs>
      </w:pPr>
    </w:lvl>
    <w:lvl w:ilvl="7" w:tplc="6B6A2FDA">
      <w:numFmt w:val="none"/>
      <w:lvlText w:val=""/>
      <w:lvlJc w:val="left"/>
      <w:pPr>
        <w:tabs>
          <w:tab w:val="num" w:pos="360"/>
        </w:tabs>
      </w:pPr>
    </w:lvl>
    <w:lvl w:ilvl="8" w:tplc="243685C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AA83283"/>
    <w:multiLevelType w:val="hybridMultilevel"/>
    <w:tmpl w:val="2FC04BCA"/>
    <w:lvl w:ilvl="0" w:tplc="ABE8678C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0">
    <w:nsid w:val="618B694D"/>
    <w:multiLevelType w:val="hybridMultilevel"/>
    <w:tmpl w:val="FA2E6294"/>
    <w:lvl w:ilvl="0" w:tplc="BB1A4F54">
      <w:start w:val="1"/>
      <w:numFmt w:val="bullet"/>
      <w:lvlText w:val="−"/>
      <w:lvlJc w:val="left"/>
      <w:pPr>
        <w:tabs>
          <w:tab w:val="num" w:pos="890"/>
        </w:tabs>
        <w:ind w:left="890" w:hanging="17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1F65F5E"/>
    <w:multiLevelType w:val="hybridMultilevel"/>
    <w:tmpl w:val="BE08B9A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D95AE392">
      <w:numFmt w:val="none"/>
      <w:lvlText w:val=""/>
      <w:lvlJc w:val="left"/>
      <w:pPr>
        <w:tabs>
          <w:tab w:val="num" w:pos="360"/>
        </w:tabs>
      </w:pPr>
    </w:lvl>
    <w:lvl w:ilvl="2" w:tplc="F2D0BB5E">
      <w:numFmt w:val="none"/>
      <w:lvlText w:val=""/>
      <w:lvlJc w:val="left"/>
      <w:pPr>
        <w:tabs>
          <w:tab w:val="num" w:pos="360"/>
        </w:tabs>
      </w:pPr>
    </w:lvl>
    <w:lvl w:ilvl="3" w:tplc="A88A2F40">
      <w:numFmt w:val="none"/>
      <w:lvlText w:val=""/>
      <w:lvlJc w:val="left"/>
      <w:pPr>
        <w:tabs>
          <w:tab w:val="num" w:pos="360"/>
        </w:tabs>
      </w:pPr>
    </w:lvl>
    <w:lvl w:ilvl="4" w:tplc="12BC3A62">
      <w:numFmt w:val="none"/>
      <w:lvlText w:val=""/>
      <w:lvlJc w:val="left"/>
      <w:pPr>
        <w:tabs>
          <w:tab w:val="num" w:pos="360"/>
        </w:tabs>
      </w:pPr>
    </w:lvl>
    <w:lvl w:ilvl="5" w:tplc="510EE9A4">
      <w:numFmt w:val="none"/>
      <w:lvlText w:val=""/>
      <w:lvlJc w:val="left"/>
      <w:pPr>
        <w:tabs>
          <w:tab w:val="num" w:pos="360"/>
        </w:tabs>
      </w:pPr>
    </w:lvl>
    <w:lvl w:ilvl="6" w:tplc="D8B05BB4">
      <w:numFmt w:val="none"/>
      <w:lvlText w:val=""/>
      <w:lvlJc w:val="left"/>
      <w:pPr>
        <w:tabs>
          <w:tab w:val="num" w:pos="360"/>
        </w:tabs>
      </w:pPr>
    </w:lvl>
    <w:lvl w:ilvl="7" w:tplc="6B6A2FDA">
      <w:numFmt w:val="none"/>
      <w:lvlText w:val=""/>
      <w:lvlJc w:val="left"/>
      <w:pPr>
        <w:tabs>
          <w:tab w:val="num" w:pos="360"/>
        </w:tabs>
      </w:pPr>
    </w:lvl>
    <w:lvl w:ilvl="8" w:tplc="243685C0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65820452"/>
    <w:multiLevelType w:val="hybridMultilevel"/>
    <w:tmpl w:val="B976919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D95AE392">
      <w:numFmt w:val="none"/>
      <w:lvlText w:val=""/>
      <w:lvlJc w:val="left"/>
      <w:pPr>
        <w:tabs>
          <w:tab w:val="num" w:pos="360"/>
        </w:tabs>
      </w:pPr>
    </w:lvl>
    <w:lvl w:ilvl="2" w:tplc="F2D0BB5E">
      <w:numFmt w:val="none"/>
      <w:lvlText w:val=""/>
      <w:lvlJc w:val="left"/>
      <w:pPr>
        <w:tabs>
          <w:tab w:val="num" w:pos="360"/>
        </w:tabs>
      </w:pPr>
    </w:lvl>
    <w:lvl w:ilvl="3" w:tplc="A88A2F40">
      <w:numFmt w:val="none"/>
      <w:lvlText w:val=""/>
      <w:lvlJc w:val="left"/>
      <w:pPr>
        <w:tabs>
          <w:tab w:val="num" w:pos="360"/>
        </w:tabs>
      </w:pPr>
    </w:lvl>
    <w:lvl w:ilvl="4" w:tplc="12BC3A62">
      <w:numFmt w:val="none"/>
      <w:lvlText w:val=""/>
      <w:lvlJc w:val="left"/>
      <w:pPr>
        <w:tabs>
          <w:tab w:val="num" w:pos="360"/>
        </w:tabs>
      </w:pPr>
    </w:lvl>
    <w:lvl w:ilvl="5" w:tplc="510EE9A4">
      <w:numFmt w:val="none"/>
      <w:lvlText w:val=""/>
      <w:lvlJc w:val="left"/>
      <w:pPr>
        <w:tabs>
          <w:tab w:val="num" w:pos="360"/>
        </w:tabs>
      </w:pPr>
    </w:lvl>
    <w:lvl w:ilvl="6" w:tplc="D8B05BB4">
      <w:numFmt w:val="none"/>
      <w:lvlText w:val=""/>
      <w:lvlJc w:val="left"/>
      <w:pPr>
        <w:tabs>
          <w:tab w:val="num" w:pos="360"/>
        </w:tabs>
      </w:pPr>
    </w:lvl>
    <w:lvl w:ilvl="7" w:tplc="6B6A2FDA">
      <w:numFmt w:val="none"/>
      <w:lvlText w:val=""/>
      <w:lvlJc w:val="left"/>
      <w:pPr>
        <w:tabs>
          <w:tab w:val="num" w:pos="360"/>
        </w:tabs>
      </w:pPr>
    </w:lvl>
    <w:lvl w:ilvl="8" w:tplc="243685C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6A47210"/>
    <w:multiLevelType w:val="multilevel"/>
    <w:tmpl w:val="2B7C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E40DC2"/>
    <w:multiLevelType w:val="hybridMultilevel"/>
    <w:tmpl w:val="FE1C0E1E"/>
    <w:lvl w:ilvl="0" w:tplc="4ACE3F5E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8D45F36"/>
    <w:multiLevelType w:val="hybridMultilevel"/>
    <w:tmpl w:val="DE7A90E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6AD95648"/>
    <w:multiLevelType w:val="multilevel"/>
    <w:tmpl w:val="FE1C0E1E"/>
    <w:lvl w:ilvl="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C930BF2"/>
    <w:multiLevelType w:val="multilevel"/>
    <w:tmpl w:val="2FC04BCA"/>
    <w:lvl w:ilvl="0">
      <w:start w:val="1"/>
      <w:numFmt w:val="bullet"/>
      <w:lvlText w:val=""/>
      <w:lvlJc w:val="left"/>
      <w:pPr>
        <w:tabs>
          <w:tab w:val="num" w:pos="878"/>
        </w:tabs>
        <w:ind w:left="878" w:hanging="170"/>
      </w:pPr>
      <w:rPr>
        <w:rFonts w:ascii="Symbol" w:hAnsi="Symbol" w:cs="Symbol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8">
    <w:nsid w:val="6F7814B4"/>
    <w:multiLevelType w:val="multilevel"/>
    <w:tmpl w:val="AC085F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0CC23EA"/>
    <w:multiLevelType w:val="hybridMultilevel"/>
    <w:tmpl w:val="01521C6C"/>
    <w:lvl w:ilvl="0" w:tplc="041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0">
    <w:nsid w:val="72796A17"/>
    <w:multiLevelType w:val="hybridMultilevel"/>
    <w:tmpl w:val="9B082570"/>
    <w:lvl w:ilvl="0" w:tplc="BB1A4F54">
      <w:start w:val="1"/>
      <w:numFmt w:val="bullet"/>
      <w:lvlText w:val="−"/>
      <w:lvlJc w:val="left"/>
      <w:pPr>
        <w:tabs>
          <w:tab w:val="num" w:pos="890"/>
        </w:tabs>
        <w:ind w:left="890" w:hanging="17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1">
    <w:nsid w:val="76154436"/>
    <w:multiLevelType w:val="hybridMultilevel"/>
    <w:tmpl w:val="04F2277C"/>
    <w:lvl w:ilvl="0" w:tplc="0F220BDA">
      <w:start w:val="1"/>
      <w:numFmt w:val="decimal"/>
      <w:lvlText w:val="%1)"/>
      <w:lvlJc w:val="left"/>
      <w:pPr>
        <w:tabs>
          <w:tab w:val="num" w:pos="1320"/>
        </w:tabs>
        <w:ind w:left="1320" w:hanging="960"/>
      </w:pPr>
      <w:rPr>
        <w:rFonts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6310A80"/>
    <w:multiLevelType w:val="hybridMultilevel"/>
    <w:tmpl w:val="17741D96"/>
    <w:lvl w:ilvl="0" w:tplc="2F7064F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C832F7"/>
    <w:multiLevelType w:val="hybridMultilevel"/>
    <w:tmpl w:val="C3924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32"/>
  </w:num>
  <w:num w:numId="4">
    <w:abstractNumId w:val="16"/>
  </w:num>
  <w:num w:numId="5">
    <w:abstractNumId w:val="19"/>
  </w:num>
  <w:num w:numId="6">
    <w:abstractNumId w:val="27"/>
  </w:num>
  <w:num w:numId="7">
    <w:abstractNumId w:val="30"/>
  </w:num>
  <w:num w:numId="8">
    <w:abstractNumId w:val="25"/>
  </w:num>
  <w:num w:numId="9">
    <w:abstractNumId w:val="33"/>
  </w:num>
  <w:num w:numId="10">
    <w:abstractNumId w:val="1"/>
  </w:num>
  <w:num w:numId="11">
    <w:abstractNumId w:val="20"/>
  </w:num>
  <w:num w:numId="12">
    <w:abstractNumId w:val="0"/>
  </w:num>
  <w:num w:numId="13">
    <w:abstractNumId w:val="24"/>
  </w:num>
  <w:num w:numId="14">
    <w:abstractNumId w:val="26"/>
  </w:num>
  <w:num w:numId="15">
    <w:abstractNumId w:val="13"/>
  </w:num>
  <w:num w:numId="16">
    <w:abstractNumId w:val="10"/>
  </w:num>
  <w:num w:numId="17">
    <w:abstractNumId w:val="4"/>
  </w:num>
  <w:num w:numId="18">
    <w:abstractNumId w:val="9"/>
  </w:num>
  <w:num w:numId="19">
    <w:abstractNumId w:val="21"/>
  </w:num>
  <w:num w:numId="20">
    <w:abstractNumId w:val="22"/>
  </w:num>
  <w:num w:numId="21">
    <w:abstractNumId w:val="7"/>
  </w:num>
  <w:num w:numId="22">
    <w:abstractNumId w:val="18"/>
  </w:num>
  <w:num w:numId="23">
    <w:abstractNumId w:val="12"/>
  </w:num>
  <w:num w:numId="24">
    <w:abstractNumId w:val="8"/>
  </w:num>
  <w:num w:numId="25">
    <w:abstractNumId w:val="15"/>
  </w:num>
  <w:num w:numId="26">
    <w:abstractNumId w:val="31"/>
  </w:num>
  <w:num w:numId="27">
    <w:abstractNumId w:val="14"/>
  </w:num>
  <w:num w:numId="28">
    <w:abstractNumId w:val="29"/>
  </w:num>
  <w:num w:numId="29">
    <w:abstractNumId w:val="17"/>
  </w:num>
  <w:num w:numId="30">
    <w:abstractNumId w:val="3"/>
  </w:num>
  <w:num w:numId="31">
    <w:abstractNumId w:val="23"/>
  </w:num>
  <w:num w:numId="32">
    <w:abstractNumId w:val="11"/>
  </w:num>
  <w:num w:numId="33">
    <w:abstractNumId w:val="6"/>
  </w:num>
  <w:num w:numId="34">
    <w:abstractNumId w:val="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377"/>
    <w:rsid w:val="00025C1D"/>
    <w:rsid w:val="0004106F"/>
    <w:rsid w:val="00052ACC"/>
    <w:rsid w:val="000665AF"/>
    <w:rsid w:val="000727DA"/>
    <w:rsid w:val="00086210"/>
    <w:rsid w:val="0008774E"/>
    <w:rsid w:val="00095853"/>
    <w:rsid w:val="000C0A5B"/>
    <w:rsid w:val="000C58B1"/>
    <w:rsid w:val="000E3396"/>
    <w:rsid w:val="000F59CC"/>
    <w:rsid w:val="00114D94"/>
    <w:rsid w:val="00167BA8"/>
    <w:rsid w:val="00174A9A"/>
    <w:rsid w:val="0019022A"/>
    <w:rsid w:val="001A0ED6"/>
    <w:rsid w:val="001C7610"/>
    <w:rsid w:val="001F2DBC"/>
    <w:rsid w:val="00236088"/>
    <w:rsid w:val="00241B43"/>
    <w:rsid w:val="002531FE"/>
    <w:rsid w:val="00270E18"/>
    <w:rsid w:val="00287CC9"/>
    <w:rsid w:val="002E6FB2"/>
    <w:rsid w:val="002F3F18"/>
    <w:rsid w:val="00336C9A"/>
    <w:rsid w:val="00340875"/>
    <w:rsid w:val="0034541C"/>
    <w:rsid w:val="00356CDA"/>
    <w:rsid w:val="00380FDE"/>
    <w:rsid w:val="003930A2"/>
    <w:rsid w:val="003E3F34"/>
    <w:rsid w:val="003E43F9"/>
    <w:rsid w:val="003E772B"/>
    <w:rsid w:val="003F02F7"/>
    <w:rsid w:val="00413BE1"/>
    <w:rsid w:val="004353B9"/>
    <w:rsid w:val="004460B6"/>
    <w:rsid w:val="00454C40"/>
    <w:rsid w:val="00457E75"/>
    <w:rsid w:val="0048101C"/>
    <w:rsid w:val="004A74B5"/>
    <w:rsid w:val="004B1A78"/>
    <w:rsid w:val="00592D66"/>
    <w:rsid w:val="005B757D"/>
    <w:rsid w:val="005D4EC0"/>
    <w:rsid w:val="006157DA"/>
    <w:rsid w:val="00621E87"/>
    <w:rsid w:val="00623431"/>
    <w:rsid w:val="006544EA"/>
    <w:rsid w:val="006673CC"/>
    <w:rsid w:val="00671856"/>
    <w:rsid w:val="00695AAD"/>
    <w:rsid w:val="006A13F5"/>
    <w:rsid w:val="006A480B"/>
    <w:rsid w:val="006B1C27"/>
    <w:rsid w:val="006B2115"/>
    <w:rsid w:val="006C55BE"/>
    <w:rsid w:val="006D5D67"/>
    <w:rsid w:val="0071110A"/>
    <w:rsid w:val="00711777"/>
    <w:rsid w:val="00713E1F"/>
    <w:rsid w:val="00735B10"/>
    <w:rsid w:val="007430E2"/>
    <w:rsid w:val="007B4A90"/>
    <w:rsid w:val="007C13DA"/>
    <w:rsid w:val="007D1763"/>
    <w:rsid w:val="007D33BB"/>
    <w:rsid w:val="007E709D"/>
    <w:rsid w:val="00803DA9"/>
    <w:rsid w:val="00855759"/>
    <w:rsid w:val="008573CD"/>
    <w:rsid w:val="00871709"/>
    <w:rsid w:val="008829FD"/>
    <w:rsid w:val="00890BAF"/>
    <w:rsid w:val="008C7086"/>
    <w:rsid w:val="008E3674"/>
    <w:rsid w:val="008F6CC6"/>
    <w:rsid w:val="009100E7"/>
    <w:rsid w:val="0091019F"/>
    <w:rsid w:val="009120FB"/>
    <w:rsid w:val="00924AE6"/>
    <w:rsid w:val="00926863"/>
    <w:rsid w:val="00931B2F"/>
    <w:rsid w:val="00936379"/>
    <w:rsid w:val="009433C5"/>
    <w:rsid w:val="00947995"/>
    <w:rsid w:val="00947DBA"/>
    <w:rsid w:val="009555A7"/>
    <w:rsid w:val="00984349"/>
    <w:rsid w:val="00991F03"/>
    <w:rsid w:val="009B08CF"/>
    <w:rsid w:val="00A0048F"/>
    <w:rsid w:val="00A1431F"/>
    <w:rsid w:val="00A30AFB"/>
    <w:rsid w:val="00A56BFC"/>
    <w:rsid w:val="00A65A08"/>
    <w:rsid w:val="00A761AE"/>
    <w:rsid w:val="00A96C18"/>
    <w:rsid w:val="00B00FAF"/>
    <w:rsid w:val="00B06D90"/>
    <w:rsid w:val="00B47406"/>
    <w:rsid w:val="00B65F05"/>
    <w:rsid w:val="00B70A0A"/>
    <w:rsid w:val="00B715CE"/>
    <w:rsid w:val="00B77475"/>
    <w:rsid w:val="00BD2ADE"/>
    <w:rsid w:val="00BE0377"/>
    <w:rsid w:val="00BF3B5D"/>
    <w:rsid w:val="00C043A2"/>
    <w:rsid w:val="00C414E4"/>
    <w:rsid w:val="00C45A3D"/>
    <w:rsid w:val="00C73149"/>
    <w:rsid w:val="00C73588"/>
    <w:rsid w:val="00C76DBD"/>
    <w:rsid w:val="00CA53C4"/>
    <w:rsid w:val="00CB6050"/>
    <w:rsid w:val="00CB62CC"/>
    <w:rsid w:val="00CB6AFD"/>
    <w:rsid w:val="00CD71A1"/>
    <w:rsid w:val="00D11E98"/>
    <w:rsid w:val="00D17A54"/>
    <w:rsid w:val="00D335DF"/>
    <w:rsid w:val="00D9330F"/>
    <w:rsid w:val="00DA26BF"/>
    <w:rsid w:val="00DB2FE6"/>
    <w:rsid w:val="00DD4A6F"/>
    <w:rsid w:val="00E03F55"/>
    <w:rsid w:val="00E21F1A"/>
    <w:rsid w:val="00E4231F"/>
    <w:rsid w:val="00E70525"/>
    <w:rsid w:val="00E733A5"/>
    <w:rsid w:val="00E8616E"/>
    <w:rsid w:val="00E94C4D"/>
    <w:rsid w:val="00E97D88"/>
    <w:rsid w:val="00EA760D"/>
    <w:rsid w:val="00ED58EC"/>
    <w:rsid w:val="00EE543A"/>
    <w:rsid w:val="00EF3EF5"/>
    <w:rsid w:val="00EF73AD"/>
    <w:rsid w:val="00F17319"/>
    <w:rsid w:val="00F4128F"/>
    <w:rsid w:val="00F41AEF"/>
    <w:rsid w:val="00F46D7B"/>
    <w:rsid w:val="00F510C3"/>
    <w:rsid w:val="00FA2EA8"/>
    <w:rsid w:val="00FB0974"/>
    <w:rsid w:val="00FB5145"/>
    <w:rsid w:val="00FC28E4"/>
    <w:rsid w:val="00FD175A"/>
    <w:rsid w:val="00FF0246"/>
    <w:rsid w:val="00FF050F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38E674B0-0D19-490E-B492-76EB6A0C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D5D6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D5D6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D5D6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D5D6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D5D6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D5D6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D5D6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D5D6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D5D6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BF3B5D"/>
    <w:pPr>
      <w:numPr>
        <w:ilvl w:val="8"/>
        <w:numId w:val="30"/>
      </w:numPr>
      <w:spacing w:before="240" w:after="60"/>
      <w:ind w:firstLine="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table" w:styleId="a6">
    <w:name w:val="Table Grid"/>
    <w:basedOn w:val="a4"/>
    <w:uiPriority w:val="99"/>
    <w:rsid w:val="006D5D6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6D5D6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6D5D67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6D5D67"/>
  </w:style>
  <w:style w:type="paragraph" w:styleId="21">
    <w:name w:val="Body Text 2"/>
    <w:basedOn w:val="a2"/>
    <w:link w:val="22"/>
    <w:uiPriority w:val="99"/>
    <w:rsid w:val="008C7086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c">
    <w:name w:val="footnote text"/>
    <w:basedOn w:val="a2"/>
    <w:link w:val="ad"/>
    <w:autoRedefine/>
    <w:uiPriority w:val="99"/>
    <w:semiHidden/>
    <w:rsid w:val="006D5D67"/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6D5D67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6D5D67"/>
    <w:rPr>
      <w:sz w:val="28"/>
      <w:szCs w:val="28"/>
      <w:vertAlign w:val="superscript"/>
    </w:rPr>
  </w:style>
  <w:style w:type="paragraph" w:customStyle="1" w:styleId="af">
    <w:name w:val="Стиль"/>
    <w:uiPriority w:val="99"/>
    <w:rsid w:val="006B1C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2"/>
    <w:link w:val="HTML0"/>
    <w:uiPriority w:val="99"/>
    <w:rsid w:val="003E43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2"/>
    <w:link w:val="32"/>
    <w:uiPriority w:val="99"/>
    <w:rsid w:val="006D5D6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BodyText21">
    <w:name w:val="Body Text 21"/>
    <w:basedOn w:val="a2"/>
    <w:uiPriority w:val="99"/>
    <w:rsid w:val="00B65F05"/>
    <w:pPr>
      <w:autoSpaceDE w:val="0"/>
      <w:autoSpaceDN w:val="0"/>
    </w:pPr>
  </w:style>
  <w:style w:type="paragraph" w:styleId="23">
    <w:name w:val="Body Text Indent 2"/>
    <w:basedOn w:val="a2"/>
    <w:link w:val="24"/>
    <w:uiPriority w:val="99"/>
    <w:rsid w:val="006D5D6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f0">
    <w:name w:val="Subtitle"/>
    <w:basedOn w:val="a2"/>
    <w:link w:val="af1"/>
    <w:uiPriority w:val="99"/>
    <w:qFormat/>
    <w:rsid w:val="00BF3B5D"/>
    <w:pPr>
      <w:ind w:firstLine="680"/>
      <w:jc w:val="center"/>
    </w:pPr>
    <w:rPr>
      <w:b/>
      <w:bCs/>
    </w:rPr>
  </w:style>
  <w:style w:type="character" w:customStyle="1" w:styleId="af1">
    <w:name w:val="Подзаголовок Знак"/>
    <w:link w:val="af0"/>
    <w:uiPriority w:val="11"/>
    <w:rPr>
      <w:rFonts w:ascii="Cambria" w:eastAsia="Times New Roman" w:hAnsi="Cambria" w:cs="Times New Roman"/>
      <w:sz w:val="24"/>
      <w:szCs w:val="24"/>
    </w:rPr>
  </w:style>
  <w:style w:type="table" w:styleId="-1">
    <w:name w:val="Table Web 1"/>
    <w:basedOn w:val="a4"/>
    <w:uiPriority w:val="99"/>
    <w:rsid w:val="006D5D6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2"/>
    <w:link w:val="a9"/>
    <w:uiPriority w:val="99"/>
    <w:rsid w:val="006D5D6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6D5D67"/>
    <w:rPr>
      <w:vertAlign w:val="superscript"/>
    </w:rPr>
  </w:style>
  <w:style w:type="paragraph" w:styleId="af2">
    <w:name w:val="Body Text"/>
    <w:basedOn w:val="a2"/>
    <w:link w:val="af4"/>
    <w:uiPriority w:val="99"/>
    <w:rsid w:val="006D5D67"/>
    <w:pPr>
      <w:ind w:firstLine="0"/>
    </w:pPr>
  </w:style>
  <w:style w:type="character" w:customStyle="1" w:styleId="af4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6D5D6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6D5D67"/>
    <w:rPr>
      <w:color w:val="0000FF"/>
      <w:u w:val="single"/>
    </w:rPr>
  </w:style>
  <w:style w:type="paragraph" w:customStyle="1" w:styleId="25">
    <w:name w:val="Заголовок 2 дипл"/>
    <w:basedOn w:val="a2"/>
    <w:next w:val="af7"/>
    <w:uiPriority w:val="99"/>
    <w:rsid w:val="006D5D6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6D5D67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character" w:customStyle="1" w:styleId="11">
    <w:name w:val="Текст Знак1"/>
    <w:link w:val="af9"/>
    <w:uiPriority w:val="99"/>
    <w:locked/>
    <w:rsid w:val="006D5D6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1"/>
    <w:uiPriority w:val="99"/>
    <w:rsid w:val="006D5D67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6D5D67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D5D67"/>
    <w:pPr>
      <w:numPr>
        <w:numId w:val="33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6D5D67"/>
    <w:rPr>
      <w:sz w:val="28"/>
      <w:szCs w:val="28"/>
    </w:rPr>
  </w:style>
  <w:style w:type="paragraph" w:styleId="afc">
    <w:name w:val="Normal (Web)"/>
    <w:basedOn w:val="a2"/>
    <w:uiPriority w:val="99"/>
    <w:rsid w:val="006D5D67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D5D67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6D5D67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D5D6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D5D6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D5D67"/>
    <w:pPr>
      <w:ind w:left="958"/>
    </w:pPr>
  </w:style>
  <w:style w:type="paragraph" w:customStyle="1" w:styleId="afd">
    <w:name w:val="содержание"/>
    <w:uiPriority w:val="99"/>
    <w:rsid w:val="006D5D6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D5D67"/>
    <w:pPr>
      <w:numPr>
        <w:numId w:val="3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D5D67"/>
    <w:pPr>
      <w:numPr>
        <w:numId w:val="3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D5D6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D5D67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6D5D6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D5D67"/>
    <w:rPr>
      <w:i/>
      <w:iCs/>
    </w:rPr>
  </w:style>
  <w:style w:type="paragraph" w:customStyle="1" w:styleId="afe">
    <w:name w:val="ТАБЛИЦА"/>
    <w:next w:val="a2"/>
    <w:autoRedefine/>
    <w:uiPriority w:val="99"/>
    <w:rsid w:val="006D5D67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6D5D67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6D5D67"/>
  </w:style>
  <w:style w:type="table" w:customStyle="1" w:styleId="14">
    <w:name w:val="Стиль таблицы1"/>
    <w:uiPriority w:val="99"/>
    <w:rsid w:val="006D5D6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6D5D67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6D5D67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6D5D6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7475</Words>
  <Characters>42608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Irina</dc:creator>
  <cp:keywords/>
  <dc:description/>
  <cp:lastModifiedBy>admin</cp:lastModifiedBy>
  <cp:revision>2</cp:revision>
  <dcterms:created xsi:type="dcterms:W3CDTF">2014-02-24T12:18:00Z</dcterms:created>
  <dcterms:modified xsi:type="dcterms:W3CDTF">2014-02-24T12:18:00Z</dcterms:modified>
</cp:coreProperties>
</file>