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48" w:rsidRPr="003954B0" w:rsidRDefault="004C3C48" w:rsidP="003954B0">
      <w:pPr>
        <w:widowControl/>
        <w:spacing w:line="360" w:lineRule="auto"/>
        <w:ind w:firstLine="709"/>
        <w:jc w:val="both"/>
        <w:rPr>
          <w:b/>
          <w:color w:val="000000"/>
          <w:sz w:val="28"/>
          <w:szCs w:val="32"/>
        </w:rPr>
      </w:pPr>
      <w:r w:rsidRPr="003954B0">
        <w:rPr>
          <w:b/>
          <w:color w:val="000000"/>
          <w:sz w:val="28"/>
          <w:szCs w:val="32"/>
        </w:rPr>
        <w:t>Содержание</w:t>
      </w:r>
    </w:p>
    <w:p w:rsidR="004C3C48" w:rsidRPr="003954B0" w:rsidRDefault="004C3C48" w:rsidP="003954B0">
      <w:pPr>
        <w:widowControl/>
        <w:spacing w:line="360" w:lineRule="auto"/>
        <w:ind w:firstLine="709"/>
        <w:jc w:val="both"/>
        <w:rPr>
          <w:b/>
          <w:color w:val="000000"/>
          <w:sz w:val="28"/>
          <w:szCs w:val="32"/>
        </w:rPr>
      </w:pPr>
    </w:p>
    <w:p w:rsidR="004C3C48" w:rsidRPr="003954B0" w:rsidRDefault="004C3C48" w:rsidP="003954B0">
      <w:pPr>
        <w:widowControl/>
        <w:tabs>
          <w:tab w:val="left" w:pos="300"/>
        </w:tabs>
        <w:spacing w:line="360" w:lineRule="auto"/>
        <w:jc w:val="both"/>
        <w:rPr>
          <w:color w:val="000000"/>
          <w:sz w:val="28"/>
          <w:szCs w:val="32"/>
        </w:rPr>
      </w:pPr>
      <w:r w:rsidRPr="003954B0">
        <w:rPr>
          <w:color w:val="000000"/>
          <w:sz w:val="28"/>
          <w:szCs w:val="32"/>
        </w:rPr>
        <w:t>Введение</w:t>
      </w:r>
    </w:p>
    <w:p w:rsidR="004C3C48" w:rsidRPr="003954B0" w:rsidRDefault="004C3C48" w:rsidP="003954B0">
      <w:pPr>
        <w:widowControl/>
        <w:numPr>
          <w:ilvl w:val="0"/>
          <w:numId w:val="8"/>
        </w:numPr>
        <w:tabs>
          <w:tab w:val="left" w:pos="300"/>
        </w:tabs>
        <w:spacing w:line="360" w:lineRule="auto"/>
        <w:ind w:left="0" w:firstLine="0"/>
        <w:jc w:val="both"/>
        <w:rPr>
          <w:color w:val="000000"/>
          <w:sz w:val="28"/>
          <w:szCs w:val="32"/>
        </w:rPr>
      </w:pPr>
      <w:r w:rsidRPr="003954B0">
        <w:rPr>
          <w:color w:val="000000"/>
          <w:sz w:val="28"/>
          <w:szCs w:val="32"/>
        </w:rPr>
        <w:t>Краткая биологическая характеристика</w:t>
      </w:r>
    </w:p>
    <w:p w:rsidR="0004385A" w:rsidRPr="003954B0" w:rsidRDefault="0004385A" w:rsidP="003954B0">
      <w:pPr>
        <w:widowControl/>
        <w:numPr>
          <w:ilvl w:val="0"/>
          <w:numId w:val="8"/>
        </w:numPr>
        <w:tabs>
          <w:tab w:val="left" w:pos="300"/>
        </w:tabs>
        <w:spacing w:line="360" w:lineRule="auto"/>
        <w:ind w:left="0" w:firstLine="0"/>
        <w:jc w:val="both"/>
        <w:rPr>
          <w:color w:val="000000"/>
          <w:sz w:val="28"/>
          <w:szCs w:val="32"/>
        </w:rPr>
      </w:pPr>
      <w:r w:rsidRPr="003954B0">
        <w:rPr>
          <w:color w:val="000000"/>
          <w:sz w:val="28"/>
          <w:szCs w:val="32"/>
        </w:rPr>
        <w:t>Биотехник</w:t>
      </w:r>
      <w:r w:rsidR="003954B0">
        <w:rPr>
          <w:color w:val="000000"/>
          <w:sz w:val="28"/>
          <w:szCs w:val="32"/>
        </w:rPr>
        <w:t>а воспроизведения осетровых рыб</w:t>
      </w:r>
    </w:p>
    <w:p w:rsidR="0004385A" w:rsidRPr="003954B0" w:rsidRDefault="003954B0" w:rsidP="003954B0">
      <w:pPr>
        <w:widowControl/>
        <w:tabs>
          <w:tab w:val="left" w:pos="300"/>
        </w:tabs>
        <w:spacing w:line="360" w:lineRule="auto"/>
        <w:jc w:val="both"/>
        <w:rPr>
          <w:color w:val="000000"/>
          <w:sz w:val="28"/>
          <w:szCs w:val="32"/>
        </w:rPr>
      </w:pPr>
      <w:r>
        <w:rPr>
          <w:color w:val="000000"/>
          <w:sz w:val="28"/>
          <w:szCs w:val="32"/>
        </w:rPr>
        <w:t xml:space="preserve">2.1 </w:t>
      </w:r>
      <w:r w:rsidR="0004385A" w:rsidRPr="003954B0">
        <w:rPr>
          <w:color w:val="000000"/>
          <w:sz w:val="28"/>
          <w:szCs w:val="32"/>
        </w:rPr>
        <w:t>Отбор производителей, формирование маточного</w:t>
      </w:r>
      <w:r>
        <w:rPr>
          <w:color w:val="000000"/>
          <w:sz w:val="28"/>
          <w:szCs w:val="32"/>
        </w:rPr>
        <w:t xml:space="preserve"> </w:t>
      </w:r>
      <w:r w:rsidR="0004385A" w:rsidRPr="003954B0">
        <w:rPr>
          <w:color w:val="000000"/>
          <w:sz w:val="28"/>
          <w:szCs w:val="32"/>
        </w:rPr>
        <w:t>стада</w:t>
      </w:r>
    </w:p>
    <w:p w:rsidR="0004385A" w:rsidRPr="003954B0" w:rsidRDefault="003954B0" w:rsidP="003954B0">
      <w:pPr>
        <w:widowControl/>
        <w:tabs>
          <w:tab w:val="left" w:pos="300"/>
        </w:tabs>
        <w:spacing w:line="360" w:lineRule="auto"/>
        <w:jc w:val="both"/>
        <w:rPr>
          <w:color w:val="000000"/>
          <w:sz w:val="28"/>
          <w:szCs w:val="32"/>
        </w:rPr>
      </w:pPr>
      <w:r>
        <w:rPr>
          <w:color w:val="000000"/>
          <w:sz w:val="28"/>
          <w:szCs w:val="32"/>
        </w:rPr>
        <w:t xml:space="preserve">2.2 </w:t>
      </w:r>
      <w:r w:rsidR="0004385A" w:rsidRPr="003954B0">
        <w:rPr>
          <w:color w:val="000000"/>
          <w:sz w:val="28"/>
          <w:szCs w:val="32"/>
        </w:rPr>
        <w:t>Инкубация икры, выращивание личинки и молоди</w:t>
      </w:r>
    </w:p>
    <w:p w:rsidR="0004385A" w:rsidRPr="003954B0" w:rsidRDefault="0004385A" w:rsidP="003954B0">
      <w:pPr>
        <w:widowControl/>
        <w:numPr>
          <w:ilvl w:val="0"/>
          <w:numId w:val="8"/>
        </w:numPr>
        <w:tabs>
          <w:tab w:val="left" w:pos="300"/>
        </w:tabs>
        <w:spacing w:line="360" w:lineRule="auto"/>
        <w:ind w:left="0" w:firstLine="0"/>
        <w:jc w:val="both"/>
        <w:rPr>
          <w:color w:val="000000"/>
          <w:sz w:val="28"/>
          <w:szCs w:val="32"/>
        </w:rPr>
      </w:pPr>
      <w:r w:rsidRPr="003954B0">
        <w:rPr>
          <w:color w:val="000000"/>
          <w:sz w:val="28"/>
          <w:szCs w:val="32"/>
        </w:rPr>
        <w:t>Товарное осетроводство</w:t>
      </w:r>
    </w:p>
    <w:p w:rsidR="0004385A" w:rsidRPr="003954B0" w:rsidRDefault="0004385A" w:rsidP="003954B0">
      <w:pPr>
        <w:widowControl/>
        <w:numPr>
          <w:ilvl w:val="0"/>
          <w:numId w:val="8"/>
        </w:numPr>
        <w:tabs>
          <w:tab w:val="left" w:pos="300"/>
        </w:tabs>
        <w:spacing w:line="360" w:lineRule="auto"/>
        <w:ind w:left="0" w:firstLine="0"/>
        <w:jc w:val="both"/>
        <w:rPr>
          <w:color w:val="000000"/>
          <w:sz w:val="28"/>
          <w:szCs w:val="32"/>
        </w:rPr>
      </w:pPr>
      <w:r w:rsidRPr="003954B0">
        <w:rPr>
          <w:color w:val="000000"/>
          <w:sz w:val="28"/>
          <w:szCs w:val="32"/>
        </w:rPr>
        <w:t>Перспективы восстановления популяции осетровых рыб в Черном</w:t>
      </w:r>
      <w:r w:rsidR="003954B0">
        <w:rPr>
          <w:color w:val="000000"/>
          <w:sz w:val="28"/>
          <w:szCs w:val="32"/>
        </w:rPr>
        <w:t xml:space="preserve"> </w:t>
      </w:r>
      <w:r w:rsidRPr="003954B0">
        <w:rPr>
          <w:color w:val="000000"/>
          <w:sz w:val="28"/>
          <w:szCs w:val="32"/>
        </w:rPr>
        <w:t>море</w:t>
      </w:r>
    </w:p>
    <w:p w:rsidR="0004385A" w:rsidRPr="003954B0" w:rsidRDefault="0004385A" w:rsidP="003954B0">
      <w:pPr>
        <w:widowControl/>
        <w:tabs>
          <w:tab w:val="left" w:pos="300"/>
        </w:tabs>
        <w:spacing w:line="360" w:lineRule="auto"/>
        <w:jc w:val="both"/>
        <w:rPr>
          <w:color w:val="000000"/>
          <w:sz w:val="28"/>
          <w:szCs w:val="32"/>
        </w:rPr>
      </w:pPr>
      <w:r w:rsidRPr="003954B0">
        <w:rPr>
          <w:color w:val="000000"/>
          <w:sz w:val="28"/>
          <w:szCs w:val="32"/>
        </w:rPr>
        <w:t>Вывод</w:t>
      </w:r>
    </w:p>
    <w:p w:rsidR="0004385A" w:rsidRPr="003954B0" w:rsidRDefault="0004385A" w:rsidP="003954B0">
      <w:pPr>
        <w:widowControl/>
        <w:tabs>
          <w:tab w:val="left" w:pos="300"/>
        </w:tabs>
        <w:spacing w:line="360" w:lineRule="auto"/>
        <w:jc w:val="both"/>
        <w:rPr>
          <w:color w:val="000000"/>
          <w:sz w:val="28"/>
          <w:szCs w:val="32"/>
        </w:rPr>
      </w:pPr>
      <w:r w:rsidRPr="003954B0">
        <w:rPr>
          <w:color w:val="000000"/>
          <w:sz w:val="28"/>
          <w:szCs w:val="32"/>
        </w:rPr>
        <w:t>Список литературы</w:t>
      </w:r>
    </w:p>
    <w:p w:rsidR="0004385A" w:rsidRPr="003954B0" w:rsidRDefault="0004385A" w:rsidP="003954B0">
      <w:pPr>
        <w:widowControl/>
        <w:spacing w:line="360" w:lineRule="auto"/>
        <w:ind w:firstLine="709"/>
        <w:jc w:val="both"/>
        <w:rPr>
          <w:color w:val="000000"/>
          <w:sz w:val="28"/>
          <w:szCs w:val="32"/>
        </w:rPr>
      </w:pPr>
    </w:p>
    <w:p w:rsidR="0004385A" w:rsidRPr="003954B0" w:rsidRDefault="0004385A" w:rsidP="003954B0">
      <w:pPr>
        <w:widowControl/>
        <w:spacing w:line="360" w:lineRule="auto"/>
        <w:ind w:firstLine="709"/>
        <w:jc w:val="both"/>
        <w:rPr>
          <w:color w:val="000000"/>
          <w:sz w:val="28"/>
          <w:szCs w:val="32"/>
        </w:rPr>
      </w:pPr>
    </w:p>
    <w:p w:rsidR="004C3C48" w:rsidRPr="003954B0" w:rsidRDefault="003954B0" w:rsidP="003954B0">
      <w:pPr>
        <w:widowControl/>
        <w:spacing w:line="360" w:lineRule="auto"/>
        <w:ind w:firstLine="709"/>
        <w:jc w:val="both"/>
        <w:rPr>
          <w:b/>
          <w:color w:val="000000"/>
          <w:sz w:val="28"/>
          <w:szCs w:val="32"/>
        </w:rPr>
      </w:pPr>
      <w:r>
        <w:rPr>
          <w:color w:val="000000"/>
          <w:sz w:val="28"/>
          <w:szCs w:val="32"/>
        </w:rPr>
        <w:br w:type="page"/>
      </w:r>
      <w:r w:rsidR="004C3C48" w:rsidRPr="003954B0">
        <w:rPr>
          <w:b/>
          <w:color w:val="000000"/>
          <w:sz w:val="28"/>
          <w:szCs w:val="32"/>
        </w:rPr>
        <w:t>Введение</w:t>
      </w:r>
    </w:p>
    <w:p w:rsidR="004C3C48" w:rsidRPr="003954B0" w:rsidRDefault="004C3C48" w:rsidP="003954B0">
      <w:pPr>
        <w:widowControl/>
        <w:spacing w:line="360" w:lineRule="auto"/>
        <w:ind w:firstLine="709"/>
        <w:jc w:val="both"/>
        <w:rPr>
          <w:color w:val="000000"/>
          <w:sz w:val="28"/>
          <w:szCs w:val="28"/>
        </w:rPr>
      </w:pPr>
    </w:p>
    <w:p w:rsidR="004C3C48" w:rsidRPr="003954B0" w:rsidRDefault="004C3C48" w:rsidP="003954B0">
      <w:pPr>
        <w:widowControl/>
        <w:spacing w:line="360" w:lineRule="auto"/>
        <w:ind w:firstLine="709"/>
        <w:jc w:val="both"/>
        <w:rPr>
          <w:color w:val="000000"/>
          <w:sz w:val="28"/>
          <w:szCs w:val="28"/>
        </w:rPr>
      </w:pPr>
      <w:r w:rsidRPr="003954B0">
        <w:rPr>
          <w:color w:val="000000"/>
          <w:sz w:val="28"/>
          <w:szCs w:val="28"/>
        </w:rPr>
        <w:t xml:space="preserve">В черноморском бассейне встречается шесть видов осетровых: белуга (Huso huso L.), два вида осетра </w:t>
      </w:r>
      <w:r w:rsidR="003954B0">
        <w:rPr>
          <w:color w:val="000000"/>
          <w:sz w:val="28"/>
          <w:szCs w:val="28"/>
        </w:rPr>
        <w:t>–</w:t>
      </w:r>
      <w:r w:rsidR="003954B0" w:rsidRPr="003954B0">
        <w:rPr>
          <w:color w:val="000000"/>
          <w:sz w:val="28"/>
          <w:szCs w:val="28"/>
        </w:rPr>
        <w:t xml:space="preserve"> </w:t>
      </w:r>
      <w:r w:rsidRPr="003954B0">
        <w:rPr>
          <w:color w:val="000000"/>
          <w:sz w:val="28"/>
          <w:szCs w:val="28"/>
        </w:rPr>
        <w:t>русский (Acipenser giildenstadti colchicus V</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Ma</w:t>
      </w:r>
      <w:r w:rsidRPr="003954B0">
        <w:rPr>
          <w:color w:val="000000"/>
          <w:sz w:val="28"/>
          <w:szCs w:val="28"/>
        </w:rPr>
        <w:t>rti) и атлантический (A. sturio Linne), севрюга (A</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St</w:t>
      </w:r>
      <w:r w:rsidRPr="003954B0">
        <w:rPr>
          <w:color w:val="000000"/>
          <w:sz w:val="28"/>
          <w:szCs w:val="28"/>
        </w:rPr>
        <w:t>ellatus Pall) и шип (A. Nudiventris Lovetskiy).</w:t>
      </w:r>
    </w:p>
    <w:p w:rsidR="004C3C48" w:rsidRPr="003954B0" w:rsidRDefault="004C3C48" w:rsidP="003954B0">
      <w:pPr>
        <w:widowControl/>
        <w:spacing w:line="360" w:lineRule="auto"/>
        <w:ind w:firstLine="709"/>
        <w:jc w:val="both"/>
        <w:rPr>
          <w:color w:val="000000"/>
          <w:sz w:val="28"/>
          <w:szCs w:val="28"/>
        </w:rPr>
      </w:pPr>
      <w:r w:rsidRPr="003954B0">
        <w:rPr>
          <w:color w:val="000000"/>
          <w:sz w:val="28"/>
          <w:szCs w:val="28"/>
        </w:rPr>
        <w:t xml:space="preserve">Различают две нации белуги </w:t>
      </w:r>
      <w:r w:rsidR="003954B0">
        <w:rPr>
          <w:color w:val="000000"/>
          <w:sz w:val="28"/>
          <w:szCs w:val="28"/>
        </w:rPr>
        <w:t>–</w:t>
      </w:r>
      <w:r w:rsidR="003954B0" w:rsidRPr="003954B0">
        <w:rPr>
          <w:color w:val="000000"/>
          <w:sz w:val="28"/>
          <w:szCs w:val="28"/>
        </w:rPr>
        <w:t xml:space="preserve"> </w:t>
      </w:r>
      <w:r w:rsidRPr="003954B0">
        <w:rPr>
          <w:color w:val="000000"/>
          <w:sz w:val="28"/>
          <w:szCs w:val="28"/>
        </w:rPr>
        <w:t>западную (Н. huso ponticus natio occidettalis), не идущую на восток далее Феодосии, и восточную (Н. huso ponticus natio orientalis), нерестящуюся в реках кавказского побережья (Сальников, Малятский, 1934; Павлов, 1965, 1967), Русский осетр (Acipenser giildenstadti colchicus V</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Ma</w:t>
      </w:r>
      <w:r w:rsidRPr="003954B0">
        <w:rPr>
          <w:color w:val="000000"/>
          <w:sz w:val="28"/>
          <w:szCs w:val="28"/>
        </w:rPr>
        <w:t xml:space="preserve">rti), в Черноморском бассейне образует дунайское, днепровское и рионское стада (Амброз, 1964; Мовчан, 1965, 1967). Севрюга, в северо-западной части моря, выделяется в особый подвид </w:t>
      </w:r>
      <w:r w:rsidR="003954B0">
        <w:rPr>
          <w:color w:val="000000"/>
          <w:sz w:val="28"/>
          <w:szCs w:val="28"/>
        </w:rPr>
        <w:t>–</w:t>
      </w:r>
      <w:r w:rsidR="003954B0" w:rsidRPr="003954B0">
        <w:rPr>
          <w:color w:val="000000"/>
          <w:sz w:val="28"/>
          <w:szCs w:val="28"/>
        </w:rPr>
        <w:t xml:space="preserve"> </w:t>
      </w:r>
      <w:r w:rsidRPr="003954B0">
        <w:rPr>
          <w:color w:val="000000"/>
          <w:sz w:val="28"/>
          <w:szCs w:val="28"/>
        </w:rPr>
        <w:t>A</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St</w:t>
      </w:r>
      <w:r w:rsidRPr="003954B0">
        <w:rPr>
          <w:color w:val="000000"/>
          <w:sz w:val="28"/>
          <w:szCs w:val="28"/>
        </w:rPr>
        <w:t>ellatus ponticus subsp.</w:t>
      </w:r>
      <w:r w:rsidR="003954B0" w:rsidRPr="003954B0">
        <w:rPr>
          <w:color w:val="000000"/>
          <w:sz w:val="28"/>
          <w:szCs w:val="28"/>
        </w:rPr>
        <w:t xml:space="preserve">n. </w:t>
      </w:r>
      <w:r w:rsidRPr="003954B0">
        <w:rPr>
          <w:color w:val="000000"/>
          <w:sz w:val="28"/>
          <w:szCs w:val="28"/>
        </w:rPr>
        <w:t xml:space="preserve">Как и стерлядь, севрюга образует в Черноморском бассейне два стада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дунайское и днепровское (Мовчан, 1964, 1970; Павлов, 1968). Атлантический (балтийский) осетр и шип встречаются в Черном море единично, наличие последнего в составе рыб этого семейства в </w:t>
      </w:r>
      <w:r w:rsidR="003954B0" w:rsidRPr="003954B0">
        <w:rPr>
          <w:color w:val="000000"/>
          <w:sz w:val="28"/>
          <w:szCs w:val="28"/>
        </w:rPr>
        <w:t>Азовско-Черноморском</w:t>
      </w:r>
      <w:r w:rsidRPr="003954B0">
        <w:rPr>
          <w:color w:val="000000"/>
          <w:sz w:val="28"/>
          <w:szCs w:val="28"/>
        </w:rPr>
        <w:t xml:space="preserve"> бассейне у некоторых авторов вызывает сомнение (Павлов, 1968), хотя по имеющимся данным в последние годы шип иногда встречается в уловах в Дунае.</w:t>
      </w:r>
    </w:p>
    <w:p w:rsidR="004C3C48" w:rsidRPr="003954B0" w:rsidRDefault="004C3C48" w:rsidP="003954B0">
      <w:pPr>
        <w:widowControl/>
        <w:spacing w:line="360" w:lineRule="auto"/>
        <w:ind w:firstLine="709"/>
        <w:jc w:val="both"/>
        <w:rPr>
          <w:color w:val="000000"/>
          <w:sz w:val="28"/>
          <w:szCs w:val="28"/>
        </w:rPr>
      </w:pPr>
    </w:p>
    <w:p w:rsidR="004C3C48" w:rsidRPr="003954B0" w:rsidRDefault="004C3C48" w:rsidP="003954B0">
      <w:pPr>
        <w:widowControl/>
        <w:spacing w:line="360" w:lineRule="auto"/>
        <w:ind w:firstLine="709"/>
        <w:jc w:val="both"/>
        <w:rPr>
          <w:color w:val="000000"/>
          <w:sz w:val="28"/>
          <w:szCs w:val="28"/>
        </w:rPr>
      </w:pPr>
    </w:p>
    <w:p w:rsidR="008A12B0" w:rsidRPr="003954B0" w:rsidRDefault="003954B0" w:rsidP="003954B0">
      <w:pPr>
        <w:widowControl/>
        <w:spacing w:line="360" w:lineRule="auto"/>
        <w:ind w:firstLine="709"/>
        <w:jc w:val="both"/>
        <w:rPr>
          <w:b/>
          <w:color w:val="000000"/>
          <w:sz w:val="28"/>
          <w:szCs w:val="28"/>
        </w:rPr>
      </w:pPr>
      <w:r>
        <w:rPr>
          <w:color w:val="000000"/>
          <w:sz w:val="28"/>
          <w:szCs w:val="28"/>
        </w:rPr>
        <w:br w:type="page"/>
      </w:r>
      <w:r w:rsidR="00B16C1F" w:rsidRPr="003954B0">
        <w:rPr>
          <w:b/>
          <w:color w:val="000000"/>
          <w:sz w:val="28"/>
          <w:szCs w:val="28"/>
        </w:rPr>
        <w:t xml:space="preserve">1. </w:t>
      </w:r>
      <w:r w:rsidR="008A12B0" w:rsidRPr="003954B0">
        <w:rPr>
          <w:b/>
          <w:color w:val="000000"/>
          <w:sz w:val="28"/>
          <w:szCs w:val="28"/>
        </w:rPr>
        <w:t>Краткая биологическая характеристика</w:t>
      </w:r>
    </w:p>
    <w:p w:rsidR="00AF4D89" w:rsidRPr="003954B0" w:rsidRDefault="00AF4D89" w:rsidP="003954B0">
      <w:pPr>
        <w:widowControl/>
        <w:spacing w:line="360" w:lineRule="auto"/>
        <w:ind w:firstLine="709"/>
        <w:jc w:val="both"/>
        <w:rPr>
          <w:b/>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черноморском бассейне встречается шесть видов осетровых: белуга (Huso huso L.), два вида осетра </w:t>
      </w:r>
      <w:r w:rsidR="003954B0">
        <w:rPr>
          <w:color w:val="000000"/>
          <w:sz w:val="28"/>
          <w:szCs w:val="28"/>
        </w:rPr>
        <w:t>–</w:t>
      </w:r>
      <w:r w:rsidR="003954B0" w:rsidRPr="003954B0">
        <w:rPr>
          <w:color w:val="000000"/>
          <w:sz w:val="28"/>
          <w:szCs w:val="28"/>
        </w:rPr>
        <w:t xml:space="preserve"> </w:t>
      </w:r>
      <w:r w:rsidRPr="003954B0">
        <w:rPr>
          <w:color w:val="000000"/>
          <w:sz w:val="28"/>
          <w:szCs w:val="28"/>
        </w:rPr>
        <w:t>русский (Acipenser giildenstadti colchicus V</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Ma</w:t>
      </w:r>
      <w:r w:rsidRPr="003954B0">
        <w:rPr>
          <w:color w:val="000000"/>
          <w:sz w:val="28"/>
          <w:szCs w:val="28"/>
        </w:rPr>
        <w:t>rti) и атлантический (A. sturio Linne), севрюга (A</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St</w:t>
      </w:r>
      <w:r w:rsidRPr="003954B0">
        <w:rPr>
          <w:color w:val="000000"/>
          <w:sz w:val="28"/>
          <w:szCs w:val="28"/>
        </w:rPr>
        <w:t>ellatus Pall) и шип (A. Nudiventris Lovetskiy).</w:t>
      </w:r>
    </w:p>
    <w:p w:rsidR="008A12B0" w:rsidRPr="003954B0" w:rsidRDefault="008273C8" w:rsidP="003954B0">
      <w:pPr>
        <w:widowControl/>
        <w:spacing w:line="360" w:lineRule="auto"/>
        <w:ind w:firstLine="709"/>
        <w:jc w:val="both"/>
        <w:rPr>
          <w:color w:val="000000"/>
          <w:sz w:val="28"/>
          <w:szCs w:val="28"/>
        </w:rPr>
      </w:pPr>
      <w:r w:rsidRPr="003954B0">
        <w:rPr>
          <w:color w:val="000000"/>
          <w:sz w:val="28"/>
          <w:szCs w:val="28"/>
        </w:rPr>
        <w:t>Различают</w:t>
      </w:r>
      <w:r w:rsidR="008A12B0" w:rsidRPr="003954B0">
        <w:rPr>
          <w:color w:val="000000"/>
          <w:sz w:val="28"/>
          <w:szCs w:val="28"/>
        </w:rPr>
        <w:t xml:space="preserve"> две нации белуги </w:t>
      </w:r>
      <w:r w:rsidR="003954B0">
        <w:rPr>
          <w:color w:val="000000"/>
          <w:sz w:val="28"/>
          <w:szCs w:val="28"/>
        </w:rPr>
        <w:t>–</w:t>
      </w:r>
      <w:r w:rsidR="003954B0" w:rsidRPr="003954B0">
        <w:rPr>
          <w:color w:val="000000"/>
          <w:sz w:val="28"/>
          <w:szCs w:val="28"/>
        </w:rPr>
        <w:t xml:space="preserve"> </w:t>
      </w:r>
      <w:r w:rsidR="008A12B0" w:rsidRPr="003954B0">
        <w:rPr>
          <w:color w:val="000000"/>
          <w:sz w:val="28"/>
          <w:szCs w:val="28"/>
        </w:rPr>
        <w:t>западную (Н. huso ponticus natio occidettalis), не идущую на восток далее Феодосии, и восточную (Н. huso ponticus natio orientalis), нерестящуюся в реках кавказского побережья (Сальников, Малятский, 1934; Павлов, 1965, 1967), Русский осетр (Acipenser giildenstadti colchicus V</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Ma</w:t>
      </w:r>
      <w:r w:rsidR="008A12B0" w:rsidRPr="003954B0">
        <w:rPr>
          <w:color w:val="000000"/>
          <w:sz w:val="28"/>
          <w:szCs w:val="28"/>
        </w:rPr>
        <w:t xml:space="preserve">rti), в Черноморском бассейне образует дунайское, днепровское и рионское стада (Амброз, 1964; Мовчан, 1965, 1967). Севрюга, в северо-западной части моря, выделяется в особый подвид </w:t>
      </w:r>
      <w:r w:rsidR="003954B0">
        <w:rPr>
          <w:color w:val="000000"/>
          <w:sz w:val="28"/>
          <w:szCs w:val="28"/>
        </w:rPr>
        <w:t>–</w:t>
      </w:r>
      <w:r w:rsidR="003954B0" w:rsidRPr="003954B0">
        <w:rPr>
          <w:color w:val="000000"/>
          <w:sz w:val="28"/>
          <w:szCs w:val="28"/>
        </w:rPr>
        <w:t xml:space="preserve"> </w:t>
      </w:r>
      <w:r w:rsidR="008A12B0" w:rsidRPr="003954B0">
        <w:rPr>
          <w:color w:val="000000"/>
          <w:sz w:val="28"/>
          <w:szCs w:val="28"/>
        </w:rPr>
        <w:t>A</w:t>
      </w:r>
      <w:r w:rsidR="003954B0" w:rsidRPr="003954B0">
        <w:rPr>
          <w:color w:val="000000"/>
          <w:sz w:val="28"/>
          <w:szCs w:val="28"/>
        </w:rPr>
        <w:t>.</w:t>
      </w:r>
      <w:r w:rsidR="003954B0">
        <w:rPr>
          <w:color w:val="000000"/>
          <w:sz w:val="28"/>
          <w:szCs w:val="28"/>
        </w:rPr>
        <w:t xml:space="preserve"> </w:t>
      </w:r>
      <w:r w:rsidR="003954B0" w:rsidRPr="003954B0">
        <w:rPr>
          <w:color w:val="000000"/>
          <w:sz w:val="28"/>
          <w:szCs w:val="28"/>
        </w:rPr>
        <w:t>St</w:t>
      </w:r>
      <w:r w:rsidR="008A12B0" w:rsidRPr="003954B0">
        <w:rPr>
          <w:color w:val="000000"/>
          <w:sz w:val="28"/>
          <w:szCs w:val="28"/>
        </w:rPr>
        <w:t>ellatus ponticus subsp.</w:t>
      </w:r>
      <w:r w:rsidR="003954B0" w:rsidRPr="003954B0">
        <w:rPr>
          <w:color w:val="000000"/>
          <w:sz w:val="28"/>
          <w:szCs w:val="28"/>
        </w:rPr>
        <w:t xml:space="preserve">n. </w:t>
      </w:r>
      <w:r w:rsidR="008A12B0" w:rsidRPr="003954B0">
        <w:rPr>
          <w:color w:val="000000"/>
          <w:sz w:val="28"/>
          <w:szCs w:val="28"/>
        </w:rPr>
        <w:t xml:space="preserve">Как и стерлядь, севрюга образует в Черноморском бассейне два стада </w:t>
      </w:r>
      <w:r w:rsidR="003954B0">
        <w:rPr>
          <w:color w:val="000000"/>
          <w:sz w:val="28"/>
          <w:szCs w:val="28"/>
        </w:rPr>
        <w:t>–</w:t>
      </w:r>
      <w:r w:rsidR="003954B0" w:rsidRPr="003954B0">
        <w:rPr>
          <w:color w:val="000000"/>
          <w:sz w:val="28"/>
          <w:szCs w:val="28"/>
        </w:rPr>
        <w:t xml:space="preserve"> </w:t>
      </w:r>
      <w:r w:rsidR="008A12B0" w:rsidRPr="003954B0">
        <w:rPr>
          <w:color w:val="000000"/>
          <w:sz w:val="28"/>
          <w:szCs w:val="28"/>
        </w:rPr>
        <w:t>дунайское и днепровское (Мовчан, 1964, 1970; Павлов, 1968). Атлантический (балтийский) осетр и шип встречаются в Черном море единично, наличие последнего в составе рыб этого семейства в Азовско</w:t>
      </w:r>
      <w:r w:rsidRPr="003954B0">
        <w:rPr>
          <w:color w:val="000000"/>
          <w:sz w:val="28"/>
          <w:szCs w:val="28"/>
        </w:rPr>
        <w:t xml:space="preserve"> </w:t>
      </w:r>
      <w:r w:rsidR="003954B0">
        <w:rPr>
          <w:color w:val="000000"/>
          <w:sz w:val="28"/>
          <w:szCs w:val="28"/>
        </w:rPr>
        <w:t>–</w:t>
      </w:r>
      <w:r w:rsidR="003954B0" w:rsidRPr="003954B0">
        <w:rPr>
          <w:color w:val="000000"/>
          <w:sz w:val="28"/>
          <w:szCs w:val="28"/>
        </w:rPr>
        <w:t xml:space="preserve"> </w:t>
      </w:r>
      <w:r w:rsidR="008A12B0" w:rsidRPr="003954B0">
        <w:rPr>
          <w:color w:val="000000"/>
          <w:sz w:val="28"/>
          <w:szCs w:val="28"/>
        </w:rPr>
        <w:t>Черноморском бассейне у некоторых авторов вызывает сомнение (Павлов, 1968), хотя по имеющимся данным в последние годы шип иногда встречается в уловах в Дунае (Шекк, 2003).</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Промысел осетровых в Черном море приурочен, в основном, к его северо-западной части.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Траловый лов осетровых (1949</w:t>
      </w:r>
      <w:r w:rsidR="003954B0">
        <w:rPr>
          <w:color w:val="000000"/>
          <w:sz w:val="28"/>
          <w:szCs w:val="28"/>
        </w:rPr>
        <w:t>–</w:t>
      </w:r>
      <w:r w:rsidR="003954B0" w:rsidRPr="003954B0">
        <w:rPr>
          <w:color w:val="000000"/>
          <w:sz w:val="28"/>
          <w:szCs w:val="28"/>
        </w:rPr>
        <w:t>1</w:t>
      </w:r>
      <w:r w:rsidRPr="003954B0">
        <w:rPr>
          <w:color w:val="000000"/>
          <w:sz w:val="28"/>
          <w:szCs w:val="28"/>
        </w:rPr>
        <w:t>954</w:t>
      </w:r>
      <w:r w:rsidR="003954B0">
        <w:rPr>
          <w:color w:val="000000"/>
          <w:sz w:val="28"/>
          <w:szCs w:val="28"/>
        </w:rPr>
        <w:t> </w:t>
      </w:r>
      <w:r w:rsidR="003954B0" w:rsidRPr="003954B0">
        <w:rPr>
          <w:color w:val="000000"/>
          <w:sz w:val="28"/>
          <w:szCs w:val="28"/>
        </w:rPr>
        <w:t>гг</w:t>
      </w:r>
      <w:r w:rsidRPr="003954B0">
        <w:rPr>
          <w:color w:val="000000"/>
          <w:sz w:val="28"/>
          <w:szCs w:val="28"/>
        </w:rPr>
        <w:t xml:space="preserve">.), интенсификация аханного лова в море и организация промысла самоловными крючьями в районе Тендра-Очаков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Рыбаковка сначала резко увеличили количество вылавливаемых осетров, белуги, севрюги. Только на участке моря от Каркинитского залива до Тилигульского лимана в </w:t>
      </w:r>
      <w:r w:rsidR="003954B0" w:rsidRPr="003954B0">
        <w:rPr>
          <w:color w:val="000000"/>
          <w:sz w:val="28"/>
          <w:szCs w:val="28"/>
        </w:rPr>
        <w:t>1953</w:t>
      </w:r>
      <w:r w:rsidR="003954B0">
        <w:rPr>
          <w:color w:val="000000"/>
          <w:sz w:val="28"/>
          <w:szCs w:val="28"/>
        </w:rPr>
        <w:t> </w:t>
      </w:r>
      <w:r w:rsidR="003954B0" w:rsidRPr="003954B0">
        <w:rPr>
          <w:color w:val="000000"/>
          <w:sz w:val="28"/>
          <w:szCs w:val="28"/>
        </w:rPr>
        <w:t>г</w:t>
      </w:r>
      <w:r w:rsidR="003954B0">
        <w:rPr>
          <w:color w:val="000000"/>
          <w:sz w:val="28"/>
          <w:szCs w:val="28"/>
        </w:rPr>
        <w:t>.</w:t>
      </w:r>
      <w:r w:rsidR="003954B0" w:rsidRPr="003954B0">
        <w:rPr>
          <w:color w:val="000000"/>
          <w:sz w:val="28"/>
          <w:szCs w:val="28"/>
        </w:rPr>
        <w:t xml:space="preserve"> </w:t>
      </w:r>
      <w:r w:rsidRPr="003954B0">
        <w:rPr>
          <w:color w:val="000000"/>
          <w:sz w:val="28"/>
          <w:szCs w:val="28"/>
        </w:rPr>
        <w:t>было добыто 452 тонны осетровых (Владимиров, 1960). После 1953 года уловы резко снизились, в частности в упомянутом районе моря, почти в пять раз (до 106,3 т в 1956 году).</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Особенно пострадало стадо днепровского осетра, так как промысел велся на путях миграции производителей. Как отмечает </w:t>
      </w:r>
      <w:r w:rsidR="003954B0" w:rsidRPr="003954B0">
        <w:rPr>
          <w:color w:val="000000"/>
          <w:sz w:val="28"/>
          <w:szCs w:val="28"/>
        </w:rPr>
        <w:t>В.И.</w:t>
      </w:r>
      <w:r w:rsidR="003954B0">
        <w:rPr>
          <w:color w:val="000000"/>
          <w:sz w:val="28"/>
          <w:szCs w:val="28"/>
        </w:rPr>
        <w:t> </w:t>
      </w:r>
      <w:r w:rsidR="003954B0" w:rsidRPr="003954B0">
        <w:rPr>
          <w:color w:val="000000"/>
          <w:sz w:val="28"/>
          <w:szCs w:val="28"/>
        </w:rPr>
        <w:t>Владимиров</w:t>
      </w:r>
      <w:r w:rsidR="003954B0">
        <w:rPr>
          <w:color w:val="000000"/>
          <w:sz w:val="28"/>
          <w:szCs w:val="28"/>
        </w:rPr>
        <w:t xml:space="preserve"> (1</w:t>
      </w:r>
      <w:r w:rsidRPr="003954B0">
        <w:rPr>
          <w:color w:val="000000"/>
          <w:sz w:val="28"/>
          <w:szCs w:val="28"/>
        </w:rPr>
        <w:t>960, 1963), их запасы оказались подорванными в результате перелова в море еще до зарегулирования Днепра Каховской плотиной в 1955 году.</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До начала гидростроительства на Днепре осетр во время нерестовых миграций поднимался выше днепровских порогов и иногда достигал Могилева и Дорогобужа (Сабанеев, 1911), однако основной нерестовый ареал его ограничивался нижним участком Днепра, включая днепровские пороги. Нижняя граница его проходила немного ниже Херсона (Владимиров, 1955; 1963 и др.).</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 сооружением Каховского гидроузла протяженность нерестового ареала осетра сократилась до 75</w:t>
      </w:r>
      <w:r w:rsidR="003954B0">
        <w:rPr>
          <w:color w:val="000000"/>
          <w:sz w:val="28"/>
          <w:szCs w:val="28"/>
        </w:rPr>
        <w:t> </w:t>
      </w:r>
      <w:r w:rsidR="003954B0" w:rsidRPr="003954B0">
        <w:rPr>
          <w:color w:val="000000"/>
          <w:sz w:val="28"/>
          <w:szCs w:val="28"/>
        </w:rPr>
        <w:t>км</w:t>
      </w:r>
      <w:r w:rsidRPr="003954B0">
        <w:rPr>
          <w:color w:val="000000"/>
          <w:sz w:val="28"/>
          <w:szCs w:val="28"/>
        </w:rPr>
        <w:t>. Основные нерестилища оказались отрезанными и совершенно не использовались для нереста осетров.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Начиная с 1956 года, осетр нерестился только на участке реки ниже Каховской плотины. Прежние его нерестилища сохранились только у Новой Каховки и у с. Львов, но и они используются далеко не каждый год. Пригодная для нереста осетра площадь, в зависимости от водности года, сильно меняется. Большая часть нерестилищ, в результате существенных экологических изменений, которые претерпел этот участок реки, в настоящее время стала совершенно непригодной для размножения.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Ход осетра в р. Днепр начинается обычно во 2 половине марта, достигает своего максимума в конце апреля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начале мая и, постепенно спадая, заканчивается в июне. Самый ранний нерест </w:t>
      </w:r>
      <w:r w:rsidR="003954B0" w:rsidRPr="003954B0">
        <w:rPr>
          <w:color w:val="000000"/>
          <w:sz w:val="28"/>
          <w:szCs w:val="28"/>
        </w:rPr>
        <w:t>А.И.</w:t>
      </w:r>
      <w:r w:rsidR="003954B0">
        <w:rPr>
          <w:color w:val="000000"/>
          <w:sz w:val="28"/>
          <w:szCs w:val="28"/>
        </w:rPr>
        <w:t> </w:t>
      </w:r>
      <w:r w:rsidR="003954B0" w:rsidRPr="003954B0">
        <w:rPr>
          <w:color w:val="000000"/>
          <w:sz w:val="28"/>
          <w:szCs w:val="28"/>
        </w:rPr>
        <w:t>Амброз</w:t>
      </w:r>
      <w:r w:rsidRPr="003954B0">
        <w:rPr>
          <w:color w:val="000000"/>
          <w:sz w:val="28"/>
          <w:szCs w:val="28"/>
        </w:rPr>
        <w:t xml:space="preserve"> (1964) отмечал 25 апреля, самый поздний </w:t>
      </w:r>
      <w:r w:rsidR="003954B0">
        <w:rPr>
          <w:color w:val="000000"/>
          <w:sz w:val="28"/>
          <w:szCs w:val="28"/>
        </w:rPr>
        <w:t>–</w:t>
      </w:r>
      <w:r w:rsidR="003954B0" w:rsidRPr="003954B0">
        <w:rPr>
          <w:color w:val="000000"/>
          <w:sz w:val="28"/>
          <w:szCs w:val="28"/>
        </w:rPr>
        <w:t xml:space="preserve"> </w:t>
      </w:r>
      <w:r w:rsidRPr="003954B0">
        <w:rPr>
          <w:color w:val="000000"/>
          <w:sz w:val="28"/>
          <w:szCs w:val="28"/>
        </w:rPr>
        <w:t>20 июня при температуре воды 11</w:t>
      </w:r>
      <w:r w:rsidR="003954B0">
        <w:rPr>
          <w:color w:val="000000"/>
          <w:sz w:val="28"/>
          <w:szCs w:val="28"/>
        </w:rPr>
        <w:t>–</w:t>
      </w:r>
      <w:r w:rsidR="003954B0" w:rsidRPr="003954B0">
        <w:rPr>
          <w:color w:val="000000"/>
          <w:sz w:val="28"/>
          <w:szCs w:val="28"/>
        </w:rPr>
        <w:t>12</w:t>
      </w:r>
      <w:r w:rsidR="003954B0">
        <w:rPr>
          <w:color w:val="000000"/>
          <w:sz w:val="28"/>
          <w:szCs w:val="28"/>
        </w:rPr>
        <w:t> </w:t>
      </w:r>
      <w:r w:rsidR="003954B0" w:rsidRPr="003954B0">
        <w:rPr>
          <w:color w:val="000000"/>
          <w:sz w:val="28"/>
          <w:szCs w:val="28"/>
        </w:rPr>
        <w:t>°С</w:t>
      </w:r>
      <w:r w:rsidRPr="003954B0">
        <w:rPr>
          <w:color w:val="000000"/>
          <w:sz w:val="28"/>
          <w:szCs w:val="28"/>
        </w:rPr>
        <w:t xml:space="preserve"> и 23</w:t>
      </w:r>
      <w:r w:rsidR="003954B0">
        <w:rPr>
          <w:color w:val="000000"/>
          <w:sz w:val="28"/>
          <w:szCs w:val="28"/>
        </w:rPr>
        <w:t>–</w:t>
      </w:r>
      <w:r w:rsidR="003954B0" w:rsidRPr="003954B0">
        <w:rPr>
          <w:color w:val="000000"/>
          <w:sz w:val="28"/>
          <w:szCs w:val="28"/>
        </w:rPr>
        <w:t>24</w:t>
      </w:r>
      <w:r w:rsidR="003954B0">
        <w:rPr>
          <w:color w:val="000000"/>
          <w:sz w:val="28"/>
          <w:szCs w:val="28"/>
        </w:rPr>
        <w:t> </w:t>
      </w:r>
      <w:r w:rsidR="003954B0" w:rsidRPr="003954B0">
        <w:rPr>
          <w:color w:val="000000"/>
          <w:sz w:val="28"/>
          <w:szCs w:val="28"/>
        </w:rPr>
        <w:t>°С.</w:t>
      </w:r>
      <w:r w:rsidR="003954B0">
        <w:rPr>
          <w:color w:val="000000"/>
          <w:sz w:val="28"/>
          <w:szCs w:val="28"/>
        </w:rPr>
        <w:t> </w:t>
      </w:r>
      <w:r w:rsidR="003954B0" w:rsidRPr="003954B0">
        <w:rPr>
          <w:color w:val="000000"/>
          <w:sz w:val="28"/>
          <w:szCs w:val="28"/>
        </w:rPr>
        <w:t>Автор</w:t>
      </w:r>
      <w:r w:rsidRPr="003954B0">
        <w:rPr>
          <w:color w:val="000000"/>
          <w:sz w:val="28"/>
          <w:szCs w:val="28"/>
        </w:rPr>
        <w:t xml:space="preserve"> сообщает, что в апреле у </w:t>
      </w:r>
      <w:r w:rsidR="003954B0" w:rsidRPr="003954B0">
        <w:rPr>
          <w:color w:val="000000"/>
          <w:sz w:val="28"/>
          <w:szCs w:val="28"/>
        </w:rPr>
        <w:t>5</w:t>
      </w:r>
      <w:r w:rsidR="003954B0">
        <w:rPr>
          <w:color w:val="000000"/>
          <w:sz w:val="28"/>
          <w:szCs w:val="28"/>
        </w:rPr>
        <w:t>%</w:t>
      </w:r>
      <w:r w:rsidRPr="003954B0">
        <w:rPr>
          <w:color w:val="000000"/>
          <w:sz w:val="28"/>
          <w:szCs w:val="28"/>
        </w:rPr>
        <w:t xml:space="preserve"> самок была обнаружена текучая икра, в мае </w:t>
      </w:r>
      <w:r w:rsidR="003954B0">
        <w:rPr>
          <w:color w:val="000000"/>
          <w:sz w:val="28"/>
          <w:szCs w:val="28"/>
        </w:rPr>
        <w:t>–</w:t>
      </w:r>
      <w:r w:rsidR="003954B0" w:rsidRPr="003954B0">
        <w:rPr>
          <w:color w:val="000000"/>
          <w:sz w:val="28"/>
          <w:szCs w:val="28"/>
        </w:rPr>
        <w:t xml:space="preserve"> </w:t>
      </w:r>
      <w:r w:rsidRPr="003954B0">
        <w:rPr>
          <w:color w:val="000000"/>
          <w:sz w:val="28"/>
          <w:szCs w:val="28"/>
        </w:rPr>
        <w:t>у 8</w:t>
      </w:r>
      <w:r w:rsidR="003954B0" w:rsidRPr="003954B0">
        <w:rPr>
          <w:color w:val="000000"/>
          <w:sz w:val="28"/>
          <w:szCs w:val="28"/>
        </w:rPr>
        <w:t>4</w:t>
      </w:r>
      <w:r w:rsidR="003954B0">
        <w:rPr>
          <w:color w:val="000000"/>
          <w:sz w:val="28"/>
          <w:szCs w:val="28"/>
        </w:rPr>
        <w:t>%</w:t>
      </w:r>
      <w:r w:rsidRPr="003954B0">
        <w:rPr>
          <w:color w:val="000000"/>
          <w:sz w:val="28"/>
          <w:szCs w:val="28"/>
        </w:rPr>
        <w:t xml:space="preserve">, в июне </w:t>
      </w:r>
      <w:r w:rsidR="003954B0">
        <w:rPr>
          <w:color w:val="000000"/>
          <w:sz w:val="28"/>
          <w:szCs w:val="28"/>
        </w:rPr>
        <w:t>–</w:t>
      </w:r>
      <w:r w:rsidR="003954B0" w:rsidRPr="003954B0">
        <w:rPr>
          <w:color w:val="000000"/>
          <w:sz w:val="28"/>
          <w:szCs w:val="28"/>
        </w:rPr>
        <w:t xml:space="preserve"> </w:t>
      </w:r>
      <w:r w:rsidRPr="003954B0">
        <w:rPr>
          <w:color w:val="000000"/>
          <w:sz w:val="28"/>
          <w:szCs w:val="28"/>
        </w:rPr>
        <w:t>у 1</w:t>
      </w:r>
      <w:r w:rsidR="003954B0" w:rsidRPr="003954B0">
        <w:rPr>
          <w:color w:val="000000"/>
          <w:sz w:val="28"/>
          <w:szCs w:val="28"/>
        </w:rPr>
        <w:t>1</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Производители днепровских осетровых откладывают икру</w:t>
      </w:r>
      <w:r w:rsidR="008273C8" w:rsidRPr="003954B0">
        <w:rPr>
          <w:color w:val="000000"/>
          <w:sz w:val="28"/>
          <w:szCs w:val="28"/>
        </w:rPr>
        <w:t xml:space="preserve"> </w:t>
      </w:r>
      <w:r w:rsidRPr="003954B0">
        <w:rPr>
          <w:color w:val="000000"/>
          <w:sz w:val="28"/>
          <w:szCs w:val="28"/>
        </w:rPr>
        <w:t>на щебень, камни, мертвую ракушку, битый кирпич, бутовый камень, перемежающийся органическими остатками, среди которых преобладают обкатанные кусочки дерева, полуистлевший тростник, затонувшие деревья. Обычно икра не откладывается на камни, обросшие дрейсеной.</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Личинки днепровского осетра в начальном периоде своей жизни были обнаружены только в придонных горизонтах реки. Так же ведут себя личинки дунайского и основная масса личинок донских и кубанских осетров (Гинзбург, 1951; Мельничук, 1961). Личинки и молодь волжских осетров в основном, сносятся в среднем (5</w:t>
      </w:r>
      <w:r w:rsidR="003954B0" w:rsidRPr="003954B0">
        <w:rPr>
          <w:color w:val="000000"/>
          <w:sz w:val="28"/>
          <w:szCs w:val="28"/>
        </w:rPr>
        <w:t>0</w:t>
      </w:r>
      <w:r w:rsidR="003954B0">
        <w:rPr>
          <w:color w:val="000000"/>
          <w:sz w:val="28"/>
          <w:szCs w:val="28"/>
        </w:rPr>
        <w:t>%</w:t>
      </w:r>
      <w:r w:rsidRPr="003954B0">
        <w:rPr>
          <w:color w:val="000000"/>
          <w:sz w:val="28"/>
          <w:szCs w:val="28"/>
        </w:rPr>
        <w:t>) и поверхностных (1</w:t>
      </w:r>
      <w:r w:rsidR="003954B0" w:rsidRPr="003954B0">
        <w:rPr>
          <w:color w:val="000000"/>
          <w:sz w:val="28"/>
          <w:szCs w:val="28"/>
        </w:rPr>
        <w:t>6</w:t>
      </w:r>
      <w:r w:rsidR="003954B0">
        <w:rPr>
          <w:color w:val="000000"/>
          <w:sz w:val="28"/>
          <w:szCs w:val="28"/>
        </w:rPr>
        <w:t>%</w:t>
      </w:r>
      <w:r w:rsidRPr="003954B0">
        <w:rPr>
          <w:color w:val="000000"/>
          <w:sz w:val="28"/>
          <w:szCs w:val="28"/>
        </w:rPr>
        <w:t>) горизонтах речного потока (Алявдина, 1953).</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Переход на активное питание у личи</w:t>
      </w:r>
      <w:r w:rsidR="008273C8" w:rsidRPr="003954B0">
        <w:rPr>
          <w:color w:val="000000"/>
          <w:sz w:val="28"/>
          <w:szCs w:val="28"/>
        </w:rPr>
        <w:t>нок днепровского осетра наблюдал</w:t>
      </w:r>
      <w:r w:rsidRPr="003954B0">
        <w:rPr>
          <w:color w:val="000000"/>
          <w:sz w:val="28"/>
          <w:szCs w:val="28"/>
        </w:rPr>
        <w:t>ся при длине 17</w:t>
      </w:r>
      <w:r w:rsidR="003954B0">
        <w:rPr>
          <w:color w:val="000000"/>
          <w:sz w:val="28"/>
          <w:szCs w:val="28"/>
        </w:rPr>
        <w:t>–</w:t>
      </w:r>
      <w:r w:rsidR="003954B0" w:rsidRPr="003954B0">
        <w:rPr>
          <w:color w:val="000000"/>
          <w:sz w:val="28"/>
          <w:szCs w:val="28"/>
        </w:rPr>
        <w:t>2</w:t>
      </w:r>
      <w:r w:rsidRPr="003954B0">
        <w:rPr>
          <w:color w:val="000000"/>
          <w:sz w:val="28"/>
          <w:szCs w:val="28"/>
        </w:rPr>
        <w:t>0</w:t>
      </w:r>
      <w:r w:rsidR="003954B0">
        <w:rPr>
          <w:color w:val="000000"/>
          <w:sz w:val="28"/>
          <w:szCs w:val="28"/>
        </w:rPr>
        <w:t> </w:t>
      </w:r>
      <w:r w:rsidR="003954B0" w:rsidRPr="003954B0">
        <w:rPr>
          <w:color w:val="000000"/>
          <w:sz w:val="28"/>
          <w:szCs w:val="28"/>
        </w:rPr>
        <w:t>мм</w:t>
      </w:r>
      <w:r w:rsidRPr="003954B0">
        <w:rPr>
          <w:color w:val="000000"/>
          <w:sz w:val="28"/>
          <w:szCs w:val="28"/>
        </w:rPr>
        <w:t>. По мнению A.M. Аброза (1964), это происходит на 8</w:t>
      </w:r>
      <w:r w:rsidR="003954B0">
        <w:rPr>
          <w:color w:val="000000"/>
          <w:sz w:val="28"/>
          <w:szCs w:val="28"/>
        </w:rPr>
        <w:t>–</w:t>
      </w:r>
      <w:r w:rsidR="003954B0" w:rsidRPr="003954B0">
        <w:rPr>
          <w:color w:val="000000"/>
          <w:sz w:val="28"/>
          <w:szCs w:val="28"/>
        </w:rPr>
        <w:t>1</w:t>
      </w:r>
      <w:r w:rsidRPr="003954B0">
        <w:rPr>
          <w:color w:val="000000"/>
          <w:sz w:val="28"/>
          <w:szCs w:val="28"/>
        </w:rPr>
        <w:t>0 день после выклева.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пище с самого раннего периода ра</w:t>
      </w:r>
      <w:r w:rsidR="008273C8" w:rsidRPr="003954B0">
        <w:rPr>
          <w:color w:val="000000"/>
          <w:sz w:val="28"/>
          <w:szCs w:val="28"/>
        </w:rPr>
        <w:t>звития встречаются мелкие бенти</w:t>
      </w:r>
      <w:r w:rsidRPr="003954B0">
        <w:rPr>
          <w:color w:val="000000"/>
          <w:sz w:val="28"/>
          <w:szCs w:val="28"/>
        </w:rPr>
        <w:t>ческие организмы, в первую очередь юве</w:t>
      </w:r>
      <w:r w:rsidR="008273C8" w:rsidRPr="003954B0">
        <w:rPr>
          <w:color w:val="000000"/>
          <w:sz w:val="28"/>
          <w:szCs w:val="28"/>
        </w:rPr>
        <w:t>нальные олигохеты, молодь гамма</w:t>
      </w:r>
      <w:r w:rsidRPr="003954B0">
        <w:rPr>
          <w:color w:val="000000"/>
          <w:sz w:val="28"/>
          <w:szCs w:val="28"/>
        </w:rPr>
        <w:t>рид. У особей осетров длиной более 20</w:t>
      </w:r>
      <w:r w:rsidR="003954B0">
        <w:rPr>
          <w:color w:val="000000"/>
          <w:sz w:val="28"/>
          <w:szCs w:val="28"/>
        </w:rPr>
        <w:t> </w:t>
      </w:r>
      <w:r w:rsidR="003954B0" w:rsidRPr="003954B0">
        <w:rPr>
          <w:color w:val="000000"/>
          <w:sz w:val="28"/>
          <w:szCs w:val="28"/>
        </w:rPr>
        <w:t>мм</w:t>
      </w:r>
      <w:r w:rsidRPr="003954B0">
        <w:rPr>
          <w:color w:val="000000"/>
          <w:sz w:val="28"/>
          <w:szCs w:val="28"/>
        </w:rPr>
        <w:t xml:space="preserve"> в желудочно-кишечном тракте обнаруживается молодь гаммарид, особи достигшие длины 50</w:t>
      </w:r>
      <w:r w:rsidR="003954B0">
        <w:rPr>
          <w:color w:val="000000"/>
          <w:sz w:val="28"/>
          <w:szCs w:val="28"/>
        </w:rPr>
        <w:t> </w:t>
      </w:r>
      <w:r w:rsidR="003954B0" w:rsidRPr="003954B0">
        <w:rPr>
          <w:color w:val="000000"/>
          <w:sz w:val="28"/>
          <w:szCs w:val="28"/>
        </w:rPr>
        <w:t>мм</w:t>
      </w:r>
      <w:r w:rsidRPr="003954B0">
        <w:rPr>
          <w:color w:val="000000"/>
          <w:sz w:val="28"/>
          <w:szCs w:val="28"/>
        </w:rPr>
        <w:t xml:space="preserve"> начинают потреблять мизид, доля которых у более крупных рыб (длиной 100</w:t>
      </w:r>
      <w:r w:rsidR="003954B0">
        <w:rPr>
          <w:color w:val="000000"/>
          <w:sz w:val="28"/>
          <w:szCs w:val="28"/>
        </w:rPr>
        <w:t> </w:t>
      </w:r>
      <w:r w:rsidR="003954B0" w:rsidRPr="003954B0">
        <w:rPr>
          <w:color w:val="000000"/>
          <w:sz w:val="28"/>
          <w:szCs w:val="28"/>
        </w:rPr>
        <w:t>мм</w:t>
      </w:r>
      <w:r w:rsidRPr="003954B0">
        <w:rPr>
          <w:color w:val="000000"/>
          <w:sz w:val="28"/>
          <w:szCs w:val="28"/>
        </w:rPr>
        <w:t>) составляет уже 5</w:t>
      </w:r>
      <w:r w:rsidR="003954B0" w:rsidRPr="003954B0">
        <w:rPr>
          <w:color w:val="000000"/>
          <w:sz w:val="28"/>
          <w:szCs w:val="28"/>
        </w:rPr>
        <w:t>0</w:t>
      </w:r>
      <w:r w:rsidR="003954B0">
        <w:rPr>
          <w:color w:val="000000"/>
          <w:sz w:val="28"/>
          <w:szCs w:val="28"/>
        </w:rPr>
        <w:t>%</w:t>
      </w:r>
      <w:r w:rsidRPr="003954B0">
        <w:rPr>
          <w:color w:val="000000"/>
          <w:sz w:val="28"/>
          <w:szCs w:val="28"/>
        </w:rPr>
        <w:t xml:space="preserve"> веса пищевого комка и выше.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Специальные наблюдения, проведенные для изучения распределения мальков в Днепре, показали, что после перехода на активное пи</w:t>
      </w:r>
      <w:r w:rsidR="008273C8" w:rsidRPr="003954B0">
        <w:rPr>
          <w:color w:val="000000"/>
          <w:sz w:val="28"/>
          <w:szCs w:val="28"/>
        </w:rPr>
        <w:t>тание, покат</w:t>
      </w:r>
      <w:r w:rsidRPr="003954B0">
        <w:rPr>
          <w:color w:val="000000"/>
          <w:sz w:val="28"/>
          <w:szCs w:val="28"/>
        </w:rPr>
        <w:t>ная молодь встречается в районах реки, расположенных в пределах 10</w:t>
      </w:r>
      <w:r w:rsidR="003954B0">
        <w:rPr>
          <w:color w:val="000000"/>
          <w:sz w:val="28"/>
          <w:szCs w:val="28"/>
        </w:rPr>
        <w:t>–</w:t>
      </w:r>
      <w:r w:rsidR="003954B0" w:rsidRPr="003954B0">
        <w:rPr>
          <w:color w:val="000000"/>
          <w:sz w:val="28"/>
          <w:szCs w:val="28"/>
        </w:rPr>
        <w:t>2</w:t>
      </w:r>
      <w:r w:rsidRPr="003954B0">
        <w:rPr>
          <w:color w:val="000000"/>
          <w:sz w:val="28"/>
          <w:szCs w:val="28"/>
        </w:rPr>
        <w:t>5 метровых изобат. Эти районы характеризуются твердым, слегка заиленным грунтом с примесью небольшого количества битой ракуши и окатышей твердой глины.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Молодь днепровского осетра, подобно дунайскому, избегает районов, изобилующих растительным детритом, в то же время молодь куринского и донского осетра почти всегда встречается среди растительных остатков (Гинзбург, 1951; Городничий, 1955).</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До сооружения Каховской ГЭС мальки осетра встречались в реке HI протяжении всего лета. В настоящее время,</w:t>
      </w:r>
      <w:r w:rsidR="00B16C1F" w:rsidRPr="003954B0">
        <w:rPr>
          <w:color w:val="000000"/>
          <w:sz w:val="28"/>
          <w:szCs w:val="28"/>
        </w:rPr>
        <w:t xml:space="preserve"> из-за небольшого протяжения оставшегос</w:t>
      </w:r>
      <w:r w:rsidRPr="003954B0">
        <w:rPr>
          <w:color w:val="000000"/>
          <w:sz w:val="28"/>
          <w:szCs w:val="28"/>
        </w:rPr>
        <w:t>я не</w:t>
      </w:r>
      <w:r w:rsidR="00B16C1F" w:rsidRPr="003954B0">
        <w:rPr>
          <w:color w:val="000000"/>
          <w:sz w:val="28"/>
          <w:szCs w:val="28"/>
        </w:rPr>
        <w:t xml:space="preserve"> </w:t>
      </w:r>
      <w:r w:rsidRPr="003954B0">
        <w:rPr>
          <w:color w:val="000000"/>
          <w:sz w:val="28"/>
          <w:szCs w:val="28"/>
        </w:rPr>
        <w:t>зарегулированным участка реки, практически вся молодь осетра скатывается в Днепровский лиман уже к середине июня.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К середине июля молодь осетра, выловленная в Днепровском лимане, достигает длины 100</w:t>
      </w:r>
      <w:r w:rsidR="003954B0">
        <w:rPr>
          <w:color w:val="000000"/>
          <w:sz w:val="28"/>
          <w:szCs w:val="28"/>
        </w:rPr>
        <w:t>–</w:t>
      </w:r>
      <w:r w:rsidR="003954B0" w:rsidRPr="003954B0">
        <w:rPr>
          <w:color w:val="000000"/>
          <w:sz w:val="28"/>
          <w:szCs w:val="28"/>
        </w:rPr>
        <w:t>1</w:t>
      </w:r>
      <w:r w:rsidRPr="003954B0">
        <w:rPr>
          <w:color w:val="000000"/>
          <w:sz w:val="28"/>
          <w:szCs w:val="28"/>
        </w:rPr>
        <w:t>50</w:t>
      </w:r>
      <w:r w:rsidR="003954B0">
        <w:rPr>
          <w:color w:val="000000"/>
          <w:sz w:val="28"/>
          <w:szCs w:val="28"/>
        </w:rPr>
        <w:t> </w:t>
      </w:r>
      <w:r w:rsidR="003954B0" w:rsidRPr="003954B0">
        <w:rPr>
          <w:color w:val="000000"/>
          <w:sz w:val="28"/>
          <w:szCs w:val="28"/>
        </w:rPr>
        <w:t>мм</w:t>
      </w:r>
      <w:r w:rsidRPr="003954B0">
        <w:rPr>
          <w:color w:val="000000"/>
          <w:sz w:val="28"/>
          <w:szCs w:val="28"/>
        </w:rPr>
        <w:t xml:space="preserve">. К концу лета </w:t>
      </w:r>
      <w:r w:rsidR="003954B0">
        <w:rPr>
          <w:color w:val="000000"/>
          <w:sz w:val="28"/>
          <w:szCs w:val="28"/>
        </w:rPr>
        <w:t>–</w:t>
      </w:r>
      <w:r w:rsidR="003954B0" w:rsidRPr="003954B0">
        <w:rPr>
          <w:color w:val="000000"/>
          <w:sz w:val="28"/>
          <w:szCs w:val="28"/>
        </w:rPr>
        <w:t xml:space="preserve"> </w:t>
      </w:r>
      <w:r w:rsidRPr="003954B0">
        <w:rPr>
          <w:color w:val="000000"/>
          <w:sz w:val="28"/>
          <w:szCs w:val="28"/>
        </w:rPr>
        <w:t>300</w:t>
      </w:r>
      <w:r w:rsidR="003954B0">
        <w:rPr>
          <w:color w:val="000000"/>
          <w:sz w:val="28"/>
          <w:szCs w:val="28"/>
        </w:rPr>
        <w:t>–</w:t>
      </w:r>
      <w:r w:rsidR="003954B0" w:rsidRPr="003954B0">
        <w:rPr>
          <w:color w:val="000000"/>
          <w:sz w:val="28"/>
          <w:szCs w:val="28"/>
        </w:rPr>
        <w:t>3</w:t>
      </w:r>
      <w:r w:rsidRPr="003954B0">
        <w:rPr>
          <w:color w:val="000000"/>
          <w:sz w:val="28"/>
          <w:szCs w:val="28"/>
        </w:rPr>
        <w:t>80</w:t>
      </w:r>
      <w:r w:rsidR="003954B0">
        <w:rPr>
          <w:color w:val="000000"/>
          <w:sz w:val="28"/>
          <w:szCs w:val="28"/>
        </w:rPr>
        <w:t> </w:t>
      </w:r>
      <w:r w:rsidR="003954B0" w:rsidRPr="003954B0">
        <w:rPr>
          <w:color w:val="000000"/>
          <w:sz w:val="28"/>
          <w:szCs w:val="28"/>
        </w:rPr>
        <w:t>мм</w:t>
      </w:r>
      <w:r w:rsidRPr="003954B0">
        <w:rPr>
          <w:color w:val="000000"/>
          <w:sz w:val="28"/>
          <w:szCs w:val="28"/>
        </w:rPr>
        <w:t>. Основу пищи молоди составляют полихеты, гамариды, мизиды, бычок-песочник. Следует отметить, что рыба в рационе днепровских осетров занимает более существенное место, чем дунайской популяции.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Сравнение материалов, характеризующих темп роста мальков осетра в различных водоемах (Алявдина, 1953; Гинзбург, 1951; Константинов, 1953), с нашими данными позволяет отметить, что рыбы днепровского стада не уступают волжским и несколько превосходит куринских.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Возможность зимовки молоди осетра в Днепре и Днепровско </w:t>
      </w:r>
      <w:r w:rsidR="003954B0">
        <w:rPr>
          <w:color w:val="000000"/>
          <w:sz w:val="28"/>
          <w:szCs w:val="28"/>
        </w:rPr>
        <w:t>–</w:t>
      </w:r>
      <w:r w:rsidR="003954B0" w:rsidRPr="003954B0">
        <w:rPr>
          <w:color w:val="000000"/>
          <w:sz w:val="28"/>
          <w:szCs w:val="28"/>
        </w:rPr>
        <w:t xml:space="preserve"> </w:t>
      </w:r>
      <w:r w:rsidRPr="003954B0">
        <w:rPr>
          <w:color w:val="000000"/>
          <w:sz w:val="28"/>
          <w:szCs w:val="28"/>
        </w:rPr>
        <w:t>Бугском лимане представляется нам сомнительной. В ноябре и позже сеголетки не встречаются в орудиях лова. Размерно-массовые характеристики особей, выловленных весной (минимальная абсолютная длина 58</w:t>
      </w:r>
      <w:r w:rsidR="003954B0">
        <w:rPr>
          <w:color w:val="000000"/>
          <w:sz w:val="28"/>
          <w:szCs w:val="28"/>
        </w:rPr>
        <w:t> </w:t>
      </w:r>
      <w:r w:rsidR="003954B0" w:rsidRPr="003954B0">
        <w:rPr>
          <w:color w:val="000000"/>
          <w:sz w:val="28"/>
          <w:szCs w:val="28"/>
        </w:rPr>
        <w:t>см</w:t>
      </w:r>
      <w:r w:rsidRPr="003954B0">
        <w:rPr>
          <w:color w:val="000000"/>
          <w:sz w:val="28"/>
          <w:szCs w:val="28"/>
        </w:rPr>
        <w:t>, масса 0,4</w:t>
      </w:r>
      <w:r w:rsidR="003954B0">
        <w:rPr>
          <w:color w:val="000000"/>
          <w:sz w:val="28"/>
          <w:szCs w:val="28"/>
        </w:rPr>
        <w:t>–</w:t>
      </w:r>
      <w:r w:rsidR="003954B0" w:rsidRPr="003954B0">
        <w:rPr>
          <w:color w:val="000000"/>
          <w:sz w:val="28"/>
          <w:szCs w:val="28"/>
        </w:rPr>
        <w:t>0</w:t>
      </w:r>
      <w:r w:rsidRPr="003954B0">
        <w:rPr>
          <w:color w:val="000000"/>
          <w:sz w:val="28"/>
          <w:szCs w:val="28"/>
        </w:rPr>
        <w:t>,6 кг), свидетельствует о том, что это молодь, перезимовавшая в море и зашедшая в лиман на нагул.</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После зарегулирования рек Днестр и Днепр значение Дуная как основной осетровой реки северо-западной части Черного моря еще более возросло.</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Отдельные особи осетровых, в первую очередь белуга, в процессе нерестовой миграции поднимались по Дунаю на расстояние свыше двух тысяч км, вплоть до устья чехословацкой реки Моравы, немецкого города Пассац, а также вылавливались в окрестностях Вены. Основные места нереста дунайских осетровых расположены в среднем течении реки, в районах 103</w:t>
      </w:r>
      <w:r w:rsidR="003954B0">
        <w:rPr>
          <w:color w:val="000000"/>
          <w:sz w:val="28"/>
          <w:szCs w:val="28"/>
        </w:rPr>
        <w:t>–</w:t>
      </w:r>
      <w:r w:rsidR="003954B0" w:rsidRPr="003954B0">
        <w:rPr>
          <w:color w:val="000000"/>
          <w:sz w:val="28"/>
          <w:szCs w:val="28"/>
        </w:rPr>
        <w:t>1</w:t>
      </w:r>
      <w:r w:rsidRPr="003954B0">
        <w:rPr>
          <w:color w:val="000000"/>
          <w:sz w:val="28"/>
          <w:szCs w:val="28"/>
        </w:rPr>
        <w:t>63</w:t>
      </w:r>
      <w:r w:rsidR="003954B0">
        <w:rPr>
          <w:color w:val="000000"/>
          <w:sz w:val="28"/>
          <w:szCs w:val="28"/>
        </w:rPr>
        <w:t> </w:t>
      </w:r>
      <w:r w:rsidR="003954B0" w:rsidRPr="003954B0">
        <w:rPr>
          <w:color w:val="000000"/>
          <w:sz w:val="28"/>
          <w:szCs w:val="28"/>
        </w:rPr>
        <w:t>км</w:t>
      </w:r>
      <w:r w:rsidRPr="003954B0">
        <w:rPr>
          <w:color w:val="000000"/>
          <w:sz w:val="28"/>
          <w:szCs w:val="28"/>
        </w:rPr>
        <w:t>, 185</w:t>
      </w:r>
      <w:r w:rsidR="003954B0">
        <w:rPr>
          <w:color w:val="000000"/>
          <w:sz w:val="28"/>
          <w:szCs w:val="28"/>
        </w:rPr>
        <w:t>–</w:t>
      </w:r>
      <w:r w:rsidR="003954B0" w:rsidRPr="003954B0">
        <w:rPr>
          <w:color w:val="000000"/>
          <w:sz w:val="28"/>
          <w:szCs w:val="28"/>
        </w:rPr>
        <w:t>1</w:t>
      </w:r>
      <w:r w:rsidRPr="003954B0">
        <w:rPr>
          <w:color w:val="000000"/>
          <w:sz w:val="28"/>
          <w:szCs w:val="28"/>
        </w:rPr>
        <w:t>96</w:t>
      </w:r>
      <w:r w:rsidR="003954B0">
        <w:rPr>
          <w:color w:val="000000"/>
          <w:sz w:val="28"/>
          <w:szCs w:val="28"/>
        </w:rPr>
        <w:t> </w:t>
      </w:r>
      <w:r w:rsidR="003954B0" w:rsidRPr="003954B0">
        <w:rPr>
          <w:color w:val="000000"/>
          <w:sz w:val="28"/>
          <w:szCs w:val="28"/>
        </w:rPr>
        <w:t>км</w:t>
      </w:r>
      <w:r w:rsidRPr="003954B0">
        <w:rPr>
          <w:color w:val="000000"/>
          <w:sz w:val="28"/>
          <w:szCs w:val="28"/>
        </w:rPr>
        <w:t>, 878</w:t>
      </w:r>
      <w:r w:rsidR="003954B0">
        <w:rPr>
          <w:color w:val="000000"/>
          <w:sz w:val="28"/>
          <w:szCs w:val="28"/>
        </w:rPr>
        <w:t>–</w:t>
      </w:r>
      <w:r w:rsidR="003954B0" w:rsidRPr="003954B0">
        <w:rPr>
          <w:color w:val="000000"/>
          <w:sz w:val="28"/>
          <w:szCs w:val="28"/>
        </w:rPr>
        <w:t>9</w:t>
      </w:r>
      <w:r w:rsidRPr="003954B0">
        <w:rPr>
          <w:color w:val="000000"/>
          <w:sz w:val="28"/>
          <w:szCs w:val="28"/>
        </w:rPr>
        <w:t>10</w:t>
      </w:r>
      <w:r w:rsidR="003954B0">
        <w:rPr>
          <w:color w:val="000000"/>
          <w:sz w:val="28"/>
          <w:szCs w:val="28"/>
        </w:rPr>
        <w:t> </w:t>
      </w:r>
      <w:r w:rsidR="003954B0" w:rsidRPr="003954B0">
        <w:rPr>
          <w:color w:val="000000"/>
          <w:sz w:val="28"/>
          <w:szCs w:val="28"/>
        </w:rPr>
        <w:t>км</w:t>
      </w:r>
      <w:r w:rsidRPr="003954B0">
        <w:rPr>
          <w:color w:val="000000"/>
          <w:sz w:val="28"/>
          <w:szCs w:val="28"/>
        </w:rPr>
        <w:t xml:space="preserve"> и 917</w:t>
      </w:r>
      <w:r w:rsidR="003954B0">
        <w:rPr>
          <w:color w:val="000000"/>
          <w:sz w:val="28"/>
          <w:szCs w:val="28"/>
        </w:rPr>
        <w:t>–</w:t>
      </w:r>
      <w:r w:rsidR="003954B0" w:rsidRPr="003954B0">
        <w:rPr>
          <w:color w:val="000000"/>
          <w:sz w:val="28"/>
          <w:szCs w:val="28"/>
        </w:rPr>
        <w:t>9</w:t>
      </w:r>
      <w:r w:rsidRPr="003954B0">
        <w:rPr>
          <w:color w:val="000000"/>
          <w:sz w:val="28"/>
          <w:szCs w:val="28"/>
        </w:rPr>
        <w:t>26</w:t>
      </w:r>
      <w:r w:rsidR="003954B0">
        <w:rPr>
          <w:color w:val="000000"/>
          <w:sz w:val="28"/>
          <w:szCs w:val="28"/>
        </w:rPr>
        <w:t> </w:t>
      </w:r>
      <w:r w:rsidR="003954B0" w:rsidRPr="003954B0">
        <w:rPr>
          <w:color w:val="000000"/>
          <w:sz w:val="28"/>
          <w:szCs w:val="28"/>
        </w:rPr>
        <w:t>км</w:t>
      </w:r>
      <w:r w:rsidRPr="003954B0">
        <w:rPr>
          <w:color w:val="000000"/>
          <w:sz w:val="28"/>
          <w:szCs w:val="28"/>
        </w:rPr>
        <w:t>. Нерестилища осетровых расположены, обычно, на глубине 8</w:t>
      </w:r>
      <w:r w:rsidR="003954B0">
        <w:rPr>
          <w:color w:val="000000"/>
          <w:sz w:val="28"/>
          <w:szCs w:val="28"/>
        </w:rPr>
        <w:t>–</w:t>
      </w:r>
      <w:r w:rsidR="003954B0" w:rsidRPr="003954B0">
        <w:rPr>
          <w:color w:val="000000"/>
          <w:sz w:val="28"/>
          <w:szCs w:val="28"/>
        </w:rPr>
        <w:t>2</w:t>
      </w:r>
      <w:r w:rsidRPr="003954B0">
        <w:rPr>
          <w:color w:val="000000"/>
          <w:sz w:val="28"/>
          <w:szCs w:val="28"/>
        </w:rPr>
        <w:t>0</w:t>
      </w:r>
      <w:r w:rsidR="003954B0">
        <w:rPr>
          <w:color w:val="000000"/>
          <w:sz w:val="28"/>
          <w:szCs w:val="28"/>
        </w:rPr>
        <w:t> </w:t>
      </w:r>
      <w:r w:rsidR="003954B0" w:rsidRPr="003954B0">
        <w:rPr>
          <w:color w:val="000000"/>
          <w:sz w:val="28"/>
          <w:szCs w:val="28"/>
        </w:rPr>
        <w:t>м</w:t>
      </w:r>
      <w:r w:rsidRPr="003954B0">
        <w:rPr>
          <w:color w:val="000000"/>
          <w:sz w:val="28"/>
          <w:szCs w:val="28"/>
        </w:rPr>
        <w:t xml:space="preserve"> в местах с твердым дном, представленным плотным серым суглинком, перемешанным с песком или щебнем (Сальников, 1961).</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Вылов в низовьях Дуная самок осетра, белуги, севрюги со зрелыми половыми продуктами позволил некоторым авторам (Амброз, 1960; Сальников, 1961) предложить возможность их нереста в низовье реки, в том числе в Ки-лийском рукаве.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Специальные исследования, проведенные в 1966</w:t>
      </w:r>
      <w:r w:rsidR="003954B0">
        <w:rPr>
          <w:color w:val="000000"/>
          <w:sz w:val="28"/>
          <w:szCs w:val="28"/>
        </w:rPr>
        <w:t>–</w:t>
      </w:r>
      <w:r w:rsidR="003954B0" w:rsidRPr="003954B0">
        <w:rPr>
          <w:color w:val="000000"/>
          <w:sz w:val="28"/>
          <w:szCs w:val="28"/>
        </w:rPr>
        <w:t>1</w:t>
      </w:r>
      <w:r w:rsidRPr="003954B0">
        <w:rPr>
          <w:color w:val="000000"/>
          <w:sz w:val="28"/>
          <w:szCs w:val="28"/>
        </w:rPr>
        <w:t>970</w:t>
      </w:r>
      <w:r w:rsidR="003954B0">
        <w:rPr>
          <w:color w:val="000000"/>
          <w:sz w:val="28"/>
          <w:szCs w:val="28"/>
        </w:rPr>
        <w:t> </w:t>
      </w:r>
      <w:r w:rsidR="003954B0" w:rsidRPr="003954B0">
        <w:rPr>
          <w:color w:val="000000"/>
          <w:sz w:val="28"/>
          <w:szCs w:val="28"/>
        </w:rPr>
        <w:t>гг</w:t>
      </w:r>
      <w:r w:rsidRPr="003954B0">
        <w:rPr>
          <w:color w:val="000000"/>
          <w:sz w:val="28"/>
          <w:szCs w:val="28"/>
        </w:rPr>
        <w:t>., показали, что на украинском участке реки осетровые не откладывают икру. Отсутствуют здесь и места, пригодные для их нереста.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На участке Дуная от </w:t>
      </w:r>
      <w:r w:rsidR="003954B0" w:rsidRPr="003954B0">
        <w:rPr>
          <w:color w:val="000000"/>
          <w:sz w:val="28"/>
          <w:szCs w:val="28"/>
        </w:rPr>
        <w:t>г.</w:t>
      </w:r>
      <w:r w:rsidR="003954B0">
        <w:rPr>
          <w:color w:val="000000"/>
          <w:sz w:val="28"/>
          <w:szCs w:val="28"/>
        </w:rPr>
        <w:t> </w:t>
      </w:r>
      <w:r w:rsidR="003954B0" w:rsidRPr="003954B0">
        <w:rPr>
          <w:color w:val="000000"/>
          <w:sz w:val="28"/>
          <w:szCs w:val="28"/>
        </w:rPr>
        <w:t>Рени</w:t>
      </w:r>
      <w:r w:rsidRPr="003954B0">
        <w:rPr>
          <w:color w:val="000000"/>
          <w:sz w:val="28"/>
          <w:szCs w:val="28"/>
        </w:rPr>
        <w:t xml:space="preserve"> до взморья встречается молодь, уже перешедшая на активное питание. У осетра и севрюги это происходит в среднем, на 10</w:t>
      </w:r>
      <w:r w:rsidR="003954B0">
        <w:rPr>
          <w:color w:val="000000"/>
          <w:sz w:val="28"/>
          <w:szCs w:val="28"/>
        </w:rPr>
        <w:t>-</w:t>
      </w:r>
      <w:r w:rsidR="003954B0" w:rsidRPr="003954B0">
        <w:rPr>
          <w:color w:val="000000"/>
          <w:sz w:val="28"/>
          <w:szCs w:val="28"/>
        </w:rPr>
        <w:t>й</w:t>
      </w:r>
      <w:r w:rsidRPr="003954B0">
        <w:rPr>
          <w:color w:val="000000"/>
          <w:sz w:val="28"/>
          <w:szCs w:val="28"/>
        </w:rPr>
        <w:t xml:space="preserve"> день после выклева, при длине 18</w:t>
      </w:r>
      <w:r w:rsidR="003954B0">
        <w:rPr>
          <w:color w:val="000000"/>
          <w:sz w:val="28"/>
          <w:szCs w:val="28"/>
        </w:rPr>
        <w:t>–</w:t>
      </w:r>
      <w:r w:rsidR="003954B0" w:rsidRPr="003954B0">
        <w:rPr>
          <w:color w:val="000000"/>
          <w:sz w:val="28"/>
          <w:szCs w:val="28"/>
        </w:rPr>
        <w:t>2</w:t>
      </w:r>
      <w:r w:rsidRPr="003954B0">
        <w:rPr>
          <w:color w:val="000000"/>
          <w:sz w:val="28"/>
          <w:szCs w:val="28"/>
        </w:rPr>
        <w:t>0</w:t>
      </w:r>
      <w:r w:rsidR="003954B0">
        <w:rPr>
          <w:color w:val="000000"/>
          <w:sz w:val="28"/>
          <w:szCs w:val="28"/>
        </w:rPr>
        <w:t> </w:t>
      </w:r>
      <w:r w:rsidR="003954B0" w:rsidRPr="003954B0">
        <w:rPr>
          <w:color w:val="000000"/>
          <w:sz w:val="28"/>
          <w:szCs w:val="28"/>
        </w:rPr>
        <w:t>мм</w:t>
      </w:r>
      <w:r w:rsidRPr="003954B0">
        <w:rPr>
          <w:color w:val="000000"/>
          <w:sz w:val="28"/>
          <w:szCs w:val="28"/>
        </w:rPr>
        <w:t>. У белуги на 10</w:t>
      </w:r>
      <w:r w:rsidR="003954B0">
        <w:rPr>
          <w:color w:val="000000"/>
          <w:sz w:val="28"/>
          <w:szCs w:val="28"/>
        </w:rPr>
        <w:t>–</w:t>
      </w:r>
      <w:r w:rsidR="003954B0" w:rsidRPr="003954B0">
        <w:rPr>
          <w:color w:val="000000"/>
          <w:sz w:val="28"/>
          <w:szCs w:val="28"/>
        </w:rPr>
        <w:t>1</w:t>
      </w:r>
      <w:r w:rsidRPr="003954B0">
        <w:rPr>
          <w:color w:val="000000"/>
          <w:sz w:val="28"/>
          <w:szCs w:val="28"/>
        </w:rPr>
        <w:t>2</w:t>
      </w:r>
      <w:r w:rsidR="003954B0">
        <w:rPr>
          <w:color w:val="000000"/>
          <w:sz w:val="28"/>
          <w:szCs w:val="28"/>
        </w:rPr>
        <w:t>-</w:t>
      </w:r>
      <w:r w:rsidR="003954B0" w:rsidRPr="003954B0">
        <w:rPr>
          <w:color w:val="000000"/>
          <w:sz w:val="28"/>
          <w:szCs w:val="28"/>
        </w:rPr>
        <w:t>й</w:t>
      </w:r>
      <w:r w:rsidRPr="003954B0">
        <w:rPr>
          <w:color w:val="000000"/>
          <w:sz w:val="28"/>
          <w:szCs w:val="28"/>
        </w:rPr>
        <w:t xml:space="preserve"> день, при размерах 20</w:t>
      </w:r>
      <w:r w:rsidR="003954B0">
        <w:rPr>
          <w:color w:val="000000"/>
          <w:sz w:val="28"/>
          <w:szCs w:val="28"/>
        </w:rPr>
        <w:t>–</w:t>
      </w:r>
      <w:r w:rsidR="003954B0" w:rsidRPr="003954B0">
        <w:rPr>
          <w:color w:val="000000"/>
          <w:sz w:val="28"/>
          <w:szCs w:val="28"/>
        </w:rPr>
        <w:t>2</w:t>
      </w:r>
      <w:r w:rsidRPr="003954B0">
        <w:rPr>
          <w:color w:val="000000"/>
          <w:sz w:val="28"/>
          <w:szCs w:val="28"/>
        </w:rPr>
        <w:t>2</w:t>
      </w:r>
      <w:r w:rsidR="003954B0">
        <w:rPr>
          <w:color w:val="000000"/>
          <w:sz w:val="28"/>
          <w:szCs w:val="28"/>
        </w:rPr>
        <w:t> </w:t>
      </w:r>
      <w:r w:rsidR="003954B0" w:rsidRPr="003954B0">
        <w:rPr>
          <w:color w:val="000000"/>
          <w:sz w:val="28"/>
          <w:szCs w:val="28"/>
        </w:rPr>
        <w:t>мм</w:t>
      </w:r>
      <w:r w:rsidRPr="003954B0">
        <w:rPr>
          <w:color w:val="000000"/>
          <w:sz w:val="28"/>
          <w:szCs w:val="28"/>
        </w:rPr>
        <w:t>. Стерлядь, переходит на внешнее питание на 8</w:t>
      </w:r>
      <w:r w:rsidR="003954B0">
        <w:rPr>
          <w:color w:val="000000"/>
          <w:sz w:val="28"/>
          <w:szCs w:val="28"/>
        </w:rPr>
        <w:t>–</w:t>
      </w:r>
      <w:r w:rsidR="003954B0" w:rsidRPr="003954B0">
        <w:rPr>
          <w:color w:val="000000"/>
          <w:sz w:val="28"/>
          <w:szCs w:val="28"/>
        </w:rPr>
        <w:t>1</w:t>
      </w:r>
      <w:r w:rsidRPr="003954B0">
        <w:rPr>
          <w:color w:val="000000"/>
          <w:sz w:val="28"/>
          <w:szCs w:val="28"/>
        </w:rPr>
        <w:t>0 сутки (Подберезская, 1960)</w:t>
      </w:r>
      <w:r w:rsidR="003954B0"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Соотношение возрастных групп покатной молоди в Килийской дельте Дуная иллюстрирует табл.</w:t>
      </w:r>
      <w:r w:rsidR="003273E3" w:rsidRPr="003954B0">
        <w:rPr>
          <w:color w:val="000000"/>
          <w:sz w:val="28"/>
          <w:szCs w:val="28"/>
        </w:rPr>
        <w:t xml:space="preserve"> 1</w:t>
      </w:r>
    </w:p>
    <w:p w:rsidR="005D2E24" w:rsidRPr="003954B0" w:rsidRDefault="005D2E24"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3273E3" w:rsidRPr="003954B0">
        <w:rPr>
          <w:color w:val="000000"/>
          <w:sz w:val="28"/>
          <w:szCs w:val="28"/>
        </w:rPr>
        <w:t>1</w:t>
      </w:r>
      <w:r w:rsidR="003954B0">
        <w:rPr>
          <w:color w:val="000000"/>
          <w:sz w:val="28"/>
          <w:szCs w:val="28"/>
        </w:rPr>
        <w:t xml:space="preserve">. </w:t>
      </w:r>
      <w:r w:rsidRPr="003954B0">
        <w:rPr>
          <w:color w:val="000000"/>
          <w:sz w:val="28"/>
          <w:szCs w:val="28"/>
        </w:rPr>
        <w:t>Соотношение личинок и мальков осетровых различных возрастных групп (%) в среднем за 1966</w:t>
      </w:r>
      <w:r w:rsidR="003954B0">
        <w:rPr>
          <w:color w:val="000000"/>
          <w:sz w:val="28"/>
          <w:szCs w:val="28"/>
        </w:rPr>
        <w:t>–</w:t>
      </w:r>
      <w:r w:rsidR="003954B0" w:rsidRPr="003954B0">
        <w:rPr>
          <w:color w:val="000000"/>
          <w:sz w:val="28"/>
          <w:szCs w:val="28"/>
        </w:rPr>
        <w:t>1</w:t>
      </w:r>
      <w:r w:rsidRPr="003954B0">
        <w:rPr>
          <w:color w:val="000000"/>
          <w:sz w:val="28"/>
          <w:szCs w:val="28"/>
        </w:rPr>
        <w:t>990</w:t>
      </w:r>
      <w:r w:rsidR="003954B0">
        <w:rPr>
          <w:color w:val="000000"/>
          <w:sz w:val="28"/>
          <w:szCs w:val="28"/>
        </w:rPr>
        <w:t> </w:t>
      </w:r>
      <w:r w:rsidR="003954B0" w:rsidRPr="003954B0">
        <w:rPr>
          <w:color w:val="000000"/>
          <w:sz w:val="28"/>
          <w:szCs w:val="28"/>
        </w:rPr>
        <w:t>гг</w:t>
      </w:r>
      <w:r w:rsidRPr="003954B0">
        <w:rPr>
          <w:color w:val="000000"/>
          <w:sz w:val="28"/>
          <w:szCs w:val="28"/>
        </w:rPr>
        <w:t xml:space="preserve">. (возрастные группы даны по </w:t>
      </w:r>
      <w:r w:rsidR="003954B0" w:rsidRPr="003954B0">
        <w:rPr>
          <w:color w:val="000000"/>
          <w:sz w:val="28"/>
          <w:szCs w:val="28"/>
        </w:rPr>
        <w:t>Л.А.</w:t>
      </w:r>
      <w:r w:rsidR="003954B0">
        <w:rPr>
          <w:color w:val="000000"/>
          <w:sz w:val="28"/>
          <w:szCs w:val="28"/>
        </w:rPr>
        <w:t> </w:t>
      </w:r>
      <w:r w:rsidR="003954B0" w:rsidRPr="003954B0">
        <w:rPr>
          <w:color w:val="000000"/>
          <w:sz w:val="28"/>
          <w:szCs w:val="28"/>
        </w:rPr>
        <w:t>Алявдиной</w:t>
      </w:r>
      <w:r w:rsidRPr="003954B0">
        <w:rPr>
          <w:color w:val="000000"/>
          <w:sz w:val="28"/>
          <w:szCs w:val="28"/>
        </w:rPr>
        <w:t>, 1951)</w:t>
      </w:r>
    </w:p>
    <w:tbl>
      <w:tblPr>
        <w:tblW w:w="4649"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05"/>
        <w:gridCol w:w="1127"/>
        <w:gridCol w:w="1125"/>
        <w:gridCol w:w="1125"/>
        <w:gridCol w:w="1125"/>
        <w:gridCol w:w="1125"/>
        <w:gridCol w:w="667"/>
      </w:tblGrid>
      <w:tr w:rsidR="008A12B0" w:rsidRPr="00E61FA5" w:rsidTr="00E61FA5">
        <w:trPr>
          <w:cantSplit/>
          <w:trHeight w:hRule="exact" w:val="338"/>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Вид</w:t>
            </w:r>
          </w:p>
        </w:tc>
        <w:tc>
          <w:tcPr>
            <w:tcW w:w="3536" w:type="pct"/>
            <w:gridSpan w:val="6"/>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Возрастные группы</w:t>
            </w:r>
          </w:p>
        </w:tc>
      </w:tr>
      <w:tr w:rsidR="008A12B0" w:rsidRPr="00E61FA5" w:rsidTr="00E61FA5">
        <w:trPr>
          <w:cantSplit/>
          <w:trHeight w:hRule="exact" w:val="361"/>
        </w:trPr>
        <w:tc>
          <w:tcPr>
            <w:tcW w:w="1464" w:type="pct"/>
            <w:shd w:val="clear" w:color="auto" w:fill="auto"/>
          </w:tcPr>
          <w:p w:rsidR="008A12B0" w:rsidRPr="00E61FA5" w:rsidRDefault="008A12B0" w:rsidP="00E61FA5">
            <w:pPr>
              <w:widowControl/>
              <w:spacing w:line="360" w:lineRule="auto"/>
              <w:jc w:val="both"/>
              <w:rPr>
                <w:color w:val="000000"/>
                <w:szCs w:val="28"/>
              </w:rPr>
            </w:pPr>
          </w:p>
          <w:p w:rsidR="008A12B0" w:rsidRPr="00E61FA5" w:rsidRDefault="008A12B0" w:rsidP="00E61FA5">
            <w:pPr>
              <w:widowControl/>
              <w:spacing w:line="360" w:lineRule="auto"/>
              <w:jc w:val="both"/>
              <w:rPr>
                <w:color w:val="000000"/>
                <w:szCs w:val="28"/>
              </w:rPr>
            </w:pPr>
          </w:p>
        </w:tc>
        <w:tc>
          <w:tcPr>
            <w:tcW w:w="6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w:t>
            </w:r>
          </w:p>
        </w:tc>
        <w:tc>
          <w:tcPr>
            <w:tcW w:w="3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w:t>
            </w:r>
          </w:p>
        </w:tc>
      </w:tr>
      <w:tr w:rsidR="008A12B0" w:rsidRPr="00E61FA5" w:rsidTr="00E61FA5">
        <w:trPr>
          <w:cantSplit/>
          <w:trHeight w:hRule="exact" w:val="371"/>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осетр</w:t>
            </w:r>
          </w:p>
        </w:tc>
        <w:tc>
          <w:tcPr>
            <w:tcW w:w="6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1,7</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5,1</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27,9</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30,7</w:t>
            </w:r>
          </w:p>
        </w:tc>
        <w:tc>
          <w:tcPr>
            <w:tcW w:w="3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33,6</w:t>
            </w:r>
          </w:p>
        </w:tc>
      </w:tr>
      <w:tr w:rsidR="008A12B0" w:rsidRPr="00E61FA5" w:rsidTr="00E61FA5">
        <w:trPr>
          <w:cantSplit/>
          <w:trHeight w:hRule="exact" w:val="353"/>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севрюга</w:t>
            </w:r>
          </w:p>
        </w:tc>
        <w:tc>
          <w:tcPr>
            <w:tcW w:w="6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0,2</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0,4</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2,5</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24,7</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4,7</w:t>
            </w:r>
          </w:p>
        </w:tc>
        <w:tc>
          <w:tcPr>
            <w:tcW w:w="3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67,5</w:t>
            </w:r>
          </w:p>
        </w:tc>
      </w:tr>
      <w:tr w:rsidR="008A12B0" w:rsidRPr="00E61FA5" w:rsidTr="00E61FA5">
        <w:trPr>
          <w:cantSplit/>
          <w:trHeight w:hRule="exact" w:val="363"/>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белуга</w:t>
            </w:r>
          </w:p>
        </w:tc>
        <w:tc>
          <w:tcPr>
            <w:tcW w:w="633"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35,0</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29,0</w:t>
            </w:r>
          </w:p>
        </w:tc>
        <w:tc>
          <w:tcPr>
            <w:tcW w:w="3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36,0</w:t>
            </w:r>
          </w:p>
        </w:tc>
      </w:tr>
      <w:tr w:rsidR="008A12B0" w:rsidRPr="00E61FA5" w:rsidTr="00E61FA5">
        <w:trPr>
          <w:cantSplit/>
          <w:trHeight w:hRule="exact" w:val="345"/>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стерлядь</w:t>
            </w:r>
          </w:p>
        </w:tc>
        <w:tc>
          <w:tcPr>
            <w:tcW w:w="633"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w:t>
            </w:r>
          </w:p>
        </w:tc>
        <w:tc>
          <w:tcPr>
            <w:tcW w:w="3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98,8</w:t>
            </w:r>
          </w:p>
        </w:tc>
      </w:tr>
      <w:tr w:rsidR="008A12B0" w:rsidRPr="00E61FA5" w:rsidTr="00E61FA5">
        <w:trPr>
          <w:cantSplit/>
          <w:trHeight w:hRule="exact" w:val="470"/>
        </w:trPr>
        <w:tc>
          <w:tcPr>
            <w:tcW w:w="14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Возраст в сутках</w:t>
            </w:r>
          </w:p>
        </w:tc>
        <w:tc>
          <w:tcPr>
            <w:tcW w:w="6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27</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35</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45</w:t>
            </w:r>
          </w:p>
        </w:tc>
        <w:tc>
          <w:tcPr>
            <w:tcW w:w="374" w:type="pct"/>
            <w:shd w:val="clear" w:color="auto" w:fill="auto"/>
          </w:tcPr>
          <w:p w:rsidR="008A12B0" w:rsidRPr="00E61FA5" w:rsidRDefault="003954B0" w:rsidP="00E61FA5">
            <w:pPr>
              <w:widowControl/>
              <w:spacing w:line="360" w:lineRule="auto"/>
              <w:jc w:val="both"/>
              <w:rPr>
                <w:color w:val="000000"/>
                <w:szCs w:val="28"/>
              </w:rPr>
            </w:pPr>
            <w:r w:rsidRPr="00E61FA5">
              <w:rPr>
                <w:color w:val="000000"/>
                <w:szCs w:val="28"/>
              </w:rPr>
              <w:t>–</w:t>
            </w:r>
          </w:p>
        </w:tc>
      </w:tr>
    </w:tbl>
    <w:p w:rsidR="003273E3" w:rsidRPr="003954B0" w:rsidRDefault="003273E3"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Ежегодно в исследуемом районе Дуная встречается молодь осетра, белуги, севрюги, составившая в 1966</w:t>
      </w:r>
      <w:r w:rsidR="003954B0">
        <w:rPr>
          <w:color w:val="000000"/>
          <w:sz w:val="28"/>
          <w:szCs w:val="28"/>
        </w:rPr>
        <w:t>–</w:t>
      </w:r>
      <w:r w:rsidR="003954B0" w:rsidRPr="003954B0">
        <w:rPr>
          <w:color w:val="000000"/>
          <w:sz w:val="28"/>
          <w:szCs w:val="28"/>
        </w:rPr>
        <w:t>1</w:t>
      </w:r>
      <w:r w:rsidRPr="003954B0">
        <w:rPr>
          <w:color w:val="000000"/>
          <w:sz w:val="28"/>
          <w:szCs w:val="28"/>
        </w:rPr>
        <w:t>991</w:t>
      </w:r>
      <w:r w:rsidR="003954B0">
        <w:rPr>
          <w:color w:val="000000"/>
          <w:sz w:val="28"/>
          <w:szCs w:val="28"/>
        </w:rPr>
        <w:t> </w:t>
      </w:r>
      <w:r w:rsidR="003954B0" w:rsidRPr="003954B0">
        <w:rPr>
          <w:color w:val="000000"/>
          <w:sz w:val="28"/>
          <w:szCs w:val="28"/>
        </w:rPr>
        <w:t>гг</w:t>
      </w:r>
      <w:r w:rsidRPr="003954B0">
        <w:rPr>
          <w:color w:val="000000"/>
          <w:sz w:val="28"/>
          <w:szCs w:val="28"/>
        </w:rPr>
        <w:t>. 3,9</w:t>
      </w:r>
      <w:r w:rsidR="003954B0">
        <w:rPr>
          <w:color w:val="000000"/>
          <w:sz w:val="28"/>
          <w:szCs w:val="28"/>
        </w:rPr>
        <w:t>–</w:t>
      </w:r>
      <w:r w:rsidR="003954B0" w:rsidRPr="003954B0">
        <w:rPr>
          <w:color w:val="000000"/>
          <w:sz w:val="28"/>
          <w:szCs w:val="28"/>
        </w:rPr>
        <w:t>6</w:t>
      </w:r>
      <w:r w:rsidRPr="003954B0">
        <w:rPr>
          <w:color w:val="000000"/>
          <w:sz w:val="28"/>
          <w:szCs w:val="28"/>
        </w:rPr>
        <w:t>6,</w:t>
      </w:r>
      <w:r w:rsidR="003954B0" w:rsidRPr="003954B0">
        <w:rPr>
          <w:color w:val="000000"/>
          <w:sz w:val="28"/>
          <w:szCs w:val="28"/>
        </w:rPr>
        <w:t>0</w:t>
      </w:r>
      <w:r w:rsidR="003954B0">
        <w:rPr>
          <w:color w:val="000000"/>
          <w:sz w:val="28"/>
          <w:szCs w:val="28"/>
        </w:rPr>
        <w:t>%</w:t>
      </w:r>
      <w:r w:rsidRPr="003954B0">
        <w:rPr>
          <w:color w:val="000000"/>
          <w:sz w:val="28"/>
          <w:szCs w:val="28"/>
        </w:rPr>
        <w:t>. Второе место занимает стерлядь, соответственно 4,8</w:t>
      </w:r>
      <w:r w:rsidR="003954B0">
        <w:rPr>
          <w:color w:val="000000"/>
          <w:sz w:val="28"/>
          <w:szCs w:val="28"/>
        </w:rPr>
        <w:t>–</w:t>
      </w:r>
      <w:r w:rsidR="003954B0" w:rsidRPr="003954B0">
        <w:rPr>
          <w:color w:val="000000"/>
          <w:sz w:val="28"/>
          <w:szCs w:val="28"/>
        </w:rPr>
        <w:t>5</w:t>
      </w:r>
      <w:r w:rsidRPr="003954B0">
        <w:rPr>
          <w:color w:val="000000"/>
          <w:sz w:val="28"/>
          <w:szCs w:val="28"/>
        </w:rPr>
        <w:t>1,</w:t>
      </w:r>
      <w:r w:rsidR="003954B0" w:rsidRPr="003954B0">
        <w:rPr>
          <w:color w:val="000000"/>
          <w:sz w:val="28"/>
          <w:szCs w:val="28"/>
        </w:rPr>
        <w:t>4</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Личинкам и малькам осетра и белуги принадлежит третье и четвертое места</w:t>
      </w:r>
      <w:r w:rsidR="003954B0">
        <w:rPr>
          <w:color w:val="000000"/>
          <w:sz w:val="28"/>
          <w:szCs w:val="28"/>
        </w:rPr>
        <w:t xml:space="preserve"> – </w:t>
      </w:r>
      <w:r w:rsidR="003954B0" w:rsidRPr="003954B0">
        <w:rPr>
          <w:color w:val="000000"/>
          <w:sz w:val="28"/>
          <w:szCs w:val="28"/>
        </w:rPr>
        <w:t>2,2</w:t>
      </w:r>
      <w:r w:rsidR="003954B0">
        <w:rPr>
          <w:color w:val="000000"/>
          <w:sz w:val="28"/>
          <w:szCs w:val="28"/>
        </w:rPr>
        <w:t>–</w:t>
      </w:r>
      <w:r w:rsidR="003954B0" w:rsidRPr="003954B0">
        <w:rPr>
          <w:color w:val="000000"/>
          <w:sz w:val="28"/>
          <w:szCs w:val="28"/>
        </w:rPr>
        <w:t>5</w:t>
      </w:r>
      <w:r w:rsidRPr="003954B0">
        <w:rPr>
          <w:color w:val="000000"/>
          <w:sz w:val="28"/>
          <w:szCs w:val="28"/>
        </w:rPr>
        <w:t>8,</w:t>
      </w:r>
      <w:r w:rsidR="003954B0" w:rsidRPr="003954B0">
        <w:rPr>
          <w:color w:val="000000"/>
          <w:sz w:val="28"/>
          <w:szCs w:val="28"/>
        </w:rPr>
        <w:t>6</w:t>
      </w:r>
      <w:r w:rsidR="003954B0">
        <w:rPr>
          <w:color w:val="000000"/>
          <w:sz w:val="28"/>
          <w:szCs w:val="28"/>
        </w:rPr>
        <w:t>%</w:t>
      </w:r>
      <w:r w:rsidRPr="003954B0">
        <w:rPr>
          <w:color w:val="000000"/>
          <w:sz w:val="28"/>
          <w:szCs w:val="28"/>
        </w:rPr>
        <w:t xml:space="preserve"> и 1,7</w:t>
      </w:r>
      <w:r w:rsidR="003954B0">
        <w:rPr>
          <w:color w:val="000000"/>
          <w:sz w:val="28"/>
          <w:szCs w:val="28"/>
        </w:rPr>
        <w:t>–</w:t>
      </w:r>
      <w:r w:rsidR="003954B0" w:rsidRPr="003954B0">
        <w:rPr>
          <w:color w:val="000000"/>
          <w:sz w:val="28"/>
          <w:szCs w:val="28"/>
        </w:rPr>
        <w:t>3</w:t>
      </w:r>
      <w:r w:rsidRPr="003954B0">
        <w:rPr>
          <w:color w:val="000000"/>
          <w:sz w:val="28"/>
          <w:szCs w:val="28"/>
        </w:rPr>
        <w:t>4,</w:t>
      </w:r>
      <w:r w:rsidR="003954B0" w:rsidRPr="003954B0">
        <w:rPr>
          <w:color w:val="000000"/>
          <w:sz w:val="28"/>
          <w:szCs w:val="28"/>
        </w:rPr>
        <w:t>3</w:t>
      </w:r>
      <w:r w:rsidR="003954B0">
        <w:rPr>
          <w:color w:val="000000"/>
          <w:sz w:val="28"/>
          <w:szCs w:val="28"/>
        </w:rPr>
        <w:t>%</w:t>
      </w:r>
      <w:r w:rsidRPr="003954B0">
        <w:rPr>
          <w:color w:val="000000"/>
          <w:sz w:val="28"/>
          <w:szCs w:val="28"/>
        </w:rPr>
        <w:t xml:space="preserve">. Преобладание севрюги и стерляди отмечали </w:t>
      </w:r>
      <w:r w:rsidR="003954B0" w:rsidRPr="003954B0">
        <w:rPr>
          <w:color w:val="000000"/>
          <w:sz w:val="28"/>
          <w:szCs w:val="28"/>
        </w:rPr>
        <w:t>А.И.</w:t>
      </w:r>
      <w:r w:rsidR="003954B0">
        <w:rPr>
          <w:color w:val="000000"/>
          <w:sz w:val="28"/>
          <w:szCs w:val="28"/>
        </w:rPr>
        <w:t> </w:t>
      </w:r>
      <w:r w:rsidR="003954B0" w:rsidRPr="003954B0">
        <w:rPr>
          <w:color w:val="000000"/>
          <w:sz w:val="28"/>
          <w:szCs w:val="28"/>
        </w:rPr>
        <w:t>Амброз</w:t>
      </w:r>
      <w:r w:rsidRPr="003954B0">
        <w:rPr>
          <w:color w:val="000000"/>
          <w:sz w:val="28"/>
          <w:szCs w:val="28"/>
        </w:rPr>
        <w:t xml:space="preserve"> (1960) и </w:t>
      </w:r>
      <w:r w:rsidR="003954B0" w:rsidRPr="003954B0">
        <w:rPr>
          <w:color w:val="000000"/>
          <w:sz w:val="28"/>
          <w:szCs w:val="28"/>
        </w:rPr>
        <w:t>Н.Е.</w:t>
      </w:r>
      <w:r w:rsidR="003954B0">
        <w:rPr>
          <w:color w:val="000000"/>
          <w:sz w:val="28"/>
          <w:szCs w:val="28"/>
        </w:rPr>
        <w:t> </w:t>
      </w:r>
      <w:r w:rsidR="003954B0" w:rsidRPr="003954B0">
        <w:rPr>
          <w:color w:val="000000"/>
          <w:sz w:val="28"/>
          <w:szCs w:val="28"/>
        </w:rPr>
        <w:t>Сальников</w:t>
      </w:r>
      <w:r w:rsidRPr="003954B0">
        <w:rPr>
          <w:color w:val="000000"/>
          <w:sz w:val="28"/>
          <w:szCs w:val="28"/>
        </w:rPr>
        <w:t xml:space="preserve"> (1961). В последние годы выявлены существенные различия в соотношении молоди отдельных видов по сравнению с прошлыми годами (Шекк, 2003).</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Аналогичная картина наблюдается и в территориальных водах Румынии. Так, в 1953</w:t>
      </w:r>
      <w:r w:rsidR="003954B0">
        <w:rPr>
          <w:color w:val="000000"/>
          <w:sz w:val="28"/>
          <w:szCs w:val="28"/>
        </w:rPr>
        <w:t>–</w:t>
      </w:r>
      <w:r w:rsidR="003954B0" w:rsidRPr="003954B0">
        <w:rPr>
          <w:color w:val="000000"/>
          <w:sz w:val="28"/>
          <w:szCs w:val="28"/>
        </w:rPr>
        <w:t>1</w:t>
      </w:r>
      <w:r w:rsidRPr="003954B0">
        <w:rPr>
          <w:color w:val="000000"/>
          <w:sz w:val="28"/>
          <w:szCs w:val="28"/>
        </w:rPr>
        <w:t>955</w:t>
      </w:r>
      <w:r w:rsidR="003954B0">
        <w:rPr>
          <w:color w:val="000000"/>
          <w:sz w:val="28"/>
          <w:szCs w:val="28"/>
        </w:rPr>
        <w:t> </w:t>
      </w:r>
      <w:r w:rsidR="003954B0" w:rsidRPr="003954B0">
        <w:rPr>
          <w:color w:val="000000"/>
          <w:sz w:val="28"/>
          <w:szCs w:val="28"/>
        </w:rPr>
        <w:t>гг</w:t>
      </w:r>
      <w:r w:rsidRPr="003954B0">
        <w:rPr>
          <w:color w:val="000000"/>
          <w:sz w:val="28"/>
          <w:szCs w:val="28"/>
        </w:rPr>
        <w:t>. моло</w:t>
      </w:r>
      <w:r w:rsidR="00030818" w:rsidRPr="003954B0">
        <w:rPr>
          <w:color w:val="000000"/>
          <w:sz w:val="28"/>
          <w:szCs w:val="28"/>
        </w:rPr>
        <w:t>дь севрюги составила 53,8</w:t>
      </w:r>
      <w:r w:rsidR="003954B0">
        <w:rPr>
          <w:color w:val="000000"/>
          <w:sz w:val="28"/>
          <w:szCs w:val="28"/>
        </w:rPr>
        <w:t>–</w:t>
      </w:r>
      <w:r w:rsidR="003954B0" w:rsidRPr="003954B0">
        <w:rPr>
          <w:color w:val="000000"/>
          <w:sz w:val="28"/>
          <w:szCs w:val="28"/>
        </w:rPr>
        <w:t>8</w:t>
      </w:r>
      <w:r w:rsidR="00030818" w:rsidRPr="003954B0">
        <w:rPr>
          <w:color w:val="000000"/>
          <w:sz w:val="28"/>
          <w:szCs w:val="28"/>
        </w:rPr>
        <w:t>0,</w:t>
      </w:r>
      <w:r w:rsidR="003954B0" w:rsidRPr="003954B0">
        <w:rPr>
          <w:color w:val="000000"/>
          <w:sz w:val="28"/>
          <w:szCs w:val="28"/>
        </w:rPr>
        <w:t>0</w:t>
      </w:r>
      <w:r w:rsidR="003954B0">
        <w:rPr>
          <w:color w:val="000000"/>
          <w:sz w:val="28"/>
          <w:szCs w:val="28"/>
        </w:rPr>
        <w:t>%</w:t>
      </w:r>
      <w:r w:rsidRPr="003954B0">
        <w:rPr>
          <w:color w:val="000000"/>
          <w:sz w:val="28"/>
          <w:szCs w:val="28"/>
        </w:rPr>
        <w:t>, осетра</w:t>
      </w:r>
      <w:r w:rsidR="003954B0">
        <w:rPr>
          <w:color w:val="000000"/>
          <w:sz w:val="28"/>
          <w:szCs w:val="28"/>
        </w:rPr>
        <w:t xml:space="preserve"> – </w:t>
      </w:r>
      <w:r w:rsidR="003954B0" w:rsidRPr="003954B0">
        <w:rPr>
          <w:color w:val="000000"/>
          <w:sz w:val="28"/>
          <w:szCs w:val="28"/>
        </w:rPr>
        <w:t>9,4</w:t>
      </w:r>
      <w:r w:rsidR="003954B0">
        <w:rPr>
          <w:color w:val="000000"/>
          <w:sz w:val="28"/>
          <w:szCs w:val="28"/>
        </w:rPr>
        <w:t>–</w:t>
      </w:r>
      <w:r w:rsidR="003954B0" w:rsidRPr="003954B0">
        <w:rPr>
          <w:color w:val="000000"/>
          <w:sz w:val="28"/>
          <w:szCs w:val="28"/>
        </w:rPr>
        <w:t>3</w:t>
      </w:r>
      <w:r w:rsidRPr="003954B0">
        <w:rPr>
          <w:color w:val="000000"/>
          <w:sz w:val="28"/>
          <w:szCs w:val="28"/>
        </w:rPr>
        <w:t>0,</w:t>
      </w:r>
      <w:r w:rsidR="003954B0" w:rsidRPr="003954B0">
        <w:rPr>
          <w:color w:val="000000"/>
          <w:sz w:val="28"/>
          <w:szCs w:val="28"/>
        </w:rPr>
        <w:t>7</w:t>
      </w:r>
      <w:r w:rsidR="003954B0">
        <w:rPr>
          <w:color w:val="000000"/>
          <w:sz w:val="28"/>
          <w:szCs w:val="28"/>
        </w:rPr>
        <w:t>%</w:t>
      </w:r>
      <w:r w:rsidRPr="003954B0">
        <w:rPr>
          <w:color w:val="000000"/>
          <w:sz w:val="28"/>
          <w:szCs w:val="28"/>
        </w:rPr>
        <w:t>, белуги</w:t>
      </w:r>
      <w:r w:rsidR="003954B0">
        <w:rPr>
          <w:color w:val="000000"/>
          <w:sz w:val="28"/>
          <w:szCs w:val="28"/>
        </w:rPr>
        <w:t xml:space="preserve"> – </w:t>
      </w:r>
      <w:r w:rsidR="003954B0" w:rsidRPr="003954B0">
        <w:rPr>
          <w:color w:val="000000"/>
          <w:sz w:val="28"/>
          <w:szCs w:val="28"/>
        </w:rPr>
        <w:t>0,5</w:t>
      </w:r>
      <w:r w:rsidR="003954B0">
        <w:rPr>
          <w:color w:val="000000"/>
          <w:sz w:val="28"/>
          <w:szCs w:val="28"/>
        </w:rPr>
        <w:t>–</w:t>
      </w:r>
      <w:r w:rsidR="003954B0" w:rsidRPr="003954B0">
        <w:rPr>
          <w:color w:val="000000"/>
          <w:sz w:val="28"/>
          <w:szCs w:val="28"/>
        </w:rPr>
        <w:t>1</w:t>
      </w:r>
      <w:r w:rsidRPr="003954B0">
        <w:rPr>
          <w:color w:val="000000"/>
          <w:sz w:val="28"/>
          <w:szCs w:val="28"/>
        </w:rPr>
        <w:t>5,</w:t>
      </w:r>
      <w:r w:rsidR="003954B0" w:rsidRPr="003954B0">
        <w:rPr>
          <w:color w:val="000000"/>
          <w:sz w:val="28"/>
          <w:szCs w:val="28"/>
        </w:rPr>
        <w:t>5</w:t>
      </w:r>
      <w:r w:rsidR="003954B0">
        <w:rPr>
          <w:color w:val="000000"/>
          <w:sz w:val="28"/>
          <w:szCs w:val="28"/>
        </w:rPr>
        <w:t>%</w:t>
      </w:r>
      <w:r w:rsidRPr="003954B0">
        <w:rPr>
          <w:color w:val="000000"/>
          <w:sz w:val="28"/>
          <w:szCs w:val="28"/>
        </w:rPr>
        <w:t>) и стерляди 5,0</w:t>
      </w:r>
      <w:r w:rsidR="003954B0">
        <w:rPr>
          <w:color w:val="000000"/>
          <w:sz w:val="28"/>
          <w:szCs w:val="28"/>
        </w:rPr>
        <w:t>–</w:t>
      </w:r>
      <w:r w:rsidR="003954B0" w:rsidRPr="003954B0">
        <w:rPr>
          <w:color w:val="000000"/>
          <w:sz w:val="28"/>
          <w:szCs w:val="28"/>
        </w:rPr>
        <w:t>2</w:t>
      </w:r>
      <w:r w:rsidRPr="003954B0">
        <w:rPr>
          <w:color w:val="000000"/>
          <w:sz w:val="28"/>
          <w:szCs w:val="28"/>
        </w:rPr>
        <w:t>3,</w:t>
      </w:r>
      <w:r w:rsidR="003954B0" w:rsidRPr="003954B0">
        <w:rPr>
          <w:color w:val="000000"/>
          <w:sz w:val="28"/>
          <w:szCs w:val="28"/>
        </w:rPr>
        <w:t>6</w:t>
      </w:r>
      <w:r w:rsidR="003954B0">
        <w:rPr>
          <w:color w:val="000000"/>
          <w:sz w:val="28"/>
          <w:szCs w:val="28"/>
        </w:rPr>
        <w:t>%</w:t>
      </w:r>
      <w:r w:rsidRPr="003954B0">
        <w:rPr>
          <w:color w:val="000000"/>
          <w:sz w:val="28"/>
          <w:szCs w:val="28"/>
        </w:rPr>
        <w:t xml:space="preserve"> в </w:t>
      </w:r>
      <w:r w:rsidR="003954B0" w:rsidRPr="003954B0">
        <w:rPr>
          <w:color w:val="000000"/>
          <w:sz w:val="28"/>
          <w:szCs w:val="28"/>
        </w:rPr>
        <w:t>1965</w:t>
      </w:r>
      <w:r w:rsidR="003954B0">
        <w:rPr>
          <w:color w:val="000000"/>
          <w:sz w:val="28"/>
          <w:szCs w:val="28"/>
        </w:rPr>
        <w:t> </w:t>
      </w:r>
      <w:r w:rsidR="003954B0" w:rsidRPr="003954B0">
        <w:rPr>
          <w:color w:val="000000"/>
          <w:sz w:val="28"/>
          <w:szCs w:val="28"/>
        </w:rPr>
        <w:t>г</w:t>
      </w:r>
      <w:r w:rsidR="003954B0">
        <w:rPr>
          <w:color w:val="000000"/>
          <w:sz w:val="28"/>
          <w:szCs w:val="28"/>
        </w:rPr>
        <w:t>.</w:t>
      </w:r>
      <w:r w:rsidR="003954B0" w:rsidRPr="003954B0">
        <w:rPr>
          <w:color w:val="000000"/>
          <w:sz w:val="28"/>
          <w:szCs w:val="28"/>
        </w:rPr>
        <w:t xml:space="preserve"> </w:t>
      </w:r>
      <w:r w:rsidRPr="003954B0">
        <w:rPr>
          <w:color w:val="000000"/>
          <w:sz w:val="28"/>
          <w:szCs w:val="28"/>
        </w:rPr>
        <w:t>соотношение мол</w:t>
      </w:r>
      <w:r w:rsidR="00030818" w:rsidRPr="003954B0">
        <w:rPr>
          <w:color w:val="000000"/>
          <w:sz w:val="28"/>
          <w:szCs w:val="28"/>
        </w:rPr>
        <w:t>оди было следующее: белуга</w:t>
      </w:r>
      <w:r w:rsidR="003954B0">
        <w:rPr>
          <w:color w:val="000000"/>
          <w:sz w:val="28"/>
          <w:szCs w:val="28"/>
        </w:rPr>
        <w:t xml:space="preserve"> – </w:t>
      </w:r>
      <w:r w:rsidR="003954B0" w:rsidRPr="003954B0">
        <w:rPr>
          <w:color w:val="000000"/>
          <w:sz w:val="28"/>
          <w:szCs w:val="28"/>
        </w:rPr>
        <w:t>0,6</w:t>
      </w:r>
      <w:r w:rsidR="003954B0">
        <w:rPr>
          <w:color w:val="000000"/>
          <w:sz w:val="28"/>
          <w:szCs w:val="28"/>
        </w:rPr>
        <w:t>%</w:t>
      </w:r>
      <w:r w:rsidR="00030818" w:rsidRPr="003954B0">
        <w:rPr>
          <w:color w:val="000000"/>
          <w:sz w:val="28"/>
          <w:szCs w:val="28"/>
        </w:rPr>
        <w:t>, осетр</w:t>
      </w:r>
      <w:r w:rsidR="003954B0">
        <w:rPr>
          <w:color w:val="000000"/>
          <w:sz w:val="28"/>
          <w:szCs w:val="28"/>
        </w:rPr>
        <w:t xml:space="preserve"> – </w:t>
      </w:r>
      <w:r w:rsidR="003954B0" w:rsidRPr="003954B0">
        <w:rPr>
          <w:color w:val="000000"/>
          <w:sz w:val="28"/>
          <w:szCs w:val="28"/>
        </w:rPr>
        <w:t>5,0</w:t>
      </w:r>
      <w:r w:rsidR="003954B0">
        <w:rPr>
          <w:color w:val="000000"/>
          <w:sz w:val="28"/>
          <w:szCs w:val="28"/>
        </w:rPr>
        <w:t>%</w:t>
      </w:r>
      <w:r w:rsidRPr="003954B0">
        <w:rPr>
          <w:color w:val="000000"/>
          <w:sz w:val="28"/>
          <w:szCs w:val="28"/>
        </w:rPr>
        <w:t>, севрюга</w:t>
      </w:r>
      <w:r w:rsidR="003954B0">
        <w:rPr>
          <w:color w:val="000000"/>
          <w:sz w:val="28"/>
          <w:szCs w:val="28"/>
        </w:rPr>
        <w:t xml:space="preserve"> – </w:t>
      </w:r>
      <w:r w:rsidR="003954B0" w:rsidRPr="003954B0">
        <w:rPr>
          <w:color w:val="000000"/>
          <w:sz w:val="28"/>
          <w:szCs w:val="28"/>
        </w:rPr>
        <w:t>36,7</w:t>
      </w:r>
      <w:r w:rsidR="003954B0">
        <w:rPr>
          <w:color w:val="000000"/>
          <w:sz w:val="28"/>
          <w:szCs w:val="28"/>
        </w:rPr>
        <w:t>%</w:t>
      </w:r>
      <w:r w:rsidRPr="003954B0">
        <w:rPr>
          <w:color w:val="000000"/>
          <w:sz w:val="28"/>
          <w:szCs w:val="28"/>
        </w:rPr>
        <w:t>, стерлядь</w:t>
      </w:r>
      <w:r w:rsidR="003954B0">
        <w:rPr>
          <w:color w:val="000000"/>
          <w:sz w:val="28"/>
          <w:szCs w:val="28"/>
        </w:rPr>
        <w:t xml:space="preserve"> – </w:t>
      </w:r>
      <w:r w:rsidR="003954B0" w:rsidRPr="003954B0">
        <w:rPr>
          <w:color w:val="000000"/>
          <w:sz w:val="28"/>
          <w:szCs w:val="28"/>
        </w:rPr>
        <w:t>57,7</w:t>
      </w:r>
      <w:r w:rsidR="003954B0">
        <w:rPr>
          <w:color w:val="000000"/>
          <w:sz w:val="28"/>
          <w:szCs w:val="28"/>
        </w:rPr>
        <w:t>%</w:t>
      </w:r>
      <w:r w:rsidRPr="003954B0">
        <w:rPr>
          <w:color w:val="000000"/>
          <w:sz w:val="28"/>
          <w:szCs w:val="28"/>
        </w:rPr>
        <w:t xml:space="preserve"> (Сальников, 1961).</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Эффективность воспроизводства осетровых прямо зависит от гидрологического режима реки, и в первую очередь от высоты паводка. Наиболее благоприятные условия складываются в годы, когда уровень начинает подниматься в марте, непрерывно возрастает к маю, а затем постепенно снижается.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На украинском участке реки молодь встречается, в основном, в придонных слоях, и лишь незначительное количество осетра (1,</w:t>
      </w:r>
      <w:r w:rsidR="003954B0" w:rsidRPr="003954B0">
        <w:rPr>
          <w:color w:val="000000"/>
          <w:sz w:val="28"/>
          <w:szCs w:val="28"/>
        </w:rPr>
        <w:t>3</w:t>
      </w:r>
      <w:r w:rsidR="003954B0">
        <w:rPr>
          <w:color w:val="000000"/>
          <w:sz w:val="28"/>
          <w:szCs w:val="28"/>
        </w:rPr>
        <w:t>%</w:t>
      </w:r>
      <w:r w:rsidRPr="003954B0">
        <w:rPr>
          <w:color w:val="000000"/>
          <w:sz w:val="28"/>
          <w:szCs w:val="28"/>
        </w:rPr>
        <w:t>) и севрюги (0,8) попадается в толще воды.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Покатная молодь всех видов обнаруживает избирательное отношение к различным зонам русла (</w:t>
      </w:r>
      <w:r w:rsidR="003954B0" w:rsidRPr="003954B0">
        <w:rPr>
          <w:color w:val="000000"/>
          <w:sz w:val="28"/>
          <w:szCs w:val="28"/>
        </w:rPr>
        <w:t>табл.</w:t>
      </w:r>
      <w:r w:rsidR="003954B0">
        <w:rPr>
          <w:color w:val="000000"/>
          <w:sz w:val="28"/>
          <w:szCs w:val="28"/>
        </w:rPr>
        <w:t xml:space="preserve"> </w:t>
      </w:r>
      <w:r w:rsidR="003954B0" w:rsidRPr="003954B0">
        <w:rPr>
          <w:color w:val="000000"/>
          <w:sz w:val="28"/>
          <w:szCs w:val="28"/>
        </w:rPr>
        <w:t>2</w:t>
      </w:r>
      <w:r w:rsidRPr="003954B0">
        <w:rPr>
          <w:color w:val="000000"/>
          <w:sz w:val="28"/>
          <w:szCs w:val="28"/>
        </w:rPr>
        <w:t>). На глубинах более 14</w:t>
      </w:r>
      <w:r w:rsidR="003954B0">
        <w:rPr>
          <w:color w:val="000000"/>
          <w:sz w:val="28"/>
          <w:szCs w:val="28"/>
        </w:rPr>
        <w:t> </w:t>
      </w:r>
      <w:r w:rsidR="003954B0" w:rsidRPr="003954B0">
        <w:rPr>
          <w:color w:val="000000"/>
          <w:sz w:val="28"/>
          <w:szCs w:val="28"/>
        </w:rPr>
        <w:t>м</w:t>
      </w:r>
      <w:r w:rsidRPr="003954B0">
        <w:rPr>
          <w:color w:val="000000"/>
          <w:sz w:val="28"/>
          <w:szCs w:val="28"/>
        </w:rPr>
        <w:t xml:space="preserve"> осетровые обнаружены не были. Покатные личинки и мальки севрюги в Килийской дельте Дуная появляются во 2</w:t>
      </w:r>
      <w:r w:rsidR="003954B0">
        <w:rPr>
          <w:color w:val="000000"/>
          <w:sz w:val="28"/>
          <w:szCs w:val="28"/>
        </w:rPr>
        <w:t>–</w:t>
      </w:r>
      <w:r w:rsidR="003954B0" w:rsidRPr="003954B0">
        <w:rPr>
          <w:color w:val="000000"/>
          <w:sz w:val="28"/>
          <w:szCs w:val="28"/>
        </w:rPr>
        <w:t>3</w:t>
      </w:r>
      <w:r w:rsidRPr="003954B0">
        <w:rPr>
          <w:color w:val="000000"/>
          <w:sz w:val="28"/>
          <w:szCs w:val="28"/>
        </w:rPr>
        <w:t xml:space="preserve"> декаде мая, когда температура воды достигает 15</w:t>
      </w:r>
      <w:r w:rsidR="003954B0">
        <w:rPr>
          <w:color w:val="000000"/>
          <w:sz w:val="28"/>
          <w:szCs w:val="28"/>
        </w:rPr>
        <w:t>–</w:t>
      </w:r>
      <w:r w:rsidR="003954B0" w:rsidRPr="003954B0">
        <w:rPr>
          <w:color w:val="000000"/>
          <w:sz w:val="28"/>
          <w:szCs w:val="28"/>
        </w:rPr>
        <w:t>16</w:t>
      </w:r>
      <w:r w:rsidR="003954B0">
        <w:rPr>
          <w:color w:val="000000"/>
          <w:sz w:val="28"/>
          <w:szCs w:val="28"/>
        </w:rPr>
        <w:t> </w:t>
      </w:r>
      <w:r w:rsidR="003954B0" w:rsidRPr="003954B0">
        <w:rPr>
          <w:color w:val="000000"/>
          <w:sz w:val="28"/>
          <w:szCs w:val="28"/>
        </w:rPr>
        <w:t>°С</w:t>
      </w:r>
      <w:r w:rsidRPr="003954B0">
        <w:rPr>
          <w:color w:val="000000"/>
          <w:sz w:val="28"/>
          <w:szCs w:val="28"/>
        </w:rPr>
        <w:t xml:space="preserve">, и встречаются здесь вплоть до 2 декады сентября. Такая продолжительность ската личинок и мальков соответствует растянутости во времени нерестовой миграции и нереста севрюги, а </w:t>
      </w:r>
      <w:r w:rsidR="005D2E24" w:rsidRPr="003954B0">
        <w:rPr>
          <w:color w:val="000000"/>
          <w:sz w:val="28"/>
          <w:szCs w:val="28"/>
        </w:rPr>
        <w:t>также свидетельствует о разно ка</w:t>
      </w:r>
      <w:r w:rsidRPr="003954B0">
        <w:rPr>
          <w:color w:val="000000"/>
          <w:sz w:val="28"/>
          <w:szCs w:val="28"/>
        </w:rPr>
        <w:t>чественности состава покатной молоди в низовьях реки.</w:t>
      </w:r>
    </w:p>
    <w:p w:rsidR="008A12B0" w:rsidRPr="003954B0" w:rsidRDefault="008A12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3273E3" w:rsidRPr="003954B0">
        <w:rPr>
          <w:color w:val="000000"/>
          <w:sz w:val="28"/>
          <w:szCs w:val="28"/>
        </w:rPr>
        <w:t>2</w:t>
      </w:r>
      <w:r w:rsidR="003954B0">
        <w:rPr>
          <w:color w:val="000000"/>
          <w:sz w:val="28"/>
          <w:szCs w:val="28"/>
        </w:rPr>
        <w:t xml:space="preserve">. </w:t>
      </w:r>
      <w:r w:rsidRPr="003954B0">
        <w:rPr>
          <w:color w:val="000000"/>
          <w:sz w:val="28"/>
          <w:szCs w:val="28"/>
        </w:rPr>
        <w:t>Распределение в Дунае молоди осетровых (%) в зависимости от глубины (в среднем за 1966</w:t>
      </w:r>
      <w:r w:rsidR="003954B0">
        <w:rPr>
          <w:color w:val="000000"/>
          <w:sz w:val="28"/>
          <w:szCs w:val="28"/>
        </w:rPr>
        <w:t>–</w:t>
      </w:r>
      <w:r w:rsidR="003954B0" w:rsidRPr="003954B0">
        <w:rPr>
          <w:color w:val="000000"/>
          <w:sz w:val="28"/>
          <w:szCs w:val="28"/>
        </w:rPr>
        <w:t>1</w:t>
      </w:r>
      <w:r w:rsidRPr="003954B0">
        <w:rPr>
          <w:color w:val="000000"/>
          <w:sz w:val="28"/>
          <w:szCs w:val="28"/>
        </w:rPr>
        <w:t>990</w:t>
      </w:r>
      <w:r w:rsidR="003954B0">
        <w:rPr>
          <w:color w:val="000000"/>
          <w:sz w:val="28"/>
          <w:szCs w:val="28"/>
        </w:rPr>
        <w:t> </w:t>
      </w:r>
      <w:r w:rsidR="003954B0" w:rsidRPr="003954B0">
        <w:rPr>
          <w:color w:val="000000"/>
          <w:sz w:val="28"/>
          <w:szCs w:val="28"/>
        </w:rPr>
        <w:t>гг</w:t>
      </w:r>
      <w:r w:rsidRPr="003954B0">
        <w:rPr>
          <w:color w:val="000000"/>
          <w:sz w:val="28"/>
          <w:szCs w:val="28"/>
        </w:rPr>
        <w:t>.)</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88"/>
        <w:gridCol w:w="1665"/>
        <w:gridCol w:w="1665"/>
        <w:gridCol w:w="1873"/>
        <w:gridCol w:w="1609"/>
      </w:tblGrid>
      <w:tr w:rsidR="003273E3" w:rsidRPr="00E61FA5" w:rsidTr="00E61FA5">
        <w:trPr>
          <w:cantSplit/>
          <w:trHeight w:hRule="exact" w:val="312"/>
        </w:trPr>
        <w:tc>
          <w:tcPr>
            <w:tcW w:w="1257"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Глубина, м</w:t>
            </w:r>
          </w:p>
        </w:tc>
        <w:tc>
          <w:tcPr>
            <w:tcW w:w="91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1</w:t>
            </w:r>
            <w:r w:rsidR="003954B0" w:rsidRPr="00E61FA5">
              <w:rPr>
                <w:color w:val="000000"/>
                <w:szCs w:val="28"/>
              </w:rPr>
              <w:t>–3</w:t>
            </w:r>
            <w:r w:rsidRPr="00E61FA5">
              <w:rPr>
                <w:color w:val="000000"/>
                <w:szCs w:val="28"/>
              </w:rPr>
              <w:t>,0</w:t>
            </w:r>
          </w:p>
        </w:tc>
        <w:tc>
          <w:tcPr>
            <w:tcW w:w="91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4,0</w:t>
            </w:r>
            <w:r w:rsidR="003954B0" w:rsidRPr="00E61FA5">
              <w:rPr>
                <w:color w:val="000000"/>
                <w:szCs w:val="28"/>
              </w:rPr>
              <w:t>–6</w:t>
            </w:r>
            <w:r w:rsidRPr="00E61FA5">
              <w:rPr>
                <w:color w:val="000000"/>
                <w:szCs w:val="28"/>
              </w:rPr>
              <w:t>,0</w:t>
            </w:r>
          </w:p>
          <w:p w:rsidR="003273E3" w:rsidRPr="00E61FA5" w:rsidRDefault="003273E3" w:rsidP="00E61FA5">
            <w:pPr>
              <w:widowControl/>
              <w:spacing w:line="360" w:lineRule="auto"/>
              <w:jc w:val="both"/>
              <w:rPr>
                <w:color w:val="000000"/>
                <w:szCs w:val="28"/>
              </w:rPr>
            </w:pPr>
            <w:r w:rsidRPr="00E61FA5">
              <w:rPr>
                <w:color w:val="000000"/>
                <w:szCs w:val="28"/>
              </w:rPr>
              <w:t>14,0</w:t>
            </w:r>
          </w:p>
        </w:tc>
        <w:tc>
          <w:tcPr>
            <w:tcW w:w="1029"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7,0</w:t>
            </w:r>
            <w:r w:rsidR="003954B0" w:rsidRPr="00E61FA5">
              <w:rPr>
                <w:color w:val="000000"/>
                <w:szCs w:val="28"/>
              </w:rPr>
              <w:t>–1</w:t>
            </w:r>
            <w:r w:rsidRPr="00E61FA5">
              <w:rPr>
                <w:color w:val="000000"/>
                <w:szCs w:val="28"/>
              </w:rPr>
              <w:t>4,0</w:t>
            </w:r>
          </w:p>
          <w:p w:rsidR="003273E3" w:rsidRPr="00E61FA5" w:rsidRDefault="003273E3" w:rsidP="00E61FA5">
            <w:pPr>
              <w:widowControl/>
              <w:spacing w:line="360" w:lineRule="auto"/>
              <w:jc w:val="both"/>
              <w:rPr>
                <w:color w:val="000000"/>
                <w:szCs w:val="28"/>
              </w:rPr>
            </w:pPr>
          </w:p>
        </w:tc>
        <w:tc>
          <w:tcPr>
            <w:tcW w:w="88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14,0</w:t>
            </w:r>
          </w:p>
          <w:p w:rsidR="003273E3" w:rsidRPr="00E61FA5" w:rsidRDefault="003273E3" w:rsidP="00E61FA5">
            <w:pPr>
              <w:widowControl/>
              <w:spacing w:line="360" w:lineRule="auto"/>
              <w:jc w:val="both"/>
              <w:rPr>
                <w:color w:val="000000"/>
                <w:szCs w:val="28"/>
              </w:rPr>
            </w:pPr>
          </w:p>
        </w:tc>
      </w:tr>
      <w:tr w:rsidR="003273E3" w:rsidRPr="00E61FA5" w:rsidTr="00E61FA5">
        <w:trPr>
          <w:cantSplit/>
          <w:trHeight w:hRule="exact" w:val="711"/>
        </w:trPr>
        <w:tc>
          <w:tcPr>
            <w:tcW w:w="1257"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Встречаемость</w:t>
            </w:r>
          </w:p>
          <w:p w:rsidR="003273E3" w:rsidRPr="00E61FA5" w:rsidRDefault="003273E3" w:rsidP="00E61FA5">
            <w:pPr>
              <w:widowControl/>
              <w:spacing w:line="360" w:lineRule="auto"/>
              <w:jc w:val="both"/>
              <w:rPr>
                <w:color w:val="000000"/>
                <w:szCs w:val="28"/>
              </w:rPr>
            </w:pPr>
            <w:r w:rsidRPr="00E61FA5">
              <w:rPr>
                <w:color w:val="000000"/>
                <w:szCs w:val="28"/>
              </w:rPr>
              <w:t>молоди</w:t>
            </w:r>
            <w:r w:rsidR="003954B0" w:rsidRPr="00E61FA5">
              <w:rPr>
                <w:color w:val="000000"/>
                <w:szCs w:val="28"/>
              </w:rPr>
              <w:t>, %</w:t>
            </w:r>
          </w:p>
        </w:tc>
        <w:tc>
          <w:tcPr>
            <w:tcW w:w="91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8,6</w:t>
            </w:r>
          </w:p>
        </w:tc>
        <w:tc>
          <w:tcPr>
            <w:tcW w:w="91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90,6</w:t>
            </w:r>
          </w:p>
        </w:tc>
        <w:tc>
          <w:tcPr>
            <w:tcW w:w="1029"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10,8,</w:t>
            </w:r>
          </w:p>
          <w:p w:rsidR="003273E3" w:rsidRPr="00E61FA5" w:rsidRDefault="003273E3" w:rsidP="00E61FA5">
            <w:pPr>
              <w:widowControl/>
              <w:spacing w:line="360" w:lineRule="auto"/>
              <w:jc w:val="both"/>
              <w:rPr>
                <w:color w:val="000000"/>
                <w:szCs w:val="28"/>
              </w:rPr>
            </w:pPr>
          </w:p>
        </w:tc>
        <w:tc>
          <w:tcPr>
            <w:tcW w:w="885" w:type="pct"/>
            <w:shd w:val="clear" w:color="auto" w:fill="auto"/>
          </w:tcPr>
          <w:p w:rsidR="003273E3" w:rsidRPr="00E61FA5" w:rsidRDefault="003273E3" w:rsidP="00E61FA5">
            <w:pPr>
              <w:widowControl/>
              <w:spacing w:line="360" w:lineRule="auto"/>
              <w:jc w:val="both"/>
              <w:rPr>
                <w:color w:val="000000"/>
                <w:szCs w:val="28"/>
              </w:rPr>
            </w:pPr>
            <w:r w:rsidRPr="00E61FA5">
              <w:rPr>
                <w:color w:val="000000"/>
                <w:szCs w:val="28"/>
              </w:rPr>
              <w:t>-</w:t>
            </w:r>
          </w:p>
          <w:p w:rsidR="003273E3" w:rsidRPr="00E61FA5" w:rsidRDefault="003273E3" w:rsidP="00E61FA5">
            <w:pPr>
              <w:widowControl/>
              <w:spacing w:line="360" w:lineRule="auto"/>
              <w:jc w:val="both"/>
              <w:rPr>
                <w:color w:val="000000"/>
                <w:szCs w:val="28"/>
              </w:rPr>
            </w:pPr>
          </w:p>
        </w:tc>
      </w:tr>
    </w:tbl>
    <w:p w:rsidR="003954B0" w:rsidRDefault="003954B0" w:rsidP="003954B0">
      <w:pPr>
        <w:widowControl/>
        <w:spacing w:line="360" w:lineRule="auto"/>
        <w:ind w:firstLine="709"/>
        <w:jc w:val="both"/>
        <w:rPr>
          <w:color w:val="000000"/>
          <w:sz w:val="28"/>
          <w:szCs w:val="28"/>
        </w:rPr>
      </w:pPr>
    </w:p>
    <w:p w:rsidR="008A12B0" w:rsidRPr="003954B0" w:rsidRDefault="003954B0" w:rsidP="003954B0">
      <w:pPr>
        <w:widowControl/>
        <w:spacing w:line="360" w:lineRule="auto"/>
        <w:ind w:firstLine="709"/>
        <w:jc w:val="both"/>
        <w:rPr>
          <w:color w:val="000000"/>
          <w:sz w:val="28"/>
          <w:szCs w:val="28"/>
        </w:rPr>
      </w:pPr>
      <w:r>
        <w:rPr>
          <w:color w:val="000000"/>
          <w:sz w:val="28"/>
          <w:szCs w:val="28"/>
        </w:rPr>
        <w:br w:type="page"/>
      </w:r>
      <w:r w:rsidR="008A12B0" w:rsidRPr="003954B0">
        <w:rPr>
          <w:color w:val="000000"/>
          <w:sz w:val="28"/>
          <w:szCs w:val="28"/>
        </w:rPr>
        <w:t>Около 6</w:t>
      </w:r>
      <w:r w:rsidRPr="003954B0">
        <w:rPr>
          <w:color w:val="000000"/>
          <w:sz w:val="28"/>
          <w:szCs w:val="28"/>
        </w:rPr>
        <w:t>0</w:t>
      </w:r>
      <w:r>
        <w:rPr>
          <w:color w:val="000000"/>
          <w:sz w:val="28"/>
          <w:szCs w:val="28"/>
        </w:rPr>
        <w:t>%</w:t>
      </w:r>
      <w:r w:rsidR="008A12B0" w:rsidRPr="003954B0">
        <w:rPr>
          <w:color w:val="000000"/>
          <w:sz w:val="28"/>
          <w:szCs w:val="28"/>
        </w:rPr>
        <w:t xml:space="preserve"> молоди севрюги завершает речной период жизни, не достигнув веса двух граммов, причем около 5</w:t>
      </w:r>
      <w:r w:rsidRPr="003954B0">
        <w:rPr>
          <w:color w:val="000000"/>
          <w:sz w:val="28"/>
          <w:szCs w:val="28"/>
        </w:rPr>
        <w:t>0</w:t>
      </w:r>
      <w:r>
        <w:rPr>
          <w:color w:val="000000"/>
          <w:sz w:val="28"/>
          <w:szCs w:val="28"/>
        </w:rPr>
        <w:t>%</w:t>
      </w:r>
      <w:r w:rsidR="008A12B0" w:rsidRPr="003954B0">
        <w:rPr>
          <w:color w:val="000000"/>
          <w:sz w:val="28"/>
          <w:szCs w:val="28"/>
        </w:rPr>
        <w:t xml:space="preserve"> весит менее одного грамма.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Подросшие особи уже в 1 декаде июня начинают скапливаться на мелях авандельты, где держатся до сентября-октября, достигая длины 26</w:t>
      </w:r>
      <w:r w:rsidR="003954B0">
        <w:rPr>
          <w:color w:val="000000"/>
          <w:sz w:val="28"/>
          <w:szCs w:val="28"/>
        </w:rPr>
        <w:t>–</w:t>
      </w:r>
      <w:r w:rsidR="003954B0" w:rsidRPr="003954B0">
        <w:rPr>
          <w:color w:val="000000"/>
          <w:sz w:val="28"/>
          <w:szCs w:val="28"/>
        </w:rPr>
        <w:t>2</w:t>
      </w:r>
      <w:r w:rsidRPr="003954B0">
        <w:rPr>
          <w:color w:val="000000"/>
          <w:sz w:val="28"/>
          <w:szCs w:val="28"/>
        </w:rPr>
        <w:t>8</w:t>
      </w:r>
      <w:r w:rsidR="003954B0">
        <w:rPr>
          <w:color w:val="000000"/>
          <w:sz w:val="28"/>
          <w:szCs w:val="28"/>
        </w:rPr>
        <w:t> </w:t>
      </w:r>
      <w:r w:rsidR="003954B0" w:rsidRPr="003954B0">
        <w:rPr>
          <w:color w:val="000000"/>
          <w:sz w:val="28"/>
          <w:szCs w:val="28"/>
        </w:rPr>
        <w:t>см</w:t>
      </w:r>
      <w:r w:rsidRPr="003954B0">
        <w:rPr>
          <w:color w:val="000000"/>
          <w:sz w:val="28"/>
          <w:szCs w:val="28"/>
        </w:rPr>
        <w:t xml:space="preserve"> и веса 57</w:t>
      </w:r>
      <w:r w:rsidR="003954B0">
        <w:rPr>
          <w:color w:val="000000"/>
          <w:sz w:val="28"/>
          <w:szCs w:val="28"/>
        </w:rPr>
        <w:t>–</w:t>
      </w:r>
      <w:r w:rsidR="003954B0" w:rsidRPr="003954B0">
        <w:rPr>
          <w:color w:val="000000"/>
          <w:sz w:val="28"/>
          <w:szCs w:val="28"/>
        </w:rPr>
        <w:t>5</w:t>
      </w:r>
      <w:r w:rsidRPr="003954B0">
        <w:rPr>
          <w:color w:val="000000"/>
          <w:sz w:val="28"/>
          <w:szCs w:val="28"/>
        </w:rPr>
        <w:t>8</w:t>
      </w:r>
      <w:r w:rsidR="003954B0">
        <w:rPr>
          <w:color w:val="000000"/>
          <w:sz w:val="28"/>
          <w:szCs w:val="28"/>
        </w:rPr>
        <w:t> </w:t>
      </w:r>
      <w:r w:rsidR="003954B0" w:rsidRPr="003954B0">
        <w:rPr>
          <w:color w:val="000000"/>
          <w:sz w:val="28"/>
          <w:szCs w:val="28"/>
        </w:rPr>
        <w:t>г</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Покатная молодь (личинки, мальки) осетра начинает появляться на украинском участке Дуная во 2 декаде мая при температуре воды 14</w:t>
      </w:r>
      <w:r w:rsidR="003954B0">
        <w:rPr>
          <w:color w:val="000000"/>
          <w:sz w:val="28"/>
          <w:szCs w:val="28"/>
        </w:rPr>
        <w:t>–</w:t>
      </w:r>
      <w:r w:rsidR="003954B0" w:rsidRPr="003954B0">
        <w:rPr>
          <w:color w:val="000000"/>
          <w:sz w:val="28"/>
          <w:szCs w:val="28"/>
        </w:rPr>
        <w:t>15</w:t>
      </w:r>
      <w:r w:rsidR="003954B0">
        <w:rPr>
          <w:color w:val="000000"/>
          <w:sz w:val="28"/>
          <w:szCs w:val="28"/>
        </w:rPr>
        <w:t> </w:t>
      </w:r>
      <w:r w:rsidR="003954B0" w:rsidRPr="003954B0">
        <w:rPr>
          <w:color w:val="000000"/>
          <w:sz w:val="28"/>
          <w:szCs w:val="28"/>
        </w:rPr>
        <w:t>°С.</w:t>
      </w:r>
      <w:r w:rsidR="003954B0">
        <w:rPr>
          <w:color w:val="000000"/>
          <w:sz w:val="28"/>
          <w:szCs w:val="28"/>
        </w:rPr>
        <w:t> </w:t>
      </w:r>
      <w:r w:rsidR="003954B0" w:rsidRPr="003954B0">
        <w:rPr>
          <w:color w:val="000000"/>
          <w:sz w:val="28"/>
          <w:szCs w:val="28"/>
        </w:rPr>
        <w:t>Размеры</w:t>
      </w:r>
      <w:r w:rsidR="00030818" w:rsidRPr="003954B0">
        <w:rPr>
          <w:color w:val="000000"/>
          <w:sz w:val="28"/>
          <w:szCs w:val="28"/>
        </w:rPr>
        <w:t>,</w:t>
      </w:r>
      <w:r w:rsidRPr="003954B0">
        <w:rPr>
          <w:color w:val="000000"/>
          <w:sz w:val="28"/>
          <w:szCs w:val="28"/>
        </w:rPr>
        <w:t xml:space="preserve"> и вес их варьируют в широких пределах (1,9</w:t>
      </w:r>
      <w:r w:rsidR="003954B0">
        <w:rPr>
          <w:color w:val="000000"/>
          <w:sz w:val="28"/>
          <w:szCs w:val="28"/>
        </w:rPr>
        <w:t>–</w:t>
      </w:r>
      <w:r w:rsidR="003954B0" w:rsidRPr="003954B0">
        <w:rPr>
          <w:color w:val="000000"/>
          <w:sz w:val="28"/>
          <w:szCs w:val="28"/>
        </w:rPr>
        <w:t>8</w:t>
      </w:r>
      <w:r w:rsidRPr="003954B0">
        <w:rPr>
          <w:color w:val="000000"/>
          <w:sz w:val="28"/>
          <w:szCs w:val="28"/>
        </w:rPr>
        <w:t>,6</w:t>
      </w:r>
      <w:r w:rsidR="003954B0">
        <w:rPr>
          <w:color w:val="000000"/>
          <w:sz w:val="28"/>
          <w:szCs w:val="28"/>
        </w:rPr>
        <w:t> </w:t>
      </w:r>
      <w:r w:rsidR="003954B0" w:rsidRPr="003954B0">
        <w:rPr>
          <w:color w:val="000000"/>
          <w:sz w:val="28"/>
          <w:szCs w:val="28"/>
        </w:rPr>
        <w:t>см</w:t>
      </w:r>
      <w:r w:rsidRPr="003954B0">
        <w:rPr>
          <w:color w:val="000000"/>
          <w:sz w:val="28"/>
          <w:szCs w:val="28"/>
        </w:rPr>
        <w:t>, 0,02</w:t>
      </w:r>
      <w:r w:rsidR="003954B0">
        <w:rPr>
          <w:color w:val="000000"/>
          <w:sz w:val="28"/>
          <w:szCs w:val="28"/>
        </w:rPr>
        <w:t>–</w:t>
      </w:r>
      <w:r w:rsidR="003954B0" w:rsidRPr="003954B0">
        <w:rPr>
          <w:color w:val="000000"/>
          <w:sz w:val="28"/>
          <w:szCs w:val="28"/>
        </w:rPr>
        <w:t>3</w:t>
      </w:r>
      <w:r w:rsidRPr="003954B0">
        <w:rPr>
          <w:color w:val="000000"/>
          <w:sz w:val="28"/>
          <w:szCs w:val="28"/>
        </w:rPr>
        <w:t>,0 г). В одно и то же время на одних и тех же участках реки встречаются как личинки, только перешедшие на активное питание, так и мальки.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Речной период жизни молоди осетра короче, чем севрюги. После достижения размеров 8</w:t>
      </w:r>
      <w:r w:rsidR="003954B0">
        <w:rPr>
          <w:color w:val="000000"/>
          <w:sz w:val="28"/>
          <w:szCs w:val="28"/>
        </w:rPr>
        <w:t>–</w:t>
      </w:r>
      <w:r w:rsidR="003954B0" w:rsidRPr="003954B0">
        <w:rPr>
          <w:color w:val="000000"/>
          <w:sz w:val="28"/>
          <w:szCs w:val="28"/>
        </w:rPr>
        <w:t>9</w:t>
      </w:r>
      <w:r w:rsidR="003954B0">
        <w:rPr>
          <w:color w:val="000000"/>
          <w:sz w:val="28"/>
          <w:szCs w:val="28"/>
        </w:rPr>
        <w:t> </w:t>
      </w:r>
      <w:r w:rsidR="003954B0" w:rsidRPr="003954B0">
        <w:rPr>
          <w:color w:val="000000"/>
          <w:sz w:val="28"/>
          <w:szCs w:val="28"/>
        </w:rPr>
        <w:t>см</w:t>
      </w:r>
      <w:r w:rsidRPr="003954B0">
        <w:rPr>
          <w:color w:val="000000"/>
          <w:sz w:val="28"/>
          <w:szCs w:val="28"/>
        </w:rPr>
        <w:t xml:space="preserve"> молодь осетра уходит на мели авандельты. Обычно со второй декады августа осетр в траловых уловах в реке отсутствует</w:t>
      </w:r>
      <w:r w:rsidR="005D2E24" w:rsidRPr="003954B0">
        <w:rPr>
          <w:color w:val="000000"/>
          <w:sz w:val="28"/>
          <w:szCs w:val="28"/>
        </w:rPr>
        <w:t>.</w:t>
      </w:r>
      <w:r w:rsidRPr="003954B0">
        <w:rPr>
          <w:color w:val="000000"/>
          <w:sz w:val="28"/>
          <w:szCs w:val="28"/>
        </w:rPr>
        <w:t xml:space="preserve"> Более 9</w:t>
      </w:r>
      <w:r w:rsidR="003954B0" w:rsidRPr="003954B0">
        <w:rPr>
          <w:color w:val="000000"/>
          <w:sz w:val="28"/>
          <w:szCs w:val="28"/>
        </w:rPr>
        <w:t>5</w:t>
      </w:r>
      <w:r w:rsidR="003954B0">
        <w:rPr>
          <w:color w:val="000000"/>
          <w:sz w:val="28"/>
          <w:szCs w:val="28"/>
        </w:rPr>
        <w:t>%</w:t>
      </w:r>
      <w:r w:rsidRPr="003954B0">
        <w:rPr>
          <w:color w:val="000000"/>
          <w:sz w:val="28"/>
          <w:szCs w:val="28"/>
        </w:rPr>
        <w:t xml:space="preserve"> скатившихся осетров в авандельте имеет вес меньше 2 г, в том числе более 7</w:t>
      </w:r>
      <w:r w:rsidR="003954B0" w:rsidRPr="003954B0">
        <w:rPr>
          <w:color w:val="000000"/>
          <w:sz w:val="28"/>
          <w:szCs w:val="28"/>
        </w:rPr>
        <w:t>0</w:t>
      </w:r>
      <w:r w:rsidR="003954B0">
        <w:rPr>
          <w:color w:val="000000"/>
          <w:sz w:val="28"/>
          <w:szCs w:val="28"/>
        </w:rPr>
        <w:t>%</w:t>
      </w:r>
      <w:r w:rsidRPr="003954B0">
        <w:rPr>
          <w:color w:val="000000"/>
          <w:sz w:val="28"/>
          <w:szCs w:val="28"/>
        </w:rPr>
        <w:t xml:space="preserve"> весит менее одного грамма. Перед скатом в море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в конце сентября </w:t>
      </w:r>
      <w:r w:rsidR="003954B0">
        <w:rPr>
          <w:color w:val="000000"/>
          <w:sz w:val="28"/>
          <w:szCs w:val="28"/>
        </w:rPr>
        <w:t>–</w:t>
      </w:r>
      <w:r w:rsidR="003954B0" w:rsidRPr="003954B0">
        <w:rPr>
          <w:color w:val="000000"/>
          <w:sz w:val="28"/>
          <w:szCs w:val="28"/>
        </w:rPr>
        <w:t xml:space="preserve"> </w:t>
      </w:r>
      <w:r w:rsidRPr="003954B0">
        <w:rPr>
          <w:color w:val="000000"/>
          <w:sz w:val="28"/>
          <w:szCs w:val="28"/>
        </w:rPr>
        <w:t>сеголетки достигают длины 22</w:t>
      </w:r>
      <w:r w:rsidR="003954B0">
        <w:rPr>
          <w:color w:val="000000"/>
          <w:sz w:val="28"/>
          <w:szCs w:val="28"/>
        </w:rPr>
        <w:t>–</w:t>
      </w:r>
      <w:r w:rsidR="003954B0" w:rsidRPr="003954B0">
        <w:rPr>
          <w:color w:val="000000"/>
          <w:sz w:val="28"/>
          <w:szCs w:val="28"/>
        </w:rPr>
        <w:t>2</w:t>
      </w:r>
      <w:r w:rsidRPr="003954B0">
        <w:rPr>
          <w:color w:val="000000"/>
          <w:sz w:val="28"/>
          <w:szCs w:val="28"/>
        </w:rPr>
        <w:t>3</w:t>
      </w:r>
      <w:r w:rsidR="003954B0">
        <w:rPr>
          <w:color w:val="000000"/>
          <w:sz w:val="28"/>
          <w:szCs w:val="28"/>
        </w:rPr>
        <w:t> </w:t>
      </w:r>
      <w:r w:rsidR="003954B0" w:rsidRPr="003954B0">
        <w:rPr>
          <w:color w:val="000000"/>
          <w:sz w:val="28"/>
          <w:szCs w:val="28"/>
        </w:rPr>
        <w:t>см</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Молодь белуги появляется в Килийском рукаве Дуная и гирлах его дельты во 2 декаде мая. Размеры молоди (личинок и мальков) в реке колеблются от 1,9 до 14,6</w:t>
      </w:r>
      <w:r w:rsidR="003954B0">
        <w:rPr>
          <w:color w:val="000000"/>
          <w:sz w:val="28"/>
          <w:szCs w:val="28"/>
        </w:rPr>
        <w:t> </w:t>
      </w:r>
      <w:r w:rsidR="003954B0" w:rsidRPr="003954B0">
        <w:rPr>
          <w:color w:val="000000"/>
          <w:sz w:val="28"/>
          <w:szCs w:val="28"/>
        </w:rPr>
        <w:t>см</w:t>
      </w:r>
      <w:r w:rsidRPr="003954B0">
        <w:rPr>
          <w:color w:val="000000"/>
          <w:sz w:val="28"/>
          <w:szCs w:val="28"/>
        </w:rPr>
        <w:t xml:space="preserve">, вес от 0,1 до 16,8 </w:t>
      </w:r>
      <w:r w:rsidR="003954B0" w:rsidRPr="003954B0">
        <w:rPr>
          <w:color w:val="000000"/>
          <w:sz w:val="28"/>
          <w:szCs w:val="28"/>
        </w:rPr>
        <w:t>г.</w:t>
      </w:r>
      <w:r w:rsidR="003954B0">
        <w:rPr>
          <w:color w:val="000000"/>
          <w:sz w:val="28"/>
          <w:szCs w:val="28"/>
        </w:rPr>
        <w:t> </w:t>
      </w:r>
      <w:r w:rsidR="003954B0" w:rsidRPr="003954B0">
        <w:rPr>
          <w:color w:val="000000"/>
          <w:sz w:val="28"/>
          <w:szCs w:val="28"/>
        </w:rPr>
        <w:t>Около</w:t>
      </w:r>
      <w:r w:rsidRPr="003954B0">
        <w:rPr>
          <w:color w:val="000000"/>
          <w:sz w:val="28"/>
          <w:szCs w:val="28"/>
        </w:rPr>
        <w:t xml:space="preserve"> 1</w:t>
      </w:r>
      <w:r w:rsidR="003954B0" w:rsidRPr="003954B0">
        <w:rPr>
          <w:color w:val="000000"/>
          <w:sz w:val="28"/>
          <w:szCs w:val="28"/>
        </w:rPr>
        <w:t>8</w:t>
      </w:r>
      <w:r w:rsidR="003954B0">
        <w:rPr>
          <w:color w:val="000000"/>
          <w:sz w:val="28"/>
          <w:szCs w:val="28"/>
        </w:rPr>
        <w:t>%</w:t>
      </w:r>
      <w:r w:rsidRPr="003954B0">
        <w:rPr>
          <w:color w:val="000000"/>
          <w:sz w:val="28"/>
          <w:szCs w:val="28"/>
        </w:rPr>
        <w:t xml:space="preserve"> общего количества составляют личинки, только перешедшие на активное питание.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Достигнув длины 3</w:t>
      </w:r>
      <w:r w:rsidR="003954B0">
        <w:rPr>
          <w:color w:val="000000"/>
          <w:sz w:val="28"/>
          <w:szCs w:val="28"/>
        </w:rPr>
        <w:t>–</w:t>
      </w:r>
      <w:r w:rsidR="003954B0" w:rsidRPr="003954B0">
        <w:rPr>
          <w:color w:val="000000"/>
          <w:sz w:val="28"/>
          <w:szCs w:val="28"/>
        </w:rPr>
        <w:t>6</w:t>
      </w:r>
      <w:r w:rsidR="003954B0">
        <w:rPr>
          <w:color w:val="000000"/>
          <w:sz w:val="28"/>
          <w:szCs w:val="28"/>
        </w:rPr>
        <w:t> </w:t>
      </w:r>
      <w:r w:rsidR="003954B0" w:rsidRPr="003954B0">
        <w:rPr>
          <w:color w:val="000000"/>
          <w:sz w:val="28"/>
          <w:szCs w:val="28"/>
        </w:rPr>
        <w:t>см</w:t>
      </w:r>
      <w:r w:rsidRPr="003954B0">
        <w:rPr>
          <w:color w:val="000000"/>
          <w:sz w:val="28"/>
          <w:szCs w:val="28"/>
        </w:rPr>
        <w:t>, молодь белуги уходит на отмели авандельты, где и нагуливается вплоть до октября. В максимальных количествах (до 2</w:t>
      </w:r>
      <w:r w:rsidR="003954B0" w:rsidRPr="003954B0">
        <w:rPr>
          <w:color w:val="000000"/>
          <w:sz w:val="28"/>
          <w:szCs w:val="28"/>
        </w:rPr>
        <w:t>5</w:t>
      </w:r>
      <w:r w:rsidR="003954B0">
        <w:rPr>
          <w:color w:val="000000"/>
          <w:sz w:val="28"/>
          <w:szCs w:val="28"/>
        </w:rPr>
        <w:t>%</w:t>
      </w:r>
      <w:r w:rsidRPr="003954B0">
        <w:rPr>
          <w:color w:val="000000"/>
          <w:sz w:val="28"/>
          <w:szCs w:val="28"/>
        </w:rPr>
        <w:t xml:space="preserve"> общей численности) она встречается здесь в III декаде июля. Затем количество молоди постепенно снижается.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Перед скатом в море размеры сеголетков достигают 26</w:t>
      </w:r>
      <w:r w:rsidR="003954B0">
        <w:rPr>
          <w:color w:val="000000"/>
          <w:sz w:val="28"/>
          <w:szCs w:val="28"/>
        </w:rPr>
        <w:t>–</w:t>
      </w:r>
      <w:r w:rsidR="003954B0" w:rsidRPr="003954B0">
        <w:rPr>
          <w:color w:val="000000"/>
          <w:sz w:val="28"/>
          <w:szCs w:val="28"/>
        </w:rPr>
        <w:t>3</w:t>
      </w:r>
      <w:r w:rsidRPr="003954B0">
        <w:rPr>
          <w:color w:val="000000"/>
          <w:sz w:val="28"/>
          <w:szCs w:val="28"/>
        </w:rPr>
        <w:t>5</w:t>
      </w:r>
      <w:r w:rsidR="003954B0">
        <w:rPr>
          <w:color w:val="000000"/>
          <w:sz w:val="28"/>
          <w:szCs w:val="28"/>
        </w:rPr>
        <w:t> </w:t>
      </w:r>
      <w:r w:rsidR="003954B0" w:rsidRPr="003954B0">
        <w:rPr>
          <w:color w:val="000000"/>
          <w:sz w:val="28"/>
          <w:szCs w:val="28"/>
        </w:rPr>
        <w:t>см</w:t>
      </w:r>
      <w:r w:rsidRPr="003954B0">
        <w:rPr>
          <w:color w:val="000000"/>
          <w:sz w:val="28"/>
          <w:szCs w:val="28"/>
        </w:rPr>
        <w:t>, вес -40</w:t>
      </w:r>
      <w:r w:rsidR="003954B0">
        <w:rPr>
          <w:color w:val="000000"/>
          <w:sz w:val="28"/>
          <w:szCs w:val="28"/>
        </w:rPr>
        <w:t>–</w:t>
      </w:r>
      <w:r w:rsidR="003954B0" w:rsidRPr="003954B0">
        <w:rPr>
          <w:color w:val="000000"/>
          <w:sz w:val="28"/>
          <w:szCs w:val="28"/>
        </w:rPr>
        <w:t>9</w:t>
      </w:r>
      <w:r w:rsidRPr="003954B0">
        <w:rPr>
          <w:color w:val="000000"/>
          <w:sz w:val="28"/>
          <w:szCs w:val="28"/>
        </w:rPr>
        <w:t>5</w:t>
      </w:r>
      <w:r w:rsidR="003954B0">
        <w:rPr>
          <w:color w:val="000000"/>
          <w:sz w:val="28"/>
          <w:szCs w:val="28"/>
        </w:rPr>
        <w:t> </w:t>
      </w:r>
      <w:r w:rsidR="003954B0" w:rsidRPr="003954B0">
        <w:rPr>
          <w:color w:val="000000"/>
          <w:sz w:val="28"/>
          <w:szCs w:val="28"/>
        </w:rPr>
        <w:t>г.</w:t>
      </w:r>
      <w:r w:rsidR="003954B0">
        <w:rPr>
          <w:color w:val="000000"/>
          <w:sz w:val="28"/>
          <w:szCs w:val="28"/>
        </w:rPr>
        <w:t> </w:t>
      </w:r>
      <w:r w:rsidR="003954B0" w:rsidRPr="003954B0">
        <w:rPr>
          <w:color w:val="000000"/>
          <w:sz w:val="28"/>
          <w:szCs w:val="28"/>
        </w:rPr>
        <w:t>Иногда</w:t>
      </w:r>
      <w:r w:rsidRPr="003954B0">
        <w:rPr>
          <w:color w:val="000000"/>
          <w:sz w:val="28"/>
          <w:szCs w:val="28"/>
        </w:rPr>
        <w:t xml:space="preserve"> рыбы длиной 16</w:t>
      </w:r>
      <w:r w:rsidR="003954B0">
        <w:rPr>
          <w:color w:val="000000"/>
          <w:sz w:val="28"/>
          <w:szCs w:val="28"/>
        </w:rPr>
        <w:t>–</w:t>
      </w:r>
      <w:r w:rsidR="003954B0" w:rsidRPr="003954B0">
        <w:rPr>
          <w:color w:val="000000"/>
          <w:sz w:val="28"/>
          <w:szCs w:val="28"/>
        </w:rPr>
        <w:t>2</w:t>
      </w:r>
      <w:r w:rsidRPr="003954B0">
        <w:rPr>
          <w:color w:val="000000"/>
          <w:sz w:val="28"/>
          <w:szCs w:val="28"/>
        </w:rPr>
        <w:t>0</w:t>
      </w:r>
      <w:r w:rsidR="003954B0">
        <w:rPr>
          <w:color w:val="000000"/>
          <w:sz w:val="28"/>
          <w:szCs w:val="28"/>
        </w:rPr>
        <w:t> </w:t>
      </w:r>
      <w:r w:rsidR="003954B0" w:rsidRPr="003954B0">
        <w:rPr>
          <w:color w:val="000000"/>
          <w:sz w:val="28"/>
          <w:szCs w:val="28"/>
        </w:rPr>
        <w:t>см</w:t>
      </w:r>
      <w:r w:rsidRPr="003954B0">
        <w:rPr>
          <w:color w:val="000000"/>
          <w:sz w:val="28"/>
          <w:szCs w:val="28"/>
        </w:rPr>
        <w:t xml:space="preserve"> встре</w:t>
      </w:r>
      <w:r w:rsidR="005D2E24" w:rsidRPr="003954B0">
        <w:rPr>
          <w:color w:val="000000"/>
          <w:sz w:val="28"/>
          <w:szCs w:val="28"/>
        </w:rPr>
        <w:t xml:space="preserve">чаются в реке, но выше </w:t>
      </w:r>
      <w:r w:rsidR="003954B0" w:rsidRPr="003954B0">
        <w:rPr>
          <w:color w:val="000000"/>
          <w:sz w:val="28"/>
          <w:szCs w:val="28"/>
        </w:rPr>
        <w:t>г.</w:t>
      </w:r>
      <w:r w:rsidR="003954B0">
        <w:rPr>
          <w:color w:val="000000"/>
          <w:sz w:val="28"/>
          <w:szCs w:val="28"/>
        </w:rPr>
        <w:t> </w:t>
      </w:r>
      <w:r w:rsidR="003954B0" w:rsidRPr="003954B0">
        <w:rPr>
          <w:color w:val="000000"/>
          <w:sz w:val="28"/>
          <w:szCs w:val="28"/>
        </w:rPr>
        <w:t>Вилково</w:t>
      </w:r>
      <w:r w:rsidRPr="003954B0">
        <w:rPr>
          <w:color w:val="000000"/>
          <w:sz w:val="28"/>
          <w:szCs w:val="28"/>
        </w:rPr>
        <w:t xml:space="preserve"> не поднимаются.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Возможность зимовки молоди проходных осетровых в реке представляется нам сомнительной. Это подтверждает тот факт, что в период с октября по апрель в промысловых, и исследовательских орудиях лова встречаются только двухлетки и двух</w:t>
      </w:r>
      <w:r w:rsidR="005D2E24" w:rsidRPr="003954B0">
        <w:rPr>
          <w:color w:val="000000"/>
          <w:sz w:val="28"/>
          <w:szCs w:val="28"/>
        </w:rPr>
        <w:t xml:space="preserve"> </w:t>
      </w:r>
      <w:r w:rsidRPr="003954B0">
        <w:rPr>
          <w:color w:val="000000"/>
          <w:sz w:val="28"/>
          <w:szCs w:val="28"/>
        </w:rPr>
        <w:t xml:space="preserve">годовики стерляди, молодь других видов осетровых </w:t>
      </w:r>
      <w:r w:rsidR="005D2E24" w:rsidRPr="003954B0">
        <w:rPr>
          <w:color w:val="000000"/>
          <w:sz w:val="28"/>
          <w:szCs w:val="28"/>
        </w:rPr>
        <w:t>отсутствует</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Сравнение материалов, характеризующих темп роста мальков осетровых в различных водоемах (Константинов, 1953; Городничий, 1955; Гинзбург, 1957), с нашими данными показывает, что дунайский осетр не уступает</w:t>
      </w:r>
      <w:r w:rsidR="003273E3" w:rsidRPr="003954B0">
        <w:rPr>
          <w:color w:val="000000"/>
          <w:sz w:val="28"/>
          <w:szCs w:val="28"/>
        </w:rPr>
        <w:t xml:space="preserve"> волжскому и несколько превосходит куринских, а севрюга, немного уступая волжским и донским особям, но превосходит куринских.</w:t>
      </w:r>
    </w:p>
    <w:p w:rsidR="003273E3" w:rsidRPr="003954B0" w:rsidRDefault="003273E3" w:rsidP="003954B0">
      <w:pPr>
        <w:widowControl/>
        <w:spacing w:line="360" w:lineRule="auto"/>
        <w:ind w:firstLine="709"/>
        <w:jc w:val="both"/>
        <w:rPr>
          <w:color w:val="000000"/>
          <w:sz w:val="28"/>
          <w:szCs w:val="28"/>
        </w:rPr>
      </w:pPr>
      <w:r w:rsidRPr="003954B0">
        <w:rPr>
          <w:color w:val="000000"/>
          <w:sz w:val="28"/>
          <w:szCs w:val="28"/>
        </w:rPr>
        <w:t>Данные, характеризующие изменение спектра питания и интенсивность потребления пищи разно</w:t>
      </w:r>
      <w:r w:rsidR="005D2E24" w:rsidRPr="003954B0">
        <w:rPr>
          <w:color w:val="000000"/>
          <w:sz w:val="28"/>
          <w:szCs w:val="28"/>
        </w:rPr>
        <w:t xml:space="preserve"> </w:t>
      </w:r>
      <w:r w:rsidRPr="003954B0">
        <w:rPr>
          <w:color w:val="000000"/>
          <w:sz w:val="28"/>
          <w:szCs w:val="28"/>
        </w:rPr>
        <w:t>размерной молодью дунайского осетра, севрюги и белуги 1966</w:t>
      </w:r>
      <w:r w:rsidR="003954B0">
        <w:rPr>
          <w:color w:val="000000"/>
          <w:sz w:val="28"/>
          <w:szCs w:val="28"/>
        </w:rPr>
        <w:t>–</w:t>
      </w:r>
      <w:r w:rsidR="003954B0" w:rsidRPr="003954B0">
        <w:rPr>
          <w:color w:val="000000"/>
          <w:sz w:val="28"/>
          <w:szCs w:val="28"/>
        </w:rPr>
        <w:t>1989</w:t>
      </w:r>
      <w:r w:rsidR="003954B0">
        <w:rPr>
          <w:color w:val="000000"/>
          <w:sz w:val="28"/>
          <w:szCs w:val="28"/>
        </w:rPr>
        <w:t> </w:t>
      </w:r>
      <w:r w:rsidR="003954B0" w:rsidRPr="003954B0">
        <w:rPr>
          <w:color w:val="000000"/>
          <w:sz w:val="28"/>
          <w:szCs w:val="28"/>
        </w:rPr>
        <w:t>гг</w:t>
      </w:r>
      <w:r w:rsidRPr="003954B0">
        <w:rPr>
          <w:color w:val="000000"/>
          <w:sz w:val="28"/>
          <w:szCs w:val="28"/>
        </w:rPr>
        <w:t>., представлены в таблице 3</w:t>
      </w:r>
      <w:r w:rsidR="003954B0">
        <w:rPr>
          <w:color w:val="000000"/>
          <w:sz w:val="28"/>
          <w:szCs w:val="28"/>
        </w:rPr>
        <w:t>–</w:t>
      </w:r>
      <w:r w:rsidR="003954B0" w:rsidRPr="003954B0">
        <w:rPr>
          <w:color w:val="000000"/>
          <w:sz w:val="28"/>
          <w:szCs w:val="28"/>
        </w:rPr>
        <w:t>5</w:t>
      </w:r>
    </w:p>
    <w:p w:rsidR="003273E3" w:rsidRPr="003954B0" w:rsidRDefault="003273E3" w:rsidP="003954B0">
      <w:pPr>
        <w:widowControl/>
        <w:spacing w:line="360" w:lineRule="auto"/>
        <w:ind w:firstLine="709"/>
        <w:jc w:val="both"/>
        <w:rPr>
          <w:color w:val="000000"/>
          <w:sz w:val="28"/>
          <w:szCs w:val="28"/>
        </w:rPr>
      </w:pPr>
    </w:p>
    <w:p w:rsidR="003273E3" w:rsidRPr="003954B0" w:rsidRDefault="003273E3" w:rsidP="003954B0">
      <w:pPr>
        <w:widowControl/>
        <w:spacing w:line="360" w:lineRule="auto"/>
        <w:ind w:firstLine="709"/>
        <w:jc w:val="both"/>
        <w:rPr>
          <w:color w:val="000000"/>
          <w:sz w:val="28"/>
          <w:szCs w:val="28"/>
        </w:rPr>
      </w:pPr>
      <w:r w:rsidRPr="003954B0">
        <w:rPr>
          <w:color w:val="000000"/>
          <w:sz w:val="28"/>
          <w:szCs w:val="28"/>
        </w:rPr>
        <w:t>Таблица 3</w:t>
      </w:r>
      <w:r w:rsidR="003954B0">
        <w:rPr>
          <w:color w:val="000000"/>
          <w:sz w:val="28"/>
          <w:szCs w:val="28"/>
        </w:rPr>
        <w:t xml:space="preserve">. </w:t>
      </w:r>
      <w:r w:rsidRPr="003954B0">
        <w:rPr>
          <w:color w:val="000000"/>
          <w:sz w:val="28"/>
          <w:szCs w:val="28"/>
        </w:rPr>
        <w:t>Состав пищи</w:t>
      </w:r>
      <w:r w:rsidR="003954B0">
        <w:rPr>
          <w:color w:val="000000"/>
          <w:sz w:val="28"/>
          <w:szCs w:val="28"/>
        </w:rPr>
        <w:t xml:space="preserve"> </w:t>
      </w:r>
      <w:r w:rsidRPr="003954B0">
        <w:rPr>
          <w:color w:val="000000"/>
          <w:sz w:val="28"/>
          <w:szCs w:val="28"/>
        </w:rPr>
        <w:t>(% по весу) молоди осетра</w:t>
      </w:r>
      <w:r w:rsidR="00FF3E6E" w:rsidRPr="003954B0">
        <w:rPr>
          <w:color w:val="000000"/>
          <w:sz w:val="28"/>
          <w:szCs w:val="28"/>
        </w:rPr>
        <w:t xml:space="preserve"> различных размерных групп на украинском участке Дуная в среднем за 1966</w:t>
      </w:r>
      <w:r w:rsidR="003954B0">
        <w:rPr>
          <w:color w:val="000000"/>
          <w:sz w:val="28"/>
          <w:szCs w:val="28"/>
        </w:rPr>
        <w:t>–</w:t>
      </w:r>
      <w:r w:rsidR="003954B0" w:rsidRPr="003954B0">
        <w:rPr>
          <w:color w:val="000000"/>
          <w:sz w:val="28"/>
          <w:szCs w:val="28"/>
        </w:rPr>
        <w:t>1989</w:t>
      </w:r>
      <w:r w:rsidR="003954B0">
        <w:rPr>
          <w:color w:val="000000"/>
          <w:sz w:val="28"/>
          <w:szCs w:val="28"/>
        </w:rPr>
        <w:t> </w:t>
      </w:r>
      <w:r w:rsidR="003954B0" w:rsidRPr="003954B0">
        <w:rPr>
          <w:color w:val="000000"/>
          <w:sz w:val="28"/>
          <w:szCs w:val="28"/>
        </w:rPr>
        <w:t>гг</w:t>
      </w:r>
      <w:r w:rsidR="00FF3E6E" w:rsidRPr="003954B0">
        <w:rPr>
          <w:color w:val="000000"/>
          <w:sz w:val="28"/>
          <w:szCs w:val="28"/>
        </w:rPr>
        <w:t>.</w:t>
      </w:r>
    </w:p>
    <w:tbl>
      <w:tblPr>
        <w:tblW w:w="424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09"/>
        <w:gridCol w:w="1951"/>
        <w:gridCol w:w="1951"/>
        <w:gridCol w:w="917"/>
      </w:tblGrid>
      <w:tr w:rsidR="008A12B0" w:rsidRPr="00E61FA5" w:rsidTr="00E61FA5">
        <w:trPr>
          <w:cantSplit/>
          <w:trHeight w:hRule="exact" w:val="423"/>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Группы кормовых организмов</w:t>
            </w:r>
          </w:p>
        </w:tc>
        <w:tc>
          <w:tcPr>
            <w:tcW w:w="2964" w:type="pct"/>
            <w:gridSpan w:val="3"/>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Размерные группы, см</w:t>
            </w:r>
          </w:p>
        </w:tc>
      </w:tr>
      <w:tr w:rsidR="008A12B0" w:rsidRPr="00E61FA5" w:rsidTr="00E61FA5">
        <w:trPr>
          <w:cantSplit/>
          <w:trHeight w:hRule="exact" w:val="326"/>
        </w:trPr>
        <w:tc>
          <w:tcPr>
            <w:tcW w:w="2036" w:type="pct"/>
            <w:shd w:val="clear" w:color="auto" w:fill="auto"/>
          </w:tcPr>
          <w:p w:rsidR="008A12B0" w:rsidRPr="00E61FA5" w:rsidRDefault="008A12B0" w:rsidP="00E61FA5">
            <w:pPr>
              <w:widowControl/>
              <w:spacing w:line="360" w:lineRule="auto"/>
              <w:jc w:val="both"/>
              <w:rPr>
                <w:color w:val="000000"/>
                <w:szCs w:val="28"/>
              </w:rPr>
            </w:pP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1,8</w:t>
            </w:r>
            <w:r w:rsidR="003954B0" w:rsidRPr="00E61FA5">
              <w:rPr>
                <w:color w:val="000000"/>
                <w:szCs w:val="28"/>
              </w:rPr>
              <w:t>–3</w:t>
            </w:r>
            <w:r w:rsidRPr="00E61FA5">
              <w:rPr>
                <w:color w:val="000000"/>
                <w:szCs w:val="28"/>
              </w:rPr>
              <w:t>,0</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3,1</w:t>
            </w:r>
            <w:r w:rsidR="003954B0" w:rsidRPr="00E61FA5">
              <w:rPr>
                <w:color w:val="000000"/>
                <w:szCs w:val="28"/>
              </w:rPr>
              <w:t>–6</w:t>
            </w:r>
            <w:r w:rsidRPr="00E61FA5">
              <w:rPr>
                <w:color w:val="000000"/>
                <w:szCs w:val="28"/>
              </w:rPr>
              <w:t>,0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6,1</w:t>
            </w:r>
            <w:r w:rsidR="003954B0" w:rsidRPr="00E61FA5">
              <w:rPr>
                <w:color w:val="000000"/>
                <w:szCs w:val="28"/>
              </w:rPr>
              <w:t>–9</w:t>
            </w:r>
            <w:r w:rsidRPr="00E61FA5">
              <w:rPr>
                <w:color w:val="000000"/>
                <w:szCs w:val="28"/>
              </w:rPr>
              <w:t>,0</w:t>
            </w:r>
          </w:p>
        </w:tc>
      </w:tr>
      <w:tr w:rsidR="008A12B0" w:rsidRPr="00E61FA5" w:rsidTr="00E61FA5">
        <w:trPr>
          <w:cantSplit/>
          <w:trHeight w:hRule="exact" w:val="357"/>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Олигохеты</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89,4</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67,0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63,4</w:t>
            </w:r>
          </w:p>
        </w:tc>
      </w:tr>
      <w:tr w:rsidR="008A12B0" w:rsidRPr="00E61FA5" w:rsidTr="00E61FA5">
        <w:trPr>
          <w:cantSplit/>
          <w:trHeight w:hRule="exact" w:val="352"/>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Полихеты</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48"/>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Гаммариды</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8,2</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14,3</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20,1</w:t>
            </w:r>
          </w:p>
        </w:tc>
      </w:tr>
      <w:tr w:rsidR="008A12B0" w:rsidRPr="00E61FA5" w:rsidTr="00E61FA5">
        <w:trPr>
          <w:cantSplit/>
          <w:trHeight w:hRule="exact" w:val="358"/>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Мизиды</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15,2</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3,8</w:t>
            </w:r>
          </w:p>
        </w:tc>
      </w:tr>
      <w:tr w:rsidR="008A12B0" w:rsidRPr="00E61FA5" w:rsidTr="00E61FA5">
        <w:trPr>
          <w:cantSplit/>
          <w:trHeight w:hRule="exact" w:val="368"/>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Тендипедиды</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3,9</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w:t>
            </w:r>
          </w:p>
        </w:tc>
      </w:tr>
      <w:tr w:rsidR="008A12B0" w:rsidRPr="00E61FA5" w:rsidTr="00E61FA5">
        <w:trPr>
          <w:cantSplit/>
          <w:trHeight w:hRule="exact" w:val="358"/>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Неопределенные остатки пищи</w:t>
            </w:r>
          </w:p>
        </w:tc>
        <w:tc>
          <w:tcPr>
            <w:tcW w:w="1200" w:type="pct"/>
            <w:shd w:val="clear" w:color="auto" w:fill="auto"/>
          </w:tcPr>
          <w:p w:rsidR="008A12B0" w:rsidRPr="00E61FA5" w:rsidRDefault="003954B0" w:rsidP="00E61FA5">
            <w:pPr>
              <w:widowControl/>
              <w:spacing w:line="360" w:lineRule="auto"/>
              <w:jc w:val="both"/>
              <w:rPr>
                <w:color w:val="000000"/>
                <w:szCs w:val="28"/>
              </w:rPr>
            </w:pPr>
            <w:r w:rsidRPr="00E61FA5">
              <w:rPr>
                <w:color w:val="000000"/>
                <w:szCs w:val="28"/>
              </w:rPr>
              <w:t>–</w:t>
            </w:r>
          </w:p>
        </w:tc>
        <w:tc>
          <w:tcPr>
            <w:tcW w:w="1200" w:type="pct"/>
            <w:shd w:val="clear" w:color="auto" w:fill="auto"/>
          </w:tcPr>
          <w:p w:rsidR="008A12B0" w:rsidRPr="00E61FA5" w:rsidRDefault="003954B0" w:rsidP="00E61FA5">
            <w:pPr>
              <w:widowControl/>
              <w:spacing w:line="360" w:lineRule="auto"/>
              <w:jc w:val="both"/>
              <w:rPr>
                <w:color w:val="000000"/>
                <w:szCs w:val="28"/>
              </w:rPr>
            </w:pPr>
            <w:r w:rsidRPr="00E61FA5">
              <w:rPr>
                <w:color w:val="000000"/>
                <w:szCs w:val="28"/>
              </w:rPr>
              <w:t>–</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7,1</w:t>
            </w:r>
          </w:p>
        </w:tc>
      </w:tr>
      <w:tr w:rsidR="008A12B0" w:rsidRPr="00E61FA5" w:rsidTr="00E61FA5">
        <w:trPr>
          <w:cantSplit/>
          <w:trHeight w:hRule="exact" w:val="356"/>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Детрит</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2,4</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l</w:t>
            </w:r>
            <w:r w:rsidR="003954B0" w:rsidRPr="00E61FA5">
              <w:rPr>
                <w:color w:val="000000"/>
                <w:szCs w:val="28"/>
              </w:rPr>
              <w:t>] X</w:t>
            </w:r>
            <w:r w:rsidRPr="00E61FA5">
              <w:rPr>
                <w:color w:val="000000"/>
                <w:szCs w:val="28"/>
              </w:rPr>
              <w:t>~</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4,2</w:t>
            </w:r>
          </w:p>
        </w:tc>
      </w:tr>
      <w:tr w:rsidR="008A12B0" w:rsidRPr="00E61FA5" w:rsidTr="00E61FA5">
        <w:trPr>
          <w:cantSplit/>
          <w:trHeight w:hRule="exact" w:val="726"/>
        </w:trPr>
        <w:tc>
          <w:tcPr>
            <w:tcW w:w="203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Общий индекс наполнения желудка</w:t>
            </w:r>
            <w:r w:rsidR="003954B0" w:rsidRPr="00E61FA5">
              <w:rPr>
                <w:color w:val="000000"/>
                <w:szCs w:val="28"/>
              </w:rPr>
              <w:t>, %</w:t>
            </w:r>
            <w:r w:rsidRPr="00E61FA5">
              <w:rPr>
                <w:color w:val="000000"/>
                <w:szCs w:val="28"/>
              </w:rPr>
              <w:t>оо</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38,3</w:t>
            </w:r>
          </w:p>
        </w:tc>
        <w:tc>
          <w:tcPr>
            <w:tcW w:w="120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32,4</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30,8</w:t>
            </w:r>
          </w:p>
        </w:tc>
      </w:tr>
    </w:tbl>
    <w:p w:rsidR="00FF3E6E" w:rsidRPr="003954B0" w:rsidRDefault="00FF3E6E"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Изучение особенностей сезонного распределения осетровых, проведенное в 1966</w:t>
      </w:r>
      <w:r w:rsidR="003954B0">
        <w:rPr>
          <w:color w:val="000000"/>
          <w:sz w:val="28"/>
          <w:szCs w:val="28"/>
        </w:rPr>
        <w:t>–</w:t>
      </w:r>
      <w:r w:rsidR="003954B0" w:rsidRPr="003954B0">
        <w:rPr>
          <w:color w:val="000000"/>
          <w:sz w:val="28"/>
          <w:szCs w:val="28"/>
        </w:rPr>
        <w:t>1</w:t>
      </w:r>
      <w:r w:rsidRPr="003954B0">
        <w:rPr>
          <w:color w:val="000000"/>
          <w:sz w:val="28"/>
          <w:szCs w:val="28"/>
        </w:rPr>
        <w:t>990</w:t>
      </w:r>
      <w:r w:rsidR="003954B0">
        <w:rPr>
          <w:color w:val="000000"/>
          <w:sz w:val="28"/>
          <w:szCs w:val="28"/>
        </w:rPr>
        <w:t> </w:t>
      </w:r>
      <w:r w:rsidR="003954B0" w:rsidRPr="003954B0">
        <w:rPr>
          <w:color w:val="000000"/>
          <w:sz w:val="28"/>
          <w:szCs w:val="28"/>
        </w:rPr>
        <w:t>гг</w:t>
      </w:r>
      <w:r w:rsidRPr="003954B0">
        <w:rPr>
          <w:color w:val="000000"/>
          <w:sz w:val="28"/>
          <w:szCs w:val="28"/>
        </w:rPr>
        <w:t>., позволило составить схему распределения отдельных видов в морской период их жизненного цикла.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Основным местом зимовки севрюги в возрасте более двух лет является Каркинитский залив и северо-западная часть филлофорного поля Зернова. Наиболее плотные концентрации наблюдаются с октября по март на глубинах 21</w:t>
      </w:r>
      <w:r w:rsidR="003954B0">
        <w:rPr>
          <w:color w:val="000000"/>
          <w:sz w:val="28"/>
          <w:szCs w:val="28"/>
        </w:rPr>
        <w:t>–</w:t>
      </w:r>
      <w:r w:rsidR="003954B0" w:rsidRPr="003954B0">
        <w:rPr>
          <w:color w:val="000000"/>
          <w:sz w:val="28"/>
          <w:szCs w:val="28"/>
        </w:rPr>
        <w:t>5</w:t>
      </w:r>
      <w:r w:rsidRPr="003954B0">
        <w:rPr>
          <w:color w:val="000000"/>
          <w:sz w:val="28"/>
          <w:szCs w:val="28"/>
        </w:rPr>
        <w:t>0</w:t>
      </w:r>
      <w:r w:rsidR="003954B0">
        <w:rPr>
          <w:color w:val="000000"/>
          <w:sz w:val="28"/>
          <w:szCs w:val="28"/>
        </w:rPr>
        <w:t> </w:t>
      </w:r>
      <w:r w:rsidR="003954B0" w:rsidRPr="003954B0">
        <w:rPr>
          <w:color w:val="000000"/>
          <w:sz w:val="28"/>
          <w:szCs w:val="28"/>
        </w:rPr>
        <w:t>м</w:t>
      </w:r>
      <w:r w:rsidRPr="003954B0">
        <w:rPr>
          <w:color w:val="000000"/>
          <w:sz w:val="28"/>
          <w:szCs w:val="28"/>
        </w:rPr>
        <w:t>, хотя отдельные особи обнаруживаются до 90 метровой изобаты. В этот период установлены некоторые различия в распределении возрастных групп и различных полов: неполовозрелые особи и самки придерживаются несколько больших глубин, чем самцы.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Особи в возрасте до двух лет зимуют в районе, расположенном восточнее устья Дуная, на глубинах 20</w:t>
      </w:r>
      <w:r w:rsidR="003954B0">
        <w:rPr>
          <w:color w:val="000000"/>
          <w:sz w:val="28"/>
          <w:szCs w:val="28"/>
        </w:rPr>
        <w:t>–</w:t>
      </w:r>
      <w:r w:rsidR="003954B0" w:rsidRPr="003954B0">
        <w:rPr>
          <w:color w:val="000000"/>
          <w:sz w:val="28"/>
          <w:szCs w:val="28"/>
        </w:rPr>
        <w:t>2</w:t>
      </w:r>
      <w:r w:rsidRPr="003954B0">
        <w:rPr>
          <w:color w:val="000000"/>
          <w:sz w:val="28"/>
          <w:szCs w:val="28"/>
        </w:rPr>
        <w:t>5</w:t>
      </w:r>
      <w:r w:rsidR="003954B0">
        <w:rPr>
          <w:color w:val="000000"/>
          <w:sz w:val="28"/>
          <w:szCs w:val="28"/>
        </w:rPr>
        <w:t> </w:t>
      </w:r>
      <w:r w:rsidR="003954B0" w:rsidRPr="003954B0">
        <w:rPr>
          <w:color w:val="000000"/>
          <w:sz w:val="28"/>
          <w:szCs w:val="28"/>
        </w:rPr>
        <w:t>м</w:t>
      </w:r>
      <w:r w:rsidRPr="003954B0">
        <w:rPr>
          <w:color w:val="000000"/>
          <w:sz w:val="28"/>
          <w:szCs w:val="28"/>
        </w:rPr>
        <w:t>, и юго-восточнее о. Змеиный на глубинах 30</w:t>
      </w:r>
      <w:r w:rsidR="003954B0">
        <w:rPr>
          <w:color w:val="000000"/>
          <w:sz w:val="28"/>
          <w:szCs w:val="28"/>
        </w:rPr>
        <w:t>–</w:t>
      </w:r>
      <w:r w:rsidR="003954B0" w:rsidRPr="003954B0">
        <w:rPr>
          <w:color w:val="000000"/>
          <w:sz w:val="28"/>
          <w:szCs w:val="28"/>
        </w:rPr>
        <w:t>3</w:t>
      </w:r>
      <w:r w:rsidRPr="003954B0">
        <w:rPr>
          <w:color w:val="000000"/>
          <w:sz w:val="28"/>
          <w:szCs w:val="28"/>
        </w:rPr>
        <w:t>5</w:t>
      </w:r>
      <w:r w:rsidR="003954B0">
        <w:rPr>
          <w:color w:val="000000"/>
          <w:sz w:val="28"/>
          <w:szCs w:val="28"/>
        </w:rPr>
        <w:t> </w:t>
      </w:r>
      <w:r w:rsidR="003954B0" w:rsidRPr="003954B0">
        <w:rPr>
          <w:color w:val="000000"/>
          <w:sz w:val="28"/>
          <w:szCs w:val="28"/>
        </w:rPr>
        <w:t>м</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апреле неполовозрелые и не участвующие в нересте данного года особи севрюги покидают места зимовки. С прогревом воды они перемещаются на мелководья, заходят в приустьевые районы рек и открытые лиманы северо-западной части моря. В этот период плотность скоплений севрюги у западных берегов Крыма и в Каркинитском заливе уменьшается, одновременно возрастая в районе о. Тендры, у </w:t>
      </w:r>
      <w:r w:rsidR="003954B0" w:rsidRPr="003954B0">
        <w:rPr>
          <w:color w:val="000000"/>
          <w:sz w:val="28"/>
          <w:szCs w:val="28"/>
        </w:rPr>
        <w:t>г.</w:t>
      </w:r>
      <w:r w:rsidR="003954B0">
        <w:rPr>
          <w:color w:val="000000"/>
          <w:sz w:val="28"/>
          <w:szCs w:val="28"/>
        </w:rPr>
        <w:t> </w:t>
      </w:r>
      <w:r w:rsidR="003954B0" w:rsidRPr="003954B0">
        <w:rPr>
          <w:color w:val="000000"/>
          <w:sz w:val="28"/>
          <w:szCs w:val="28"/>
        </w:rPr>
        <w:t>Очакова</w:t>
      </w:r>
      <w:r w:rsidRPr="003954B0">
        <w:rPr>
          <w:color w:val="000000"/>
          <w:sz w:val="28"/>
          <w:szCs w:val="28"/>
        </w:rPr>
        <w:t xml:space="preserve"> и в придунайском районе.</w:t>
      </w:r>
    </w:p>
    <w:p w:rsidR="008A12B0" w:rsidRPr="003954B0" w:rsidRDefault="008A12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5D2E24" w:rsidRPr="003954B0">
        <w:rPr>
          <w:color w:val="000000"/>
          <w:sz w:val="28"/>
          <w:szCs w:val="28"/>
        </w:rPr>
        <w:t>4</w:t>
      </w:r>
      <w:r w:rsidR="003954B0">
        <w:rPr>
          <w:color w:val="000000"/>
          <w:sz w:val="28"/>
          <w:szCs w:val="28"/>
        </w:rPr>
        <w:t xml:space="preserve">. </w:t>
      </w:r>
      <w:r w:rsidRPr="003954B0">
        <w:rPr>
          <w:color w:val="000000"/>
          <w:sz w:val="28"/>
          <w:szCs w:val="28"/>
        </w:rPr>
        <w:t>Состав пищи (% по весу) молоди севрюги различных размерных групп на украинском участке Дуная в среднем за 1966</w:t>
      </w:r>
      <w:r w:rsidR="003954B0">
        <w:rPr>
          <w:color w:val="000000"/>
          <w:sz w:val="28"/>
          <w:szCs w:val="28"/>
        </w:rPr>
        <w:t>–</w:t>
      </w:r>
      <w:r w:rsidR="003954B0" w:rsidRPr="003954B0">
        <w:rPr>
          <w:color w:val="000000"/>
          <w:sz w:val="28"/>
          <w:szCs w:val="28"/>
        </w:rPr>
        <w:t>1</w:t>
      </w:r>
      <w:r w:rsidRPr="003954B0">
        <w:rPr>
          <w:color w:val="000000"/>
          <w:sz w:val="28"/>
          <w:szCs w:val="28"/>
        </w:rPr>
        <w:t>989</w:t>
      </w:r>
      <w:r w:rsidR="003954B0">
        <w:rPr>
          <w:color w:val="000000"/>
          <w:sz w:val="28"/>
          <w:szCs w:val="28"/>
        </w:rPr>
        <w:t> </w:t>
      </w:r>
      <w:r w:rsidR="003954B0" w:rsidRPr="003954B0">
        <w:rPr>
          <w:color w:val="000000"/>
          <w:sz w:val="28"/>
          <w:szCs w:val="28"/>
        </w:rPr>
        <w:t>гг</w:t>
      </w:r>
      <w:r w:rsidRPr="003954B0">
        <w:rPr>
          <w:color w:val="000000"/>
          <w:sz w:val="28"/>
          <w:szCs w:val="28"/>
        </w:rPr>
        <w:t>.</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1"/>
        <w:gridCol w:w="1687"/>
        <w:gridCol w:w="1876"/>
        <w:gridCol w:w="1687"/>
        <w:gridCol w:w="1429"/>
      </w:tblGrid>
      <w:tr w:rsidR="005D2E24" w:rsidRPr="00E61FA5" w:rsidTr="00E61FA5">
        <w:trPr>
          <w:cantSplit/>
          <w:trHeight w:hRule="exact" w:val="446"/>
        </w:trPr>
        <w:tc>
          <w:tcPr>
            <w:tcW w:w="1330" w:type="pct"/>
            <w:vMerge w:val="restar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Группы</w:t>
            </w:r>
            <w:r w:rsidR="003954B0" w:rsidRPr="00E61FA5">
              <w:rPr>
                <w:color w:val="000000"/>
                <w:szCs w:val="28"/>
              </w:rPr>
              <w:t xml:space="preserve"> </w:t>
            </w:r>
            <w:r w:rsidRPr="00E61FA5">
              <w:rPr>
                <w:color w:val="000000"/>
                <w:szCs w:val="28"/>
              </w:rPr>
              <w:t>кормовых организмов</w:t>
            </w:r>
          </w:p>
        </w:tc>
        <w:tc>
          <w:tcPr>
            <w:tcW w:w="3670" w:type="pct"/>
            <w:gridSpan w:val="4"/>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Размерные группы в, см</w:t>
            </w:r>
          </w:p>
        </w:tc>
      </w:tr>
      <w:tr w:rsidR="005D2E24" w:rsidRPr="00E61FA5" w:rsidTr="00E61FA5">
        <w:trPr>
          <w:cantSplit/>
          <w:trHeight w:hRule="exact" w:val="358"/>
        </w:trPr>
        <w:tc>
          <w:tcPr>
            <w:tcW w:w="1330" w:type="pct"/>
            <w:vMerge/>
            <w:shd w:val="clear" w:color="auto" w:fill="auto"/>
          </w:tcPr>
          <w:p w:rsidR="005D2E24" w:rsidRPr="00E61FA5" w:rsidRDefault="005D2E24" w:rsidP="00E61FA5">
            <w:pPr>
              <w:widowControl/>
              <w:spacing w:line="360" w:lineRule="auto"/>
              <w:jc w:val="both"/>
              <w:rPr>
                <w:color w:val="000000"/>
                <w:szCs w:val="28"/>
              </w:rPr>
            </w:pPr>
          </w:p>
        </w:tc>
        <w:tc>
          <w:tcPr>
            <w:tcW w:w="927"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1,8</w:t>
            </w:r>
            <w:r w:rsidR="003954B0" w:rsidRPr="00E61FA5">
              <w:rPr>
                <w:color w:val="000000"/>
                <w:szCs w:val="28"/>
              </w:rPr>
              <w:t>–3</w:t>
            </w:r>
            <w:r w:rsidRPr="00E61FA5">
              <w:rPr>
                <w:color w:val="000000"/>
                <w:szCs w:val="28"/>
              </w:rPr>
              <w:t>,0</w:t>
            </w:r>
          </w:p>
        </w:tc>
        <w:tc>
          <w:tcPr>
            <w:tcW w:w="1031"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3,1</w:t>
            </w:r>
            <w:r w:rsidR="003954B0" w:rsidRPr="00E61FA5">
              <w:rPr>
                <w:color w:val="000000"/>
                <w:szCs w:val="28"/>
              </w:rPr>
              <w:t>–6</w:t>
            </w:r>
            <w:r w:rsidRPr="00E61FA5">
              <w:rPr>
                <w:color w:val="000000"/>
                <w:szCs w:val="28"/>
              </w:rPr>
              <w:t>,0</w:t>
            </w:r>
          </w:p>
        </w:tc>
        <w:tc>
          <w:tcPr>
            <w:tcW w:w="927"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6,1</w:t>
            </w:r>
            <w:r w:rsidR="003954B0" w:rsidRPr="00E61FA5">
              <w:rPr>
                <w:color w:val="000000"/>
                <w:szCs w:val="28"/>
              </w:rPr>
              <w:t>–9</w:t>
            </w:r>
            <w:r w:rsidRPr="00E61FA5">
              <w:rPr>
                <w:color w:val="000000"/>
                <w:szCs w:val="28"/>
              </w:rPr>
              <w:t>,0</w:t>
            </w:r>
          </w:p>
        </w:tc>
        <w:tc>
          <w:tcPr>
            <w:tcW w:w="785"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9,1</w:t>
            </w:r>
            <w:r w:rsidR="003954B0" w:rsidRPr="00E61FA5">
              <w:rPr>
                <w:color w:val="000000"/>
                <w:szCs w:val="28"/>
              </w:rPr>
              <w:t>–1</w:t>
            </w:r>
            <w:r w:rsidRPr="00E61FA5">
              <w:rPr>
                <w:color w:val="000000"/>
                <w:szCs w:val="28"/>
              </w:rPr>
              <w:t>2,0</w:t>
            </w:r>
          </w:p>
        </w:tc>
      </w:tr>
      <w:tr w:rsidR="008A12B0" w:rsidRPr="00E61FA5" w:rsidTr="00E61FA5">
        <w:trPr>
          <w:cantSplit/>
          <w:trHeight w:hRule="exact" w:val="354"/>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Олигохеты</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87,7</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71,2</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46,8</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12,1</w:t>
            </w:r>
          </w:p>
        </w:tc>
      </w:tr>
      <w:tr w:rsidR="008A12B0" w:rsidRPr="00E61FA5" w:rsidTr="00E61FA5">
        <w:trPr>
          <w:cantSplit/>
          <w:trHeight w:hRule="exact" w:val="350"/>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Полихеты</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16,3</w:t>
            </w:r>
          </w:p>
        </w:tc>
        <w:tc>
          <w:tcPr>
            <w:tcW w:w="927"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7,</w:t>
            </w:r>
            <w:r w:rsidR="008A12B0" w:rsidRPr="00E61FA5">
              <w:rPr>
                <w:color w:val="000000"/>
                <w:szCs w:val="28"/>
              </w:rPr>
              <w:t>3</w:t>
            </w:r>
          </w:p>
        </w:tc>
        <w:tc>
          <w:tcPr>
            <w:tcW w:w="785"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74"/>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Гаммариды</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10,1</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19,1</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38,6</w:t>
            </w:r>
          </w:p>
        </w:tc>
      </w:tr>
      <w:tr w:rsidR="008A12B0" w:rsidRPr="00E61FA5" w:rsidTr="00E61FA5">
        <w:trPr>
          <w:cantSplit/>
          <w:trHeight w:hRule="exact" w:val="356"/>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Мизиды</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2,3</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8,3</w:t>
            </w:r>
          </w:p>
        </w:tc>
      </w:tr>
      <w:tr w:rsidR="008A12B0" w:rsidRPr="00E61FA5" w:rsidTr="00E61FA5">
        <w:trPr>
          <w:cantSplit/>
          <w:trHeight w:hRule="exact" w:val="385"/>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Кумовые</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2,1</w:t>
            </w:r>
          </w:p>
        </w:tc>
        <w:tc>
          <w:tcPr>
            <w:tcW w:w="785"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53"/>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Тендипедиды</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12,3</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12,1</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36,4</w:t>
            </w:r>
          </w:p>
        </w:tc>
      </w:tr>
      <w:tr w:rsidR="008A12B0" w:rsidRPr="00E61FA5" w:rsidTr="00E61FA5">
        <w:trPr>
          <w:cantSplit/>
          <w:trHeight w:hRule="exact" w:val="349"/>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Рыба</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4,6</w:t>
            </w:r>
          </w:p>
        </w:tc>
      </w:tr>
      <w:tr w:rsidR="008A12B0" w:rsidRPr="00E61FA5" w:rsidTr="00E61FA5">
        <w:trPr>
          <w:cantSplit/>
          <w:trHeight w:hRule="exact" w:val="732"/>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Неопределенные остатки пищи</w:t>
            </w:r>
          </w:p>
        </w:tc>
        <w:tc>
          <w:tcPr>
            <w:tcW w:w="927"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8,3</w:t>
            </w:r>
          </w:p>
        </w:tc>
        <w:tc>
          <w:tcPr>
            <w:tcW w:w="785"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50"/>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Детрит</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1031"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0,1</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4,3</w:t>
            </w:r>
          </w:p>
        </w:tc>
        <w:tc>
          <w:tcPr>
            <w:tcW w:w="785"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534"/>
        </w:trPr>
        <w:tc>
          <w:tcPr>
            <w:tcW w:w="13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Общий</w:t>
            </w:r>
            <w:r w:rsidR="003954B0" w:rsidRPr="00E61FA5">
              <w:rPr>
                <w:color w:val="000000"/>
                <w:szCs w:val="28"/>
              </w:rPr>
              <w:t xml:space="preserve"> </w:t>
            </w:r>
            <w:r w:rsidRPr="00E61FA5">
              <w:rPr>
                <w:color w:val="000000"/>
                <w:szCs w:val="28"/>
              </w:rPr>
              <w:t xml:space="preserve">индекс наполнения желудка, </w:t>
            </w:r>
            <w:r w:rsidR="005D2E24" w:rsidRPr="00E61FA5">
              <w:rPr>
                <w:color w:val="000000"/>
                <w:szCs w:val="28"/>
              </w:rPr>
              <w:t>‰</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208,4</w:t>
            </w:r>
          </w:p>
        </w:tc>
        <w:tc>
          <w:tcPr>
            <w:tcW w:w="10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197,8</w:t>
            </w:r>
          </w:p>
        </w:tc>
        <w:tc>
          <w:tcPr>
            <w:tcW w:w="92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79,4</w:t>
            </w:r>
          </w:p>
        </w:tc>
        <w:tc>
          <w:tcPr>
            <w:tcW w:w="78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105,6</w:t>
            </w:r>
          </w:p>
        </w:tc>
      </w:tr>
    </w:tbl>
    <w:p w:rsidR="005D2E24" w:rsidRPr="003954B0" w:rsidRDefault="005D2E24" w:rsidP="003954B0">
      <w:pPr>
        <w:widowControl/>
        <w:spacing w:line="360" w:lineRule="auto"/>
        <w:ind w:firstLine="709"/>
        <w:jc w:val="both"/>
        <w:rPr>
          <w:color w:val="000000"/>
          <w:sz w:val="28"/>
          <w:szCs w:val="28"/>
        </w:rPr>
      </w:pPr>
    </w:p>
    <w:p w:rsidR="008A12B0" w:rsidRPr="003954B0" w:rsidRDefault="003954B0" w:rsidP="003954B0">
      <w:pPr>
        <w:widowControl/>
        <w:spacing w:line="360" w:lineRule="auto"/>
        <w:ind w:firstLine="709"/>
        <w:jc w:val="both"/>
        <w:rPr>
          <w:color w:val="000000"/>
          <w:sz w:val="28"/>
          <w:szCs w:val="28"/>
        </w:rPr>
      </w:pPr>
      <w:r>
        <w:rPr>
          <w:color w:val="000000"/>
          <w:sz w:val="28"/>
          <w:szCs w:val="28"/>
        </w:rPr>
        <w:br w:type="page"/>
      </w:r>
      <w:r w:rsidR="008A12B0" w:rsidRPr="003954B0">
        <w:rPr>
          <w:color w:val="000000"/>
          <w:sz w:val="28"/>
          <w:szCs w:val="28"/>
        </w:rPr>
        <w:t xml:space="preserve">Таблица </w:t>
      </w:r>
      <w:r w:rsidR="00742F3D" w:rsidRPr="003954B0">
        <w:rPr>
          <w:color w:val="000000"/>
          <w:sz w:val="28"/>
          <w:szCs w:val="28"/>
        </w:rPr>
        <w:t>5</w:t>
      </w:r>
      <w:r>
        <w:rPr>
          <w:color w:val="000000"/>
          <w:sz w:val="28"/>
          <w:szCs w:val="28"/>
        </w:rPr>
        <w:t xml:space="preserve">. </w:t>
      </w:r>
      <w:r w:rsidR="008A12B0" w:rsidRPr="003954B0">
        <w:rPr>
          <w:color w:val="000000"/>
          <w:sz w:val="28"/>
          <w:szCs w:val="28"/>
        </w:rPr>
        <w:t>Состав пищи (% по весу) разно</w:t>
      </w:r>
      <w:r w:rsidR="005D2E24" w:rsidRPr="003954B0">
        <w:rPr>
          <w:color w:val="000000"/>
          <w:sz w:val="28"/>
          <w:szCs w:val="28"/>
        </w:rPr>
        <w:t xml:space="preserve"> </w:t>
      </w:r>
      <w:r w:rsidR="008A12B0" w:rsidRPr="003954B0">
        <w:rPr>
          <w:color w:val="000000"/>
          <w:sz w:val="28"/>
          <w:szCs w:val="28"/>
        </w:rPr>
        <w:t>размерной молоди белуги на украинском участке Дуная в среднем на 1967</w:t>
      </w:r>
      <w:r>
        <w:rPr>
          <w:color w:val="000000"/>
          <w:sz w:val="28"/>
          <w:szCs w:val="28"/>
        </w:rPr>
        <w:t>–</w:t>
      </w:r>
      <w:r w:rsidRPr="003954B0">
        <w:rPr>
          <w:color w:val="000000"/>
          <w:sz w:val="28"/>
          <w:szCs w:val="28"/>
        </w:rPr>
        <w:t>1</w:t>
      </w:r>
      <w:r w:rsidR="008A12B0" w:rsidRPr="003954B0">
        <w:rPr>
          <w:color w:val="000000"/>
          <w:sz w:val="28"/>
          <w:szCs w:val="28"/>
        </w:rPr>
        <w:t>986</w:t>
      </w:r>
      <w:r>
        <w:rPr>
          <w:color w:val="000000"/>
          <w:sz w:val="28"/>
          <w:szCs w:val="28"/>
        </w:rPr>
        <w:t> </w:t>
      </w:r>
      <w:r w:rsidRPr="003954B0">
        <w:rPr>
          <w:color w:val="000000"/>
          <w:sz w:val="28"/>
          <w:szCs w:val="28"/>
        </w:rPr>
        <w:t>гг</w:t>
      </w:r>
      <w:r w:rsidR="008A12B0" w:rsidRPr="003954B0">
        <w:rPr>
          <w:color w:val="000000"/>
          <w:sz w:val="28"/>
          <w:szCs w:val="28"/>
        </w:rPr>
        <w:t>.</w:t>
      </w:r>
    </w:p>
    <w:tbl>
      <w:tblPr>
        <w:tblW w:w="485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0"/>
        <w:gridCol w:w="1501"/>
        <w:gridCol w:w="1501"/>
        <w:gridCol w:w="1313"/>
        <w:gridCol w:w="1313"/>
        <w:gridCol w:w="1151"/>
      </w:tblGrid>
      <w:tr w:rsidR="005D2E24" w:rsidRPr="00E61FA5" w:rsidTr="00E61FA5">
        <w:trPr>
          <w:cantSplit/>
          <w:trHeight w:hRule="exact" w:val="462"/>
        </w:trPr>
        <w:tc>
          <w:tcPr>
            <w:tcW w:w="1355" w:type="pct"/>
            <w:vMerge w:val="restar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Группы кормовых организмов</w:t>
            </w:r>
          </w:p>
        </w:tc>
        <w:tc>
          <w:tcPr>
            <w:tcW w:w="3645" w:type="pct"/>
            <w:gridSpan w:val="5"/>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Размерные группы, см</w:t>
            </w:r>
          </w:p>
        </w:tc>
      </w:tr>
      <w:tr w:rsidR="005D2E24" w:rsidRPr="00E61FA5" w:rsidTr="00E61FA5">
        <w:trPr>
          <w:cantSplit/>
          <w:trHeight w:hRule="exact" w:val="360"/>
        </w:trPr>
        <w:tc>
          <w:tcPr>
            <w:tcW w:w="1355" w:type="pct"/>
            <w:vMerge/>
            <w:shd w:val="clear" w:color="auto" w:fill="auto"/>
          </w:tcPr>
          <w:p w:rsidR="005D2E24" w:rsidRPr="00E61FA5" w:rsidRDefault="005D2E24" w:rsidP="00E61FA5">
            <w:pPr>
              <w:widowControl/>
              <w:spacing w:line="360" w:lineRule="auto"/>
              <w:jc w:val="both"/>
              <w:rPr>
                <w:color w:val="000000"/>
                <w:szCs w:val="28"/>
              </w:rPr>
            </w:pPr>
          </w:p>
        </w:tc>
        <w:tc>
          <w:tcPr>
            <w:tcW w:w="807"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1,8</w:t>
            </w:r>
            <w:r w:rsidR="003954B0" w:rsidRPr="00E61FA5">
              <w:rPr>
                <w:color w:val="000000"/>
                <w:szCs w:val="28"/>
              </w:rPr>
              <w:t>–3</w:t>
            </w:r>
            <w:r w:rsidRPr="00E61FA5">
              <w:rPr>
                <w:color w:val="000000"/>
                <w:szCs w:val="28"/>
              </w:rPr>
              <w:t>,0</w:t>
            </w:r>
          </w:p>
        </w:tc>
        <w:tc>
          <w:tcPr>
            <w:tcW w:w="807"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3,1</w:t>
            </w:r>
            <w:r w:rsidR="003954B0" w:rsidRPr="00E61FA5">
              <w:rPr>
                <w:color w:val="000000"/>
                <w:szCs w:val="28"/>
              </w:rPr>
              <w:t>–6</w:t>
            </w:r>
            <w:r w:rsidRPr="00E61FA5">
              <w:rPr>
                <w:color w:val="000000"/>
                <w:szCs w:val="28"/>
              </w:rPr>
              <w:t>,0</w:t>
            </w:r>
          </w:p>
        </w:tc>
        <w:tc>
          <w:tcPr>
            <w:tcW w:w="706"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6,1</w:t>
            </w:r>
            <w:r w:rsidR="003954B0" w:rsidRPr="00E61FA5">
              <w:rPr>
                <w:color w:val="000000"/>
                <w:szCs w:val="28"/>
              </w:rPr>
              <w:t>–9</w:t>
            </w:r>
            <w:r w:rsidRPr="00E61FA5">
              <w:rPr>
                <w:color w:val="000000"/>
                <w:szCs w:val="28"/>
              </w:rPr>
              <w:t>,0</w:t>
            </w:r>
          </w:p>
        </w:tc>
        <w:tc>
          <w:tcPr>
            <w:tcW w:w="706"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9,1</w:t>
            </w:r>
            <w:r w:rsidR="003954B0" w:rsidRPr="00E61FA5">
              <w:rPr>
                <w:color w:val="000000"/>
                <w:szCs w:val="28"/>
              </w:rPr>
              <w:t>–1</w:t>
            </w:r>
            <w:r w:rsidRPr="00E61FA5">
              <w:rPr>
                <w:color w:val="000000"/>
                <w:szCs w:val="28"/>
              </w:rPr>
              <w:t>2,0</w:t>
            </w:r>
          </w:p>
        </w:tc>
        <w:tc>
          <w:tcPr>
            <w:tcW w:w="618" w:type="pct"/>
            <w:shd w:val="clear" w:color="auto" w:fill="auto"/>
          </w:tcPr>
          <w:p w:rsidR="005D2E24" w:rsidRPr="00E61FA5" w:rsidRDefault="005D2E24" w:rsidP="00E61FA5">
            <w:pPr>
              <w:widowControl/>
              <w:spacing w:line="360" w:lineRule="auto"/>
              <w:jc w:val="both"/>
              <w:rPr>
                <w:color w:val="000000"/>
                <w:szCs w:val="28"/>
              </w:rPr>
            </w:pPr>
            <w:r w:rsidRPr="00E61FA5">
              <w:rPr>
                <w:color w:val="000000"/>
                <w:szCs w:val="28"/>
              </w:rPr>
              <w:t>12,1</w:t>
            </w:r>
            <w:r w:rsidR="003954B0" w:rsidRPr="00E61FA5">
              <w:rPr>
                <w:color w:val="000000"/>
                <w:szCs w:val="28"/>
              </w:rPr>
              <w:t>–1</w:t>
            </w:r>
            <w:r w:rsidRPr="00E61FA5">
              <w:rPr>
                <w:color w:val="000000"/>
                <w:szCs w:val="28"/>
              </w:rPr>
              <w:t>5,0</w:t>
            </w:r>
          </w:p>
        </w:tc>
      </w:tr>
      <w:tr w:rsidR="008A12B0" w:rsidRPr="00E61FA5" w:rsidTr="00E61FA5">
        <w:trPr>
          <w:cantSplit/>
          <w:trHeight w:hRule="exact" w:val="356"/>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Олигохеты</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100,0</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14,3</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2,2</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52"/>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Гаммариды</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27,1</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706"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618"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76"/>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Мизиды</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23,0</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46,4</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55,2</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30,1</w:t>
            </w:r>
          </w:p>
        </w:tc>
      </w:tr>
      <w:tr w:rsidR="008A12B0" w:rsidRPr="00E61FA5" w:rsidTr="00E61FA5">
        <w:trPr>
          <w:cantSplit/>
          <w:trHeight w:hRule="exact" w:val="344"/>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Кумовые</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w:t>
            </w:r>
          </w:p>
        </w:tc>
        <w:tc>
          <w:tcPr>
            <w:tcW w:w="706"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54"/>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Тендипедиды</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3,4</w:t>
            </w:r>
          </w:p>
        </w:tc>
        <w:tc>
          <w:tcPr>
            <w:tcW w:w="706"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r>
      <w:tr w:rsidR="008A12B0" w:rsidRPr="00E61FA5" w:rsidTr="00E61FA5">
        <w:trPr>
          <w:cantSplit/>
          <w:trHeight w:hRule="exact" w:val="350"/>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Рыба</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18,3</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43,2</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38,4</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69,3</w:t>
            </w:r>
          </w:p>
        </w:tc>
      </w:tr>
      <w:tr w:rsidR="008A12B0" w:rsidRPr="00E61FA5" w:rsidTr="00E61FA5">
        <w:trPr>
          <w:cantSplit/>
          <w:trHeight w:hRule="exact" w:val="720"/>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Неопределенные остатки пищи</w:t>
            </w:r>
          </w:p>
        </w:tc>
        <w:tc>
          <w:tcPr>
            <w:tcW w:w="807" w:type="pct"/>
            <w:shd w:val="clear" w:color="auto" w:fill="auto"/>
          </w:tcPr>
          <w:p w:rsidR="008A12B0" w:rsidRPr="00E61FA5" w:rsidRDefault="005D2E24" w:rsidP="00E61FA5">
            <w:pPr>
              <w:widowControl/>
              <w:spacing w:line="360" w:lineRule="auto"/>
              <w:jc w:val="both"/>
              <w:rPr>
                <w:color w:val="000000"/>
                <w:szCs w:val="28"/>
              </w:rPr>
            </w:pPr>
            <w:r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12,5</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8,2</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2,1</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0,6</w:t>
            </w:r>
          </w:p>
        </w:tc>
      </w:tr>
      <w:tr w:rsidR="008A12B0" w:rsidRPr="00E61FA5" w:rsidTr="00E61FA5">
        <w:trPr>
          <w:cantSplit/>
          <w:trHeight w:hRule="exact" w:val="618"/>
        </w:trPr>
        <w:tc>
          <w:tcPr>
            <w:tcW w:w="1355"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Общий</w:t>
            </w:r>
            <w:r w:rsidR="003954B0" w:rsidRPr="00E61FA5">
              <w:rPr>
                <w:color w:val="000000"/>
                <w:szCs w:val="28"/>
              </w:rPr>
              <w:t xml:space="preserve"> </w:t>
            </w:r>
            <w:r w:rsidRPr="00E61FA5">
              <w:rPr>
                <w:color w:val="000000"/>
                <w:szCs w:val="28"/>
              </w:rPr>
              <w:t>индекс наполнения</w:t>
            </w:r>
            <w:r w:rsidR="003954B0" w:rsidRPr="00E61FA5">
              <w:rPr>
                <w:color w:val="000000"/>
                <w:szCs w:val="28"/>
              </w:rPr>
              <w:t xml:space="preserve"> </w:t>
            </w:r>
            <w:r w:rsidRPr="00E61FA5">
              <w:rPr>
                <w:color w:val="000000"/>
                <w:szCs w:val="28"/>
              </w:rPr>
              <w:t xml:space="preserve">желудка, </w:t>
            </w:r>
            <w:r w:rsidR="005D2E24" w:rsidRPr="00E61FA5">
              <w:rPr>
                <w:color w:val="000000"/>
                <w:szCs w:val="28"/>
              </w:rPr>
              <w:t>‰</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400,0</w:t>
            </w:r>
          </w:p>
        </w:tc>
        <w:tc>
          <w:tcPr>
            <w:tcW w:w="80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242,3</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142,8</w:t>
            </w:r>
          </w:p>
        </w:tc>
        <w:tc>
          <w:tcPr>
            <w:tcW w:w="706"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74,7</w:t>
            </w:r>
          </w:p>
        </w:tc>
        <w:tc>
          <w:tcPr>
            <w:tcW w:w="61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63,2</w:t>
            </w:r>
          </w:p>
        </w:tc>
      </w:tr>
    </w:tbl>
    <w:p w:rsidR="00B16C1F" w:rsidRPr="003954B0" w:rsidRDefault="00B16C1F"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период нагула неполовозрелая севрюга придерживается прибрежной зоны с глубинами менее 10</w:t>
      </w:r>
      <w:r w:rsidR="003954B0">
        <w:rPr>
          <w:color w:val="000000"/>
          <w:sz w:val="28"/>
          <w:szCs w:val="28"/>
        </w:rPr>
        <w:t> </w:t>
      </w:r>
      <w:r w:rsidR="003954B0" w:rsidRPr="003954B0">
        <w:rPr>
          <w:color w:val="000000"/>
          <w:sz w:val="28"/>
          <w:szCs w:val="28"/>
        </w:rPr>
        <w:t>м</w:t>
      </w:r>
      <w:r w:rsidRPr="003954B0">
        <w:rPr>
          <w:color w:val="000000"/>
          <w:sz w:val="28"/>
          <w:szCs w:val="28"/>
        </w:rPr>
        <w:t>, более крупные особи встречаются ниже 10 метровой изобаты.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Нерестовая часть популяции в апреле-мае и, в отдельные годы, июле-августе (Кирилюк и др., 1975; Амброз, Кирилюк, 1979) концентрируется в пред</w:t>
      </w:r>
      <w:r w:rsidR="00030818" w:rsidRPr="003954B0">
        <w:rPr>
          <w:color w:val="000000"/>
          <w:sz w:val="28"/>
          <w:szCs w:val="28"/>
        </w:rPr>
        <w:t xml:space="preserve"> </w:t>
      </w:r>
      <w:r w:rsidRPr="003954B0">
        <w:rPr>
          <w:color w:val="000000"/>
          <w:sz w:val="28"/>
          <w:szCs w:val="28"/>
        </w:rPr>
        <w:t>устьевой части Дуная.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зимний период наблюдаются довольно четкие различия в распределении отдельных возрастных групп белуги в пределах рассматриваемого района. Неполовозрелые особи (в основном</w:t>
      </w:r>
      <w:r w:rsidR="00030818" w:rsidRPr="003954B0">
        <w:rPr>
          <w:color w:val="000000"/>
          <w:sz w:val="28"/>
          <w:szCs w:val="28"/>
        </w:rPr>
        <w:t xml:space="preserve"> до 11 лет) держатся в Каркинит</w:t>
      </w:r>
      <w:r w:rsidRPr="003954B0">
        <w:rPr>
          <w:color w:val="000000"/>
          <w:sz w:val="28"/>
          <w:szCs w:val="28"/>
        </w:rPr>
        <w:t>ском заливе на глубинах 31</w:t>
      </w:r>
      <w:r w:rsidR="003954B0">
        <w:rPr>
          <w:color w:val="000000"/>
          <w:sz w:val="28"/>
          <w:szCs w:val="28"/>
        </w:rPr>
        <w:t>–</w:t>
      </w:r>
      <w:r w:rsidR="003954B0" w:rsidRPr="003954B0">
        <w:rPr>
          <w:color w:val="000000"/>
          <w:sz w:val="28"/>
          <w:szCs w:val="28"/>
        </w:rPr>
        <w:t>4</w:t>
      </w:r>
      <w:r w:rsidRPr="003954B0">
        <w:rPr>
          <w:color w:val="000000"/>
          <w:sz w:val="28"/>
          <w:szCs w:val="28"/>
        </w:rPr>
        <w:t>0</w:t>
      </w:r>
      <w:r w:rsidR="003954B0">
        <w:rPr>
          <w:color w:val="000000"/>
          <w:sz w:val="28"/>
          <w:szCs w:val="28"/>
        </w:rPr>
        <w:t> </w:t>
      </w:r>
      <w:r w:rsidR="003954B0" w:rsidRPr="003954B0">
        <w:rPr>
          <w:color w:val="000000"/>
          <w:sz w:val="28"/>
          <w:szCs w:val="28"/>
        </w:rPr>
        <w:t>м</w:t>
      </w:r>
      <w:r w:rsidRPr="003954B0">
        <w:rPr>
          <w:color w:val="000000"/>
          <w:sz w:val="28"/>
          <w:szCs w:val="28"/>
        </w:rPr>
        <w:t xml:space="preserve"> и глубже. Особи старших возрастных групп зимуют у берегов Крыма (от устья р. Кача до Ялты), где встречаются на глубинах 70</w:t>
      </w:r>
      <w:r w:rsidR="003954B0">
        <w:rPr>
          <w:color w:val="000000"/>
          <w:sz w:val="28"/>
          <w:szCs w:val="28"/>
        </w:rPr>
        <w:t>–</w:t>
      </w:r>
      <w:r w:rsidR="003954B0" w:rsidRPr="003954B0">
        <w:rPr>
          <w:color w:val="000000"/>
          <w:sz w:val="28"/>
          <w:szCs w:val="28"/>
        </w:rPr>
        <w:t>1</w:t>
      </w:r>
      <w:r w:rsidRPr="003954B0">
        <w:rPr>
          <w:color w:val="000000"/>
          <w:sz w:val="28"/>
          <w:szCs w:val="28"/>
        </w:rPr>
        <w:t>40</w:t>
      </w:r>
      <w:r w:rsidR="003954B0">
        <w:rPr>
          <w:color w:val="000000"/>
          <w:sz w:val="28"/>
          <w:szCs w:val="28"/>
        </w:rPr>
        <w:t> </w:t>
      </w:r>
      <w:r w:rsidR="003954B0" w:rsidRPr="003954B0">
        <w:rPr>
          <w:color w:val="000000"/>
          <w:sz w:val="28"/>
          <w:szCs w:val="28"/>
        </w:rPr>
        <w:t>м</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Весной белуга перемещается в прибрежные районы северо-запада, где в основном держится на глубинах, превышающих 10</w:t>
      </w:r>
      <w:r w:rsidR="003954B0">
        <w:rPr>
          <w:color w:val="000000"/>
          <w:sz w:val="28"/>
          <w:szCs w:val="28"/>
        </w:rPr>
        <w:t> </w:t>
      </w:r>
      <w:r w:rsidR="003954B0" w:rsidRPr="003954B0">
        <w:rPr>
          <w:color w:val="000000"/>
          <w:sz w:val="28"/>
          <w:szCs w:val="28"/>
        </w:rPr>
        <w:t>м</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Нерестовая часть популяции в течение всего года обнаруживается в пред</w:t>
      </w:r>
      <w:r w:rsidR="00030818" w:rsidRPr="003954B0">
        <w:rPr>
          <w:color w:val="000000"/>
          <w:sz w:val="28"/>
          <w:szCs w:val="28"/>
        </w:rPr>
        <w:t xml:space="preserve"> </w:t>
      </w:r>
      <w:r w:rsidRPr="003954B0">
        <w:rPr>
          <w:color w:val="000000"/>
          <w:sz w:val="28"/>
          <w:szCs w:val="28"/>
        </w:rPr>
        <w:t>устьевой части Дуная между авандельтой и островом Змеиный.</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 ноября по апрель осетр в основном концентрируется в Каркинитском заливе на глубинах 31</w:t>
      </w:r>
      <w:r w:rsidR="003954B0">
        <w:rPr>
          <w:color w:val="000000"/>
          <w:sz w:val="28"/>
          <w:szCs w:val="28"/>
        </w:rPr>
        <w:t>–</w:t>
      </w:r>
      <w:r w:rsidR="003954B0" w:rsidRPr="003954B0">
        <w:rPr>
          <w:color w:val="000000"/>
          <w:sz w:val="28"/>
          <w:szCs w:val="28"/>
        </w:rPr>
        <w:t>4</w:t>
      </w:r>
      <w:r w:rsidRPr="003954B0">
        <w:rPr>
          <w:color w:val="000000"/>
          <w:sz w:val="28"/>
          <w:szCs w:val="28"/>
        </w:rPr>
        <w:t>0</w:t>
      </w:r>
      <w:r w:rsidR="003954B0">
        <w:rPr>
          <w:color w:val="000000"/>
          <w:sz w:val="28"/>
          <w:szCs w:val="28"/>
        </w:rPr>
        <w:t> </w:t>
      </w:r>
      <w:r w:rsidR="003954B0" w:rsidRPr="003954B0">
        <w:rPr>
          <w:color w:val="000000"/>
          <w:sz w:val="28"/>
          <w:szCs w:val="28"/>
        </w:rPr>
        <w:t>м</w:t>
      </w:r>
      <w:r w:rsidRPr="003954B0">
        <w:rPr>
          <w:color w:val="000000"/>
          <w:sz w:val="28"/>
          <w:szCs w:val="28"/>
        </w:rPr>
        <w:t>. В отличие от севрюги молодь осетра в возрасте до двух лет (в том числе и сеголетки) зимует вместе с взрослыми рыбами и в других районах не обнаружена.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Ряд авторов считает, что в Каркинитском заливе встречаются осетры только днепровского стада, а дунайского придерживаются более западных районов этой части моря (Рябко</w:t>
      </w:r>
      <w:r w:rsidR="003954B0" w:rsidRPr="003954B0">
        <w:rPr>
          <w:color w:val="000000"/>
          <w:sz w:val="28"/>
          <w:szCs w:val="28"/>
        </w:rPr>
        <w:t>в,</w:t>
      </w:r>
      <w:r w:rsidR="003954B0">
        <w:rPr>
          <w:color w:val="000000"/>
          <w:sz w:val="28"/>
          <w:szCs w:val="28"/>
        </w:rPr>
        <w:t xml:space="preserve"> </w:t>
      </w:r>
      <w:r w:rsidR="003954B0" w:rsidRPr="003954B0">
        <w:rPr>
          <w:color w:val="000000"/>
          <w:sz w:val="28"/>
          <w:szCs w:val="28"/>
        </w:rPr>
        <w:t>1</w:t>
      </w:r>
      <w:r w:rsidRPr="003954B0">
        <w:rPr>
          <w:color w:val="000000"/>
          <w:sz w:val="28"/>
          <w:szCs w:val="28"/>
        </w:rPr>
        <w:t xml:space="preserve">896; Лебедев, 1936; Мельничук, 1961). По мнению </w:t>
      </w:r>
      <w:r w:rsidR="003954B0" w:rsidRPr="003954B0">
        <w:rPr>
          <w:color w:val="000000"/>
          <w:sz w:val="28"/>
          <w:szCs w:val="28"/>
        </w:rPr>
        <w:t>Н.Е.</w:t>
      </w:r>
      <w:r w:rsidR="003954B0">
        <w:rPr>
          <w:color w:val="000000"/>
          <w:sz w:val="28"/>
          <w:szCs w:val="28"/>
        </w:rPr>
        <w:t> </w:t>
      </w:r>
      <w:r w:rsidR="003954B0" w:rsidRPr="003954B0">
        <w:rPr>
          <w:color w:val="000000"/>
          <w:sz w:val="28"/>
          <w:szCs w:val="28"/>
        </w:rPr>
        <w:t>Максимова</w:t>
      </w:r>
      <w:r w:rsidRPr="003954B0">
        <w:rPr>
          <w:color w:val="000000"/>
          <w:sz w:val="28"/>
          <w:szCs w:val="28"/>
        </w:rPr>
        <w:t xml:space="preserve"> (1914) и </w:t>
      </w:r>
      <w:r w:rsidR="003954B0" w:rsidRPr="003954B0">
        <w:rPr>
          <w:color w:val="000000"/>
          <w:sz w:val="28"/>
          <w:szCs w:val="28"/>
        </w:rPr>
        <w:t>А.И.</w:t>
      </w:r>
      <w:r w:rsidR="003954B0">
        <w:rPr>
          <w:color w:val="000000"/>
          <w:sz w:val="28"/>
          <w:szCs w:val="28"/>
        </w:rPr>
        <w:t> </w:t>
      </w:r>
      <w:r w:rsidR="003954B0" w:rsidRPr="003954B0">
        <w:rPr>
          <w:color w:val="000000"/>
          <w:sz w:val="28"/>
          <w:szCs w:val="28"/>
        </w:rPr>
        <w:t>Амброза</w:t>
      </w:r>
      <w:r w:rsidRPr="003954B0">
        <w:rPr>
          <w:color w:val="000000"/>
          <w:sz w:val="28"/>
          <w:szCs w:val="28"/>
        </w:rPr>
        <w:t xml:space="preserve"> (1964), кормовые площади залива используются осетрами обоих стад.</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Проведенные в 1992</w:t>
      </w:r>
      <w:r w:rsidR="003954B0">
        <w:rPr>
          <w:color w:val="000000"/>
          <w:sz w:val="28"/>
          <w:szCs w:val="28"/>
        </w:rPr>
        <w:t>–</w:t>
      </w:r>
      <w:r w:rsidR="003954B0" w:rsidRPr="003954B0">
        <w:rPr>
          <w:color w:val="000000"/>
          <w:sz w:val="28"/>
          <w:szCs w:val="28"/>
        </w:rPr>
        <w:t>1</w:t>
      </w:r>
      <w:r w:rsidRPr="003954B0">
        <w:rPr>
          <w:color w:val="000000"/>
          <w:sz w:val="28"/>
          <w:szCs w:val="28"/>
        </w:rPr>
        <w:t>994</w:t>
      </w:r>
      <w:r w:rsidR="003954B0">
        <w:rPr>
          <w:color w:val="000000"/>
          <w:sz w:val="28"/>
          <w:szCs w:val="28"/>
        </w:rPr>
        <w:t> </w:t>
      </w:r>
      <w:r w:rsidR="003954B0" w:rsidRPr="003954B0">
        <w:rPr>
          <w:color w:val="000000"/>
          <w:sz w:val="28"/>
          <w:szCs w:val="28"/>
        </w:rPr>
        <w:t>гг</w:t>
      </w:r>
      <w:r w:rsidRPr="003954B0">
        <w:rPr>
          <w:color w:val="000000"/>
          <w:sz w:val="28"/>
          <w:szCs w:val="28"/>
        </w:rPr>
        <w:t>. исследования ЮгНИРО показали, что в весенний пред</w:t>
      </w:r>
      <w:r w:rsidR="00030818" w:rsidRPr="003954B0">
        <w:rPr>
          <w:color w:val="000000"/>
          <w:sz w:val="28"/>
          <w:szCs w:val="28"/>
        </w:rPr>
        <w:t xml:space="preserve"> </w:t>
      </w:r>
      <w:r w:rsidRPr="003954B0">
        <w:rPr>
          <w:color w:val="000000"/>
          <w:sz w:val="28"/>
          <w:szCs w:val="28"/>
        </w:rPr>
        <w:t>миграционный период в северо-западной части Черного моря доля днепровской популяции осетра составляла: для рыб в возрасте 1</w:t>
      </w:r>
      <w:r w:rsidR="003954B0">
        <w:rPr>
          <w:color w:val="000000"/>
          <w:sz w:val="28"/>
          <w:szCs w:val="28"/>
        </w:rPr>
        <w:t>–</w:t>
      </w:r>
      <w:r w:rsidR="003954B0" w:rsidRPr="003954B0">
        <w:rPr>
          <w:color w:val="000000"/>
          <w:sz w:val="28"/>
          <w:szCs w:val="28"/>
        </w:rPr>
        <w:t>7</w:t>
      </w:r>
      <w:r w:rsidRPr="003954B0">
        <w:rPr>
          <w:color w:val="000000"/>
          <w:sz w:val="28"/>
          <w:szCs w:val="28"/>
        </w:rPr>
        <w:t xml:space="preserve"> лет</w:t>
      </w:r>
      <w:r w:rsidR="003954B0">
        <w:rPr>
          <w:color w:val="000000"/>
          <w:sz w:val="28"/>
          <w:szCs w:val="28"/>
        </w:rPr>
        <w:t xml:space="preserve"> </w:t>
      </w:r>
      <w:r w:rsidR="003954B0">
        <w:rPr>
          <w:color w:val="000000"/>
          <w:sz w:val="28"/>
          <w:szCs w:val="28"/>
        </w:rPr>
        <w:noBreakHyphen/>
        <w:t xml:space="preserve"> </w:t>
      </w:r>
      <w:r w:rsidR="003954B0" w:rsidRPr="003954B0">
        <w:rPr>
          <w:color w:val="000000"/>
          <w:sz w:val="28"/>
          <w:szCs w:val="28"/>
        </w:rPr>
        <w:t>78</w:t>
      </w:r>
      <w:r w:rsidR="003954B0">
        <w:rPr>
          <w:color w:val="000000"/>
          <w:sz w:val="28"/>
          <w:szCs w:val="28"/>
        </w:rPr>
        <w:t>%</w:t>
      </w:r>
      <w:r w:rsidRPr="003954B0">
        <w:rPr>
          <w:color w:val="000000"/>
          <w:sz w:val="28"/>
          <w:szCs w:val="28"/>
        </w:rPr>
        <w:t>; 8</w:t>
      </w:r>
      <w:r w:rsidR="003954B0">
        <w:rPr>
          <w:color w:val="000000"/>
          <w:sz w:val="28"/>
          <w:szCs w:val="28"/>
        </w:rPr>
        <w:t>–</w:t>
      </w:r>
      <w:r w:rsidR="003954B0" w:rsidRPr="003954B0">
        <w:rPr>
          <w:color w:val="000000"/>
          <w:sz w:val="28"/>
          <w:szCs w:val="28"/>
        </w:rPr>
        <w:t>1</w:t>
      </w:r>
      <w:r w:rsidRPr="003954B0">
        <w:rPr>
          <w:color w:val="000000"/>
          <w:sz w:val="28"/>
          <w:szCs w:val="28"/>
        </w:rPr>
        <w:t>6 лет</w:t>
      </w:r>
      <w:r w:rsidR="003954B0">
        <w:rPr>
          <w:color w:val="000000"/>
          <w:sz w:val="28"/>
          <w:szCs w:val="28"/>
        </w:rPr>
        <w:t xml:space="preserve"> </w:t>
      </w:r>
      <w:r w:rsidR="003954B0">
        <w:rPr>
          <w:color w:val="000000"/>
          <w:sz w:val="28"/>
          <w:szCs w:val="28"/>
        </w:rPr>
        <w:noBreakHyphen/>
        <w:t xml:space="preserve"> </w:t>
      </w:r>
      <w:r w:rsidR="003954B0" w:rsidRPr="003954B0">
        <w:rPr>
          <w:color w:val="000000"/>
          <w:sz w:val="28"/>
          <w:szCs w:val="28"/>
        </w:rPr>
        <w:t>24</w:t>
      </w:r>
      <w:r w:rsidR="003954B0">
        <w:rPr>
          <w:color w:val="000000"/>
          <w:sz w:val="28"/>
          <w:szCs w:val="28"/>
        </w:rPr>
        <w:t>%</w:t>
      </w:r>
      <w:r w:rsidRPr="003954B0">
        <w:rPr>
          <w:color w:val="000000"/>
          <w:sz w:val="28"/>
          <w:szCs w:val="28"/>
        </w:rPr>
        <w:t>; старше 16 лет</w:t>
      </w:r>
      <w:r w:rsidR="003954B0">
        <w:rPr>
          <w:color w:val="000000"/>
          <w:sz w:val="28"/>
          <w:szCs w:val="28"/>
        </w:rPr>
        <w:t xml:space="preserve"> </w:t>
      </w:r>
      <w:r w:rsidR="003954B0">
        <w:rPr>
          <w:color w:val="000000"/>
          <w:sz w:val="28"/>
          <w:szCs w:val="28"/>
        </w:rPr>
        <w:noBreakHyphen/>
        <w:t xml:space="preserve"> </w:t>
      </w:r>
      <w:r w:rsidR="003954B0" w:rsidRPr="003954B0">
        <w:rPr>
          <w:color w:val="000000"/>
          <w:sz w:val="28"/>
          <w:szCs w:val="28"/>
        </w:rPr>
        <w:t>20</w:t>
      </w:r>
      <w:r w:rsidR="003954B0">
        <w:rPr>
          <w:color w:val="000000"/>
          <w:sz w:val="28"/>
          <w:szCs w:val="28"/>
        </w:rPr>
        <w:t>%</w:t>
      </w:r>
      <w:r w:rsidRPr="003954B0">
        <w:rPr>
          <w:color w:val="000000"/>
          <w:sz w:val="28"/>
          <w:szCs w:val="28"/>
        </w:rPr>
        <w:t xml:space="preserve"> (Шляхов, 1994). Преобладание днепровских осетров в младших возрастных группах в смешанных в море двух популяциях происходит вследствие искусственного воспроизводства на Днепровском осетровом заводе, объёмы которого в 1985</w:t>
      </w:r>
      <w:r w:rsidR="003954B0">
        <w:rPr>
          <w:color w:val="000000"/>
          <w:sz w:val="28"/>
          <w:szCs w:val="28"/>
        </w:rPr>
        <w:t>–</w:t>
      </w:r>
      <w:r w:rsidR="003954B0" w:rsidRPr="003954B0">
        <w:rPr>
          <w:color w:val="000000"/>
          <w:sz w:val="28"/>
          <w:szCs w:val="28"/>
        </w:rPr>
        <w:t>1</w:t>
      </w:r>
      <w:r w:rsidRPr="003954B0">
        <w:rPr>
          <w:color w:val="000000"/>
          <w:sz w:val="28"/>
          <w:szCs w:val="28"/>
        </w:rPr>
        <w:t>991</w:t>
      </w:r>
      <w:r w:rsidR="003954B0">
        <w:rPr>
          <w:color w:val="000000"/>
          <w:sz w:val="28"/>
          <w:szCs w:val="28"/>
        </w:rPr>
        <w:t>-</w:t>
      </w:r>
      <w:r w:rsidR="003954B0" w:rsidRPr="003954B0">
        <w:rPr>
          <w:color w:val="000000"/>
          <w:sz w:val="28"/>
          <w:szCs w:val="28"/>
        </w:rPr>
        <w:t>г</w:t>
      </w:r>
      <w:r w:rsidRPr="003954B0">
        <w:rPr>
          <w:color w:val="000000"/>
          <w:sz w:val="28"/>
          <w:szCs w:val="28"/>
        </w:rPr>
        <w:t>г. составляли 1,0</w:t>
      </w:r>
      <w:r w:rsidR="003954B0">
        <w:rPr>
          <w:color w:val="000000"/>
          <w:sz w:val="28"/>
          <w:szCs w:val="28"/>
        </w:rPr>
        <w:t>–</w:t>
      </w:r>
      <w:r w:rsidR="003954B0" w:rsidRPr="003954B0">
        <w:rPr>
          <w:color w:val="000000"/>
          <w:sz w:val="28"/>
          <w:szCs w:val="28"/>
        </w:rPr>
        <w:t>2</w:t>
      </w:r>
      <w:r w:rsidRPr="003954B0">
        <w:rPr>
          <w:color w:val="000000"/>
          <w:sz w:val="28"/>
          <w:szCs w:val="28"/>
        </w:rPr>
        <w:t>,5 млн. сеголеток осетра в год (Шляхов, Акселев, 1993).</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весенне-летнее время осетры держатся в прибрежных участках моря на глубинах 10</w:t>
      </w:r>
      <w:r w:rsidR="003954B0">
        <w:rPr>
          <w:color w:val="000000"/>
          <w:sz w:val="28"/>
          <w:szCs w:val="28"/>
        </w:rPr>
        <w:t>–</w:t>
      </w:r>
      <w:r w:rsidR="003954B0" w:rsidRPr="003954B0">
        <w:rPr>
          <w:color w:val="000000"/>
          <w:sz w:val="28"/>
          <w:szCs w:val="28"/>
        </w:rPr>
        <w:t>2</w:t>
      </w:r>
      <w:r w:rsidRPr="003954B0">
        <w:rPr>
          <w:color w:val="000000"/>
          <w:sz w:val="28"/>
          <w:szCs w:val="28"/>
        </w:rPr>
        <w:t>0</w:t>
      </w:r>
      <w:r w:rsidR="003954B0">
        <w:rPr>
          <w:color w:val="000000"/>
          <w:sz w:val="28"/>
          <w:szCs w:val="28"/>
        </w:rPr>
        <w:t> </w:t>
      </w:r>
      <w:r w:rsidR="003954B0" w:rsidRPr="003954B0">
        <w:rPr>
          <w:color w:val="000000"/>
          <w:sz w:val="28"/>
          <w:szCs w:val="28"/>
        </w:rPr>
        <w:t>м</w:t>
      </w:r>
      <w:r w:rsidRPr="003954B0">
        <w:rPr>
          <w:color w:val="000000"/>
          <w:sz w:val="28"/>
          <w:szCs w:val="28"/>
        </w:rPr>
        <w:t>. Четко выраженного увеличения размеров и веса рыб с глубиной не обнаружено. Часть стада осетра нагуливается в Дунайском районе. Здесь рыбы держатся разреженно, перемещаясь за скоплениями хамсы, шпрота и других видов рыб, потребление которых в этом районе значительно возрастает.</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Период созревания у осетровых силь</w:t>
      </w:r>
      <w:r w:rsidR="003954B0">
        <w:rPr>
          <w:color w:val="000000"/>
          <w:sz w:val="28"/>
          <w:szCs w:val="28"/>
        </w:rPr>
        <w:t>но растянут. Так, среди первоне</w:t>
      </w:r>
      <w:r w:rsidRPr="003954B0">
        <w:rPr>
          <w:color w:val="000000"/>
          <w:sz w:val="28"/>
          <w:szCs w:val="28"/>
        </w:rPr>
        <w:t>рестящихся севрюг встречаются рыбы в возрасте 6</w:t>
      </w:r>
      <w:r w:rsidR="003954B0">
        <w:rPr>
          <w:color w:val="000000"/>
          <w:sz w:val="28"/>
          <w:szCs w:val="28"/>
        </w:rPr>
        <w:t>–</w:t>
      </w:r>
      <w:r w:rsidR="003954B0" w:rsidRPr="003954B0">
        <w:rPr>
          <w:color w:val="000000"/>
          <w:sz w:val="28"/>
          <w:szCs w:val="28"/>
        </w:rPr>
        <w:t>1</w:t>
      </w:r>
      <w:r w:rsidRPr="003954B0">
        <w:rPr>
          <w:color w:val="000000"/>
          <w:sz w:val="28"/>
          <w:szCs w:val="28"/>
        </w:rPr>
        <w:t xml:space="preserve">6 лет, белуг </w:t>
      </w:r>
      <w:r w:rsidR="003954B0">
        <w:rPr>
          <w:color w:val="000000"/>
          <w:sz w:val="28"/>
          <w:szCs w:val="28"/>
        </w:rPr>
        <w:t>–</w:t>
      </w:r>
      <w:r w:rsidR="003954B0" w:rsidRPr="003954B0">
        <w:rPr>
          <w:color w:val="000000"/>
          <w:sz w:val="28"/>
          <w:szCs w:val="28"/>
        </w:rPr>
        <w:t xml:space="preserve"> </w:t>
      </w:r>
      <w:r w:rsidRPr="003954B0">
        <w:rPr>
          <w:color w:val="000000"/>
          <w:sz w:val="28"/>
          <w:szCs w:val="28"/>
        </w:rPr>
        <w:t>7</w:t>
      </w:r>
      <w:r w:rsidR="003954B0">
        <w:rPr>
          <w:color w:val="000000"/>
          <w:sz w:val="28"/>
          <w:szCs w:val="28"/>
        </w:rPr>
        <w:t>–</w:t>
      </w:r>
      <w:r w:rsidR="003954B0" w:rsidRPr="003954B0">
        <w:rPr>
          <w:color w:val="000000"/>
          <w:sz w:val="28"/>
          <w:szCs w:val="28"/>
        </w:rPr>
        <w:t>2</w:t>
      </w:r>
      <w:r w:rsidRPr="003954B0">
        <w:rPr>
          <w:color w:val="000000"/>
          <w:sz w:val="28"/>
          <w:szCs w:val="28"/>
        </w:rPr>
        <w:t xml:space="preserve">4 лет, осётра </w:t>
      </w:r>
      <w:r w:rsidR="003954B0">
        <w:rPr>
          <w:color w:val="000000"/>
          <w:sz w:val="28"/>
          <w:szCs w:val="28"/>
        </w:rPr>
        <w:t>–</w:t>
      </w:r>
      <w:r w:rsidR="003954B0" w:rsidRPr="003954B0">
        <w:rPr>
          <w:color w:val="000000"/>
          <w:sz w:val="28"/>
          <w:szCs w:val="28"/>
        </w:rPr>
        <w:t xml:space="preserve"> </w:t>
      </w:r>
      <w:r w:rsidRPr="003954B0">
        <w:rPr>
          <w:color w:val="000000"/>
          <w:sz w:val="28"/>
          <w:szCs w:val="28"/>
        </w:rPr>
        <w:t>7</w:t>
      </w:r>
      <w:r w:rsidR="003954B0">
        <w:rPr>
          <w:color w:val="000000"/>
          <w:sz w:val="28"/>
          <w:szCs w:val="28"/>
        </w:rPr>
        <w:t>–</w:t>
      </w:r>
      <w:r w:rsidR="003954B0" w:rsidRPr="003954B0">
        <w:rPr>
          <w:color w:val="000000"/>
          <w:sz w:val="28"/>
          <w:szCs w:val="28"/>
        </w:rPr>
        <w:t>2</w:t>
      </w:r>
      <w:r w:rsidRPr="003954B0">
        <w:rPr>
          <w:color w:val="000000"/>
          <w:sz w:val="28"/>
          <w:szCs w:val="28"/>
        </w:rPr>
        <w:t>2 лет (Амброз, 1960; 1964; Амброз, Кирилюк, 1979; Кирилюк, 1971).</w:t>
      </w:r>
    </w:p>
    <w:p w:rsidR="00030818"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Самцы у всех видов осетровых созревают обычно раньше самок. Средний возраст дунайских осетровых при первом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четвертом нерестах представлен в </w:t>
      </w:r>
      <w:r w:rsidR="003954B0" w:rsidRPr="003954B0">
        <w:rPr>
          <w:color w:val="000000"/>
          <w:sz w:val="28"/>
          <w:szCs w:val="28"/>
        </w:rPr>
        <w:t>табл.</w:t>
      </w:r>
      <w:r w:rsidR="003954B0">
        <w:rPr>
          <w:color w:val="000000"/>
          <w:sz w:val="28"/>
          <w:szCs w:val="28"/>
        </w:rPr>
        <w:t xml:space="preserve"> </w:t>
      </w:r>
      <w:r w:rsidR="003954B0" w:rsidRPr="003954B0">
        <w:rPr>
          <w:color w:val="000000"/>
          <w:sz w:val="28"/>
          <w:szCs w:val="28"/>
        </w:rPr>
        <w:t>6</w:t>
      </w:r>
      <w:r w:rsidRPr="003954B0">
        <w:rPr>
          <w:color w:val="000000"/>
          <w:sz w:val="28"/>
          <w:szCs w:val="28"/>
        </w:rPr>
        <w:t xml:space="preserve">, а средние интервалы между нерестами иллюстрирует </w:t>
      </w:r>
      <w:r w:rsidR="003954B0" w:rsidRPr="003954B0">
        <w:rPr>
          <w:color w:val="000000"/>
          <w:sz w:val="28"/>
          <w:szCs w:val="28"/>
        </w:rPr>
        <w:t>табл.</w:t>
      </w:r>
      <w:r w:rsidR="003954B0">
        <w:rPr>
          <w:color w:val="000000"/>
          <w:sz w:val="28"/>
          <w:szCs w:val="28"/>
        </w:rPr>
        <w:t xml:space="preserve"> </w:t>
      </w:r>
      <w:r w:rsidR="003954B0" w:rsidRPr="003954B0">
        <w:rPr>
          <w:color w:val="000000"/>
          <w:sz w:val="28"/>
          <w:szCs w:val="28"/>
        </w:rPr>
        <w:t>6</w:t>
      </w:r>
    </w:p>
    <w:p w:rsidR="00030818" w:rsidRPr="003954B0" w:rsidRDefault="00030818" w:rsidP="003954B0">
      <w:pPr>
        <w:widowControl/>
        <w:spacing w:line="360" w:lineRule="auto"/>
        <w:ind w:firstLine="709"/>
        <w:jc w:val="both"/>
        <w:rPr>
          <w:color w:val="000000"/>
          <w:sz w:val="28"/>
          <w:szCs w:val="28"/>
        </w:rPr>
      </w:pPr>
    </w:p>
    <w:p w:rsidR="008A12B0" w:rsidRPr="003954B0" w:rsidRDefault="00030818" w:rsidP="003954B0">
      <w:pPr>
        <w:widowControl/>
        <w:spacing w:line="360" w:lineRule="auto"/>
        <w:ind w:firstLine="709"/>
        <w:jc w:val="both"/>
        <w:rPr>
          <w:color w:val="000000"/>
          <w:sz w:val="28"/>
          <w:szCs w:val="28"/>
        </w:rPr>
      </w:pPr>
      <w:r w:rsidRPr="003954B0">
        <w:rPr>
          <w:color w:val="000000"/>
          <w:sz w:val="28"/>
          <w:szCs w:val="28"/>
        </w:rPr>
        <w:t>Таблица 6</w:t>
      </w:r>
      <w:r w:rsidR="003954B0">
        <w:rPr>
          <w:color w:val="000000"/>
          <w:sz w:val="28"/>
          <w:szCs w:val="28"/>
        </w:rPr>
        <w:t xml:space="preserve">. </w:t>
      </w:r>
      <w:r w:rsidR="008A12B0" w:rsidRPr="003954B0">
        <w:rPr>
          <w:color w:val="000000"/>
          <w:sz w:val="28"/>
          <w:szCs w:val="28"/>
        </w:rPr>
        <w:t>Средний возраст дунайских осетровы</w:t>
      </w:r>
      <w:r w:rsidR="003F7BF9">
        <w:rPr>
          <w:color w:val="000000"/>
          <w:sz w:val="28"/>
          <w:szCs w:val="28"/>
        </w:rPr>
        <w:t>х при п</w:t>
      </w:r>
      <w:r w:rsidR="008A12B0" w:rsidRPr="003954B0">
        <w:rPr>
          <w:color w:val="000000"/>
          <w:sz w:val="28"/>
          <w:szCs w:val="28"/>
        </w:rPr>
        <w:t>ервом</w:t>
      </w:r>
      <w:r w:rsidR="003954B0">
        <w:rPr>
          <w:color w:val="000000"/>
          <w:sz w:val="28"/>
          <w:szCs w:val="28"/>
        </w:rPr>
        <w:t xml:space="preserve"> –</w:t>
      </w:r>
      <w:r w:rsidR="003954B0" w:rsidRPr="003954B0">
        <w:rPr>
          <w:color w:val="000000"/>
          <w:sz w:val="28"/>
          <w:szCs w:val="28"/>
        </w:rPr>
        <w:t xml:space="preserve"> че</w:t>
      </w:r>
      <w:r w:rsidR="008A12B0" w:rsidRPr="003954B0">
        <w:rPr>
          <w:color w:val="000000"/>
          <w:sz w:val="28"/>
          <w:szCs w:val="28"/>
        </w:rPr>
        <w:t>твертом нерестах</w:t>
      </w: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7"/>
        <w:gridCol w:w="1146"/>
        <w:gridCol w:w="1161"/>
        <w:gridCol w:w="1147"/>
        <w:gridCol w:w="1147"/>
        <w:gridCol w:w="1147"/>
        <w:gridCol w:w="985"/>
      </w:tblGrid>
      <w:tr w:rsidR="00030818" w:rsidRPr="00E61FA5" w:rsidTr="00E61FA5">
        <w:trPr>
          <w:cantSplit/>
          <w:trHeight w:hRule="exact" w:val="366"/>
        </w:trPr>
        <w:tc>
          <w:tcPr>
            <w:tcW w:w="1301" w:type="pct"/>
            <w:vMerge w:val="restar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Нерест</w:t>
            </w:r>
          </w:p>
          <w:p w:rsidR="00030818" w:rsidRPr="00E61FA5" w:rsidRDefault="00030818" w:rsidP="00E61FA5">
            <w:pPr>
              <w:widowControl/>
              <w:spacing w:line="360" w:lineRule="auto"/>
              <w:jc w:val="both"/>
              <w:rPr>
                <w:color w:val="000000"/>
                <w:szCs w:val="28"/>
              </w:rPr>
            </w:pPr>
          </w:p>
          <w:p w:rsidR="00030818" w:rsidRPr="00E61FA5" w:rsidRDefault="00030818" w:rsidP="00E61FA5">
            <w:pPr>
              <w:widowControl/>
              <w:spacing w:line="360" w:lineRule="auto"/>
              <w:jc w:val="both"/>
              <w:rPr>
                <w:color w:val="000000"/>
                <w:szCs w:val="28"/>
              </w:rPr>
            </w:pPr>
          </w:p>
        </w:tc>
        <w:tc>
          <w:tcPr>
            <w:tcW w:w="1268" w:type="pct"/>
            <w:gridSpan w:val="2"/>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Белуга</w:t>
            </w:r>
          </w:p>
        </w:tc>
        <w:tc>
          <w:tcPr>
            <w:tcW w:w="1260" w:type="pct"/>
            <w:gridSpan w:val="2"/>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Осетр</w:t>
            </w:r>
          </w:p>
        </w:tc>
        <w:tc>
          <w:tcPr>
            <w:tcW w:w="1171" w:type="pct"/>
            <w:gridSpan w:val="2"/>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Севрюга</w:t>
            </w:r>
          </w:p>
        </w:tc>
      </w:tr>
      <w:tr w:rsidR="00030818" w:rsidRPr="00E61FA5" w:rsidTr="00E61FA5">
        <w:trPr>
          <w:cantSplit/>
          <w:trHeight w:hRule="exact" w:val="375"/>
        </w:trPr>
        <w:tc>
          <w:tcPr>
            <w:tcW w:w="1301" w:type="pct"/>
            <w:vMerge/>
            <w:shd w:val="clear" w:color="auto" w:fill="auto"/>
          </w:tcPr>
          <w:p w:rsidR="00030818" w:rsidRPr="00E61FA5" w:rsidRDefault="00030818" w:rsidP="00E61FA5">
            <w:pPr>
              <w:widowControl/>
              <w:spacing w:line="360" w:lineRule="auto"/>
              <w:jc w:val="both"/>
              <w:rPr>
                <w:color w:val="000000"/>
                <w:szCs w:val="28"/>
              </w:rPr>
            </w:pPr>
          </w:p>
        </w:tc>
        <w:tc>
          <w:tcPr>
            <w:tcW w:w="630"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самки</w:t>
            </w:r>
          </w:p>
        </w:tc>
        <w:tc>
          <w:tcPr>
            <w:tcW w:w="637"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самцы</w:t>
            </w:r>
          </w:p>
        </w:tc>
        <w:tc>
          <w:tcPr>
            <w:tcW w:w="630"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самки</w:t>
            </w:r>
          </w:p>
        </w:tc>
        <w:tc>
          <w:tcPr>
            <w:tcW w:w="630"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самцы</w:t>
            </w:r>
          </w:p>
        </w:tc>
        <w:tc>
          <w:tcPr>
            <w:tcW w:w="630"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Самки</w:t>
            </w:r>
          </w:p>
        </w:tc>
        <w:tc>
          <w:tcPr>
            <w:tcW w:w="541" w:type="pct"/>
            <w:shd w:val="clear" w:color="auto" w:fill="auto"/>
          </w:tcPr>
          <w:p w:rsidR="00030818" w:rsidRPr="00E61FA5" w:rsidRDefault="00030818" w:rsidP="00E61FA5">
            <w:pPr>
              <w:widowControl/>
              <w:spacing w:line="360" w:lineRule="auto"/>
              <w:jc w:val="both"/>
              <w:rPr>
                <w:color w:val="000000"/>
                <w:szCs w:val="28"/>
              </w:rPr>
            </w:pPr>
            <w:r w:rsidRPr="00E61FA5">
              <w:rPr>
                <w:color w:val="000000"/>
                <w:szCs w:val="28"/>
              </w:rPr>
              <w:t>самцы</w:t>
            </w:r>
          </w:p>
        </w:tc>
      </w:tr>
      <w:tr w:rsidR="008A12B0" w:rsidRPr="00E61FA5" w:rsidTr="00E61FA5">
        <w:trPr>
          <w:cantSplit/>
          <w:trHeight w:hRule="exact" w:val="358"/>
        </w:trPr>
        <w:tc>
          <w:tcPr>
            <w:tcW w:w="130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Первый</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15</w:t>
            </w:r>
          </w:p>
        </w:tc>
        <w:tc>
          <w:tcPr>
            <w:tcW w:w="63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13</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13</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11</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11</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w:t>
            </w:r>
          </w:p>
        </w:tc>
      </w:tr>
      <w:tr w:rsidR="008A12B0" w:rsidRPr="00E61FA5" w:rsidTr="00E61FA5">
        <w:trPr>
          <w:cantSplit/>
          <w:trHeight w:hRule="exact" w:val="353"/>
        </w:trPr>
        <w:tc>
          <w:tcPr>
            <w:tcW w:w="130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Второй</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23</w:t>
            </w:r>
          </w:p>
        </w:tc>
        <w:tc>
          <w:tcPr>
            <w:tcW w:w="63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17</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17</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15</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w:t>
            </w:r>
          </w:p>
        </w:tc>
      </w:tr>
      <w:tr w:rsidR="008A12B0" w:rsidRPr="00E61FA5" w:rsidTr="00E61FA5">
        <w:trPr>
          <w:cantSplit/>
          <w:trHeight w:hRule="exact" w:val="362"/>
        </w:trPr>
        <w:tc>
          <w:tcPr>
            <w:tcW w:w="130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Третий</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26</w:t>
            </w:r>
          </w:p>
        </w:tc>
        <w:tc>
          <w:tcPr>
            <w:tcW w:w="63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22</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26</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24</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18</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16</w:t>
            </w:r>
          </w:p>
        </w:tc>
      </w:tr>
      <w:tr w:rsidR="008A12B0" w:rsidRPr="00E61FA5" w:rsidTr="00E61FA5">
        <w:trPr>
          <w:cantSplit/>
          <w:trHeight w:hRule="exact" w:val="359"/>
        </w:trPr>
        <w:tc>
          <w:tcPr>
            <w:tcW w:w="130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Четвертый</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35</w:t>
            </w:r>
          </w:p>
        </w:tc>
        <w:tc>
          <w:tcPr>
            <w:tcW w:w="637"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3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c>
          <w:tcPr>
            <w:tcW w:w="630"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p>
        </w:tc>
      </w:tr>
    </w:tbl>
    <w:p w:rsidR="00030818" w:rsidRPr="003954B0" w:rsidRDefault="00030818"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5D4749" w:rsidRPr="003954B0">
        <w:rPr>
          <w:color w:val="000000"/>
          <w:sz w:val="28"/>
          <w:szCs w:val="28"/>
        </w:rPr>
        <w:t>7</w:t>
      </w:r>
      <w:r w:rsidR="003954B0">
        <w:rPr>
          <w:color w:val="000000"/>
          <w:sz w:val="28"/>
          <w:szCs w:val="28"/>
        </w:rPr>
        <w:t xml:space="preserve">. </w:t>
      </w:r>
      <w:r w:rsidRPr="003954B0">
        <w:rPr>
          <w:color w:val="000000"/>
          <w:sz w:val="28"/>
          <w:szCs w:val="28"/>
        </w:rPr>
        <w:t>Средние интервалы между нерестами у черноморских осетровых</w:t>
      </w:r>
    </w:p>
    <w:tbl>
      <w:tblPr>
        <w:tblW w:w="4754"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71"/>
        <w:gridCol w:w="1148"/>
        <w:gridCol w:w="1150"/>
        <w:gridCol w:w="1148"/>
        <w:gridCol w:w="1150"/>
        <w:gridCol w:w="1148"/>
        <w:gridCol w:w="985"/>
      </w:tblGrid>
      <w:tr w:rsidR="008A12B0" w:rsidRPr="00E61FA5" w:rsidTr="00E61FA5">
        <w:trPr>
          <w:cantSplit/>
          <w:trHeight w:hRule="exact" w:val="313"/>
        </w:trPr>
        <w:tc>
          <w:tcPr>
            <w:tcW w:w="130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Нерест</w:t>
            </w:r>
          </w:p>
        </w:tc>
        <w:tc>
          <w:tcPr>
            <w:tcW w:w="1263" w:type="pct"/>
            <w:gridSpan w:val="2"/>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Белуга</w:t>
            </w:r>
          </w:p>
        </w:tc>
        <w:tc>
          <w:tcPr>
            <w:tcW w:w="1263" w:type="pct"/>
            <w:gridSpan w:val="2"/>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Осетр_</w:t>
            </w:r>
          </w:p>
        </w:tc>
        <w:tc>
          <w:tcPr>
            <w:tcW w:w="1172" w:type="pct"/>
            <w:gridSpan w:val="2"/>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Севрюга</w:t>
            </w:r>
          </w:p>
        </w:tc>
      </w:tr>
      <w:tr w:rsidR="008A12B0" w:rsidRPr="00E61FA5" w:rsidTr="00E61FA5">
        <w:trPr>
          <w:cantSplit/>
          <w:trHeight w:hRule="exact" w:val="364"/>
        </w:trPr>
        <w:tc>
          <w:tcPr>
            <w:tcW w:w="1302" w:type="pct"/>
            <w:shd w:val="clear" w:color="auto" w:fill="auto"/>
          </w:tcPr>
          <w:p w:rsidR="008A12B0" w:rsidRPr="00E61FA5" w:rsidRDefault="008A12B0" w:rsidP="00E61FA5">
            <w:pPr>
              <w:widowControl/>
              <w:spacing w:line="360" w:lineRule="auto"/>
              <w:jc w:val="both"/>
              <w:rPr>
                <w:color w:val="000000"/>
                <w:szCs w:val="28"/>
              </w:rPr>
            </w:pPr>
          </w:p>
          <w:p w:rsidR="008A12B0" w:rsidRPr="00E61FA5" w:rsidRDefault="008A12B0" w:rsidP="00E61FA5">
            <w:pPr>
              <w:widowControl/>
              <w:spacing w:line="360" w:lineRule="auto"/>
              <w:jc w:val="both"/>
              <w:rPr>
                <w:color w:val="000000"/>
                <w:szCs w:val="28"/>
              </w:rPr>
            </w:pP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самки</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самцы</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самки</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самцы</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самки</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самцы</w:t>
            </w:r>
          </w:p>
        </w:tc>
      </w:tr>
      <w:tr w:rsidR="008A12B0" w:rsidRPr="00E61FA5" w:rsidTr="00E61FA5">
        <w:trPr>
          <w:cantSplit/>
          <w:trHeight w:hRule="exact" w:val="347"/>
        </w:trPr>
        <w:tc>
          <w:tcPr>
            <w:tcW w:w="130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Первый-второй</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w:t>
            </w:r>
          </w:p>
        </w:tc>
      </w:tr>
      <w:tr w:rsidR="008A12B0" w:rsidRPr="00E61FA5" w:rsidTr="00E61FA5">
        <w:trPr>
          <w:cantSplit/>
          <w:trHeight w:hRule="exact" w:val="370"/>
        </w:trPr>
        <w:tc>
          <w:tcPr>
            <w:tcW w:w="130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Второй-третий</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p>
        </w:tc>
        <w:tc>
          <w:tcPr>
            <w:tcW w:w="63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p>
        </w:tc>
        <w:tc>
          <w:tcPr>
            <w:tcW w:w="54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w:t>
            </w:r>
          </w:p>
        </w:tc>
      </w:tr>
      <w:tr w:rsidR="008A12B0" w:rsidRPr="00E61FA5" w:rsidTr="00E61FA5">
        <w:trPr>
          <w:cantSplit/>
          <w:trHeight w:hRule="exact" w:val="352"/>
        </w:trPr>
        <w:tc>
          <w:tcPr>
            <w:tcW w:w="130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Третий-четвертый</w:t>
            </w:r>
          </w:p>
        </w:tc>
        <w:tc>
          <w:tcPr>
            <w:tcW w:w="631"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w:t>
            </w:r>
          </w:p>
        </w:tc>
        <w:tc>
          <w:tcPr>
            <w:tcW w:w="631"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c>
          <w:tcPr>
            <w:tcW w:w="631"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c>
          <w:tcPr>
            <w:tcW w:w="632"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c>
          <w:tcPr>
            <w:tcW w:w="631"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c>
          <w:tcPr>
            <w:tcW w:w="541" w:type="pct"/>
            <w:shd w:val="clear" w:color="auto" w:fill="auto"/>
          </w:tcPr>
          <w:p w:rsidR="008A12B0" w:rsidRPr="00E61FA5" w:rsidRDefault="00030818" w:rsidP="00E61FA5">
            <w:pPr>
              <w:widowControl/>
              <w:spacing w:line="360" w:lineRule="auto"/>
              <w:jc w:val="both"/>
              <w:rPr>
                <w:color w:val="000000"/>
                <w:szCs w:val="28"/>
              </w:rPr>
            </w:pPr>
            <w:r w:rsidRPr="00E61FA5">
              <w:rPr>
                <w:color w:val="000000"/>
                <w:szCs w:val="28"/>
              </w:rPr>
              <w:t>-</w:t>
            </w:r>
          </w:p>
        </w:tc>
      </w:tr>
    </w:tbl>
    <w:p w:rsidR="00030818" w:rsidRPr="003954B0" w:rsidRDefault="00030818"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 увеличением возраста у осетровых наблюдается некоторая тенденция к сокращению межнерестового интервала.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Воспроизводительная способность осетра, белуги, севрюги с возрастом увеличивается. Поэтому наличие в нерестовом стаде достаточного количества повторно нерестящихся особей существенно повышает генетическую ценность потомства и является залогом нормальной жизнедеятельности популяции.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Потеря основных нерестилищ осетровых рыб, связанная с интенсивным гидростроительством привела к тому, </w:t>
      </w:r>
      <w:r w:rsidR="00030818" w:rsidRPr="003954B0">
        <w:rPr>
          <w:color w:val="000000"/>
          <w:sz w:val="28"/>
          <w:szCs w:val="28"/>
        </w:rPr>
        <w:t>что их естественное воспроизводство</w:t>
      </w:r>
      <w:r w:rsidRPr="003954B0">
        <w:rPr>
          <w:color w:val="000000"/>
          <w:sz w:val="28"/>
          <w:szCs w:val="28"/>
        </w:rPr>
        <w:t xml:space="preserve"> в бассейне Черного моря, в настоящее время, практически прекратилось. С уверенностью можно говорить, пожалуй, только об ограниченном нересте осетровых в Дунае. В Днепре, Днестре и других реках Черноморского бассейна, если нерест осетровых и имеет место, то это происходит эпизодически, а объёмы воспроизводства чрезвычайно малы и уменьшаются год от года.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сложившихся условиях пополнение естественной популяции осетровых и сохранение их генофонда в Черном море, также как в Каспийском и Азовском морях, возможно только за счет искусственного воспроизводства.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Разведение осетровых в Черноморском бассейне в настоящее время осуществляется на Днепровском осетровом рыбоводном заводе (ДОРЗ) </w:t>
      </w:r>
      <w:r w:rsidR="003954B0">
        <w:rPr>
          <w:color w:val="000000"/>
          <w:sz w:val="28"/>
          <w:szCs w:val="28"/>
        </w:rPr>
        <w:t>–</w:t>
      </w:r>
      <w:r w:rsidR="003954B0" w:rsidRPr="003954B0">
        <w:rPr>
          <w:color w:val="000000"/>
          <w:sz w:val="28"/>
          <w:szCs w:val="28"/>
        </w:rPr>
        <w:t xml:space="preserve"> </w:t>
      </w:r>
      <w:r w:rsidRPr="003954B0">
        <w:rPr>
          <w:color w:val="000000"/>
          <w:sz w:val="28"/>
          <w:szCs w:val="28"/>
        </w:rPr>
        <w:t>до 1,5</w:t>
      </w:r>
      <w:r w:rsidR="003954B0">
        <w:rPr>
          <w:color w:val="000000"/>
          <w:sz w:val="28"/>
          <w:szCs w:val="28"/>
        </w:rPr>
        <w:t>–</w:t>
      </w:r>
      <w:r w:rsidR="003954B0" w:rsidRPr="003954B0">
        <w:rPr>
          <w:color w:val="000000"/>
          <w:sz w:val="28"/>
          <w:szCs w:val="28"/>
        </w:rPr>
        <w:t>2</w:t>
      </w:r>
      <w:r w:rsidRPr="003954B0">
        <w:rPr>
          <w:color w:val="000000"/>
          <w:sz w:val="28"/>
          <w:szCs w:val="28"/>
        </w:rPr>
        <w:t xml:space="preserve"> млн. сеголеток в год и на экспериментальных хозяйствах Болгарии и Румынии </w:t>
      </w:r>
      <w:r w:rsidR="003954B0">
        <w:rPr>
          <w:color w:val="000000"/>
          <w:sz w:val="28"/>
          <w:szCs w:val="28"/>
        </w:rPr>
        <w:t>–</w:t>
      </w:r>
      <w:r w:rsidR="003954B0" w:rsidRPr="003954B0">
        <w:rPr>
          <w:color w:val="000000"/>
          <w:sz w:val="28"/>
          <w:szCs w:val="28"/>
        </w:rPr>
        <w:t xml:space="preserve"> </w:t>
      </w:r>
      <w:r w:rsidRPr="003954B0">
        <w:rPr>
          <w:color w:val="000000"/>
          <w:sz w:val="28"/>
          <w:szCs w:val="28"/>
        </w:rPr>
        <w:t>от 10 до 100 тыс. молоди. Этого явно недостаточно.</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Поэтому, в ближайшей перспективе, департамент рыбного хозяйства Украины планирует строительство завода по воспроизводству осетра, белуги и севрюги на Дунае и реконструкцию участка по разведению стерляди и севрюги на Днестре.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 перспективах осетроводства в Черноморском бассейне речь пойдет ниже, а пока мы кратко остановимся на биотехнике воспроизводства осетровых. В целом она достаточно хорошо отработана, но в связи с изменениями экологических условий нерестовых рек и сокращением численности естественной популяции осетровых рыб в Черном море, возникает ряд трудностей, в </w:t>
      </w:r>
      <w:r w:rsidR="003954B0" w:rsidRPr="003954B0">
        <w:rPr>
          <w:color w:val="000000"/>
          <w:sz w:val="28"/>
          <w:szCs w:val="28"/>
        </w:rPr>
        <w:t>первую</w:t>
      </w:r>
      <w:r w:rsidRPr="003954B0">
        <w:rPr>
          <w:color w:val="000000"/>
          <w:sz w:val="28"/>
          <w:szCs w:val="28"/>
        </w:rPr>
        <w:t xml:space="preserve"> очередь связанных с острым дефицитом производителей соответствующего рыбоводного качества.</w:t>
      </w:r>
    </w:p>
    <w:p w:rsidR="005D4749" w:rsidRPr="003954B0" w:rsidRDefault="005D4749" w:rsidP="003954B0">
      <w:pPr>
        <w:widowControl/>
        <w:spacing w:line="360" w:lineRule="auto"/>
        <w:ind w:firstLine="709"/>
        <w:jc w:val="both"/>
        <w:rPr>
          <w:color w:val="000000"/>
          <w:sz w:val="28"/>
          <w:szCs w:val="28"/>
        </w:rPr>
      </w:pPr>
    </w:p>
    <w:p w:rsidR="005D4749" w:rsidRPr="003954B0" w:rsidRDefault="005D4749" w:rsidP="003954B0">
      <w:pPr>
        <w:widowControl/>
        <w:spacing w:line="360" w:lineRule="auto"/>
        <w:ind w:firstLine="709"/>
        <w:jc w:val="both"/>
        <w:rPr>
          <w:color w:val="000000"/>
          <w:sz w:val="28"/>
          <w:szCs w:val="28"/>
        </w:rPr>
      </w:pPr>
    </w:p>
    <w:p w:rsidR="008A12B0" w:rsidRPr="003954B0" w:rsidRDefault="003954B0" w:rsidP="003954B0">
      <w:pPr>
        <w:widowControl/>
        <w:spacing w:line="360" w:lineRule="auto"/>
        <w:ind w:firstLine="709"/>
        <w:jc w:val="both"/>
        <w:rPr>
          <w:b/>
          <w:color w:val="000000"/>
          <w:sz w:val="28"/>
          <w:szCs w:val="32"/>
        </w:rPr>
      </w:pPr>
      <w:r>
        <w:rPr>
          <w:color w:val="000000"/>
          <w:sz w:val="28"/>
          <w:szCs w:val="28"/>
        </w:rPr>
        <w:br w:type="page"/>
      </w:r>
      <w:r w:rsidR="008A12B0" w:rsidRPr="003954B0">
        <w:rPr>
          <w:b/>
          <w:color w:val="000000"/>
          <w:sz w:val="28"/>
          <w:szCs w:val="32"/>
        </w:rPr>
        <w:t>2</w:t>
      </w:r>
      <w:r w:rsidR="005D4749" w:rsidRPr="003954B0">
        <w:rPr>
          <w:b/>
          <w:color w:val="000000"/>
          <w:sz w:val="28"/>
          <w:szCs w:val="32"/>
        </w:rPr>
        <w:t>.</w:t>
      </w:r>
      <w:r w:rsidR="008A12B0" w:rsidRPr="003954B0">
        <w:rPr>
          <w:b/>
          <w:color w:val="000000"/>
          <w:sz w:val="28"/>
          <w:szCs w:val="32"/>
        </w:rPr>
        <w:t xml:space="preserve"> Биоте</w:t>
      </w:r>
      <w:r>
        <w:rPr>
          <w:b/>
          <w:color w:val="000000"/>
          <w:sz w:val="28"/>
          <w:szCs w:val="32"/>
        </w:rPr>
        <w:t>хника воспроизводства осетровых</w:t>
      </w:r>
    </w:p>
    <w:p w:rsidR="00742F3D" w:rsidRPr="003954B0" w:rsidRDefault="00742F3D" w:rsidP="003954B0">
      <w:pPr>
        <w:widowControl/>
        <w:spacing w:line="360" w:lineRule="auto"/>
        <w:ind w:firstLine="709"/>
        <w:jc w:val="both"/>
        <w:rPr>
          <w:b/>
          <w:color w:val="000000"/>
          <w:sz w:val="28"/>
          <w:szCs w:val="32"/>
        </w:rPr>
      </w:pPr>
    </w:p>
    <w:p w:rsidR="008A12B0" w:rsidRPr="003954B0" w:rsidRDefault="003954B0" w:rsidP="003954B0">
      <w:pPr>
        <w:widowControl/>
        <w:spacing w:line="360" w:lineRule="auto"/>
        <w:ind w:firstLine="709"/>
        <w:jc w:val="both"/>
        <w:rPr>
          <w:b/>
          <w:color w:val="000000"/>
          <w:sz w:val="28"/>
          <w:szCs w:val="28"/>
        </w:rPr>
      </w:pPr>
      <w:r>
        <w:rPr>
          <w:b/>
          <w:color w:val="000000"/>
          <w:sz w:val="28"/>
          <w:szCs w:val="28"/>
        </w:rPr>
        <w:t>2.1</w:t>
      </w:r>
      <w:r w:rsidR="008A12B0" w:rsidRPr="003954B0">
        <w:rPr>
          <w:b/>
          <w:color w:val="000000"/>
          <w:sz w:val="28"/>
          <w:szCs w:val="28"/>
        </w:rPr>
        <w:t xml:space="preserve"> Отбор производите</w:t>
      </w:r>
      <w:r>
        <w:rPr>
          <w:b/>
          <w:color w:val="000000"/>
          <w:sz w:val="28"/>
          <w:szCs w:val="28"/>
        </w:rPr>
        <w:t>лей, формирование маточных стад</w:t>
      </w:r>
    </w:p>
    <w:p w:rsidR="00742F3D" w:rsidRPr="003954B0" w:rsidRDefault="00742F3D" w:rsidP="003954B0">
      <w:pPr>
        <w:widowControl/>
        <w:spacing w:line="360" w:lineRule="auto"/>
        <w:ind w:firstLine="709"/>
        <w:jc w:val="both"/>
        <w:rPr>
          <w:b/>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Результаты работ по искусственному воспроизводству осетровых во многом зависят от качества используемых производителей. Во времена высокой численности нерестовой популяции осетровых не составляло проблемы отобрать в необходимом количестве производителей высокого рыбоводного качества для целей воспроизводства. Величина потерь самок на рыбоводных заводах при получении половых продуктов достигала 3</w:t>
      </w:r>
      <w:r w:rsidR="003954B0" w:rsidRPr="003954B0">
        <w:rPr>
          <w:color w:val="000000"/>
          <w:sz w:val="28"/>
          <w:szCs w:val="28"/>
        </w:rPr>
        <w:t>0</w:t>
      </w:r>
      <w:r w:rsidR="003954B0">
        <w:rPr>
          <w:color w:val="000000"/>
          <w:sz w:val="28"/>
          <w:szCs w:val="28"/>
        </w:rPr>
        <w:t>%</w:t>
      </w:r>
      <w:r w:rsidRPr="003954B0">
        <w:rPr>
          <w:color w:val="000000"/>
          <w:sz w:val="28"/>
          <w:szCs w:val="28"/>
        </w:rPr>
        <w:t xml:space="preserve"> и более.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условиях дефицита производителей естественных генераций, что наблюдается сегодня, возникает с одной стороны необходимость в сокращении потерь производителей в ходе рыбоводного процесса, а с другой стороны </w:t>
      </w:r>
      <w:r w:rsidR="003954B0">
        <w:rPr>
          <w:color w:val="000000"/>
          <w:sz w:val="28"/>
          <w:szCs w:val="28"/>
        </w:rPr>
        <w:t>–</w:t>
      </w:r>
      <w:r w:rsidR="003954B0" w:rsidRPr="003954B0">
        <w:rPr>
          <w:color w:val="000000"/>
          <w:sz w:val="28"/>
          <w:szCs w:val="28"/>
        </w:rPr>
        <w:t xml:space="preserve"> </w:t>
      </w:r>
      <w:r w:rsidRPr="003954B0">
        <w:rPr>
          <w:color w:val="000000"/>
          <w:sz w:val="28"/>
          <w:szCs w:val="28"/>
        </w:rPr>
        <w:t>остро стоит проблема формирования маточных стад.</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Работы по искусственному разведению дунайских проходных осетровых на украинском участке реки показали, что заготовка производителей здесь затруднена из-за отсутствия специального лова в реке. Современный промысел использует морские нагульные скопления рыб, половые железы которых находятся преимущественно на начальных стадиях зрелости. Поэтому при выполнении рыбоводных работ возникает необходимость использования рыб на более ранних стадиях созревания (III, III</w:t>
      </w:r>
      <w:r w:rsidR="003954B0">
        <w:rPr>
          <w:color w:val="000000"/>
          <w:sz w:val="28"/>
          <w:szCs w:val="28"/>
        </w:rPr>
        <w:t>–</w:t>
      </w:r>
      <w:r w:rsidR="003954B0" w:rsidRPr="003954B0">
        <w:rPr>
          <w:color w:val="000000"/>
          <w:sz w:val="28"/>
          <w:szCs w:val="28"/>
        </w:rPr>
        <w:t>IV</w:t>
      </w:r>
      <w:r w:rsidRPr="003954B0">
        <w:rPr>
          <w:color w:val="000000"/>
          <w:sz w:val="28"/>
          <w:szCs w:val="28"/>
        </w:rPr>
        <w:t>). Учитывая это, важнейшими проблемами, которые придется решать на проектируемом Дунайском осетровом заводе, будут:</w:t>
      </w:r>
    </w:p>
    <w:p w:rsidR="008A12B0" w:rsidRPr="003954B0" w:rsidRDefault="008A12B0" w:rsidP="003954B0">
      <w:pPr>
        <w:widowControl/>
        <w:numPr>
          <w:ilvl w:val="0"/>
          <w:numId w:val="3"/>
        </w:numPr>
        <w:spacing w:line="360" w:lineRule="auto"/>
        <w:ind w:left="0" w:firstLine="709"/>
        <w:jc w:val="both"/>
        <w:rPr>
          <w:color w:val="000000"/>
          <w:sz w:val="28"/>
          <w:szCs w:val="28"/>
        </w:rPr>
      </w:pPr>
      <w:r w:rsidRPr="003954B0">
        <w:rPr>
          <w:color w:val="000000"/>
          <w:sz w:val="28"/>
          <w:szCs w:val="28"/>
        </w:rPr>
        <w:t>краткосрочное резервирование зрелых производителей, от момента вылова в период хода до наступления нерестовых температур;</w:t>
      </w:r>
    </w:p>
    <w:p w:rsidR="008A12B0" w:rsidRPr="003954B0" w:rsidRDefault="008A12B0" w:rsidP="003954B0">
      <w:pPr>
        <w:widowControl/>
        <w:numPr>
          <w:ilvl w:val="0"/>
          <w:numId w:val="3"/>
        </w:numPr>
        <w:spacing w:line="360" w:lineRule="auto"/>
        <w:ind w:left="0" w:firstLine="709"/>
        <w:jc w:val="both"/>
        <w:rPr>
          <w:color w:val="000000"/>
          <w:sz w:val="28"/>
          <w:szCs w:val="28"/>
        </w:rPr>
      </w:pPr>
      <w:r w:rsidRPr="003954B0">
        <w:rPr>
          <w:color w:val="000000"/>
          <w:sz w:val="28"/>
          <w:szCs w:val="28"/>
        </w:rPr>
        <w:t>длительное выдерживание недозревших производителей с последующим переводом их в зрелое состояние;</w:t>
      </w:r>
    </w:p>
    <w:p w:rsidR="008A12B0" w:rsidRPr="003954B0" w:rsidRDefault="008A12B0" w:rsidP="003954B0">
      <w:pPr>
        <w:widowControl/>
        <w:numPr>
          <w:ilvl w:val="0"/>
          <w:numId w:val="3"/>
        </w:numPr>
        <w:spacing w:line="360" w:lineRule="auto"/>
        <w:ind w:left="0" w:firstLine="709"/>
        <w:jc w:val="both"/>
        <w:rPr>
          <w:color w:val="000000"/>
          <w:sz w:val="28"/>
          <w:szCs w:val="28"/>
        </w:rPr>
      </w:pPr>
      <w:r w:rsidRPr="003954B0">
        <w:rPr>
          <w:color w:val="000000"/>
          <w:sz w:val="28"/>
          <w:szCs w:val="28"/>
        </w:rPr>
        <w:t>формирование маточных стад осетровых разных видов;</w:t>
      </w:r>
    </w:p>
    <w:p w:rsidR="008A12B0" w:rsidRPr="003954B0" w:rsidRDefault="008A12B0" w:rsidP="003954B0">
      <w:pPr>
        <w:widowControl/>
        <w:numPr>
          <w:ilvl w:val="0"/>
          <w:numId w:val="3"/>
        </w:numPr>
        <w:spacing w:line="360" w:lineRule="auto"/>
        <w:ind w:left="0" w:firstLine="709"/>
        <w:jc w:val="both"/>
        <w:rPr>
          <w:color w:val="000000"/>
          <w:sz w:val="28"/>
          <w:szCs w:val="28"/>
        </w:rPr>
      </w:pPr>
      <w:r w:rsidRPr="003954B0">
        <w:rPr>
          <w:color w:val="000000"/>
          <w:sz w:val="28"/>
          <w:szCs w:val="28"/>
        </w:rPr>
        <w:t>максимальное сокращение потерь производителей в ходе рыбоводных работ по получению зрелых половых продуктов.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Для перевода производителей осетровых в нерестовое состояние с целью получения зрелых половых продуктов применяют дробные внутримышечные инъекции экстракта гипофиза, сульфаго</w:t>
      </w:r>
      <w:r w:rsidR="005D4749" w:rsidRPr="003954B0">
        <w:rPr>
          <w:color w:val="000000"/>
          <w:sz w:val="28"/>
          <w:szCs w:val="28"/>
        </w:rPr>
        <w:t>н</w:t>
      </w:r>
      <w:r w:rsidRPr="003954B0">
        <w:rPr>
          <w:color w:val="000000"/>
          <w:sz w:val="28"/>
          <w:szCs w:val="28"/>
        </w:rPr>
        <w:t>а или других препарато</w:t>
      </w:r>
      <w:r w:rsidR="005D4749" w:rsidRPr="003954B0">
        <w:rPr>
          <w:color w:val="000000"/>
          <w:sz w:val="28"/>
          <w:szCs w:val="28"/>
        </w:rPr>
        <w:t>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Отбор самцов проводят на основании оценки качества их спермы, важнейшим показателем которого является подвижность </w:t>
      </w:r>
      <w:r w:rsidR="005D4749" w:rsidRPr="003954B0">
        <w:rPr>
          <w:color w:val="000000"/>
          <w:sz w:val="28"/>
          <w:szCs w:val="28"/>
        </w:rPr>
        <w:t>сперматозоидов</w:t>
      </w:r>
      <w:r w:rsidRPr="003954B0">
        <w:rPr>
          <w:color w:val="000000"/>
          <w:sz w:val="28"/>
          <w:szCs w:val="28"/>
        </w:rPr>
        <w:t>, которую определяют по пятибалльной шкале (Мильштейн, 1970).</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Отбор самок можно проводить по экстерьерным признакам (у зрелых рыб более тонкая теща и овальное сечение хвостового стебля, заостренное рыло, обильная густая слизь </w:t>
      </w:r>
      <w:r w:rsidR="003954B0">
        <w:rPr>
          <w:color w:val="000000"/>
          <w:sz w:val="28"/>
          <w:szCs w:val="28"/>
        </w:rPr>
        <w:t>и т.д.</w:t>
      </w:r>
      <w:r w:rsidRPr="003954B0">
        <w:rPr>
          <w:color w:val="000000"/>
          <w:sz w:val="28"/>
          <w:szCs w:val="28"/>
        </w:rPr>
        <w:t>), но такой способ отбора производителей не всегда объективен и требует большого опыта практической работы.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Широкое распространение в практике осетроводства получил метод приж</w:t>
      </w:r>
      <w:r w:rsidR="005D4749" w:rsidRPr="003954B0">
        <w:rPr>
          <w:color w:val="000000"/>
          <w:sz w:val="28"/>
          <w:szCs w:val="28"/>
        </w:rPr>
        <w:t>изненного взятия щуповых (биопси</w:t>
      </w:r>
      <w:r w:rsidRPr="003954B0">
        <w:rPr>
          <w:color w:val="000000"/>
          <w:sz w:val="28"/>
          <w:szCs w:val="28"/>
        </w:rPr>
        <w:t>йных) проб (Трусов, 1964). Полученную таким способом пробу икры обваривают кипятком, а затем сварившиеся яйцеклетки разрезают пополам. Измеряют расстояние от ядра до оболочки анимального полюса (</w:t>
      </w:r>
      <w:r w:rsidRPr="003954B0">
        <w:rPr>
          <w:b/>
          <w:color w:val="000000"/>
          <w:sz w:val="28"/>
          <w:szCs w:val="28"/>
        </w:rPr>
        <w:t>А</w:t>
      </w:r>
      <w:r w:rsidRPr="003954B0">
        <w:rPr>
          <w:color w:val="000000"/>
          <w:sz w:val="28"/>
          <w:szCs w:val="28"/>
        </w:rPr>
        <w:t>) и общий диаметр ооцита (</w:t>
      </w:r>
      <w:r w:rsidRPr="003954B0">
        <w:rPr>
          <w:b/>
          <w:color w:val="000000"/>
          <w:sz w:val="28"/>
          <w:szCs w:val="28"/>
        </w:rPr>
        <w:t>В</w:t>
      </w:r>
      <w:r w:rsidRPr="003954B0">
        <w:rPr>
          <w:color w:val="000000"/>
          <w:sz w:val="28"/>
          <w:szCs w:val="28"/>
        </w:rPr>
        <w:t>), а затем вычисляют показатель поляри</w:t>
      </w:r>
      <w:r w:rsidR="005D4749" w:rsidRPr="003954B0">
        <w:rPr>
          <w:color w:val="000000"/>
          <w:sz w:val="28"/>
          <w:szCs w:val="28"/>
        </w:rPr>
        <w:t>зации ооцита (</w:t>
      </w:r>
      <w:r w:rsidR="005D4749" w:rsidRPr="003954B0">
        <w:rPr>
          <w:b/>
          <w:color w:val="000000"/>
          <w:sz w:val="28"/>
          <w:szCs w:val="28"/>
        </w:rPr>
        <w:t>I</w:t>
      </w:r>
      <w:r w:rsidR="005D4749" w:rsidRPr="003954B0">
        <w:rPr>
          <w:color w:val="000000"/>
          <w:sz w:val="28"/>
          <w:szCs w:val="28"/>
        </w:rPr>
        <w:t xml:space="preserve">) по формуле: </w:t>
      </w:r>
      <w:r w:rsidR="005D4749" w:rsidRPr="003954B0">
        <w:rPr>
          <w:b/>
          <w:color w:val="000000"/>
          <w:sz w:val="28"/>
          <w:szCs w:val="28"/>
        </w:rPr>
        <w:t>I=А/В*</w:t>
      </w:r>
      <w:r w:rsidRPr="003954B0">
        <w:rPr>
          <w:b/>
          <w:color w:val="000000"/>
          <w:sz w:val="28"/>
          <w:szCs w:val="28"/>
        </w:rPr>
        <w:t>10</w:t>
      </w:r>
      <w:r w:rsidR="003954B0" w:rsidRPr="003954B0">
        <w:rPr>
          <w:b/>
          <w:color w:val="000000"/>
          <w:sz w:val="28"/>
          <w:szCs w:val="28"/>
        </w:rPr>
        <w:t>0</w:t>
      </w:r>
      <w:r w:rsidR="003954B0">
        <w:rPr>
          <w:b/>
          <w:color w:val="000000"/>
          <w:sz w:val="28"/>
          <w:szCs w:val="28"/>
        </w:rPr>
        <w:t>%</w:t>
      </w:r>
      <w:r w:rsidRPr="003954B0">
        <w:rPr>
          <w:color w:val="000000"/>
          <w:sz w:val="28"/>
          <w:szCs w:val="28"/>
        </w:rPr>
        <w:t xml:space="preserve">. Чем меньше при этом будет значение </w:t>
      </w:r>
      <w:r w:rsidRPr="003954B0">
        <w:rPr>
          <w:b/>
          <w:color w:val="000000"/>
          <w:sz w:val="28"/>
          <w:szCs w:val="28"/>
        </w:rPr>
        <w:t>I</w:t>
      </w:r>
      <w:r w:rsidRPr="003954B0">
        <w:rPr>
          <w:color w:val="000000"/>
          <w:sz w:val="28"/>
          <w:szCs w:val="28"/>
        </w:rPr>
        <w:t>, тем выше степень зрелости гонад и, соответственно, лучше рыбоводное качество самки.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Для получения зрелых половых продуктов выбирают самок с гонадами на завершенной IV стадии зрелости, ооциты при этом, имеют сильно смещенное к микропиле ядро.</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Использование метода взятия биопсийных проб позволяет достаточно точно определить стадию зрелости гонад, вместе с тем взятие щуповых проб зачастую приводит к развитию воспалительных процессов, в результате чего производитель становятся непригодными для повторного использования, особенно от этого страдает севрюга и белуга. Поэтому для диагностики степени зрелости половых продуктов осетровых все чаще используют физиологические методы: определение РОЭ, содержания гемоглобина, общего белка в сыворотке крови и др. (Кокоза и др, 1999).</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Физиологические методы определения качества производителей (по крови) позволяют проводить многократное тестирование рыб, не травмируя их. Это особо важно в нынешних условиях дефицита производителей.</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Производители с гонадами на более ранних стадиях развития выдерживаются в контролируемых условиях до достижения </w:t>
      </w:r>
      <w:r w:rsidR="005D4749" w:rsidRPr="003954B0">
        <w:rPr>
          <w:color w:val="000000"/>
          <w:sz w:val="28"/>
          <w:szCs w:val="28"/>
        </w:rPr>
        <w:t>дефинитивного</w:t>
      </w:r>
      <w:r w:rsidRPr="003954B0">
        <w:rPr>
          <w:color w:val="000000"/>
          <w:sz w:val="28"/>
          <w:szCs w:val="28"/>
        </w:rPr>
        <w:t xml:space="preserve"> состояния.</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Традиционно взятие икры проводилось у забитых самок. В настоящее время непременным условием воспроизводства осетровых стало сохранение производителей после отбора половых продуктов и дальнейшее многократное их использование.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Применяется несколько способов прижизненного взятия икры, которые сводятся к частичному вскрытию брюшной полости самок с последующим зашитием разреза (Бурцев, 1969) либо к надрезу одного из яйцеводов и последующему сцеживанию икры (Подушка, 1986). Осетр переносит подобные манипуляции достаточно легко (выживаемость близка к 10</w:t>
      </w:r>
      <w:r w:rsidR="003954B0" w:rsidRPr="003954B0">
        <w:rPr>
          <w:color w:val="000000"/>
          <w:sz w:val="28"/>
          <w:szCs w:val="28"/>
        </w:rPr>
        <w:t>0</w:t>
      </w:r>
      <w:r w:rsidR="003954B0">
        <w:rPr>
          <w:color w:val="000000"/>
          <w:sz w:val="28"/>
          <w:szCs w:val="28"/>
        </w:rPr>
        <w:t>%</w:t>
      </w:r>
      <w:r w:rsidRPr="003954B0">
        <w:rPr>
          <w:color w:val="000000"/>
          <w:sz w:val="28"/>
          <w:szCs w:val="28"/>
        </w:rPr>
        <w:t>), белуга и севрюга несколько хуже (выживает до 8</w:t>
      </w:r>
      <w:r w:rsidR="003954B0" w:rsidRPr="003954B0">
        <w:rPr>
          <w:color w:val="000000"/>
          <w:sz w:val="28"/>
          <w:szCs w:val="28"/>
        </w:rPr>
        <w:t>0</w:t>
      </w:r>
      <w:r w:rsidR="003954B0">
        <w:rPr>
          <w:color w:val="000000"/>
          <w:sz w:val="28"/>
          <w:szCs w:val="28"/>
        </w:rPr>
        <w:t>%</w:t>
      </w:r>
      <w:r w:rsidRPr="003954B0">
        <w:rPr>
          <w:color w:val="000000"/>
          <w:sz w:val="28"/>
          <w:szCs w:val="28"/>
        </w:rPr>
        <w:t xml:space="preserve"> самок).</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Важным условием развития индустриального осетроводства является формирование маточных стад. До начала 80</w:t>
      </w:r>
      <w:r w:rsidR="003954B0">
        <w:rPr>
          <w:color w:val="000000"/>
          <w:sz w:val="28"/>
          <w:szCs w:val="28"/>
        </w:rPr>
        <w:t>-</w:t>
      </w:r>
      <w:r w:rsidR="003954B0" w:rsidRPr="003954B0">
        <w:rPr>
          <w:color w:val="000000"/>
          <w:sz w:val="28"/>
          <w:szCs w:val="28"/>
        </w:rPr>
        <w:t>х</w:t>
      </w:r>
      <w:r w:rsidRPr="003954B0">
        <w:rPr>
          <w:color w:val="000000"/>
          <w:sz w:val="28"/>
          <w:szCs w:val="28"/>
        </w:rPr>
        <w:t xml:space="preserve"> годов проблема обеспечения осетровых заводов производителями высок</w:t>
      </w:r>
      <w:r w:rsidR="005D4749" w:rsidRPr="003954B0">
        <w:rPr>
          <w:color w:val="000000"/>
          <w:sz w:val="28"/>
          <w:szCs w:val="28"/>
        </w:rPr>
        <w:t>ого рыбоводного качества в необ</w:t>
      </w:r>
      <w:r w:rsidRPr="003954B0">
        <w:rPr>
          <w:color w:val="000000"/>
          <w:sz w:val="28"/>
          <w:szCs w:val="28"/>
        </w:rPr>
        <w:t>ходимых количествах не стояла. Их отбирали из промысловых уловов, что при широкомасштабном промысле было несложно. Кроме того, существовало устойчивое мнение о том, что проходные осетровые в условиях искусственного содержания и кормления созревать не могут.</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Ситуация коренным образом изменилась после того, как в 90</w:t>
      </w:r>
      <w:r w:rsidR="003954B0">
        <w:rPr>
          <w:color w:val="000000"/>
          <w:sz w:val="28"/>
          <w:szCs w:val="28"/>
        </w:rPr>
        <w:t>-</w:t>
      </w:r>
      <w:r w:rsidR="003954B0" w:rsidRPr="003954B0">
        <w:rPr>
          <w:color w:val="000000"/>
          <w:sz w:val="28"/>
          <w:szCs w:val="28"/>
        </w:rPr>
        <w:t>х</w:t>
      </w:r>
      <w:r w:rsidRPr="003954B0">
        <w:rPr>
          <w:color w:val="000000"/>
          <w:sz w:val="28"/>
          <w:szCs w:val="28"/>
        </w:rPr>
        <w:t xml:space="preserve"> годах на </w:t>
      </w:r>
      <w:r w:rsidR="005D4749" w:rsidRPr="003954B0">
        <w:rPr>
          <w:color w:val="000000"/>
          <w:sz w:val="28"/>
          <w:szCs w:val="28"/>
        </w:rPr>
        <w:t>Конаковском</w:t>
      </w:r>
      <w:r w:rsidRPr="003954B0">
        <w:rPr>
          <w:color w:val="000000"/>
          <w:sz w:val="28"/>
          <w:szCs w:val="28"/>
        </w:rPr>
        <w:t xml:space="preserve"> рыбоводном заводе впервые был замкнут цикл выращивания сибирского осетра </w:t>
      </w:r>
      <w:r w:rsidR="003954B0">
        <w:rPr>
          <w:color w:val="000000"/>
          <w:sz w:val="28"/>
          <w:szCs w:val="28"/>
        </w:rPr>
        <w:t>–</w:t>
      </w:r>
      <w:r w:rsidR="003954B0" w:rsidRPr="003954B0">
        <w:rPr>
          <w:color w:val="000000"/>
          <w:sz w:val="28"/>
          <w:szCs w:val="28"/>
        </w:rPr>
        <w:t xml:space="preserve"> </w:t>
      </w:r>
      <w:r w:rsidRPr="003954B0">
        <w:rPr>
          <w:color w:val="000000"/>
          <w:sz w:val="28"/>
          <w:szCs w:val="28"/>
        </w:rPr>
        <w:t>получено потомство от производителей, выращенных от икринки до половозрелости в индустриальных условиях. Работы по формированию маточных стад стимулировал и тот факт, что объёмы промысла осетровых резко сократились и многие заводы ощутили значительный дефицит производителей. В частности, Днепровский осетровый завод, в настоящее время, из-за хронической нехватки зрелых производителей из естественной популяции, значительно сократил объёмы воспроизводства осетра и севрюги, а воспроизводства белуги на этом предприятии нет уже несколько лет.</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Сегодня в России накоплен огромный опыт формирования и выращивания маточных стад осетровых разных видов. В ряде хозяйств содержатся достаточно многочисленные стада разных видов: осетра, белуги, севрюги, стерляди, шипа и их гибридов, а также веслоноса.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Формирование маточных стад идет в двух направлениях: </w:t>
      </w:r>
      <w:r w:rsidR="005D4749" w:rsidRPr="003954B0">
        <w:rPr>
          <w:color w:val="000000"/>
          <w:sz w:val="28"/>
          <w:szCs w:val="28"/>
        </w:rPr>
        <w:t>доместикация</w:t>
      </w:r>
      <w:r w:rsidRPr="003954B0">
        <w:rPr>
          <w:color w:val="000000"/>
          <w:sz w:val="28"/>
          <w:szCs w:val="28"/>
        </w:rPr>
        <w:t xml:space="preserve"> «диких» рыб разного возраста, пойманных в естественных водоёмах, и формирование стад из молоди, полученной от искусственного воспроизводства.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Первый метод представляется более сложным, так как значительное количество рыб, выловленных в природных водоёмах, так и не начинает питаться искусственными кормами и в результате погибает от истощения, болезней и травм. Чем меньше возраст доместицируемых особей осетровых, тем реальнее успех. Такой подход имеет также те преимущества, что позволяет в значительной мере сохранить генофонд естественных популяций и значительно сократить период выращивания маточного стада.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Формирование маточных стад из мальков, полученных в результате искусственного воспроизводства, представляется менее хлопотным, так как исходно используется молодь, привыкшая к условиям контролируемого содержания и приученная к питанию искусственными кормами.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условиях Черноморского бассейна, при практически полном отсутствии зрелых производителей нужного рыбоводного качества, единственный путь дальнейшего развития </w:t>
      </w:r>
      <w:r w:rsidR="005D4749" w:rsidRPr="003954B0">
        <w:rPr>
          <w:color w:val="000000"/>
          <w:sz w:val="28"/>
          <w:szCs w:val="28"/>
        </w:rPr>
        <w:t>осетроводства</w:t>
      </w:r>
      <w:r w:rsidRPr="003954B0">
        <w:rPr>
          <w:color w:val="000000"/>
          <w:sz w:val="28"/>
          <w:szCs w:val="28"/>
        </w:rPr>
        <w:t xml:space="preserve"> </w:t>
      </w:r>
      <w:r w:rsidR="003954B0">
        <w:rPr>
          <w:color w:val="000000"/>
          <w:sz w:val="28"/>
          <w:szCs w:val="28"/>
        </w:rPr>
        <w:t>–</w:t>
      </w:r>
      <w:r w:rsidR="003954B0" w:rsidRPr="003954B0">
        <w:rPr>
          <w:color w:val="000000"/>
          <w:sz w:val="28"/>
          <w:szCs w:val="28"/>
        </w:rPr>
        <w:t xml:space="preserve"> </w:t>
      </w:r>
      <w:r w:rsidRPr="003954B0">
        <w:rPr>
          <w:color w:val="000000"/>
          <w:sz w:val="28"/>
          <w:szCs w:val="28"/>
        </w:rPr>
        <w:t>формирование и промышленная эксплуатация маточных стад. При этом с успехом могут быть реализованы оба описанных способа.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Доместикация «диких» рыб позволит ускорить сроки достижения репродуктивной зрелости производителей и сохранить генофонд Черноморских популяций осетровых, а использование молоди, полученной в искусственных условиях, позволит сделать процесс формирования маточных стад более технологичным и надежным.</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Особый интерес представляет формирование и выращивание маточных стад осетровых в морской воде. Можно предположить, что такой принцип выращивания производителей не только ускорит их рост, улучшит ф</w:t>
      </w:r>
      <w:r w:rsidR="005D4749" w:rsidRPr="003954B0">
        <w:rPr>
          <w:color w:val="000000"/>
          <w:sz w:val="28"/>
          <w:szCs w:val="28"/>
        </w:rPr>
        <w:t>изиоло</w:t>
      </w:r>
      <w:r w:rsidRPr="003954B0">
        <w:rPr>
          <w:color w:val="000000"/>
          <w:sz w:val="28"/>
          <w:szCs w:val="28"/>
        </w:rPr>
        <w:t>гическое состояние, но в конечном итоге приведет к более быстрому созреванию, так как предлагаемый способ представляется биологически целесообразным, в полной мере отвечающим физиологическим потребностям проходных рыб, каковыми и являются черноморские осетровые.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Вторым направлением осетроводства, заслуживающим внимания, является выращивание производителей в рециркуляционных системах на сбалансированных кормах в оптимизированных условиях среды и «регулируемом» годовом цикле. По имеющимся данным, такой способ выращивания позволяет сократить достижение половой зрелости белуги с 16</w:t>
      </w:r>
      <w:r w:rsidR="003954B0">
        <w:rPr>
          <w:color w:val="000000"/>
          <w:sz w:val="28"/>
          <w:szCs w:val="28"/>
        </w:rPr>
        <w:t>–</w:t>
      </w:r>
      <w:r w:rsidR="003954B0" w:rsidRPr="003954B0">
        <w:rPr>
          <w:color w:val="000000"/>
          <w:sz w:val="28"/>
          <w:szCs w:val="28"/>
        </w:rPr>
        <w:t>1</w:t>
      </w:r>
      <w:r w:rsidRPr="003954B0">
        <w:rPr>
          <w:color w:val="000000"/>
          <w:sz w:val="28"/>
          <w:szCs w:val="28"/>
        </w:rPr>
        <w:t>7 до 4 лет (Штеллер, 1999). Накопленный нами опыт выращивания рыб в установках замкнутого цикла (глава 3) позволяет надеяться на успешное их использование, в перспективе, для выращивания осетровых рыб.</w:t>
      </w:r>
    </w:p>
    <w:p w:rsidR="005D4749" w:rsidRPr="003954B0" w:rsidRDefault="005D4749"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b/>
          <w:color w:val="000000"/>
          <w:sz w:val="28"/>
          <w:szCs w:val="28"/>
        </w:rPr>
      </w:pPr>
      <w:r w:rsidRPr="003954B0">
        <w:rPr>
          <w:color w:val="000000"/>
          <w:sz w:val="28"/>
          <w:szCs w:val="28"/>
        </w:rPr>
        <w:t>2</w:t>
      </w:r>
      <w:r w:rsidRPr="003954B0">
        <w:rPr>
          <w:b/>
          <w:color w:val="000000"/>
          <w:sz w:val="28"/>
          <w:szCs w:val="28"/>
        </w:rPr>
        <w:t>.2 Инкубация икры, выращивание личинки и молоди</w:t>
      </w:r>
    </w:p>
    <w:p w:rsidR="005D4749" w:rsidRPr="003954B0" w:rsidRDefault="005D4749"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Оплодотворенную икру осетровых помещают в аппараты для обесклеивания. Используют речной ил из расчета </w:t>
      </w:r>
      <w:r w:rsidR="003954B0" w:rsidRPr="003954B0">
        <w:rPr>
          <w:color w:val="000000"/>
          <w:sz w:val="28"/>
          <w:szCs w:val="28"/>
        </w:rPr>
        <w:t>1</w:t>
      </w:r>
      <w:r w:rsidR="003954B0">
        <w:rPr>
          <w:color w:val="000000"/>
          <w:sz w:val="28"/>
          <w:szCs w:val="28"/>
        </w:rPr>
        <w:t xml:space="preserve"> </w:t>
      </w:r>
      <w:r w:rsidR="003954B0" w:rsidRPr="003954B0">
        <w:rPr>
          <w:color w:val="000000"/>
          <w:sz w:val="28"/>
          <w:szCs w:val="28"/>
        </w:rPr>
        <w:t>кг</w:t>
      </w:r>
      <w:r w:rsidRPr="003954B0">
        <w:rPr>
          <w:color w:val="000000"/>
          <w:sz w:val="28"/>
          <w:szCs w:val="28"/>
        </w:rPr>
        <w:t xml:space="preserve"> ила на 1 кг икры. Весь процесс обесклеивания длится 1,5 часа. После чего отмытую, обесклеенную икру помещают в инкубаторы.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Для инкубации икры осетровых на рыбоводных заводов в настоящее время используют аппараты «Осет». Промышленная технология инкубации икры различных видов отработана достаточно полно и не представляет особых трудностей.</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Эмбриогенез белуги проходит при температуре 9</w:t>
      </w:r>
      <w:r w:rsidR="003954B0">
        <w:rPr>
          <w:color w:val="000000"/>
          <w:sz w:val="28"/>
          <w:szCs w:val="28"/>
        </w:rPr>
        <w:t>–</w:t>
      </w:r>
      <w:r w:rsidR="003954B0" w:rsidRPr="003954B0">
        <w:rPr>
          <w:color w:val="000000"/>
          <w:sz w:val="28"/>
          <w:szCs w:val="28"/>
        </w:rPr>
        <w:t>15</w:t>
      </w:r>
      <w:r w:rsidR="003954B0">
        <w:rPr>
          <w:color w:val="000000"/>
          <w:sz w:val="28"/>
          <w:szCs w:val="28"/>
        </w:rPr>
        <w:t> </w:t>
      </w:r>
      <w:r w:rsidR="003954B0" w:rsidRPr="003954B0">
        <w:rPr>
          <w:color w:val="000000"/>
          <w:sz w:val="28"/>
          <w:szCs w:val="28"/>
        </w:rPr>
        <w:t>°С</w:t>
      </w:r>
      <w:r w:rsidRPr="003954B0">
        <w:rPr>
          <w:color w:val="000000"/>
          <w:sz w:val="28"/>
          <w:szCs w:val="28"/>
        </w:rPr>
        <w:t xml:space="preserve">, осетра </w:t>
      </w:r>
      <w:r w:rsidR="003954B0">
        <w:rPr>
          <w:color w:val="000000"/>
          <w:sz w:val="28"/>
          <w:szCs w:val="28"/>
        </w:rPr>
        <w:t>–</w:t>
      </w:r>
      <w:r w:rsidR="003954B0" w:rsidRPr="003954B0">
        <w:rPr>
          <w:color w:val="000000"/>
          <w:sz w:val="28"/>
          <w:szCs w:val="28"/>
        </w:rPr>
        <w:t xml:space="preserve"> </w:t>
      </w:r>
      <w:r w:rsidRPr="003954B0">
        <w:rPr>
          <w:color w:val="000000"/>
          <w:sz w:val="28"/>
          <w:szCs w:val="28"/>
        </w:rPr>
        <w:t>при 10</w:t>
      </w:r>
      <w:r w:rsidR="003954B0">
        <w:rPr>
          <w:color w:val="000000"/>
          <w:sz w:val="28"/>
          <w:szCs w:val="28"/>
        </w:rPr>
        <w:t>–</w:t>
      </w:r>
      <w:r w:rsidR="003954B0" w:rsidRPr="003954B0">
        <w:rPr>
          <w:color w:val="000000"/>
          <w:sz w:val="28"/>
          <w:szCs w:val="28"/>
        </w:rPr>
        <w:t>18</w:t>
      </w:r>
      <w:r w:rsidR="003954B0">
        <w:rPr>
          <w:color w:val="000000"/>
          <w:sz w:val="28"/>
          <w:szCs w:val="28"/>
        </w:rPr>
        <w:t> </w:t>
      </w:r>
      <w:r w:rsidR="003954B0" w:rsidRPr="003954B0">
        <w:rPr>
          <w:color w:val="000000"/>
          <w:sz w:val="28"/>
          <w:szCs w:val="28"/>
        </w:rPr>
        <w:t>°С</w:t>
      </w:r>
      <w:r w:rsidRPr="003954B0">
        <w:rPr>
          <w:color w:val="000000"/>
          <w:sz w:val="28"/>
          <w:szCs w:val="28"/>
        </w:rPr>
        <w:t xml:space="preserve">, севрюги </w:t>
      </w:r>
      <w:r w:rsidR="003954B0">
        <w:rPr>
          <w:color w:val="000000"/>
          <w:sz w:val="28"/>
          <w:szCs w:val="28"/>
        </w:rPr>
        <w:t>–</w:t>
      </w:r>
      <w:r w:rsidR="003954B0" w:rsidRPr="003954B0">
        <w:rPr>
          <w:color w:val="000000"/>
          <w:sz w:val="28"/>
          <w:szCs w:val="28"/>
        </w:rPr>
        <w:t xml:space="preserve"> </w:t>
      </w:r>
      <w:r w:rsidRPr="003954B0">
        <w:rPr>
          <w:color w:val="000000"/>
          <w:sz w:val="28"/>
          <w:szCs w:val="28"/>
        </w:rPr>
        <w:t>при 17</w:t>
      </w:r>
      <w:r w:rsidR="003954B0">
        <w:rPr>
          <w:color w:val="000000"/>
          <w:sz w:val="28"/>
          <w:szCs w:val="28"/>
        </w:rPr>
        <w:t>–</w:t>
      </w:r>
      <w:r w:rsidR="003954B0" w:rsidRPr="003954B0">
        <w:rPr>
          <w:color w:val="000000"/>
          <w:sz w:val="28"/>
          <w:szCs w:val="28"/>
        </w:rPr>
        <w:t>20</w:t>
      </w:r>
      <w:r w:rsidR="003954B0">
        <w:rPr>
          <w:color w:val="000000"/>
          <w:sz w:val="28"/>
          <w:szCs w:val="28"/>
        </w:rPr>
        <w:t> </w:t>
      </w:r>
      <w:r w:rsidR="003954B0" w:rsidRPr="003954B0">
        <w:rPr>
          <w:color w:val="000000"/>
          <w:sz w:val="28"/>
          <w:szCs w:val="28"/>
        </w:rPr>
        <w:t>°С</w:t>
      </w:r>
      <w:r w:rsidRPr="003954B0">
        <w:rPr>
          <w:color w:val="000000"/>
          <w:sz w:val="28"/>
          <w:szCs w:val="28"/>
        </w:rPr>
        <w:t>, стерляди</w:t>
      </w:r>
      <w:r w:rsidR="003954B0">
        <w:rPr>
          <w:color w:val="000000"/>
          <w:sz w:val="28"/>
          <w:szCs w:val="28"/>
        </w:rPr>
        <w:t xml:space="preserve"> –</w:t>
      </w:r>
      <w:r w:rsidR="003954B0" w:rsidRPr="003954B0">
        <w:rPr>
          <w:color w:val="000000"/>
          <w:sz w:val="28"/>
          <w:szCs w:val="28"/>
        </w:rPr>
        <w:t xml:space="preserve"> 10</w:t>
      </w:r>
      <w:r w:rsidR="003954B0">
        <w:rPr>
          <w:color w:val="000000"/>
          <w:sz w:val="28"/>
          <w:szCs w:val="28"/>
        </w:rPr>
        <w:t>–</w:t>
      </w:r>
      <w:r w:rsidR="003954B0" w:rsidRPr="003954B0">
        <w:rPr>
          <w:color w:val="000000"/>
          <w:sz w:val="28"/>
          <w:szCs w:val="28"/>
        </w:rPr>
        <w:t>14</w:t>
      </w:r>
      <w:r w:rsidR="003954B0">
        <w:rPr>
          <w:color w:val="000000"/>
          <w:sz w:val="28"/>
          <w:szCs w:val="28"/>
        </w:rPr>
        <w:t> </w:t>
      </w:r>
      <w:r w:rsidR="003954B0" w:rsidRPr="003954B0">
        <w:rPr>
          <w:color w:val="000000"/>
          <w:sz w:val="28"/>
          <w:szCs w:val="28"/>
        </w:rPr>
        <w:t>°С</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Расход воды при оптимальных гидрохимических параметрах из расчета 1 кг икры на стадии дробления </w:t>
      </w:r>
      <w:r w:rsidR="003954B0">
        <w:rPr>
          <w:color w:val="000000"/>
          <w:sz w:val="28"/>
          <w:szCs w:val="28"/>
        </w:rPr>
        <w:t>–</w:t>
      </w:r>
      <w:r w:rsidR="003954B0" w:rsidRPr="003954B0">
        <w:rPr>
          <w:color w:val="000000"/>
          <w:sz w:val="28"/>
          <w:szCs w:val="28"/>
        </w:rPr>
        <w:t xml:space="preserve"> </w:t>
      </w:r>
      <w:r w:rsidRPr="003954B0">
        <w:rPr>
          <w:color w:val="000000"/>
          <w:sz w:val="28"/>
          <w:szCs w:val="28"/>
        </w:rPr>
        <w:t>2,3</w:t>
      </w:r>
      <w:r w:rsidR="003954B0">
        <w:rPr>
          <w:color w:val="000000"/>
          <w:sz w:val="28"/>
          <w:szCs w:val="28"/>
        </w:rPr>
        <w:t>–</w:t>
      </w:r>
      <w:r w:rsidR="003954B0" w:rsidRPr="003954B0">
        <w:rPr>
          <w:color w:val="000000"/>
          <w:sz w:val="28"/>
          <w:szCs w:val="28"/>
        </w:rPr>
        <w:t>2</w:t>
      </w:r>
      <w:r w:rsidRPr="003954B0">
        <w:rPr>
          <w:color w:val="000000"/>
          <w:sz w:val="28"/>
          <w:szCs w:val="28"/>
        </w:rPr>
        <w:t>,5</w:t>
      </w:r>
      <w:r w:rsidR="003954B0">
        <w:rPr>
          <w:color w:val="000000"/>
          <w:sz w:val="28"/>
          <w:szCs w:val="28"/>
        </w:rPr>
        <w:t> </w:t>
      </w:r>
      <w:r w:rsidR="003954B0" w:rsidRPr="003954B0">
        <w:rPr>
          <w:color w:val="000000"/>
          <w:sz w:val="28"/>
          <w:szCs w:val="28"/>
        </w:rPr>
        <w:t>л</w:t>
      </w:r>
      <w:r w:rsidRPr="003954B0">
        <w:rPr>
          <w:color w:val="000000"/>
          <w:sz w:val="28"/>
          <w:szCs w:val="28"/>
        </w:rPr>
        <w:t xml:space="preserve">/мин. (Васильева, 2000). Результаты инкубации икры разных видов осетровых представлены в табл </w:t>
      </w:r>
      <w:r w:rsidR="005D4749" w:rsidRPr="003954B0">
        <w:rPr>
          <w:color w:val="000000"/>
          <w:sz w:val="28"/>
          <w:szCs w:val="28"/>
        </w:rPr>
        <w:t>8</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настоящее время в практике осетроводства используют несколько способов выращивания личинки и сеголеток.</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первом случае вылупившуюся предличинку переносят в газовые садки, установленные на личиночно-вырастных базах, выставленных в заранее подготовленных </w:t>
      </w:r>
      <w:r w:rsidR="005D4749" w:rsidRPr="003954B0">
        <w:rPr>
          <w:color w:val="000000"/>
          <w:sz w:val="28"/>
          <w:szCs w:val="28"/>
        </w:rPr>
        <w:t>выростных</w:t>
      </w:r>
      <w:r w:rsidRPr="003954B0">
        <w:rPr>
          <w:color w:val="000000"/>
          <w:sz w:val="28"/>
          <w:szCs w:val="28"/>
        </w:rPr>
        <w:t xml:space="preserve"> прудах площадью 1,5</w:t>
      </w:r>
      <w:r w:rsidR="003954B0">
        <w:rPr>
          <w:color w:val="000000"/>
          <w:sz w:val="28"/>
          <w:szCs w:val="28"/>
        </w:rPr>
        <w:t>–</w:t>
      </w:r>
      <w:r w:rsidR="003954B0" w:rsidRPr="003954B0">
        <w:rPr>
          <w:color w:val="000000"/>
          <w:sz w:val="28"/>
          <w:szCs w:val="28"/>
        </w:rPr>
        <w:t>2</w:t>
      </w:r>
      <w:r w:rsidRPr="003954B0">
        <w:rPr>
          <w:color w:val="000000"/>
          <w:sz w:val="28"/>
          <w:szCs w:val="28"/>
        </w:rPr>
        <w:t xml:space="preserve"> га. Личинку в садках кормят живыми кормами (олигохеты, калифорнийский червь, дафния). Выращивание идёт при термическом и гидрохимическом режиме прудов, в которых установлены садки, то есть при естественных условиях.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Подросшую молодь выпускают из садков в пруды. Выращивание молоди до стадии сеголеток (масса 1</w:t>
      </w:r>
      <w:r w:rsidR="003954B0">
        <w:rPr>
          <w:color w:val="000000"/>
          <w:sz w:val="28"/>
          <w:szCs w:val="28"/>
        </w:rPr>
        <w:t>–</w:t>
      </w:r>
      <w:r w:rsidR="003954B0" w:rsidRPr="003954B0">
        <w:rPr>
          <w:color w:val="000000"/>
          <w:sz w:val="28"/>
          <w:szCs w:val="28"/>
        </w:rPr>
        <w:t>3 г</w:t>
      </w:r>
      <w:r w:rsidR="003954B0">
        <w:rPr>
          <w:color w:val="000000"/>
          <w:sz w:val="28"/>
          <w:szCs w:val="28"/>
        </w:rPr>
        <w:t>.</w:t>
      </w:r>
      <w:r w:rsidR="003954B0" w:rsidRPr="003954B0">
        <w:rPr>
          <w:color w:val="000000"/>
          <w:sz w:val="28"/>
          <w:szCs w:val="28"/>
        </w:rPr>
        <w:t>)</w:t>
      </w:r>
      <w:r w:rsidRPr="003954B0">
        <w:rPr>
          <w:color w:val="000000"/>
          <w:sz w:val="28"/>
          <w:szCs w:val="28"/>
        </w:rPr>
        <w:t xml:space="preserve"> проходит с использованием естественной кормовой базы вырастных прудов.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Таким методом на Астраханских заводах выращивают практически всю молодь осетровых, которая в дальнейшем используется для зарыбления Каспийского моря и пополнения естественных популяций.</w:t>
      </w:r>
    </w:p>
    <w:p w:rsidR="003954B0" w:rsidRDefault="003954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5D4749" w:rsidRPr="003954B0">
        <w:rPr>
          <w:color w:val="000000"/>
          <w:sz w:val="28"/>
          <w:szCs w:val="28"/>
        </w:rPr>
        <w:t>8</w:t>
      </w:r>
      <w:r w:rsidR="003954B0">
        <w:rPr>
          <w:color w:val="000000"/>
          <w:sz w:val="28"/>
          <w:szCs w:val="28"/>
        </w:rPr>
        <w:t xml:space="preserve">. </w:t>
      </w:r>
      <w:r w:rsidRPr="003954B0">
        <w:rPr>
          <w:color w:val="000000"/>
          <w:sz w:val="28"/>
          <w:szCs w:val="28"/>
        </w:rPr>
        <w:t>Результаты инкубации икры разных видов осетровых (Васильева, 2000)</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25"/>
        <w:gridCol w:w="1289"/>
        <w:gridCol w:w="1289"/>
        <w:gridCol w:w="1472"/>
        <w:gridCol w:w="1025"/>
      </w:tblGrid>
      <w:tr w:rsidR="008A12B0" w:rsidRPr="00E61FA5" w:rsidTr="00E61FA5">
        <w:trPr>
          <w:cantSplit/>
          <w:trHeight w:hRule="exact" w:val="718"/>
        </w:trPr>
        <w:tc>
          <w:tcPr>
            <w:tcW w:w="2212" w:type="pct"/>
            <w:shd w:val="clear" w:color="auto" w:fill="auto"/>
          </w:tcPr>
          <w:p w:rsidR="008A12B0" w:rsidRPr="00E61FA5" w:rsidRDefault="005D4749" w:rsidP="00E61FA5">
            <w:pPr>
              <w:widowControl/>
              <w:spacing w:line="360" w:lineRule="auto"/>
              <w:jc w:val="both"/>
              <w:rPr>
                <w:color w:val="000000"/>
                <w:szCs w:val="28"/>
              </w:rPr>
            </w:pPr>
            <w:r w:rsidRPr="00E61FA5">
              <w:rPr>
                <w:color w:val="000000"/>
                <w:szCs w:val="28"/>
              </w:rPr>
              <w:t xml:space="preserve">Показатели </w:t>
            </w:r>
            <w:r w:rsidR="008A12B0" w:rsidRPr="00E61FA5">
              <w:rPr>
                <w:color w:val="000000"/>
                <w:szCs w:val="28"/>
              </w:rPr>
              <w:t>инкубации оплодотворенной икры</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Осетр</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Белуга</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Стерлядь</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Шип</w:t>
            </w:r>
          </w:p>
        </w:tc>
      </w:tr>
      <w:tr w:rsidR="008A12B0" w:rsidRPr="00E61FA5" w:rsidTr="00E61FA5">
        <w:trPr>
          <w:cantSplit/>
          <w:trHeight w:hRule="exact" w:val="351"/>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Ошюдотворяемость икры</w:t>
            </w:r>
            <w:r w:rsidR="003954B0" w:rsidRPr="00E61FA5">
              <w:rPr>
                <w:color w:val="000000"/>
                <w:szCs w:val="28"/>
              </w:rPr>
              <w:t>, %</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91,0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92,0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95,0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85,0</w:t>
            </w:r>
          </w:p>
        </w:tc>
      </w:tr>
      <w:tr w:rsidR="008A12B0" w:rsidRPr="00E61FA5" w:rsidTr="00E61FA5">
        <w:trPr>
          <w:cantSplit/>
          <w:trHeight w:hRule="exact" w:val="360"/>
        </w:trPr>
        <w:tc>
          <w:tcPr>
            <w:tcW w:w="2212" w:type="pct"/>
            <w:shd w:val="clear" w:color="auto" w:fill="auto"/>
          </w:tcPr>
          <w:p w:rsidR="003954B0" w:rsidRDefault="008A12B0">
            <w:r w:rsidRPr="00E61FA5">
              <w:rPr>
                <w:color w:val="000000"/>
                <w:szCs w:val="28"/>
              </w:rPr>
              <w:t xml:space="preserve">Рабочая плодовитость, тыс. </w:t>
            </w:r>
            <w:r w:rsidR="003954B0" w:rsidRPr="00E61FA5">
              <w:rPr>
                <w:color w:val="000000"/>
                <w:szCs w:val="28"/>
              </w:rPr>
              <w:t>шт.</w:t>
            </w:r>
          </w:p>
          <w:p w:rsidR="008A12B0" w:rsidRPr="00E61FA5" w:rsidRDefault="008A12B0" w:rsidP="00E61FA5">
            <w:pPr>
              <w:widowControl/>
              <w:spacing w:line="360" w:lineRule="auto"/>
              <w:jc w:val="both"/>
              <w:rPr>
                <w:color w:val="000000"/>
                <w:szCs w:val="28"/>
              </w:rPr>
            </w:pP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130,0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350,0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55,0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100,0</w:t>
            </w:r>
          </w:p>
        </w:tc>
      </w:tr>
      <w:tr w:rsidR="008A12B0" w:rsidRPr="00E61FA5" w:rsidTr="00E61FA5">
        <w:trPr>
          <w:cantSplit/>
          <w:trHeight w:hRule="exact" w:val="357"/>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Загрузка инкубаторов, кг</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2,5</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w:t>
            </w:r>
          </w:p>
        </w:tc>
      </w:tr>
      <w:tr w:rsidR="008A12B0" w:rsidRPr="00E61FA5" w:rsidTr="00E61FA5">
        <w:trPr>
          <w:cantSplit/>
          <w:trHeight w:hRule="exact" w:val="725"/>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Продолжительность эмбриогенеза, ч</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200,0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280,0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200,0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200,0</w:t>
            </w:r>
          </w:p>
        </w:tc>
      </w:tr>
      <w:tr w:rsidR="008A12B0" w:rsidRPr="00E61FA5" w:rsidTr="00E61FA5">
        <w:trPr>
          <w:cantSplit/>
          <w:trHeight w:hRule="exact" w:val="718"/>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Выход предличинок от заложенной на инкубацию икры</w:t>
            </w:r>
            <w:r w:rsidR="003954B0" w:rsidRPr="00E61FA5">
              <w:rPr>
                <w:color w:val="000000"/>
                <w:szCs w:val="28"/>
              </w:rPr>
              <w:t>, %</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80,0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85,0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75,0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80,0</w:t>
            </w:r>
          </w:p>
        </w:tc>
      </w:tr>
      <w:tr w:rsidR="008A12B0" w:rsidRPr="00E61FA5" w:rsidTr="00E61FA5">
        <w:trPr>
          <w:cantSplit/>
          <w:trHeight w:hRule="exact" w:val="364"/>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Длина предличинок, мм</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11,0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7,0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9,0</w:t>
            </w:r>
          </w:p>
        </w:tc>
      </w:tr>
      <w:tr w:rsidR="008A12B0" w:rsidRPr="00E61FA5" w:rsidTr="00E61FA5">
        <w:trPr>
          <w:cantSplit/>
          <w:trHeight w:hRule="exact" w:val="278"/>
        </w:trPr>
        <w:tc>
          <w:tcPr>
            <w:tcW w:w="2212"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Масса предличинок, мг</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21,0</w:t>
            </w:r>
          </w:p>
        </w:tc>
        <w:tc>
          <w:tcPr>
            <w:tcW w:w="70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28.0</w:t>
            </w:r>
          </w:p>
        </w:tc>
        <w:tc>
          <w:tcPr>
            <w:tcW w:w="809"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11,0</w:t>
            </w:r>
          </w:p>
        </w:tc>
        <w:tc>
          <w:tcPr>
            <w:tcW w:w="56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12,0</w:t>
            </w:r>
          </w:p>
        </w:tc>
      </w:tr>
    </w:tbl>
    <w:p w:rsidR="003954B0" w:rsidRDefault="003954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Другая технология предусматривает бассейновое выращивание личинок в специальном цехе, представляющем собой легкокаркасное помещение с навесом. Цех имеет две секции. В первой осуществляется подращивание осетровых </w:t>
      </w:r>
      <w:r w:rsidR="003954B0">
        <w:rPr>
          <w:color w:val="000000"/>
          <w:sz w:val="28"/>
          <w:szCs w:val="28"/>
        </w:rPr>
        <w:t>–</w:t>
      </w:r>
      <w:r w:rsidR="003954B0" w:rsidRPr="003954B0">
        <w:rPr>
          <w:color w:val="000000"/>
          <w:sz w:val="28"/>
          <w:szCs w:val="28"/>
        </w:rPr>
        <w:t xml:space="preserve"> </w:t>
      </w:r>
      <w:r w:rsidRPr="003954B0">
        <w:rPr>
          <w:color w:val="000000"/>
          <w:sz w:val="28"/>
          <w:szCs w:val="28"/>
        </w:rPr>
        <w:t>от предличинки до малька. Для этого используют пластиковые бассейны (типа ИЦА), объёмом 1,5</w:t>
      </w:r>
      <w:r w:rsidR="003954B0">
        <w:rPr>
          <w:color w:val="000000"/>
          <w:sz w:val="28"/>
          <w:szCs w:val="28"/>
        </w:rPr>
        <w:t> </w:t>
      </w:r>
      <w:r w:rsidRPr="003954B0">
        <w:rPr>
          <w:color w:val="000000"/>
          <w:sz w:val="28"/>
          <w:szCs w:val="28"/>
        </w:rPr>
        <w:t>м</w:t>
      </w:r>
      <w:r w:rsidRPr="003954B0">
        <w:rPr>
          <w:color w:val="000000"/>
          <w:sz w:val="28"/>
          <w:szCs w:val="28"/>
          <w:vertAlign w:val="superscript"/>
        </w:rPr>
        <w:t>3</w:t>
      </w:r>
      <w:r w:rsidRPr="003954B0">
        <w:rPr>
          <w:color w:val="000000"/>
          <w:sz w:val="28"/>
          <w:szCs w:val="28"/>
        </w:rPr>
        <w:t xml:space="preserve"> с закругленными краями и круговым током воды. Подращивание сформировавшихся мальков осетровых до стадии сеголетки проводят в второй секции. Здесь, выращивание идет в проточных бассейнах объёмом 4</w:t>
      </w:r>
      <w:r w:rsidR="003954B0">
        <w:rPr>
          <w:color w:val="000000"/>
          <w:sz w:val="28"/>
          <w:szCs w:val="28"/>
        </w:rPr>
        <w:t> </w:t>
      </w:r>
      <w:r w:rsidRPr="003954B0">
        <w:rPr>
          <w:color w:val="000000"/>
          <w:sz w:val="28"/>
          <w:szCs w:val="28"/>
        </w:rPr>
        <w:t>м</w:t>
      </w:r>
      <w:r w:rsidRPr="003954B0">
        <w:rPr>
          <w:color w:val="000000"/>
          <w:sz w:val="28"/>
          <w:szCs w:val="28"/>
          <w:vertAlign w:val="superscript"/>
        </w:rPr>
        <w:t>3</w:t>
      </w:r>
      <w:r w:rsidRPr="003954B0">
        <w:rPr>
          <w:color w:val="000000"/>
          <w:sz w:val="28"/>
          <w:szCs w:val="28"/>
        </w:rPr>
        <w:t xml:space="preserve">. Бассейны питаются водой из отстойника, прошедшей водоподготовку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фильтры механической очистки, оксигенатор, дегазатор </w:t>
      </w:r>
      <w:r w:rsidR="003954B0">
        <w:rPr>
          <w:color w:val="000000"/>
          <w:sz w:val="28"/>
          <w:szCs w:val="28"/>
        </w:rPr>
        <w:t>и т.д.</w:t>
      </w:r>
      <w:r w:rsidRPr="003954B0">
        <w:rPr>
          <w:color w:val="000000"/>
          <w:sz w:val="28"/>
          <w:szCs w:val="28"/>
        </w:rPr>
        <w:t xml:space="preserve"> Рекомендуемая плотность посадки молоди осетровых при бассейновом выращивании представлена в табл. </w:t>
      </w:r>
      <w:r w:rsidR="00373EE4" w:rsidRPr="003954B0">
        <w:rPr>
          <w:color w:val="000000"/>
          <w:sz w:val="28"/>
          <w:szCs w:val="28"/>
        </w:rPr>
        <w:t>9</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Расход воды в бассейнах с молодью массой до 100 мг </w:t>
      </w:r>
      <w:r w:rsidR="003954B0">
        <w:rPr>
          <w:color w:val="000000"/>
          <w:sz w:val="28"/>
          <w:szCs w:val="28"/>
        </w:rPr>
        <w:t>–</w:t>
      </w:r>
      <w:r w:rsidR="003954B0" w:rsidRPr="003954B0">
        <w:rPr>
          <w:color w:val="000000"/>
          <w:sz w:val="28"/>
          <w:szCs w:val="28"/>
        </w:rPr>
        <w:t xml:space="preserve"> </w:t>
      </w:r>
      <w:r w:rsidRPr="003954B0">
        <w:rPr>
          <w:color w:val="000000"/>
          <w:sz w:val="28"/>
          <w:szCs w:val="28"/>
        </w:rPr>
        <w:t>0,8</w:t>
      </w:r>
      <w:r w:rsidR="003954B0">
        <w:rPr>
          <w:color w:val="000000"/>
          <w:sz w:val="28"/>
          <w:szCs w:val="28"/>
        </w:rPr>
        <w:t> </w:t>
      </w:r>
      <w:r w:rsidR="003954B0" w:rsidRPr="003954B0">
        <w:rPr>
          <w:color w:val="000000"/>
          <w:sz w:val="28"/>
          <w:szCs w:val="28"/>
        </w:rPr>
        <w:t>л</w:t>
      </w:r>
      <w:r w:rsidRPr="003954B0">
        <w:rPr>
          <w:color w:val="000000"/>
          <w:sz w:val="28"/>
          <w:szCs w:val="28"/>
        </w:rPr>
        <w:t xml:space="preserve">/мин, до 1000 мг </w:t>
      </w:r>
      <w:r w:rsidR="003954B0">
        <w:rPr>
          <w:color w:val="000000"/>
          <w:sz w:val="28"/>
          <w:szCs w:val="28"/>
        </w:rPr>
        <w:t>–</w:t>
      </w:r>
      <w:r w:rsidR="003954B0" w:rsidRPr="003954B0">
        <w:rPr>
          <w:color w:val="000000"/>
          <w:sz w:val="28"/>
          <w:szCs w:val="28"/>
        </w:rPr>
        <w:t xml:space="preserve"> </w:t>
      </w:r>
      <w:r w:rsidRPr="003954B0">
        <w:rPr>
          <w:color w:val="000000"/>
          <w:sz w:val="28"/>
          <w:szCs w:val="28"/>
        </w:rPr>
        <w:t>1,0</w:t>
      </w:r>
      <w:r w:rsidR="003954B0">
        <w:rPr>
          <w:color w:val="000000"/>
          <w:sz w:val="28"/>
          <w:szCs w:val="28"/>
        </w:rPr>
        <w:t>–</w:t>
      </w:r>
      <w:r w:rsidR="003954B0" w:rsidRPr="003954B0">
        <w:rPr>
          <w:color w:val="000000"/>
          <w:sz w:val="28"/>
          <w:szCs w:val="28"/>
        </w:rPr>
        <w:t>1</w:t>
      </w:r>
      <w:r w:rsidRPr="003954B0">
        <w:rPr>
          <w:color w:val="000000"/>
          <w:sz w:val="28"/>
          <w:szCs w:val="28"/>
        </w:rPr>
        <w:t>,4</w:t>
      </w:r>
      <w:r w:rsidR="003954B0">
        <w:rPr>
          <w:color w:val="000000"/>
          <w:sz w:val="28"/>
          <w:szCs w:val="28"/>
        </w:rPr>
        <w:t> </w:t>
      </w:r>
      <w:r w:rsidR="003954B0" w:rsidRPr="003954B0">
        <w:rPr>
          <w:color w:val="000000"/>
          <w:sz w:val="28"/>
          <w:szCs w:val="28"/>
        </w:rPr>
        <w:t>л</w:t>
      </w:r>
      <w:r w:rsidRPr="003954B0">
        <w:rPr>
          <w:color w:val="000000"/>
          <w:sz w:val="28"/>
          <w:szCs w:val="28"/>
        </w:rPr>
        <w:t xml:space="preserve">/мин, до 1500 мг </w:t>
      </w:r>
      <w:r w:rsidR="003954B0">
        <w:rPr>
          <w:color w:val="000000"/>
          <w:sz w:val="28"/>
          <w:szCs w:val="28"/>
        </w:rPr>
        <w:t>–</w:t>
      </w:r>
      <w:r w:rsidR="003954B0" w:rsidRPr="003954B0">
        <w:rPr>
          <w:color w:val="000000"/>
          <w:sz w:val="28"/>
          <w:szCs w:val="28"/>
        </w:rPr>
        <w:t xml:space="preserve"> </w:t>
      </w:r>
      <w:r w:rsidRPr="003954B0">
        <w:rPr>
          <w:color w:val="000000"/>
          <w:sz w:val="28"/>
          <w:szCs w:val="28"/>
        </w:rPr>
        <w:t>1,6</w:t>
      </w:r>
      <w:r w:rsidR="003954B0">
        <w:rPr>
          <w:color w:val="000000"/>
          <w:sz w:val="28"/>
          <w:szCs w:val="28"/>
        </w:rPr>
        <w:t> </w:t>
      </w:r>
      <w:r w:rsidR="003954B0" w:rsidRPr="003954B0">
        <w:rPr>
          <w:color w:val="000000"/>
          <w:sz w:val="28"/>
          <w:szCs w:val="28"/>
        </w:rPr>
        <w:t>л</w:t>
      </w:r>
      <w:r w:rsidRPr="003954B0">
        <w:rPr>
          <w:color w:val="000000"/>
          <w:sz w:val="28"/>
          <w:szCs w:val="28"/>
        </w:rPr>
        <w:t>/мин, для рыб массой 3000 мг -2</w:t>
      </w:r>
      <w:r w:rsidR="003954B0">
        <w:rPr>
          <w:color w:val="000000"/>
          <w:sz w:val="28"/>
          <w:szCs w:val="28"/>
        </w:rPr>
        <w:t> </w:t>
      </w:r>
      <w:r w:rsidR="003954B0" w:rsidRPr="003954B0">
        <w:rPr>
          <w:color w:val="000000"/>
          <w:sz w:val="28"/>
          <w:szCs w:val="28"/>
        </w:rPr>
        <w:t>л</w:t>
      </w:r>
      <w:r w:rsidRPr="003954B0">
        <w:rPr>
          <w:color w:val="000000"/>
          <w:sz w:val="28"/>
          <w:szCs w:val="28"/>
        </w:rPr>
        <w:t>/мин. При этом основной задачей является поддержание концентрации кислорода на уровне не ниже 8</w:t>
      </w:r>
      <w:r w:rsidR="003954B0">
        <w:rPr>
          <w:color w:val="000000"/>
          <w:sz w:val="28"/>
          <w:szCs w:val="28"/>
        </w:rPr>
        <w:t>–</w:t>
      </w:r>
      <w:r w:rsidR="003954B0" w:rsidRPr="003954B0">
        <w:rPr>
          <w:color w:val="000000"/>
          <w:sz w:val="28"/>
          <w:szCs w:val="28"/>
        </w:rPr>
        <w:t>1</w:t>
      </w:r>
      <w:r w:rsidRPr="003954B0">
        <w:rPr>
          <w:color w:val="000000"/>
          <w:sz w:val="28"/>
          <w:szCs w:val="28"/>
        </w:rPr>
        <w:t>0 мг/л.</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Личинок кормят живыми кормами (олигохеты, дафния, красный калифорнийский червь). По мере роста их постепенно приучают к искусственным кормам и на стадии малек-сеголеток практически полностью кормят гранулированным кормом. Изредка, в профилактических целях, задают калифорнийского червя. Используются искусственные корма специальной рецептуры с высоким содержанием протеина (Васильева и др, 2000).</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 таком интенсивном методе выращивание молоди до массы 3 г занимает 30</w:t>
      </w:r>
      <w:r w:rsidR="003954B0">
        <w:rPr>
          <w:color w:val="000000"/>
          <w:sz w:val="28"/>
          <w:szCs w:val="28"/>
        </w:rPr>
        <w:t>–</w:t>
      </w:r>
      <w:r w:rsidR="003954B0" w:rsidRPr="003954B0">
        <w:rPr>
          <w:color w:val="000000"/>
          <w:sz w:val="28"/>
          <w:szCs w:val="28"/>
        </w:rPr>
        <w:t>4</w:t>
      </w:r>
      <w:r w:rsidRPr="003954B0">
        <w:rPr>
          <w:color w:val="000000"/>
          <w:sz w:val="28"/>
          <w:szCs w:val="28"/>
        </w:rPr>
        <w:t>0 суток, отход не превышает 5</w:t>
      </w:r>
      <w:r w:rsidR="003954B0" w:rsidRPr="003954B0">
        <w:rPr>
          <w:color w:val="000000"/>
          <w:sz w:val="28"/>
          <w:szCs w:val="28"/>
        </w:rPr>
        <w:t>0</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настоящее время отрабатывается более интенсивная технология выращивания крупного</w:t>
      </w:r>
      <w:r w:rsidR="003954B0">
        <w:rPr>
          <w:color w:val="000000"/>
          <w:sz w:val="28"/>
          <w:szCs w:val="28"/>
        </w:rPr>
        <w:t xml:space="preserve"> </w:t>
      </w:r>
      <w:r w:rsidRPr="003954B0">
        <w:rPr>
          <w:color w:val="000000"/>
          <w:sz w:val="28"/>
          <w:szCs w:val="28"/>
        </w:rPr>
        <w:t>рыбопосадочного материала в рециркуляционных установках с замкнутым или полузамкнутым циклом водоснабжения и регулируемыми условиями среды.</w:t>
      </w:r>
    </w:p>
    <w:p w:rsidR="003954B0" w:rsidRDefault="003954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373EE4" w:rsidRPr="003954B0">
        <w:rPr>
          <w:color w:val="000000"/>
          <w:sz w:val="28"/>
          <w:szCs w:val="28"/>
        </w:rPr>
        <w:t>9</w:t>
      </w:r>
      <w:r w:rsidRPr="003954B0">
        <w:rPr>
          <w:color w:val="000000"/>
          <w:sz w:val="28"/>
          <w:szCs w:val="28"/>
        </w:rPr>
        <w:t>.</w:t>
      </w:r>
      <w:r w:rsidR="003954B0">
        <w:rPr>
          <w:color w:val="000000"/>
          <w:sz w:val="28"/>
          <w:szCs w:val="28"/>
        </w:rPr>
        <w:t xml:space="preserve"> </w:t>
      </w:r>
      <w:r w:rsidRPr="003954B0">
        <w:rPr>
          <w:color w:val="000000"/>
          <w:sz w:val="28"/>
          <w:szCs w:val="28"/>
        </w:rPr>
        <w:t>Плотность посадки молоди осетровых рыб до массы 3 г (Васильева и др, 2000)</w:t>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47"/>
        <w:gridCol w:w="3254"/>
        <w:gridCol w:w="2799"/>
      </w:tblGrid>
      <w:tr w:rsidR="008A12B0" w:rsidRPr="00E61FA5" w:rsidTr="00E61FA5">
        <w:trPr>
          <w:cantSplit/>
          <w:trHeight w:hRule="exact" w:val="604"/>
        </w:trPr>
        <w:tc>
          <w:tcPr>
            <w:tcW w:w="16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Масса рыб, г</w:t>
            </w:r>
          </w:p>
        </w:tc>
        <w:tc>
          <w:tcPr>
            <w:tcW w:w="1788" w:type="pct"/>
            <w:shd w:val="clear" w:color="auto" w:fill="auto"/>
          </w:tcPr>
          <w:p w:rsidR="003954B0" w:rsidRDefault="008A12B0">
            <w:r w:rsidRPr="00E61FA5">
              <w:rPr>
                <w:color w:val="000000"/>
                <w:szCs w:val="28"/>
              </w:rPr>
              <w:t xml:space="preserve">Белуга, бестер, тыс. </w:t>
            </w:r>
            <w:r w:rsidR="003954B0" w:rsidRPr="00E61FA5">
              <w:rPr>
                <w:color w:val="000000"/>
                <w:szCs w:val="28"/>
              </w:rPr>
              <w:t>шт.</w:t>
            </w:r>
          </w:p>
          <w:p w:rsidR="008A12B0" w:rsidRPr="00E61FA5" w:rsidRDefault="008A12B0" w:rsidP="00E61FA5">
            <w:pPr>
              <w:widowControl/>
              <w:spacing w:line="360" w:lineRule="auto"/>
              <w:jc w:val="both"/>
              <w:rPr>
                <w:color w:val="000000"/>
                <w:szCs w:val="28"/>
              </w:rPr>
            </w:pPr>
          </w:p>
        </w:tc>
        <w:tc>
          <w:tcPr>
            <w:tcW w:w="1538" w:type="pct"/>
            <w:shd w:val="clear" w:color="auto" w:fill="auto"/>
          </w:tcPr>
          <w:p w:rsidR="008A12B0" w:rsidRPr="003954B0" w:rsidRDefault="008A12B0" w:rsidP="003954B0">
            <w:r w:rsidRPr="00E61FA5">
              <w:rPr>
                <w:color w:val="000000"/>
                <w:szCs w:val="28"/>
              </w:rPr>
              <w:t xml:space="preserve">Русский осетр, севрюга, тыс. </w:t>
            </w:r>
            <w:r w:rsidR="003954B0" w:rsidRPr="00E61FA5">
              <w:rPr>
                <w:color w:val="000000"/>
                <w:szCs w:val="28"/>
              </w:rPr>
              <w:t>шт.</w:t>
            </w:r>
          </w:p>
        </w:tc>
      </w:tr>
      <w:tr w:rsidR="008A12B0" w:rsidRPr="00E61FA5" w:rsidTr="00E61FA5">
        <w:trPr>
          <w:cantSplit/>
          <w:trHeight w:hRule="exact" w:val="392"/>
        </w:trPr>
        <w:tc>
          <w:tcPr>
            <w:tcW w:w="1674" w:type="pct"/>
            <w:shd w:val="clear" w:color="auto" w:fill="auto"/>
          </w:tcPr>
          <w:p w:rsidR="008A12B0" w:rsidRPr="00E61FA5" w:rsidRDefault="00373EE4" w:rsidP="00E61FA5">
            <w:pPr>
              <w:widowControl/>
              <w:spacing w:line="360" w:lineRule="auto"/>
              <w:jc w:val="both"/>
              <w:rPr>
                <w:color w:val="000000"/>
                <w:szCs w:val="28"/>
              </w:rPr>
            </w:pPr>
            <w:r w:rsidRPr="00E61FA5">
              <w:rPr>
                <w:color w:val="000000"/>
                <w:szCs w:val="28"/>
              </w:rPr>
              <w:t>До 60</w:t>
            </w:r>
          </w:p>
        </w:tc>
        <w:tc>
          <w:tcPr>
            <w:tcW w:w="178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6</w:t>
            </w:r>
            <w:r w:rsidR="003954B0" w:rsidRPr="00E61FA5">
              <w:rPr>
                <w:color w:val="000000"/>
                <w:szCs w:val="28"/>
              </w:rPr>
              <w:t>–8</w:t>
            </w:r>
          </w:p>
        </w:tc>
        <w:tc>
          <w:tcPr>
            <w:tcW w:w="153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w:t>
            </w:r>
            <w:r w:rsidR="003954B0" w:rsidRPr="00E61FA5">
              <w:rPr>
                <w:color w:val="000000"/>
                <w:szCs w:val="28"/>
              </w:rPr>
              <w:t>–6</w:t>
            </w:r>
          </w:p>
        </w:tc>
      </w:tr>
      <w:tr w:rsidR="008A12B0" w:rsidRPr="00E61FA5" w:rsidTr="00E61FA5">
        <w:trPr>
          <w:cantSplit/>
          <w:trHeight w:hRule="exact" w:val="331"/>
        </w:trPr>
        <w:tc>
          <w:tcPr>
            <w:tcW w:w="16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До</w:t>
            </w:r>
            <w:r w:rsidR="003954B0" w:rsidRPr="00E61FA5">
              <w:rPr>
                <w:color w:val="000000"/>
                <w:szCs w:val="28"/>
              </w:rPr>
              <w:t xml:space="preserve"> </w:t>
            </w:r>
            <w:r w:rsidRPr="00E61FA5">
              <w:rPr>
                <w:color w:val="000000"/>
                <w:szCs w:val="28"/>
              </w:rPr>
              <w:t>100</w:t>
            </w:r>
          </w:p>
        </w:tc>
        <w:tc>
          <w:tcPr>
            <w:tcW w:w="178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w:t>
            </w:r>
            <w:r w:rsidR="003954B0" w:rsidRPr="00E61FA5">
              <w:rPr>
                <w:color w:val="000000"/>
                <w:szCs w:val="28"/>
              </w:rPr>
              <w:t>–3</w:t>
            </w:r>
          </w:p>
        </w:tc>
        <w:tc>
          <w:tcPr>
            <w:tcW w:w="153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1,5</w:t>
            </w:r>
            <w:r w:rsidR="003954B0" w:rsidRPr="00E61FA5">
              <w:rPr>
                <w:color w:val="000000"/>
                <w:szCs w:val="28"/>
              </w:rPr>
              <w:t>–2</w:t>
            </w:r>
            <w:r w:rsidRPr="00E61FA5">
              <w:rPr>
                <w:color w:val="000000"/>
                <w:szCs w:val="28"/>
              </w:rPr>
              <w:t>,0</w:t>
            </w:r>
          </w:p>
        </w:tc>
      </w:tr>
      <w:tr w:rsidR="008A12B0" w:rsidRPr="00E61FA5" w:rsidTr="00E61FA5">
        <w:trPr>
          <w:cantSplit/>
          <w:trHeight w:hRule="exact" w:val="356"/>
        </w:trPr>
        <w:tc>
          <w:tcPr>
            <w:tcW w:w="16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До 1000</w:t>
            </w:r>
          </w:p>
        </w:tc>
        <w:tc>
          <w:tcPr>
            <w:tcW w:w="178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1,0</w:t>
            </w:r>
            <w:r w:rsidR="003954B0" w:rsidRPr="00E61FA5">
              <w:rPr>
                <w:color w:val="000000"/>
                <w:szCs w:val="28"/>
              </w:rPr>
              <w:t>–1</w:t>
            </w:r>
            <w:r w:rsidRPr="00E61FA5">
              <w:rPr>
                <w:color w:val="000000"/>
                <w:szCs w:val="28"/>
              </w:rPr>
              <w:t>,5</w:t>
            </w:r>
          </w:p>
        </w:tc>
        <w:tc>
          <w:tcPr>
            <w:tcW w:w="153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0,6</w:t>
            </w:r>
            <w:r w:rsidR="003954B0" w:rsidRPr="00E61FA5">
              <w:rPr>
                <w:color w:val="000000"/>
                <w:szCs w:val="28"/>
              </w:rPr>
              <w:t>–0</w:t>
            </w:r>
            <w:r w:rsidRPr="00E61FA5">
              <w:rPr>
                <w:color w:val="000000"/>
                <w:szCs w:val="28"/>
              </w:rPr>
              <w:t>,8</w:t>
            </w:r>
          </w:p>
        </w:tc>
      </w:tr>
      <w:tr w:rsidR="008A12B0" w:rsidRPr="00E61FA5" w:rsidTr="00E61FA5">
        <w:trPr>
          <w:cantSplit/>
          <w:trHeight w:hRule="exact" w:val="365"/>
        </w:trPr>
        <w:tc>
          <w:tcPr>
            <w:tcW w:w="167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До 3000</w:t>
            </w:r>
          </w:p>
        </w:tc>
        <w:tc>
          <w:tcPr>
            <w:tcW w:w="178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0,6</w:t>
            </w:r>
            <w:r w:rsidR="003954B0" w:rsidRPr="00E61FA5">
              <w:rPr>
                <w:color w:val="000000"/>
                <w:szCs w:val="28"/>
              </w:rPr>
              <w:t>–0</w:t>
            </w:r>
            <w:r w:rsidRPr="00E61FA5">
              <w:rPr>
                <w:color w:val="000000"/>
                <w:szCs w:val="28"/>
              </w:rPr>
              <w:t>,8</w:t>
            </w:r>
          </w:p>
        </w:tc>
        <w:tc>
          <w:tcPr>
            <w:tcW w:w="1538"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0,4</w:t>
            </w:r>
            <w:r w:rsidR="003954B0" w:rsidRPr="00E61FA5">
              <w:rPr>
                <w:color w:val="000000"/>
                <w:szCs w:val="28"/>
              </w:rPr>
              <w:t>–0</w:t>
            </w:r>
            <w:r w:rsidRPr="00E61FA5">
              <w:rPr>
                <w:color w:val="000000"/>
                <w:szCs w:val="28"/>
              </w:rPr>
              <w:t>,6</w:t>
            </w:r>
          </w:p>
        </w:tc>
      </w:tr>
    </w:tbl>
    <w:p w:rsidR="00373EE4" w:rsidRPr="003954B0" w:rsidRDefault="00373EE4"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Такая технология, в сочетании с использованием сбалансированных искусственных кормов, позволит получать крупный рыбопосадочный матерная в сжатые сроки, что в перспективе может значительно сократить время товарного выращивания осетровых и созревания производителей.</w:t>
      </w:r>
    </w:p>
    <w:p w:rsidR="00373EE4" w:rsidRPr="003954B0" w:rsidRDefault="00373EE4" w:rsidP="003954B0">
      <w:pPr>
        <w:widowControl/>
        <w:spacing w:line="360" w:lineRule="auto"/>
        <w:ind w:firstLine="709"/>
        <w:jc w:val="both"/>
        <w:rPr>
          <w:b/>
          <w:color w:val="000000"/>
          <w:sz w:val="28"/>
          <w:szCs w:val="32"/>
        </w:rPr>
      </w:pPr>
    </w:p>
    <w:p w:rsidR="00373EE4" w:rsidRPr="003954B0" w:rsidRDefault="00373EE4" w:rsidP="003954B0">
      <w:pPr>
        <w:widowControl/>
        <w:spacing w:line="360" w:lineRule="auto"/>
        <w:ind w:firstLine="709"/>
        <w:jc w:val="both"/>
        <w:rPr>
          <w:b/>
          <w:color w:val="000000"/>
          <w:sz w:val="28"/>
          <w:szCs w:val="32"/>
        </w:rPr>
      </w:pPr>
    </w:p>
    <w:p w:rsidR="008A12B0" w:rsidRPr="003954B0" w:rsidRDefault="003954B0" w:rsidP="003954B0">
      <w:pPr>
        <w:widowControl/>
        <w:spacing w:line="360" w:lineRule="auto"/>
        <w:ind w:firstLine="709"/>
        <w:jc w:val="both"/>
        <w:rPr>
          <w:b/>
          <w:color w:val="000000"/>
          <w:sz w:val="28"/>
          <w:szCs w:val="32"/>
        </w:rPr>
      </w:pPr>
      <w:r>
        <w:rPr>
          <w:b/>
          <w:color w:val="000000"/>
          <w:sz w:val="28"/>
          <w:szCs w:val="32"/>
        </w:rPr>
        <w:br w:type="page"/>
        <w:t>3. Товарное осетроводство</w:t>
      </w:r>
    </w:p>
    <w:p w:rsidR="003954B0" w:rsidRDefault="003954B0"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условиях юга Украины наиболее перспективны садковое, бассейновое, прудовое и пастбищное осетроводство.</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1975</w:t>
      </w:r>
      <w:r w:rsidR="003954B0">
        <w:rPr>
          <w:color w:val="000000"/>
          <w:sz w:val="28"/>
          <w:szCs w:val="28"/>
        </w:rPr>
        <w:t> </w:t>
      </w:r>
      <w:r w:rsidR="003954B0" w:rsidRPr="003954B0">
        <w:rPr>
          <w:color w:val="000000"/>
          <w:sz w:val="28"/>
          <w:szCs w:val="28"/>
        </w:rPr>
        <w:t>г</w:t>
      </w:r>
      <w:r w:rsidRPr="003954B0">
        <w:rPr>
          <w:color w:val="000000"/>
          <w:sz w:val="28"/>
          <w:szCs w:val="28"/>
        </w:rPr>
        <w:t>. Одесским отделением Азчерниро была закончена разработка биотехники выращивания бестера в садках, а в 1978</w:t>
      </w:r>
      <w:r w:rsidR="003954B0">
        <w:rPr>
          <w:color w:val="000000"/>
          <w:sz w:val="28"/>
          <w:szCs w:val="28"/>
        </w:rPr>
        <w:t> </w:t>
      </w:r>
      <w:r w:rsidR="003954B0" w:rsidRPr="003954B0">
        <w:rPr>
          <w:color w:val="000000"/>
          <w:sz w:val="28"/>
          <w:szCs w:val="28"/>
        </w:rPr>
        <w:t>г</w:t>
      </w:r>
      <w:r w:rsidRPr="003954B0">
        <w:rPr>
          <w:color w:val="000000"/>
          <w:sz w:val="28"/>
          <w:szCs w:val="28"/>
        </w:rPr>
        <w:t>. на базе р/к «Россия» выполнена производственная проверка разработанной технологии. Аналогичные работы проводились на Шаболатском лимане и некоторых других водоёмах.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Благодаря этим исследованиям установлений, что в условиях лиманов юга Украины пятиграммовые особи бестера, в садках азовского типа, изготовленных из без</w:t>
      </w:r>
      <w:r w:rsidR="00373EE4" w:rsidRPr="003954B0">
        <w:rPr>
          <w:color w:val="000000"/>
          <w:sz w:val="28"/>
          <w:szCs w:val="28"/>
        </w:rPr>
        <w:t xml:space="preserve"> </w:t>
      </w:r>
      <w:r w:rsidRPr="003954B0">
        <w:rPr>
          <w:color w:val="000000"/>
          <w:sz w:val="28"/>
          <w:szCs w:val="28"/>
        </w:rPr>
        <w:t xml:space="preserve">узловой дели, за вегетационный период в среднем достигают </w:t>
      </w:r>
      <w:r w:rsidR="003954B0" w:rsidRPr="003954B0">
        <w:rPr>
          <w:color w:val="000000"/>
          <w:sz w:val="28"/>
          <w:szCs w:val="28"/>
        </w:rPr>
        <w:t>300 г</w:t>
      </w:r>
      <w:r w:rsidR="003954B0">
        <w:rPr>
          <w:color w:val="000000"/>
          <w:sz w:val="28"/>
          <w:szCs w:val="28"/>
        </w:rPr>
        <w:t>.</w:t>
      </w:r>
      <w:r w:rsidR="003954B0" w:rsidRPr="003954B0">
        <w:rPr>
          <w:color w:val="000000"/>
          <w:sz w:val="28"/>
          <w:szCs w:val="28"/>
        </w:rPr>
        <w:t>,</w:t>
      </w:r>
      <w:r w:rsidRPr="003954B0">
        <w:rPr>
          <w:color w:val="000000"/>
          <w:sz w:val="28"/>
          <w:szCs w:val="28"/>
        </w:rPr>
        <w:t xml:space="preserve"> то есть темп их роста в 3</w:t>
      </w:r>
      <w:r w:rsidR="003954B0">
        <w:rPr>
          <w:color w:val="000000"/>
          <w:sz w:val="28"/>
          <w:szCs w:val="28"/>
        </w:rPr>
        <w:t>–</w:t>
      </w:r>
      <w:r w:rsidR="003954B0" w:rsidRPr="003954B0">
        <w:rPr>
          <w:color w:val="000000"/>
          <w:sz w:val="28"/>
          <w:szCs w:val="28"/>
        </w:rPr>
        <w:t>3</w:t>
      </w:r>
      <w:r w:rsidRPr="003954B0">
        <w:rPr>
          <w:color w:val="000000"/>
          <w:sz w:val="28"/>
          <w:szCs w:val="28"/>
        </w:rPr>
        <w:t>,5 раза выше, чем предусматривается соответствующими рыбоводными нормативами. Следует отметить, что около 3</w:t>
      </w:r>
      <w:r w:rsidR="003954B0" w:rsidRPr="003954B0">
        <w:rPr>
          <w:color w:val="000000"/>
          <w:sz w:val="28"/>
          <w:szCs w:val="28"/>
        </w:rPr>
        <w:t>0</w:t>
      </w:r>
      <w:r w:rsidR="003954B0">
        <w:rPr>
          <w:color w:val="000000"/>
          <w:sz w:val="28"/>
          <w:szCs w:val="28"/>
        </w:rPr>
        <w:t>%</w:t>
      </w:r>
      <w:r w:rsidRPr="003954B0">
        <w:rPr>
          <w:color w:val="000000"/>
          <w:sz w:val="28"/>
          <w:szCs w:val="28"/>
        </w:rPr>
        <w:t xml:space="preserve"> выращенных рыб имело массу от 600 до 900 </w:t>
      </w:r>
      <w:r w:rsidR="003954B0" w:rsidRPr="003954B0">
        <w:rPr>
          <w:color w:val="000000"/>
          <w:sz w:val="28"/>
          <w:szCs w:val="28"/>
        </w:rPr>
        <w:t>г.</w:t>
      </w:r>
      <w:r w:rsidR="003954B0">
        <w:rPr>
          <w:color w:val="000000"/>
          <w:sz w:val="28"/>
          <w:szCs w:val="28"/>
        </w:rPr>
        <w:t> </w:t>
      </w:r>
      <w:r w:rsidR="003954B0" w:rsidRPr="003954B0">
        <w:rPr>
          <w:color w:val="000000"/>
          <w:sz w:val="28"/>
          <w:szCs w:val="28"/>
        </w:rPr>
        <w:t>Выполненные</w:t>
      </w:r>
      <w:r w:rsidRPr="003954B0">
        <w:rPr>
          <w:color w:val="000000"/>
          <w:sz w:val="28"/>
          <w:szCs w:val="28"/>
        </w:rPr>
        <w:t xml:space="preserve"> работы показали, что при садковом выращивании бестера рыбопродуктивность на втором году выращивания может</w:t>
      </w:r>
      <w:r w:rsidR="00373EE4" w:rsidRPr="003954B0">
        <w:rPr>
          <w:color w:val="000000"/>
          <w:sz w:val="28"/>
          <w:szCs w:val="28"/>
        </w:rPr>
        <w:t xml:space="preserve"> составлять</w:t>
      </w:r>
      <w:r w:rsidR="003954B0">
        <w:rPr>
          <w:color w:val="000000"/>
          <w:sz w:val="28"/>
          <w:szCs w:val="28"/>
        </w:rPr>
        <w:t xml:space="preserve"> </w:t>
      </w:r>
      <w:r w:rsidR="00373EE4" w:rsidRPr="003954B0">
        <w:rPr>
          <w:color w:val="000000"/>
          <w:sz w:val="28"/>
          <w:szCs w:val="28"/>
        </w:rPr>
        <w:t>не менее 10 кг/ м</w:t>
      </w:r>
      <w:r w:rsidR="00373EE4" w:rsidRPr="003954B0">
        <w:rPr>
          <w:color w:val="000000"/>
          <w:sz w:val="28"/>
          <w:szCs w:val="28"/>
          <w:vertAlign w:val="superscript"/>
        </w:rPr>
        <w:t>2</w:t>
      </w:r>
      <w:r w:rsidRPr="003954B0">
        <w:rPr>
          <w:color w:val="000000"/>
          <w:sz w:val="28"/>
          <w:szCs w:val="28"/>
        </w:rPr>
        <w:t xml:space="preserve"> или 100 ц/га.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Учитывая эколого-биологические особенности гибрида, можно рекомендовать для его крупномасштабного товарного выращивания в садках пресноводные и солоноватоводные открытые лиманы и заливы Черного моря. Эти водоемы очень удобны для вышеуказанной цели еще и потому, что могут обеспечить вылов значительного количества малоценной кормовой рыбы (атерины, тюльки, бычков и др), необходимой для кормления осетровых.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1981</w:t>
      </w:r>
      <w:r w:rsidR="003954B0">
        <w:rPr>
          <w:color w:val="000000"/>
          <w:sz w:val="28"/>
          <w:szCs w:val="28"/>
        </w:rPr>
        <w:t>–</w:t>
      </w:r>
      <w:r w:rsidR="003954B0" w:rsidRPr="003954B0">
        <w:rPr>
          <w:color w:val="000000"/>
          <w:sz w:val="28"/>
          <w:szCs w:val="28"/>
        </w:rPr>
        <w:t>1</w:t>
      </w:r>
      <w:r w:rsidRPr="003954B0">
        <w:rPr>
          <w:color w:val="000000"/>
          <w:sz w:val="28"/>
          <w:szCs w:val="28"/>
        </w:rPr>
        <w:t>983</w:t>
      </w:r>
      <w:r w:rsidR="003954B0">
        <w:rPr>
          <w:color w:val="000000"/>
          <w:sz w:val="28"/>
          <w:szCs w:val="28"/>
        </w:rPr>
        <w:t> </w:t>
      </w:r>
      <w:r w:rsidR="003954B0" w:rsidRPr="003954B0">
        <w:rPr>
          <w:color w:val="000000"/>
          <w:sz w:val="28"/>
          <w:szCs w:val="28"/>
        </w:rPr>
        <w:t>гг</w:t>
      </w:r>
      <w:r w:rsidRPr="003954B0">
        <w:rPr>
          <w:color w:val="000000"/>
          <w:sz w:val="28"/>
          <w:szCs w:val="28"/>
        </w:rPr>
        <w:t>. были проведены экспериментальные работы по выращиванию белуги в</w:t>
      </w:r>
      <w:r w:rsidR="00373EE4" w:rsidRPr="003954B0">
        <w:rPr>
          <w:color w:val="000000"/>
          <w:sz w:val="28"/>
          <w:szCs w:val="28"/>
        </w:rPr>
        <w:t xml:space="preserve"> условиях опытно-промышленного Е</w:t>
      </w:r>
      <w:r w:rsidRPr="003954B0">
        <w:rPr>
          <w:color w:val="000000"/>
          <w:sz w:val="28"/>
          <w:szCs w:val="28"/>
        </w:rPr>
        <w:t>горлыцкого хозяйства, ООМУРКК (Очаковского опытного мидийно</w:t>
      </w:r>
      <w:r w:rsidR="003954B0">
        <w:rPr>
          <w:color w:val="000000"/>
          <w:sz w:val="28"/>
          <w:szCs w:val="28"/>
        </w:rPr>
        <w:t>-</w:t>
      </w:r>
      <w:r w:rsidR="003954B0" w:rsidRPr="003954B0">
        <w:rPr>
          <w:color w:val="000000"/>
          <w:sz w:val="28"/>
          <w:szCs w:val="28"/>
        </w:rPr>
        <w:t>ус</w:t>
      </w:r>
      <w:r w:rsidRPr="003954B0">
        <w:rPr>
          <w:color w:val="000000"/>
          <w:sz w:val="28"/>
          <w:szCs w:val="28"/>
        </w:rPr>
        <w:t>тричного рыбоконсервного комбината).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Технологический процесс производства товарной белуги заключался в подращивании молоди с июня по октябрь в садках и последующем товарном выращивании рыб с ноября по октябрь следующего года на Егорлыцком хозяйстве в земляных и бетонных прудах.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Во второй половине июня молодь белуги массой 3 г поместили в лотки и пластмассовые бассейны. В течение 2</w:t>
      </w:r>
      <w:r w:rsidR="003954B0">
        <w:rPr>
          <w:color w:val="000000"/>
          <w:sz w:val="28"/>
          <w:szCs w:val="28"/>
        </w:rPr>
        <w:t>–</w:t>
      </w:r>
      <w:r w:rsidR="003954B0" w:rsidRPr="003954B0">
        <w:rPr>
          <w:color w:val="000000"/>
          <w:sz w:val="28"/>
          <w:szCs w:val="28"/>
        </w:rPr>
        <w:t>3</w:t>
      </w:r>
      <w:r w:rsidRPr="003954B0">
        <w:rPr>
          <w:color w:val="000000"/>
          <w:sz w:val="28"/>
          <w:szCs w:val="28"/>
        </w:rPr>
        <w:t xml:space="preserve"> недель рыб приучали к искусственному корму. Использовали пастообразный корм на основании рыбного фарша с добавками гаммаруса.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После того, как молодь белуги полностью перешла на питание искусственными кормами, её пересадили в садки размерами 15 5 3</w:t>
      </w:r>
      <w:r w:rsidR="003954B0">
        <w:rPr>
          <w:color w:val="000000"/>
          <w:sz w:val="28"/>
          <w:szCs w:val="28"/>
        </w:rPr>
        <w:t> </w:t>
      </w:r>
      <w:r w:rsidR="003954B0" w:rsidRPr="003954B0">
        <w:rPr>
          <w:color w:val="000000"/>
          <w:sz w:val="28"/>
          <w:szCs w:val="28"/>
        </w:rPr>
        <w:t>м</w:t>
      </w:r>
      <w:r w:rsidRPr="003954B0">
        <w:rPr>
          <w:color w:val="000000"/>
          <w:sz w:val="28"/>
          <w:szCs w:val="28"/>
        </w:rPr>
        <w:t xml:space="preserve">. Плотность посадки составляла 30 </w:t>
      </w:r>
      <w:r w:rsidR="003954B0" w:rsidRPr="003954B0">
        <w:rPr>
          <w:color w:val="000000"/>
          <w:sz w:val="28"/>
          <w:szCs w:val="28"/>
        </w:rPr>
        <w:t>шт</w:t>
      </w:r>
      <w:r w:rsidR="003954B0">
        <w:rPr>
          <w:color w:val="000000"/>
          <w:sz w:val="28"/>
          <w:szCs w:val="28"/>
        </w:rPr>
        <w:t>.</w:t>
      </w:r>
      <w:r w:rsidR="003954B0" w:rsidRPr="003954B0">
        <w:rPr>
          <w:color w:val="000000"/>
          <w:sz w:val="28"/>
          <w:szCs w:val="28"/>
        </w:rPr>
        <w:t>/</w:t>
      </w:r>
      <w:r w:rsidRPr="003954B0">
        <w:rPr>
          <w:color w:val="000000"/>
          <w:sz w:val="28"/>
          <w:szCs w:val="28"/>
        </w:rPr>
        <w:t>м2. Суточный рацион рыб на 75</w:t>
      </w:r>
      <w:r w:rsidR="003954B0">
        <w:rPr>
          <w:color w:val="000000"/>
          <w:sz w:val="28"/>
          <w:szCs w:val="28"/>
        </w:rPr>
        <w:t>–</w:t>
      </w:r>
      <w:r w:rsidR="003954B0" w:rsidRPr="003954B0">
        <w:rPr>
          <w:color w:val="000000"/>
          <w:sz w:val="28"/>
          <w:szCs w:val="28"/>
        </w:rPr>
        <w:t>85</w:t>
      </w:r>
      <w:r w:rsidR="003954B0">
        <w:rPr>
          <w:color w:val="000000"/>
          <w:sz w:val="28"/>
          <w:szCs w:val="28"/>
        </w:rPr>
        <w:t>%</w:t>
      </w:r>
      <w:r w:rsidRPr="003954B0">
        <w:rPr>
          <w:color w:val="000000"/>
          <w:sz w:val="28"/>
          <w:szCs w:val="28"/>
        </w:rPr>
        <w:t xml:space="preserve"> состоял из искусственного пастообразного корма и на 15</w:t>
      </w:r>
      <w:r w:rsidR="003954B0">
        <w:rPr>
          <w:color w:val="000000"/>
          <w:sz w:val="28"/>
          <w:szCs w:val="28"/>
        </w:rPr>
        <w:t>–</w:t>
      </w:r>
      <w:r w:rsidR="003954B0" w:rsidRPr="003954B0">
        <w:rPr>
          <w:color w:val="000000"/>
          <w:sz w:val="28"/>
          <w:szCs w:val="28"/>
        </w:rPr>
        <w:t>25</w:t>
      </w:r>
      <w:r w:rsidR="003954B0">
        <w:rPr>
          <w:color w:val="000000"/>
          <w:sz w:val="28"/>
          <w:szCs w:val="28"/>
        </w:rPr>
        <w:t>%</w:t>
      </w:r>
      <w:r w:rsidRPr="003954B0">
        <w:rPr>
          <w:color w:val="000000"/>
          <w:sz w:val="28"/>
          <w:szCs w:val="28"/>
        </w:rPr>
        <w:t xml:space="preserve"> из кормовых организмов (гаммариды, креветка, молодь рыб </w:t>
      </w:r>
      <w:r w:rsidR="003954B0">
        <w:rPr>
          <w:color w:val="000000"/>
          <w:sz w:val="28"/>
          <w:szCs w:val="28"/>
        </w:rPr>
        <w:t>и т.д.</w:t>
      </w:r>
      <w:r w:rsidR="003954B0" w:rsidRPr="003954B0">
        <w:rPr>
          <w:color w:val="000000"/>
          <w:sz w:val="28"/>
          <w:szCs w:val="28"/>
        </w:rPr>
        <w:t>)</w:t>
      </w:r>
      <w:r w:rsidRPr="003954B0">
        <w:rPr>
          <w:color w:val="000000"/>
          <w:sz w:val="28"/>
          <w:szCs w:val="28"/>
        </w:rPr>
        <w:t xml:space="preserve">, попадавших в садки из залива. К концу октября сеголетки белуги достигли средней массы </w:t>
      </w:r>
      <w:r w:rsidR="003954B0" w:rsidRPr="003954B0">
        <w:rPr>
          <w:color w:val="000000"/>
          <w:sz w:val="28"/>
          <w:szCs w:val="28"/>
        </w:rPr>
        <w:t>220 г</w:t>
      </w:r>
      <w:r w:rsidR="003954B0">
        <w:rPr>
          <w:color w:val="000000"/>
          <w:sz w:val="28"/>
          <w:szCs w:val="28"/>
        </w:rPr>
        <w:t>.</w:t>
      </w:r>
      <w:r w:rsidR="003954B0" w:rsidRPr="003954B0">
        <w:rPr>
          <w:color w:val="000000"/>
          <w:sz w:val="28"/>
          <w:szCs w:val="28"/>
        </w:rPr>
        <w:t>,</w:t>
      </w:r>
      <w:r w:rsidRPr="003954B0">
        <w:rPr>
          <w:color w:val="000000"/>
          <w:sz w:val="28"/>
          <w:szCs w:val="28"/>
        </w:rPr>
        <w:t xml:space="preserve"> а их выживание превышало 7</w:t>
      </w:r>
      <w:r w:rsidR="003954B0" w:rsidRPr="003954B0">
        <w:rPr>
          <w:color w:val="000000"/>
          <w:sz w:val="28"/>
          <w:szCs w:val="28"/>
        </w:rPr>
        <w:t>0</w:t>
      </w:r>
      <w:r w:rsidR="003954B0">
        <w:rPr>
          <w:color w:val="000000"/>
          <w:sz w:val="28"/>
          <w:szCs w:val="28"/>
        </w:rPr>
        <w:t>%</w:t>
      </w:r>
      <w:r w:rsidRPr="003954B0">
        <w:rPr>
          <w:color w:val="000000"/>
          <w:sz w:val="28"/>
          <w:szCs w:val="28"/>
        </w:rPr>
        <w:t>. В этот период возможен перевод сего</w:t>
      </w:r>
      <w:r w:rsidR="00373EE4" w:rsidRPr="003954B0">
        <w:rPr>
          <w:color w:val="000000"/>
          <w:sz w:val="28"/>
          <w:szCs w:val="28"/>
        </w:rPr>
        <w:t>леток белуги из опресненной (</w:t>
      </w:r>
      <w:r w:rsidR="003954B0" w:rsidRPr="003954B0">
        <w:rPr>
          <w:color w:val="000000"/>
          <w:sz w:val="28"/>
          <w:szCs w:val="28"/>
        </w:rPr>
        <w:t>4</w:t>
      </w:r>
      <w:r w:rsidR="003954B0">
        <w:rPr>
          <w:color w:val="000000"/>
          <w:sz w:val="28"/>
          <w:szCs w:val="28"/>
        </w:rPr>
        <w:t> </w:t>
      </w:r>
      <w:r w:rsidR="003954B0" w:rsidRPr="003954B0">
        <w:rPr>
          <w:color w:val="000000"/>
          <w:sz w:val="28"/>
          <w:szCs w:val="28"/>
        </w:rPr>
        <w:t>‰</w:t>
      </w:r>
      <w:r w:rsidRPr="003954B0">
        <w:rPr>
          <w:color w:val="000000"/>
          <w:sz w:val="28"/>
          <w:szCs w:val="28"/>
        </w:rPr>
        <w:t>) в морскую воду (18</w:t>
      </w:r>
      <w:r w:rsidR="003954B0">
        <w:rPr>
          <w:color w:val="000000"/>
          <w:sz w:val="28"/>
          <w:szCs w:val="28"/>
        </w:rPr>
        <w:t> </w:t>
      </w:r>
      <w:r w:rsidR="003954B0" w:rsidRPr="003954B0">
        <w:rPr>
          <w:color w:val="000000"/>
          <w:sz w:val="28"/>
          <w:szCs w:val="28"/>
        </w:rPr>
        <w:t>‰</w:t>
      </w:r>
      <w:r w:rsidRPr="003954B0">
        <w:rPr>
          <w:color w:val="000000"/>
          <w:sz w:val="28"/>
          <w:szCs w:val="28"/>
        </w:rPr>
        <w:t xml:space="preserve"> и выше).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Дальнейшее выращивание осуществляли в бе</w:t>
      </w:r>
      <w:r w:rsidR="00373EE4" w:rsidRPr="003954B0">
        <w:rPr>
          <w:color w:val="000000"/>
          <w:sz w:val="28"/>
          <w:szCs w:val="28"/>
        </w:rPr>
        <w:t xml:space="preserve">тонных и земляных прудах </w:t>
      </w:r>
      <w:r w:rsidR="003954B0" w:rsidRPr="003954B0">
        <w:rPr>
          <w:color w:val="000000"/>
          <w:sz w:val="28"/>
          <w:szCs w:val="28"/>
        </w:rPr>
        <w:t>табл.</w:t>
      </w:r>
      <w:r w:rsidR="003954B0">
        <w:rPr>
          <w:color w:val="000000"/>
          <w:sz w:val="28"/>
          <w:szCs w:val="28"/>
        </w:rPr>
        <w:t xml:space="preserve"> </w:t>
      </w:r>
      <w:r w:rsidR="003954B0" w:rsidRPr="003954B0">
        <w:rPr>
          <w:color w:val="000000"/>
          <w:sz w:val="28"/>
          <w:szCs w:val="28"/>
        </w:rPr>
        <w:t>1</w:t>
      </w:r>
      <w:r w:rsidR="00373EE4" w:rsidRPr="003954B0">
        <w:rPr>
          <w:color w:val="000000"/>
          <w:sz w:val="28"/>
          <w:szCs w:val="28"/>
        </w:rPr>
        <w:t>0</w:t>
      </w:r>
      <w:r w:rsidRPr="003954B0">
        <w:rPr>
          <w:color w:val="000000"/>
          <w:sz w:val="28"/>
          <w:szCs w:val="28"/>
        </w:rPr>
        <w:t>.</w:t>
      </w:r>
    </w:p>
    <w:p w:rsidR="00373EE4" w:rsidRPr="003954B0" w:rsidRDefault="00373EE4"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Таблица </w:t>
      </w:r>
      <w:r w:rsidR="00373EE4" w:rsidRPr="003954B0">
        <w:rPr>
          <w:color w:val="000000"/>
          <w:sz w:val="28"/>
          <w:szCs w:val="28"/>
        </w:rPr>
        <w:t>10</w:t>
      </w:r>
      <w:r w:rsidR="003954B0">
        <w:rPr>
          <w:color w:val="000000"/>
          <w:sz w:val="28"/>
          <w:szCs w:val="28"/>
        </w:rPr>
        <w:t xml:space="preserve">. </w:t>
      </w:r>
      <w:r w:rsidRPr="003954B0">
        <w:rPr>
          <w:color w:val="000000"/>
          <w:sz w:val="28"/>
          <w:szCs w:val="28"/>
        </w:rPr>
        <w:t>Количество и размеры бассейнов</w:t>
      </w:r>
    </w:p>
    <w:tbl>
      <w:tblPr>
        <w:tblW w:w="4597"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4"/>
        <w:gridCol w:w="2152"/>
        <w:gridCol w:w="2394"/>
        <w:gridCol w:w="2170"/>
      </w:tblGrid>
      <w:tr w:rsidR="00726C0C" w:rsidRPr="00E61FA5" w:rsidTr="00E61FA5">
        <w:trPr>
          <w:cantSplit/>
          <w:trHeight w:hRule="exact" w:val="479"/>
        </w:trPr>
        <w:tc>
          <w:tcPr>
            <w:tcW w:w="1184" w:type="pct"/>
            <w:shd w:val="clear" w:color="auto" w:fill="auto"/>
          </w:tcPr>
          <w:p w:rsidR="00726C0C" w:rsidRPr="00E61FA5" w:rsidRDefault="00726C0C" w:rsidP="00E61FA5">
            <w:pPr>
              <w:widowControl/>
              <w:spacing w:line="360" w:lineRule="auto"/>
              <w:jc w:val="both"/>
              <w:rPr>
                <w:color w:val="000000"/>
                <w:szCs w:val="28"/>
              </w:rPr>
            </w:pPr>
            <w:r w:rsidRPr="00E61FA5">
              <w:rPr>
                <w:color w:val="000000"/>
                <w:szCs w:val="28"/>
              </w:rPr>
              <w:t>Тин прудов</w:t>
            </w:r>
          </w:p>
        </w:tc>
        <w:tc>
          <w:tcPr>
            <w:tcW w:w="1223" w:type="pct"/>
            <w:shd w:val="clear" w:color="auto" w:fill="auto"/>
          </w:tcPr>
          <w:p w:rsidR="00726C0C" w:rsidRPr="00E61FA5" w:rsidRDefault="00726C0C" w:rsidP="00E61FA5">
            <w:pPr>
              <w:widowControl/>
              <w:spacing w:line="360" w:lineRule="auto"/>
              <w:jc w:val="both"/>
              <w:rPr>
                <w:color w:val="000000"/>
                <w:szCs w:val="28"/>
              </w:rPr>
            </w:pPr>
            <w:r w:rsidRPr="00E61FA5">
              <w:rPr>
                <w:color w:val="000000"/>
                <w:szCs w:val="28"/>
              </w:rPr>
              <w:t>Количество</w:t>
            </w:r>
          </w:p>
        </w:tc>
        <w:tc>
          <w:tcPr>
            <w:tcW w:w="1360" w:type="pct"/>
            <w:shd w:val="clear" w:color="auto" w:fill="auto"/>
          </w:tcPr>
          <w:p w:rsidR="00726C0C" w:rsidRPr="00E61FA5" w:rsidRDefault="00726C0C" w:rsidP="00E61FA5">
            <w:pPr>
              <w:widowControl/>
              <w:spacing w:line="360" w:lineRule="auto"/>
              <w:jc w:val="both"/>
              <w:rPr>
                <w:color w:val="000000"/>
                <w:szCs w:val="28"/>
              </w:rPr>
            </w:pPr>
            <w:r w:rsidRPr="00E61FA5">
              <w:rPr>
                <w:color w:val="000000"/>
                <w:szCs w:val="28"/>
              </w:rPr>
              <w:t>Размеры, м</w:t>
            </w:r>
          </w:p>
        </w:tc>
        <w:tc>
          <w:tcPr>
            <w:tcW w:w="1233" w:type="pct"/>
            <w:shd w:val="clear" w:color="auto" w:fill="auto"/>
          </w:tcPr>
          <w:p w:rsidR="00726C0C" w:rsidRPr="00E61FA5" w:rsidRDefault="00726C0C" w:rsidP="00E61FA5">
            <w:pPr>
              <w:widowControl/>
              <w:spacing w:line="360" w:lineRule="auto"/>
              <w:jc w:val="both"/>
              <w:rPr>
                <w:color w:val="000000"/>
                <w:szCs w:val="28"/>
              </w:rPr>
            </w:pPr>
            <w:r w:rsidRPr="00E61FA5">
              <w:rPr>
                <w:color w:val="000000"/>
                <w:szCs w:val="28"/>
              </w:rPr>
              <w:t>Площадь, м2</w:t>
            </w:r>
          </w:p>
        </w:tc>
      </w:tr>
      <w:tr w:rsidR="008A12B0" w:rsidRPr="00E61FA5" w:rsidTr="00E61FA5">
        <w:trPr>
          <w:cantSplit/>
          <w:trHeight w:hRule="exact" w:val="362"/>
        </w:trPr>
        <w:tc>
          <w:tcPr>
            <w:tcW w:w="118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Бетонные</w:t>
            </w:r>
          </w:p>
        </w:tc>
        <w:tc>
          <w:tcPr>
            <w:tcW w:w="122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w:t>
            </w:r>
          </w:p>
        </w:tc>
        <w:tc>
          <w:tcPr>
            <w:tcW w:w="136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12x39x2,5</w:t>
            </w:r>
          </w:p>
        </w:tc>
        <w:tc>
          <w:tcPr>
            <w:tcW w:w="12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468</w:t>
            </w:r>
          </w:p>
        </w:tc>
      </w:tr>
      <w:tr w:rsidR="008A12B0" w:rsidRPr="00E61FA5" w:rsidTr="00E61FA5">
        <w:trPr>
          <w:cantSplit/>
          <w:trHeight w:hRule="exact" w:val="373"/>
        </w:trPr>
        <w:tc>
          <w:tcPr>
            <w:tcW w:w="118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r w:rsidR="003954B0" w:rsidRPr="00E61FA5">
              <w:rPr>
                <w:color w:val="000000"/>
                <w:szCs w:val="28"/>
              </w:rPr>
              <w:t>–«</w:t>
            </w:r>
          </w:p>
        </w:tc>
        <w:tc>
          <w:tcPr>
            <w:tcW w:w="122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w:t>
            </w:r>
          </w:p>
        </w:tc>
        <w:tc>
          <w:tcPr>
            <w:tcW w:w="136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36x99x2,5</w:t>
            </w:r>
          </w:p>
        </w:tc>
        <w:tc>
          <w:tcPr>
            <w:tcW w:w="12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1404</w:t>
            </w:r>
          </w:p>
        </w:tc>
      </w:tr>
      <w:tr w:rsidR="008A12B0" w:rsidRPr="00E61FA5" w:rsidTr="00E61FA5">
        <w:trPr>
          <w:cantSplit/>
          <w:trHeight w:hRule="exact" w:val="354"/>
        </w:trPr>
        <w:tc>
          <w:tcPr>
            <w:tcW w:w="118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w:t>
            </w:r>
            <w:r w:rsidR="003954B0" w:rsidRPr="00E61FA5">
              <w:rPr>
                <w:color w:val="000000"/>
                <w:szCs w:val="28"/>
              </w:rPr>
              <w:t>«</w:t>
            </w:r>
          </w:p>
        </w:tc>
        <w:tc>
          <w:tcPr>
            <w:tcW w:w="122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w:t>
            </w:r>
          </w:p>
        </w:tc>
        <w:tc>
          <w:tcPr>
            <w:tcW w:w="136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54x39x2,5</w:t>
            </w:r>
          </w:p>
        </w:tc>
        <w:tc>
          <w:tcPr>
            <w:tcW w:w="12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2106</w:t>
            </w:r>
          </w:p>
        </w:tc>
      </w:tr>
      <w:tr w:rsidR="008A12B0" w:rsidRPr="00E61FA5" w:rsidTr="00E61FA5">
        <w:trPr>
          <w:cantSplit/>
          <w:trHeight w:hRule="exact" w:val="350"/>
        </w:trPr>
        <w:tc>
          <w:tcPr>
            <w:tcW w:w="1184"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Земляные</w:t>
            </w:r>
          </w:p>
        </w:tc>
        <w:tc>
          <w:tcPr>
            <w:tcW w:w="122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3</w:t>
            </w:r>
          </w:p>
        </w:tc>
        <w:tc>
          <w:tcPr>
            <w:tcW w:w="1360"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49x49x3,0</w:t>
            </w:r>
          </w:p>
        </w:tc>
        <w:tc>
          <w:tcPr>
            <w:tcW w:w="1233" w:type="pct"/>
            <w:shd w:val="clear" w:color="auto" w:fill="auto"/>
          </w:tcPr>
          <w:p w:rsidR="008A12B0" w:rsidRPr="00E61FA5" w:rsidRDefault="008A12B0" w:rsidP="00E61FA5">
            <w:pPr>
              <w:widowControl/>
              <w:spacing w:line="360" w:lineRule="auto"/>
              <w:jc w:val="both"/>
              <w:rPr>
                <w:color w:val="000000"/>
                <w:szCs w:val="28"/>
              </w:rPr>
            </w:pPr>
            <w:r w:rsidRPr="00E61FA5">
              <w:rPr>
                <w:color w:val="000000"/>
                <w:szCs w:val="28"/>
              </w:rPr>
              <w:t>2401</w:t>
            </w:r>
          </w:p>
        </w:tc>
      </w:tr>
    </w:tbl>
    <w:p w:rsidR="00726C0C" w:rsidRPr="003954B0" w:rsidRDefault="00726C0C"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В пруды подавалась вода из </w:t>
      </w:r>
      <w:r w:rsidR="00726C0C" w:rsidRPr="003954B0">
        <w:rPr>
          <w:color w:val="000000"/>
          <w:sz w:val="28"/>
          <w:szCs w:val="28"/>
        </w:rPr>
        <w:t>Егорлыцкого</w:t>
      </w:r>
      <w:r w:rsidRPr="003954B0">
        <w:rPr>
          <w:color w:val="000000"/>
          <w:sz w:val="28"/>
          <w:szCs w:val="28"/>
        </w:rPr>
        <w:t xml:space="preserve"> залива. Соленость её варьировала от 16,</w:t>
      </w:r>
      <w:r w:rsidR="003954B0" w:rsidRPr="003954B0">
        <w:rPr>
          <w:color w:val="000000"/>
          <w:sz w:val="28"/>
          <w:szCs w:val="28"/>
        </w:rPr>
        <w:t>6</w:t>
      </w:r>
      <w:r w:rsidR="003954B0">
        <w:rPr>
          <w:color w:val="000000"/>
          <w:sz w:val="28"/>
          <w:szCs w:val="28"/>
        </w:rPr>
        <w:t> </w:t>
      </w:r>
      <w:r w:rsidR="003954B0" w:rsidRPr="003954B0">
        <w:rPr>
          <w:color w:val="000000"/>
          <w:sz w:val="28"/>
          <w:szCs w:val="28"/>
        </w:rPr>
        <w:t>‰</w:t>
      </w:r>
      <w:r w:rsidRPr="003954B0">
        <w:rPr>
          <w:color w:val="000000"/>
          <w:sz w:val="28"/>
          <w:szCs w:val="28"/>
        </w:rPr>
        <w:t xml:space="preserve"> (весной) до 22,</w:t>
      </w:r>
      <w:r w:rsidR="003954B0" w:rsidRPr="003954B0">
        <w:rPr>
          <w:color w:val="000000"/>
          <w:sz w:val="28"/>
          <w:szCs w:val="28"/>
        </w:rPr>
        <w:t>7</w:t>
      </w:r>
      <w:r w:rsidR="003954B0">
        <w:rPr>
          <w:color w:val="000000"/>
          <w:sz w:val="28"/>
          <w:szCs w:val="28"/>
        </w:rPr>
        <w:t> </w:t>
      </w:r>
      <w:r w:rsidR="003954B0" w:rsidRPr="003954B0">
        <w:rPr>
          <w:color w:val="000000"/>
          <w:sz w:val="28"/>
          <w:szCs w:val="28"/>
        </w:rPr>
        <w:t>‰</w:t>
      </w:r>
      <w:r w:rsidRPr="003954B0">
        <w:rPr>
          <w:color w:val="000000"/>
          <w:sz w:val="28"/>
          <w:szCs w:val="28"/>
        </w:rPr>
        <w:t xml:space="preserve"> (зимой). Плотность посадки составляла 10 </w:t>
      </w:r>
      <w:r w:rsidR="003954B0" w:rsidRPr="003954B0">
        <w:rPr>
          <w:color w:val="000000"/>
          <w:sz w:val="28"/>
          <w:szCs w:val="28"/>
        </w:rPr>
        <w:t>шт</w:t>
      </w:r>
      <w:r w:rsidR="003954B0">
        <w:rPr>
          <w:color w:val="000000"/>
          <w:sz w:val="28"/>
          <w:szCs w:val="28"/>
        </w:rPr>
        <w:t>.</w:t>
      </w:r>
      <w:r w:rsidR="003954B0" w:rsidRPr="003954B0">
        <w:rPr>
          <w:color w:val="000000"/>
          <w:sz w:val="28"/>
          <w:szCs w:val="28"/>
        </w:rPr>
        <w:t xml:space="preserve"> </w:t>
      </w:r>
      <w:r w:rsidRPr="003954B0">
        <w:rPr>
          <w:color w:val="000000"/>
          <w:sz w:val="28"/>
          <w:szCs w:val="28"/>
        </w:rPr>
        <w:t>/м</w:t>
      </w:r>
      <w:r w:rsidR="00726C0C" w:rsidRPr="003954B0">
        <w:rPr>
          <w:color w:val="000000"/>
          <w:sz w:val="28"/>
          <w:szCs w:val="28"/>
          <w:vertAlign w:val="superscript"/>
        </w:rPr>
        <w:t>2</w:t>
      </w:r>
      <w:r w:rsidRPr="003954B0">
        <w:rPr>
          <w:color w:val="000000"/>
          <w:sz w:val="28"/>
          <w:szCs w:val="28"/>
        </w:rPr>
        <w:t>. Кормили белугу в этот период пастообразным кормом, основу которого составлял рыбный фарш.</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течение 12 месяцев прудового выращивания средняя масса белуги увеличилась с 220 до 1200</w:t>
      </w:r>
      <w:r w:rsidR="003954B0">
        <w:rPr>
          <w:color w:val="000000"/>
          <w:sz w:val="28"/>
          <w:szCs w:val="28"/>
        </w:rPr>
        <w:t> </w:t>
      </w:r>
      <w:r w:rsidR="003954B0" w:rsidRPr="003954B0">
        <w:rPr>
          <w:color w:val="000000"/>
          <w:sz w:val="28"/>
          <w:szCs w:val="28"/>
        </w:rPr>
        <w:t>г</w:t>
      </w:r>
      <w:r w:rsidRPr="003954B0">
        <w:rPr>
          <w:color w:val="000000"/>
          <w:sz w:val="28"/>
          <w:szCs w:val="28"/>
        </w:rPr>
        <w:t>. Выживание рыб в период выращивания в морской воде было не ниже 9</w:t>
      </w:r>
      <w:r w:rsidR="003954B0" w:rsidRPr="003954B0">
        <w:rPr>
          <w:color w:val="000000"/>
          <w:sz w:val="28"/>
          <w:szCs w:val="28"/>
        </w:rPr>
        <w:t>5</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Проведенные экспериментальные работы свидетельствуют о значительных возможностях товарного выращивания осетровых комбинированным методом. При использовании естественных и </w:t>
      </w:r>
      <w:r w:rsidR="00726C0C" w:rsidRPr="003954B0">
        <w:rPr>
          <w:color w:val="000000"/>
          <w:sz w:val="28"/>
          <w:szCs w:val="28"/>
        </w:rPr>
        <w:t>сбалансированных</w:t>
      </w:r>
      <w:r w:rsidRPr="003954B0">
        <w:rPr>
          <w:color w:val="000000"/>
          <w:sz w:val="28"/>
          <w:szCs w:val="28"/>
        </w:rPr>
        <w:t xml:space="preserve"> кормов можно получать осетр</w:t>
      </w:r>
      <w:r w:rsidR="00726C0C" w:rsidRPr="003954B0">
        <w:rPr>
          <w:color w:val="000000"/>
          <w:sz w:val="28"/>
          <w:szCs w:val="28"/>
        </w:rPr>
        <w:t>овых товарной массы уже на 3</w:t>
      </w:r>
      <w:r w:rsidR="003954B0">
        <w:rPr>
          <w:color w:val="000000"/>
          <w:sz w:val="28"/>
          <w:szCs w:val="28"/>
        </w:rPr>
        <w:t>-</w:t>
      </w:r>
      <w:r w:rsidR="003954B0" w:rsidRPr="003954B0">
        <w:rPr>
          <w:color w:val="000000"/>
          <w:sz w:val="28"/>
          <w:szCs w:val="28"/>
        </w:rPr>
        <w:t>й</w:t>
      </w:r>
      <w:r w:rsidR="00726C0C" w:rsidRPr="003954B0">
        <w:rPr>
          <w:color w:val="000000"/>
          <w:sz w:val="28"/>
          <w:szCs w:val="28"/>
        </w:rPr>
        <w:t xml:space="preserve"> – </w:t>
      </w:r>
      <w:r w:rsidRPr="003954B0">
        <w:rPr>
          <w:color w:val="000000"/>
          <w:sz w:val="28"/>
          <w:szCs w:val="28"/>
        </w:rPr>
        <w:t>4</w:t>
      </w:r>
      <w:r w:rsidR="003954B0">
        <w:rPr>
          <w:color w:val="000000"/>
          <w:sz w:val="28"/>
          <w:szCs w:val="28"/>
        </w:rPr>
        <w:t>-</w:t>
      </w:r>
      <w:r w:rsidR="003954B0" w:rsidRPr="003954B0">
        <w:rPr>
          <w:color w:val="000000"/>
          <w:sz w:val="28"/>
          <w:szCs w:val="28"/>
        </w:rPr>
        <w:t>й</w:t>
      </w:r>
      <w:r w:rsidRPr="003954B0">
        <w:rPr>
          <w:color w:val="000000"/>
          <w:sz w:val="28"/>
          <w:szCs w:val="28"/>
        </w:rPr>
        <w:t xml:space="preserve"> год. Только одно Егорлыцкое хозяйство, после его реконструкции, могло бы давать до 100 т товарных осетров в год. Если учесть общую </w:t>
      </w:r>
      <w:r w:rsidR="00726C0C" w:rsidRPr="003954B0">
        <w:rPr>
          <w:color w:val="000000"/>
          <w:sz w:val="28"/>
          <w:szCs w:val="28"/>
        </w:rPr>
        <w:t>площадь водоёмов и пустующих со</w:t>
      </w:r>
      <w:r w:rsidRPr="003954B0">
        <w:rPr>
          <w:color w:val="000000"/>
          <w:sz w:val="28"/>
          <w:szCs w:val="28"/>
        </w:rPr>
        <w:t>лоновато</w:t>
      </w:r>
      <w:r w:rsidR="00726C0C" w:rsidRPr="003954B0">
        <w:rPr>
          <w:color w:val="000000"/>
          <w:sz w:val="28"/>
          <w:szCs w:val="28"/>
        </w:rPr>
        <w:t xml:space="preserve"> </w:t>
      </w:r>
      <w:r w:rsidRPr="003954B0">
        <w:rPr>
          <w:color w:val="000000"/>
          <w:sz w:val="28"/>
          <w:szCs w:val="28"/>
        </w:rPr>
        <w:t xml:space="preserve">водных прудов, пригодных для товарного осетроводства на юге Украины (например пруды Экспериментального кефалевого завода площадью 200 га, бывшего р/к «Заря» </w:t>
      </w:r>
      <w:r w:rsidR="003954B0">
        <w:rPr>
          <w:color w:val="000000"/>
          <w:sz w:val="28"/>
          <w:szCs w:val="28"/>
        </w:rPr>
        <w:t>–</w:t>
      </w:r>
      <w:r w:rsidR="003954B0" w:rsidRPr="003954B0">
        <w:rPr>
          <w:color w:val="000000"/>
          <w:sz w:val="28"/>
          <w:szCs w:val="28"/>
        </w:rPr>
        <w:t xml:space="preserve"> </w:t>
      </w:r>
      <w:r w:rsidRPr="003954B0">
        <w:rPr>
          <w:color w:val="000000"/>
          <w:sz w:val="28"/>
          <w:szCs w:val="28"/>
        </w:rPr>
        <w:t>около 100 га и др</w:t>
      </w:r>
      <w:r w:rsidR="00726C0C" w:rsidRPr="003954B0">
        <w:rPr>
          <w:color w:val="000000"/>
          <w:sz w:val="28"/>
          <w:szCs w:val="28"/>
        </w:rPr>
        <w:t>.</w:t>
      </w:r>
      <w:r w:rsidRPr="003954B0">
        <w:rPr>
          <w:color w:val="000000"/>
          <w:sz w:val="28"/>
          <w:szCs w:val="28"/>
        </w:rPr>
        <w:t>), то, по нашим оценкам, объёмы продукции товарного осетроводства могли бы составить не менее 1000 т.</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Осетровые, по мнению </w:t>
      </w:r>
      <w:r w:rsidR="003954B0" w:rsidRPr="003954B0">
        <w:rPr>
          <w:color w:val="000000"/>
          <w:sz w:val="28"/>
          <w:szCs w:val="28"/>
        </w:rPr>
        <w:t>В.В.</w:t>
      </w:r>
      <w:r w:rsidR="003954B0">
        <w:rPr>
          <w:color w:val="000000"/>
          <w:sz w:val="28"/>
          <w:szCs w:val="28"/>
        </w:rPr>
        <w:t> </w:t>
      </w:r>
      <w:r w:rsidR="003954B0" w:rsidRPr="003954B0">
        <w:rPr>
          <w:color w:val="000000"/>
          <w:sz w:val="28"/>
          <w:szCs w:val="28"/>
        </w:rPr>
        <w:t>Мильштейна</w:t>
      </w:r>
      <w:r w:rsidRPr="003954B0">
        <w:rPr>
          <w:color w:val="000000"/>
          <w:sz w:val="28"/>
          <w:szCs w:val="28"/>
        </w:rPr>
        <w:t xml:space="preserve"> (1970), должны занимать одно из ведущих мест как объекты поликультуры в прудовом рыбоводстве. Не уступая карпу по продуктивности, они в 4</w:t>
      </w:r>
      <w:r w:rsidR="003954B0">
        <w:rPr>
          <w:color w:val="000000"/>
          <w:sz w:val="28"/>
          <w:szCs w:val="28"/>
        </w:rPr>
        <w:t>–</w:t>
      </w:r>
      <w:r w:rsidR="003954B0" w:rsidRPr="003954B0">
        <w:rPr>
          <w:color w:val="000000"/>
          <w:sz w:val="28"/>
          <w:szCs w:val="28"/>
        </w:rPr>
        <w:t>5</w:t>
      </w:r>
      <w:r w:rsidRPr="003954B0">
        <w:rPr>
          <w:color w:val="000000"/>
          <w:sz w:val="28"/>
          <w:szCs w:val="28"/>
        </w:rPr>
        <w:t xml:space="preserve"> раз превосходят его по товарной ценности. При</w:t>
      </w:r>
      <w:r w:rsidR="00726C0C" w:rsidRPr="003954B0">
        <w:rPr>
          <w:color w:val="000000"/>
          <w:sz w:val="28"/>
          <w:szCs w:val="28"/>
        </w:rPr>
        <w:t>,</w:t>
      </w:r>
      <w:r w:rsidRPr="003954B0">
        <w:rPr>
          <w:color w:val="000000"/>
          <w:sz w:val="28"/>
          <w:szCs w:val="28"/>
        </w:rPr>
        <w:t xml:space="preserve"> товарном выращивании осетровых в прудах можно с успехом использовать животные корма местного происхождения, военные отходы и отходы рыбопереработки.</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Весьма перспективным для нашей климатической зоны является товарное выращивание бестера в рыбоводных спускных прудах площадью 0,1 0,2 га, глубиной не менее 2</w:t>
      </w:r>
      <w:r w:rsidR="003954B0">
        <w:rPr>
          <w:color w:val="000000"/>
          <w:sz w:val="28"/>
          <w:szCs w:val="28"/>
        </w:rPr>
        <w:t> </w:t>
      </w:r>
      <w:r w:rsidR="003954B0" w:rsidRPr="003954B0">
        <w:rPr>
          <w:color w:val="000000"/>
          <w:sz w:val="28"/>
          <w:szCs w:val="28"/>
        </w:rPr>
        <w:t>м</w:t>
      </w:r>
      <w:r w:rsidRPr="003954B0">
        <w:rPr>
          <w:color w:val="000000"/>
          <w:sz w:val="28"/>
          <w:szCs w:val="28"/>
        </w:rPr>
        <w:t>, при естес</w:t>
      </w:r>
      <w:r w:rsidR="00726C0C" w:rsidRPr="003954B0">
        <w:rPr>
          <w:color w:val="000000"/>
          <w:sz w:val="28"/>
          <w:szCs w:val="28"/>
        </w:rPr>
        <w:t>твенном термическом режиме. При</w:t>
      </w:r>
      <w:r w:rsidRPr="003954B0">
        <w:rPr>
          <w:color w:val="000000"/>
          <w:sz w:val="28"/>
          <w:szCs w:val="28"/>
        </w:rPr>
        <w:t>, условии использования естественных и современных сбалансированных продукционных кормов в осетроводстве рентабельным может быть хозяйство, реализующее 5</w:t>
      </w:r>
      <w:r w:rsidR="003954B0">
        <w:rPr>
          <w:color w:val="000000"/>
          <w:sz w:val="28"/>
          <w:szCs w:val="28"/>
        </w:rPr>
        <w:t>–</w:t>
      </w:r>
      <w:r w:rsidR="003954B0" w:rsidRPr="003954B0">
        <w:rPr>
          <w:color w:val="000000"/>
          <w:sz w:val="28"/>
          <w:szCs w:val="28"/>
        </w:rPr>
        <w:t>7</w:t>
      </w:r>
      <w:r w:rsidRPr="003954B0">
        <w:rPr>
          <w:color w:val="000000"/>
          <w:sz w:val="28"/>
          <w:szCs w:val="28"/>
        </w:rPr>
        <w:t xml:space="preserve"> тонн товарного бестера в год. Для хозяйства такой мощности достаточно иметь 8</w:t>
      </w:r>
      <w:r w:rsidR="003954B0">
        <w:rPr>
          <w:color w:val="000000"/>
          <w:sz w:val="28"/>
          <w:szCs w:val="28"/>
        </w:rPr>
        <w:t>–</w:t>
      </w:r>
      <w:r w:rsidR="003954B0" w:rsidRPr="003954B0">
        <w:rPr>
          <w:color w:val="000000"/>
          <w:sz w:val="28"/>
          <w:szCs w:val="28"/>
        </w:rPr>
        <w:t>1</w:t>
      </w:r>
      <w:r w:rsidRPr="003954B0">
        <w:rPr>
          <w:color w:val="000000"/>
          <w:sz w:val="28"/>
          <w:szCs w:val="28"/>
        </w:rPr>
        <w:t>0 земельных прудов общей площадью 0,8</w:t>
      </w:r>
      <w:r w:rsidR="003954B0">
        <w:rPr>
          <w:color w:val="000000"/>
          <w:sz w:val="28"/>
          <w:szCs w:val="28"/>
        </w:rPr>
        <w:t>–</w:t>
      </w:r>
      <w:r w:rsidR="003954B0" w:rsidRPr="003954B0">
        <w:rPr>
          <w:color w:val="000000"/>
          <w:sz w:val="28"/>
          <w:szCs w:val="28"/>
        </w:rPr>
        <w:t>1</w:t>
      </w:r>
      <w:r w:rsidRPr="003954B0">
        <w:rPr>
          <w:color w:val="000000"/>
          <w:sz w:val="28"/>
          <w:szCs w:val="28"/>
        </w:rPr>
        <w:t>,0 га и источник водоснабжения с расходом воды около 50</w:t>
      </w:r>
      <w:r w:rsidR="003954B0">
        <w:rPr>
          <w:color w:val="000000"/>
          <w:sz w:val="28"/>
          <w:szCs w:val="28"/>
        </w:rPr>
        <w:t> </w:t>
      </w:r>
      <w:r w:rsidR="003954B0" w:rsidRPr="003954B0">
        <w:rPr>
          <w:color w:val="000000"/>
          <w:sz w:val="28"/>
          <w:szCs w:val="28"/>
        </w:rPr>
        <w:t>л</w:t>
      </w:r>
      <w:r w:rsidRPr="003954B0">
        <w:rPr>
          <w:color w:val="000000"/>
          <w:sz w:val="28"/>
          <w:szCs w:val="28"/>
        </w:rPr>
        <w:t>/с.</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Такие хозяйства целесообразно привязывать к существующим рыбоводным предприятиям. Это значительно повысит их рентабельность, облегчит обслуживание, сократит накладные расходы.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Результаты опытных работ в данном направлении свидетельствуют о том, что к концу второго года выращивания средний вес гибридов осетровых и белу</w:t>
      </w:r>
      <w:r w:rsidR="00726C0C" w:rsidRPr="003954B0">
        <w:rPr>
          <w:color w:val="000000"/>
          <w:sz w:val="28"/>
          <w:szCs w:val="28"/>
        </w:rPr>
        <w:t>г</w:t>
      </w:r>
      <w:r w:rsidRPr="003954B0">
        <w:rPr>
          <w:color w:val="000000"/>
          <w:sz w:val="28"/>
          <w:szCs w:val="28"/>
        </w:rPr>
        <w:t xml:space="preserve">и превышает </w:t>
      </w:r>
      <w:r w:rsidR="003954B0" w:rsidRPr="003954B0">
        <w:rPr>
          <w:color w:val="000000"/>
          <w:sz w:val="28"/>
          <w:szCs w:val="28"/>
        </w:rPr>
        <w:t>600 г</w:t>
      </w:r>
      <w:r w:rsidR="003954B0">
        <w:rPr>
          <w:color w:val="000000"/>
          <w:sz w:val="28"/>
          <w:szCs w:val="28"/>
        </w:rPr>
        <w:t>.</w:t>
      </w:r>
      <w:r w:rsidR="003954B0" w:rsidRPr="003954B0">
        <w:rPr>
          <w:color w:val="000000"/>
          <w:sz w:val="28"/>
          <w:szCs w:val="28"/>
        </w:rPr>
        <w:t>,</w:t>
      </w:r>
      <w:r w:rsidRPr="003954B0">
        <w:rPr>
          <w:color w:val="000000"/>
          <w:sz w:val="28"/>
          <w:szCs w:val="28"/>
        </w:rPr>
        <w:t xml:space="preserve"> а масса отдельных экземпляров достигает </w:t>
      </w:r>
      <w:r w:rsidR="003954B0" w:rsidRPr="003954B0">
        <w:rPr>
          <w:color w:val="000000"/>
          <w:sz w:val="28"/>
          <w:szCs w:val="28"/>
        </w:rPr>
        <w:t>1000</w:t>
      </w:r>
      <w:r w:rsidR="003954B0">
        <w:rPr>
          <w:color w:val="000000"/>
          <w:sz w:val="28"/>
          <w:szCs w:val="28"/>
        </w:rPr>
        <w:t> </w:t>
      </w:r>
      <w:r w:rsidR="003954B0" w:rsidRPr="003954B0">
        <w:rPr>
          <w:color w:val="000000"/>
          <w:sz w:val="28"/>
          <w:szCs w:val="28"/>
        </w:rPr>
        <w:t>г</w:t>
      </w:r>
      <w:r w:rsidR="003954B0">
        <w:rPr>
          <w:color w:val="000000"/>
          <w:sz w:val="28"/>
          <w:szCs w:val="28"/>
        </w:rPr>
        <w:t>.</w:t>
      </w:r>
      <w:r w:rsidR="003954B0" w:rsidRPr="003954B0">
        <w:rPr>
          <w:color w:val="000000"/>
          <w:sz w:val="28"/>
          <w:szCs w:val="28"/>
        </w:rPr>
        <w:t xml:space="preserve"> </w:t>
      </w:r>
      <w:r w:rsidRPr="003954B0">
        <w:rPr>
          <w:color w:val="000000"/>
          <w:sz w:val="28"/>
          <w:szCs w:val="28"/>
        </w:rPr>
        <w:t>и более.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Экологические условия ряда лиманов северо-западного Причерноморья благоприятны для жизнедеятельности осетровых, а биомасса кормовых организмов здесь выше, чем в море. Литературные данные (Замбриборщ, 1965) и результаты собственных наблюдений свидетельствуют о том, что осетр, белуга и севрюга регулярно заходят, нагуливаются и зимуют в лиманах и озерах юга Украины.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Это открывает огромные возможности для организации здесь пастбищного осетроводства. К числу таких перспективных водоёмов можно отнести Кагул (10 тыс.</w:t>
      </w:r>
      <w:r w:rsidR="00726C0C" w:rsidRPr="003954B0">
        <w:rPr>
          <w:color w:val="000000"/>
          <w:sz w:val="28"/>
          <w:szCs w:val="28"/>
        </w:rPr>
        <w:t xml:space="preserve"> </w:t>
      </w:r>
      <w:r w:rsidRPr="003954B0">
        <w:rPr>
          <w:color w:val="000000"/>
          <w:sz w:val="28"/>
          <w:szCs w:val="28"/>
        </w:rPr>
        <w:t>га), Картал (1,4 тыс.</w:t>
      </w:r>
      <w:r w:rsidR="00726C0C" w:rsidRPr="003954B0">
        <w:rPr>
          <w:color w:val="000000"/>
          <w:sz w:val="28"/>
          <w:szCs w:val="28"/>
        </w:rPr>
        <w:t xml:space="preserve"> </w:t>
      </w:r>
      <w:r w:rsidRPr="003954B0">
        <w:rPr>
          <w:color w:val="000000"/>
          <w:sz w:val="28"/>
          <w:szCs w:val="28"/>
        </w:rPr>
        <w:t>га), Катлабух (5,9 тыс.</w:t>
      </w:r>
      <w:r w:rsidR="00726C0C" w:rsidRPr="003954B0">
        <w:rPr>
          <w:color w:val="000000"/>
          <w:sz w:val="28"/>
          <w:szCs w:val="28"/>
        </w:rPr>
        <w:t xml:space="preserve"> </w:t>
      </w:r>
      <w:r w:rsidRPr="003954B0">
        <w:rPr>
          <w:color w:val="000000"/>
          <w:sz w:val="28"/>
          <w:szCs w:val="28"/>
        </w:rPr>
        <w:t>га). Эти лиманы характеризуются высокими показателями остаточной биомассы зоопланктона и зообентоса, что дает основание утверждать о недоиспользовании рыбами кормовой базы. Во всех водоемах в значительном количестве встречается малоценная и сорная рыба, молодь которой составляет значительную часть общей ихтиомассы.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Пригодны эти водоемы, в первую очередь, для выращивания белуги и ее гибридов.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Если принять общую площадь озер равной 17,0 ты</w:t>
      </w:r>
      <w:r w:rsidR="00726C0C" w:rsidRPr="003954B0">
        <w:rPr>
          <w:color w:val="000000"/>
          <w:sz w:val="28"/>
          <w:szCs w:val="28"/>
        </w:rPr>
        <w:t>с. га, плотность посадки 20 экз.</w:t>
      </w:r>
      <w:r w:rsidRPr="003954B0">
        <w:rPr>
          <w:color w:val="000000"/>
          <w:sz w:val="28"/>
          <w:szCs w:val="28"/>
        </w:rPr>
        <w:t>/га, а среднюю массу товарной рыбы 3 кг при отходе в период нагула 5</w:t>
      </w:r>
      <w:r w:rsidR="003954B0" w:rsidRPr="003954B0">
        <w:rPr>
          <w:color w:val="000000"/>
          <w:sz w:val="28"/>
          <w:szCs w:val="28"/>
        </w:rPr>
        <w:t>0</w:t>
      </w:r>
      <w:r w:rsidR="003954B0">
        <w:rPr>
          <w:color w:val="000000"/>
          <w:sz w:val="28"/>
          <w:szCs w:val="28"/>
        </w:rPr>
        <w:t>%</w:t>
      </w:r>
      <w:r w:rsidRPr="003954B0">
        <w:rPr>
          <w:color w:val="000000"/>
          <w:sz w:val="28"/>
          <w:szCs w:val="28"/>
        </w:rPr>
        <w:t>, то эти водоёмы при трехлетнем обороте смогут ежегодно давать более 500 т товарного осетра.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 своим экологическим параметрам пригодны для организации товарных осетровых хозяйств и солоновато</w:t>
      </w:r>
      <w:r w:rsidR="00726C0C" w:rsidRPr="003954B0">
        <w:rPr>
          <w:color w:val="000000"/>
          <w:sz w:val="28"/>
          <w:szCs w:val="28"/>
        </w:rPr>
        <w:t xml:space="preserve"> </w:t>
      </w:r>
      <w:r w:rsidRPr="003954B0">
        <w:rPr>
          <w:color w:val="000000"/>
          <w:sz w:val="28"/>
          <w:szCs w:val="28"/>
        </w:rPr>
        <w:t xml:space="preserve">водные лиманы: Сасык (около 20 тыс. га), Тилигульский (16 </w:t>
      </w:r>
      <w:r w:rsidR="003954B0" w:rsidRPr="003954B0">
        <w:rPr>
          <w:color w:val="000000"/>
          <w:sz w:val="28"/>
          <w:szCs w:val="28"/>
        </w:rPr>
        <w:t>тыс.</w:t>
      </w:r>
      <w:r w:rsidR="003954B0">
        <w:rPr>
          <w:color w:val="000000"/>
          <w:sz w:val="28"/>
          <w:szCs w:val="28"/>
        </w:rPr>
        <w:t xml:space="preserve"> </w:t>
      </w:r>
      <w:r w:rsidR="003954B0" w:rsidRPr="003954B0">
        <w:rPr>
          <w:color w:val="000000"/>
          <w:sz w:val="28"/>
          <w:szCs w:val="28"/>
        </w:rPr>
        <w:t>г</w:t>
      </w:r>
      <w:r w:rsidRPr="003954B0">
        <w:rPr>
          <w:color w:val="000000"/>
          <w:sz w:val="28"/>
          <w:szCs w:val="28"/>
        </w:rPr>
        <w:t>а), Хаджибейский (11 тыс. га) и Тузловская группа лиманов (около 20 тыс. га).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О перспективности таких работ свидетельствуют исследования, выполненные в 1979 году. В Тилигульском лимане в районе с. Калиновка проводились эксперименты по товарному выращиванию в садках белуги. На выращивание было посажено 2,5 тыс. сеголеток массой 5</w:t>
      </w:r>
      <w:r w:rsidR="003954B0">
        <w:rPr>
          <w:color w:val="000000"/>
          <w:sz w:val="28"/>
          <w:szCs w:val="28"/>
        </w:rPr>
        <w:t>–</w:t>
      </w:r>
      <w:r w:rsidR="003954B0" w:rsidRPr="003954B0">
        <w:rPr>
          <w:color w:val="000000"/>
          <w:sz w:val="28"/>
          <w:szCs w:val="28"/>
        </w:rPr>
        <w:t>1</w:t>
      </w:r>
      <w:r w:rsidRPr="003954B0">
        <w:rPr>
          <w:color w:val="000000"/>
          <w:sz w:val="28"/>
          <w:szCs w:val="28"/>
        </w:rPr>
        <w:t>5</w:t>
      </w:r>
      <w:r w:rsidR="003954B0">
        <w:rPr>
          <w:color w:val="000000"/>
          <w:sz w:val="28"/>
          <w:szCs w:val="28"/>
        </w:rPr>
        <w:t> </w:t>
      </w:r>
      <w:r w:rsidR="003954B0" w:rsidRPr="003954B0">
        <w:rPr>
          <w:color w:val="000000"/>
          <w:sz w:val="28"/>
          <w:szCs w:val="28"/>
        </w:rPr>
        <w:t>г.</w:t>
      </w:r>
      <w:r w:rsidR="003954B0">
        <w:rPr>
          <w:color w:val="000000"/>
          <w:sz w:val="28"/>
          <w:szCs w:val="28"/>
        </w:rPr>
        <w:t> </w:t>
      </w:r>
      <w:r w:rsidR="003954B0" w:rsidRPr="003954B0">
        <w:rPr>
          <w:color w:val="000000"/>
          <w:sz w:val="28"/>
          <w:szCs w:val="28"/>
        </w:rPr>
        <w:t>За</w:t>
      </w:r>
      <w:r w:rsidRPr="003954B0">
        <w:rPr>
          <w:color w:val="000000"/>
          <w:sz w:val="28"/>
          <w:szCs w:val="28"/>
        </w:rPr>
        <w:t xml:space="preserve"> четыре месяца выращивания на естественных и искусственных кормах белужата достигли средней массы 450 </w:t>
      </w:r>
      <w:r w:rsidR="003954B0" w:rsidRPr="003954B0">
        <w:rPr>
          <w:color w:val="000000"/>
          <w:sz w:val="28"/>
          <w:szCs w:val="28"/>
        </w:rPr>
        <w:t>г.</w:t>
      </w:r>
      <w:r w:rsidR="003954B0">
        <w:rPr>
          <w:color w:val="000000"/>
          <w:sz w:val="28"/>
          <w:szCs w:val="28"/>
        </w:rPr>
        <w:t> </w:t>
      </w:r>
      <w:r w:rsidR="003954B0" w:rsidRPr="003954B0">
        <w:rPr>
          <w:color w:val="000000"/>
          <w:sz w:val="28"/>
          <w:szCs w:val="28"/>
        </w:rPr>
        <w:t>После</w:t>
      </w:r>
      <w:r w:rsidRPr="003954B0">
        <w:rPr>
          <w:color w:val="000000"/>
          <w:sz w:val="28"/>
          <w:szCs w:val="28"/>
        </w:rPr>
        <w:t xml:space="preserve"> завершения эксперимента молодь белуги в количестве около 2</w:t>
      </w:r>
      <w:r w:rsidR="003954B0">
        <w:rPr>
          <w:color w:val="000000"/>
          <w:sz w:val="28"/>
          <w:szCs w:val="28"/>
        </w:rPr>
        <w:t>-</w:t>
      </w:r>
      <w:r w:rsidR="003954B0" w:rsidRPr="003954B0">
        <w:rPr>
          <w:color w:val="000000"/>
          <w:sz w:val="28"/>
          <w:szCs w:val="28"/>
        </w:rPr>
        <w:t>х</w:t>
      </w:r>
      <w:r w:rsidRPr="003954B0">
        <w:rPr>
          <w:color w:val="000000"/>
          <w:sz w:val="28"/>
          <w:szCs w:val="28"/>
        </w:rPr>
        <w:t xml:space="preserve"> тыс. шт</w:t>
      </w:r>
      <w:r w:rsidR="00726C0C" w:rsidRPr="003954B0">
        <w:rPr>
          <w:color w:val="000000"/>
          <w:sz w:val="28"/>
          <w:szCs w:val="28"/>
        </w:rPr>
        <w:t>.</w:t>
      </w:r>
      <w:r w:rsidRPr="003954B0">
        <w:rPr>
          <w:color w:val="000000"/>
          <w:sz w:val="28"/>
          <w:szCs w:val="28"/>
        </w:rPr>
        <w:t xml:space="preserve"> выпустили в Тилигульский лиман. В 1980</w:t>
      </w:r>
      <w:r w:rsidR="003954B0">
        <w:rPr>
          <w:color w:val="000000"/>
          <w:sz w:val="28"/>
          <w:szCs w:val="28"/>
        </w:rPr>
        <w:t>–</w:t>
      </w:r>
      <w:r w:rsidR="003954B0" w:rsidRPr="003954B0">
        <w:rPr>
          <w:color w:val="000000"/>
          <w:sz w:val="28"/>
          <w:szCs w:val="28"/>
        </w:rPr>
        <w:t>1</w:t>
      </w:r>
      <w:r w:rsidRPr="003954B0">
        <w:rPr>
          <w:color w:val="000000"/>
          <w:sz w:val="28"/>
          <w:szCs w:val="28"/>
        </w:rPr>
        <w:t>981 годах, по имеющимся сообщениям, в водоеме до</w:t>
      </w:r>
      <w:r w:rsidR="00726C0C" w:rsidRPr="003954B0">
        <w:rPr>
          <w:color w:val="000000"/>
          <w:sz w:val="28"/>
          <w:szCs w:val="28"/>
        </w:rPr>
        <w:t>вольно часто ловили белу</w:t>
      </w:r>
      <w:r w:rsidRPr="003954B0">
        <w:rPr>
          <w:color w:val="000000"/>
          <w:sz w:val="28"/>
          <w:szCs w:val="28"/>
        </w:rPr>
        <w:t>жат массой от 1,6 до 3,8 кг. Аналогичные эксперименты с белугой проводили и в Хаджибейском лимане, где молодь её выпустили в Палиёвский залив; как и в Тилигуле, белуга нашла здесь благоприятные условия для зимовки и нагула, о чем свидетельствовал вылов 2</w:t>
      </w:r>
      <w:r w:rsidR="003954B0">
        <w:rPr>
          <w:color w:val="000000"/>
          <w:sz w:val="28"/>
          <w:szCs w:val="28"/>
        </w:rPr>
        <w:noBreakHyphen/>
      </w:r>
      <w:r w:rsidR="003954B0" w:rsidRPr="003954B0">
        <w:rPr>
          <w:color w:val="000000"/>
          <w:sz w:val="28"/>
          <w:szCs w:val="28"/>
        </w:rPr>
        <w:t>х</w:t>
      </w:r>
      <w:r w:rsidRPr="003954B0">
        <w:rPr>
          <w:color w:val="000000"/>
          <w:sz w:val="28"/>
          <w:szCs w:val="28"/>
        </w:rPr>
        <w:t xml:space="preserve"> </w:t>
      </w:r>
      <w:r w:rsidR="003954B0">
        <w:rPr>
          <w:color w:val="000000"/>
          <w:sz w:val="28"/>
          <w:szCs w:val="28"/>
        </w:rPr>
        <w:t>–</w:t>
      </w:r>
      <w:r w:rsidR="003954B0" w:rsidRPr="003954B0">
        <w:rPr>
          <w:color w:val="000000"/>
          <w:sz w:val="28"/>
          <w:szCs w:val="28"/>
        </w:rPr>
        <w:t xml:space="preserve"> </w:t>
      </w:r>
      <w:r w:rsidRPr="003954B0">
        <w:rPr>
          <w:color w:val="000000"/>
          <w:sz w:val="28"/>
          <w:szCs w:val="28"/>
        </w:rPr>
        <w:t>3</w:t>
      </w:r>
      <w:r w:rsidR="003954B0">
        <w:rPr>
          <w:color w:val="000000"/>
          <w:sz w:val="28"/>
          <w:szCs w:val="28"/>
        </w:rPr>
        <w:noBreakHyphen/>
      </w:r>
      <w:r w:rsidR="003954B0" w:rsidRPr="003954B0">
        <w:rPr>
          <w:color w:val="000000"/>
          <w:sz w:val="28"/>
          <w:szCs w:val="28"/>
        </w:rPr>
        <w:t>х</w:t>
      </w:r>
      <w:r w:rsidR="00726C0C" w:rsidRPr="003954B0">
        <w:rPr>
          <w:color w:val="000000"/>
          <w:sz w:val="28"/>
          <w:szCs w:val="28"/>
        </w:rPr>
        <w:t xml:space="preserve"> леток в последующие после за</w:t>
      </w:r>
      <w:r w:rsidRPr="003954B0">
        <w:rPr>
          <w:color w:val="000000"/>
          <w:sz w:val="28"/>
          <w:szCs w:val="28"/>
        </w:rPr>
        <w:t>рыбления годы.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перечисленных лиманах в больших количествах обитает атерина, бычки и другая сорная рыба, а из-за низкой численности бентофагов ежегодно недоиспользуется до 3</w:t>
      </w:r>
      <w:r w:rsidR="003954B0" w:rsidRPr="003954B0">
        <w:rPr>
          <w:color w:val="000000"/>
          <w:sz w:val="28"/>
          <w:szCs w:val="28"/>
        </w:rPr>
        <w:t>0</w:t>
      </w:r>
      <w:r w:rsidR="003954B0">
        <w:rPr>
          <w:color w:val="000000"/>
          <w:sz w:val="28"/>
          <w:szCs w:val="28"/>
        </w:rPr>
        <w:t>%</w:t>
      </w:r>
      <w:r w:rsidRPr="003954B0">
        <w:rPr>
          <w:color w:val="000000"/>
          <w:sz w:val="28"/>
          <w:szCs w:val="28"/>
        </w:rPr>
        <w:t xml:space="preserve"> общего количества организмов зообентоса, </w:t>
      </w:r>
      <w:r w:rsidR="00726C0C" w:rsidRPr="003954B0">
        <w:rPr>
          <w:color w:val="000000"/>
          <w:sz w:val="28"/>
          <w:szCs w:val="28"/>
        </w:rPr>
        <w:t>в первую</w:t>
      </w:r>
      <w:r w:rsidRPr="003954B0">
        <w:rPr>
          <w:color w:val="000000"/>
          <w:sz w:val="28"/>
          <w:szCs w:val="28"/>
        </w:rPr>
        <w:t xml:space="preserve"> очередь моллюски. Таким образом, </w:t>
      </w:r>
      <w:r w:rsidR="00726C0C" w:rsidRPr="003954B0">
        <w:rPr>
          <w:color w:val="000000"/>
          <w:sz w:val="28"/>
          <w:szCs w:val="28"/>
        </w:rPr>
        <w:t>кормовая</w:t>
      </w:r>
      <w:r w:rsidRPr="003954B0">
        <w:rPr>
          <w:color w:val="000000"/>
          <w:sz w:val="28"/>
          <w:szCs w:val="28"/>
        </w:rPr>
        <w:t xml:space="preserve"> база и гидролого-гидрохимический режим солоновато</w:t>
      </w:r>
      <w:r w:rsidR="00726C0C" w:rsidRPr="003954B0">
        <w:rPr>
          <w:color w:val="000000"/>
          <w:sz w:val="28"/>
          <w:szCs w:val="28"/>
        </w:rPr>
        <w:t xml:space="preserve"> </w:t>
      </w:r>
      <w:r w:rsidRPr="003954B0">
        <w:rPr>
          <w:color w:val="000000"/>
          <w:sz w:val="28"/>
          <w:szCs w:val="28"/>
        </w:rPr>
        <w:t>водных лиманов северо-западного Причерноморья могут обеспечить успешное пастбищное выращивание осетра, белуги или её гибридов.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Предварительные расчеты показывают, ч</w:t>
      </w:r>
      <w:r w:rsidR="00726C0C" w:rsidRPr="003954B0">
        <w:rPr>
          <w:color w:val="000000"/>
          <w:sz w:val="28"/>
          <w:szCs w:val="28"/>
        </w:rPr>
        <w:t>то при плотности посадки 20 экз./</w:t>
      </w:r>
      <w:r w:rsidRPr="003954B0">
        <w:rPr>
          <w:color w:val="000000"/>
          <w:sz w:val="28"/>
          <w:szCs w:val="28"/>
        </w:rPr>
        <w:t>га, среднем весе товарной рыбы соответственно 3,0 и 2,0 кг, отходе в период нагула равном 5</w:t>
      </w:r>
      <w:r w:rsidR="003954B0" w:rsidRPr="003954B0">
        <w:rPr>
          <w:color w:val="000000"/>
          <w:sz w:val="28"/>
          <w:szCs w:val="28"/>
        </w:rPr>
        <w:t>0</w:t>
      </w:r>
      <w:r w:rsidR="003954B0">
        <w:rPr>
          <w:color w:val="000000"/>
          <w:sz w:val="28"/>
          <w:szCs w:val="28"/>
        </w:rPr>
        <w:t>%</w:t>
      </w:r>
      <w:r w:rsidRPr="003954B0">
        <w:rPr>
          <w:color w:val="000000"/>
          <w:sz w:val="28"/>
          <w:szCs w:val="28"/>
        </w:rPr>
        <w:t xml:space="preserve"> и 3</w:t>
      </w:r>
      <w:r w:rsidR="003954B0">
        <w:rPr>
          <w:color w:val="000000"/>
          <w:sz w:val="28"/>
          <w:szCs w:val="28"/>
        </w:rPr>
        <w:t>-</w:t>
      </w:r>
      <w:r w:rsidR="003954B0" w:rsidRPr="003954B0">
        <w:rPr>
          <w:color w:val="000000"/>
          <w:sz w:val="28"/>
          <w:szCs w:val="28"/>
        </w:rPr>
        <w:t>х</w:t>
      </w:r>
      <w:r w:rsidRPr="003954B0">
        <w:rPr>
          <w:color w:val="000000"/>
          <w:sz w:val="28"/>
          <w:szCs w:val="28"/>
        </w:rPr>
        <w:t xml:space="preserve"> летнем цикле выращивания эти водоемы могут обеспечить суммарную ежегодную продукцию более 1,6 тыс</w:t>
      </w:r>
      <w:r w:rsidR="00726C0C" w:rsidRPr="003954B0">
        <w:rPr>
          <w:color w:val="000000"/>
          <w:sz w:val="28"/>
          <w:szCs w:val="28"/>
        </w:rPr>
        <w:t>.</w:t>
      </w:r>
      <w:r w:rsidRPr="003954B0">
        <w:rPr>
          <w:color w:val="000000"/>
          <w:sz w:val="28"/>
          <w:szCs w:val="28"/>
        </w:rPr>
        <w:t xml:space="preserve"> т. осетровых.</w:t>
      </w:r>
    </w:p>
    <w:p w:rsidR="003954B0" w:rsidRDefault="008A12B0" w:rsidP="003954B0">
      <w:pPr>
        <w:widowControl/>
        <w:spacing w:line="360" w:lineRule="auto"/>
        <w:ind w:firstLine="709"/>
        <w:jc w:val="both"/>
        <w:rPr>
          <w:color w:val="000000"/>
          <w:sz w:val="28"/>
          <w:szCs w:val="28"/>
        </w:rPr>
      </w:pPr>
      <w:r w:rsidRPr="003954B0">
        <w:rPr>
          <w:color w:val="000000"/>
          <w:sz w:val="28"/>
          <w:szCs w:val="28"/>
        </w:rPr>
        <w:t xml:space="preserve">Таким образом, за счет пастбищного товарного выращивания только в заливах, лиманах и озерах северо-западного Причерноморья можно получать более 2 тыс. т. товарной рыбы в год. </w:t>
      </w:r>
    </w:p>
    <w:p w:rsidR="008A12B0" w:rsidRPr="003954B0" w:rsidRDefault="003954B0" w:rsidP="003954B0">
      <w:pPr>
        <w:widowControl/>
        <w:spacing w:line="360" w:lineRule="auto"/>
        <w:ind w:firstLine="709"/>
        <w:jc w:val="both"/>
        <w:rPr>
          <w:b/>
          <w:color w:val="000000"/>
          <w:sz w:val="28"/>
          <w:szCs w:val="32"/>
        </w:rPr>
      </w:pPr>
      <w:r>
        <w:rPr>
          <w:color w:val="000000"/>
          <w:sz w:val="28"/>
          <w:szCs w:val="28"/>
        </w:rPr>
        <w:br w:type="page"/>
      </w:r>
      <w:r w:rsidR="008A12B0" w:rsidRPr="003954B0">
        <w:rPr>
          <w:b/>
          <w:color w:val="000000"/>
          <w:sz w:val="28"/>
          <w:szCs w:val="32"/>
        </w:rPr>
        <w:t>4</w:t>
      </w:r>
      <w:r w:rsidR="00726C0C" w:rsidRPr="003954B0">
        <w:rPr>
          <w:b/>
          <w:color w:val="000000"/>
          <w:sz w:val="28"/>
          <w:szCs w:val="32"/>
        </w:rPr>
        <w:t>.</w:t>
      </w:r>
      <w:r w:rsidR="008A12B0" w:rsidRPr="003954B0">
        <w:rPr>
          <w:b/>
          <w:color w:val="000000"/>
          <w:sz w:val="28"/>
          <w:szCs w:val="32"/>
        </w:rPr>
        <w:t xml:space="preserve"> Перспективы восстановления популяции осетровых в</w:t>
      </w:r>
      <w:r>
        <w:rPr>
          <w:b/>
          <w:color w:val="000000"/>
          <w:sz w:val="28"/>
          <w:szCs w:val="32"/>
        </w:rPr>
        <w:t xml:space="preserve"> </w:t>
      </w:r>
      <w:r w:rsidR="008A12B0" w:rsidRPr="003954B0">
        <w:rPr>
          <w:b/>
          <w:color w:val="000000"/>
          <w:sz w:val="28"/>
          <w:szCs w:val="32"/>
        </w:rPr>
        <w:t>Черном море</w:t>
      </w:r>
    </w:p>
    <w:p w:rsidR="00726C0C" w:rsidRPr="003954B0" w:rsidRDefault="00726C0C" w:rsidP="003954B0">
      <w:pPr>
        <w:widowControl/>
        <w:spacing w:line="360" w:lineRule="auto"/>
        <w:ind w:firstLine="709"/>
        <w:jc w:val="both"/>
        <w:rPr>
          <w:color w:val="000000"/>
          <w:sz w:val="28"/>
          <w:szCs w:val="28"/>
        </w:rPr>
      </w:pP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Результаты исследований, проведенных в 1969</w:t>
      </w:r>
      <w:r w:rsidR="003954B0">
        <w:rPr>
          <w:color w:val="000000"/>
          <w:sz w:val="28"/>
          <w:szCs w:val="28"/>
        </w:rPr>
        <w:t>–</w:t>
      </w:r>
      <w:r w:rsidR="003954B0" w:rsidRPr="003954B0">
        <w:rPr>
          <w:color w:val="000000"/>
          <w:sz w:val="28"/>
          <w:szCs w:val="28"/>
        </w:rPr>
        <w:t>1</w:t>
      </w:r>
      <w:r w:rsidRPr="003954B0">
        <w:rPr>
          <w:color w:val="000000"/>
          <w:sz w:val="28"/>
          <w:szCs w:val="28"/>
        </w:rPr>
        <w:t>990</w:t>
      </w:r>
      <w:r w:rsidR="003954B0">
        <w:rPr>
          <w:color w:val="000000"/>
          <w:sz w:val="28"/>
          <w:szCs w:val="28"/>
        </w:rPr>
        <w:t> </w:t>
      </w:r>
      <w:r w:rsidR="003954B0" w:rsidRPr="003954B0">
        <w:rPr>
          <w:color w:val="000000"/>
          <w:sz w:val="28"/>
          <w:szCs w:val="28"/>
        </w:rPr>
        <w:t>гг</w:t>
      </w:r>
      <w:r w:rsidRPr="003954B0">
        <w:rPr>
          <w:color w:val="000000"/>
          <w:sz w:val="28"/>
          <w:szCs w:val="28"/>
        </w:rPr>
        <w:t>., свидетельствуют о том, что суммарная биомасса кормовых организмов различных систематических групп (позвоночные и беспозвоночные), используемых в пищу осетровыми в западной части Черного моря, составляет 3,0</w:t>
      </w:r>
      <w:r w:rsidR="003954B0">
        <w:rPr>
          <w:color w:val="000000"/>
          <w:sz w:val="28"/>
          <w:szCs w:val="28"/>
        </w:rPr>
        <w:t>–</w:t>
      </w:r>
      <w:r w:rsidR="003954B0" w:rsidRPr="003954B0">
        <w:rPr>
          <w:color w:val="000000"/>
          <w:sz w:val="28"/>
          <w:szCs w:val="28"/>
        </w:rPr>
        <w:t>4</w:t>
      </w:r>
      <w:r w:rsidRPr="003954B0">
        <w:rPr>
          <w:color w:val="000000"/>
          <w:sz w:val="28"/>
          <w:szCs w:val="28"/>
        </w:rPr>
        <w:t>,5 млн. тонн.</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 современном уровне численности черноморские осетровые потребляют не более 0,1</w:t>
      </w:r>
      <w:r w:rsidR="003954B0">
        <w:rPr>
          <w:color w:val="000000"/>
          <w:sz w:val="28"/>
          <w:szCs w:val="28"/>
        </w:rPr>
        <w:t>–</w:t>
      </w:r>
      <w:r w:rsidR="003954B0" w:rsidRPr="003954B0">
        <w:rPr>
          <w:color w:val="000000"/>
          <w:sz w:val="28"/>
          <w:szCs w:val="28"/>
        </w:rPr>
        <w:t>0</w:t>
      </w:r>
      <w:r w:rsidRPr="003954B0">
        <w:rPr>
          <w:color w:val="000000"/>
          <w:sz w:val="28"/>
          <w:szCs w:val="28"/>
        </w:rPr>
        <w:t>,</w:t>
      </w:r>
      <w:r w:rsidR="003954B0" w:rsidRPr="003954B0">
        <w:rPr>
          <w:color w:val="000000"/>
          <w:sz w:val="28"/>
          <w:szCs w:val="28"/>
        </w:rPr>
        <w:t>2</w:t>
      </w:r>
      <w:r w:rsidR="003954B0">
        <w:rPr>
          <w:color w:val="000000"/>
          <w:sz w:val="28"/>
          <w:szCs w:val="28"/>
        </w:rPr>
        <w:t>%</w:t>
      </w:r>
      <w:r w:rsidRPr="003954B0">
        <w:rPr>
          <w:color w:val="000000"/>
          <w:sz w:val="28"/>
          <w:szCs w:val="28"/>
        </w:rPr>
        <w:t xml:space="preserve"> доступного запаса кормов. Остальные бентофаги в этом районе моря малочисленны и, за исключением камбалы-калкана и барабули, численность которых в настоящее время невелика, представлены в основном малоценными видами. Поэтому, они также не в состоянии </w:t>
      </w:r>
      <w:r w:rsidR="00726C0C" w:rsidRPr="003954B0">
        <w:rPr>
          <w:color w:val="000000"/>
          <w:sz w:val="28"/>
          <w:szCs w:val="28"/>
        </w:rPr>
        <w:t>в</w:t>
      </w:r>
      <w:r w:rsidRPr="003954B0">
        <w:rPr>
          <w:color w:val="000000"/>
          <w:sz w:val="28"/>
          <w:szCs w:val="28"/>
        </w:rPr>
        <w:t xml:space="preserve"> </w:t>
      </w:r>
      <w:r w:rsidR="00726C0C" w:rsidRPr="003954B0">
        <w:rPr>
          <w:color w:val="000000"/>
          <w:sz w:val="28"/>
          <w:szCs w:val="28"/>
        </w:rPr>
        <w:t>зна</w:t>
      </w:r>
      <w:r w:rsidRPr="003954B0">
        <w:rPr>
          <w:color w:val="000000"/>
          <w:sz w:val="28"/>
          <w:szCs w:val="28"/>
        </w:rPr>
        <w:t>чительной степени влиять на запасы кормового бентоса.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Благоприятные условия обитания, нагула и зимовки в западной части Черного моря, а также практически свободная кормовая ниша позволяют значительно увеличить масштабы искусственного воспроизводства осетровых и их массовую интродукцию в Черноморский бассейн, как это делается на Каспийском и Азовском морях.</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Промвозврат воспроизводимого на ДОРЗ осетра при вступлении в состав промыслового стада рыб, выращенных на этом заводе в 1985</w:t>
      </w:r>
      <w:r w:rsidR="003954B0">
        <w:rPr>
          <w:color w:val="000000"/>
          <w:sz w:val="28"/>
          <w:szCs w:val="28"/>
        </w:rPr>
        <w:t>–</w:t>
      </w:r>
      <w:r w:rsidR="003954B0" w:rsidRPr="003954B0">
        <w:rPr>
          <w:color w:val="000000"/>
          <w:sz w:val="28"/>
          <w:szCs w:val="28"/>
        </w:rPr>
        <w:t>1</w:t>
      </w:r>
      <w:r w:rsidRPr="003954B0">
        <w:rPr>
          <w:color w:val="000000"/>
          <w:sz w:val="28"/>
          <w:szCs w:val="28"/>
        </w:rPr>
        <w:t>991</w:t>
      </w:r>
      <w:r w:rsidR="003954B0">
        <w:rPr>
          <w:color w:val="000000"/>
          <w:sz w:val="28"/>
          <w:szCs w:val="28"/>
        </w:rPr>
        <w:t> </w:t>
      </w:r>
      <w:r w:rsidR="003954B0" w:rsidRPr="003954B0">
        <w:rPr>
          <w:color w:val="000000"/>
          <w:sz w:val="28"/>
          <w:szCs w:val="28"/>
        </w:rPr>
        <w:t>гг</w:t>
      </w:r>
      <w:r w:rsidRPr="003954B0">
        <w:rPr>
          <w:color w:val="000000"/>
          <w:sz w:val="28"/>
          <w:szCs w:val="28"/>
        </w:rPr>
        <w:t>., оценивается в 0,</w:t>
      </w:r>
      <w:r w:rsidR="003954B0" w:rsidRPr="003954B0">
        <w:rPr>
          <w:color w:val="000000"/>
          <w:sz w:val="28"/>
          <w:szCs w:val="28"/>
        </w:rPr>
        <w:t>6</w:t>
      </w:r>
      <w:r w:rsidR="003954B0">
        <w:rPr>
          <w:color w:val="000000"/>
          <w:sz w:val="28"/>
          <w:szCs w:val="28"/>
        </w:rPr>
        <w:t>%</w:t>
      </w:r>
      <w:r w:rsidRPr="003954B0">
        <w:rPr>
          <w:color w:val="000000"/>
          <w:sz w:val="28"/>
          <w:szCs w:val="28"/>
        </w:rPr>
        <w:t xml:space="preserve"> или около 300 тонн (Шляхов, Акселев, 1993). Эти оценки весьма приблизительны, но, даже принимая их во внимание (а они явно завышены), очевидно, что такие объёмы воспроизводства осетровых совершенно неспособны восстановить их популяцию в Черноморском бассейне.</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Это тем более очевидно, что осетровые наиболее мощного в количественном отношении дунайского стада, представленного осетром, севрюгой и белугой, практически не охвачены рыбоводными работами, а объёмы их естественного воспроизводства уменьшаются из года в год (Шекк, 2003). Впервые решение о «</w:t>
      </w:r>
      <w:r w:rsidR="003954B0">
        <w:rPr>
          <w:color w:val="000000"/>
          <w:sz w:val="28"/>
          <w:szCs w:val="28"/>
        </w:rPr>
        <w:t>…</w:t>
      </w:r>
      <w:r w:rsidRPr="003954B0">
        <w:rPr>
          <w:color w:val="000000"/>
          <w:sz w:val="28"/>
          <w:szCs w:val="28"/>
        </w:rPr>
        <w:t>срочном создании вблиз</w:t>
      </w:r>
      <w:r w:rsidR="00726C0C" w:rsidRPr="003954B0">
        <w:rPr>
          <w:color w:val="000000"/>
          <w:sz w:val="28"/>
          <w:szCs w:val="28"/>
        </w:rPr>
        <w:t>и устья Дуная в районе Килийско</w:t>
      </w:r>
      <w:r w:rsidRPr="003954B0">
        <w:rPr>
          <w:color w:val="000000"/>
          <w:sz w:val="28"/>
          <w:szCs w:val="28"/>
        </w:rPr>
        <w:t xml:space="preserve">го рукава его дельты крупного осетрового завода с учетом новейших достижений биотехники и с продукцией не менее 3 млн. </w:t>
      </w:r>
      <w:r w:rsidR="00726C0C" w:rsidRPr="003954B0">
        <w:rPr>
          <w:color w:val="000000"/>
          <w:sz w:val="28"/>
          <w:szCs w:val="28"/>
        </w:rPr>
        <w:t>подращенной</w:t>
      </w:r>
      <w:r w:rsidRPr="003954B0">
        <w:rPr>
          <w:color w:val="000000"/>
          <w:sz w:val="28"/>
          <w:szCs w:val="28"/>
        </w:rPr>
        <w:t xml:space="preserve"> молоди в год» было принято на совещании по вопросам развития осетрового хозяйства в водоемах СССР, состоявшемся в Москве в марте 1961 года.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соответствии с рекомендациями XIV сессии Смешанной комиссии по применению Соглашения о рыболовстве в водах Дуная, рабочая группа в составе делегаций Болгарии, Венгрии, Румынии, СССР, Чехословакии, Югославии рассмотрела научно-технические аспекты строительства осетрового рыбоводного завода на Дунае и внесла на рассмотрение Комиссии соответствующие предложения. Позже эта идея не раз подтверждалась в резолюциях различных совещаний и конференций.</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Сегодня решение о строительстве осетрового завода в районе </w:t>
      </w:r>
      <w:r w:rsidR="003954B0" w:rsidRPr="003954B0">
        <w:rPr>
          <w:color w:val="000000"/>
          <w:sz w:val="28"/>
          <w:szCs w:val="28"/>
        </w:rPr>
        <w:t>г.</w:t>
      </w:r>
      <w:r w:rsidR="003954B0">
        <w:rPr>
          <w:color w:val="000000"/>
          <w:sz w:val="28"/>
          <w:szCs w:val="28"/>
        </w:rPr>
        <w:t> </w:t>
      </w:r>
      <w:r w:rsidR="003954B0" w:rsidRPr="003954B0">
        <w:rPr>
          <w:color w:val="000000"/>
          <w:sz w:val="28"/>
          <w:szCs w:val="28"/>
        </w:rPr>
        <w:t>Килия</w:t>
      </w:r>
      <w:r w:rsidRPr="003954B0">
        <w:rPr>
          <w:color w:val="000000"/>
          <w:sz w:val="28"/>
          <w:szCs w:val="28"/>
        </w:rPr>
        <w:t xml:space="preserve"> за счет компенсационных денег, полученных в резул</w:t>
      </w:r>
      <w:r w:rsidR="00726C0C" w:rsidRPr="003954B0">
        <w:rPr>
          <w:color w:val="000000"/>
          <w:sz w:val="28"/>
          <w:szCs w:val="28"/>
        </w:rPr>
        <w:t>ьтате сооружения канала Дунай-Чо</w:t>
      </w:r>
      <w:r w:rsidRPr="003954B0">
        <w:rPr>
          <w:color w:val="000000"/>
          <w:sz w:val="28"/>
          <w:szCs w:val="28"/>
        </w:rPr>
        <w:t>рное море, принято департаментом рыбного хозяйства Украины.</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Для того чтоб планируемые работы по искусственному воспроизводству осетровых и их интродукции в Черноморский бассейн увенчались успехом, производительность дунайского осетрового завода должна составлять не менее 8,0 млн. экземпляров </w:t>
      </w:r>
      <w:r w:rsidR="00726C0C" w:rsidRPr="003954B0">
        <w:rPr>
          <w:color w:val="000000"/>
          <w:sz w:val="28"/>
          <w:szCs w:val="28"/>
        </w:rPr>
        <w:t>подращенной</w:t>
      </w:r>
      <w:r w:rsidRPr="003954B0">
        <w:rPr>
          <w:color w:val="000000"/>
          <w:sz w:val="28"/>
          <w:szCs w:val="28"/>
        </w:rPr>
        <w:t xml:space="preserve"> молоди с потенциальной возможностью доведения его мощности до 10,0 млн. шт. в год.</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Правильное определение оптимального соотношения воспроизводимых видов предопределяет решение целого ряда взаимосвязанных вопросов: величину запасов, устойчивость уловов, качество сырья и выход готовой продукции, то есть эффективность всего осетрового хозяйства.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По мнению </w:t>
      </w:r>
      <w:r w:rsidR="003954B0" w:rsidRPr="003954B0">
        <w:rPr>
          <w:color w:val="000000"/>
          <w:sz w:val="28"/>
          <w:szCs w:val="28"/>
        </w:rPr>
        <w:t>А.И.</w:t>
      </w:r>
      <w:r w:rsidR="003954B0">
        <w:rPr>
          <w:color w:val="000000"/>
          <w:sz w:val="28"/>
          <w:szCs w:val="28"/>
        </w:rPr>
        <w:t> </w:t>
      </w:r>
      <w:r w:rsidR="003954B0" w:rsidRPr="003954B0">
        <w:rPr>
          <w:color w:val="000000"/>
          <w:sz w:val="28"/>
          <w:szCs w:val="28"/>
        </w:rPr>
        <w:t>Амброза</w:t>
      </w:r>
      <w:r w:rsidRPr="003954B0">
        <w:rPr>
          <w:color w:val="000000"/>
          <w:sz w:val="28"/>
          <w:szCs w:val="28"/>
        </w:rPr>
        <w:t xml:space="preserve"> (1960), «</w:t>
      </w:r>
      <w:r w:rsidR="003954B0">
        <w:rPr>
          <w:color w:val="000000"/>
          <w:sz w:val="28"/>
          <w:szCs w:val="28"/>
        </w:rPr>
        <w:t>…</w:t>
      </w:r>
      <w:r w:rsidRPr="003954B0">
        <w:rPr>
          <w:color w:val="000000"/>
          <w:sz w:val="28"/>
          <w:szCs w:val="28"/>
        </w:rPr>
        <w:t xml:space="preserve">исходя из соотношений видов осетровых рыб в Дунайском районе в пятидесятых годах текущего века, осетровый рыбоводный завод с производительностью в 3 млн. выращенной молоди должен будет обеспечить выпуск севрюги в количестве 1500 тыс. штук, осетра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900 тыс. штук, белуги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600 </w:t>
      </w:r>
      <w:r w:rsidR="003954B0" w:rsidRPr="003954B0">
        <w:rPr>
          <w:color w:val="000000"/>
          <w:sz w:val="28"/>
          <w:szCs w:val="28"/>
        </w:rPr>
        <w:t>тыс.</w:t>
      </w:r>
      <w:r w:rsidR="003954B0">
        <w:rPr>
          <w:color w:val="000000"/>
          <w:sz w:val="28"/>
          <w:szCs w:val="28"/>
        </w:rPr>
        <w:t xml:space="preserve"> </w:t>
      </w:r>
      <w:r w:rsidR="003954B0" w:rsidRPr="003954B0">
        <w:rPr>
          <w:color w:val="000000"/>
          <w:sz w:val="28"/>
          <w:szCs w:val="28"/>
        </w:rPr>
        <w:t>ш</w:t>
      </w:r>
      <w:r w:rsidRPr="003954B0">
        <w:rPr>
          <w:color w:val="000000"/>
          <w:sz w:val="28"/>
          <w:szCs w:val="28"/>
        </w:rPr>
        <w:t>тук», то есть соответственно 5</w:t>
      </w:r>
      <w:r w:rsidR="003954B0" w:rsidRPr="003954B0">
        <w:rPr>
          <w:color w:val="000000"/>
          <w:sz w:val="28"/>
          <w:szCs w:val="28"/>
        </w:rPr>
        <w:t>0</w:t>
      </w:r>
      <w:r w:rsidR="003954B0">
        <w:rPr>
          <w:color w:val="000000"/>
          <w:sz w:val="28"/>
          <w:szCs w:val="28"/>
        </w:rPr>
        <w:t>%</w:t>
      </w:r>
      <w:r w:rsidRPr="003954B0">
        <w:rPr>
          <w:color w:val="000000"/>
          <w:sz w:val="28"/>
          <w:szCs w:val="28"/>
        </w:rPr>
        <w:t>, 3</w:t>
      </w:r>
      <w:r w:rsidR="003954B0" w:rsidRPr="003954B0">
        <w:rPr>
          <w:color w:val="000000"/>
          <w:sz w:val="28"/>
          <w:szCs w:val="28"/>
        </w:rPr>
        <w:t>0</w:t>
      </w:r>
      <w:r w:rsidR="003954B0">
        <w:rPr>
          <w:color w:val="000000"/>
          <w:sz w:val="28"/>
          <w:szCs w:val="28"/>
        </w:rPr>
        <w:t>%</w:t>
      </w:r>
      <w:r w:rsidRPr="003954B0">
        <w:rPr>
          <w:color w:val="000000"/>
          <w:sz w:val="28"/>
          <w:szCs w:val="28"/>
        </w:rPr>
        <w:t xml:space="preserve"> и 2</w:t>
      </w:r>
      <w:r w:rsidR="003954B0" w:rsidRPr="003954B0">
        <w:rPr>
          <w:color w:val="000000"/>
          <w:sz w:val="28"/>
          <w:szCs w:val="28"/>
        </w:rPr>
        <w:t>0</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По мнению рабочей группы Смешанной Комиссии, рассмотревшей в 1972</w:t>
      </w:r>
      <w:r w:rsidR="003954B0">
        <w:rPr>
          <w:color w:val="000000"/>
          <w:sz w:val="28"/>
          <w:szCs w:val="28"/>
        </w:rPr>
        <w:t> </w:t>
      </w:r>
      <w:r w:rsidR="003954B0" w:rsidRPr="003954B0">
        <w:rPr>
          <w:color w:val="000000"/>
          <w:sz w:val="28"/>
          <w:szCs w:val="28"/>
        </w:rPr>
        <w:t>г</w:t>
      </w:r>
      <w:r w:rsidRPr="003954B0">
        <w:rPr>
          <w:color w:val="000000"/>
          <w:sz w:val="28"/>
          <w:szCs w:val="28"/>
        </w:rPr>
        <w:t xml:space="preserve">. научно </w:t>
      </w:r>
      <w:r w:rsidR="003954B0">
        <w:rPr>
          <w:color w:val="000000"/>
          <w:sz w:val="28"/>
          <w:szCs w:val="28"/>
        </w:rPr>
        <w:t>–</w:t>
      </w:r>
      <w:r w:rsidR="003954B0" w:rsidRPr="003954B0">
        <w:rPr>
          <w:color w:val="000000"/>
          <w:sz w:val="28"/>
          <w:szCs w:val="28"/>
        </w:rPr>
        <w:t xml:space="preserve"> </w:t>
      </w:r>
      <w:r w:rsidRPr="003954B0">
        <w:rPr>
          <w:color w:val="000000"/>
          <w:sz w:val="28"/>
          <w:szCs w:val="28"/>
        </w:rPr>
        <w:t>технические аспекты строительства осетрового рыбоводного завода на Дунае, «</w:t>
      </w:r>
      <w:r w:rsidR="003954B0">
        <w:rPr>
          <w:color w:val="000000"/>
          <w:sz w:val="28"/>
          <w:szCs w:val="28"/>
        </w:rPr>
        <w:t>…</w:t>
      </w:r>
      <w:r w:rsidRPr="003954B0">
        <w:rPr>
          <w:color w:val="000000"/>
          <w:sz w:val="28"/>
          <w:szCs w:val="28"/>
        </w:rPr>
        <w:t>соотношение видов проходных осетровых рыб должно быть пропорционально долям уловов белуги, осетра и севрюги в целом по бассейну Дуная за предшествующие 15 лет».</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 xml:space="preserve">Анализ данных ряда авторов, занимавшихся данной проблемой на Каспии (Бабушкин, 1964; Кожин, 1964, Пироговский, 1974), </w:t>
      </w:r>
      <w:r w:rsidR="00726C0C" w:rsidRPr="003954B0">
        <w:rPr>
          <w:color w:val="000000"/>
          <w:sz w:val="28"/>
          <w:szCs w:val="28"/>
        </w:rPr>
        <w:t>однозначно</w:t>
      </w:r>
      <w:r w:rsidRPr="003954B0">
        <w:rPr>
          <w:color w:val="000000"/>
          <w:sz w:val="28"/>
          <w:szCs w:val="28"/>
        </w:rPr>
        <w:t xml:space="preserve"> свидетельствует, что наиболее высокие уловы осетровых наблюдались в те периоды, когда особо значительными были запасы белуги и удельный вес ее в промысле превышал 4</w:t>
      </w:r>
      <w:r w:rsidR="003954B0" w:rsidRPr="003954B0">
        <w:rPr>
          <w:color w:val="000000"/>
          <w:sz w:val="28"/>
          <w:szCs w:val="28"/>
        </w:rPr>
        <w:t>0</w:t>
      </w:r>
      <w:r w:rsidR="003954B0">
        <w:rPr>
          <w:color w:val="000000"/>
          <w:sz w:val="28"/>
          <w:szCs w:val="28"/>
        </w:rPr>
        <w:t>%</w:t>
      </w:r>
      <w:r w:rsidRPr="003954B0">
        <w:rPr>
          <w:color w:val="000000"/>
          <w:sz w:val="28"/>
          <w:szCs w:val="28"/>
        </w:rPr>
        <w:t>.</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Аналогичное положение имело место в северо-западной части Черного моря в 1946</w:t>
      </w:r>
      <w:r w:rsidR="003954B0">
        <w:rPr>
          <w:color w:val="000000"/>
          <w:sz w:val="28"/>
          <w:szCs w:val="28"/>
        </w:rPr>
        <w:t>–</w:t>
      </w:r>
      <w:r w:rsidR="003954B0" w:rsidRPr="003954B0">
        <w:rPr>
          <w:color w:val="000000"/>
          <w:sz w:val="28"/>
          <w:szCs w:val="28"/>
        </w:rPr>
        <w:t>1</w:t>
      </w:r>
      <w:r w:rsidRPr="003954B0">
        <w:rPr>
          <w:color w:val="000000"/>
          <w:sz w:val="28"/>
          <w:szCs w:val="28"/>
        </w:rPr>
        <w:t>949</w:t>
      </w:r>
      <w:r w:rsidR="003954B0">
        <w:rPr>
          <w:color w:val="000000"/>
          <w:sz w:val="28"/>
          <w:szCs w:val="28"/>
        </w:rPr>
        <w:t> </w:t>
      </w:r>
      <w:r w:rsidR="003954B0" w:rsidRPr="003954B0">
        <w:rPr>
          <w:color w:val="000000"/>
          <w:sz w:val="28"/>
          <w:szCs w:val="28"/>
        </w:rPr>
        <w:t>гг</w:t>
      </w:r>
      <w:r w:rsidRPr="003954B0">
        <w:rPr>
          <w:color w:val="000000"/>
          <w:sz w:val="28"/>
          <w:szCs w:val="28"/>
        </w:rPr>
        <w:t>. и в 1951</w:t>
      </w:r>
      <w:r w:rsidR="003954B0">
        <w:rPr>
          <w:color w:val="000000"/>
          <w:sz w:val="28"/>
          <w:szCs w:val="28"/>
        </w:rPr>
        <w:t>–</w:t>
      </w:r>
      <w:r w:rsidR="003954B0" w:rsidRPr="003954B0">
        <w:rPr>
          <w:color w:val="000000"/>
          <w:sz w:val="28"/>
          <w:szCs w:val="28"/>
        </w:rPr>
        <w:t>1</w:t>
      </w:r>
      <w:r w:rsidRPr="003954B0">
        <w:rPr>
          <w:color w:val="000000"/>
          <w:sz w:val="28"/>
          <w:szCs w:val="28"/>
        </w:rPr>
        <w:t>959</w:t>
      </w:r>
      <w:r w:rsidR="003954B0">
        <w:rPr>
          <w:color w:val="000000"/>
          <w:sz w:val="28"/>
          <w:szCs w:val="28"/>
        </w:rPr>
        <w:t> </w:t>
      </w:r>
      <w:r w:rsidR="003954B0" w:rsidRPr="003954B0">
        <w:rPr>
          <w:color w:val="000000"/>
          <w:sz w:val="28"/>
          <w:szCs w:val="28"/>
        </w:rPr>
        <w:t>гг</w:t>
      </w:r>
      <w:r w:rsidRPr="003954B0">
        <w:rPr>
          <w:color w:val="000000"/>
          <w:sz w:val="28"/>
          <w:szCs w:val="28"/>
        </w:rPr>
        <w:t>., когда доля белуги в уловах варьировала от 78,</w:t>
      </w:r>
      <w:r w:rsidR="003954B0" w:rsidRPr="003954B0">
        <w:rPr>
          <w:color w:val="000000"/>
          <w:sz w:val="28"/>
          <w:szCs w:val="28"/>
        </w:rPr>
        <w:t>4</w:t>
      </w:r>
      <w:r w:rsidR="003954B0">
        <w:rPr>
          <w:color w:val="000000"/>
          <w:sz w:val="28"/>
          <w:szCs w:val="28"/>
        </w:rPr>
        <w:t>%</w:t>
      </w:r>
      <w:r w:rsidRPr="003954B0">
        <w:rPr>
          <w:color w:val="000000"/>
          <w:sz w:val="28"/>
          <w:szCs w:val="28"/>
        </w:rPr>
        <w:t xml:space="preserve"> до 9</w:t>
      </w:r>
      <w:r w:rsidR="003954B0" w:rsidRPr="003954B0">
        <w:rPr>
          <w:color w:val="000000"/>
          <w:sz w:val="28"/>
          <w:szCs w:val="28"/>
        </w:rPr>
        <w:t>5</w:t>
      </w:r>
      <w:r w:rsidR="003954B0">
        <w:rPr>
          <w:color w:val="000000"/>
          <w:sz w:val="28"/>
          <w:szCs w:val="28"/>
        </w:rPr>
        <w:t>%</w:t>
      </w:r>
      <w:r w:rsidRPr="003954B0">
        <w:rPr>
          <w:color w:val="000000"/>
          <w:sz w:val="28"/>
          <w:szCs w:val="28"/>
        </w:rPr>
        <w:t xml:space="preserve"> (Амброз, 1960, 1964).</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Решая вопрос о видовом соотношении воспроизводимых видов, необходимо принимать во внимание и современное состояние естественного воспроизводства.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В настоящее время в результате зарегулирования Дуная в районе Железных Ворот потеряна большая часть нерестового ареала белуги; которая прежде поднималась до Вены. В более благоприятном положении находится осетр и особенно севрюга.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Принимая во внимание вышеизложенное, считаем целесообразным рекомендовать для рыбоводного осетрового завода на р. Дунай следующее соотношение видов:</w:t>
      </w:r>
    </w:p>
    <w:p w:rsidR="00742F3D" w:rsidRPr="003954B0" w:rsidRDefault="00742F3D" w:rsidP="003954B0">
      <w:pPr>
        <w:widowControl/>
        <w:spacing w:line="360" w:lineRule="auto"/>
        <w:ind w:firstLine="709"/>
        <w:jc w:val="both"/>
        <w:rPr>
          <w:color w:val="000000"/>
          <w:sz w:val="28"/>
          <w:szCs w:val="28"/>
        </w:rPr>
      </w:pPr>
      <w:r w:rsidRPr="003954B0">
        <w:rPr>
          <w:color w:val="000000"/>
          <w:sz w:val="28"/>
          <w:szCs w:val="28"/>
        </w:rPr>
        <w:t>севрюга</w:t>
      </w:r>
      <w:r w:rsidR="003954B0">
        <w:rPr>
          <w:color w:val="000000"/>
          <w:sz w:val="28"/>
          <w:szCs w:val="28"/>
        </w:rPr>
        <w:t xml:space="preserve"> </w:t>
      </w:r>
      <w:r w:rsidRPr="003954B0">
        <w:rPr>
          <w:color w:val="000000"/>
          <w:sz w:val="28"/>
          <w:szCs w:val="28"/>
        </w:rPr>
        <w:t>-4</w:t>
      </w:r>
      <w:r w:rsidR="003954B0" w:rsidRPr="003954B0">
        <w:rPr>
          <w:color w:val="000000"/>
          <w:sz w:val="28"/>
          <w:szCs w:val="28"/>
        </w:rPr>
        <w:t>0</w:t>
      </w:r>
      <w:r w:rsidR="003954B0">
        <w:rPr>
          <w:color w:val="000000"/>
          <w:sz w:val="28"/>
          <w:szCs w:val="28"/>
        </w:rPr>
        <w:t>% –</w:t>
      </w:r>
      <w:r w:rsidR="003954B0" w:rsidRPr="003954B0">
        <w:rPr>
          <w:color w:val="000000"/>
          <w:sz w:val="28"/>
          <w:szCs w:val="28"/>
        </w:rPr>
        <w:t xml:space="preserve"> </w:t>
      </w:r>
      <w:r w:rsidR="008A12B0" w:rsidRPr="003954B0">
        <w:rPr>
          <w:color w:val="000000"/>
          <w:sz w:val="28"/>
          <w:szCs w:val="28"/>
        </w:rPr>
        <w:t>3,2</w:t>
      </w:r>
      <w:r w:rsidR="003954B0">
        <w:rPr>
          <w:color w:val="000000"/>
          <w:sz w:val="28"/>
          <w:szCs w:val="28"/>
        </w:rPr>
        <w:t xml:space="preserve"> </w:t>
      </w:r>
      <w:r w:rsidR="008A12B0" w:rsidRPr="003954B0">
        <w:rPr>
          <w:color w:val="000000"/>
          <w:sz w:val="28"/>
          <w:szCs w:val="28"/>
        </w:rPr>
        <w:t>млн. экземпляров</w:t>
      </w:r>
    </w:p>
    <w:p w:rsidR="00742F3D" w:rsidRPr="003954B0" w:rsidRDefault="008A12B0" w:rsidP="003954B0">
      <w:pPr>
        <w:widowControl/>
        <w:spacing w:line="360" w:lineRule="auto"/>
        <w:ind w:firstLine="709"/>
        <w:jc w:val="both"/>
        <w:rPr>
          <w:color w:val="000000"/>
          <w:sz w:val="28"/>
          <w:szCs w:val="28"/>
        </w:rPr>
      </w:pPr>
      <w:r w:rsidRPr="003954B0">
        <w:rPr>
          <w:color w:val="000000"/>
          <w:sz w:val="28"/>
          <w:szCs w:val="28"/>
        </w:rPr>
        <w:t>осетр</w:t>
      </w:r>
      <w:r w:rsidR="003954B0">
        <w:rPr>
          <w:color w:val="000000"/>
          <w:sz w:val="28"/>
          <w:szCs w:val="28"/>
        </w:rPr>
        <w:t xml:space="preserve"> </w:t>
      </w:r>
      <w:r w:rsidRPr="003954B0">
        <w:rPr>
          <w:color w:val="000000"/>
          <w:sz w:val="28"/>
          <w:szCs w:val="28"/>
        </w:rPr>
        <w:t>-3</w:t>
      </w:r>
      <w:r w:rsidR="003954B0" w:rsidRPr="003954B0">
        <w:rPr>
          <w:color w:val="000000"/>
          <w:sz w:val="28"/>
          <w:szCs w:val="28"/>
        </w:rPr>
        <w:t>0</w:t>
      </w:r>
      <w:r w:rsidR="003954B0">
        <w:rPr>
          <w:color w:val="000000"/>
          <w:sz w:val="28"/>
          <w:szCs w:val="28"/>
        </w:rPr>
        <w:t>% –</w:t>
      </w:r>
      <w:r w:rsidR="003954B0" w:rsidRPr="003954B0">
        <w:rPr>
          <w:color w:val="000000"/>
          <w:sz w:val="28"/>
          <w:szCs w:val="28"/>
        </w:rPr>
        <w:t xml:space="preserve"> </w:t>
      </w:r>
      <w:r w:rsidRPr="003954B0">
        <w:rPr>
          <w:color w:val="000000"/>
          <w:sz w:val="28"/>
          <w:szCs w:val="28"/>
        </w:rPr>
        <w:t>2,4 млн. экземпляров</w:t>
      </w:r>
    </w:p>
    <w:p w:rsidR="00742F3D" w:rsidRPr="003954B0" w:rsidRDefault="00742F3D" w:rsidP="003954B0">
      <w:pPr>
        <w:widowControl/>
        <w:spacing w:line="360" w:lineRule="auto"/>
        <w:ind w:firstLine="709"/>
        <w:jc w:val="both"/>
        <w:rPr>
          <w:color w:val="000000"/>
          <w:sz w:val="28"/>
          <w:szCs w:val="28"/>
        </w:rPr>
      </w:pPr>
      <w:r w:rsidRPr="003954B0">
        <w:rPr>
          <w:color w:val="000000"/>
          <w:sz w:val="28"/>
          <w:szCs w:val="28"/>
        </w:rPr>
        <w:t>белуга</w:t>
      </w:r>
      <w:r w:rsidR="003954B0">
        <w:rPr>
          <w:color w:val="000000"/>
          <w:sz w:val="28"/>
          <w:szCs w:val="28"/>
        </w:rPr>
        <w:t xml:space="preserve"> </w:t>
      </w:r>
      <w:r w:rsidR="008A12B0" w:rsidRPr="003954B0">
        <w:rPr>
          <w:color w:val="000000"/>
          <w:sz w:val="28"/>
          <w:szCs w:val="28"/>
        </w:rPr>
        <w:t>-3</w:t>
      </w:r>
      <w:r w:rsidR="003954B0" w:rsidRPr="003954B0">
        <w:rPr>
          <w:color w:val="000000"/>
          <w:sz w:val="28"/>
          <w:szCs w:val="28"/>
        </w:rPr>
        <w:t>0</w:t>
      </w:r>
      <w:r w:rsidR="003954B0">
        <w:rPr>
          <w:color w:val="000000"/>
          <w:sz w:val="28"/>
          <w:szCs w:val="28"/>
        </w:rPr>
        <w:t>% –</w:t>
      </w:r>
      <w:r w:rsidR="003954B0" w:rsidRPr="003954B0">
        <w:rPr>
          <w:color w:val="000000"/>
          <w:sz w:val="28"/>
          <w:szCs w:val="28"/>
        </w:rPr>
        <w:t xml:space="preserve"> </w:t>
      </w:r>
      <w:r w:rsidR="008A12B0" w:rsidRPr="003954B0">
        <w:rPr>
          <w:color w:val="000000"/>
          <w:sz w:val="28"/>
          <w:szCs w:val="28"/>
        </w:rPr>
        <w:t>2,4 млн. экземпляров</w:t>
      </w:r>
    </w:p>
    <w:p w:rsidR="003954B0" w:rsidRDefault="008A12B0" w:rsidP="003954B0">
      <w:pPr>
        <w:widowControl/>
        <w:spacing w:line="360" w:lineRule="auto"/>
        <w:ind w:firstLine="709"/>
        <w:jc w:val="both"/>
        <w:rPr>
          <w:color w:val="000000"/>
          <w:sz w:val="28"/>
          <w:szCs w:val="28"/>
        </w:rPr>
      </w:pPr>
      <w:r w:rsidRPr="003954B0">
        <w:rPr>
          <w:color w:val="000000"/>
          <w:sz w:val="28"/>
          <w:szCs w:val="28"/>
        </w:rPr>
        <w:t>Всего</w:t>
      </w:r>
      <w:r w:rsidR="003954B0">
        <w:rPr>
          <w:color w:val="000000"/>
          <w:sz w:val="28"/>
          <w:szCs w:val="28"/>
        </w:rPr>
        <w:t xml:space="preserve"> </w:t>
      </w:r>
      <w:r w:rsidRPr="003954B0">
        <w:rPr>
          <w:color w:val="000000"/>
          <w:sz w:val="28"/>
          <w:szCs w:val="28"/>
        </w:rPr>
        <w:t>-10</w:t>
      </w:r>
      <w:r w:rsidR="003954B0" w:rsidRPr="003954B0">
        <w:rPr>
          <w:color w:val="000000"/>
          <w:sz w:val="28"/>
          <w:szCs w:val="28"/>
        </w:rPr>
        <w:t>0</w:t>
      </w:r>
      <w:r w:rsidR="003954B0">
        <w:rPr>
          <w:color w:val="000000"/>
          <w:sz w:val="28"/>
          <w:szCs w:val="28"/>
        </w:rPr>
        <w:t>% –</w:t>
      </w:r>
      <w:r w:rsidR="003954B0" w:rsidRPr="003954B0">
        <w:rPr>
          <w:color w:val="000000"/>
          <w:sz w:val="28"/>
          <w:szCs w:val="28"/>
        </w:rPr>
        <w:t xml:space="preserve"> </w:t>
      </w:r>
      <w:r w:rsidRPr="003954B0">
        <w:rPr>
          <w:color w:val="000000"/>
          <w:sz w:val="28"/>
          <w:szCs w:val="28"/>
        </w:rPr>
        <w:t>8,0 млн. экземпляров</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При этом необходимо иметь ввиду, что доля осетра и севрюги в целом по Черноморскому бассейну будет выше на 2,0 млн. штук, благодаря деятельности Днепровского осетрового рыбоводного завода.</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Планируемые 8,0 млн. экземпляров, при промысловом возврате -</w:t>
      </w:r>
      <w:r w:rsidR="003954B0" w:rsidRPr="003954B0">
        <w:rPr>
          <w:color w:val="000000"/>
          <w:sz w:val="28"/>
          <w:szCs w:val="28"/>
        </w:rPr>
        <w:t>1</w:t>
      </w:r>
      <w:r w:rsidR="003954B0">
        <w:rPr>
          <w:color w:val="000000"/>
          <w:sz w:val="28"/>
          <w:szCs w:val="28"/>
        </w:rPr>
        <w:t>%</w:t>
      </w:r>
      <w:r w:rsidRPr="003954B0">
        <w:rPr>
          <w:color w:val="000000"/>
          <w:sz w:val="28"/>
          <w:szCs w:val="28"/>
        </w:rPr>
        <w:t xml:space="preserve"> и среднем весе одного экземпляра равном у севрюги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5 кг, у осётра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10 кг, у белуги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50 кг, могут обеспечить годовую добычу соответственно </w:t>
      </w:r>
      <w:r w:rsidR="003954B0">
        <w:rPr>
          <w:color w:val="000000"/>
          <w:sz w:val="28"/>
          <w:szCs w:val="28"/>
        </w:rPr>
        <w:t>–</w:t>
      </w:r>
      <w:r w:rsidR="003954B0" w:rsidRPr="003954B0">
        <w:rPr>
          <w:color w:val="000000"/>
          <w:sz w:val="28"/>
          <w:szCs w:val="28"/>
        </w:rPr>
        <w:t xml:space="preserve"> </w:t>
      </w:r>
      <w:r w:rsidRPr="003954B0">
        <w:rPr>
          <w:color w:val="000000"/>
          <w:sz w:val="28"/>
          <w:szCs w:val="28"/>
        </w:rPr>
        <w:t xml:space="preserve">155 т, 247 т, 1235 т, всего -1637 т. Из этого количества при существующей организации промысла доля Украины составит </w:t>
      </w:r>
      <w:r w:rsidR="003954B0">
        <w:rPr>
          <w:color w:val="000000"/>
          <w:sz w:val="28"/>
          <w:szCs w:val="28"/>
        </w:rPr>
        <w:t>–</w:t>
      </w:r>
      <w:r w:rsidR="003954B0" w:rsidRPr="003954B0">
        <w:rPr>
          <w:color w:val="000000"/>
          <w:sz w:val="28"/>
          <w:szCs w:val="28"/>
        </w:rPr>
        <w:t xml:space="preserve"> </w:t>
      </w:r>
      <w:r w:rsidRPr="003954B0">
        <w:rPr>
          <w:color w:val="000000"/>
          <w:sz w:val="28"/>
          <w:szCs w:val="28"/>
        </w:rPr>
        <w:t>500</w:t>
      </w:r>
      <w:r w:rsidR="003954B0">
        <w:rPr>
          <w:color w:val="000000"/>
          <w:sz w:val="28"/>
          <w:szCs w:val="28"/>
        </w:rPr>
        <w:t>–</w:t>
      </w:r>
      <w:r w:rsidR="003954B0" w:rsidRPr="003954B0">
        <w:rPr>
          <w:color w:val="000000"/>
          <w:sz w:val="28"/>
          <w:szCs w:val="28"/>
        </w:rPr>
        <w:t>6</w:t>
      </w:r>
      <w:r w:rsidRPr="003954B0">
        <w:rPr>
          <w:color w:val="000000"/>
          <w:sz w:val="28"/>
          <w:szCs w:val="28"/>
        </w:rPr>
        <w:t>00 т, остальная рыба будет добыта рыбаками других придунайских стран.</w:t>
      </w:r>
    </w:p>
    <w:p w:rsidR="008A12B0" w:rsidRPr="003954B0" w:rsidRDefault="008A12B0" w:rsidP="003954B0">
      <w:pPr>
        <w:widowControl/>
        <w:spacing w:line="360" w:lineRule="auto"/>
        <w:ind w:firstLine="709"/>
        <w:jc w:val="both"/>
        <w:rPr>
          <w:color w:val="000000"/>
          <w:sz w:val="28"/>
          <w:szCs w:val="28"/>
        </w:rPr>
      </w:pPr>
      <w:r w:rsidRPr="003954B0">
        <w:rPr>
          <w:color w:val="000000"/>
          <w:sz w:val="28"/>
          <w:szCs w:val="28"/>
        </w:rPr>
        <w:t>Два миллиона молоди осетровых целесообразно использовать для нужд товарного осетроводства, что позволит получать в результате пастбищного и контролируемого выращивания дополнительно около 3 тыс. т осетровых.</w:t>
      </w:r>
    </w:p>
    <w:p w:rsidR="00742F3D" w:rsidRPr="003954B0" w:rsidRDefault="00742F3D" w:rsidP="003954B0">
      <w:pPr>
        <w:widowControl/>
        <w:spacing w:line="360" w:lineRule="auto"/>
        <w:ind w:firstLine="709"/>
        <w:jc w:val="both"/>
        <w:rPr>
          <w:color w:val="000000"/>
          <w:sz w:val="28"/>
          <w:szCs w:val="28"/>
        </w:rPr>
      </w:pPr>
    </w:p>
    <w:p w:rsidR="00742F3D" w:rsidRPr="003954B0" w:rsidRDefault="00742F3D" w:rsidP="003954B0">
      <w:pPr>
        <w:widowControl/>
        <w:spacing w:line="360" w:lineRule="auto"/>
        <w:ind w:firstLine="709"/>
        <w:jc w:val="both"/>
        <w:rPr>
          <w:color w:val="000000"/>
          <w:sz w:val="28"/>
          <w:szCs w:val="28"/>
        </w:rPr>
      </w:pPr>
    </w:p>
    <w:p w:rsidR="006A17DB" w:rsidRPr="003954B0" w:rsidRDefault="003954B0" w:rsidP="003954B0">
      <w:pPr>
        <w:widowControl/>
        <w:spacing w:line="360" w:lineRule="auto"/>
        <w:ind w:firstLine="709"/>
        <w:jc w:val="both"/>
        <w:rPr>
          <w:color w:val="000000"/>
          <w:sz w:val="28"/>
          <w:szCs w:val="28"/>
        </w:rPr>
      </w:pPr>
      <w:r>
        <w:rPr>
          <w:color w:val="000000"/>
          <w:sz w:val="28"/>
          <w:szCs w:val="28"/>
        </w:rPr>
        <w:br w:type="page"/>
      </w:r>
      <w:r w:rsidRPr="003954B0">
        <w:rPr>
          <w:b/>
          <w:color w:val="000000"/>
          <w:sz w:val="28"/>
          <w:szCs w:val="28"/>
        </w:rPr>
        <w:t>Вывод</w:t>
      </w:r>
    </w:p>
    <w:p w:rsidR="006A17DB" w:rsidRPr="003954B0" w:rsidRDefault="006A17DB" w:rsidP="003954B0">
      <w:pPr>
        <w:widowControl/>
        <w:spacing w:line="360" w:lineRule="auto"/>
        <w:ind w:firstLine="709"/>
        <w:jc w:val="both"/>
        <w:rPr>
          <w:color w:val="000000"/>
          <w:sz w:val="28"/>
          <w:szCs w:val="28"/>
        </w:rPr>
      </w:pP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На мое мнение, товарное осетроводство </w:t>
      </w:r>
      <w:r w:rsidR="003954B0">
        <w:rPr>
          <w:color w:val="000000"/>
          <w:sz w:val="28"/>
          <w:szCs w:val="28"/>
        </w:rPr>
        <w:t>–</w:t>
      </w:r>
      <w:r w:rsidR="003954B0" w:rsidRPr="003954B0">
        <w:rPr>
          <w:color w:val="000000"/>
          <w:sz w:val="28"/>
          <w:szCs w:val="28"/>
        </w:rPr>
        <w:t xml:space="preserve"> </w:t>
      </w:r>
      <w:r w:rsidRPr="003954B0">
        <w:rPr>
          <w:color w:val="000000"/>
          <w:sz w:val="28"/>
          <w:szCs w:val="28"/>
        </w:rPr>
        <w:t>это один из реальных альтернативных путей сохранения генофонда осетровых, снижения пресса осетрового браконьерства и, в то же время, это путь к восполнению многомиллионных убытков государства от потери осетрового промысла и сокращения объемов производства осетровой продукции, путь к сохранению рынка услуг, занятости и увеличению рабочих мест для местного населения, путем развития товарного осетроводства, создания широкой сети товарных осетровых хозяйств, осетровых рыбопитомников.</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Если кто, кроме государства продает осетровые </w:t>
      </w:r>
      <w:r w:rsidR="003954B0">
        <w:rPr>
          <w:color w:val="000000"/>
          <w:sz w:val="28"/>
          <w:szCs w:val="28"/>
        </w:rPr>
        <w:t>–</w:t>
      </w:r>
      <w:r w:rsidR="003954B0" w:rsidRPr="003954B0">
        <w:rPr>
          <w:color w:val="000000"/>
          <w:sz w:val="28"/>
          <w:szCs w:val="28"/>
        </w:rPr>
        <w:t xml:space="preserve"> </w:t>
      </w:r>
      <w:r w:rsidRPr="003954B0">
        <w:rPr>
          <w:color w:val="000000"/>
          <w:sz w:val="28"/>
          <w:szCs w:val="28"/>
        </w:rPr>
        <w:t>значит это ворован</w:t>
      </w:r>
      <w:r w:rsidR="004C3C48" w:rsidRPr="003954B0">
        <w:rPr>
          <w:color w:val="000000"/>
          <w:sz w:val="28"/>
          <w:szCs w:val="28"/>
        </w:rPr>
        <w:t>ный продукт.</w:t>
      </w:r>
      <w:r w:rsidRPr="003954B0">
        <w:rPr>
          <w:color w:val="000000"/>
          <w:sz w:val="28"/>
          <w:szCs w:val="28"/>
        </w:rPr>
        <w:t xml:space="preserve"> Осетровые являются национальным достоянием. Всего же квоты на вылов осетровых, выделенные на воспроизводственные, научные и коммерческие цели, в соответствии с установленным объемом общего допустимого улова (ОДУ), в уходящем году были освоены всего на 45,</w:t>
      </w:r>
      <w:r w:rsidR="003954B0" w:rsidRPr="003954B0">
        <w:rPr>
          <w:color w:val="000000"/>
          <w:sz w:val="28"/>
          <w:szCs w:val="28"/>
        </w:rPr>
        <w:t>5</w:t>
      </w:r>
      <w:r w:rsidR="003954B0">
        <w:rPr>
          <w:color w:val="000000"/>
          <w:sz w:val="28"/>
          <w:szCs w:val="28"/>
        </w:rPr>
        <w:t>%</w:t>
      </w:r>
      <w:r w:rsidRPr="003954B0">
        <w:rPr>
          <w:color w:val="000000"/>
          <w:sz w:val="28"/>
          <w:szCs w:val="28"/>
        </w:rPr>
        <w:t>.</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Этот факт ярко характеризует состояние популяций осетровых. Численность осетровых за последние 15 лет сократилась в 38,5 раз. 9</w:t>
      </w:r>
      <w:r w:rsidR="003954B0" w:rsidRPr="003954B0">
        <w:rPr>
          <w:color w:val="000000"/>
          <w:sz w:val="28"/>
          <w:szCs w:val="28"/>
        </w:rPr>
        <w:t>0</w:t>
      </w:r>
      <w:r w:rsidR="003954B0">
        <w:rPr>
          <w:color w:val="000000"/>
          <w:sz w:val="28"/>
          <w:szCs w:val="28"/>
        </w:rPr>
        <w:t>%</w:t>
      </w:r>
      <w:r w:rsidRPr="003954B0">
        <w:rPr>
          <w:color w:val="000000"/>
          <w:sz w:val="28"/>
          <w:szCs w:val="28"/>
        </w:rPr>
        <w:t xml:space="preserve"> черной икры, которая попадает на рынок, добывается нелегально учитывая, что осетровые</w:t>
      </w:r>
      <w:r w:rsidR="003954B0">
        <w:rPr>
          <w:color w:val="000000"/>
          <w:sz w:val="28"/>
          <w:szCs w:val="28"/>
        </w:rPr>
        <w:t xml:space="preserve"> </w:t>
      </w:r>
      <w:r w:rsidRPr="003954B0">
        <w:rPr>
          <w:color w:val="000000"/>
          <w:sz w:val="28"/>
          <w:szCs w:val="28"/>
        </w:rPr>
        <w:t xml:space="preserve">это национальное богатство, учитывая, что их осталось не так много, как других водных биоресурсов. И если все, начиная от вылова и включая продажей конечного продукта, будет в одних руках, то отдача экономическая будет намного больше, чем сейчас, когда распыляем этот ресурс Во всем мире икра осетровых рыб очень цениться. Никто от не добровольно никогда не откажется </w:t>
      </w:r>
      <w:r w:rsidR="003954B0">
        <w:rPr>
          <w:color w:val="000000"/>
          <w:sz w:val="28"/>
          <w:szCs w:val="28"/>
        </w:rPr>
        <w:t>–</w:t>
      </w:r>
      <w:r w:rsidR="003954B0" w:rsidRPr="003954B0">
        <w:rPr>
          <w:color w:val="000000"/>
          <w:sz w:val="28"/>
          <w:szCs w:val="28"/>
        </w:rPr>
        <w:t xml:space="preserve"> </w:t>
      </w:r>
      <w:r w:rsidRPr="003954B0">
        <w:rPr>
          <w:color w:val="000000"/>
          <w:sz w:val="28"/>
          <w:szCs w:val="28"/>
        </w:rPr>
        <w:t>ни сознательные американцы и европейцы, ни русские</w:t>
      </w:r>
      <w:r w:rsidR="003954B0">
        <w:rPr>
          <w:color w:val="000000"/>
          <w:sz w:val="28"/>
          <w:szCs w:val="28"/>
        </w:rPr>
        <w:t>.</w:t>
      </w:r>
      <w:r w:rsidRPr="003954B0">
        <w:rPr>
          <w:color w:val="000000"/>
          <w:sz w:val="28"/>
          <w:szCs w:val="28"/>
        </w:rPr>
        <w:t xml:space="preserve"> Следует создать международную рыболовную инспекцию, модернизировать оборудование и восстановить работу рыбоводных заводов с тем, чтобы довести выпуск молоди в целом по бассейну до 150≈160 миллионов в год.</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Помощь в решении проблемы может принятие законодательных и нормативных актов, направленных на сохранение и управление осетровыми Осетровые ≈ это государственная собственность и национальное достояние, продукты из них могут быть включены в перечень подакцизных товаров, а деятельность по добыче и переработке должна стать лицензируемой. Кроме того, нужно внедрять предоставление квоты на отлов осетровых по жесткому принципу и отбору. Государственный контроль в этой сфере должен быть усилен, в том числе и путем внесения соответствующих изменений в действующее законодательство, в частности в Кодекс КР об административных правонарушениях и Уголовный кодекс.</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Вплоть до введения государственной монополии на оборот этой ценной рыбной продукции. Пора задуматься и о восстановлении специализированных, научно-исследовательских институтов и организаций по проведению ресурсных исследований и государственного мониторинга водных биологических ресурсов. Не отвечает должным требованиям распределение квот на вылов, состояние государственного контроля над деятельностью юридических и физических лиц при осуществлении вылова, хранения, оборота и экспорта производимой продукции, включая икру.</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Принятие закона </w:t>
      </w:r>
      <w:r w:rsidR="003954B0">
        <w:rPr>
          <w:color w:val="000000"/>
          <w:sz w:val="28"/>
          <w:szCs w:val="28"/>
        </w:rPr>
        <w:t>«</w:t>
      </w:r>
      <w:r w:rsidRPr="003954B0">
        <w:rPr>
          <w:color w:val="000000"/>
          <w:sz w:val="28"/>
          <w:szCs w:val="28"/>
        </w:rPr>
        <w:t>Об охране, воспроизводстве и использовании осетровых видов рыб</w:t>
      </w:r>
      <w:r w:rsidR="003954B0">
        <w:rPr>
          <w:color w:val="000000"/>
          <w:sz w:val="28"/>
          <w:szCs w:val="28"/>
        </w:rPr>
        <w:t>»</w:t>
      </w:r>
      <w:r w:rsidRPr="003954B0">
        <w:rPr>
          <w:color w:val="000000"/>
          <w:sz w:val="28"/>
          <w:szCs w:val="28"/>
        </w:rPr>
        <w:t xml:space="preserve"> будет примером для других Разработанный бизнес-план рассчитан на пять лет с 2006 года по 2010 год с целью привлечения заемных средств, для закупа посадочного материала (личинок и мальков осетровых и карпа), кормов для рыб, а также оплаты расходов на перевозку кормов, восстановление прудов и дамб. В настоящее время товарное осетроводство интенсивно развивается во всем мире, прежде всего в Китае, США, Франции, Германии, Италии, Дании, Японии. В европейских странах и Японии осетровых разводят прежде всего в установках замкнутого цикла водоснабжения (УЗВ) при наличии сбалансированных высококачественных комбикормов.</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Например, на фермерских хозяйствах по выращиванию прудовой рыбы, их высокая рыбопродуктивность достигается благодаря использованию около </w:t>
      </w:r>
      <w:r w:rsidR="003954B0" w:rsidRPr="003954B0">
        <w:rPr>
          <w:color w:val="000000"/>
          <w:sz w:val="28"/>
          <w:szCs w:val="28"/>
        </w:rPr>
        <w:t>1</w:t>
      </w:r>
      <w:r w:rsidR="003954B0">
        <w:rPr>
          <w:color w:val="000000"/>
          <w:sz w:val="28"/>
          <w:szCs w:val="28"/>
        </w:rPr>
        <w:t>%</w:t>
      </w:r>
      <w:r w:rsidRPr="003954B0">
        <w:rPr>
          <w:color w:val="000000"/>
          <w:sz w:val="28"/>
          <w:szCs w:val="28"/>
        </w:rPr>
        <w:t xml:space="preserve"> зернового корма и концентратов, а все остальное составляют отходы или выращиваемая зеленая растительная масса. Минеральные удобрения вообще не используются, так как в избытке существуют органические удобрения.</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Дамбы прудов строят широкими, до 10 метров, они служат для выращивания трав (в качестве корма для рыб), овощей, фруктов, здесь же строят и свинарники, чтобы не перевозить навоз. На осетровых прудах широко используют поликультуру, выращивают уток, гусей. Товарное осетроводство </w:t>
      </w:r>
      <w:r w:rsidR="003954B0">
        <w:rPr>
          <w:color w:val="000000"/>
          <w:sz w:val="28"/>
          <w:szCs w:val="28"/>
        </w:rPr>
        <w:t>–</w:t>
      </w:r>
      <w:r w:rsidR="003954B0" w:rsidRPr="003954B0">
        <w:rPr>
          <w:color w:val="000000"/>
          <w:sz w:val="28"/>
          <w:szCs w:val="28"/>
        </w:rPr>
        <w:t xml:space="preserve"> </w:t>
      </w:r>
      <w:r w:rsidRPr="003954B0">
        <w:rPr>
          <w:color w:val="000000"/>
          <w:sz w:val="28"/>
          <w:szCs w:val="28"/>
        </w:rPr>
        <w:t>прибыльное и экономически перспективное направление рыбного хозяйства, которое интенсивно развивается за рубежом.</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 xml:space="preserve">Причин слабого развития товарного осетроводства в республике много </w:t>
      </w:r>
      <w:r w:rsidR="003954B0">
        <w:rPr>
          <w:color w:val="000000"/>
          <w:sz w:val="28"/>
          <w:szCs w:val="28"/>
        </w:rPr>
        <w:t>–</w:t>
      </w:r>
      <w:r w:rsidR="003954B0" w:rsidRPr="003954B0">
        <w:rPr>
          <w:color w:val="000000"/>
          <w:sz w:val="28"/>
          <w:szCs w:val="28"/>
        </w:rPr>
        <w:t xml:space="preserve"> </w:t>
      </w:r>
      <w:r w:rsidRPr="003954B0">
        <w:rPr>
          <w:color w:val="000000"/>
          <w:sz w:val="28"/>
          <w:szCs w:val="28"/>
        </w:rPr>
        <w:t>несовершенная налого-кредитная политика, отсутствие государственной поддержки, опыта и технологий товарного выращивания, наконец, слабая информированность и недостаток знаний у предпринимателей, фермеров и рыбаков о том, что такое товарное осетроводство и как создать собственное товарное осетровое хозяйство.</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Основы проектирования и создания товарных осетровых хозяйств, биотехнологию выращивания осетровых, интенсификацию рыбоводного процесса, технологию обработки и изготовления рыбной продукции, осуществление комплекса мероприятий по сохранению и увеличению запасов осетровых рыб, включая исследование состояния генофонда осетровых и других видов рыб, меры по сохранению и увеличению запасов рыб, за счёт увеличения количества выращиваемой и выпускаемой в море молоди, а также товарного осетроводства, создание товарного хозяйства и товарное выращивание осетровых не является дешевым и быстроокупаемым процессом.</w:t>
      </w:r>
    </w:p>
    <w:p w:rsidR="006A17DB" w:rsidRPr="003954B0" w:rsidRDefault="006A17DB" w:rsidP="003954B0">
      <w:pPr>
        <w:widowControl/>
        <w:spacing w:line="360" w:lineRule="auto"/>
        <w:ind w:firstLine="709"/>
        <w:jc w:val="both"/>
        <w:rPr>
          <w:color w:val="000000"/>
          <w:sz w:val="28"/>
          <w:szCs w:val="28"/>
        </w:rPr>
      </w:pPr>
      <w:r w:rsidRPr="003954B0">
        <w:rPr>
          <w:color w:val="000000"/>
          <w:sz w:val="28"/>
          <w:szCs w:val="28"/>
        </w:rPr>
        <w:t>В зависимости от запланированной мощности хозяйства и его типа (прудовое, садковое, прудово-бассейновое, с установкой замкнутого водообеспечения) стоимость строительства хозяйства в среднем составляет от 0,5 млн.</w:t>
      </w:r>
      <w:r w:rsidR="003954B0">
        <w:rPr>
          <w:color w:val="000000"/>
          <w:sz w:val="28"/>
          <w:szCs w:val="28"/>
        </w:rPr>
        <w:t> </w:t>
      </w:r>
      <w:r w:rsidR="003954B0" w:rsidRPr="003954B0">
        <w:rPr>
          <w:color w:val="000000"/>
          <w:sz w:val="28"/>
          <w:szCs w:val="28"/>
        </w:rPr>
        <w:t>долл</w:t>
      </w:r>
      <w:r w:rsidRPr="003954B0">
        <w:rPr>
          <w:color w:val="000000"/>
          <w:sz w:val="28"/>
          <w:szCs w:val="28"/>
        </w:rPr>
        <w:t>. США и выше, а срок окупаемости вложений не менее 4</w:t>
      </w:r>
      <w:r w:rsidR="003954B0">
        <w:rPr>
          <w:color w:val="000000"/>
          <w:sz w:val="28"/>
          <w:szCs w:val="28"/>
        </w:rPr>
        <w:t>–</w:t>
      </w:r>
      <w:r w:rsidR="003954B0" w:rsidRPr="003954B0">
        <w:rPr>
          <w:color w:val="000000"/>
          <w:sz w:val="28"/>
          <w:szCs w:val="28"/>
        </w:rPr>
        <w:t>5</w:t>
      </w:r>
      <w:r w:rsidRPr="003954B0">
        <w:rPr>
          <w:color w:val="000000"/>
          <w:sz w:val="28"/>
          <w:szCs w:val="28"/>
        </w:rPr>
        <w:t xml:space="preserve"> лет.</w:t>
      </w:r>
    </w:p>
    <w:p w:rsidR="006A17DB" w:rsidRPr="003954B0" w:rsidRDefault="006A17DB" w:rsidP="003954B0">
      <w:pPr>
        <w:widowControl/>
        <w:spacing w:line="360" w:lineRule="auto"/>
        <w:ind w:firstLine="709"/>
        <w:jc w:val="both"/>
        <w:rPr>
          <w:color w:val="000000"/>
          <w:sz w:val="28"/>
          <w:szCs w:val="28"/>
        </w:rPr>
      </w:pPr>
    </w:p>
    <w:p w:rsidR="006A17DB" w:rsidRPr="003954B0" w:rsidRDefault="006A17DB" w:rsidP="003954B0">
      <w:pPr>
        <w:widowControl/>
        <w:spacing w:line="360" w:lineRule="auto"/>
        <w:ind w:firstLine="709"/>
        <w:jc w:val="both"/>
        <w:rPr>
          <w:color w:val="000000"/>
          <w:sz w:val="28"/>
          <w:szCs w:val="28"/>
        </w:rPr>
      </w:pPr>
    </w:p>
    <w:p w:rsidR="008A12B0" w:rsidRPr="003954B0" w:rsidRDefault="003954B0" w:rsidP="003954B0">
      <w:pPr>
        <w:widowControl/>
        <w:spacing w:line="360" w:lineRule="auto"/>
        <w:ind w:firstLine="709"/>
        <w:jc w:val="both"/>
        <w:rPr>
          <w:b/>
          <w:color w:val="000000"/>
          <w:sz w:val="28"/>
          <w:szCs w:val="28"/>
        </w:rPr>
      </w:pPr>
      <w:r>
        <w:rPr>
          <w:color w:val="000000"/>
          <w:sz w:val="28"/>
          <w:szCs w:val="28"/>
        </w:rPr>
        <w:br w:type="page"/>
      </w:r>
      <w:r w:rsidRPr="003954B0">
        <w:rPr>
          <w:b/>
          <w:color w:val="000000"/>
          <w:sz w:val="28"/>
          <w:szCs w:val="28"/>
        </w:rPr>
        <w:t>Список литературы</w:t>
      </w:r>
    </w:p>
    <w:p w:rsidR="00742F3D" w:rsidRPr="003954B0" w:rsidRDefault="00742F3D" w:rsidP="003954B0">
      <w:pPr>
        <w:widowControl/>
        <w:spacing w:line="360" w:lineRule="auto"/>
        <w:ind w:firstLine="709"/>
        <w:jc w:val="both"/>
        <w:rPr>
          <w:color w:val="000000"/>
          <w:sz w:val="28"/>
          <w:szCs w:val="28"/>
        </w:rPr>
      </w:pP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Алявдина</w:t>
      </w:r>
      <w:r>
        <w:rPr>
          <w:color w:val="000000"/>
          <w:sz w:val="28"/>
          <w:szCs w:val="28"/>
        </w:rPr>
        <w:t> </w:t>
      </w:r>
      <w:r w:rsidRPr="003954B0">
        <w:rPr>
          <w:color w:val="000000"/>
          <w:sz w:val="28"/>
          <w:szCs w:val="28"/>
        </w:rPr>
        <w:t>Л.А.</w:t>
      </w:r>
      <w:r w:rsidR="008A12B0" w:rsidRPr="003954B0">
        <w:rPr>
          <w:color w:val="000000"/>
          <w:sz w:val="28"/>
          <w:szCs w:val="28"/>
        </w:rPr>
        <w:t xml:space="preserve"> К биологии и систематике осетровых рыб на ранних стадиях развития</w:t>
      </w:r>
      <w:r>
        <w:rPr>
          <w:color w:val="000000"/>
          <w:sz w:val="28"/>
          <w:szCs w:val="28"/>
        </w:rPr>
        <w:t> </w:t>
      </w:r>
      <w:r w:rsidRPr="003954B0">
        <w:rPr>
          <w:color w:val="000000"/>
          <w:sz w:val="28"/>
          <w:szCs w:val="28"/>
        </w:rPr>
        <w:t>//</w:t>
      </w:r>
      <w:r w:rsidR="008A12B0" w:rsidRPr="003954B0">
        <w:rPr>
          <w:color w:val="000000"/>
          <w:sz w:val="28"/>
          <w:szCs w:val="28"/>
        </w:rPr>
        <w:t xml:space="preserve"> Труды Саратовского отделения Каспийского филиала ВНИРО.</w:t>
      </w:r>
      <w:r>
        <w:rPr>
          <w:color w:val="000000"/>
          <w:sz w:val="28"/>
          <w:szCs w:val="28"/>
        </w:rPr>
        <w:t xml:space="preserve"> – </w:t>
      </w:r>
      <w:r w:rsidRPr="003954B0">
        <w:rPr>
          <w:color w:val="000000"/>
          <w:sz w:val="28"/>
          <w:szCs w:val="28"/>
        </w:rPr>
        <w:t>1951</w:t>
      </w:r>
      <w:r w:rsidR="008A12B0" w:rsidRPr="003954B0">
        <w:rPr>
          <w:color w:val="000000"/>
          <w:sz w:val="28"/>
          <w:szCs w:val="28"/>
        </w:rPr>
        <w:t>.</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Т.</w:t>
      </w:r>
      <w:r>
        <w:rPr>
          <w:color w:val="000000"/>
          <w:sz w:val="28"/>
          <w:szCs w:val="28"/>
        </w:rPr>
        <w:t xml:space="preserve"> </w:t>
      </w:r>
      <w:r w:rsidR="008A12B0" w:rsidRPr="003954B0">
        <w:rPr>
          <w:color w:val="000000"/>
          <w:sz w:val="28"/>
          <w:szCs w:val="28"/>
        </w:rPr>
        <w:t>1.</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3</w:t>
      </w:r>
      <w:r>
        <w:rPr>
          <w:color w:val="000000"/>
          <w:sz w:val="28"/>
          <w:szCs w:val="28"/>
        </w:rPr>
        <w:t>–</w:t>
      </w:r>
      <w:r w:rsidRPr="003954B0">
        <w:rPr>
          <w:color w:val="000000"/>
          <w:sz w:val="28"/>
          <w:szCs w:val="28"/>
        </w:rPr>
        <w:t>2</w:t>
      </w:r>
      <w:r w:rsidR="008A12B0" w:rsidRPr="003954B0">
        <w:rPr>
          <w:color w:val="000000"/>
          <w:sz w:val="28"/>
          <w:szCs w:val="28"/>
        </w:rPr>
        <w:t>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Алявдина</w:t>
      </w:r>
      <w:r>
        <w:rPr>
          <w:color w:val="000000"/>
          <w:sz w:val="28"/>
          <w:szCs w:val="28"/>
        </w:rPr>
        <w:t> </w:t>
      </w:r>
      <w:r w:rsidRPr="003954B0">
        <w:rPr>
          <w:color w:val="000000"/>
          <w:sz w:val="28"/>
          <w:szCs w:val="28"/>
        </w:rPr>
        <w:t>Л.А.</w:t>
      </w:r>
      <w:r>
        <w:rPr>
          <w:color w:val="000000"/>
          <w:sz w:val="28"/>
          <w:szCs w:val="28"/>
        </w:rPr>
        <w:t> </w:t>
      </w:r>
      <w:r w:rsidRPr="003954B0">
        <w:rPr>
          <w:color w:val="000000"/>
          <w:sz w:val="28"/>
          <w:szCs w:val="28"/>
        </w:rPr>
        <w:t>Об</w:t>
      </w:r>
      <w:r w:rsidR="008A12B0" w:rsidRPr="003954B0">
        <w:rPr>
          <w:color w:val="000000"/>
          <w:sz w:val="28"/>
          <w:szCs w:val="28"/>
        </w:rPr>
        <w:t xml:space="preserve"> экологии размножения осетра в р. Волга</w:t>
      </w:r>
      <w:r>
        <w:rPr>
          <w:color w:val="000000"/>
          <w:sz w:val="28"/>
          <w:szCs w:val="28"/>
        </w:rPr>
        <w:t> </w:t>
      </w:r>
      <w:r w:rsidRPr="003954B0">
        <w:rPr>
          <w:color w:val="000000"/>
          <w:sz w:val="28"/>
          <w:szCs w:val="28"/>
        </w:rPr>
        <w:t>//</w:t>
      </w:r>
      <w:r w:rsidR="008A12B0" w:rsidRPr="003954B0">
        <w:rPr>
          <w:color w:val="000000"/>
          <w:sz w:val="28"/>
          <w:szCs w:val="28"/>
        </w:rPr>
        <w:t xml:space="preserve"> Труды Саратовского отделения Каспийского филиала ВНИРО.</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Т953</w:t>
      </w:r>
      <w:r>
        <w:rPr>
          <w:color w:val="000000"/>
          <w:sz w:val="28"/>
          <w:szCs w:val="28"/>
        </w:rPr>
        <w:t xml:space="preserve"> –</w:t>
      </w:r>
      <w:r w:rsidRPr="003954B0">
        <w:rPr>
          <w:color w:val="000000"/>
          <w:sz w:val="28"/>
          <w:szCs w:val="28"/>
        </w:rPr>
        <w:t xml:space="preserve"> Т.</w:t>
      </w:r>
      <w:r>
        <w:rPr>
          <w:color w:val="000000"/>
          <w:sz w:val="28"/>
          <w:szCs w:val="28"/>
        </w:rPr>
        <w:t xml:space="preserve"> </w:t>
      </w:r>
      <w:r w:rsidR="008A12B0" w:rsidRPr="003954B0">
        <w:rPr>
          <w:color w:val="000000"/>
          <w:sz w:val="28"/>
          <w:szCs w:val="28"/>
        </w:rPr>
        <w:t>2.</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4</w:t>
      </w:r>
      <w:r>
        <w:rPr>
          <w:color w:val="000000"/>
          <w:sz w:val="28"/>
          <w:szCs w:val="28"/>
        </w:rPr>
        <w:t>–</w:t>
      </w:r>
      <w:r w:rsidRPr="003954B0">
        <w:rPr>
          <w:color w:val="000000"/>
          <w:sz w:val="28"/>
          <w:szCs w:val="28"/>
        </w:rPr>
        <w:t>2</w:t>
      </w:r>
      <w:r w:rsidR="008A12B0" w:rsidRPr="003954B0">
        <w:rPr>
          <w:color w:val="000000"/>
          <w:sz w:val="28"/>
          <w:szCs w:val="28"/>
        </w:rPr>
        <w:t xml:space="preserve">8. </w:t>
      </w:r>
      <w:r w:rsidRPr="003954B0">
        <w:rPr>
          <w:color w:val="000000"/>
          <w:sz w:val="28"/>
          <w:szCs w:val="28"/>
        </w:rPr>
        <w:t>Амброз</w:t>
      </w:r>
      <w:r>
        <w:rPr>
          <w:color w:val="000000"/>
          <w:sz w:val="28"/>
          <w:szCs w:val="28"/>
        </w:rPr>
        <w:t> </w:t>
      </w:r>
      <w:r w:rsidRPr="003954B0">
        <w:rPr>
          <w:color w:val="000000"/>
          <w:sz w:val="28"/>
          <w:szCs w:val="28"/>
        </w:rPr>
        <w:t>А.И.</w:t>
      </w:r>
      <w:r>
        <w:rPr>
          <w:color w:val="000000"/>
          <w:sz w:val="28"/>
          <w:szCs w:val="28"/>
        </w:rPr>
        <w:t> </w:t>
      </w:r>
      <w:r w:rsidRPr="003954B0">
        <w:rPr>
          <w:color w:val="000000"/>
          <w:sz w:val="28"/>
          <w:szCs w:val="28"/>
        </w:rPr>
        <w:t>Белуга</w:t>
      </w:r>
      <w:r w:rsidR="008A12B0" w:rsidRPr="003954B0">
        <w:rPr>
          <w:color w:val="000000"/>
          <w:sz w:val="28"/>
          <w:szCs w:val="28"/>
        </w:rPr>
        <w:t xml:space="preserve">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Ученые записки Кишинёвского университета.-Кишинев: I960.</w:t>
      </w:r>
      <w:r>
        <w:rPr>
          <w:color w:val="000000"/>
          <w:sz w:val="28"/>
          <w:szCs w:val="28"/>
        </w:rPr>
        <w:t> –</w:t>
      </w:r>
      <w:r w:rsidRPr="003954B0">
        <w:rPr>
          <w:color w:val="000000"/>
          <w:sz w:val="28"/>
          <w:szCs w:val="28"/>
        </w:rPr>
        <w:t xml:space="preserve"> </w:t>
      </w:r>
      <w:r w:rsidR="008A12B0" w:rsidRPr="003954B0">
        <w:rPr>
          <w:color w:val="000000"/>
          <w:sz w:val="28"/>
          <w:szCs w:val="28"/>
        </w:rPr>
        <w:t>Т. XI.</w:t>
      </w:r>
      <w:r>
        <w:rPr>
          <w:color w:val="000000"/>
          <w:sz w:val="28"/>
          <w:szCs w:val="28"/>
        </w:rPr>
        <w:t> –</w:t>
      </w:r>
      <w:r w:rsidRPr="003954B0">
        <w:rPr>
          <w:color w:val="000000"/>
          <w:sz w:val="28"/>
          <w:szCs w:val="28"/>
        </w:rPr>
        <w:t xml:space="preserve"> </w:t>
      </w:r>
      <w:r w:rsidR="008A12B0" w:rsidRPr="003954B0">
        <w:rPr>
          <w:color w:val="000000"/>
          <w:sz w:val="28"/>
          <w:szCs w:val="28"/>
        </w:rPr>
        <w:t>195</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Амброз</w:t>
      </w:r>
      <w:r>
        <w:rPr>
          <w:color w:val="000000"/>
          <w:sz w:val="28"/>
          <w:szCs w:val="28"/>
        </w:rPr>
        <w:t> </w:t>
      </w:r>
      <w:r w:rsidRPr="003954B0">
        <w:rPr>
          <w:color w:val="000000"/>
          <w:sz w:val="28"/>
          <w:szCs w:val="28"/>
        </w:rPr>
        <w:t>А.И.</w:t>
      </w:r>
      <w:r>
        <w:rPr>
          <w:color w:val="000000"/>
          <w:sz w:val="28"/>
          <w:szCs w:val="28"/>
        </w:rPr>
        <w:t> </w:t>
      </w:r>
      <w:r w:rsidRPr="003954B0">
        <w:rPr>
          <w:color w:val="000000"/>
          <w:sz w:val="28"/>
          <w:szCs w:val="28"/>
        </w:rPr>
        <w:t>Осетры</w:t>
      </w:r>
      <w:r w:rsidR="008A12B0" w:rsidRPr="003954B0">
        <w:rPr>
          <w:color w:val="000000"/>
          <w:sz w:val="28"/>
          <w:szCs w:val="28"/>
        </w:rPr>
        <w:t xml:space="preserve"> северо-западной части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Труды ВНИРО.</w:t>
      </w:r>
      <w:r>
        <w:rPr>
          <w:color w:val="000000"/>
          <w:sz w:val="28"/>
          <w:szCs w:val="28"/>
        </w:rPr>
        <w:t> –</w:t>
      </w:r>
      <w:r w:rsidRPr="003954B0">
        <w:rPr>
          <w:color w:val="000000"/>
          <w:sz w:val="28"/>
          <w:szCs w:val="28"/>
        </w:rPr>
        <w:t xml:space="preserve"> </w:t>
      </w:r>
      <w:r w:rsidR="008A12B0" w:rsidRPr="003954B0">
        <w:rPr>
          <w:color w:val="000000"/>
          <w:sz w:val="28"/>
          <w:szCs w:val="28"/>
        </w:rPr>
        <w:t>1964.</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Т.</w:t>
      </w:r>
      <w:r>
        <w:rPr>
          <w:color w:val="000000"/>
          <w:sz w:val="28"/>
          <w:szCs w:val="28"/>
        </w:rPr>
        <w:t xml:space="preserve"> </w:t>
      </w:r>
      <w:r w:rsidR="008A12B0" w:rsidRPr="003954B0">
        <w:rPr>
          <w:color w:val="000000"/>
          <w:sz w:val="28"/>
          <w:szCs w:val="28"/>
        </w:rPr>
        <w:t>52.</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45</w:t>
      </w:r>
      <w:r>
        <w:rPr>
          <w:color w:val="000000"/>
          <w:sz w:val="28"/>
          <w:szCs w:val="28"/>
        </w:rPr>
        <w:t>–</w:t>
      </w:r>
      <w:r w:rsidRPr="003954B0">
        <w:rPr>
          <w:color w:val="000000"/>
          <w:sz w:val="28"/>
          <w:szCs w:val="28"/>
        </w:rPr>
        <w:t>6</w:t>
      </w:r>
      <w:r w:rsidR="008A12B0" w:rsidRPr="003954B0">
        <w:rPr>
          <w:color w:val="000000"/>
          <w:sz w:val="28"/>
          <w:szCs w:val="28"/>
        </w:rPr>
        <w:t>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Амброз</w:t>
      </w:r>
      <w:r>
        <w:rPr>
          <w:color w:val="000000"/>
          <w:sz w:val="28"/>
          <w:szCs w:val="28"/>
        </w:rPr>
        <w:t> </w:t>
      </w:r>
      <w:r w:rsidRPr="003954B0">
        <w:rPr>
          <w:color w:val="000000"/>
          <w:sz w:val="28"/>
          <w:szCs w:val="28"/>
        </w:rPr>
        <w:t>А.И.</w:t>
      </w:r>
      <w:r>
        <w:rPr>
          <w:color w:val="000000"/>
          <w:sz w:val="28"/>
          <w:szCs w:val="28"/>
        </w:rPr>
        <w:t> </w:t>
      </w:r>
      <w:r w:rsidRPr="003954B0">
        <w:rPr>
          <w:color w:val="000000"/>
          <w:sz w:val="28"/>
          <w:szCs w:val="28"/>
        </w:rPr>
        <w:t>Состояние</w:t>
      </w:r>
      <w:r w:rsidR="008A12B0" w:rsidRPr="003954B0">
        <w:rPr>
          <w:color w:val="000000"/>
          <w:sz w:val="28"/>
          <w:szCs w:val="28"/>
        </w:rPr>
        <w:t xml:space="preserve"> запасов осетровых рыб в Черном море и меры их увеличению</w:t>
      </w:r>
      <w:r>
        <w:rPr>
          <w:color w:val="000000"/>
          <w:sz w:val="28"/>
          <w:szCs w:val="28"/>
        </w:rPr>
        <w:t> </w:t>
      </w:r>
      <w:r w:rsidRPr="003954B0">
        <w:rPr>
          <w:color w:val="000000"/>
          <w:sz w:val="28"/>
          <w:szCs w:val="28"/>
        </w:rPr>
        <w:t>//</w:t>
      </w:r>
      <w:r w:rsidR="008A12B0" w:rsidRPr="003954B0">
        <w:rPr>
          <w:color w:val="000000"/>
          <w:sz w:val="28"/>
          <w:szCs w:val="28"/>
        </w:rPr>
        <w:t xml:space="preserve"> Биологические исследов</w:t>
      </w:r>
      <w:r>
        <w:rPr>
          <w:color w:val="000000"/>
          <w:sz w:val="28"/>
          <w:szCs w:val="28"/>
        </w:rPr>
        <w:t>ания Черного моря и его промышленн</w:t>
      </w:r>
      <w:r w:rsidR="008A12B0" w:rsidRPr="003954B0">
        <w:rPr>
          <w:color w:val="000000"/>
          <w:sz w:val="28"/>
          <w:szCs w:val="28"/>
        </w:rPr>
        <w:t>ых ресурсов</w:t>
      </w:r>
      <w:r>
        <w:rPr>
          <w:color w:val="000000"/>
          <w:sz w:val="28"/>
          <w:szCs w:val="28"/>
        </w:rPr>
        <w:t xml:space="preserve"> –</w:t>
      </w:r>
      <w:r w:rsidRPr="003954B0">
        <w:rPr>
          <w:color w:val="000000"/>
          <w:sz w:val="28"/>
          <w:szCs w:val="28"/>
        </w:rPr>
        <w:t xml:space="preserve"> М.</w:t>
      </w:r>
      <w:r w:rsidR="008A12B0" w:rsidRPr="003954B0">
        <w:rPr>
          <w:color w:val="000000"/>
          <w:sz w:val="28"/>
          <w:szCs w:val="28"/>
        </w:rPr>
        <w:t>: Наука, 1968.</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68</w:t>
      </w:r>
      <w:r>
        <w:rPr>
          <w:color w:val="000000"/>
          <w:sz w:val="28"/>
          <w:szCs w:val="28"/>
        </w:rPr>
        <w:t>–</w:t>
      </w:r>
      <w:r w:rsidRPr="003954B0">
        <w:rPr>
          <w:color w:val="000000"/>
          <w:sz w:val="28"/>
          <w:szCs w:val="28"/>
        </w:rPr>
        <w:t>9</w:t>
      </w:r>
      <w:r w:rsidR="008A12B0" w:rsidRPr="003954B0">
        <w:rPr>
          <w:color w:val="000000"/>
          <w:sz w:val="28"/>
          <w:szCs w:val="28"/>
        </w:rPr>
        <w:t>6.</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Амброз</w:t>
      </w:r>
      <w:r>
        <w:rPr>
          <w:color w:val="000000"/>
          <w:sz w:val="28"/>
          <w:szCs w:val="28"/>
        </w:rPr>
        <w:t> </w:t>
      </w:r>
      <w:r w:rsidRPr="003954B0">
        <w:rPr>
          <w:color w:val="000000"/>
          <w:sz w:val="28"/>
          <w:szCs w:val="28"/>
        </w:rPr>
        <w:t>А.И.</w:t>
      </w:r>
      <w:r w:rsidR="008A12B0" w:rsidRPr="003954B0">
        <w:rPr>
          <w:color w:val="000000"/>
          <w:sz w:val="28"/>
          <w:szCs w:val="28"/>
        </w:rPr>
        <w:t xml:space="preserve">, </w:t>
      </w:r>
      <w:r w:rsidRPr="003954B0">
        <w:rPr>
          <w:color w:val="000000"/>
          <w:sz w:val="28"/>
          <w:szCs w:val="28"/>
        </w:rPr>
        <w:t>Кириллюк</w:t>
      </w:r>
      <w:r>
        <w:rPr>
          <w:color w:val="000000"/>
          <w:sz w:val="28"/>
          <w:szCs w:val="28"/>
        </w:rPr>
        <w:t> </w:t>
      </w:r>
      <w:r w:rsidRPr="003954B0">
        <w:rPr>
          <w:color w:val="000000"/>
          <w:sz w:val="28"/>
          <w:szCs w:val="28"/>
        </w:rPr>
        <w:t>М.М.</w:t>
      </w:r>
      <w:r>
        <w:rPr>
          <w:color w:val="000000"/>
          <w:sz w:val="28"/>
          <w:szCs w:val="28"/>
        </w:rPr>
        <w:t> </w:t>
      </w:r>
      <w:r w:rsidRPr="003954B0">
        <w:rPr>
          <w:color w:val="000000"/>
          <w:sz w:val="28"/>
          <w:szCs w:val="28"/>
        </w:rPr>
        <w:t>Осетровые</w:t>
      </w:r>
      <w:r w:rsidR="008A12B0" w:rsidRPr="003954B0">
        <w:rPr>
          <w:color w:val="000000"/>
          <w:sz w:val="28"/>
          <w:szCs w:val="28"/>
        </w:rPr>
        <w:t xml:space="preserve"> / Сырьевые ресурсы Черного моря.-М.: Пишевая промышленность, 1979.</w:t>
      </w:r>
      <w:r>
        <w:rPr>
          <w:color w:val="000000"/>
          <w:sz w:val="28"/>
          <w:szCs w:val="28"/>
        </w:rPr>
        <w:t xml:space="preserve"> – </w:t>
      </w:r>
      <w:r w:rsidRPr="003954B0">
        <w:rPr>
          <w:color w:val="000000"/>
          <w:sz w:val="28"/>
          <w:szCs w:val="28"/>
        </w:rPr>
        <w:t>208</w:t>
      </w:r>
      <w:r>
        <w:rPr>
          <w:color w:val="000000"/>
          <w:sz w:val="28"/>
          <w:szCs w:val="28"/>
        </w:rPr>
        <w:t>–</w:t>
      </w:r>
      <w:r w:rsidRPr="003954B0">
        <w:rPr>
          <w:color w:val="000000"/>
          <w:sz w:val="28"/>
          <w:szCs w:val="28"/>
        </w:rPr>
        <w:t>2</w:t>
      </w:r>
      <w:r w:rsidR="008A12B0" w:rsidRPr="003954B0">
        <w:rPr>
          <w:color w:val="000000"/>
          <w:sz w:val="28"/>
          <w:szCs w:val="28"/>
        </w:rPr>
        <w:t>14</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Бабушкин</w:t>
      </w:r>
      <w:r>
        <w:rPr>
          <w:color w:val="000000"/>
          <w:sz w:val="28"/>
          <w:szCs w:val="28"/>
        </w:rPr>
        <w:t> </w:t>
      </w:r>
      <w:r w:rsidRPr="003954B0">
        <w:rPr>
          <w:color w:val="000000"/>
          <w:sz w:val="28"/>
          <w:szCs w:val="28"/>
        </w:rPr>
        <w:t>Н.Я.</w:t>
      </w:r>
      <w:r>
        <w:rPr>
          <w:color w:val="000000"/>
          <w:sz w:val="28"/>
          <w:szCs w:val="28"/>
        </w:rPr>
        <w:t> </w:t>
      </w:r>
      <w:r w:rsidRPr="003954B0">
        <w:rPr>
          <w:color w:val="000000"/>
          <w:sz w:val="28"/>
          <w:szCs w:val="28"/>
        </w:rPr>
        <w:t>Биология</w:t>
      </w:r>
      <w:r w:rsidR="008A12B0" w:rsidRPr="003954B0">
        <w:rPr>
          <w:color w:val="000000"/>
          <w:sz w:val="28"/>
          <w:szCs w:val="28"/>
        </w:rPr>
        <w:t xml:space="preserve"> и промысел каспийской белуги</w:t>
      </w:r>
      <w:r>
        <w:rPr>
          <w:color w:val="000000"/>
          <w:sz w:val="28"/>
          <w:szCs w:val="28"/>
        </w:rPr>
        <w:t> </w:t>
      </w:r>
      <w:r w:rsidRPr="003954B0">
        <w:rPr>
          <w:color w:val="000000"/>
          <w:sz w:val="28"/>
          <w:szCs w:val="28"/>
        </w:rPr>
        <w:t>//</w:t>
      </w:r>
      <w:r w:rsidR="008A12B0" w:rsidRPr="003954B0">
        <w:rPr>
          <w:color w:val="000000"/>
          <w:sz w:val="28"/>
          <w:szCs w:val="28"/>
        </w:rPr>
        <w:t xml:space="preserve"> Труды ВНИРО.</w:t>
      </w:r>
      <w:r>
        <w:rPr>
          <w:color w:val="000000"/>
          <w:sz w:val="28"/>
          <w:szCs w:val="28"/>
        </w:rPr>
        <w:t> –</w:t>
      </w:r>
      <w:r w:rsidRPr="003954B0">
        <w:rPr>
          <w:color w:val="000000"/>
          <w:sz w:val="28"/>
          <w:szCs w:val="28"/>
        </w:rPr>
        <w:t xml:space="preserve"> </w:t>
      </w:r>
      <w:r w:rsidR="008A12B0" w:rsidRPr="003954B0">
        <w:rPr>
          <w:color w:val="000000"/>
          <w:sz w:val="28"/>
          <w:szCs w:val="28"/>
        </w:rPr>
        <w:t>1964.</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Т. 51.</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138</w:t>
      </w:r>
      <w:r>
        <w:rPr>
          <w:color w:val="000000"/>
          <w:sz w:val="28"/>
          <w:szCs w:val="28"/>
        </w:rPr>
        <w:t>–</w:t>
      </w:r>
      <w:r w:rsidRPr="003954B0">
        <w:rPr>
          <w:color w:val="000000"/>
          <w:sz w:val="28"/>
          <w:szCs w:val="28"/>
        </w:rPr>
        <w:t>2</w:t>
      </w:r>
      <w:r w:rsidR="008A12B0" w:rsidRPr="003954B0">
        <w:rPr>
          <w:color w:val="000000"/>
          <w:sz w:val="28"/>
          <w:szCs w:val="28"/>
        </w:rPr>
        <w:t>58.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Бурцев</w:t>
      </w:r>
      <w:r>
        <w:rPr>
          <w:color w:val="000000"/>
          <w:sz w:val="28"/>
          <w:szCs w:val="28"/>
        </w:rPr>
        <w:t> </w:t>
      </w:r>
      <w:r w:rsidRPr="003954B0">
        <w:rPr>
          <w:color w:val="000000"/>
          <w:sz w:val="28"/>
          <w:szCs w:val="28"/>
        </w:rPr>
        <w:t>И.А.</w:t>
      </w:r>
      <w:r>
        <w:rPr>
          <w:color w:val="000000"/>
          <w:sz w:val="28"/>
          <w:szCs w:val="28"/>
        </w:rPr>
        <w:t> </w:t>
      </w:r>
      <w:r w:rsidRPr="003954B0">
        <w:rPr>
          <w:color w:val="000000"/>
          <w:sz w:val="28"/>
          <w:szCs w:val="28"/>
        </w:rPr>
        <w:t>Получение</w:t>
      </w:r>
      <w:r w:rsidR="008A12B0" w:rsidRPr="003954B0">
        <w:rPr>
          <w:color w:val="000000"/>
          <w:sz w:val="28"/>
          <w:szCs w:val="28"/>
        </w:rPr>
        <w:t xml:space="preserve"> потомства от межвидового гибрида белуги со стерлядью</w:t>
      </w:r>
      <w:r>
        <w:rPr>
          <w:color w:val="000000"/>
          <w:sz w:val="28"/>
          <w:szCs w:val="28"/>
        </w:rPr>
        <w:t> </w:t>
      </w:r>
      <w:r w:rsidRPr="003954B0">
        <w:rPr>
          <w:color w:val="000000"/>
          <w:sz w:val="28"/>
          <w:szCs w:val="28"/>
        </w:rPr>
        <w:t>//</w:t>
      </w:r>
      <w:r w:rsidR="008A12B0" w:rsidRPr="003954B0">
        <w:rPr>
          <w:color w:val="000000"/>
          <w:sz w:val="28"/>
          <w:szCs w:val="28"/>
        </w:rPr>
        <w:t xml:space="preserve"> Генетика, селекция и гибридизация рыб.</w:t>
      </w:r>
      <w:r>
        <w:rPr>
          <w:color w:val="000000"/>
          <w:sz w:val="28"/>
          <w:szCs w:val="28"/>
        </w:rPr>
        <w:t> –</w:t>
      </w:r>
      <w:r w:rsidRPr="003954B0">
        <w:rPr>
          <w:color w:val="000000"/>
          <w:sz w:val="28"/>
          <w:szCs w:val="28"/>
        </w:rPr>
        <w:t xml:space="preserve"> </w:t>
      </w:r>
      <w:r w:rsidR="008A12B0" w:rsidRPr="003954B0">
        <w:rPr>
          <w:color w:val="000000"/>
          <w:sz w:val="28"/>
          <w:szCs w:val="28"/>
        </w:rPr>
        <w:t>М.: Наука, 1969</w:t>
      </w:r>
      <w:r>
        <w:rPr>
          <w:color w:val="000000"/>
          <w:sz w:val="28"/>
          <w:szCs w:val="28"/>
        </w:rPr>
        <w:t xml:space="preserve"> –</w:t>
      </w:r>
      <w:r w:rsidRPr="003954B0">
        <w:rPr>
          <w:color w:val="000000"/>
          <w:sz w:val="28"/>
          <w:szCs w:val="28"/>
        </w:rPr>
        <w:t xml:space="preserve"> С.</w:t>
      </w:r>
      <w:r>
        <w:rPr>
          <w:color w:val="000000"/>
          <w:sz w:val="28"/>
          <w:szCs w:val="28"/>
        </w:rPr>
        <w:t> </w:t>
      </w:r>
      <w:r w:rsidRPr="003954B0">
        <w:rPr>
          <w:color w:val="000000"/>
          <w:sz w:val="28"/>
          <w:szCs w:val="28"/>
        </w:rPr>
        <w:t>232</w:t>
      </w:r>
      <w:r>
        <w:rPr>
          <w:color w:val="000000"/>
          <w:sz w:val="28"/>
          <w:szCs w:val="28"/>
        </w:rPr>
        <w:t>–</w:t>
      </w:r>
      <w:r w:rsidRPr="003954B0">
        <w:rPr>
          <w:color w:val="000000"/>
          <w:sz w:val="28"/>
          <w:szCs w:val="28"/>
        </w:rPr>
        <w:t>2</w:t>
      </w:r>
      <w:r w:rsidR="008A12B0" w:rsidRPr="003954B0">
        <w:rPr>
          <w:color w:val="000000"/>
          <w:sz w:val="28"/>
          <w:szCs w:val="28"/>
        </w:rPr>
        <w:t>42.</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Васильева</w:t>
      </w:r>
      <w:r>
        <w:rPr>
          <w:color w:val="000000"/>
          <w:sz w:val="28"/>
          <w:szCs w:val="28"/>
        </w:rPr>
        <w:t> </w:t>
      </w:r>
      <w:r w:rsidRPr="003954B0">
        <w:rPr>
          <w:color w:val="000000"/>
          <w:sz w:val="28"/>
          <w:szCs w:val="28"/>
        </w:rPr>
        <w:t>Л.М.</w:t>
      </w:r>
      <w:r>
        <w:rPr>
          <w:color w:val="000000"/>
          <w:sz w:val="28"/>
          <w:szCs w:val="28"/>
        </w:rPr>
        <w:t> </w:t>
      </w:r>
      <w:r w:rsidRPr="003954B0">
        <w:rPr>
          <w:color w:val="000000"/>
          <w:sz w:val="28"/>
          <w:szCs w:val="28"/>
        </w:rPr>
        <w:t>Биологические</w:t>
      </w:r>
      <w:r w:rsidR="008A12B0" w:rsidRPr="003954B0">
        <w:rPr>
          <w:color w:val="000000"/>
          <w:sz w:val="28"/>
          <w:szCs w:val="28"/>
        </w:rPr>
        <w:t xml:space="preserve"> и технологические особенности товарной аквакультуры осетровых в условиях Нижнего Поволжья.</w:t>
      </w:r>
      <w:r>
        <w:rPr>
          <w:color w:val="000000"/>
          <w:sz w:val="28"/>
          <w:szCs w:val="28"/>
        </w:rPr>
        <w:t> –</w:t>
      </w:r>
      <w:r w:rsidRPr="003954B0">
        <w:rPr>
          <w:color w:val="000000"/>
          <w:sz w:val="28"/>
          <w:szCs w:val="28"/>
        </w:rPr>
        <w:t xml:space="preserve"> </w:t>
      </w:r>
      <w:r w:rsidR="008A12B0" w:rsidRPr="003954B0">
        <w:rPr>
          <w:color w:val="000000"/>
          <w:sz w:val="28"/>
          <w:szCs w:val="28"/>
        </w:rPr>
        <w:t>Астрахань: Нова, 2000.</w:t>
      </w:r>
      <w:r>
        <w:rPr>
          <w:color w:val="000000"/>
          <w:sz w:val="28"/>
          <w:szCs w:val="28"/>
        </w:rPr>
        <w:t xml:space="preserve"> – </w:t>
      </w:r>
      <w:r w:rsidRPr="003954B0">
        <w:rPr>
          <w:color w:val="000000"/>
          <w:sz w:val="28"/>
          <w:szCs w:val="28"/>
        </w:rPr>
        <w:t>190</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Васильева</w:t>
      </w:r>
      <w:r>
        <w:rPr>
          <w:color w:val="000000"/>
          <w:sz w:val="28"/>
          <w:szCs w:val="28"/>
        </w:rPr>
        <w:t> </w:t>
      </w:r>
      <w:r w:rsidRPr="003954B0">
        <w:rPr>
          <w:color w:val="000000"/>
          <w:sz w:val="28"/>
          <w:szCs w:val="28"/>
        </w:rPr>
        <w:t>Л.М.</w:t>
      </w:r>
      <w:r w:rsidR="008A12B0" w:rsidRPr="003954B0">
        <w:rPr>
          <w:color w:val="000000"/>
          <w:sz w:val="28"/>
          <w:szCs w:val="28"/>
        </w:rPr>
        <w:t xml:space="preserve">, Пономарев СВ., </w:t>
      </w:r>
      <w:r w:rsidRPr="003954B0">
        <w:rPr>
          <w:color w:val="000000"/>
          <w:sz w:val="28"/>
          <w:szCs w:val="28"/>
        </w:rPr>
        <w:t>Судакова</w:t>
      </w:r>
      <w:r>
        <w:rPr>
          <w:color w:val="000000"/>
          <w:sz w:val="28"/>
          <w:szCs w:val="28"/>
        </w:rPr>
        <w:t> </w:t>
      </w:r>
      <w:r w:rsidRPr="003954B0">
        <w:rPr>
          <w:color w:val="000000"/>
          <w:sz w:val="28"/>
          <w:szCs w:val="28"/>
        </w:rPr>
        <w:t>Н.В.</w:t>
      </w:r>
      <w:r>
        <w:rPr>
          <w:color w:val="000000"/>
          <w:sz w:val="28"/>
          <w:szCs w:val="28"/>
        </w:rPr>
        <w:t> </w:t>
      </w:r>
      <w:r w:rsidRPr="003954B0">
        <w:rPr>
          <w:color w:val="000000"/>
          <w:sz w:val="28"/>
          <w:szCs w:val="28"/>
        </w:rPr>
        <w:t>Технология</w:t>
      </w:r>
      <w:r w:rsidR="008A12B0" w:rsidRPr="003954B0">
        <w:rPr>
          <w:color w:val="000000"/>
          <w:sz w:val="28"/>
          <w:szCs w:val="28"/>
        </w:rPr>
        <w:t xml:space="preserve"> индустриального выращивания молоди и товарных осетровых рыб в условиях Нижнего Поволжья.</w:t>
      </w:r>
      <w:r>
        <w:rPr>
          <w:color w:val="000000"/>
          <w:sz w:val="28"/>
          <w:szCs w:val="28"/>
        </w:rPr>
        <w:t> –</w:t>
      </w:r>
      <w:r w:rsidRPr="003954B0">
        <w:rPr>
          <w:color w:val="000000"/>
          <w:sz w:val="28"/>
          <w:szCs w:val="28"/>
        </w:rPr>
        <w:t xml:space="preserve"> </w:t>
      </w:r>
      <w:r w:rsidR="008A12B0" w:rsidRPr="003954B0">
        <w:rPr>
          <w:color w:val="000000"/>
          <w:sz w:val="28"/>
          <w:szCs w:val="28"/>
        </w:rPr>
        <w:t>Астрахань: Из-во Волга, 2000.</w:t>
      </w:r>
      <w:r>
        <w:rPr>
          <w:color w:val="000000"/>
          <w:sz w:val="28"/>
          <w:szCs w:val="28"/>
        </w:rPr>
        <w:t xml:space="preserve"> – </w:t>
      </w:r>
      <w:r w:rsidRPr="003954B0">
        <w:rPr>
          <w:color w:val="000000"/>
          <w:sz w:val="28"/>
          <w:szCs w:val="28"/>
        </w:rPr>
        <w:t>21</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Владимиров</w:t>
      </w:r>
      <w:r>
        <w:rPr>
          <w:color w:val="000000"/>
          <w:sz w:val="28"/>
          <w:szCs w:val="28"/>
        </w:rPr>
        <w:t> </w:t>
      </w:r>
      <w:r w:rsidRPr="003954B0">
        <w:rPr>
          <w:color w:val="000000"/>
          <w:sz w:val="28"/>
          <w:szCs w:val="28"/>
        </w:rPr>
        <w:t>В.И.</w:t>
      </w:r>
      <w:r>
        <w:rPr>
          <w:color w:val="000000"/>
          <w:sz w:val="28"/>
          <w:szCs w:val="28"/>
        </w:rPr>
        <w:t> </w:t>
      </w:r>
      <w:r w:rsidRPr="003954B0">
        <w:rPr>
          <w:color w:val="000000"/>
          <w:sz w:val="28"/>
          <w:szCs w:val="28"/>
        </w:rPr>
        <w:t>Условия</w:t>
      </w:r>
      <w:r w:rsidR="008A12B0" w:rsidRPr="003954B0">
        <w:rPr>
          <w:color w:val="000000"/>
          <w:sz w:val="28"/>
          <w:szCs w:val="28"/>
        </w:rPr>
        <w:t xml:space="preserve"> размножения рыб в нижнем Днепре и Каховском гидростроительстве.</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Киев</w:t>
      </w:r>
      <w:r>
        <w:rPr>
          <w:color w:val="000000"/>
          <w:sz w:val="28"/>
          <w:szCs w:val="28"/>
        </w:rPr>
        <w:t>:</w:t>
      </w:r>
      <w:r w:rsidR="008A12B0" w:rsidRPr="003954B0">
        <w:rPr>
          <w:color w:val="000000"/>
          <w:sz w:val="28"/>
          <w:szCs w:val="28"/>
        </w:rPr>
        <w:t xml:space="preserve"> АН УССР, 1955.</w:t>
      </w:r>
      <w:r>
        <w:rPr>
          <w:color w:val="000000"/>
          <w:sz w:val="28"/>
          <w:szCs w:val="28"/>
        </w:rPr>
        <w:t> –</w:t>
      </w:r>
      <w:r w:rsidRPr="003954B0">
        <w:rPr>
          <w:color w:val="000000"/>
          <w:sz w:val="28"/>
          <w:szCs w:val="28"/>
        </w:rPr>
        <w:t xml:space="preserve"> </w:t>
      </w:r>
      <w:r w:rsidR="008A12B0" w:rsidRPr="003954B0">
        <w:rPr>
          <w:color w:val="000000"/>
          <w:sz w:val="28"/>
          <w:szCs w:val="28"/>
        </w:rPr>
        <w:t>148</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Владимиров</w:t>
      </w:r>
      <w:r>
        <w:rPr>
          <w:color w:val="000000"/>
          <w:sz w:val="28"/>
          <w:szCs w:val="28"/>
        </w:rPr>
        <w:t> </w:t>
      </w:r>
      <w:r w:rsidRPr="003954B0">
        <w:rPr>
          <w:color w:val="000000"/>
          <w:sz w:val="28"/>
          <w:szCs w:val="28"/>
        </w:rPr>
        <w:t>В.И.</w:t>
      </w:r>
      <w:r>
        <w:rPr>
          <w:color w:val="000000"/>
          <w:sz w:val="28"/>
          <w:szCs w:val="28"/>
        </w:rPr>
        <w:t> </w:t>
      </w:r>
      <w:r w:rsidRPr="003954B0">
        <w:rPr>
          <w:color w:val="000000"/>
          <w:sz w:val="28"/>
          <w:szCs w:val="28"/>
        </w:rPr>
        <w:t>Ороли</w:t>
      </w:r>
      <w:r w:rsidR="008A12B0" w:rsidRPr="003954B0">
        <w:rPr>
          <w:color w:val="000000"/>
          <w:sz w:val="28"/>
          <w:szCs w:val="28"/>
        </w:rPr>
        <w:t xml:space="preserve"> хищных беспозвоночных в динамике численности проходных рыб</w:t>
      </w:r>
      <w:r>
        <w:rPr>
          <w:color w:val="000000"/>
          <w:sz w:val="28"/>
          <w:szCs w:val="28"/>
        </w:rPr>
        <w:t> </w:t>
      </w:r>
      <w:r w:rsidRPr="003954B0">
        <w:rPr>
          <w:color w:val="000000"/>
          <w:sz w:val="28"/>
          <w:szCs w:val="28"/>
        </w:rPr>
        <w:t>//</w:t>
      </w:r>
      <w:r w:rsidR="008A12B0" w:rsidRPr="003954B0">
        <w:rPr>
          <w:color w:val="000000"/>
          <w:sz w:val="28"/>
          <w:szCs w:val="28"/>
        </w:rPr>
        <w:t xml:space="preserve"> Вопросы ихтиологии.</w:t>
      </w:r>
      <w:r>
        <w:rPr>
          <w:color w:val="000000"/>
          <w:sz w:val="28"/>
          <w:szCs w:val="28"/>
        </w:rPr>
        <w:t> –</w:t>
      </w:r>
      <w:r w:rsidRPr="003954B0">
        <w:rPr>
          <w:color w:val="000000"/>
          <w:sz w:val="28"/>
          <w:szCs w:val="28"/>
        </w:rPr>
        <w:t xml:space="preserve"> </w:t>
      </w:r>
      <w:r w:rsidR="008A12B0" w:rsidRPr="003954B0">
        <w:rPr>
          <w:color w:val="000000"/>
          <w:sz w:val="28"/>
          <w:szCs w:val="28"/>
        </w:rPr>
        <w:t>1960.</w:t>
      </w:r>
      <w:r>
        <w:rPr>
          <w:color w:val="000000"/>
          <w:sz w:val="28"/>
          <w:szCs w:val="28"/>
        </w:rPr>
        <w:t> –</w:t>
      </w:r>
      <w:r w:rsidRPr="003954B0">
        <w:rPr>
          <w:color w:val="000000"/>
          <w:sz w:val="28"/>
          <w:szCs w:val="28"/>
        </w:rPr>
        <w:t xml:space="preserve"> </w:t>
      </w:r>
      <w:r w:rsidR="008A12B0" w:rsidRPr="003954B0">
        <w:rPr>
          <w:color w:val="000000"/>
          <w:sz w:val="28"/>
          <w:szCs w:val="28"/>
        </w:rPr>
        <w:t>вып. 16.</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56</w:t>
      </w:r>
      <w:r>
        <w:rPr>
          <w:color w:val="000000"/>
          <w:sz w:val="28"/>
          <w:szCs w:val="28"/>
        </w:rPr>
        <w:t>–</w:t>
      </w:r>
      <w:r w:rsidRPr="003954B0">
        <w:rPr>
          <w:color w:val="000000"/>
          <w:sz w:val="28"/>
          <w:szCs w:val="28"/>
        </w:rPr>
        <w:t>6</w:t>
      </w:r>
      <w:r w:rsidR="008A12B0" w:rsidRPr="003954B0">
        <w:rPr>
          <w:color w:val="000000"/>
          <w:sz w:val="28"/>
          <w:szCs w:val="28"/>
        </w:rPr>
        <w:t>6.</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Владимиров</w:t>
      </w:r>
      <w:r>
        <w:rPr>
          <w:color w:val="000000"/>
          <w:sz w:val="28"/>
          <w:szCs w:val="28"/>
        </w:rPr>
        <w:t> </w:t>
      </w:r>
      <w:r w:rsidRPr="003954B0">
        <w:rPr>
          <w:color w:val="000000"/>
          <w:sz w:val="28"/>
          <w:szCs w:val="28"/>
        </w:rPr>
        <w:t>В.И.</w:t>
      </w:r>
      <w:r>
        <w:rPr>
          <w:color w:val="000000"/>
          <w:sz w:val="28"/>
          <w:szCs w:val="28"/>
        </w:rPr>
        <w:t>,</w:t>
      </w:r>
      <w:r w:rsidR="008A12B0" w:rsidRPr="003954B0">
        <w:rPr>
          <w:color w:val="000000"/>
          <w:sz w:val="28"/>
          <w:szCs w:val="28"/>
        </w:rPr>
        <w:t xml:space="preserve"> </w:t>
      </w:r>
      <w:r w:rsidRPr="003954B0">
        <w:rPr>
          <w:color w:val="000000"/>
          <w:sz w:val="28"/>
          <w:szCs w:val="28"/>
        </w:rPr>
        <w:t>Сухойван</w:t>
      </w:r>
      <w:r>
        <w:rPr>
          <w:color w:val="000000"/>
          <w:sz w:val="28"/>
          <w:szCs w:val="28"/>
        </w:rPr>
        <w:t> </w:t>
      </w:r>
      <w:r w:rsidRPr="003954B0">
        <w:rPr>
          <w:color w:val="000000"/>
          <w:sz w:val="28"/>
          <w:szCs w:val="28"/>
        </w:rPr>
        <w:t>П.Г.</w:t>
      </w:r>
      <w:r>
        <w:rPr>
          <w:color w:val="000000"/>
          <w:sz w:val="28"/>
          <w:szCs w:val="28"/>
        </w:rPr>
        <w:t> </w:t>
      </w:r>
      <w:r w:rsidRPr="003954B0">
        <w:rPr>
          <w:color w:val="000000"/>
          <w:sz w:val="28"/>
          <w:szCs w:val="28"/>
        </w:rPr>
        <w:t>Бугай</w:t>
      </w:r>
      <w:r>
        <w:rPr>
          <w:color w:val="000000"/>
          <w:sz w:val="28"/>
          <w:szCs w:val="28"/>
        </w:rPr>
        <w:t> </w:t>
      </w:r>
      <w:r w:rsidRPr="003954B0">
        <w:rPr>
          <w:color w:val="000000"/>
          <w:sz w:val="28"/>
          <w:szCs w:val="28"/>
        </w:rPr>
        <w:t>К.С.</w:t>
      </w:r>
      <w:r>
        <w:rPr>
          <w:color w:val="000000"/>
          <w:sz w:val="28"/>
          <w:szCs w:val="28"/>
        </w:rPr>
        <w:t> </w:t>
      </w:r>
      <w:r w:rsidRPr="003954B0">
        <w:rPr>
          <w:color w:val="000000"/>
          <w:sz w:val="28"/>
          <w:szCs w:val="28"/>
        </w:rPr>
        <w:t>Размножение</w:t>
      </w:r>
      <w:r w:rsidR="008A12B0" w:rsidRPr="003954B0">
        <w:rPr>
          <w:color w:val="000000"/>
          <w:sz w:val="28"/>
          <w:szCs w:val="28"/>
        </w:rPr>
        <w:t xml:space="preserve"> рыб в условиях зарегулированного стока рек </w:t>
      </w:r>
      <w:r>
        <w:rPr>
          <w:color w:val="000000"/>
          <w:sz w:val="28"/>
          <w:szCs w:val="28"/>
        </w:rPr>
        <w:t>(</w:t>
      </w:r>
      <w:r w:rsidR="008A12B0" w:rsidRPr="003954B0">
        <w:rPr>
          <w:color w:val="000000"/>
          <w:sz w:val="28"/>
          <w:szCs w:val="28"/>
        </w:rPr>
        <w:t>на примере Днепра).</w:t>
      </w:r>
      <w:r>
        <w:rPr>
          <w:color w:val="000000"/>
          <w:sz w:val="28"/>
          <w:szCs w:val="28"/>
        </w:rPr>
        <w:t> –</w:t>
      </w:r>
      <w:r w:rsidRPr="003954B0">
        <w:rPr>
          <w:color w:val="000000"/>
          <w:sz w:val="28"/>
          <w:szCs w:val="28"/>
        </w:rPr>
        <w:t xml:space="preserve"> </w:t>
      </w:r>
      <w:r w:rsidR="008A12B0" w:rsidRPr="003954B0">
        <w:rPr>
          <w:color w:val="000000"/>
          <w:sz w:val="28"/>
          <w:szCs w:val="28"/>
        </w:rPr>
        <w:t>Киев: АН УССР, 1963,</w:t>
      </w:r>
      <w:r>
        <w:rPr>
          <w:color w:val="000000"/>
          <w:sz w:val="28"/>
          <w:szCs w:val="28"/>
        </w:rPr>
        <w:t> –</w:t>
      </w:r>
      <w:r w:rsidRPr="003954B0">
        <w:rPr>
          <w:color w:val="000000"/>
          <w:sz w:val="28"/>
          <w:szCs w:val="28"/>
        </w:rPr>
        <w:t xml:space="preserve"> </w:t>
      </w:r>
      <w:r w:rsidR="008A12B0" w:rsidRPr="003954B0">
        <w:rPr>
          <w:color w:val="000000"/>
          <w:sz w:val="28"/>
          <w:szCs w:val="28"/>
        </w:rPr>
        <w:t>396</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Гинзбург</w:t>
      </w:r>
      <w:r>
        <w:rPr>
          <w:color w:val="000000"/>
          <w:sz w:val="28"/>
          <w:szCs w:val="28"/>
        </w:rPr>
        <w:t> </w:t>
      </w:r>
      <w:r w:rsidRPr="003954B0">
        <w:rPr>
          <w:color w:val="000000"/>
          <w:sz w:val="28"/>
          <w:szCs w:val="28"/>
        </w:rPr>
        <w:t>Я.И.</w:t>
      </w:r>
      <w:r>
        <w:rPr>
          <w:color w:val="000000"/>
          <w:sz w:val="28"/>
          <w:szCs w:val="28"/>
        </w:rPr>
        <w:t> </w:t>
      </w:r>
      <w:r w:rsidRPr="003954B0">
        <w:rPr>
          <w:color w:val="000000"/>
          <w:sz w:val="28"/>
          <w:szCs w:val="28"/>
        </w:rPr>
        <w:t>Речной</w:t>
      </w:r>
      <w:r w:rsidR="008A12B0" w:rsidRPr="003954B0">
        <w:rPr>
          <w:color w:val="000000"/>
          <w:sz w:val="28"/>
          <w:szCs w:val="28"/>
        </w:rPr>
        <w:t xml:space="preserve"> период жизнимолоди куринских севрюги и осет-р</w:t>
      </w:r>
      <w:r w:rsidRPr="003954B0">
        <w:rPr>
          <w:color w:val="000000"/>
          <w:sz w:val="28"/>
          <w:szCs w:val="28"/>
        </w:rPr>
        <w:t>а</w:t>
      </w:r>
      <w:r>
        <w:rPr>
          <w:color w:val="000000"/>
          <w:sz w:val="28"/>
          <w:szCs w:val="28"/>
        </w:rPr>
        <w:t> </w:t>
      </w:r>
      <w:r w:rsidRPr="003954B0">
        <w:rPr>
          <w:color w:val="000000"/>
          <w:sz w:val="28"/>
          <w:szCs w:val="28"/>
        </w:rPr>
        <w:t>//</w:t>
      </w:r>
      <w:r>
        <w:rPr>
          <w:color w:val="000000"/>
          <w:sz w:val="28"/>
          <w:szCs w:val="28"/>
        </w:rPr>
        <w:t xml:space="preserve"> </w:t>
      </w:r>
      <w:r w:rsidRPr="003954B0">
        <w:rPr>
          <w:color w:val="000000"/>
          <w:sz w:val="28"/>
          <w:szCs w:val="28"/>
        </w:rPr>
        <w:t>Р</w:t>
      </w:r>
      <w:r w:rsidR="008A12B0" w:rsidRPr="003954B0">
        <w:rPr>
          <w:color w:val="000000"/>
          <w:sz w:val="28"/>
          <w:szCs w:val="28"/>
        </w:rPr>
        <w:t>ыбное хозяйство.</w:t>
      </w:r>
      <w:r>
        <w:rPr>
          <w:color w:val="000000"/>
          <w:sz w:val="28"/>
          <w:szCs w:val="28"/>
        </w:rPr>
        <w:t> –</w:t>
      </w:r>
      <w:r w:rsidRPr="003954B0">
        <w:rPr>
          <w:color w:val="000000"/>
          <w:sz w:val="28"/>
          <w:szCs w:val="28"/>
        </w:rPr>
        <w:t xml:space="preserve"> </w:t>
      </w:r>
      <w:r w:rsidR="008A12B0" w:rsidRPr="003954B0">
        <w:rPr>
          <w:color w:val="000000"/>
          <w:sz w:val="28"/>
          <w:szCs w:val="28"/>
        </w:rPr>
        <w:t>1951</w:t>
      </w:r>
      <w:r>
        <w:rPr>
          <w:color w:val="000000"/>
          <w:sz w:val="28"/>
          <w:szCs w:val="28"/>
        </w:rPr>
        <w:t xml:space="preserve"> – №</w:t>
      </w:r>
      <w:r w:rsidRPr="003954B0">
        <w:rPr>
          <w:color w:val="000000"/>
          <w:sz w:val="28"/>
          <w:szCs w:val="28"/>
        </w:rPr>
        <w:t>1</w:t>
      </w:r>
      <w:r w:rsidR="008A12B0" w:rsidRPr="003954B0">
        <w:rPr>
          <w:color w:val="000000"/>
          <w:sz w:val="28"/>
          <w:szCs w:val="28"/>
        </w:rPr>
        <w:t>2.-</w:t>
      </w:r>
      <w:r w:rsidRPr="003954B0">
        <w:rPr>
          <w:color w:val="000000"/>
          <w:sz w:val="28"/>
          <w:szCs w:val="28"/>
        </w:rPr>
        <w:t>С.</w:t>
      </w:r>
      <w:r>
        <w:rPr>
          <w:color w:val="000000"/>
          <w:sz w:val="28"/>
          <w:szCs w:val="28"/>
        </w:rPr>
        <w:t> </w:t>
      </w:r>
      <w:r w:rsidRPr="003954B0">
        <w:rPr>
          <w:color w:val="000000"/>
          <w:sz w:val="28"/>
          <w:szCs w:val="28"/>
        </w:rPr>
        <w:t>35</w:t>
      </w:r>
      <w:r>
        <w:rPr>
          <w:color w:val="000000"/>
          <w:sz w:val="28"/>
          <w:szCs w:val="28"/>
        </w:rPr>
        <w:t>–</w:t>
      </w:r>
      <w:r w:rsidRPr="003954B0">
        <w:rPr>
          <w:color w:val="000000"/>
          <w:sz w:val="28"/>
          <w:szCs w:val="28"/>
        </w:rPr>
        <w:t>3</w:t>
      </w:r>
      <w:r w:rsidR="008A12B0" w:rsidRPr="003954B0">
        <w:rPr>
          <w:color w:val="000000"/>
          <w:sz w:val="28"/>
          <w:szCs w:val="28"/>
        </w:rPr>
        <w:t>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Гинзбург</w:t>
      </w:r>
      <w:r>
        <w:rPr>
          <w:color w:val="000000"/>
          <w:sz w:val="28"/>
          <w:szCs w:val="28"/>
        </w:rPr>
        <w:t> </w:t>
      </w:r>
      <w:r w:rsidRPr="003954B0">
        <w:rPr>
          <w:color w:val="000000"/>
          <w:sz w:val="28"/>
          <w:szCs w:val="28"/>
        </w:rPr>
        <w:t>Я.И.</w:t>
      </w:r>
      <w:r w:rsidR="008A12B0" w:rsidRPr="003954B0">
        <w:rPr>
          <w:color w:val="000000"/>
          <w:sz w:val="28"/>
          <w:szCs w:val="28"/>
        </w:rPr>
        <w:t xml:space="preserve"> О биологии молоди осетровых реки Куры I! Вопросы ихтиологии 1957</w:t>
      </w:r>
      <w:r>
        <w:rPr>
          <w:color w:val="000000"/>
          <w:sz w:val="28"/>
          <w:szCs w:val="28"/>
        </w:rPr>
        <w:t xml:space="preserve"> –</w:t>
      </w:r>
      <w:r w:rsidRPr="003954B0">
        <w:rPr>
          <w:color w:val="000000"/>
          <w:sz w:val="28"/>
          <w:szCs w:val="28"/>
        </w:rPr>
        <w:t xml:space="preserve"> вы</w:t>
      </w:r>
      <w:r w:rsidR="008A12B0" w:rsidRPr="003954B0">
        <w:rPr>
          <w:color w:val="000000"/>
          <w:sz w:val="28"/>
          <w:szCs w:val="28"/>
        </w:rPr>
        <w:t>п, 9</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53</w:t>
      </w:r>
      <w:r>
        <w:rPr>
          <w:color w:val="000000"/>
          <w:sz w:val="28"/>
          <w:szCs w:val="28"/>
        </w:rPr>
        <w:t>–</w:t>
      </w:r>
      <w:r w:rsidRPr="003954B0">
        <w:rPr>
          <w:color w:val="000000"/>
          <w:sz w:val="28"/>
          <w:szCs w:val="28"/>
        </w:rPr>
        <w:t>6</w:t>
      </w:r>
      <w:r w:rsidR="008A12B0" w:rsidRPr="003954B0">
        <w:rPr>
          <w:color w:val="000000"/>
          <w:sz w:val="28"/>
          <w:szCs w:val="28"/>
        </w:rPr>
        <w:t>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Городничий</w:t>
      </w:r>
      <w:r>
        <w:rPr>
          <w:color w:val="000000"/>
          <w:sz w:val="28"/>
          <w:szCs w:val="28"/>
        </w:rPr>
        <w:t> </w:t>
      </w:r>
      <w:r w:rsidRPr="003954B0">
        <w:rPr>
          <w:color w:val="000000"/>
          <w:sz w:val="28"/>
          <w:szCs w:val="28"/>
        </w:rPr>
        <w:t>А.Е.</w:t>
      </w:r>
      <w:r>
        <w:rPr>
          <w:color w:val="000000"/>
          <w:sz w:val="28"/>
          <w:szCs w:val="28"/>
        </w:rPr>
        <w:t> </w:t>
      </w:r>
      <w:r w:rsidRPr="003954B0">
        <w:rPr>
          <w:color w:val="000000"/>
          <w:sz w:val="28"/>
          <w:szCs w:val="28"/>
        </w:rPr>
        <w:t>Некоторые</w:t>
      </w:r>
      <w:r w:rsidR="008A12B0" w:rsidRPr="003954B0">
        <w:rPr>
          <w:color w:val="000000"/>
          <w:sz w:val="28"/>
          <w:szCs w:val="28"/>
        </w:rPr>
        <w:t xml:space="preserve"> черты биологии молоди осетровых р. Дона в условиях зарегулирования стока</w:t>
      </w:r>
      <w:r>
        <w:rPr>
          <w:color w:val="000000"/>
          <w:sz w:val="28"/>
          <w:szCs w:val="28"/>
        </w:rPr>
        <w:t> </w:t>
      </w:r>
      <w:r w:rsidRPr="003954B0">
        <w:rPr>
          <w:color w:val="000000"/>
          <w:sz w:val="28"/>
          <w:szCs w:val="28"/>
        </w:rPr>
        <w:t>//</w:t>
      </w:r>
      <w:r w:rsidR="008A12B0" w:rsidRPr="003954B0">
        <w:rPr>
          <w:color w:val="000000"/>
          <w:sz w:val="28"/>
          <w:szCs w:val="28"/>
        </w:rPr>
        <w:t xml:space="preserve"> Зоологический журнал. 1955.</w:t>
      </w:r>
      <w:r>
        <w:rPr>
          <w:color w:val="000000"/>
          <w:sz w:val="28"/>
          <w:szCs w:val="28"/>
        </w:rPr>
        <w:t> –</w:t>
      </w:r>
      <w:r w:rsidRPr="003954B0">
        <w:rPr>
          <w:color w:val="000000"/>
          <w:sz w:val="28"/>
          <w:szCs w:val="28"/>
        </w:rPr>
        <w:t xml:space="preserve"> </w:t>
      </w:r>
      <w:r w:rsidR="008A12B0" w:rsidRPr="003954B0">
        <w:rPr>
          <w:color w:val="000000"/>
          <w:sz w:val="28"/>
          <w:szCs w:val="28"/>
        </w:rPr>
        <w:t>Т. 3.</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вып. 6.</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1326</w:t>
      </w:r>
      <w:r>
        <w:rPr>
          <w:color w:val="000000"/>
          <w:sz w:val="28"/>
          <w:szCs w:val="28"/>
        </w:rPr>
        <w:t>–</w:t>
      </w:r>
      <w:r w:rsidRPr="003954B0">
        <w:rPr>
          <w:color w:val="000000"/>
          <w:sz w:val="28"/>
          <w:szCs w:val="28"/>
        </w:rPr>
        <w:t>1</w:t>
      </w:r>
      <w:r w:rsidR="008A12B0" w:rsidRPr="003954B0">
        <w:rPr>
          <w:color w:val="000000"/>
          <w:sz w:val="28"/>
          <w:szCs w:val="28"/>
        </w:rPr>
        <w:t>333.</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Замбриборщ</w:t>
      </w:r>
      <w:r>
        <w:rPr>
          <w:color w:val="000000"/>
          <w:sz w:val="28"/>
          <w:szCs w:val="28"/>
        </w:rPr>
        <w:t> </w:t>
      </w:r>
      <w:r w:rsidRPr="003954B0">
        <w:rPr>
          <w:color w:val="000000"/>
          <w:sz w:val="28"/>
          <w:szCs w:val="28"/>
        </w:rPr>
        <w:t>Ф.С.</w:t>
      </w:r>
      <w:r>
        <w:rPr>
          <w:color w:val="000000"/>
          <w:sz w:val="28"/>
          <w:szCs w:val="28"/>
        </w:rPr>
        <w:t> </w:t>
      </w:r>
      <w:r w:rsidRPr="003954B0">
        <w:rPr>
          <w:color w:val="000000"/>
          <w:sz w:val="28"/>
          <w:szCs w:val="28"/>
        </w:rPr>
        <w:t>Рыбы</w:t>
      </w:r>
      <w:r w:rsidR="008A12B0" w:rsidRPr="003954B0">
        <w:rPr>
          <w:color w:val="000000"/>
          <w:sz w:val="28"/>
          <w:szCs w:val="28"/>
        </w:rPr>
        <w:t xml:space="preserve"> низовьев рек и приморских водоемов </w:t>
      </w:r>
      <w:r w:rsidRPr="003954B0">
        <w:rPr>
          <w:color w:val="000000"/>
          <w:sz w:val="28"/>
          <w:szCs w:val="28"/>
        </w:rPr>
        <w:t>северо-западной</w:t>
      </w:r>
      <w:r w:rsidR="008A12B0" w:rsidRPr="003954B0">
        <w:rPr>
          <w:color w:val="000000"/>
          <w:sz w:val="28"/>
          <w:szCs w:val="28"/>
        </w:rPr>
        <w:t xml:space="preserve"> части Черного моря и условия их существования: Автореф. дис</w:t>
      </w:r>
      <w:r>
        <w:rPr>
          <w:color w:val="000000"/>
          <w:sz w:val="28"/>
          <w:szCs w:val="28"/>
        </w:rPr>
        <w:t>.</w:t>
      </w:r>
      <w:r w:rsidRPr="003954B0">
        <w:rPr>
          <w:color w:val="000000"/>
          <w:sz w:val="28"/>
          <w:szCs w:val="28"/>
        </w:rPr>
        <w:t xml:space="preserve"> </w:t>
      </w:r>
      <w:r w:rsidR="008A12B0" w:rsidRPr="003954B0">
        <w:rPr>
          <w:color w:val="000000"/>
          <w:sz w:val="28"/>
          <w:szCs w:val="28"/>
        </w:rPr>
        <w:t>Доктора биол. наук/ОГУ</w:t>
      </w:r>
      <w:r>
        <w:rPr>
          <w:color w:val="000000"/>
          <w:sz w:val="28"/>
          <w:szCs w:val="28"/>
        </w:rPr>
        <w:t xml:space="preserve"> –</w:t>
      </w:r>
      <w:r w:rsidRPr="003954B0">
        <w:rPr>
          <w:color w:val="000000"/>
          <w:sz w:val="28"/>
          <w:szCs w:val="28"/>
        </w:rPr>
        <w:t xml:space="preserve"> Од</w:t>
      </w:r>
      <w:r w:rsidR="008A12B0" w:rsidRPr="003954B0">
        <w:rPr>
          <w:color w:val="000000"/>
          <w:sz w:val="28"/>
          <w:szCs w:val="28"/>
        </w:rPr>
        <w:t>есса, 1965.</w:t>
      </w:r>
      <w:r>
        <w:rPr>
          <w:color w:val="000000"/>
          <w:sz w:val="28"/>
          <w:szCs w:val="28"/>
        </w:rPr>
        <w:t> –</w:t>
      </w:r>
      <w:r w:rsidRPr="003954B0">
        <w:rPr>
          <w:color w:val="000000"/>
          <w:sz w:val="28"/>
          <w:szCs w:val="28"/>
        </w:rPr>
        <w:t xml:space="preserve"> </w:t>
      </w:r>
      <w:r w:rsidR="008A12B0" w:rsidRPr="003954B0">
        <w:rPr>
          <w:color w:val="000000"/>
          <w:sz w:val="28"/>
          <w:szCs w:val="28"/>
        </w:rPr>
        <w:t>26</w:t>
      </w:r>
      <w:r>
        <w:rPr>
          <w:color w:val="000000"/>
          <w:sz w:val="28"/>
          <w:szCs w:val="28"/>
        </w:rPr>
        <w:t> </w:t>
      </w:r>
      <w:r w:rsidRPr="003954B0">
        <w:rPr>
          <w:color w:val="000000"/>
          <w:sz w:val="28"/>
          <w:szCs w:val="28"/>
        </w:rPr>
        <w:t>с.</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Кирилюк</w:t>
      </w:r>
      <w:r>
        <w:rPr>
          <w:color w:val="000000"/>
          <w:sz w:val="28"/>
          <w:szCs w:val="28"/>
        </w:rPr>
        <w:t> </w:t>
      </w:r>
      <w:r w:rsidRPr="003954B0">
        <w:rPr>
          <w:color w:val="000000"/>
          <w:sz w:val="28"/>
          <w:szCs w:val="28"/>
        </w:rPr>
        <w:t>М.М.</w:t>
      </w:r>
      <w:r w:rsidR="008A12B0" w:rsidRPr="003954B0">
        <w:rPr>
          <w:color w:val="000000"/>
          <w:sz w:val="28"/>
          <w:szCs w:val="28"/>
        </w:rPr>
        <w:t xml:space="preserve"> К методике оценки численности осетровых в северо-западной части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Материалы объединенной научной сессии ЦНИОРХ И АзНИИРХ.</w:t>
      </w:r>
      <w:r>
        <w:rPr>
          <w:color w:val="000000"/>
          <w:sz w:val="28"/>
          <w:szCs w:val="28"/>
        </w:rPr>
        <w:t> –</w:t>
      </w:r>
      <w:r w:rsidRPr="003954B0">
        <w:rPr>
          <w:color w:val="000000"/>
          <w:sz w:val="28"/>
          <w:szCs w:val="28"/>
        </w:rPr>
        <w:t xml:space="preserve"> </w:t>
      </w:r>
      <w:r w:rsidR="008A12B0" w:rsidRPr="003954B0">
        <w:rPr>
          <w:color w:val="000000"/>
          <w:sz w:val="28"/>
          <w:szCs w:val="28"/>
        </w:rPr>
        <w:t>Астрахань, 1971.</w:t>
      </w:r>
      <w:r>
        <w:rPr>
          <w:color w:val="000000"/>
          <w:sz w:val="28"/>
          <w:szCs w:val="28"/>
        </w:rPr>
        <w:t> –</w:t>
      </w:r>
      <w:r w:rsidRPr="003954B0">
        <w:rPr>
          <w:color w:val="000000"/>
          <w:sz w:val="28"/>
          <w:szCs w:val="28"/>
        </w:rPr>
        <w:t xml:space="preserve"> С.</w:t>
      </w:r>
      <w:r>
        <w:rPr>
          <w:color w:val="000000"/>
          <w:sz w:val="28"/>
          <w:szCs w:val="28"/>
        </w:rPr>
        <w:t> </w:t>
      </w:r>
      <w:r w:rsidRPr="003954B0">
        <w:rPr>
          <w:color w:val="000000"/>
          <w:sz w:val="28"/>
          <w:szCs w:val="28"/>
        </w:rPr>
        <w:t>135</w:t>
      </w:r>
      <w:r>
        <w:rPr>
          <w:color w:val="000000"/>
          <w:sz w:val="28"/>
          <w:szCs w:val="28"/>
        </w:rPr>
        <w:t>–</w:t>
      </w:r>
      <w:r w:rsidRPr="003954B0">
        <w:rPr>
          <w:color w:val="000000"/>
          <w:sz w:val="28"/>
          <w:szCs w:val="28"/>
        </w:rPr>
        <w:t>1</w:t>
      </w:r>
      <w:r w:rsidR="008A12B0" w:rsidRPr="003954B0">
        <w:rPr>
          <w:color w:val="000000"/>
          <w:sz w:val="28"/>
          <w:szCs w:val="28"/>
        </w:rPr>
        <w:t>37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Кирилюк</w:t>
      </w:r>
      <w:r>
        <w:rPr>
          <w:color w:val="000000"/>
          <w:sz w:val="28"/>
          <w:szCs w:val="28"/>
        </w:rPr>
        <w:t> </w:t>
      </w:r>
      <w:r w:rsidRPr="003954B0">
        <w:rPr>
          <w:color w:val="000000"/>
          <w:sz w:val="28"/>
          <w:szCs w:val="28"/>
        </w:rPr>
        <w:t>М.М.</w:t>
      </w:r>
      <w:r w:rsidR="008A12B0" w:rsidRPr="003954B0">
        <w:rPr>
          <w:color w:val="000000"/>
          <w:sz w:val="28"/>
          <w:szCs w:val="28"/>
        </w:rPr>
        <w:t xml:space="preserve">, </w:t>
      </w:r>
      <w:r w:rsidRPr="003954B0">
        <w:rPr>
          <w:color w:val="000000"/>
          <w:sz w:val="28"/>
          <w:szCs w:val="28"/>
        </w:rPr>
        <w:t>Сальников</w:t>
      </w:r>
      <w:r>
        <w:rPr>
          <w:color w:val="000000"/>
          <w:sz w:val="28"/>
          <w:szCs w:val="28"/>
        </w:rPr>
        <w:t> </w:t>
      </w:r>
      <w:r w:rsidRPr="003954B0">
        <w:rPr>
          <w:color w:val="000000"/>
          <w:sz w:val="28"/>
          <w:szCs w:val="28"/>
        </w:rPr>
        <w:t>Н.Е.</w:t>
      </w:r>
      <w:r w:rsidR="008A12B0" w:rsidRPr="003954B0">
        <w:rPr>
          <w:color w:val="000000"/>
          <w:sz w:val="28"/>
          <w:szCs w:val="28"/>
        </w:rPr>
        <w:t xml:space="preserve">, </w:t>
      </w:r>
      <w:r w:rsidRPr="003954B0">
        <w:rPr>
          <w:color w:val="000000"/>
          <w:sz w:val="28"/>
          <w:szCs w:val="28"/>
        </w:rPr>
        <w:t>Иванов</w:t>
      </w:r>
      <w:r>
        <w:rPr>
          <w:color w:val="000000"/>
          <w:sz w:val="28"/>
          <w:szCs w:val="28"/>
        </w:rPr>
        <w:t> </w:t>
      </w:r>
      <w:r w:rsidRPr="003954B0">
        <w:rPr>
          <w:color w:val="000000"/>
          <w:sz w:val="28"/>
          <w:szCs w:val="28"/>
        </w:rPr>
        <w:t>А.И.</w:t>
      </w:r>
      <w:r w:rsidR="008A12B0" w:rsidRPr="003954B0">
        <w:rPr>
          <w:color w:val="000000"/>
          <w:sz w:val="28"/>
          <w:szCs w:val="28"/>
        </w:rPr>
        <w:t>, Кукурадзе A.M. Особенности нагула и современное состояние кормовой базы осетровых в северо-западной части Черного моря в аспекте предстоящего перераспределения речного стока</w:t>
      </w:r>
      <w:r>
        <w:rPr>
          <w:color w:val="000000"/>
          <w:sz w:val="28"/>
          <w:szCs w:val="28"/>
        </w:rPr>
        <w:t> </w:t>
      </w:r>
      <w:r w:rsidRPr="003954B0">
        <w:rPr>
          <w:color w:val="000000"/>
          <w:sz w:val="28"/>
          <w:szCs w:val="28"/>
        </w:rPr>
        <w:t>//</w:t>
      </w:r>
      <w:r w:rsidR="008A12B0" w:rsidRPr="003954B0">
        <w:rPr>
          <w:color w:val="000000"/>
          <w:sz w:val="28"/>
          <w:szCs w:val="28"/>
        </w:rPr>
        <w:t xml:space="preserve"> Труды ВНИРО.</w:t>
      </w:r>
      <w:r>
        <w:rPr>
          <w:color w:val="000000"/>
          <w:sz w:val="28"/>
          <w:szCs w:val="28"/>
        </w:rPr>
        <w:t> –</w:t>
      </w:r>
      <w:r w:rsidRPr="003954B0">
        <w:rPr>
          <w:color w:val="000000"/>
          <w:sz w:val="28"/>
          <w:szCs w:val="28"/>
        </w:rPr>
        <w:t xml:space="preserve"> </w:t>
      </w:r>
      <w:r w:rsidR="008A12B0" w:rsidRPr="003954B0">
        <w:rPr>
          <w:color w:val="000000"/>
          <w:sz w:val="28"/>
          <w:szCs w:val="28"/>
        </w:rPr>
        <w:t>1975.</w:t>
      </w:r>
      <w:r>
        <w:rPr>
          <w:color w:val="000000"/>
          <w:sz w:val="28"/>
          <w:szCs w:val="28"/>
        </w:rPr>
        <w:t> –</w:t>
      </w:r>
      <w:r w:rsidRPr="003954B0">
        <w:rPr>
          <w:color w:val="000000"/>
          <w:sz w:val="28"/>
          <w:szCs w:val="28"/>
        </w:rPr>
        <w:t xml:space="preserve"> </w:t>
      </w:r>
      <w:r w:rsidR="008A12B0" w:rsidRPr="003954B0">
        <w:rPr>
          <w:color w:val="000000"/>
          <w:sz w:val="28"/>
          <w:szCs w:val="28"/>
        </w:rPr>
        <w:t>Т. CVIL</w:t>
      </w:r>
      <w:r>
        <w:rPr>
          <w:color w:val="000000"/>
          <w:sz w:val="28"/>
          <w:szCs w:val="28"/>
        </w:rPr>
        <w:t xml:space="preserve"> –</w:t>
      </w:r>
      <w:r w:rsidRPr="003954B0">
        <w:rPr>
          <w:color w:val="000000"/>
          <w:sz w:val="28"/>
          <w:szCs w:val="28"/>
        </w:rPr>
        <w:t xml:space="preserve"> С.</w:t>
      </w:r>
      <w:r>
        <w:rPr>
          <w:color w:val="000000"/>
          <w:sz w:val="28"/>
          <w:szCs w:val="28"/>
        </w:rPr>
        <w:t> </w:t>
      </w:r>
      <w:r w:rsidRPr="003954B0">
        <w:rPr>
          <w:color w:val="000000"/>
          <w:sz w:val="28"/>
          <w:szCs w:val="28"/>
        </w:rPr>
        <w:t>105</w:t>
      </w:r>
      <w:r>
        <w:rPr>
          <w:color w:val="000000"/>
          <w:sz w:val="28"/>
          <w:szCs w:val="28"/>
        </w:rPr>
        <w:t>–</w:t>
      </w:r>
      <w:r w:rsidRPr="003954B0">
        <w:rPr>
          <w:color w:val="000000"/>
          <w:sz w:val="28"/>
          <w:szCs w:val="28"/>
        </w:rPr>
        <w:t>1</w:t>
      </w:r>
      <w:r w:rsidR="008A12B0" w:rsidRPr="003954B0">
        <w:rPr>
          <w:color w:val="000000"/>
          <w:sz w:val="28"/>
          <w:szCs w:val="28"/>
        </w:rPr>
        <w:t>13.</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Киселева</w:t>
      </w:r>
      <w:r>
        <w:rPr>
          <w:color w:val="000000"/>
          <w:sz w:val="28"/>
          <w:szCs w:val="28"/>
        </w:rPr>
        <w:t> </w:t>
      </w:r>
      <w:r w:rsidRPr="003954B0">
        <w:rPr>
          <w:color w:val="000000"/>
          <w:sz w:val="28"/>
          <w:szCs w:val="28"/>
        </w:rPr>
        <w:t>Р.А.</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О видовой структуре</w:t>
      </w:r>
      <w:r>
        <w:rPr>
          <w:color w:val="000000"/>
          <w:sz w:val="28"/>
          <w:szCs w:val="28"/>
        </w:rPr>
        <w:t xml:space="preserve"> </w:t>
      </w:r>
      <w:r w:rsidR="008A12B0" w:rsidRPr="003954B0">
        <w:rPr>
          <w:color w:val="000000"/>
          <w:sz w:val="28"/>
          <w:szCs w:val="28"/>
        </w:rPr>
        <w:t>искусственно продуцируемых запасов осетровых</w:t>
      </w:r>
      <w:r>
        <w:rPr>
          <w:color w:val="000000"/>
          <w:sz w:val="28"/>
          <w:szCs w:val="28"/>
        </w:rPr>
        <w:t> </w:t>
      </w:r>
      <w:r w:rsidRPr="003954B0">
        <w:rPr>
          <w:color w:val="000000"/>
          <w:sz w:val="28"/>
          <w:szCs w:val="28"/>
        </w:rPr>
        <w:t>//</w:t>
      </w:r>
      <w:r w:rsidR="008A12B0" w:rsidRPr="003954B0">
        <w:rPr>
          <w:color w:val="000000"/>
          <w:sz w:val="28"/>
          <w:szCs w:val="28"/>
        </w:rPr>
        <w:t xml:space="preserve"> Технико-экономический сборник.</w:t>
      </w:r>
      <w:r>
        <w:rPr>
          <w:color w:val="000000"/>
          <w:sz w:val="28"/>
          <w:szCs w:val="28"/>
        </w:rPr>
        <w:t xml:space="preserve"> </w:t>
      </w:r>
      <w:r w:rsidR="008A12B0" w:rsidRPr="003954B0">
        <w:rPr>
          <w:color w:val="000000"/>
          <w:sz w:val="28"/>
          <w:szCs w:val="28"/>
        </w:rPr>
        <w:t>М.: 1972.</w:t>
      </w:r>
      <w:r>
        <w:rPr>
          <w:color w:val="000000"/>
          <w:sz w:val="28"/>
          <w:szCs w:val="28"/>
        </w:rPr>
        <w:t> –</w:t>
      </w:r>
      <w:r w:rsidRPr="003954B0">
        <w:rPr>
          <w:color w:val="000000"/>
          <w:sz w:val="28"/>
          <w:szCs w:val="28"/>
        </w:rPr>
        <w:t xml:space="preserve"> </w:t>
      </w:r>
      <w:r w:rsidR="008A12B0" w:rsidRPr="003954B0">
        <w:rPr>
          <w:color w:val="000000"/>
          <w:sz w:val="28"/>
          <w:szCs w:val="28"/>
        </w:rPr>
        <w:t>вып. 3</w:t>
      </w:r>
      <w:r>
        <w:rPr>
          <w:color w:val="000000"/>
          <w:sz w:val="28"/>
          <w:szCs w:val="28"/>
        </w:rPr>
        <w:t>-</w:t>
      </w:r>
      <w:r w:rsidRPr="003954B0">
        <w:rPr>
          <w:color w:val="000000"/>
          <w:sz w:val="28"/>
          <w:szCs w:val="28"/>
        </w:rPr>
        <w:t>С</w:t>
      </w:r>
      <w:r w:rsidR="008A12B0" w:rsidRPr="003954B0">
        <w:rPr>
          <w:color w:val="000000"/>
          <w:sz w:val="28"/>
          <w:szCs w:val="28"/>
        </w:rPr>
        <w:t>.</w:t>
      </w:r>
      <w:r>
        <w:rPr>
          <w:color w:val="000000"/>
          <w:sz w:val="28"/>
          <w:szCs w:val="28"/>
        </w:rPr>
        <w:t> </w:t>
      </w:r>
      <w:r w:rsidRPr="003954B0">
        <w:rPr>
          <w:color w:val="000000"/>
          <w:sz w:val="28"/>
          <w:szCs w:val="28"/>
        </w:rPr>
        <w:t>210</w:t>
      </w:r>
      <w:r>
        <w:rPr>
          <w:color w:val="000000"/>
          <w:sz w:val="28"/>
          <w:szCs w:val="28"/>
        </w:rPr>
        <w:t>–</w:t>
      </w:r>
      <w:r w:rsidRPr="003954B0">
        <w:rPr>
          <w:color w:val="000000"/>
          <w:sz w:val="28"/>
          <w:szCs w:val="28"/>
        </w:rPr>
        <w:t>2</w:t>
      </w:r>
      <w:r w:rsidR="008A12B0" w:rsidRPr="003954B0">
        <w:rPr>
          <w:color w:val="000000"/>
          <w:sz w:val="28"/>
          <w:szCs w:val="28"/>
        </w:rPr>
        <w:t>28.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Кожин</w:t>
      </w:r>
      <w:r>
        <w:rPr>
          <w:color w:val="000000"/>
          <w:sz w:val="28"/>
          <w:szCs w:val="28"/>
        </w:rPr>
        <w:t> </w:t>
      </w:r>
      <w:r w:rsidRPr="003954B0">
        <w:rPr>
          <w:color w:val="000000"/>
          <w:sz w:val="28"/>
          <w:szCs w:val="28"/>
        </w:rPr>
        <w:t>Н.И.</w:t>
      </w:r>
      <w:r>
        <w:rPr>
          <w:color w:val="000000"/>
          <w:sz w:val="28"/>
          <w:szCs w:val="28"/>
        </w:rPr>
        <w:t> </w:t>
      </w:r>
      <w:r w:rsidRPr="003954B0">
        <w:rPr>
          <w:color w:val="000000"/>
          <w:sz w:val="28"/>
          <w:szCs w:val="28"/>
        </w:rPr>
        <w:t>Осетровые</w:t>
      </w:r>
      <w:r w:rsidR="008A12B0" w:rsidRPr="003954B0">
        <w:rPr>
          <w:color w:val="000000"/>
          <w:sz w:val="28"/>
          <w:szCs w:val="28"/>
        </w:rPr>
        <w:t xml:space="preserve"> СССР и их воспроизводство</w:t>
      </w:r>
      <w:r>
        <w:rPr>
          <w:color w:val="000000"/>
          <w:sz w:val="28"/>
          <w:szCs w:val="28"/>
        </w:rPr>
        <w:t> </w:t>
      </w:r>
      <w:r w:rsidRPr="003954B0">
        <w:rPr>
          <w:color w:val="000000"/>
          <w:sz w:val="28"/>
          <w:szCs w:val="28"/>
        </w:rPr>
        <w:t>//</w:t>
      </w:r>
      <w:r w:rsidR="008A12B0" w:rsidRPr="003954B0">
        <w:rPr>
          <w:color w:val="000000"/>
          <w:sz w:val="28"/>
          <w:szCs w:val="28"/>
        </w:rPr>
        <w:t xml:space="preserve"> Труды ВНИРО.</w:t>
      </w:r>
      <w:r>
        <w:rPr>
          <w:color w:val="000000"/>
          <w:sz w:val="28"/>
          <w:szCs w:val="28"/>
        </w:rPr>
        <w:t xml:space="preserve"> – </w:t>
      </w:r>
      <w:r w:rsidRPr="003954B0">
        <w:rPr>
          <w:color w:val="000000"/>
          <w:sz w:val="28"/>
          <w:szCs w:val="28"/>
        </w:rPr>
        <w:t>1964</w:t>
      </w:r>
      <w:r w:rsidR="008A12B0" w:rsidRPr="003954B0">
        <w:rPr>
          <w:color w:val="000000"/>
          <w:sz w:val="28"/>
          <w:szCs w:val="28"/>
        </w:rPr>
        <w:t>.</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Т. 52.</w:t>
      </w:r>
      <w:r>
        <w:rPr>
          <w:color w:val="000000"/>
          <w:sz w:val="28"/>
          <w:szCs w:val="28"/>
        </w:rPr>
        <w:t xml:space="preserve"> </w:t>
      </w:r>
      <w:r w:rsidR="008A12B0" w:rsidRPr="003954B0">
        <w:rPr>
          <w:color w:val="000000"/>
          <w:sz w:val="28"/>
          <w:szCs w:val="28"/>
        </w:rPr>
        <w:t>-</w:t>
      </w:r>
      <w:r>
        <w:rPr>
          <w:color w:val="000000"/>
          <w:sz w:val="28"/>
          <w:szCs w:val="28"/>
        </w:rPr>
        <w:t xml:space="preserve"> </w:t>
      </w:r>
      <w:r w:rsidRPr="003954B0">
        <w:rPr>
          <w:color w:val="000000"/>
          <w:sz w:val="28"/>
          <w:szCs w:val="28"/>
        </w:rPr>
        <w:t>С.</w:t>
      </w:r>
      <w:r>
        <w:rPr>
          <w:color w:val="000000"/>
          <w:sz w:val="28"/>
          <w:szCs w:val="28"/>
        </w:rPr>
        <w:t> </w:t>
      </w:r>
      <w:r w:rsidRPr="003954B0">
        <w:rPr>
          <w:color w:val="000000"/>
          <w:sz w:val="28"/>
          <w:szCs w:val="28"/>
        </w:rPr>
        <w:t>89</w:t>
      </w:r>
      <w:r>
        <w:rPr>
          <w:color w:val="000000"/>
          <w:sz w:val="28"/>
          <w:szCs w:val="28"/>
        </w:rPr>
        <w:t>–</w:t>
      </w:r>
      <w:r w:rsidRPr="003954B0">
        <w:rPr>
          <w:color w:val="000000"/>
          <w:sz w:val="28"/>
          <w:szCs w:val="28"/>
        </w:rPr>
        <w:t>1</w:t>
      </w:r>
      <w:r w:rsidR="008A12B0" w:rsidRPr="003954B0">
        <w:rPr>
          <w:color w:val="000000"/>
          <w:sz w:val="28"/>
          <w:szCs w:val="28"/>
        </w:rPr>
        <w:t>02</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Кокоза</w:t>
      </w:r>
      <w:r>
        <w:rPr>
          <w:color w:val="000000"/>
          <w:sz w:val="28"/>
          <w:szCs w:val="28"/>
        </w:rPr>
        <w:t> </w:t>
      </w:r>
      <w:r w:rsidRPr="003954B0">
        <w:rPr>
          <w:color w:val="000000"/>
          <w:sz w:val="28"/>
          <w:szCs w:val="28"/>
        </w:rPr>
        <w:t>А.А.</w:t>
      </w:r>
      <w:r w:rsidR="008A12B0" w:rsidRPr="003954B0">
        <w:rPr>
          <w:color w:val="000000"/>
          <w:sz w:val="28"/>
          <w:szCs w:val="28"/>
        </w:rPr>
        <w:t xml:space="preserve">, </w:t>
      </w:r>
      <w:r w:rsidRPr="003954B0">
        <w:rPr>
          <w:color w:val="000000"/>
          <w:sz w:val="28"/>
          <w:szCs w:val="28"/>
        </w:rPr>
        <w:t>Чакалтана</w:t>
      </w:r>
      <w:r>
        <w:rPr>
          <w:color w:val="000000"/>
          <w:sz w:val="28"/>
          <w:szCs w:val="28"/>
        </w:rPr>
        <w:t> </w:t>
      </w:r>
      <w:r w:rsidRPr="003954B0">
        <w:rPr>
          <w:color w:val="000000"/>
          <w:sz w:val="28"/>
          <w:szCs w:val="28"/>
        </w:rPr>
        <w:t>Д.А.</w:t>
      </w:r>
      <w:r w:rsidR="008A12B0" w:rsidRPr="003954B0">
        <w:rPr>
          <w:color w:val="000000"/>
          <w:sz w:val="28"/>
          <w:szCs w:val="28"/>
        </w:rPr>
        <w:t xml:space="preserve">, </w:t>
      </w:r>
      <w:r w:rsidRPr="003954B0">
        <w:rPr>
          <w:color w:val="000000"/>
          <w:sz w:val="28"/>
          <w:szCs w:val="28"/>
        </w:rPr>
        <w:t>Мамедов</w:t>
      </w:r>
      <w:r>
        <w:rPr>
          <w:color w:val="000000"/>
          <w:sz w:val="28"/>
          <w:szCs w:val="28"/>
        </w:rPr>
        <w:t> </w:t>
      </w:r>
      <w:r w:rsidRPr="003954B0">
        <w:rPr>
          <w:color w:val="000000"/>
          <w:sz w:val="28"/>
          <w:szCs w:val="28"/>
        </w:rPr>
        <w:t>Ч.А.</w:t>
      </w:r>
      <w:r w:rsidR="008A12B0" w:rsidRPr="003954B0">
        <w:rPr>
          <w:color w:val="000000"/>
          <w:sz w:val="28"/>
          <w:szCs w:val="28"/>
        </w:rPr>
        <w:t xml:space="preserve">, </w:t>
      </w:r>
      <w:r w:rsidRPr="003954B0">
        <w:rPr>
          <w:color w:val="000000"/>
          <w:sz w:val="28"/>
          <w:szCs w:val="28"/>
        </w:rPr>
        <w:t>Кириллов</w:t>
      </w:r>
      <w:r>
        <w:rPr>
          <w:color w:val="000000"/>
          <w:sz w:val="28"/>
          <w:szCs w:val="28"/>
        </w:rPr>
        <w:t> </w:t>
      </w:r>
      <w:r w:rsidRPr="003954B0">
        <w:rPr>
          <w:color w:val="000000"/>
          <w:sz w:val="28"/>
          <w:szCs w:val="28"/>
        </w:rPr>
        <w:t>Д.Е.</w:t>
      </w:r>
      <w:r w:rsidR="008A12B0" w:rsidRPr="003954B0">
        <w:rPr>
          <w:color w:val="000000"/>
          <w:sz w:val="28"/>
          <w:szCs w:val="28"/>
        </w:rPr>
        <w:t xml:space="preserve">, Василь-ченко О.Н, Шабанова ДА., </w:t>
      </w:r>
      <w:r w:rsidRPr="003954B0">
        <w:rPr>
          <w:color w:val="000000"/>
          <w:sz w:val="28"/>
          <w:szCs w:val="28"/>
        </w:rPr>
        <w:t>Карпунина</w:t>
      </w:r>
      <w:r>
        <w:rPr>
          <w:color w:val="000000"/>
          <w:sz w:val="28"/>
          <w:szCs w:val="28"/>
        </w:rPr>
        <w:t> </w:t>
      </w:r>
      <w:r w:rsidRPr="003954B0">
        <w:rPr>
          <w:color w:val="000000"/>
          <w:sz w:val="28"/>
          <w:szCs w:val="28"/>
        </w:rPr>
        <w:t>Н.В.</w:t>
      </w:r>
      <w:r w:rsidR="008A12B0" w:rsidRPr="003954B0">
        <w:rPr>
          <w:color w:val="000000"/>
          <w:sz w:val="28"/>
          <w:szCs w:val="28"/>
        </w:rPr>
        <w:t xml:space="preserve">, </w:t>
      </w:r>
      <w:r w:rsidRPr="003954B0">
        <w:rPr>
          <w:color w:val="000000"/>
          <w:sz w:val="28"/>
          <w:szCs w:val="28"/>
        </w:rPr>
        <w:t>Югай</w:t>
      </w:r>
      <w:r>
        <w:rPr>
          <w:color w:val="000000"/>
          <w:sz w:val="28"/>
          <w:szCs w:val="28"/>
        </w:rPr>
        <w:t> </w:t>
      </w:r>
      <w:r w:rsidRPr="003954B0">
        <w:rPr>
          <w:color w:val="000000"/>
          <w:sz w:val="28"/>
          <w:szCs w:val="28"/>
        </w:rPr>
        <w:t>Т.В.</w:t>
      </w:r>
      <w:r w:rsidR="008A12B0" w:rsidRPr="003954B0">
        <w:rPr>
          <w:color w:val="000000"/>
          <w:sz w:val="28"/>
          <w:szCs w:val="28"/>
        </w:rPr>
        <w:t xml:space="preserve">, </w:t>
      </w:r>
      <w:r w:rsidRPr="003954B0">
        <w:rPr>
          <w:color w:val="000000"/>
          <w:sz w:val="28"/>
          <w:szCs w:val="28"/>
        </w:rPr>
        <w:t>Григорьева</w:t>
      </w:r>
      <w:r>
        <w:rPr>
          <w:color w:val="000000"/>
          <w:sz w:val="28"/>
          <w:szCs w:val="28"/>
        </w:rPr>
        <w:t> </w:t>
      </w:r>
      <w:r w:rsidRPr="003954B0">
        <w:rPr>
          <w:color w:val="000000"/>
          <w:sz w:val="28"/>
          <w:szCs w:val="28"/>
        </w:rPr>
        <w:t>Т.Н.</w:t>
      </w:r>
      <w:r w:rsidR="008A12B0" w:rsidRPr="003954B0">
        <w:rPr>
          <w:color w:val="000000"/>
          <w:sz w:val="28"/>
          <w:szCs w:val="28"/>
        </w:rPr>
        <w:t xml:space="preserve">, Со-лохина Т., </w:t>
      </w:r>
      <w:r w:rsidRPr="003954B0">
        <w:rPr>
          <w:color w:val="000000"/>
          <w:sz w:val="28"/>
          <w:szCs w:val="28"/>
        </w:rPr>
        <w:t>Левин</w:t>
      </w:r>
      <w:r>
        <w:rPr>
          <w:color w:val="000000"/>
          <w:sz w:val="28"/>
          <w:szCs w:val="28"/>
        </w:rPr>
        <w:t> </w:t>
      </w:r>
      <w:r w:rsidRPr="003954B0">
        <w:rPr>
          <w:color w:val="000000"/>
          <w:sz w:val="28"/>
          <w:szCs w:val="28"/>
        </w:rPr>
        <w:t>А.В.</w:t>
      </w:r>
      <w:r w:rsidR="008A12B0" w:rsidRPr="003954B0">
        <w:rPr>
          <w:color w:val="000000"/>
          <w:sz w:val="28"/>
          <w:szCs w:val="28"/>
        </w:rPr>
        <w:t xml:space="preserve">, </w:t>
      </w:r>
      <w:r w:rsidRPr="003954B0">
        <w:rPr>
          <w:color w:val="000000"/>
          <w:sz w:val="28"/>
          <w:szCs w:val="28"/>
        </w:rPr>
        <w:t>Золотое</w:t>
      </w:r>
      <w:r>
        <w:rPr>
          <w:color w:val="000000"/>
          <w:sz w:val="28"/>
          <w:szCs w:val="28"/>
        </w:rPr>
        <w:t> </w:t>
      </w:r>
      <w:r w:rsidRPr="003954B0">
        <w:rPr>
          <w:color w:val="000000"/>
          <w:sz w:val="28"/>
          <w:szCs w:val="28"/>
        </w:rPr>
        <w:t>М.Б.</w:t>
      </w:r>
      <w:r>
        <w:rPr>
          <w:color w:val="000000"/>
          <w:sz w:val="28"/>
          <w:szCs w:val="28"/>
        </w:rPr>
        <w:t> </w:t>
      </w:r>
      <w:r w:rsidRPr="003954B0">
        <w:rPr>
          <w:color w:val="000000"/>
          <w:sz w:val="28"/>
          <w:szCs w:val="28"/>
        </w:rPr>
        <w:t>Основные</w:t>
      </w:r>
      <w:r w:rsidR="008A12B0" w:rsidRPr="003954B0">
        <w:rPr>
          <w:color w:val="000000"/>
          <w:sz w:val="28"/>
          <w:szCs w:val="28"/>
        </w:rPr>
        <w:t xml:space="preserve"> результаты по проблеме развития пастбищной аквакультуры</w:t>
      </w:r>
      <w:r>
        <w:rPr>
          <w:color w:val="000000"/>
          <w:sz w:val="28"/>
          <w:szCs w:val="28"/>
        </w:rPr>
        <w:t> </w:t>
      </w:r>
      <w:r w:rsidRPr="003954B0">
        <w:rPr>
          <w:color w:val="000000"/>
          <w:sz w:val="28"/>
          <w:szCs w:val="28"/>
        </w:rPr>
        <w:t>//</w:t>
      </w:r>
      <w:r w:rsidR="008A12B0" w:rsidRPr="003954B0">
        <w:rPr>
          <w:color w:val="000000"/>
          <w:sz w:val="28"/>
          <w:szCs w:val="28"/>
        </w:rPr>
        <w:t xml:space="preserve"> Рыбохозяйственные исследования на Каспии: Результаты НИР за </w:t>
      </w:r>
      <w:r w:rsidRPr="003954B0">
        <w:rPr>
          <w:color w:val="000000"/>
          <w:sz w:val="28"/>
          <w:szCs w:val="28"/>
        </w:rPr>
        <w:t>1998</w:t>
      </w:r>
      <w:r>
        <w:rPr>
          <w:color w:val="000000"/>
          <w:sz w:val="28"/>
          <w:szCs w:val="28"/>
        </w:rPr>
        <w:t> </w:t>
      </w:r>
      <w:r w:rsidRPr="003954B0">
        <w:rPr>
          <w:color w:val="000000"/>
          <w:sz w:val="28"/>
          <w:szCs w:val="28"/>
        </w:rPr>
        <w:t>г</w:t>
      </w:r>
      <w:r>
        <w:rPr>
          <w:color w:val="000000"/>
          <w:sz w:val="28"/>
          <w:szCs w:val="28"/>
        </w:rPr>
        <w:t>.</w:t>
      </w:r>
      <w:r w:rsidRPr="003954B0">
        <w:rPr>
          <w:color w:val="000000"/>
          <w:sz w:val="28"/>
          <w:szCs w:val="28"/>
        </w:rPr>
        <w:t>/</w:t>
      </w:r>
      <w:r w:rsidR="008A12B0" w:rsidRPr="003954B0">
        <w:rPr>
          <w:color w:val="000000"/>
          <w:sz w:val="28"/>
          <w:szCs w:val="28"/>
        </w:rPr>
        <w:t>КаспНИРХ</w:t>
      </w:r>
      <w:r>
        <w:rPr>
          <w:color w:val="000000"/>
          <w:sz w:val="28"/>
          <w:szCs w:val="28"/>
        </w:rPr>
        <w:t xml:space="preserve"> –</w:t>
      </w:r>
      <w:r w:rsidRPr="003954B0">
        <w:rPr>
          <w:color w:val="000000"/>
          <w:sz w:val="28"/>
          <w:szCs w:val="28"/>
        </w:rPr>
        <w:t xml:space="preserve"> Ас</w:t>
      </w:r>
      <w:r w:rsidR="008A12B0" w:rsidRPr="003954B0">
        <w:rPr>
          <w:color w:val="000000"/>
          <w:sz w:val="28"/>
          <w:szCs w:val="28"/>
        </w:rPr>
        <w:t>трахань.</w:t>
      </w:r>
      <w:r>
        <w:rPr>
          <w:color w:val="000000"/>
          <w:sz w:val="28"/>
          <w:szCs w:val="28"/>
        </w:rPr>
        <w:t> –</w:t>
      </w:r>
      <w:r w:rsidRPr="003954B0">
        <w:rPr>
          <w:color w:val="000000"/>
          <w:sz w:val="28"/>
          <w:szCs w:val="28"/>
        </w:rPr>
        <w:t xml:space="preserve"> </w:t>
      </w:r>
      <w:r w:rsidR="008A12B0" w:rsidRPr="003954B0">
        <w:rPr>
          <w:color w:val="000000"/>
          <w:sz w:val="28"/>
          <w:szCs w:val="28"/>
        </w:rPr>
        <w:t>1999.</w:t>
      </w:r>
      <w:r>
        <w:rPr>
          <w:color w:val="000000"/>
          <w:sz w:val="28"/>
          <w:szCs w:val="28"/>
        </w:rPr>
        <w:t> –</w:t>
      </w:r>
      <w:r w:rsidRPr="003954B0">
        <w:rPr>
          <w:color w:val="000000"/>
          <w:sz w:val="28"/>
          <w:szCs w:val="28"/>
        </w:rPr>
        <w:t xml:space="preserve"> С.</w:t>
      </w:r>
      <w:r>
        <w:rPr>
          <w:color w:val="000000"/>
          <w:sz w:val="28"/>
          <w:szCs w:val="28"/>
        </w:rPr>
        <w:t> </w:t>
      </w:r>
      <w:r w:rsidRPr="003954B0">
        <w:rPr>
          <w:color w:val="000000"/>
          <w:sz w:val="28"/>
          <w:szCs w:val="28"/>
        </w:rPr>
        <w:t>252</w:t>
      </w:r>
      <w:r>
        <w:rPr>
          <w:color w:val="000000"/>
          <w:sz w:val="28"/>
          <w:szCs w:val="28"/>
        </w:rPr>
        <w:t>–</w:t>
      </w:r>
      <w:r w:rsidRPr="003954B0">
        <w:rPr>
          <w:color w:val="000000"/>
          <w:sz w:val="28"/>
          <w:szCs w:val="28"/>
        </w:rPr>
        <w:t>2</w:t>
      </w:r>
      <w:r w:rsidR="008A12B0" w:rsidRPr="003954B0">
        <w:rPr>
          <w:color w:val="000000"/>
          <w:sz w:val="28"/>
          <w:szCs w:val="28"/>
        </w:rPr>
        <w:t>27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Константинов</w:t>
      </w:r>
      <w:r>
        <w:rPr>
          <w:color w:val="000000"/>
          <w:sz w:val="28"/>
          <w:szCs w:val="28"/>
        </w:rPr>
        <w:t> </w:t>
      </w:r>
      <w:r w:rsidRPr="003954B0">
        <w:rPr>
          <w:color w:val="000000"/>
          <w:sz w:val="28"/>
          <w:szCs w:val="28"/>
        </w:rPr>
        <w:t>К.Г.</w:t>
      </w:r>
      <w:r>
        <w:rPr>
          <w:color w:val="000000"/>
          <w:sz w:val="28"/>
          <w:szCs w:val="28"/>
        </w:rPr>
        <w:t> </w:t>
      </w:r>
      <w:r w:rsidRPr="003954B0">
        <w:rPr>
          <w:color w:val="000000"/>
          <w:sz w:val="28"/>
          <w:szCs w:val="28"/>
        </w:rPr>
        <w:t>Биология</w:t>
      </w:r>
      <w:r w:rsidR="008A12B0" w:rsidRPr="003954B0">
        <w:rPr>
          <w:color w:val="000000"/>
          <w:sz w:val="28"/>
          <w:szCs w:val="28"/>
        </w:rPr>
        <w:t xml:space="preserve"> молоди осетровых рыб Нижней Волги</w:t>
      </w:r>
      <w:r>
        <w:rPr>
          <w:color w:val="000000"/>
          <w:sz w:val="28"/>
          <w:szCs w:val="28"/>
        </w:rPr>
        <w:t> </w:t>
      </w:r>
      <w:r w:rsidRPr="003954B0">
        <w:rPr>
          <w:color w:val="000000"/>
          <w:sz w:val="28"/>
          <w:szCs w:val="28"/>
        </w:rPr>
        <w:t>//</w:t>
      </w:r>
      <w:r w:rsidR="008A12B0" w:rsidRPr="003954B0">
        <w:rPr>
          <w:color w:val="000000"/>
          <w:sz w:val="28"/>
          <w:szCs w:val="28"/>
        </w:rPr>
        <w:t xml:space="preserve"> Труды Саратовского отделения Каспийского филиала ВНИРО,</w:t>
      </w:r>
      <w:r>
        <w:rPr>
          <w:color w:val="000000"/>
          <w:sz w:val="28"/>
          <w:szCs w:val="28"/>
        </w:rPr>
        <w:t> –</w:t>
      </w:r>
      <w:r w:rsidRPr="003954B0">
        <w:rPr>
          <w:color w:val="000000"/>
          <w:sz w:val="28"/>
          <w:szCs w:val="28"/>
        </w:rPr>
        <w:t xml:space="preserve"> </w:t>
      </w:r>
      <w:r w:rsidR="008A12B0" w:rsidRPr="003954B0">
        <w:rPr>
          <w:color w:val="000000"/>
          <w:sz w:val="28"/>
          <w:szCs w:val="28"/>
        </w:rPr>
        <w:t>1953.</w:t>
      </w:r>
      <w:r>
        <w:rPr>
          <w:color w:val="000000"/>
          <w:sz w:val="28"/>
          <w:szCs w:val="28"/>
        </w:rPr>
        <w:t> –</w:t>
      </w:r>
      <w:r w:rsidRPr="003954B0">
        <w:rPr>
          <w:color w:val="000000"/>
          <w:sz w:val="28"/>
          <w:szCs w:val="28"/>
        </w:rPr>
        <w:t xml:space="preserve"> </w:t>
      </w:r>
      <w:r>
        <w:rPr>
          <w:color w:val="000000"/>
          <w:sz w:val="28"/>
          <w:szCs w:val="28"/>
        </w:rPr>
        <w:t>Т. 2. - С.</w:t>
      </w:r>
      <w:r w:rsidR="008A12B0" w:rsidRPr="003954B0">
        <w:rPr>
          <w:color w:val="000000"/>
          <w:sz w:val="28"/>
          <w:szCs w:val="28"/>
        </w:rPr>
        <w:t xml:space="preserve"> 58</w:t>
      </w:r>
      <w:r>
        <w:rPr>
          <w:color w:val="000000"/>
          <w:sz w:val="28"/>
          <w:szCs w:val="28"/>
        </w:rPr>
        <w:t>–</w:t>
      </w:r>
      <w:r w:rsidRPr="003954B0">
        <w:rPr>
          <w:color w:val="000000"/>
          <w:sz w:val="28"/>
          <w:szCs w:val="28"/>
        </w:rPr>
        <w:t>9</w:t>
      </w:r>
      <w:r w:rsidR="008A12B0" w:rsidRPr="003954B0">
        <w:rPr>
          <w:color w:val="000000"/>
          <w:sz w:val="28"/>
          <w:szCs w:val="28"/>
        </w:rPr>
        <w:t>7.</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Лебедев</w:t>
      </w:r>
      <w:r>
        <w:rPr>
          <w:color w:val="000000"/>
          <w:sz w:val="28"/>
          <w:szCs w:val="28"/>
        </w:rPr>
        <w:t> </w:t>
      </w:r>
      <w:r w:rsidRPr="003954B0">
        <w:rPr>
          <w:color w:val="000000"/>
          <w:sz w:val="28"/>
          <w:szCs w:val="28"/>
        </w:rPr>
        <w:t>Н.В.</w:t>
      </w:r>
      <w:r>
        <w:rPr>
          <w:color w:val="000000"/>
          <w:sz w:val="28"/>
          <w:szCs w:val="28"/>
        </w:rPr>
        <w:t> </w:t>
      </w:r>
      <w:r w:rsidRPr="003954B0">
        <w:rPr>
          <w:color w:val="000000"/>
          <w:sz w:val="28"/>
          <w:szCs w:val="28"/>
        </w:rPr>
        <w:t>Способ</w:t>
      </w:r>
      <w:r w:rsidR="008A12B0" w:rsidRPr="003954B0">
        <w:rPr>
          <w:color w:val="000000"/>
          <w:sz w:val="28"/>
          <w:szCs w:val="28"/>
        </w:rPr>
        <w:t xml:space="preserve"> нахождения мест концентрации осетровых рыб в севере </w:t>
      </w:r>
      <w:r>
        <w:rPr>
          <w:color w:val="000000"/>
          <w:sz w:val="28"/>
          <w:szCs w:val="28"/>
        </w:rPr>
        <w:t>–</w:t>
      </w:r>
      <w:r w:rsidRPr="003954B0">
        <w:rPr>
          <w:color w:val="000000"/>
          <w:sz w:val="28"/>
          <w:szCs w:val="28"/>
        </w:rPr>
        <w:t xml:space="preserve"> </w:t>
      </w:r>
      <w:r w:rsidR="008A12B0" w:rsidRPr="003954B0">
        <w:rPr>
          <w:color w:val="000000"/>
          <w:sz w:val="28"/>
          <w:szCs w:val="28"/>
        </w:rPr>
        <w:t>западной части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Рыбное Хозяйство СССР.</w:t>
      </w:r>
      <w:r>
        <w:rPr>
          <w:color w:val="000000"/>
          <w:sz w:val="28"/>
          <w:szCs w:val="28"/>
        </w:rPr>
        <w:t> –</w:t>
      </w:r>
      <w:r w:rsidRPr="003954B0">
        <w:rPr>
          <w:color w:val="000000"/>
          <w:sz w:val="28"/>
          <w:szCs w:val="28"/>
        </w:rPr>
        <w:t xml:space="preserve"> </w:t>
      </w:r>
      <w:r w:rsidR="008A12B0" w:rsidRPr="003954B0">
        <w:rPr>
          <w:color w:val="000000"/>
          <w:sz w:val="28"/>
          <w:szCs w:val="28"/>
        </w:rPr>
        <w:t>1936.</w:t>
      </w:r>
      <w:r>
        <w:rPr>
          <w:color w:val="000000"/>
          <w:sz w:val="28"/>
          <w:szCs w:val="28"/>
        </w:rPr>
        <w:t>– №</w:t>
      </w:r>
      <w:r w:rsidRPr="003954B0">
        <w:rPr>
          <w:color w:val="000000"/>
          <w:sz w:val="28"/>
          <w:szCs w:val="28"/>
        </w:rPr>
        <w:t>9</w:t>
      </w:r>
      <w:r w:rsidR="008A12B0" w:rsidRPr="003954B0">
        <w:rPr>
          <w:color w:val="000000"/>
          <w:sz w:val="28"/>
          <w:szCs w:val="28"/>
        </w:rPr>
        <w:t>.</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xml:space="preserve">. </w:t>
      </w:r>
      <w:r w:rsidR="008A12B0" w:rsidRPr="003954B0">
        <w:rPr>
          <w:color w:val="000000"/>
          <w:sz w:val="28"/>
          <w:szCs w:val="28"/>
        </w:rPr>
        <w:t>35</w:t>
      </w:r>
      <w:r>
        <w:rPr>
          <w:color w:val="000000"/>
          <w:sz w:val="28"/>
          <w:szCs w:val="28"/>
        </w:rPr>
        <w:t>–</w:t>
      </w:r>
      <w:r w:rsidRPr="003954B0">
        <w:rPr>
          <w:color w:val="000000"/>
          <w:sz w:val="28"/>
          <w:szCs w:val="28"/>
        </w:rPr>
        <w:t>3</w:t>
      </w:r>
      <w:r w:rsidR="008A12B0" w:rsidRPr="003954B0">
        <w:rPr>
          <w:color w:val="000000"/>
          <w:sz w:val="28"/>
          <w:szCs w:val="28"/>
        </w:rPr>
        <w:t>9</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Максимов</w:t>
      </w:r>
      <w:r>
        <w:rPr>
          <w:color w:val="000000"/>
          <w:sz w:val="28"/>
          <w:szCs w:val="28"/>
        </w:rPr>
        <w:t> </w:t>
      </w:r>
      <w:r w:rsidRPr="003954B0">
        <w:rPr>
          <w:color w:val="000000"/>
          <w:sz w:val="28"/>
          <w:szCs w:val="28"/>
        </w:rPr>
        <w:t>Н.Е.</w:t>
      </w:r>
      <w:r>
        <w:rPr>
          <w:color w:val="000000"/>
          <w:sz w:val="28"/>
          <w:szCs w:val="28"/>
        </w:rPr>
        <w:t> </w:t>
      </w:r>
      <w:r w:rsidRPr="003954B0">
        <w:rPr>
          <w:color w:val="000000"/>
          <w:sz w:val="28"/>
          <w:szCs w:val="28"/>
        </w:rPr>
        <w:t>Четыре</w:t>
      </w:r>
      <w:r w:rsidR="008A12B0" w:rsidRPr="003954B0">
        <w:rPr>
          <w:color w:val="000000"/>
          <w:sz w:val="28"/>
          <w:szCs w:val="28"/>
        </w:rPr>
        <w:t xml:space="preserve"> предварительных отчета по исследованию рыболовства сев.</w:t>
      </w:r>
      <w:r>
        <w:rPr>
          <w:color w:val="000000"/>
          <w:sz w:val="28"/>
          <w:szCs w:val="28"/>
        </w:rPr>
        <w:t> –</w:t>
      </w:r>
      <w:r w:rsidRPr="003954B0">
        <w:rPr>
          <w:color w:val="000000"/>
          <w:sz w:val="28"/>
          <w:szCs w:val="28"/>
        </w:rPr>
        <w:t xml:space="preserve"> </w:t>
      </w:r>
      <w:r w:rsidR="008A12B0" w:rsidRPr="003954B0">
        <w:rPr>
          <w:color w:val="000000"/>
          <w:sz w:val="28"/>
          <w:szCs w:val="28"/>
        </w:rPr>
        <w:t>зап. части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Материалы к познанию русского рыболовства,</w:t>
      </w:r>
      <w:r>
        <w:rPr>
          <w:color w:val="000000"/>
          <w:sz w:val="28"/>
          <w:szCs w:val="28"/>
        </w:rPr>
        <w:t> –</w:t>
      </w:r>
      <w:r w:rsidRPr="003954B0">
        <w:rPr>
          <w:color w:val="000000"/>
          <w:sz w:val="28"/>
          <w:szCs w:val="28"/>
        </w:rPr>
        <w:t xml:space="preserve"> </w:t>
      </w:r>
      <w:r w:rsidR="008A12B0" w:rsidRPr="003954B0">
        <w:rPr>
          <w:color w:val="000000"/>
          <w:sz w:val="28"/>
          <w:szCs w:val="28"/>
        </w:rPr>
        <w:t>1914.</w:t>
      </w:r>
      <w:r>
        <w:rPr>
          <w:color w:val="000000"/>
          <w:sz w:val="28"/>
          <w:szCs w:val="28"/>
        </w:rPr>
        <w:t> –</w:t>
      </w:r>
      <w:r w:rsidRPr="003954B0">
        <w:rPr>
          <w:color w:val="000000"/>
          <w:sz w:val="28"/>
          <w:szCs w:val="28"/>
        </w:rPr>
        <w:t xml:space="preserve"> </w:t>
      </w:r>
      <w:r w:rsidR="008A12B0" w:rsidRPr="003954B0">
        <w:rPr>
          <w:color w:val="000000"/>
          <w:sz w:val="28"/>
          <w:szCs w:val="28"/>
        </w:rPr>
        <w:t>Т. 3.</w:t>
      </w:r>
      <w:r>
        <w:rPr>
          <w:color w:val="000000"/>
          <w:sz w:val="28"/>
          <w:szCs w:val="28"/>
        </w:rPr>
        <w:t> –</w:t>
      </w:r>
      <w:r w:rsidRPr="003954B0">
        <w:rPr>
          <w:color w:val="000000"/>
          <w:sz w:val="28"/>
          <w:szCs w:val="28"/>
        </w:rPr>
        <w:t xml:space="preserve"> </w:t>
      </w:r>
      <w:r w:rsidR="008A12B0" w:rsidRPr="003954B0">
        <w:rPr>
          <w:color w:val="000000"/>
          <w:sz w:val="28"/>
          <w:szCs w:val="28"/>
        </w:rPr>
        <w:t>вып. 8,</w:t>
      </w:r>
      <w:r>
        <w:rPr>
          <w:color w:val="000000"/>
          <w:sz w:val="28"/>
          <w:szCs w:val="28"/>
        </w:rPr>
        <w:t> –</w:t>
      </w:r>
      <w:r w:rsidRPr="003954B0">
        <w:rPr>
          <w:color w:val="000000"/>
          <w:sz w:val="28"/>
          <w:szCs w:val="28"/>
        </w:rPr>
        <w:t xml:space="preserve"> С.</w:t>
      </w:r>
      <w:r>
        <w:rPr>
          <w:color w:val="000000"/>
          <w:sz w:val="28"/>
          <w:szCs w:val="28"/>
        </w:rPr>
        <w:t> </w:t>
      </w:r>
      <w:r w:rsidRPr="003954B0">
        <w:rPr>
          <w:color w:val="000000"/>
          <w:sz w:val="28"/>
          <w:szCs w:val="28"/>
        </w:rPr>
        <w:t>78</w:t>
      </w:r>
      <w:r>
        <w:rPr>
          <w:color w:val="000000"/>
          <w:sz w:val="28"/>
          <w:szCs w:val="28"/>
        </w:rPr>
        <w:t>–</w:t>
      </w:r>
      <w:r w:rsidRPr="003954B0">
        <w:rPr>
          <w:color w:val="000000"/>
          <w:sz w:val="28"/>
          <w:szCs w:val="28"/>
        </w:rPr>
        <w:t>9</w:t>
      </w:r>
      <w:r w:rsidR="008A12B0" w:rsidRPr="003954B0">
        <w:rPr>
          <w:color w:val="000000"/>
          <w:sz w:val="28"/>
          <w:szCs w:val="28"/>
        </w:rPr>
        <w:t>5.</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Мельничук</w:t>
      </w:r>
      <w:r>
        <w:rPr>
          <w:color w:val="000000"/>
          <w:sz w:val="28"/>
          <w:szCs w:val="28"/>
        </w:rPr>
        <w:t> </w:t>
      </w:r>
      <w:r w:rsidRPr="003954B0">
        <w:rPr>
          <w:color w:val="000000"/>
          <w:sz w:val="28"/>
          <w:szCs w:val="28"/>
        </w:rPr>
        <w:t>Г.Л.</w:t>
      </w:r>
      <w:r>
        <w:rPr>
          <w:color w:val="000000"/>
          <w:sz w:val="28"/>
          <w:szCs w:val="28"/>
        </w:rPr>
        <w:t> </w:t>
      </w:r>
      <w:r w:rsidRPr="003954B0">
        <w:rPr>
          <w:color w:val="000000"/>
          <w:sz w:val="28"/>
          <w:szCs w:val="28"/>
        </w:rPr>
        <w:t>Деяю</w:t>
      </w:r>
      <w:r w:rsidR="008A12B0" w:rsidRPr="003954B0">
        <w:rPr>
          <w:color w:val="000000"/>
          <w:sz w:val="28"/>
          <w:szCs w:val="28"/>
        </w:rPr>
        <w:t xml:space="preserve"> питания быологп осетровых у пониззях рж, що впадають у твшчно-захцшу частину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Науков1 записки Одесь-коТ бюлопчщм станцп,</w:t>
      </w:r>
      <w:r>
        <w:rPr>
          <w:color w:val="000000"/>
          <w:sz w:val="28"/>
          <w:szCs w:val="28"/>
        </w:rPr>
        <w:t> –</w:t>
      </w:r>
      <w:r w:rsidRPr="003954B0">
        <w:rPr>
          <w:color w:val="000000"/>
          <w:sz w:val="28"/>
          <w:szCs w:val="28"/>
        </w:rPr>
        <w:t xml:space="preserve"> </w:t>
      </w:r>
      <w:r w:rsidR="008A12B0" w:rsidRPr="003954B0">
        <w:rPr>
          <w:color w:val="000000"/>
          <w:sz w:val="28"/>
          <w:szCs w:val="28"/>
        </w:rPr>
        <w:t>1961.</w:t>
      </w:r>
      <w:r>
        <w:rPr>
          <w:color w:val="000000"/>
          <w:sz w:val="28"/>
          <w:szCs w:val="28"/>
        </w:rPr>
        <w:t> –</w:t>
      </w:r>
      <w:r w:rsidRPr="003954B0">
        <w:rPr>
          <w:color w:val="000000"/>
          <w:sz w:val="28"/>
          <w:szCs w:val="28"/>
        </w:rPr>
        <w:t xml:space="preserve"> </w:t>
      </w:r>
      <w:r w:rsidR="008A12B0" w:rsidRPr="003954B0">
        <w:rPr>
          <w:color w:val="000000"/>
          <w:sz w:val="28"/>
          <w:szCs w:val="28"/>
        </w:rPr>
        <w:t>вип. 3.</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123</w:t>
      </w:r>
      <w:r>
        <w:rPr>
          <w:color w:val="000000"/>
          <w:sz w:val="28"/>
          <w:szCs w:val="28"/>
        </w:rPr>
        <w:t>–</w:t>
      </w:r>
      <w:r w:rsidRPr="003954B0">
        <w:rPr>
          <w:color w:val="000000"/>
          <w:sz w:val="28"/>
          <w:szCs w:val="28"/>
        </w:rPr>
        <w:t>1</w:t>
      </w:r>
      <w:r w:rsidR="008A12B0" w:rsidRPr="003954B0">
        <w:rPr>
          <w:color w:val="000000"/>
          <w:sz w:val="28"/>
          <w:szCs w:val="28"/>
        </w:rPr>
        <w:t>45.</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Мильштейн</w:t>
      </w:r>
      <w:r>
        <w:rPr>
          <w:color w:val="000000"/>
          <w:sz w:val="28"/>
          <w:szCs w:val="28"/>
        </w:rPr>
        <w:t> </w:t>
      </w:r>
      <w:r w:rsidRPr="003954B0">
        <w:rPr>
          <w:color w:val="000000"/>
          <w:sz w:val="28"/>
          <w:szCs w:val="28"/>
        </w:rPr>
        <w:t>В.В.</w:t>
      </w:r>
      <w:r>
        <w:rPr>
          <w:color w:val="000000"/>
          <w:sz w:val="28"/>
          <w:szCs w:val="28"/>
        </w:rPr>
        <w:t> </w:t>
      </w:r>
      <w:r w:rsidRPr="003954B0">
        <w:rPr>
          <w:color w:val="000000"/>
          <w:sz w:val="28"/>
          <w:szCs w:val="28"/>
        </w:rPr>
        <w:t>Состояние</w:t>
      </w:r>
      <w:r w:rsidR="008A12B0" w:rsidRPr="003954B0">
        <w:rPr>
          <w:color w:val="000000"/>
          <w:sz w:val="28"/>
          <w:szCs w:val="28"/>
        </w:rPr>
        <w:t xml:space="preserve"> и перспективи развития рыбного хозяйства в южных водоёмах СССР</w:t>
      </w:r>
      <w:r>
        <w:rPr>
          <w:color w:val="000000"/>
          <w:sz w:val="28"/>
          <w:szCs w:val="28"/>
        </w:rPr>
        <w:t> </w:t>
      </w:r>
      <w:r w:rsidRPr="003954B0">
        <w:rPr>
          <w:color w:val="000000"/>
          <w:sz w:val="28"/>
          <w:szCs w:val="28"/>
        </w:rPr>
        <w:t>//</w:t>
      </w:r>
      <w:r w:rsidR="008A12B0" w:rsidRPr="003954B0">
        <w:rPr>
          <w:color w:val="000000"/>
          <w:sz w:val="28"/>
          <w:szCs w:val="28"/>
        </w:rPr>
        <w:t xml:space="preserve"> Охрана рыбных запасов и увеличение продуктивности водоемов южной зоны СССР.</w:t>
      </w:r>
      <w:r>
        <w:rPr>
          <w:color w:val="000000"/>
          <w:sz w:val="28"/>
          <w:szCs w:val="28"/>
        </w:rPr>
        <w:t> –</w:t>
      </w:r>
      <w:r w:rsidRPr="003954B0">
        <w:rPr>
          <w:color w:val="000000"/>
          <w:sz w:val="28"/>
          <w:szCs w:val="28"/>
        </w:rPr>
        <w:t xml:space="preserve"> </w:t>
      </w:r>
      <w:r w:rsidR="008A12B0" w:rsidRPr="003954B0">
        <w:rPr>
          <w:color w:val="000000"/>
          <w:sz w:val="28"/>
          <w:szCs w:val="28"/>
        </w:rPr>
        <w:t>Кишинев, 1970.</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123</w:t>
      </w:r>
      <w:r>
        <w:rPr>
          <w:color w:val="000000"/>
          <w:sz w:val="28"/>
          <w:szCs w:val="28"/>
        </w:rPr>
        <w:t>–</w:t>
      </w:r>
      <w:r w:rsidRPr="003954B0">
        <w:rPr>
          <w:color w:val="000000"/>
          <w:sz w:val="28"/>
          <w:szCs w:val="28"/>
        </w:rPr>
        <w:t>1</w:t>
      </w:r>
      <w:r w:rsidR="008A12B0" w:rsidRPr="003954B0">
        <w:rPr>
          <w:color w:val="000000"/>
          <w:sz w:val="28"/>
          <w:szCs w:val="28"/>
        </w:rPr>
        <w:t>46</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Мовчан</w:t>
      </w:r>
      <w:r>
        <w:rPr>
          <w:color w:val="000000"/>
          <w:sz w:val="28"/>
          <w:szCs w:val="28"/>
        </w:rPr>
        <w:t> </w:t>
      </w:r>
      <w:r w:rsidRPr="003954B0">
        <w:rPr>
          <w:color w:val="000000"/>
          <w:sz w:val="28"/>
          <w:szCs w:val="28"/>
        </w:rPr>
        <w:t>Ю.В.</w:t>
      </w:r>
      <w:r>
        <w:rPr>
          <w:color w:val="000000"/>
          <w:sz w:val="28"/>
          <w:szCs w:val="28"/>
        </w:rPr>
        <w:t> </w:t>
      </w:r>
      <w:r w:rsidRPr="003954B0">
        <w:rPr>
          <w:color w:val="000000"/>
          <w:sz w:val="28"/>
          <w:szCs w:val="28"/>
        </w:rPr>
        <w:t>Вшова</w:t>
      </w:r>
      <w:r w:rsidR="008A12B0" w:rsidRPr="003954B0">
        <w:rPr>
          <w:color w:val="000000"/>
          <w:sz w:val="28"/>
          <w:szCs w:val="28"/>
        </w:rPr>
        <w:t xml:space="preserve"> мшливють морфологтчних ознак дунайсько}' севрюги</w:t>
      </w:r>
      <w:r>
        <w:rPr>
          <w:color w:val="000000"/>
          <w:sz w:val="28"/>
          <w:szCs w:val="28"/>
        </w:rPr>
        <w:t> </w:t>
      </w:r>
      <w:r w:rsidRPr="003954B0">
        <w:rPr>
          <w:color w:val="000000"/>
          <w:sz w:val="28"/>
          <w:szCs w:val="28"/>
        </w:rPr>
        <w:t>//</w:t>
      </w:r>
      <w:r w:rsidR="008A12B0" w:rsidRPr="003954B0">
        <w:rPr>
          <w:color w:val="000000"/>
          <w:sz w:val="28"/>
          <w:szCs w:val="28"/>
        </w:rPr>
        <w:t xml:space="preserve"> Доповцц</w:t>
      </w:r>
      <w:r>
        <w:rPr>
          <w:color w:val="000000"/>
          <w:sz w:val="28"/>
          <w:szCs w:val="28"/>
        </w:rPr>
        <w:t>»</w:t>
      </w:r>
      <w:r w:rsidRPr="003954B0">
        <w:rPr>
          <w:color w:val="000000"/>
          <w:sz w:val="28"/>
          <w:szCs w:val="28"/>
        </w:rPr>
        <w:t xml:space="preserve"> </w:t>
      </w:r>
      <w:r w:rsidR="008A12B0" w:rsidRPr="003954B0">
        <w:rPr>
          <w:color w:val="000000"/>
          <w:sz w:val="28"/>
          <w:szCs w:val="28"/>
        </w:rPr>
        <w:t>АН УРСР.</w:t>
      </w:r>
      <w:r>
        <w:rPr>
          <w:color w:val="000000"/>
          <w:sz w:val="28"/>
          <w:szCs w:val="28"/>
        </w:rPr>
        <w:t> –</w:t>
      </w:r>
      <w:r w:rsidRPr="003954B0">
        <w:rPr>
          <w:color w:val="000000"/>
          <w:sz w:val="28"/>
          <w:szCs w:val="28"/>
        </w:rPr>
        <w:t xml:space="preserve"> </w:t>
      </w:r>
      <w:r w:rsidR="008A12B0" w:rsidRPr="003954B0">
        <w:rPr>
          <w:color w:val="000000"/>
          <w:sz w:val="28"/>
          <w:szCs w:val="28"/>
        </w:rPr>
        <w:t>Кшв, 1964.</w:t>
      </w:r>
      <w:r>
        <w:rPr>
          <w:color w:val="000000"/>
          <w:sz w:val="28"/>
          <w:szCs w:val="28"/>
        </w:rPr>
        <w:t> –</w:t>
      </w:r>
      <w:r w:rsidRPr="003954B0">
        <w:rPr>
          <w:color w:val="000000"/>
          <w:sz w:val="28"/>
          <w:szCs w:val="28"/>
        </w:rPr>
        <w:t xml:space="preserve"> </w:t>
      </w:r>
      <w:r>
        <w:rPr>
          <w:color w:val="000000"/>
          <w:sz w:val="28"/>
          <w:szCs w:val="28"/>
        </w:rPr>
        <w:t>№</w:t>
      </w:r>
      <w:r w:rsidRPr="003954B0">
        <w:rPr>
          <w:color w:val="000000"/>
          <w:sz w:val="28"/>
          <w:szCs w:val="28"/>
        </w:rPr>
        <w:t>1</w:t>
      </w:r>
      <w:r w:rsidR="008A12B0" w:rsidRPr="003954B0">
        <w:rPr>
          <w:color w:val="000000"/>
          <w:sz w:val="28"/>
          <w:szCs w:val="28"/>
        </w:rPr>
        <w:t>0.</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234</w:t>
      </w:r>
      <w:r>
        <w:rPr>
          <w:color w:val="000000"/>
          <w:sz w:val="28"/>
          <w:szCs w:val="28"/>
        </w:rPr>
        <w:t>–</w:t>
      </w:r>
      <w:r w:rsidRPr="003954B0">
        <w:rPr>
          <w:color w:val="000000"/>
          <w:sz w:val="28"/>
          <w:szCs w:val="28"/>
        </w:rPr>
        <w:t>2</w:t>
      </w:r>
      <w:r w:rsidR="008A12B0" w:rsidRPr="003954B0">
        <w:rPr>
          <w:color w:val="000000"/>
          <w:sz w:val="28"/>
          <w:szCs w:val="28"/>
        </w:rPr>
        <w:t>38.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Мовчан</w:t>
      </w:r>
      <w:r>
        <w:rPr>
          <w:color w:val="000000"/>
          <w:sz w:val="28"/>
          <w:szCs w:val="28"/>
        </w:rPr>
        <w:t> </w:t>
      </w:r>
      <w:r w:rsidRPr="003954B0">
        <w:rPr>
          <w:color w:val="000000"/>
          <w:sz w:val="28"/>
          <w:szCs w:val="28"/>
        </w:rPr>
        <w:t>Ю.В.</w:t>
      </w:r>
      <w:r w:rsidR="008A12B0" w:rsidRPr="003954B0">
        <w:rPr>
          <w:color w:val="000000"/>
          <w:sz w:val="28"/>
          <w:szCs w:val="28"/>
        </w:rPr>
        <w:t xml:space="preserve"> К морфологии русского осетра и севрюги северо-западной части Черного моря</w:t>
      </w:r>
      <w:r>
        <w:rPr>
          <w:color w:val="000000"/>
          <w:sz w:val="28"/>
          <w:szCs w:val="28"/>
        </w:rPr>
        <w:t> </w:t>
      </w:r>
      <w:r w:rsidRPr="003954B0">
        <w:rPr>
          <w:color w:val="000000"/>
          <w:sz w:val="28"/>
          <w:szCs w:val="28"/>
        </w:rPr>
        <w:t>//</w:t>
      </w:r>
      <w:r w:rsidR="008A12B0" w:rsidRPr="003954B0">
        <w:rPr>
          <w:color w:val="000000"/>
          <w:sz w:val="28"/>
          <w:szCs w:val="28"/>
        </w:rPr>
        <w:t xml:space="preserve"> Республиканская научная конференция.</w:t>
      </w:r>
      <w:r w:rsidRPr="003954B0">
        <w:rPr>
          <w:color w:val="000000"/>
          <w:sz w:val="28"/>
          <w:szCs w:val="28"/>
        </w:rPr>
        <w:t xml:space="preserve"> «</w:t>
      </w:r>
      <w:r w:rsidR="008A12B0" w:rsidRPr="003954B0">
        <w:rPr>
          <w:color w:val="000000"/>
          <w:sz w:val="28"/>
          <w:szCs w:val="28"/>
        </w:rPr>
        <w:t>Биологические основы рационального использования, преобразования и охраны растительного и животного мира». Тезисы</w:t>
      </w:r>
      <w:r>
        <w:rPr>
          <w:color w:val="000000"/>
          <w:sz w:val="28"/>
          <w:szCs w:val="28"/>
        </w:rPr>
        <w:t xml:space="preserve"> –</w:t>
      </w:r>
      <w:r w:rsidRPr="003954B0">
        <w:rPr>
          <w:color w:val="000000"/>
          <w:sz w:val="28"/>
          <w:szCs w:val="28"/>
        </w:rPr>
        <w:t xml:space="preserve"> Си</w:t>
      </w:r>
      <w:r w:rsidR="008A12B0" w:rsidRPr="003954B0">
        <w:rPr>
          <w:color w:val="000000"/>
          <w:sz w:val="28"/>
          <w:szCs w:val="28"/>
        </w:rPr>
        <w:t>мферополь, 1965.</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147</w:t>
      </w:r>
      <w:r>
        <w:rPr>
          <w:color w:val="000000"/>
          <w:sz w:val="28"/>
          <w:szCs w:val="28"/>
        </w:rPr>
        <w:t>–</w:t>
      </w:r>
      <w:r w:rsidRPr="003954B0">
        <w:rPr>
          <w:color w:val="000000"/>
          <w:sz w:val="28"/>
          <w:szCs w:val="28"/>
        </w:rPr>
        <w:t>1</w:t>
      </w:r>
      <w:r w:rsidR="008A12B0" w:rsidRPr="003954B0">
        <w:rPr>
          <w:color w:val="000000"/>
          <w:sz w:val="28"/>
          <w:szCs w:val="28"/>
        </w:rPr>
        <w:t>48.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Мовчан</w:t>
      </w:r>
      <w:r>
        <w:rPr>
          <w:color w:val="000000"/>
          <w:sz w:val="28"/>
          <w:szCs w:val="28"/>
        </w:rPr>
        <w:t> </w:t>
      </w:r>
      <w:r w:rsidRPr="003954B0">
        <w:rPr>
          <w:color w:val="000000"/>
          <w:sz w:val="28"/>
          <w:szCs w:val="28"/>
        </w:rPr>
        <w:t>Ю.В.</w:t>
      </w:r>
      <w:r>
        <w:rPr>
          <w:color w:val="000000"/>
          <w:sz w:val="28"/>
          <w:szCs w:val="28"/>
        </w:rPr>
        <w:t> </w:t>
      </w:r>
      <w:r w:rsidRPr="003954B0">
        <w:rPr>
          <w:color w:val="000000"/>
          <w:sz w:val="28"/>
          <w:szCs w:val="28"/>
        </w:rPr>
        <w:t>Осетр</w:t>
      </w:r>
      <w:r w:rsidR="008A12B0" w:rsidRPr="003954B0">
        <w:rPr>
          <w:color w:val="000000"/>
          <w:sz w:val="28"/>
          <w:szCs w:val="28"/>
        </w:rPr>
        <w:t xml:space="preserve"> русский северо-западной части Черного моря и реки Кубань</w:t>
      </w:r>
      <w:r>
        <w:rPr>
          <w:color w:val="000000"/>
          <w:sz w:val="28"/>
          <w:szCs w:val="28"/>
        </w:rPr>
        <w:t> </w:t>
      </w:r>
      <w:r w:rsidRPr="003954B0">
        <w:rPr>
          <w:color w:val="000000"/>
          <w:sz w:val="28"/>
          <w:szCs w:val="28"/>
        </w:rPr>
        <w:t>//</w:t>
      </w:r>
      <w:r w:rsidR="008A12B0" w:rsidRPr="003954B0">
        <w:rPr>
          <w:color w:val="000000"/>
          <w:sz w:val="28"/>
          <w:szCs w:val="28"/>
        </w:rPr>
        <w:t xml:space="preserve"> Вестник зоологии.</w:t>
      </w:r>
      <w:r>
        <w:rPr>
          <w:color w:val="000000"/>
          <w:sz w:val="28"/>
          <w:szCs w:val="28"/>
        </w:rPr>
        <w:t> –</w:t>
      </w:r>
      <w:r w:rsidRPr="003954B0">
        <w:rPr>
          <w:color w:val="000000"/>
          <w:sz w:val="28"/>
          <w:szCs w:val="28"/>
        </w:rPr>
        <w:t xml:space="preserve"> </w:t>
      </w:r>
      <w:r w:rsidR="008A12B0" w:rsidRPr="003954B0">
        <w:rPr>
          <w:color w:val="000000"/>
          <w:sz w:val="28"/>
          <w:szCs w:val="28"/>
        </w:rPr>
        <w:t>1967.</w:t>
      </w:r>
      <w:r>
        <w:rPr>
          <w:color w:val="000000"/>
          <w:sz w:val="28"/>
          <w:szCs w:val="28"/>
        </w:rPr>
        <w:t> –</w:t>
      </w:r>
      <w:r w:rsidRPr="003954B0">
        <w:rPr>
          <w:color w:val="000000"/>
          <w:sz w:val="28"/>
          <w:szCs w:val="28"/>
        </w:rPr>
        <w:t xml:space="preserve"> </w:t>
      </w:r>
      <w:r>
        <w:rPr>
          <w:color w:val="000000"/>
          <w:sz w:val="28"/>
          <w:szCs w:val="28"/>
        </w:rPr>
        <w:t>№</w:t>
      </w:r>
      <w:r w:rsidRPr="003954B0">
        <w:rPr>
          <w:color w:val="000000"/>
          <w:sz w:val="28"/>
          <w:szCs w:val="28"/>
        </w:rPr>
        <w:t>6</w:t>
      </w:r>
      <w:r w:rsidR="008A12B0" w:rsidRPr="003954B0">
        <w:rPr>
          <w:color w:val="000000"/>
          <w:sz w:val="28"/>
          <w:szCs w:val="28"/>
        </w:rPr>
        <w:t>.</w:t>
      </w:r>
      <w:r>
        <w:rPr>
          <w:color w:val="000000"/>
          <w:sz w:val="28"/>
          <w:szCs w:val="28"/>
        </w:rPr>
        <w:t> –</w:t>
      </w:r>
      <w:r w:rsidRPr="003954B0">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57</w:t>
      </w:r>
      <w:r>
        <w:rPr>
          <w:color w:val="000000"/>
          <w:sz w:val="28"/>
          <w:szCs w:val="28"/>
        </w:rPr>
        <w:t>–</w:t>
      </w:r>
      <w:r w:rsidRPr="003954B0">
        <w:rPr>
          <w:color w:val="000000"/>
          <w:sz w:val="28"/>
          <w:szCs w:val="28"/>
        </w:rPr>
        <w:t>5</w:t>
      </w:r>
      <w:r w:rsidR="008A12B0" w:rsidRPr="003954B0">
        <w:rPr>
          <w:color w:val="000000"/>
          <w:sz w:val="28"/>
          <w:szCs w:val="28"/>
        </w:rPr>
        <w:t>9.</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Мовчан</w:t>
      </w:r>
      <w:r>
        <w:rPr>
          <w:color w:val="000000"/>
          <w:sz w:val="28"/>
          <w:szCs w:val="28"/>
        </w:rPr>
        <w:t> </w:t>
      </w:r>
      <w:r w:rsidRPr="003954B0">
        <w:rPr>
          <w:color w:val="000000"/>
          <w:sz w:val="28"/>
          <w:szCs w:val="28"/>
        </w:rPr>
        <w:t>Ю.В.</w:t>
      </w:r>
      <w:r>
        <w:rPr>
          <w:color w:val="000000"/>
          <w:sz w:val="28"/>
          <w:szCs w:val="28"/>
        </w:rPr>
        <w:t> </w:t>
      </w:r>
      <w:r w:rsidRPr="003954B0">
        <w:rPr>
          <w:color w:val="000000"/>
          <w:sz w:val="28"/>
          <w:szCs w:val="28"/>
        </w:rPr>
        <w:t>Морфометрическая</w:t>
      </w:r>
      <w:r w:rsidR="008A12B0" w:rsidRPr="003954B0">
        <w:rPr>
          <w:color w:val="000000"/>
          <w:sz w:val="28"/>
          <w:szCs w:val="28"/>
        </w:rPr>
        <w:t xml:space="preserve"> характеристика севрюга Азовско-Черноморского бассейн</w:t>
      </w:r>
      <w:r w:rsidRPr="003954B0">
        <w:rPr>
          <w:color w:val="000000"/>
          <w:sz w:val="28"/>
          <w:szCs w:val="28"/>
        </w:rPr>
        <w:t>а</w:t>
      </w:r>
      <w:r>
        <w:rPr>
          <w:color w:val="000000"/>
          <w:sz w:val="28"/>
          <w:szCs w:val="28"/>
        </w:rPr>
        <w:t> </w:t>
      </w:r>
      <w:r w:rsidRPr="003954B0">
        <w:rPr>
          <w:color w:val="000000"/>
          <w:sz w:val="28"/>
          <w:szCs w:val="28"/>
        </w:rPr>
        <w:t>//</w:t>
      </w:r>
      <w:r>
        <w:rPr>
          <w:color w:val="000000"/>
          <w:sz w:val="28"/>
          <w:szCs w:val="28"/>
        </w:rPr>
        <w:t xml:space="preserve"> </w:t>
      </w:r>
      <w:r w:rsidRPr="003954B0">
        <w:rPr>
          <w:color w:val="000000"/>
          <w:sz w:val="28"/>
          <w:szCs w:val="28"/>
        </w:rPr>
        <w:t>В</w:t>
      </w:r>
      <w:r w:rsidR="008A12B0" w:rsidRPr="003954B0">
        <w:rPr>
          <w:color w:val="000000"/>
          <w:sz w:val="28"/>
          <w:szCs w:val="28"/>
        </w:rPr>
        <w:t>естник зоологии</w:t>
      </w:r>
      <w:r>
        <w:rPr>
          <w:color w:val="000000"/>
          <w:sz w:val="28"/>
          <w:szCs w:val="28"/>
        </w:rPr>
        <w:t xml:space="preserve"> –</w:t>
      </w:r>
      <w:r w:rsidRPr="003954B0">
        <w:rPr>
          <w:color w:val="000000"/>
          <w:sz w:val="28"/>
          <w:szCs w:val="28"/>
        </w:rPr>
        <w:t xml:space="preserve"> 19</w:t>
      </w:r>
      <w:r w:rsidR="008A12B0" w:rsidRPr="003954B0">
        <w:rPr>
          <w:color w:val="000000"/>
          <w:sz w:val="28"/>
          <w:szCs w:val="28"/>
        </w:rPr>
        <w:t>70.</w:t>
      </w:r>
      <w:r>
        <w:rPr>
          <w:color w:val="000000"/>
          <w:sz w:val="28"/>
          <w:szCs w:val="28"/>
        </w:rPr>
        <w:t xml:space="preserve"> – №</w:t>
      </w:r>
      <w:r w:rsidRPr="003954B0">
        <w:rPr>
          <w:color w:val="000000"/>
          <w:sz w:val="28"/>
          <w:szCs w:val="28"/>
        </w:rPr>
        <w:t>2</w:t>
      </w:r>
      <w:r>
        <w:rPr>
          <w:color w:val="000000"/>
          <w:sz w:val="28"/>
          <w:szCs w:val="28"/>
        </w:rPr>
        <w:t>. -</w:t>
      </w:r>
      <w:r w:rsidR="008A12B0" w:rsidRPr="003954B0">
        <w:rPr>
          <w:color w:val="000000"/>
          <w:sz w:val="28"/>
          <w:szCs w:val="28"/>
        </w:rPr>
        <w:t xml:space="preserve"> С.</w:t>
      </w:r>
      <w:r>
        <w:rPr>
          <w:color w:val="000000"/>
          <w:sz w:val="28"/>
          <w:szCs w:val="28"/>
        </w:rPr>
        <w:t> </w:t>
      </w:r>
      <w:r w:rsidRPr="003954B0">
        <w:rPr>
          <w:color w:val="000000"/>
          <w:sz w:val="28"/>
          <w:szCs w:val="28"/>
        </w:rPr>
        <w:t>35</w:t>
      </w:r>
      <w:r>
        <w:rPr>
          <w:color w:val="000000"/>
          <w:sz w:val="28"/>
          <w:szCs w:val="28"/>
        </w:rPr>
        <w:t>–</w:t>
      </w:r>
      <w:r w:rsidRPr="003954B0">
        <w:rPr>
          <w:color w:val="000000"/>
          <w:sz w:val="28"/>
          <w:szCs w:val="28"/>
        </w:rPr>
        <w:t>3</w:t>
      </w:r>
      <w:r w:rsidR="008A12B0" w:rsidRPr="003954B0">
        <w:rPr>
          <w:color w:val="000000"/>
          <w:sz w:val="28"/>
          <w:szCs w:val="28"/>
        </w:rPr>
        <w:t>4.</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Павлов</w:t>
      </w:r>
      <w:r>
        <w:rPr>
          <w:color w:val="000000"/>
          <w:sz w:val="28"/>
          <w:szCs w:val="28"/>
        </w:rPr>
        <w:t> </w:t>
      </w:r>
      <w:r w:rsidRPr="003954B0">
        <w:rPr>
          <w:color w:val="000000"/>
          <w:sz w:val="28"/>
          <w:szCs w:val="28"/>
        </w:rPr>
        <w:t>П.И.</w:t>
      </w:r>
      <w:r w:rsidR="008A12B0" w:rsidRPr="003954B0">
        <w:rPr>
          <w:color w:val="000000"/>
          <w:sz w:val="28"/>
          <w:szCs w:val="28"/>
        </w:rPr>
        <w:t xml:space="preserve"> О положении дунайской белуги в системе семейства осетровых</w:t>
      </w:r>
      <w:r>
        <w:rPr>
          <w:color w:val="000000"/>
          <w:sz w:val="28"/>
          <w:szCs w:val="28"/>
        </w:rPr>
        <w:t> </w:t>
      </w:r>
      <w:r w:rsidRPr="003954B0">
        <w:rPr>
          <w:color w:val="000000"/>
          <w:sz w:val="28"/>
          <w:szCs w:val="28"/>
        </w:rPr>
        <w:t>//</w:t>
      </w:r>
      <w:r w:rsidR="008A12B0" w:rsidRPr="003954B0">
        <w:rPr>
          <w:color w:val="000000"/>
          <w:sz w:val="28"/>
          <w:szCs w:val="28"/>
        </w:rPr>
        <w:t xml:space="preserve"> Республиканская научная конференция.</w:t>
      </w:r>
      <w:r w:rsidRPr="003954B0">
        <w:rPr>
          <w:color w:val="000000"/>
          <w:sz w:val="28"/>
          <w:szCs w:val="28"/>
        </w:rPr>
        <w:t xml:space="preserve"> «</w:t>
      </w:r>
      <w:r w:rsidR="008A12B0" w:rsidRPr="003954B0">
        <w:rPr>
          <w:color w:val="000000"/>
          <w:sz w:val="28"/>
          <w:szCs w:val="28"/>
        </w:rPr>
        <w:t>Биологические основы рационального использования, преобразования и охраны растительного и животного мира». Тезисы-Симферополь, 1965.</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117</w:t>
      </w:r>
      <w:r>
        <w:rPr>
          <w:color w:val="000000"/>
          <w:sz w:val="28"/>
          <w:szCs w:val="28"/>
        </w:rPr>
        <w:t>–</w:t>
      </w:r>
      <w:r w:rsidRPr="003954B0">
        <w:rPr>
          <w:color w:val="000000"/>
          <w:sz w:val="28"/>
          <w:szCs w:val="28"/>
        </w:rPr>
        <w:t>1</w:t>
      </w:r>
      <w:r w:rsidR="008A12B0" w:rsidRPr="003954B0">
        <w:rPr>
          <w:color w:val="000000"/>
          <w:sz w:val="28"/>
          <w:szCs w:val="28"/>
        </w:rPr>
        <w:t>18.</w:t>
      </w:r>
    </w:p>
    <w:p w:rsidR="008A12B0" w:rsidRPr="003954B0" w:rsidRDefault="003954B0" w:rsidP="003954B0">
      <w:pPr>
        <w:widowControl/>
        <w:numPr>
          <w:ilvl w:val="0"/>
          <w:numId w:val="11"/>
        </w:numPr>
        <w:tabs>
          <w:tab w:val="clear" w:pos="720"/>
          <w:tab w:val="num" w:pos="400"/>
        </w:tabs>
        <w:spacing w:line="360" w:lineRule="auto"/>
        <w:ind w:left="0" w:firstLine="0"/>
        <w:jc w:val="both"/>
        <w:rPr>
          <w:color w:val="000000"/>
          <w:sz w:val="28"/>
          <w:szCs w:val="28"/>
        </w:rPr>
      </w:pPr>
      <w:r w:rsidRPr="003954B0">
        <w:rPr>
          <w:color w:val="000000"/>
          <w:sz w:val="28"/>
          <w:szCs w:val="28"/>
        </w:rPr>
        <w:t>Павлов</w:t>
      </w:r>
      <w:r>
        <w:rPr>
          <w:color w:val="000000"/>
          <w:sz w:val="28"/>
          <w:szCs w:val="28"/>
        </w:rPr>
        <w:t> </w:t>
      </w:r>
      <w:r w:rsidRPr="003954B0">
        <w:rPr>
          <w:color w:val="000000"/>
          <w:sz w:val="28"/>
          <w:szCs w:val="28"/>
        </w:rPr>
        <w:t>П.И.</w:t>
      </w:r>
      <w:r>
        <w:rPr>
          <w:color w:val="000000"/>
          <w:sz w:val="28"/>
          <w:szCs w:val="28"/>
        </w:rPr>
        <w:t> </w:t>
      </w:r>
      <w:r w:rsidRPr="003954B0">
        <w:rPr>
          <w:color w:val="000000"/>
          <w:sz w:val="28"/>
          <w:szCs w:val="28"/>
        </w:rPr>
        <w:t>Морфологические</w:t>
      </w:r>
      <w:r w:rsidR="008A12B0" w:rsidRPr="003954B0">
        <w:rPr>
          <w:color w:val="000000"/>
          <w:sz w:val="28"/>
          <w:szCs w:val="28"/>
        </w:rPr>
        <w:t xml:space="preserve"> особенности дунайской белуги /У I ИД робиологический журнал</w:t>
      </w:r>
      <w:r>
        <w:rPr>
          <w:color w:val="000000"/>
          <w:sz w:val="28"/>
          <w:szCs w:val="28"/>
        </w:rPr>
        <w:t xml:space="preserve"> –</w:t>
      </w:r>
      <w:r w:rsidRPr="003954B0">
        <w:rPr>
          <w:color w:val="000000"/>
          <w:sz w:val="28"/>
          <w:szCs w:val="28"/>
        </w:rPr>
        <w:t xml:space="preserve"> 19</w:t>
      </w:r>
      <w:r w:rsidR="008A12B0" w:rsidRPr="003954B0">
        <w:rPr>
          <w:color w:val="000000"/>
          <w:sz w:val="28"/>
          <w:szCs w:val="28"/>
        </w:rPr>
        <w:t xml:space="preserve">67. </w:t>
      </w:r>
      <w:r>
        <w:rPr>
          <w:color w:val="000000"/>
          <w:sz w:val="28"/>
          <w:szCs w:val="28"/>
        </w:rPr>
        <w:t xml:space="preserve">– </w:t>
      </w:r>
      <w:r w:rsidRPr="003954B0">
        <w:rPr>
          <w:color w:val="000000"/>
          <w:sz w:val="28"/>
          <w:szCs w:val="28"/>
        </w:rPr>
        <w:t>Т</w:t>
      </w:r>
      <w:r w:rsidR="008A12B0" w:rsidRPr="003954B0">
        <w:rPr>
          <w:color w:val="000000"/>
          <w:sz w:val="28"/>
          <w:szCs w:val="28"/>
        </w:rPr>
        <w:t>. 3.</w:t>
      </w:r>
      <w:r>
        <w:rPr>
          <w:color w:val="000000"/>
          <w:sz w:val="28"/>
          <w:szCs w:val="28"/>
        </w:rPr>
        <w:t xml:space="preserve"> – №</w:t>
      </w:r>
      <w:r w:rsidRPr="003954B0">
        <w:rPr>
          <w:color w:val="000000"/>
          <w:sz w:val="28"/>
          <w:szCs w:val="28"/>
        </w:rPr>
        <w:t>3</w:t>
      </w:r>
      <w:r w:rsidR="008A12B0" w:rsidRPr="003954B0">
        <w:rPr>
          <w:color w:val="000000"/>
          <w:sz w:val="28"/>
          <w:szCs w:val="28"/>
        </w:rPr>
        <w:t>.</w:t>
      </w:r>
      <w:r>
        <w:rPr>
          <w:color w:val="000000"/>
          <w:sz w:val="28"/>
          <w:szCs w:val="28"/>
        </w:rPr>
        <w:t xml:space="preserve"> </w:t>
      </w:r>
      <w:r w:rsidR="008A12B0" w:rsidRPr="003954B0">
        <w:rPr>
          <w:color w:val="000000"/>
          <w:sz w:val="28"/>
          <w:szCs w:val="28"/>
        </w:rPr>
        <w:t>-</w:t>
      </w:r>
      <w:r>
        <w:rPr>
          <w:color w:val="000000"/>
          <w:sz w:val="28"/>
          <w:szCs w:val="28"/>
        </w:rPr>
        <w:t xml:space="preserve"> </w:t>
      </w:r>
      <w:r w:rsidR="008A12B0" w:rsidRPr="003954B0">
        <w:rPr>
          <w:color w:val="000000"/>
          <w:sz w:val="28"/>
          <w:szCs w:val="28"/>
        </w:rPr>
        <w:t>С.</w:t>
      </w:r>
      <w:r>
        <w:rPr>
          <w:color w:val="000000"/>
          <w:sz w:val="28"/>
          <w:szCs w:val="28"/>
        </w:rPr>
        <w:t> </w:t>
      </w:r>
      <w:r w:rsidRPr="003954B0">
        <w:rPr>
          <w:color w:val="000000"/>
          <w:sz w:val="28"/>
          <w:szCs w:val="28"/>
        </w:rPr>
        <w:t>39</w:t>
      </w:r>
      <w:r>
        <w:rPr>
          <w:color w:val="000000"/>
          <w:sz w:val="28"/>
          <w:szCs w:val="28"/>
        </w:rPr>
        <w:t>–</w:t>
      </w:r>
      <w:r w:rsidRPr="003954B0">
        <w:rPr>
          <w:color w:val="000000"/>
          <w:sz w:val="28"/>
          <w:szCs w:val="28"/>
        </w:rPr>
        <w:t>4</w:t>
      </w:r>
      <w:r w:rsidR="008A12B0" w:rsidRPr="003954B0">
        <w:rPr>
          <w:color w:val="000000"/>
          <w:sz w:val="28"/>
          <w:szCs w:val="28"/>
        </w:rPr>
        <w:t>2</w:t>
      </w:r>
      <w:bookmarkStart w:id="0" w:name="_GoBack"/>
      <w:bookmarkEnd w:id="0"/>
    </w:p>
    <w:sectPr w:rsidR="008A12B0" w:rsidRPr="003954B0" w:rsidSect="003954B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A5" w:rsidRDefault="00E61FA5">
      <w:r>
        <w:separator/>
      </w:r>
    </w:p>
  </w:endnote>
  <w:endnote w:type="continuationSeparator" w:id="0">
    <w:p w:rsidR="00E61FA5" w:rsidRDefault="00E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5A" w:rsidRDefault="0004385A" w:rsidP="00125D6F">
    <w:pPr>
      <w:pStyle w:val="a3"/>
      <w:framePr w:wrap="around" w:vAnchor="text" w:hAnchor="margin" w:xAlign="right" w:y="1"/>
      <w:rPr>
        <w:rStyle w:val="a5"/>
      </w:rPr>
    </w:pPr>
  </w:p>
  <w:p w:rsidR="0004385A" w:rsidRDefault="0004385A" w:rsidP="000438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85A" w:rsidRDefault="00862502" w:rsidP="00125D6F">
    <w:pPr>
      <w:pStyle w:val="a3"/>
      <w:framePr w:wrap="around" w:vAnchor="text" w:hAnchor="margin" w:xAlign="right" w:y="1"/>
      <w:rPr>
        <w:rStyle w:val="a5"/>
      </w:rPr>
    </w:pPr>
    <w:r>
      <w:rPr>
        <w:rStyle w:val="a5"/>
        <w:noProof/>
      </w:rPr>
      <w:t>2</w:t>
    </w:r>
  </w:p>
  <w:p w:rsidR="0004385A" w:rsidRDefault="0004385A" w:rsidP="000438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A5" w:rsidRDefault="00E61FA5">
      <w:r>
        <w:separator/>
      </w:r>
    </w:p>
  </w:footnote>
  <w:footnote w:type="continuationSeparator" w:id="0">
    <w:p w:rsidR="00E61FA5" w:rsidRDefault="00E61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946D50A"/>
    <w:lvl w:ilvl="0">
      <w:numFmt w:val="bullet"/>
      <w:lvlText w:val="*"/>
      <w:lvlJc w:val="left"/>
    </w:lvl>
  </w:abstractNum>
  <w:abstractNum w:abstractNumId="1">
    <w:nsid w:val="03093132"/>
    <w:multiLevelType w:val="hybridMultilevel"/>
    <w:tmpl w:val="23BC2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4676361"/>
    <w:multiLevelType w:val="hybridMultilevel"/>
    <w:tmpl w:val="B016B5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E997B6D"/>
    <w:multiLevelType w:val="hybridMultilevel"/>
    <w:tmpl w:val="A9968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B76E6F"/>
    <w:multiLevelType w:val="hybridMultilevel"/>
    <w:tmpl w:val="86B2EA28"/>
    <w:lvl w:ilvl="0" w:tplc="BA9EB348">
      <w:start w:val="1"/>
      <w:numFmt w:val="decimal"/>
      <w:lvlText w:val="%1."/>
      <w:lvlJc w:val="left"/>
      <w:pPr>
        <w:tabs>
          <w:tab w:val="num" w:pos="720"/>
        </w:tabs>
        <w:ind w:left="720" w:hanging="360"/>
      </w:pPr>
      <w:rPr>
        <w:rFonts w:cs="Times New Roman" w:hint="default"/>
      </w:rPr>
    </w:lvl>
    <w:lvl w:ilvl="1" w:tplc="4B0EAE28">
      <w:numFmt w:val="none"/>
      <w:lvlText w:val=""/>
      <w:lvlJc w:val="left"/>
      <w:pPr>
        <w:tabs>
          <w:tab w:val="num" w:pos="360"/>
        </w:tabs>
      </w:pPr>
      <w:rPr>
        <w:rFonts w:cs="Times New Roman"/>
      </w:rPr>
    </w:lvl>
    <w:lvl w:ilvl="2" w:tplc="AA66C028">
      <w:numFmt w:val="none"/>
      <w:lvlText w:val=""/>
      <w:lvlJc w:val="left"/>
      <w:pPr>
        <w:tabs>
          <w:tab w:val="num" w:pos="360"/>
        </w:tabs>
      </w:pPr>
      <w:rPr>
        <w:rFonts w:cs="Times New Roman"/>
      </w:rPr>
    </w:lvl>
    <w:lvl w:ilvl="3" w:tplc="45BA740E">
      <w:numFmt w:val="none"/>
      <w:lvlText w:val=""/>
      <w:lvlJc w:val="left"/>
      <w:pPr>
        <w:tabs>
          <w:tab w:val="num" w:pos="360"/>
        </w:tabs>
      </w:pPr>
      <w:rPr>
        <w:rFonts w:cs="Times New Roman"/>
      </w:rPr>
    </w:lvl>
    <w:lvl w:ilvl="4" w:tplc="A64079C0">
      <w:numFmt w:val="none"/>
      <w:lvlText w:val=""/>
      <w:lvlJc w:val="left"/>
      <w:pPr>
        <w:tabs>
          <w:tab w:val="num" w:pos="360"/>
        </w:tabs>
      </w:pPr>
      <w:rPr>
        <w:rFonts w:cs="Times New Roman"/>
      </w:rPr>
    </w:lvl>
    <w:lvl w:ilvl="5" w:tplc="2B12B5CC">
      <w:numFmt w:val="none"/>
      <w:lvlText w:val=""/>
      <w:lvlJc w:val="left"/>
      <w:pPr>
        <w:tabs>
          <w:tab w:val="num" w:pos="360"/>
        </w:tabs>
      </w:pPr>
      <w:rPr>
        <w:rFonts w:cs="Times New Roman"/>
      </w:rPr>
    </w:lvl>
    <w:lvl w:ilvl="6" w:tplc="029A4D10">
      <w:numFmt w:val="none"/>
      <w:lvlText w:val=""/>
      <w:lvlJc w:val="left"/>
      <w:pPr>
        <w:tabs>
          <w:tab w:val="num" w:pos="360"/>
        </w:tabs>
      </w:pPr>
      <w:rPr>
        <w:rFonts w:cs="Times New Roman"/>
      </w:rPr>
    </w:lvl>
    <w:lvl w:ilvl="7" w:tplc="AE3CAE40">
      <w:numFmt w:val="none"/>
      <w:lvlText w:val=""/>
      <w:lvlJc w:val="left"/>
      <w:pPr>
        <w:tabs>
          <w:tab w:val="num" w:pos="360"/>
        </w:tabs>
      </w:pPr>
      <w:rPr>
        <w:rFonts w:cs="Times New Roman"/>
      </w:rPr>
    </w:lvl>
    <w:lvl w:ilvl="8" w:tplc="404AB8D6">
      <w:numFmt w:val="none"/>
      <w:lvlText w:val=""/>
      <w:lvlJc w:val="left"/>
      <w:pPr>
        <w:tabs>
          <w:tab w:val="num" w:pos="360"/>
        </w:tabs>
      </w:pPr>
      <w:rPr>
        <w:rFonts w:cs="Times New Roman"/>
      </w:rPr>
    </w:lvl>
  </w:abstractNum>
  <w:abstractNum w:abstractNumId="5">
    <w:nsid w:val="3FC705E3"/>
    <w:multiLevelType w:val="hybridMultilevel"/>
    <w:tmpl w:val="F80ED0D4"/>
    <w:lvl w:ilvl="0" w:tplc="0419000F">
      <w:start w:val="1"/>
      <w:numFmt w:val="decimal"/>
      <w:lvlText w:val="%1."/>
      <w:lvlJc w:val="left"/>
      <w:pPr>
        <w:tabs>
          <w:tab w:val="num" w:pos="1119"/>
        </w:tabs>
        <w:ind w:left="1119" w:hanging="360"/>
      </w:pPr>
      <w:rPr>
        <w:rFonts w:cs="Times New Roman"/>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6">
    <w:nsid w:val="4A845EA7"/>
    <w:multiLevelType w:val="hybridMultilevel"/>
    <w:tmpl w:val="ED625D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D550386"/>
    <w:multiLevelType w:val="hybridMultilevel"/>
    <w:tmpl w:val="D2E4E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6482C0F"/>
    <w:multiLevelType w:val="hybridMultilevel"/>
    <w:tmpl w:val="04A0E7CA"/>
    <w:lvl w:ilvl="0" w:tplc="0419000F">
      <w:start w:val="1"/>
      <w:numFmt w:val="decimal"/>
      <w:lvlText w:val="%1."/>
      <w:lvlJc w:val="left"/>
      <w:pPr>
        <w:tabs>
          <w:tab w:val="num" w:pos="1119"/>
        </w:tabs>
        <w:ind w:left="1119" w:hanging="360"/>
      </w:pPr>
      <w:rPr>
        <w:rFonts w:cs="Times New Roman"/>
      </w:rPr>
    </w:lvl>
    <w:lvl w:ilvl="1" w:tplc="04190019" w:tentative="1">
      <w:start w:val="1"/>
      <w:numFmt w:val="lowerLetter"/>
      <w:lvlText w:val="%2."/>
      <w:lvlJc w:val="left"/>
      <w:pPr>
        <w:tabs>
          <w:tab w:val="num" w:pos="1839"/>
        </w:tabs>
        <w:ind w:left="1839" w:hanging="360"/>
      </w:pPr>
      <w:rPr>
        <w:rFonts w:cs="Times New Roman"/>
      </w:rPr>
    </w:lvl>
    <w:lvl w:ilvl="2" w:tplc="0419001B" w:tentative="1">
      <w:start w:val="1"/>
      <w:numFmt w:val="lowerRoman"/>
      <w:lvlText w:val="%3."/>
      <w:lvlJc w:val="right"/>
      <w:pPr>
        <w:tabs>
          <w:tab w:val="num" w:pos="2559"/>
        </w:tabs>
        <w:ind w:left="2559" w:hanging="180"/>
      </w:pPr>
      <w:rPr>
        <w:rFonts w:cs="Times New Roman"/>
      </w:rPr>
    </w:lvl>
    <w:lvl w:ilvl="3" w:tplc="0419000F" w:tentative="1">
      <w:start w:val="1"/>
      <w:numFmt w:val="decimal"/>
      <w:lvlText w:val="%4."/>
      <w:lvlJc w:val="left"/>
      <w:pPr>
        <w:tabs>
          <w:tab w:val="num" w:pos="3279"/>
        </w:tabs>
        <w:ind w:left="3279" w:hanging="360"/>
      </w:pPr>
      <w:rPr>
        <w:rFonts w:cs="Times New Roman"/>
      </w:rPr>
    </w:lvl>
    <w:lvl w:ilvl="4" w:tplc="04190019" w:tentative="1">
      <w:start w:val="1"/>
      <w:numFmt w:val="lowerLetter"/>
      <w:lvlText w:val="%5."/>
      <w:lvlJc w:val="left"/>
      <w:pPr>
        <w:tabs>
          <w:tab w:val="num" w:pos="3999"/>
        </w:tabs>
        <w:ind w:left="3999" w:hanging="360"/>
      </w:pPr>
      <w:rPr>
        <w:rFonts w:cs="Times New Roman"/>
      </w:rPr>
    </w:lvl>
    <w:lvl w:ilvl="5" w:tplc="0419001B" w:tentative="1">
      <w:start w:val="1"/>
      <w:numFmt w:val="lowerRoman"/>
      <w:lvlText w:val="%6."/>
      <w:lvlJc w:val="right"/>
      <w:pPr>
        <w:tabs>
          <w:tab w:val="num" w:pos="4719"/>
        </w:tabs>
        <w:ind w:left="4719" w:hanging="180"/>
      </w:pPr>
      <w:rPr>
        <w:rFonts w:cs="Times New Roman"/>
      </w:rPr>
    </w:lvl>
    <w:lvl w:ilvl="6" w:tplc="0419000F" w:tentative="1">
      <w:start w:val="1"/>
      <w:numFmt w:val="decimal"/>
      <w:lvlText w:val="%7."/>
      <w:lvlJc w:val="left"/>
      <w:pPr>
        <w:tabs>
          <w:tab w:val="num" w:pos="5439"/>
        </w:tabs>
        <w:ind w:left="5439" w:hanging="360"/>
      </w:pPr>
      <w:rPr>
        <w:rFonts w:cs="Times New Roman"/>
      </w:rPr>
    </w:lvl>
    <w:lvl w:ilvl="7" w:tplc="04190019" w:tentative="1">
      <w:start w:val="1"/>
      <w:numFmt w:val="lowerLetter"/>
      <w:lvlText w:val="%8."/>
      <w:lvlJc w:val="left"/>
      <w:pPr>
        <w:tabs>
          <w:tab w:val="num" w:pos="6159"/>
        </w:tabs>
        <w:ind w:left="6159" w:hanging="360"/>
      </w:pPr>
      <w:rPr>
        <w:rFonts w:cs="Times New Roman"/>
      </w:rPr>
    </w:lvl>
    <w:lvl w:ilvl="8" w:tplc="0419001B" w:tentative="1">
      <w:start w:val="1"/>
      <w:numFmt w:val="lowerRoman"/>
      <w:lvlText w:val="%9."/>
      <w:lvlJc w:val="right"/>
      <w:pPr>
        <w:tabs>
          <w:tab w:val="num" w:pos="6879"/>
        </w:tabs>
        <w:ind w:left="6879" w:hanging="180"/>
      </w:pPr>
      <w:rPr>
        <w:rFonts w:cs="Times New Roman"/>
      </w:rPr>
    </w:lvl>
  </w:abstractNum>
  <w:abstractNum w:abstractNumId="9">
    <w:nsid w:val="796A1F8F"/>
    <w:multiLevelType w:val="hybridMultilevel"/>
    <w:tmpl w:val="F014E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54"/>
        <w:lvlJc w:val="left"/>
        <w:rPr>
          <w:rFonts w:ascii="Times New Roman" w:hAnsi="Times New Roman" w:hint="default"/>
        </w:rPr>
      </w:lvl>
    </w:lvlOverride>
  </w:num>
  <w:num w:numId="2">
    <w:abstractNumId w:val="0"/>
    <w:lvlOverride w:ilvl="0">
      <w:lvl w:ilvl="0">
        <w:numFmt w:val="bullet"/>
        <w:lvlText w:val="-"/>
        <w:legacy w:legacy="1" w:legacySpace="0" w:legacyIndent="255"/>
        <w:lvlJc w:val="left"/>
        <w:rPr>
          <w:rFonts w:ascii="Times New Roman" w:hAnsi="Times New Roman" w:hint="default"/>
        </w:rPr>
      </w:lvl>
    </w:lvlOverride>
  </w:num>
  <w:num w:numId="3">
    <w:abstractNumId w:val="3"/>
  </w:num>
  <w:num w:numId="4">
    <w:abstractNumId w:val="6"/>
  </w:num>
  <w:num w:numId="5">
    <w:abstractNumId w:val="5"/>
  </w:num>
  <w:num w:numId="6">
    <w:abstractNumId w:val="8"/>
  </w:num>
  <w:num w:numId="7">
    <w:abstractNumId w:val="9"/>
  </w:num>
  <w:num w:numId="8">
    <w:abstractNumId w:val="4"/>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2B0"/>
    <w:rsid w:val="00030818"/>
    <w:rsid w:val="0004385A"/>
    <w:rsid w:val="00125D6F"/>
    <w:rsid w:val="00225863"/>
    <w:rsid w:val="00277914"/>
    <w:rsid w:val="003273E3"/>
    <w:rsid w:val="00373EE4"/>
    <w:rsid w:val="003954B0"/>
    <w:rsid w:val="003F2AB7"/>
    <w:rsid w:val="003F7BF9"/>
    <w:rsid w:val="00410E04"/>
    <w:rsid w:val="004C3C48"/>
    <w:rsid w:val="005D2E24"/>
    <w:rsid w:val="005D4749"/>
    <w:rsid w:val="006425E9"/>
    <w:rsid w:val="006A17DB"/>
    <w:rsid w:val="00726C0C"/>
    <w:rsid w:val="00742F3D"/>
    <w:rsid w:val="008273C8"/>
    <w:rsid w:val="0085668B"/>
    <w:rsid w:val="00862502"/>
    <w:rsid w:val="008A12B0"/>
    <w:rsid w:val="00932372"/>
    <w:rsid w:val="00AF4D89"/>
    <w:rsid w:val="00B16C1F"/>
    <w:rsid w:val="00B7422B"/>
    <w:rsid w:val="00C20E0E"/>
    <w:rsid w:val="00E61FA5"/>
    <w:rsid w:val="00FD5C7C"/>
    <w:rsid w:val="00FF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F37E68-D106-4167-91DE-A6C7858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B0"/>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4385A"/>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04385A"/>
    <w:rPr>
      <w:rFonts w:cs="Times New Roman"/>
    </w:rPr>
  </w:style>
  <w:style w:type="table" w:styleId="1">
    <w:name w:val="Table Grid 1"/>
    <w:basedOn w:val="a1"/>
    <w:uiPriority w:val="99"/>
    <w:rsid w:val="003954B0"/>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9049</Words>
  <Characters>51585</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60513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2014-03-07T18:43:00Z</dcterms:created>
  <dcterms:modified xsi:type="dcterms:W3CDTF">2014-03-07T18:43:00Z</dcterms:modified>
</cp:coreProperties>
</file>