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4D6" w:rsidRPr="00240BA8" w:rsidRDefault="00E064D6" w:rsidP="00240BA8">
      <w:pPr>
        <w:widowControl w:val="0"/>
        <w:spacing w:line="360" w:lineRule="auto"/>
        <w:ind w:firstLine="709"/>
        <w:jc w:val="center"/>
        <w:rPr>
          <w:sz w:val="28"/>
          <w:szCs w:val="28"/>
        </w:rPr>
      </w:pPr>
      <w:r w:rsidRPr="00240BA8">
        <w:rPr>
          <w:sz w:val="28"/>
          <w:szCs w:val="28"/>
        </w:rPr>
        <w:t>ФГОУ ВПО Вятская Государственная Сельскохозяйственная Академия</w:t>
      </w:r>
    </w:p>
    <w:p w:rsidR="00E064D6" w:rsidRPr="00240BA8" w:rsidRDefault="00E064D6" w:rsidP="00240BA8">
      <w:pPr>
        <w:widowControl w:val="0"/>
        <w:spacing w:line="360" w:lineRule="auto"/>
        <w:ind w:firstLine="709"/>
        <w:jc w:val="center"/>
        <w:rPr>
          <w:sz w:val="28"/>
          <w:szCs w:val="28"/>
        </w:rPr>
      </w:pPr>
      <w:r w:rsidRPr="00240BA8">
        <w:rPr>
          <w:sz w:val="28"/>
          <w:szCs w:val="28"/>
        </w:rPr>
        <w:t>Факультет Ветеринарной медицины</w:t>
      </w:r>
      <w:r w:rsidR="00240BA8">
        <w:rPr>
          <w:sz w:val="28"/>
          <w:szCs w:val="28"/>
        </w:rPr>
        <w:t xml:space="preserve"> </w:t>
      </w:r>
      <w:r w:rsidRPr="00240BA8">
        <w:rPr>
          <w:sz w:val="28"/>
          <w:szCs w:val="28"/>
        </w:rPr>
        <w:t>Кафедра товароведения и ветеринарно-санитарной экспертизы</w:t>
      </w:r>
    </w:p>
    <w:p w:rsidR="00E064D6" w:rsidRPr="00240BA8" w:rsidRDefault="00E064D6" w:rsidP="00240BA8">
      <w:pPr>
        <w:widowControl w:val="0"/>
        <w:spacing w:line="360" w:lineRule="auto"/>
        <w:ind w:firstLine="709"/>
        <w:jc w:val="center"/>
        <w:rPr>
          <w:sz w:val="28"/>
          <w:szCs w:val="28"/>
        </w:rPr>
      </w:pPr>
    </w:p>
    <w:p w:rsidR="00E064D6" w:rsidRPr="00240BA8" w:rsidRDefault="00E064D6" w:rsidP="00240BA8">
      <w:pPr>
        <w:widowControl w:val="0"/>
        <w:spacing w:line="360" w:lineRule="auto"/>
        <w:ind w:firstLine="709"/>
        <w:jc w:val="center"/>
        <w:rPr>
          <w:sz w:val="28"/>
          <w:szCs w:val="28"/>
        </w:rPr>
      </w:pPr>
    </w:p>
    <w:p w:rsidR="00E064D6" w:rsidRPr="00240BA8" w:rsidRDefault="00E064D6" w:rsidP="00240BA8">
      <w:pPr>
        <w:widowControl w:val="0"/>
        <w:spacing w:line="360" w:lineRule="auto"/>
        <w:ind w:firstLine="709"/>
        <w:jc w:val="center"/>
        <w:rPr>
          <w:sz w:val="28"/>
          <w:szCs w:val="28"/>
        </w:rPr>
      </w:pPr>
    </w:p>
    <w:p w:rsidR="00240BA8" w:rsidRDefault="00240BA8" w:rsidP="00240BA8">
      <w:pPr>
        <w:widowControl w:val="0"/>
        <w:spacing w:line="360" w:lineRule="auto"/>
        <w:ind w:firstLine="709"/>
        <w:jc w:val="center"/>
        <w:rPr>
          <w:sz w:val="28"/>
          <w:szCs w:val="28"/>
        </w:rPr>
      </w:pPr>
    </w:p>
    <w:p w:rsidR="00240BA8" w:rsidRDefault="00240BA8" w:rsidP="00240BA8">
      <w:pPr>
        <w:widowControl w:val="0"/>
        <w:spacing w:line="360" w:lineRule="auto"/>
        <w:ind w:firstLine="709"/>
        <w:jc w:val="center"/>
        <w:rPr>
          <w:sz w:val="28"/>
          <w:szCs w:val="28"/>
        </w:rPr>
      </w:pPr>
    </w:p>
    <w:p w:rsidR="00240BA8" w:rsidRDefault="00240BA8" w:rsidP="00240BA8">
      <w:pPr>
        <w:widowControl w:val="0"/>
        <w:spacing w:line="360" w:lineRule="auto"/>
        <w:ind w:firstLine="709"/>
        <w:jc w:val="center"/>
        <w:rPr>
          <w:sz w:val="28"/>
          <w:szCs w:val="28"/>
        </w:rPr>
      </w:pPr>
    </w:p>
    <w:p w:rsidR="00240BA8" w:rsidRDefault="00240BA8" w:rsidP="00240BA8">
      <w:pPr>
        <w:widowControl w:val="0"/>
        <w:spacing w:line="360" w:lineRule="auto"/>
        <w:ind w:firstLine="709"/>
        <w:jc w:val="center"/>
        <w:rPr>
          <w:sz w:val="28"/>
          <w:szCs w:val="28"/>
        </w:rPr>
      </w:pPr>
    </w:p>
    <w:p w:rsidR="00240BA8" w:rsidRDefault="00240BA8" w:rsidP="00240BA8">
      <w:pPr>
        <w:widowControl w:val="0"/>
        <w:spacing w:line="360" w:lineRule="auto"/>
        <w:ind w:firstLine="709"/>
        <w:jc w:val="center"/>
        <w:rPr>
          <w:sz w:val="28"/>
          <w:szCs w:val="28"/>
        </w:rPr>
      </w:pPr>
    </w:p>
    <w:p w:rsidR="00E064D6" w:rsidRPr="00240BA8" w:rsidRDefault="00E064D6" w:rsidP="00D656C6">
      <w:pPr>
        <w:widowControl w:val="0"/>
        <w:spacing w:line="360" w:lineRule="auto"/>
        <w:ind w:firstLine="709"/>
        <w:jc w:val="center"/>
        <w:rPr>
          <w:sz w:val="28"/>
          <w:szCs w:val="28"/>
        </w:rPr>
      </w:pPr>
      <w:r w:rsidRPr="00240BA8">
        <w:rPr>
          <w:sz w:val="28"/>
          <w:szCs w:val="28"/>
        </w:rPr>
        <w:t>КУРСОВАЯ РАБОТА</w:t>
      </w:r>
      <w:bookmarkStart w:id="0" w:name="_Toc198550960"/>
      <w:bookmarkStart w:id="1" w:name="_Toc198556129"/>
      <w:bookmarkStart w:id="2" w:name="_Toc198556204"/>
      <w:bookmarkStart w:id="3" w:name="_Toc198556289"/>
      <w:bookmarkStart w:id="4" w:name="_Toc198582886"/>
      <w:bookmarkStart w:id="5" w:name="_Toc198582970"/>
      <w:bookmarkStart w:id="6" w:name="_Toc198583725"/>
    </w:p>
    <w:p w:rsidR="00E064D6" w:rsidRPr="00240BA8" w:rsidRDefault="00240BA8" w:rsidP="00240BA8">
      <w:pPr>
        <w:widowControl w:val="0"/>
        <w:spacing w:line="360" w:lineRule="auto"/>
        <w:ind w:firstLine="709"/>
        <w:jc w:val="center"/>
        <w:rPr>
          <w:sz w:val="28"/>
          <w:szCs w:val="28"/>
        </w:rPr>
      </w:pPr>
      <w:r>
        <w:rPr>
          <w:sz w:val="28"/>
          <w:szCs w:val="28"/>
        </w:rPr>
        <w:t>По дисциплине</w:t>
      </w:r>
    </w:p>
    <w:p w:rsidR="00E064D6" w:rsidRPr="00240BA8" w:rsidRDefault="00E064D6" w:rsidP="00D656C6">
      <w:pPr>
        <w:widowControl w:val="0"/>
        <w:spacing w:line="360" w:lineRule="auto"/>
        <w:ind w:firstLine="709"/>
        <w:jc w:val="center"/>
        <w:rPr>
          <w:sz w:val="28"/>
          <w:szCs w:val="28"/>
        </w:rPr>
      </w:pPr>
      <w:r w:rsidRPr="00240BA8">
        <w:rPr>
          <w:sz w:val="28"/>
          <w:szCs w:val="28"/>
        </w:rPr>
        <w:t>«Товароведение и экспертиза молочных товаров»</w:t>
      </w:r>
    </w:p>
    <w:p w:rsidR="00240BA8" w:rsidRDefault="00240BA8" w:rsidP="00D656C6">
      <w:pPr>
        <w:widowControl w:val="0"/>
        <w:spacing w:line="360" w:lineRule="auto"/>
        <w:ind w:firstLine="709"/>
        <w:jc w:val="center"/>
        <w:rPr>
          <w:sz w:val="28"/>
          <w:szCs w:val="36"/>
        </w:rPr>
      </w:pPr>
      <w:r>
        <w:rPr>
          <w:sz w:val="28"/>
          <w:szCs w:val="36"/>
        </w:rPr>
        <w:t>Тема</w:t>
      </w:r>
    </w:p>
    <w:p w:rsidR="00E064D6" w:rsidRPr="00240BA8" w:rsidRDefault="00E064D6" w:rsidP="00240BA8">
      <w:pPr>
        <w:widowControl w:val="0"/>
        <w:spacing w:line="360" w:lineRule="auto"/>
        <w:ind w:firstLine="709"/>
        <w:jc w:val="center"/>
        <w:rPr>
          <w:sz w:val="28"/>
          <w:szCs w:val="36"/>
        </w:rPr>
      </w:pPr>
      <w:r w:rsidRPr="00240BA8">
        <w:rPr>
          <w:sz w:val="28"/>
          <w:szCs w:val="36"/>
        </w:rPr>
        <w:t xml:space="preserve">«Товароведная характеристика и </w:t>
      </w:r>
      <w:bookmarkEnd w:id="0"/>
      <w:bookmarkEnd w:id="1"/>
      <w:bookmarkEnd w:id="2"/>
      <w:bookmarkEnd w:id="3"/>
      <w:bookmarkEnd w:id="4"/>
      <w:bookmarkEnd w:id="5"/>
      <w:bookmarkEnd w:id="6"/>
      <w:r w:rsidRPr="00240BA8">
        <w:rPr>
          <w:sz w:val="28"/>
          <w:szCs w:val="36"/>
        </w:rPr>
        <w:t>экспертиза сметаны</w:t>
      </w:r>
      <w:r w:rsidR="00FD5B01">
        <w:rPr>
          <w:sz w:val="28"/>
          <w:szCs w:val="36"/>
        </w:rPr>
        <w:t>»</w:t>
      </w:r>
    </w:p>
    <w:p w:rsidR="00E064D6" w:rsidRPr="00240BA8" w:rsidRDefault="00E064D6" w:rsidP="00240BA8">
      <w:pPr>
        <w:widowControl w:val="0"/>
        <w:spacing w:line="360" w:lineRule="auto"/>
        <w:ind w:firstLine="709"/>
        <w:jc w:val="both"/>
        <w:rPr>
          <w:sz w:val="28"/>
          <w:szCs w:val="28"/>
        </w:rPr>
      </w:pPr>
    </w:p>
    <w:p w:rsidR="00E064D6" w:rsidRDefault="00E064D6" w:rsidP="00240BA8">
      <w:pPr>
        <w:widowControl w:val="0"/>
        <w:spacing w:line="360" w:lineRule="auto"/>
        <w:ind w:firstLine="709"/>
        <w:jc w:val="both"/>
        <w:rPr>
          <w:sz w:val="28"/>
          <w:szCs w:val="28"/>
        </w:rPr>
      </w:pPr>
    </w:p>
    <w:p w:rsidR="00D656C6" w:rsidRDefault="00D656C6" w:rsidP="00240BA8">
      <w:pPr>
        <w:widowControl w:val="0"/>
        <w:spacing w:line="360" w:lineRule="auto"/>
        <w:ind w:firstLine="709"/>
        <w:jc w:val="both"/>
        <w:rPr>
          <w:sz w:val="28"/>
          <w:szCs w:val="28"/>
        </w:rPr>
      </w:pPr>
    </w:p>
    <w:p w:rsidR="00D656C6" w:rsidRPr="00240BA8" w:rsidRDefault="00D656C6" w:rsidP="00240BA8">
      <w:pPr>
        <w:widowControl w:val="0"/>
        <w:spacing w:line="360" w:lineRule="auto"/>
        <w:ind w:firstLine="709"/>
        <w:jc w:val="both"/>
        <w:rPr>
          <w:sz w:val="28"/>
          <w:szCs w:val="28"/>
        </w:rPr>
      </w:pPr>
    </w:p>
    <w:p w:rsidR="00E064D6" w:rsidRPr="00240BA8" w:rsidRDefault="00E064D6" w:rsidP="00240BA8">
      <w:pPr>
        <w:widowControl w:val="0"/>
        <w:spacing w:line="360" w:lineRule="auto"/>
        <w:jc w:val="both"/>
        <w:rPr>
          <w:sz w:val="28"/>
          <w:szCs w:val="28"/>
        </w:rPr>
      </w:pPr>
      <w:r w:rsidRPr="00240BA8">
        <w:rPr>
          <w:rStyle w:val="a9"/>
          <w:rFonts w:ascii="Times New Roman" w:hAnsi="Times New Roman"/>
          <w:b w:val="0"/>
          <w:i w:val="0"/>
          <w:iCs w:val="0"/>
          <w:sz w:val="28"/>
          <w:szCs w:val="28"/>
        </w:rPr>
        <w:t>Выполнила: Целищева Ю.С.</w:t>
      </w:r>
    </w:p>
    <w:p w:rsidR="00E064D6" w:rsidRPr="00240BA8" w:rsidRDefault="00E064D6" w:rsidP="00240BA8">
      <w:pPr>
        <w:widowControl w:val="0"/>
        <w:spacing w:line="360" w:lineRule="auto"/>
        <w:jc w:val="both"/>
        <w:rPr>
          <w:sz w:val="28"/>
          <w:szCs w:val="28"/>
        </w:rPr>
      </w:pPr>
      <w:r w:rsidRPr="00240BA8">
        <w:rPr>
          <w:sz w:val="28"/>
          <w:szCs w:val="28"/>
        </w:rPr>
        <w:t>студентка 4 курса (ВТ – 451)</w:t>
      </w:r>
    </w:p>
    <w:p w:rsidR="00E064D6" w:rsidRPr="00240BA8" w:rsidRDefault="00E064D6" w:rsidP="00240BA8">
      <w:pPr>
        <w:widowControl w:val="0"/>
        <w:spacing w:line="360" w:lineRule="auto"/>
        <w:jc w:val="both"/>
        <w:rPr>
          <w:sz w:val="28"/>
          <w:szCs w:val="28"/>
        </w:rPr>
      </w:pPr>
      <w:r w:rsidRPr="00240BA8">
        <w:rPr>
          <w:sz w:val="28"/>
          <w:szCs w:val="28"/>
        </w:rPr>
        <w:t>факультета Ветеринарной медицины</w:t>
      </w:r>
    </w:p>
    <w:p w:rsidR="00E064D6" w:rsidRPr="00240BA8" w:rsidRDefault="00E064D6" w:rsidP="00240BA8">
      <w:pPr>
        <w:widowControl w:val="0"/>
        <w:spacing w:line="360" w:lineRule="auto"/>
        <w:jc w:val="both"/>
        <w:rPr>
          <w:sz w:val="28"/>
          <w:szCs w:val="28"/>
        </w:rPr>
      </w:pPr>
      <w:r w:rsidRPr="00240BA8">
        <w:rPr>
          <w:sz w:val="28"/>
          <w:szCs w:val="28"/>
        </w:rPr>
        <w:t>Проверила: Видякина С.П.</w:t>
      </w:r>
    </w:p>
    <w:p w:rsidR="00E064D6" w:rsidRPr="00240BA8" w:rsidRDefault="00E064D6" w:rsidP="00240BA8">
      <w:pPr>
        <w:widowControl w:val="0"/>
        <w:spacing w:line="360" w:lineRule="auto"/>
        <w:jc w:val="both"/>
        <w:rPr>
          <w:sz w:val="28"/>
          <w:szCs w:val="28"/>
        </w:rPr>
      </w:pPr>
    </w:p>
    <w:p w:rsidR="00E064D6" w:rsidRDefault="00E064D6" w:rsidP="00240BA8">
      <w:pPr>
        <w:widowControl w:val="0"/>
        <w:spacing w:line="360" w:lineRule="auto"/>
        <w:ind w:firstLine="709"/>
        <w:jc w:val="both"/>
        <w:rPr>
          <w:rStyle w:val="a9"/>
          <w:rFonts w:ascii="Times New Roman" w:hAnsi="Times New Roman"/>
          <w:b w:val="0"/>
          <w:i w:val="0"/>
          <w:iCs w:val="0"/>
          <w:sz w:val="28"/>
          <w:szCs w:val="28"/>
        </w:rPr>
      </w:pPr>
    </w:p>
    <w:p w:rsidR="00D656C6" w:rsidRDefault="00D656C6" w:rsidP="00240BA8">
      <w:pPr>
        <w:widowControl w:val="0"/>
        <w:spacing w:line="360" w:lineRule="auto"/>
        <w:ind w:firstLine="709"/>
        <w:jc w:val="both"/>
        <w:rPr>
          <w:rStyle w:val="a9"/>
          <w:rFonts w:ascii="Times New Roman" w:hAnsi="Times New Roman"/>
          <w:b w:val="0"/>
          <w:i w:val="0"/>
          <w:iCs w:val="0"/>
          <w:sz w:val="28"/>
          <w:szCs w:val="28"/>
        </w:rPr>
      </w:pPr>
    </w:p>
    <w:p w:rsidR="00D656C6" w:rsidRDefault="00D656C6" w:rsidP="00240BA8">
      <w:pPr>
        <w:widowControl w:val="0"/>
        <w:spacing w:line="360" w:lineRule="auto"/>
        <w:ind w:firstLine="709"/>
        <w:jc w:val="both"/>
        <w:rPr>
          <w:rStyle w:val="a9"/>
          <w:rFonts w:ascii="Times New Roman" w:hAnsi="Times New Roman"/>
          <w:b w:val="0"/>
          <w:i w:val="0"/>
          <w:iCs w:val="0"/>
          <w:sz w:val="28"/>
          <w:szCs w:val="28"/>
        </w:rPr>
      </w:pPr>
    </w:p>
    <w:p w:rsidR="00D656C6" w:rsidRPr="00240BA8" w:rsidRDefault="00D656C6" w:rsidP="00240BA8">
      <w:pPr>
        <w:widowControl w:val="0"/>
        <w:spacing w:line="360" w:lineRule="auto"/>
        <w:ind w:firstLine="709"/>
        <w:jc w:val="both"/>
        <w:rPr>
          <w:rStyle w:val="a9"/>
          <w:rFonts w:ascii="Times New Roman" w:hAnsi="Times New Roman"/>
          <w:b w:val="0"/>
          <w:i w:val="0"/>
          <w:iCs w:val="0"/>
          <w:sz w:val="28"/>
          <w:szCs w:val="28"/>
        </w:rPr>
      </w:pPr>
    </w:p>
    <w:p w:rsidR="00E064D6" w:rsidRPr="00240BA8" w:rsidRDefault="00E064D6" w:rsidP="00240BA8">
      <w:pPr>
        <w:pStyle w:val="2"/>
        <w:keepNext w:val="0"/>
        <w:widowControl w:val="0"/>
        <w:spacing w:before="0" w:after="0" w:line="360" w:lineRule="auto"/>
        <w:ind w:firstLine="709"/>
        <w:jc w:val="center"/>
        <w:rPr>
          <w:rFonts w:ascii="Times New Roman" w:hAnsi="Times New Roman" w:cs="Times New Roman"/>
          <w:b w:val="0"/>
          <w:i w:val="0"/>
        </w:rPr>
      </w:pPr>
      <w:bookmarkStart w:id="7" w:name="_Toc217209537"/>
      <w:r w:rsidRPr="00240BA8">
        <w:rPr>
          <w:rFonts w:ascii="Times New Roman" w:hAnsi="Times New Roman" w:cs="Times New Roman"/>
          <w:b w:val="0"/>
          <w:i w:val="0"/>
        </w:rPr>
        <w:t>Киров 2008</w:t>
      </w:r>
      <w:r w:rsidR="00240BA8">
        <w:rPr>
          <w:rFonts w:ascii="Times New Roman" w:hAnsi="Times New Roman" w:cs="Times New Roman"/>
          <w:b w:val="0"/>
          <w:i w:val="0"/>
        </w:rPr>
        <w:t xml:space="preserve"> </w:t>
      </w:r>
      <w:r w:rsidRPr="00240BA8">
        <w:rPr>
          <w:rFonts w:ascii="Times New Roman" w:hAnsi="Times New Roman" w:cs="Times New Roman"/>
          <w:b w:val="0"/>
          <w:i w:val="0"/>
        </w:rPr>
        <w:t>г.</w:t>
      </w:r>
      <w:bookmarkEnd w:id="7"/>
    </w:p>
    <w:p w:rsidR="001B662E" w:rsidRPr="00240BA8" w:rsidRDefault="00DC2AB0" w:rsidP="00240BA8">
      <w:pPr>
        <w:pStyle w:val="2"/>
        <w:keepNext w:val="0"/>
        <w:widowControl w:val="0"/>
        <w:spacing w:before="0" w:after="0" w:line="360" w:lineRule="auto"/>
        <w:ind w:firstLine="709"/>
        <w:jc w:val="both"/>
        <w:rPr>
          <w:rFonts w:ascii="Times New Roman" w:hAnsi="Times New Roman"/>
          <w:b w:val="0"/>
          <w:i w:val="0"/>
        </w:rPr>
      </w:pPr>
      <w:r w:rsidRPr="00240BA8">
        <w:rPr>
          <w:rFonts w:ascii="Times New Roman" w:hAnsi="Times New Roman"/>
          <w:b w:val="0"/>
          <w:i w:val="0"/>
        </w:rPr>
        <w:br w:type="page"/>
      </w:r>
      <w:bookmarkStart w:id="8" w:name="_Toc217209539"/>
      <w:r w:rsidR="008B7F53" w:rsidRPr="00240BA8">
        <w:rPr>
          <w:rFonts w:ascii="Times New Roman" w:hAnsi="Times New Roman"/>
          <w:b w:val="0"/>
          <w:i w:val="0"/>
        </w:rPr>
        <w:t>1.</w:t>
      </w:r>
      <w:r w:rsidR="00240BA8" w:rsidRPr="00240BA8">
        <w:rPr>
          <w:rFonts w:ascii="Times New Roman" w:hAnsi="Times New Roman"/>
          <w:b w:val="0"/>
          <w:i w:val="0"/>
        </w:rPr>
        <w:t xml:space="preserve"> </w:t>
      </w:r>
      <w:r w:rsidR="001B662E" w:rsidRPr="00240BA8">
        <w:rPr>
          <w:rFonts w:ascii="Times New Roman" w:hAnsi="Times New Roman"/>
          <w:b w:val="0"/>
          <w:i w:val="0"/>
        </w:rPr>
        <w:t>Введение</w:t>
      </w:r>
      <w:bookmarkEnd w:id="8"/>
    </w:p>
    <w:p w:rsidR="00240BA8" w:rsidRDefault="00240BA8" w:rsidP="00240BA8">
      <w:pPr>
        <w:widowControl w:val="0"/>
        <w:spacing w:line="360" w:lineRule="auto"/>
        <w:ind w:firstLine="709"/>
        <w:jc w:val="both"/>
        <w:rPr>
          <w:sz w:val="28"/>
          <w:szCs w:val="28"/>
        </w:rPr>
      </w:pPr>
    </w:p>
    <w:p w:rsidR="00745A23" w:rsidRPr="00240BA8" w:rsidRDefault="00DF06AD" w:rsidP="00240BA8">
      <w:pPr>
        <w:widowControl w:val="0"/>
        <w:spacing w:line="360" w:lineRule="auto"/>
        <w:ind w:firstLine="709"/>
        <w:jc w:val="both"/>
        <w:rPr>
          <w:sz w:val="28"/>
          <w:szCs w:val="28"/>
        </w:rPr>
      </w:pPr>
      <w:r w:rsidRPr="00240BA8">
        <w:rPr>
          <w:sz w:val="28"/>
          <w:szCs w:val="28"/>
        </w:rPr>
        <w:t>Сметана – э</w:t>
      </w:r>
      <w:r w:rsidR="00745A23" w:rsidRPr="00240BA8">
        <w:rPr>
          <w:sz w:val="28"/>
          <w:szCs w:val="28"/>
        </w:rPr>
        <w:t>то</w:t>
      </w:r>
      <w:r w:rsidRPr="00240BA8">
        <w:rPr>
          <w:sz w:val="28"/>
          <w:szCs w:val="28"/>
        </w:rPr>
        <w:t xml:space="preserve"> исконно</w:t>
      </w:r>
      <w:r w:rsidR="00745A23" w:rsidRPr="00240BA8">
        <w:rPr>
          <w:sz w:val="28"/>
          <w:szCs w:val="28"/>
        </w:rPr>
        <w:t xml:space="preserve"> русский национальный продукт. Долгие годы ее умели готовить только в нашей стране. После второй мировой войны производством ее стали заниматься и в других странах, но в ограниченном количестве – только для салатов. В США и Аргентине, например, сметану называют "русскими сливками".</w:t>
      </w:r>
    </w:p>
    <w:p w:rsidR="00745A23" w:rsidRPr="00240BA8" w:rsidRDefault="00745A23" w:rsidP="00240BA8">
      <w:pPr>
        <w:widowControl w:val="0"/>
        <w:spacing w:line="360" w:lineRule="auto"/>
        <w:ind w:firstLine="709"/>
        <w:jc w:val="both"/>
        <w:rPr>
          <w:sz w:val="28"/>
          <w:szCs w:val="28"/>
        </w:rPr>
      </w:pPr>
      <w:r w:rsidRPr="00240BA8">
        <w:rPr>
          <w:sz w:val="28"/>
          <w:szCs w:val="28"/>
        </w:rPr>
        <w:t>На предприятиях молочной промышленности в настоящее время сметану вырабатывают жирностью 10% – диетическую, 20 и 25% – столовую. Кроме того, существует технология изготовления обыкновенной сметаны 30 и 36%-ной жирности и любительской – 40%-ной жирности. Последняя может быть использована для приготовления бутербродов.</w:t>
      </w:r>
    </w:p>
    <w:p w:rsidR="00265C9B" w:rsidRPr="00240BA8" w:rsidRDefault="00265C9B" w:rsidP="00240BA8">
      <w:pPr>
        <w:widowControl w:val="0"/>
        <w:shd w:val="clear" w:color="auto" w:fill="FFFFFF"/>
        <w:spacing w:line="360" w:lineRule="auto"/>
        <w:ind w:firstLine="709"/>
        <w:jc w:val="both"/>
        <w:rPr>
          <w:sz w:val="28"/>
          <w:szCs w:val="28"/>
        </w:rPr>
      </w:pPr>
      <w:r w:rsidRPr="00240BA8">
        <w:rPr>
          <w:sz w:val="28"/>
        </w:rPr>
        <w:t>В настоящее время в России наблюдается развитие рынка молочных продуктов в целом и сметаны в частности. Развитие рынка и расширение ассортимента молочных продуктов происходит за счёт внедрения новой техники в производство</w:t>
      </w:r>
      <w:r w:rsidR="00240BA8">
        <w:rPr>
          <w:sz w:val="28"/>
        </w:rPr>
        <w:t xml:space="preserve"> </w:t>
      </w:r>
      <w:r w:rsidRPr="00240BA8">
        <w:rPr>
          <w:sz w:val="28"/>
        </w:rPr>
        <w:t xml:space="preserve">и новых добавок. В частности, рынок сметаны тоже регулярно пополняется новыми образцами. </w:t>
      </w:r>
      <w:r w:rsidRPr="00240BA8">
        <w:rPr>
          <w:sz w:val="28"/>
          <w:szCs w:val="28"/>
        </w:rPr>
        <w:t>К новым видам относят смета</w:t>
      </w:r>
      <w:r w:rsidR="00B87C45" w:rsidRPr="00240BA8">
        <w:rPr>
          <w:sz w:val="28"/>
          <w:szCs w:val="28"/>
        </w:rPr>
        <w:t>ну с наполнителем, 14, 18 и 23%</w:t>
      </w:r>
      <w:r w:rsidRPr="00240BA8">
        <w:rPr>
          <w:sz w:val="28"/>
          <w:szCs w:val="28"/>
        </w:rPr>
        <w:t>-ной жирности. Эти виды сметаны вырабатывают из сливок, обогащенных пищевым казеинатом натрия, они предназначены для непосредственного употребления. Что касается проблем, по-прежнему острым остается качество молочного сырья и его ценообразование, низкая покупательная способность населения, в результате чего возможности молочной промышленности в полной мере не реализуются, практически отсутствуют государственные социальные программы, как своего рода поддержка молочного бизнеса (например, организация питания в детских учреждениях и т.п.).</w:t>
      </w:r>
      <w:r w:rsidR="00240BA8">
        <w:rPr>
          <w:sz w:val="28"/>
          <w:szCs w:val="28"/>
        </w:rPr>
        <w:t xml:space="preserve"> </w:t>
      </w:r>
      <w:r w:rsidRPr="00240BA8">
        <w:rPr>
          <w:sz w:val="28"/>
          <w:szCs w:val="28"/>
        </w:rPr>
        <w:t>Однако отечественного производителя волнует другая проблема -</w:t>
      </w:r>
      <w:r w:rsidR="00240BA8">
        <w:rPr>
          <w:sz w:val="28"/>
          <w:szCs w:val="28"/>
        </w:rPr>
        <w:t xml:space="preserve"> </w:t>
      </w:r>
      <w:r w:rsidRPr="00240BA8">
        <w:rPr>
          <w:sz w:val="28"/>
          <w:szCs w:val="28"/>
        </w:rPr>
        <w:t>сырье. Численность поголовья скота постоянно уменьшается, и если не будут приняты меры по инвестированию в отрасль со стороны государства, то через некоторое время производитель вынужден будет искать зарубежные источники сырья.</w:t>
      </w:r>
    </w:p>
    <w:p w:rsidR="00ED68E2" w:rsidRPr="00240BA8" w:rsidRDefault="00CA07AD" w:rsidP="00240BA8">
      <w:pPr>
        <w:pStyle w:val="2"/>
        <w:keepNext w:val="0"/>
        <w:widowControl w:val="0"/>
        <w:spacing w:before="0" w:after="0" w:line="360" w:lineRule="auto"/>
        <w:ind w:firstLine="709"/>
        <w:jc w:val="both"/>
        <w:rPr>
          <w:rFonts w:ascii="Times New Roman" w:hAnsi="Times New Roman"/>
          <w:b w:val="0"/>
          <w:i w:val="0"/>
        </w:rPr>
      </w:pPr>
      <w:bookmarkStart w:id="9" w:name="_Toc217209540"/>
      <w:r w:rsidRPr="00240BA8">
        <w:rPr>
          <w:rFonts w:ascii="Times New Roman" w:hAnsi="Times New Roman"/>
          <w:b w:val="0"/>
          <w:i w:val="0"/>
        </w:rPr>
        <w:t>2.</w:t>
      </w:r>
      <w:r w:rsidR="00ED68E2" w:rsidRPr="00240BA8">
        <w:rPr>
          <w:rFonts w:ascii="Times New Roman" w:hAnsi="Times New Roman"/>
          <w:b w:val="0"/>
          <w:i w:val="0"/>
        </w:rPr>
        <w:t xml:space="preserve"> Пищевая ценность</w:t>
      </w:r>
      <w:r w:rsidRPr="00240BA8">
        <w:rPr>
          <w:rFonts w:ascii="Times New Roman" w:hAnsi="Times New Roman"/>
          <w:b w:val="0"/>
          <w:i w:val="0"/>
        </w:rPr>
        <w:t xml:space="preserve"> продукта</w:t>
      </w:r>
      <w:bookmarkEnd w:id="9"/>
    </w:p>
    <w:p w:rsidR="00240BA8" w:rsidRDefault="00240BA8" w:rsidP="00240BA8">
      <w:pPr>
        <w:widowControl w:val="0"/>
        <w:spacing w:line="360" w:lineRule="auto"/>
        <w:ind w:firstLine="709"/>
        <w:jc w:val="both"/>
        <w:rPr>
          <w:sz w:val="28"/>
          <w:szCs w:val="28"/>
        </w:rPr>
      </w:pPr>
    </w:p>
    <w:p w:rsidR="00D62F12" w:rsidRPr="00240BA8" w:rsidRDefault="00D62F12" w:rsidP="00240BA8">
      <w:pPr>
        <w:widowControl w:val="0"/>
        <w:spacing w:line="360" w:lineRule="auto"/>
        <w:ind w:firstLine="709"/>
        <w:jc w:val="both"/>
        <w:rPr>
          <w:sz w:val="28"/>
          <w:szCs w:val="28"/>
        </w:rPr>
      </w:pPr>
      <w:r w:rsidRPr="00240BA8">
        <w:rPr>
          <w:sz w:val="28"/>
          <w:szCs w:val="28"/>
        </w:rPr>
        <w:t>Из кисломолочных продуктов сметана выделяется не только высокими вкусовыми достоинствами, но и повышенной пищевой и энергетической ценностью. Химический состав и энергетическая ценность показаны на нескольких видах сметаны с массовой долей жира 10%, 20%, 25% и 30% (таблица 1).</w:t>
      </w:r>
    </w:p>
    <w:p w:rsidR="00D62F12" w:rsidRPr="00240BA8" w:rsidRDefault="00D62F12" w:rsidP="00240BA8">
      <w:pPr>
        <w:widowControl w:val="0"/>
        <w:spacing w:line="360" w:lineRule="auto"/>
        <w:ind w:firstLine="709"/>
        <w:jc w:val="both"/>
        <w:rPr>
          <w:sz w:val="28"/>
          <w:szCs w:val="28"/>
        </w:rPr>
      </w:pPr>
    </w:p>
    <w:p w:rsidR="00EA6949" w:rsidRPr="00240BA8" w:rsidRDefault="00EA6949" w:rsidP="00240BA8">
      <w:pPr>
        <w:widowControl w:val="0"/>
        <w:spacing w:line="360" w:lineRule="auto"/>
        <w:ind w:firstLine="709"/>
        <w:jc w:val="both"/>
        <w:rPr>
          <w:sz w:val="28"/>
          <w:szCs w:val="28"/>
        </w:rPr>
      </w:pPr>
      <w:r w:rsidRPr="00240BA8">
        <w:rPr>
          <w:sz w:val="28"/>
          <w:szCs w:val="28"/>
        </w:rPr>
        <w:t>Таблица 1 – Химический состав и энергетическая ценность сметаны</w:t>
      </w:r>
    </w:p>
    <w:tbl>
      <w:tblPr>
        <w:tblW w:w="46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1473"/>
        <w:gridCol w:w="1263"/>
        <w:gridCol w:w="1263"/>
        <w:gridCol w:w="1263"/>
        <w:gridCol w:w="1256"/>
      </w:tblGrid>
      <w:tr w:rsidR="00E9767D" w:rsidRPr="00240BA8" w:rsidTr="00745367">
        <w:trPr>
          <w:jc w:val="center"/>
        </w:trPr>
        <w:tc>
          <w:tcPr>
            <w:tcW w:w="1336" w:type="pct"/>
            <w:vAlign w:val="center"/>
          </w:tcPr>
          <w:p w:rsidR="00E9767D" w:rsidRPr="00240BA8" w:rsidRDefault="00E9767D" w:rsidP="00240BA8">
            <w:pPr>
              <w:pStyle w:val="a7"/>
              <w:widowControl w:val="0"/>
              <w:spacing w:after="0" w:line="360" w:lineRule="auto"/>
              <w:jc w:val="both"/>
              <w:rPr>
                <w:bCs/>
                <w:sz w:val="20"/>
                <w:szCs w:val="20"/>
              </w:rPr>
            </w:pPr>
          </w:p>
        </w:tc>
        <w:tc>
          <w:tcPr>
            <w:tcW w:w="828" w:type="pct"/>
            <w:vAlign w:val="center"/>
          </w:tcPr>
          <w:p w:rsidR="00E9767D" w:rsidRPr="00240BA8" w:rsidRDefault="00764A02" w:rsidP="00240BA8">
            <w:pPr>
              <w:pStyle w:val="a7"/>
              <w:widowControl w:val="0"/>
              <w:spacing w:after="0" w:line="360" w:lineRule="auto"/>
              <w:jc w:val="both"/>
              <w:rPr>
                <w:bCs/>
                <w:sz w:val="20"/>
                <w:szCs w:val="20"/>
              </w:rPr>
            </w:pPr>
            <w:r w:rsidRPr="00240BA8">
              <w:rPr>
                <w:bCs/>
                <w:sz w:val="20"/>
                <w:szCs w:val="20"/>
              </w:rPr>
              <w:t>Единицы</w:t>
            </w:r>
            <w:r w:rsidR="00E9767D" w:rsidRPr="00240BA8">
              <w:rPr>
                <w:bCs/>
                <w:sz w:val="20"/>
                <w:szCs w:val="20"/>
              </w:rPr>
              <w:t xml:space="preserve"> измер</w:t>
            </w:r>
            <w:r w:rsidRPr="00240BA8">
              <w:rPr>
                <w:bCs/>
                <w:sz w:val="20"/>
                <w:szCs w:val="20"/>
              </w:rPr>
              <w:t>ения</w:t>
            </w:r>
          </w:p>
        </w:tc>
        <w:tc>
          <w:tcPr>
            <w:tcW w:w="710" w:type="pct"/>
            <w:vAlign w:val="center"/>
          </w:tcPr>
          <w:p w:rsidR="00E9767D" w:rsidRPr="00240BA8" w:rsidRDefault="00E9767D" w:rsidP="00240BA8">
            <w:pPr>
              <w:pStyle w:val="a7"/>
              <w:widowControl w:val="0"/>
              <w:spacing w:after="0" w:line="360" w:lineRule="auto"/>
              <w:jc w:val="both"/>
              <w:rPr>
                <w:bCs/>
                <w:sz w:val="20"/>
                <w:szCs w:val="20"/>
              </w:rPr>
            </w:pPr>
            <w:r w:rsidRPr="00240BA8">
              <w:rPr>
                <w:bCs/>
                <w:sz w:val="20"/>
                <w:szCs w:val="20"/>
              </w:rPr>
              <w:t>1</w:t>
            </w:r>
            <w:r w:rsidR="00EA6949" w:rsidRPr="00240BA8">
              <w:rPr>
                <w:bCs/>
                <w:sz w:val="20"/>
                <w:szCs w:val="20"/>
                <w:lang w:val="en-US"/>
              </w:rPr>
              <w:t>0</w:t>
            </w:r>
            <w:r w:rsidRPr="00240BA8">
              <w:rPr>
                <w:bCs/>
                <w:sz w:val="20"/>
                <w:szCs w:val="20"/>
              </w:rPr>
              <w:t>% жирн.</w:t>
            </w:r>
          </w:p>
        </w:tc>
        <w:tc>
          <w:tcPr>
            <w:tcW w:w="710" w:type="pct"/>
            <w:vAlign w:val="center"/>
          </w:tcPr>
          <w:p w:rsidR="00E9767D" w:rsidRPr="00240BA8" w:rsidRDefault="00E9767D" w:rsidP="00240BA8">
            <w:pPr>
              <w:pStyle w:val="a7"/>
              <w:widowControl w:val="0"/>
              <w:spacing w:after="0" w:line="360" w:lineRule="auto"/>
              <w:jc w:val="both"/>
              <w:rPr>
                <w:bCs/>
                <w:sz w:val="20"/>
                <w:szCs w:val="20"/>
              </w:rPr>
            </w:pPr>
            <w:r w:rsidRPr="00240BA8">
              <w:rPr>
                <w:bCs/>
                <w:sz w:val="20"/>
                <w:szCs w:val="20"/>
              </w:rPr>
              <w:t>20% жирн.</w:t>
            </w:r>
          </w:p>
        </w:tc>
        <w:tc>
          <w:tcPr>
            <w:tcW w:w="710" w:type="pct"/>
            <w:vAlign w:val="center"/>
          </w:tcPr>
          <w:p w:rsidR="00E9767D" w:rsidRPr="00240BA8" w:rsidRDefault="00E9767D" w:rsidP="00240BA8">
            <w:pPr>
              <w:pStyle w:val="a7"/>
              <w:widowControl w:val="0"/>
              <w:spacing w:after="0" w:line="360" w:lineRule="auto"/>
              <w:jc w:val="both"/>
              <w:rPr>
                <w:bCs/>
                <w:sz w:val="20"/>
                <w:szCs w:val="20"/>
              </w:rPr>
            </w:pPr>
            <w:r w:rsidRPr="00240BA8">
              <w:rPr>
                <w:bCs/>
                <w:sz w:val="20"/>
                <w:szCs w:val="20"/>
              </w:rPr>
              <w:t>25% жирн.</w:t>
            </w:r>
          </w:p>
        </w:tc>
        <w:tc>
          <w:tcPr>
            <w:tcW w:w="707" w:type="pct"/>
            <w:vAlign w:val="center"/>
          </w:tcPr>
          <w:p w:rsidR="00E9767D" w:rsidRPr="00240BA8" w:rsidRDefault="00E9767D" w:rsidP="00240BA8">
            <w:pPr>
              <w:pStyle w:val="a7"/>
              <w:widowControl w:val="0"/>
              <w:spacing w:after="0" w:line="360" w:lineRule="auto"/>
              <w:jc w:val="both"/>
              <w:rPr>
                <w:bCs/>
                <w:sz w:val="20"/>
                <w:szCs w:val="20"/>
              </w:rPr>
            </w:pPr>
            <w:r w:rsidRPr="00240BA8">
              <w:rPr>
                <w:bCs/>
                <w:sz w:val="20"/>
                <w:szCs w:val="20"/>
              </w:rPr>
              <w:t>30% жирн.</w:t>
            </w:r>
          </w:p>
        </w:tc>
      </w:tr>
      <w:tr w:rsidR="00E9767D" w:rsidRPr="00240BA8" w:rsidTr="00745367">
        <w:trPr>
          <w:jc w:val="center"/>
        </w:trPr>
        <w:tc>
          <w:tcPr>
            <w:tcW w:w="1336" w:type="pct"/>
            <w:vAlign w:val="center"/>
          </w:tcPr>
          <w:p w:rsidR="00E9767D" w:rsidRPr="00240BA8" w:rsidRDefault="00E9767D" w:rsidP="00240BA8">
            <w:pPr>
              <w:pStyle w:val="a7"/>
              <w:widowControl w:val="0"/>
              <w:spacing w:after="0" w:line="360" w:lineRule="auto"/>
              <w:jc w:val="both"/>
              <w:rPr>
                <w:bCs/>
                <w:sz w:val="20"/>
                <w:szCs w:val="20"/>
              </w:rPr>
            </w:pPr>
            <w:r w:rsidRPr="00240BA8">
              <w:rPr>
                <w:bCs/>
                <w:sz w:val="20"/>
                <w:szCs w:val="20"/>
              </w:rPr>
              <w:t>Вода</w:t>
            </w:r>
          </w:p>
        </w:tc>
        <w:tc>
          <w:tcPr>
            <w:tcW w:w="828" w:type="pct"/>
            <w:vAlign w:val="center"/>
          </w:tcPr>
          <w:p w:rsidR="00E9767D" w:rsidRPr="00240BA8" w:rsidRDefault="00EA6949" w:rsidP="00240BA8">
            <w:pPr>
              <w:pStyle w:val="a7"/>
              <w:widowControl w:val="0"/>
              <w:spacing w:after="0" w:line="360" w:lineRule="auto"/>
              <w:jc w:val="both"/>
              <w:rPr>
                <w:bCs/>
                <w:sz w:val="20"/>
                <w:szCs w:val="20"/>
                <w:lang w:val="en-US"/>
              </w:rPr>
            </w:pPr>
            <w:r w:rsidRPr="00240BA8">
              <w:rPr>
                <w:sz w:val="20"/>
                <w:szCs w:val="20"/>
              </w:rPr>
              <w:t xml:space="preserve">% </w:t>
            </w:r>
          </w:p>
        </w:tc>
        <w:tc>
          <w:tcPr>
            <w:tcW w:w="710" w:type="pct"/>
            <w:vAlign w:val="center"/>
          </w:tcPr>
          <w:p w:rsidR="00E9767D" w:rsidRPr="00240BA8" w:rsidRDefault="00EA6949" w:rsidP="00240BA8">
            <w:pPr>
              <w:pStyle w:val="a7"/>
              <w:widowControl w:val="0"/>
              <w:spacing w:after="0" w:line="360" w:lineRule="auto"/>
              <w:jc w:val="both"/>
              <w:rPr>
                <w:bCs/>
                <w:sz w:val="20"/>
                <w:szCs w:val="20"/>
              </w:rPr>
            </w:pPr>
            <w:r w:rsidRPr="00240BA8">
              <w:rPr>
                <w:sz w:val="20"/>
                <w:szCs w:val="20"/>
              </w:rPr>
              <w:t>82,20</w:t>
            </w:r>
          </w:p>
        </w:tc>
        <w:tc>
          <w:tcPr>
            <w:tcW w:w="710" w:type="pct"/>
            <w:vAlign w:val="center"/>
          </w:tcPr>
          <w:p w:rsidR="00E9767D" w:rsidRPr="00240BA8" w:rsidRDefault="00EA6949" w:rsidP="00240BA8">
            <w:pPr>
              <w:pStyle w:val="a7"/>
              <w:widowControl w:val="0"/>
              <w:spacing w:after="0" w:line="360" w:lineRule="auto"/>
              <w:jc w:val="both"/>
              <w:rPr>
                <w:bCs/>
                <w:sz w:val="20"/>
                <w:szCs w:val="20"/>
              </w:rPr>
            </w:pPr>
            <w:r w:rsidRPr="00240BA8">
              <w:rPr>
                <w:sz w:val="20"/>
                <w:szCs w:val="20"/>
              </w:rPr>
              <w:t>72,50</w:t>
            </w:r>
          </w:p>
        </w:tc>
        <w:tc>
          <w:tcPr>
            <w:tcW w:w="710" w:type="pct"/>
            <w:vAlign w:val="center"/>
          </w:tcPr>
          <w:p w:rsidR="00E9767D" w:rsidRPr="00240BA8" w:rsidRDefault="00EA6949" w:rsidP="00240BA8">
            <w:pPr>
              <w:pStyle w:val="a7"/>
              <w:widowControl w:val="0"/>
              <w:spacing w:after="0" w:line="360" w:lineRule="auto"/>
              <w:jc w:val="both"/>
              <w:rPr>
                <w:bCs/>
                <w:sz w:val="20"/>
                <w:szCs w:val="20"/>
              </w:rPr>
            </w:pPr>
            <w:r w:rsidRPr="00240BA8">
              <w:rPr>
                <w:sz w:val="20"/>
                <w:szCs w:val="20"/>
              </w:rPr>
              <w:t>68,40</w:t>
            </w:r>
          </w:p>
        </w:tc>
        <w:tc>
          <w:tcPr>
            <w:tcW w:w="707" w:type="pct"/>
            <w:vAlign w:val="center"/>
          </w:tcPr>
          <w:p w:rsidR="00E9767D" w:rsidRPr="00240BA8" w:rsidRDefault="00EA6949" w:rsidP="00240BA8">
            <w:pPr>
              <w:pStyle w:val="a7"/>
              <w:widowControl w:val="0"/>
              <w:spacing w:after="0" w:line="360" w:lineRule="auto"/>
              <w:jc w:val="both"/>
              <w:rPr>
                <w:bCs/>
                <w:sz w:val="20"/>
                <w:szCs w:val="20"/>
              </w:rPr>
            </w:pPr>
            <w:r w:rsidRPr="00240BA8">
              <w:rPr>
                <w:sz w:val="20"/>
                <w:szCs w:val="20"/>
              </w:rPr>
              <w:t>63,30</w:t>
            </w:r>
          </w:p>
        </w:tc>
      </w:tr>
      <w:tr w:rsidR="00E9767D" w:rsidRPr="00240BA8" w:rsidTr="00745367">
        <w:trPr>
          <w:jc w:val="center"/>
        </w:trPr>
        <w:tc>
          <w:tcPr>
            <w:tcW w:w="1336" w:type="pct"/>
            <w:vAlign w:val="center"/>
          </w:tcPr>
          <w:p w:rsidR="00E9767D" w:rsidRPr="00240BA8" w:rsidRDefault="00E9767D" w:rsidP="00240BA8">
            <w:pPr>
              <w:pStyle w:val="a7"/>
              <w:widowControl w:val="0"/>
              <w:spacing w:after="0" w:line="360" w:lineRule="auto"/>
              <w:jc w:val="both"/>
              <w:rPr>
                <w:bCs/>
                <w:sz w:val="20"/>
                <w:szCs w:val="20"/>
              </w:rPr>
            </w:pPr>
            <w:r w:rsidRPr="00240BA8">
              <w:rPr>
                <w:bCs/>
                <w:sz w:val="20"/>
                <w:szCs w:val="20"/>
              </w:rPr>
              <w:t>Белок</w:t>
            </w:r>
          </w:p>
        </w:tc>
        <w:tc>
          <w:tcPr>
            <w:tcW w:w="828" w:type="pct"/>
            <w:vAlign w:val="center"/>
          </w:tcPr>
          <w:p w:rsidR="00E9767D" w:rsidRPr="00240BA8" w:rsidRDefault="00700101" w:rsidP="00240BA8">
            <w:pPr>
              <w:widowControl w:val="0"/>
              <w:spacing w:line="360" w:lineRule="auto"/>
              <w:jc w:val="both"/>
              <w:rPr>
                <w:sz w:val="20"/>
                <w:szCs w:val="20"/>
                <w:lang w:val="en-US"/>
              </w:rPr>
            </w:pPr>
            <w:r w:rsidRPr="00240BA8">
              <w:rPr>
                <w:sz w:val="20"/>
                <w:szCs w:val="20"/>
              </w:rPr>
              <w:t>%</w:t>
            </w:r>
          </w:p>
        </w:tc>
        <w:tc>
          <w:tcPr>
            <w:tcW w:w="710" w:type="pct"/>
            <w:vAlign w:val="center"/>
          </w:tcPr>
          <w:p w:rsidR="00E9767D" w:rsidRPr="00240BA8" w:rsidRDefault="00700101" w:rsidP="00240BA8">
            <w:pPr>
              <w:pStyle w:val="a7"/>
              <w:widowControl w:val="0"/>
              <w:spacing w:after="0" w:line="360" w:lineRule="auto"/>
              <w:jc w:val="both"/>
              <w:rPr>
                <w:bCs/>
                <w:sz w:val="20"/>
                <w:szCs w:val="20"/>
                <w:lang w:val="en-US"/>
              </w:rPr>
            </w:pPr>
            <w:r w:rsidRPr="00240BA8">
              <w:rPr>
                <w:bCs/>
                <w:sz w:val="20"/>
                <w:szCs w:val="20"/>
                <w:lang w:val="en-US"/>
              </w:rPr>
              <w:t>3</w:t>
            </w:r>
            <w:r w:rsidRPr="00240BA8">
              <w:rPr>
                <w:bCs/>
                <w:sz w:val="20"/>
                <w:szCs w:val="20"/>
              </w:rPr>
              <w:t>,</w:t>
            </w:r>
            <w:r w:rsidRPr="00240BA8">
              <w:rPr>
                <w:bCs/>
                <w:sz w:val="20"/>
                <w:szCs w:val="20"/>
                <w:lang w:val="en-US"/>
              </w:rPr>
              <w:t>00</w:t>
            </w:r>
          </w:p>
        </w:tc>
        <w:tc>
          <w:tcPr>
            <w:tcW w:w="710" w:type="pct"/>
            <w:vAlign w:val="center"/>
          </w:tcPr>
          <w:p w:rsidR="00E9767D" w:rsidRPr="00240BA8" w:rsidRDefault="00700101" w:rsidP="00240BA8">
            <w:pPr>
              <w:pStyle w:val="a7"/>
              <w:widowControl w:val="0"/>
              <w:spacing w:after="0" w:line="360" w:lineRule="auto"/>
              <w:jc w:val="both"/>
              <w:rPr>
                <w:bCs/>
                <w:sz w:val="20"/>
                <w:szCs w:val="20"/>
                <w:lang w:val="en-US"/>
              </w:rPr>
            </w:pPr>
            <w:r w:rsidRPr="00240BA8">
              <w:rPr>
                <w:bCs/>
                <w:sz w:val="20"/>
                <w:szCs w:val="20"/>
              </w:rPr>
              <w:t>2,</w:t>
            </w:r>
            <w:r w:rsidRPr="00240BA8">
              <w:rPr>
                <w:bCs/>
                <w:sz w:val="20"/>
                <w:szCs w:val="20"/>
                <w:lang w:val="en-US"/>
              </w:rPr>
              <w:t>80</w:t>
            </w:r>
          </w:p>
        </w:tc>
        <w:tc>
          <w:tcPr>
            <w:tcW w:w="710" w:type="pct"/>
            <w:vAlign w:val="center"/>
          </w:tcPr>
          <w:p w:rsidR="00E9767D" w:rsidRPr="00240BA8" w:rsidRDefault="00700101" w:rsidP="00240BA8">
            <w:pPr>
              <w:pStyle w:val="a7"/>
              <w:widowControl w:val="0"/>
              <w:spacing w:after="0" w:line="360" w:lineRule="auto"/>
              <w:jc w:val="both"/>
              <w:rPr>
                <w:bCs/>
                <w:sz w:val="20"/>
                <w:szCs w:val="20"/>
                <w:lang w:val="en-US"/>
              </w:rPr>
            </w:pPr>
            <w:r w:rsidRPr="00240BA8">
              <w:rPr>
                <w:bCs/>
                <w:sz w:val="20"/>
                <w:szCs w:val="20"/>
              </w:rPr>
              <w:t>2,</w:t>
            </w:r>
            <w:r w:rsidRPr="00240BA8">
              <w:rPr>
                <w:bCs/>
                <w:sz w:val="20"/>
                <w:szCs w:val="20"/>
                <w:lang w:val="en-US"/>
              </w:rPr>
              <w:t>70</w:t>
            </w:r>
          </w:p>
        </w:tc>
        <w:tc>
          <w:tcPr>
            <w:tcW w:w="707" w:type="pct"/>
            <w:vAlign w:val="center"/>
          </w:tcPr>
          <w:p w:rsidR="00E9767D" w:rsidRPr="00240BA8" w:rsidRDefault="00700101" w:rsidP="00240BA8">
            <w:pPr>
              <w:pStyle w:val="a7"/>
              <w:widowControl w:val="0"/>
              <w:spacing w:after="0" w:line="360" w:lineRule="auto"/>
              <w:jc w:val="both"/>
              <w:rPr>
                <w:bCs/>
                <w:sz w:val="20"/>
                <w:szCs w:val="20"/>
                <w:lang w:val="en-US"/>
              </w:rPr>
            </w:pPr>
            <w:r w:rsidRPr="00240BA8">
              <w:rPr>
                <w:bCs/>
                <w:sz w:val="20"/>
                <w:szCs w:val="20"/>
              </w:rPr>
              <w:t>2,</w:t>
            </w:r>
            <w:r w:rsidRPr="00240BA8">
              <w:rPr>
                <w:bCs/>
                <w:sz w:val="20"/>
                <w:szCs w:val="20"/>
                <w:lang w:val="en-US"/>
              </w:rPr>
              <w:t>40</w:t>
            </w:r>
          </w:p>
        </w:tc>
      </w:tr>
      <w:tr w:rsidR="00E9767D" w:rsidRPr="00240BA8" w:rsidTr="00745367">
        <w:trPr>
          <w:jc w:val="center"/>
        </w:trPr>
        <w:tc>
          <w:tcPr>
            <w:tcW w:w="1336" w:type="pct"/>
            <w:vAlign w:val="center"/>
          </w:tcPr>
          <w:p w:rsidR="00E9767D" w:rsidRPr="00240BA8" w:rsidRDefault="00700101" w:rsidP="00240BA8">
            <w:pPr>
              <w:pStyle w:val="a7"/>
              <w:widowControl w:val="0"/>
              <w:spacing w:after="0" w:line="360" w:lineRule="auto"/>
              <w:jc w:val="both"/>
              <w:rPr>
                <w:bCs/>
                <w:sz w:val="20"/>
                <w:szCs w:val="20"/>
              </w:rPr>
            </w:pPr>
            <w:r w:rsidRPr="00240BA8">
              <w:rPr>
                <w:sz w:val="20"/>
                <w:szCs w:val="20"/>
              </w:rPr>
              <w:t>Незаменимые аминокислоты всего</w:t>
            </w:r>
          </w:p>
        </w:tc>
        <w:tc>
          <w:tcPr>
            <w:tcW w:w="828" w:type="pct"/>
            <w:vAlign w:val="center"/>
          </w:tcPr>
          <w:p w:rsidR="00E9767D" w:rsidRPr="00240BA8" w:rsidRDefault="00700101" w:rsidP="00240BA8">
            <w:pPr>
              <w:pStyle w:val="a7"/>
              <w:widowControl w:val="0"/>
              <w:spacing w:after="0" w:line="360" w:lineRule="auto"/>
              <w:jc w:val="both"/>
              <w:rPr>
                <w:bCs/>
                <w:sz w:val="20"/>
                <w:szCs w:val="20"/>
              </w:rPr>
            </w:pPr>
            <w:r w:rsidRPr="00240BA8">
              <w:rPr>
                <w:sz w:val="20"/>
                <w:szCs w:val="20"/>
              </w:rPr>
              <w:t>мг%</w:t>
            </w:r>
          </w:p>
        </w:tc>
        <w:tc>
          <w:tcPr>
            <w:tcW w:w="710" w:type="pct"/>
            <w:vAlign w:val="center"/>
          </w:tcPr>
          <w:p w:rsidR="00E9767D" w:rsidRPr="00240BA8" w:rsidRDefault="00700101" w:rsidP="00240BA8">
            <w:pPr>
              <w:pStyle w:val="a7"/>
              <w:widowControl w:val="0"/>
              <w:spacing w:after="0" w:line="360" w:lineRule="auto"/>
              <w:jc w:val="both"/>
              <w:rPr>
                <w:bCs/>
                <w:sz w:val="20"/>
                <w:szCs w:val="20"/>
                <w:lang w:val="en-US"/>
              </w:rPr>
            </w:pPr>
            <w:r w:rsidRPr="00240BA8">
              <w:rPr>
                <w:bCs/>
                <w:sz w:val="20"/>
                <w:szCs w:val="20"/>
                <w:lang w:val="en-US"/>
              </w:rPr>
              <w:t>322</w:t>
            </w:r>
          </w:p>
        </w:tc>
        <w:tc>
          <w:tcPr>
            <w:tcW w:w="710" w:type="pct"/>
            <w:vAlign w:val="center"/>
          </w:tcPr>
          <w:p w:rsidR="00E9767D" w:rsidRPr="00240BA8" w:rsidRDefault="00700101" w:rsidP="00240BA8">
            <w:pPr>
              <w:pStyle w:val="a7"/>
              <w:widowControl w:val="0"/>
              <w:spacing w:after="0" w:line="360" w:lineRule="auto"/>
              <w:jc w:val="both"/>
              <w:rPr>
                <w:bCs/>
                <w:sz w:val="20"/>
                <w:szCs w:val="20"/>
                <w:lang w:val="en-US"/>
              </w:rPr>
            </w:pPr>
            <w:r w:rsidRPr="00240BA8">
              <w:rPr>
                <w:bCs/>
                <w:sz w:val="20"/>
                <w:szCs w:val="20"/>
                <w:lang w:val="en-US"/>
              </w:rPr>
              <w:t>1133</w:t>
            </w:r>
          </w:p>
        </w:tc>
        <w:tc>
          <w:tcPr>
            <w:tcW w:w="710" w:type="pct"/>
            <w:vAlign w:val="center"/>
          </w:tcPr>
          <w:p w:rsidR="00E9767D" w:rsidRPr="00240BA8" w:rsidRDefault="00700101" w:rsidP="00240BA8">
            <w:pPr>
              <w:pStyle w:val="a7"/>
              <w:widowControl w:val="0"/>
              <w:spacing w:after="0" w:line="360" w:lineRule="auto"/>
              <w:jc w:val="both"/>
              <w:rPr>
                <w:bCs/>
                <w:sz w:val="20"/>
                <w:szCs w:val="20"/>
                <w:lang w:val="en-US"/>
              </w:rPr>
            </w:pPr>
            <w:r w:rsidRPr="00240BA8">
              <w:rPr>
                <w:bCs/>
                <w:sz w:val="20"/>
                <w:szCs w:val="20"/>
                <w:lang w:val="en-US"/>
              </w:rPr>
              <w:t>1162</w:t>
            </w:r>
          </w:p>
        </w:tc>
        <w:tc>
          <w:tcPr>
            <w:tcW w:w="707" w:type="pct"/>
            <w:vAlign w:val="center"/>
          </w:tcPr>
          <w:p w:rsidR="00E9767D" w:rsidRPr="00240BA8" w:rsidRDefault="00700101" w:rsidP="00240BA8">
            <w:pPr>
              <w:pStyle w:val="a7"/>
              <w:widowControl w:val="0"/>
              <w:spacing w:after="0" w:line="360" w:lineRule="auto"/>
              <w:jc w:val="both"/>
              <w:rPr>
                <w:bCs/>
                <w:sz w:val="20"/>
                <w:szCs w:val="20"/>
                <w:lang w:val="en-US"/>
              </w:rPr>
            </w:pPr>
            <w:r w:rsidRPr="00240BA8">
              <w:rPr>
                <w:bCs/>
                <w:sz w:val="20"/>
                <w:szCs w:val="20"/>
                <w:lang w:val="en-US"/>
              </w:rPr>
              <w:t>970</w:t>
            </w:r>
          </w:p>
        </w:tc>
      </w:tr>
      <w:tr w:rsidR="00700101" w:rsidRPr="00240BA8" w:rsidTr="00745367">
        <w:trPr>
          <w:jc w:val="center"/>
        </w:trPr>
        <w:tc>
          <w:tcPr>
            <w:tcW w:w="1336" w:type="pct"/>
            <w:vAlign w:val="center"/>
          </w:tcPr>
          <w:p w:rsidR="00700101" w:rsidRPr="00240BA8" w:rsidRDefault="00700101" w:rsidP="00240BA8">
            <w:pPr>
              <w:pStyle w:val="a7"/>
              <w:widowControl w:val="0"/>
              <w:spacing w:after="0" w:line="360" w:lineRule="auto"/>
              <w:jc w:val="both"/>
              <w:rPr>
                <w:bCs/>
                <w:sz w:val="20"/>
                <w:szCs w:val="20"/>
              </w:rPr>
            </w:pPr>
            <w:r w:rsidRPr="00240BA8">
              <w:rPr>
                <w:sz w:val="20"/>
                <w:szCs w:val="20"/>
              </w:rPr>
              <w:t xml:space="preserve">В том числе: Валин </w:t>
            </w:r>
          </w:p>
        </w:tc>
        <w:tc>
          <w:tcPr>
            <w:tcW w:w="828" w:type="pct"/>
          </w:tcPr>
          <w:p w:rsidR="00700101" w:rsidRPr="00240BA8" w:rsidRDefault="00700101" w:rsidP="00240BA8">
            <w:pPr>
              <w:widowControl w:val="0"/>
              <w:spacing w:line="360" w:lineRule="auto"/>
              <w:jc w:val="both"/>
              <w:rPr>
                <w:sz w:val="20"/>
                <w:szCs w:val="20"/>
              </w:rPr>
            </w:pPr>
            <w:r w:rsidRPr="00240BA8">
              <w:rPr>
                <w:sz w:val="20"/>
                <w:szCs w:val="20"/>
              </w:rPr>
              <w:t>мг%</w:t>
            </w:r>
          </w:p>
        </w:tc>
        <w:tc>
          <w:tcPr>
            <w:tcW w:w="710" w:type="pct"/>
            <w:vAlign w:val="center"/>
          </w:tcPr>
          <w:p w:rsidR="00700101" w:rsidRPr="00240BA8" w:rsidRDefault="00700101" w:rsidP="00240BA8">
            <w:pPr>
              <w:pStyle w:val="a7"/>
              <w:widowControl w:val="0"/>
              <w:spacing w:after="0" w:line="360" w:lineRule="auto"/>
              <w:jc w:val="both"/>
              <w:rPr>
                <w:bCs/>
                <w:sz w:val="20"/>
                <w:szCs w:val="20"/>
                <w:lang w:val="en-US"/>
              </w:rPr>
            </w:pPr>
            <w:r w:rsidRPr="00240BA8">
              <w:rPr>
                <w:bCs/>
                <w:sz w:val="20"/>
                <w:szCs w:val="20"/>
                <w:lang w:val="en-US"/>
              </w:rPr>
              <w:t>211</w:t>
            </w:r>
          </w:p>
        </w:tc>
        <w:tc>
          <w:tcPr>
            <w:tcW w:w="710" w:type="pct"/>
            <w:vAlign w:val="center"/>
          </w:tcPr>
          <w:p w:rsidR="00700101" w:rsidRPr="00240BA8" w:rsidRDefault="00700101" w:rsidP="00240BA8">
            <w:pPr>
              <w:pStyle w:val="a7"/>
              <w:widowControl w:val="0"/>
              <w:spacing w:after="0" w:line="360" w:lineRule="auto"/>
              <w:jc w:val="both"/>
              <w:rPr>
                <w:bCs/>
                <w:sz w:val="20"/>
                <w:szCs w:val="20"/>
                <w:lang w:val="en-US"/>
              </w:rPr>
            </w:pPr>
            <w:r w:rsidRPr="00240BA8">
              <w:rPr>
                <w:bCs/>
                <w:sz w:val="20"/>
                <w:szCs w:val="20"/>
                <w:lang w:val="en-US"/>
              </w:rPr>
              <w:t>185</w:t>
            </w:r>
          </w:p>
        </w:tc>
        <w:tc>
          <w:tcPr>
            <w:tcW w:w="710" w:type="pct"/>
            <w:vAlign w:val="center"/>
          </w:tcPr>
          <w:p w:rsidR="00700101" w:rsidRPr="00240BA8" w:rsidRDefault="00700101" w:rsidP="00240BA8">
            <w:pPr>
              <w:pStyle w:val="a7"/>
              <w:widowControl w:val="0"/>
              <w:spacing w:after="0" w:line="360" w:lineRule="auto"/>
              <w:jc w:val="both"/>
              <w:rPr>
                <w:bCs/>
                <w:sz w:val="20"/>
                <w:szCs w:val="20"/>
                <w:lang w:val="en-US"/>
              </w:rPr>
            </w:pPr>
            <w:r w:rsidRPr="00240BA8">
              <w:rPr>
                <w:bCs/>
                <w:sz w:val="20"/>
                <w:szCs w:val="20"/>
                <w:lang w:val="en-US"/>
              </w:rPr>
              <w:t>180</w:t>
            </w:r>
          </w:p>
        </w:tc>
        <w:tc>
          <w:tcPr>
            <w:tcW w:w="707" w:type="pct"/>
            <w:vAlign w:val="center"/>
          </w:tcPr>
          <w:p w:rsidR="00700101" w:rsidRPr="00240BA8" w:rsidRDefault="00700101" w:rsidP="00240BA8">
            <w:pPr>
              <w:pStyle w:val="a7"/>
              <w:widowControl w:val="0"/>
              <w:spacing w:after="0" w:line="360" w:lineRule="auto"/>
              <w:jc w:val="both"/>
              <w:rPr>
                <w:bCs/>
                <w:sz w:val="20"/>
                <w:szCs w:val="20"/>
                <w:lang w:val="en-US"/>
              </w:rPr>
            </w:pPr>
            <w:r w:rsidRPr="00240BA8">
              <w:rPr>
                <w:bCs/>
                <w:sz w:val="20"/>
                <w:szCs w:val="20"/>
                <w:lang w:val="en-US"/>
              </w:rPr>
              <w:t>153</w:t>
            </w:r>
          </w:p>
        </w:tc>
      </w:tr>
      <w:tr w:rsidR="00700101" w:rsidRPr="00240BA8" w:rsidTr="00745367">
        <w:trPr>
          <w:jc w:val="center"/>
        </w:trPr>
        <w:tc>
          <w:tcPr>
            <w:tcW w:w="1336" w:type="pct"/>
            <w:vAlign w:val="center"/>
          </w:tcPr>
          <w:p w:rsidR="00700101" w:rsidRPr="00240BA8" w:rsidRDefault="00700101" w:rsidP="00240BA8">
            <w:pPr>
              <w:pStyle w:val="a7"/>
              <w:widowControl w:val="0"/>
              <w:spacing w:after="0" w:line="360" w:lineRule="auto"/>
              <w:jc w:val="both"/>
              <w:rPr>
                <w:bCs/>
                <w:sz w:val="20"/>
                <w:szCs w:val="20"/>
              </w:rPr>
            </w:pPr>
            <w:r w:rsidRPr="00240BA8">
              <w:rPr>
                <w:sz w:val="20"/>
                <w:szCs w:val="20"/>
              </w:rPr>
              <w:t>Изолейцин</w:t>
            </w:r>
          </w:p>
        </w:tc>
        <w:tc>
          <w:tcPr>
            <w:tcW w:w="828" w:type="pct"/>
          </w:tcPr>
          <w:p w:rsidR="00700101" w:rsidRPr="00240BA8" w:rsidRDefault="00700101" w:rsidP="00240BA8">
            <w:pPr>
              <w:widowControl w:val="0"/>
              <w:spacing w:line="360" w:lineRule="auto"/>
              <w:jc w:val="both"/>
              <w:rPr>
                <w:sz w:val="20"/>
                <w:szCs w:val="20"/>
              </w:rPr>
            </w:pPr>
            <w:r w:rsidRPr="00240BA8">
              <w:rPr>
                <w:sz w:val="20"/>
                <w:szCs w:val="20"/>
              </w:rPr>
              <w:t>мг%</w:t>
            </w:r>
          </w:p>
        </w:tc>
        <w:tc>
          <w:tcPr>
            <w:tcW w:w="710" w:type="pct"/>
            <w:vAlign w:val="center"/>
          </w:tcPr>
          <w:p w:rsidR="00700101" w:rsidRPr="00240BA8" w:rsidRDefault="00700101" w:rsidP="00240BA8">
            <w:pPr>
              <w:pStyle w:val="a7"/>
              <w:widowControl w:val="0"/>
              <w:spacing w:after="0" w:line="360" w:lineRule="auto"/>
              <w:jc w:val="both"/>
              <w:rPr>
                <w:bCs/>
                <w:sz w:val="20"/>
                <w:szCs w:val="20"/>
                <w:lang w:val="en-US"/>
              </w:rPr>
            </w:pPr>
            <w:r w:rsidRPr="00240BA8">
              <w:rPr>
                <w:bCs/>
                <w:sz w:val="20"/>
                <w:szCs w:val="20"/>
                <w:lang w:val="en-US"/>
              </w:rPr>
              <w:t>193</w:t>
            </w:r>
          </w:p>
        </w:tc>
        <w:tc>
          <w:tcPr>
            <w:tcW w:w="710" w:type="pct"/>
            <w:vAlign w:val="center"/>
          </w:tcPr>
          <w:p w:rsidR="00700101" w:rsidRPr="00240BA8" w:rsidRDefault="00700101" w:rsidP="00240BA8">
            <w:pPr>
              <w:pStyle w:val="a7"/>
              <w:widowControl w:val="0"/>
              <w:spacing w:after="0" w:line="360" w:lineRule="auto"/>
              <w:jc w:val="both"/>
              <w:rPr>
                <w:bCs/>
                <w:sz w:val="20"/>
                <w:szCs w:val="20"/>
                <w:lang w:val="en-US"/>
              </w:rPr>
            </w:pPr>
            <w:r w:rsidRPr="00240BA8">
              <w:rPr>
                <w:bCs/>
                <w:sz w:val="20"/>
                <w:szCs w:val="20"/>
                <w:lang w:val="en-US"/>
              </w:rPr>
              <w:t>162</w:t>
            </w:r>
          </w:p>
        </w:tc>
        <w:tc>
          <w:tcPr>
            <w:tcW w:w="710" w:type="pct"/>
            <w:vAlign w:val="center"/>
          </w:tcPr>
          <w:p w:rsidR="00700101" w:rsidRPr="00240BA8" w:rsidRDefault="00700101" w:rsidP="00240BA8">
            <w:pPr>
              <w:pStyle w:val="a7"/>
              <w:widowControl w:val="0"/>
              <w:spacing w:after="0" w:line="360" w:lineRule="auto"/>
              <w:jc w:val="both"/>
              <w:rPr>
                <w:bCs/>
                <w:sz w:val="20"/>
                <w:szCs w:val="20"/>
                <w:lang w:val="en-US"/>
              </w:rPr>
            </w:pPr>
            <w:r w:rsidRPr="00240BA8">
              <w:rPr>
                <w:bCs/>
                <w:sz w:val="20"/>
                <w:szCs w:val="20"/>
                <w:lang w:val="en-US"/>
              </w:rPr>
              <w:t>154</w:t>
            </w:r>
          </w:p>
        </w:tc>
        <w:tc>
          <w:tcPr>
            <w:tcW w:w="707" w:type="pct"/>
            <w:vAlign w:val="center"/>
          </w:tcPr>
          <w:p w:rsidR="00700101" w:rsidRPr="00240BA8" w:rsidRDefault="00700101" w:rsidP="00240BA8">
            <w:pPr>
              <w:pStyle w:val="a7"/>
              <w:widowControl w:val="0"/>
              <w:spacing w:after="0" w:line="360" w:lineRule="auto"/>
              <w:jc w:val="both"/>
              <w:rPr>
                <w:bCs/>
                <w:sz w:val="20"/>
                <w:szCs w:val="20"/>
                <w:lang w:val="en-US"/>
              </w:rPr>
            </w:pPr>
            <w:r w:rsidRPr="00240BA8">
              <w:rPr>
                <w:bCs/>
                <w:sz w:val="20"/>
                <w:szCs w:val="20"/>
                <w:lang w:val="en-US"/>
              </w:rPr>
              <w:t>139</w:t>
            </w:r>
          </w:p>
        </w:tc>
      </w:tr>
      <w:tr w:rsidR="00700101" w:rsidRPr="00240BA8" w:rsidTr="00745367">
        <w:trPr>
          <w:jc w:val="center"/>
        </w:trPr>
        <w:tc>
          <w:tcPr>
            <w:tcW w:w="1336" w:type="pct"/>
            <w:vAlign w:val="center"/>
          </w:tcPr>
          <w:p w:rsidR="00700101" w:rsidRPr="00240BA8" w:rsidRDefault="00700101" w:rsidP="00240BA8">
            <w:pPr>
              <w:widowControl w:val="0"/>
              <w:spacing w:line="360" w:lineRule="auto"/>
              <w:jc w:val="both"/>
              <w:rPr>
                <w:sz w:val="20"/>
                <w:szCs w:val="20"/>
                <w:lang w:val="en-US"/>
              </w:rPr>
            </w:pPr>
            <w:r w:rsidRPr="00240BA8">
              <w:rPr>
                <w:sz w:val="20"/>
                <w:szCs w:val="20"/>
              </w:rPr>
              <w:t>Лейцин</w:t>
            </w:r>
          </w:p>
        </w:tc>
        <w:tc>
          <w:tcPr>
            <w:tcW w:w="828" w:type="pct"/>
          </w:tcPr>
          <w:p w:rsidR="00700101" w:rsidRPr="00240BA8" w:rsidRDefault="00700101" w:rsidP="00240BA8">
            <w:pPr>
              <w:widowControl w:val="0"/>
              <w:spacing w:line="360" w:lineRule="auto"/>
              <w:jc w:val="both"/>
              <w:rPr>
                <w:sz w:val="20"/>
                <w:szCs w:val="20"/>
              </w:rPr>
            </w:pPr>
            <w:r w:rsidRPr="00240BA8">
              <w:rPr>
                <w:sz w:val="20"/>
                <w:szCs w:val="20"/>
              </w:rPr>
              <w:t>мг%</w:t>
            </w:r>
          </w:p>
        </w:tc>
        <w:tc>
          <w:tcPr>
            <w:tcW w:w="710" w:type="pct"/>
            <w:vAlign w:val="center"/>
          </w:tcPr>
          <w:p w:rsidR="00700101" w:rsidRPr="00240BA8" w:rsidRDefault="00700101" w:rsidP="00240BA8">
            <w:pPr>
              <w:pStyle w:val="a7"/>
              <w:widowControl w:val="0"/>
              <w:spacing w:after="0" w:line="360" w:lineRule="auto"/>
              <w:jc w:val="both"/>
              <w:rPr>
                <w:bCs/>
                <w:sz w:val="20"/>
                <w:szCs w:val="20"/>
                <w:lang w:val="en-US"/>
              </w:rPr>
            </w:pPr>
            <w:r w:rsidRPr="00240BA8">
              <w:rPr>
                <w:bCs/>
                <w:sz w:val="20"/>
                <w:szCs w:val="20"/>
                <w:lang w:val="en-US"/>
              </w:rPr>
              <w:t>297</w:t>
            </w:r>
          </w:p>
        </w:tc>
        <w:tc>
          <w:tcPr>
            <w:tcW w:w="710" w:type="pct"/>
            <w:vAlign w:val="center"/>
          </w:tcPr>
          <w:p w:rsidR="00700101" w:rsidRPr="00240BA8" w:rsidRDefault="00700101" w:rsidP="00240BA8">
            <w:pPr>
              <w:pStyle w:val="a7"/>
              <w:widowControl w:val="0"/>
              <w:spacing w:after="0" w:line="360" w:lineRule="auto"/>
              <w:jc w:val="both"/>
              <w:rPr>
                <w:bCs/>
                <w:sz w:val="20"/>
                <w:szCs w:val="20"/>
                <w:lang w:val="en-US"/>
              </w:rPr>
            </w:pPr>
            <w:r w:rsidRPr="00240BA8">
              <w:rPr>
                <w:bCs/>
                <w:sz w:val="20"/>
                <w:szCs w:val="20"/>
                <w:lang w:val="en-US"/>
              </w:rPr>
              <w:t>249</w:t>
            </w:r>
          </w:p>
        </w:tc>
        <w:tc>
          <w:tcPr>
            <w:tcW w:w="710" w:type="pct"/>
            <w:vAlign w:val="center"/>
          </w:tcPr>
          <w:p w:rsidR="00700101" w:rsidRPr="00240BA8" w:rsidRDefault="00700101" w:rsidP="00240BA8">
            <w:pPr>
              <w:pStyle w:val="a7"/>
              <w:widowControl w:val="0"/>
              <w:spacing w:after="0" w:line="360" w:lineRule="auto"/>
              <w:jc w:val="both"/>
              <w:rPr>
                <w:bCs/>
                <w:sz w:val="20"/>
                <w:szCs w:val="20"/>
                <w:lang w:val="en-US"/>
              </w:rPr>
            </w:pPr>
            <w:r w:rsidRPr="00240BA8">
              <w:rPr>
                <w:bCs/>
                <w:sz w:val="20"/>
                <w:szCs w:val="20"/>
                <w:lang w:val="en-US"/>
              </w:rPr>
              <w:t>233</w:t>
            </w:r>
          </w:p>
        </w:tc>
        <w:tc>
          <w:tcPr>
            <w:tcW w:w="707" w:type="pct"/>
            <w:vAlign w:val="center"/>
          </w:tcPr>
          <w:p w:rsidR="00700101" w:rsidRPr="00240BA8" w:rsidRDefault="00700101" w:rsidP="00240BA8">
            <w:pPr>
              <w:pStyle w:val="a7"/>
              <w:widowControl w:val="0"/>
              <w:spacing w:after="0" w:line="360" w:lineRule="auto"/>
              <w:jc w:val="both"/>
              <w:rPr>
                <w:bCs/>
                <w:sz w:val="20"/>
                <w:szCs w:val="20"/>
                <w:lang w:val="en-US"/>
              </w:rPr>
            </w:pPr>
            <w:r w:rsidRPr="00240BA8">
              <w:rPr>
                <w:bCs/>
                <w:sz w:val="20"/>
                <w:szCs w:val="20"/>
                <w:lang w:val="en-US"/>
              </w:rPr>
              <w:t>217</w:t>
            </w:r>
          </w:p>
        </w:tc>
      </w:tr>
      <w:tr w:rsidR="00700101" w:rsidRPr="00240BA8" w:rsidTr="00745367">
        <w:trPr>
          <w:jc w:val="center"/>
        </w:trPr>
        <w:tc>
          <w:tcPr>
            <w:tcW w:w="1336" w:type="pct"/>
            <w:vAlign w:val="center"/>
          </w:tcPr>
          <w:p w:rsidR="00700101" w:rsidRPr="00240BA8" w:rsidRDefault="00700101" w:rsidP="00240BA8">
            <w:pPr>
              <w:pStyle w:val="a7"/>
              <w:widowControl w:val="0"/>
              <w:spacing w:after="0" w:line="360" w:lineRule="auto"/>
              <w:jc w:val="both"/>
              <w:rPr>
                <w:bCs/>
                <w:sz w:val="20"/>
                <w:szCs w:val="20"/>
              </w:rPr>
            </w:pPr>
            <w:r w:rsidRPr="00240BA8">
              <w:rPr>
                <w:sz w:val="20"/>
                <w:szCs w:val="20"/>
              </w:rPr>
              <w:t xml:space="preserve">Лизин </w:t>
            </w:r>
          </w:p>
        </w:tc>
        <w:tc>
          <w:tcPr>
            <w:tcW w:w="828" w:type="pct"/>
          </w:tcPr>
          <w:p w:rsidR="00700101" w:rsidRPr="00240BA8" w:rsidRDefault="00700101" w:rsidP="00240BA8">
            <w:pPr>
              <w:widowControl w:val="0"/>
              <w:spacing w:line="360" w:lineRule="auto"/>
              <w:jc w:val="both"/>
              <w:rPr>
                <w:sz w:val="20"/>
                <w:szCs w:val="20"/>
              </w:rPr>
            </w:pPr>
            <w:r w:rsidRPr="00240BA8">
              <w:rPr>
                <w:sz w:val="20"/>
                <w:szCs w:val="20"/>
              </w:rPr>
              <w:t>мг%</w:t>
            </w:r>
          </w:p>
        </w:tc>
        <w:tc>
          <w:tcPr>
            <w:tcW w:w="710" w:type="pct"/>
            <w:vAlign w:val="center"/>
          </w:tcPr>
          <w:p w:rsidR="00700101" w:rsidRPr="00240BA8" w:rsidRDefault="00700101" w:rsidP="00240BA8">
            <w:pPr>
              <w:pStyle w:val="a7"/>
              <w:widowControl w:val="0"/>
              <w:spacing w:after="0" w:line="360" w:lineRule="auto"/>
              <w:jc w:val="both"/>
              <w:rPr>
                <w:bCs/>
                <w:sz w:val="20"/>
                <w:szCs w:val="20"/>
                <w:lang w:val="en-US"/>
              </w:rPr>
            </w:pPr>
            <w:r w:rsidRPr="00240BA8">
              <w:rPr>
                <w:bCs/>
                <w:sz w:val="20"/>
                <w:szCs w:val="20"/>
                <w:lang w:val="en-US"/>
              </w:rPr>
              <w:t>233</w:t>
            </w:r>
          </w:p>
        </w:tc>
        <w:tc>
          <w:tcPr>
            <w:tcW w:w="710" w:type="pct"/>
            <w:vAlign w:val="center"/>
          </w:tcPr>
          <w:p w:rsidR="00700101" w:rsidRPr="00240BA8" w:rsidRDefault="00700101" w:rsidP="00240BA8">
            <w:pPr>
              <w:pStyle w:val="a7"/>
              <w:widowControl w:val="0"/>
              <w:spacing w:after="0" w:line="360" w:lineRule="auto"/>
              <w:jc w:val="both"/>
              <w:rPr>
                <w:bCs/>
                <w:sz w:val="20"/>
                <w:szCs w:val="20"/>
                <w:lang w:val="en-US"/>
              </w:rPr>
            </w:pPr>
            <w:r w:rsidRPr="00240BA8">
              <w:rPr>
                <w:bCs/>
                <w:sz w:val="20"/>
                <w:szCs w:val="20"/>
                <w:lang w:val="en-US"/>
              </w:rPr>
              <w:t>138</w:t>
            </w:r>
          </w:p>
        </w:tc>
        <w:tc>
          <w:tcPr>
            <w:tcW w:w="710" w:type="pct"/>
            <w:vAlign w:val="center"/>
          </w:tcPr>
          <w:p w:rsidR="00700101" w:rsidRPr="00240BA8" w:rsidRDefault="00700101" w:rsidP="00240BA8">
            <w:pPr>
              <w:pStyle w:val="a7"/>
              <w:widowControl w:val="0"/>
              <w:spacing w:after="0" w:line="360" w:lineRule="auto"/>
              <w:jc w:val="both"/>
              <w:rPr>
                <w:bCs/>
                <w:sz w:val="20"/>
                <w:szCs w:val="20"/>
                <w:lang w:val="en-US"/>
              </w:rPr>
            </w:pPr>
            <w:r w:rsidRPr="00240BA8">
              <w:rPr>
                <w:bCs/>
                <w:sz w:val="20"/>
                <w:szCs w:val="20"/>
                <w:lang w:val="en-US"/>
              </w:rPr>
              <w:t>154</w:t>
            </w:r>
          </w:p>
        </w:tc>
        <w:tc>
          <w:tcPr>
            <w:tcW w:w="707" w:type="pct"/>
            <w:vAlign w:val="center"/>
          </w:tcPr>
          <w:p w:rsidR="00700101" w:rsidRPr="00240BA8" w:rsidRDefault="00700101" w:rsidP="00240BA8">
            <w:pPr>
              <w:pStyle w:val="a7"/>
              <w:widowControl w:val="0"/>
              <w:spacing w:after="0" w:line="360" w:lineRule="auto"/>
              <w:jc w:val="both"/>
              <w:rPr>
                <w:bCs/>
                <w:sz w:val="20"/>
                <w:szCs w:val="20"/>
                <w:lang w:val="en-US"/>
              </w:rPr>
            </w:pPr>
            <w:r w:rsidRPr="00240BA8">
              <w:rPr>
                <w:bCs/>
                <w:sz w:val="20"/>
                <w:szCs w:val="20"/>
                <w:lang w:val="en-US"/>
              </w:rPr>
              <w:t>170</w:t>
            </w:r>
          </w:p>
        </w:tc>
      </w:tr>
      <w:tr w:rsidR="00700101" w:rsidRPr="00240BA8" w:rsidTr="00745367">
        <w:trPr>
          <w:jc w:val="center"/>
        </w:trPr>
        <w:tc>
          <w:tcPr>
            <w:tcW w:w="1336" w:type="pct"/>
            <w:vAlign w:val="center"/>
          </w:tcPr>
          <w:p w:rsidR="00700101" w:rsidRPr="00240BA8" w:rsidRDefault="00700101" w:rsidP="00240BA8">
            <w:pPr>
              <w:pStyle w:val="a7"/>
              <w:widowControl w:val="0"/>
              <w:spacing w:after="0" w:line="360" w:lineRule="auto"/>
              <w:jc w:val="both"/>
              <w:rPr>
                <w:bCs/>
                <w:sz w:val="20"/>
                <w:szCs w:val="20"/>
              </w:rPr>
            </w:pPr>
            <w:r w:rsidRPr="00240BA8">
              <w:rPr>
                <w:sz w:val="20"/>
                <w:szCs w:val="20"/>
              </w:rPr>
              <w:t xml:space="preserve">Метионин </w:t>
            </w:r>
          </w:p>
        </w:tc>
        <w:tc>
          <w:tcPr>
            <w:tcW w:w="828" w:type="pct"/>
          </w:tcPr>
          <w:p w:rsidR="00700101" w:rsidRPr="00240BA8" w:rsidRDefault="00700101" w:rsidP="00240BA8">
            <w:pPr>
              <w:widowControl w:val="0"/>
              <w:spacing w:line="360" w:lineRule="auto"/>
              <w:jc w:val="both"/>
              <w:rPr>
                <w:sz w:val="20"/>
                <w:szCs w:val="20"/>
              </w:rPr>
            </w:pPr>
            <w:r w:rsidRPr="00240BA8">
              <w:rPr>
                <w:sz w:val="20"/>
                <w:szCs w:val="20"/>
              </w:rPr>
              <w:t>мг%</w:t>
            </w:r>
          </w:p>
        </w:tc>
        <w:tc>
          <w:tcPr>
            <w:tcW w:w="710" w:type="pct"/>
            <w:vAlign w:val="center"/>
          </w:tcPr>
          <w:p w:rsidR="00700101" w:rsidRPr="00240BA8" w:rsidRDefault="00700101" w:rsidP="00240BA8">
            <w:pPr>
              <w:pStyle w:val="a7"/>
              <w:widowControl w:val="0"/>
              <w:spacing w:after="0" w:line="360" w:lineRule="auto"/>
              <w:jc w:val="both"/>
              <w:rPr>
                <w:bCs/>
                <w:sz w:val="20"/>
                <w:szCs w:val="20"/>
                <w:lang w:val="en-US"/>
              </w:rPr>
            </w:pPr>
            <w:r w:rsidRPr="00240BA8">
              <w:rPr>
                <w:bCs/>
                <w:sz w:val="20"/>
                <w:szCs w:val="20"/>
                <w:lang w:val="en-US"/>
              </w:rPr>
              <w:t>73</w:t>
            </w:r>
          </w:p>
        </w:tc>
        <w:tc>
          <w:tcPr>
            <w:tcW w:w="710" w:type="pct"/>
            <w:vAlign w:val="center"/>
          </w:tcPr>
          <w:p w:rsidR="00700101" w:rsidRPr="00240BA8" w:rsidRDefault="00700101" w:rsidP="00240BA8">
            <w:pPr>
              <w:pStyle w:val="a7"/>
              <w:widowControl w:val="0"/>
              <w:spacing w:after="0" w:line="360" w:lineRule="auto"/>
              <w:jc w:val="both"/>
              <w:rPr>
                <w:bCs/>
                <w:sz w:val="20"/>
                <w:szCs w:val="20"/>
                <w:lang w:val="en-US"/>
              </w:rPr>
            </w:pPr>
            <w:r w:rsidRPr="00240BA8">
              <w:rPr>
                <w:bCs/>
                <w:sz w:val="20"/>
                <w:szCs w:val="20"/>
                <w:lang w:val="en-US"/>
              </w:rPr>
              <w:t>62</w:t>
            </w:r>
          </w:p>
        </w:tc>
        <w:tc>
          <w:tcPr>
            <w:tcW w:w="710" w:type="pct"/>
            <w:vAlign w:val="center"/>
          </w:tcPr>
          <w:p w:rsidR="00700101" w:rsidRPr="00240BA8" w:rsidRDefault="00700101" w:rsidP="00240BA8">
            <w:pPr>
              <w:pStyle w:val="a7"/>
              <w:widowControl w:val="0"/>
              <w:spacing w:after="0" w:line="360" w:lineRule="auto"/>
              <w:jc w:val="both"/>
              <w:rPr>
                <w:bCs/>
                <w:sz w:val="20"/>
                <w:szCs w:val="20"/>
                <w:lang w:val="en-US"/>
              </w:rPr>
            </w:pPr>
            <w:r w:rsidRPr="00240BA8">
              <w:rPr>
                <w:bCs/>
                <w:sz w:val="20"/>
                <w:szCs w:val="20"/>
                <w:lang w:val="en-US"/>
              </w:rPr>
              <w:t>58</w:t>
            </w:r>
          </w:p>
        </w:tc>
        <w:tc>
          <w:tcPr>
            <w:tcW w:w="707" w:type="pct"/>
            <w:vAlign w:val="center"/>
          </w:tcPr>
          <w:p w:rsidR="00700101" w:rsidRPr="00240BA8" w:rsidRDefault="00700101" w:rsidP="00240BA8">
            <w:pPr>
              <w:pStyle w:val="a7"/>
              <w:widowControl w:val="0"/>
              <w:spacing w:after="0" w:line="360" w:lineRule="auto"/>
              <w:jc w:val="both"/>
              <w:rPr>
                <w:bCs/>
                <w:sz w:val="20"/>
                <w:szCs w:val="20"/>
                <w:lang w:val="en-US"/>
              </w:rPr>
            </w:pPr>
            <w:r w:rsidRPr="00240BA8">
              <w:rPr>
                <w:bCs/>
                <w:sz w:val="20"/>
                <w:szCs w:val="20"/>
                <w:lang w:val="en-US"/>
              </w:rPr>
              <w:t>54</w:t>
            </w:r>
          </w:p>
        </w:tc>
      </w:tr>
      <w:tr w:rsidR="00700101" w:rsidRPr="00240BA8" w:rsidTr="00745367">
        <w:trPr>
          <w:jc w:val="center"/>
        </w:trPr>
        <w:tc>
          <w:tcPr>
            <w:tcW w:w="1336" w:type="pct"/>
            <w:vAlign w:val="center"/>
          </w:tcPr>
          <w:p w:rsidR="00700101" w:rsidRPr="00240BA8" w:rsidRDefault="00700101" w:rsidP="00240BA8">
            <w:pPr>
              <w:pStyle w:val="a7"/>
              <w:widowControl w:val="0"/>
              <w:spacing w:after="0" w:line="360" w:lineRule="auto"/>
              <w:jc w:val="both"/>
              <w:rPr>
                <w:bCs/>
                <w:sz w:val="20"/>
                <w:szCs w:val="20"/>
                <w:lang w:val="en-US"/>
              </w:rPr>
            </w:pPr>
            <w:r w:rsidRPr="00240BA8">
              <w:rPr>
                <w:sz w:val="20"/>
                <w:szCs w:val="20"/>
              </w:rPr>
              <w:t xml:space="preserve">Треонин </w:t>
            </w:r>
          </w:p>
        </w:tc>
        <w:tc>
          <w:tcPr>
            <w:tcW w:w="828" w:type="pct"/>
          </w:tcPr>
          <w:p w:rsidR="00700101" w:rsidRPr="00240BA8" w:rsidRDefault="00700101" w:rsidP="00240BA8">
            <w:pPr>
              <w:widowControl w:val="0"/>
              <w:spacing w:line="360" w:lineRule="auto"/>
              <w:jc w:val="both"/>
              <w:rPr>
                <w:sz w:val="20"/>
                <w:szCs w:val="20"/>
              </w:rPr>
            </w:pPr>
            <w:r w:rsidRPr="00240BA8">
              <w:rPr>
                <w:sz w:val="20"/>
                <w:szCs w:val="20"/>
              </w:rPr>
              <w:t>мг%</w:t>
            </w:r>
          </w:p>
        </w:tc>
        <w:tc>
          <w:tcPr>
            <w:tcW w:w="710" w:type="pct"/>
            <w:vAlign w:val="center"/>
          </w:tcPr>
          <w:p w:rsidR="00700101" w:rsidRPr="00240BA8" w:rsidRDefault="00700101" w:rsidP="00240BA8">
            <w:pPr>
              <w:pStyle w:val="a7"/>
              <w:widowControl w:val="0"/>
              <w:spacing w:after="0" w:line="360" w:lineRule="auto"/>
              <w:jc w:val="both"/>
              <w:rPr>
                <w:bCs/>
                <w:sz w:val="20"/>
                <w:szCs w:val="20"/>
                <w:lang w:val="en-US"/>
              </w:rPr>
            </w:pPr>
            <w:r w:rsidRPr="00240BA8">
              <w:rPr>
                <w:bCs/>
                <w:sz w:val="20"/>
                <w:szCs w:val="20"/>
                <w:lang w:val="en-US"/>
              </w:rPr>
              <w:t>137</w:t>
            </w:r>
          </w:p>
        </w:tc>
        <w:tc>
          <w:tcPr>
            <w:tcW w:w="710" w:type="pct"/>
            <w:vAlign w:val="center"/>
          </w:tcPr>
          <w:p w:rsidR="00700101" w:rsidRPr="00240BA8" w:rsidRDefault="00700101" w:rsidP="00240BA8">
            <w:pPr>
              <w:pStyle w:val="a7"/>
              <w:widowControl w:val="0"/>
              <w:spacing w:after="0" w:line="360" w:lineRule="auto"/>
              <w:jc w:val="both"/>
              <w:rPr>
                <w:bCs/>
                <w:sz w:val="20"/>
                <w:szCs w:val="20"/>
                <w:lang w:val="en-US"/>
              </w:rPr>
            </w:pPr>
            <w:r w:rsidRPr="00240BA8">
              <w:rPr>
                <w:bCs/>
                <w:sz w:val="20"/>
                <w:szCs w:val="20"/>
                <w:lang w:val="en-US"/>
              </w:rPr>
              <w:t>117</w:t>
            </w:r>
          </w:p>
        </w:tc>
        <w:tc>
          <w:tcPr>
            <w:tcW w:w="710" w:type="pct"/>
            <w:vAlign w:val="center"/>
          </w:tcPr>
          <w:p w:rsidR="00700101" w:rsidRPr="00240BA8" w:rsidRDefault="00700101" w:rsidP="00240BA8">
            <w:pPr>
              <w:pStyle w:val="a7"/>
              <w:widowControl w:val="0"/>
              <w:spacing w:after="0" w:line="360" w:lineRule="auto"/>
              <w:jc w:val="both"/>
              <w:rPr>
                <w:bCs/>
                <w:sz w:val="20"/>
                <w:szCs w:val="20"/>
                <w:lang w:val="en-US"/>
              </w:rPr>
            </w:pPr>
            <w:r w:rsidRPr="00240BA8">
              <w:rPr>
                <w:bCs/>
                <w:sz w:val="20"/>
                <w:szCs w:val="20"/>
                <w:lang w:val="en-US"/>
              </w:rPr>
              <w:t>108</w:t>
            </w:r>
          </w:p>
        </w:tc>
        <w:tc>
          <w:tcPr>
            <w:tcW w:w="707" w:type="pct"/>
            <w:vAlign w:val="center"/>
          </w:tcPr>
          <w:p w:rsidR="00700101" w:rsidRPr="00240BA8" w:rsidRDefault="00700101" w:rsidP="00240BA8">
            <w:pPr>
              <w:pStyle w:val="a7"/>
              <w:widowControl w:val="0"/>
              <w:spacing w:after="0" w:line="360" w:lineRule="auto"/>
              <w:jc w:val="both"/>
              <w:rPr>
                <w:bCs/>
                <w:sz w:val="20"/>
                <w:szCs w:val="20"/>
                <w:lang w:val="en-US"/>
              </w:rPr>
            </w:pPr>
            <w:r w:rsidRPr="00240BA8">
              <w:rPr>
                <w:bCs/>
                <w:sz w:val="20"/>
                <w:szCs w:val="20"/>
                <w:lang w:val="en-US"/>
              </w:rPr>
              <w:t>100</w:t>
            </w:r>
          </w:p>
        </w:tc>
      </w:tr>
      <w:tr w:rsidR="00700101" w:rsidRPr="00240BA8" w:rsidTr="00745367">
        <w:trPr>
          <w:jc w:val="center"/>
        </w:trPr>
        <w:tc>
          <w:tcPr>
            <w:tcW w:w="1336" w:type="pct"/>
            <w:vAlign w:val="center"/>
          </w:tcPr>
          <w:p w:rsidR="00700101" w:rsidRPr="00240BA8" w:rsidRDefault="00700101" w:rsidP="00240BA8">
            <w:pPr>
              <w:pStyle w:val="a7"/>
              <w:widowControl w:val="0"/>
              <w:spacing w:after="0" w:line="360" w:lineRule="auto"/>
              <w:jc w:val="both"/>
              <w:rPr>
                <w:bCs/>
                <w:sz w:val="20"/>
                <w:szCs w:val="20"/>
                <w:lang w:val="en-US"/>
              </w:rPr>
            </w:pPr>
            <w:r w:rsidRPr="00240BA8">
              <w:rPr>
                <w:sz w:val="20"/>
                <w:szCs w:val="20"/>
              </w:rPr>
              <w:t xml:space="preserve">Триптофан </w:t>
            </w:r>
          </w:p>
        </w:tc>
        <w:tc>
          <w:tcPr>
            <w:tcW w:w="828" w:type="pct"/>
          </w:tcPr>
          <w:p w:rsidR="00700101" w:rsidRPr="00240BA8" w:rsidRDefault="00700101" w:rsidP="00240BA8">
            <w:pPr>
              <w:widowControl w:val="0"/>
              <w:spacing w:line="360" w:lineRule="auto"/>
              <w:jc w:val="both"/>
              <w:rPr>
                <w:sz w:val="20"/>
                <w:szCs w:val="20"/>
              </w:rPr>
            </w:pPr>
            <w:r w:rsidRPr="00240BA8">
              <w:rPr>
                <w:sz w:val="20"/>
                <w:szCs w:val="20"/>
              </w:rPr>
              <w:t>мг%</w:t>
            </w:r>
          </w:p>
        </w:tc>
        <w:tc>
          <w:tcPr>
            <w:tcW w:w="710" w:type="pct"/>
            <w:vAlign w:val="center"/>
          </w:tcPr>
          <w:p w:rsidR="00700101" w:rsidRPr="00240BA8" w:rsidRDefault="00700101" w:rsidP="00240BA8">
            <w:pPr>
              <w:pStyle w:val="a7"/>
              <w:widowControl w:val="0"/>
              <w:spacing w:after="0" w:line="360" w:lineRule="auto"/>
              <w:jc w:val="both"/>
              <w:rPr>
                <w:bCs/>
                <w:sz w:val="20"/>
                <w:szCs w:val="20"/>
                <w:lang w:val="en-US"/>
              </w:rPr>
            </w:pPr>
            <w:r w:rsidRPr="00240BA8">
              <w:rPr>
                <w:bCs/>
                <w:sz w:val="20"/>
                <w:szCs w:val="20"/>
                <w:lang w:val="en-US"/>
              </w:rPr>
              <w:t>43</w:t>
            </w:r>
          </w:p>
        </w:tc>
        <w:tc>
          <w:tcPr>
            <w:tcW w:w="710" w:type="pct"/>
            <w:vAlign w:val="center"/>
          </w:tcPr>
          <w:p w:rsidR="00700101" w:rsidRPr="00240BA8" w:rsidRDefault="00700101" w:rsidP="00240BA8">
            <w:pPr>
              <w:pStyle w:val="a7"/>
              <w:widowControl w:val="0"/>
              <w:spacing w:after="0" w:line="360" w:lineRule="auto"/>
              <w:jc w:val="both"/>
              <w:rPr>
                <w:bCs/>
                <w:sz w:val="20"/>
                <w:szCs w:val="20"/>
                <w:lang w:val="en-US"/>
              </w:rPr>
            </w:pPr>
            <w:r w:rsidRPr="00240BA8">
              <w:rPr>
                <w:bCs/>
                <w:sz w:val="20"/>
                <w:szCs w:val="20"/>
                <w:lang w:val="en-US"/>
              </w:rPr>
              <w:t>36</w:t>
            </w:r>
          </w:p>
        </w:tc>
        <w:tc>
          <w:tcPr>
            <w:tcW w:w="710" w:type="pct"/>
            <w:vAlign w:val="center"/>
          </w:tcPr>
          <w:p w:rsidR="00700101" w:rsidRPr="00240BA8" w:rsidRDefault="00700101" w:rsidP="00240BA8">
            <w:pPr>
              <w:pStyle w:val="a7"/>
              <w:widowControl w:val="0"/>
              <w:spacing w:after="0" w:line="360" w:lineRule="auto"/>
              <w:jc w:val="both"/>
              <w:rPr>
                <w:bCs/>
                <w:sz w:val="20"/>
                <w:szCs w:val="20"/>
                <w:lang w:val="en-US"/>
              </w:rPr>
            </w:pPr>
            <w:r w:rsidRPr="00240BA8">
              <w:rPr>
                <w:bCs/>
                <w:sz w:val="20"/>
                <w:szCs w:val="20"/>
                <w:lang w:val="en-US"/>
              </w:rPr>
              <w:t>33</w:t>
            </w:r>
          </w:p>
        </w:tc>
        <w:tc>
          <w:tcPr>
            <w:tcW w:w="707" w:type="pct"/>
            <w:vAlign w:val="center"/>
          </w:tcPr>
          <w:p w:rsidR="00700101" w:rsidRPr="00240BA8" w:rsidRDefault="00700101" w:rsidP="00240BA8">
            <w:pPr>
              <w:pStyle w:val="a7"/>
              <w:widowControl w:val="0"/>
              <w:spacing w:after="0" w:line="360" w:lineRule="auto"/>
              <w:jc w:val="both"/>
              <w:rPr>
                <w:bCs/>
                <w:sz w:val="20"/>
                <w:szCs w:val="20"/>
              </w:rPr>
            </w:pPr>
            <w:r w:rsidRPr="00240BA8">
              <w:rPr>
                <w:bCs/>
                <w:sz w:val="20"/>
                <w:szCs w:val="20"/>
                <w:lang w:val="en-US"/>
              </w:rPr>
              <w:t>31</w:t>
            </w:r>
          </w:p>
        </w:tc>
      </w:tr>
      <w:tr w:rsidR="00700101" w:rsidRPr="00240BA8" w:rsidTr="00745367">
        <w:trPr>
          <w:jc w:val="center"/>
        </w:trPr>
        <w:tc>
          <w:tcPr>
            <w:tcW w:w="1336" w:type="pct"/>
            <w:vAlign w:val="center"/>
          </w:tcPr>
          <w:p w:rsidR="00700101" w:rsidRPr="00240BA8" w:rsidRDefault="00700101" w:rsidP="00240BA8">
            <w:pPr>
              <w:pStyle w:val="a7"/>
              <w:widowControl w:val="0"/>
              <w:spacing w:after="0" w:line="360" w:lineRule="auto"/>
              <w:jc w:val="both"/>
              <w:rPr>
                <w:bCs/>
                <w:sz w:val="20"/>
                <w:szCs w:val="20"/>
                <w:lang w:val="en-US"/>
              </w:rPr>
            </w:pPr>
            <w:r w:rsidRPr="00240BA8">
              <w:rPr>
                <w:sz w:val="20"/>
                <w:szCs w:val="20"/>
              </w:rPr>
              <w:t xml:space="preserve">Фенилаланин </w:t>
            </w:r>
          </w:p>
        </w:tc>
        <w:tc>
          <w:tcPr>
            <w:tcW w:w="828" w:type="pct"/>
          </w:tcPr>
          <w:p w:rsidR="00700101" w:rsidRPr="00240BA8" w:rsidRDefault="00700101" w:rsidP="00240BA8">
            <w:pPr>
              <w:widowControl w:val="0"/>
              <w:spacing w:line="360" w:lineRule="auto"/>
              <w:jc w:val="both"/>
              <w:rPr>
                <w:sz w:val="20"/>
                <w:szCs w:val="20"/>
              </w:rPr>
            </w:pPr>
            <w:r w:rsidRPr="00240BA8">
              <w:rPr>
                <w:sz w:val="20"/>
                <w:szCs w:val="20"/>
              </w:rPr>
              <w:t>мг%</w:t>
            </w:r>
          </w:p>
        </w:tc>
        <w:tc>
          <w:tcPr>
            <w:tcW w:w="710" w:type="pct"/>
            <w:vAlign w:val="center"/>
          </w:tcPr>
          <w:p w:rsidR="00700101" w:rsidRPr="00240BA8" w:rsidRDefault="00700101" w:rsidP="00240BA8">
            <w:pPr>
              <w:pStyle w:val="a7"/>
              <w:widowControl w:val="0"/>
              <w:spacing w:after="0" w:line="360" w:lineRule="auto"/>
              <w:jc w:val="both"/>
              <w:rPr>
                <w:bCs/>
                <w:sz w:val="20"/>
                <w:szCs w:val="20"/>
                <w:lang w:val="en-US"/>
              </w:rPr>
            </w:pPr>
            <w:r w:rsidRPr="00240BA8">
              <w:rPr>
                <w:bCs/>
                <w:sz w:val="20"/>
                <w:szCs w:val="20"/>
                <w:lang w:val="en-US"/>
              </w:rPr>
              <w:t>145</w:t>
            </w:r>
          </w:p>
        </w:tc>
        <w:tc>
          <w:tcPr>
            <w:tcW w:w="710" w:type="pct"/>
            <w:vAlign w:val="center"/>
          </w:tcPr>
          <w:p w:rsidR="00700101" w:rsidRPr="00240BA8" w:rsidRDefault="00700101" w:rsidP="00240BA8">
            <w:pPr>
              <w:pStyle w:val="a7"/>
              <w:widowControl w:val="0"/>
              <w:spacing w:after="0" w:line="360" w:lineRule="auto"/>
              <w:jc w:val="both"/>
              <w:rPr>
                <w:bCs/>
                <w:sz w:val="20"/>
                <w:szCs w:val="20"/>
                <w:lang w:val="en-US"/>
              </w:rPr>
            </w:pPr>
            <w:r w:rsidRPr="00240BA8">
              <w:rPr>
                <w:bCs/>
                <w:sz w:val="20"/>
                <w:szCs w:val="20"/>
                <w:lang w:val="en-US"/>
              </w:rPr>
              <w:t>124</w:t>
            </w:r>
          </w:p>
        </w:tc>
        <w:tc>
          <w:tcPr>
            <w:tcW w:w="710" w:type="pct"/>
            <w:vAlign w:val="center"/>
          </w:tcPr>
          <w:p w:rsidR="00700101" w:rsidRPr="00240BA8" w:rsidRDefault="00700101" w:rsidP="00240BA8">
            <w:pPr>
              <w:pStyle w:val="a7"/>
              <w:widowControl w:val="0"/>
              <w:spacing w:after="0" w:line="360" w:lineRule="auto"/>
              <w:jc w:val="both"/>
              <w:rPr>
                <w:bCs/>
                <w:sz w:val="20"/>
                <w:szCs w:val="20"/>
                <w:lang w:val="en-US"/>
              </w:rPr>
            </w:pPr>
            <w:r w:rsidRPr="00240BA8">
              <w:rPr>
                <w:bCs/>
                <w:sz w:val="20"/>
                <w:szCs w:val="20"/>
                <w:lang w:val="en-US"/>
              </w:rPr>
              <w:t>115</w:t>
            </w:r>
          </w:p>
        </w:tc>
        <w:tc>
          <w:tcPr>
            <w:tcW w:w="707" w:type="pct"/>
            <w:vAlign w:val="center"/>
          </w:tcPr>
          <w:p w:rsidR="00700101" w:rsidRPr="00240BA8" w:rsidRDefault="00700101" w:rsidP="00240BA8">
            <w:pPr>
              <w:pStyle w:val="a7"/>
              <w:widowControl w:val="0"/>
              <w:spacing w:after="0" w:line="360" w:lineRule="auto"/>
              <w:jc w:val="both"/>
              <w:rPr>
                <w:bCs/>
                <w:sz w:val="20"/>
                <w:szCs w:val="20"/>
                <w:lang w:val="en-US"/>
              </w:rPr>
            </w:pPr>
            <w:r w:rsidRPr="00240BA8">
              <w:rPr>
                <w:bCs/>
                <w:sz w:val="20"/>
                <w:szCs w:val="20"/>
                <w:lang w:val="en-US"/>
              </w:rPr>
              <w:t>106</w:t>
            </w:r>
          </w:p>
        </w:tc>
      </w:tr>
      <w:tr w:rsidR="00E9767D" w:rsidRPr="00240BA8" w:rsidTr="00745367">
        <w:trPr>
          <w:jc w:val="center"/>
        </w:trPr>
        <w:tc>
          <w:tcPr>
            <w:tcW w:w="1336" w:type="pct"/>
            <w:vAlign w:val="center"/>
          </w:tcPr>
          <w:p w:rsidR="00E9767D" w:rsidRPr="00240BA8" w:rsidRDefault="008C2906" w:rsidP="00240BA8">
            <w:pPr>
              <w:widowControl w:val="0"/>
              <w:spacing w:line="360" w:lineRule="auto"/>
              <w:jc w:val="both"/>
              <w:rPr>
                <w:bCs/>
                <w:sz w:val="20"/>
                <w:szCs w:val="20"/>
                <w:lang w:val="en-US"/>
              </w:rPr>
            </w:pPr>
            <w:r w:rsidRPr="00240BA8">
              <w:rPr>
                <w:sz w:val="20"/>
                <w:szCs w:val="20"/>
              </w:rPr>
              <w:t>Заменимые аминокислоты</w:t>
            </w:r>
          </w:p>
        </w:tc>
        <w:tc>
          <w:tcPr>
            <w:tcW w:w="828" w:type="pct"/>
            <w:vAlign w:val="center"/>
          </w:tcPr>
          <w:p w:rsidR="00E9767D" w:rsidRPr="00240BA8" w:rsidRDefault="008C2906" w:rsidP="00240BA8">
            <w:pPr>
              <w:pStyle w:val="a7"/>
              <w:widowControl w:val="0"/>
              <w:spacing w:after="0" w:line="360" w:lineRule="auto"/>
              <w:jc w:val="both"/>
              <w:rPr>
                <w:bCs/>
                <w:sz w:val="20"/>
                <w:szCs w:val="20"/>
              </w:rPr>
            </w:pPr>
            <w:r w:rsidRPr="00240BA8">
              <w:rPr>
                <w:sz w:val="20"/>
                <w:szCs w:val="20"/>
              </w:rPr>
              <w:t>мг%</w:t>
            </w:r>
          </w:p>
        </w:tc>
        <w:tc>
          <w:tcPr>
            <w:tcW w:w="710" w:type="pct"/>
            <w:vAlign w:val="center"/>
          </w:tcPr>
          <w:p w:rsidR="00E9767D" w:rsidRPr="00240BA8" w:rsidRDefault="008C2906" w:rsidP="00240BA8">
            <w:pPr>
              <w:pStyle w:val="a7"/>
              <w:widowControl w:val="0"/>
              <w:spacing w:after="0" w:line="360" w:lineRule="auto"/>
              <w:jc w:val="both"/>
              <w:rPr>
                <w:bCs/>
                <w:sz w:val="20"/>
                <w:szCs w:val="20"/>
              </w:rPr>
            </w:pPr>
            <w:r w:rsidRPr="00240BA8">
              <w:rPr>
                <w:bCs/>
                <w:sz w:val="20"/>
                <w:szCs w:val="20"/>
              </w:rPr>
              <w:t>1922</w:t>
            </w:r>
          </w:p>
        </w:tc>
        <w:tc>
          <w:tcPr>
            <w:tcW w:w="710" w:type="pct"/>
            <w:vAlign w:val="center"/>
          </w:tcPr>
          <w:p w:rsidR="00E9767D" w:rsidRPr="00240BA8" w:rsidRDefault="008C2906" w:rsidP="00240BA8">
            <w:pPr>
              <w:pStyle w:val="a7"/>
              <w:widowControl w:val="0"/>
              <w:spacing w:after="0" w:line="360" w:lineRule="auto"/>
              <w:jc w:val="both"/>
              <w:rPr>
                <w:bCs/>
                <w:sz w:val="20"/>
                <w:szCs w:val="20"/>
              </w:rPr>
            </w:pPr>
            <w:r w:rsidRPr="00240BA8">
              <w:rPr>
                <w:bCs/>
                <w:sz w:val="20"/>
                <w:szCs w:val="20"/>
              </w:rPr>
              <w:t>1654</w:t>
            </w:r>
          </w:p>
        </w:tc>
        <w:tc>
          <w:tcPr>
            <w:tcW w:w="710" w:type="pct"/>
            <w:vAlign w:val="center"/>
          </w:tcPr>
          <w:p w:rsidR="00E9767D" w:rsidRPr="00240BA8" w:rsidRDefault="008C2906" w:rsidP="00240BA8">
            <w:pPr>
              <w:pStyle w:val="a7"/>
              <w:widowControl w:val="0"/>
              <w:spacing w:after="0" w:line="360" w:lineRule="auto"/>
              <w:jc w:val="both"/>
              <w:rPr>
                <w:bCs/>
                <w:sz w:val="20"/>
                <w:szCs w:val="20"/>
              </w:rPr>
            </w:pPr>
            <w:r w:rsidRPr="00240BA8">
              <w:rPr>
                <w:bCs/>
                <w:sz w:val="20"/>
                <w:szCs w:val="20"/>
              </w:rPr>
              <w:t>1569</w:t>
            </w:r>
          </w:p>
        </w:tc>
        <w:tc>
          <w:tcPr>
            <w:tcW w:w="707" w:type="pct"/>
            <w:vAlign w:val="center"/>
          </w:tcPr>
          <w:p w:rsidR="00E9767D" w:rsidRPr="00240BA8" w:rsidRDefault="008C2906" w:rsidP="00240BA8">
            <w:pPr>
              <w:pStyle w:val="a7"/>
              <w:widowControl w:val="0"/>
              <w:spacing w:after="0" w:line="360" w:lineRule="auto"/>
              <w:jc w:val="both"/>
              <w:rPr>
                <w:bCs/>
                <w:sz w:val="20"/>
                <w:szCs w:val="20"/>
              </w:rPr>
            </w:pPr>
            <w:r w:rsidRPr="00240BA8">
              <w:rPr>
                <w:bCs/>
                <w:sz w:val="20"/>
                <w:szCs w:val="20"/>
              </w:rPr>
              <w:t>1439</w:t>
            </w:r>
          </w:p>
        </w:tc>
      </w:tr>
      <w:tr w:rsidR="008C2906" w:rsidRPr="00240BA8" w:rsidTr="00745367">
        <w:trPr>
          <w:jc w:val="center"/>
        </w:trPr>
        <w:tc>
          <w:tcPr>
            <w:tcW w:w="1336" w:type="pct"/>
            <w:vAlign w:val="center"/>
          </w:tcPr>
          <w:p w:rsidR="008C2906" w:rsidRPr="00240BA8" w:rsidRDefault="008C2906" w:rsidP="00240BA8">
            <w:pPr>
              <w:pStyle w:val="a7"/>
              <w:widowControl w:val="0"/>
              <w:spacing w:after="0" w:line="360" w:lineRule="auto"/>
              <w:jc w:val="both"/>
              <w:rPr>
                <w:bCs/>
                <w:sz w:val="20"/>
                <w:szCs w:val="20"/>
                <w:lang w:val="en-US"/>
              </w:rPr>
            </w:pPr>
            <w:r w:rsidRPr="00240BA8">
              <w:rPr>
                <w:sz w:val="20"/>
                <w:szCs w:val="20"/>
              </w:rPr>
              <w:t>Фосфолипиды</w:t>
            </w:r>
          </w:p>
        </w:tc>
        <w:tc>
          <w:tcPr>
            <w:tcW w:w="828" w:type="pct"/>
          </w:tcPr>
          <w:p w:rsidR="008C2906" w:rsidRPr="00240BA8" w:rsidRDefault="008C2906" w:rsidP="00240BA8">
            <w:pPr>
              <w:widowControl w:val="0"/>
              <w:spacing w:line="360" w:lineRule="auto"/>
              <w:jc w:val="both"/>
              <w:rPr>
                <w:sz w:val="20"/>
                <w:szCs w:val="20"/>
              </w:rPr>
            </w:pPr>
            <w:r w:rsidRPr="00240BA8">
              <w:rPr>
                <w:sz w:val="20"/>
                <w:szCs w:val="20"/>
              </w:rPr>
              <w:t>%</w:t>
            </w:r>
          </w:p>
        </w:tc>
        <w:tc>
          <w:tcPr>
            <w:tcW w:w="710" w:type="pct"/>
            <w:vAlign w:val="center"/>
          </w:tcPr>
          <w:p w:rsidR="008C2906" w:rsidRPr="00240BA8" w:rsidRDefault="008C2906" w:rsidP="00240BA8">
            <w:pPr>
              <w:pStyle w:val="a7"/>
              <w:widowControl w:val="0"/>
              <w:spacing w:after="0" w:line="360" w:lineRule="auto"/>
              <w:jc w:val="both"/>
              <w:rPr>
                <w:bCs/>
                <w:sz w:val="20"/>
                <w:szCs w:val="20"/>
              </w:rPr>
            </w:pPr>
            <w:r w:rsidRPr="00240BA8">
              <w:rPr>
                <w:bCs/>
                <w:sz w:val="20"/>
                <w:szCs w:val="20"/>
              </w:rPr>
              <w:t>0,10</w:t>
            </w:r>
          </w:p>
        </w:tc>
        <w:tc>
          <w:tcPr>
            <w:tcW w:w="710" w:type="pct"/>
            <w:vAlign w:val="center"/>
          </w:tcPr>
          <w:p w:rsidR="008C2906" w:rsidRPr="00240BA8" w:rsidRDefault="008C2906" w:rsidP="00240BA8">
            <w:pPr>
              <w:pStyle w:val="a7"/>
              <w:widowControl w:val="0"/>
              <w:spacing w:after="0" w:line="360" w:lineRule="auto"/>
              <w:jc w:val="both"/>
              <w:rPr>
                <w:bCs/>
                <w:sz w:val="20"/>
                <w:szCs w:val="20"/>
              </w:rPr>
            </w:pPr>
            <w:r w:rsidRPr="00240BA8">
              <w:rPr>
                <w:bCs/>
                <w:sz w:val="20"/>
                <w:szCs w:val="20"/>
              </w:rPr>
              <w:t>0,15</w:t>
            </w:r>
          </w:p>
        </w:tc>
        <w:tc>
          <w:tcPr>
            <w:tcW w:w="710" w:type="pct"/>
            <w:vAlign w:val="center"/>
          </w:tcPr>
          <w:p w:rsidR="008C2906" w:rsidRPr="00240BA8" w:rsidRDefault="008C2906" w:rsidP="00240BA8">
            <w:pPr>
              <w:pStyle w:val="a7"/>
              <w:widowControl w:val="0"/>
              <w:spacing w:after="0" w:line="360" w:lineRule="auto"/>
              <w:jc w:val="both"/>
              <w:rPr>
                <w:bCs/>
                <w:sz w:val="20"/>
                <w:szCs w:val="20"/>
              </w:rPr>
            </w:pPr>
            <w:r w:rsidRPr="00240BA8">
              <w:rPr>
                <w:bCs/>
                <w:sz w:val="20"/>
                <w:szCs w:val="20"/>
              </w:rPr>
              <w:t>0,20</w:t>
            </w:r>
          </w:p>
        </w:tc>
        <w:tc>
          <w:tcPr>
            <w:tcW w:w="707" w:type="pct"/>
            <w:vAlign w:val="center"/>
          </w:tcPr>
          <w:p w:rsidR="008C2906" w:rsidRPr="00240BA8" w:rsidRDefault="008C2906" w:rsidP="00240BA8">
            <w:pPr>
              <w:pStyle w:val="a7"/>
              <w:widowControl w:val="0"/>
              <w:spacing w:after="0" w:line="360" w:lineRule="auto"/>
              <w:jc w:val="both"/>
              <w:rPr>
                <w:bCs/>
                <w:sz w:val="20"/>
                <w:szCs w:val="20"/>
              </w:rPr>
            </w:pPr>
            <w:r w:rsidRPr="00240BA8">
              <w:rPr>
                <w:bCs/>
                <w:sz w:val="20"/>
                <w:szCs w:val="20"/>
              </w:rPr>
              <w:t>0,23</w:t>
            </w:r>
          </w:p>
        </w:tc>
      </w:tr>
      <w:tr w:rsidR="008C2906" w:rsidRPr="00240BA8" w:rsidTr="00745367">
        <w:trPr>
          <w:jc w:val="center"/>
        </w:trPr>
        <w:tc>
          <w:tcPr>
            <w:tcW w:w="1336" w:type="pct"/>
            <w:vAlign w:val="center"/>
          </w:tcPr>
          <w:p w:rsidR="008C2906" w:rsidRPr="00240BA8" w:rsidRDefault="008C2906" w:rsidP="00240BA8">
            <w:pPr>
              <w:pStyle w:val="a7"/>
              <w:widowControl w:val="0"/>
              <w:spacing w:after="0" w:line="360" w:lineRule="auto"/>
              <w:jc w:val="both"/>
              <w:rPr>
                <w:bCs/>
                <w:sz w:val="20"/>
                <w:szCs w:val="20"/>
                <w:lang w:val="en-US"/>
              </w:rPr>
            </w:pPr>
            <w:r w:rsidRPr="00240BA8">
              <w:rPr>
                <w:sz w:val="20"/>
                <w:szCs w:val="20"/>
              </w:rPr>
              <w:t>Холестерин</w:t>
            </w:r>
          </w:p>
        </w:tc>
        <w:tc>
          <w:tcPr>
            <w:tcW w:w="828" w:type="pct"/>
          </w:tcPr>
          <w:p w:rsidR="008C2906" w:rsidRPr="00240BA8" w:rsidRDefault="008C2906" w:rsidP="00240BA8">
            <w:pPr>
              <w:widowControl w:val="0"/>
              <w:spacing w:line="360" w:lineRule="auto"/>
              <w:jc w:val="both"/>
              <w:rPr>
                <w:sz w:val="20"/>
                <w:szCs w:val="20"/>
              </w:rPr>
            </w:pPr>
            <w:r w:rsidRPr="00240BA8">
              <w:rPr>
                <w:sz w:val="20"/>
                <w:szCs w:val="20"/>
              </w:rPr>
              <w:t>%</w:t>
            </w:r>
          </w:p>
        </w:tc>
        <w:tc>
          <w:tcPr>
            <w:tcW w:w="710" w:type="pct"/>
            <w:vAlign w:val="center"/>
          </w:tcPr>
          <w:p w:rsidR="008C2906" w:rsidRPr="00240BA8" w:rsidRDefault="008C2906" w:rsidP="00240BA8">
            <w:pPr>
              <w:pStyle w:val="a7"/>
              <w:widowControl w:val="0"/>
              <w:spacing w:after="0" w:line="360" w:lineRule="auto"/>
              <w:jc w:val="both"/>
              <w:rPr>
                <w:bCs/>
                <w:sz w:val="20"/>
                <w:szCs w:val="20"/>
              </w:rPr>
            </w:pPr>
            <w:r w:rsidRPr="00240BA8">
              <w:rPr>
                <w:bCs/>
                <w:sz w:val="20"/>
                <w:szCs w:val="20"/>
              </w:rPr>
              <w:t>0,03</w:t>
            </w:r>
          </w:p>
        </w:tc>
        <w:tc>
          <w:tcPr>
            <w:tcW w:w="710" w:type="pct"/>
            <w:vAlign w:val="center"/>
          </w:tcPr>
          <w:p w:rsidR="008C2906" w:rsidRPr="00240BA8" w:rsidRDefault="008C2906" w:rsidP="00240BA8">
            <w:pPr>
              <w:pStyle w:val="a7"/>
              <w:widowControl w:val="0"/>
              <w:spacing w:after="0" w:line="360" w:lineRule="auto"/>
              <w:jc w:val="both"/>
              <w:rPr>
                <w:bCs/>
                <w:sz w:val="20"/>
                <w:szCs w:val="20"/>
              </w:rPr>
            </w:pPr>
            <w:r w:rsidRPr="00240BA8">
              <w:rPr>
                <w:bCs/>
                <w:sz w:val="20"/>
                <w:szCs w:val="20"/>
              </w:rPr>
              <w:t>0,08</w:t>
            </w:r>
          </w:p>
        </w:tc>
        <w:tc>
          <w:tcPr>
            <w:tcW w:w="710" w:type="pct"/>
            <w:vAlign w:val="center"/>
          </w:tcPr>
          <w:p w:rsidR="008C2906" w:rsidRPr="00240BA8" w:rsidRDefault="008C2906" w:rsidP="00240BA8">
            <w:pPr>
              <w:pStyle w:val="a7"/>
              <w:widowControl w:val="0"/>
              <w:spacing w:after="0" w:line="360" w:lineRule="auto"/>
              <w:jc w:val="both"/>
              <w:rPr>
                <w:bCs/>
                <w:sz w:val="20"/>
                <w:szCs w:val="20"/>
              </w:rPr>
            </w:pPr>
            <w:r w:rsidRPr="00240BA8">
              <w:rPr>
                <w:bCs/>
                <w:sz w:val="20"/>
                <w:szCs w:val="20"/>
              </w:rPr>
              <w:t>0,10</w:t>
            </w:r>
          </w:p>
        </w:tc>
        <w:tc>
          <w:tcPr>
            <w:tcW w:w="707" w:type="pct"/>
            <w:vAlign w:val="center"/>
          </w:tcPr>
          <w:p w:rsidR="008C2906" w:rsidRPr="00240BA8" w:rsidRDefault="008C2906" w:rsidP="00240BA8">
            <w:pPr>
              <w:pStyle w:val="a7"/>
              <w:widowControl w:val="0"/>
              <w:spacing w:after="0" w:line="360" w:lineRule="auto"/>
              <w:jc w:val="both"/>
              <w:rPr>
                <w:bCs/>
                <w:sz w:val="20"/>
                <w:szCs w:val="20"/>
              </w:rPr>
            </w:pPr>
            <w:r w:rsidRPr="00240BA8">
              <w:rPr>
                <w:bCs/>
                <w:sz w:val="20"/>
                <w:szCs w:val="20"/>
              </w:rPr>
              <w:t>0,13</w:t>
            </w:r>
          </w:p>
        </w:tc>
      </w:tr>
      <w:tr w:rsidR="00E9767D" w:rsidRPr="00240BA8" w:rsidTr="00745367">
        <w:trPr>
          <w:jc w:val="center"/>
        </w:trPr>
        <w:tc>
          <w:tcPr>
            <w:tcW w:w="1336" w:type="pct"/>
            <w:vAlign w:val="center"/>
          </w:tcPr>
          <w:p w:rsidR="00E9767D" w:rsidRPr="00240BA8" w:rsidRDefault="008C2906" w:rsidP="00240BA8">
            <w:pPr>
              <w:pStyle w:val="a7"/>
              <w:widowControl w:val="0"/>
              <w:spacing w:after="0" w:line="360" w:lineRule="auto"/>
              <w:jc w:val="both"/>
              <w:rPr>
                <w:bCs/>
                <w:sz w:val="20"/>
                <w:szCs w:val="20"/>
                <w:lang w:val="en-US"/>
              </w:rPr>
            </w:pPr>
            <w:r w:rsidRPr="00240BA8">
              <w:rPr>
                <w:sz w:val="20"/>
                <w:szCs w:val="20"/>
              </w:rPr>
              <w:t>Полиненасыщенные жирные кислоты</w:t>
            </w:r>
          </w:p>
        </w:tc>
        <w:tc>
          <w:tcPr>
            <w:tcW w:w="828" w:type="pct"/>
            <w:vAlign w:val="center"/>
          </w:tcPr>
          <w:p w:rsidR="00E9767D" w:rsidRPr="00240BA8" w:rsidRDefault="008C2906" w:rsidP="00240BA8">
            <w:pPr>
              <w:pStyle w:val="a7"/>
              <w:widowControl w:val="0"/>
              <w:spacing w:after="0" w:line="360" w:lineRule="auto"/>
              <w:jc w:val="both"/>
              <w:rPr>
                <w:bCs/>
                <w:sz w:val="20"/>
                <w:szCs w:val="20"/>
              </w:rPr>
            </w:pPr>
            <w:r w:rsidRPr="00240BA8">
              <w:rPr>
                <w:sz w:val="20"/>
                <w:szCs w:val="20"/>
              </w:rPr>
              <w:t>мг%</w:t>
            </w:r>
          </w:p>
        </w:tc>
        <w:tc>
          <w:tcPr>
            <w:tcW w:w="710" w:type="pct"/>
            <w:vAlign w:val="center"/>
          </w:tcPr>
          <w:p w:rsidR="00E9767D" w:rsidRPr="00240BA8" w:rsidRDefault="008C2906" w:rsidP="00240BA8">
            <w:pPr>
              <w:pStyle w:val="a7"/>
              <w:widowControl w:val="0"/>
              <w:spacing w:after="0" w:line="360" w:lineRule="auto"/>
              <w:jc w:val="both"/>
              <w:rPr>
                <w:bCs/>
                <w:sz w:val="20"/>
                <w:szCs w:val="20"/>
              </w:rPr>
            </w:pPr>
            <w:r w:rsidRPr="00240BA8">
              <w:rPr>
                <w:bCs/>
                <w:sz w:val="20"/>
                <w:szCs w:val="20"/>
              </w:rPr>
              <w:t>0,47</w:t>
            </w:r>
          </w:p>
        </w:tc>
        <w:tc>
          <w:tcPr>
            <w:tcW w:w="710" w:type="pct"/>
            <w:vAlign w:val="center"/>
          </w:tcPr>
          <w:p w:rsidR="00E9767D" w:rsidRPr="00240BA8" w:rsidRDefault="008C2906" w:rsidP="00240BA8">
            <w:pPr>
              <w:pStyle w:val="a7"/>
              <w:widowControl w:val="0"/>
              <w:spacing w:after="0" w:line="360" w:lineRule="auto"/>
              <w:jc w:val="both"/>
              <w:rPr>
                <w:bCs/>
                <w:sz w:val="20"/>
                <w:szCs w:val="20"/>
              </w:rPr>
            </w:pPr>
            <w:r w:rsidRPr="00240BA8">
              <w:rPr>
                <w:bCs/>
                <w:sz w:val="20"/>
                <w:szCs w:val="20"/>
              </w:rPr>
              <w:t>0,94</w:t>
            </w:r>
          </w:p>
        </w:tc>
        <w:tc>
          <w:tcPr>
            <w:tcW w:w="710" w:type="pct"/>
            <w:vAlign w:val="center"/>
          </w:tcPr>
          <w:p w:rsidR="00E9767D" w:rsidRPr="00240BA8" w:rsidRDefault="008C2906" w:rsidP="00240BA8">
            <w:pPr>
              <w:pStyle w:val="a7"/>
              <w:widowControl w:val="0"/>
              <w:spacing w:after="0" w:line="360" w:lineRule="auto"/>
              <w:jc w:val="both"/>
              <w:rPr>
                <w:bCs/>
                <w:sz w:val="20"/>
                <w:szCs w:val="20"/>
              </w:rPr>
            </w:pPr>
            <w:r w:rsidRPr="00240BA8">
              <w:rPr>
                <w:bCs/>
                <w:sz w:val="20"/>
                <w:szCs w:val="20"/>
              </w:rPr>
              <w:t>1,20</w:t>
            </w:r>
          </w:p>
        </w:tc>
        <w:tc>
          <w:tcPr>
            <w:tcW w:w="707" w:type="pct"/>
            <w:vAlign w:val="center"/>
          </w:tcPr>
          <w:p w:rsidR="00E9767D" w:rsidRPr="00240BA8" w:rsidRDefault="008C2906" w:rsidP="00240BA8">
            <w:pPr>
              <w:pStyle w:val="a7"/>
              <w:widowControl w:val="0"/>
              <w:spacing w:after="0" w:line="360" w:lineRule="auto"/>
              <w:jc w:val="both"/>
              <w:rPr>
                <w:bCs/>
                <w:sz w:val="20"/>
                <w:szCs w:val="20"/>
              </w:rPr>
            </w:pPr>
            <w:r w:rsidRPr="00240BA8">
              <w:rPr>
                <w:bCs/>
                <w:sz w:val="20"/>
                <w:szCs w:val="20"/>
              </w:rPr>
              <w:t>1,41</w:t>
            </w:r>
          </w:p>
        </w:tc>
      </w:tr>
      <w:tr w:rsidR="00E9767D" w:rsidRPr="00240BA8" w:rsidTr="00745367">
        <w:trPr>
          <w:jc w:val="center"/>
        </w:trPr>
        <w:tc>
          <w:tcPr>
            <w:tcW w:w="1336" w:type="pct"/>
            <w:vAlign w:val="center"/>
          </w:tcPr>
          <w:p w:rsidR="00E9767D" w:rsidRPr="00240BA8" w:rsidRDefault="008C2906" w:rsidP="00240BA8">
            <w:pPr>
              <w:widowControl w:val="0"/>
              <w:spacing w:line="360" w:lineRule="auto"/>
              <w:jc w:val="both"/>
              <w:rPr>
                <w:sz w:val="20"/>
                <w:szCs w:val="20"/>
              </w:rPr>
            </w:pPr>
            <w:r w:rsidRPr="00240BA8">
              <w:rPr>
                <w:sz w:val="20"/>
                <w:szCs w:val="20"/>
              </w:rPr>
              <w:t>Витамин А (ретинол)</w:t>
            </w:r>
          </w:p>
        </w:tc>
        <w:tc>
          <w:tcPr>
            <w:tcW w:w="828" w:type="pct"/>
            <w:vAlign w:val="center"/>
          </w:tcPr>
          <w:p w:rsidR="00E9767D" w:rsidRPr="00240BA8" w:rsidRDefault="008C2906" w:rsidP="00240BA8">
            <w:pPr>
              <w:pStyle w:val="a7"/>
              <w:widowControl w:val="0"/>
              <w:spacing w:after="0" w:line="360" w:lineRule="auto"/>
              <w:jc w:val="both"/>
              <w:rPr>
                <w:bCs/>
                <w:sz w:val="20"/>
                <w:szCs w:val="20"/>
              </w:rPr>
            </w:pPr>
            <w:r w:rsidRPr="00240BA8">
              <w:rPr>
                <w:sz w:val="20"/>
                <w:szCs w:val="20"/>
              </w:rPr>
              <w:t>мг%</w:t>
            </w:r>
          </w:p>
        </w:tc>
        <w:tc>
          <w:tcPr>
            <w:tcW w:w="710" w:type="pct"/>
            <w:vAlign w:val="center"/>
          </w:tcPr>
          <w:p w:rsidR="00E9767D" w:rsidRPr="00240BA8" w:rsidRDefault="008C2906" w:rsidP="00240BA8">
            <w:pPr>
              <w:pStyle w:val="a7"/>
              <w:widowControl w:val="0"/>
              <w:spacing w:after="0" w:line="360" w:lineRule="auto"/>
              <w:jc w:val="both"/>
              <w:rPr>
                <w:bCs/>
                <w:sz w:val="20"/>
                <w:szCs w:val="20"/>
              </w:rPr>
            </w:pPr>
            <w:r w:rsidRPr="00240BA8">
              <w:rPr>
                <w:bCs/>
                <w:sz w:val="20"/>
                <w:szCs w:val="20"/>
              </w:rPr>
              <w:t>0,06</w:t>
            </w:r>
          </w:p>
        </w:tc>
        <w:tc>
          <w:tcPr>
            <w:tcW w:w="710" w:type="pct"/>
            <w:vAlign w:val="center"/>
          </w:tcPr>
          <w:p w:rsidR="00E9767D" w:rsidRPr="00240BA8" w:rsidRDefault="008C2906" w:rsidP="00240BA8">
            <w:pPr>
              <w:pStyle w:val="a7"/>
              <w:widowControl w:val="0"/>
              <w:spacing w:after="0" w:line="360" w:lineRule="auto"/>
              <w:jc w:val="both"/>
              <w:rPr>
                <w:bCs/>
                <w:sz w:val="20"/>
                <w:szCs w:val="20"/>
              </w:rPr>
            </w:pPr>
            <w:r w:rsidRPr="00240BA8">
              <w:rPr>
                <w:bCs/>
                <w:sz w:val="20"/>
                <w:szCs w:val="20"/>
              </w:rPr>
              <w:t>0,15</w:t>
            </w:r>
          </w:p>
        </w:tc>
        <w:tc>
          <w:tcPr>
            <w:tcW w:w="710" w:type="pct"/>
            <w:vAlign w:val="center"/>
          </w:tcPr>
          <w:p w:rsidR="00E9767D" w:rsidRPr="00240BA8" w:rsidRDefault="008C2906" w:rsidP="00240BA8">
            <w:pPr>
              <w:pStyle w:val="a7"/>
              <w:widowControl w:val="0"/>
              <w:spacing w:after="0" w:line="360" w:lineRule="auto"/>
              <w:jc w:val="both"/>
              <w:rPr>
                <w:bCs/>
                <w:sz w:val="20"/>
                <w:szCs w:val="20"/>
              </w:rPr>
            </w:pPr>
            <w:r w:rsidRPr="00240BA8">
              <w:rPr>
                <w:bCs/>
                <w:sz w:val="20"/>
                <w:szCs w:val="20"/>
              </w:rPr>
              <w:t>0,18</w:t>
            </w:r>
          </w:p>
        </w:tc>
        <w:tc>
          <w:tcPr>
            <w:tcW w:w="707" w:type="pct"/>
            <w:vAlign w:val="center"/>
          </w:tcPr>
          <w:p w:rsidR="00E9767D" w:rsidRPr="00240BA8" w:rsidRDefault="008C2906" w:rsidP="00240BA8">
            <w:pPr>
              <w:pStyle w:val="a7"/>
              <w:widowControl w:val="0"/>
              <w:spacing w:after="0" w:line="360" w:lineRule="auto"/>
              <w:jc w:val="both"/>
              <w:rPr>
                <w:bCs/>
                <w:sz w:val="20"/>
                <w:szCs w:val="20"/>
              </w:rPr>
            </w:pPr>
            <w:r w:rsidRPr="00240BA8">
              <w:rPr>
                <w:bCs/>
                <w:sz w:val="20"/>
                <w:szCs w:val="20"/>
              </w:rPr>
              <w:t>0,23</w:t>
            </w:r>
          </w:p>
        </w:tc>
      </w:tr>
      <w:tr w:rsidR="008C2906" w:rsidRPr="00240BA8" w:rsidTr="00745367">
        <w:trPr>
          <w:jc w:val="center"/>
        </w:trPr>
        <w:tc>
          <w:tcPr>
            <w:tcW w:w="1336" w:type="pct"/>
            <w:vAlign w:val="center"/>
          </w:tcPr>
          <w:p w:rsidR="008C2906" w:rsidRPr="00240BA8" w:rsidRDefault="008C2906" w:rsidP="00240BA8">
            <w:pPr>
              <w:pStyle w:val="a7"/>
              <w:widowControl w:val="0"/>
              <w:spacing w:after="0" w:line="360" w:lineRule="auto"/>
              <w:jc w:val="both"/>
              <w:rPr>
                <w:bCs/>
                <w:sz w:val="20"/>
                <w:szCs w:val="20"/>
              </w:rPr>
            </w:pPr>
            <w:r w:rsidRPr="00240BA8">
              <w:rPr>
                <w:sz w:val="20"/>
                <w:szCs w:val="20"/>
              </w:rPr>
              <w:t>β-каротин</w:t>
            </w:r>
          </w:p>
        </w:tc>
        <w:tc>
          <w:tcPr>
            <w:tcW w:w="828" w:type="pct"/>
          </w:tcPr>
          <w:p w:rsidR="008C2906" w:rsidRPr="00240BA8" w:rsidRDefault="008C2906" w:rsidP="00240BA8">
            <w:pPr>
              <w:widowControl w:val="0"/>
              <w:spacing w:line="360" w:lineRule="auto"/>
              <w:jc w:val="both"/>
              <w:rPr>
                <w:sz w:val="20"/>
                <w:szCs w:val="20"/>
              </w:rPr>
            </w:pPr>
            <w:r w:rsidRPr="00240BA8">
              <w:rPr>
                <w:sz w:val="20"/>
                <w:szCs w:val="20"/>
              </w:rPr>
              <w:t>мг%</w:t>
            </w:r>
          </w:p>
        </w:tc>
        <w:tc>
          <w:tcPr>
            <w:tcW w:w="710" w:type="pct"/>
            <w:vAlign w:val="center"/>
          </w:tcPr>
          <w:p w:rsidR="008C2906" w:rsidRPr="00240BA8" w:rsidRDefault="008C2906" w:rsidP="00240BA8">
            <w:pPr>
              <w:pStyle w:val="a7"/>
              <w:widowControl w:val="0"/>
              <w:spacing w:after="0" w:line="360" w:lineRule="auto"/>
              <w:jc w:val="both"/>
              <w:rPr>
                <w:bCs/>
                <w:sz w:val="20"/>
                <w:szCs w:val="20"/>
              </w:rPr>
            </w:pPr>
            <w:r w:rsidRPr="00240BA8">
              <w:rPr>
                <w:bCs/>
                <w:sz w:val="20"/>
                <w:szCs w:val="20"/>
              </w:rPr>
              <w:t>0,03</w:t>
            </w:r>
          </w:p>
        </w:tc>
        <w:tc>
          <w:tcPr>
            <w:tcW w:w="710" w:type="pct"/>
            <w:vAlign w:val="center"/>
          </w:tcPr>
          <w:p w:rsidR="008C2906" w:rsidRPr="00240BA8" w:rsidRDefault="008C2906" w:rsidP="00240BA8">
            <w:pPr>
              <w:pStyle w:val="a7"/>
              <w:widowControl w:val="0"/>
              <w:spacing w:after="0" w:line="360" w:lineRule="auto"/>
              <w:jc w:val="both"/>
              <w:rPr>
                <w:bCs/>
                <w:sz w:val="20"/>
                <w:szCs w:val="20"/>
              </w:rPr>
            </w:pPr>
            <w:r w:rsidRPr="00240BA8">
              <w:rPr>
                <w:bCs/>
                <w:sz w:val="20"/>
                <w:szCs w:val="20"/>
              </w:rPr>
              <w:t>0,06</w:t>
            </w:r>
          </w:p>
        </w:tc>
        <w:tc>
          <w:tcPr>
            <w:tcW w:w="710" w:type="pct"/>
            <w:vAlign w:val="center"/>
          </w:tcPr>
          <w:p w:rsidR="008C2906" w:rsidRPr="00240BA8" w:rsidRDefault="008C2906" w:rsidP="00240BA8">
            <w:pPr>
              <w:pStyle w:val="a7"/>
              <w:widowControl w:val="0"/>
              <w:spacing w:after="0" w:line="360" w:lineRule="auto"/>
              <w:jc w:val="both"/>
              <w:rPr>
                <w:bCs/>
                <w:sz w:val="20"/>
                <w:szCs w:val="20"/>
              </w:rPr>
            </w:pPr>
            <w:r w:rsidRPr="00240BA8">
              <w:rPr>
                <w:bCs/>
                <w:sz w:val="20"/>
                <w:szCs w:val="20"/>
              </w:rPr>
              <w:t>0,10</w:t>
            </w:r>
          </w:p>
        </w:tc>
        <w:tc>
          <w:tcPr>
            <w:tcW w:w="707" w:type="pct"/>
            <w:vAlign w:val="center"/>
          </w:tcPr>
          <w:p w:rsidR="008C2906" w:rsidRPr="00240BA8" w:rsidRDefault="008C2906" w:rsidP="00240BA8">
            <w:pPr>
              <w:pStyle w:val="a7"/>
              <w:widowControl w:val="0"/>
              <w:spacing w:after="0" w:line="360" w:lineRule="auto"/>
              <w:jc w:val="both"/>
              <w:rPr>
                <w:bCs/>
                <w:sz w:val="20"/>
                <w:szCs w:val="20"/>
              </w:rPr>
            </w:pPr>
            <w:r w:rsidRPr="00240BA8">
              <w:rPr>
                <w:bCs/>
                <w:sz w:val="20"/>
                <w:szCs w:val="20"/>
              </w:rPr>
              <w:t>0,15</w:t>
            </w:r>
          </w:p>
        </w:tc>
      </w:tr>
      <w:tr w:rsidR="008C2906" w:rsidRPr="00240BA8" w:rsidTr="00745367">
        <w:trPr>
          <w:jc w:val="center"/>
        </w:trPr>
        <w:tc>
          <w:tcPr>
            <w:tcW w:w="1336" w:type="pct"/>
            <w:vAlign w:val="center"/>
          </w:tcPr>
          <w:p w:rsidR="008C2906" w:rsidRPr="00240BA8" w:rsidRDefault="003E65D4" w:rsidP="00240BA8">
            <w:pPr>
              <w:pStyle w:val="a7"/>
              <w:widowControl w:val="0"/>
              <w:spacing w:after="0" w:line="360" w:lineRule="auto"/>
              <w:jc w:val="both"/>
              <w:rPr>
                <w:bCs/>
                <w:sz w:val="20"/>
                <w:szCs w:val="20"/>
              </w:rPr>
            </w:pPr>
            <w:r w:rsidRPr="00240BA8">
              <w:rPr>
                <w:sz w:val="20"/>
                <w:szCs w:val="20"/>
              </w:rPr>
              <w:t>Витамин Е (токоферол)</w:t>
            </w:r>
          </w:p>
        </w:tc>
        <w:tc>
          <w:tcPr>
            <w:tcW w:w="828" w:type="pct"/>
          </w:tcPr>
          <w:p w:rsidR="008C2906" w:rsidRPr="00240BA8" w:rsidRDefault="008C2906" w:rsidP="00240BA8">
            <w:pPr>
              <w:widowControl w:val="0"/>
              <w:spacing w:line="360" w:lineRule="auto"/>
              <w:jc w:val="both"/>
              <w:rPr>
                <w:sz w:val="20"/>
                <w:szCs w:val="20"/>
              </w:rPr>
            </w:pPr>
            <w:r w:rsidRPr="00240BA8">
              <w:rPr>
                <w:sz w:val="20"/>
                <w:szCs w:val="20"/>
              </w:rPr>
              <w:t>мг%</w:t>
            </w:r>
          </w:p>
        </w:tc>
        <w:tc>
          <w:tcPr>
            <w:tcW w:w="710" w:type="pct"/>
            <w:vAlign w:val="center"/>
          </w:tcPr>
          <w:p w:rsidR="008C2906" w:rsidRPr="00240BA8" w:rsidRDefault="003E65D4" w:rsidP="00240BA8">
            <w:pPr>
              <w:pStyle w:val="a7"/>
              <w:widowControl w:val="0"/>
              <w:spacing w:after="0" w:line="360" w:lineRule="auto"/>
              <w:jc w:val="both"/>
              <w:rPr>
                <w:bCs/>
                <w:sz w:val="20"/>
                <w:szCs w:val="20"/>
              </w:rPr>
            </w:pPr>
            <w:r w:rsidRPr="00240BA8">
              <w:rPr>
                <w:bCs/>
                <w:sz w:val="20"/>
                <w:szCs w:val="20"/>
              </w:rPr>
              <w:t>-</w:t>
            </w:r>
          </w:p>
        </w:tc>
        <w:tc>
          <w:tcPr>
            <w:tcW w:w="710" w:type="pct"/>
            <w:vAlign w:val="center"/>
          </w:tcPr>
          <w:p w:rsidR="008C2906" w:rsidRPr="00240BA8" w:rsidRDefault="003E65D4" w:rsidP="00240BA8">
            <w:pPr>
              <w:pStyle w:val="a7"/>
              <w:widowControl w:val="0"/>
              <w:spacing w:after="0" w:line="360" w:lineRule="auto"/>
              <w:jc w:val="both"/>
              <w:rPr>
                <w:bCs/>
                <w:sz w:val="20"/>
                <w:szCs w:val="20"/>
              </w:rPr>
            </w:pPr>
            <w:r w:rsidRPr="00240BA8">
              <w:rPr>
                <w:bCs/>
                <w:sz w:val="20"/>
                <w:szCs w:val="20"/>
              </w:rPr>
              <w:t>0,52</w:t>
            </w:r>
          </w:p>
        </w:tc>
        <w:tc>
          <w:tcPr>
            <w:tcW w:w="710" w:type="pct"/>
            <w:vAlign w:val="center"/>
          </w:tcPr>
          <w:p w:rsidR="008C2906" w:rsidRPr="00240BA8" w:rsidRDefault="003E65D4" w:rsidP="00240BA8">
            <w:pPr>
              <w:pStyle w:val="a7"/>
              <w:widowControl w:val="0"/>
              <w:spacing w:after="0" w:line="360" w:lineRule="auto"/>
              <w:jc w:val="both"/>
              <w:rPr>
                <w:bCs/>
                <w:sz w:val="20"/>
                <w:szCs w:val="20"/>
              </w:rPr>
            </w:pPr>
            <w:r w:rsidRPr="00240BA8">
              <w:rPr>
                <w:bCs/>
                <w:sz w:val="20"/>
                <w:szCs w:val="20"/>
              </w:rPr>
              <w:t>0,53</w:t>
            </w:r>
          </w:p>
        </w:tc>
        <w:tc>
          <w:tcPr>
            <w:tcW w:w="707" w:type="pct"/>
            <w:vAlign w:val="center"/>
          </w:tcPr>
          <w:p w:rsidR="008C2906" w:rsidRPr="00240BA8" w:rsidRDefault="003E65D4" w:rsidP="00240BA8">
            <w:pPr>
              <w:pStyle w:val="a7"/>
              <w:widowControl w:val="0"/>
              <w:spacing w:after="0" w:line="360" w:lineRule="auto"/>
              <w:jc w:val="both"/>
              <w:rPr>
                <w:bCs/>
                <w:sz w:val="20"/>
                <w:szCs w:val="20"/>
              </w:rPr>
            </w:pPr>
            <w:r w:rsidRPr="00240BA8">
              <w:rPr>
                <w:bCs/>
                <w:sz w:val="20"/>
                <w:szCs w:val="20"/>
              </w:rPr>
              <w:t>0,55</w:t>
            </w:r>
          </w:p>
        </w:tc>
      </w:tr>
      <w:tr w:rsidR="008C2906" w:rsidRPr="00240BA8" w:rsidTr="00745367">
        <w:trPr>
          <w:jc w:val="center"/>
        </w:trPr>
        <w:tc>
          <w:tcPr>
            <w:tcW w:w="1336" w:type="pct"/>
            <w:vAlign w:val="center"/>
          </w:tcPr>
          <w:p w:rsidR="008C2906" w:rsidRPr="00240BA8" w:rsidRDefault="008C2906" w:rsidP="00240BA8">
            <w:pPr>
              <w:widowControl w:val="0"/>
              <w:spacing w:line="360" w:lineRule="auto"/>
              <w:jc w:val="both"/>
              <w:rPr>
                <w:sz w:val="20"/>
                <w:szCs w:val="20"/>
              </w:rPr>
            </w:pPr>
            <w:r w:rsidRPr="00240BA8">
              <w:rPr>
                <w:sz w:val="20"/>
                <w:szCs w:val="20"/>
              </w:rPr>
              <w:t>Витамин С (аскорбиновая кислота)</w:t>
            </w:r>
          </w:p>
        </w:tc>
        <w:tc>
          <w:tcPr>
            <w:tcW w:w="828" w:type="pct"/>
          </w:tcPr>
          <w:p w:rsidR="008C2906" w:rsidRPr="00240BA8" w:rsidRDefault="008C2906" w:rsidP="00240BA8">
            <w:pPr>
              <w:widowControl w:val="0"/>
              <w:spacing w:line="360" w:lineRule="auto"/>
              <w:jc w:val="both"/>
              <w:rPr>
                <w:sz w:val="20"/>
                <w:szCs w:val="20"/>
              </w:rPr>
            </w:pPr>
            <w:r w:rsidRPr="00240BA8">
              <w:rPr>
                <w:sz w:val="20"/>
                <w:szCs w:val="20"/>
              </w:rPr>
              <w:t>мг%</w:t>
            </w:r>
          </w:p>
        </w:tc>
        <w:tc>
          <w:tcPr>
            <w:tcW w:w="710" w:type="pct"/>
            <w:vAlign w:val="center"/>
          </w:tcPr>
          <w:p w:rsidR="008C2906" w:rsidRPr="00240BA8" w:rsidRDefault="003E65D4" w:rsidP="00240BA8">
            <w:pPr>
              <w:pStyle w:val="a7"/>
              <w:widowControl w:val="0"/>
              <w:spacing w:after="0" w:line="360" w:lineRule="auto"/>
              <w:jc w:val="both"/>
              <w:rPr>
                <w:bCs/>
                <w:sz w:val="20"/>
                <w:szCs w:val="20"/>
              </w:rPr>
            </w:pPr>
            <w:r w:rsidRPr="00240BA8">
              <w:rPr>
                <w:bCs/>
                <w:sz w:val="20"/>
                <w:szCs w:val="20"/>
              </w:rPr>
              <w:t>0,50</w:t>
            </w:r>
          </w:p>
        </w:tc>
        <w:tc>
          <w:tcPr>
            <w:tcW w:w="710" w:type="pct"/>
            <w:vAlign w:val="center"/>
          </w:tcPr>
          <w:p w:rsidR="008C2906" w:rsidRPr="00240BA8" w:rsidRDefault="003E65D4" w:rsidP="00240BA8">
            <w:pPr>
              <w:pStyle w:val="a7"/>
              <w:widowControl w:val="0"/>
              <w:spacing w:after="0" w:line="360" w:lineRule="auto"/>
              <w:jc w:val="both"/>
              <w:rPr>
                <w:bCs/>
                <w:sz w:val="20"/>
                <w:szCs w:val="20"/>
              </w:rPr>
            </w:pPr>
            <w:r w:rsidRPr="00240BA8">
              <w:rPr>
                <w:bCs/>
                <w:sz w:val="20"/>
                <w:szCs w:val="20"/>
              </w:rPr>
              <w:t>0,30</w:t>
            </w:r>
          </w:p>
        </w:tc>
        <w:tc>
          <w:tcPr>
            <w:tcW w:w="710" w:type="pct"/>
            <w:vAlign w:val="center"/>
          </w:tcPr>
          <w:p w:rsidR="008C2906" w:rsidRPr="00240BA8" w:rsidRDefault="003E65D4" w:rsidP="00240BA8">
            <w:pPr>
              <w:pStyle w:val="a7"/>
              <w:widowControl w:val="0"/>
              <w:spacing w:after="0" w:line="360" w:lineRule="auto"/>
              <w:jc w:val="both"/>
              <w:rPr>
                <w:bCs/>
                <w:sz w:val="20"/>
                <w:szCs w:val="20"/>
              </w:rPr>
            </w:pPr>
            <w:r w:rsidRPr="00240BA8">
              <w:rPr>
                <w:bCs/>
                <w:sz w:val="20"/>
                <w:szCs w:val="20"/>
              </w:rPr>
              <w:t>0,80</w:t>
            </w:r>
          </w:p>
        </w:tc>
        <w:tc>
          <w:tcPr>
            <w:tcW w:w="707" w:type="pct"/>
            <w:vAlign w:val="center"/>
          </w:tcPr>
          <w:p w:rsidR="008C2906" w:rsidRPr="00240BA8" w:rsidRDefault="003E65D4" w:rsidP="00240BA8">
            <w:pPr>
              <w:pStyle w:val="a7"/>
              <w:widowControl w:val="0"/>
              <w:spacing w:after="0" w:line="360" w:lineRule="auto"/>
              <w:jc w:val="both"/>
              <w:rPr>
                <w:bCs/>
                <w:sz w:val="20"/>
                <w:szCs w:val="20"/>
              </w:rPr>
            </w:pPr>
            <w:r w:rsidRPr="00240BA8">
              <w:rPr>
                <w:bCs/>
                <w:sz w:val="20"/>
                <w:szCs w:val="20"/>
              </w:rPr>
              <w:t>0,80</w:t>
            </w:r>
          </w:p>
        </w:tc>
      </w:tr>
      <w:tr w:rsidR="008C2906" w:rsidRPr="00240BA8" w:rsidTr="00745367">
        <w:trPr>
          <w:jc w:val="center"/>
        </w:trPr>
        <w:tc>
          <w:tcPr>
            <w:tcW w:w="1336" w:type="pct"/>
            <w:vAlign w:val="center"/>
          </w:tcPr>
          <w:p w:rsidR="008C2906" w:rsidRPr="00240BA8" w:rsidRDefault="003E65D4" w:rsidP="00240BA8">
            <w:pPr>
              <w:pStyle w:val="a7"/>
              <w:widowControl w:val="0"/>
              <w:spacing w:after="0" w:line="360" w:lineRule="auto"/>
              <w:jc w:val="both"/>
              <w:rPr>
                <w:bCs/>
                <w:sz w:val="20"/>
                <w:szCs w:val="20"/>
              </w:rPr>
            </w:pPr>
            <w:r w:rsidRPr="00240BA8">
              <w:rPr>
                <w:sz w:val="20"/>
                <w:szCs w:val="20"/>
              </w:rPr>
              <w:t>Витамин В6 (пиридоксин)</w:t>
            </w:r>
          </w:p>
        </w:tc>
        <w:tc>
          <w:tcPr>
            <w:tcW w:w="828" w:type="pct"/>
          </w:tcPr>
          <w:p w:rsidR="008C2906" w:rsidRPr="00240BA8" w:rsidRDefault="008C2906" w:rsidP="00240BA8">
            <w:pPr>
              <w:widowControl w:val="0"/>
              <w:spacing w:line="360" w:lineRule="auto"/>
              <w:jc w:val="both"/>
              <w:rPr>
                <w:sz w:val="20"/>
                <w:szCs w:val="20"/>
              </w:rPr>
            </w:pPr>
            <w:r w:rsidRPr="00240BA8">
              <w:rPr>
                <w:sz w:val="20"/>
                <w:szCs w:val="20"/>
              </w:rPr>
              <w:t>мг%</w:t>
            </w:r>
          </w:p>
        </w:tc>
        <w:tc>
          <w:tcPr>
            <w:tcW w:w="710" w:type="pct"/>
            <w:vAlign w:val="center"/>
          </w:tcPr>
          <w:p w:rsidR="008C2906" w:rsidRPr="00240BA8" w:rsidRDefault="003E65D4" w:rsidP="00240BA8">
            <w:pPr>
              <w:pStyle w:val="a7"/>
              <w:widowControl w:val="0"/>
              <w:spacing w:after="0" w:line="360" w:lineRule="auto"/>
              <w:jc w:val="both"/>
              <w:rPr>
                <w:bCs/>
                <w:sz w:val="20"/>
                <w:szCs w:val="20"/>
              </w:rPr>
            </w:pPr>
            <w:r w:rsidRPr="00240BA8">
              <w:rPr>
                <w:bCs/>
                <w:sz w:val="20"/>
                <w:szCs w:val="20"/>
              </w:rPr>
              <w:t>0,04</w:t>
            </w:r>
          </w:p>
        </w:tc>
        <w:tc>
          <w:tcPr>
            <w:tcW w:w="710" w:type="pct"/>
            <w:vAlign w:val="center"/>
          </w:tcPr>
          <w:p w:rsidR="008C2906" w:rsidRPr="00240BA8" w:rsidRDefault="003E65D4" w:rsidP="00240BA8">
            <w:pPr>
              <w:pStyle w:val="a7"/>
              <w:widowControl w:val="0"/>
              <w:spacing w:after="0" w:line="360" w:lineRule="auto"/>
              <w:jc w:val="both"/>
              <w:rPr>
                <w:bCs/>
                <w:sz w:val="20"/>
                <w:szCs w:val="20"/>
              </w:rPr>
            </w:pPr>
            <w:r w:rsidRPr="00240BA8">
              <w:rPr>
                <w:bCs/>
                <w:sz w:val="20"/>
                <w:szCs w:val="20"/>
              </w:rPr>
              <w:t>0,06</w:t>
            </w:r>
          </w:p>
        </w:tc>
        <w:tc>
          <w:tcPr>
            <w:tcW w:w="710" w:type="pct"/>
            <w:vAlign w:val="center"/>
          </w:tcPr>
          <w:p w:rsidR="008C2906" w:rsidRPr="00240BA8" w:rsidRDefault="003E65D4" w:rsidP="00240BA8">
            <w:pPr>
              <w:pStyle w:val="a7"/>
              <w:widowControl w:val="0"/>
              <w:spacing w:after="0" w:line="360" w:lineRule="auto"/>
              <w:jc w:val="both"/>
              <w:rPr>
                <w:bCs/>
                <w:sz w:val="20"/>
                <w:szCs w:val="20"/>
              </w:rPr>
            </w:pPr>
            <w:r w:rsidRPr="00240BA8">
              <w:rPr>
                <w:bCs/>
                <w:sz w:val="20"/>
                <w:szCs w:val="20"/>
              </w:rPr>
              <w:t>0,07</w:t>
            </w:r>
          </w:p>
        </w:tc>
        <w:tc>
          <w:tcPr>
            <w:tcW w:w="707" w:type="pct"/>
            <w:vAlign w:val="center"/>
          </w:tcPr>
          <w:p w:rsidR="008C2906" w:rsidRPr="00240BA8" w:rsidRDefault="003E65D4" w:rsidP="00240BA8">
            <w:pPr>
              <w:pStyle w:val="a7"/>
              <w:widowControl w:val="0"/>
              <w:spacing w:after="0" w:line="360" w:lineRule="auto"/>
              <w:jc w:val="both"/>
              <w:rPr>
                <w:bCs/>
                <w:sz w:val="20"/>
                <w:szCs w:val="20"/>
              </w:rPr>
            </w:pPr>
            <w:r w:rsidRPr="00240BA8">
              <w:rPr>
                <w:bCs/>
                <w:sz w:val="20"/>
                <w:szCs w:val="20"/>
              </w:rPr>
              <w:t>0,07</w:t>
            </w:r>
          </w:p>
        </w:tc>
      </w:tr>
      <w:tr w:rsidR="00E9767D" w:rsidRPr="00240BA8" w:rsidTr="00745367">
        <w:trPr>
          <w:jc w:val="center"/>
        </w:trPr>
        <w:tc>
          <w:tcPr>
            <w:tcW w:w="1336" w:type="pct"/>
            <w:vAlign w:val="center"/>
          </w:tcPr>
          <w:p w:rsidR="00E9767D" w:rsidRPr="00240BA8" w:rsidRDefault="003E65D4" w:rsidP="00240BA8">
            <w:pPr>
              <w:pStyle w:val="a7"/>
              <w:widowControl w:val="0"/>
              <w:spacing w:after="0" w:line="360" w:lineRule="auto"/>
              <w:jc w:val="both"/>
              <w:rPr>
                <w:bCs/>
                <w:sz w:val="20"/>
                <w:szCs w:val="20"/>
              </w:rPr>
            </w:pPr>
            <w:r w:rsidRPr="00240BA8">
              <w:rPr>
                <w:sz w:val="20"/>
                <w:szCs w:val="20"/>
              </w:rPr>
              <w:t>Витамин D (кальциферол)</w:t>
            </w:r>
          </w:p>
        </w:tc>
        <w:tc>
          <w:tcPr>
            <w:tcW w:w="828" w:type="pct"/>
            <w:vAlign w:val="center"/>
          </w:tcPr>
          <w:p w:rsidR="00E9767D" w:rsidRPr="00240BA8" w:rsidRDefault="003E65D4" w:rsidP="00240BA8">
            <w:pPr>
              <w:pStyle w:val="a7"/>
              <w:widowControl w:val="0"/>
              <w:spacing w:after="0" w:line="360" w:lineRule="auto"/>
              <w:jc w:val="both"/>
              <w:rPr>
                <w:bCs/>
                <w:sz w:val="20"/>
                <w:szCs w:val="20"/>
              </w:rPr>
            </w:pPr>
            <w:r w:rsidRPr="00240BA8">
              <w:rPr>
                <w:sz w:val="20"/>
                <w:szCs w:val="20"/>
              </w:rPr>
              <w:t>мкг</w:t>
            </w:r>
          </w:p>
        </w:tc>
        <w:tc>
          <w:tcPr>
            <w:tcW w:w="710" w:type="pct"/>
            <w:vAlign w:val="center"/>
          </w:tcPr>
          <w:p w:rsidR="00E9767D" w:rsidRPr="00240BA8" w:rsidRDefault="003E65D4" w:rsidP="00240BA8">
            <w:pPr>
              <w:pStyle w:val="a7"/>
              <w:widowControl w:val="0"/>
              <w:spacing w:after="0" w:line="360" w:lineRule="auto"/>
              <w:jc w:val="both"/>
              <w:rPr>
                <w:bCs/>
                <w:sz w:val="20"/>
                <w:szCs w:val="20"/>
              </w:rPr>
            </w:pPr>
            <w:r w:rsidRPr="00240BA8">
              <w:rPr>
                <w:bCs/>
                <w:sz w:val="20"/>
                <w:szCs w:val="20"/>
              </w:rPr>
              <w:t>0,08</w:t>
            </w:r>
          </w:p>
        </w:tc>
        <w:tc>
          <w:tcPr>
            <w:tcW w:w="710" w:type="pct"/>
            <w:vAlign w:val="center"/>
          </w:tcPr>
          <w:p w:rsidR="00E9767D" w:rsidRPr="00240BA8" w:rsidRDefault="003E65D4" w:rsidP="00240BA8">
            <w:pPr>
              <w:pStyle w:val="a7"/>
              <w:widowControl w:val="0"/>
              <w:spacing w:after="0" w:line="360" w:lineRule="auto"/>
              <w:jc w:val="both"/>
              <w:rPr>
                <w:bCs/>
                <w:sz w:val="20"/>
                <w:szCs w:val="20"/>
              </w:rPr>
            </w:pPr>
            <w:r w:rsidRPr="00240BA8">
              <w:rPr>
                <w:bCs/>
                <w:sz w:val="20"/>
                <w:szCs w:val="20"/>
              </w:rPr>
              <w:t>0,12</w:t>
            </w:r>
          </w:p>
        </w:tc>
        <w:tc>
          <w:tcPr>
            <w:tcW w:w="710" w:type="pct"/>
            <w:vAlign w:val="center"/>
          </w:tcPr>
          <w:p w:rsidR="00E9767D" w:rsidRPr="00240BA8" w:rsidRDefault="003E65D4" w:rsidP="00240BA8">
            <w:pPr>
              <w:pStyle w:val="a7"/>
              <w:widowControl w:val="0"/>
              <w:spacing w:after="0" w:line="360" w:lineRule="auto"/>
              <w:jc w:val="both"/>
              <w:rPr>
                <w:bCs/>
                <w:sz w:val="20"/>
                <w:szCs w:val="20"/>
              </w:rPr>
            </w:pPr>
            <w:r w:rsidRPr="00240BA8">
              <w:rPr>
                <w:bCs/>
                <w:sz w:val="20"/>
                <w:szCs w:val="20"/>
              </w:rPr>
              <w:t>0,13</w:t>
            </w:r>
          </w:p>
        </w:tc>
        <w:tc>
          <w:tcPr>
            <w:tcW w:w="707" w:type="pct"/>
            <w:vAlign w:val="center"/>
          </w:tcPr>
          <w:p w:rsidR="00E9767D" w:rsidRPr="00240BA8" w:rsidRDefault="003E65D4" w:rsidP="00240BA8">
            <w:pPr>
              <w:pStyle w:val="a7"/>
              <w:widowControl w:val="0"/>
              <w:spacing w:after="0" w:line="360" w:lineRule="auto"/>
              <w:jc w:val="both"/>
              <w:rPr>
                <w:bCs/>
                <w:sz w:val="20"/>
                <w:szCs w:val="20"/>
              </w:rPr>
            </w:pPr>
            <w:r w:rsidRPr="00240BA8">
              <w:rPr>
                <w:bCs/>
                <w:sz w:val="20"/>
                <w:szCs w:val="20"/>
              </w:rPr>
              <w:t>0,15</w:t>
            </w:r>
          </w:p>
        </w:tc>
      </w:tr>
      <w:tr w:rsidR="00E9767D" w:rsidRPr="00240BA8" w:rsidTr="00745367">
        <w:trPr>
          <w:jc w:val="center"/>
        </w:trPr>
        <w:tc>
          <w:tcPr>
            <w:tcW w:w="1336" w:type="pct"/>
            <w:vAlign w:val="center"/>
          </w:tcPr>
          <w:p w:rsidR="00E9767D" w:rsidRPr="00240BA8" w:rsidRDefault="003E65D4" w:rsidP="00240BA8">
            <w:pPr>
              <w:pStyle w:val="a7"/>
              <w:widowControl w:val="0"/>
              <w:spacing w:after="0" w:line="360" w:lineRule="auto"/>
              <w:jc w:val="both"/>
              <w:rPr>
                <w:bCs/>
                <w:sz w:val="20"/>
                <w:szCs w:val="20"/>
              </w:rPr>
            </w:pPr>
            <w:r w:rsidRPr="00240BA8">
              <w:rPr>
                <w:sz w:val="20"/>
                <w:szCs w:val="20"/>
              </w:rPr>
              <w:t>Витамин В5 (никотинамид, РР)</w:t>
            </w:r>
          </w:p>
        </w:tc>
        <w:tc>
          <w:tcPr>
            <w:tcW w:w="828" w:type="pct"/>
            <w:vAlign w:val="center"/>
          </w:tcPr>
          <w:p w:rsidR="00E9767D" w:rsidRPr="00240BA8" w:rsidRDefault="003E65D4" w:rsidP="00240BA8">
            <w:pPr>
              <w:pStyle w:val="a7"/>
              <w:widowControl w:val="0"/>
              <w:spacing w:after="0" w:line="360" w:lineRule="auto"/>
              <w:jc w:val="both"/>
              <w:rPr>
                <w:bCs/>
                <w:sz w:val="20"/>
                <w:szCs w:val="20"/>
              </w:rPr>
            </w:pPr>
            <w:r w:rsidRPr="00240BA8">
              <w:rPr>
                <w:sz w:val="20"/>
                <w:szCs w:val="20"/>
              </w:rPr>
              <w:t>мг%</w:t>
            </w:r>
          </w:p>
        </w:tc>
        <w:tc>
          <w:tcPr>
            <w:tcW w:w="710" w:type="pct"/>
            <w:vAlign w:val="center"/>
          </w:tcPr>
          <w:p w:rsidR="00E9767D" w:rsidRPr="00240BA8" w:rsidRDefault="003E65D4" w:rsidP="00240BA8">
            <w:pPr>
              <w:pStyle w:val="a7"/>
              <w:widowControl w:val="0"/>
              <w:spacing w:after="0" w:line="360" w:lineRule="auto"/>
              <w:jc w:val="both"/>
              <w:rPr>
                <w:bCs/>
                <w:sz w:val="20"/>
                <w:szCs w:val="20"/>
              </w:rPr>
            </w:pPr>
            <w:r w:rsidRPr="00240BA8">
              <w:rPr>
                <w:bCs/>
                <w:sz w:val="20"/>
                <w:szCs w:val="20"/>
              </w:rPr>
              <w:t>0,15</w:t>
            </w:r>
          </w:p>
        </w:tc>
        <w:tc>
          <w:tcPr>
            <w:tcW w:w="710" w:type="pct"/>
            <w:vAlign w:val="center"/>
          </w:tcPr>
          <w:p w:rsidR="00E9767D" w:rsidRPr="00240BA8" w:rsidRDefault="003E65D4" w:rsidP="00240BA8">
            <w:pPr>
              <w:pStyle w:val="a7"/>
              <w:widowControl w:val="0"/>
              <w:spacing w:after="0" w:line="360" w:lineRule="auto"/>
              <w:jc w:val="both"/>
              <w:rPr>
                <w:bCs/>
                <w:sz w:val="20"/>
                <w:szCs w:val="20"/>
              </w:rPr>
            </w:pPr>
            <w:r w:rsidRPr="00240BA8">
              <w:rPr>
                <w:bCs/>
                <w:sz w:val="20"/>
                <w:szCs w:val="20"/>
              </w:rPr>
              <w:t>0,1</w:t>
            </w:r>
          </w:p>
        </w:tc>
        <w:tc>
          <w:tcPr>
            <w:tcW w:w="710" w:type="pct"/>
            <w:vAlign w:val="center"/>
          </w:tcPr>
          <w:p w:rsidR="00E9767D" w:rsidRPr="00240BA8" w:rsidRDefault="003E65D4" w:rsidP="00240BA8">
            <w:pPr>
              <w:pStyle w:val="a7"/>
              <w:widowControl w:val="0"/>
              <w:spacing w:after="0" w:line="360" w:lineRule="auto"/>
              <w:jc w:val="both"/>
              <w:rPr>
                <w:bCs/>
                <w:sz w:val="20"/>
                <w:szCs w:val="20"/>
              </w:rPr>
            </w:pPr>
            <w:r w:rsidRPr="00240BA8">
              <w:rPr>
                <w:bCs/>
                <w:sz w:val="20"/>
                <w:szCs w:val="20"/>
              </w:rPr>
              <w:t>0,08</w:t>
            </w:r>
          </w:p>
        </w:tc>
        <w:tc>
          <w:tcPr>
            <w:tcW w:w="707" w:type="pct"/>
            <w:vAlign w:val="center"/>
          </w:tcPr>
          <w:p w:rsidR="00E9767D" w:rsidRPr="00240BA8" w:rsidRDefault="003E65D4" w:rsidP="00240BA8">
            <w:pPr>
              <w:pStyle w:val="a7"/>
              <w:widowControl w:val="0"/>
              <w:spacing w:after="0" w:line="360" w:lineRule="auto"/>
              <w:jc w:val="both"/>
              <w:rPr>
                <w:bCs/>
                <w:sz w:val="20"/>
                <w:szCs w:val="20"/>
              </w:rPr>
            </w:pPr>
            <w:r w:rsidRPr="00240BA8">
              <w:rPr>
                <w:bCs/>
                <w:sz w:val="20"/>
                <w:szCs w:val="20"/>
              </w:rPr>
              <w:t>0,07</w:t>
            </w:r>
          </w:p>
        </w:tc>
      </w:tr>
      <w:tr w:rsidR="00E9767D" w:rsidRPr="00240BA8" w:rsidTr="00745367">
        <w:trPr>
          <w:jc w:val="center"/>
        </w:trPr>
        <w:tc>
          <w:tcPr>
            <w:tcW w:w="1336" w:type="pct"/>
            <w:vAlign w:val="center"/>
          </w:tcPr>
          <w:p w:rsidR="00E9767D" w:rsidRPr="00240BA8" w:rsidRDefault="003E65D4" w:rsidP="00240BA8">
            <w:pPr>
              <w:widowControl w:val="0"/>
              <w:spacing w:line="360" w:lineRule="auto"/>
              <w:jc w:val="both"/>
              <w:rPr>
                <w:sz w:val="20"/>
                <w:szCs w:val="20"/>
              </w:rPr>
            </w:pPr>
            <w:r w:rsidRPr="00240BA8">
              <w:rPr>
                <w:sz w:val="20"/>
                <w:szCs w:val="20"/>
              </w:rPr>
              <w:t>Витамин В12 (кобаламин)</w:t>
            </w:r>
          </w:p>
        </w:tc>
        <w:tc>
          <w:tcPr>
            <w:tcW w:w="828" w:type="pct"/>
            <w:vAlign w:val="center"/>
          </w:tcPr>
          <w:p w:rsidR="00E9767D" w:rsidRPr="00240BA8" w:rsidRDefault="003E65D4" w:rsidP="00240BA8">
            <w:pPr>
              <w:pStyle w:val="a7"/>
              <w:widowControl w:val="0"/>
              <w:spacing w:after="0" w:line="360" w:lineRule="auto"/>
              <w:jc w:val="both"/>
              <w:rPr>
                <w:bCs/>
                <w:sz w:val="20"/>
                <w:szCs w:val="20"/>
              </w:rPr>
            </w:pPr>
            <w:r w:rsidRPr="00240BA8">
              <w:rPr>
                <w:sz w:val="20"/>
                <w:szCs w:val="20"/>
              </w:rPr>
              <w:t>мкг</w:t>
            </w:r>
          </w:p>
        </w:tc>
        <w:tc>
          <w:tcPr>
            <w:tcW w:w="710" w:type="pct"/>
            <w:vAlign w:val="center"/>
          </w:tcPr>
          <w:p w:rsidR="00E9767D" w:rsidRPr="00240BA8" w:rsidRDefault="003E65D4" w:rsidP="00240BA8">
            <w:pPr>
              <w:pStyle w:val="a7"/>
              <w:widowControl w:val="0"/>
              <w:spacing w:after="0" w:line="360" w:lineRule="auto"/>
              <w:jc w:val="both"/>
              <w:rPr>
                <w:bCs/>
                <w:sz w:val="20"/>
                <w:szCs w:val="20"/>
              </w:rPr>
            </w:pPr>
            <w:r w:rsidRPr="00240BA8">
              <w:rPr>
                <w:sz w:val="20"/>
                <w:szCs w:val="20"/>
              </w:rPr>
              <w:t>0,40</w:t>
            </w:r>
          </w:p>
        </w:tc>
        <w:tc>
          <w:tcPr>
            <w:tcW w:w="710" w:type="pct"/>
            <w:vAlign w:val="center"/>
          </w:tcPr>
          <w:p w:rsidR="00E9767D" w:rsidRPr="00240BA8" w:rsidRDefault="003E65D4" w:rsidP="00240BA8">
            <w:pPr>
              <w:pStyle w:val="a7"/>
              <w:widowControl w:val="0"/>
              <w:spacing w:after="0" w:line="360" w:lineRule="auto"/>
              <w:jc w:val="both"/>
              <w:rPr>
                <w:bCs/>
                <w:sz w:val="20"/>
                <w:szCs w:val="20"/>
              </w:rPr>
            </w:pPr>
            <w:r w:rsidRPr="00240BA8">
              <w:rPr>
                <w:sz w:val="20"/>
                <w:szCs w:val="20"/>
              </w:rPr>
              <w:t>0,45</w:t>
            </w:r>
          </w:p>
        </w:tc>
        <w:tc>
          <w:tcPr>
            <w:tcW w:w="710" w:type="pct"/>
            <w:vAlign w:val="center"/>
          </w:tcPr>
          <w:p w:rsidR="00E9767D" w:rsidRPr="00240BA8" w:rsidRDefault="003E65D4" w:rsidP="00240BA8">
            <w:pPr>
              <w:pStyle w:val="a7"/>
              <w:widowControl w:val="0"/>
              <w:spacing w:after="0" w:line="360" w:lineRule="auto"/>
              <w:jc w:val="both"/>
              <w:rPr>
                <w:bCs/>
                <w:sz w:val="20"/>
                <w:szCs w:val="20"/>
              </w:rPr>
            </w:pPr>
            <w:r w:rsidRPr="00240BA8">
              <w:rPr>
                <w:sz w:val="20"/>
                <w:szCs w:val="20"/>
              </w:rPr>
              <w:t>0,40</w:t>
            </w:r>
          </w:p>
        </w:tc>
        <w:tc>
          <w:tcPr>
            <w:tcW w:w="707" w:type="pct"/>
            <w:vAlign w:val="center"/>
          </w:tcPr>
          <w:p w:rsidR="00E9767D" w:rsidRPr="00240BA8" w:rsidRDefault="003E65D4" w:rsidP="00240BA8">
            <w:pPr>
              <w:pStyle w:val="a7"/>
              <w:widowControl w:val="0"/>
              <w:spacing w:after="0" w:line="360" w:lineRule="auto"/>
              <w:jc w:val="both"/>
              <w:rPr>
                <w:bCs/>
                <w:sz w:val="20"/>
                <w:szCs w:val="20"/>
              </w:rPr>
            </w:pPr>
            <w:r w:rsidRPr="00240BA8">
              <w:rPr>
                <w:sz w:val="20"/>
                <w:szCs w:val="20"/>
              </w:rPr>
              <w:t>0,36</w:t>
            </w:r>
          </w:p>
        </w:tc>
      </w:tr>
      <w:tr w:rsidR="003E65D4" w:rsidRPr="00240BA8" w:rsidTr="00745367">
        <w:trPr>
          <w:jc w:val="center"/>
        </w:trPr>
        <w:tc>
          <w:tcPr>
            <w:tcW w:w="1336" w:type="pct"/>
            <w:vAlign w:val="center"/>
          </w:tcPr>
          <w:p w:rsidR="003E65D4" w:rsidRPr="00240BA8" w:rsidRDefault="003E65D4" w:rsidP="00240BA8">
            <w:pPr>
              <w:pStyle w:val="a7"/>
              <w:widowControl w:val="0"/>
              <w:spacing w:after="0" w:line="360" w:lineRule="auto"/>
              <w:jc w:val="both"/>
              <w:rPr>
                <w:bCs/>
                <w:sz w:val="20"/>
                <w:szCs w:val="20"/>
              </w:rPr>
            </w:pPr>
            <w:r w:rsidRPr="00240BA8">
              <w:rPr>
                <w:sz w:val="20"/>
                <w:szCs w:val="20"/>
              </w:rPr>
              <w:t>Витамин Н (биотин)</w:t>
            </w:r>
          </w:p>
        </w:tc>
        <w:tc>
          <w:tcPr>
            <w:tcW w:w="828" w:type="pct"/>
          </w:tcPr>
          <w:p w:rsidR="003E65D4" w:rsidRPr="00240BA8" w:rsidRDefault="003E65D4" w:rsidP="00240BA8">
            <w:pPr>
              <w:widowControl w:val="0"/>
              <w:spacing w:line="360" w:lineRule="auto"/>
              <w:jc w:val="both"/>
              <w:rPr>
                <w:sz w:val="20"/>
                <w:szCs w:val="20"/>
              </w:rPr>
            </w:pPr>
            <w:r w:rsidRPr="00240BA8">
              <w:rPr>
                <w:sz w:val="20"/>
                <w:szCs w:val="20"/>
              </w:rPr>
              <w:t>мкг</w:t>
            </w:r>
          </w:p>
        </w:tc>
        <w:tc>
          <w:tcPr>
            <w:tcW w:w="710" w:type="pct"/>
            <w:vAlign w:val="center"/>
          </w:tcPr>
          <w:p w:rsidR="003E65D4" w:rsidRPr="00240BA8" w:rsidRDefault="003E65D4" w:rsidP="00240BA8">
            <w:pPr>
              <w:pStyle w:val="a7"/>
              <w:widowControl w:val="0"/>
              <w:spacing w:after="0" w:line="360" w:lineRule="auto"/>
              <w:jc w:val="both"/>
              <w:rPr>
                <w:bCs/>
                <w:sz w:val="20"/>
                <w:szCs w:val="20"/>
              </w:rPr>
            </w:pPr>
            <w:r w:rsidRPr="00240BA8">
              <w:rPr>
                <w:sz w:val="20"/>
                <w:szCs w:val="20"/>
              </w:rPr>
              <w:t>3,38</w:t>
            </w:r>
          </w:p>
        </w:tc>
        <w:tc>
          <w:tcPr>
            <w:tcW w:w="710" w:type="pct"/>
            <w:vAlign w:val="center"/>
          </w:tcPr>
          <w:p w:rsidR="003E65D4" w:rsidRPr="00240BA8" w:rsidRDefault="003E65D4" w:rsidP="00240BA8">
            <w:pPr>
              <w:pStyle w:val="a7"/>
              <w:widowControl w:val="0"/>
              <w:spacing w:after="0" w:line="360" w:lineRule="auto"/>
              <w:jc w:val="both"/>
              <w:rPr>
                <w:bCs/>
                <w:sz w:val="20"/>
                <w:szCs w:val="20"/>
              </w:rPr>
            </w:pPr>
            <w:r w:rsidRPr="00240BA8">
              <w:rPr>
                <w:bCs/>
                <w:sz w:val="20"/>
                <w:szCs w:val="20"/>
              </w:rPr>
              <w:t>4,00</w:t>
            </w:r>
          </w:p>
        </w:tc>
        <w:tc>
          <w:tcPr>
            <w:tcW w:w="710" w:type="pct"/>
            <w:vAlign w:val="center"/>
          </w:tcPr>
          <w:p w:rsidR="003E65D4" w:rsidRPr="00240BA8" w:rsidRDefault="005D07D7" w:rsidP="00240BA8">
            <w:pPr>
              <w:pStyle w:val="a7"/>
              <w:widowControl w:val="0"/>
              <w:spacing w:after="0" w:line="360" w:lineRule="auto"/>
              <w:jc w:val="both"/>
              <w:rPr>
                <w:bCs/>
                <w:sz w:val="20"/>
                <w:szCs w:val="20"/>
              </w:rPr>
            </w:pPr>
            <w:r w:rsidRPr="00240BA8">
              <w:rPr>
                <w:bCs/>
                <w:sz w:val="20"/>
                <w:szCs w:val="20"/>
              </w:rPr>
              <w:t>3,70</w:t>
            </w:r>
          </w:p>
        </w:tc>
        <w:tc>
          <w:tcPr>
            <w:tcW w:w="707" w:type="pct"/>
            <w:vAlign w:val="center"/>
          </w:tcPr>
          <w:p w:rsidR="003E65D4" w:rsidRPr="00240BA8" w:rsidRDefault="005D07D7" w:rsidP="00240BA8">
            <w:pPr>
              <w:pStyle w:val="a7"/>
              <w:widowControl w:val="0"/>
              <w:spacing w:after="0" w:line="360" w:lineRule="auto"/>
              <w:jc w:val="both"/>
              <w:rPr>
                <w:bCs/>
                <w:sz w:val="20"/>
                <w:szCs w:val="20"/>
              </w:rPr>
            </w:pPr>
            <w:r w:rsidRPr="00240BA8">
              <w:rPr>
                <w:bCs/>
                <w:sz w:val="20"/>
                <w:szCs w:val="20"/>
              </w:rPr>
              <w:t>3,60</w:t>
            </w:r>
          </w:p>
        </w:tc>
      </w:tr>
      <w:tr w:rsidR="003E65D4" w:rsidRPr="00240BA8" w:rsidTr="00745367">
        <w:trPr>
          <w:jc w:val="center"/>
        </w:trPr>
        <w:tc>
          <w:tcPr>
            <w:tcW w:w="1336" w:type="pct"/>
            <w:vAlign w:val="center"/>
          </w:tcPr>
          <w:p w:rsidR="003E65D4" w:rsidRPr="00240BA8" w:rsidRDefault="003E65D4" w:rsidP="00240BA8">
            <w:pPr>
              <w:pStyle w:val="a7"/>
              <w:widowControl w:val="0"/>
              <w:spacing w:after="0" w:line="360" w:lineRule="auto"/>
              <w:jc w:val="both"/>
              <w:rPr>
                <w:bCs/>
                <w:sz w:val="20"/>
                <w:szCs w:val="20"/>
              </w:rPr>
            </w:pPr>
            <w:r w:rsidRPr="00240BA8">
              <w:rPr>
                <w:sz w:val="20"/>
                <w:szCs w:val="20"/>
              </w:rPr>
              <w:t>Витамин В9 (фолацин)</w:t>
            </w:r>
          </w:p>
        </w:tc>
        <w:tc>
          <w:tcPr>
            <w:tcW w:w="828" w:type="pct"/>
          </w:tcPr>
          <w:p w:rsidR="003E65D4" w:rsidRPr="00240BA8" w:rsidRDefault="003E65D4" w:rsidP="00240BA8">
            <w:pPr>
              <w:widowControl w:val="0"/>
              <w:spacing w:line="360" w:lineRule="auto"/>
              <w:jc w:val="both"/>
              <w:rPr>
                <w:sz w:val="20"/>
                <w:szCs w:val="20"/>
              </w:rPr>
            </w:pPr>
            <w:r w:rsidRPr="00240BA8">
              <w:rPr>
                <w:sz w:val="20"/>
                <w:szCs w:val="20"/>
              </w:rPr>
              <w:t>мкг</w:t>
            </w:r>
          </w:p>
        </w:tc>
        <w:tc>
          <w:tcPr>
            <w:tcW w:w="710" w:type="pct"/>
            <w:vAlign w:val="center"/>
          </w:tcPr>
          <w:p w:rsidR="003E65D4" w:rsidRPr="00240BA8" w:rsidRDefault="005D07D7" w:rsidP="00240BA8">
            <w:pPr>
              <w:pStyle w:val="a7"/>
              <w:widowControl w:val="0"/>
              <w:spacing w:after="0" w:line="360" w:lineRule="auto"/>
              <w:jc w:val="both"/>
              <w:rPr>
                <w:bCs/>
                <w:sz w:val="20"/>
                <w:szCs w:val="20"/>
              </w:rPr>
            </w:pPr>
            <w:r w:rsidRPr="00240BA8">
              <w:rPr>
                <w:sz w:val="20"/>
                <w:szCs w:val="20"/>
              </w:rPr>
              <w:t>10,00</w:t>
            </w:r>
          </w:p>
        </w:tc>
        <w:tc>
          <w:tcPr>
            <w:tcW w:w="710" w:type="pct"/>
            <w:vAlign w:val="center"/>
          </w:tcPr>
          <w:p w:rsidR="003E65D4" w:rsidRPr="00240BA8" w:rsidRDefault="005D07D7" w:rsidP="00240BA8">
            <w:pPr>
              <w:pStyle w:val="a7"/>
              <w:widowControl w:val="0"/>
              <w:spacing w:after="0" w:line="360" w:lineRule="auto"/>
              <w:jc w:val="both"/>
              <w:rPr>
                <w:bCs/>
                <w:sz w:val="20"/>
                <w:szCs w:val="20"/>
              </w:rPr>
            </w:pPr>
            <w:r w:rsidRPr="00240BA8">
              <w:rPr>
                <w:sz w:val="20"/>
                <w:szCs w:val="20"/>
              </w:rPr>
              <w:t>7,50</w:t>
            </w:r>
          </w:p>
        </w:tc>
        <w:tc>
          <w:tcPr>
            <w:tcW w:w="710" w:type="pct"/>
            <w:vAlign w:val="center"/>
          </w:tcPr>
          <w:p w:rsidR="003E65D4" w:rsidRPr="00240BA8" w:rsidRDefault="005D07D7" w:rsidP="00240BA8">
            <w:pPr>
              <w:pStyle w:val="a7"/>
              <w:widowControl w:val="0"/>
              <w:spacing w:after="0" w:line="360" w:lineRule="auto"/>
              <w:jc w:val="both"/>
              <w:rPr>
                <w:bCs/>
                <w:sz w:val="20"/>
                <w:szCs w:val="20"/>
              </w:rPr>
            </w:pPr>
            <w:r w:rsidRPr="00240BA8">
              <w:rPr>
                <w:sz w:val="20"/>
                <w:szCs w:val="20"/>
              </w:rPr>
              <w:t>8,00</w:t>
            </w:r>
          </w:p>
        </w:tc>
        <w:tc>
          <w:tcPr>
            <w:tcW w:w="707" w:type="pct"/>
            <w:vAlign w:val="center"/>
          </w:tcPr>
          <w:p w:rsidR="003E65D4" w:rsidRPr="00240BA8" w:rsidRDefault="005D07D7" w:rsidP="00240BA8">
            <w:pPr>
              <w:pStyle w:val="a7"/>
              <w:widowControl w:val="0"/>
              <w:spacing w:after="0" w:line="360" w:lineRule="auto"/>
              <w:jc w:val="both"/>
              <w:rPr>
                <w:bCs/>
                <w:sz w:val="20"/>
                <w:szCs w:val="20"/>
              </w:rPr>
            </w:pPr>
            <w:r w:rsidRPr="00240BA8">
              <w:rPr>
                <w:sz w:val="20"/>
                <w:szCs w:val="20"/>
              </w:rPr>
              <w:t>8,50</w:t>
            </w:r>
          </w:p>
        </w:tc>
      </w:tr>
      <w:tr w:rsidR="005D07D7" w:rsidRPr="00240BA8" w:rsidTr="00745367">
        <w:trPr>
          <w:jc w:val="center"/>
        </w:trPr>
        <w:tc>
          <w:tcPr>
            <w:tcW w:w="1336" w:type="pct"/>
            <w:vAlign w:val="center"/>
          </w:tcPr>
          <w:p w:rsidR="005D07D7" w:rsidRPr="00240BA8" w:rsidRDefault="005D07D7" w:rsidP="00240BA8">
            <w:pPr>
              <w:widowControl w:val="0"/>
              <w:spacing w:line="360" w:lineRule="auto"/>
              <w:jc w:val="both"/>
              <w:rPr>
                <w:sz w:val="20"/>
                <w:szCs w:val="20"/>
              </w:rPr>
            </w:pPr>
            <w:r w:rsidRPr="00240BA8">
              <w:rPr>
                <w:sz w:val="20"/>
                <w:szCs w:val="20"/>
              </w:rPr>
              <w:t>Витамин В3 (пантотеновая кислота)</w:t>
            </w:r>
          </w:p>
        </w:tc>
        <w:tc>
          <w:tcPr>
            <w:tcW w:w="828" w:type="pct"/>
          </w:tcPr>
          <w:p w:rsidR="005D07D7" w:rsidRPr="00240BA8" w:rsidRDefault="005D07D7" w:rsidP="00240BA8">
            <w:pPr>
              <w:widowControl w:val="0"/>
              <w:spacing w:line="360" w:lineRule="auto"/>
              <w:jc w:val="both"/>
              <w:rPr>
                <w:sz w:val="20"/>
                <w:szCs w:val="20"/>
              </w:rPr>
            </w:pPr>
            <w:r w:rsidRPr="00240BA8">
              <w:rPr>
                <w:sz w:val="20"/>
                <w:szCs w:val="20"/>
              </w:rPr>
              <w:t>мг%</w:t>
            </w:r>
          </w:p>
        </w:tc>
        <w:tc>
          <w:tcPr>
            <w:tcW w:w="710" w:type="pct"/>
            <w:vAlign w:val="center"/>
          </w:tcPr>
          <w:p w:rsidR="005D07D7" w:rsidRPr="00240BA8" w:rsidRDefault="005D07D7" w:rsidP="00240BA8">
            <w:pPr>
              <w:pStyle w:val="a7"/>
              <w:widowControl w:val="0"/>
              <w:spacing w:after="0" w:line="360" w:lineRule="auto"/>
              <w:jc w:val="both"/>
              <w:rPr>
                <w:sz w:val="20"/>
                <w:szCs w:val="20"/>
              </w:rPr>
            </w:pPr>
            <w:r w:rsidRPr="00240BA8">
              <w:rPr>
                <w:sz w:val="20"/>
                <w:szCs w:val="20"/>
              </w:rPr>
              <w:t>0,34</w:t>
            </w:r>
          </w:p>
        </w:tc>
        <w:tc>
          <w:tcPr>
            <w:tcW w:w="710" w:type="pct"/>
            <w:vAlign w:val="center"/>
          </w:tcPr>
          <w:p w:rsidR="005D07D7" w:rsidRPr="00240BA8" w:rsidRDefault="005D07D7" w:rsidP="00240BA8">
            <w:pPr>
              <w:pStyle w:val="a7"/>
              <w:widowControl w:val="0"/>
              <w:spacing w:after="0" w:line="360" w:lineRule="auto"/>
              <w:jc w:val="both"/>
              <w:rPr>
                <w:sz w:val="20"/>
                <w:szCs w:val="20"/>
              </w:rPr>
            </w:pPr>
            <w:r w:rsidRPr="00240BA8">
              <w:rPr>
                <w:sz w:val="20"/>
                <w:szCs w:val="20"/>
              </w:rPr>
              <w:t>0,30</w:t>
            </w:r>
          </w:p>
        </w:tc>
        <w:tc>
          <w:tcPr>
            <w:tcW w:w="710" w:type="pct"/>
            <w:vAlign w:val="center"/>
          </w:tcPr>
          <w:p w:rsidR="005D07D7" w:rsidRPr="00240BA8" w:rsidRDefault="005D07D7" w:rsidP="00240BA8">
            <w:pPr>
              <w:pStyle w:val="a7"/>
              <w:widowControl w:val="0"/>
              <w:spacing w:after="0" w:line="360" w:lineRule="auto"/>
              <w:jc w:val="both"/>
              <w:rPr>
                <w:sz w:val="20"/>
                <w:szCs w:val="20"/>
              </w:rPr>
            </w:pPr>
            <w:r w:rsidRPr="00240BA8">
              <w:rPr>
                <w:sz w:val="20"/>
                <w:szCs w:val="20"/>
              </w:rPr>
              <w:t>0,28</w:t>
            </w:r>
          </w:p>
        </w:tc>
        <w:tc>
          <w:tcPr>
            <w:tcW w:w="707" w:type="pct"/>
            <w:vAlign w:val="center"/>
          </w:tcPr>
          <w:p w:rsidR="005D07D7" w:rsidRPr="00240BA8" w:rsidRDefault="005D07D7" w:rsidP="00240BA8">
            <w:pPr>
              <w:pStyle w:val="a7"/>
              <w:widowControl w:val="0"/>
              <w:spacing w:after="0" w:line="360" w:lineRule="auto"/>
              <w:jc w:val="both"/>
              <w:rPr>
                <w:sz w:val="20"/>
                <w:szCs w:val="20"/>
              </w:rPr>
            </w:pPr>
            <w:r w:rsidRPr="00240BA8">
              <w:rPr>
                <w:sz w:val="20"/>
                <w:szCs w:val="20"/>
              </w:rPr>
              <w:t>0,26</w:t>
            </w:r>
          </w:p>
        </w:tc>
      </w:tr>
      <w:tr w:rsidR="005D07D7" w:rsidRPr="00240BA8" w:rsidTr="00745367">
        <w:trPr>
          <w:jc w:val="center"/>
        </w:trPr>
        <w:tc>
          <w:tcPr>
            <w:tcW w:w="1336" w:type="pct"/>
            <w:vAlign w:val="center"/>
          </w:tcPr>
          <w:p w:rsidR="005D07D7" w:rsidRPr="00240BA8" w:rsidRDefault="005D07D7" w:rsidP="00240BA8">
            <w:pPr>
              <w:pStyle w:val="a7"/>
              <w:widowControl w:val="0"/>
              <w:spacing w:after="0" w:line="360" w:lineRule="auto"/>
              <w:jc w:val="both"/>
              <w:rPr>
                <w:sz w:val="20"/>
                <w:szCs w:val="20"/>
              </w:rPr>
            </w:pPr>
            <w:r w:rsidRPr="00240BA8">
              <w:rPr>
                <w:sz w:val="20"/>
                <w:szCs w:val="20"/>
              </w:rPr>
              <w:t>Витамин В2 (рибофлавин)</w:t>
            </w:r>
          </w:p>
        </w:tc>
        <w:tc>
          <w:tcPr>
            <w:tcW w:w="828" w:type="pct"/>
          </w:tcPr>
          <w:p w:rsidR="005D07D7" w:rsidRPr="00240BA8" w:rsidRDefault="005D07D7" w:rsidP="00240BA8">
            <w:pPr>
              <w:widowControl w:val="0"/>
              <w:spacing w:line="360" w:lineRule="auto"/>
              <w:jc w:val="both"/>
              <w:rPr>
                <w:sz w:val="20"/>
                <w:szCs w:val="20"/>
              </w:rPr>
            </w:pPr>
            <w:r w:rsidRPr="00240BA8">
              <w:rPr>
                <w:sz w:val="20"/>
                <w:szCs w:val="20"/>
              </w:rPr>
              <w:t>мг%</w:t>
            </w:r>
          </w:p>
        </w:tc>
        <w:tc>
          <w:tcPr>
            <w:tcW w:w="710" w:type="pct"/>
            <w:vAlign w:val="center"/>
          </w:tcPr>
          <w:p w:rsidR="005D07D7" w:rsidRPr="00240BA8" w:rsidRDefault="005D07D7" w:rsidP="00240BA8">
            <w:pPr>
              <w:pStyle w:val="a7"/>
              <w:widowControl w:val="0"/>
              <w:spacing w:after="0" w:line="360" w:lineRule="auto"/>
              <w:jc w:val="both"/>
              <w:rPr>
                <w:sz w:val="20"/>
                <w:szCs w:val="20"/>
              </w:rPr>
            </w:pPr>
            <w:r w:rsidRPr="00240BA8">
              <w:rPr>
                <w:sz w:val="20"/>
                <w:szCs w:val="20"/>
              </w:rPr>
              <w:t>0,10</w:t>
            </w:r>
          </w:p>
        </w:tc>
        <w:tc>
          <w:tcPr>
            <w:tcW w:w="710" w:type="pct"/>
            <w:vAlign w:val="center"/>
          </w:tcPr>
          <w:p w:rsidR="005D07D7" w:rsidRPr="00240BA8" w:rsidRDefault="005D07D7" w:rsidP="00240BA8">
            <w:pPr>
              <w:pStyle w:val="a7"/>
              <w:widowControl w:val="0"/>
              <w:spacing w:after="0" w:line="360" w:lineRule="auto"/>
              <w:jc w:val="both"/>
              <w:rPr>
                <w:sz w:val="20"/>
                <w:szCs w:val="20"/>
              </w:rPr>
            </w:pPr>
            <w:r w:rsidRPr="00240BA8">
              <w:rPr>
                <w:sz w:val="20"/>
                <w:szCs w:val="20"/>
              </w:rPr>
              <w:t>0,10</w:t>
            </w:r>
          </w:p>
        </w:tc>
        <w:tc>
          <w:tcPr>
            <w:tcW w:w="710" w:type="pct"/>
            <w:vAlign w:val="center"/>
          </w:tcPr>
          <w:p w:rsidR="005D07D7" w:rsidRPr="00240BA8" w:rsidRDefault="005D07D7" w:rsidP="00240BA8">
            <w:pPr>
              <w:pStyle w:val="a7"/>
              <w:widowControl w:val="0"/>
              <w:spacing w:after="0" w:line="360" w:lineRule="auto"/>
              <w:jc w:val="both"/>
              <w:rPr>
                <w:sz w:val="20"/>
                <w:szCs w:val="20"/>
              </w:rPr>
            </w:pPr>
            <w:r w:rsidRPr="00240BA8">
              <w:rPr>
                <w:sz w:val="20"/>
                <w:szCs w:val="20"/>
              </w:rPr>
              <w:t>0,10</w:t>
            </w:r>
          </w:p>
        </w:tc>
        <w:tc>
          <w:tcPr>
            <w:tcW w:w="707" w:type="pct"/>
            <w:vAlign w:val="center"/>
          </w:tcPr>
          <w:p w:rsidR="005D07D7" w:rsidRPr="00240BA8" w:rsidRDefault="005D07D7" w:rsidP="00240BA8">
            <w:pPr>
              <w:pStyle w:val="a7"/>
              <w:widowControl w:val="0"/>
              <w:spacing w:after="0" w:line="360" w:lineRule="auto"/>
              <w:jc w:val="both"/>
              <w:rPr>
                <w:sz w:val="20"/>
                <w:szCs w:val="20"/>
              </w:rPr>
            </w:pPr>
            <w:r w:rsidRPr="00240BA8">
              <w:rPr>
                <w:sz w:val="20"/>
                <w:szCs w:val="20"/>
              </w:rPr>
              <w:t>0,10</w:t>
            </w:r>
          </w:p>
        </w:tc>
      </w:tr>
      <w:tr w:rsidR="005D07D7" w:rsidRPr="00240BA8" w:rsidTr="00745367">
        <w:trPr>
          <w:jc w:val="center"/>
        </w:trPr>
        <w:tc>
          <w:tcPr>
            <w:tcW w:w="1336" w:type="pct"/>
            <w:vAlign w:val="center"/>
          </w:tcPr>
          <w:p w:rsidR="005D07D7" w:rsidRPr="00240BA8" w:rsidRDefault="005D07D7" w:rsidP="00240BA8">
            <w:pPr>
              <w:pStyle w:val="a7"/>
              <w:widowControl w:val="0"/>
              <w:spacing w:after="0" w:line="360" w:lineRule="auto"/>
              <w:jc w:val="both"/>
              <w:rPr>
                <w:sz w:val="20"/>
                <w:szCs w:val="20"/>
              </w:rPr>
            </w:pPr>
            <w:r w:rsidRPr="00240BA8">
              <w:rPr>
                <w:sz w:val="20"/>
                <w:szCs w:val="20"/>
              </w:rPr>
              <w:t>Витамин В1 (тиамин)</w:t>
            </w:r>
          </w:p>
        </w:tc>
        <w:tc>
          <w:tcPr>
            <w:tcW w:w="828" w:type="pct"/>
          </w:tcPr>
          <w:p w:rsidR="005D07D7" w:rsidRPr="00240BA8" w:rsidRDefault="005D07D7" w:rsidP="00240BA8">
            <w:pPr>
              <w:widowControl w:val="0"/>
              <w:spacing w:line="360" w:lineRule="auto"/>
              <w:jc w:val="both"/>
              <w:rPr>
                <w:sz w:val="20"/>
                <w:szCs w:val="20"/>
              </w:rPr>
            </w:pPr>
            <w:r w:rsidRPr="00240BA8">
              <w:rPr>
                <w:sz w:val="20"/>
                <w:szCs w:val="20"/>
              </w:rPr>
              <w:t>мг%</w:t>
            </w:r>
          </w:p>
        </w:tc>
        <w:tc>
          <w:tcPr>
            <w:tcW w:w="710" w:type="pct"/>
            <w:vAlign w:val="center"/>
          </w:tcPr>
          <w:p w:rsidR="005D07D7" w:rsidRPr="00240BA8" w:rsidRDefault="005D07D7" w:rsidP="00240BA8">
            <w:pPr>
              <w:pStyle w:val="a7"/>
              <w:widowControl w:val="0"/>
              <w:spacing w:after="0" w:line="360" w:lineRule="auto"/>
              <w:jc w:val="both"/>
              <w:rPr>
                <w:sz w:val="20"/>
                <w:szCs w:val="20"/>
              </w:rPr>
            </w:pPr>
            <w:r w:rsidRPr="00240BA8">
              <w:rPr>
                <w:sz w:val="20"/>
                <w:szCs w:val="20"/>
              </w:rPr>
              <w:t>0,03</w:t>
            </w:r>
          </w:p>
        </w:tc>
        <w:tc>
          <w:tcPr>
            <w:tcW w:w="710" w:type="pct"/>
            <w:vAlign w:val="center"/>
          </w:tcPr>
          <w:p w:rsidR="005D07D7" w:rsidRPr="00240BA8" w:rsidRDefault="005D07D7" w:rsidP="00240BA8">
            <w:pPr>
              <w:pStyle w:val="a7"/>
              <w:widowControl w:val="0"/>
              <w:spacing w:after="0" w:line="360" w:lineRule="auto"/>
              <w:jc w:val="both"/>
              <w:rPr>
                <w:sz w:val="20"/>
                <w:szCs w:val="20"/>
              </w:rPr>
            </w:pPr>
            <w:r w:rsidRPr="00240BA8">
              <w:rPr>
                <w:sz w:val="20"/>
                <w:szCs w:val="20"/>
              </w:rPr>
              <w:t>0,03</w:t>
            </w:r>
          </w:p>
        </w:tc>
        <w:tc>
          <w:tcPr>
            <w:tcW w:w="710" w:type="pct"/>
            <w:vAlign w:val="center"/>
          </w:tcPr>
          <w:p w:rsidR="005D07D7" w:rsidRPr="00240BA8" w:rsidRDefault="005D07D7" w:rsidP="00240BA8">
            <w:pPr>
              <w:pStyle w:val="a7"/>
              <w:widowControl w:val="0"/>
              <w:spacing w:after="0" w:line="360" w:lineRule="auto"/>
              <w:jc w:val="both"/>
              <w:rPr>
                <w:sz w:val="20"/>
                <w:szCs w:val="20"/>
              </w:rPr>
            </w:pPr>
            <w:r w:rsidRPr="00240BA8">
              <w:rPr>
                <w:sz w:val="20"/>
                <w:szCs w:val="20"/>
              </w:rPr>
              <w:t>0,02</w:t>
            </w:r>
          </w:p>
        </w:tc>
        <w:tc>
          <w:tcPr>
            <w:tcW w:w="707" w:type="pct"/>
            <w:vAlign w:val="center"/>
          </w:tcPr>
          <w:p w:rsidR="005D07D7" w:rsidRPr="00240BA8" w:rsidRDefault="005D07D7" w:rsidP="00240BA8">
            <w:pPr>
              <w:pStyle w:val="a7"/>
              <w:widowControl w:val="0"/>
              <w:spacing w:after="0" w:line="360" w:lineRule="auto"/>
              <w:jc w:val="both"/>
              <w:rPr>
                <w:sz w:val="20"/>
                <w:szCs w:val="20"/>
              </w:rPr>
            </w:pPr>
            <w:r w:rsidRPr="00240BA8">
              <w:rPr>
                <w:sz w:val="20"/>
                <w:szCs w:val="20"/>
              </w:rPr>
              <w:t>0,02</w:t>
            </w:r>
          </w:p>
        </w:tc>
      </w:tr>
      <w:tr w:rsidR="005D07D7" w:rsidRPr="00240BA8" w:rsidTr="00745367">
        <w:trPr>
          <w:jc w:val="center"/>
        </w:trPr>
        <w:tc>
          <w:tcPr>
            <w:tcW w:w="1336" w:type="pct"/>
            <w:vAlign w:val="center"/>
          </w:tcPr>
          <w:p w:rsidR="005D07D7" w:rsidRPr="00240BA8" w:rsidRDefault="005D07D7" w:rsidP="00240BA8">
            <w:pPr>
              <w:pStyle w:val="a7"/>
              <w:widowControl w:val="0"/>
              <w:spacing w:after="0" w:line="360" w:lineRule="auto"/>
              <w:jc w:val="both"/>
              <w:rPr>
                <w:sz w:val="20"/>
                <w:szCs w:val="20"/>
              </w:rPr>
            </w:pPr>
            <w:r w:rsidRPr="00240BA8">
              <w:rPr>
                <w:sz w:val="20"/>
                <w:szCs w:val="20"/>
              </w:rPr>
              <w:t>Витамин В4 (холин)</w:t>
            </w:r>
          </w:p>
        </w:tc>
        <w:tc>
          <w:tcPr>
            <w:tcW w:w="828" w:type="pct"/>
          </w:tcPr>
          <w:p w:rsidR="005D07D7" w:rsidRPr="00240BA8" w:rsidRDefault="005D07D7" w:rsidP="00240BA8">
            <w:pPr>
              <w:widowControl w:val="0"/>
              <w:spacing w:line="360" w:lineRule="auto"/>
              <w:jc w:val="both"/>
              <w:rPr>
                <w:sz w:val="20"/>
                <w:szCs w:val="20"/>
              </w:rPr>
            </w:pPr>
            <w:r w:rsidRPr="00240BA8">
              <w:rPr>
                <w:sz w:val="20"/>
                <w:szCs w:val="20"/>
              </w:rPr>
              <w:t>мг%</w:t>
            </w:r>
          </w:p>
        </w:tc>
        <w:tc>
          <w:tcPr>
            <w:tcW w:w="710" w:type="pct"/>
            <w:vAlign w:val="center"/>
          </w:tcPr>
          <w:p w:rsidR="005D07D7" w:rsidRPr="00240BA8" w:rsidRDefault="005D07D7" w:rsidP="00240BA8">
            <w:pPr>
              <w:pStyle w:val="a7"/>
              <w:widowControl w:val="0"/>
              <w:spacing w:after="0" w:line="360" w:lineRule="auto"/>
              <w:jc w:val="both"/>
              <w:rPr>
                <w:sz w:val="20"/>
                <w:szCs w:val="20"/>
              </w:rPr>
            </w:pPr>
            <w:r w:rsidRPr="00240BA8">
              <w:rPr>
                <w:sz w:val="20"/>
                <w:szCs w:val="20"/>
              </w:rPr>
              <w:t>-</w:t>
            </w:r>
          </w:p>
        </w:tc>
        <w:tc>
          <w:tcPr>
            <w:tcW w:w="710" w:type="pct"/>
            <w:vAlign w:val="center"/>
          </w:tcPr>
          <w:p w:rsidR="005D07D7" w:rsidRPr="00240BA8" w:rsidRDefault="005D07D7" w:rsidP="00240BA8">
            <w:pPr>
              <w:pStyle w:val="a7"/>
              <w:widowControl w:val="0"/>
              <w:spacing w:after="0" w:line="360" w:lineRule="auto"/>
              <w:jc w:val="both"/>
              <w:rPr>
                <w:sz w:val="20"/>
                <w:szCs w:val="20"/>
              </w:rPr>
            </w:pPr>
            <w:r w:rsidRPr="00240BA8">
              <w:rPr>
                <w:sz w:val="20"/>
                <w:szCs w:val="20"/>
              </w:rPr>
              <w:t>47,60</w:t>
            </w:r>
          </w:p>
        </w:tc>
        <w:tc>
          <w:tcPr>
            <w:tcW w:w="710" w:type="pct"/>
            <w:vAlign w:val="center"/>
          </w:tcPr>
          <w:p w:rsidR="005D07D7" w:rsidRPr="00240BA8" w:rsidRDefault="005D07D7" w:rsidP="00240BA8">
            <w:pPr>
              <w:pStyle w:val="a7"/>
              <w:widowControl w:val="0"/>
              <w:spacing w:after="0" w:line="360" w:lineRule="auto"/>
              <w:jc w:val="both"/>
              <w:rPr>
                <w:sz w:val="20"/>
                <w:szCs w:val="20"/>
              </w:rPr>
            </w:pPr>
            <w:r w:rsidRPr="00240BA8">
              <w:rPr>
                <w:sz w:val="20"/>
                <w:szCs w:val="20"/>
              </w:rPr>
              <w:t>124,00</w:t>
            </w:r>
          </w:p>
        </w:tc>
        <w:tc>
          <w:tcPr>
            <w:tcW w:w="707" w:type="pct"/>
            <w:vAlign w:val="center"/>
          </w:tcPr>
          <w:p w:rsidR="005D07D7" w:rsidRPr="00240BA8" w:rsidRDefault="005D07D7" w:rsidP="00240BA8">
            <w:pPr>
              <w:pStyle w:val="a7"/>
              <w:widowControl w:val="0"/>
              <w:spacing w:after="0" w:line="360" w:lineRule="auto"/>
              <w:jc w:val="both"/>
              <w:rPr>
                <w:sz w:val="20"/>
                <w:szCs w:val="20"/>
              </w:rPr>
            </w:pPr>
            <w:r w:rsidRPr="00240BA8">
              <w:rPr>
                <w:sz w:val="20"/>
                <w:szCs w:val="20"/>
              </w:rPr>
              <w:t>80,00</w:t>
            </w:r>
          </w:p>
        </w:tc>
      </w:tr>
      <w:tr w:rsidR="005D07D7" w:rsidRPr="00240BA8" w:rsidTr="00745367">
        <w:trPr>
          <w:jc w:val="center"/>
        </w:trPr>
        <w:tc>
          <w:tcPr>
            <w:tcW w:w="1336" w:type="pct"/>
            <w:vAlign w:val="center"/>
          </w:tcPr>
          <w:p w:rsidR="005D07D7" w:rsidRPr="00240BA8" w:rsidRDefault="005D07D7" w:rsidP="00240BA8">
            <w:pPr>
              <w:widowControl w:val="0"/>
              <w:spacing w:line="360" w:lineRule="auto"/>
              <w:jc w:val="both"/>
              <w:rPr>
                <w:sz w:val="20"/>
                <w:szCs w:val="20"/>
              </w:rPr>
            </w:pPr>
            <w:r w:rsidRPr="00240BA8">
              <w:rPr>
                <w:sz w:val="20"/>
                <w:szCs w:val="20"/>
              </w:rPr>
              <w:t>Углеводы,: в т</w:t>
            </w:r>
            <w:r w:rsidR="00C86BBE" w:rsidRPr="00240BA8">
              <w:rPr>
                <w:sz w:val="20"/>
                <w:szCs w:val="20"/>
              </w:rPr>
              <w:t>ом</w:t>
            </w:r>
            <w:r w:rsidRPr="00240BA8">
              <w:rPr>
                <w:sz w:val="20"/>
                <w:szCs w:val="20"/>
              </w:rPr>
              <w:t xml:space="preserve"> ч</w:t>
            </w:r>
            <w:r w:rsidR="00C86BBE" w:rsidRPr="00240BA8">
              <w:rPr>
                <w:sz w:val="20"/>
                <w:szCs w:val="20"/>
              </w:rPr>
              <w:t>исле:</w:t>
            </w:r>
            <w:r w:rsidRPr="00240BA8">
              <w:rPr>
                <w:sz w:val="20"/>
                <w:szCs w:val="20"/>
              </w:rPr>
              <w:t xml:space="preserve"> </w:t>
            </w:r>
            <w:r w:rsidR="00C86BBE" w:rsidRPr="00240BA8">
              <w:rPr>
                <w:sz w:val="20"/>
                <w:szCs w:val="20"/>
              </w:rPr>
              <w:t>Г</w:t>
            </w:r>
            <w:r w:rsidRPr="00240BA8">
              <w:rPr>
                <w:sz w:val="20"/>
                <w:szCs w:val="20"/>
              </w:rPr>
              <w:t>лю</w:t>
            </w:r>
            <w:r w:rsidR="00C86BBE" w:rsidRPr="00240BA8">
              <w:rPr>
                <w:sz w:val="20"/>
                <w:szCs w:val="20"/>
              </w:rPr>
              <w:t>коза</w:t>
            </w:r>
          </w:p>
        </w:tc>
        <w:tc>
          <w:tcPr>
            <w:tcW w:w="828" w:type="pct"/>
          </w:tcPr>
          <w:p w:rsidR="005D07D7" w:rsidRPr="00240BA8" w:rsidRDefault="005D07D7" w:rsidP="00240BA8">
            <w:pPr>
              <w:widowControl w:val="0"/>
              <w:spacing w:line="360" w:lineRule="auto"/>
              <w:jc w:val="both"/>
              <w:rPr>
                <w:sz w:val="20"/>
                <w:szCs w:val="20"/>
              </w:rPr>
            </w:pPr>
            <w:r w:rsidRPr="00240BA8">
              <w:rPr>
                <w:sz w:val="20"/>
                <w:szCs w:val="20"/>
              </w:rPr>
              <w:t>%</w:t>
            </w:r>
          </w:p>
        </w:tc>
        <w:tc>
          <w:tcPr>
            <w:tcW w:w="710" w:type="pct"/>
            <w:vAlign w:val="center"/>
          </w:tcPr>
          <w:p w:rsidR="005D07D7" w:rsidRPr="00240BA8" w:rsidRDefault="005D07D7" w:rsidP="00240BA8">
            <w:pPr>
              <w:pStyle w:val="a7"/>
              <w:widowControl w:val="0"/>
              <w:spacing w:after="0" w:line="360" w:lineRule="auto"/>
              <w:jc w:val="both"/>
              <w:rPr>
                <w:sz w:val="20"/>
                <w:szCs w:val="20"/>
              </w:rPr>
            </w:pPr>
            <w:r w:rsidRPr="00240BA8">
              <w:rPr>
                <w:sz w:val="20"/>
                <w:szCs w:val="20"/>
              </w:rPr>
              <w:t>0,03</w:t>
            </w:r>
          </w:p>
        </w:tc>
        <w:tc>
          <w:tcPr>
            <w:tcW w:w="710" w:type="pct"/>
            <w:vAlign w:val="center"/>
          </w:tcPr>
          <w:p w:rsidR="005D07D7" w:rsidRPr="00240BA8" w:rsidRDefault="005D07D7" w:rsidP="00240BA8">
            <w:pPr>
              <w:pStyle w:val="a7"/>
              <w:widowControl w:val="0"/>
              <w:spacing w:after="0" w:line="360" w:lineRule="auto"/>
              <w:jc w:val="both"/>
              <w:rPr>
                <w:sz w:val="20"/>
                <w:szCs w:val="20"/>
              </w:rPr>
            </w:pPr>
            <w:r w:rsidRPr="00240BA8">
              <w:rPr>
                <w:sz w:val="20"/>
                <w:szCs w:val="20"/>
              </w:rPr>
              <w:t>0,03</w:t>
            </w:r>
          </w:p>
        </w:tc>
        <w:tc>
          <w:tcPr>
            <w:tcW w:w="710" w:type="pct"/>
            <w:vAlign w:val="center"/>
          </w:tcPr>
          <w:p w:rsidR="005D07D7" w:rsidRPr="00240BA8" w:rsidRDefault="005D07D7" w:rsidP="00240BA8">
            <w:pPr>
              <w:pStyle w:val="a7"/>
              <w:widowControl w:val="0"/>
              <w:spacing w:after="0" w:line="360" w:lineRule="auto"/>
              <w:jc w:val="both"/>
              <w:rPr>
                <w:sz w:val="20"/>
                <w:szCs w:val="20"/>
              </w:rPr>
            </w:pPr>
            <w:r w:rsidRPr="00240BA8">
              <w:rPr>
                <w:sz w:val="20"/>
                <w:szCs w:val="20"/>
              </w:rPr>
              <w:t>0,03</w:t>
            </w:r>
          </w:p>
        </w:tc>
        <w:tc>
          <w:tcPr>
            <w:tcW w:w="707" w:type="pct"/>
            <w:vAlign w:val="center"/>
          </w:tcPr>
          <w:p w:rsidR="005D07D7" w:rsidRPr="00240BA8" w:rsidRDefault="005D07D7" w:rsidP="00240BA8">
            <w:pPr>
              <w:pStyle w:val="a7"/>
              <w:widowControl w:val="0"/>
              <w:spacing w:after="0" w:line="360" w:lineRule="auto"/>
              <w:jc w:val="both"/>
              <w:rPr>
                <w:sz w:val="20"/>
                <w:szCs w:val="20"/>
              </w:rPr>
            </w:pPr>
            <w:r w:rsidRPr="00240BA8">
              <w:rPr>
                <w:sz w:val="20"/>
                <w:szCs w:val="20"/>
              </w:rPr>
              <w:t>0,03</w:t>
            </w:r>
          </w:p>
        </w:tc>
      </w:tr>
      <w:tr w:rsidR="00C86BBE" w:rsidRPr="00240BA8" w:rsidTr="00745367">
        <w:trPr>
          <w:jc w:val="center"/>
        </w:trPr>
        <w:tc>
          <w:tcPr>
            <w:tcW w:w="1336" w:type="pct"/>
            <w:vAlign w:val="center"/>
          </w:tcPr>
          <w:p w:rsidR="00C86BBE" w:rsidRPr="00240BA8" w:rsidRDefault="00C86BBE" w:rsidP="00240BA8">
            <w:pPr>
              <w:pStyle w:val="a7"/>
              <w:widowControl w:val="0"/>
              <w:spacing w:after="0" w:line="360" w:lineRule="auto"/>
              <w:jc w:val="both"/>
              <w:rPr>
                <w:sz w:val="20"/>
                <w:szCs w:val="20"/>
              </w:rPr>
            </w:pPr>
            <w:r w:rsidRPr="00240BA8">
              <w:rPr>
                <w:sz w:val="20"/>
                <w:szCs w:val="20"/>
              </w:rPr>
              <w:t>Галактоза</w:t>
            </w:r>
          </w:p>
        </w:tc>
        <w:tc>
          <w:tcPr>
            <w:tcW w:w="828" w:type="pct"/>
          </w:tcPr>
          <w:p w:rsidR="00C86BBE" w:rsidRPr="00240BA8" w:rsidRDefault="00C86BBE" w:rsidP="00240BA8">
            <w:pPr>
              <w:widowControl w:val="0"/>
              <w:spacing w:line="360" w:lineRule="auto"/>
              <w:jc w:val="both"/>
              <w:rPr>
                <w:sz w:val="20"/>
                <w:szCs w:val="20"/>
              </w:rPr>
            </w:pPr>
            <w:r w:rsidRPr="00240BA8">
              <w:rPr>
                <w:sz w:val="20"/>
                <w:szCs w:val="20"/>
              </w:rPr>
              <w:t>%</w:t>
            </w:r>
          </w:p>
        </w:tc>
        <w:tc>
          <w:tcPr>
            <w:tcW w:w="710" w:type="pct"/>
          </w:tcPr>
          <w:p w:rsidR="00C86BBE" w:rsidRPr="00240BA8" w:rsidRDefault="00C86BBE" w:rsidP="00240BA8">
            <w:pPr>
              <w:widowControl w:val="0"/>
              <w:spacing w:line="360" w:lineRule="auto"/>
              <w:jc w:val="both"/>
              <w:rPr>
                <w:sz w:val="20"/>
                <w:szCs w:val="20"/>
              </w:rPr>
            </w:pPr>
            <w:r w:rsidRPr="00240BA8">
              <w:rPr>
                <w:sz w:val="20"/>
                <w:szCs w:val="20"/>
              </w:rPr>
              <w:t>0,05</w:t>
            </w:r>
          </w:p>
        </w:tc>
        <w:tc>
          <w:tcPr>
            <w:tcW w:w="710" w:type="pct"/>
          </w:tcPr>
          <w:p w:rsidR="00C86BBE" w:rsidRPr="00240BA8" w:rsidRDefault="00C86BBE" w:rsidP="00240BA8">
            <w:pPr>
              <w:widowControl w:val="0"/>
              <w:spacing w:line="360" w:lineRule="auto"/>
              <w:jc w:val="both"/>
              <w:rPr>
                <w:sz w:val="20"/>
                <w:szCs w:val="20"/>
              </w:rPr>
            </w:pPr>
            <w:r w:rsidRPr="00240BA8">
              <w:rPr>
                <w:sz w:val="20"/>
                <w:szCs w:val="20"/>
              </w:rPr>
              <w:t>0,05</w:t>
            </w:r>
          </w:p>
        </w:tc>
        <w:tc>
          <w:tcPr>
            <w:tcW w:w="710" w:type="pct"/>
          </w:tcPr>
          <w:p w:rsidR="00C86BBE" w:rsidRPr="00240BA8" w:rsidRDefault="00C86BBE" w:rsidP="00240BA8">
            <w:pPr>
              <w:widowControl w:val="0"/>
              <w:spacing w:line="360" w:lineRule="auto"/>
              <w:jc w:val="both"/>
              <w:rPr>
                <w:sz w:val="20"/>
                <w:szCs w:val="20"/>
              </w:rPr>
            </w:pPr>
            <w:r w:rsidRPr="00240BA8">
              <w:rPr>
                <w:sz w:val="20"/>
                <w:szCs w:val="20"/>
              </w:rPr>
              <w:t>0,05</w:t>
            </w:r>
          </w:p>
        </w:tc>
        <w:tc>
          <w:tcPr>
            <w:tcW w:w="707" w:type="pct"/>
          </w:tcPr>
          <w:p w:rsidR="00C86BBE" w:rsidRPr="00240BA8" w:rsidRDefault="00C86BBE" w:rsidP="00240BA8">
            <w:pPr>
              <w:widowControl w:val="0"/>
              <w:spacing w:line="360" w:lineRule="auto"/>
              <w:jc w:val="both"/>
              <w:rPr>
                <w:sz w:val="20"/>
                <w:szCs w:val="20"/>
              </w:rPr>
            </w:pPr>
            <w:r w:rsidRPr="00240BA8">
              <w:rPr>
                <w:sz w:val="20"/>
                <w:szCs w:val="20"/>
              </w:rPr>
              <w:t>0,05</w:t>
            </w:r>
          </w:p>
        </w:tc>
      </w:tr>
      <w:tr w:rsidR="00C86BBE" w:rsidRPr="00240BA8" w:rsidTr="00745367">
        <w:trPr>
          <w:jc w:val="center"/>
        </w:trPr>
        <w:tc>
          <w:tcPr>
            <w:tcW w:w="1336" w:type="pct"/>
            <w:vAlign w:val="center"/>
          </w:tcPr>
          <w:p w:rsidR="00C86BBE" w:rsidRPr="00240BA8" w:rsidRDefault="00C86BBE" w:rsidP="00240BA8">
            <w:pPr>
              <w:pStyle w:val="a7"/>
              <w:widowControl w:val="0"/>
              <w:spacing w:after="0" w:line="360" w:lineRule="auto"/>
              <w:jc w:val="both"/>
              <w:rPr>
                <w:sz w:val="20"/>
                <w:szCs w:val="20"/>
              </w:rPr>
            </w:pPr>
            <w:r w:rsidRPr="00240BA8">
              <w:rPr>
                <w:sz w:val="20"/>
                <w:szCs w:val="20"/>
              </w:rPr>
              <w:t>Лактоза</w:t>
            </w:r>
          </w:p>
        </w:tc>
        <w:tc>
          <w:tcPr>
            <w:tcW w:w="828" w:type="pct"/>
          </w:tcPr>
          <w:p w:rsidR="00C86BBE" w:rsidRPr="00240BA8" w:rsidRDefault="00C86BBE" w:rsidP="00240BA8">
            <w:pPr>
              <w:widowControl w:val="0"/>
              <w:spacing w:line="360" w:lineRule="auto"/>
              <w:jc w:val="both"/>
              <w:rPr>
                <w:sz w:val="20"/>
                <w:szCs w:val="20"/>
              </w:rPr>
            </w:pPr>
            <w:r w:rsidRPr="00240BA8">
              <w:rPr>
                <w:sz w:val="20"/>
                <w:szCs w:val="20"/>
              </w:rPr>
              <w:t>%</w:t>
            </w:r>
          </w:p>
        </w:tc>
        <w:tc>
          <w:tcPr>
            <w:tcW w:w="710" w:type="pct"/>
            <w:vAlign w:val="center"/>
          </w:tcPr>
          <w:p w:rsidR="00C86BBE" w:rsidRPr="00240BA8" w:rsidRDefault="00C86BBE" w:rsidP="00240BA8">
            <w:pPr>
              <w:pStyle w:val="a7"/>
              <w:widowControl w:val="0"/>
              <w:spacing w:after="0" w:line="360" w:lineRule="auto"/>
              <w:jc w:val="both"/>
              <w:rPr>
                <w:sz w:val="20"/>
                <w:szCs w:val="20"/>
              </w:rPr>
            </w:pPr>
            <w:r w:rsidRPr="00240BA8">
              <w:rPr>
                <w:sz w:val="20"/>
                <w:szCs w:val="20"/>
              </w:rPr>
              <w:t>4,00</w:t>
            </w:r>
          </w:p>
        </w:tc>
        <w:tc>
          <w:tcPr>
            <w:tcW w:w="710" w:type="pct"/>
            <w:vAlign w:val="center"/>
          </w:tcPr>
          <w:p w:rsidR="00C86BBE" w:rsidRPr="00240BA8" w:rsidRDefault="00C86BBE" w:rsidP="00240BA8">
            <w:pPr>
              <w:pStyle w:val="a7"/>
              <w:widowControl w:val="0"/>
              <w:spacing w:after="0" w:line="360" w:lineRule="auto"/>
              <w:jc w:val="both"/>
              <w:rPr>
                <w:sz w:val="20"/>
                <w:szCs w:val="20"/>
              </w:rPr>
            </w:pPr>
            <w:r w:rsidRPr="00240BA8">
              <w:rPr>
                <w:sz w:val="20"/>
                <w:szCs w:val="20"/>
              </w:rPr>
              <w:t>3,70</w:t>
            </w:r>
          </w:p>
        </w:tc>
        <w:tc>
          <w:tcPr>
            <w:tcW w:w="710" w:type="pct"/>
            <w:vAlign w:val="center"/>
          </w:tcPr>
          <w:p w:rsidR="00C86BBE" w:rsidRPr="00240BA8" w:rsidRDefault="00C86BBE" w:rsidP="00240BA8">
            <w:pPr>
              <w:pStyle w:val="a7"/>
              <w:widowControl w:val="0"/>
              <w:spacing w:after="0" w:line="360" w:lineRule="auto"/>
              <w:jc w:val="both"/>
              <w:rPr>
                <w:sz w:val="20"/>
                <w:szCs w:val="20"/>
              </w:rPr>
            </w:pPr>
            <w:r w:rsidRPr="00240BA8">
              <w:rPr>
                <w:sz w:val="20"/>
                <w:szCs w:val="20"/>
              </w:rPr>
              <w:t>3,40</w:t>
            </w:r>
          </w:p>
        </w:tc>
        <w:tc>
          <w:tcPr>
            <w:tcW w:w="707" w:type="pct"/>
            <w:vAlign w:val="center"/>
          </w:tcPr>
          <w:p w:rsidR="00C86BBE" w:rsidRPr="00240BA8" w:rsidRDefault="00C86BBE" w:rsidP="00240BA8">
            <w:pPr>
              <w:pStyle w:val="a7"/>
              <w:widowControl w:val="0"/>
              <w:spacing w:after="0" w:line="360" w:lineRule="auto"/>
              <w:jc w:val="both"/>
              <w:rPr>
                <w:sz w:val="20"/>
                <w:szCs w:val="20"/>
              </w:rPr>
            </w:pPr>
            <w:r w:rsidRPr="00240BA8">
              <w:rPr>
                <w:sz w:val="20"/>
                <w:szCs w:val="20"/>
              </w:rPr>
              <w:t>3,10</w:t>
            </w:r>
          </w:p>
        </w:tc>
      </w:tr>
      <w:tr w:rsidR="00C86BBE" w:rsidRPr="00240BA8" w:rsidTr="00745367">
        <w:trPr>
          <w:jc w:val="center"/>
        </w:trPr>
        <w:tc>
          <w:tcPr>
            <w:tcW w:w="1336" w:type="pct"/>
            <w:vAlign w:val="center"/>
          </w:tcPr>
          <w:p w:rsidR="00C86BBE" w:rsidRPr="00240BA8" w:rsidRDefault="00C86BBE" w:rsidP="00240BA8">
            <w:pPr>
              <w:widowControl w:val="0"/>
              <w:spacing w:line="360" w:lineRule="auto"/>
              <w:jc w:val="both"/>
              <w:rPr>
                <w:sz w:val="20"/>
                <w:szCs w:val="20"/>
              </w:rPr>
            </w:pPr>
            <w:r w:rsidRPr="00240BA8">
              <w:rPr>
                <w:sz w:val="20"/>
                <w:szCs w:val="20"/>
              </w:rPr>
              <w:t>Органические кислоты</w:t>
            </w:r>
          </w:p>
        </w:tc>
        <w:tc>
          <w:tcPr>
            <w:tcW w:w="828" w:type="pct"/>
          </w:tcPr>
          <w:p w:rsidR="00C86BBE" w:rsidRPr="00240BA8" w:rsidRDefault="00C86BBE" w:rsidP="00240BA8">
            <w:pPr>
              <w:widowControl w:val="0"/>
              <w:spacing w:line="360" w:lineRule="auto"/>
              <w:jc w:val="both"/>
              <w:rPr>
                <w:sz w:val="20"/>
                <w:szCs w:val="20"/>
              </w:rPr>
            </w:pPr>
            <w:r w:rsidRPr="00240BA8">
              <w:rPr>
                <w:sz w:val="20"/>
                <w:szCs w:val="20"/>
              </w:rPr>
              <w:t>%</w:t>
            </w:r>
          </w:p>
        </w:tc>
        <w:tc>
          <w:tcPr>
            <w:tcW w:w="710" w:type="pct"/>
            <w:vAlign w:val="center"/>
          </w:tcPr>
          <w:p w:rsidR="00C86BBE" w:rsidRPr="00240BA8" w:rsidRDefault="00C86BBE" w:rsidP="00240BA8">
            <w:pPr>
              <w:pStyle w:val="a7"/>
              <w:widowControl w:val="0"/>
              <w:spacing w:after="0" w:line="360" w:lineRule="auto"/>
              <w:jc w:val="both"/>
              <w:rPr>
                <w:sz w:val="20"/>
                <w:szCs w:val="20"/>
              </w:rPr>
            </w:pPr>
            <w:r w:rsidRPr="00240BA8">
              <w:rPr>
                <w:sz w:val="20"/>
                <w:szCs w:val="20"/>
              </w:rPr>
              <w:t>0,17</w:t>
            </w:r>
          </w:p>
        </w:tc>
        <w:tc>
          <w:tcPr>
            <w:tcW w:w="710" w:type="pct"/>
            <w:vAlign w:val="center"/>
          </w:tcPr>
          <w:p w:rsidR="00C86BBE" w:rsidRPr="00240BA8" w:rsidRDefault="00C86BBE" w:rsidP="00240BA8">
            <w:pPr>
              <w:pStyle w:val="a7"/>
              <w:widowControl w:val="0"/>
              <w:spacing w:after="0" w:line="360" w:lineRule="auto"/>
              <w:jc w:val="both"/>
              <w:rPr>
                <w:sz w:val="20"/>
                <w:szCs w:val="20"/>
              </w:rPr>
            </w:pPr>
            <w:r w:rsidRPr="00240BA8">
              <w:rPr>
                <w:sz w:val="20"/>
                <w:szCs w:val="20"/>
              </w:rPr>
              <w:t>0,33</w:t>
            </w:r>
          </w:p>
        </w:tc>
        <w:tc>
          <w:tcPr>
            <w:tcW w:w="710" w:type="pct"/>
            <w:vAlign w:val="center"/>
          </w:tcPr>
          <w:p w:rsidR="00C86BBE" w:rsidRPr="00240BA8" w:rsidRDefault="00C86BBE" w:rsidP="00240BA8">
            <w:pPr>
              <w:pStyle w:val="a7"/>
              <w:widowControl w:val="0"/>
              <w:spacing w:after="0" w:line="360" w:lineRule="auto"/>
              <w:jc w:val="both"/>
              <w:rPr>
                <w:sz w:val="20"/>
                <w:szCs w:val="20"/>
              </w:rPr>
            </w:pPr>
            <w:r w:rsidRPr="00240BA8">
              <w:rPr>
                <w:sz w:val="20"/>
                <w:szCs w:val="20"/>
              </w:rPr>
              <w:t>0,56</w:t>
            </w:r>
          </w:p>
        </w:tc>
        <w:tc>
          <w:tcPr>
            <w:tcW w:w="707" w:type="pct"/>
            <w:vAlign w:val="center"/>
          </w:tcPr>
          <w:p w:rsidR="00C86BBE" w:rsidRPr="00240BA8" w:rsidRDefault="00C86BBE" w:rsidP="00240BA8">
            <w:pPr>
              <w:pStyle w:val="a7"/>
              <w:widowControl w:val="0"/>
              <w:spacing w:after="0" w:line="360" w:lineRule="auto"/>
              <w:jc w:val="both"/>
              <w:rPr>
                <w:sz w:val="20"/>
                <w:szCs w:val="20"/>
              </w:rPr>
            </w:pPr>
            <w:r w:rsidRPr="00240BA8">
              <w:rPr>
                <w:sz w:val="20"/>
                <w:szCs w:val="20"/>
              </w:rPr>
              <w:t>0,70</w:t>
            </w:r>
          </w:p>
        </w:tc>
      </w:tr>
      <w:tr w:rsidR="00C86BBE" w:rsidRPr="00240BA8" w:rsidTr="00745367">
        <w:trPr>
          <w:jc w:val="center"/>
        </w:trPr>
        <w:tc>
          <w:tcPr>
            <w:tcW w:w="1336" w:type="pct"/>
            <w:vAlign w:val="center"/>
          </w:tcPr>
          <w:p w:rsidR="00C86BBE" w:rsidRPr="00240BA8" w:rsidRDefault="00C86BBE" w:rsidP="00240BA8">
            <w:pPr>
              <w:pStyle w:val="a7"/>
              <w:widowControl w:val="0"/>
              <w:spacing w:after="0" w:line="360" w:lineRule="auto"/>
              <w:jc w:val="both"/>
              <w:rPr>
                <w:sz w:val="20"/>
                <w:szCs w:val="20"/>
              </w:rPr>
            </w:pPr>
            <w:r w:rsidRPr="00240BA8">
              <w:rPr>
                <w:sz w:val="20"/>
                <w:szCs w:val="20"/>
              </w:rPr>
              <w:t>Минеральные вещества, всего</w:t>
            </w:r>
          </w:p>
        </w:tc>
        <w:tc>
          <w:tcPr>
            <w:tcW w:w="828" w:type="pct"/>
          </w:tcPr>
          <w:p w:rsidR="00C86BBE" w:rsidRPr="00240BA8" w:rsidRDefault="00C86BBE" w:rsidP="00240BA8">
            <w:pPr>
              <w:widowControl w:val="0"/>
              <w:spacing w:line="360" w:lineRule="auto"/>
              <w:jc w:val="both"/>
              <w:rPr>
                <w:sz w:val="20"/>
                <w:szCs w:val="20"/>
              </w:rPr>
            </w:pPr>
            <w:r w:rsidRPr="00240BA8">
              <w:rPr>
                <w:sz w:val="20"/>
                <w:szCs w:val="20"/>
              </w:rPr>
              <w:t>%</w:t>
            </w:r>
          </w:p>
        </w:tc>
        <w:tc>
          <w:tcPr>
            <w:tcW w:w="710" w:type="pct"/>
          </w:tcPr>
          <w:p w:rsidR="00C86BBE" w:rsidRPr="00240BA8" w:rsidRDefault="00C86BBE" w:rsidP="00240BA8">
            <w:pPr>
              <w:widowControl w:val="0"/>
              <w:spacing w:line="360" w:lineRule="auto"/>
              <w:jc w:val="both"/>
              <w:rPr>
                <w:sz w:val="20"/>
                <w:szCs w:val="20"/>
              </w:rPr>
            </w:pPr>
            <w:r w:rsidRPr="00240BA8">
              <w:rPr>
                <w:sz w:val="20"/>
                <w:szCs w:val="20"/>
              </w:rPr>
              <w:t>0,60</w:t>
            </w:r>
          </w:p>
        </w:tc>
        <w:tc>
          <w:tcPr>
            <w:tcW w:w="710" w:type="pct"/>
          </w:tcPr>
          <w:p w:rsidR="00C86BBE" w:rsidRPr="00240BA8" w:rsidRDefault="00C86BBE" w:rsidP="00240BA8">
            <w:pPr>
              <w:widowControl w:val="0"/>
              <w:spacing w:line="360" w:lineRule="auto"/>
              <w:jc w:val="both"/>
              <w:rPr>
                <w:sz w:val="20"/>
                <w:szCs w:val="20"/>
              </w:rPr>
            </w:pPr>
            <w:r w:rsidRPr="00240BA8">
              <w:rPr>
                <w:sz w:val="20"/>
                <w:szCs w:val="20"/>
              </w:rPr>
              <w:t>0,50</w:t>
            </w:r>
          </w:p>
        </w:tc>
        <w:tc>
          <w:tcPr>
            <w:tcW w:w="710" w:type="pct"/>
          </w:tcPr>
          <w:p w:rsidR="00C86BBE" w:rsidRPr="00240BA8" w:rsidRDefault="00C86BBE" w:rsidP="00240BA8">
            <w:pPr>
              <w:widowControl w:val="0"/>
              <w:spacing w:line="360" w:lineRule="auto"/>
              <w:jc w:val="both"/>
              <w:rPr>
                <w:sz w:val="20"/>
                <w:szCs w:val="20"/>
              </w:rPr>
            </w:pPr>
            <w:r w:rsidRPr="00240BA8">
              <w:rPr>
                <w:sz w:val="20"/>
                <w:szCs w:val="20"/>
              </w:rPr>
              <w:t>0,50</w:t>
            </w:r>
          </w:p>
        </w:tc>
        <w:tc>
          <w:tcPr>
            <w:tcW w:w="707" w:type="pct"/>
          </w:tcPr>
          <w:p w:rsidR="00C86BBE" w:rsidRPr="00240BA8" w:rsidRDefault="00C86BBE" w:rsidP="00240BA8">
            <w:pPr>
              <w:widowControl w:val="0"/>
              <w:spacing w:line="360" w:lineRule="auto"/>
              <w:jc w:val="both"/>
              <w:rPr>
                <w:sz w:val="20"/>
                <w:szCs w:val="20"/>
              </w:rPr>
            </w:pPr>
            <w:r w:rsidRPr="00240BA8">
              <w:rPr>
                <w:sz w:val="20"/>
                <w:szCs w:val="20"/>
              </w:rPr>
              <w:t>0,50</w:t>
            </w:r>
          </w:p>
        </w:tc>
      </w:tr>
      <w:tr w:rsidR="00C86BBE" w:rsidRPr="00240BA8" w:rsidTr="00745367">
        <w:trPr>
          <w:jc w:val="center"/>
        </w:trPr>
        <w:tc>
          <w:tcPr>
            <w:tcW w:w="1336" w:type="pct"/>
            <w:vAlign w:val="center"/>
          </w:tcPr>
          <w:p w:rsidR="00C86BBE" w:rsidRPr="00240BA8" w:rsidRDefault="00C86BBE" w:rsidP="00240BA8">
            <w:pPr>
              <w:widowControl w:val="0"/>
              <w:spacing w:line="360" w:lineRule="auto"/>
              <w:jc w:val="both"/>
              <w:rPr>
                <w:sz w:val="20"/>
                <w:szCs w:val="20"/>
              </w:rPr>
            </w:pPr>
            <w:r w:rsidRPr="00240BA8">
              <w:rPr>
                <w:sz w:val="20"/>
                <w:szCs w:val="20"/>
              </w:rPr>
              <w:t>В том числе: макроэлементы,: Калий</w:t>
            </w:r>
          </w:p>
        </w:tc>
        <w:tc>
          <w:tcPr>
            <w:tcW w:w="828" w:type="pct"/>
          </w:tcPr>
          <w:p w:rsidR="00C86BBE" w:rsidRPr="00240BA8" w:rsidRDefault="00C86BBE" w:rsidP="00240BA8">
            <w:pPr>
              <w:widowControl w:val="0"/>
              <w:spacing w:line="360" w:lineRule="auto"/>
              <w:jc w:val="both"/>
              <w:rPr>
                <w:sz w:val="20"/>
                <w:szCs w:val="20"/>
              </w:rPr>
            </w:pPr>
            <w:r w:rsidRPr="00240BA8">
              <w:rPr>
                <w:sz w:val="20"/>
                <w:szCs w:val="20"/>
              </w:rPr>
              <w:t>мг%</w:t>
            </w:r>
          </w:p>
        </w:tc>
        <w:tc>
          <w:tcPr>
            <w:tcW w:w="710" w:type="pct"/>
            <w:vAlign w:val="center"/>
          </w:tcPr>
          <w:p w:rsidR="00C86BBE" w:rsidRPr="00240BA8" w:rsidRDefault="00C86BBE" w:rsidP="00240BA8">
            <w:pPr>
              <w:pStyle w:val="a7"/>
              <w:widowControl w:val="0"/>
              <w:spacing w:after="0" w:line="360" w:lineRule="auto"/>
              <w:jc w:val="both"/>
              <w:rPr>
                <w:sz w:val="20"/>
                <w:szCs w:val="20"/>
              </w:rPr>
            </w:pPr>
            <w:r w:rsidRPr="00240BA8">
              <w:rPr>
                <w:sz w:val="20"/>
                <w:szCs w:val="20"/>
              </w:rPr>
              <w:t>124</w:t>
            </w:r>
          </w:p>
        </w:tc>
        <w:tc>
          <w:tcPr>
            <w:tcW w:w="710" w:type="pct"/>
            <w:vAlign w:val="center"/>
          </w:tcPr>
          <w:p w:rsidR="00C86BBE" w:rsidRPr="00240BA8" w:rsidRDefault="00C86BBE" w:rsidP="00240BA8">
            <w:pPr>
              <w:pStyle w:val="a7"/>
              <w:widowControl w:val="0"/>
              <w:spacing w:after="0" w:line="360" w:lineRule="auto"/>
              <w:jc w:val="both"/>
              <w:rPr>
                <w:sz w:val="20"/>
                <w:szCs w:val="20"/>
              </w:rPr>
            </w:pPr>
            <w:r w:rsidRPr="00240BA8">
              <w:rPr>
                <w:sz w:val="20"/>
                <w:szCs w:val="20"/>
              </w:rPr>
              <w:t>109</w:t>
            </w:r>
          </w:p>
        </w:tc>
        <w:tc>
          <w:tcPr>
            <w:tcW w:w="710" w:type="pct"/>
            <w:vAlign w:val="center"/>
          </w:tcPr>
          <w:p w:rsidR="00C86BBE" w:rsidRPr="00240BA8" w:rsidRDefault="00C86BBE" w:rsidP="00240BA8">
            <w:pPr>
              <w:pStyle w:val="a7"/>
              <w:widowControl w:val="0"/>
              <w:spacing w:after="0" w:line="360" w:lineRule="auto"/>
              <w:jc w:val="both"/>
              <w:rPr>
                <w:sz w:val="20"/>
                <w:szCs w:val="20"/>
              </w:rPr>
            </w:pPr>
            <w:r w:rsidRPr="00240BA8">
              <w:rPr>
                <w:sz w:val="20"/>
                <w:szCs w:val="20"/>
              </w:rPr>
              <w:t>102</w:t>
            </w:r>
          </w:p>
        </w:tc>
        <w:tc>
          <w:tcPr>
            <w:tcW w:w="707" w:type="pct"/>
            <w:vAlign w:val="center"/>
          </w:tcPr>
          <w:p w:rsidR="00C86BBE" w:rsidRPr="00240BA8" w:rsidRDefault="00C86BBE" w:rsidP="00240BA8">
            <w:pPr>
              <w:pStyle w:val="a7"/>
              <w:widowControl w:val="0"/>
              <w:spacing w:after="0" w:line="360" w:lineRule="auto"/>
              <w:jc w:val="both"/>
              <w:rPr>
                <w:sz w:val="20"/>
                <w:szCs w:val="20"/>
              </w:rPr>
            </w:pPr>
            <w:r w:rsidRPr="00240BA8">
              <w:rPr>
                <w:sz w:val="20"/>
                <w:szCs w:val="20"/>
              </w:rPr>
              <w:t>95</w:t>
            </w:r>
          </w:p>
        </w:tc>
      </w:tr>
      <w:tr w:rsidR="00C86BBE" w:rsidRPr="00240BA8" w:rsidTr="00745367">
        <w:trPr>
          <w:jc w:val="center"/>
        </w:trPr>
        <w:tc>
          <w:tcPr>
            <w:tcW w:w="1336" w:type="pct"/>
            <w:vAlign w:val="center"/>
          </w:tcPr>
          <w:p w:rsidR="00C86BBE" w:rsidRPr="00240BA8" w:rsidRDefault="00C86BBE" w:rsidP="00240BA8">
            <w:pPr>
              <w:widowControl w:val="0"/>
              <w:spacing w:line="360" w:lineRule="auto"/>
              <w:jc w:val="both"/>
              <w:rPr>
                <w:sz w:val="20"/>
                <w:szCs w:val="20"/>
              </w:rPr>
            </w:pPr>
            <w:r w:rsidRPr="00240BA8">
              <w:rPr>
                <w:sz w:val="20"/>
                <w:szCs w:val="20"/>
              </w:rPr>
              <w:t>Кальций</w:t>
            </w:r>
          </w:p>
        </w:tc>
        <w:tc>
          <w:tcPr>
            <w:tcW w:w="828" w:type="pct"/>
          </w:tcPr>
          <w:p w:rsidR="00C86BBE" w:rsidRPr="00240BA8" w:rsidRDefault="00C86BBE" w:rsidP="00240BA8">
            <w:pPr>
              <w:widowControl w:val="0"/>
              <w:spacing w:line="360" w:lineRule="auto"/>
              <w:jc w:val="both"/>
              <w:rPr>
                <w:sz w:val="20"/>
                <w:szCs w:val="20"/>
              </w:rPr>
            </w:pPr>
            <w:r w:rsidRPr="00240BA8">
              <w:rPr>
                <w:sz w:val="20"/>
                <w:szCs w:val="20"/>
              </w:rPr>
              <w:t>мг%</w:t>
            </w:r>
          </w:p>
        </w:tc>
        <w:tc>
          <w:tcPr>
            <w:tcW w:w="710" w:type="pct"/>
          </w:tcPr>
          <w:p w:rsidR="00C86BBE" w:rsidRPr="00240BA8" w:rsidRDefault="00C86BBE" w:rsidP="00240BA8">
            <w:pPr>
              <w:widowControl w:val="0"/>
              <w:spacing w:line="360" w:lineRule="auto"/>
              <w:jc w:val="both"/>
              <w:rPr>
                <w:sz w:val="20"/>
                <w:szCs w:val="20"/>
              </w:rPr>
            </w:pPr>
            <w:r w:rsidRPr="00240BA8">
              <w:rPr>
                <w:sz w:val="20"/>
                <w:szCs w:val="20"/>
              </w:rPr>
              <w:t>90</w:t>
            </w:r>
          </w:p>
        </w:tc>
        <w:tc>
          <w:tcPr>
            <w:tcW w:w="710" w:type="pct"/>
          </w:tcPr>
          <w:p w:rsidR="00C86BBE" w:rsidRPr="00240BA8" w:rsidRDefault="00C86BBE" w:rsidP="00240BA8">
            <w:pPr>
              <w:widowControl w:val="0"/>
              <w:spacing w:line="360" w:lineRule="auto"/>
              <w:jc w:val="both"/>
              <w:rPr>
                <w:sz w:val="20"/>
                <w:szCs w:val="20"/>
              </w:rPr>
            </w:pPr>
            <w:r w:rsidRPr="00240BA8">
              <w:rPr>
                <w:sz w:val="20"/>
                <w:szCs w:val="20"/>
              </w:rPr>
              <w:t>86</w:t>
            </w:r>
          </w:p>
        </w:tc>
        <w:tc>
          <w:tcPr>
            <w:tcW w:w="710" w:type="pct"/>
          </w:tcPr>
          <w:p w:rsidR="00C86BBE" w:rsidRPr="00240BA8" w:rsidRDefault="00C86BBE" w:rsidP="00240BA8">
            <w:pPr>
              <w:widowControl w:val="0"/>
              <w:spacing w:line="360" w:lineRule="auto"/>
              <w:jc w:val="both"/>
              <w:rPr>
                <w:sz w:val="20"/>
                <w:szCs w:val="20"/>
              </w:rPr>
            </w:pPr>
            <w:r w:rsidRPr="00240BA8">
              <w:rPr>
                <w:sz w:val="20"/>
                <w:szCs w:val="20"/>
              </w:rPr>
              <w:t>85</w:t>
            </w:r>
          </w:p>
        </w:tc>
        <w:tc>
          <w:tcPr>
            <w:tcW w:w="707" w:type="pct"/>
          </w:tcPr>
          <w:p w:rsidR="00C86BBE" w:rsidRPr="00240BA8" w:rsidRDefault="00C86BBE" w:rsidP="00240BA8">
            <w:pPr>
              <w:widowControl w:val="0"/>
              <w:spacing w:line="360" w:lineRule="auto"/>
              <w:jc w:val="both"/>
              <w:rPr>
                <w:sz w:val="20"/>
                <w:szCs w:val="20"/>
              </w:rPr>
            </w:pPr>
            <w:r w:rsidRPr="00240BA8">
              <w:rPr>
                <w:sz w:val="20"/>
                <w:szCs w:val="20"/>
              </w:rPr>
              <w:t>85</w:t>
            </w:r>
          </w:p>
        </w:tc>
      </w:tr>
      <w:tr w:rsidR="00C86BBE" w:rsidRPr="00240BA8" w:rsidTr="00745367">
        <w:trPr>
          <w:jc w:val="center"/>
        </w:trPr>
        <w:tc>
          <w:tcPr>
            <w:tcW w:w="1336" w:type="pct"/>
            <w:vAlign w:val="center"/>
          </w:tcPr>
          <w:p w:rsidR="00C86BBE" w:rsidRPr="00240BA8" w:rsidRDefault="00C86BBE" w:rsidP="00240BA8">
            <w:pPr>
              <w:widowControl w:val="0"/>
              <w:spacing w:line="360" w:lineRule="auto"/>
              <w:jc w:val="both"/>
              <w:rPr>
                <w:sz w:val="20"/>
                <w:szCs w:val="20"/>
              </w:rPr>
            </w:pPr>
            <w:r w:rsidRPr="00240BA8">
              <w:rPr>
                <w:sz w:val="20"/>
                <w:szCs w:val="20"/>
              </w:rPr>
              <w:t>Магний</w:t>
            </w:r>
          </w:p>
        </w:tc>
        <w:tc>
          <w:tcPr>
            <w:tcW w:w="828" w:type="pct"/>
          </w:tcPr>
          <w:p w:rsidR="00C86BBE" w:rsidRPr="00240BA8" w:rsidRDefault="00C86BBE" w:rsidP="00240BA8">
            <w:pPr>
              <w:widowControl w:val="0"/>
              <w:spacing w:line="360" w:lineRule="auto"/>
              <w:jc w:val="both"/>
              <w:rPr>
                <w:sz w:val="20"/>
                <w:szCs w:val="20"/>
              </w:rPr>
            </w:pPr>
            <w:r w:rsidRPr="00240BA8">
              <w:rPr>
                <w:sz w:val="20"/>
                <w:szCs w:val="20"/>
              </w:rPr>
              <w:t>мг%</w:t>
            </w:r>
          </w:p>
        </w:tc>
        <w:tc>
          <w:tcPr>
            <w:tcW w:w="710" w:type="pct"/>
          </w:tcPr>
          <w:p w:rsidR="00C86BBE" w:rsidRPr="00240BA8" w:rsidRDefault="00C86BBE" w:rsidP="00240BA8">
            <w:pPr>
              <w:widowControl w:val="0"/>
              <w:spacing w:line="360" w:lineRule="auto"/>
              <w:jc w:val="both"/>
              <w:rPr>
                <w:sz w:val="20"/>
                <w:szCs w:val="20"/>
              </w:rPr>
            </w:pPr>
            <w:r w:rsidRPr="00240BA8">
              <w:rPr>
                <w:sz w:val="20"/>
                <w:szCs w:val="20"/>
              </w:rPr>
              <w:t>10</w:t>
            </w:r>
          </w:p>
        </w:tc>
        <w:tc>
          <w:tcPr>
            <w:tcW w:w="710" w:type="pct"/>
          </w:tcPr>
          <w:p w:rsidR="00C86BBE" w:rsidRPr="00240BA8" w:rsidRDefault="00C86BBE" w:rsidP="00240BA8">
            <w:pPr>
              <w:widowControl w:val="0"/>
              <w:spacing w:line="360" w:lineRule="auto"/>
              <w:jc w:val="both"/>
              <w:rPr>
                <w:sz w:val="20"/>
                <w:szCs w:val="20"/>
              </w:rPr>
            </w:pPr>
            <w:r w:rsidRPr="00240BA8">
              <w:rPr>
                <w:sz w:val="20"/>
                <w:szCs w:val="20"/>
              </w:rPr>
              <w:t>8</w:t>
            </w:r>
          </w:p>
        </w:tc>
        <w:tc>
          <w:tcPr>
            <w:tcW w:w="710" w:type="pct"/>
          </w:tcPr>
          <w:p w:rsidR="00C86BBE" w:rsidRPr="00240BA8" w:rsidRDefault="00C86BBE" w:rsidP="00240BA8">
            <w:pPr>
              <w:widowControl w:val="0"/>
              <w:spacing w:line="360" w:lineRule="auto"/>
              <w:jc w:val="both"/>
              <w:rPr>
                <w:sz w:val="20"/>
                <w:szCs w:val="20"/>
              </w:rPr>
            </w:pPr>
            <w:r w:rsidRPr="00240BA8">
              <w:rPr>
                <w:sz w:val="20"/>
                <w:szCs w:val="20"/>
              </w:rPr>
              <w:t>7</w:t>
            </w:r>
          </w:p>
        </w:tc>
        <w:tc>
          <w:tcPr>
            <w:tcW w:w="707" w:type="pct"/>
          </w:tcPr>
          <w:p w:rsidR="00C86BBE" w:rsidRPr="00240BA8" w:rsidRDefault="00C86BBE" w:rsidP="00240BA8">
            <w:pPr>
              <w:widowControl w:val="0"/>
              <w:spacing w:line="360" w:lineRule="auto"/>
              <w:jc w:val="both"/>
              <w:rPr>
                <w:sz w:val="20"/>
                <w:szCs w:val="20"/>
              </w:rPr>
            </w:pPr>
            <w:r w:rsidRPr="00240BA8">
              <w:rPr>
                <w:sz w:val="20"/>
                <w:szCs w:val="20"/>
              </w:rPr>
              <w:t>7</w:t>
            </w:r>
          </w:p>
        </w:tc>
      </w:tr>
      <w:tr w:rsidR="00C86BBE" w:rsidRPr="00240BA8" w:rsidTr="00745367">
        <w:trPr>
          <w:jc w:val="center"/>
        </w:trPr>
        <w:tc>
          <w:tcPr>
            <w:tcW w:w="1336" w:type="pct"/>
            <w:vAlign w:val="center"/>
          </w:tcPr>
          <w:p w:rsidR="00C86BBE" w:rsidRPr="00240BA8" w:rsidRDefault="00C86BBE" w:rsidP="00240BA8">
            <w:pPr>
              <w:widowControl w:val="0"/>
              <w:spacing w:line="360" w:lineRule="auto"/>
              <w:jc w:val="both"/>
              <w:rPr>
                <w:sz w:val="20"/>
                <w:szCs w:val="20"/>
              </w:rPr>
            </w:pPr>
            <w:r w:rsidRPr="00240BA8">
              <w:rPr>
                <w:sz w:val="20"/>
                <w:szCs w:val="20"/>
              </w:rPr>
              <w:t>Натрий</w:t>
            </w:r>
          </w:p>
        </w:tc>
        <w:tc>
          <w:tcPr>
            <w:tcW w:w="828" w:type="pct"/>
          </w:tcPr>
          <w:p w:rsidR="00C86BBE" w:rsidRPr="00240BA8" w:rsidRDefault="00C86BBE" w:rsidP="00240BA8">
            <w:pPr>
              <w:widowControl w:val="0"/>
              <w:spacing w:line="360" w:lineRule="auto"/>
              <w:jc w:val="both"/>
              <w:rPr>
                <w:sz w:val="20"/>
                <w:szCs w:val="20"/>
              </w:rPr>
            </w:pPr>
            <w:r w:rsidRPr="00240BA8">
              <w:rPr>
                <w:sz w:val="20"/>
                <w:szCs w:val="20"/>
              </w:rPr>
              <w:t>мг%</w:t>
            </w:r>
          </w:p>
        </w:tc>
        <w:tc>
          <w:tcPr>
            <w:tcW w:w="710" w:type="pct"/>
          </w:tcPr>
          <w:p w:rsidR="00C86BBE" w:rsidRPr="00240BA8" w:rsidRDefault="00C86BBE" w:rsidP="00240BA8">
            <w:pPr>
              <w:widowControl w:val="0"/>
              <w:spacing w:line="360" w:lineRule="auto"/>
              <w:jc w:val="both"/>
              <w:rPr>
                <w:sz w:val="20"/>
                <w:szCs w:val="20"/>
              </w:rPr>
            </w:pPr>
            <w:r w:rsidRPr="00240BA8">
              <w:rPr>
                <w:sz w:val="20"/>
                <w:szCs w:val="20"/>
              </w:rPr>
              <w:t>40</w:t>
            </w:r>
          </w:p>
        </w:tc>
        <w:tc>
          <w:tcPr>
            <w:tcW w:w="710" w:type="pct"/>
          </w:tcPr>
          <w:p w:rsidR="00C86BBE" w:rsidRPr="00240BA8" w:rsidRDefault="00C86BBE" w:rsidP="00240BA8">
            <w:pPr>
              <w:widowControl w:val="0"/>
              <w:spacing w:line="360" w:lineRule="auto"/>
              <w:jc w:val="both"/>
              <w:rPr>
                <w:sz w:val="20"/>
                <w:szCs w:val="20"/>
              </w:rPr>
            </w:pPr>
            <w:r w:rsidRPr="00240BA8">
              <w:rPr>
                <w:sz w:val="20"/>
                <w:szCs w:val="20"/>
              </w:rPr>
              <w:t>35</w:t>
            </w:r>
          </w:p>
        </w:tc>
        <w:tc>
          <w:tcPr>
            <w:tcW w:w="710" w:type="pct"/>
          </w:tcPr>
          <w:p w:rsidR="00C86BBE" w:rsidRPr="00240BA8" w:rsidRDefault="00C86BBE" w:rsidP="00240BA8">
            <w:pPr>
              <w:widowControl w:val="0"/>
              <w:spacing w:line="360" w:lineRule="auto"/>
              <w:jc w:val="both"/>
              <w:rPr>
                <w:sz w:val="20"/>
                <w:szCs w:val="20"/>
              </w:rPr>
            </w:pPr>
            <w:r w:rsidRPr="00240BA8">
              <w:rPr>
                <w:sz w:val="20"/>
                <w:szCs w:val="20"/>
              </w:rPr>
              <w:t>33</w:t>
            </w:r>
          </w:p>
        </w:tc>
        <w:tc>
          <w:tcPr>
            <w:tcW w:w="707" w:type="pct"/>
          </w:tcPr>
          <w:p w:rsidR="00C86BBE" w:rsidRPr="00240BA8" w:rsidRDefault="00C86BBE" w:rsidP="00240BA8">
            <w:pPr>
              <w:widowControl w:val="0"/>
              <w:spacing w:line="360" w:lineRule="auto"/>
              <w:jc w:val="both"/>
              <w:rPr>
                <w:sz w:val="20"/>
                <w:szCs w:val="20"/>
              </w:rPr>
            </w:pPr>
            <w:r w:rsidRPr="00240BA8">
              <w:rPr>
                <w:sz w:val="20"/>
                <w:szCs w:val="20"/>
              </w:rPr>
              <w:t>32</w:t>
            </w:r>
          </w:p>
        </w:tc>
      </w:tr>
      <w:tr w:rsidR="004849B5" w:rsidRPr="00240BA8" w:rsidTr="00745367">
        <w:trPr>
          <w:jc w:val="center"/>
        </w:trPr>
        <w:tc>
          <w:tcPr>
            <w:tcW w:w="1336" w:type="pct"/>
            <w:vAlign w:val="center"/>
          </w:tcPr>
          <w:p w:rsidR="004849B5" w:rsidRPr="00240BA8" w:rsidRDefault="004849B5" w:rsidP="00240BA8">
            <w:pPr>
              <w:widowControl w:val="0"/>
              <w:spacing w:line="360" w:lineRule="auto"/>
              <w:jc w:val="both"/>
              <w:rPr>
                <w:sz w:val="20"/>
                <w:szCs w:val="20"/>
              </w:rPr>
            </w:pPr>
            <w:r w:rsidRPr="00240BA8">
              <w:rPr>
                <w:sz w:val="20"/>
                <w:szCs w:val="20"/>
              </w:rPr>
              <w:t>Фосфор</w:t>
            </w:r>
          </w:p>
        </w:tc>
        <w:tc>
          <w:tcPr>
            <w:tcW w:w="828" w:type="pct"/>
          </w:tcPr>
          <w:p w:rsidR="004849B5" w:rsidRPr="00240BA8" w:rsidRDefault="004849B5" w:rsidP="00240BA8">
            <w:pPr>
              <w:widowControl w:val="0"/>
              <w:spacing w:line="360" w:lineRule="auto"/>
              <w:jc w:val="both"/>
              <w:rPr>
                <w:sz w:val="20"/>
                <w:szCs w:val="20"/>
              </w:rPr>
            </w:pPr>
            <w:r w:rsidRPr="00240BA8">
              <w:rPr>
                <w:sz w:val="20"/>
                <w:szCs w:val="20"/>
              </w:rPr>
              <w:t>мг%</w:t>
            </w:r>
          </w:p>
        </w:tc>
        <w:tc>
          <w:tcPr>
            <w:tcW w:w="710" w:type="pct"/>
          </w:tcPr>
          <w:p w:rsidR="004849B5" w:rsidRPr="00240BA8" w:rsidRDefault="004849B5" w:rsidP="00240BA8">
            <w:pPr>
              <w:widowControl w:val="0"/>
              <w:spacing w:line="360" w:lineRule="auto"/>
              <w:jc w:val="both"/>
              <w:rPr>
                <w:sz w:val="20"/>
                <w:szCs w:val="20"/>
              </w:rPr>
            </w:pPr>
            <w:r w:rsidRPr="00240BA8">
              <w:rPr>
                <w:sz w:val="20"/>
                <w:szCs w:val="20"/>
              </w:rPr>
              <w:t>83</w:t>
            </w:r>
          </w:p>
        </w:tc>
        <w:tc>
          <w:tcPr>
            <w:tcW w:w="710" w:type="pct"/>
          </w:tcPr>
          <w:p w:rsidR="004849B5" w:rsidRPr="00240BA8" w:rsidRDefault="004849B5" w:rsidP="00240BA8">
            <w:pPr>
              <w:widowControl w:val="0"/>
              <w:spacing w:line="360" w:lineRule="auto"/>
              <w:jc w:val="both"/>
              <w:rPr>
                <w:sz w:val="20"/>
                <w:szCs w:val="20"/>
              </w:rPr>
            </w:pPr>
            <w:r w:rsidRPr="00240BA8">
              <w:rPr>
                <w:sz w:val="20"/>
                <w:szCs w:val="20"/>
              </w:rPr>
              <w:t>60</w:t>
            </w:r>
          </w:p>
        </w:tc>
        <w:tc>
          <w:tcPr>
            <w:tcW w:w="710" w:type="pct"/>
          </w:tcPr>
          <w:p w:rsidR="004849B5" w:rsidRPr="00240BA8" w:rsidRDefault="004849B5" w:rsidP="00240BA8">
            <w:pPr>
              <w:widowControl w:val="0"/>
              <w:spacing w:line="360" w:lineRule="auto"/>
              <w:jc w:val="both"/>
              <w:rPr>
                <w:sz w:val="20"/>
                <w:szCs w:val="20"/>
              </w:rPr>
            </w:pPr>
            <w:r w:rsidRPr="00240BA8">
              <w:rPr>
                <w:sz w:val="20"/>
                <w:szCs w:val="20"/>
              </w:rPr>
              <w:t>59</w:t>
            </w:r>
          </w:p>
        </w:tc>
        <w:tc>
          <w:tcPr>
            <w:tcW w:w="707" w:type="pct"/>
          </w:tcPr>
          <w:p w:rsidR="004849B5" w:rsidRPr="00240BA8" w:rsidRDefault="004849B5" w:rsidP="00240BA8">
            <w:pPr>
              <w:widowControl w:val="0"/>
              <w:spacing w:line="360" w:lineRule="auto"/>
              <w:jc w:val="both"/>
              <w:rPr>
                <w:sz w:val="20"/>
                <w:szCs w:val="20"/>
              </w:rPr>
            </w:pPr>
            <w:r w:rsidRPr="00240BA8">
              <w:rPr>
                <w:sz w:val="20"/>
                <w:szCs w:val="20"/>
              </w:rPr>
              <w:t>59</w:t>
            </w:r>
          </w:p>
        </w:tc>
      </w:tr>
      <w:tr w:rsidR="004849B5" w:rsidRPr="00240BA8" w:rsidTr="00745367">
        <w:trPr>
          <w:jc w:val="center"/>
        </w:trPr>
        <w:tc>
          <w:tcPr>
            <w:tcW w:w="1336" w:type="pct"/>
            <w:vAlign w:val="center"/>
          </w:tcPr>
          <w:p w:rsidR="004849B5" w:rsidRPr="00240BA8" w:rsidRDefault="004849B5" w:rsidP="00240BA8">
            <w:pPr>
              <w:widowControl w:val="0"/>
              <w:spacing w:line="360" w:lineRule="auto"/>
              <w:jc w:val="both"/>
              <w:rPr>
                <w:sz w:val="20"/>
                <w:szCs w:val="20"/>
              </w:rPr>
            </w:pPr>
            <w:r w:rsidRPr="00240BA8">
              <w:rPr>
                <w:sz w:val="20"/>
                <w:szCs w:val="20"/>
              </w:rPr>
              <w:t>Хлор</w:t>
            </w:r>
          </w:p>
        </w:tc>
        <w:tc>
          <w:tcPr>
            <w:tcW w:w="828" w:type="pct"/>
          </w:tcPr>
          <w:p w:rsidR="004849B5" w:rsidRPr="00240BA8" w:rsidRDefault="004849B5" w:rsidP="00240BA8">
            <w:pPr>
              <w:widowControl w:val="0"/>
              <w:spacing w:line="360" w:lineRule="auto"/>
              <w:jc w:val="both"/>
              <w:rPr>
                <w:sz w:val="20"/>
                <w:szCs w:val="20"/>
              </w:rPr>
            </w:pPr>
            <w:r w:rsidRPr="00240BA8">
              <w:rPr>
                <w:sz w:val="20"/>
                <w:szCs w:val="20"/>
              </w:rPr>
              <w:t>мг%</w:t>
            </w:r>
          </w:p>
        </w:tc>
        <w:tc>
          <w:tcPr>
            <w:tcW w:w="710" w:type="pct"/>
          </w:tcPr>
          <w:p w:rsidR="004849B5" w:rsidRPr="00240BA8" w:rsidRDefault="004849B5" w:rsidP="00240BA8">
            <w:pPr>
              <w:widowControl w:val="0"/>
              <w:spacing w:line="360" w:lineRule="auto"/>
              <w:jc w:val="both"/>
              <w:rPr>
                <w:sz w:val="20"/>
                <w:szCs w:val="20"/>
              </w:rPr>
            </w:pPr>
            <w:r w:rsidRPr="00240BA8">
              <w:rPr>
                <w:sz w:val="20"/>
                <w:szCs w:val="20"/>
              </w:rPr>
              <w:t>76</w:t>
            </w:r>
          </w:p>
        </w:tc>
        <w:tc>
          <w:tcPr>
            <w:tcW w:w="710" w:type="pct"/>
          </w:tcPr>
          <w:p w:rsidR="004849B5" w:rsidRPr="00240BA8" w:rsidRDefault="004849B5" w:rsidP="00240BA8">
            <w:pPr>
              <w:widowControl w:val="0"/>
              <w:spacing w:line="360" w:lineRule="auto"/>
              <w:jc w:val="both"/>
              <w:rPr>
                <w:sz w:val="20"/>
                <w:szCs w:val="20"/>
              </w:rPr>
            </w:pPr>
            <w:r w:rsidRPr="00240BA8">
              <w:rPr>
                <w:sz w:val="20"/>
                <w:szCs w:val="20"/>
              </w:rPr>
              <w:t>72</w:t>
            </w:r>
          </w:p>
        </w:tc>
        <w:tc>
          <w:tcPr>
            <w:tcW w:w="710" w:type="pct"/>
          </w:tcPr>
          <w:p w:rsidR="004849B5" w:rsidRPr="00240BA8" w:rsidRDefault="004849B5" w:rsidP="00240BA8">
            <w:pPr>
              <w:widowControl w:val="0"/>
              <w:spacing w:line="360" w:lineRule="auto"/>
              <w:jc w:val="both"/>
              <w:rPr>
                <w:sz w:val="20"/>
                <w:szCs w:val="20"/>
              </w:rPr>
            </w:pPr>
            <w:r w:rsidRPr="00240BA8">
              <w:rPr>
                <w:sz w:val="20"/>
                <w:szCs w:val="20"/>
              </w:rPr>
              <w:t>67</w:t>
            </w:r>
          </w:p>
        </w:tc>
        <w:tc>
          <w:tcPr>
            <w:tcW w:w="707" w:type="pct"/>
          </w:tcPr>
          <w:p w:rsidR="004849B5" w:rsidRPr="00240BA8" w:rsidRDefault="004849B5" w:rsidP="00240BA8">
            <w:pPr>
              <w:widowControl w:val="0"/>
              <w:spacing w:line="360" w:lineRule="auto"/>
              <w:jc w:val="both"/>
              <w:rPr>
                <w:sz w:val="20"/>
                <w:szCs w:val="20"/>
              </w:rPr>
            </w:pPr>
            <w:r w:rsidRPr="00240BA8">
              <w:rPr>
                <w:sz w:val="20"/>
                <w:szCs w:val="20"/>
              </w:rPr>
              <w:t>61</w:t>
            </w:r>
          </w:p>
        </w:tc>
      </w:tr>
      <w:tr w:rsidR="004849B5" w:rsidRPr="00240BA8" w:rsidTr="00745367">
        <w:trPr>
          <w:jc w:val="center"/>
        </w:trPr>
        <w:tc>
          <w:tcPr>
            <w:tcW w:w="1336" w:type="pct"/>
            <w:vAlign w:val="center"/>
          </w:tcPr>
          <w:p w:rsidR="004849B5" w:rsidRPr="00240BA8" w:rsidRDefault="004849B5" w:rsidP="00240BA8">
            <w:pPr>
              <w:widowControl w:val="0"/>
              <w:spacing w:line="360" w:lineRule="auto"/>
              <w:jc w:val="both"/>
              <w:rPr>
                <w:sz w:val="20"/>
                <w:szCs w:val="20"/>
              </w:rPr>
            </w:pPr>
            <w:r w:rsidRPr="00240BA8">
              <w:rPr>
                <w:sz w:val="20"/>
                <w:szCs w:val="20"/>
              </w:rPr>
              <w:t>Микроэлементы:</w:t>
            </w:r>
            <w:r w:rsidR="00240BA8">
              <w:rPr>
                <w:sz w:val="20"/>
                <w:szCs w:val="20"/>
              </w:rPr>
              <w:t xml:space="preserve"> </w:t>
            </w:r>
            <w:r w:rsidRPr="00240BA8">
              <w:rPr>
                <w:sz w:val="20"/>
                <w:szCs w:val="20"/>
              </w:rPr>
              <w:t>Железо</w:t>
            </w:r>
          </w:p>
        </w:tc>
        <w:tc>
          <w:tcPr>
            <w:tcW w:w="828" w:type="pct"/>
          </w:tcPr>
          <w:p w:rsidR="004849B5" w:rsidRPr="00240BA8" w:rsidRDefault="004849B5" w:rsidP="00240BA8">
            <w:pPr>
              <w:widowControl w:val="0"/>
              <w:spacing w:line="360" w:lineRule="auto"/>
              <w:jc w:val="both"/>
              <w:rPr>
                <w:sz w:val="20"/>
                <w:szCs w:val="20"/>
              </w:rPr>
            </w:pPr>
            <w:r w:rsidRPr="00240BA8">
              <w:rPr>
                <w:sz w:val="20"/>
                <w:szCs w:val="20"/>
              </w:rPr>
              <w:t>мкг</w:t>
            </w:r>
          </w:p>
        </w:tc>
        <w:tc>
          <w:tcPr>
            <w:tcW w:w="710" w:type="pct"/>
          </w:tcPr>
          <w:p w:rsidR="004849B5" w:rsidRPr="00240BA8" w:rsidRDefault="004849B5" w:rsidP="00240BA8">
            <w:pPr>
              <w:widowControl w:val="0"/>
              <w:spacing w:line="360" w:lineRule="auto"/>
              <w:jc w:val="both"/>
              <w:rPr>
                <w:sz w:val="20"/>
                <w:szCs w:val="20"/>
              </w:rPr>
            </w:pPr>
            <w:r w:rsidRPr="00240BA8">
              <w:rPr>
                <w:sz w:val="20"/>
                <w:szCs w:val="20"/>
              </w:rPr>
              <w:t>100</w:t>
            </w:r>
          </w:p>
        </w:tc>
        <w:tc>
          <w:tcPr>
            <w:tcW w:w="710" w:type="pct"/>
          </w:tcPr>
          <w:p w:rsidR="004849B5" w:rsidRPr="00240BA8" w:rsidRDefault="004849B5" w:rsidP="00240BA8">
            <w:pPr>
              <w:widowControl w:val="0"/>
              <w:spacing w:line="360" w:lineRule="auto"/>
              <w:jc w:val="both"/>
              <w:rPr>
                <w:sz w:val="20"/>
                <w:szCs w:val="20"/>
              </w:rPr>
            </w:pPr>
            <w:r w:rsidRPr="00240BA8">
              <w:rPr>
                <w:sz w:val="20"/>
                <w:szCs w:val="20"/>
              </w:rPr>
              <w:t>200</w:t>
            </w:r>
          </w:p>
        </w:tc>
        <w:tc>
          <w:tcPr>
            <w:tcW w:w="710" w:type="pct"/>
          </w:tcPr>
          <w:p w:rsidR="004849B5" w:rsidRPr="00240BA8" w:rsidRDefault="004849B5" w:rsidP="00240BA8">
            <w:pPr>
              <w:widowControl w:val="0"/>
              <w:spacing w:line="360" w:lineRule="auto"/>
              <w:jc w:val="both"/>
              <w:rPr>
                <w:sz w:val="20"/>
                <w:szCs w:val="20"/>
              </w:rPr>
            </w:pPr>
            <w:r w:rsidRPr="00240BA8">
              <w:rPr>
                <w:sz w:val="20"/>
                <w:szCs w:val="20"/>
              </w:rPr>
              <w:t>250</w:t>
            </w:r>
          </w:p>
        </w:tc>
        <w:tc>
          <w:tcPr>
            <w:tcW w:w="707" w:type="pct"/>
          </w:tcPr>
          <w:p w:rsidR="004849B5" w:rsidRPr="00240BA8" w:rsidRDefault="004849B5" w:rsidP="00240BA8">
            <w:pPr>
              <w:widowControl w:val="0"/>
              <w:spacing w:line="360" w:lineRule="auto"/>
              <w:jc w:val="both"/>
              <w:rPr>
                <w:sz w:val="20"/>
                <w:szCs w:val="20"/>
              </w:rPr>
            </w:pPr>
            <w:r w:rsidRPr="00240BA8">
              <w:rPr>
                <w:sz w:val="20"/>
                <w:szCs w:val="20"/>
              </w:rPr>
              <w:t>300</w:t>
            </w:r>
          </w:p>
        </w:tc>
      </w:tr>
      <w:tr w:rsidR="004849B5" w:rsidRPr="00240BA8" w:rsidTr="00745367">
        <w:trPr>
          <w:jc w:val="center"/>
        </w:trPr>
        <w:tc>
          <w:tcPr>
            <w:tcW w:w="1336" w:type="pct"/>
            <w:vAlign w:val="center"/>
          </w:tcPr>
          <w:p w:rsidR="004849B5" w:rsidRPr="00240BA8" w:rsidRDefault="004849B5" w:rsidP="00240BA8">
            <w:pPr>
              <w:widowControl w:val="0"/>
              <w:spacing w:line="360" w:lineRule="auto"/>
              <w:jc w:val="both"/>
              <w:rPr>
                <w:sz w:val="20"/>
                <w:szCs w:val="20"/>
              </w:rPr>
            </w:pPr>
            <w:r w:rsidRPr="00240BA8">
              <w:rPr>
                <w:sz w:val="20"/>
                <w:szCs w:val="20"/>
              </w:rPr>
              <w:t>Йод</w:t>
            </w:r>
          </w:p>
        </w:tc>
        <w:tc>
          <w:tcPr>
            <w:tcW w:w="828" w:type="pct"/>
          </w:tcPr>
          <w:p w:rsidR="004849B5" w:rsidRPr="00240BA8" w:rsidRDefault="004849B5" w:rsidP="00240BA8">
            <w:pPr>
              <w:widowControl w:val="0"/>
              <w:spacing w:line="360" w:lineRule="auto"/>
              <w:jc w:val="both"/>
              <w:rPr>
                <w:sz w:val="20"/>
                <w:szCs w:val="20"/>
              </w:rPr>
            </w:pPr>
            <w:r w:rsidRPr="00240BA8">
              <w:rPr>
                <w:sz w:val="20"/>
                <w:szCs w:val="20"/>
              </w:rPr>
              <w:t>мкг</w:t>
            </w:r>
          </w:p>
        </w:tc>
        <w:tc>
          <w:tcPr>
            <w:tcW w:w="710" w:type="pct"/>
          </w:tcPr>
          <w:p w:rsidR="004849B5" w:rsidRPr="00240BA8" w:rsidRDefault="004849B5" w:rsidP="00240BA8">
            <w:pPr>
              <w:widowControl w:val="0"/>
              <w:spacing w:line="360" w:lineRule="auto"/>
              <w:jc w:val="both"/>
              <w:rPr>
                <w:sz w:val="20"/>
                <w:szCs w:val="20"/>
              </w:rPr>
            </w:pPr>
            <w:r w:rsidRPr="00240BA8">
              <w:rPr>
                <w:sz w:val="20"/>
                <w:szCs w:val="20"/>
              </w:rPr>
              <w:t>9,60</w:t>
            </w:r>
          </w:p>
        </w:tc>
        <w:tc>
          <w:tcPr>
            <w:tcW w:w="710" w:type="pct"/>
          </w:tcPr>
          <w:p w:rsidR="004849B5" w:rsidRPr="00240BA8" w:rsidRDefault="004849B5" w:rsidP="00240BA8">
            <w:pPr>
              <w:widowControl w:val="0"/>
              <w:spacing w:line="360" w:lineRule="auto"/>
              <w:jc w:val="both"/>
              <w:rPr>
                <w:sz w:val="20"/>
                <w:szCs w:val="20"/>
              </w:rPr>
            </w:pPr>
            <w:r w:rsidRPr="00240BA8">
              <w:rPr>
                <w:sz w:val="20"/>
                <w:szCs w:val="20"/>
              </w:rPr>
              <w:t>9,3</w:t>
            </w:r>
          </w:p>
        </w:tc>
        <w:tc>
          <w:tcPr>
            <w:tcW w:w="710" w:type="pct"/>
          </w:tcPr>
          <w:p w:rsidR="004849B5" w:rsidRPr="00240BA8" w:rsidRDefault="004849B5" w:rsidP="00240BA8">
            <w:pPr>
              <w:widowControl w:val="0"/>
              <w:spacing w:line="360" w:lineRule="auto"/>
              <w:jc w:val="both"/>
              <w:rPr>
                <w:sz w:val="20"/>
                <w:szCs w:val="20"/>
              </w:rPr>
            </w:pPr>
            <w:r w:rsidRPr="00240BA8">
              <w:rPr>
                <w:sz w:val="20"/>
                <w:szCs w:val="20"/>
              </w:rPr>
              <w:t>8,50</w:t>
            </w:r>
          </w:p>
        </w:tc>
        <w:tc>
          <w:tcPr>
            <w:tcW w:w="707" w:type="pct"/>
          </w:tcPr>
          <w:p w:rsidR="004849B5" w:rsidRPr="00240BA8" w:rsidRDefault="004849B5" w:rsidP="00240BA8">
            <w:pPr>
              <w:widowControl w:val="0"/>
              <w:spacing w:line="360" w:lineRule="auto"/>
              <w:jc w:val="both"/>
              <w:rPr>
                <w:sz w:val="20"/>
                <w:szCs w:val="20"/>
              </w:rPr>
            </w:pPr>
            <w:r w:rsidRPr="00240BA8">
              <w:rPr>
                <w:sz w:val="20"/>
                <w:szCs w:val="20"/>
              </w:rPr>
              <w:t>7,70</w:t>
            </w:r>
          </w:p>
        </w:tc>
      </w:tr>
      <w:tr w:rsidR="004849B5" w:rsidRPr="00240BA8" w:rsidTr="00745367">
        <w:trPr>
          <w:jc w:val="center"/>
        </w:trPr>
        <w:tc>
          <w:tcPr>
            <w:tcW w:w="1336" w:type="pct"/>
            <w:vAlign w:val="center"/>
          </w:tcPr>
          <w:p w:rsidR="004849B5" w:rsidRPr="00240BA8" w:rsidRDefault="004849B5" w:rsidP="00240BA8">
            <w:pPr>
              <w:widowControl w:val="0"/>
              <w:spacing w:line="360" w:lineRule="auto"/>
              <w:jc w:val="both"/>
              <w:rPr>
                <w:sz w:val="20"/>
                <w:szCs w:val="20"/>
              </w:rPr>
            </w:pPr>
            <w:r w:rsidRPr="00240BA8">
              <w:rPr>
                <w:sz w:val="20"/>
                <w:szCs w:val="20"/>
              </w:rPr>
              <w:t>Кобальт</w:t>
            </w:r>
          </w:p>
        </w:tc>
        <w:tc>
          <w:tcPr>
            <w:tcW w:w="828" w:type="pct"/>
          </w:tcPr>
          <w:p w:rsidR="004849B5" w:rsidRPr="00240BA8" w:rsidRDefault="004849B5" w:rsidP="00240BA8">
            <w:pPr>
              <w:widowControl w:val="0"/>
              <w:spacing w:line="360" w:lineRule="auto"/>
              <w:jc w:val="both"/>
              <w:rPr>
                <w:sz w:val="20"/>
                <w:szCs w:val="20"/>
              </w:rPr>
            </w:pPr>
            <w:r w:rsidRPr="00240BA8">
              <w:rPr>
                <w:sz w:val="20"/>
                <w:szCs w:val="20"/>
              </w:rPr>
              <w:t>мкг</w:t>
            </w:r>
          </w:p>
        </w:tc>
        <w:tc>
          <w:tcPr>
            <w:tcW w:w="710" w:type="pct"/>
          </w:tcPr>
          <w:p w:rsidR="004849B5" w:rsidRPr="00240BA8" w:rsidRDefault="004849B5" w:rsidP="00240BA8">
            <w:pPr>
              <w:widowControl w:val="0"/>
              <w:spacing w:line="360" w:lineRule="auto"/>
              <w:jc w:val="both"/>
              <w:rPr>
                <w:sz w:val="20"/>
                <w:szCs w:val="20"/>
              </w:rPr>
            </w:pPr>
            <w:r w:rsidRPr="00240BA8">
              <w:rPr>
                <w:sz w:val="20"/>
                <w:szCs w:val="20"/>
              </w:rPr>
              <w:t>0,30</w:t>
            </w:r>
          </w:p>
        </w:tc>
        <w:tc>
          <w:tcPr>
            <w:tcW w:w="710" w:type="pct"/>
          </w:tcPr>
          <w:p w:rsidR="004849B5" w:rsidRPr="00240BA8" w:rsidRDefault="004849B5" w:rsidP="00240BA8">
            <w:pPr>
              <w:widowControl w:val="0"/>
              <w:spacing w:line="360" w:lineRule="auto"/>
              <w:jc w:val="both"/>
              <w:rPr>
                <w:sz w:val="20"/>
                <w:szCs w:val="20"/>
              </w:rPr>
            </w:pPr>
            <w:r w:rsidRPr="00240BA8">
              <w:rPr>
                <w:sz w:val="20"/>
                <w:szCs w:val="20"/>
              </w:rPr>
              <w:t>0,30</w:t>
            </w:r>
          </w:p>
        </w:tc>
        <w:tc>
          <w:tcPr>
            <w:tcW w:w="710" w:type="pct"/>
          </w:tcPr>
          <w:p w:rsidR="004849B5" w:rsidRPr="00240BA8" w:rsidRDefault="004849B5" w:rsidP="00240BA8">
            <w:pPr>
              <w:widowControl w:val="0"/>
              <w:spacing w:line="360" w:lineRule="auto"/>
              <w:jc w:val="both"/>
              <w:rPr>
                <w:sz w:val="20"/>
                <w:szCs w:val="20"/>
              </w:rPr>
            </w:pPr>
            <w:r w:rsidRPr="00240BA8">
              <w:rPr>
                <w:sz w:val="20"/>
                <w:szCs w:val="20"/>
              </w:rPr>
              <w:t>0,30</w:t>
            </w:r>
          </w:p>
        </w:tc>
        <w:tc>
          <w:tcPr>
            <w:tcW w:w="707" w:type="pct"/>
          </w:tcPr>
          <w:p w:rsidR="004849B5" w:rsidRPr="00240BA8" w:rsidRDefault="004849B5" w:rsidP="00240BA8">
            <w:pPr>
              <w:widowControl w:val="0"/>
              <w:spacing w:line="360" w:lineRule="auto"/>
              <w:jc w:val="both"/>
              <w:rPr>
                <w:sz w:val="20"/>
                <w:szCs w:val="20"/>
              </w:rPr>
            </w:pPr>
            <w:r w:rsidRPr="00240BA8">
              <w:rPr>
                <w:sz w:val="20"/>
                <w:szCs w:val="20"/>
              </w:rPr>
              <w:t>0,30</w:t>
            </w:r>
          </w:p>
        </w:tc>
      </w:tr>
      <w:tr w:rsidR="004849B5" w:rsidRPr="00240BA8" w:rsidTr="00745367">
        <w:trPr>
          <w:jc w:val="center"/>
        </w:trPr>
        <w:tc>
          <w:tcPr>
            <w:tcW w:w="1336" w:type="pct"/>
            <w:vAlign w:val="center"/>
          </w:tcPr>
          <w:p w:rsidR="004849B5" w:rsidRPr="00240BA8" w:rsidRDefault="004849B5" w:rsidP="00240BA8">
            <w:pPr>
              <w:widowControl w:val="0"/>
              <w:spacing w:line="360" w:lineRule="auto"/>
              <w:jc w:val="both"/>
              <w:rPr>
                <w:sz w:val="20"/>
                <w:szCs w:val="20"/>
              </w:rPr>
            </w:pPr>
            <w:r w:rsidRPr="00240BA8">
              <w:rPr>
                <w:sz w:val="20"/>
                <w:szCs w:val="20"/>
              </w:rPr>
              <w:t>Медь</w:t>
            </w:r>
          </w:p>
        </w:tc>
        <w:tc>
          <w:tcPr>
            <w:tcW w:w="828" w:type="pct"/>
          </w:tcPr>
          <w:p w:rsidR="004849B5" w:rsidRPr="00240BA8" w:rsidRDefault="004849B5" w:rsidP="00240BA8">
            <w:pPr>
              <w:widowControl w:val="0"/>
              <w:spacing w:line="360" w:lineRule="auto"/>
              <w:jc w:val="both"/>
              <w:rPr>
                <w:sz w:val="20"/>
                <w:szCs w:val="20"/>
              </w:rPr>
            </w:pPr>
            <w:r w:rsidRPr="00240BA8">
              <w:rPr>
                <w:sz w:val="20"/>
                <w:szCs w:val="20"/>
              </w:rPr>
              <w:t>мкг</w:t>
            </w:r>
          </w:p>
        </w:tc>
        <w:tc>
          <w:tcPr>
            <w:tcW w:w="710" w:type="pct"/>
          </w:tcPr>
          <w:p w:rsidR="004849B5" w:rsidRPr="00240BA8" w:rsidRDefault="004849B5" w:rsidP="00240BA8">
            <w:pPr>
              <w:widowControl w:val="0"/>
              <w:spacing w:line="360" w:lineRule="auto"/>
              <w:jc w:val="both"/>
              <w:rPr>
                <w:sz w:val="20"/>
                <w:szCs w:val="20"/>
              </w:rPr>
            </w:pPr>
            <w:r w:rsidRPr="00240BA8">
              <w:rPr>
                <w:sz w:val="20"/>
                <w:szCs w:val="20"/>
              </w:rPr>
              <w:t>22</w:t>
            </w:r>
          </w:p>
        </w:tc>
        <w:tc>
          <w:tcPr>
            <w:tcW w:w="710" w:type="pct"/>
          </w:tcPr>
          <w:p w:rsidR="004849B5" w:rsidRPr="00240BA8" w:rsidRDefault="004849B5" w:rsidP="00240BA8">
            <w:pPr>
              <w:widowControl w:val="0"/>
              <w:spacing w:line="360" w:lineRule="auto"/>
              <w:jc w:val="both"/>
              <w:rPr>
                <w:sz w:val="20"/>
                <w:szCs w:val="20"/>
              </w:rPr>
            </w:pPr>
            <w:r w:rsidRPr="00240BA8">
              <w:rPr>
                <w:sz w:val="20"/>
                <w:szCs w:val="20"/>
              </w:rPr>
              <w:t>21</w:t>
            </w:r>
          </w:p>
        </w:tc>
        <w:tc>
          <w:tcPr>
            <w:tcW w:w="710" w:type="pct"/>
          </w:tcPr>
          <w:p w:rsidR="004849B5" w:rsidRPr="00240BA8" w:rsidRDefault="004849B5" w:rsidP="00240BA8">
            <w:pPr>
              <w:widowControl w:val="0"/>
              <w:spacing w:line="360" w:lineRule="auto"/>
              <w:jc w:val="both"/>
              <w:rPr>
                <w:sz w:val="20"/>
                <w:szCs w:val="20"/>
              </w:rPr>
            </w:pPr>
            <w:r w:rsidRPr="00240BA8">
              <w:rPr>
                <w:sz w:val="20"/>
                <w:szCs w:val="20"/>
              </w:rPr>
              <w:t>20,50</w:t>
            </w:r>
          </w:p>
        </w:tc>
        <w:tc>
          <w:tcPr>
            <w:tcW w:w="707" w:type="pct"/>
          </w:tcPr>
          <w:p w:rsidR="004849B5" w:rsidRPr="00240BA8" w:rsidRDefault="004849B5" w:rsidP="00240BA8">
            <w:pPr>
              <w:widowControl w:val="0"/>
              <w:spacing w:line="360" w:lineRule="auto"/>
              <w:jc w:val="both"/>
              <w:rPr>
                <w:sz w:val="20"/>
                <w:szCs w:val="20"/>
              </w:rPr>
            </w:pPr>
            <w:r w:rsidRPr="00240BA8">
              <w:rPr>
                <w:sz w:val="20"/>
                <w:szCs w:val="20"/>
              </w:rPr>
              <w:t>20</w:t>
            </w:r>
          </w:p>
        </w:tc>
      </w:tr>
      <w:tr w:rsidR="004849B5" w:rsidRPr="00240BA8" w:rsidTr="00745367">
        <w:trPr>
          <w:jc w:val="center"/>
        </w:trPr>
        <w:tc>
          <w:tcPr>
            <w:tcW w:w="1336" w:type="pct"/>
            <w:vAlign w:val="center"/>
          </w:tcPr>
          <w:p w:rsidR="004849B5" w:rsidRPr="00240BA8" w:rsidRDefault="004849B5" w:rsidP="00240BA8">
            <w:pPr>
              <w:widowControl w:val="0"/>
              <w:spacing w:line="360" w:lineRule="auto"/>
              <w:jc w:val="both"/>
              <w:rPr>
                <w:sz w:val="20"/>
                <w:szCs w:val="20"/>
              </w:rPr>
            </w:pPr>
            <w:r w:rsidRPr="00240BA8">
              <w:rPr>
                <w:sz w:val="20"/>
                <w:szCs w:val="20"/>
              </w:rPr>
              <w:t>Фтор</w:t>
            </w:r>
          </w:p>
        </w:tc>
        <w:tc>
          <w:tcPr>
            <w:tcW w:w="828" w:type="pct"/>
          </w:tcPr>
          <w:p w:rsidR="004849B5" w:rsidRPr="00240BA8" w:rsidRDefault="004849B5" w:rsidP="00240BA8">
            <w:pPr>
              <w:widowControl w:val="0"/>
              <w:spacing w:line="360" w:lineRule="auto"/>
              <w:jc w:val="both"/>
              <w:rPr>
                <w:sz w:val="20"/>
                <w:szCs w:val="20"/>
              </w:rPr>
            </w:pPr>
            <w:r w:rsidRPr="00240BA8">
              <w:rPr>
                <w:sz w:val="20"/>
                <w:szCs w:val="20"/>
              </w:rPr>
              <w:t>мкг</w:t>
            </w:r>
          </w:p>
        </w:tc>
        <w:tc>
          <w:tcPr>
            <w:tcW w:w="710" w:type="pct"/>
          </w:tcPr>
          <w:p w:rsidR="004849B5" w:rsidRPr="00240BA8" w:rsidRDefault="004849B5" w:rsidP="00240BA8">
            <w:pPr>
              <w:widowControl w:val="0"/>
              <w:spacing w:line="360" w:lineRule="auto"/>
              <w:jc w:val="both"/>
              <w:rPr>
                <w:sz w:val="20"/>
                <w:szCs w:val="20"/>
              </w:rPr>
            </w:pPr>
            <w:r w:rsidRPr="00240BA8">
              <w:rPr>
                <w:sz w:val="20"/>
                <w:szCs w:val="20"/>
              </w:rPr>
              <w:t>17</w:t>
            </w:r>
          </w:p>
        </w:tc>
        <w:tc>
          <w:tcPr>
            <w:tcW w:w="710" w:type="pct"/>
          </w:tcPr>
          <w:p w:rsidR="004849B5" w:rsidRPr="00240BA8" w:rsidRDefault="004849B5" w:rsidP="00240BA8">
            <w:pPr>
              <w:widowControl w:val="0"/>
              <w:spacing w:line="360" w:lineRule="auto"/>
              <w:jc w:val="both"/>
              <w:rPr>
                <w:sz w:val="20"/>
                <w:szCs w:val="20"/>
              </w:rPr>
            </w:pPr>
            <w:r w:rsidRPr="00240BA8">
              <w:rPr>
                <w:sz w:val="20"/>
                <w:szCs w:val="20"/>
              </w:rPr>
              <w:t>17</w:t>
            </w:r>
          </w:p>
        </w:tc>
        <w:tc>
          <w:tcPr>
            <w:tcW w:w="710" w:type="pct"/>
          </w:tcPr>
          <w:p w:rsidR="004849B5" w:rsidRPr="00240BA8" w:rsidRDefault="004849B5" w:rsidP="00240BA8">
            <w:pPr>
              <w:widowControl w:val="0"/>
              <w:spacing w:line="360" w:lineRule="auto"/>
              <w:jc w:val="both"/>
              <w:rPr>
                <w:sz w:val="20"/>
                <w:szCs w:val="20"/>
              </w:rPr>
            </w:pPr>
            <w:r w:rsidRPr="00240BA8">
              <w:rPr>
                <w:sz w:val="20"/>
                <w:szCs w:val="20"/>
              </w:rPr>
              <w:t>15</w:t>
            </w:r>
          </w:p>
        </w:tc>
        <w:tc>
          <w:tcPr>
            <w:tcW w:w="707" w:type="pct"/>
          </w:tcPr>
          <w:p w:rsidR="004849B5" w:rsidRPr="00240BA8" w:rsidRDefault="004849B5" w:rsidP="00240BA8">
            <w:pPr>
              <w:widowControl w:val="0"/>
              <w:spacing w:line="360" w:lineRule="auto"/>
              <w:jc w:val="both"/>
              <w:rPr>
                <w:sz w:val="20"/>
                <w:szCs w:val="20"/>
              </w:rPr>
            </w:pPr>
            <w:r w:rsidRPr="00240BA8">
              <w:rPr>
                <w:sz w:val="20"/>
                <w:szCs w:val="20"/>
              </w:rPr>
              <w:t>14</w:t>
            </w:r>
          </w:p>
        </w:tc>
      </w:tr>
      <w:tr w:rsidR="004849B5" w:rsidRPr="00240BA8" w:rsidTr="00745367">
        <w:trPr>
          <w:jc w:val="center"/>
        </w:trPr>
        <w:tc>
          <w:tcPr>
            <w:tcW w:w="1336" w:type="pct"/>
            <w:vAlign w:val="center"/>
          </w:tcPr>
          <w:p w:rsidR="004849B5" w:rsidRPr="00240BA8" w:rsidRDefault="004849B5" w:rsidP="00240BA8">
            <w:pPr>
              <w:widowControl w:val="0"/>
              <w:spacing w:line="360" w:lineRule="auto"/>
              <w:jc w:val="both"/>
              <w:rPr>
                <w:sz w:val="20"/>
                <w:szCs w:val="20"/>
              </w:rPr>
            </w:pPr>
            <w:r w:rsidRPr="00240BA8">
              <w:rPr>
                <w:sz w:val="20"/>
                <w:szCs w:val="20"/>
              </w:rPr>
              <w:t>Цинк</w:t>
            </w:r>
          </w:p>
        </w:tc>
        <w:tc>
          <w:tcPr>
            <w:tcW w:w="828" w:type="pct"/>
          </w:tcPr>
          <w:p w:rsidR="004849B5" w:rsidRPr="00240BA8" w:rsidRDefault="004849B5" w:rsidP="00240BA8">
            <w:pPr>
              <w:widowControl w:val="0"/>
              <w:spacing w:line="360" w:lineRule="auto"/>
              <w:jc w:val="both"/>
              <w:rPr>
                <w:sz w:val="20"/>
                <w:szCs w:val="20"/>
              </w:rPr>
            </w:pPr>
            <w:r w:rsidRPr="00240BA8">
              <w:rPr>
                <w:sz w:val="20"/>
                <w:szCs w:val="20"/>
              </w:rPr>
              <w:t>мкг</w:t>
            </w:r>
          </w:p>
        </w:tc>
        <w:tc>
          <w:tcPr>
            <w:tcW w:w="710" w:type="pct"/>
          </w:tcPr>
          <w:p w:rsidR="004849B5" w:rsidRPr="00240BA8" w:rsidRDefault="004849B5" w:rsidP="00240BA8">
            <w:pPr>
              <w:widowControl w:val="0"/>
              <w:spacing w:line="360" w:lineRule="auto"/>
              <w:jc w:val="both"/>
              <w:rPr>
                <w:sz w:val="20"/>
                <w:szCs w:val="20"/>
              </w:rPr>
            </w:pPr>
            <w:r w:rsidRPr="00240BA8">
              <w:rPr>
                <w:sz w:val="20"/>
                <w:szCs w:val="20"/>
              </w:rPr>
              <w:t>300</w:t>
            </w:r>
          </w:p>
        </w:tc>
        <w:tc>
          <w:tcPr>
            <w:tcW w:w="710" w:type="pct"/>
          </w:tcPr>
          <w:p w:rsidR="004849B5" w:rsidRPr="00240BA8" w:rsidRDefault="004849B5" w:rsidP="00240BA8">
            <w:pPr>
              <w:widowControl w:val="0"/>
              <w:spacing w:line="360" w:lineRule="auto"/>
              <w:jc w:val="both"/>
              <w:rPr>
                <w:sz w:val="20"/>
                <w:szCs w:val="20"/>
              </w:rPr>
            </w:pPr>
            <w:r w:rsidRPr="00240BA8">
              <w:rPr>
                <w:sz w:val="20"/>
                <w:szCs w:val="20"/>
              </w:rPr>
              <w:t>260</w:t>
            </w:r>
          </w:p>
        </w:tc>
        <w:tc>
          <w:tcPr>
            <w:tcW w:w="710" w:type="pct"/>
          </w:tcPr>
          <w:p w:rsidR="004849B5" w:rsidRPr="00240BA8" w:rsidRDefault="004849B5" w:rsidP="00240BA8">
            <w:pPr>
              <w:widowControl w:val="0"/>
              <w:spacing w:line="360" w:lineRule="auto"/>
              <w:jc w:val="both"/>
              <w:rPr>
                <w:sz w:val="20"/>
                <w:szCs w:val="20"/>
              </w:rPr>
            </w:pPr>
            <w:r w:rsidRPr="00240BA8">
              <w:rPr>
                <w:sz w:val="20"/>
                <w:szCs w:val="20"/>
              </w:rPr>
              <w:t>250</w:t>
            </w:r>
          </w:p>
        </w:tc>
        <w:tc>
          <w:tcPr>
            <w:tcW w:w="707" w:type="pct"/>
          </w:tcPr>
          <w:p w:rsidR="004849B5" w:rsidRPr="00240BA8" w:rsidRDefault="004849B5" w:rsidP="00240BA8">
            <w:pPr>
              <w:widowControl w:val="0"/>
              <w:spacing w:line="360" w:lineRule="auto"/>
              <w:jc w:val="both"/>
              <w:rPr>
                <w:sz w:val="20"/>
                <w:szCs w:val="20"/>
              </w:rPr>
            </w:pPr>
            <w:r w:rsidRPr="00240BA8">
              <w:rPr>
                <w:sz w:val="20"/>
                <w:szCs w:val="20"/>
              </w:rPr>
              <w:t>240</w:t>
            </w:r>
          </w:p>
        </w:tc>
      </w:tr>
      <w:tr w:rsidR="004849B5" w:rsidRPr="00240BA8" w:rsidTr="00745367">
        <w:trPr>
          <w:jc w:val="center"/>
        </w:trPr>
        <w:tc>
          <w:tcPr>
            <w:tcW w:w="1336" w:type="pct"/>
            <w:vAlign w:val="center"/>
          </w:tcPr>
          <w:p w:rsidR="004849B5" w:rsidRPr="00240BA8" w:rsidRDefault="004849B5" w:rsidP="00240BA8">
            <w:pPr>
              <w:widowControl w:val="0"/>
              <w:spacing w:line="360" w:lineRule="auto"/>
              <w:jc w:val="both"/>
              <w:rPr>
                <w:sz w:val="20"/>
                <w:szCs w:val="20"/>
              </w:rPr>
            </w:pPr>
            <w:r w:rsidRPr="00240BA8">
              <w:rPr>
                <w:sz w:val="20"/>
                <w:szCs w:val="20"/>
              </w:rPr>
              <w:t>Энергетическая ценность</w:t>
            </w:r>
          </w:p>
        </w:tc>
        <w:tc>
          <w:tcPr>
            <w:tcW w:w="828" w:type="pct"/>
          </w:tcPr>
          <w:p w:rsidR="004849B5" w:rsidRPr="00240BA8" w:rsidRDefault="004849B5" w:rsidP="00240BA8">
            <w:pPr>
              <w:widowControl w:val="0"/>
              <w:spacing w:line="360" w:lineRule="auto"/>
              <w:jc w:val="both"/>
              <w:rPr>
                <w:sz w:val="20"/>
                <w:szCs w:val="20"/>
              </w:rPr>
            </w:pPr>
            <w:r w:rsidRPr="00240BA8">
              <w:rPr>
                <w:sz w:val="20"/>
                <w:szCs w:val="20"/>
              </w:rPr>
              <w:t>кДж</w:t>
            </w:r>
          </w:p>
        </w:tc>
        <w:tc>
          <w:tcPr>
            <w:tcW w:w="710" w:type="pct"/>
          </w:tcPr>
          <w:p w:rsidR="004849B5" w:rsidRPr="00240BA8" w:rsidRDefault="004849B5" w:rsidP="00240BA8">
            <w:pPr>
              <w:widowControl w:val="0"/>
              <w:spacing w:line="360" w:lineRule="auto"/>
              <w:jc w:val="both"/>
              <w:rPr>
                <w:sz w:val="20"/>
                <w:szCs w:val="20"/>
              </w:rPr>
            </w:pPr>
            <w:r w:rsidRPr="00240BA8">
              <w:rPr>
                <w:sz w:val="20"/>
                <w:szCs w:val="20"/>
              </w:rPr>
              <w:t>494</w:t>
            </w:r>
          </w:p>
        </w:tc>
        <w:tc>
          <w:tcPr>
            <w:tcW w:w="710" w:type="pct"/>
          </w:tcPr>
          <w:p w:rsidR="004849B5" w:rsidRPr="00240BA8" w:rsidRDefault="004849B5" w:rsidP="00240BA8">
            <w:pPr>
              <w:widowControl w:val="0"/>
              <w:spacing w:line="360" w:lineRule="auto"/>
              <w:jc w:val="both"/>
              <w:rPr>
                <w:sz w:val="20"/>
                <w:szCs w:val="20"/>
              </w:rPr>
            </w:pPr>
            <w:r w:rsidRPr="00240BA8">
              <w:rPr>
                <w:sz w:val="20"/>
                <w:szCs w:val="20"/>
              </w:rPr>
              <w:t>858</w:t>
            </w:r>
          </w:p>
        </w:tc>
        <w:tc>
          <w:tcPr>
            <w:tcW w:w="710" w:type="pct"/>
          </w:tcPr>
          <w:p w:rsidR="004849B5" w:rsidRPr="00240BA8" w:rsidRDefault="004849B5" w:rsidP="00240BA8">
            <w:pPr>
              <w:widowControl w:val="0"/>
              <w:spacing w:line="360" w:lineRule="auto"/>
              <w:jc w:val="both"/>
              <w:rPr>
                <w:sz w:val="20"/>
                <w:szCs w:val="20"/>
              </w:rPr>
            </w:pPr>
            <w:r w:rsidRPr="00240BA8">
              <w:rPr>
                <w:sz w:val="20"/>
                <w:szCs w:val="20"/>
              </w:rPr>
              <w:t>1038</w:t>
            </w:r>
          </w:p>
        </w:tc>
        <w:tc>
          <w:tcPr>
            <w:tcW w:w="707" w:type="pct"/>
          </w:tcPr>
          <w:p w:rsidR="004849B5" w:rsidRPr="00240BA8" w:rsidRDefault="004849B5" w:rsidP="00240BA8">
            <w:pPr>
              <w:widowControl w:val="0"/>
              <w:spacing w:line="360" w:lineRule="auto"/>
              <w:jc w:val="both"/>
              <w:rPr>
                <w:sz w:val="20"/>
                <w:szCs w:val="20"/>
              </w:rPr>
            </w:pPr>
            <w:r w:rsidRPr="00240BA8">
              <w:rPr>
                <w:sz w:val="20"/>
                <w:szCs w:val="20"/>
              </w:rPr>
              <w:t>1126</w:t>
            </w:r>
          </w:p>
        </w:tc>
      </w:tr>
    </w:tbl>
    <w:p w:rsidR="00745367" w:rsidRDefault="00745367" w:rsidP="00240BA8">
      <w:pPr>
        <w:widowControl w:val="0"/>
        <w:spacing w:line="360" w:lineRule="auto"/>
        <w:ind w:firstLine="709"/>
        <w:jc w:val="both"/>
        <w:rPr>
          <w:sz w:val="28"/>
          <w:szCs w:val="28"/>
        </w:rPr>
      </w:pPr>
    </w:p>
    <w:p w:rsidR="009F406D" w:rsidRPr="00240BA8" w:rsidRDefault="009F406D" w:rsidP="00240BA8">
      <w:pPr>
        <w:widowControl w:val="0"/>
        <w:spacing w:line="360" w:lineRule="auto"/>
        <w:ind w:firstLine="709"/>
        <w:jc w:val="both"/>
        <w:rPr>
          <w:sz w:val="28"/>
          <w:szCs w:val="28"/>
        </w:rPr>
      </w:pPr>
      <w:r w:rsidRPr="00240BA8">
        <w:rPr>
          <w:sz w:val="28"/>
          <w:szCs w:val="28"/>
        </w:rPr>
        <w:t>Среди других кисломолочных продуктов сметана выделяется высокими пищевыми достоинствами..</w:t>
      </w:r>
    </w:p>
    <w:p w:rsidR="00D62F12" w:rsidRPr="00240BA8" w:rsidRDefault="00D62F12" w:rsidP="00240BA8">
      <w:pPr>
        <w:widowControl w:val="0"/>
        <w:spacing w:line="360" w:lineRule="auto"/>
        <w:ind w:firstLine="709"/>
        <w:jc w:val="both"/>
        <w:rPr>
          <w:sz w:val="28"/>
          <w:szCs w:val="28"/>
        </w:rPr>
      </w:pPr>
      <w:r w:rsidRPr="00240BA8">
        <w:rPr>
          <w:sz w:val="28"/>
          <w:szCs w:val="28"/>
        </w:rPr>
        <w:t xml:space="preserve">Значительное содержание молочного жира, благоприятно сбалансированного по жирнокислотному составу, в виде легко усвояемых жировых шариков придает особую ценность сметане как продукту питания. Полноценные белки сметаны содержат все незаменимые аминокислоты, играют важную роль в формировании структурно-механических свойств продукта. Благодаря изменениям, происходящим с белковой частью в процессе сквашивания, сметана усваивается организмом полнее и легче, чем сливки соответствующей жирности. При сквашивании сливок происходит частичный гидролиз </w:t>
      </w:r>
      <w:r w:rsidR="003F4360" w:rsidRPr="00240BA8">
        <w:rPr>
          <w:sz w:val="28"/>
          <w:szCs w:val="28"/>
        </w:rPr>
        <w:t>белка с образованием свобод</w:t>
      </w:r>
      <w:r w:rsidRPr="00240BA8">
        <w:rPr>
          <w:sz w:val="28"/>
          <w:szCs w:val="28"/>
        </w:rPr>
        <w:t>ных аминокислот и гликолиз глюкозы, появляются метаболиты, которые изменяют биофи</w:t>
      </w:r>
      <w:r w:rsidR="003F4360" w:rsidRPr="00240BA8">
        <w:rPr>
          <w:sz w:val="28"/>
          <w:szCs w:val="28"/>
        </w:rPr>
        <w:t>зическую структуру мицелл казеи</w:t>
      </w:r>
      <w:r w:rsidRPr="00240BA8">
        <w:rPr>
          <w:sz w:val="28"/>
          <w:szCs w:val="28"/>
        </w:rPr>
        <w:t>на и биоактивность минеральных солей. К тому же коагуляция казеина происходит с образованием нежных хлопьев, значительно улучшающих переваримость белков.</w:t>
      </w:r>
    </w:p>
    <w:p w:rsidR="00D62F12" w:rsidRPr="00240BA8" w:rsidRDefault="00D62F12" w:rsidP="00240BA8">
      <w:pPr>
        <w:widowControl w:val="0"/>
        <w:spacing w:line="360" w:lineRule="auto"/>
        <w:ind w:firstLine="709"/>
        <w:jc w:val="both"/>
        <w:rPr>
          <w:sz w:val="28"/>
          <w:szCs w:val="28"/>
        </w:rPr>
      </w:pPr>
      <w:r w:rsidRPr="00240BA8">
        <w:rPr>
          <w:sz w:val="28"/>
          <w:szCs w:val="28"/>
        </w:rPr>
        <w:t>По содержанию биологически активного белково-лецитинового комплекса оболочек жировых шариков со сметаной не может сравниться ни один молочный продукт. Особую ценность в нем представляют фосфолипиды — лецитин, холин, сфингомиэлин, нормализующие холестериновый обмен, формирование и развитие у детей нервной ткани и вещества головного мозга.</w:t>
      </w:r>
    </w:p>
    <w:p w:rsidR="00D62F12" w:rsidRPr="00240BA8" w:rsidRDefault="00D62F12" w:rsidP="00240BA8">
      <w:pPr>
        <w:widowControl w:val="0"/>
        <w:spacing w:line="360" w:lineRule="auto"/>
        <w:ind w:firstLine="709"/>
        <w:jc w:val="both"/>
        <w:rPr>
          <w:sz w:val="28"/>
          <w:szCs w:val="28"/>
        </w:rPr>
      </w:pPr>
      <w:r w:rsidRPr="00240BA8">
        <w:rPr>
          <w:sz w:val="28"/>
          <w:szCs w:val="28"/>
        </w:rPr>
        <w:t>При оценке пищевой ценности сметаны значительное место принадлежит молочному сахару – лактозе, как источнику энергии, и продукту питания молочнокислых бактерий при сквашивании продукта.</w:t>
      </w:r>
    </w:p>
    <w:p w:rsidR="00D62F12" w:rsidRPr="00240BA8" w:rsidRDefault="00D62F12" w:rsidP="00240BA8">
      <w:pPr>
        <w:widowControl w:val="0"/>
        <w:spacing w:line="360" w:lineRule="auto"/>
        <w:ind w:firstLine="709"/>
        <w:jc w:val="both"/>
        <w:rPr>
          <w:sz w:val="28"/>
          <w:szCs w:val="28"/>
        </w:rPr>
      </w:pPr>
      <w:r w:rsidRPr="00240BA8">
        <w:rPr>
          <w:sz w:val="28"/>
          <w:szCs w:val="28"/>
        </w:rPr>
        <w:t>В сметане содержатся все витамины, имеющиеся в молоке, при этом жирорастворимых витаминов A, D, Е, особенно необходимых для нормального роста детей и повышения защитных свойств организма, в 5—10 раз больше, чем водорастворимых.</w:t>
      </w:r>
    </w:p>
    <w:p w:rsidR="00D62F12" w:rsidRPr="00240BA8" w:rsidRDefault="00D62F12" w:rsidP="00240BA8">
      <w:pPr>
        <w:widowControl w:val="0"/>
        <w:spacing w:line="360" w:lineRule="auto"/>
        <w:ind w:firstLine="709"/>
        <w:jc w:val="both"/>
        <w:rPr>
          <w:sz w:val="28"/>
          <w:szCs w:val="28"/>
        </w:rPr>
      </w:pPr>
      <w:r w:rsidRPr="00240BA8">
        <w:rPr>
          <w:sz w:val="28"/>
          <w:szCs w:val="28"/>
        </w:rPr>
        <w:t xml:space="preserve">Молочнокислые бактерии, </w:t>
      </w:r>
      <w:r w:rsidR="003F4360" w:rsidRPr="00240BA8">
        <w:rPr>
          <w:sz w:val="28"/>
          <w:szCs w:val="28"/>
        </w:rPr>
        <w:t>входящие в состав закваски, спо</w:t>
      </w:r>
      <w:r w:rsidRPr="00240BA8">
        <w:rPr>
          <w:sz w:val="28"/>
          <w:szCs w:val="28"/>
        </w:rPr>
        <w:t>собны синтезировать витамины (особенно группы В), что способствует повышению биологической ценности продукта. Так, культуры молочнокислого стрептококка повышают в сметане содержание тиамина (B1) на 14 % и рибофлавина (В2) – на 10,2%; а комбинация культур молочнокислого и сливочного стрептококка повышает содержание фолиевой кислоты более чем на 20,0 %.</w:t>
      </w:r>
    </w:p>
    <w:p w:rsidR="00D62F12" w:rsidRPr="00240BA8" w:rsidRDefault="00D62F12" w:rsidP="00240BA8">
      <w:pPr>
        <w:widowControl w:val="0"/>
        <w:spacing w:line="360" w:lineRule="auto"/>
        <w:ind w:firstLine="709"/>
        <w:jc w:val="both"/>
        <w:rPr>
          <w:sz w:val="28"/>
          <w:szCs w:val="28"/>
        </w:rPr>
      </w:pPr>
      <w:r w:rsidRPr="00240BA8">
        <w:rPr>
          <w:sz w:val="28"/>
          <w:szCs w:val="28"/>
        </w:rPr>
        <w:t>Минеральные вещества составляют в сметане 0,5-0,6 %. Они представлены в виде легкоусвояемых солей натрия, калия, кальция, фосфора, магния, железа и многих других микроэлементов. Содержание больши</w:t>
      </w:r>
      <w:r w:rsidR="003F4360" w:rsidRPr="00240BA8">
        <w:rPr>
          <w:sz w:val="28"/>
          <w:szCs w:val="28"/>
        </w:rPr>
        <w:t>нства минеральных веществ в сме</w:t>
      </w:r>
      <w:r w:rsidRPr="00240BA8">
        <w:rPr>
          <w:sz w:val="28"/>
          <w:szCs w:val="28"/>
        </w:rPr>
        <w:t>тане несколько увеличивае</w:t>
      </w:r>
      <w:r w:rsidR="003F4360" w:rsidRPr="00240BA8">
        <w:rPr>
          <w:sz w:val="28"/>
          <w:szCs w:val="28"/>
        </w:rPr>
        <w:t xml:space="preserve">тся с понижением ее жирности </w:t>
      </w:r>
      <w:r w:rsidRPr="00240BA8">
        <w:rPr>
          <w:sz w:val="28"/>
          <w:szCs w:val="28"/>
        </w:rPr>
        <w:t>.</w:t>
      </w:r>
    </w:p>
    <w:p w:rsidR="00D62F12" w:rsidRPr="00240BA8" w:rsidRDefault="00D62F12" w:rsidP="00240BA8">
      <w:pPr>
        <w:widowControl w:val="0"/>
        <w:spacing w:line="360" w:lineRule="auto"/>
        <w:ind w:firstLine="709"/>
        <w:jc w:val="both"/>
        <w:rPr>
          <w:sz w:val="28"/>
          <w:szCs w:val="28"/>
        </w:rPr>
      </w:pPr>
      <w:r w:rsidRPr="00240BA8">
        <w:rPr>
          <w:sz w:val="28"/>
          <w:szCs w:val="28"/>
        </w:rPr>
        <w:t xml:space="preserve">Количество молочнокислых микроорганизмов КОЕ в </w:t>
      </w:r>
      <w:smartTag w:uri="urn:schemas-microsoft-com:office:smarttags" w:element="metricconverter">
        <w:smartTagPr>
          <w:attr w:name="ProductID" w:val="100 г"/>
        </w:smartTagPr>
        <w:r w:rsidRPr="00240BA8">
          <w:rPr>
            <w:sz w:val="28"/>
            <w:szCs w:val="28"/>
          </w:rPr>
          <w:t>1 г</w:t>
        </w:r>
      </w:smartTag>
      <w:r w:rsidRPr="00240BA8">
        <w:rPr>
          <w:sz w:val="28"/>
          <w:szCs w:val="28"/>
        </w:rPr>
        <w:t>. продукта в течение срока годности – не менее 107 .</w:t>
      </w:r>
    </w:p>
    <w:p w:rsidR="009F406D" w:rsidRPr="00240BA8" w:rsidRDefault="009F406D" w:rsidP="00240BA8">
      <w:pPr>
        <w:widowControl w:val="0"/>
        <w:spacing w:line="360" w:lineRule="auto"/>
        <w:ind w:firstLine="709"/>
        <w:jc w:val="both"/>
        <w:rPr>
          <w:sz w:val="28"/>
          <w:szCs w:val="28"/>
        </w:rPr>
      </w:pPr>
    </w:p>
    <w:p w:rsidR="00745A23" w:rsidRPr="00240BA8" w:rsidRDefault="00745367" w:rsidP="00240BA8">
      <w:pPr>
        <w:pStyle w:val="2"/>
        <w:keepNext w:val="0"/>
        <w:widowControl w:val="0"/>
        <w:spacing w:before="0" w:after="0" w:line="360" w:lineRule="auto"/>
        <w:ind w:firstLine="709"/>
        <w:jc w:val="both"/>
        <w:rPr>
          <w:rFonts w:ascii="Times New Roman" w:hAnsi="Times New Roman"/>
          <w:b w:val="0"/>
          <w:i w:val="0"/>
        </w:rPr>
      </w:pPr>
      <w:bookmarkStart w:id="10" w:name="_Toc217209541"/>
      <w:r>
        <w:rPr>
          <w:rFonts w:ascii="Times New Roman" w:hAnsi="Times New Roman"/>
          <w:b w:val="0"/>
          <w:i w:val="0"/>
        </w:rPr>
        <w:br w:type="page"/>
        <w:t xml:space="preserve">3 </w:t>
      </w:r>
      <w:r w:rsidR="00CA2DC2" w:rsidRPr="00745367">
        <w:rPr>
          <w:rFonts w:ascii="Times New Roman" w:hAnsi="Times New Roman"/>
          <w:b w:val="0"/>
          <w:i w:val="0"/>
        </w:rPr>
        <w:t>Классификация</w:t>
      </w:r>
      <w:bookmarkEnd w:id="10"/>
    </w:p>
    <w:p w:rsidR="00745367" w:rsidRDefault="00745367" w:rsidP="00240BA8">
      <w:pPr>
        <w:widowControl w:val="0"/>
        <w:spacing w:line="360" w:lineRule="auto"/>
        <w:ind w:firstLine="709"/>
        <w:jc w:val="both"/>
        <w:rPr>
          <w:sz w:val="28"/>
          <w:szCs w:val="28"/>
        </w:rPr>
      </w:pPr>
    </w:p>
    <w:p w:rsidR="00466C7D" w:rsidRPr="00240BA8" w:rsidRDefault="00466C7D" w:rsidP="00240BA8">
      <w:pPr>
        <w:widowControl w:val="0"/>
        <w:spacing w:line="360" w:lineRule="auto"/>
        <w:ind w:firstLine="709"/>
        <w:jc w:val="both"/>
        <w:rPr>
          <w:sz w:val="28"/>
          <w:szCs w:val="28"/>
        </w:rPr>
      </w:pPr>
      <w:r w:rsidRPr="00240BA8">
        <w:rPr>
          <w:sz w:val="28"/>
          <w:szCs w:val="28"/>
        </w:rPr>
        <w:t>На основании ГОСТ Р 52092-2003 «Сметана. Технические условия» сметану классифицируют по виду сырья, режимам термической обработки и массовой доли жира.</w:t>
      </w:r>
    </w:p>
    <w:p w:rsidR="00CA2DC2" w:rsidRPr="00240BA8" w:rsidRDefault="00466C7D" w:rsidP="00240BA8">
      <w:pPr>
        <w:widowControl w:val="0"/>
        <w:spacing w:line="360" w:lineRule="auto"/>
        <w:ind w:firstLine="709"/>
        <w:jc w:val="both"/>
        <w:rPr>
          <w:sz w:val="28"/>
          <w:szCs w:val="28"/>
        </w:rPr>
      </w:pPr>
      <w:r w:rsidRPr="00240BA8">
        <w:rPr>
          <w:sz w:val="28"/>
          <w:szCs w:val="28"/>
        </w:rPr>
        <w:t>По виду</w:t>
      </w:r>
      <w:r w:rsidR="00CA2DC2" w:rsidRPr="00240BA8">
        <w:rPr>
          <w:sz w:val="28"/>
          <w:szCs w:val="28"/>
        </w:rPr>
        <w:t xml:space="preserve"> молочного сырья </w:t>
      </w:r>
      <w:r w:rsidRPr="00240BA8">
        <w:rPr>
          <w:sz w:val="28"/>
          <w:szCs w:val="28"/>
        </w:rPr>
        <w:t>различают сметану</w:t>
      </w:r>
      <w:r w:rsidR="00CA2DC2" w:rsidRPr="00240BA8">
        <w:rPr>
          <w:sz w:val="28"/>
          <w:szCs w:val="28"/>
        </w:rPr>
        <w:t>:</w:t>
      </w:r>
    </w:p>
    <w:p w:rsidR="00CA2DC2" w:rsidRPr="00240BA8" w:rsidRDefault="00CA2DC2" w:rsidP="00240BA8">
      <w:pPr>
        <w:widowControl w:val="0"/>
        <w:spacing w:line="360" w:lineRule="auto"/>
        <w:ind w:firstLine="709"/>
        <w:jc w:val="both"/>
        <w:rPr>
          <w:sz w:val="28"/>
          <w:szCs w:val="28"/>
        </w:rPr>
      </w:pPr>
      <w:r w:rsidRPr="00240BA8">
        <w:rPr>
          <w:sz w:val="28"/>
          <w:szCs w:val="28"/>
        </w:rPr>
        <w:t>- из нормализованных сливок;</w:t>
      </w:r>
    </w:p>
    <w:p w:rsidR="00CA2DC2" w:rsidRPr="00240BA8" w:rsidRDefault="00CA2DC2" w:rsidP="00240BA8">
      <w:pPr>
        <w:widowControl w:val="0"/>
        <w:spacing w:line="360" w:lineRule="auto"/>
        <w:ind w:firstLine="709"/>
        <w:jc w:val="both"/>
        <w:rPr>
          <w:sz w:val="28"/>
          <w:szCs w:val="28"/>
        </w:rPr>
      </w:pPr>
      <w:r w:rsidRPr="00240BA8">
        <w:rPr>
          <w:sz w:val="28"/>
          <w:szCs w:val="28"/>
        </w:rPr>
        <w:t>- из восстановленных сливок;</w:t>
      </w:r>
    </w:p>
    <w:p w:rsidR="00CA2DC2" w:rsidRPr="00240BA8" w:rsidRDefault="00CA2DC2" w:rsidP="00240BA8">
      <w:pPr>
        <w:widowControl w:val="0"/>
        <w:spacing w:line="360" w:lineRule="auto"/>
        <w:ind w:firstLine="709"/>
        <w:jc w:val="both"/>
        <w:rPr>
          <w:sz w:val="28"/>
          <w:szCs w:val="28"/>
        </w:rPr>
      </w:pPr>
      <w:r w:rsidRPr="00240BA8">
        <w:rPr>
          <w:sz w:val="28"/>
          <w:szCs w:val="28"/>
        </w:rPr>
        <w:t>- из рекомбинированных сливок;</w:t>
      </w:r>
    </w:p>
    <w:p w:rsidR="00CA2DC2" w:rsidRPr="00240BA8" w:rsidRDefault="00CA2DC2" w:rsidP="00240BA8">
      <w:pPr>
        <w:widowControl w:val="0"/>
        <w:spacing w:line="360" w:lineRule="auto"/>
        <w:ind w:firstLine="709"/>
        <w:jc w:val="both"/>
        <w:rPr>
          <w:sz w:val="28"/>
          <w:szCs w:val="28"/>
        </w:rPr>
      </w:pPr>
      <w:r w:rsidRPr="00240BA8">
        <w:rPr>
          <w:sz w:val="28"/>
          <w:szCs w:val="28"/>
        </w:rPr>
        <w:t>- из их смесей.</w:t>
      </w:r>
    </w:p>
    <w:p w:rsidR="00466C7D" w:rsidRPr="00240BA8" w:rsidRDefault="00466C7D" w:rsidP="00240BA8">
      <w:pPr>
        <w:widowControl w:val="0"/>
        <w:spacing w:line="360" w:lineRule="auto"/>
        <w:ind w:firstLine="709"/>
        <w:jc w:val="both"/>
        <w:rPr>
          <w:sz w:val="28"/>
          <w:szCs w:val="28"/>
        </w:rPr>
      </w:pPr>
      <w:r w:rsidRPr="00240BA8">
        <w:rPr>
          <w:sz w:val="28"/>
          <w:szCs w:val="28"/>
        </w:rPr>
        <w:t>По режиму термической обработки продукт подразделяют на:</w:t>
      </w:r>
    </w:p>
    <w:p w:rsidR="00466C7D" w:rsidRPr="00240BA8" w:rsidRDefault="00466C7D" w:rsidP="00240BA8">
      <w:pPr>
        <w:widowControl w:val="0"/>
        <w:spacing w:line="360" w:lineRule="auto"/>
        <w:ind w:firstLine="709"/>
        <w:jc w:val="both"/>
        <w:rPr>
          <w:sz w:val="28"/>
          <w:szCs w:val="28"/>
        </w:rPr>
      </w:pPr>
      <w:r w:rsidRPr="00240BA8">
        <w:rPr>
          <w:sz w:val="28"/>
          <w:szCs w:val="28"/>
        </w:rPr>
        <w:t>- пастеризованный;</w:t>
      </w:r>
    </w:p>
    <w:p w:rsidR="00466C7D" w:rsidRPr="00240BA8" w:rsidRDefault="00466C7D" w:rsidP="00240BA8">
      <w:pPr>
        <w:widowControl w:val="0"/>
        <w:spacing w:line="360" w:lineRule="auto"/>
        <w:ind w:firstLine="709"/>
        <w:jc w:val="both"/>
        <w:rPr>
          <w:sz w:val="28"/>
          <w:szCs w:val="28"/>
        </w:rPr>
      </w:pPr>
      <w:r w:rsidRPr="00240BA8">
        <w:rPr>
          <w:sz w:val="28"/>
          <w:szCs w:val="28"/>
        </w:rPr>
        <w:t>- стерилизованный;</w:t>
      </w:r>
    </w:p>
    <w:p w:rsidR="00466C7D" w:rsidRPr="00240BA8" w:rsidRDefault="00466C7D" w:rsidP="00240BA8">
      <w:pPr>
        <w:widowControl w:val="0"/>
        <w:spacing w:line="360" w:lineRule="auto"/>
        <w:ind w:firstLine="709"/>
        <w:jc w:val="both"/>
        <w:rPr>
          <w:sz w:val="28"/>
          <w:szCs w:val="28"/>
        </w:rPr>
      </w:pPr>
      <w:r w:rsidRPr="00240BA8">
        <w:rPr>
          <w:sz w:val="28"/>
          <w:szCs w:val="28"/>
        </w:rPr>
        <w:t>- УВТ-обработанный;</w:t>
      </w:r>
    </w:p>
    <w:p w:rsidR="00466C7D" w:rsidRPr="00240BA8" w:rsidRDefault="00466C7D" w:rsidP="00240BA8">
      <w:pPr>
        <w:widowControl w:val="0"/>
        <w:spacing w:line="360" w:lineRule="auto"/>
        <w:ind w:firstLine="709"/>
        <w:jc w:val="both"/>
        <w:rPr>
          <w:sz w:val="28"/>
          <w:szCs w:val="28"/>
        </w:rPr>
      </w:pPr>
      <w:r w:rsidRPr="00240BA8">
        <w:rPr>
          <w:sz w:val="28"/>
          <w:szCs w:val="28"/>
        </w:rPr>
        <w:t>- УВТ-обработанный стерилизацией.</w:t>
      </w:r>
    </w:p>
    <w:p w:rsidR="00CA2DC2" w:rsidRPr="00240BA8" w:rsidRDefault="00466C7D" w:rsidP="00240BA8">
      <w:pPr>
        <w:widowControl w:val="0"/>
        <w:spacing w:line="360" w:lineRule="auto"/>
        <w:ind w:firstLine="709"/>
        <w:jc w:val="both"/>
        <w:rPr>
          <w:sz w:val="28"/>
          <w:szCs w:val="28"/>
        </w:rPr>
      </w:pPr>
      <w:r w:rsidRPr="00240BA8">
        <w:rPr>
          <w:sz w:val="28"/>
          <w:szCs w:val="28"/>
        </w:rPr>
        <w:t>Сметану</w:t>
      </w:r>
      <w:r w:rsidR="00240BA8">
        <w:rPr>
          <w:sz w:val="28"/>
          <w:szCs w:val="28"/>
        </w:rPr>
        <w:t xml:space="preserve"> </w:t>
      </w:r>
      <w:r w:rsidR="00CA2DC2" w:rsidRPr="00240BA8">
        <w:rPr>
          <w:sz w:val="28"/>
          <w:szCs w:val="28"/>
        </w:rPr>
        <w:t>в</w:t>
      </w:r>
      <w:r w:rsidR="00240BA8">
        <w:rPr>
          <w:sz w:val="28"/>
          <w:szCs w:val="28"/>
        </w:rPr>
        <w:t xml:space="preserve"> </w:t>
      </w:r>
      <w:r w:rsidR="00CA2DC2" w:rsidRPr="00240BA8">
        <w:rPr>
          <w:sz w:val="28"/>
          <w:szCs w:val="28"/>
        </w:rPr>
        <w:t>зависимости от</w:t>
      </w:r>
      <w:r w:rsidR="00240BA8">
        <w:rPr>
          <w:sz w:val="28"/>
          <w:szCs w:val="28"/>
        </w:rPr>
        <w:t xml:space="preserve"> </w:t>
      </w:r>
      <w:r w:rsidR="00CA2DC2" w:rsidRPr="00240BA8">
        <w:rPr>
          <w:sz w:val="28"/>
          <w:szCs w:val="28"/>
        </w:rPr>
        <w:t>массовой</w:t>
      </w:r>
      <w:r w:rsidR="00240BA8">
        <w:rPr>
          <w:sz w:val="28"/>
          <w:szCs w:val="28"/>
        </w:rPr>
        <w:t xml:space="preserve"> </w:t>
      </w:r>
      <w:r w:rsidR="00CA2DC2" w:rsidRPr="00240BA8">
        <w:rPr>
          <w:sz w:val="28"/>
          <w:szCs w:val="28"/>
        </w:rPr>
        <w:t>доли</w:t>
      </w:r>
      <w:r w:rsidR="00240BA8">
        <w:rPr>
          <w:sz w:val="28"/>
          <w:szCs w:val="28"/>
        </w:rPr>
        <w:t xml:space="preserve"> </w:t>
      </w:r>
      <w:r w:rsidR="00CA2DC2" w:rsidRPr="00240BA8">
        <w:rPr>
          <w:sz w:val="28"/>
          <w:szCs w:val="28"/>
        </w:rPr>
        <w:t>жира подразделяют на:</w:t>
      </w:r>
    </w:p>
    <w:p w:rsidR="00FC65A3" w:rsidRPr="00240BA8" w:rsidRDefault="00FC65A3" w:rsidP="00240BA8">
      <w:pPr>
        <w:widowControl w:val="0"/>
        <w:spacing w:line="360" w:lineRule="auto"/>
        <w:ind w:firstLine="709"/>
        <w:jc w:val="both"/>
        <w:rPr>
          <w:sz w:val="28"/>
          <w:szCs w:val="28"/>
        </w:rPr>
      </w:pPr>
      <w:r w:rsidRPr="00240BA8">
        <w:rPr>
          <w:sz w:val="28"/>
          <w:szCs w:val="28"/>
        </w:rPr>
        <w:t>- нежирная с массовой долей жира 10,0-14,0%;с массовой долей белка 3,0%; кислотность 60-90°Т;</w:t>
      </w:r>
    </w:p>
    <w:p w:rsidR="00FC65A3" w:rsidRPr="00240BA8" w:rsidRDefault="00FC65A3" w:rsidP="00240BA8">
      <w:pPr>
        <w:widowControl w:val="0"/>
        <w:spacing w:line="360" w:lineRule="auto"/>
        <w:ind w:firstLine="709"/>
        <w:jc w:val="both"/>
        <w:rPr>
          <w:sz w:val="28"/>
          <w:szCs w:val="28"/>
        </w:rPr>
      </w:pPr>
      <w:r w:rsidRPr="00240BA8">
        <w:rPr>
          <w:sz w:val="28"/>
          <w:szCs w:val="28"/>
        </w:rPr>
        <w:t>-</w:t>
      </w:r>
      <w:r w:rsidR="00240BA8">
        <w:rPr>
          <w:sz w:val="28"/>
          <w:szCs w:val="28"/>
        </w:rPr>
        <w:t xml:space="preserve"> </w:t>
      </w:r>
      <w:r w:rsidRPr="00240BA8">
        <w:rPr>
          <w:sz w:val="28"/>
          <w:szCs w:val="28"/>
        </w:rPr>
        <w:t>маложирная с массовой долей жира 15,0-19,0%; с массовой долей белка 2,8%; кислотность 60-90°Т;</w:t>
      </w:r>
    </w:p>
    <w:p w:rsidR="00FC65A3" w:rsidRPr="00240BA8" w:rsidRDefault="00FC65A3" w:rsidP="00240BA8">
      <w:pPr>
        <w:widowControl w:val="0"/>
        <w:spacing w:line="360" w:lineRule="auto"/>
        <w:ind w:firstLine="709"/>
        <w:jc w:val="both"/>
        <w:rPr>
          <w:sz w:val="28"/>
          <w:szCs w:val="28"/>
        </w:rPr>
      </w:pPr>
      <w:r w:rsidRPr="00240BA8">
        <w:rPr>
          <w:sz w:val="28"/>
          <w:szCs w:val="28"/>
        </w:rPr>
        <w:t>-</w:t>
      </w:r>
      <w:r w:rsidR="00240BA8">
        <w:rPr>
          <w:sz w:val="28"/>
          <w:szCs w:val="28"/>
        </w:rPr>
        <w:t xml:space="preserve"> </w:t>
      </w:r>
      <w:r w:rsidRPr="00240BA8">
        <w:rPr>
          <w:sz w:val="28"/>
          <w:szCs w:val="28"/>
        </w:rPr>
        <w:t>классическая с массовой долей жира 20,0-34,0%; с массовой долей белка 2,6%; кислотность 60-100°Т;</w:t>
      </w:r>
    </w:p>
    <w:p w:rsidR="00FC65A3" w:rsidRPr="00240BA8" w:rsidRDefault="00FC65A3" w:rsidP="00240BA8">
      <w:pPr>
        <w:widowControl w:val="0"/>
        <w:spacing w:line="360" w:lineRule="auto"/>
        <w:ind w:firstLine="709"/>
        <w:jc w:val="both"/>
        <w:rPr>
          <w:sz w:val="28"/>
          <w:szCs w:val="28"/>
        </w:rPr>
      </w:pPr>
      <w:r w:rsidRPr="00240BA8">
        <w:rPr>
          <w:sz w:val="28"/>
          <w:szCs w:val="28"/>
        </w:rPr>
        <w:t>- жирная с массовой долей жира 35,0-48,0%; с массовой долей белка 2,4%; кислотность 60-100°Т;</w:t>
      </w:r>
    </w:p>
    <w:p w:rsidR="00FC65A3" w:rsidRPr="00240BA8" w:rsidRDefault="00FC65A3" w:rsidP="00240BA8">
      <w:pPr>
        <w:widowControl w:val="0"/>
        <w:spacing w:line="360" w:lineRule="auto"/>
        <w:ind w:firstLine="709"/>
        <w:jc w:val="both"/>
        <w:rPr>
          <w:sz w:val="28"/>
          <w:szCs w:val="28"/>
        </w:rPr>
      </w:pPr>
      <w:r w:rsidRPr="00240BA8">
        <w:rPr>
          <w:sz w:val="28"/>
          <w:szCs w:val="28"/>
        </w:rPr>
        <w:t>- высокожирная с массовой долей жира 50,0-58,0%; с массовой долей белка 2,2%; кислотность 60-100°Т.</w:t>
      </w:r>
    </w:p>
    <w:p w:rsidR="00745367" w:rsidRDefault="00745367" w:rsidP="00240BA8">
      <w:pPr>
        <w:pStyle w:val="2"/>
        <w:keepNext w:val="0"/>
        <w:widowControl w:val="0"/>
        <w:spacing w:before="0" w:after="0" w:line="360" w:lineRule="auto"/>
        <w:ind w:firstLine="709"/>
        <w:jc w:val="both"/>
        <w:rPr>
          <w:rFonts w:ascii="Times New Roman" w:hAnsi="Times New Roman"/>
          <w:b w:val="0"/>
          <w:i w:val="0"/>
        </w:rPr>
      </w:pPr>
      <w:bookmarkStart w:id="11" w:name="_Toc217209542"/>
    </w:p>
    <w:p w:rsidR="00CA2DC2" w:rsidRPr="00240BA8" w:rsidRDefault="00745367" w:rsidP="00240BA8">
      <w:pPr>
        <w:pStyle w:val="2"/>
        <w:keepNext w:val="0"/>
        <w:widowControl w:val="0"/>
        <w:spacing w:before="0" w:after="0" w:line="360" w:lineRule="auto"/>
        <w:ind w:firstLine="709"/>
        <w:jc w:val="both"/>
        <w:rPr>
          <w:rFonts w:ascii="Times New Roman" w:hAnsi="Times New Roman"/>
          <w:b w:val="0"/>
          <w:i w:val="0"/>
        </w:rPr>
      </w:pPr>
      <w:r>
        <w:rPr>
          <w:rFonts w:ascii="Times New Roman" w:hAnsi="Times New Roman"/>
          <w:b w:val="0"/>
          <w:i w:val="0"/>
        </w:rPr>
        <w:br w:type="page"/>
      </w:r>
      <w:r w:rsidR="008B7F53" w:rsidRPr="00240BA8">
        <w:rPr>
          <w:rFonts w:ascii="Times New Roman" w:hAnsi="Times New Roman"/>
          <w:b w:val="0"/>
          <w:i w:val="0"/>
        </w:rPr>
        <w:t>4.</w:t>
      </w:r>
      <w:r w:rsidR="00FD5B01">
        <w:rPr>
          <w:rFonts w:ascii="Times New Roman" w:hAnsi="Times New Roman"/>
          <w:b w:val="0"/>
          <w:i w:val="0"/>
        </w:rPr>
        <w:t xml:space="preserve"> </w:t>
      </w:r>
      <w:r w:rsidR="003D74DA" w:rsidRPr="00240BA8">
        <w:rPr>
          <w:rFonts w:ascii="Times New Roman" w:hAnsi="Times New Roman"/>
          <w:b w:val="0"/>
          <w:i w:val="0"/>
        </w:rPr>
        <w:t>Технология производства продукта</w:t>
      </w:r>
      <w:bookmarkEnd w:id="11"/>
    </w:p>
    <w:p w:rsidR="00745367" w:rsidRDefault="00745367" w:rsidP="00240BA8">
      <w:pPr>
        <w:pStyle w:val="1"/>
        <w:keepNext w:val="0"/>
        <w:widowControl w:val="0"/>
        <w:spacing w:before="0" w:after="0" w:line="360" w:lineRule="auto"/>
        <w:ind w:firstLine="709"/>
        <w:jc w:val="both"/>
        <w:rPr>
          <w:rFonts w:ascii="Times New Roman" w:hAnsi="Times New Roman"/>
          <w:b w:val="0"/>
          <w:bCs w:val="0"/>
          <w:sz w:val="28"/>
          <w:highlight w:val="yellow"/>
        </w:rPr>
      </w:pPr>
      <w:bookmarkStart w:id="12" w:name="_Toc217209543"/>
    </w:p>
    <w:p w:rsidR="00CA2DC2" w:rsidRPr="00240BA8" w:rsidRDefault="008B7F53" w:rsidP="00240BA8">
      <w:pPr>
        <w:pStyle w:val="1"/>
        <w:keepNext w:val="0"/>
        <w:widowControl w:val="0"/>
        <w:spacing w:before="0" w:after="0" w:line="360" w:lineRule="auto"/>
        <w:ind w:firstLine="709"/>
        <w:jc w:val="both"/>
        <w:rPr>
          <w:rFonts w:ascii="Times New Roman" w:hAnsi="Times New Roman"/>
          <w:b w:val="0"/>
          <w:bCs w:val="0"/>
          <w:sz w:val="28"/>
        </w:rPr>
      </w:pPr>
      <w:r w:rsidRPr="00745367">
        <w:rPr>
          <w:rFonts w:ascii="Times New Roman" w:hAnsi="Times New Roman"/>
          <w:b w:val="0"/>
          <w:bCs w:val="0"/>
          <w:sz w:val="28"/>
        </w:rPr>
        <w:t>4.1</w:t>
      </w:r>
      <w:r w:rsidR="00745367" w:rsidRPr="00745367">
        <w:rPr>
          <w:rFonts w:ascii="Times New Roman" w:hAnsi="Times New Roman"/>
          <w:b w:val="0"/>
          <w:bCs w:val="0"/>
          <w:sz w:val="28"/>
        </w:rPr>
        <w:t xml:space="preserve"> </w:t>
      </w:r>
      <w:r w:rsidR="003D74DA" w:rsidRPr="00745367">
        <w:rPr>
          <w:rFonts w:ascii="Times New Roman" w:hAnsi="Times New Roman"/>
          <w:b w:val="0"/>
          <w:bCs w:val="0"/>
          <w:sz w:val="28"/>
        </w:rPr>
        <w:t>ТРЕБОВАНИЯ К КАЧЕСТВУ</w:t>
      </w:r>
      <w:r w:rsidR="00953223" w:rsidRPr="00745367">
        <w:rPr>
          <w:rFonts w:ascii="Times New Roman" w:hAnsi="Times New Roman"/>
          <w:b w:val="0"/>
          <w:bCs w:val="0"/>
          <w:sz w:val="28"/>
        </w:rPr>
        <w:t xml:space="preserve"> </w:t>
      </w:r>
      <w:r w:rsidR="00ED68E2" w:rsidRPr="00745367">
        <w:rPr>
          <w:rFonts w:ascii="Times New Roman" w:hAnsi="Times New Roman"/>
          <w:b w:val="0"/>
          <w:bCs w:val="0"/>
          <w:sz w:val="28"/>
        </w:rPr>
        <w:t>СЫРЬЯ</w:t>
      </w:r>
      <w:bookmarkEnd w:id="12"/>
    </w:p>
    <w:p w:rsidR="00745367" w:rsidRDefault="00745367" w:rsidP="00240BA8">
      <w:pPr>
        <w:widowControl w:val="0"/>
        <w:spacing w:line="360" w:lineRule="auto"/>
        <w:ind w:firstLine="709"/>
        <w:jc w:val="both"/>
        <w:rPr>
          <w:sz w:val="28"/>
          <w:szCs w:val="28"/>
        </w:rPr>
      </w:pPr>
    </w:p>
    <w:p w:rsidR="003D74DA" w:rsidRPr="00240BA8" w:rsidRDefault="003D74DA" w:rsidP="00240BA8">
      <w:pPr>
        <w:widowControl w:val="0"/>
        <w:spacing w:line="360" w:lineRule="auto"/>
        <w:ind w:firstLine="709"/>
        <w:jc w:val="both"/>
        <w:rPr>
          <w:sz w:val="28"/>
          <w:szCs w:val="28"/>
        </w:rPr>
      </w:pPr>
      <w:r w:rsidRPr="00240BA8">
        <w:rPr>
          <w:sz w:val="28"/>
          <w:szCs w:val="28"/>
        </w:rPr>
        <w:t>Продукт изготовляют</w:t>
      </w:r>
      <w:r w:rsidR="00240BA8">
        <w:rPr>
          <w:sz w:val="28"/>
          <w:szCs w:val="28"/>
        </w:rPr>
        <w:t xml:space="preserve"> </w:t>
      </w:r>
      <w:r w:rsidRPr="00240BA8">
        <w:rPr>
          <w:sz w:val="28"/>
          <w:szCs w:val="28"/>
        </w:rPr>
        <w:t>в соответствии с требованиями ГОСТ Р 52092</w:t>
      </w:r>
      <w:r w:rsidRPr="00240BA8">
        <w:rPr>
          <w:sz w:val="28"/>
          <w:szCs w:val="28"/>
        </w:rPr>
        <w:noBreakHyphen/>
        <w:t>2003 по технологическим инструкциям,</w:t>
      </w:r>
      <w:r w:rsidR="00240BA8">
        <w:rPr>
          <w:sz w:val="28"/>
          <w:szCs w:val="28"/>
        </w:rPr>
        <w:t xml:space="preserve"> </w:t>
      </w:r>
      <w:r w:rsidRPr="00240BA8">
        <w:rPr>
          <w:sz w:val="28"/>
          <w:szCs w:val="28"/>
        </w:rPr>
        <w:t>утвержденным</w:t>
      </w:r>
      <w:r w:rsidR="00240BA8">
        <w:rPr>
          <w:sz w:val="28"/>
          <w:szCs w:val="28"/>
        </w:rPr>
        <w:t xml:space="preserve"> </w:t>
      </w:r>
      <w:r w:rsidRPr="00240BA8">
        <w:rPr>
          <w:sz w:val="28"/>
          <w:szCs w:val="28"/>
        </w:rPr>
        <w:t>в установленном порядке.</w:t>
      </w:r>
    </w:p>
    <w:p w:rsidR="00D9113F" w:rsidRPr="00240BA8" w:rsidRDefault="00D9113F" w:rsidP="00240BA8">
      <w:pPr>
        <w:widowControl w:val="0"/>
        <w:spacing w:line="360" w:lineRule="auto"/>
        <w:ind w:firstLine="709"/>
        <w:jc w:val="both"/>
        <w:rPr>
          <w:sz w:val="28"/>
          <w:szCs w:val="28"/>
        </w:rPr>
      </w:pPr>
      <w:r w:rsidRPr="00240BA8">
        <w:rPr>
          <w:sz w:val="28"/>
          <w:szCs w:val="28"/>
        </w:rPr>
        <w:t>Исходным основным сырьем при производстве всех без исключения молочных продуктов является молоко-сырье. Однако при производстве сметаны в качестве основного сырья используется побочный продукт переработки молока -</w:t>
      </w:r>
      <w:r w:rsidR="00240BA8">
        <w:rPr>
          <w:sz w:val="28"/>
          <w:szCs w:val="28"/>
        </w:rPr>
        <w:t xml:space="preserve"> </w:t>
      </w:r>
      <w:r w:rsidRPr="00240BA8">
        <w:rPr>
          <w:sz w:val="28"/>
          <w:szCs w:val="28"/>
        </w:rPr>
        <w:t>сливки.</w:t>
      </w:r>
    </w:p>
    <w:p w:rsidR="00D9113F" w:rsidRPr="00240BA8" w:rsidRDefault="00D9113F" w:rsidP="00240BA8">
      <w:pPr>
        <w:widowControl w:val="0"/>
        <w:spacing w:line="360" w:lineRule="auto"/>
        <w:ind w:firstLine="709"/>
        <w:jc w:val="both"/>
        <w:rPr>
          <w:sz w:val="28"/>
          <w:szCs w:val="28"/>
        </w:rPr>
      </w:pPr>
      <w:r w:rsidRPr="00240BA8">
        <w:rPr>
          <w:sz w:val="28"/>
          <w:szCs w:val="28"/>
        </w:rPr>
        <w:t>Сливки-сырье - молочный продукт, который является основным сырьем при производстве жидких пастеризованных, ферментированных (кисломолочных и сквашенных) продуктов и творога повышенной жирности, сметаны, сливочного масла, паст масляных, спредов, плавленых сыров, сгущенных и сухих сливок.</w:t>
      </w:r>
    </w:p>
    <w:p w:rsidR="00D9113F" w:rsidRPr="00240BA8" w:rsidRDefault="00D9113F" w:rsidP="00240BA8">
      <w:pPr>
        <w:widowControl w:val="0"/>
        <w:spacing w:line="360" w:lineRule="auto"/>
        <w:ind w:firstLine="709"/>
        <w:jc w:val="both"/>
        <w:rPr>
          <w:sz w:val="28"/>
          <w:szCs w:val="28"/>
        </w:rPr>
      </w:pPr>
      <w:r w:rsidRPr="00240BA8">
        <w:rPr>
          <w:sz w:val="28"/>
          <w:szCs w:val="28"/>
        </w:rPr>
        <w:t>Общие требования к сливкам-сырью для производства молочных продуктов регламентированы ТУ 9811-152-04610209 и</w:t>
      </w:r>
      <w:r w:rsidR="00240BA8">
        <w:rPr>
          <w:sz w:val="28"/>
          <w:szCs w:val="28"/>
        </w:rPr>
        <w:t xml:space="preserve"> </w:t>
      </w:r>
      <w:r w:rsidRPr="00240BA8">
        <w:rPr>
          <w:sz w:val="28"/>
          <w:szCs w:val="28"/>
        </w:rPr>
        <w:t>в соответствии с нормами СанПиН и «Методическими рекомендациями по организации производственного микробиологического контроля на предприятиях молочной промышленности».</w:t>
      </w:r>
    </w:p>
    <w:p w:rsidR="00D9113F" w:rsidRPr="00240BA8" w:rsidRDefault="00D9113F" w:rsidP="00240BA8">
      <w:pPr>
        <w:widowControl w:val="0"/>
        <w:spacing w:line="360" w:lineRule="auto"/>
        <w:ind w:firstLine="709"/>
        <w:jc w:val="both"/>
        <w:rPr>
          <w:sz w:val="28"/>
          <w:szCs w:val="28"/>
        </w:rPr>
      </w:pPr>
      <w:r w:rsidRPr="00240BA8">
        <w:rPr>
          <w:sz w:val="28"/>
          <w:szCs w:val="28"/>
        </w:rPr>
        <w:t>В таблице 2 представлены общие микробиологические критерии безопасности и качества сливок-сырья, подлежащие контролю в условиях производственной лаборатории и рекомендуемая периодичность контроля.</w:t>
      </w:r>
    </w:p>
    <w:p w:rsidR="00D9113F" w:rsidRPr="00240BA8" w:rsidRDefault="00D9113F" w:rsidP="00240BA8">
      <w:pPr>
        <w:widowControl w:val="0"/>
        <w:spacing w:line="360" w:lineRule="auto"/>
        <w:ind w:firstLine="709"/>
        <w:jc w:val="both"/>
        <w:rPr>
          <w:sz w:val="28"/>
          <w:szCs w:val="28"/>
        </w:rPr>
      </w:pPr>
    </w:p>
    <w:p w:rsidR="00D9113F" w:rsidRPr="00240BA8" w:rsidRDefault="00745367" w:rsidP="00240BA8">
      <w:pPr>
        <w:widowControl w:val="0"/>
        <w:spacing w:line="360" w:lineRule="auto"/>
        <w:ind w:firstLine="709"/>
        <w:jc w:val="both"/>
        <w:rPr>
          <w:sz w:val="28"/>
          <w:szCs w:val="28"/>
        </w:rPr>
      </w:pPr>
      <w:r>
        <w:rPr>
          <w:sz w:val="28"/>
          <w:szCs w:val="28"/>
        </w:rPr>
        <w:br w:type="page"/>
      </w:r>
      <w:r w:rsidR="00D9113F" w:rsidRPr="00240BA8">
        <w:rPr>
          <w:sz w:val="28"/>
          <w:szCs w:val="28"/>
        </w:rPr>
        <w:t xml:space="preserve">Таблица 2. Общие микробиологические показатели безопасности и качества сливок-сырья и рекомендуемая периодичность контроля в условиях производственных лабораторий </w:t>
      </w:r>
    </w:p>
    <w:tbl>
      <w:tblPr>
        <w:tblW w:w="93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2145"/>
      </w:tblGrid>
      <w:tr w:rsidR="00D9113F" w:rsidRPr="00686DBA" w:rsidTr="00686DBA">
        <w:tc>
          <w:tcPr>
            <w:tcW w:w="2391" w:type="dxa"/>
            <w:vMerge w:val="restart"/>
            <w:shd w:val="clear" w:color="auto" w:fill="auto"/>
          </w:tcPr>
          <w:p w:rsidR="00D9113F" w:rsidRPr="00686DBA" w:rsidRDefault="00D9113F" w:rsidP="00686DBA">
            <w:pPr>
              <w:widowControl w:val="0"/>
              <w:spacing w:line="360" w:lineRule="auto"/>
              <w:jc w:val="both"/>
              <w:rPr>
                <w:sz w:val="20"/>
                <w:szCs w:val="20"/>
              </w:rPr>
            </w:pPr>
            <w:r w:rsidRPr="00686DBA">
              <w:rPr>
                <w:sz w:val="20"/>
                <w:szCs w:val="20"/>
              </w:rPr>
              <w:t>Наименование показателя</w:t>
            </w:r>
          </w:p>
        </w:tc>
        <w:tc>
          <w:tcPr>
            <w:tcW w:w="2393" w:type="dxa"/>
            <w:vMerge w:val="restart"/>
            <w:shd w:val="clear" w:color="auto" w:fill="auto"/>
          </w:tcPr>
          <w:p w:rsidR="00D9113F" w:rsidRPr="00686DBA" w:rsidRDefault="00D9113F" w:rsidP="00686DBA">
            <w:pPr>
              <w:widowControl w:val="0"/>
              <w:spacing w:line="360" w:lineRule="auto"/>
              <w:jc w:val="both"/>
              <w:rPr>
                <w:sz w:val="20"/>
                <w:szCs w:val="20"/>
              </w:rPr>
            </w:pPr>
            <w:r w:rsidRPr="00686DBA">
              <w:rPr>
                <w:sz w:val="20"/>
                <w:szCs w:val="20"/>
              </w:rPr>
              <w:t>Нормируемые значения</w:t>
            </w:r>
          </w:p>
        </w:tc>
        <w:tc>
          <w:tcPr>
            <w:tcW w:w="4538" w:type="dxa"/>
            <w:gridSpan w:val="2"/>
            <w:shd w:val="clear" w:color="auto" w:fill="auto"/>
          </w:tcPr>
          <w:p w:rsidR="00D9113F" w:rsidRPr="00686DBA" w:rsidRDefault="00D9113F" w:rsidP="00686DBA">
            <w:pPr>
              <w:widowControl w:val="0"/>
              <w:spacing w:line="360" w:lineRule="auto"/>
              <w:jc w:val="both"/>
              <w:rPr>
                <w:sz w:val="20"/>
                <w:szCs w:val="20"/>
              </w:rPr>
            </w:pPr>
            <w:r w:rsidRPr="00686DBA">
              <w:rPr>
                <w:sz w:val="20"/>
                <w:szCs w:val="20"/>
              </w:rPr>
              <w:t>Рекомендуемая периодичность контроля</w:t>
            </w:r>
          </w:p>
        </w:tc>
      </w:tr>
      <w:tr w:rsidR="00D9113F" w:rsidRPr="00686DBA" w:rsidTr="00686DBA">
        <w:tc>
          <w:tcPr>
            <w:tcW w:w="2391" w:type="dxa"/>
            <w:vMerge/>
            <w:shd w:val="clear" w:color="auto" w:fill="auto"/>
          </w:tcPr>
          <w:p w:rsidR="00D9113F" w:rsidRPr="00686DBA" w:rsidRDefault="00D9113F" w:rsidP="00686DBA">
            <w:pPr>
              <w:widowControl w:val="0"/>
              <w:spacing w:line="360" w:lineRule="auto"/>
              <w:jc w:val="both"/>
              <w:rPr>
                <w:sz w:val="20"/>
                <w:szCs w:val="20"/>
              </w:rPr>
            </w:pPr>
          </w:p>
        </w:tc>
        <w:tc>
          <w:tcPr>
            <w:tcW w:w="2393" w:type="dxa"/>
            <w:vMerge/>
            <w:shd w:val="clear" w:color="auto" w:fill="auto"/>
          </w:tcPr>
          <w:p w:rsidR="00D9113F" w:rsidRPr="00686DBA" w:rsidRDefault="00D9113F" w:rsidP="00686DBA">
            <w:pPr>
              <w:widowControl w:val="0"/>
              <w:spacing w:line="360" w:lineRule="auto"/>
              <w:jc w:val="both"/>
              <w:rPr>
                <w:sz w:val="20"/>
                <w:szCs w:val="20"/>
              </w:rPr>
            </w:pPr>
          </w:p>
        </w:tc>
        <w:tc>
          <w:tcPr>
            <w:tcW w:w="2393" w:type="dxa"/>
            <w:shd w:val="clear" w:color="auto" w:fill="auto"/>
          </w:tcPr>
          <w:p w:rsidR="00D9113F" w:rsidRPr="00686DBA" w:rsidRDefault="00A47E96" w:rsidP="00686DBA">
            <w:pPr>
              <w:widowControl w:val="0"/>
              <w:spacing w:line="360" w:lineRule="auto"/>
              <w:jc w:val="both"/>
              <w:rPr>
                <w:sz w:val="20"/>
                <w:szCs w:val="20"/>
              </w:rPr>
            </w:pPr>
            <w:r w:rsidRPr="00686DBA">
              <w:rPr>
                <w:sz w:val="20"/>
                <w:szCs w:val="20"/>
              </w:rPr>
              <w:t xml:space="preserve">Нормальный </w:t>
            </w:r>
            <w:r w:rsidR="00D9113F" w:rsidRPr="00686DBA">
              <w:rPr>
                <w:sz w:val="20"/>
                <w:szCs w:val="20"/>
              </w:rPr>
              <w:t>контроль</w:t>
            </w:r>
          </w:p>
        </w:tc>
        <w:tc>
          <w:tcPr>
            <w:tcW w:w="2145" w:type="dxa"/>
            <w:shd w:val="clear" w:color="auto" w:fill="auto"/>
          </w:tcPr>
          <w:p w:rsidR="00D9113F" w:rsidRPr="00686DBA" w:rsidRDefault="00A47E96" w:rsidP="00686DBA">
            <w:pPr>
              <w:widowControl w:val="0"/>
              <w:spacing w:line="360" w:lineRule="auto"/>
              <w:jc w:val="both"/>
              <w:rPr>
                <w:sz w:val="20"/>
                <w:szCs w:val="20"/>
              </w:rPr>
            </w:pPr>
            <w:r w:rsidRPr="00686DBA">
              <w:rPr>
                <w:sz w:val="20"/>
                <w:szCs w:val="20"/>
              </w:rPr>
              <w:t>У</w:t>
            </w:r>
            <w:r w:rsidR="00D9113F" w:rsidRPr="00686DBA">
              <w:rPr>
                <w:sz w:val="20"/>
                <w:szCs w:val="20"/>
              </w:rPr>
              <w:t>силенный</w:t>
            </w:r>
            <w:r w:rsidRPr="00686DBA">
              <w:rPr>
                <w:sz w:val="20"/>
                <w:szCs w:val="20"/>
              </w:rPr>
              <w:t xml:space="preserve"> </w:t>
            </w:r>
            <w:r w:rsidR="00D9113F" w:rsidRPr="00686DBA">
              <w:rPr>
                <w:sz w:val="20"/>
                <w:szCs w:val="20"/>
              </w:rPr>
              <w:t>контроль</w:t>
            </w:r>
          </w:p>
        </w:tc>
      </w:tr>
      <w:tr w:rsidR="00D9113F" w:rsidRPr="00686DBA" w:rsidTr="00686DBA">
        <w:tc>
          <w:tcPr>
            <w:tcW w:w="2391" w:type="dxa"/>
            <w:shd w:val="clear" w:color="auto" w:fill="auto"/>
          </w:tcPr>
          <w:p w:rsidR="00D9113F" w:rsidRPr="00686DBA" w:rsidRDefault="00D9113F" w:rsidP="00686DBA">
            <w:pPr>
              <w:widowControl w:val="0"/>
              <w:spacing w:line="360" w:lineRule="auto"/>
              <w:jc w:val="both"/>
              <w:rPr>
                <w:sz w:val="20"/>
                <w:szCs w:val="20"/>
              </w:rPr>
            </w:pPr>
            <w:r w:rsidRPr="00686DBA">
              <w:rPr>
                <w:sz w:val="20"/>
                <w:szCs w:val="20"/>
              </w:rPr>
              <w:t>КМАФАнМ, КОЕ/ см3, не более</w:t>
            </w:r>
          </w:p>
        </w:tc>
        <w:tc>
          <w:tcPr>
            <w:tcW w:w="2393" w:type="dxa"/>
            <w:shd w:val="clear" w:color="auto" w:fill="auto"/>
          </w:tcPr>
          <w:p w:rsidR="00D9113F" w:rsidRPr="00686DBA" w:rsidRDefault="00D9113F" w:rsidP="00686DBA">
            <w:pPr>
              <w:widowControl w:val="0"/>
              <w:spacing w:line="360" w:lineRule="auto"/>
              <w:jc w:val="both"/>
              <w:rPr>
                <w:sz w:val="20"/>
                <w:szCs w:val="20"/>
              </w:rPr>
            </w:pPr>
            <w:r w:rsidRPr="00686DBA">
              <w:rPr>
                <w:sz w:val="20"/>
                <w:szCs w:val="20"/>
              </w:rPr>
              <w:t>5х105-4х106</w:t>
            </w:r>
          </w:p>
        </w:tc>
        <w:tc>
          <w:tcPr>
            <w:tcW w:w="2393" w:type="dxa"/>
            <w:shd w:val="clear" w:color="auto" w:fill="auto"/>
          </w:tcPr>
          <w:p w:rsidR="00D9113F" w:rsidRPr="00686DBA" w:rsidRDefault="00D9113F" w:rsidP="00686DBA">
            <w:pPr>
              <w:widowControl w:val="0"/>
              <w:spacing w:line="360" w:lineRule="auto"/>
              <w:jc w:val="both"/>
              <w:rPr>
                <w:sz w:val="20"/>
                <w:szCs w:val="20"/>
              </w:rPr>
            </w:pPr>
            <w:r w:rsidRPr="00686DBA">
              <w:rPr>
                <w:sz w:val="20"/>
                <w:szCs w:val="20"/>
              </w:rPr>
              <w:t>не реже одного раза в 10 дней</w:t>
            </w:r>
          </w:p>
        </w:tc>
        <w:tc>
          <w:tcPr>
            <w:tcW w:w="2145" w:type="dxa"/>
            <w:shd w:val="clear" w:color="auto" w:fill="auto"/>
          </w:tcPr>
          <w:p w:rsidR="00D9113F" w:rsidRPr="00686DBA" w:rsidRDefault="00D9113F" w:rsidP="00686DBA">
            <w:pPr>
              <w:widowControl w:val="0"/>
              <w:spacing w:line="360" w:lineRule="auto"/>
              <w:jc w:val="both"/>
              <w:rPr>
                <w:sz w:val="20"/>
                <w:szCs w:val="20"/>
              </w:rPr>
            </w:pPr>
            <w:r w:rsidRPr="00686DBA">
              <w:rPr>
                <w:sz w:val="20"/>
                <w:szCs w:val="20"/>
              </w:rPr>
              <w:t>в каждой партии</w:t>
            </w:r>
          </w:p>
        </w:tc>
      </w:tr>
      <w:tr w:rsidR="00D9113F" w:rsidRPr="00686DBA" w:rsidTr="00686DBA">
        <w:tc>
          <w:tcPr>
            <w:tcW w:w="2391" w:type="dxa"/>
            <w:shd w:val="clear" w:color="auto" w:fill="auto"/>
          </w:tcPr>
          <w:p w:rsidR="00D9113F" w:rsidRPr="00686DBA" w:rsidRDefault="00A47E96" w:rsidP="00686DBA">
            <w:pPr>
              <w:widowControl w:val="0"/>
              <w:spacing w:line="360" w:lineRule="auto"/>
              <w:jc w:val="both"/>
              <w:rPr>
                <w:sz w:val="20"/>
                <w:szCs w:val="20"/>
              </w:rPr>
            </w:pPr>
            <w:r w:rsidRPr="00686DBA">
              <w:rPr>
                <w:sz w:val="20"/>
                <w:szCs w:val="20"/>
              </w:rPr>
              <w:t xml:space="preserve">Класс </w:t>
            </w:r>
            <w:r w:rsidR="00D9113F" w:rsidRPr="00686DBA">
              <w:rPr>
                <w:sz w:val="20"/>
                <w:szCs w:val="20"/>
              </w:rPr>
              <w:t>по редуктазной пробе</w:t>
            </w:r>
          </w:p>
        </w:tc>
        <w:tc>
          <w:tcPr>
            <w:tcW w:w="2393" w:type="dxa"/>
            <w:shd w:val="clear" w:color="auto" w:fill="auto"/>
          </w:tcPr>
          <w:p w:rsidR="00D9113F" w:rsidRPr="00686DBA" w:rsidRDefault="00D9113F" w:rsidP="00686DBA">
            <w:pPr>
              <w:widowControl w:val="0"/>
              <w:spacing w:line="360" w:lineRule="auto"/>
              <w:jc w:val="both"/>
              <w:rPr>
                <w:sz w:val="20"/>
                <w:szCs w:val="20"/>
              </w:rPr>
            </w:pPr>
            <w:r w:rsidRPr="00686DBA">
              <w:rPr>
                <w:sz w:val="20"/>
                <w:szCs w:val="20"/>
              </w:rPr>
              <w:t>I,</w:t>
            </w:r>
            <w:r w:rsidR="00A47E96" w:rsidRPr="00686DBA">
              <w:rPr>
                <w:sz w:val="20"/>
                <w:szCs w:val="20"/>
              </w:rPr>
              <w:t xml:space="preserve"> </w:t>
            </w:r>
            <w:r w:rsidRPr="00686DBA">
              <w:rPr>
                <w:sz w:val="20"/>
                <w:szCs w:val="20"/>
              </w:rPr>
              <w:t>II</w:t>
            </w:r>
          </w:p>
        </w:tc>
        <w:tc>
          <w:tcPr>
            <w:tcW w:w="2393" w:type="dxa"/>
            <w:shd w:val="clear" w:color="auto" w:fill="auto"/>
          </w:tcPr>
          <w:p w:rsidR="00D9113F" w:rsidRPr="00686DBA" w:rsidRDefault="00D9113F" w:rsidP="00686DBA">
            <w:pPr>
              <w:widowControl w:val="0"/>
              <w:spacing w:line="360" w:lineRule="auto"/>
              <w:jc w:val="both"/>
              <w:rPr>
                <w:sz w:val="20"/>
                <w:szCs w:val="20"/>
              </w:rPr>
            </w:pPr>
            <w:r w:rsidRPr="00686DBA">
              <w:rPr>
                <w:sz w:val="20"/>
                <w:szCs w:val="20"/>
              </w:rPr>
              <w:t>не реже одного раза в 10 дней</w:t>
            </w:r>
          </w:p>
        </w:tc>
        <w:tc>
          <w:tcPr>
            <w:tcW w:w="2145" w:type="dxa"/>
            <w:shd w:val="clear" w:color="auto" w:fill="auto"/>
          </w:tcPr>
          <w:p w:rsidR="00D9113F" w:rsidRPr="00686DBA" w:rsidRDefault="00D9113F" w:rsidP="00686DBA">
            <w:pPr>
              <w:widowControl w:val="0"/>
              <w:spacing w:line="360" w:lineRule="auto"/>
              <w:jc w:val="both"/>
              <w:rPr>
                <w:sz w:val="20"/>
                <w:szCs w:val="20"/>
              </w:rPr>
            </w:pPr>
            <w:r w:rsidRPr="00686DBA">
              <w:rPr>
                <w:sz w:val="20"/>
                <w:szCs w:val="20"/>
              </w:rPr>
              <w:t>в каждой партии*</w:t>
            </w:r>
          </w:p>
        </w:tc>
      </w:tr>
      <w:tr w:rsidR="00D9113F" w:rsidRPr="00686DBA" w:rsidTr="00686DBA">
        <w:tc>
          <w:tcPr>
            <w:tcW w:w="2391" w:type="dxa"/>
            <w:shd w:val="clear" w:color="auto" w:fill="auto"/>
          </w:tcPr>
          <w:p w:rsidR="00D9113F" w:rsidRPr="00686DBA" w:rsidRDefault="00D9113F" w:rsidP="00686DBA">
            <w:pPr>
              <w:widowControl w:val="0"/>
              <w:spacing w:line="360" w:lineRule="auto"/>
              <w:jc w:val="both"/>
              <w:rPr>
                <w:sz w:val="20"/>
                <w:szCs w:val="20"/>
              </w:rPr>
            </w:pPr>
            <w:r w:rsidRPr="00686DBA">
              <w:rPr>
                <w:sz w:val="20"/>
                <w:szCs w:val="20"/>
              </w:rPr>
              <w:t>Ингибирующие вещества</w:t>
            </w:r>
          </w:p>
        </w:tc>
        <w:tc>
          <w:tcPr>
            <w:tcW w:w="2393" w:type="dxa"/>
            <w:shd w:val="clear" w:color="auto" w:fill="auto"/>
          </w:tcPr>
          <w:p w:rsidR="00D9113F" w:rsidRPr="00686DBA" w:rsidRDefault="00D9113F" w:rsidP="00686DBA">
            <w:pPr>
              <w:widowControl w:val="0"/>
              <w:spacing w:line="360" w:lineRule="auto"/>
              <w:jc w:val="both"/>
              <w:rPr>
                <w:sz w:val="20"/>
                <w:szCs w:val="20"/>
              </w:rPr>
            </w:pPr>
            <w:r w:rsidRPr="00686DBA">
              <w:rPr>
                <w:sz w:val="20"/>
                <w:szCs w:val="20"/>
              </w:rPr>
              <w:t>Отсутствуют</w:t>
            </w:r>
          </w:p>
        </w:tc>
        <w:tc>
          <w:tcPr>
            <w:tcW w:w="2393" w:type="dxa"/>
            <w:shd w:val="clear" w:color="auto" w:fill="auto"/>
          </w:tcPr>
          <w:p w:rsidR="00D9113F" w:rsidRPr="00686DBA" w:rsidRDefault="00D9113F" w:rsidP="00686DBA">
            <w:pPr>
              <w:widowControl w:val="0"/>
              <w:spacing w:line="360" w:lineRule="auto"/>
              <w:jc w:val="both"/>
              <w:rPr>
                <w:sz w:val="20"/>
                <w:szCs w:val="20"/>
              </w:rPr>
            </w:pPr>
            <w:r w:rsidRPr="00686DBA">
              <w:rPr>
                <w:sz w:val="20"/>
                <w:szCs w:val="20"/>
              </w:rPr>
              <w:t>ие реже 3 раз в год</w:t>
            </w:r>
          </w:p>
        </w:tc>
        <w:tc>
          <w:tcPr>
            <w:tcW w:w="2145" w:type="dxa"/>
            <w:shd w:val="clear" w:color="auto" w:fill="auto"/>
          </w:tcPr>
          <w:p w:rsidR="00D9113F" w:rsidRPr="00686DBA" w:rsidRDefault="00D9113F" w:rsidP="00686DBA">
            <w:pPr>
              <w:widowControl w:val="0"/>
              <w:spacing w:line="360" w:lineRule="auto"/>
              <w:jc w:val="both"/>
              <w:rPr>
                <w:sz w:val="20"/>
                <w:szCs w:val="20"/>
              </w:rPr>
            </w:pPr>
            <w:r w:rsidRPr="00686DBA">
              <w:rPr>
                <w:sz w:val="20"/>
                <w:szCs w:val="20"/>
              </w:rPr>
              <w:t>в каждой партии</w:t>
            </w:r>
          </w:p>
        </w:tc>
      </w:tr>
    </w:tbl>
    <w:p w:rsidR="00745367" w:rsidRDefault="00745367" w:rsidP="00240BA8">
      <w:pPr>
        <w:widowControl w:val="0"/>
        <w:spacing w:line="360" w:lineRule="auto"/>
        <w:ind w:firstLine="709"/>
        <w:jc w:val="both"/>
        <w:rPr>
          <w:sz w:val="28"/>
          <w:szCs w:val="28"/>
        </w:rPr>
      </w:pPr>
    </w:p>
    <w:p w:rsidR="00D9113F" w:rsidRPr="00240BA8" w:rsidRDefault="00D9113F" w:rsidP="00240BA8">
      <w:pPr>
        <w:widowControl w:val="0"/>
        <w:spacing w:line="360" w:lineRule="auto"/>
        <w:ind w:firstLine="709"/>
        <w:jc w:val="both"/>
        <w:rPr>
          <w:sz w:val="28"/>
          <w:szCs w:val="28"/>
        </w:rPr>
      </w:pPr>
      <w:r w:rsidRPr="00240BA8">
        <w:rPr>
          <w:sz w:val="28"/>
          <w:szCs w:val="28"/>
        </w:rPr>
        <w:t>Усиленный контроль микробиологических показателей безопасности сливок-сырья следует проводить в случае обнаружения существенного превышения показателя уровня бактериальной обсемененности относительно допустимых норм или подтвержденного наличия ингибирующих веществ. Цель усиленного контроля сливок-сырья - выявление причин, приводящих к нарушению норм безопасности.</w:t>
      </w:r>
    </w:p>
    <w:p w:rsidR="00A47E96" w:rsidRPr="00240BA8" w:rsidRDefault="00A47E96" w:rsidP="00240BA8">
      <w:pPr>
        <w:widowControl w:val="0"/>
        <w:spacing w:line="360" w:lineRule="auto"/>
        <w:ind w:firstLine="709"/>
        <w:jc w:val="both"/>
        <w:rPr>
          <w:sz w:val="28"/>
          <w:szCs w:val="28"/>
        </w:rPr>
      </w:pPr>
      <w:r w:rsidRPr="00240BA8">
        <w:rPr>
          <w:sz w:val="28"/>
          <w:szCs w:val="28"/>
        </w:rPr>
        <w:t xml:space="preserve">Вспомогательное сырье и компоненты. </w:t>
      </w:r>
    </w:p>
    <w:p w:rsidR="00A47E96" w:rsidRPr="00240BA8" w:rsidRDefault="00A47E96" w:rsidP="00240BA8">
      <w:pPr>
        <w:widowControl w:val="0"/>
        <w:spacing w:line="360" w:lineRule="auto"/>
        <w:ind w:firstLine="709"/>
        <w:jc w:val="both"/>
        <w:rPr>
          <w:sz w:val="28"/>
          <w:szCs w:val="28"/>
        </w:rPr>
      </w:pPr>
      <w:r w:rsidRPr="00240BA8">
        <w:rPr>
          <w:sz w:val="28"/>
          <w:szCs w:val="28"/>
        </w:rPr>
        <w:t>При производстве молочных и молокосодержащих продуктов используются функционально необходимые ингредиенты (ферментные препараты, бактериальные концентраты, соли-плавители, структурообразователи, соль, сахар и т.д.); пищевые добавки (загустители, стабилизаторы, консерванты и т.д.) и разнообразные немолочные компоненты (немолочные жиры, немолочные белки, мясные продукты, фрукты, овощи, специи, зелень, орехи и др.).</w:t>
      </w:r>
    </w:p>
    <w:p w:rsidR="00A47E96" w:rsidRPr="00240BA8" w:rsidRDefault="00A47E96" w:rsidP="00240BA8">
      <w:pPr>
        <w:widowControl w:val="0"/>
        <w:spacing w:line="360" w:lineRule="auto"/>
        <w:ind w:firstLine="709"/>
        <w:jc w:val="both"/>
        <w:rPr>
          <w:sz w:val="28"/>
          <w:szCs w:val="28"/>
        </w:rPr>
      </w:pPr>
      <w:r w:rsidRPr="00240BA8">
        <w:rPr>
          <w:sz w:val="28"/>
          <w:szCs w:val="28"/>
        </w:rPr>
        <w:t>Перечень используемых при производстве молочных продуктов ингредиентов, вспомогательного сырья и всевозможных добавок в настоящее время настолько велик, разнообразен и изменчив, что описать конкретные нормы содержания тех или иных микроорганизмов, подлежащих контролю, а так же порядок их контроля для каждого отдельного компонента не представляется возможным. Для многих компонентов требования микробиологической безопасности включены в технические документы предприятия-изготовителя.</w:t>
      </w:r>
    </w:p>
    <w:p w:rsidR="00A47E96" w:rsidRPr="00240BA8" w:rsidRDefault="00A47E96" w:rsidP="00240BA8">
      <w:pPr>
        <w:widowControl w:val="0"/>
        <w:spacing w:line="360" w:lineRule="auto"/>
        <w:ind w:firstLine="709"/>
        <w:jc w:val="both"/>
        <w:rPr>
          <w:sz w:val="28"/>
          <w:szCs w:val="28"/>
        </w:rPr>
      </w:pPr>
      <w:r w:rsidRPr="00240BA8">
        <w:rPr>
          <w:sz w:val="28"/>
          <w:szCs w:val="28"/>
        </w:rPr>
        <w:t>Все виды и группы вспомогательного сырья и используемых компонентов должны соответствовать требованиям нормативных и/или технических документов на данные продукты, и/или спецификациям, являющимся необходимой частью договора-поставки.</w:t>
      </w:r>
    </w:p>
    <w:p w:rsidR="00A47E96" w:rsidRPr="00240BA8" w:rsidRDefault="00A47E96" w:rsidP="00240BA8">
      <w:pPr>
        <w:widowControl w:val="0"/>
        <w:spacing w:line="360" w:lineRule="auto"/>
        <w:ind w:firstLine="709"/>
        <w:jc w:val="both"/>
        <w:rPr>
          <w:sz w:val="28"/>
          <w:szCs w:val="28"/>
        </w:rPr>
      </w:pPr>
      <w:r w:rsidRPr="00240BA8">
        <w:rPr>
          <w:sz w:val="28"/>
          <w:szCs w:val="28"/>
        </w:rPr>
        <w:t xml:space="preserve">Данное соответствие должно быть подтверждено документами, подтверждающими качество и безопасность продукции и применяемыми в законодательно установленном порядке. </w:t>
      </w:r>
    </w:p>
    <w:p w:rsidR="00A47E96" w:rsidRPr="00240BA8" w:rsidRDefault="00A47E96" w:rsidP="00240BA8">
      <w:pPr>
        <w:widowControl w:val="0"/>
        <w:spacing w:line="360" w:lineRule="auto"/>
        <w:ind w:firstLine="709"/>
        <w:jc w:val="both"/>
        <w:rPr>
          <w:sz w:val="28"/>
          <w:szCs w:val="28"/>
        </w:rPr>
      </w:pPr>
      <w:r w:rsidRPr="00240BA8">
        <w:rPr>
          <w:sz w:val="28"/>
          <w:szCs w:val="28"/>
        </w:rPr>
        <w:t>Входной контроль вспомогательного сырья и компонентов, доза внесения которых в продукт незначительна (до (1,5±0,5) %) или их бактериальная обсемененность не может оказать существенного влияния на безопасность и качество готового продукта (соль, сахар, немолочные жиры и т.д.), можно проводить по документам, подтверждающим их соответствие нормам безопасности.</w:t>
      </w:r>
    </w:p>
    <w:p w:rsidR="00A47E96" w:rsidRPr="00240BA8" w:rsidRDefault="00A47E96" w:rsidP="00240BA8">
      <w:pPr>
        <w:widowControl w:val="0"/>
        <w:spacing w:line="360" w:lineRule="auto"/>
        <w:ind w:firstLine="709"/>
        <w:jc w:val="both"/>
        <w:rPr>
          <w:sz w:val="28"/>
          <w:szCs w:val="28"/>
        </w:rPr>
      </w:pPr>
      <w:r w:rsidRPr="00240BA8">
        <w:rPr>
          <w:sz w:val="28"/>
          <w:szCs w:val="28"/>
        </w:rPr>
        <w:t>Входной контроль вспомогательного сырья и компонентов, доза внесения которых в продукт значительна (более 2,0 %) или их бактериальная обсемененность может оказать существенное влияние на безопасность и качество готового продукта (мясные продукты, фрукты, овощи и т.д.), рекомендуется проводить путем контроля основных показателей безопасности и качества.</w:t>
      </w:r>
    </w:p>
    <w:p w:rsidR="00A47E96" w:rsidRPr="00240BA8" w:rsidRDefault="00A47E96" w:rsidP="00240BA8">
      <w:pPr>
        <w:widowControl w:val="0"/>
        <w:spacing w:line="360" w:lineRule="auto"/>
        <w:ind w:firstLine="709"/>
        <w:jc w:val="both"/>
        <w:rPr>
          <w:sz w:val="28"/>
          <w:szCs w:val="28"/>
        </w:rPr>
      </w:pPr>
      <w:r w:rsidRPr="00240BA8">
        <w:rPr>
          <w:sz w:val="28"/>
          <w:szCs w:val="28"/>
        </w:rPr>
        <w:t>Вышеуказанный порядок входного контроля вспомогательного сырья носит рекомендательный характер. Контроль вспомогательного сырья зависит от различных факторов, в частности, стабильности качества сырья, получаемого от постоянных поставщиков; появления ряда специфических пороков вкуса, консистенции или внешнего вида продукта, которые могут быть связаны с микробиологическими показателями вспомогательного сырья и т.д.</w:t>
      </w:r>
    </w:p>
    <w:p w:rsidR="00A47E96" w:rsidRPr="00240BA8" w:rsidRDefault="00A47E96" w:rsidP="00240BA8">
      <w:pPr>
        <w:widowControl w:val="0"/>
        <w:spacing w:line="360" w:lineRule="auto"/>
        <w:ind w:firstLine="709"/>
        <w:jc w:val="both"/>
        <w:rPr>
          <w:sz w:val="28"/>
          <w:szCs w:val="28"/>
        </w:rPr>
      </w:pPr>
      <w:r w:rsidRPr="00240BA8">
        <w:rPr>
          <w:sz w:val="28"/>
          <w:szCs w:val="28"/>
        </w:rPr>
        <w:t>При возникновении подозрений на несоответствие качества и безопасности используемых сырья и компонентов установленным требованиям или на нарушение режимов их хранения, проводят обязательный контроль показателей, заложенных в нормативные и технические документы, используя стандартные методы.</w:t>
      </w:r>
    </w:p>
    <w:p w:rsidR="00A47E96" w:rsidRPr="00240BA8" w:rsidRDefault="00A47E96" w:rsidP="00240BA8">
      <w:pPr>
        <w:widowControl w:val="0"/>
        <w:spacing w:line="360" w:lineRule="auto"/>
        <w:ind w:firstLine="709"/>
        <w:jc w:val="both"/>
        <w:rPr>
          <w:sz w:val="28"/>
          <w:szCs w:val="28"/>
        </w:rPr>
      </w:pPr>
      <w:r w:rsidRPr="00240BA8">
        <w:rPr>
          <w:sz w:val="28"/>
          <w:szCs w:val="28"/>
        </w:rPr>
        <w:t xml:space="preserve">При несоответствии контролируемых показателей нормам, установленным в нормативных и технических документах, сырье и используемые компоненты подлежат возврату. </w:t>
      </w:r>
    </w:p>
    <w:p w:rsidR="0018599A" w:rsidRPr="00240BA8" w:rsidRDefault="00A47E96" w:rsidP="00240BA8">
      <w:pPr>
        <w:widowControl w:val="0"/>
        <w:spacing w:line="360" w:lineRule="auto"/>
        <w:ind w:firstLine="709"/>
        <w:jc w:val="both"/>
        <w:rPr>
          <w:sz w:val="28"/>
          <w:szCs w:val="28"/>
        </w:rPr>
      </w:pPr>
      <w:r w:rsidRPr="00240BA8">
        <w:rPr>
          <w:sz w:val="28"/>
          <w:szCs w:val="28"/>
        </w:rPr>
        <w:t>Таким образом, в условиях производственных лабораторий должен проводит</w:t>
      </w:r>
      <w:r w:rsidR="0018244D" w:rsidRPr="00240BA8">
        <w:rPr>
          <w:sz w:val="28"/>
          <w:szCs w:val="28"/>
        </w:rPr>
        <w:t>ь</w:t>
      </w:r>
      <w:r w:rsidRPr="00240BA8">
        <w:rPr>
          <w:sz w:val="28"/>
          <w:szCs w:val="28"/>
        </w:rPr>
        <w:t>ся плановый контроль всех видов основного и вспомогательного сырья, по показателям, заложенным в соответствующие нормативные и/или технические документы и согласованным в установленном порядке. Проводимый контроль должен обеспечить выпуск из данного сырья гарантированно безопасной и качественной продукции, а при необходимости дать возможность прогнозировать и предотвратить пороки, связанные с микробиологической обсемененностью сырья.</w:t>
      </w:r>
      <w:r w:rsidR="00AF7AE8" w:rsidRPr="00240BA8">
        <w:rPr>
          <w:sz w:val="28"/>
          <w:szCs w:val="28"/>
        </w:rPr>
        <w:t xml:space="preserve"> (13</w:t>
      </w:r>
      <w:r w:rsidR="00896BC3" w:rsidRPr="00240BA8">
        <w:rPr>
          <w:sz w:val="28"/>
          <w:szCs w:val="28"/>
        </w:rPr>
        <w:t>)</w:t>
      </w:r>
    </w:p>
    <w:p w:rsidR="00745367" w:rsidRDefault="00745367" w:rsidP="00240BA8">
      <w:pPr>
        <w:pStyle w:val="1"/>
        <w:keepNext w:val="0"/>
        <w:widowControl w:val="0"/>
        <w:spacing w:before="0" w:after="0" w:line="360" w:lineRule="auto"/>
        <w:ind w:firstLine="709"/>
        <w:jc w:val="both"/>
        <w:rPr>
          <w:rFonts w:ascii="Times New Roman" w:hAnsi="Times New Roman" w:cs="Times New Roman"/>
          <w:b w:val="0"/>
          <w:sz w:val="28"/>
          <w:szCs w:val="28"/>
        </w:rPr>
      </w:pPr>
      <w:bookmarkStart w:id="13" w:name="_Toc217209544"/>
    </w:p>
    <w:p w:rsidR="00676A9D" w:rsidRPr="00240BA8" w:rsidRDefault="008B7F53" w:rsidP="00745367">
      <w:pPr>
        <w:pStyle w:val="1"/>
        <w:keepNext w:val="0"/>
        <w:widowControl w:val="0"/>
        <w:spacing w:before="0" w:after="0" w:line="360" w:lineRule="auto"/>
        <w:ind w:firstLine="709"/>
        <w:jc w:val="both"/>
        <w:rPr>
          <w:rFonts w:ascii="Times New Roman" w:hAnsi="Times New Roman"/>
          <w:b w:val="0"/>
          <w:bCs w:val="0"/>
          <w:sz w:val="28"/>
          <w:szCs w:val="28"/>
        </w:rPr>
      </w:pPr>
      <w:r w:rsidRPr="00240BA8">
        <w:rPr>
          <w:rFonts w:ascii="Times New Roman" w:hAnsi="Times New Roman" w:cs="Times New Roman"/>
          <w:b w:val="0"/>
          <w:sz w:val="28"/>
          <w:szCs w:val="28"/>
        </w:rPr>
        <w:t>4.2</w:t>
      </w:r>
      <w:r w:rsidR="00745367">
        <w:rPr>
          <w:rFonts w:ascii="Times New Roman" w:hAnsi="Times New Roman" w:cs="Times New Roman"/>
          <w:b w:val="0"/>
          <w:sz w:val="28"/>
          <w:szCs w:val="28"/>
        </w:rPr>
        <w:t xml:space="preserve"> </w:t>
      </w:r>
      <w:r w:rsidR="00CF7343" w:rsidRPr="00240BA8">
        <w:rPr>
          <w:rFonts w:ascii="Times New Roman" w:hAnsi="Times New Roman" w:cs="Times New Roman"/>
          <w:b w:val="0"/>
          <w:bCs w:val="0"/>
          <w:sz w:val="28"/>
          <w:szCs w:val="28"/>
        </w:rPr>
        <w:t>ПРИНЦИПИАЛЬНЫЕ</w:t>
      </w:r>
      <w:r w:rsidR="00CF7343" w:rsidRPr="00240BA8">
        <w:rPr>
          <w:rFonts w:ascii="Times New Roman" w:hAnsi="Times New Roman"/>
          <w:b w:val="0"/>
          <w:bCs w:val="0"/>
          <w:sz w:val="28"/>
          <w:szCs w:val="28"/>
        </w:rPr>
        <w:t xml:space="preserve"> ОСОБЕННОСТИ ПРОИЗВОДСТВА</w:t>
      </w:r>
      <w:bookmarkEnd w:id="13"/>
      <w:r w:rsidR="00745367">
        <w:rPr>
          <w:rFonts w:ascii="Times New Roman" w:hAnsi="Times New Roman"/>
          <w:b w:val="0"/>
          <w:bCs w:val="0"/>
          <w:sz w:val="28"/>
          <w:szCs w:val="28"/>
        </w:rPr>
        <w:t xml:space="preserve"> </w:t>
      </w:r>
      <w:r w:rsidR="00676A9D" w:rsidRPr="00240BA8">
        <w:rPr>
          <w:rFonts w:ascii="Times New Roman" w:hAnsi="Times New Roman"/>
          <w:b w:val="0"/>
          <w:bCs w:val="0"/>
          <w:sz w:val="28"/>
          <w:szCs w:val="28"/>
        </w:rPr>
        <w:t>БИОХИМИЧЕСКИЕ И ХИМИЧЕСКИЕ ИЗМЕНЕНИЯ ПРОДУКТА</w:t>
      </w:r>
    </w:p>
    <w:p w:rsidR="00745367" w:rsidRDefault="00745367" w:rsidP="00240BA8">
      <w:pPr>
        <w:pStyle w:val="a4"/>
        <w:widowControl w:val="0"/>
        <w:spacing w:after="0"/>
        <w:rPr>
          <w:sz w:val="28"/>
          <w:szCs w:val="28"/>
        </w:rPr>
      </w:pPr>
    </w:p>
    <w:p w:rsidR="00883330" w:rsidRPr="00240BA8" w:rsidRDefault="00883330" w:rsidP="00240BA8">
      <w:pPr>
        <w:pStyle w:val="a4"/>
        <w:widowControl w:val="0"/>
        <w:spacing w:after="0"/>
        <w:rPr>
          <w:sz w:val="28"/>
          <w:szCs w:val="28"/>
        </w:rPr>
      </w:pPr>
      <w:r w:rsidRPr="00240BA8">
        <w:rPr>
          <w:sz w:val="28"/>
          <w:szCs w:val="28"/>
        </w:rPr>
        <w:t>Сметану вырабатывают резервуарным способом. Сметану с массовой долей жира до 20% допускается изготавливать и термостатным способом. Сметану с массовой долей жира 20%, 25% и 30% можно вырабатывать из гомогенизированных сливок или сливок, не обработанных на гомогенизаторе, но прошедших созревание перед сквашиванием.</w:t>
      </w:r>
    </w:p>
    <w:p w:rsidR="00883330" w:rsidRPr="00240BA8" w:rsidRDefault="00883330" w:rsidP="00240BA8">
      <w:pPr>
        <w:widowControl w:val="0"/>
        <w:spacing w:line="360" w:lineRule="auto"/>
        <w:ind w:firstLine="709"/>
        <w:jc w:val="both"/>
        <w:rPr>
          <w:sz w:val="28"/>
          <w:szCs w:val="28"/>
        </w:rPr>
      </w:pPr>
      <w:r w:rsidRPr="00240BA8">
        <w:rPr>
          <w:sz w:val="28"/>
          <w:szCs w:val="28"/>
        </w:rPr>
        <w:t>Для производства сметаны применяют свежие сливки различной жирности, а также пластические, замороженные и сухие, молоко цельное, обезжиренное, сухое цельное высшего сорта, сухое обезжиренное распылительной сушки и масло сливочное несолёное высшего сорта. В большинстве случаев для производства сметаны используют натуральные свежие сливки различной жирности с кислотностью плазмы не выше 26</w:t>
      </w:r>
      <w:r w:rsidRPr="00240BA8">
        <w:rPr>
          <w:sz w:val="28"/>
          <w:szCs w:val="28"/>
          <w:vertAlign w:val="superscript"/>
        </w:rPr>
        <w:t>о</w:t>
      </w:r>
      <w:r w:rsidRPr="00240BA8">
        <w:rPr>
          <w:sz w:val="28"/>
          <w:szCs w:val="28"/>
        </w:rPr>
        <w:t>Т. Консистенция готового продукта в значительной степени зависит от содержания в сливках сухих обезжиренных веществ, особенно белков. С повышением их содержания сметана приобретает более густую консистенцию, увеличивается плотность сгустка, замедляется выделение из него сыворотки.</w:t>
      </w:r>
    </w:p>
    <w:p w:rsidR="00883330" w:rsidRPr="00240BA8" w:rsidRDefault="00883330" w:rsidP="00240BA8">
      <w:pPr>
        <w:widowControl w:val="0"/>
        <w:spacing w:line="360" w:lineRule="auto"/>
        <w:ind w:firstLine="709"/>
        <w:jc w:val="both"/>
        <w:rPr>
          <w:bCs/>
          <w:sz w:val="28"/>
          <w:szCs w:val="28"/>
        </w:rPr>
      </w:pPr>
      <w:r w:rsidRPr="00240BA8">
        <w:rPr>
          <w:bCs/>
          <w:sz w:val="28"/>
          <w:szCs w:val="28"/>
        </w:rPr>
        <w:t>Производство сметаны резервуарным способом.</w:t>
      </w:r>
    </w:p>
    <w:p w:rsidR="00883330" w:rsidRPr="00240BA8" w:rsidRDefault="00883330" w:rsidP="00240BA8">
      <w:pPr>
        <w:pStyle w:val="21"/>
        <w:widowControl w:val="0"/>
        <w:spacing w:after="0" w:line="360" w:lineRule="auto"/>
        <w:ind w:left="0" w:firstLine="709"/>
        <w:jc w:val="both"/>
        <w:rPr>
          <w:sz w:val="28"/>
          <w:szCs w:val="28"/>
        </w:rPr>
      </w:pPr>
      <w:r w:rsidRPr="00240BA8">
        <w:rPr>
          <w:sz w:val="28"/>
          <w:szCs w:val="28"/>
        </w:rPr>
        <w:t>Технологический процесс производства сметаны резервуарным способом состоит из 11 последовательных операций. Схема технологического процесса производства сметаны изображена в приложении Б, схема технологической линии произ</w:t>
      </w:r>
      <w:r w:rsidR="00AF7AE8" w:rsidRPr="00240BA8">
        <w:rPr>
          <w:sz w:val="28"/>
          <w:szCs w:val="28"/>
        </w:rPr>
        <w:t>водства сметаны – в приложении Г</w:t>
      </w:r>
      <w:r w:rsidRPr="00240BA8">
        <w:rPr>
          <w:sz w:val="28"/>
          <w:szCs w:val="28"/>
        </w:rPr>
        <w:t>.</w:t>
      </w:r>
    </w:p>
    <w:p w:rsidR="00883330" w:rsidRPr="00240BA8" w:rsidRDefault="00883330" w:rsidP="00240BA8">
      <w:pPr>
        <w:pStyle w:val="21"/>
        <w:widowControl w:val="0"/>
        <w:spacing w:after="0" w:line="360" w:lineRule="auto"/>
        <w:ind w:left="0" w:firstLine="709"/>
        <w:jc w:val="both"/>
        <w:rPr>
          <w:iCs/>
          <w:sz w:val="28"/>
          <w:szCs w:val="28"/>
        </w:rPr>
      </w:pPr>
      <w:r w:rsidRPr="00240BA8">
        <w:rPr>
          <w:iCs/>
          <w:sz w:val="28"/>
          <w:szCs w:val="28"/>
        </w:rPr>
        <w:t>Подготовка сырья.</w:t>
      </w:r>
    </w:p>
    <w:p w:rsidR="00883330" w:rsidRPr="00240BA8" w:rsidRDefault="00883330" w:rsidP="00240BA8">
      <w:pPr>
        <w:pStyle w:val="21"/>
        <w:widowControl w:val="0"/>
        <w:spacing w:after="0" w:line="360" w:lineRule="auto"/>
        <w:ind w:left="0" w:firstLine="709"/>
        <w:jc w:val="both"/>
        <w:rPr>
          <w:sz w:val="28"/>
          <w:szCs w:val="28"/>
        </w:rPr>
      </w:pPr>
      <w:r w:rsidRPr="00240BA8">
        <w:rPr>
          <w:sz w:val="28"/>
          <w:szCs w:val="28"/>
        </w:rPr>
        <w:t xml:space="preserve">Принятые сливки, молоко цельное и обезжиренное очищают от механических примесей, охлаждают и хранят до переработки при соответствующих режимах. При использовании для выработки сметаны пластических сливок или сливочного масла, их поверхностный слой предварительно зачищают, разрезают на куски массой до </w:t>
      </w:r>
      <w:smartTag w:uri="urn:schemas-microsoft-com:office:smarttags" w:element="metricconverter">
        <w:smartTagPr>
          <w:attr w:name="ProductID" w:val="100 г"/>
        </w:smartTagPr>
        <w:r w:rsidRPr="00240BA8">
          <w:rPr>
            <w:sz w:val="28"/>
            <w:szCs w:val="28"/>
          </w:rPr>
          <w:t>2 кг</w:t>
        </w:r>
      </w:smartTag>
      <w:r w:rsidRPr="00240BA8">
        <w:rPr>
          <w:sz w:val="28"/>
          <w:szCs w:val="28"/>
        </w:rPr>
        <w:t xml:space="preserve"> и расплавляют.</w:t>
      </w:r>
    </w:p>
    <w:p w:rsidR="00883330" w:rsidRPr="00240BA8" w:rsidRDefault="00883330" w:rsidP="00240BA8">
      <w:pPr>
        <w:pStyle w:val="21"/>
        <w:widowControl w:val="0"/>
        <w:spacing w:after="0" w:line="360" w:lineRule="auto"/>
        <w:ind w:left="0" w:firstLine="709"/>
        <w:jc w:val="both"/>
        <w:rPr>
          <w:sz w:val="28"/>
          <w:szCs w:val="28"/>
        </w:rPr>
      </w:pPr>
      <w:r w:rsidRPr="00240BA8">
        <w:rPr>
          <w:sz w:val="28"/>
          <w:szCs w:val="28"/>
        </w:rPr>
        <w:t>Для этого сливки или масло загружают в ванны с подогретым до</w:t>
      </w:r>
      <w:r w:rsidR="00240BA8">
        <w:rPr>
          <w:sz w:val="28"/>
          <w:szCs w:val="28"/>
        </w:rPr>
        <w:t xml:space="preserve"> </w:t>
      </w:r>
      <w:r w:rsidRPr="00240BA8">
        <w:rPr>
          <w:sz w:val="28"/>
          <w:szCs w:val="28"/>
        </w:rPr>
        <w:t>50-60</w:t>
      </w:r>
      <w:r w:rsidRPr="00240BA8">
        <w:rPr>
          <w:sz w:val="28"/>
          <w:szCs w:val="28"/>
          <w:vertAlign w:val="superscript"/>
        </w:rPr>
        <w:t>0</w:t>
      </w:r>
      <w:r w:rsidRPr="00240BA8">
        <w:rPr>
          <w:sz w:val="28"/>
          <w:szCs w:val="28"/>
        </w:rPr>
        <w:t>С молоком или используют плавители. Замороженные сливки освобождают от тары, размельчают и размораживают. Сухие сливки, сухое цельное молоко и обезжиренное растворяют в воде при температуре 45-50</w:t>
      </w:r>
      <w:r w:rsidRPr="00240BA8">
        <w:rPr>
          <w:sz w:val="28"/>
          <w:szCs w:val="28"/>
          <w:vertAlign w:val="superscript"/>
        </w:rPr>
        <w:t>0</w:t>
      </w:r>
      <w:r w:rsidRPr="00240BA8">
        <w:rPr>
          <w:sz w:val="28"/>
          <w:szCs w:val="28"/>
        </w:rPr>
        <w:t>С, охлаждают до 4-6</w:t>
      </w:r>
      <w:r w:rsidRPr="00240BA8">
        <w:rPr>
          <w:sz w:val="28"/>
          <w:szCs w:val="28"/>
          <w:vertAlign w:val="superscript"/>
        </w:rPr>
        <w:t>0</w:t>
      </w:r>
      <w:r w:rsidRPr="00240BA8">
        <w:rPr>
          <w:sz w:val="28"/>
          <w:szCs w:val="28"/>
        </w:rPr>
        <w:t>С и выдерживают 3-4 часа для наилучшего растворения.</w:t>
      </w:r>
    </w:p>
    <w:p w:rsidR="00883330" w:rsidRPr="00240BA8" w:rsidRDefault="00883330" w:rsidP="00240BA8">
      <w:pPr>
        <w:pStyle w:val="21"/>
        <w:widowControl w:val="0"/>
        <w:spacing w:after="0" w:line="360" w:lineRule="auto"/>
        <w:ind w:left="0" w:firstLine="709"/>
        <w:jc w:val="both"/>
        <w:rPr>
          <w:iCs/>
          <w:sz w:val="28"/>
          <w:szCs w:val="28"/>
        </w:rPr>
      </w:pPr>
      <w:r w:rsidRPr="00240BA8">
        <w:rPr>
          <w:iCs/>
          <w:sz w:val="28"/>
          <w:szCs w:val="28"/>
        </w:rPr>
        <w:t>Нормализация сливок</w:t>
      </w:r>
    </w:p>
    <w:p w:rsidR="00883330" w:rsidRPr="00240BA8" w:rsidRDefault="00883330" w:rsidP="00240BA8">
      <w:pPr>
        <w:pStyle w:val="21"/>
        <w:widowControl w:val="0"/>
        <w:spacing w:after="0" w:line="360" w:lineRule="auto"/>
        <w:ind w:left="0" w:firstLine="709"/>
        <w:jc w:val="both"/>
        <w:rPr>
          <w:sz w:val="28"/>
          <w:szCs w:val="28"/>
        </w:rPr>
      </w:pPr>
      <w:r w:rsidRPr="00240BA8">
        <w:rPr>
          <w:sz w:val="28"/>
          <w:szCs w:val="28"/>
        </w:rPr>
        <w:t>Процесс нормализации проводят в целях получения стандартного по составу готового продукта. При внесении закваски, приготовленной на обезжиренном или цельном молоке, жирность сливок несколько снижается. Поэтому сливки нормализуют до жирности несколько большей, чем жирность сметаны. Необходимую жирность сливок перед заквашиванием чаще всего определяют по специальным таблицам.</w:t>
      </w:r>
    </w:p>
    <w:p w:rsidR="00883330" w:rsidRPr="00240BA8" w:rsidRDefault="00883330" w:rsidP="00240BA8">
      <w:pPr>
        <w:pStyle w:val="21"/>
        <w:widowControl w:val="0"/>
        <w:spacing w:after="0" w:line="360" w:lineRule="auto"/>
        <w:ind w:left="0" w:firstLine="709"/>
        <w:jc w:val="both"/>
        <w:rPr>
          <w:iCs/>
          <w:sz w:val="28"/>
          <w:szCs w:val="28"/>
        </w:rPr>
      </w:pPr>
      <w:r w:rsidRPr="00240BA8">
        <w:rPr>
          <w:iCs/>
          <w:sz w:val="28"/>
          <w:szCs w:val="28"/>
        </w:rPr>
        <w:t>Пастеризация сливок</w:t>
      </w:r>
    </w:p>
    <w:p w:rsidR="00883330" w:rsidRPr="00240BA8" w:rsidRDefault="00883330" w:rsidP="00240BA8">
      <w:pPr>
        <w:pStyle w:val="21"/>
        <w:widowControl w:val="0"/>
        <w:spacing w:after="0" w:line="360" w:lineRule="auto"/>
        <w:ind w:left="0" w:firstLine="709"/>
        <w:jc w:val="both"/>
        <w:rPr>
          <w:sz w:val="28"/>
          <w:szCs w:val="28"/>
        </w:rPr>
      </w:pPr>
      <w:r w:rsidRPr="00240BA8">
        <w:rPr>
          <w:sz w:val="28"/>
          <w:szCs w:val="28"/>
        </w:rPr>
        <w:t>Повышенное содержание жира в сливках оказывает защитное действие на бактерии, усиливая их термостойкость. В связи с этим пастеризацию сливок ведут при более высоких режимах по сравнению с пастеризацией молока. Кроме этого, высокие режимы пастеризации дают возможность получить стойкую сметану с густой консистенцией, со специфическим запахом и «ореховым» привкусом. Объясняется это тем, что под действием высоких температур происходит денатурация сывороточных белков, и они вместе с казеином участвуют в образовании сгустка, повышая тем самым его плотность. Количество денатурированных сывороточных белков увеличивается с повышением температуры пастеризации. Если при температуре 85</w:t>
      </w:r>
      <w:r w:rsidRPr="00240BA8">
        <w:rPr>
          <w:sz w:val="28"/>
          <w:szCs w:val="28"/>
          <w:vertAlign w:val="superscript"/>
        </w:rPr>
        <w:t>0</w:t>
      </w:r>
      <w:r w:rsidRPr="00240BA8">
        <w:rPr>
          <w:sz w:val="28"/>
          <w:szCs w:val="28"/>
        </w:rPr>
        <w:t>С денатурирует около 20% сывороточных белков, то при 95</w:t>
      </w:r>
      <w:r w:rsidRPr="00240BA8">
        <w:rPr>
          <w:sz w:val="28"/>
          <w:szCs w:val="28"/>
          <w:vertAlign w:val="superscript"/>
        </w:rPr>
        <w:t>0</w:t>
      </w:r>
      <w:r w:rsidRPr="00240BA8">
        <w:rPr>
          <w:sz w:val="28"/>
          <w:szCs w:val="28"/>
        </w:rPr>
        <w:t>С их количество достигает 60%. Улучшаются также гидратационные свойства казеина. Он активнее связывает воду в период сквашивания, что обеспечивает плотную консистенцию продукта, хорошо удерживающую сыворотку. В сливках под действием высоких температур образуются свободные сульфгидрильные группы, летучие карбонильные соединения и другие химические вещества, обеспечивающие специфический вкус и запах пастеризации. Учитывая это, тепловую обработку сливок проводят при температуре 90-96</w:t>
      </w:r>
      <w:r w:rsidRPr="00240BA8">
        <w:rPr>
          <w:sz w:val="28"/>
          <w:szCs w:val="28"/>
          <w:vertAlign w:val="superscript"/>
        </w:rPr>
        <w:t>0</w:t>
      </w:r>
      <w:r w:rsidRPr="00240BA8">
        <w:rPr>
          <w:sz w:val="28"/>
          <w:szCs w:val="28"/>
        </w:rPr>
        <w:t>С с выдержкой 15-20с.</w:t>
      </w:r>
    </w:p>
    <w:p w:rsidR="00883330" w:rsidRPr="00240BA8" w:rsidRDefault="00883330" w:rsidP="00240BA8">
      <w:pPr>
        <w:pStyle w:val="21"/>
        <w:widowControl w:val="0"/>
        <w:spacing w:after="0" w:line="360" w:lineRule="auto"/>
        <w:ind w:left="0" w:firstLine="709"/>
        <w:jc w:val="both"/>
        <w:rPr>
          <w:iCs/>
          <w:sz w:val="28"/>
          <w:szCs w:val="28"/>
        </w:rPr>
      </w:pPr>
      <w:r w:rsidRPr="00240BA8">
        <w:rPr>
          <w:iCs/>
          <w:sz w:val="28"/>
          <w:szCs w:val="28"/>
        </w:rPr>
        <w:t>Гомогенизация сливок</w:t>
      </w:r>
    </w:p>
    <w:p w:rsidR="00883330" w:rsidRPr="00240BA8" w:rsidRDefault="00883330" w:rsidP="00240BA8">
      <w:pPr>
        <w:pStyle w:val="21"/>
        <w:widowControl w:val="0"/>
        <w:spacing w:after="0" w:line="360" w:lineRule="auto"/>
        <w:ind w:left="0" w:firstLine="709"/>
        <w:jc w:val="both"/>
        <w:rPr>
          <w:sz w:val="28"/>
          <w:szCs w:val="28"/>
        </w:rPr>
      </w:pPr>
      <w:r w:rsidRPr="00240BA8">
        <w:rPr>
          <w:sz w:val="28"/>
          <w:szCs w:val="28"/>
        </w:rPr>
        <w:t>Для улучшения качества продукта сливки перед заквашиванием подвергают гомогенизации. В результате происходит диспергирование жировых шариков с увеличением не только их количества, но и поверхности жировой фазы. Это, в свою очередь, вызывает образование новых липопротеиновых оболочек, которые связывают дополнительное количество свободной влаги. В результате</w:t>
      </w:r>
      <w:r w:rsidR="00240BA8">
        <w:rPr>
          <w:sz w:val="28"/>
          <w:szCs w:val="28"/>
        </w:rPr>
        <w:t xml:space="preserve"> </w:t>
      </w:r>
      <w:r w:rsidRPr="00240BA8">
        <w:rPr>
          <w:sz w:val="28"/>
          <w:szCs w:val="28"/>
        </w:rPr>
        <w:t>повышается вязкость сметаны и улучшается её консистенция. Сметану с массовой долей жира 20% вырабатывают только из полностью гомогенизированных сливок. При производстве сметаны большей жирности можно гомогенизировать не всё количество сливок, а их определённую часть. Так, для сметаны с массовой долей жира 25% частичной гомогенизации подвергают 70-80%, для сметаны 30%-ной жирности эта часть составляет 50-70% от общего количества сливок. Гомогенизированную часть сливок смешивают с негомогенизированной в ёмкости для сквашивания.</w:t>
      </w:r>
    </w:p>
    <w:p w:rsidR="00883330" w:rsidRPr="00240BA8" w:rsidRDefault="00883330" w:rsidP="00240BA8">
      <w:pPr>
        <w:pStyle w:val="21"/>
        <w:widowControl w:val="0"/>
        <w:spacing w:after="0" w:line="360" w:lineRule="auto"/>
        <w:ind w:left="0" w:firstLine="709"/>
        <w:jc w:val="both"/>
        <w:rPr>
          <w:sz w:val="28"/>
          <w:szCs w:val="28"/>
        </w:rPr>
      </w:pPr>
      <w:r w:rsidRPr="00240BA8">
        <w:rPr>
          <w:sz w:val="28"/>
          <w:szCs w:val="28"/>
        </w:rPr>
        <w:t>Эффективность гомогенизации сливок зависит от температуры и давления при данной операции. С повышением</w:t>
      </w:r>
      <w:r w:rsidR="00240BA8">
        <w:rPr>
          <w:sz w:val="28"/>
          <w:szCs w:val="28"/>
        </w:rPr>
        <w:t xml:space="preserve"> </w:t>
      </w:r>
      <w:r w:rsidRPr="00240BA8">
        <w:rPr>
          <w:sz w:val="28"/>
          <w:szCs w:val="28"/>
        </w:rPr>
        <w:t>температуры сливок уменьшается их вязкость, в результате дробление жировых шариков протекает более интенсивно. В связи с этим нормализованные сливки гомогенизируют при температуре 50-70</w:t>
      </w:r>
      <w:r w:rsidRPr="00240BA8">
        <w:rPr>
          <w:sz w:val="28"/>
          <w:szCs w:val="28"/>
          <w:vertAlign w:val="superscript"/>
        </w:rPr>
        <w:t>0</w:t>
      </w:r>
      <w:r w:rsidRPr="00240BA8">
        <w:rPr>
          <w:sz w:val="28"/>
          <w:szCs w:val="28"/>
        </w:rPr>
        <w:t>С. Для усиления эффективности процесса рекомендуется направлять в гомогенизатор уже пастеризованные сливки, а затем охладить их до температуры заквашивания.</w:t>
      </w:r>
    </w:p>
    <w:p w:rsidR="00883330" w:rsidRPr="00240BA8" w:rsidRDefault="00883330" w:rsidP="00240BA8">
      <w:pPr>
        <w:pStyle w:val="21"/>
        <w:widowControl w:val="0"/>
        <w:spacing w:after="0" w:line="360" w:lineRule="auto"/>
        <w:ind w:left="0" w:firstLine="709"/>
        <w:jc w:val="both"/>
        <w:rPr>
          <w:sz w:val="28"/>
          <w:szCs w:val="28"/>
        </w:rPr>
      </w:pPr>
      <w:r w:rsidRPr="00240BA8">
        <w:rPr>
          <w:sz w:val="28"/>
          <w:szCs w:val="28"/>
        </w:rPr>
        <w:t>С повышением давления гомогенизации увеличивается вязкость сметаны, однако эта зависимость существует до определённых пределов. Так, наилучшая консистенция сметаны с массовой долей жира 30% достигается при гомогенизации под давлением 10 МПа. С повышением массовой доли жира в сливках следует при гомогенизации уменьшить давление, иначе может произойти дестабилизация молочного жира. Сливки, полученные в осенне-зимний период,</w:t>
      </w:r>
      <w:r w:rsidR="00240BA8">
        <w:rPr>
          <w:sz w:val="28"/>
          <w:szCs w:val="28"/>
        </w:rPr>
        <w:t xml:space="preserve"> </w:t>
      </w:r>
      <w:r w:rsidRPr="00240BA8">
        <w:rPr>
          <w:sz w:val="28"/>
          <w:szCs w:val="28"/>
        </w:rPr>
        <w:t>жир которых содержит повышенное количество тугоплавких триглицеридов, необходимо гомогенизировать также при пониженном давлении.</w:t>
      </w:r>
    </w:p>
    <w:p w:rsidR="00883330" w:rsidRPr="00240BA8" w:rsidRDefault="00883330" w:rsidP="00240BA8">
      <w:pPr>
        <w:pStyle w:val="21"/>
        <w:widowControl w:val="0"/>
        <w:spacing w:after="0" w:line="360" w:lineRule="auto"/>
        <w:ind w:left="0" w:firstLine="709"/>
        <w:jc w:val="both"/>
        <w:rPr>
          <w:sz w:val="28"/>
          <w:szCs w:val="28"/>
        </w:rPr>
      </w:pPr>
      <w:r w:rsidRPr="00240BA8">
        <w:rPr>
          <w:sz w:val="28"/>
          <w:szCs w:val="28"/>
        </w:rPr>
        <w:t>Гомогенизировать сливки для сметаны 20- и 25%-ной жирности можно как при одноступенчатом, так и двухступенчатом режиме. Для сметаны 30%-ной жирности сливки гомогенизируют только при одноступенчатом режиме.</w:t>
      </w:r>
    </w:p>
    <w:p w:rsidR="00883330" w:rsidRPr="00240BA8" w:rsidRDefault="00883330" w:rsidP="00240BA8">
      <w:pPr>
        <w:pStyle w:val="21"/>
        <w:widowControl w:val="0"/>
        <w:spacing w:after="0" w:line="360" w:lineRule="auto"/>
        <w:ind w:left="0" w:firstLine="709"/>
        <w:jc w:val="both"/>
        <w:rPr>
          <w:sz w:val="28"/>
          <w:szCs w:val="28"/>
        </w:rPr>
      </w:pPr>
      <w:r w:rsidRPr="00240BA8">
        <w:rPr>
          <w:sz w:val="28"/>
          <w:szCs w:val="28"/>
        </w:rPr>
        <w:t>Режимы гомогенизации сливок в зависимости от вида вырабатываемой сметаны представлены в таблице 2.</w:t>
      </w:r>
    </w:p>
    <w:p w:rsidR="00883330" w:rsidRPr="00240BA8" w:rsidRDefault="00883330" w:rsidP="00240BA8">
      <w:pPr>
        <w:pStyle w:val="21"/>
        <w:widowControl w:val="0"/>
        <w:spacing w:after="0" w:line="360" w:lineRule="auto"/>
        <w:ind w:left="0" w:firstLine="709"/>
        <w:jc w:val="both"/>
        <w:rPr>
          <w:sz w:val="28"/>
          <w:szCs w:val="28"/>
        </w:rPr>
      </w:pPr>
    </w:p>
    <w:p w:rsidR="00883330" w:rsidRPr="00240BA8" w:rsidRDefault="00883330" w:rsidP="00240BA8">
      <w:pPr>
        <w:pStyle w:val="a4"/>
        <w:widowControl w:val="0"/>
        <w:spacing w:after="0"/>
        <w:rPr>
          <w:sz w:val="28"/>
          <w:szCs w:val="28"/>
        </w:rPr>
      </w:pPr>
      <w:r w:rsidRPr="00240BA8">
        <w:rPr>
          <w:sz w:val="28"/>
          <w:szCs w:val="28"/>
        </w:rPr>
        <w:t>Таблица 2. Режимы гомогенизации сливок</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1987"/>
        <w:gridCol w:w="1842"/>
      </w:tblGrid>
      <w:tr w:rsidR="00883330" w:rsidRPr="00686DBA" w:rsidTr="00686DBA">
        <w:tc>
          <w:tcPr>
            <w:tcW w:w="2391" w:type="dxa"/>
            <w:vMerge w:val="restart"/>
            <w:shd w:val="clear" w:color="auto" w:fill="auto"/>
            <w:vAlign w:val="center"/>
          </w:tcPr>
          <w:p w:rsidR="00883330" w:rsidRPr="00686DBA" w:rsidRDefault="00883330" w:rsidP="00686DBA">
            <w:pPr>
              <w:pStyle w:val="a4"/>
              <w:widowControl w:val="0"/>
              <w:spacing w:after="0"/>
              <w:ind w:firstLine="0"/>
              <w:rPr>
                <w:sz w:val="20"/>
                <w:szCs w:val="20"/>
              </w:rPr>
            </w:pPr>
            <w:r w:rsidRPr="00686DBA">
              <w:rPr>
                <w:bCs/>
                <w:sz w:val="20"/>
                <w:szCs w:val="20"/>
              </w:rPr>
              <w:t>Содержание жира в сметане, %</w:t>
            </w:r>
          </w:p>
        </w:tc>
        <w:tc>
          <w:tcPr>
            <w:tcW w:w="2393" w:type="dxa"/>
            <w:vMerge w:val="restart"/>
            <w:shd w:val="clear" w:color="auto" w:fill="auto"/>
            <w:vAlign w:val="center"/>
          </w:tcPr>
          <w:p w:rsidR="00883330" w:rsidRPr="00686DBA" w:rsidRDefault="00883330" w:rsidP="00686DBA">
            <w:pPr>
              <w:pStyle w:val="a4"/>
              <w:widowControl w:val="0"/>
              <w:spacing w:after="0"/>
              <w:ind w:firstLine="0"/>
              <w:rPr>
                <w:sz w:val="20"/>
                <w:szCs w:val="20"/>
              </w:rPr>
            </w:pPr>
            <w:r w:rsidRPr="00686DBA">
              <w:rPr>
                <w:bCs/>
                <w:sz w:val="20"/>
                <w:szCs w:val="20"/>
              </w:rPr>
              <w:t xml:space="preserve">Необходимая кислотность сливок, </w:t>
            </w:r>
            <w:r w:rsidRPr="00686DBA">
              <w:rPr>
                <w:bCs/>
                <w:sz w:val="20"/>
                <w:szCs w:val="20"/>
                <w:vertAlign w:val="superscript"/>
              </w:rPr>
              <w:t>0</w:t>
            </w:r>
            <w:r w:rsidRPr="00686DBA">
              <w:rPr>
                <w:bCs/>
                <w:sz w:val="20"/>
                <w:szCs w:val="20"/>
              </w:rPr>
              <w:t>Т</w:t>
            </w:r>
          </w:p>
        </w:tc>
        <w:tc>
          <w:tcPr>
            <w:tcW w:w="3829" w:type="dxa"/>
            <w:gridSpan w:val="2"/>
            <w:shd w:val="clear" w:color="auto" w:fill="auto"/>
            <w:vAlign w:val="center"/>
          </w:tcPr>
          <w:p w:rsidR="00883330" w:rsidRPr="00686DBA" w:rsidRDefault="00883330" w:rsidP="00686DBA">
            <w:pPr>
              <w:pStyle w:val="a4"/>
              <w:widowControl w:val="0"/>
              <w:spacing w:after="0"/>
              <w:ind w:firstLine="0"/>
              <w:rPr>
                <w:sz w:val="20"/>
                <w:szCs w:val="20"/>
              </w:rPr>
            </w:pPr>
            <w:r w:rsidRPr="00686DBA">
              <w:rPr>
                <w:sz w:val="20"/>
                <w:szCs w:val="20"/>
              </w:rPr>
              <w:t>Режимы гомогенизации</w:t>
            </w:r>
          </w:p>
        </w:tc>
      </w:tr>
      <w:tr w:rsidR="00883330" w:rsidRPr="00686DBA" w:rsidTr="00686DBA">
        <w:tc>
          <w:tcPr>
            <w:tcW w:w="2391" w:type="dxa"/>
            <w:vMerge/>
            <w:shd w:val="clear" w:color="auto" w:fill="auto"/>
            <w:vAlign w:val="center"/>
          </w:tcPr>
          <w:p w:rsidR="00883330" w:rsidRPr="00686DBA" w:rsidRDefault="00883330" w:rsidP="00686DBA">
            <w:pPr>
              <w:pStyle w:val="a4"/>
              <w:widowControl w:val="0"/>
              <w:spacing w:after="0"/>
              <w:ind w:firstLine="0"/>
              <w:rPr>
                <w:sz w:val="20"/>
                <w:szCs w:val="20"/>
              </w:rPr>
            </w:pPr>
          </w:p>
        </w:tc>
        <w:tc>
          <w:tcPr>
            <w:tcW w:w="2393" w:type="dxa"/>
            <w:vMerge/>
            <w:shd w:val="clear" w:color="auto" w:fill="auto"/>
            <w:vAlign w:val="center"/>
          </w:tcPr>
          <w:p w:rsidR="00883330" w:rsidRPr="00686DBA" w:rsidRDefault="00883330" w:rsidP="00686DBA">
            <w:pPr>
              <w:pStyle w:val="a4"/>
              <w:widowControl w:val="0"/>
              <w:spacing w:after="0"/>
              <w:ind w:firstLine="0"/>
              <w:rPr>
                <w:sz w:val="20"/>
                <w:szCs w:val="20"/>
              </w:rPr>
            </w:pPr>
          </w:p>
        </w:tc>
        <w:tc>
          <w:tcPr>
            <w:tcW w:w="1987" w:type="dxa"/>
            <w:shd w:val="clear" w:color="auto" w:fill="auto"/>
            <w:vAlign w:val="center"/>
          </w:tcPr>
          <w:p w:rsidR="00883330" w:rsidRPr="00686DBA" w:rsidRDefault="00883330" w:rsidP="00686DBA">
            <w:pPr>
              <w:pStyle w:val="a4"/>
              <w:widowControl w:val="0"/>
              <w:spacing w:after="0"/>
              <w:ind w:firstLine="0"/>
              <w:rPr>
                <w:sz w:val="20"/>
                <w:szCs w:val="20"/>
              </w:rPr>
            </w:pPr>
            <w:r w:rsidRPr="00686DBA">
              <w:rPr>
                <w:bCs/>
                <w:sz w:val="20"/>
                <w:szCs w:val="20"/>
              </w:rPr>
              <w:t>давление, МПа</w:t>
            </w:r>
          </w:p>
        </w:tc>
        <w:tc>
          <w:tcPr>
            <w:tcW w:w="1842" w:type="dxa"/>
            <w:shd w:val="clear" w:color="auto" w:fill="auto"/>
            <w:vAlign w:val="center"/>
          </w:tcPr>
          <w:p w:rsidR="00883330" w:rsidRPr="00686DBA" w:rsidRDefault="00883330" w:rsidP="00686DBA">
            <w:pPr>
              <w:pStyle w:val="a4"/>
              <w:widowControl w:val="0"/>
              <w:spacing w:after="0"/>
              <w:ind w:firstLine="0"/>
              <w:rPr>
                <w:sz w:val="20"/>
                <w:szCs w:val="20"/>
              </w:rPr>
            </w:pPr>
            <w:r w:rsidRPr="00686DBA">
              <w:rPr>
                <w:bCs/>
                <w:sz w:val="20"/>
                <w:szCs w:val="20"/>
              </w:rPr>
              <w:t xml:space="preserve">температура, </w:t>
            </w:r>
            <w:smartTag w:uri="urn:schemas-microsoft-com:office:smarttags" w:element="metricconverter">
              <w:smartTagPr>
                <w:attr w:name="ProductID" w:val="100 г"/>
              </w:smartTagPr>
              <w:r w:rsidRPr="00686DBA">
                <w:rPr>
                  <w:bCs/>
                  <w:sz w:val="20"/>
                  <w:szCs w:val="20"/>
                  <w:vertAlign w:val="superscript"/>
                </w:rPr>
                <w:t>0</w:t>
              </w:r>
              <w:r w:rsidRPr="00686DBA">
                <w:rPr>
                  <w:bCs/>
                  <w:sz w:val="20"/>
                  <w:szCs w:val="20"/>
                  <w:lang w:val="en-US"/>
                </w:rPr>
                <w:t>C</w:t>
              </w:r>
            </w:smartTag>
          </w:p>
        </w:tc>
      </w:tr>
      <w:tr w:rsidR="00883330" w:rsidRPr="00686DBA" w:rsidTr="00686DBA">
        <w:tc>
          <w:tcPr>
            <w:tcW w:w="2391" w:type="dxa"/>
            <w:shd w:val="clear" w:color="auto" w:fill="auto"/>
            <w:vAlign w:val="center"/>
          </w:tcPr>
          <w:p w:rsidR="00883330" w:rsidRPr="00686DBA" w:rsidRDefault="00883330" w:rsidP="00686DBA">
            <w:pPr>
              <w:pStyle w:val="a4"/>
              <w:widowControl w:val="0"/>
              <w:spacing w:after="0"/>
              <w:ind w:firstLine="0"/>
              <w:rPr>
                <w:sz w:val="20"/>
                <w:szCs w:val="20"/>
              </w:rPr>
            </w:pPr>
            <w:r w:rsidRPr="00686DBA">
              <w:rPr>
                <w:sz w:val="20"/>
                <w:szCs w:val="20"/>
              </w:rPr>
              <w:t>40</w:t>
            </w:r>
          </w:p>
        </w:tc>
        <w:tc>
          <w:tcPr>
            <w:tcW w:w="2393" w:type="dxa"/>
            <w:shd w:val="clear" w:color="auto" w:fill="auto"/>
            <w:vAlign w:val="center"/>
          </w:tcPr>
          <w:p w:rsidR="00883330" w:rsidRPr="00686DBA" w:rsidRDefault="00883330" w:rsidP="00686DBA">
            <w:pPr>
              <w:pStyle w:val="a4"/>
              <w:widowControl w:val="0"/>
              <w:spacing w:after="0"/>
              <w:ind w:firstLine="0"/>
              <w:rPr>
                <w:sz w:val="20"/>
                <w:szCs w:val="20"/>
              </w:rPr>
            </w:pPr>
            <w:r w:rsidRPr="00686DBA">
              <w:rPr>
                <w:sz w:val="20"/>
                <w:szCs w:val="20"/>
              </w:rPr>
              <w:t>55 – 60</w:t>
            </w:r>
          </w:p>
        </w:tc>
        <w:tc>
          <w:tcPr>
            <w:tcW w:w="1987" w:type="dxa"/>
            <w:shd w:val="clear" w:color="auto" w:fill="auto"/>
            <w:vAlign w:val="center"/>
          </w:tcPr>
          <w:p w:rsidR="00883330" w:rsidRPr="00686DBA" w:rsidRDefault="00883330" w:rsidP="00686DBA">
            <w:pPr>
              <w:pStyle w:val="a4"/>
              <w:widowControl w:val="0"/>
              <w:spacing w:after="0"/>
              <w:ind w:firstLine="0"/>
              <w:rPr>
                <w:sz w:val="20"/>
                <w:szCs w:val="20"/>
              </w:rPr>
            </w:pPr>
            <w:r w:rsidRPr="00686DBA">
              <w:rPr>
                <w:sz w:val="20"/>
                <w:szCs w:val="20"/>
              </w:rPr>
              <w:t>10</w:t>
            </w:r>
          </w:p>
        </w:tc>
        <w:tc>
          <w:tcPr>
            <w:tcW w:w="1842" w:type="dxa"/>
            <w:shd w:val="clear" w:color="auto" w:fill="auto"/>
            <w:vAlign w:val="center"/>
          </w:tcPr>
          <w:p w:rsidR="00883330" w:rsidRPr="00686DBA" w:rsidRDefault="00883330" w:rsidP="00686DBA">
            <w:pPr>
              <w:pStyle w:val="a4"/>
              <w:widowControl w:val="0"/>
              <w:spacing w:after="0"/>
              <w:ind w:firstLine="0"/>
              <w:rPr>
                <w:sz w:val="20"/>
                <w:szCs w:val="20"/>
              </w:rPr>
            </w:pPr>
            <w:r w:rsidRPr="00686DBA">
              <w:rPr>
                <w:sz w:val="20"/>
                <w:szCs w:val="20"/>
              </w:rPr>
              <w:t>48 – 50</w:t>
            </w:r>
          </w:p>
        </w:tc>
      </w:tr>
      <w:tr w:rsidR="00883330" w:rsidRPr="00686DBA" w:rsidTr="00686DBA">
        <w:tc>
          <w:tcPr>
            <w:tcW w:w="2391" w:type="dxa"/>
            <w:shd w:val="clear" w:color="auto" w:fill="auto"/>
            <w:vAlign w:val="center"/>
          </w:tcPr>
          <w:p w:rsidR="00883330" w:rsidRPr="00686DBA" w:rsidRDefault="00883330" w:rsidP="00686DBA">
            <w:pPr>
              <w:pStyle w:val="a4"/>
              <w:widowControl w:val="0"/>
              <w:spacing w:after="0"/>
              <w:ind w:firstLine="0"/>
              <w:rPr>
                <w:sz w:val="20"/>
                <w:szCs w:val="20"/>
              </w:rPr>
            </w:pPr>
            <w:r w:rsidRPr="00686DBA">
              <w:rPr>
                <w:sz w:val="20"/>
                <w:szCs w:val="20"/>
              </w:rPr>
              <w:t>36</w:t>
            </w:r>
          </w:p>
        </w:tc>
        <w:tc>
          <w:tcPr>
            <w:tcW w:w="2393" w:type="dxa"/>
            <w:shd w:val="clear" w:color="auto" w:fill="auto"/>
            <w:vAlign w:val="center"/>
          </w:tcPr>
          <w:p w:rsidR="00883330" w:rsidRPr="00686DBA" w:rsidRDefault="00883330" w:rsidP="00686DBA">
            <w:pPr>
              <w:pStyle w:val="a4"/>
              <w:widowControl w:val="0"/>
              <w:spacing w:after="0"/>
              <w:ind w:firstLine="0"/>
              <w:rPr>
                <w:sz w:val="20"/>
                <w:szCs w:val="20"/>
              </w:rPr>
            </w:pPr>
            <w:r w:rsidRPr="00686DBA">
              <w:rPr>
                <w:sz w:val="20"/>
                <w:szCs w:val="20"/>
              </w:rPr>
              <w:t>60 –</w:t>
            </w:r>
            <w:r w:rsidR="00240BA8" w:rsidRPr="00686DBA">
              <w:rPr>
                <w:sz w:val="20"/>
                <w:szCs w:val="20"/>
              </w:rPr>
              <w:t xml:space="preserve"> </w:t>
            </w:r>
            <w:r w:rsidRPr="00686DBA">
              <w:rPr>
                <w:sz w:val="20"/>
                <w:szCs w:val="20"/>
              </w:rPr>
              <w:t>65</w:t>
            </w:r>
          </w:p>
        </w:tc>
        <w:tc>
          <w:tcPr>
            <w:tcW w:w="1987" w:type="dxa"/>
            <w:shd w:val="clear" w:color="auto" w:fill="auto"/>
            <w:vAlign w:val="center"/>
          </w:tcPr>
          <w:p w:rsidR="00883330" w:rsidRPr="00686DBA" w:rsidRDefault="00883330" w:rsidP="00686DBA">
            <w:pPr>
              <w:pStyle w:val="a4"/>
              <w:widowControl w:val="0"/>
              <w:spacing w:after="0"/>
              <w:ind w:firstLine="0"/>
              <w:rPr>
                <w:sz w:val="20"/>
                <w:szCs w:val="20"/>
              </w:rPr>
            </w:pPr>
            <w:r w:rsidRPr="00686DBA">
              <w:rPr>
                <w:sz w:val="20"/>
                <w:szCs w:val="20"/>
              </w:rPr>
              <w:t>4 – 5</w:t>
            </w:r>
          </w:p>
        </w:tc>
        <w:tc>
          <w:tcPr>
            <w:tcW w:w="1842" w:type="dxa"/>
            <w:shd w:val="clear" w:color="auto" w:fill="auto"/>
            <w:vAlign w:val="center"/>
          </w:tcPr>
          <w:p w:rsidR="00883330" w:rsidRPr="00686DBA" w:rsidRDefault="00883330" w:rsidP="00686DBA">
            <w:pPr>
              <w:pStyle w:val="a4"/>
              <w:widowControl w:val="0"/>
              <w:spacing w:after="0"/>
              <w:ind w:firstLine="0"/>
              <w:rPr>
                <w:sz w:val="20"/>
                <w:szCs w:val="20"/>
              </w:rPr>
            </w:pPr>
            <w:r w:rsidRPr="00686DBA">
              <w:rPr>
                <w:sz w:val="20"/>
                <w:szCs w:val="20"/>
              </w:rPr>
              <w:t>50 – 70</w:t>
            </w:r>
          </w:p>
        </w:tc>
      </w:tr>
      <w:tr w:rsidR="00883330" w:rsidRPr="00686DBA" w:rsidTr="00686DBA">
        <w:tc>
          <w:tcPr>
            <w:tcW w:w="2391" w:type="dxa"/>
            <w:shd w:val="clear" w:color="auto" w:fill="auto"/>
            <w:vAlign w:val="center"/>
          </w:tcPr>
          <w:p w:rsidR="00883330" w:rsidRPr="00686DBA" w:rsidRDefault="00883330" w:rsidP="00686DBA">
            <w:pPr>
              <w:pStyle w:val="a4"/>
              <w:widowControl w:val="0"/>
              <w:tabs>
                <w:tab w:val="right" w:pos="2176"/>
              </w:tabs>
              <w:spacing w:after="0"/>
              <w:ind w:firstLine="0"/>
              <w:rPr>
                <w:sz w:val="20"/>
                <w:szCs w:val="20"/>
              </w:rPr>
            </w:pPr>
            <w:r w:rsidRPr="00686DBA">
              <w:rPr>
                <w:sz w:val="20"/>
                <w:szCs w:val="20"/>
              </w:rPr>
              <w:t>30</w:t>
            </w:r>
          </w:p>
        </w:tc>
        <w:tc>
          <w:tcPr>
            <w:tcW w:w="2393" w:type="dxa"/>
            <w:shd w:val="clear" w:color="auto" w:fill="auto"/>
            <w:vAlign w:val="center"/>
          </w:tcPr>
          <w:p w:rsidR="00883330" w:rsidRPr="00686DBA" w:rsidRDefault="00883330" w:rsidP="00686DBA">
            <w:pPr>
              <w:pStyle w:val="a4"/>
              <w:widowControl w:val="0"/>
              <w:spacing w:after="0"/>
              <w:ind w:firstLine="0"/>
              <w:rPr>
                <w:sz w:val="20"/>
                <w:szCs w:val="20"/>
              </w:rPr>
            </w:pPr>
            <w:r w:rsidRPr="00686DBA">
              <w:rPr>
                <w:sz w:val="20"/>
                <w:szCs w:val="20"/>
              </w:rPr>
              <w:t>65 –</w:t>
            </w:r>
            <w:r w:rsidR="00240BA8" w:rsidRPr="00686DBA">
              <w:rPr>
                <w:sz w:val="20"/>
                <w:szCs w:val="20"/>
              </w:rPr>
              <w:t xml:space="preserve"> </w:t>
            </w:r>
            <w:r w:rsidRPr="00686DBA">
              <w:rPr>
                <w:sz w:val="20"/>
                <w:szCs w:val="20"/>
              </w:rPr>
              <w:t>70</w:t>
            </w:r>
          </w:p>
        </w:tc>
        <w:tc>
          <w:tcPr>
            <w:tcW w:w="1987" w:type="dxa"/>
            <w:shd w:val="clear" w:color="auto" w:fill="auto"/>
            <w:vAlign w:val="center"/>
          </w:tcPr>
          <w:p w:rsidR="00883330" w:rsidRPr="00686DBA" w:rsidRDefault="00883330" w:rsidP="00686DBA">
            <w:pPr>
              <w:pStyle w:val="a4"/>
              <w:widowControl w:val="0"/>
              <w:spacing w:after="0"/>
              <w:ind w:firstLine="0"/>
              <w:rPr>
                <w:sz w:val="20"/>
                <w:szCs w:val="20"/>
              </w:rPr>
            </w:pPr>
            <w:r w:rsidRPr="00686DBA">
              <w:rPr>
                <w:sz w:val="20"/>
                <w:szCs w:val="20"/>
              </w:rPr>
              <w:t>7 – 8</w:t>
            </w:r>
          </w:p>
        </w:tc>
        <w:tc>
          <w:tcPr>
            <w:tcW w:w="1842" w:type="dxa"/>
            <w:shd w:val="clear" w:color="auto" w:fill="auto"/>
            <w:vAlign w:val="center"/>
          </w:tcPr>
          <w:p w:rsidR="00883330" w:rsidRPr="00686DBA" w:rsidRDefault="00883330" w:rsidP="00686DBA">
            <w:pPr>
              <w:pStyle w:val="a4"/>
              <w:widowControl w:val="0"/>
              <w:spacing w:after="0"/>
              <w:ind w:firstLine="0"/>
              <w:rPr>
                <w:sz w:val="20"/>
                <w:szCs w:val="20"/>
              </w:rPr>
            </w:pPr>
            <w:r w:rsidRPr="00686DBA">
              <w:rPr>
                <w:sz w:val="20"/>
                <w:szCs w:val="20"/>
              </w:rPr>
              <w:t>50 – 70</w:t>
            </w:r>
          </w:p>
        </w:tc>
      </w:tr>
      <w:tr w:rsidR="00883330" w:rsidRPr="00686DBA" w:rsidTr="00686DBA">
        <w:tc>
          <w:tcPr>
            <w:tcW w:w="2391" w:type="dxa"/>
            <w:shd w:val="clear" w:color="auto" w:fill="auto"/>
            <w:vAlign w:val="center"/>
          </w:tcPr>
          <w:p w:rsidR="00883330" w:rsidRPr="00686DBA" w:rsidRDefault="00883330" w:rsidP="00686DBA">
            <w:pPr>
              <w:pStyle w:val="a4"/>
              <w:widowControl w:val="0"/>
              <w:tabs>
                <w:tab w:val="right" w:pos="2176"/>
              </w:tabs>
              <w:spacing w:after="0"/>
              <w:ind w:firstLine="0"/>
              <w:rPr>
                <w:sz w:val="20"/>
                <w:szCs w:val="20"/>
              </w:rPr>
            </w:pPr>
            <w:r w:rsidRPr="00686DBA">
              <w:rPr>
                <w:sz w:val="20"/>
                <w:szCs w:val="20"/>
              </w:rPr>
              <w:t>25</w:t>
            </w:r>
          </w:p>
        </w:tc>
        <w:tc>
          <w:tcPr>
            <w:tcW w:w="2393" w:type="dxa"/>
            <w:shd w:val="clear" w:color="auto" w:fill="auto"/>
            <w:vAlign w:val="center"/>
          </w:tcPr>
          <w:p w:rsidR="00883330" w:rsidRPr="00686DBA" w:rsidRDefault="00883330" w:rsidP="00686DBA">
            <w:pPr>
              <w:pStyle w:val="a4"/>
              <w:widowControl w:val="0"/>
              <w:spacing w:after="0"/>
              <w:ind w:firstLine="0"/>
              <w:rPr>
                <w:sz w:val="20"/>
                <w:szCs w:val="20"/>
              </w:rPr>
            </w:pPr>
            <w:r w:rsidRPr="00686DBA">
              <w:rPr>
                <w:sz w:val="20"/>
                <w:szCs w:val="20"/>
              </w:rPr>
              <w:t>70 –</w:t>
            </w:r>
            <w:r w:rsidR="00240BA8" w:rsidRPr="00686DBA">
              <w:rPr>
                <w:sz w:val="20"/>
                <w:szCs w:val="20"/>
              </w:rPr>
              <w:t xml:space="preserve"> </w:t>
            </w:r>
            <w:r w:rsidRPr="00686DBA">
              <w:rPr>
                <w:sz w:val="20"/>
                <w:szCs w:val="20"/>
              </w:rPr>
              <w:t>75</w:t>
            </w:r>
          </w:p>
        </w:tc>
        <w:tc>
          <w:tcPr>
            <w:tcW w:w="1987" w:type="dxa"/>
            <w:shd w:val="clear" w:color="auto" w:fill="auto"/>
            <w:vAlign w:val="center"/>
          </w:tcPr>
          <w:p w:rsidR="00883330" w:rsidRPr="00686DBA" w:rsidRDefault="00883330" w:rsidP="00686DBA">
            <w:pPr>
              <w:pStyle w:val="a4"/>
              <w:widowControl w:val="0"/>
              <w:spacing w:after="0"/>
              <w:ind w:firstLine="0"/>
              <w:rPr>
                <w:sz w:val="20"/>
                <w:szCs w:val="20"/>
              </w:rPr>
            </w:pPr>
            <w:r w:rsidRPr="00686DBA">
              <w:rPr>
                <w:sz w:val="20"/>
                <w:szCs w:val="20"/>
              </w:rPr>
              <w:t>8 – 10</w:t>
            </w:r>
          </w:p>
        </w:tc>
        <w:tc>
          <w:tcPr>
            <w:tcW w:w="1842" w:type="dxa"/>
            <w:shd w:val="clear" w:color="auto" w:fill="auto"/>
            <w:vAlign w:val="center"/>
          </w:tcPr>
          <w:p w:rsidR="00883330" w:rsidRPr="00686DBA" w:rsidRDefault="00883330" w:rsidP="00686DBA">
            <w:pPr>
              <w:pStyle w:val="a4"/>
              <w:widowControl w:val="0"/>
              <w:spacing w:after="0"/>
              <w:ind w:firstLine="0"/>
              <w:rPr>
                <w:sz w:val="20"/>
                <w:szCs w:val="20"/>
              </w:rPr>
            </w:pPr>
            <w:r w:rsidRPr="00686DBA">
              <w:rPr>
                <w:sz w:val="20"/>
                <w:szCs w:val="20"/>
              </w:rPr>
              <w:t>50 – 70</w:t>
            </w:r>
          </w:p>
        </w:tc>
      </w:tr>
      <w:tr w:rsidR="00883330" w:rsidRPr="00686DBA" w:rsidTr="00686DBA">
        <w:tc>
          <w:tcPr>
            <w:tcW w:w="2391" w:type="dxa"/>
            <w:shd w:val="clear" w:color="auto" w:fill="auto"/>
            <w:vAlign w:val="center"/>
          </w:tcPr>
          <w:p w:rsidR="00883330" w:rsidRPr="00686DBA" w:rsidRDefault="00883330" w:rsidP="00686DBA">
            <w:pPr>
              <w:pStyle w:val="a4"/>
              <w:widowControl w:val="0"/>
              <w:tabs>
                <w:tab w:val="right" w:pos="2176"/>
              </w:tabs>
              <w:spacing w:after="0"/>
              <w:ind w:firstLine="0"/>
              <w:rPr>
                <w:sz w:val="20"/>
                <w:szCs w:val="20"/>
              </w:rPr>
            </w:pPr>
            <w:r w:rsidRPr="00686DBA">
              <w:rPr>
                <w:sz w:val="20"/>
                <w:szCs w:val="20"/>
              </w:rPr>
              <w:t>20</w:t>
            </w:r>
          </w:p>
        </w:tc>
        <w:tc>
          <w:tcPr>
            <w:tcW w:w="2393" w:type="dxa"/>
            <w:shd w:val="clear" w:color="auto" w:fill="auto"/>
            <w:vAlign w:val="center"/>
          </w:tcPr>
          <w:p w:rsidR="00883330" w:rsidRPr="00686DBA" w:rsidRDefault="00883330" w:rsidP="00686DBA">
            <w:pPr>
              <w:widowControl w:val="0"/>
              <w:spacing w:line="360" w:lineRule="auto"/>
              <w:jc w:val="both"/>
              <w:rPr>
                <w:sz w:val="20"/>
                <w:szCs w:val="20"/>
              </w:rPr>
            </w:pPr>
            <w:r w:rsidRPr="00686DBA">
              <w:rPr>
                <w:sz w:val="20"/>
                <w:szCs w:val="20"/>
              </w:rPr>
              <w:t>70 – 75</w:t>
            </w:r>
          </w:p>
        </w:tc>
        <w:tc>
          <w:tcPr>
            <w:tcW w:w="1987" w:type="dxa"/>
            <w:shd w:val="clear" w:color="auto" w:fill="auto"/>
            <w:vAlign w:val="center"/>
          </w:tcPr>
          <w:p w:rsidR="00883330" w:rsidRPr="00686DBA" w:rsidRDefault="00883330" w:rsidP="00686DBA">
            <w:pPr>
              <w:widowControl w:val="0"/>
              <w:spacing w:line="360" w:lineRule="auto"/>
              <w:jc w:val="both"/>
              <w:rPr>
                <w:sz w:val="20"/>
                <w:szCs w:val="20"/>
              </w:rPr>
            </w:pPr>
            <w:r w:rsidRPr="00686DBA">
              <w:rPr>
                <w:sz w:val="20"/>
                <w:szCs w:val="20"/>
              </w:rPr>
              <w:t>8 – 11</w:t>
            </w:r>
          </w:p>
        </w:tc>
        <w:tc>
          <w:tcPr>
            <w:tcW w:w="1842" w:type="dxa"/>
            <w:shd w:val="clear" w:color="auto" w:fill="auto"/>
            <w:vAlign w:val="center"/>
          </w:tcPr>
          <w:p w:rsidR="00883330" w:rsidRPr="00686DBA" w:rsidRDefault="00883330" w:rsidP="00686DBA">
            <w:pPr>
              <w:widowControl w:val="0"/>
              <w:spacing w:line="360" w:lineRule="auto"/>
              <w:jc w:val="both"/>
              <w:rPr>
                <w:sz w:val="20"/>
                <w:szCs w:val="20"/>
              </w:rPr>
            </w:pPr>
            <w:r w:rsidRPr="00686DBA">
              <w:rPr>
                <w:sz w:val="20"/>
                <w:szCs w:val="20"/>
              </w:rPr>
              <w:t>50 – 70</w:t>
            </w:r>
          </w:p>
        </w:tc>
      </w:tr>
    </w:tbl>
    <w:p w:rsidR="00883330" w:rsidRPr="00240BA8" w:rsidRDefault="00883330" w:rsidP="00240BA8">
      <w:pPr>
        <w:pStyle w:val="21"/>
        <w:widowControl w:val="0"/>
        <w:spacing w:after="0" w:line="360" w:lineRule="auto"/>
        <w:ind w:left="0" w:firstLine="709"/>
        <w:jc w:val="both"/>
        <w:rPr>
          <w:sz w:val="28"/>
          <w:szCs w:val="28"/>
        </w:rPr>
      </w:pPr>
      <w:r w:rsidRPr="00240BA8">
        <w:rPr>
          <w:sz w:val="28"/>
          <w:szCs w:val="28"/>
        </w:rPr>
        <w:t>Допускается вырабатывать сметану из негомогенизированных сливок, подвергнутых физическому созреванию. Для этого пастеризованные сливки охлаждают до 2-6</w:t>
      </w:r>
      <w:r w:rsidRPr="00240BA8">
        <w:rPr>
          <w:sz w:val="28"/>
          <w:szCs w:val="28"/>
          <w:vertAlign w:val="superscript"/>
        </w:rPr>
        <w:t>0</w:t>
      </w:r>
      <w:r w:rsidRPr="00240BA8">
        <w:rPr>
          <w:sz w:val="28"/>
          <w:szCs w:val="28"/>
        </w:rPr>
        <w:t>С и выдерживают при этом режиме не менее 2 ч., после чего их нагревают до температуры заквашивания. Физическое созревание сливок при низких температурах, так же как и гомогенизация, улучшает консистенцию сметаны.</w:t>
      </w:r>
    </w:p>
    <w:p w:rsidR="00883330" w:rsidRPr="00240BA8" w:rsidRDefault="00883330" w:rsidP="00240BA8">
      <w:pPr>
        <w:pStyle w:val="21"/>
        <w:widowControl w:val="0"/>
        <w:spacing w:after="0" w:line="360" w:lineRule="auto"/>
        <w:ind w:left="0" w:firstLine="709"/>
        <w:jc w:val="both"/>
        <w:rPr>
          <w:iCs/>
          <w:sz w:val="28"/>
          <w:szCs w:val="28"/>
        </w:rPr>
      </w:pPr>
      <w:r w:rsidRPr="00240BA8">
        <w:rPr>
          <w:iCs/>
          <w:sz w:val="28"/>
          <w:szCs w:val="28"/>
        </w:rPr>
        <w:t>Заквашивание сливок</w:t>
      </w:r>
    </w:p>
    <w:p w:rsidR="00883330" w:rsidRPr="00240BA8" w:rsidRDefault="00883330" w:rsidP="00240BA8">
      <w:pPr>
        <w:widowControl w:val="0"/>
        <w:shd w:val="clear" w:color="auto" w:fill="FFFFFF"/>
        <w:autoSpaceDE w:val="0"/>
        <w:autoSpaceDN w:val="0"/>
        <w:adjustRightInd w:val="0"/>
        <w:spacing w:line="360" w:lineRule="auto"/>
        <w:ind w:firstLine="709"/>
        <w:jc w:val="both"/>
        <w:rPr>
          <w:sz w:val="28"/>
          <w:szCs w:val="28"/>
        </w:rPr>
      </w:pPr>
      <w:r w:rsidRPr="00240BA8">
        <w:rPr>
          <w:sz w:val="28"/>
          <w:szCs w:val="28"/>
        </w:rPr>
        <w:t>После гомогенизации сливки охлаждают до 20-26</w:t>
      </w:r>
      <w:r w:rsidRPr="00240BA8">
        <w:rPr>
          <w:sz w:val="28"/>
          <w:szCs w:val="28"/>
          <w:vertAlign w:val="superscript"/>
        </w:rPr>
        <w:t>0</w:t>
      </w:r>
      <w:r w:rsidRPr="00240BA8">
        <w:rPr>
          <w:sz w:val="28"/>
          <w:szCs w:val="28"/>
        </w:rPr>
        <w:t xml:space="preserve">С и направляют в ёмкости для заквашивания. В том случае, если сливки подвергались физическому созреванию, их подогревают до тех же температур. Сквашивание сливок производят в двустенных ёмкостях вместимостью до </w:t>
      </w:r>
      <w:smartTag w:uri="urn:schemas-microsoft-com:office:smarttags" w:element="metricconverter">
        <w:smartTagPr>
          <w:attr w:name="ProductID" w:val="100 г"/>
        </w:smartTagPr>
        <w:r w:rsidRPr="00240BA8">
          <w:rPr>
            <w:sz w:val="28"/>
            <w:szCs w:val="28"/>
          </w:rPr>
          <w:t>6000 л</w:t>
        </w:r>
      </w:smartTag>
      <w:r w:rsidRPr="00240BA8">
        <w:rPr>
          <w:sz w:val="28"/>
          <w:szCs w:val="28"/>
        </w:rPr>
        <w:t>, имеющих мешалки для перемешивания продуктов повышенной вязкости. В тёплое время года сливки сквашивают при 20</w:t>
      </w:r>
      <w:r w:rsidR="00745367">
        <w:rPr>
          <w:sz w:val="28"/>
          <w:szCs w:val="28"/>
        </w:rPr>
        <w:t xml:space="preserve"> </w:t>
      </w:r>
      <w:r w:rsidRPr="00240BA8">
        <w:rPr>
          <w:sz w:val="28"/>
          <w:szCs w:val="28"/>
        </w:rPr>
        <w:t>—</w:t>
      </w:r>
      <w:r w:rsidR="00745367">
        <w:rPr>
          <w:sz w:val="28"/>
          <w:szCs w:val="28"/>
        </w:rPr>
        <w:t xml:space="preserve"> </w:t>
      </w:r>
      <w:r w:rsidRPr="00240BA8">
        <w:rPr>
          <w:sz w:val="28"/>
          <w:szCs w:val="28"/>
        </w:rPr>
        <w:t>24°С, в</w:t>
      </w:r>
      <w:r w:rsidR="00240BA8">
        <w:rPr>
          <w:sz w:val="28"/>
          <w:szCs w:val="28"/>
        </w:rPr>
        <w:t xml:space="preserve"> </w:t>
      </w:r>
      <w:r w:rsidRPr="00240BA8">
        <w:rPr>
          <w:sz w:val="28"/>
          <w:szCs w:val="28"/>
        </w:rPr>
        <w:t>холодное</w:t>
      </w:r>
      <w:r w:rsidR="00745367">
        <w:rPr>
          <w:sz w:val="28"/>
          <w:szCs w:val="28"/>
        </w:rPr>
        <w:t xml:space="preserve"> </w:t>
      </w:r>
      <w:r w:rsidRPr="00240BA8">
        <w:rPr>
          <w:sz w:val="28"/>
          <w:szCs w:val="28"/>
        </w:rPr>
        <w:t>—</w:t>
      </w:r>
      <w:r w:rsidR="00745367">
        <w:rPr>
          <w:sz w:val="28"/>
          <w:szCs w:val="28"/>
        </w:rPr>
        <w:t xml:space="preserve"> </w:t>
      </w:r>
      <w:r w:rsidRPr="00240BA8">
        <w:rPr>
          <w:sz w:val="28"/>
          <w:szCs w:val="28"/>
        </w:rPr>
        <w:t>при 22</w:t>
      </w:r>
      <w:r w:rsidR="00745367">
        <w:rPr>
          <w:sz w:val="28"/>
          <w:szCs w:val="28"/>
        </w:rPr>
        <w:t xml:space="preserve"> </w:t>
      </w:r>
      <w:r w:rsidRPr="00240BA8">
        <w:rPr>
          <w:sz w:val="28"/>
          <w:szCs w:val="28"/>
        </w:rPr>
        <w:t>—</w:t>
      </w:r>
      <w:r w:rsidR="00745367">
        <w:rPr>
          <w:sz w:val="28"/>
          <w:szCs w:val="28"/>
        </w:rPr>
        <w:t xml:space="preserve"> </w:t>
      </w:r>
      <w:r w:rsidRPr="00240BA8">
        <w:rPr>
          <w:sz w:val="28"/>
          <w:szCs w:val="28"/>
        </w:rPr>
        <w:t>26°С. В подготовленные сливки вносят закваску для сметаны, полученную на чистых культурах мезофильных молочнокислых стрептококков. Дозу вносимой закваски устанавливают в зависимости от ее активности и производственных условий. При использовании закваски, приготовленной на пастеризованном, молоке, объемная доля ее составляет 2</w:t>
      </w:r>
      <w:r w:rsidR="00745367">
        <w:rPr>
          <w:sz w:val="28"/>
          <w:szCs w:val="28"/>
        </w:rPr>
        <w:t xml:space="preserve"> </w:t>
      </w:r>
      <w:r w:rsidRPr="00240BA8">
        <w:rPr>
          <w:sz w:val="28"/>
          <w:szCs w:val="28"/>
        </w:rPr>
        <w:t>5%. на</w:t>
      </w:r>
      <w:r w:rsidRPr="00240BA8">
        <w:rPr>
          <w:smallCaps/>
          <w:sz w:val="28"/>
          <w:szCs w:val="28"/>
        </w:rPr>
        <w:t xml:space="preserve"> </w:t>
      </w:r>
      <w:r w:rsidRPr="00240BA8">
        <w:rPr>
          <w:sz w:val="28"/>
          <w:szCs w:val="28"/>
        </w:rPr>
        <w:t>стерилизованном молоке — не менее 1%, активизированного бактериального концентрата вносят, 0,5</w:t>
      </w:r>
      <w:r w:rsidR="00745367">
        <w:rPr>
          <w:sz w:val="28"/>
          <w:szCs w:val="28"/>
        </w:rPr>
        <w:t xml:space="preserve"> </w:t>
      </w:r>
      <w:r w:rsidRPr="00240BA8">
        <w:rPr>
          <w:sz w:val="28"/>
          <w:szCs w:val="28"/>
        </w:rPr>
        <w:t>—</w:t>
      </w:r>
      <w:r w:rsidR="00745367">
        <w:rPr>
          <w:sz w:val="28"/>
          <w:szCs w:val="28"/>
        </w:rPr>
        <w:t xml:space="preserve"> </w:t>
      </w:r>
      <w:r w:rsidRPr="00240BA8">
        <w:rPr>
          <w:sz w:val="28"/>
          <w:szCs w:val="28"/>
        </w:rPr>
        <w:t>1 %. При заквашивании сливок бактериальным концентратом рекомендуется температуру сквашивания повысить на 1</w:t>
      </w:r>
      <w:r w:rsidR="00745367">
        <w:rPr>
          <w:sz w:val="28"/>
          <w:szCs w:val="28"/>
        </w:rPr>
        <w:t xml:space="preserve"> </w:t>
      </w:r>
      <w:r w:rsidRPr="00240BA8">
        <w:rPr>
          <w:sz w:val="28"/>
          <w:szCs w:val="28"/>
        </w:rPr>
        <w:t>—</w:t>
      </w:r>
      <w:r w:rsidR="00745367">
        <w:rPr>
          <w:sz w:val="28"/>
          <w:szCs w:val="28"/>
        </w:rPr>
        <w:t xml:space="preserve"> </w:t>
      </w:r>
      <w:r w:rsidRPr="00240BA8">
        <w:rPr>
          <w:sz w:val="28"/>
          <w:szCs w:val="28"/>
        </w:rPr>
        <w:t>2°С. Более целесообразно применять закваску, приготовленную на стерилизованном молоке беспересадочным способом</w:t>
      </w:r>
      <w:r w:rsidRPr="00240BA8">
        <w:rPr>
          <w:iCs/>
          <w:sz w:val="28"/>
          <w:szCs w:val="28"/>
        </w:rPr>
        <w:t xml:space="preserve">. </w:t>
      </w:r>
      <w:r w:rsidRPr="00240BA8">
        <w:rPr>
          <w:sz w:val="28"/>
          <w:szCs w:val="28"/>
        </w:rPr>
        <w:t>Она имеет высокую бактериальную чистоту, что обеспечивает благоприятные условия для развития молочнокислых бактерий и поддерживает их высокую активность. Закваску вносят в процессе заполнения емкости сливками или сразу после наполнения. Для равномерного распределения закваски содержимое емкости тщательно перемешивают в течение 10</w:t>
      </w:r>
      <w:r w:rsidR="00745367">
        <w:rPr>
          <w:sz w:val="28"/>
          <w:szCs w:val="28"/>
        </w:rPr>
        <w:t xml:space="preserve"> </w:t>
      </w:r>
      <w:r w:rsidRPr="00240BA8">
        <w:rPr>
          <w:sz w:val="28"/>
          <w:szCs w:val="28"/>
        </w:rPr>
        <w:t>—</w:t>
      </w:r>
      <w:r w:rsidR="00745367">
        <w:rPr>
          <w:sz w:val="28"/>
          <w:szCs w:val="28"/>
        </w:rPr>
        <w:t xml:space="preserve"> </w:t>
      </w:r>
      <w:r w:rsidRPr="00240BA8">
        <w:rPr>
          <w:sz w:val="28"/>
          <w:szCs w:val="28"/>
        </w:rPr>
        <w:t>15 мин. Повторно сливки перемешивают через 1</w:t>
      </w:r>
      <w:r w:rsidR="00745367">
        <w:rPr>
          <w:sz w:val="28"/>
          <w:szCs w:val="28"/>
        </w:rPr>
        <w:t xml:space="preserve"> </w:t>
      </w:r>
      <w:r w:rsidRPr="00240BA8">
        <w:rPr>
          <w:sz w:val="28"/>
          <w:szCs w:val="28"/>
        </w:rPr>
        <w:t>—</w:t>
      </w:r>
      <w:r w:rsidR="00745367">
        <w:rPr>
          <w:sz w:val="28"/>
          <w:szCs w:val="28"/>
        </w:rPr>
        <w:t xml:space="preserve"> </w:t>
      </w:r>
      <w:r w:rsidRPr="00240BA8">
        <w:rPr>
          <w:sz w:val="28"/>
          <w:szCs w:val="28"/>
        </w:rPr>
        <w:t>1,5 ч, после чего их оставляют в покое.</w:t>
      </w:r>
    </w:p>
    <w:p w:rsidR="00883330" w:rsidRPr="00240BA8" w:rsidRDefault="00883330" w:rsidP="00240BA8">
      <w:pPr>
        <w:widowControl w:val="0"/>
        <w:shd w:val="clear" w:color="auto" w:fill="FFFFFF"/>
        <w:autoSpaceDE w:val="0"/>
        <w:autoSpaceDN w:val="0"/>
        <w:adjustRightInd w:val="0"/>
        <w:spacing w:line="360" w:lineRule="auto"/>
        <w:ind w:firstLine="709"/>
        <w:jc w:val="both"/>
        <w:rPr>
          <w:sz w:val="28"/>
          <w:szCs w:val="28"/>
        </w:rPr>
      </w:pPr>
      <w:r w:rsidRPr="00240BA8">
        <w:rPr>
          <w:iCs/>
          <w:sz w:val="28"/>
          <w:szCs w:val="28"/>
        </w:rPr>
        <w:t>Сквашивание сливок.</w:t>
      </w:r>
      <w:r w:rsidRPr="00240BA8">
        <w:rPr>
          <w:sz w:val="28"/>
          <w:szCs w:val="28"/>
        </w:rPr>
        <w:t xml:space="preserve"> </w:t>
      </w:r>
    </w:p>
    <w:p w:rsidR="00883330" w:rsidRPr="00240BA8" w:rsidRDefault="00883330" w:rsidP="00240BA8">
      <w:pPr>
        <w:widowControl w:val="0"/>
        <w:shd w:val="clear" w:color="auto" w:fill="FFFFFF"/>
        <w:autoSpaceDE w:val="0"/>
        <w:autoSpaceDN w:val="0"/>
        <w:adjustRightInd w:val="0"/>
        <w:spacing w:line="360" w:lineRule="auto"/>
        <w:ind w:firstLine="709"/>
        <w:jc w:val="both"/>
        <w:rPr>
          <w:sz w:val="28"/>
          <w:szCs w:val="28"/>
        </w:rPr>
      </w:pPr>
      <w:r w:rsidRPr="00240BA8">
        <w:rPr>
          <w:sz w:val="28"/>
          <w:szCs w:val="28"/>
        </w:rPr>
        <w:t>В процессе сквашивания сливок под действием молочнокислой микрофлоры происходит сбраживание молочного сахара с образованием молочной кислоты и ароматических веществ. В результате накопления в сливках молочной кислоты происходит кислотная коагуляция казеина и денатурированных при пастеризации сывороточных белков с образованием сгустка. Сливки по сравнению с молоком содержат меньше плазмы а следовательно, и питательных веществ для развития молочнокислой микрофлоры. В связи с этим сквашивание сливок происходит медленнее и сгусток образуется через 12</w:t>
      </w:r>
      <w:r w:rsidR="00745367">
        <w:rPr>
          <w:sz w:val="28"/>
          <w:szCs w:val="28"/>
        </w:rPr>
        <w:t xml:space="preserve"> </w:t>
      </w:r>
      <w:r w:rsidRPr="00240BA8">
        <w:rPr>
          <w:sz w:val="28"/>
          <w:szCs w:val="28"/>
        </w:rPr>
        <w:t>—</w:t>
      </w:r>
      <w:r w:rsidR="00745367">
        <w:rPr>
          <w:sz w:val="28"/>
          <w:szCs w:val="28"/>
        </w:rPr>
        <w:t xml:space="preserve"> </w:t>
      </w:r>
      <w:r w:rsidRPr="00240BA8">
        <w:rPr>
          <w:sz w:val="28"/>
          <w:szCs w:val="28"/>
        </w:rPr>
        <w:t>16 ч. Окончание сквашивания определяют по кислотности сгустка, которая для сметаны 20%-ной жирности составляет 65</w:t>
      </w:r>
      <w:r w:rsidR="00745367">
        <w:rPr>
          <w:sz w:val="28"/>
          <w:szCs w:val="28"/>
        </w:rPr>
        <w:t xml:space="preserve"> </w:t>
      </w:r>
      <w:r w:rsidRPr="00240BA8">
        <w:rPr>
          <w:sz w:val="28"/>
          <w:szCs w:val="28"/>
        </w:rPr>
        <w:t>80°Т, 25%-ной жирности</w:t>
      </w:r>
      <w:r w:rsidR="00745367">
        <w:rPr>
          <w:sz w:val="28"/>
          <w:szCs w:val="28"/>
        </w:rPr>
        <w:t xml:space="preserve"> </w:t>
      </w:r>
      <w:r w:rsidRPr="00240BA8">
        <w:rPr>
          <w:sz w:val="28"/>
          <w:szCs w:val="28"/>
        </w:rPr>
        <w:t>— 60</w:t>
      </w:r>
      <w:r w:rsidR="00745367">
        <w:rPr>
          <w:sz w:val="28"/>
          <w:szCs w:val="28"/>
        </w:rPr>
        <w:t xml:space="preserve"> </w:t>
      </w:r>
      <w:r w:rsidRPr="00240BA8">
        <w:rPr>
          <w:sz w:val="28"/>
          <w:szCs w:val="28"/>
        </w:rPr>
        <w:t>—</w:t>
      </w:r>
      <w:r w:rsidR="00745367">
        <w:rPr>
          <w:sz w:val="28"/>
          <w:szCs w:val="28"/>
        </w:rPr>
        <w:t xml:space="preserve"> </w:t>
      </w:r>
      <w:r w:rsidRPr="00240BA8">
        <w:rPr>
          <w:sz w:val="28"/>
          <w:szCs w:val="28"/>
        </w:rPr>
        <w:t>75°Т и 30%-ной жирности</w:t>
      </w:r>
      <w:r w:rsidR="00745367">
        <w:rPr>
          <w:sz w:val="28"/>
          <w:szCs w:val="28"/>
        </w:rPr>
        <w:t xml:space="preserve"> </w:t>
      </w:r>
      <w:r w:rsidRPr="00240BA8">
        <w:rPr>
          <w:sz w:val="28"/>
          <w:szCs w:val="28"/>
        </w:rPr>
        <w:t>—</w:t>
      </w:r>
      <w:r w:rsidR="00745367">
        <w:rPr>
          <w:sz w:val="28"/>
          <w:szCs w:val="28"/>
        </w:rPr>
        <w:t xml:space="preserve"> </w:t>
      </w:r>
      <w:r w:rsidRPr="00240BA8">
        <w:rPr>
          <w:sz w:val="28"/>
          <w:szCs w:val="28"/>
        </w:rPr>
        <w:t>55</w:t>
      </w:r>
      <w:r w:rsidR="00745367">
        <w:rPr>
          <w:sz w:val="28"/>
          <w:szCs w:val="28"/>
        </w:rPr>
        <w:t xml:space="preserve"> </w:t>
      </w:r>
      <w:r w:rsidRPr="00240BA8">
        <w:rPr>
          <w:sz w:val="28"/>
          <w:szCs w:val="28"/>
        </w:rPr>
        <w:t>—</w:t>
      </w:r>
      <w:r w:rsidR="00745367">
        <w:rPr>
          <w:sz w:val="28"/>
          <w:szCs w:val="28"/>
        </w:rPr>
        <w:t xml:space="preserve"> </w:t>
      </w:r>
      <w:r w:rsidRPr="00240BA8">
        <w:rPr>
          <w:sz w:val="28"/>
          <w:szCs w:val="28"/>
        </w:rPr>
        <w:t xml:space="preserve">70°Т. </w:t>
      </w:r>
    </w:p>
    <w:p w:rsidR="00883330" w:rsidRPr="00240BA8" w:rsidRDefault="00883330" w:rsidP="00240BA8">
      <w:pPr>
        <w:widowControl w:val="0"/>
        <w:shd w:val="clear" w:color="auto" w:fill="FFFFFF"/>
        <w:autoSpaceDE w:val="0"/>
        <w:autoSpaceDN w:val="0"/>
        <w:adjustRightInd w:val="0"/>
        <w:spacing w:line="360" w:lineRule="auto"/>
        <w:ind w:firstLine="709"/>
        <w:jc w:val="both"/>
        <w:rPr>
          <w:sz w:val="28"/>
          <w:szCs w:val="28"/>
        </w:rPr>
      </w:pPr>
      <w:r w:rsidRPr="00240BA8">
        <w:rPr>
          <w:sz w:val="28"/>
          <w:szCs w:val="28"/>
        </w:rPr>
        <w:t>По окончании сквашивания в</w:t>
      </w:r>
      <w:r w:rsidR="00240BA8">
        <w:rPr>
          <w:sz w:val="28"/>
          <w:szCs w:val="28"/>
        </w:rPr>
        <w:t xml:space="preserve"> </w:t>
      </w:r>
      <w:r w:rsidRPr="00240BA8">
        <w:rPr>
          <w:sz w:val="28"/>
          <w:szCs w:val="28"/>
        </w:rPr>
        <w:t>межстенное пространство емкости направляют холодную воду для охлаждения сливок до 16</w:t>
      </w:r>
      <w:r w:rsidR="00745367">
        <w:rPr>
          <w:sz w:val="28"/>
          <w:szCs w:val="28"/>
        </w:rPr>
        <w:t xml:space="preserve"> </w:t>
      </w:r>
      <w:r w:rsidRPr="00240BA8">
        <w:rPr>
          <w:sz w:val="28"/>
          <w:szCs w:val="28"/>
        </w:rPr>
        <w:t>—</w:t>
      </w:r>
      <w:r w:rsidR="00745367">
        <w:rPr>
          <w:sz w:val="28"/>
          <w:szCs w:val="28"/>
        </w:rPr>
        <w:t xml:space="preserve"> </w:t>
      </w:r>
      <w:r w:rsidRPr="00240BA8">
        <w:rPr>
          <w:sz w:val="28"/>
          <w:szCs w:val="28"/>
        </w:rPr>
        <w:t>18°С. При помощи мешалки сливки тщательно в течение 3</w:t>
      </w:r>
      <w:r w:rsidR="00745367">
        <w:rPr>
          <w:sz w:val="28"/>
          <w:szCs w:val="28"/>
        </w:rPr>
        <w:t xml:space="preserve"> </w:t>
      </w:r>
      <w:r w:rsidRPr="00240BA8">
        <w:rPr>
          <w:sz w:val="28"/>
          <w:szCs w:val="28"/>
        </w:rPr>
        <w:t>—</w:t>
      </w:r>
      <w:r w:rsidR="00745367">
        <w:rPr>
          <w:sz w:val="28"/>
          <w:szCs w:val="28"/>
        </w:rPr>
        <w:t xml:space="preserve"> </w:t>
      </w:r>
      <w:r w:rsidRPr="00240BA8">
        <w:rPr>
          <w:sz w:val="28"/>
          <w:szCs w:val="28"/>
        </w:rPr>
        <w:t>15 мин. перемешивают до получения однородной консистенции. В процессе охлаждения сквашенных сливок их необходимо перемешивать каждый час по 3 -5 мин.</w:t>
      </w:r>
    </w:p>
    <w:p w:rsidR="00883330" w:rsidRPr="00240BA8" w:rsidRDefault="00883330" w:rsidP="00240BA8">
      <w:pPr>
        <w:widowControl w:val="0"/>
        <w:shd w:val="clear" w:color="auto" w:fill="FFFFFF"/>
        <w:autoSpaceDE w:val="0"/>
        <w:autoSpaceDN w:val="0"/>
        <w:adjustRightInd w:val="0"/>
        <w:spacing w:line="360" w:lineRule="auto"/>
        <w:ind w:firstLine="709"/>
        <w:jc w:val="both"/>
        <w:rPr>
          <w:sz w:val="28"/>
          <w:szCs w:val="28"/>
        </w:rPr>
      </w:pPr>
      <w:r w:rsidRPr="00240BA8">
        <w:rPr>
          <w:sz w:val="28"/>
          <w:szCs w:val="28"/>
        </w:rPr>
        <w:t>Сквашенные сливки имеют нежный сгусток слегка тягучей консистенции. При механическом воздействии сгусток легко разжижается, что может отрицательно отразиться на качестве готового продукта. В связи с этим рекомендуется сквашенные сливки на</w:t>
      </w:r>
      <w:r w:rsidRPr="00240BA8">
        <w:rPr>
          <w:iCs/>
          <w:sz w:val="28"/>
          <w:szCs w:val="28"/>
        </w:rPr>
        <w:t xml:space="preserve"> </w:t>
      </w:r>
      <w:r w:rsidRPr="00240BA8">
        <w:rPr>
          <w:sz w:val="28"/>
          <w:szCs w:val="28"/>
        </w:rPr>
        <w:t>фасование направлять самотеком. В случае необходимости применяют насосы,</w:t>
      </w:r>
      <w:r w:rsidR="00EC7D5E" w:rsidRPr="00240BA8">
        <w:rPr>
          <w:sz w:val="28"/>
          <w:szCs w:val="28"/>
        </w:rPr>
        <w:t xml:space="preserve"> оказывающие минимальное воздей</w:t>
      </w:r>
      <w:r w:rsidRPr="00240BA8">
        <w:rPr>
          <w:sz w:val="28"/>
          <w:szCs w:val="28"/>
        </w:rPr>
        <w:t>ствие на структуру сгустка.</w:t>
      </w:r>
    </w:p>
    <w:p w:rsidR="00883330" w:rsidRPr="00240BA8" w:rsidRDefault="00883330" w:rsidP="00240BA8">
      <w:pPr>
        <w:widowControl w:val="0"/>
        <w:shd w:val="clear" w:color="auto" w:fill="FFFFFF"/>
        <w:autoSpaceDE w:val="0"/>
        <w:autoSpaceDN w:val="0"/>
        <w:adjustRightInd w:val="0"/>
        <w:spacing w:line="360" w:lineRule="auto"/>
        <w:ind w:firstLine="709"/>
        <w:jc w:val="both"/>
        <w:rPr>
          <w:sz w:val="28"/>
          <w:szCs w:val="28"/>
        </w:rPr>
      </w:pPr>
      <w:r w:rsidRPr="00240BA8">
        <w:rPr>
          <w:iCs/>
          <w:sz w:val="28"/>
          <w:szCs w:val="28"/>
        </w:rPr>
        <w:t>Фасование и упаковывание сметаны.</w:t>
      </w:r>
      <w:r w:rsidRPr="00240BA8">
        <w:rPr>
          <w:sz w:val="28"/>
          <w:szCs w:val="28"/>
        </w:rPr>
        <w:t xml:space="preserve"> </w:t>
      </w:r>
    </w:p>
    <w:p w:rsidR="00883330" w:rsidRPr="00240BA8" w:rsidRDefault="00EC7D5E" w:rsidP="00240BA8">
      <w:pPr>
        <w:widowControl w:val="0"/>
        <w:shd w:val="clear" w:color="auto" w:fill="FFFFFF"/>
        <w:autoSpaceDE w:val="0"/>
        <w:autoSpaceDN w:val="0"/>
        <w:adjustRightInd w:val="0"/>
        <w:spacing w:line="360" w:lineRule="auto"/>
        <w:ind w:firstLine="709"/>
        <w:jc w:val="both"/>
        <w:rPr>
          <w:sz w:val="28"/>
          <w:szCs w:val="28"/>
        </w:rPr>
      </w:pPr>
      <w:r w:rsidRPr="00240BA8">
        <w:rPr>
          <w:sz w:val="28"/>
          <w:szCs w:val="28"/>
        </w:rPr>
        <w:t>На фасо</w:t>
      </w:r>
      <w:r w:rsidR="00883330" w:rsidRPr="00240BA8">
        <w:rPr>
          <w:sz w:val="28"/>
          <w:szCs w:val="28"/>
        </w:rPr>
        <w:t>вание сметану</w:t>
      </w:r>
      <w:r w:rsidR="00240BA8">
        <w:rPr>
          <w:sz w:val="28"/>
          <w:szCs w:val="28"/>
        </w:rPr>
        <w:t xml:space="preserve"> </w:t>
      </w:r>
      <w:r w:rsidR="00883330" w:rsidRPr="00240BA8">
        <w:rPr>
          <w:sz w:val="28"/>
          <w:szCs w:val="28"/>
        </w:rPr>
        <w:t>направляют охлажденной до 16—18°С, можно фасовать ее</w:t>
      </w:r>
      <w:r w:rsidR="00883330" w:rsidRPr="00240BA8">
        <w:rPr>
          <w:sz w:val="28"/>
          <w:szCs w:val="28"/>
          <w:vertAlign w:val="superscript"/>
        </w:rPr>
        <w:t xml:space="preserve"> </w:t>
      </w:r>
      <w:r w:rsidR="00883330" w:rsidRPr="00240BA8">
        <w:rPr>
          <w:sz w:val="28"/>
          <w:szCs w:val="28"/>
        </w:rPr>
        <w:t>и сразу же после окончания сквашивания. Сметану фасуют в мелкую и крупную тару (для предприятий общественного питания, больниц и др.).</w:t>
      </w:r>
    </w:p>
    <w:p w:rsidR="00883330" w:rsidRPr="00240BA8" w:rsidRDefault="00883330" w:rsidP="00240BA8">
      <w:pPr>
        <w:widowControl w:val="0"/>
        <w:shd w:val="clear" w:color="auto" w:fill="FFFFFF"/>
        <w:autoSpaceDE w:val="0"/>
        <w:autoSpaceDN w:val="0"/>
        <w:adjustRightInd w:val="0"/>
        <w:spacing w:line="360" w:lineRule="auto"/>
        <w:ind w:firstLine="709"/>
        <w:jc w:val="both"/>
        <w:rPr>
          <w:sz w:val="28"/>
          <w:szCs w:val="28"/>
        </w:rPr>
      </w:pPr>
      <w:r w:rsidRPr="00240BA8">
        <w:rPr>
          <w:sz w:val="28"/>
          <w:szCs w:val="28"/>
        </w:rPr>
        <w:t xml:space="preserve">В качестве мелкой тары применяют стеклянные баночки, стаканчики из картона с полимерным покрытием, коробочки и стаканы из полимерных материалов вместимостью 50, 100, 200, 260 и </w:t>
      </w:r>
      <w:smartTag w:uri="urn:schemas-microsoft-com:office:smarttags" w:element="metricconverter">
        <w:smartTagPr>
          <w:attr w:name="ProductID" w:val="100 г"/>
        </w:smartTagPr>
        <w:r w:rsidRPr="00240BA8">
          <w:rPr>
            <w:sz w:val="28"/>
            <w:szCs w:val="28"/>
          </w:rPr>
          <w:t>500 г</w:t>
        </w:r>
      </w:smartTag>
      <w:r w:rsidRPr="00240BA8">
        <w:rPr>
          <w:sz w:val="28"/>
          <w:szCs w:val="28"/>
        </w:rPr>
        <w:t>. Мелкую тару укупоривают соответствующими колпачками из фольги или крышечками. В целях сохранения качества сквашенных сливок фас</w:t>
      </w:r>
      <w:r w:rsidR="00EC7D5E" w:rsidRPr="00240BA8">
        <w:rPr>
          <w:sz w:val="28"/>
          <w:szCs w:val="28"/>
        </w:rPr>
        <w:t>ование из одного резервуара сле</w:t>
      </w:r>
      <w:r w:rsidRPr="00240BA8">
        <w:rPr>
          <w:sz w:val="28"/>
          <w:szCs w:val="28"/>
        </w:rPr>
        <w:t>дует проводить не более 4 ч. Мелкофасованную сметану</w:t>
      </w:r>
      <w:r w:rsidR="00240BA8">
        <w:rPr>
          <w:sz w:val="28"/>
          <w:szCs w:val="28"/>
        </w:rPr>
        <w:t xml:space="preserve"> </w:t>
      </w:r>
      <w:r w:rsidRPr="00240BA8">
        <w:rPr>
          <w:sz w:val="28"/>
          <w:szCs w:val="28"/>
        </w:rPr>
        <w:t xml:space="preserve">укладывают в металлические корзины, картонные, деревянные и полимерные ящики вместимостью не более </w:t>
      </w:r>
      <w:smartTag w:uri="urn:schemas-microsoft-com:office:smarttags" w:element="metricconverter">
        <w:smartTagPr>
          <w:attr w:name="ProductID" w:val="100 г"/>
        </w:smartTagPr>
        <w:r w:rsidRPr="00240BA8">
          <w:rPr>
            <w:sz w:val="28"/>
            <w:szCs w:val="28"/>
          </w:rPr>
          <w:t>10 кг</w:t>
        </w:r>
      </w:smartTag>
      <w:r w:rsidRPr="00240BA8">
        <w:rPr>
          <w:sz w:val="28"/>
          <w:szCs w:val="28"/>
        </w:rPr>
        <w:t>.</w:t>
      </w:r>
    </w:p>
    <w:p w:rsidR="00883330" w:rsidRPr="00240BA8" w:rsidRDefault="00883330" w:rsidP="00240BA8">
      <w:pPr>
        <w:widowControl w:val="0"/>
        <w:shd w:val="clear" w:color="auto" w:fill="FFFFFF"/>
        <w:autoSpaceDE w:val="0"/>
        <w:autoSpaceDN w:val="0"/>
        <w:adjustRightInd w:val="0"/>
        <w:spacing w:line="360" w:lineRule="auto"/>
        <w:ind w:firstLine="709"/>
        <w:jc w:val="both"/>
        <w:rPr>
          <w:sz w:val="28"/>
          <w:szCs w:val="28"/>
        </w:rPr>
      </w:pPr>
      <w:r w:rsidRPr="00240BA8">
        <w:rPr>
          <w:sz w:val="28"/>
          <w:szCs w:val="28"/>
        </w:rPr>
        <w:t xml:space="preserve">В качестве крупной тары используют алюминиевые бидоны вместимостью до </w:t>
      </w:r>
      <w:smartTag w:uri="urn:schemas-microsoft-com:office:smarttags" w:element="metricconverter">
        <w:smartTagPr>
          <w:attr w:name="ProductID" w:val="100 г"/>
        </w:smartTagPr>
        <w:r w:rsidRPr="00240BA8">
          <w:rPr>
            <w:sz w:val="28"/>
            <w:szCs w:val="28"/>
          </w:rPr>
          <w:t>10 кг</w:t>
        </w:r>
      </w:smartTag>
      <w:r w:rsidRPr="00240BA8">
        <w:rPr>
          <w:sz w:val="28"/>
          <w:szCs w:val="28"/>
        </w:rPr>
        <w:t xml:space="preserve">, металлические широкогорлые фляги— до </w:t>
      </w:r>
      <w:smartTag w:uri="urn:schemas-microsoft-com:office:smarttags" w:element="metricconverter">
        <w:smartTagPr>
          <w:attr w:name="ProductID" w:val="100 г"/>
        </w:smartTagPr>
        <w:r w:rsidRPr="00240BA8">
          <w:rPr>
            <w:sz w:val="28"/>
            <w:szCs w:val="28"/>
          </w:rPr>
          <w:t>35 кг</w:t>
        </w:r>
      </w:smartTag>
      <w:r w:rsidRPr="00240BA8">
        <w:rPr>
          <w:sz w:val="28"/>
          <w:szCs w:val="28"/>
        </w:rPr>
        <w:t xml:space="preserve"> и деревянные бочки — до </w:t>
      </w:r>
      <w:smartTag w:uri="urn:schemas-microsoft-com:office:smarttags" w:element="metricconverter">
        <w:smartTagPr>
          <w:attr w:name="ProductID" w:val="100 г"/>
        </w:smartTagPr>
        <w:r w:rsidRPr="00240BA8">
          <w:rPr>
            <w:sz w:val="28"/>
            <w:szCs w:val="28"/>
          </w:rPr>
          <w:t>50 кг</w:t>
        </w:r>
      </w:smartTag>
      <w:r w:rsidRPr="00240BA8">
        <w:rPr>
          <w:sz w:val="28"/>
          <w:szCs w:val="28"/>
        </w:rPr>
        <w:t>.</w:t>
      </w:r>
    </w:p>
    <w:p w:rsidR="00883330" w:rsidRPr="00240BA8" w:rsidRDefault="00883330" w:rsidP="00240BA8">
      <w:pPr>
        <w:widowControl w:val="0"/>
        <w:shd w:val="clear" w:color="auto" w:fill="FFFFFF"/>
        <w:autoSpaceDE w:val="0"/>
        <w:autoSpaceDN w:val="0"/>
        <w:adjustRightInd w:val="0"/>
        <w:spacing w:line="360" w:lineRule="auto"/>
        <w:ind w:firstLine="709"/>
        <w:jc w:val="both"/>
        <w:rPr>
          <w:sz w:val="28"/>
          <w:szCs w:val="28"/>
        </w:rPr>
      </w:pPr>
      <w:r w:rsidRPr="00240BA8">
        <w:rPr>
          <w:iCs/>
          <w:sz w:val="28"/>
          <w:szCs w:val="28"/>
        </w:rPr>
        <w:t>Охлаждение и созревание сметаны.</w:t>
      </w:r>
      <w:r w:rsidRPr="00240BA8">
        <w:rPr>
          <w:sz w:val="28"/>
          <w:szCs w:val="28"/>
        </w:rPr>
        <w:t xml:space="preserve"> </w:t>
      </w:r>
    </w:p>
    <w:p w:rsidR="00883330" w:rsidRPr="00240BA8" w:rsidRDefault="00883330" w:rsidP="00240BA8">
      <w:pPr>
        <w:widowControl w:val="0"/>
        <w:shd w:val="clear" w:color="auto" w:fill="FFFFFF"/>
        <w:autoSpaceDE w:val="0"/>
        <w:autoSpaceDN w:val="0"/>
        <w:adjustRightInd w:val="0"/>
        <w:spacing w:line="360" w:lineRule="auto"/>
        <w:ind w:firstLine="709"/>
        <w:jc w:val="both"/>
        <w:rPr>
          <w:sz w:val="28"/>
          <w:szCs w:val="28"/>
        </w:rPr>
      </w:pPr>
      <w:r w:rsidRPr="00240BA8">
        <w:rPr>
          <w:sz w:val="28"/>
          <w:szCs w:val="28"/>
        </w:rPr>
        <w:t>Фасованную сметану немедленно направляют в</w:t>
      </w:r>
      <w:r w:rsidR="00240BA8">
        <w:rPr>
          <w:sz w:val="28"/>
          <w:szCs w:val="28"/>
        </w:rPr>
        <w:t xml:space="preserve"> </w:t>
      </w:r>
      <w:r w:rsidRPr="00240BA8">
        <w:rPr>
          <w:sz w:val="28"/>
          <w:szCs w:val="28"/>
        </w:rPr>
        <w:t>холодильную камеру с температурой воздуха 0—8°С для охлаждения и созревания. В процессе созревания сметана приобретает густую консистенцию, а также</w:t>
      </w:r>
      <w:r w:rsidRPr="00240BA8">
        <w:rPr>
          <w:sz w:val="28"/>
          <w:szCs w:val="28"/>
          <w:vertAlign w:val="superscript"/>
        </w:rPr>
        <w:t xml:space="preserve"> </w:t>
      </w:r>
      <w:r w:rsidRPr="00240BA8">
        <w:rPr>
          <w:sz w:val="28"/>
          <w:szCs w:val="28"/>
        </w:rPr>
        <w:t>свойственные ей вкус и запах. С понижением температуры в ней резке замедляется развитие молочнокислых стрептококков, тогда как ароматобразующая микрофлора продолжает свою жизнедеятельность, что придает сметане специфические кисломолочные вкус и запах.</w:t>
      </w:r>
    </w:p>
    <w:p w:rsidR="00883330" w:rsidRPr="00240BA8" w:rsidRDefault="00883330" w:rsidP="00240BA8">
      <w:pPr>
        <w:widowControl w:val="0"/>
        <w:shd w:val="clear" w:color="auto" w:fill="FFFFFF"/>
        <w:autoSpaceDE w:val="0"/>
        <w:autoSpaceDN w:val="0"/>
        <w:adjustRightInd w:val="0"/>
        <w:spacing w:line="360" w:lineRule="auto"/>
        <w:ind w:firstLine="709"/>
        <w:jc w:val="both"/>
        <w:rPr>
          <w:sz w:val="28"/>
          <w:szCs w:val="28"/>
        </w:rPr>
      </w:pPr>
      <w:r w:rsidRPr="00240BA8">
        <w:rPr>
          <w:sz w:val="28"/>
          <w:szCs w:val="28"/>
        </w:rPr>
        <w:t>Образование вязкой консистенции в сметане происходит за счет кристаллизации некоторой части ее молочного жира. Для получения сметаны хорошей консистенции объемная доля отвердевшего жира в ней должна составлять 43—45%. Степень кристаллизации молочного жира в сметане зависит от температуры и продолжительности охлаждения. С понижением температуры сметаны и увеличением</w:t>
      </w:r>
      <w:r w:rsidR="00240BA8">
        <w:rPr>
          <w:sz w:val="28"/>
          <w:szCs w:val="28"/>
        </w:rPr>
        <w:t xml:space="preserve"> </w:t>
      </w:r>
      <w:r w:rsidRPr="00240BA8">
        <w:rPr>
          <w:sz w:val="28"/>
          <w:szCs w:val="28"/>
        </w:rPr>
        <w:t>продолжительности выдержки доля отвердевшего молочного жира в ней увеличивается. Охлаждение и созревание сметаны в крупной таре длится 12—48 ч., в мелкой таре — 6-12 ч</w:t>
      </w:r>
      <w:r w:rsidR="005D4514" w:rsidRPr="00240BA8">
        <w:rPr>
          <w:sz w:val="28"/>
          <w:szCs w:val="28"/>
        </w:rPr>
        <w:t>.</w:t>
      </w:r>
      <w:r w:rsidR="00240BA8">
        <w:rPr>
          <w:sz w:val="28"/>
          <w:szCs w:val="28"/>
        </w:rPr>
        <w:t xml:space="preserve"> </w:t>
      </w:r>
      <w:r w:rsidR="005D4514" w:rsidRPr="00240BA8">
        <w:rPr>
          <w:sz w:val="28"/>
          <w:szCs w:val="28"/>
        </w:rPr>
        <w:t>Перемешивать сметану на этом этапе не рекомендуется.</w:t>
      </w:r>
      <w:r w:rsidR="00240BA8">
        <w:rPr>
          <w:sz w:val="28"/>
          <w:szCs w:val="28"/>
        </w:rPr>
        <w:t xml:space="preserve"> </w:t>
      </w:r>
    </w:p>
    <w:p w:rsidR="00883330" w:rsidRPr="00240BA8" w:rsidRDefault="00883330" w:rsidP="00240BA8">
      <w:pPr>
        <w:widowControl w:val="0"/>
        <w:shd w:val="clear" w:color="auto" w:fill="FFFFFF"/>
        <w:autoSpaceDE w:val="0"/>
        <w:autoSpaceDN w:val="0"/>
        <w:adjustRightInd w:val="0"/>
        <w:spacing w:line="360" w:lineRule="auto"/>
        <w:ind w:firstLine="709"/>
        <w:jc w:val="both"/>
        <w:rPr>
          <w:sz w:val="28"/>
          <w:szCs w:val="28"/>
        </w:rPr>
      </w:pPr>
      <w:r w:rsidRPr="00240BA8">
        <w:rPr>
          <w:iCs/>
          <w:sz w:val="28"/>
          <w:szCs w:val="28"/>
        </w:rPr>
        <w:t>Хранение готового продукта.</w:t>
      </w:r>
    </w:p>
    <w:p w:rsidR="00883330" w:rsidRPr="00240BA8" w:rsidRDefault="00883330" w:rsidP="00240BA8">
      <w:pPr>
        <w:widowControl w:val="0"/>
        <w:spacing w:line="360" w:lineRule="auto"/>
        <w:ind w:firstLine="709"/>
        <w:jc w:val="both"/>
        <w:rPr>
          <w:sz w:val="28"/>
          <w:szCs w:val="28"/>
        </w:rPr>
      </w:pPr>
      <w:r w:rsidRPr="00240BA8">
        <w:rPr>
          <w:sz w:val="28"/>
          <w:szCs w:val="28"/>
        </w:rPr>
        <w:t>Хранят готовый продукт до реализации при температуре не выше 8°С не более 72 ч. с момента окончания технологического процесса, в том числе на предприятиях не</w:t>
      </w:r>
      <w:r w:rsidRPr="00240BA8">
        <w:rPr>
          <w:iCs/>
          <w:sz w:val="28"/>
          <w:szCs w:val="28"/>
        </w:rPr>
        <w:t xml:space="preserve"> </w:t>
      </w:r>
      <w:r w:rsidR="00AF7AE8" w:rsidRPr="00240BA8">
        <w:rPr>
          <w:sz w:val="28"/>
          <w:szCs w:val="28"/>
        </w:rPr>
        <w:t>более 36 ч. (8</w:t>
      </w:r>
      <w:r w:rsidR="00714C71" w:rsidRPr="00240BA8">
        <w:rPr>
          <w:sz w:val="28"/>
          <w:szCs w:val="28"/>
        </w:rPr>
        <w:t>)</w:t>
      </w:r>
    </w:p>
    <w:p w:rsidR="00CF7343" w:rsidRPr="00240BA8" w:rsidRDefault="004C4212" w:rsidP="00240BA8">
      <w:pPr>
        <w:pStyle w:val="2"/>
        <w:keepNext w:val="0"/>
        <w:widowControl w:val="0"/>
        <w:spacing w:before="0" w:after="0" w:line="360" w:lineRule="auto"/>
        <w:ind w:firstLine="709"/>
        <w:jc w:val="both"/>
        <w:rPr>
          <w:rFonts w:ascii="Times New Roman" w:hAnsi="Times New Roman"/>
          <w:b w:val="0"/>
          <w:i w:val="0"/>
        </w:rPr>
      </w:pPr>
      <w:r w:rsidRPr="00240BA8">
        <w:rPr>
          <w:rFonts w:ascii="Times New Roman" w:hAnsi="Times New Roman"/>
          <w:b w:val="0"/>
          <w:i w:val="0"/>
        </w:rPr>
        <w:br w:type="page"/>
      </w:r>
      <w:bookmarkStart w:id="14" w:name="_Toc217209545"/>
      <w:r w:rsidR="00DB004B" w:rsidRPr="00240BA8">
        <w:rPr>
          <w:rFonts w:ascii="Times New Roman" w:hAnsi="Times New Roman"/>
          <w:b w:val="0"/>
          <w:i w:val="0"/>
        </w:rPr>
        <w:t>5.</w:t>
      </w:r>
      <w:r w:rsidR="00B66DD7" w:rsidRPr="00240BA8">
        <w:rPr>
          <w:rFonts w:ascii="Times New Roman" w:hAnsi="Times New Roman"/>
          <w:b w:val="0"/>
          <w:i w:val="0"/>
        </w:rPr>
        <w:t>Приёмка товара, идентификация и экспертиза качества</w:t>
      </w:r>
      <w:bookmarkEnd w:id="14"/>
    </w:p>
    <w:p w:rsidR="00745367" w:rsidRDefault="00745367" w:rsidP="00240BA8">
      <w:pPr>
        <w:pStyle w:val="1"/>
        <w:keepNext w:val="0"/>
        <w:widowControl w:val="0"/>
        <w:spacing w:before="0" w:after="0" w:line="360" w:lineRule="auto"/>
        <w:ind w:firstLine="709"/>
        <w:jc w:val="both"/>
        <w:rPr>
          <w:rFonts w:ascii="Times New Roman" w:hAnsi="Times New Roman"/>
          <w:b w:val="0"/>
          <w:bCs w:val="0"/>
          <w:sz w:val="28"/>
          <w:szCs w:val="28"/>
        </w:rPr>
      </w:pPr>
      <w:bookmarkStart w:id="15" w:name="_Toc217209546"/>
    </w:p>
    <w:p w:rsidR="00B66DD7" w:rsidRPr="00240BA8" w:rsidRDefault="00DB004B" w:rsidP="00240BA8">
      <w:pPr>
        <w:pStyle w:val="1"/>
        <w:keepNext w:val="0"/>
        <w:widowControl w:val="0"/>
        <w:spacing w:before="0" w:after="0" w:line="360" w:lineRule="auto"/>
        <w:ind w:firstLine="709"/>
        <w:jc w:val="both"/>
        <w:rPr>
          <w:rFonts w:ascii="Times New Roman" w:hAnsi="Times New Roman"/>
          <w:b w:val="0"/>
          <w:bCs w:val="0"/>
          <w:sz w:val="28"/>
          <w:szCs w:val="28"/>
        </w:rPr>
      </w:pPr>
      <w:r w:rsidRPr="00240BA8">
        <w:rPr>
          <w:rFonts w:ascii="Times New Roman" w:hAnsi="Times New Roman"/>
          <w:b w:val="0"/>
          <w:bCs w:val="0"/>
          <w:sz w:val="28"/>
          <w:szCs w:val="28"/>
        </w:rPr>
        <w:t>5.1</w:t>
      </w:r>
      <w:r w:rsidR="00745367">
        <w:rPr>
          <w:rFonts w:ascii="Times New Roman" w:hAnsi="Times New Roman"/>
          <w:b w:val="0"/>
          <w:bCs w:val="0"/>
          <w:sz w:val="28"/>
          <w:szCs w:val="28"/>
        </w:rPr>
        <w:t xml:space="preserve"> </w:t>
      </w:r>
      <w:r w:rsidR="00B66DD7" w:rsidRPr="00240BA8">
        <w:rPr>
          <w:rFonts w:ascii="Times New Roman" w:hAnsi="Times New Roman"/>
          <w:b w:val="0"/>
          <w:bCs w:val="0"/>
          <w:sz w:val="28"/>
          <w:szCs w:val="28"/>
        </w:rPr>
        <w:t>ТРЕБОВАНИЯ НОРМАТИВНЫХ ДОКУМЕНТОВ ПРИ ПРИЁМКЕ</w:t>
      </w:r>
      <w:bookmarkEnd w:id="15"/>
    </w:p>
    <w:p w:rsidR="00745367" w:rsidRDefault="00745367" w:rsidP="00240BA8">
      <w:pPr>
        <w:widowControl w:val="0"/>
        <w:spacing w:line="360" w:lineRule="auto"/>
        <w:ind w:firstLine="709"/>
        <w:jc w:val="both"/>
        <w:rPr>
          <w:sz w:val="28"/>
          <w:szCs w:val="28"/>
        </w:rPr>
      </w:pPr>
    </w:p>
    <w:p w:rsidR="00507FF1" w:rsidRPr="00240BA8" w:rsidRDefault="00507FF1" w:rsidP="00240BA8">
      <w:pPr>
        <w:widowControl w:val="0"/>
        <w:spacing w:line="360" w:lineRule="auto"/>
        <w:ind w:firstLine="709"/>
        <w:jc w:val="both"/>
        <w:rPr>
          <w:sz w:val="28"/>
          <w:szCs w:val="28"/>
        </w:rPr>
      </w:pPr>
      <w:r w:rsidRPr="00240BA8">
        <w:rPr>
          <w:sz w:val="28"/>
          <w:szCs w:val="28"/>
        </w:rPr>
        <w:t>Сметану принимают партиями. Партией считают предназначенную для контроля совокупность единиц продукции одного наименования в однородной таре с одинаковыми физико-химическими и органолептическими показателями (одного сорта), произведенных на одном заводе-изготовителе, одном технологическом оборудовании, в течение одного технологического цикла, по единому производственному режиму, одной даты изготовления и оформленную одним сопроводительным документом</w:t>
      </w:r>
      <w:r w:rsidR="00676C69" w:rsidRPr="00240BA8">
        <w:rPr>
          <w:sz w:val="28"/>
          <w:szCs w:val="28"/>
        </w:rPr>
        <w:t>. (</w:t>
      </w:r>
      <w:r w:rsidR="00AF7AE8" w:rsidRPr="00240BA8">
        <w:rPr>
          <w:sz w:val="28"/>
          <w:szCs w:val="28"/>
        </w:rPr>
        <w:t>3</w:t>
      </w:r>
      <w:r w:rsidR="00295F0B" w:rsidRPr="00240BA8">
        <w:rPr>
          <w:vanish/>
          <w:sz w:val="28"/>
          <w:szCs w:val="28"/>
        </w:rPr>
        <w:t>#</w:t>
      </w:r>
      <w:r w:rsidR="00676C69" w:rsidRPr="00240BA8">
        <w:rPr>
          <w:sz w:val="28"/>
          <w:szCs w:val="28"/>
        </w:rPr>
        <w:t>)</w:t>
      </w:r>
      <w:r w:rsidR="00676C69" w:rsidRPr="00240BA8">
        <w:rPr>
          <w:vanish/>
          <w:sz w:val="28"/>
          <w:szCs w:val="28"/>
        </w:rPr>
        <w:t>#S</w:t>
      </w:r>
    </w:p>
    <w:p w:rsidR="00B66DD7" w:rsidRPr="00240BA8" w:rsidRDefault="00B66DD7" w:rsidP="00240BA8">
      <w:pPr>
        <w:widowControl w:val="0"/>
        <w:spacing w:line="360" w:lineRule="auto"/>
        <w:ind w:firstLine="709"/>
        <w:jc w:val="both"/>
        <w:rPr>
          <w:sz w:val="28"/>
          <w:szCs w:val="28"/>
        </w:rPr>
      </w:pPr>
      <w:r w:rsidRPr="00240BA8">
        <w:rPr>
          <w:sz w:val="28"/>
          <w:szCs w:val="28"/>
        </w:rPr>
        <w:t>Каждая партия выпускаемого продукта должна сопровождаться удостоверением качества и безопасности, в котором указывают:</w:t>
      </w:r>
    </w:p>
    <w:p w:rsidR="00B66DD7" w:rsidRPr="00240BA8" w:rsidRDefault="00B66DD7" w:rsidP="00240BA8">
      <w:pPr>
        <w:widowControl w:val="0"/>
        <w:spacing w:line="360" w:lineRule="auto"/>
        <w:ind w:firstLine="709"/>
        <w:jc w:val="both"/>
        <w:rPr>
          <w:sz w:val="28"/>
          <w:szCs w:val="28"/>
        </w:rPr>
      </w:pPr>
      <w:r w:rsidRPr="00240BA8">
        <w:rPr>
          <w:sz w:val="28"/>
          <w:szCs w:val="28"/>
        </w:rPr>
        <w:t>- номер удостоверения и дату его выдачи;</w:t>
      </w:r>
    </w:p>
    <w:p w:rsidR="00B66DD7" w:rsidRPr="00240BA8" w:rsidRDefault="00B66DD7" w:rsidP="00240BA8">
      <w:pPr>
        <w:widowControl w:val="0"/>
        <w:spacing w:line="360" w:lineRule="auto"/>
        <w:ind w:firstLine="709"/>
        <w:jc w:val="both"/>
        <w:rPr>
          <w:sz w:val="28"/>
          <w:szCs w:val="28"/>
        </w:rPr>
      </w:pPr>
      <w:r w:rsidRPr="00240BA8">
        <w:rPr>
          <w:sz w:val="28"/>
          <w:szCs w:val="28"/>
        </w:rPr>
        <w:t>- наименование (номер) и адрес предприятия-изготовителя, упаковщика, экспортера, импортера, наименование страны происхождения, товарный знак производителя (при наличии);</w:t>
      </w:r>
    </w:p>
    <w:p w:rsidR="00B66DD7" w:rsidRPr="00240BA8" w:rsidRDefault="00B66DD7" w:rsidP="00240BA8">
      <w:pPr>
        <w:widowControl w:val="0"/>
        <w:spacing w:line="360" w:lineRule="auto"/>
        <w:ind w:firstLine="709"/>
        <w:jc w:val="both"/>
        <w:rPr>
          <w:sz w:val="28"/>
          <w:szCs w:val="28"/>
        </w:rPr>
      </w:pPr>
      <w:r w:rsidRPr="00240BA8">
        <w:rPr>
          <w:sz w:val="28"/>
          <w:szCs w:val="28"/>
        </w:rPr>
        <w:t>- наименование продукта;</w:t>
      </w:r>
    </w:p>
    <w:p w:rsidR="00B66DD7" w:rsidRPr="00240BA8" w:rsidRDefault="00B66DD7" w:rsidP="00240BA8">
      <w:pPr>
        <w:widowControl w:val="0"/>
        <w:spacing w:line="360" w:lineRule="auto"/>
        <w:ind w:firstLine="709"/>
        <w:jc w:val="both"/>
        <w:rPr>
          <w:sz w:val="28"/>
          <w:szCs w:val="28"/>
        </w:rPr>
      </w:pPr>
      <w:r w:rsidRPr="00240BA8">
        <w:rPr>
          <w:sz w:val="28"/>
          <w:szCs w:val="28"/>
        </w:rPr>
        <w:t>- номер партии;</w:t>
      </w:r>
    </w:p>
    <w:p w:rsidR="00B66DD7" w:rsidRPr="00240BA8" w:rsidRDefault="00B66DD7" w:rsidP="00240BA8">
      <w:pPr>
        <w:widowControl w:val="0"/>
        <w:spacing w:line="360" w:lineRule="auto"/>
        <w:ind w:firstLine="709"/>
        <w:jc w:val="both"/>
        <w:rPr>
          <w:sz w:val="28"/>
          <w:szCs w:val="28"/>
        </w:rPr>
      </w:pPr>
      <w:r w:rsidRPr="00240BA8">
        <w:rPr>
          <w:sz w:val="28"/>
          <w:szCs w:val="28"/>
        </w:rPr>
        <w:t>- количество единиц потребительской тары;</w:t>
      </w:r>
    </w:p>
    <w:p w:rsidR="00B66DD7" w:rsidRPr="00240BA8" w:rsidRDefault="00B66DD7" w:rsidP="00240BA8">
      <w:pPr>
        <w:widowControl w:val="0"/>
        <w:spacing w:line="360" w:lineRule="auto"/>
        <w:ind w:firstLine="709"/>
        <w:jc w:val="both"/>
        <w:rPr>
          <w:sz w:val="28"/>
          <w:szCs w:val="28"/>
        </w:rPr>
      </w:pPr>
      <w:r w:rsidRPr="00240BA8">
        <w:rPr>
          <w:sz w:val="28"/>
          <w:szCs w:val="28"/>
        </w:rPr>
        <w:t>- данные результатов анализов;</w:t>
      </w:r>
    </w:p>
    <w:p w:rsidR="00B66DD7" w:rsidRPr="00240BA8" w:rsidRDefault="00B66DD7" w:rsidP="00240BA8">
      <w:pPr>
        <w:widowControl w:val="0"/>
        <w:spacing w:line="360" w:lineRule="auto"/>
        <w:ind w:firstLine="709"/>
        <w:jc w:val="both"/>
        <w:rPr>
          <w:sz w:val="28"/>
          <w:szCs w:val="28"/>
        </w:rPr>
      </w:pPr>
      <w:r w:rsidRPr="00240BA8">
        <w:rPr>
          <w:sz w:val="28"/>
          <w:szCs w:val="28"/>
        </w:rPr>
        <w:t>- время и дату изготовления;</w:t>
      </w:r>
    </w:p>
    <w:p w:rsidR="00B66DD7" w:rsidRPr="00240BA8" w:rsidRDefault="00B66DD7" w:rsidP="00240BA8">
      <w:pPr>
        <w:widowControl w:val="0"/>
        <w:spacing w:line="360" w:lineRule="auto"/>
        <w:ind w:firstLine="709"/>
        <w:jc w:val="both"/>
        <w:rPr>
          <w:sz w:val="28"/>
          <w:szCs w:val="28"/>
        </w:rPr>
      </w:pPr>
      <w:r w:rsidRPr="00240BA8">
        <w:rPr>
          <w:sz w:val="28"/>
          <w:szCs w:val="28"/>
        </w:rPr>
        <w:t>- срок годности продукта;</w:t>
      </w:r>
    </w:p>
    <w:p w:rsidR="00B66DD7" w:rsidRPr="00240BA8" w:rsidRDefault="00B66DD7" w:rsidP="00240BA8">
      <w:pPr>
        <w:widowControl w:val="0"/>
        <w:spacing w:line="360" w:lineRule="auto"/>
        <w:ind w:firstLine="709"/>
        <w:jc w:val="both"/>
        <w:rPr>
          <w:sz w:val="28"/>
          <w:szCs w:val="28"/>
        </w:rPr>
      </w:pPr>
      <w:r w:rsidRPr="00240BA8">
        <w:rPr>
          <w:sz w:val="28"/>
          <w:szCs w:val="28"/>
        </w:rPr>
        <w:t>- условия хранения продукта;</w:t>
      </w:r>
    </w:p>
    <w:p w:rsidR="00B66DD7" w:rsidRPr="00240BA8" w:rsidRDefault="00B66DD7" w:rsidP="00240BA8">
      <w:pPr>
        <w:widowControl w:val="0"/>
        <w:spacing w:line="360" w:lineRule="auto"/>
        <w:ind w:firstLine="709"/>
        <w:jc w:val="both"/>
        <w:rPr>
          <w:sz w:val="28"/>
          <w:szCs w:val="28"/>
        </w:rPr>
      </w:pPr>
      <w:r w:rsidRPr="00240BA8">
        <w:rPr>
          <w:sz w:val="28"/>
          <w:szCs w:val="28"/>
        </w:rPr>
        <w:t>- обозначение настоящего стандарта.</w:t>
      </w:r>
    </w:p>
    <w:p w:rsidR="00B66DD7" w:rsidRPr="00240BA8" w:rsidRDefault="00B66DD7" w:rsidP="00240BA8">
      <w:pPr>
        <w:widowControl w:val="0"/>
        <w:spacing w:line="360" w:lineRule="auto"/>
        <w:ind w:firstLine="709"/>
        <w:jc w:val="both"/>
        <w:rPr>
          <w:sz w:val="28"/>
          <w:szCs w:val="28"/>
        </w:rPr>
      </w:pPr>
      <w:r w:rsidRPr="00240BA8">
        <w:rPr>
          <w:sz w:val="28"/>
          <w:szCs w:val="28"/>
        </w:rPr>
        <w:t>Порядок и периодичность контроля за содержанием химических и микробиологических загрязнителей устанавливает изготовитель в программе производственного контроля, утвержденной в установленном порядке.</w:t>
      </w:r>
      <w:r w:rsidR="00676C69" w:rsidRPr="00240BA8">
        <w:rPr>
          <w:sz w:val="28"/>
          <w:szCs w:val="28"/>
        </w:rPr>
        <w:t xml:space="preserve"> (</w:t>
      </w:r>
      <w:r w:rsidR="006D378D" w:rsidRPr="00240BA8">
        <w:rPr>
          <w:sz w:val="28"/>
          <w:szCs w:val="28"/>
        </w:rPr>
        <w:t>1</w:t>
      </w:r>
      <w:r w:rsidR="00676C69" w:rsidRPr="00240BA8">
        <w:rPr>
          <w:sz w:val="28"/>
          <w:szCs w:val="28"/>
        </w:rPr>
        <w:t>)</w:t>
      </w:r>
    </w:p>
    <w:p w:rsidR="00CF7343" w:rsidRPr="00240BA8" w:rsidRDefault="00507FF1" w:rsidP="00240BA8">
      <w:pPr>
        <w:pStyle w:val="1"/>
        <w:keepNext w:val="0"/>
        <w:widowControl w:val="0"/>
        <w:spacing w:before="0" w:after="0" w:line="360" w:lineRule="auto"/>
        <w:ind w:firstLine="709"/>
        <w:jc w:val="both"/>
        <w:rPr>
          <w:rFonts w:ascii="Times New Roman" w:hAnsi="Times New Roman"/>
          <w:b w:val="0"/>
          <w:bCs w:val="0"/>
          <w:sz w:val="28"/>
          <w:szCs w:val="28"/>
        </w:rPr>
      </w:pPr>
      <w:r w:rsidRPr="00240BA8">
        <w:rPr>
          <w:rFonts w:ascii="Times New Roman" w:hAnsi="Times New Roman"/>
          <w:b w:val="0"/>
          <w:sz w:val="28"/>
          <w:szCs w:val="28"/>
        </w:rPr>
        <w:br w:type="page"/>
      </w:r>
      <w:bookmarkStart w:id="16" w:name="_Toc217209547"/>
      <w:r w:rsidR="00DB004B" w:rsidRPr="00240BA8">
        <w:rPr>
          <w:rFonts w:ascii="Times New Roman" w:hAnsi="Times New Roman" w:cs="Times New Roman"/>
          <w:b w:val="0"/>
          <w:sz w:val="28"/>
          <w:szCs w:val="28"/>
        </w:rPr>
        <w:t>5.2</w:t>
      </w:r>
      <w:r w:rsidR="00745367">
        <w:rPr>
          <w:rFonts w:ascii="Times New Roman" w:hAnsi="Times New Roman" w:cs="Times New Roman"/>
          <w:b w:val="0"/>
          <w:sz w:val="28"/>
          <w:szCs w:val="28"/>
        </w:rPr>
        <w:t xml:space="preserve"> </w:t>
      </w:r>
      <w:r w:rsidRPr="00240BA8">
        <w:rPr>
          <w:rFonts w:ascii="Times New Roman" w:hAnsi="Times New Roman" w:cs="Times New Roman"/>
          <w:b w:val="0"/>
          <w:bCs w:val="0"/>
          <w:sz w:val="28"/>
          <w:szCs w:val="28"/>
        </w:rPr>
        <w:t>ПОКАЗАТЕЛИ</w:t>
      </w:r>
      <w:r w:rsidRPr="00240BA8">
        <w:rPr>
          <w:rFonts w:ascii="Times New Roman" w:hAnsi="Times New Roman"/>
          <w:b w:val="0"/>
          <w:bCs w:val="0"/>
          <w:sz w:val="28"/>
          <w:szCs w:val="28"/>
        </w:rPr>
        <w:t>, ХАРАКТЕРИЗУЮЩИЕ КАЧЕСТВО ПРОДУКЦИИ</w:t>
      </w:r>
      <w:bookmarkEnd w:id="16"/>
    </w:p>
    <w:p w:rsidR="00E9767D" w:rsidRPr="00240BA8" w:rsidRDefault="00E9767D" w:rsidP="00240BA8">
      <w:pPr>
        <w:widowControl w:val="0"/>
        <w:shd w:val="clear" w:color="auto" w:fill="FFFFFF"/>
        <w:autoSpaceDE w:val="0"/>
        <w:autoSpaceDN w:val="0"/>
        <w:adjustRightInd w:val="0"/>
        <w:spacing w:line="360" w:lineRule="auto"/>
        <w:ind w:firstLine="709"/>
        <w:jc w:val="both"/>
        <w:rPr>
          <w:sz w:val="28"/>
          <w:szCs w:val="28"/>
        </w:rPr>
      </w:pPr>
      <w:r w:rsidRPr="00240BA8">
        <w:rPr>
          <w:sz w:val="28"/>
          <w:szCs w:val="28"/>
        </w:rPr>
        <w:t>По ГОСТ Р 52092-2003 по органолептическим характеристикам продукт должен соответствовать треб</w:t>
      </w:r>
      <w:r w:rsidR="00764A02" w:rsidRPr="00240BA8">
        <w:rPr>
          <w:sz w:val="28"/>
          <w:szCs w:val="28"/>
        </w:rPr>
        <w:t>ованиям таблицы 3.</w:t>
      </w:r>
    </w:p>
    <w:p w:rsidR="00D96F43" w:rsidRPr="00240BA8" w:rsidRDefault="00D96F43" w:rsidP="00240BA8">
      <w:pPr>
        <w:widowControl w:val="0"/>
        <w:shd w:val="clear" w:color="auto" w:fill="FFFFFF"/>
        <w:autoSpaceDE w:val="0"/>
        <w:autoSpaceDN w:val="0"/>
        <w:adjustRightInd w:val="0"/>
        <w:spacing w:line="360" w:lineRule="auto"/>
        <w:ind w:firstLine="709"/>
        <w:jc w:val="both"/>
        <w:rPr>
          <w:sz w:val="28"/>
          <w:szCs w:val="28"/>
        </w:rPr>
      </w:pPr>
    </w:p>
    <w:p w:rsidR="00E9767D" w:rsidRPr="00240BA8" w:rsidRDefault="00E9767D" w:rsidP="00240BA8">
      <w:pPr>
        <w:widowControl w:val="0"/>
        <w:shd w:val="clear" w:color="auto" w:fill="FFFFFF"/>
        <w:autoSpaceDE w:val="0"/>
        <w:autoSpaceDN w:val="0"/>
        <w:adjustRightInd w:val="0"/>
        <w:spacing w:line="360" w:lineRule="auto"/>
        <w:ind w:firstLine="709"/>
        <w:jc w:val="both"/>
        <w:rPr>
          <w:bCs/>
          <w:sz w:val="28"/>
          <w:szCs w:val="28"/>
        </w:rPr>
      </w:pPr>
      <w:r w:rsidRPr="00240BA8">
        <w:rPr>
          <w:sz w:val="28"/>
          <w:szCs w:val="28"/>
        </w:rPr>
        <w:t xml:space="preserve">Таблица </w:t>
      </w:r>
      <w:r w:rsidR="00764A02" w:rsidRPr="00240BA8">
        <w:rPr>
          <w:sz w:val="28"/>
          <w:szCs w:val="28"/>
        </w:rPr>
        <w:t>3</w:t>
      </w:r>
      <w:r w:rsidR="00D96F43" w:rsidRPr="00240BA8">
        <w:rPr>
          <w:sz w:val="28"/>
          <w:szCs w:val="28"/>
        </w:rPr>
        <w:t>. Органолептические показатели сметаны</w:t>
      </w:r>
      <w:r w:rsidRPr="00240BA8">
        <w:rPr>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4786"/>
      </w:tblGrid>
      <w:tr w:rsidR="00E9767D" w:rsidRPr="00745367" w:rsidTr="00745367">
        <w:trPr>
          <w:trHeight w:val="214"/>
          <w:jc w:val="center"/>
        </w:trPr>
        <w:tc>
          <w:tcPr>
            <w:tcW w:w="3510" w:type="dxa"/>
            <w:vAlign w:val="center"/>
          </w:tcPr>
          <w:p w:rsidR="00E9767D" w:rsidRPr="00745367" w:rsidRDefault="00E9767D" w:rsidP="00745367">
            <w:pPr>
              <w:widowControl w:val="0"/>
              <w:autoSpaceDE w:val="0"/>
              <w:autoSpaceDN w:val="0"/>
              <w:adjustRightInd w:val="0"/>
              <w:spacing w:line="360" w:lineRule="auto"/>
              <w:jc w:val="both"/>
              <w:rPr>
                <w:sz w:val="20"/>
                <w:szCs w:val="20"/>
              </w:rPr>
            </w:pPr>
            <w:r w:rsidRPr="00745367">
              <w:rPr>
                <w:sz w:val="20"/>
                <w:szCs w:val="20"/>
              </w:rPr>
              <w:t>Наименование показателя</w:t>
            </w:r>
          </w:p>
        </w:tc>
        <w:tc>
          <w:tcPr>
            <w:tcW w:w="4786" w:type="dxa"/>
          </w:tcPr>
          <w:p w:rsidR="00E9767D" w:rsidRPr="00745367" w:rsidRDefault="00E9767D" w:rsidP="00745367">
            <w:pPr>
              <w:pStyle w:val="5"/>
              <w:widowControl w:val="0"/>
              <w:spacing w:before="0" w:after="0" w:line="360" w:lineRule="auto"/>
              <w:jc w:val="both"/>
              <w:rPr>
                <w:b w:val="0"/>
                <w:i w:val="0"/>
                <w:sz w:val="20"/>
                <w:szCs w:val="20"/>
              </w:rPr>
            </w:pPr>
            <w:r w:rsidRPr="00745367">
              <w:rPr>
                <w:b w:val="0"/>
                <w:i w:val="0"/>
                <w:sz w:val="20"/>
                <w:szCs w:val="20"/>
              </w:rPr>
              <w:t>Характеристика</w:t>
            </w:r>
          </w:p>
        </w:tc>
      </w:tr>
      <w:tr w:rsidR="00E9767D" w:rsidRPr="00745367" w:rsidTr="00745367">
        <w:trPr>
          <w:jc w:val="center"/>
        </w:trPr>
        <w:tc>
          <w:tcPr>
            <w:tcW w:w="3510" w:type="dxa"/>
            <w:vAlign w:val="center"/>
          </w:tcPr>
          <w:p w:rsidR="00E9767D" w:rsidRPr="00745367" w:rsidRDefault="00E9767D" w:rsidP="00745367">
            <w:pPr>
              <w:widowControl w:val="0"/>
              <w:autoSpaceDE w:val="0"/>
              <w:autoSpaceDN w:val="0"/>
              <w:adjustRightInd w:val="0"/>
              <w:spacing w:line="360" w:lineRule="auto"/>
              <w:jc w:val="both"/>
              <w:rPr>
                <w:sz w:val="20"/>
                <w:szCs w:val="20"/>
              </w:rPr>
            </w:pPr>
            <w:r w:rsidRPr="00745367">
              <w:rPr>
                <w:sz w:val="20"/>
                <w:szCs w:val="20"/>
              </w:rPr>
              <w:t>Внешний вид и консистенция</w:t>
            </w:r>
          </w:p>
        </w:tc>
        <w:tc>
          <w:tcPr>
            <w:tcW w:w="4786" w:type="dxa"/>
          </w:tcPr>
          <w:p w:rsidR="00E9767D" w:rsidRPr="00745367" w:rsidRDefault="00E9767D" w:rsidP="00745367">
            <w:pPr>
              <w:widowControl w:val="0"/>
              <w:autoSpaceDE w:val="0"/>
              <w:autoSpaceDN w:val="0"/>
              <w:adjustRightInd w:val="0"/>
              <w:spacing w:line="360" w:lineRule="auto"/>
              <w:jc w:val="both"/>
              <w:rPr>
                <w:sz w:val="20"/>
                <w:szCs w:val="20"/>
              </w:rPr>
            </w:pPr>
            <w:r w:rsidRPr="00745367">
              <w:rPr>
                <w:sz w:val="20"/>
                <w:szCs w:val="20"/>
              </w:rPr>
              <w:t>Однородная густая масса с глянцевой поверхностью</w:t>
            </w:r>
          </w:p>
        </w:tc>
      </w:tr>
      <w:tr w:rsidR="00E9767D" w:rsidRPr="00745367" w:rsidTr="00745367">
        <w:trPr>
          <w:jc w:val="center"/>
        </w:trPr>
        <w:tc>
          <w:tcPr>
            <w:tcW w:w="3510" w:type="dxa"/>
            <w:vAlign w:val="center"/>
          </w:tcPr>
          <w:p w:rsidR="00E9767D" w:rsidRPr="00745367" w:rsidRDefault="00E9767D" w:rsidP="00745367">
            <w:pPr>
              <w:widowControl w:val="0"/>
              <w:autoSpaceDE w:val="0"/>
              <w:autoSpaceDN w:val="0"/>
              <w:adjustRightInd w:val="0"/>
              <w:spacing w:line="360" w:lineRule="auto"/>
              <w:jc w:val="both"/>
              <w:rPr>
                <w:sz w:val="20"/>
                <w:szCs w:val="20"/>
              </w:rPr>
            </w:pPr>
            <w:r w:rsidRPr="00745367">
              <w:rPr>
                <w:sz w:val="20"/>
                <w:szCs w:val="20"/>
              </w:rPr>
              <w:t>Вкус и запах</w:t>
            </w:r>
          </w:p>
        </w:tc>
        <w:tc>
          <w:tcPr>
            <w:tcW w:w="4786" w:type="dxa"/>
          </w:tcPr>
          <w:p w:rsidR="00E9767D" w:rsidRPr="00745367" w:rsidRDefault="00E9767D" w:rsidP="00745367">
            <w:pPr>
              <w:widowControl w:val="0"/>
              <w:autoSpaceDE w:val="0"/>
              <w:autoSpaceDN w:val="0"/>
              <w:adjustRightInd w:val="0"/>
              <w:spacing w:line="360" w:lineRule="auto"/>
              <w:jc w:val="both"/>
              <w:rPr>
                <w:sz w:val="20"/>
                <w:szCs w:val="20"/>
              </w:rPr>
            </w:pPr>
            <w:r w:rsidRPr="00745367">
              <w:rPr>
                <w:sz w:val="20"/>
                <w:szCs w:val="20"/>
              </w:rPr>
              <w:t>Чистые, кисломолочный, без посторонних привкусов и запахов. Для продуктов из рекомбинированных</w:t>
            </w:r>
            <w:r w:rsidR="00240BA8" w:rsidRPr="00745367">
              <w:rPr>
                <w:sz w:val="20"/>
                <w:szCs w:val="20"/>
              </w:rPr>
              <w:t xml:space="preserve"> </w:t>
            </w:r>
            <w:r w:rsidRPr="00745367">
              <w:rPr>
                <w:sz w:val="20"/>
                <w:szCs w:val="20"/>
              </w:rPr>
              <w:t>сливок допускается привкус топлёного масла.</w:t>
            </w:r>
          </w:p>
        </w:tc>
      </w:tr>
      <w:tr w:rsidR="00E9767D" w:rsidRPr="00745367" w:rsidTr="00745367">
        <w:trPr>
          <w:jc w:val="center"/>
        </w:trPr>
        <w:tc>
          <w:tcPr>
            <w:tcW w:w="3510" w:type="dxa"/>
            <w:vAlign w:val="center"/>
          </w:tcPr>
          <w:p w:rsidR="00E9767D" w:rsidRPr="00745367" w:rsidRDefault="00E9767D" w:rsidP="00745367">
            <w:pPr>
              <w:widowControl w:val="0"/>
              <w:autoSpaceDE w:val="0"/>
              <w:autoSpaceDN w:val="0"/>
              <w:adjustRightInd w:val="0"/>
              <w:spacing w:line="360" w:lineRule="auto"/>
              <w:jc w:val="both"/>
              <w:rPr>
                <w:sz w:val="20"/>
                <w:szCs w:val="20"/>
              </w:rPr>
            </w:pPr>
            <w:r w:rsidRPr="00745367">
              <w:rPr>
                <w:sz w:val="20"/>
                <w:szCs w:val="20"/>
              </w:rPr>
              <w:t>Цвет</w:t>
            </w:r>
          </w:p>
        </w:tc>
        <w:tc>
          <w:tcPr>
            <w:tcW w:w="4786" w:type="dxa"/>
          </w:tcPr>
          <w:p w:rsidR="00E9767D" w:rsidRPr="00745367" w:rsidRDefault="00E9767D" w:rsidP="00745367">
            <w:pPr>
              <w:widowControl w:val="0"/>
              <w:autoSpaceDE w:val="0"/>
              <w:autoSpaceDN w:val="0"/>
              <w:adjustRightInd w:val="0"/>
              <w:spacing w:line="360" w:lineRule="auto"/>
              <w:jc w:val="both"/>
              <w:rPr>
                <w:sz w:val="20"/>
                <w:szCs w:val="20"/>
              </w:rPr>
            </w:pPr>
            <w:r w:rsidRPr="00745367">
              <w:rPr>
                <w:sz w:val="20"/>
                <w:szCs w:val="20"/>
              </w:rPr>
              <w:t>Белый с кремовым оттенком, равномерный по всей массе.</w:t>
            </w:r>
          </w:p>
        </w:tc>
      </w:tr>
    </w:tbl>
    <w:p w:rsidR="00745367" w:rsidRDefault="00745367" w:rsidP="00240BA8">
      <w:pPr>
        <w:pStyle w:val="a7"/>
        <w:widowControl w:val="0"/>
        <w:spacing w:after="0" w:line="360" w:lineRule="auto"/>
        <w:ind w:firstLine="709"/>
        <w:jc w:val="both"/>
        <w:rPr>
          <w:bCs/>
          <w:sz w:val="28"/>
          <w:szCs w:val="28"/>
        </w:rPr>
      </w:pPr>
    </w:p>
    <w:p w:rsidR="00E9767D" w:rsidRPr="00240BA8" w:rsidRDefault="00E9767D" w:rsidP="00240BA8">
      <w:pPr>
        <w:pStyle w:val="a7"/>
        <w:widowControl w:val="0"/>
        <w:spacing w:after="0" w:line="360" w:lineRule="auto"/>
        <w:ind w:firstLine="709"/>
        <w:jc w:val="both"/>
        <w:rPr>
          <w:bCs/>
          <w:sz w:val="28"/>
          <w:szCs w:val="28"/>
        </w:rPr>
      </w:pPr>
      <w:r w:rsidRPr="00240BA8">
        <w:rPr>
          <w:bCs/>
          <w:sz w:val="28"/>
          <w:szCs w:val="28"/>
        </w:rPr>
        <w:t>Вкус сметаны должен быть чистым, нежным кисломолочным с выраженными привкусом и ароматом, свойственными пастеризованному продукту.</w:t>
      </w:r>
    </w:p>
    <w:p w:rsidR="00E9767D" w:rsidRPr="00240BA8" w:rsidRDefault="00E9767D" w:rsidP="00240BA8">
      <w:pPr>
        <w:pStyle w:val="a7"/>
        <w:widowControl w:val="0"/>
        <w:spacing w:after="0" w:line="360" w:lineRule="auto"/>
        <w:ind w:firstLine="709"/>
        <w:jc w:val="both"/>
        <w:rPr>
          <w:bCs/>
          <w:sz w:val="28"/>
          <w:szCs w:val="28"/>
        </w:rPr>
      </w:pPr>
      <w:r w:rsidRPr="00240BA8">
        <w:rPr>
          <w:bCs/>
          <w:sz w:val="28"/>
          <w:szCs w:val="28"/>
        </w:rPr>
        <w:t xml:space="preserve">Консистенция сметаны должна быть однородной, в меру густой, без крупинок белка и жира. В сметане 30%-ной жирности 1-ого сорта допускается недостаточно густая, слегка комковатая консистенция и лёгкая тягучесть. В сметане 25%-ной жирности консистенция недостаточно густая. </w:t>
      </w:r>
    </w:p>
    <w:p w:rsidR="00E9767D" w:rsidRPr="00240BA8" w:rsidRDefault="00E9767D" w:rsidP="00240BA8">
      <w:pPr>
        <w:pStyle w:val="a7"/>
        <w:widowControl w:val="0"/>
        <w:spacing w:after="0" w:line="360" w:lineRule="auto"/>
        <w:ind w:firstLine="709"/>
        <w:jc w:val="both"/>
        <w:rPr>
          <w:bCs/>
          <w:sz w:val="28"/>
          <w:szCs w:val="28"/>
        </w:rPr>
      </w:pPr>
      <w:r w:rsidRPr="00240BA8">
        <w:rPr>
          <w:bCs/>
          <w:sz w:val="28"/>
          <w:szCs w:val="28"/>
        </w:rPr>
        <w:t>Цвет 30%-ной сметаны от белого до бледно-жёлтого.</w:t>
      </w:r>
    </w:p>
    <w:p w:rsidR="00E9767D" w:rsidRPr="00240BA8" w:rsidRDefault="00E9767D" w:rsidP="00240BA8">
      <w:pPr>
        <w:widowControl w:val="0"/>
        <w:spacing w:line="360" w:lineRule="auto"/>
        <w:ind w:firstLine="709"/>
        <w:jc w:val="both"/>
        <w:rPr>
          <w:sz w:val="28"/>
          <w:szCs w:val="28"/>
        </w:rPr>
      </w:pPr>
      <w:r w:rsidRPr="00240BA8">
        <w:rPr>
          <w:bCs/>
          <w:sz w:val="28"/>
          <w:szCs w:val="28"/>
        </w:rPr>
        <w:t>Не допускается к реализации сметана с резко кислым, прогорклым, гнилостным и явно выраженным кормовым привкусом; с выделившейся сывороткой; с посторонним оттенком.</w:t>
      </w:r>
    </w:p>
    <w:p w:rsidR="00E9767D" w:rsidRPr="00240BA8" w:rsidRDefault="00E9767D" w:rsidP="00240BA8">
      <w:pPr>
        <w:widowControl w:val="0"/>
        <w:spacing w:line="360" w:lineRule="auto"/>
        <w:ind w:firstLine="709"/>
        <w:jc w:val="both"/>
        <w:rPr>
          <w:sz w:val="28"/>
          <w:szCs w:val="28"/>
        </w:rPr>
      </w:pPr>
      <w:r w:rsidRPr="00240BA8">
        <w:rPr>
          <w:sz w:val="28"/>
          <w:szCs w:val="28"/>
        </w:rPr>
        <w:t>По физико-химическим показателям продукт должен соответствова</w:t>
      </w:r>
      <w:r w:rsidR="00764A02" w:rsidRPr="00240BA8">
        <w:rPr>
          <w:sz w:val="28"/>
          <w:szCs w:val="28"/>
        </w:rPr>
        <w:t>ть нормам, указанным в таблице 4.</w:t>
      </w:r>
    </w:p>
    <w:p w:rsidR="00D96F43" w:rsidRPr="00240BA8" w:rsidRDefault="00D96F43" w:rsidP="00240BA8">
      <w:pPr>
        <w:widowControl w:val="0"/>
        <w:spacing w:line="360" w:lineRule="auto"/>
        <w:ind w:firstLine="709"/>
        <w:jc w:val="both"/>
        <w:rPr>
          <w:sz w:val="28"/>
          <w:szCs w:val="28"/>
        </w:rPr>
      </w:pPr>
    </w:p>
    <w:p w:rsidR="00E9767D" w:rsidRPr="00240BA8" w:rsidRDefault="00745367" w:rsidP="00240BA8">
      <w:pPr>
        <w:widowControl w:val="0"/>
        <w:spacing w:line="360" w:lineRule="auto"/>
        <w:ind w:firstLine="709"/>
        <w:jc w:val="both"/>
        <w:rPr>
          <w:sz w:val="28"/>
          <w:szCs w:val="28"/>
        </w:rPr>
      </w:pPr>
      <w:r>
        <w:rPr>
          <w:sz w:val="28"/>
          <w:szCs w:val="28"/>
        </w:rPr>
        <w:br w:type="page"/>
      </w:r>
      <w:r w:rsidR="00764A02" w:rsidRPr="00240BA8">
        <w:rPr>
          <w:sz w:val="28"/>
          <w:szCs w:val="28"/>
        </w:rPr>
        <w:t>Таблица 4 Физико-химические показатели сметаны</w:t>
      </w:r>
    </w:p>
    <w:tbl>
      <w:tblPr>
        <w:tblW w:w="93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3"/>
        <w:gridCol w:w="1404"/>
        <w:gridCol w:w="1596"/>
        <w:gridCol w:w="1690"/>
        <w:gridCol w:w="1232"/>
        <w:gridCol w:w="1566"/>
      </w:tblGrid>
      <w:tr w:rsidR="00E9767D" w:rsidRPr="00686DBA" w:rsidTr="00686DBA">
        <w:tc>
          <w:tcPr>
            <w:tcW w:w="1813" w:type="dxa"/>
            <w:vMerge w:val="restart"/>
            <w:shd w:val="clear" w:color="auto" w:fill="auto"/>
            <w:vAlign w:val="center"/>
          </w:tcPr>
          <w:p w:rsidR="00E9767D" w:rsidRPr="00686DBA" w:rsidRDefault="00E9767D" w:rsidP="00686DBA">
            <w:pPr>
              <w:widowControl w:val="0"/>
              <w:spacing w:line="360" w:lineRule="auto"/>
              <w:jc w:val="both"/>
              <w:rPr>
                <w:sz w:val="20"/>
                <w:szCs w:val="20"/>
              </w:rPr>
            </w:pPr>
            <w:r w:rsidRPr="00686DBA">
              <w:rPr>
                <w:sz w:val="20"/>
                <w:szCs w:val="20"/>
              </w:rPr>
              <w:t>Наименование показателя</w:t>
            </w:r>
          </w:p>
        </w:tc>
        <w:tc>
          <w:tcPr>
            <w:tcW w:w="7488" w:type="dxa"/>
            <w:gridSpan w:val="5"/>
            <w:shd w:val="clear" w:color="auto" w:fill="auto"/>
            <w:vAlign w:val="center"/>
          </w:tcPr>
          <w:p w:rsidR="00E9767D" w:rsidRPr="00686DBA" w:rsidRDefault="00E9767D" w:rsidP="00686DBA">
            <w:pPr>
              <w:widowControl w:val="0"/>
              <w:spacing w:line="360" w:lineRule="auto"/>
              <w:jc w:val="both"/>
              <w:rPr>
                <w:sz w:val="20"/>
                <w:szCs w:val="20"/>
              </w:rPr>
            </w:pPr>
            <w:r w:rsidRPr="00686DBA">
              <w:rPr>
                <w:sz w:val="20"/>
                <w:szCs w:val="20"/>
              </w:rPr>
              <w:t>Норма</w:t>
            </w:r>
          </w:p>
        </w:tc>
      </w:tr>
      <w:tr w:rsidR="00E9767D" w:rsidRPr="00686DBA" w:rsidTr="00686DBA">
        <w:tc>
          <w:tcPr>
            <w:tcW w:w="1813" w:type="dxa"/>
            <w:vMerge/>
            <w:shd w:val="clear" w:color="auto" w:fill="auto"/>
            <w:vAlign w:val="center"/>
          </w:tcPr>
          <w:p w:rsidR="00E9767D" w:rsidRPr="00686DBA" w:rsidRDefault="00E9767D" w:rsidP="00686DBA">
            <w:pPr>
              <w:widowControl w:val="0"/>
              <w:spacing w:line="360" w:lineRule="auto"/>
              <w:jc w:val="both"/>
              <w:rPr>
                <w:sz w:val="20"/>
                <w:szCs w:val="20"/>
              </w:rPr>
            </w:pPr>
          </w:p>
        </w:tc>
        <w:tc>
          <w:tcPr>
            <w:tcW w:w="1404" w:type="dxa"/>
            <w:shd w:val="clear" w:color="auto" w:fill="auto"/>
            <w:vAlign w:val="center"/>
          </w:tcPr>
          <w:p w:rsidR="00E9767D" w:rsidRPr="00686DBA" w:rsidRDefault="00E9767D" w:rsidP="00686DBA">
            <w:pPr>
              <w:widowControl w:val="0"/>
              <w:spacing w:line="360" w:lineRule="auto"/>
              <w:jc w:val="both"/>
              <w:rPr>
                <w:sz w:val="20"/>
                <w:szCs w:val="20"/>
              </w:rPr>
            </w:pPr>
            <w:r w:rsidRPr="00686DBA">
              <w:rPr>
                <w:sz w:val="20"/>
                <w:szCs w:val="20"/>
              </w:rPr>
              <w:t>нежирного</w:t>
            </w:r>
          </w:p>
        </w:tc>
        <w:tc>
          <w:tcPr>
            <w:tcW w:w="1596" w:type="dxa"/>
            <w:shd w:val="clear" w:color="auto" w:fill="auto"/>
            <w:vAlign w:val="center"/>
          </w:tcPr>
          <w:p w:rsidR="00E9767D" w:rsidRPr="00686DBA" w:rsidRDefault="00E9767D" w:rsidP="00686DBA">
            <w:pPr>
              <w:widowControl w:val="0"/>
              <w:spacing w:line="360" w:lineRule="auto"/>
              <w:jc w:val="both"/>
              <w:rPr>
                <w:sz w:val="20"/>
                <w:szCs w:val="20"/>
              </w:rPr>
            </w:pPr>
            <w:r w:rsidRPr="00686DBA">
              <w:rPr>
                <w:sz w:val="20"/>
                <w:szCs w:val="20"/>
              </w:rPr>
              <w:t>маложирного</w:t>
            </w:r>
          </w:p>
        </w:tc>
        <w:tc>
          <w:tcPr>
            <w:tcW w:w="1690" w:type="dxa"/>
            <w:shd w:val="clear" w:color="auto" w:fill="auto"/>
            <w:vAlign w:val="center"/>
          </w:tcPr>
          <w:p w:rsidR="00E9767D" w:rsidRPr="00686DBA" w:rsidRDefault="00E9767D" w:rsidP="00686DBA">
            <w:pPr>
              <w:widowControl w:val="0"/>
              <w:spacing w:line="360" w:lineRule="auto"/>
              <w:jc w:val="both"/>
              <w:rPr>
                <w:sz w:val="20"/>
                <w:szCs w:val="20"/>
              </w:rPr>
            </w:pPr>
            <w:r w:rsidRPr="00686DBA">
              <w:rPr>
                <w:sz w:val="20"/>
                <w:szCs w:val="20"/>
              </w:rPr>
              <w:t>классического</w:t>
            </w:r>
          </w:p>
        </w:tc>
        <w:tc>
          <w:tcPr>
            <w:tcW w:w="1232" w:type="dxa"/>
            <w:shd w:val="clear" w:color="auto" w:fill="auto"/>
            <w:vAlign w:val="center"/>
          </w:tcPr>
          <w:p w:rsidR="00E9767D" w:rsidRPr="00686DBA" w:rsidRDefault="00E9767D" w:rsidP="00686DBA">
            <w:pPr>
              <w:widowControl w:val="0"/>
              <w:spacing w:line="360" w:lineRule="auto"/>
              <w:jc w:val="both"/>
              <w:rPr>
                <w:sz w:val="20"/>
                <w:szCs w:val="20"/>
              </w:rPr>
            </w:pPr>
            <w:r w:rsidRPr="00686DBA">
              <w:rPr>
                <w:sz w:val="20"/>
                <w:szCs w:val="20"/>
              </w:rPr>
              <w:t>жирного</w:t>
            </w:r>
          </w:p>
        </w:tc>
        <w:tc>
          <w:tcPr>
            <w:tcW w:w="1566" w:type="dxa"/>
            <w:shd w:val="clear" w:color="auto" w:fill="auto"/>
            <w:vAlign w:val="center"/>
          </w:tcPr>
          <w:p w:rsidR="00E9767D" w:rsidRPr="00686DBA" w:rsidRDefault="00E9767D" w:rsidP="00686DBA">
            <w:pPr>
              <w:widowControl w:val="0"/>
              <w:spacing w:line="360" w:lineRule="auto"/>
              <w:jc w:val="both"/>
              <w:rPr>
                <w:sz w:val="20"/>
                <w:szCs w:val="20"/>
              </w:rPr>
            </w:pPr>
            <w:r w:rsidRPr="00686DBA">
              <w:rPr>
                <w:sz w:val="20"/>
                <w:szCs w:val="20"/>
              </w:rPr>
              <w:t>высокожирного</w:t>
            </w:r>
          </w:p>
        </w:tc>
      </w:tr>
      <w:tr w:rsidR="00E9767D" w:rsidRPr="00686DBA" w:rsidTr="00686DBA">
        <w:tc>
          <w:tcPr>
            <w:tcW w:w="1813" w:type="dxa"/>
            <w:shd w:val="clear" w:color="auto" w:fill="auto"/>
            <w:vAlign w:val="center"/>
          </w:tcPr>
          <w:p w:rsidR="00E9767D" w:rsidRPr="00686DBA" w:rsidRDefault="00E9767D" w:rsidP="00686DBA">
            <w:pPr>
              <w:widowControl w:val="0"/>
              <w:spacing w:line="360" w:lineRule="auto"/>
              <w:jc w:val="both"/>
              <w:rPr>
                <w:sz w:val="20"/>
                <w:szCs w:val="20"/>
              </w:rPr>
            </w:pPr>
            <w:r w:rsidRPr="00686DBA">
              <w:rPr>
                <w:sz w:val="20"/>
                <w:szCs w:val="20"/>
              </w:rPr>
              <w:t>Массовая доля жира продукта, %:</w:t>
            </w:r>
          </w:p>
        </w:tc>
        <w:tc>
          <w:tcPr>
            <w:tcW w:w="1404" w:type="dxa"/>
            <w:shd w:val="clear" w:color="auto" w:fill="auto"/>
            <w:vAlign w:val="center"/>
          </w:tcPr>
          <w:p w:rsidR="00E9767D" w:rsidRPr="00686DBA" w:rsidRDefault="00E9767D" w:rsidP="00686DBA">
            <w:pPr>
              <w:widowControl w:val="0"/>
              <w:spacing w:line="360" w:lineRule="auto"/>
              <w:jc w:val="both"/>
              <w:rPr>
                <w:sz w:val="20"/>
                <w:szCs w:val="20"/>
              </w:rPr>
            </w:pPr>
            <w:r w:rsidRPr="00686DBA">
              <w:rPr>
                <w:sz w:val="20"/>
                <w:szCs w:val="20"/>
              </w:rPr>
              <w:t>10,0; 12,0; 14,0</w:t>
            </w:r>
          </w:p>
        </w:tc>
        <w:tc>
          <w:tcPr>
            <w:tcW w:w="1596" w:type="dxa"/>
            <w:shd w:val="clear" w:color="auto" w:fill="auto"/>
            <w:vAlign w:val="center"/>
          </w:tcPr>
          <w:p w:rsidR="00E9767D" w:rsidRPr="00686DBA" w:rsidRDefault="00E9767D" w:rsidP="00686DBA">
            <w:pPr>
              <w:widowControl w:val="0"/>
              <w:spacing w:line="360" w:lineRule="auto"/>
              <w:jc w:val="both"/>
              <w:rPr>
                <w:sz w:val="20"/>
                <w:szCs w:val="20"/>
              </w:rPr>
            </w:pPr>
            <w:r w:rsidRPr="00686DBA">
              <w:rPr>
                <w:sz w:val="20"/>
                <w:szCs w:val="20"/>
              </w:rPr>
              <w:t>15,0; 17,0; 19,0</w:t>
            </w:r>
          </w:p>
        </w:tc>
        <w:tc>
          <w:tcPr>
            <w:tcW w:w="1690" w:type="dxa"/>
            <w:shd w:val="clear" w:color="auto" w:fill="auto"/>
            <w:vAlign w:val="center"/>
          </w:tcPr>
          <w:p w:rsidR="00E9767D" w:rsidRPr="00686DBA" w:rsidRDefault="00E9767D" w:rsidP="00686DBA">
            <w:pPr>
              <w:widowControl w:val="0"/>
              <w:spacing w:line="360" w:lineRule="auto"/>
              <w:jc w:val="both"/>
              <w:rPr>
                <w:sz w:val="20"/>
                <w:szCs w:val="20"/>
              </w:rPr>
            </w:pPr>
            <w:r w:rsidRPr="00686DBA">
              <w:rPr>
                <w:sz w:val="20"/>
                <w:szCs w:val="20"/>
              </w:rPr>
              <w:t>20,0; 22,0; 25,0; 28,0; 30,0; 32,0; 34,0</w:t>
            </w:r>
          </w:p>
        </w:tc>
        <w:tc>
          <w:tcPr>
            <w:tcW w:w="1232" w:type="dxa"/>
            <w:shd w:val="clear" w:color="auto" w:fill="auto"/>
            <w:vAlign w:val="center"/>
          </w:tcPr>
          <w:p w:rsidR="00E9767D" w:rsidRPr="00686DBA" w:rsidRDefault="00E9767D" w:rsidP="00686DBA">
            <w:pPr>
              <w:widowControl w:val="0"/>
              <w:spacing w:line="360" w:lineRule="auto"/>
              <w:jc w:val="both"/>
              <w:rPr>
                <w:sz w:val="20"/>
                <w:szCs w:val="20"/>
              </w:rPr>
            </w:pPr>
            <w:r w:rsidRPr="00686DBA">
              <w:rPr>
                <w:sz w:val="20"/>
                <w:szCs w:val="20"/>
              </w:rPr>
              <w:t>35,0; 37,0; 40,0; 42,0; 45,0; 48,0</w:t>
            </w:r>
          </w:p>
        </w:tc>
        <w:tc>
          <w:tcPr>
            <w:tcW w:w="1566" w:type="dxa"/>
            <w:shd w:val="clear" w:color="auto" w:fill="auto"/>
            <w:vAlign w:val="center"/>
          </w:tcPr>
          <w:p w:rsidR="00E9767D" w:rsidRPr="00686DBA" w:rsidRDefault="00E9767D" w:rsidP="00686DBA">
            <w:pPr>
              <w:widowControl w:val="0"/>
              <w:spacing w:line="360" w:lineRule="auto"/>
              <w:jc w:val="both"/>
              <w:rPr>
                <w:sz w:val="20"/>
                <w:szCs w:val="20"/>
              </w:rPr>
            </w:pPr>
            <w:r w:rsidRPr="00686DBA">
              <w:rPr>
                <w:sz w:val="20"/>
                <w:szCs w:val="20"/>
              </w:rPr>
              <w:t>50,0; 52,0; 55,0; 58,0</w:t>
            </w:r>
          </w:p>
        </w:tc>
      </w:tr>
      <w:tr w:rsidR="00E9767D" w:rsidRPr="00686DBA" w:rsidTr="00686DBA">
        <w:tc>
          <w:tcPr>
            <w:tcW w:w="9301" w:type="dxa"/>
            <w:gridSpan w:val="6"/>
            <w:shd w:val="clear" w:color="auto" w:fill="auto"/>
            <w:vAlign w:val="center"/>
          </w:tcPr>
          <w:p w:rsidR="00E9767D" w:rsidRPr="00686DBA" w:rsidRDefault="00E9767D" w:rsidP="00686DBA">
            <w:pPr>
              <w:widowControl w:val="0"/>
              <w:spacing w:line="360" w:lineRule="auto"/>
              <w:jc w:val="both"/>
              <w:rPr>
                <w:sz w:val="20"/>
                <w:szCs w:val="20"/>
              </w:rPr>
            </w:pPr>
            <w:r w:rsidRPr="00686DBA">
              <w:rPr>
                <w:sz w:val="20"/>
                <w:szCs w:val="20"/>
              </w:rPr>
              <w:t>Примечание – фактические значения массовых долей жира продукта должны быть не менее норм массовых долей жира продуктов</w:t>
            </w:r>
          </w:p>
        </w:tc>
      </w:tr>
      <w:tr w:rsidR="00E9767D" w:rsidRPr="00686DBA" w:rsidTr="00686DBA">
        <w:tc>
          <w:tcPr>
            <w:tcW w:w="1813" w:type="dxa"/>
            <w:shd w:val="clear" w:color="auto" w:fill="auto"/>
            <w:vAlign w:val="center"/>
          </w:tcPr>
          <w:p w:rsidR="00E9767D" w:rsidRPr="00686DBA" w:rsidRDefault="00E9767D" w:rsidP="00686DBA">
            <w:pPr>
              <w:widowControl w:val="0"/>
              <w:spacing w:line="360" w:lineRule="auto"/>
              <w:jc w:val="both"/>
              <w:rPr>
                <w:sz w:val="20"/>
                <w:szCs w:val="20"/>
              </w:rPr>
            </w:pPr>
            <w:r w:rsidRPr="00686DBA">
              <w:rPr>
                <w:sz w:val="20"/>
                <w:szCs w:val="20"/>
              </w:rPr>
              <w:t>Массовая доля белка, % не менее</w:t>
            </w:r>
          </w:p>
        </w:tc>
        <w:tc>
          <w:tcPr>
            <w:tcW w:w="1404" w:type="dxa"/>
            <w:shd w:val="clear" w:color="auto" w:fill="auto"/>
            <w:vAlign w:val="center"/>
          </w:tcPr>
          <w:p w:rsidR="00E9767D" w:rsidRPr="00686DBA" w:rsidRDefault="00E9767D" w:rsidP="00686DBA">
            <w:pPr>
              <w:widowControl w:val="0"/>
              <w:spacing w:line="360" w:lineRule="auto"/>
              <w:jc w:val="both"/>
              <w:rPr>
                <w:sz w:val="20"/>
                <w:szCs w:val="20"/>
              </w:rPr>
            </w:pPr>
            <w:r w:rsidRPr="00686DBA">
              <w:rPr>
                <w:sz w:val="20"/>
                <w:szCs w:val="20"/>
              </w:rPr>
              <w:t>3,0</w:t>
            </w:r>
          </w:p>
        </w:tc>
        <w:tc>
          <w:tcPr>
            <w:tcW w:w="1596" w:type="dxa"/>
            <w:shd w:val="clear" w:color="auto" w:fill="auto"/>
            <w:vAlign w:val="center"/>
          </w:tcPr>
          <w:p w:rsidR="00E9767D" w:rsidRPr="00686DBA" w:rsidRDefault="00E9767D" w:rsidP="00686DBA">
            <w:pPr>
              <w:widowControl w:val="0"/>
              <w:spacing w:line="360" w:lineRule="auto"/>
              <w:jc w:val="both"/>
              <w:rPr>
                <w:sz w:val="20"/>
                <w:szCs w:val="20"/>
              </w:rPr>
            </w:pPr>
            <w:r w:rsidRPr="00686DBA">
              <w:rPr>
                <w:sz w:val="20"/>
                <w:szCs w:val="20"/>
              </w:rPr>
              <w:t>2,8</w:t>
            </w:r>
          </w:p>
        </w:tc>
        <w:tc>
          <w:tcPr>
            <w:tcW w:w="1690" w:type="dxa"/>
            <w:shd w:val="clear" w:color="auto" w:fill="auto"/>
            <w:vAlign w:val="center"/>
          </w:tcPr>
          <w:p w:rsidR="00E9767D" w:rsidRPr="00686DBA" w:rsidRDefault="00E9767D" w:rsidP="00686DBA">
            <w:pPr>
              <w:widowControl w:val="0"/>
              <w:spacing w:line="360" w:lineRule="auto"/>
              <w:jc w:val="both"/>
              <w:rPr>
                <w:sz w:val="20"/>
                <w:szCs w:val="20"/>
              </w:rPr>
            </w:pPr>
            <w:r w:rsidRPr="00686DBA">
              <w:rPr>
                <w:sz w:val="20"/>
                <w:szCs w:val="20"/>
              </w:rPr>
              <w:t>2,6</w:t>
            </w:r>
          </w:p>
        </w:tc>
        <w:tc>
          <w:tcPr>
            <w:tcW w:w="1232" w:type="dxa"/>
            <w:shd w:val="clear" w:color="auto" w:fill="auto"/>
            <w:vAlign w:val="center"/>
          </w:tcPr>
          <w:p w:rsidR="00E9767D" w:rsidRPr="00686DBA" w:rsidRDefault="00E9767D" w:rsidP="00686DBA">
            <w:pPr>
              <w:widowControl w:val="0"/>
              <w:spacing w:line="360" w:lineRule="auto"/>
              <w:jc w:val="both"/>
              <w:rPr>
                <w:sz w:val="20"/>
                <w:szCs w:val="20"/>
              </w:rPr>
            </w:pPr>
            <w:r w:rsidRPr="00686DBA">
              <w:rPr>
                <w:sz w:val="20"/>
                <w:szCs w:val="20"/>
              </w:rPr>
              <w:t>2,4</w:t>
            </w:r>
          </w:p>
        </w:tc>
        <w:tc>
          <w:tcPr>
            <w:tcW w:w="1566" w:type="dxa"/>
            <w:shd w:val="clear" w:color="auto" w:fill="auto"/>
            <w:vAlign w:val="center"/>
          </w:tcPr>
          <w:p w:rsidR="00E9767D" w:rsidRPr="00686DBA" w:rsidRDefault="00E9767D" w:rsidP="00686DBA">
            <w:pPr>
              <w:widowControl w:val="0"/>
              <w:spacing w:line="360" w:lineRule="auto"/>
              <w:jc w:val="both"/>
              <w:rPr>
                <w:sz w:val="20"/>
                <w:szCs w:val="20"/>
              </w:rPr>
            </w:pPr>
            <w:r w:rsidRPr="00686DBA">
              <w:rPr>
                <w:sz w:val="20"/>
                <w:szCs w:val="20"/>
              </w:rPr>
              <w:t>2,2</w:t>
            </w:r>
          </w:p>
        </w:tc>
      </w:tr>
      <w:tr w:rsidR="00E9767D" w:rsidRPr="00686DBA" w:rsidTr="00686DBA">
        <w:tc>
          <w:tcPr>
            <w:tcW w:w="1813" w:type="dxa"/>
            <w:shd w:val="clear" w:color="auto" w:fill="auto"/>
            <w:vAlign w:val="center"/>
          </w:tcPr>
          <w:p w:rsidR="00E9767D" w:rsidRPr="00686DBA" w:rsidRDefault="00E9767D" w:rsidP="00686DBA">
            <w:pPr>
              <w:widowControl w:val="0"/>
              <w:spacing w:line="360" w:lineRule="auto"/>
              <w:jc w:val="both"/>
              <w:rPr>
                <w:sz w:val="20"/>
                <w:szCs w:val="20"/>
              </w:rPr>
            </w:pPr>
            <w:r w:rsidRPr="00686DBA">
              <w:rPr>
                <w:sz w:val="20"/>
                <w:szCs w:val="20"/>
              </w:rPr>
              <w:t xml:space="preserve">Кислотность, </w:t>
            </w:r>
            <w:r w:rsidRPr="00686DBA">
              <w:rPr>
                <w:sz w:val="20"/>
                <w:szCs w:val="20"/>
                <w:vertAlign w:val="superscript"/>
              </w:rPr>
              <w:t>0</w:t>
            </w:r>
            <w:r w:rsidRPr="00686DBA">
              <w:rPr>
                <w:sz w:val="20"/>
                <w:szCs w:val="20"/>
              </w:rPr>
              <w:t>Т, не более</w:t>
            </w:r>
          </w:p>
        </w:tc>
        <w:tc>
          <w:tcPr>
            <w:tcW w:w="3000" w:type="dxa"/>
            <w:gridSpan w:val="2"/>
            <w:shd w:val="clear" w:color="auto" w:fill="auto"/>
            <w:vAlign w:val="center"/>
          </w:tcPr>
          <w:p w:rsidR="00E9767D" w:rsidRPr="00686DBA" w:rsidRDefault="00E9767D" w:rsidP="00686DBA">
            <w:pPr>
              <w:widowControl w:val="0"/>
              <w:spacing w:line="360" w:lineRule="auto"/>
              <w:jc w:val="both"/>
              <w:rPr>
                <w:sz w:val="20"/>
                <w:szCs w:val="20"/>
              </w:rPr>
            </w:pPr>
            <w:r w:rsidRPr="00686DBA">
              <w:rPr>
                <w:sz w:val="20"/>
                <w:szCs w:val="20"/>
              </w:rPr>
              <w:t>От 60 до 90</w:t>
            </w:r>
          </w:p>
        </w:tc>
        <w:tc>
          <w:tcPr>
            <w:tcW w:w="4488" w:type="dxa"/>
            <w:gridSpan w:val="3"/>
            <w:shd w:val="clear" w:color="auto" w:fill="auto"/>
            <w:vAlign w:val="center"/>
          </w:tcPr>
          <w:p w:rsidR="00E9767D" w:rsidRPr="00686DBA" w:rsidRDefault="00E9767D" w:rsidP="00686DBA">
            <w:pPr>
              <w:widowControl w:val="0"/>
              <w:spacing w:line="360" w:lineRule="auto"/>
              <w:jc w:val="both"/>
              <w:rPr>
                <w:sz w:val="20"/>
                <w:szCs w:val="20"/>
              </w:rPr>
            </w:pPr>
            <w:r w:rsidRPr="00686DBA">
              <w:rPr>
                <w:sz w:val="20"/>
                <w:szCs w:val="20"/>
              </w:rPr>
              <w:t>От 60 до 100</w:t>
            </w:r>
          </w:p>
        </w:tc>
      </w:tr>
      <w:tr w:rsidR="00E9767D" w:rsidRPr="00686DBA" w:rsidTr="00686DBA">
        <w:tc>
          <w:tcPr>
            <w:tcW w:w="1813" w:type="dxa"/>
            <w:shd w:val="clear" w:color="auto" w:fill="auto"/>
            <w:vAlign w:val="center"/>
          </w:tcPr>
          <w:p w:rsidR="00E9767D" w:rsidRPr="00686DBA" w:rsidRDefault="00E9767D" w:rsidP="00686DBA">
            <w:pPr>
              <w:widowControl w:val="0"/>
              <w:spacing w:line="360" w:lineRule="auto"/>
              <w:jc w:val="both"/>
              <w:rPr>
                <w:sz w:val="20"/>
                <w:szCs w:val="20"/>
              </w:rPr>
            </w:pPr>
            <w:r w:rsidRPr="00686DBA">
              <w:rPr>
                <w:sz w:val="20"/>
                <w:szCs w:val="20"/>
              </w:rPr>
              <w:t xml:space="preserve">Температура при выпуске с предприятия, </w:t>
            </w:r>
            <w:r w:rsidRPr="00686DBA">
              <w:rPr>
                <w:sz w:val="20"/>
                <w:szCs w:val="20"/>
                <w:vertAlign w:val="superscript"/>
              </w:rPr>
              <w:t>0</w:t>
            </w:r>
            <w:r w:rsidRPr="00686DBA">
              <w:rPr>
                <w:sz w:val="20"/>
                <w:szCs w:val="20"/>
              </w:rPr>
              <w:t>С</w:t>
            </w:r>
          </w:p>
        </w:tc>
        <w:tc>
          <w:tcPr>
            <w:tcW w:w="7488" w:type="dxa"/>
            <w:gridSpan w:val="5"/>
            <w:shd w:val="clear" w:color="auto" w:fill="auto"/>
            <w:vAlign w:val="center"/>
          </w:tcPr>
          <w:p w:rsidR="00E9767D" w:rsidRPr="00686DBA" w:rsidRDefault="00E9767D" w:rsidP="00686DBA">
            <w:pPr>
              <w:widowControl w:val="0"/>
              <w:spacing w:line="360" w:lineRule="auto"/>
              <w:jc w:val="both"/>
              <w:rPr>
                <w:sz w:val="20"/>
                <w:szCs w:val="20"/>
              </w:rPr>
            </w:pPr>
            <w:r w:rsidRPr="00686DBA">
              <w:rPr>
                <w:sz w:val="20"/>
                <w:szCs w:val="20"/>
              </w:rPr>
              <w:t>4 ± 2</w:t>
            </w:r>
          </w:p>
        </w:tc>
      </w:tr>
    </w:tbl>
    <w:p w:rsidR="00745367" w:rsidRDefault="00745367" w:rsidP="00240BA8">
      <w:pPr>
        <w:widowControl w:val="0"/>
        <w:spacing w:line="360" w:lineRule="auto"/>
        <w:ind w:firstLine="709"/>
        <w:jc w:val="both"/>
        <w:rPr>
          <w:sz w:val="28"/>
          <w:szCs w:val="28"/>
        </w:rPr>
      </w:pPr>
    </w:p>
    <w:p w:rsidR="00764A02" w:rsidRPr="00240BA8" w:rsidRDefault="00E9767D" w:rsidP="00240BA8">
      <w:pPr>
        <w:widowControl w:val="0"/>
        <w:spacing w:line="360" w:lineRule="auto"/>
        <w:ind w:firstLine="709"/>
        <w:jc w:val="both"/>
        <w:rPr>
          <w:sz w:val="28"/>
          <w:szCs w:val="28"/>
        </w:rPr>
      </w:pPr>
      <w:r w:rsidRPr="00240BA8">
        <w:rPr>
          <w:sz w:val="28"/>
          <w:szCs w:val="28"/>
        </w:rPr>
        <w:t>Содержание токсичных элементов, микотоксинов, антибиотиков, пестицидов и радионуклидов в продукте не должно превышать допустимых уровней</w:t>
      </w:r>
      <w:r w:rsidR="00D96F43" w:rsidRPr="00240BA8">
        <w:rPr>
          <w:sz w:val="28"/>
          <w:szCs w:val="28"/>
        </w:rPr>
        <w:t xml:space="preserve"> (1)</w:t>
      </w:r>
    </w:p>
    <w:p w:rsidR="00764A02" w:rsidRPr="00240BA8" w:rsidRDefault="00764A02" w:rsidP="00240BA8">
      <w:pPr>
        <w:widowControl w:val="0"/>
        <w:spacing w:line="360" w:lineRule="auto"/>
        <w:ind w:firstLine="709"/>
        <w:jc w:val="both"/>
        <w:rPr>
          <w:sz w:val="28"/>
          <w:szCs w:val="28"/>
        </w:rPr>
      </w:pPr>
    </w:p>
    <w:p w:rsidR="00764A02" w:rsidRPr="00240BA8" w:rsidRDefault="00764A02" w:rsidP="00240BA8">
      <w:pPr>
        <w:pStyle w:val="a7"/>
        <w:widowControl w:val="0"/>
        <w:spacing w:after="0" w:line="360" w:lineRule="auto"/>
        <w:ind w:firstLine="709"/>
        <w:jc w:val="both"/>
        <w:rPr>
          <w:bCs/>
          <w:sz w:val="28"/>
          <w:szCs w:val="28"/>
        </w:rPr>
      </w:pPr>
      <w:r w:rsidRPr="00240BA8">
        <w:rPr>
          <w:bCs/>
          <w:sz w:val="28"/>
          <w:szCs w:val="28"/>
        </w:rPr>
        <w:t>Таблица 5 Содержание токсичных элементов, микотоксинов, антибиотиков, пести</w:t>
      </w:r>
      <w:r w:rsidR="00745367">
        <w:rPr>
          <w:bCs/>
          <w:sz w:val="28"/>
          <w:szCs w:val="28"/>
        </w:rPr>
        <w:t>цидов и радионуклидов в сметане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9"/>
        <w:gridCol w:w="3190"/>
        <w:gridCol w:w="2093"/>
      </w:tblGrid>
      <w:tr w:rsidR="00764A02" w:rsidRPr="00745367" w:rsidTr="00745367">
        <w:tc>
          <w:tcPr>
            <w:tcW w:w="3189" w:type="dxa"/>
          </w:tcPr>
          <w:p w:rsidR="00764A02" w:rsidRPr="00745367" w:rsidRDefault="00764A02" w:rsidP="00745367">
            <w:pPr>
              <w:pStyle w:val="a7"/>
              <w:widowControl w:val="0"/>
              <w:spacing w:after="0" w:line="360" w:lineRule="auto"/>
              <w:jc w:val="both"/>
              <w:rPr>
                <w:bCs/>
                <w:sz w:val="20"/>
                <w:szCs w:val="20"/>
              </w:rPr>
            </w:pPr>
            <w:r w:rsidRPr="00745367">
              <w:rPr>
                <w:bCs/>
                <w:sz w:val="20"/>
                <w:szCs w:val="20"/>
              </w:rPr>
              <w:t>Показатели</w:t>
            </w:r>
          </w:p>
        </w:tc>
        <w:tc>
          <w:tcPr>
            <w:tcW w:w="3190" w:type="dxa"/>
          </w:tcPr>
          <w:p w:rsidR="00764A02" w:rsidRPr="00745367" w:rsidRDefault="00764A02" w:rsidP="00745367">
            <w:pPr>
              <w:pStyle w:val="a7"/>
              <w:widowControl w:val="0"/>
              <w:spacing w:after="0" w:line="360" w:lineRule="auto"/>
              <w:jc w:val="both"/>
              <w:rPr>
                <w:bCs/>
                <w:sz w:val="20"/>
                <w:szCs w:val="20"/>
              </w:rPr>
            </w:pPr>
            <w:r w:rsidRPr="00745367">
              <w:rPr>
                <w:bCs/>
                <w:sz w:val="20"/>
                <w:szCs w:val="20"/>
              </w:rPr>
              <w:t>Допустимые уровни, мг/кг (л), не более</w:t>
            </w:r>
          </w:p>
        </w:tc>
        <w:tc>
          <w:tcPr>
            <w:tcW w:w="2093" w:type="dxa"/>
          </w:tcPr>
          <w:p w:rsidR="00764A02" w:rsidRPr="00745367" w:rsidRDefault="00764A02" w:rsidP="00745367">
            <w:pPr>
              <w:pStyle w:val="a7"/>
              <w:widowControl w:val="0"/>
              <w:spacing w:after="0" w:line="360" w:lineRule="auto"/>
              <w:jc w:val="both"/>
              <w:rPr>
                <w:bCs/>
                <w:sz w:val="20"/>
                <w:szCs w:val="20"/>
              </w:rPr>
            </w:pPr>
            <w:r w:rsidRPr="00745367">
              <w:rPr>
                <w:bCs/>
                <w:sz w:val="20"/>
                <w:szCs w:val="20"/>
              </w:rPr>
              <w:t>Примечание</w:t>
            </w:r>
          </w:p>
        </w:tc>
      </w:tr>
      <w:tr w:rsidR="00764A02" w:rsidRPr="00745367" w:rsidTr="00745367">
        <w:trPr>
          <w:cantSplit/>
        </w:trPr>
        <w:tc>
          <w:tcPr>
            <w:tcW w:w="8472" w:type="dxa"/>
            <w:gridSpan w:val="3"/>
          </w:tcPr>
          <w:p w:rsidR="00764A02" w:rsidRPr="00745367" w:rsidRDefault="00764A02" w:rsidP="00745367">
            <w:pPr>
              <w:pStyle w:val="a7"/>
              <w:widowControl w:val="0"/>
              <w:spacing w:after="0" w:line="360" w:lineRule="auto"/>
              <w:jc w:val="both"/>
              <w:rPr>
                <w:sz w:val="20"/>
                <w:szCs w:val="20"/>
              </w:rPr>
            </w:pPr>
            <w:r w:rsidRPr="00745367">
              <w:rPr>
                <w:sz w:val="20"/>
                <w:szCs w:val="20"/>
              </w:rPr>
              <w:t>Токсичные элементы</w:t>
            </w:r>
          </w:p>
        </w:tc>
      </w:tr>
      <w:tr w:rsidR="00764A02" w:rsidRPr="00745367" w:rsidTr="00745367">
        <w:tc>
          <w:tcPr>
            <w:tcW w:w="3189" w:type="dxa"/>
          </w:tcPr>
          <w:p w:rsidR="00764A02" w:rsidRPr="00745367" w:rsidRDefault="00764A02" w:rsidP="00745367">
            <w:pPr>
              <w:pStyle w:val="a7"/>
              <w:widowControl w:val="0"/>
              <w:spacing w:after="0" w:line="360" w:lineRule="auto"/>
              <w:jc w:val="both"/>
              <w:rPr>
                <w:bCs/>
                <w:sz w:val="20"/>
                <w:szCs w:val="20"/>
              </w:rPr>
            </w:pPr>
            <w:r w:rsidRPr="00745367">
              <w:rPr>
                <w:bCs/>
                <w:sz w:val="20"/>
                <w:szCs w:val="20"/>
              </w:rPr>
              <w:t>свинец</w:t>
            </w:r>
          </w:p>
        </w:tc>
        <w:tc>
          <w:tcPr>
            <w:tcW w:w="3190" w:type="dxa"/>
          </w:tcPr>
          <w:p w:rsidR="00764A02" w:rsidRPr="00745367" w:rsidRDefault="00764A02" w:rsidP="00745367">
            <w:pPr>
              <w:pStyle w:val="a7"/>
              <w:widowControl w:val="0"/>
              <w:spacing w:after="0" w:line="360" w:lineRule="auto"/>
              <w:jc w:val="both"/>
              <w:rPr>
                <w:bCs/>
                <w:sz w:val="20"/>
                <w:szCs w:val="20"/>
              </w:rPr>
            </w:pPr>
            <w:r w:rsidRPr="00745367">
              <w:rPr>
                <w:bCs/>
                <w:sz w:val="20"/>
                <w:szCs w:val="20"/>
              </w:rPr>
              <w:t>0,1</w:t>
            </w:r>
          </w:p>
        </w:tc>
        <w:tc>
          <w:tcPr>
            <w:tcW w:w="2093" w:type="dxa"/>
          </w:tcPr>
          <w:p w:rsidR="00764A02" w:rsidRPr="00745367" w:rsidRDefault="00764A02" w:rsidP="00745367">
            <w:pPr>
              <w:pStyle w:val="a7"/>
              <w:widowControl w:val="0"/>
              <w:spacing w:after="0" w:line="360" w:lineRule="auto"/>
              <w:jc w:val="both"/>
              <w:rPr>
                <w:sz w:val="20"/>
                <w:szCs w:val="20"/>
              </w:rPr>
            </w:pPr>
          </w:p>
        </w:tc>
      </w:tr>
      <w:tr w:rsidR="00764A02" w:rsidRPr="00745367" w:rsidTr="00745367">
        <w:tc>
          <w:tcPr>
            <w:tcW w:w="3189" w:type="dxa"/>
          </w:tcPr>
          <w:p w:rsidR="00764A02" w:rsidRPr="00745367" w:rsidRDefault="00764A02" w:rsidP="00745367">
            <w:pPr>
              <w:pStyle w:val="a7"/>
              <w:widowControl w:val="0"/>
              <w:spacing w:after="0" w:line="360" w:lineRule="auto"/>
              <w:jc w:val="both"/>
              <w:rPr>
                <w:bCs/>
                <w:sz w:val="20"/>
                <w:szCs w:val="20"/>
              </w:rPr>
            </w:pPr>
            <w:r w:rsidRPr="00745367">
              <w:rPr>
                <w:bCs/>
                <w:sz w:val="20"/>
                <w:szCs w:val="20"/>
              </w:rPr>
              <w:t>мышьяк</w:t>
            </w:r>
          </w:p>
        </w:tc>
        <w:tc>
          <w:tcPr>
            <w:tcW w:w="3190" w:type="dxa"/>
          </w:tcPr>
          <w:p w:rsidR="00764A02" w:rsidRPr="00745367" w:rsidRDefault="00764A02" w:rsidP="00745367">
            <w:pPr>
              <w:pStyle w:val="a7"/>
              <w:widowControl w:val="0"/>
              <w:spacing w:after="0" w:line="360" w:lineRule="auto"/>
              <w:jc w:val="both"/>
              <w:rPr>
                <w:bCs/>
                <w:sz w:val="20"/>
                <w:szCs w:val="20"/>
              </w:rPr>
            </w:pPr>
            <w:r w:rsidRPr="00745367">
              <w:rPr>
                <w:bCs/>
                <w:sz w:val="20"/>
                <w:szCs w:val="20"/>
              </w:rPr>
              <w:t>0,05</w:t>
            </w:r>
          </w:p>
        </w:tc>
        <w:tc>
          <w:tcPr>
            <w:tcW w:w="2093" w:type="dxa"/>
          </w:tcPr>
          <w:p w:rsidR="00764A02" w:rsidRPr="00745367" w:rsidRDefault="00764A02" w:rsidP="00745367">
            <w:pPr>
              <w:pStyle w:val="a7"/>
              <w:widowControl w:val="0"/>
              <w:spacing w:after="0" w:line="360" w:lineRule="auto"/>
              <w:jc w:val="both"/>
              <w:rPr>
                <w:sz w:val="20"/>
                <w:szCs w:val="20"/>
              </w:rPr>
            </w:pPr>
          </w:p>
        </w:tc>
      </w:tr>
      <w:tr w:rsidR="00764A02" w:rsidRPr="00745367" w:rsidTr="00745367">
        <w:tc>
          <w:tcPr>
            <w:tcW w:w="3189" w:type="dxa"/>
          </w:tcPr>
          <w:p w:rsidR="00764A02" w:rsidRPr="00745367" w:rsidRDefault="00764A02" w:rsidP="00745367">
            <w:pPr>
              <w:pStyle w:val="a7"/>
              <w:widowControl w:val="0"/>
              <w:spacing w:after="0" w:line="360" w:lineRule="auto"/>
              <w:jc w:val="both"/>
              <w:rPr>
                <w:bCs/>
                <w:sz w:val="20"/>
                <w:szCs w:val="20"/>
              </w:rPr>
            </w:pPr>
            <w:r w:rsidRPr="00745367">
              <w:rPr>
                <w:bCs/>
                <w:sz w:val="20"/>
                <w:szCs w:val="20"/>
              </w:rPr>
              <w:t>кадмий</w:t>
            </w:r>
          </w:p>
        </w:tc>
        <w:tc>
          <w:tcPr>
            <w:tcW w:w="3190" w:type="dxa"/>
          </w:tcPr>
          <w:p w:rsidR="00764A02" w:rsidRPr="00745367" w:rsidRDefault="00764A02" w:rsidP="00745367">
            <w:pPr>
              <w:pStyle w:val="a7"/>
              <w:widowControl w:val="0"/>
              <w:spacing w:after="0" w:line="360" w:lineRule="auto"/>
              <w:jc w:val="both"/>
              <w:rPr>
                <w:bCs/>
                <w:sz w:val="20"/>
                <w:szCs w:val="20"/>
              </w:rPr>
            </w:pPr>
            <w:r w:rsidRPr="00745367">
              <w:rPr>
                <w:bCs/>
                <w:sz w:val="20"/>
                <w:szCs w:val="20"/>
              </w:rPr>
              <w:t>0,03</w:t>
            </w:r>
          </w:p>
        </w:tc>
        <w:tc>
          <w:tcPr>
            <w:tcW w:w="2093" w:type="dxa"/>
          </w:tcPr>
          <w:p w:rsidR="00764A02" w:rsidRPr="00745367" w:rsidRDefault="00764A02" w:rsidP="00745367">
            <w:pPr>
              <w:pStyle w:val="a7"/>
              <w:widowControl w:val="0"/>
              <w:spacing w:after="0" w:line="360" w:lineRule="auto"/>
              <w:jc w:val="both"/>
              <w:rPr>
                <w:sz w:val="20"/>
                <w:szCs w:val="20"/>
              </w:rPr>
            </w:pPr>
          </w:p>
        </w:tc>
      </w:tr>
      <w:tr w:rsidR="00764A02" w:rsidRPr="00745367" w:rsidTr="00745367">
        <w:tc>
          <w:tcPr>
            <w:tcW w:w="3189" w:type="dxa"/>
          </w:tcPr>
          <w:p w:rsidR="00764A02" w:rsidRPr="00745367" w:rsidRDefault="00764A02" w:rsidP="00745367">
            <w:pPr>
              <w:pStyle w:val="a7"/>
              <w:widowControl w:val="0"/>
              <w:spacing w:after="0" w:line="360" w:lineRule="auto"/>
              <w:jc w:val="both"/>
              <w:rPr>
                <w:bCs/>
                <w:sz w:val="20"/>
                <w:szCs w:val="20"/>
              </w:rPr>
            </w:pPr>
            <w:r w:rsidRPr="00745367">
              <w:rPr>
                <w:bCs/>
                <w:sz w:val="20"/>
                <w:szCs w:val="20"/>
              </w:rPr>
              <w:t>ртуть</w:t>
            </w:r>
          </w:p>
        </w:tc>
        <w:tc>
          <w:tcPr>
            <w:tcW w:w="3190" w:type="dxa"/>
          </w:tcPr>
          <w:p w:rsidR="00764A02" w:rsidRPr="00745367" w:rsidRDefault="00764A02" w:rsidP="00745367">
            <w:pPr>
              <w:pStyle w:val="a7"/>
              <w:widowControl w:val="0"/>
              <w:spacing w:after="0" w:line="360" w:lineRule="auto"/>
              <w:jc w:val="both"/>
              <w:rPr>
                <w:bCs/>
                <w:sz w:val="20"/>
                <w:szCs w:val="20"/>
              </w:rPr>
            </w:pPr>
            <w:r w:rsidRPr="00745367">
              <w:rPr>
                <w:bCs/>
                <w:sz w:val="20"/>
                <w:szCs w:val="20"/>
              </w:rPr>
              <w:t>0,005</w:t>
            </w:r>
          </w:p>
        </w:tc>
        <w:tc>
          <w:tcPr>
            <w:tcW w:w="2093" w:type="dxa"/>
          </w:tcPr>
          <w:p w:rsidR="00764A02" w:rsidRPr="00745367" w:rsidRDefault="00764A02" w:rsidP="00745367">
            <w:pPr>
              <w:pStyle w:val="a7"/>
              <w:widowControl w:val="0"/>
              <w:spacing w:after="0" w:line="360" w:lineRule="auto"/>
              <w:jc w:val="both"/>
              <w:rPr>
                <w:sz w:val="20"/>
                <w:szCs w:val="20"/>
              </w:rPr>
            </w:pPr>
          </w:p>
        </w:tc>
      </w:tr>
      <w:tr w:rsidR="00764A02" w:rsidRPr="00745367" w:rsidTr="00745367">
        <w:trPr>
          <w:cantSplit/>
        </w:trPr>
        <w:tc>
          <w:tcPr>
            <w:tcW w:w="8472" w:type="dxa"/>
            <w:gridSpan w:val="3"/>
          </w:tcPr>
          <w:p w:rsidR="00764A02" w:rsidRPr="00745367" w:rsidRDefault="00764A02" w:rsidP="00745367">
            <w:pPr>
              <w:pStyle w:val="a7"/>
              <w:widowControl w:val="0"/>
              <w:spacing w:after="0" w:line="360" w:lineRule="auto"/>
              <w:jc w:val="both"/>
              <w:rPr>
                <w:sz w:val="20"/>
                <w:szCs w:val="20"/>
              </w:rPr>
            </w:pPr>
            <w:r w:rsidRPr="00745367">
              <w:rPr>
                <w:sz w:val="20"/>
                <w:szCs w:val="20"/>
              </w:rPr>
              <w:t>Микотоксины</w:t>
            </w:r>
          </w:p>
        </w:tc>
      </w:tr>
      <w:tr w:rsidR="00764A02" w:rsidRPr="00745367" w:rsidTr="00745367">
        <w:tc>
          <w:tcPr>
            <w:tcW w:w="3189" w:type="dxa"/>
          </w:tcPr>
          <w:p w:rsidR="00764A02" w:rsidRPr="00745367" w:rsidRDefault="00764A02" w:rsidP="00745367">
            <w:pPr>
              <w:pStyle w:val="a7"/>
              <w:widowControl w:val="0"/>
              <w:spacing w:after="0" w:line="360" w:lineRule="auto"/>
              <w:jc w:val="both"/>
              <w:rPr>
                <w:bCs/>
                <w:sz w:val="20"/>
                <w:szCs w:val="20"/>
                <w:vertAlign w:val="subscript"/>
              </w:rPr>
            </w:pPr>
            <w:r w:rsidRPr="00745367">
              <w:rPr>
                <w:bCs/>
                <w:sz w:val="20"/>
                <w:szCs w:val="20"/>
              </w:rPr>
              <w:t>Афлатоксин М</w:t>
            </w:r>
            <w:r w:rsidRPr="00745367">
              <w:rPr>
                <w:bCs/>
                <w:sz w:val="20"/>
                <w:szCs w:val="20"/>
                <w:vertAlign w:val="subscript"/>
              </w:rPr>
              <w:t>1</w:t>
            </w:r>
          </w:p>
        </w:tc>
        <w:tc>
          <w:tcPr>
            <w:tcW w:w="3190" w:type="dxa"/>
          </w:tcPr>
          <w:p w:rsidR="00764A02" w:rsidRPr="00745367" w:rsidRDefault="00764A02" w:rsidP="00745367">
            <w:pPr>
              <w:pStyle w:val="a7"/>
              <w:widowControl w:val="0"/>
              <w:spacing w:after="0" w:line="360" w:lineRule="auto"/>
              <w:jc w:val="both"/>
              <w:rPr>
                <w:bCs/>
                <w:sz w:val="20"/>
                <w:szCs w:val="20"/>
              </w:rPr>
            </w:pPr>
            <w:r w:rsidRPr="00745367">
              <w:rPr>
                <w:bCs/>
                <w:sz w:val="20"/>
                <w:szCs w:val="20"/>
              </w:rPr>
              <w:t>0,0005</w:t>
            </w:r>
          </w:p>
        </w:tc>
        <w:tc>
          <w:tcPr>
            <w:tcW w:w="2093" w:type="dxa"/>
          </w:tcPr>
          <w:p w:rsidR="00764A02" w:rsidRPr="00745367" w:rsidRDefault="00764A02" w:rsidP="00745367">
            <w:pPr>
              <w:pStyle w:val="a7"/>
              <w:widowControl w:val="0"/>
              <w:spacing w:after="0" w:line="360" w:lineRule="auto"/>
              <w:jc w:val="both"/>
              <w:rPr>
                <w:sz w:val="20"/>
                <w:szCs w:val="20"/>
              </w:rPr>
            </w:pPr>
          </w:p>
        </w:tc>
      </w:tr>
      <w:tr w:rsidR="00764A02" w:rsidRPr="00745367" w:rsidTr="00745367">
        <w:trPr>
          <w:cantSplit/>
        </w:trPr>
        <w:tc>
          <w:tcPr>
            <w:tcW w:w="8472" w:type="dxa"/>
            <w:gridSpan w:val="3"/>
          </w:tcPr>
          <w:p w:rsidR="00764A02" w:rsidRPr="00745367" w:rsidRDefault="00764A02" w:rsidP="00745367">
            <w:pPr>
              <w:pStyle w:val="a7"/>
              <w:widowControl w:val="0"/>
              <w:spacing w:after="0" w:line="360" w:lineRule="auto"/>
              <w:jc w:val="both"/>
              <w:rPr>
                <w:sz w:val="20"/>
                <w:szCs w:val="20"/>
              </w:rPr>
            </w:pPr>
            <w:r w:rsidRPr="00745367">
              <w:rPr>
                <w:sz w:val="20"/>
                <w:szCs w:val="20"/>
              </w:rPr>
              <w:t>Антибиотики</w:t>
            </w:r>
          </w:p>
        </w:tc>
      </w:tr>
      <w:tr w:rsidR="00764A02" w:rsidRPr="00745367" w:rsidTr="00745367">
        <w:tc>
          <w:tcPr>
            <w:tcW w:w="3189" w:type="dxa"/>
          </w:tcPr>
          <w:p w:rsidR="00764A02" w:rsidRPr="00745367" w:rsidRDefault="00764A02" w:rsidP="00745367">
            <w:pPr>
              <w:pStyle w:val="a7"/>
              <w:widowControl w:val="0"/>
              <w:spacing w:after="0" w:line="360" w:lineRule="auto"/>
              <w:jc w:val="both"/>
              <w:rPr>
                <w:bCs/>
                <w:sz w:val="20"/>
                <w:szCs w:val="20"/>
              </w:rPr>
            </w:pPr>
            <w:r w:rsidRPr="00745367">
              <w:rPr>
                <w:bCs/>
                <w:sz w:val="20"/>
                <w:szCs w:val="20"/>
              </w:rPr>
              <w:t>левомицетин</w:t>
            </w:r>
          </w:p>
        </w:tc>
        <w:tc>
          <w:tcPr>
            <w:tcW w:w="3190" w:type="dxa"/>
          </w:tcPr>
          <w:p w:rsidR="00764A02" w:rsidRPr="00745367" w:rsidRDefault="00764A02" w:rsidP="00745367">
            <w:pPr>
              <w:pStyle w:val="a7"/>
              <w:widowControl w:val="0"/>
              <w:spacing w:after="0" w:line="360" w:lineRule="auto"/>
              <w:jc w:val="both"/>
              <w:rPr>
                <w:bCs/>
                <w:sz w:val="20"/>
                <w:szCs w:val="20"/>
              </w:rPr>
            </w:pPr>
            <w:r w:rsidRPr="00745367">
              <w:rPr>
                <w:bCs/>
                <w:sz w:val="20"/>
                <w:szCs w:val="20"/>
              </w:rPr>
              <w:t>Не допускается</w:t>
            </w:r>
          </w:p>
        </w:tc>
        <w:tc>
          <w:tcPr>
            <w:tcW w:w="2093" w:type="dxa"/>
          </w:tcPr>
          <w:p w:rsidR="00764A02" w:rsidRPr="00745367" w:rsidRDefault="00764A02" w:rsidP="00745367">
            <w:pPr>
              <w:pStyle w:val="a7"/>
              <w:widowControl w:val="0"/>
              <w:spacing w:after="0" w:line="360" w:lineRule="auto"/>
              <w:jc w:val="both"/>
              <w:rPr>
                <w:bCs/>
                <w:sz w:val="20"/>
                <w:szCs w:val="20"/>
              </w:rPr>
            </w:pPr>
            <w:r w:rsidRPr="00745367">
              <w:rPr>
                <w:bCs/>
                <w:sz w:val="20"/>
                <w:szCs w:val="20"/>
              </w:rPr>
              <w:t>&lt;0,01</w:t>
            </w:r>
          </w:p>
        </w:tc>
      </w:tr>
      <w:tr w:rsidR="00764A02" w:rsidRPr="00745367" w:rsidTr="00745367">
        <w:tc>
          <w:tcPr>
            <w:tcW w:w="3189" w:type="dxa"/>
          </w:tcPr>
          <w:p w:rsidR="00764A02" w:rsidRPr="00745367" w:rsidRDefault="00764A02" w:rsidP="00745367">
            <w:pPr>
              <w:pStyle w:val="a7"/>
              <w:widowControl w:val="0"/>
              <w:spacing w:after="0" w:line="360" w:lineRule="auto"/>
              <w:jc w:val="both"/>
              <w:rPr>
                <w:bCs/>
                <w:sz w:val="20"/>
                <w:szCs w:val="20"/>
              </w:rPr>
            </w:pPr>
            <w:r w:rsidRPr="00745367">
              <w:rPr>
                <w:bCs/>
                <w:sz w:val="20"/>
                <w:szCs w:val="20"/>
              </w:rPr>
              <w:t>тетрациклиновая группа</w:t>
            </w:r>
          </w:p>
        </w:tc>
        <w:tc>
          <w:tcPr>
            <w:tcW w:w="3190" w:type="dxa"/>
          </w:tcPr>
          <w:p w:rsidR="00764A02" w:rsidRPr="00745367" w:rsidRDefault="00764A02" w:rsidP="00745367">
            <w:pPr>
              <w:pStyle w:val="a7"/>
              <w:widowControl w:val="0"/>
              <w:spacing w:after="0" w:line="360" w:lineRule="auto"/>
              <w:jc w:val="both"/>
              <w:rPr>
                <w:bCs/>
                <w:sz w:val="20"/>
                <w:szCs w:val="20"/>
              </w:rPr>
            </w:pPr>
            <w:r w:rsidRPr="00745367">
              <w:rPr>
                <w:bCs/>
                <w:sz w:val="20"/>
                <w:szCs w:val="20"/>
              </w:rPr>
              <w:t>Не допускается</w:t>
            </w:r>
          </w:p>
        </w:tc>
        <w:tc>
          <w:tcPr>
            <w:tcW w:w="2093" w:type="dxa"/>
          </w:tcPr>
          <w:p w:rsidR="00764A02" w:rsidRPr="00745367" w:rsidRDefault="00764A02" w:rsidP="00745367">
            <w:pPr>
              <w:pStyle w:val="a7"/>
              <w:widowControl w:val="0"/>
              <w:spacing w:after="0" w:line="360" w:lineRule="auto"/>
              <w:jc w:val="both"/>
              <w:rPr>
                <w:bCs/>
                <w:sz w:val="20"/>
                <w:szCs w:val="20"/>
              </w:rPr>
            </w:pPr>
            <w:r w:rsidRPr="00745367">
              <w:rPr>
                <w:bCs/>
                <w:sz w:val="20"/>
                <w:szCs w:val="20"/>
                <w:lang w:val="en-US"/>
              </w:rPr>
              <w:t>&lt;</w:t>
            </w:r>
            <w:r w:rsidRPr="00745367">
              <w:rPr>
                <w:bCs/>
                <w:sz w:val="20"/>
                <w:szCs w:val="20"/>
              </w:rPr>
              <w:t>0,01 ед/г</w:t>
            </w:r>
          </w:p>
        </w:tc>
      </w:tr>
      <w:tr w:rsidR="00764A02" w:rsidRPr="00745367" w:rsidTr="00745367">
        <w:tc>
          <w:tcPr>
            <w:tcW w:w="3189" w:type="dxa"/>
          </w:tcPr>
          <w:p w:rsidR="00764A02" w:rsidRPr="00745367" w:rsidRDefault="00764A02" w:rsidP="00745367">
            <w:pPr>
              <w:pStyle w:val="a7"/>
              <w:widowControl w:val="0"/>
              <w:spacing w:after="0" w:line="360" w:lineRule="auto"/>
              <w:jc w:val="both"/>
              <w:rPr>
                <w:bCs/>
                <w:sz w:val="20"/>
                <w:szCs w:val="20"/>
              </w:rPr>
            </w:pPr>
            <w:r w:rsidRPr="00745367">
              <w:rPr>
                <w:bCs/>
                <w:sz w:val="20"/>
                <w:szCs w:val="20"/>
              </w:rPr>
              <w:t>стрептомицин</w:t>
            </w:r>
          </w:p>
        </w:tc>
        <w:tc>
          <w:tcPr>
            <w:tcW w:w="3190" w:type="dxa"/>
          </w:tcPr>
          <w:p w:rsidR="00764A02" w:rsidRPr="00745367" w:rsidRDefault="00764A02" w:rsidP="00745367">
            <w:pPr>
              <w:pStyle w:val="a7"/>
              <w:widowControl w:val="0"/>
              <w:spacing w:after="0" w:line="360" w:lineRule="auto"/>
              <w:jc w:val="both"/>
              <w:rPr>
                <w:bCs/>
                <w:sz w:val="20"/>
                <w:szCs w:val="20"/>
              </w:rPr>
            </w:pPr>
            <w:r w:rsidRPr="00745367">
              <w:rPr>
                <w:bCs/>
                <w:sz w:val="20"/>
                <w:szCs w:val="20"/>
              </w:rPr>
              <w:t>Не допускается</w:t>
            </w:r>
          </w:p>
        </w:tc>
        <w:tc>
          <w:tcPr>
            <w:tcW w:w="2093" w:type="dxa"/>
          </w:tcPr>
          <w:p w:rsidR="00764A02" w:rsidRPr="00745367" w:rsidRDefault="00764A02" w:rsidP="00745367">
            <w:pPr>
              <w:pStyle w:val="a7"/>
              <w:widowControl w:val="0"/>
              <w:spacing w:after="0" w:line="360" w:lineRule="auto"/>
              <w:jc w:val="both"/>
              <w:rPr>
                <w:bCs/>
                <w:sz w:val="20"/>
                <w:szCs w:val="20"/>
              </w:rPr>
            </w:pPr>
            <w:r w:rsidRPr="00745367">
              <w:rPr>
                <w:bCs/>
                <w:sz w:val="20"/>
                <w:szCs w:val="20"/>
                <w:lang w:val="en-US"/>
              </w:rPr>
              <w:t>&lt;</w:t>
            </w:r>
            <w:r w:rsidRPr="00745367">
              <w:rPr>
                <w:bCs/>
                <w:sz w:val="20"/>
                <w:szCs w:val="20"/>
              </w:rPr>
              <w:t>0,5 ед/г</w:t>
            </w:r>
          </w:p>
        </w:tc>
      </w:tr>
      <w:tr w:rsidR="00764A02" w:rsidRPr="00745367" w:rsidTr="00745367">
        <w:tc>
          <w:tcPr>
            <w:tcW w:w="3189" w:type="dxa"/>
          </w:tcPr>
          <w:p w:rsidR="00764A02" w:rsidRPr="00745367" w:rsidRDefault="00764A02" w:rsidP="00745367">
            <w:pPr>
              <w:pStyle w:val="a7"/>
              <w:widowControl w:val="0"/>
              <w:spacing w:after="0" w:line="360" w:lineRule="auto"/>
              <w:jc w:val="both"/>
              <w:rPr>
                <w:bCs/>
                <w:sz w:val="20"/>
                <w:szCs w:val="20"/>
              </w:rPr>
            </w:pPr>
            <w:r w:rsidRPr="00745367">
              <w:rPr>
                <w:bCs/>
                <w:sz w:val="20"/>
                <w:szCs w:val="20"/>
              </w:rPr>
              <w:t>пенициллин</w:t>
            </w:r>
          </w:p>
        </w:tc>
        <w:tc>
          <w:tcPr>
            <w:tcW w:w="3190" w:type="dxa"/>
          </w:tcPr>
          <w:p w:rsidR="00764A02" w:rsidRPr="00745367" w:rsidRDefault="00764A02" w:rsidP="00745367">
            <w:pPr>
              <w:pStyle w:val="a7"/>
              <w:widowControl w:val="0"/>
              <w:spacing w:after="0" w:line="360" w:lineRule="auto"/>
              <w:jc w:val="both"/>
              <w:rPr>
                <w:bCs/>
                <w:sz w:val="20"/>
                <w:szCs w:val="20"/>
              </w:rPr>
            </w:pPr>
            <w:r w:rsidRPr="00745367">
              <w:rPr>
                <w:bCs/>
                <w:sz w:val="20"/>
                <w:szCs w:val="20"/>
              </w:rPr>
              <w:t>Не допускается</w:t>
            </w:r>
          </w:p>
        </w:tc>
        <w:tc>
          <w:tcPr>
            <w:tcW w:w="2093" w:type="dxa"/>
          </w:tcPr>
          <w:p w:rsidR="00764A02" w:rsidRPr="00745367" w:rsidRDefault="00764A02" w:rsidP="00745367">
            <w:pPr>
              <w:pStyle w:val="a7"/>
              <w:widowControl w:val="0"/>
              <w:spacing w:after="0" w:line="360" w:lineRule="auto"/>
              <w:jc w:val="both"/>
              <w:rPr>
                <w:bCs/>
                <w:sz w:val="20"/>
                <w:szCs w:val="20"/>
              </w:rPr>
            </w:pPr>
            <w:r w:rsidRPr="00745367">
              <w:rPr>
                <w:bCs/>
                <w:sz w:val="20"/>
                <w:szCs w:val="20"/>
                <w:lang w:val="en-US"/>
              </w:rPr>
              <w:t>&lt;</w:t>
            </w:r>
            <w:r w:rsidRPr="00745367">
              <w:rPr>
                <w:bCs/>
                <w:sz w:val="20"/>
                <w:szCs w:val="20"/>
              </w:rPr>
              <w:t>0,01 ед/г</w:t>
            </w:r>
          </w:p>
        </w:tc>
      </w:tr>
      <w:tr w:rsidR="00764A02" w:rsidRPr="00745367" w:rsidTr="00745367">
        <w:tc>
          <w:tcPr>
            <w:tcW w:w="3189" w:type="dxa"/>
          </w:tcPr>
          <w:p w:rsidR="00764A02" w:rsidRPr="00745367" w:rsidRDefault="00764A02" w:rsidP="00745367">
            <w:pPr>
              <w:pStyle w:val="a7"/>
              <w:widowControl w:val="0"/>
              <w:spacing w:after="0" w:line="360" w:lineRule="auto"/>
              <w:jc w:val="both"/>
              <w:rPr>
                <w:sz w:val="20"/>
                <w:szCs w:val="20"/>
              </w:rPr>
            </w:pPr>
            <w:r w:rsidRPr="00745367">
              <w:rPr>
                <w:sz w:val="20"/>
                <w:szCs w:val="20"/>
              </w:rPr>
              <w:t>Ингибирующие вещества</w:t>
            </w:r>
          </w:p>
        </w:tc>
        <w:tc>
          <w:tcPr>
            <w:tcW w:w="3190" w:type="dxa"/>
          </w:tcPr>
          <w:p w:rsidR="00764A02" w:rsidRPr="00745367" w:rsidRDefault="00764A02" w:rsidP="00745367">
            <w:pPr>
              <w:pStyle w:val="a7"/>
              <w:widowControl w:val="0"/>
              <w:spacing w:after="0" w:line="360" w:lineRule="auto"/>
              <w:jc w:val="both"/>
              <w:rPr>
                <w:bCs/>
                <w:sz w:val="20"/>
                <w:szCs w:val="20"/>
              </w:rPr>
            </w:pPr>
            <w:r w:rsidRPr="00745367">
              <w:rPr>
                <w:bCs/>
                <w:sz w:val="20"/>
                <w:szCs w:val="20"/>
              </w:rPr>
              <w:t>Не допускается</w:t>
            </w:r>
          </w:p>
        </w:tc>
        <w:tc>
          <w:tcPr>
            <w:tcW w:w="2093" w:type="dxa"/>
          </w:tcPr>
          <w:p w:rsidR="00764A02" w:rsidRPr="00745367" w:rsidRDefault="00764A02" w:rsidP="00745367">
            <w:pPr>
              <w:pStyle w:val="a7"/>
              <w:widowControl w:val="0"/>
              <w:spacing w:after="0" w:line="360" w:lineRule="auto"/>
              <w:jc w:val="both"/>
              <w:rPr>
                <w:sz w:val="20"/>
                <w:szCs w:val="20"/>
              </w:rPr>
            </w:pPr>
          </w:p>
        </w:tc>
      </w:tr>
      <w:tr w:rsidR="00764A02" w:rsidRPr="00745367" w:rsidTr="00745367">
        <w:trPr>
          <w:cantSplit/>
        </w:trPr>
        <w:tc>
          <w:tcPr>
            <w:tcW w:w="8472" w:type="dxa"/>
            <w:gridSpan w:val="3"/>
          </w:tcPr>
          <w:p w:rsidR="00764A02" w:rsidRPr="00745367" w:rsidRDefault="00764A02" w:rsidP="00745367">
            <w:pPr>
              <w:pStyle w:val="a7"/>
              <w:widowControl w:val="0"/>
              <w:spacing w:after="0" w:line="360" w:lineRule="auto"/>
              <w:jc w:val="both"/>
              <w:rPr>
                <w:sz w:val="20"/>
                <w:szCs w:val="20"/>
              </w:rPr>
            </w:pPr>
            <w:r w:rsidRPr="00745367">
              <w:rPr>
                <w:sz w:val="20"/>
                <w:szCs w:val="20"/>
              </w:rPr>
              <w:t>Пестициды</w:t>
            </w:r>
          </w:p>
        </w:tc>
      </w:tr>
      <w:tr w:rsidR="00764A02" w:rsidRPr="00745367" w:rsidTr="00745367">
        <w:tc>
          <w:tcPr>
            <w:tcW w:w="3189" w:type="dxa"/>
          </w:tcPr>
          <w:p w:rsidR="00764A02" w:rsidRPr="00745367" w:rsidRDefault="00764A02" w:rsidP="00745367">
            <w:pPr>
              <w:pStyle w:val="a7"/>
              <w:widowControl w:val="0"/>
              <w:spacing w:after="0" w:line="360" w:lineRule="auto"/>
              <w:jc w:val="both"/>
              <w:rPr>
                <w:bCs/>
                <w:sz w:val="20"/>
                <w:szCs w:val="20"/>
              </w:rPr>
            </w:pPr>
            <w:r w:rsidRPr="00745367">
              <w:rPr>
                <w:bCs/>
                <w:sz w:val="20"/>
                <w:szCs w:val="20"/>
              </w:rPr>
              <w:t>Гексахлорциклогексан</w:t>
            </w:r>
            <w:r w:rsidR="00745367">
              <w:rPr>
                <w:bCs/>
                <w:sz w:val="20"/>
                <w:szCs w:val="20"/>
              </w:rPr>
              <w:t xml:space="preserve"> </w:t>
            </w:r>
            <w:r w:rsidRPr="00745367">
              <w:rPr>
                <w:bCs/>
                <w:sz w:val="20"/>
                <w:szCs w:val="20"/>
              </w:rPr>
              <w:t>(α,β,γ -</w:t>
            </w:r>
            <w:r w:rsidR="00240BA8" w:rsidRPr="00745367">
              <w:rPr>
                <w:bCs/>
                <w:sz w:val="20"/>
                <w:szCs w:val="20"/>
              </w:rPr>
              <w:t xml:space="preserve"> </w:t>
            </w:r>
            <w:r w:rsidRPr="00745367">
              <w:rPr>
                <w:bCs/>
                <w:sz w:val="20"/>
                <w:szCs w:val="20"/>
              </w:rPr>
              <w:t>изомеры)</w:t>
            </w:r>
          </w:p>
        </w:tc>
        <w:tc>
          <w:tcPr>
            <w:tcW w:w="3190" w:type="dxa"/>
          </w:tcPr>
          <w:p w:rsidR="00764A02" w:rsidRPr="00745367" w:rsidRDefault="00764A02" w:rsidP="00745367">
            <w:pPr>
              <w:pStyle w:val="a7"/>
              <w:widowControl w:val="0"/>
              <w:spacing w:after="0" w:line="360" w:lineRule="auto"/>
              <w:jc w:val="both"/>
              <w:rPr>
                <w:bCs/>
                <w:sz w:val="20"/>
                <w:szCs w:val="20"/>
              </w:rPr>
            </w:pPr>
            <w:r w:rsidRPr="00745367">
              <w:rPr>
                <w:bCs/>
                <w:sz w:val="20"/>
                <w:szCs w:val="20"/>
              </w:rPr>
              <w:t>1,25</w:t>
            </w:r>
          </w:p>
        </w:tc>
        <w:tc>
          <w:tcPr>
            <w:tcW w:w="2093" w:type="dxa"/>
          </w:tcPr>
          <w:p w:rsidR="00764A02" w:rsidRPr="00745367" w:rsidRDefault="00764A02" w:rsidP="00745367">
            <w:pPr>
              <w:pStyle w:val="a7"/>
              <w:widowControl w:val="0"/>
              <w:spacing w:after="0" w:line="360" w:lineRule="auto"/>
              <w:jc w:val="both"/>
              <w:rPr>
                <w:bCs/>
                <w:sz w:val="20"/>
                <w:szCs w:val="20"/>
              </w:rPr>
            </w:pPr>
            <w:r w:rsidRPr="00745367">
              <w:rPr>
                <w:bCs/>
                <w:sz w:val="20"/>
                <w:szCs w:val="20"/>
              </w:rPr>
              <w:t>Сливки, сметана в пересчёте на жир</w:t>
            </w:r>
          </w:p>
        </w:tc>
      </w:tr>
      <w:tr w:rsidR="00764A02" w:rsidRPr="00745367" w:rsidTr="00745367">
        <w:tc>
          <w:tcPr>
            <w:tcW w:w="3189" w:type="dxa"/>
          </w:tcPr>
          <w:p w:rsidR="00764A02" w:rsidRPr="00745367" w:rsidRDefault="00764A02" w:rsidP="00745367">
            <w:pPr>
              <w:pStyle w:val="a7"/>
              <w:widowControl w:val="0"/>
              <w:spacing w:after="0" w:line="360" w:lineRule="auto"/>
              <w:jc w:val="both"/>
              <w:rPr>
                <w:bCs/>
                <w:sz w:val="20"/>
                <w:szCs w:val="20"/>
              </w:rPr>
            </w:pPr>
            <w:r w:rsidRPr="00745367">
              <w:rPr>
                <w:bCs/>
                <w:sz w:val="20"/>
                <w:szCs w:val="20"/>
              </w:rPr>
              <w:t>ДДТ и его метаболиты</w:t>
            </w:r>
          </w:p>
        </w:tc>
        <w:tc>
          <w:tcPr>
            <w:tcW w:w="3190" w:type="dxa"/>
          </w:tcPr>
          <w:p w:rsidR="00764A02" w:rsidRPr="00745367" w:rsidRDefault="00764A02" w:rsidP="00745367">
            <w:pPr>
              <w:pStyle w:val="a7"/>
              <w:widowControl w:val="0"/>
              <w:spacing w:after="0" w:line="360" w:lineRule="auto"/>
              <w:jc w:val="both"/>
              <w:rPr>
                <w:bCs/>
                <w:sz w:val="20"/>
                <w:szCs w:val="20"/>
              </w:rPr>
            </w:pPr>
            <w:r w:rsidRPr="00745367">
              <w:rPr>
                <w:bCs/>
                <w:sz w:val="20"/>
                <w:szCs w:val="20"/>
              </w:rPr>
              <w:t>1,0</w:t>
            </w:r>
          </w:p>
        </w:tc>
        <w:tc>
          <w:tcPr>
            <w:tcW w:w="2093" w:type="dxa"/>
          </w:tcPr>
          <w:p w:rsidR="00764A02" w:rsidRPr="00745367" w:rsidRDefault="00764A02" w:rsidP="00745367">
            <w:pPr>
              <w:pStyle w:val="a7"/>
              <w:widowControl w:val="0"/>
              <w:spacing w:after="0" w:line="360" w:lineRule="auto"/>
              <w:jc w:val="both"/>
              <w:rPr>
                <w:bCs/>
                <w:sz w:val="20"/>
                <w:szCs w:val="20"/>
              </w:rPr>
            </w:pPr>
            <w:r w:rsidRPr="00745367">
              <w:rPr>
                <w:bCs/>
                <w:sz w:val="20"/>
                <w:szCs w:val="20"/>
              </w:rPr>
              <w:t>Сливки, сметана в пересчёте на жир</w:t>
            </w:r>
          </w:p>
        </w:tc>
      </w:tr>
      <w:tr w:rsidR="00764A02" w:rsidRPr="00745367" w:rsidTr="00745367">
        <w:trPr>
          <w:cantSplit/>
        </w:trPr>
        <w:tc>
          <w:tcPr>
            <w:tcW w:w="8472" w:type="dxa"/>
            <w:gridSpan w:val="3"/>
          </w:tcPr>
          <w:p w:rsidR="00764A02" w:rsidRPr="00745367" w:rsidRDefault="00764A02" w:rsidP="00745367">
            <w:pPr>
              <w:pStyle w:val="a7"/>
              <w:widowControl w:val="0"/>
              <w:spacing w:after="0" w:line="360" w:lineRule="auto"/>
              <w:jc w:val="both"/>
              <w:rPr>
                <w:sz w:val="20"/>
                <w:szCs w:val="20"/>
              </w:rPr>
            </w:pPr>
            <w:r w:rsidRPr="00745367">
              <w:rPr>
                <w:sz w:val="20"/>
                <w:szCs w:val="20"/>
              </w:rPr>
              <w:t>Радионуклиды</w:t>
            </w:r>
          </w:p>
        </w:tc>
      </w:tr>
      <w:tr w:rsidR="00764A02" w:rsidRPr="00745367" w:rsidTr="00745367">
        <w:tc>
          <w:tcPr>
            <w:tcW w:w="3189" w:type="dxa"/>
          </w:tcPr>
          <w:p w:rsidR="00764A02" w:rsidRPr="00745367" w:rsidRDefault="00764A02" w:rsidP="00745367">
            <w:pPr>
              <w:pStyle w:val="a7"/>
              <w:widowControl w:val="0"/>
              <w:spacing w:after="0" w:line="360" w:lineRule="auto"/>
              <w:jc w:val="both"/>
              <w:rPr>
                <w:bCs/>
                <w:sz w:val="20"/>
                <w:szCs w:val="20"/>
              </w:rPr>
            </w:pPr>
            <w:r w:rsidRPr="00745367">
              <w:rPr>
                <w:bCs/>
                <w:sz w:val="20"/>
                <w:szCs w:val="20"/>
              </w:rPr>
              <w:t>Цезий - 137</w:t>
            </w:r>
          </w:p>
        </w:tc>
        <w:tc>
          <w:tcPr>
            <w:tcW w:w="3190" w:type="dxa"/>
          </w:tcPr>
          <w:p w:rsidR="00764A02" w:rsidRPr="00745367" w:rsidRDefault="00764A02" w:rsidP="00745367">
            <w:pPr>
              <w:pStyle w:val="a7"/>
              <w:widowControl w:val="0"/>
              <w:spacing w:after="0" w:line="360" w:lineRule="auto"/>
              <w:jc w:val="both"/>
              <w:rPr>
                <w:bCs/>
                <w:sz w:val="20"/>
                <w:szCs w:val="20"/>
              </w:rPr>
            </w:pPr>
            <w:r w:rsidRPr="00745367">
              <w:rPr>
                <w:bCs/>
                <w:sz w:val="20"/>
                <w:szCs w:val="20"/>
              </w:rPr>
              <w:t>100</w:t>
            </w:r>
          </w:p>
        </w:tc>
        <w:tc>
          <w:tcPr>
            <w:tcW w:w="2093" w:type="dxa"/>
          </w:tcPr>
          <w:p w:rsidR="00764A02" w:rsidRPr="00745367" w:rsidRDefault="00764A02" w:rsidP="00745367">
            <w:pPr>
              <w:pStyle w:val="a7"/>
              <w:widowControl w:val="0"/>
              <w:spacing w:after="0" w:line="360" w:lineRule="auto"/>
              <w:jc w:val="both"/>
              <w:rPr>
                <w:bCs/>
                <w:sz w:val="20"/>
                <w:szCs w:val="20"/>
              </w:rPr>
            </w:pPr>
            <w:r w:rsidRPr="00745367">
              <w:rPr>
                <w:bCs/>
                <w:sz w:val="20"/>
                <w:szCs w:val="20"/>
              </w:rPr>
              <w:t>Бк/л</w:t>
            </w:r>
          </w:p>
        </w:tc>
      </w:tr>
      <w:tr w:rsidR="00764A02" w:rsidRPr="00745367" w:rsidTr="00745367">
        <w:tc>
          <w:tcPr>
            <w:tcW w:w="3189" w:type="dxa"/>
          </w:tcPr>
          <w:p w:rsidR="00764A02" w:rsidRPr="00745367" w:rsidRDefault="00764A02" w:rsidP="00745367">
            <w:pPr>
              <w:pStyle w:val="a7"/>
              <w:widowControl w:val="0"/>
              <w:spacing w:after="0" w:line="360" w:lineRule="auto"/>
              <w:jc w:val="both"/>
              <w:rPr>
                <w:bCs/>
                <w:sz w:val="20"/>
                <w:szCs w:val="20"/>
              </w:rPr>
            </w:pPr>
            <w:r w:rsidRPr="00745367">
              <w:rPr>
                <w:bCs/>
                <w:sz w:val="20"/>
                <w:szCs w:val="20"/>
              </w:rPr>
              <w:t>Стронций - 90</w:t>
            </w:r>
          </w:p>
        </w:tc>
        <w:tc>
          <w:tcPr>
            <w:tcW w:w="3190" w:type="dxa"/>
          </w:tcPr>
          <w:p w:rsidR="00764A02" w:rsidRPr="00745367" w:rsidRDefault="00764A02" w:rsidP="00745367">
            <w:pPr>
              <w:pStyle w:val="a7"/>
              <w:widowControl w:val="0"/>
              <w:spacing w:after="0" w:line="360" w:lineRule="auto"/>
              <w:jc w:val="both"/>
              <w:rPr>
                <w:bCs/>
                <w:sz w:val="20"/>
                <w:szCs w:val="20"/>
              </w:rPr>
            </w:pPr>
            <w:r w:rsidRPr="00745367">
              <w:rPr>
                <w:bCs/>
                <w:sz w:val="20"/>
                <w:szCs w:val="20"/>
              </w:rPr>
              <w:t>25</w:t>
            </w:r>
          </w:p>
        </w:tc>
        <w:tc>
          <w:tcPr>
            <w:tcW w:w="2093" w:type="dxa"/>
          </w:tcPr>
          <w:p w:rsidR="00764A02" w:rsidRPr="00745367" w:rsidRDefault="00764A02" w:rsidP="00745367">
            <w:pPr>
              <w:pStyle w:val="a7"/>
              <w:widowControl w:val="0"/>
              <w:spacing w:after="0" w:line="360" w:lineRule="auto"/>
              <w:jc w:val="both"/>
              <w:rPr>
                <w:bCs/>
                <w:sz w:val="20"/>
                <w:szCs w:val="20"/>
              </w:rPr>
            </w:pPr>
            <w:r w:rsidRPr="00745367">
              <w:rPr>
                <w:bCs/>
                <w:sz w:val="20"/>
                <w:szCs w:val="20"/>
              </w:rPr>
              <w:t>То же</w:t>
            </w:r>
          </w:p>
        </w:tc>
      </w:tr>
    </w:tbl>
    <w:p w:rsidR="00745367" w:rsidRDefault="00745367" w:rsidP="00240BA8">
      <w:pPr>
        <w:widowControl w:val="0"/>
        <w:spacing w:line="360" w:lineRule="auto"/>
        <w:ind w:firstLine="709"/>
        <w:jc w:val="both"/>
        <w:rPr>
          <w:sz w:val="28"/>
          <w:szCs w:val="28"/>
        </w:rPr>
      </w:pPr>
    </w:p>
    <w:p w:rsidR="00D96F43" w:rsidRPr="00240BA8" w:rsidRDefault="00D96F43" w:rsidP="00240BA8">
      <w:pPr>
        <w:widowControl w:val="0"/>
        <w:spacing w:line="360" w:lineRule="auto"/>
        <w:ind w:firstLine="709"/>
        <w:jc w:val="both"/>
        <w:rPr>
          <w:sz w:val="28"/>
          <w:szCs w:val="28"/>
        </w:rPr>
      </w:pPr>
      <w:r w:rsidRPr="00240BA8">
        <w:rPr>
          <w:sz w:val="28"/>
          <w:szCs w:val="28"/>
        </w:rPr>
        <w:t xml:space="preserve">Микробиологические показатели продукта должны соответствовать требованиям </w:t>
      </w:r>
      <w:r w:rsidRPr="00240BA8">
        <w:rPr>
          <w:vanish/>
          <w:sz w:val="28"/>
          <w:szCs w:val="28"/>
        </w:rPr>
        <w:t>#M12291 901806306</w:t>
      </w:r>
      <w:r w:rsidRPr="00240BA8">
        <w:rPr>
          <w:sz w:val="28"/>
          <w:szCs w:val="28"/>
        </w:rPr>
        <w:t>СанПиН 2.3.2.1078</w:t>
      </w:r>
      <w:r w:rsidRPr="00240BA8">
        <w:rPr>
          <w:vanish/>
          <w:sz w:val="28"/>
          <w:szCs w:val="28"/>
        </w:rPr>
        <w:t>#S</w:t>
      </w:r>
      <w:r w:rsidRPr="00240BA8">
        <w:rPr>
          <w:sz w:val="28"/>
          <w:szCs w:val="28"/>
        </w:rPr>
        <w:t>.</w:t>
      </w:r>
    </w:p>
    <w:p w:rsidR="00D96F43" w:rsidRPr="00240BA8" w:rsidRDefault="00D96F43" w:rsidP="00240BA8">
      <w:pPr>
        <w:widowControl w:val="0"/>
        <w:spacing w:line="360" w:lineRule="auto"/>
        <w:ind w:firstLine="709"/>
        <w:jc w:val="both"/>
        <w:rPr>
          <w:sz w:val="28"/>
          <w:szCs w:val="28"/>
        </w:rPr>
      </w:pPr>
    </w:p>
    <w:p w:rsidR="00D96F43" w:rsidRPr="00240BA8" w:rsidRDefault="00D96F43" w:rsidP="00240BA8">
      <w:pPr>
        <w:pStyle w:val="a7"/>
        <w:widowControl w:val="0"/>
        <w:spacing w:after="0" w:line="360" w:lineRule="auto"/>
        <w:ind w:firstLine="709"/>
        <w:jc w:val="both"/>
        <w:rPr>
          <w:bCs/>
          <w:sz w:val="28"/>
          <w:szCs w:val="28"/>
        </w:rPr>
      </w:pPr>
      <w:r w:rsidRPr="00240BA8">
        <w:rPr>
          <w:bCs/>
          <w:sz w:val="28"/>
          <w:szCs w:val="28"/>
        </w:rPr>
        <w:t>Таблица 6 Микробиологические показатели см</w:t>
      </w:r>
      <w:r w:rsidR="00745367">
        <w:rPr>
          <w:bCs/>
          <w:sz w:val="28"/>
          <w:szCs w:val="28"/>
        </w:rPr>
        <w:t>етаны и продуктов на её основе</w:t>
      </w:r>
    </w:p>
    <w:tbl>
      <w:tblPr>
        <w:tblW w:w="4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5"/>
        <w:gridCol w:w="1914"/>
        <w:gridCol w:w="1914"/>
        <w:gridCol w:w="2200"/>
      </w:tblGrid>
      <w:tr w:rsidR="00D96F43" w:rsidRPr="00745367">
        <w:trPr>
          <w:cantSplit/>
          <w:jc w:val="center"/>
        </w:trPr>
        <w:tc>
          <w:tcPr>
            <w:tcW w:w="3615" w:type="pct"/>
            <w:gridSpan w:val="3"/>
          </w:tcPr>
          <w:p w:rsidR="00D96F43" w:rsidRPr="00745367" w:rsidRDefault="00D96F43" w:rsidP="00745367">
            <w:pPr>
              <w:pStyle w:val="a7"/>
              <w:widowControl w:val="0"/>
              <w:spacing w:after="0" w:line="360" w:lineRule="auto"/>
              <w:jc w:val="both"/>
              <w:rPr>
                <w:bCs/>
                <w:sz w:val="20"/>
                <w:szCs w:val="20"/>
              </w:rPr>
            </w:pPr>
            <w:r w:rsidRPr="00745367">
              <w:rPr>
                <w:bCs/>
                <w:sz w:val="20"/>
                <w:szCs w:val="20"/>
              </w:rPr>
              <w:t>Масса продукта (г, см</w:t>
            </w:r>
            <w:r w:rsidRPr="00745367">
              <w:rPr>
                <w:bCs/>
                <w:sz w:val="20"/>
                <w:szCs w:val="20"/>
                <w:vertAlign w:val="superscript"/>
              </w:rPr>
              <w:t>3</w:t>
            </w:r>
            <w:r w:rsidRPr="00745367">
              <w:rPr>
                <w:bCs/>
                <w:sz w:val="20"/>
                <w:szCs w:val="20"/>
              </w:rPr>
              <w:t>), в которой не допускаются</w:t>
            </w:r>
          </w:p>
        </w:tc>
        <w:tc>
          <w:tcPr>
            <w:tcW w:w="1385" w:type="pct"/>
            <w:vMerge w:val="restart"/>
          </w:tcPr>
          <w:p w:rsidR="00D96F43" w:rsidRPr="00745367" w:rsidRDefault="00D96F43" w:rsidP="00745367">
            <w:pPr>
              <w:pStyle w:val="a7"/>
              <w:widowControl w:val="0"/>
              <w:spacing w:after="0" w:line="360" w:lineRule="auto"/>
              <w:jc w:val="both"/>
              <w:rPr>
                <w:bCs/>
                <w:sz w:val="20"/>
                <w:szCs w:val="20"/>
              </w:rPr>
            </w:pPr>
            <w:r w:rsidRPr="00745367">
              <w:rPr>
                <w:bCs/>
                <w:sz w:val="20"/>
                <w:szCs w:val="20"/>
              </w:rPr>
              <w:t>Дрожжи, плесени, КОЕ/г, не более</w:t>
            </w:r>
          </w:p>
        </w:tc>
      </w:tr>
      <w:tr w:rsidR="00D96F43" w:rsidRPr="00745367">
        <w:trPr>
          <w:cantSplit/>
          <w:jc w:val="center"/>
        </w:trPr>
        <w:tc>
          <w:tcPr>
            <w:tcW w:w="1205" w:type="pct"/>
          </w:tcPr>
          <w:p w:rsidR="00D96F43" w:rsidRPr="00745367" w:rsidRDefault="00D96F43" w:rsidP="00745367">
            <w:pPr>
              <w:pStyle w:val="a7"/>
              <w:widowControl w:val="0"/>
              <w:spacing w:after="0" w:line="360" w:lineRule="auto"/>
              <w:jc w:val="both"/>
              <w:rPr>
                <w:bCs/>
                <w:sz w:val="20"/>
                <w:szCs w:val="20"/>
              </w:rPr>
            </w:pPr>
            <w:r w:rsidRPr="00745367">
              <w:rPr>
                <w:bCs/>
                <w:sz w:val="20"/>
                <w:szCs w:val="20"/>
              </w:rPr>
              <w:t>БГКП (Колиформы)</w:t>
            </w:r>
          </w:p>
        </w:tc>
        <w:tc>
          <w:tcPr>
            <w:tcW w:w="1205" w:type="pct"/>
          </w:tcPr>
          <w:p w:rsidR="00D96F43" w:rsidRPr="00745367" w:rsidRDefault="00D96F43" w:rsidP="00745367">
            <w:pPr>
              <w:pStyle w:val="a7"/>
              <w:widowControl w:val="0"/>
              <w:spacing w:after="0" w:line="360" w:lineRule="auto"/>
              <w:jc w:val="both"/>
              <w:rPr>
                <w:bCs/>
                <w:sz w:val="20"/>
                <w:szCs w:val="20"/>
              </w:rPr>
            </w:pPr>
            <w:r w:rsidRPr="00745367">
              <w:rPr>
                <w:bCs/>
                <w:sz w:val="20"/>
                <w:szCs w:val="20"/>
                <w:lang w:val="en-US"/>
              </w:rPr>
              <w:t>S</w:t>
            </w:r>
            <w:r w:rsidRPr="00745367">
              <w:rPr>
                <w:bCs/>
                <w:sz w:val="20"/>
                <w:szCs w:val="20"/>
              </w:rPr>
              <w:t xml:space="preserve">. </w:t>
            </w:r>
            <w:r w:rsidRPr="00745367">
              <w:rPr>
                <w:bCs/>
                <w:sz w:val="20"/>
                <w:szCs w:val="20"/>
                <w:lang w:val="en-US"/>
              </w:rPr>
              <w:t>aureus</w:t>
            </w:r>
          </w:p>
        </w:tc>
        <w:tc>
          <w:tcPr>
            <w:tcW w:w="1205" w:type="pct"/>
          </w:tcPr>
          <w:p w:rsidR="00D96F43" w:rsidRPr="00745367" w:rsidRDefault="00D96F43" w:rsidP="00745367">
            <w:pPr>
              <w:pStyle w:val="a7"/>
              <w:widowControl w:val="0"/>
              <w:spacing w:after="0" w:line="360" w:lineRule="auto"/>
              <w:jc w:val="both"/>
              <w:rPr>
                <w:bCs/>
                <w:sz w:val="20"/>
                <w:szCs w:val="20"/>
              </w:rPr>
            </w:pPr>
            <w:r w:rsidRPr="00745367">
              <w:rPr>
                <w:bCs/>
                <w:sz w:val="20"/>
                <w:szCs w:val="20"/>
              </w:rPr>
              <w:t>Патогенные, в том числе сальмонеллы</w:t>
            </w:r>
          </w:p>
        </w:tc>
        <w:tc>
          <w:tcPr>
            <w:tcW w:w="1385" w:type="pct"/>
            <w:vMerge/>
          </w:tcPr>
          <w:p w:rsidR="00D96F43" w:rsidRPr="00745367" w:rsidRDefault="00D96F43" w:rsidP="00745367">
            <w:pPr>
              <w:pStyle w:val="a7"/>
              <w:widowControl w:val="0"/>
              <w:spacing w:after="0" w:line="360" w:lineRule="auto"/>
              <w:jc w:val="both"/>
              <w:rPr>
                <w:bCs/>
                <w:sz w:val="20"/>
                <w:szCs w:val="20"/>
              </w:rPr>
            </w:pPr>
          </w:p>
        </w:tc>
      </w:tr>
      <w:tr w:rsidR="00D96F43" w:rsidRPr="00745367">
        <w:trPr>
          <w:jc w:val="center"/>
        </w:trPr>
        <w:tc>
          <w:tcPr>
            <w:tcW w:w="1205" w:type="pct"/>
          </w:tcPr>
          <w:p w:rsidR="00D96F43" w:rsidRPr="00745367" w:rsidRDefault="00D96F43" w:rsidP="00745367">
            <w:pPr>
              <w:pStyle w:val="a7"/>
              <w:widowControl w:val="0"/>
              <w:spacing w:after="0" w:line="360" w:lineRule="auto"/>
              <w:jc w:val="both"/>
              <w:rPr>
                <w:bCs/>
                <w:sz w:val="20"/>
                <w:szCs w:val="20"/>
                <w:vertAlign w:val="superscript"/>
              </w:rPr>
            </w:pPr>
            <w:r w:rsidRPr="00745367">
              <w:rPr>
                <w:bCs/>
                <w:sz w:val="20"/>
                <w:szCs w:val="20"/>
              </w:rPr>
              <w:t>0,001</w:t>
            </w:r>
            <w:r w:rsidRPr="00745367">
              <w:rPr>
                <w:bCs/>
                <w:sz w:val="20"/>
                <w:szCs w:val="20"/>
                <w:vertAlign w:val="superscript"/>
              </w:rPr>
              <w:t>*</w:t>
            </w:r>
          </w:p>
        </w:tc>
        <w:tc>
          <w:tcPr>
            <w:tcW w:w="1205" w:type="pct"/>
          </w:tcPr>
          <w:p w:rsidR="00D96F43" w:rsidRPr="00745367" w:rsidRDefault="00D96F43" w:rsidP="00745367">
            <w:pPr>
              <w:pStyle w:val="a7"/>
              <w:widowControl w:val="0"/>
              <w:spacing w:after="0" w:line="360" w:lineRule="auto"/>
              <w:jc w:val="both"/>
              <w:rPr>
                <w:bCs/>
                <w:sz w:val="20"/>
                <w:szCs w:val="20"/>
              </w:rPr>
            </w:pPr>
            <w:r w:rsidRPr="00745367">
              <w:rPr>
                <w:bCs/>
                <w:sz w:val="20"/>
                <w:szCs w:val="20"/>
              </w:rPr>
              <w:t>1,0</w:t>
            </w:r>
          </w:p>
        </w:tc>
        <w:tc>
          <w:tcPr>
            <w:tcW w:w="1205" w:type="pct"/>
          </w:tcPr>
          <w:p w:rsidR="00D96F43" w:rsidRPr="00745367" w:rsidRDefault="00D96F43" w:rsidP="00745367">
            <w:pPr>
              <w:pStyle w:val="a7"/>
              <w:widowControl w:val="0"/>
              <w:spacing w:after="0" w:line="360" w:lineRule="auto"/>
              <w:jc w:val="both"/>
              <w:rPr>
                <w:bCs/>
                <w:sz w:val="20"/>
                <w:szCs w:val="20"/>
              </w:rPr>
            </w:pPr>
            <w:r w:rsidRPr="00745367">
              <w:rPr>
                <w:bCs/>
                <w:sz w:val="20"/>
                <w:szCs w:val="20"/>
              </w:rPr>
              <w:t>25</w:t>
            </w:r>
          </w:p>
        </w:tc>
        <w:tc>
          <w:tcPr>
            <w:tcW w:w="1385" w:type="pct"/>
          </w:tcPr>
          <w:p w:rsidR="00D96F43" w:rsidRPr="00745367" w:rsidRDefault="00D96F43" w:rsidP="00745367">
            <w:pPr>
              <w:pStyle w:val="a7"/>
              <w:widowControl w:val="0"/>
              <w:spacing w:after="0" w:line="360" w:lineRule="auto"/>
              <w:jc w:val="both"/>
              <w:rPr>
                <w:bCs/>
                <w:sz w:val="20"/>
                <w:szCs w:val="20"/>
                <w:vertAlign w:val="superscript"/>
              </w:rPr>
            </w:pPr>
            <w:r w:rsidRPr="00745367">
              <w:rPr>
                <w:bCs/>
                <w:sz w:val="20"/>
                <w:szCs w:val="20"/>
              </w:rPr>
              <w:t>Дрожжи – 50</w:t>
            </w:r>
            <w:r w:rsidRPr="00745367">
              <w:rPr>
                <w:bCs/>
                <w:sz w:val="20"/>
                <w:szCs w:val="20"/>
                <w:vertAlign w:val="superscript"/>
              </w:rPr>
              <w:t>**</w:t>
            </w:r>
          </w:p>
          <w:p w:rsidR="00D96F43" w:rsidRPr="00745367" w:rsidRDefault="00D96F43" w:rsidP="00745367">
            <w:pPr>
              <w:pStyle w:val="a7"/>
              <w:widowControl w:val="0"/>
              <w:spacing w:after="0" w:line="360" w:lineRule="auto"/>
              <w:jc w:val="both"/>
              <w:rPr>
                <w:bCs/>
                <w:sz w:val="20"/>
                <w:szCs w:val="20"/>
                <w:vertAlign w:val="superscript"/>
              </w:rPr>
            </w:pPr>
            <w:r w:rsidRPr="00745367">
              <w:rPr>
                <w:bCs/>
                <w:sz w:val="20"/>
                <w:szCs w:val="20"/>
              </w:rPr>
              <w:t>Плесени – 50</w:t>
            </w:r>
            <w:r w:rsidRPr="00745367">
              <w:rPr>
                <w:bCs/>
                <w:sz w:val="20"/>
                <w:szCs w:val="20"/>
                <w:vertAlign w:val="superscript"/>
              </w:rPr>
              <w:t>**</w:t>
            </w:r>
          </w:p>
        </w:tc>
      </w:tr>
    </w:tbl>
    <w:p w:rsidR="00D96F43" w:rsidRPr="00240BA8" w:rsidRDefault="00D96F43" w:rsidP="00240BA8">
      <w:pPr>
        <w:pStyle w:val="a7"/>
        <w:widowControl w:val="0"/>
        <w:spacing w:after="0" w:line="360" w:lineRule="auto"/>
        <w:ind w:firstLine="709"/>
        <w:jc w:val="both"/>
        <w:rPr>
          <w:bCs/>
          <w:sz w:val="28"/>
        </w:rPr>
      </w:pPr>
      <w:r w:rsidRPr="00240BA8">
        <w:rPr>
          <w:bCs/>
          <w:sz w:val="28"/>
        </w:rPr>
        <w:t>Примечание:</w:t>
      </w:r>
    </w:p>
    <w:p w:rsidR="00D96F43" w:rsidRPr="00240BA8" w:rsidRDefault="00D96F43" w:rsidP="00240BA8">
      <w:pPr>
        <w:pStyle w:val="a7"/>
        <w:widowControl w:val="0"/>
        <w:spacing w:after="0" w:line="360" w:lineRule="auto"/>
        <w:ind w:firstLine="709"/>
        <w:jc w:val="both"/>
        <w:rPr>
          <w:bCs/>
          <w:sz w:val="28"/>
        </w:rPr>
      </w:pPr>
      <w:r w:rsidRPr="00240BA8">
        <w:rPr>
          <w:bCs/>
          <w:sz w:val="28"/>
          <w:vertAlign w:val="superscript"/>
        </w:rPr>
        <w:t>*</w:t>
      </w:r>
      <w:r w:rsidRPr="00240BA8">
        <w:rPr>
          <w:bCs/>
          <w:sz w:val="28"/>
        </w:rPr>
        <w:t xml:space="preserve"> для термически обработанных продуктов – 0,01;</w:t>
      </w:r>
    </w:p>
    <w:p w:rsidR="00D96F43" w:rsidRPr="00240BA8" w:rsidRDefault="00D96F43" w:rsidP="00240BA8">
      <w:pPr>
        <w:widowControl w:val="0"/>
        <w:spacing w:line="360" w:lineRule="auto"/>
        <w:ind w:firstLine="709"/>
        <w:jc w:val="both"/>
        <w:rPr>
          <w:bCs/>
          <w:sz w:val="28"/>
        </w:rPr>
      </w:pPr>
      <w:r w:rsidRPr="00240BA8">
        <w:rPr>
          <w:bCs/>
          <w:sz w:val="28"/>
          <w:vertAlign w:val="superscript"/>
        </w:rPr>
        <w:t>**</w:t>
      </w:r>
      <w:r w:rsidRPr="00240BA8">
        <w:rPr>
          <w:bCs/>
          <w:sz w:val="28"/>
        </w:rPr>
        <w:t xml:space="preserve"> для продуктов сроком годности более 72 часов </w:t>
      </w:r>
      <w:r w:rsidR="00AB6EFD" w:rsidRPr="00240BA8">
        <w:rPr>
          <w:bCs/>
          <w:sz w:val="28"/>
        </w:rPr>
        <w:t>(5)</w:t>
      </w:r>
    </w:p>
    <w:p w:rsidR="00D96F43" w:rsidRPr="00240BA8" w:rsidRDefault="00D96F43" w:rsidP="00240BA8">
      <w:pPr>
        <w:widowControl w:val="0"/>
        <w:spacing w:line="360" w:lineRule="auto"/>
        <w:ind w:firstLine="709"/>
        <w:jc w:val="both"/>
        <w:rPr>
          <w:bCs/>
          <w:sz w:val="28"/>
        </w:rPr>
      </w:pPr>
    </w:p>
    <w:p w:rsidR="00D96F43" w:rsidRPr="00240BA8" w:rsidRDefault="00D96F43" w:rsidP="00240BA8">
      <w:pPr>
        <w:widowControl w:val="0"/>
        <w:spacing w:line="360" w:lineRule="auto"/>
        <w:ind w:firstLine="709"/>
        <w:jc w:val="both"/>
        <w:rPr>
          <w:sz w:val="28"/>
          <w:szCs w:val="28"/>
        </w:rPr>
      </w:pPr>
      <w:r w:rsidRPr="00240BA8">
        <w:rPr>
          <w:sz w:val="28"/>
          <w:szCs w:val="28"/>
        </w:rPr>
        <w:t xml:space="preserve">Количество молочнокислых микроорганизмов КОЕ в </w:t>
      </w:r>
      <w:smartTag w:uri="urn:schemas-microsoft-com:office:smarttags" w:element="metricconverter">
        <w:smartTagPr>
          <w:attr w:name="ProductID" w:val="100 г"/>
        </w:smartTagPr>
        <w:r w:rsidRPr="00240BA8">
          <w:rPr>
            <w:sz w:val="28"/>
            <w:szCs w:val="28"/>
          </w:rPr>
          <w:t>1 г</w:t>
        </w:r>
      </w:smartTag>
      <w:r w:rsidRPr="00240BA8">
        <w:rPr>
          <w:sz w:val="28"/>
          <w:szCs w:val="28"/>
        </w:rPr>
        <w:t xml:space="preserve"> продукта в течение срока годности - не менее 10</w:t>
      </w:r>
      <w:r w:rsidR="001679CD">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7.25pt">
            <v:imagedata r:id="rId7" o:title=""/>
          </v:shape>
        </w:pict>
      </w:r>
      <w:r w:rsidRPr="00240BA8">
        <w:rPr>
          <w:sz w:val="28"/>
          <w:szCs w:val="28"/>
        </w:rPr>
        <w:t>.</w:t>
      </w:r>
    </w:p>
    <w:p w:rsidR="00D96F43" w:rsidRPr="00240BA8" w:rsidRDefault="00D96F43" w:rsidP="00240BA8">
      <w:pPr>
        <w:pStyle w:val="a7"/>
        <w:widowControl w:val="0"/>
        <w:spacing w:after="0" w:line="360" w:lineRule="auto"/>
        <w:ind w:firstLine="709"/>
        <w:jc w:val="both"/>
        <w:rPr>
          <w:sz w:val="28"/>
          <w:szCs w:val="28"/>
        </w:rPr>
      </w:pPr>
      <w:r w:rsidRPr="00240BA8">
        <w:rPr>
          <w:sz w:val="28"/>
          <w:szCs w:val="28"/>
        </w:rPr>
        <w:t>Фосфатаза в продукте не допускается. (1)</w:t>
      </w:r>
    </w:p>
    <w:p w:rsidR="00745367" w:rsidRDefault="00745367" w:rsidP="00240BA8">
      <w:pPr>
        <w:pStyle w:val="1"/>
        <w:keepNext w:val="0"/>
        <w:widowControl w:val="0"/>
        <w:spacing w:before="0" w:after="0" w:line="360" w:lineRule="auto"/>
        <w:ind w:firstLine="709"/>
        <w:jc w:val="both"/>
        <w:rPr>
          <w:rFonts w:ascii="Times New Roman" w:hAnsi="Times New Roman" w:cs="Times New Roman"/>
          <w:b w:val="0"/>
          <w:sz w:val="28"/>
          <w:szCs w:val="28"/>
        </w:rPr>
      </w:pPr>
      <w:bookmarkStart w:id="17" w:name="_Toc217209548"/>
    </w:p>
    <w:p w:rsidR="00507FF1" w:rsidRPr="00240BA8" w:rsidRDefault="00DB004B" w:rsidP="00240BA8">
      <w:pPr>
        <w:pStyle w:val="1"/>
        <w:keepNext w:val="0"/>
        <w:widowControl w:val="0"/>
        <w:spacing w:before="0" w:after="0" w:line="360" w:lineRule="auto"/>
        <w:ind w:firstLine="709"/>
        <w:jc w:val="both"/>
        <w:rPr>
          <w:rFonts w:ascii="Times New Roman" w:hAnsi="Times New Roman"/>
          <w:b w:val="0"/>
          <w:bCs w:val="0"/>
          <w:sz w:val="28"/>
          <w:szCs w:val="28"/>
        </w:rPr>
      </w:pPr>
      <w:r w:rsidRPr="00240BA8">
        <w:rPr>
          <w:rFonts w:ascii="Times New Roman" w:hAnsi="Times New Roman" w:cs="Times New Roman"/>
          <w:b w:val="0"/>
          <w:sz w:val="28"/>
          <w:szCs w:val="28"/>
        </w:rPr>
        <w:t>5.3</w:t>
      </w:r>
      <w:r w:rsidR="00745367">
        <w:rPr>
          <w:rFonts w:ascii="Times New Roman" w:hAnsi="Times New Roman" w:cs="Times New Roman"/>
          <w:b w:val="0"/>
          <w:sz w:val="28"/>
          <w:szCs w:val="28"/>
        </w:rPr>
        <w:t xml:space="preserve"> </w:t>
      </w:r>
      <w:r w:rsidR="00676C69" w:rsidRPr="00240BA8">
        <w:rPr>
          <w:rFonts w:ascii="Times New Roman" w:hAnsi="Times New Roman" w:cs="Times New Roman"/>
          <w:b w:val="0"/>
          <w:bCs w:val="0"/>
          <w:sz w:val="28"/>
          <w:szCs w:val="28"/>
        </w:rPr>
        <w:t>О</w:t>
      </w:r>
      <w:r w:rsidR="00676C69" w:rsidRPr="00240BA8">
        <w:rPr>
          <w:rFonts w:ascii="Times New Roman" w:hAnsi="Times New Roman"/>
          <w:b w:val="0"/>
          <w:bCs w:val="0"/>
          <w:sz w:val="28"/>
          <w:szCs w:val="28"/>
        </w:rPr>
        <w:t>ТБОР ПРОБ</w:t>
      </w:r>
      <w:bookmarkEnd w:id="17"/>
    </w:p>
    <w:p w:rsidR="00745367" w:rsidRDefault="00745367" w:rsidP="00240BA8">
      <w:pPr>
        <w:widowControl w:val="0"/>
        <w:spacing w:line="360" w:lineRule="auto"/>
        <w:ind w:firstLine="709"/>
        <w:jc w:val="both"/>
        <w:rPr>
          <w:sz w:val="28"/>
          <w:szCs w:val="28"/>
        </w:rPr>
      </w:pPr>
    </w:p>
    <w:p w:rsidR="00676C69" w:rsidRPr="00240BA8" w:rsidRDefault="00676C69" w:rsidP="00240BA8">
      <w:pPr>
        <w:widowControl w:val="0"/>
        <w:spacing w:line="360" w:lineRule="auto"/>
        <w:ind w:firstLine="709"/>
        <w:jc w:val="both"/>
        <w:rPr>
          <w:sz w:val="28"/>
          <w:szCs w:val="28"/>
        </w:rPr>
      </w:pPr>
      <w:r w:rsidRPr="00240BA8">
        <w:rPr>
          <w:sz w:val="28"/>
          <w:szCs w:val="28"/>
        </w:rPr>
        <w:t>Для контроля качества молока и молочных продуктов в цистернах по физико-химическим и микробиологическим показателям отбирают объединенную пробу от каждой партии продукции. Объем объединенной пробы около 1,00 дм</w:t>
      </w:r>
      <w:r w:rsidR="001679CD">
        <w:rPr>
          <w:sz w:val="28"/>
          <w:szCs w:val="28"/>
        </w:rPr>
        <w:pict>
          <v:shape id="_x0000_i1026" type="#_x0000_t75" style="width:8.25pt;height:17.25pt">
            <v:imagedata r:id="rId8" o:title=""/>
          </v:shape>
        </w:pict>
      </w:r>
      <w:r w:rsidRPr="00240BA8">
        <w:rPr>
          <w:sz w:val="28"/>
          <w:szCs w:val="28"/>
        </w:rPr>
        <w:t xml:space="preserve"> (л).</w:t>
      </w:r>
    </w:p>
    <w:p w:rsidR="00676C69" w:rsidRPr="00240BA8" w:rsidRDefault="00676C69" w:rsidP="00240BA8">
      <w:pPr>
        <w:widowControl w:val="0"/>
        <w:spacing w:line="360" w:lineRule="auto"/>
        <w:ind w:firstLine="709"/>
        <w:jc w:val="both"/>
        <w:rPr>
          <w:sz w:val="28"/>
          <w:szCs w:val="28"/>
        </w:rPr>
      </w:pPr>
      <w:r w:rsidRPr="00240BA8">
        <w:rPr>
          <w:sz w:val="28"/>
          <w:szCs w:val="28"/>
        </w:rPr>
        <w:t>Для контроля качества молока и молочных продуктов в транспортной и потребительской таре по органолептическим и физико-химическим показателям от каждой партии продукции отбирают выборку.</w:t>
      </w:r>
    </w:p>
    <w:p w:rsidR="00676C69" w:rsidRPr="00240BA8" w:rsidRDefault="00BA486C" w:rsidP="00240BA8">
      <w:pPr>
        <w:widowControl w:val="0"/>
        <w:spacing w:line="360" w:lineRule="auto"/>
        <w:ind w:firstLine="709"/>
        <w:jc w:val="both"/>
        <w:rPr>
          <w:sz w:val="28"/>
          <w:szCs w:val="28"/>
        </w:rPr>
      </w:pPr>
      <w:r w:rsidRPr="00240BA8">
        <w:rPr>
          <w:sz w:val="28"/>
          <w:szCs w:val="28"/>
        </w:rPr>
        <w:t>Объем выборки от партии сметаны в потребительской таре указа</w:t>
      </w:r>
      <w:r w:rsidR="00AB6EFD" w:rsidRPr="00240BA8">
        <w:rPr>
          <w:sz w:val="28"/>
          <w:szCs w:val="28"/>
        </w:rPr>
        <w:t>н в таблице 7</w:t>
      </w:r>
      <w:r w:rsidRPr="00240BA8">
        <w:rPr>
          <w:sz w:val="28"/>
          <w:szCs w:val="28"/>
        </w:rPr>
        <w:t>.</w:t>
      </w:r>
    </w:p>
    <w:p w:rsidR="00AB6EFD" w:rsidRPr="00240BA8" w:rsidRDefault="00AB6EFD" w:rsidP="00240BA8">
      <w:pPr>
        <w:widowControl w:val="0"/>
        <w:spacing w:line="360" w:lineRule="auto"/>
        <w:ind w:firstLine="709"/>
        <w:jc w:val="both"/>
        <w:rPr>
          <w:sz w:val="28"/>
          <w:szCs w:val="28"/>
        </w:rPr>
      </w:pPr>
    </w:p>
    <w:p w:rsidR="00BA486C" w:rsidRPr="00240BA8" w:rsidRDefault="00AB6EFD" w:rsidP="00240BA8">
      <w:pPr>
        <w:widowControl w:val="0"/>
        <w:spacing w:line="360" w:lineRule="auto"/>
        <w:ind w:firstLine="709"/>
        <w:jc w:val="both"/>
        <w:rPr>
          <w:sz w:val="28"/>
          <w:szCs w:val="28"/>
        </w:rPr>
      </w:pPr>
      <w:r w:rsidRPr="00240BA8">
        <w:rPr>
          <w:sz w:val="28"/>
          <w:szCs w:val="28"/>
        </w:rPr>
        <w:t>Таблица 7 Объём выборки</w:t>
      </w:r>
    </w:p>
    <w:tbl>
      <w:tblPr>
        <w:tblW w:w="0" w:type="auto"/>
        <w:tblInd w:w="3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5" w:type="dxa"/>
          <w:right w:w="105" w:type="dxa"/>
        </w:tblCellMar>
        <w:tblLook w:val="0000" w:firstRow="0" w:lastRow="0" w:firstColumn="0" w:lastColumn="0" w:noHBand="0" w:noVBand="0"/>
      </w:tblPr>
      <w:tblGrid>
        <w:gridCol w:w="3828"/>
        <w:gridCol w:w="4110"/>
      </w:tblGrid>
      <w:tr w:rsidR="00BA486C" w:rsidRPr="00745367" w:rsidTr="00745367">
        <w:trPr>
          <w:hidden/>
        </w:trPr>
        <w:tc>
          <w:tcPr>
            <w:tcW w:w="3828" w:type="dxa"/>
          </w:tcPr>
          <w:p w:rsidR="00BA486C" w:rsidRPr="00745367" w:rsidRDefault="00BA486C" w:rsidP="00745367">
            <w:pPr>
              <w:widowControl w:val="0"/>
              <w:spacing w:line="360" w:lineRule="auto"/>
              <w:jc w:val="both"/>
              <w:rPr>
                <w:sz w:val="20"/>
                <w:szCs w:val="20"/>
              </w:rPr>
            </w:pPr>
            <w:r w:rsidRPr="00745367">
              <w:rPr>
                <w:vanish/>
                <w:sz w:val="20"/>
                <w:szCs w:val="20"/>
              </w:rPr>
              <w:t>#G0</w:t>
            </w:r>
            <w:r w:rsidRPr="00745367">
              <w:rPr>
                <w:sz w:val="20"/>
                <w:szCs w:val="20"/>
              </w:rPr>
              <w:t>Число единиц транспортной тары</w:t>
            </w:r>
            <w:r w:rsidR="00745367">
              <w:rPr>
                <w:sz w:val="20"/>
                <w:szCs w:val="20"/>
              </w:rPr>
              <w:t xml:space="preserve"> </w:t>
            </w:r>
            <w:r w:rsidRPr="00745367">
              <w:rPr>
                <w:sz w:val="20"/>
                <w:szCs w:val="20"/>
              </w:rPr>
              <w:t>с продукцией в партии</w:t>
            </w:r>
          </w:p>
        </w:tc>
        <w:tc>
          <w:tcPr>
            <w:tcW w:w="4110" w:type="dxa"/>
          </w:tcPr>
          <w:p w:rsidR="00BA486C" w:rsidRPr="00745367" w:rsidRDefault="00BA486C" w:rsidP="00745367">
            <w:pPr>
              <w:widowControl w:val="0"/>
              <w:spacing w:line="360" w:lineRule="auto"/>
              <w:jc w:val="both"/>
              <w:rPr>
                <w:sz w:val="20"/>
                <w:szCs w:val="20"/>
              </w:rPr>
            </w:pPr>
            <w:r w:rsidRPr="00745367">
              <w:rPr>
                <w:sz w:val="20"/>
                <w:szCs w:val="20"/>
              </w:rPr>
              <w:t>Число единиц транспортной тары</w:t>
            </w:r>
            <w:r w:rsidR="00745367">
              <w:rPr>
                <w:sz w:val="20"/>
                <w:szCs w:val="20"/>
              </w:rPr>
              <w:t xml:space="preserve"> </w:t>
            </w:r>
            <w:r w:rsidRPr="00745367">
              <w:rPr>
                <w:sz w:val="20"/>
                <w:szCs w:val="20"/>
              </w:rPr>
              <w:t>с продукцией в выборке</w:t>
            </w:r>
          </w:p>
        </w:tc>
      </w:tr>
      <w:tr w:rsidR="00BA486C" w:rsidRPr="00745367" w:rsidTr="00745367">
        <w:tc>
          <w:tcPr>
            <w:tcW w:w="3828" w:type="dxa"/>
          </w:tcPr>
          <w:p w:rsidR="00BA486C" w:rsidRPr="00745367" w:rsidRDefault="00BA486C" w:rsidP="00745367">
            <w:pPr>
              <w:widowControl w:val="0"/>
              <w:spacing w:line="360" w:lineRule="auto"/>
              <w:jc w:val="both"/>
              <w:rPr>
                <w:sz w:val="20"/>
                <w:szCs w:val="20"/>
              </w:rPr>
            </w:pPr>
            <w:r w:rsidRPr="00745367">
              <w:rPr>
                <w:sz w:val="20"/>
                <w:szCs w:val="20"/>
              </w:rPr>
              <w:t>До 100</w:t>
            </w:r>
          </w:p>
        </w:tc>
        <w:tc>
          <w:tcPr>
            <w:tcW w:w="4110" w:type="dxa"/>
          </w:tcPr>
          <w:p w:rsidR="00BA486C" w:rsidRPr="00745367" w:rsidRDefault="00BA486C" w:rsidP="00745367">
            <w:pPr>
              <w:widowControl w:val="0"/>
              <w:spacing w:line="360" w:lineRule="auto"/>
              <w:jc w:val="both"/>
              <w:rPr>
                <w:sz w:val="20"/>
                <w:szCs w:val="20"/>
              </w:rPr>
            </w:pPr>
            <w:r w:rsidRPr="00745367">
              <w:rPr>
                <w:sz w:val="20"/>
                <w:szCs w:val="20"/>
              </w:rPr>
              <w:t>2</w:t>
            </w:r>
          </w:p>
        </w:tc>
      </w:tr>
      <w:tr w:rsidR="00BA486C" w:rsidRPr="00745367" w:rsidTr="00745367">
        <w:tc>
          <w:tcPr>
            <w:tcW w:w="3828" w:type="dxa"/>
          </w:tcPr>
          <w:p w:rsidR="00BA486C" w:rsidRPr="00745367" w:rsidRDefault="00BA486C" w:rsidP="00745367">
            <w:pPr>
              <w:widowControl w:val="0"/>
              <w:spacing w:line="360" w:lineRule="auto"/>
              <w:jc w:val="both"/>
              <w:rPr>
                <w:sz w:val="20"/>
                <w:szCs w:val="20"/>
              </w:rPr>
            </w:pPr>
            <w:r w:rsidRPr="00745367">
              <w:rPr>
                <w:sz w:val="20"/>
                <w:szCs w:val="20"/>
              </w:rPr>
              <w:t>От 101 до 200</w:t>
            </w:r>
          </w:p>
        </w:tc>
        <w:tc>
          <w:tcPr>
            <w:tcW w:w="4110" w:type="dxa"/>
          </w:tcPr>
          <w:p w:rsidR="00BA486C" w:rsidRPr="00745367" w:rsidRDefault="00BA486C" w:rsidP="00745367">
            <w:pPr>
              <w:widowControl w:val="0"/>
              <w:spacing w:line="360" w:lineRule="auto"/>
              <w:jc w:val="both"/>
              <w:rPr>
                <w:sz w:val="20"/>
                <w:szCs w:val="20"/>
              </w:rPr>
            </w:pPr>
            <w:r w:rsidRPr="00745367">
              <w:rPr>
                <w:sz w:val="20"/>
                <w:szCs w:val="20"/>
              </w:rPr>
              <w:t>3</w:t>
            </w:r>
          </w:p>
        </w:tc>
      </w:tr>
      <w:tr w:rsidR="00BA486C" w:rsidRPr="00745367" w:rsidTr="00745367">
        <w:tc>
          <w:tcPr>
            <w:tcW w:w="3828" w:type="dxa"/>
          </w:tcPr>
          <w:p w:rsidR="00BA486C" w:rsidRPr="00745367" w:rsidRDefault="00BA486C" w:rsidP="00745367">
            <w:pPr>
              <w:widowControl w:val="0"/>
              <w:spacing w:line="360" w:lineRule="auto"/>
              <w:jc w:val="both"/>
              <w:rPr>
                <w:sz w:val="20"/>
                <w:szCs w:val="20"/>
              </w:rPr>
            </w:pPr>
            <w:r w:rsidRPr="00745367">
              <w:rPr>
                <w:sz w:val="20"/>
                <w:szCs w:val="20"/>
              </w:rPr>
              <w:t>От 201 до 500</w:t>
            </w:r>
          </w:p>
        </w:tc>
        <w:tc>
          <w:tcPr>
            <w:tcW w:w="4110" w:type="dxa"/>
          </w:tcPr>
          <w:p w:rsidR="00BA486C" w:rsidRPr="00745367" w:rsidRDefault="00BA486C" w:rsidP="00745367">
            <w:pPr>
              <w:widowControl w:val="0"/>
              <w:spacing w:line="360" w:lineRule="auto"/>
              <w:jc w:val="both"/>
              <w:rPr>
                <w:sz w:val="20"/>
                <w:szCs w:val="20"/>
              </w:rPr>
            </w:pPr>
            <w:r w:rsidRPr="00745367">
              <w:rPr>
                <w:sz w:val="20"/>
                <w:szCs w:val="20"/>
              </w:rPr>
              <w:t>4</w:t>
            </w:r>
          </w:p>
        </w:tc>
      </w:tr>
      <w:tr w:rsidR="00BA486C" w:rsidRPr="00745367" w:rsidTr="00745367">
        <w:tc>
          <w:tcPr>
            <w:tcW w:w="3828" w:type="dxa"/>
          </w:tcPr>
          <w:p w:rsidR="00BA486C" w:rsidRPr="00745367" w:rsidRDefault="00BA486C" w:rsidP="00745367">
            <w:pPr>
              <w:widowControl w:val="0"/>
              <w:spacing w:line="360" w:lineRule="auto"/>
              <w:jc w:val="both"/>
              <w:rPr>
                <w:sz w:val="20"/>
                <w:szCs w:val="20"/>
              </w:rPr>
            </w:pPr>
            <w:r w:rsidRPr="00745367">
              <w:rPr>
                <w:sz w:val="20"/>
                <w:szCs w:val="20"/>
              </w:rPr>
              <w:t>От 501 и более</w:t>
            </w:r>
          </w:p>
        </w:tc>
        <w:tc>
          <w:tcPr>
            <w:tcW w:w="4110" w:type="dxa"/>
          </w:tcPr>
          <w:p w:rsidR="00BA486C" w:rsidRPr="00745367" w:rsidRDefault="00BA486C" w:rsidP="00745367">
            <w:pPr>
              <w:widowControl w:val="0"/>
              <w:spacing w:line="360" w:lineRule="auto"/>
              <w:jc w:val="both"/>
              <w:rPr>
                <w:sz w:val="20"/>
                <w:szCs w:val="20"/>
              </w:rPr>
            </w:pPr>
            <w:r w:rsidRPr="00745367">
              <w:rPr>
                <w:sz w:val="20"/>
                <w:szCs w:val="20"/>
              </w:rPr>
              <w:t>5</w:t>
            </w:r>
          </w:p>
        </w:tc>
      </w:tr>
    </w:tbl>
    <w:p w:rsidR="00745367" w:rsidRDefault="00745367" w:rsidP="00240BA8">
      <w:pPr>
        <w:widowControl w:val="0"/>
        <w:spacing w:line="360" w:lineRule="auto"/>
        <w:ind w:firstLine="709"/>
        <w:jc w:val="both"/>
        <w:rPr>
          <w:sz w:val="28"/>
          <w:szCs w:val="28"/>
        </w:rPr>
      </w:pPr>
    </w:p>
    <w:p w:rsidR="005009E4" w:rsidRPr="00240BA8" w:rsidRDefault="005009E4" w:rsidP="00240BA8">
      <w:pPr>
        <w:widowControl w:val="0"/>
        <w:spacing w:line="360" w:lineRule="auto"/>
        <w:ind w:firstLine="709"/>
        <w:jc w:val="both"/>
        <w:rPr>
          <w:sz w:val="28"/>
          <w:szCs w:val="28"/>
        </w:rPr>
      </w:pPr>
      <w:r w:rsidRPr="00240BA8">
        <w:rPr>
          <w:sz w:val="28"/>
          <w:szCs w:val="28"/>
        </w:rPr>
        <w:t>Из каждой единицы транспортной тары с продукцией, включенной в выборку, отбирают по единице потребительской тары с продукцией.</w:t>
      </w:r>
    </w:p>
    <w:p w:rsidR="005009E4" w:rsidRPr="00240BA8" w:rsidRDefault="005009E4" w:rsidP="00240BA8">
      <w:pPr>
        <w:widowControl w:val="0"/>
        <w:spacing w:line="360" w:lineRule="auto"/>
        <w:ind w:firstLine="709"/>
        <w:jc w:val="both"/>
        <w:rPr>
          <w:sz w:val="28"/>
          <w:szCs w:val="28"/>
        </w:rPr>
      </w:pPr>
      <w:r w:rsidRPr="00240BA8">
        <w:rPr>
          <w:sz w:val="28"/>
          <w:szCs w:val="28"/>
        </w:rPr>
        <w:t>Объем выборки от партии сметаны в транспортной таре составляет 10% единиц транспортной тары с продукцией. При наличии в партии менее 10 единиц - отбирают одну.</w:t>
      </w:r>
    </w:p>
    <w:p w:rsidR="005009E4" w:rsidRPr="00240BA8" w:rsidRDefault="005009E4" w:rsidP="00240BA8">
      <w:pPr>
        <w:widowControl w:val="0"/>
        <w:spacing w:line="360" w:lineRule="auto"/>
        <w:ind w:firstLine="709"/>
        <w:jc w:val="both"/>
        <w:rPr>
          <w:sz w:val="28"/>
          <w:szCs w:val="28"/>
        </w:rPr>
      </w:pPr>
      <w:r w:rsidRPr="00240BA8">
        <w:rPr>
          <w:sz w:val="28"/>
          <w:szCs w:val="28"/>
        </w:rPr>
        <w:t>Внешний вид и маркировку транспортной тары проверяют перед отбором проб по каждой ее единице в партии, а потребительской тары - по каждой ее единице из транспортной тары с продукцией, включенной в выборку.</w:t>
      </w:r>
    </w:p>
    <w:p w:rsidR="005009E4" w:rsidRPr="00240BA8" w:rsidRDefault="005009E4" w:rsidP="00240BA8">
      <w:pPr>
        <w:widowControl w:val="0"/>
        <w:spacing w:line="360" w:lineRule="auto"/>
        <w:ind w:firstLine="709"/>
        <w:jc w:val="both"/>
        <w:rPr>
          <w:sz w:val="28"/>
          <w:szCs w:val="28"/>
        </w:rPr>
      </w:pPr>
      <w:r w:rsidRPr="00240BA8">
        <w:rPr>
          <w:sz w:val="28"/>
          <w:szCs w:val="28"/>
        </w:rPr>
        <w:t>По результатам проверки приемке подлежит только продукция, упакованная в тару и с маркировкой, которые соответствуют требованиям нормативно-технической документации.</w:t>
      </w:r>
    </w:p>
    <w:p w:rsidR="005009E4" w:rsidRPr="00240BA8" w:rsidRDefault="005009E4" w:rsidP="00240BA8">
      <w:pPr>
        <w:widowControl w:val="0"/>
        <w:spacing w:line="360" w:lineRule="auto"/>
        <w:ind w:firstLine="709"/>
        <w:jc w:val="both"/>
        <w:rPr>
          <w:sz w:val="28"/>
          <w:szCs w:val="28"/>
        </w:rPr>
      </w:pPr>
      <w:r w:rsidRPr="00240BA8">
        <w:rPr>
          <w:sz w:val="28"/>
          <w:szCs w:val="28"/>
        </w:rPr>
        <w:t>Для контроля качества сметаны по микробиологическим показателям из партии выделяют по одной единице транспортной или потребительской тары с продукцией.</w:t>
      </w:r>
    </w:p>
    <w:p w:rsidR="005009E4" w:rsidRPr="00240BA8" w:rsidRDefault="005009E4" w:rsidP="00240BA8">
      <w:pPr>
        <w:widowControl w:val="0"/>
        <w:spacing w:line="360" w:lineRule="auto"/>
        <w:ind w:firstLine="709"/>
        <w:jc w:val="both"/>
        <w:rPr>
          <w:sz w:val="28"/>
          <w:szCs w:val="28"/>
        </w:rPr>
      </w:pPr>
      <w:r w:rsidRPr="00240BA8">
        <w:rPr>
          <w:sz w:val="28"/>
          <w:szCs w:val="28"/>
        </w:rPr>
        <w:t>Температуру, массу и объем сметаны определяют перед отбором проб по каждой единице тары с продукцией, включенной в выборку; для продукции в цистернах - по каждой цистерне или ее секции.</w:t>
      </w:r>
    </w:p>
    <w:p w:rsidR="00253032" w:rsidRPr="00240BA8" w:rsidRDefault="00253032" w:rsidP="00240BA8">
      <w:pPr>
        <w:widowControl w:val="0"/>
        <w:spacing w:line="360" w:lineRule="auto"/>
        <w:ind w:firstLine="709"/>
        <w:jc w:val="both"/>
        <w:rPr>
          <w:sz w:val="28"/>
          <w:szCs w:val="28"/>
        </w:rPr>
      </w:pPr>
      <w:r w:rsidRPr="00240BA8">
        <w:rPr>
          <w:sz w:val="28"/>
          <w:szCs w:val="28"/>
        </w:rPr>
        <w:t>Отбор проб для определения органолептических показателей сметаны проводят перед отбором проб для определения физико-химических показателей, по каждой единице тары с продукцией, включенной в выборку; для продукции в цистернах - по каждой цистерне или ее секции.</w:t>
      </w:r>
    </w:p>
    <w:p w:rsidR="00253032" w:rsidRPr="00240BA8" w:rsidRDefault="00253032" w:rsidP="00240BA8">
      <w:pPr>
        <w:widowControl w:val="0"/>
        <w:spacing w:line="360" w:lineRule="auto"/>
        <w:ind w:firstLine="709"/>
        <w:jc w:val="both"/>
        <w:rPr>
          <w:sz w:val="28"/>
          <w:szCs w:val="28"/>
        </w:rPr>
      </w:pPr>
      <w:r w:rsidRPr="00240BA8">
        <w:rPr>
          <w:sz w:val="28"/>
          <w:szCs w:val="28"/>
        </w:rPr>
        <w:t>При обнаружении посторонних веществ, плесени в сметане в транспортной таре, включенных в выборку, контролю подлежит каждая единица транспортной тары с продукцией в партии. По результатам контроля приемке подлежит только продукция, соответствующая требованиям нормативно-технической документации. При обнаружении посторонних веществ, плесени в сметане в потребительской таре партия приемке не подлежит.</w:t>
      </w:r>
    </w:p>
    <w:p w:rsidR="00253032" w:rsidRPr="00240BA8" w:rsidRDefault="00253032" w:rsidP="00240BA8">
      <w:pPr>
        <w:widowControl w:val="0"/>
        <w:spacing w:line="360" w:lineRule="auto"/>
        <w:ind w:firstLine="709"/>
        <w:jc w:val="both"/>
        <w:rPr>
          <w:sz w:val="28"/>
          <w:szCs w:val="28"/>
        </w:rPr>
      </w:pPr>
      <w:r w:rsidRPr="00240BA8">
        <w:rPr>
          <w:sz w:val="28"/>
          <w:szCs w:val="28"/>
        </w:rPr>
        <w:t>Партия подмороженной сметаны приемке не подлежит.</w:t>
      </w:r>
    </w:p>
    <w:p w:rsidR="00253032" w:rsidRPr="00240BA8" w:rsidRDefault="00253032" w:rsidP="00240BA8">
      <w:pPr>
        <w:widowControl w:val="0"/>
        <w:spacing w:line="360" w:lineRule="auto"/>
        <w:ind w:firstLine="709"/>
        <w:jc w:val="both"/>
        <w:rPr>
          <w:sz w:val="28"/>
          <w:szCs w:val="22"/>
        </w:rPr>
      </w:pPr>
      <w:r w:rsidRPr="00240BA8">
        <w:rPr>
          <w:sz w:val="28"/>
          <w:szCs w:val="28"/>
        </w:rPr>
        <w:t>При получении неудовлетворительных результатов анализов хотя бы по одному из органолептических и физико-химических показателей по нему проводят повторный анализ удвоенного объема объединенной пробы от продукции в цистерне или выборки той же партии продукции. Результаты повторных анализов распространяются на всю партию</w:t>
      </w:r>
      <w:r w:rsidRPr="00240BA8">
        <w:rPr>
          <w:sz w:val="28"/>
          <w:szCs w:val="22"/>
        </w:rPr>
        <w:t>.</w:t>
      </w:r>
    </w:p>
    <w:p w:rsidR="00253032" w:rsidRPr="00240BA8" w:rsidRDefault="00253032" w:rsidP="00240BA8">
      <w:pPr>
        <w:widowControl w:val="0"/>
        <w:spacing w:line="360" w:lineRule="auto"/>
        <w:ind w:firstLine="709"/>
        <w:jc w:val="both"/>
        <w:rPr>
          <w:sz w:val="28"/>
          <w:szCs w:val="28"/>
        </w:rPr>
      </w:pPr>
      <w:r w:rsidRPr="00240BA8">
        <w:rPr>
          <w:sz w:val="28"/>
          <w:szCs w:val="28"/>
        </w:rPr>
        <w:t>Перед вскрытием тары с продукцией крышки фляг, бочек, банок и т.д. очищают от загрязнений, промывают и протирают.</w:t>
      </w:r>
    </w:p>
    <w:p w:rsidR="00253032" w:rsidRPr="00240BA8" w:rsidRDefault="00253032" w:rsidP="00240BA8">
      <w:pPr>
        <w:widowControl w:val="0"/>
        <w:spacing w:line="360" w:lineRule="auto"/>
        <w:ind w:firstLine="709"/>
        <w:jc w:val="both"/>
        <w:rPr>
          <w:sz w:val="28"/>
          <w:szCs w:val="28"/>
        </w:rPr>
      </w:pPr>
      <w:r w:rsidRPr="00240BA8">
        <w:rPr>
          <w:sz w:val="28"/>
          <w:szCs w:val="28"/>
        </w:rPr>
        <w:t>В первую очередь проводят отбор проб для микробиологических анализов.</w:t>
      </w:r>
    </w:p>
    <w:p w:rsidR="00C242C5" w:rsidRPr="00240BA8" w:rsidRDefault="006D4F48" w:rsidP="00240BA8">
      <w:pPr>
        <w:widowControl w:val="0"/>
        <w:spacing w:line="360" w:lineRule="auto"/>
        <w:ind w:firstLine="709"/>
        <w:jc w:val="both"/>
        <w:rPr>
          <w:sz w:val="28"/>
          <w:szCs w:val="28"/>
        </w:rPr>
      </w:pPr>
      <w:r w:rsidRPr="00240BA8">
        <w:rPr>
          <w:sz w:val="28"/>
          <w:szCs w:val="28"/>
        </w:rPr>
        <w:t xml:space="preserve">Отбор проб от сметаны во флягах, включенных в выборку, проводят в зависимости от ее консистенции трубкой, черпаком </w:t>
      </w:r>
      <w:r w:rsidR="00C242C5" w:rsidRPr="00240BA8">
        <w:rPr>
          <w:sz w:val="28"/>
          <w:szCs w:val="28"/>
        </w:rPr>
        <w:t>вместимостью 0,10; 0,25; 0,50 дм</w:t>
      </w:r>
      <w:r w:rsidR="001679CD">
        <w:rPr>
          <w:sz w:val="28"/>
          <w:szCs w:val="28"/>
        </w:rPr>
        <w:pict>
          <v:shape id="_x0000_i1027" type="#_x0000_t75" style="width:8.25pt;height:17.25pt">
            <v:imagedata r:id="rId8" o:title=""/>
          </v:shape>
        </w:pict>
      </w:r>
      <w:r w:rsidR="00C242C5" w:rsidRPr="00240BA8">
        <w:rPr>
          <w:sz w:val="28"/>
          <w:szCs w:val="28"/>
        </w:rPr>
        <w:t xml:space="preserve"> (л) с жесткой ручкой длиной от 50 до </w:t>
      </w:r>
      <w:smartTag w:uri="urn:schemas-microsoft-com:office:smarttags" w:element="metricconverter">
        <w:smartTagPr>
          <w:attr w:name="ProductID" w:val="100 г"/>
        </w:smartTagPr>
        <w:r w:rsidR="00C242C5" w:rsidRPr="00240BA8">
          <w:rPr>
            <w:sz w:val="28"/>
            <w:szCs w:val="28"/>
          </w:rPr>
          <w:t>100 см</w:t>
        </w:r>
      </w:smartTag>
      <w:r w:rsidR="00C242C5" w:rsidRPr="00240BA8">
        <w:rPr>
          <w:sz w:val="28"/>
          <w:szCs w:val="28"/>
        </w:rPr>
        <w:t>, металлической или пластмассовой трубкой внутренним диаметром (9±1,0) мм по всей ее длине и с отверстиями по концам.</w:t>
      </w:r>
    </w:p>
    <w:p w:rsidR="006D4F48" w:rsidRPr="00240BA8" w:rsidRDefault="006D4F48" w:rsidP="00240BA8">
      <w:pPr>
        <w:widowControl w:val="0"/>
        <w:spacing w:line="360" w:lineRule="auto"/>
        <w:ind w:firstLine="709"/>
        <w:jc w:val="both"/>
        <w:rPr>
          <w:sz w:val="28"/>
          <w:szCs w:val="28"/>
        </w:rPr>
      </w:pPr>
      <w:r w:rsidRPr="00240BA8">
        <w:rPr>
          <w:sz w:val="28"/>
          <w:szCs w:val="28"/>
        </w:rPr>
        <w:t xml:space="preserve">При отборе точечных проб и составлении объединенной пробы сметаны на металлическую трубку надевают резиновое кольцо, при помощи которого снимают слой сметаны с наружной поверхности трубки. </w:t>
      </w:r>
    </w:p>
    <w:p w:rsidR="00C242C5" w:rsidRPr="00240BA8" w:rsidRDefault="00C242C5" w:rsidP="00240BA8">
      <w:pPr>
        <w:widowControl w:val="0"/>
        <w:spacing w:line="360" w:lineRule="auto"/>
        <w:ind w:firstLine="709"/>
        <w:jc w:val="both"/>
        <w:rPr>
          <w:sz w:val="28"/>
          <w:szCs w:val="28"/>
        </w:rPr>
      </w:pPr>
      <w:r w:rsidRPr="00240BA8">
        <w:rPr>
          <w:sz w:val="28"/>
          <w:szCs w:val="28"/>
        </w:rPr>
        <w:t>При составлении объединенной пр</w:t>
      </w:r>
      <w:r w:rsidR="006D4F48" w:rsidRPr="00240BA8">
        <w:rPr>
          <w:sz w:val="28"/>
          <w:szCs w:val="28"/>
        </w:rPr>
        <w:t xml:space="preserve">обы </w:t>
      </w:r>
      <w:r w:rsidRPr="00240BA8">
        <w:rPr>
          <w:sz w:val="28"/>
          <w:szCs w:val="28"/>
        </w:rPr>
        <w:t>число точечных проб от каждой единицы тары с продукцией, включенной в выборку, должно быть одинаковым.</w:t>
      </w:r>
    </w:p>
    <w:p w:rsidR="006D4F48" w:rsidRPr="00240BA8" w:rsidRDefault="006D4F48" w:rsidP="00240BA8">
      <w:pPr>
        <w:widowControl w:val="0"/>
        <w:spacing w:line="360" w:lineRule="auto"/>
        <w:ind w:firstLine="709"/>
        <w:jc w:val="both"/>
        <w:rPr>
          <w:sz w:val="28"/>
          <w:szCs w:val="28"/>
        </w:rPr>
      </w:pPr>
      <w:r w:rsidRPr="00240BA8">
        <w:rPr>
          <w:sz w:val="28"/>
          <w:szCs w:val="28"/>
        </w:rPr>
        <w:t xml:space="preserve">Масса объединенной пробы сметаны около </w:t>
      </w:r>
      <w:smartTag w:uri="urn:schemas-microsoft-com:office:smarttags" w:element="metricconverter">
        <w:smartTagPr>
          <w:attr w:name="ProductID" w:val="100 г"/>
        </w:smartTagPr>
        <w:r w:rsidRPr="00240BA8">
          <w:rPr>
            <w:sz w:val="28"/>
            <w:szCs w:val="28"/>
          </w:rPr>
          <w:t>500 г</w:t>
        </w:r>
      </w:smartTag>
      <w:r w:rsidRPr="00240BA8">
        <w:rPr>
          <w:sz w:val="28"/>
          <w:szCs w:val="28"/>
        </w:rPr>
        <w:t xml:space="preserve">, пробы, предназначенной для анализа, - около </w:t>
      </w:r>
      <w:smartTag w:uri="urn:schemas-microsoft-com:office:smarttags" w:element="metricconverter">
        <w:smartTagPr>
          <w:attr w:name="ProductID" w:val="100 г"/>
        </w:smartTagPr>
        <w:r w:rsidRPr="00240BA8">
          <w:rPr>
            <w:sz w:val="28"/>
            <w:szCs w:val="28"/>
          </w:rPr>
          <w:t>100 г</w:t>
        </w:r>
      </w:smartTag>
      <w:r w:rsidRPr="00240BA8">
        <w:rPr>
          <w:sz w:val="28"/>
          <w:szCs w:val="28"/>
        </w:rPr>
        <w:t>.</w:t>
      </w:r>
    </w:p>
    <w:p w:rsidR="006D4F48" w:rsidRPr="00240BA8" w:rsidRDefault="006D4F48" w:rsidP="00240BA8">
      <w:pPr>
        <w:widowControl w:val="0"/>
        <w:spacing w:line="360" w:lineRule="auto"/>
        <w:ind w:firstLine="709"/>
        <w:jc w:val="both"/>
        <w:rPr>
          <w:sz w:val="28"/>
          <w:szCs w:val="28"/>
        </w:rPr>
      </w:pPr>
      <w:r w:rsidRPr="00240BA8">
        <w:rPr>
          <w:sz w:val="28"/>
          <w:szCs w:val="28"/>
        </w:rPr>
        <w:t>Сметану в потребительской таре перемешивают шпателем около 1 мин после вскрытия тары.</w:t>
      </w:r>
    </w:p>
    <w:p w:rsidR="006D4F48" w:rsidRPr="00240BA8" w:rsidRDefault="006D4F48" w:rsidP="00240BA8">
      <w:pPr>
        <w:widowControl w:val="0"/>
        <w:spacing w:line="360" w:lineRule="auto"/>
        <w:ind w:firstLine="709"/>
        <w:jc w:val="both"/>
        <w:rPr>
          <w:sz w:val="28"/>
          <w:szCs w:val="28"/>
        </w:rPr>
      </w:pPr>
      <w:r w:rsidRPr="00240BA8">
        <w:rPr>
          <w:sz w:val="28"/>
          <w:szCs w:val="28"/>
        </w:rPr>
        <w:t xml:space="preserve">Сметану с густой консистенцией предварительно нагревают до </w:t>
      </w:r>
      <w:r w:rsidR="008E1F1B" w:rsidRPr="00240BA8">
        <w:rPr>
          <w:sz w:val="28"/>
          <w:szCs w:val="28"/>
        </w:rPr>
        <w:t>температуры (32±2)</w:t>
      </w:r>
      <w:r w:rsidRPr="00240BA8">
        <w:rPr>
          <w:sz w:val="28"/>
          <w:szCs w:val="28"/>
        </w:rPr>
        <w:t>°С на в</w:t>
      </w:r>
      <w:r w:rsidR="008E1F1B" w:rsidRPr="00240BA8">
        <w:rPr>
          <w:sz w:val="28"/>
          <w:szCs w:val="28"/>
        </w:rPr>
        <w:t>одяной бане температурой (38±2)</w:t>
      </w:r>
      <w:r w:rsidRPr="00240BA8">
        <w:rPr>
          <w:sz w:val="28"/>
          <w:szCs w:val="28"/>
        </w:rPr>
        <w:t xml:space="preserve">°С. Затем сметану сливают из тары в посуду и составляют объединенную пробу, объем которой равен объему сметаны, включенной в выборку. Из объединенной пробы сметаны выделяют пробу, предназначенную для анализа, массой около </w:t>
      </w:r>
      <w:smartTag w:uri="urn:schemas-microsoft-com:office:smarttags" w:element="metricconverter">
        <w:smartTagPr>
          <w:attr w:name="ProductID" w:val="100 г"/>
        </w:smartTagPr>
        <w:r w:rsidRPr="00240BA8">
          <w:rPr>
            <w:sz w:val="28"/>
            <w:szCs w:val="28"/>
          </w:rPr>
          <w:t>100 г</w:t>
        </w:r>
      </w:smartTag>
      <w:r w:rsidRPr="00240BA8">
        <w:rPr>
          <w:sz w:val="28"/>
          <w:szCs w:val="28"/>
        </w:rPr>
        <w:t>.</w:t>
      </w:r>
    </w:p>
    <w:p w:rsidR="008E1F1B" w:rsidRPr="00240BA8" w:rsidRDefault="006D4F48" w:rsidP="00240BA8">
      <w:pPr>
        <w:widowControl w:val="0"/>
        <w:spacing w:line="360" w:lineRule="auto"/>
        <w:ind w:firstLine="709"/>
        <w:jc w:val="both"/>
        <w:rPr>
          <w:sz w:val="28"/>
          <w:szCs w:val="28"/>
        </w:rPr>
      </w:pPr>
      <w:r w:rsidRPr="00240BA8">
        <w:rPr>
          <w:sz w:val="28"/>
          <w:szCs w:val="28"/>
        </w:rPr>
        <w:t>Продукты, оставшиеся после составления объединенной пробы и пробы, предназначенной для анализа от продукции в транспортной таре, присоединяют к партии.</w:t>
      </w:r>
    </w:p>
    <w:p w:rsidR="008E1F1B" w:rsidRPr="00240BA8" w:rsidRDefault="008E1F1B" w:rsidP="00240BA8">
      <w:pPr>
        <w:widowControl w:val="0"/>
        <w:spacing w:line="360" w:lineRule="auto"/>
        <w:ind w:firstLine="709"/>
        <w:jc w:val="both"/>
        <w:rPr>
          <w:sz w:val="28"/>
          <w:szCs w:val="28"/>
        </w:rPr>
      </w:pPr>
      <w:r w:rsidRPr="00240BA8">
        <w:rPr>
          <w:sz w:val="28"/>
          <w:szCs w:val="28"/>
        </w:rPr>
        <w:t>Пробы, направляемые в местную лабораторию завода, холодильника, базы, снабжают этикеткой с обозначением наименования продукции, предприятия-изготовителя, номера партии и даты выработки.</w:t>
      </w:r>
    </w:p>
    <w:p w:rsidR="008E1F1B" w:rsidRPr="00240BA8" w:rsidRDefault="008E1F1B" w:rsidP="00240BA8">
      <w:pPr>
        <w:widowControl w:val="0"/>
        <w:spacing w:line="360" w:lineRule="auto"/>
        <w:ind w:firstLine="709"/>
        <w:jc w:val="both"/>
        <w:rPr>
          <w:sz w:val="28"/>
          <w:szCs w:val="28"/>
        </w:rPr>
      </w:pPr>
      <w:r w:rsidRPr="00240BA8">
        <w:rPr>
          <w:sz w:val="28"/>
          <w:szCs w:val="28"/>
        </w:rPr>
        <w:t>Пробы, направляемые в лабораторию вне завода, базы, холодильника, снабжают этикеткой и актом отбора проб с указанием:</w:t>
      </w:r>
    </w:p>
    <w:p w:rsidR="008E1F1B" w:rsidRPr="00240BA8" w:rsidRDefault="008E1F1B" w:rsidP="00240BA8">
      <w:pPr>
        <w:widowControl w:val="0"/>
        <w:numPr>
          <w:ilvl w:val="0"/>
          <w:numId w:val="1"/>
        </w:numPr>
        <w:spacing w:line="360" w:lineRule="auto"/>
        <w:ind w:left="0" w:firstLine="709"/>
        <w:jc w:val="both"/>
        <w:rPr>
          <w:sz w:val="28"/>
          <w:szCs w:val="28"/>
        </w:rPr>
      </w:pPr>
      <w:r w:rsidRPr="00240BA8">
        <w:rPr>
          <w:sz w:val="28"/>
          <w:szCs w:val="28"/>
        </w:rPr>
        <w:t>места отбора проб;</w:t>
      </w:r>
    </w:p>
    <w:p w:rsidR="008E1F1B" w:rsidRPr="00240BA8" w:rsidRDefault="008E1F1B" w:rsidP="00240BA8">
      <w:pPr>
        <w:widowControl w:val="0"/>
        <w:numPr>
          <w:ilvl w:val="0"/>
          <w:numId w:val="1"/>
        </w:numPr>
        <w:spacing w:line="360" w:lineRule="auto"/>
        <w:ind w:left="0" w:firstLine="709"/>
        <w:jc w:val="both"/>
        <w:rPr>
          <w:sz w:val="28"/>
          <w:szCs w:val="28"/>
        </w:rPr>
      </w:pPr>
      <w:r w:rsidRPr="00240BA8">
        <w:rPr>
          <w:sz w:val="28"/>
          <w:szCs w:val="28"/>
        </w:rPr>
        <w:t>наименования предприятия-изготовителя;</w:t>
      </w:r>
    </w:p>
    <w:p w:rsidR="008E1F1B" w:rsidRPr="00240BA8" w:rsidRDefault="008E1F1B" w:rsidP="00240BA8">
      <w:pPr>
        <w:widowControl w:val="0"/>
        <w:numPr>
          <w:ilvl w:val="0"/>
          <w:numId w:val="1"/>
        </w:numPr>
        <w:spacing w:line="360" w:lineRule="auto"/>
        <w:ind w:left="0" w:firstLine="709"/>
        <w:jc w:val="both"/>
        <w:rPr>
          <w:sz w:val="28"/>
          <w:szCs w:val="28"/>
        </w:rPr>
      </w:pPr>
      <w:r w:rsidRPr="00240BA8">
        <w:rPr>
          <w:sz w:val="28"/>
          <w:szCs w:val="28"/>
        </w:rPr>
        <w:t>наименования, сорта и даты выработки продукта;</w:t>
      </w:r>
    </w:p>
    <w:p w:rsidR="008E1F1B" w:rsidRPr="00240BA8" w:rsidRDefault="008E1F1B" w:rsidP="00240BA8">
      <w:pPr>
        <w:widowControl w:val="0"/>
        <w:numPr>
          <w:ilvl w:val="0"/>
          <w:numId w:val="1"/>
        </w:numPr>
        <w:spacing w:line="360" w:lineRule="auto"/>
        <w:ind w:left="0" w:firstLine="709"/>
        <w:jc w:val="both"/>
        <w:rPr>
          <w:sz w:val="28"/>
          <w:szCs w:val="28"/>
        </w:rPr>
      </w:pPr>
      <w:r w:rsidRPr="00240BA8">
        <w:rPr>
          <w:sz w:val="28"/>
          <w:szCs w:val="28"/>
        </w:rPr>
        <w:t xml:space="preserve">номера, объема партии; </w:t>
      </w:r>
    </w:p>
    <w:p w:rsidR="008E1F1B" w:rsidRPr="00240BA8" w:rsidRDefault="008E1F1B" w:rsidP="00240BA8">
      <w:pPr>
        <w:widowControl w:val="0"/>
        <w:numPr>
          <w:ilvl w:val="0"/>
          <w:numId w:val="1"/>
        </w:numPr>
        <w:spacing w:line="360" w:lineRule="auto"/>
        <w:ind w:left="0" w:firstLine="709"/>
        <w:jc w:val="both"/>
        <w:rPr>
          <w:sz w:val="28"/>
          <w:szCs w:val="28"/>
        </w:rPr>
      </w:pPr>
      <w:r w:rsidRPr="00240BA8">
        <w:rPr>
          <w:sz w:val="28"/>
          <w:szCs w:val="28"/>
        </w:rPr>
        <w:t xml:space="preserve">температуры продукта в момент отбора пробы; </w:t>
      </w:r>
    </w:p>
    <w:p w:rsidR="008E1F1B" w:rsidRPr="00240BA8" w:rsidRDefault="008E1F1B" w:rsidP="00240BA8">
      <w:pPr>
        <w:widowControl w:val="0"/>
        <w:numPr>
          <w:ilvl w:val="0"/>
          <w:numId w:val="1"/>
        </w:numPr>
        <w:spacing w:line="360" w:lineRule="auto"/>
        <w:ind w:left="0" w:firstLine="709"/>
        <w:jc w:val="both"/>
        <w:rPr>
          <w:sz w:val="28"/>
          <w:szCs w:val="28"/>
        </w:rPr>
      </w:pPr>
      <w:r w:rsidRPr="00240BA8">
        <w:rPr>
          <w:sz w:val="28"/>
          <w:szCs w:val="28"/>
        </w:rPr>
        <w:t>даты и часа отбора пробы;</w:t>
      </w:r>
    </w:p>
    <w:p w:rsidR="008E1F1B" w:rsidRPr="00240BA8" w:rsidRDefault="008E1F1B" w:rsidP="00240BA8">
      <w:pPr>
        <w:widowControl w:val="0"/>
        <w:numPr>
          <w:ilvl w:val="0"/>
          <w:numId w:val="1"/>
        </w:numPr>
        <w:spacing w:line="360" w:lineRule="auto"/>
        <w:ind w:left="0" w:firstLine="709"/>
        <w:jc w:val="both"/>
        <w:rPr>
          <w:sz w:val="28"/>
          <w:szCs w:val="28"/>
        </w:rPr>
      </w:pPr>
      <w:r w:rsidRPr="00240BA8">
        <w:rPr>
          <w:sz w:val="28"/>
          <w:szCs w:val="28"/>
        </w:rPr>
        <w:t>должности и подписи лиц, отобравших пробу;</w:t>
      </w:r>
    </w:p>
    <w:p w:rsidR="008E1F1B" w:rsidRPr="00240BA8" w:rsidRDefault="008E1F1B" w:rsidP="00240BA8">
      <w:pPr>
        <w:widowControl w:val="0"/>
        <w:numPr>
          <w:ilvl w:val="0"/>
          <w:numId w:val="1"/>
        </w:numPr>
        <w:spacing w:line="360" w:lineRule="auto"/>
        <w:ind w:left="0" w:firstLine="709"/>
        <w:jc w:val="both"/>
        <w:rPr>
          <w:sz w:val="28"/>
          <w:szCs w:val="28"/>
        </w:rPr>
      </w:pPr>
      <w:r w:rsidRPr="00240BA8">
        <w:rPr>
          <w:sz w:val="28"/>
          <w:szCs w:val="28"/>
        </w:rPr>
        <w:t>показателей, которые должны быть определены в продукте;</w:t>
      </w:r>
    </w:p>
    <w:p w:rsidR="008E1F1B" w:rsidRPr="00240BA8" w:rsidRDefault="008E1F1B" w:rsidP="00240BA8">
      <w:pPr>
        <w:widowControl w:val="0"/>
        <w:numPr>
          <w:ilvl w:val="0"/>
          <w:numId w:val="1"/>
        </w:numPr>
        <w:spacing w:line="360" w:lineRule="auto"/>
        <w:ind w:left="0" w:firstLine="709"/>
        <w:jc w:val="both"/>
        <w:rPr>
          <w:sz w:val="28"/>
          <w:szCs w:val="28"/>
        </w:rPr>
      </w:pPr>
      <w:r w:rsidRPr="00240BA8">
        <w:rPr>
          <w:sz w:val="28"/>
          <w:szCs w:val="28"/>
        </w:rPr>
        <w:t>наименования сдатчика, наименования приемщика, номера и даты транспортного документа;</w:t>
      </w:r>
    </w:p>
    <w:p w:rsidR="008E1F1B" w:rsidRPr="00240BA8" w:rsidRDefault="008E1F1B" w:rsidP="00240BA8">
      <w:pPr>
        <w:widowControl w:val="0"/>
        <w:numPr>
          <w:ilvl w:val="0"/>
          <w:numId w:val="1"/>
        </w:numPr>
        <w:spacing w:line="360" w:lineRule="auto"/>
        <w:ind w:left="0" w:firstLine="709"/>
        <w:jc w:val="both"/>
        <w:rPr>
          <w:sz w:val="28"/>
          <w:szCs w:val="28"/>
        </w:rPr>
      </w:pPr>
      <w:r w:rsidRPr="00240BA8">
        <w:rPr>
          <w:sz w:val="28"/>
          <w:szCs w:val="28"/>
        </w:rPr>
        <w:t>обозначения стандарта или технических условий на продукт.</w:t>
      </w:r>
    </w:p>
    <w:p w:rsidR="008E1F1B" w:rsidRPr="00240BA8" w:rsidRDefault="008E1F1B" w:rsidP="00240BA8">
      <w:pPr>
        <w:widowControl w:val="0"/>
        <w:spacing w:line="360" w:lineRule="auto"/>
        <w:ind w:firstLine="709"/>
        <w:jc w:val="both"/>
        <w:rPr>
          <w:sz w:val="28"/>
          <w:szCs w:val="28"/>
        </w:rPr>
      </w:pPr>
      <w:r w:rsidRPr="00240BA8">
        <w:rPr>
          <w:sz w:val="28"/>
          <w:szCs w:val="28"/>
        </w:rPr>
        <w:t>Пробы пломбируют или опечатывают. Бутылки и банки перевязывают вокруг горловины крепкой ниткой или шпагатом, концы которых закидывают на верх пробки или крышки и там пломбируют. Пробы в банках, коробках, фольге и т.д. завертывают в пергамент или плотную бумагу, прошивают или перевязывают крепкой ниткой или шпагатом и пломбируют.</w:t>
      </w:r>
    </w:p>
    <w:p w:rsidR="008E1F1B" w:rsidRPr="00240BA8" w:rsidRDefault="008E1F1B" w:rsidP="00240BA8">
      <w:pPr>
        <w:widowControl w:val="0"/>
        <w:spacing w:line="360" w:lineRule="auto"/>
        <w:ind w:firstLine="709"/>
        <w:jc w:val="both"/>
        <w:rPr>
          <w:sz w:val="28"/>
          <w:szCs w:val="28"/>
        </w:rPr>
      </w:pPr>
      <w:r w:rsidRPr="00240BA8">
        <w:rPr>
          <w:sz w:val="28"/>
          <w:szCs w:val="28"/>
        </w:rPr>
        <w:t>Пробы молока и молочных продуктов должны доставляться в лаборатории сразу после их отбора. До начала анализа пробы молока и молочных продуктов следует хранить при температуре от 2 до 8 °С, пробы мороженого - при температуре не выше минус 2 °С. Анализ проб продуктов проводят сразу после доставки их в лабораторию, но не позднее, чем через 4 часа после их отбора.</w:t>
      </w:r>
      <w:r w:rsidR="00AF7AE8" w:rsidRPr="00240BA8">
        <w:rPr>
          <w:sz w:val="28"/>
          <w:szCs w:val="28"/>
        </w:rPr>
        <w:t xml:space="preserve"> (3</w:t>
      </w:r>
      <w:r w:rsidR="0063384F" w:rsidRPr="00240BA8">
        <w:rPr>
          <w:sz w:val="28"/>
          <w:szCs w:val="28"/>
        </w:rPr>
        <w:t>)</w:t>
      </w:r>
    </w:p>
    <w:p w:rsidR="008E1F1B" w:rsidRPr="00240BA8" w:rsidRDefault="008E1F1B" w:rsidP="00240BA8">
      <w:pPr>
        <w:widowControl w:val="0"/>
        <w:spacing w:line="360" w:lineRule="auto"/>
        <w:ind w:firstLine="709"/>
        <w:jc w:val="both"/>
        <w:rPr>
          <w:sz w:val="28"/>
          <w:szCs w:val="28"/>
        </w:rPr>
      </w:pPr>
    </w:p>
    <w:p w:rsidR="006D4F48" w:rsidRPr="00240BA8" w:rsidRDefault="00DB004B" w:rsidP="00240BA8">
      <w:pPr>
        <w:pStyle w:val="1"/>
        <w:keepNext w:val="0"/>
        <w:widowControl w:val="0"/>
        <w:spacing w:before="0" w:after="0" w:line="360" w:lineRule="auto"/>
        <w:ind w:firstLine="709"/>
        <w:jc w:val="both"/>
        <w:rPr>
          <w:rFonts w:ascii="Times New Roman" w:hAnsi="Times New Roman"/>
          <w:b w:val="0"/>
          <w:bCs w:val="0"/>
          <w:sz w:val="28"/>
          <w:szCs w:val="28"/>
        </w:rPr>
      </w:pPr>
      <w:bookmarkStart w:id="18" w:name="_Toc217209549"/>
      <w:r w:rsidRPr="00240BA8">
        <w:rPr>
          <w:rFonts w:ascii="Times New Roman" w:hAnsi="Times New Roman" w:cs="Times New Roman"/>
          <w:b w:val="0"/>
          <w:sz w:val="28"/>
          <w:szCs w:val="28"/>
        </w:rPr>
        <w:t>5.4</w:t>
      </w:r>
      <w:r w:rsidR="00745367">
        <w:rPr>
          <w:rFonts w:ascii="Times New Roman" w:hAnsi="Times New Roman" w:cs="Times New Roman"/>
          <w:b w:val="0"/>
          <w:sz w:val="28"/>
          <w:szCs w:val="28"/>
        </w:rPr>
        <w:t xml:space="preserve"> </w:t>
      </w:r>
      <w:r w:rsidR="008E1F1B" w:rsidRPr="00240BA8">
        <w:rPr>
          <w:rFonts w:ascii="Times New Roman" w:hAnsi="Times New Roman"/>
          <w:b w:val="0"/>
          <w:bCs w:val="0"/>
          <w:sz w:val="28"/>
          <w:szCs w:val="28"/>
        </w:rPr>
        <w:t>МЕТОДЫ ИССЛЕДОВАНИЙ</w:t>
      </w:r>
      <w:bookmarkEnd w:id="18"/>
    </w:p>
    <w:p w:rsidR="00745367" w:rsidRDefault="00745367" w:rsidP="00240BA8">
      <w:pPr>
        <w:widowControl w:val="0"/>
        <w:spacing w:line="360" w:lineRule="auto"/>
        <w:ind w:firstLine="709"/>
        <w:jc w:val="both"/>
        <w:rPr>
          <w:sz w:val="28"/>
          <w:szCs w:val="28"/>
        </w:rPr>
      </w:pPr>
    </w:p>
    <w:p w:rsidR="008E1F1B" w:rsidRPr="00240BA8" w:rsidRDefault="006E34BF" w:rsidP="00240BA8">
      <w:pPr>
        <w:widowControl w:val="0"/>
        <w:spacing w:line="360" w:lineRule="auto"/>
        <w:ind w:firstLine="709"/>
        <w:jc w:val="both"/>
        <w:rPr>
          <w:sz w:val="28"/>
          <w:szCs w:val="28"/>
        </w:rPr>
      </w:pPr>
      <w:r w:rsidRPr="00240BA8">
        <w:rPr>
          <w:sz w:val="28"/>
          <w:szCs w:val="28"/>
        </w:rPr>
        <w:t>Определение жирности в сметане проводят кислотным методом.</w:t>
      </w:r>
    </w:p>
    <w:p w:rsidR="006E34BF" w:rsidRPr="00240BA8" w:rsidRDefault="006E34BF" w:rsidP="00240BA8">
      <w:pPr>
        <w:widowControl w:val="0"/>
        <w:spacing w:line="360" w:lineRule="auto"/>
        <w:ind w:firstLine="709"/>
        <w:jc w:val="both"/>
        <w:rPr>
          <w:sz w:val="28"/>
          <w:szCs w:val="28"/>
        </w:rPr>
      </w:pPr>
      <w:r w:rsidRPr="00240BA8">
        <w:rPr>
          <w:sz w:val="28"/>
          <w:szCs w:val="28"/>
        </w:rPr>
        <w:t>Метод основан на выделении жира из сметаны под действием концентрированной серной кислоты и изоамилового спирта с последующим центрифугированием и измерении объема выделившегося жира в градуированной части жиромера.</w:t>
      </w:r>
    </w:p>
    <w:p w:rsidR="00AA3740" w:rsidRPr="00240BA8" w:rsidRDefault="00AA3740" w:rsidP="00240BA8">
      <w:pPr>
        <w:widowControl w:val="0"/>
        <w:spacing w:line="360" w:lineRule="auto"/>
        <w:ind w:firstLine="709"/>
        <w:jc w:val="both"/>
        <w:rPr>
          <w:sz w:val="28"/>
          <w:szCs w:val="28"/>
        </w:rPr>
      </w:pPr>
      <w:r w:rsidRPr="00240BA8">
        <w:rPr>
          <w:sz w:val="28"/>
          <w:szCs w:val="28"/>
        </w:rPr>
        <w:t>В два молочных жиромера (тип</w:t>
      </w:r>
      <w:r w:rsidR="00C56E49" w:rsidRPr="00240BA8">
        <w:rPr>
          <w:sz w:val="28"/>
          <w:szCs w:val="28"/>
        </w:rPr>
        <w:t>а 1-40</w:t>
      </w:r>
      <w:r w:rsidRPr="00240BA8">
        <w:rPr>
          <w:sz w:val="28"/>
          <w:szCs w:val="28"/>
        </w:rPr>
        <w:t>) отвешивают</w:t>
      </w:r>
      <w:r w:rsidR="00C56E49" w:rsidRPr="00240BA8">
        <w:rPr>
          <w:sz w:val="28"/>
          <w:szCs w:val="28"/>
        </w:rPr>
        <w:t xml:space="preserve"> 5г</w:t>
      </w:r>
      <w:r w:rsidRPr="00240BA8">
        <w:rPr>
          <w:sz w:val="28"/>
          <w:szCs w:val="28"/>
        </w:rPr>
        <w:t xml:space="preserve"> продукт</w:t>
      </w:r>
      <w:r w:rsidR="00C56E49" w:rsidRPr="00240BA8">
        <w:rPr>
          <w:sz w:val="28"/>
          <w:szCs w:val="28"/>
        </w:rPr>
        <w:t>а</w:t>
      </w:r>
      <w:r w:rsidRPr="00240BA8">
        <w:rPr>
          <w:sz w:val="28"/>
          <w:szCs w:val="28"/>
        </w:rPr>
        <w:t xml:space="preserve"> с отсчётом до 0,005г, добавляют</w:t>
      </w:r>
      <w:r w:rsidR="00240BA8">
        <w:rPr>
          <w:sz w:val="28"/>
          <w:szCs w:val="28"/>
        </w:rPr>
        <w:t xml:space="preserve"> </w:t>
      </w:r>
      <w:r w:rsidR="00C56E49" w:rsidRPr="00240BA8">
        <w:rPr>
          <w:sz w:val="28"/>
          <w:szCs w:val="28"/>
        </w:rPr>
        <w:t>5см</w:t>
      </w:r>
      <w:r w:rsidR="00C56E49" w:rsidRPr="00240BA8">
        <w:rPr>
          <w:sz w:val="28"/>
          <w:szCs w:val="28"/>
          <w:vertAlign w:val="superscript"/>
        </w:rPr>
        <w:t>3</w:t>
      </w:r>
      <w:r w:rsidR="00240BA8">
        <w:rPr>
          <w:sz w:val="28"/>
          <w:szCs w:val="28"/>
        </w:rPr>
        <w:t xml:space="preserve"> </w:t>
      </w:r>
      <w:r w:rsidR="00C56E49" w:rsidRPr="00240BA8">
        <w:rPr>
          <w:sz w:val="28"/>
          <w:szCs w:val="28"/>
        </w:rPr>
        <w:t>воды</w:t>
      </w:r>
      <w:r w:rsidRPr="00240BA8">
        <w:rPr>
          <w:sz w:val="28"/>
          <w:szCs w:val="28"/>
        </w:rPr>
        <w:t>, осторожно, слегка наклонив жиромер, наливают дозатором по 10 см</w:t>
      </w:r>
      <w:r w:rsidRPr="00240BA8">
        <w:rPr>
          <w:sz w:val="28"/>
          <w:szCs w:val="28"/>
          <w:vertAlign w:val="superscript"/>
        </w:rPr>
        <w:t>3</w:t>
      </w:r>
      <w:r w:rsidRPr="00240BA8">
        <w:rPr>
          <w:sz w:val="28"/>
          <w:szCs w:val="28"/>
        </w:rPr>
        <w:t xml:space="preserve"> серной кислоты (плотностью от 1810 до 1820 кг/м</w:t>
      </w:r>
      <w:r w:rsidRPr="00240BA8">
        <w:rPr>
          <w:sz w:val="28"/>
          <w:szCs w:val="28"/>
          <w:vertAlign w:val="superscript"/>
        </w:rPr>
        <w:t>3</w:t>
      </w:r>
      <w:r w:rsidRPr="00240BA8">
        <w:rPr>
          <w:sz w:val="28"/>
          <w:szCs w:val="28"/>
        </w:rPr>
        <w:t>). Доза</w:t>
      </w:r>
      <w:r w:rsidR="00462E95" w:rsidRPr="00240BA8">
        <w:rPr>
          <w:sz w:val="28"/>
          <w:szCs w:val="28"/>
        </w:rPr>
        <w:t>тором добавляют в жиромеры по 1</w:t>
      </w:r>
      <w:r w:rsidRPr="00240BA8">
        <w:rPr>
          <w:sz w:val="28"/>
          <w:szCs w:val="28"/>
        </w:rPr>
        <w:t>см</w:t>
      </w:r>
      <w:r w:rsidR="001679CD">
        <w:rPr>
          <w:sz w:val="28"/>
          <w:szCs w:val="28"/>
        </w:rPr>
        <w:pict>
          <v:shape id="_x0000_i1028" type="#_x0000_t75" style="width:8.25pt;height:17.25pt">
            <v:imagedata r:id="rId8" o:title=""/>
          </v:shape>
        </w:pict>
      </w:r>
      <w:r w:rsidRPr="00240BA8">
        <w:rPr>
          <w:sz w:val="28"/>
          <w:szCs w:val="28"/>
        </w:rPr>
        <w:t xml:space="preserve"> изоамилового спирта. Уровень смеси </w:t>
      </w:r>
      <w:r w:rsidR="00462E95" w:rsidRPr="00240BA8">
        <w:rPr>
          <w:sz w:val="28"/>
          <w:szCs w:val="28"/>
        </w:rPr>
        <w:t>в жиромере устанавливают на 4 </w:t>
      </w:r>
      <w:r w:rsidR="00462E95" w:rsidRPr="00240BA8">
        <w:rPr>
          <w:sz w:val="28"/>
          <w:szCs w:val="28"/>
        </w:rPr>
        <w:noBreakHyphen/>
        <w:t> 5</w:t>
      </w:r>
      <w:r w:rsidRPr="00240BA8">
        <w:rPr>
          <w:sz w:val="28"/>
          <w:szCs w:val="28"/>
        </w:rPr>
        <w:t>мм ниже основания горловины жиромера.</w:t>
      </w:r>
    </w:p>
    <w:p w:rsidR="00462E95" w:rsidRPr="00240BA8" w:rsidRDefault="00462E95" w:rsidP="00240BA8">
      <w:pPr>
        <w:widowControl w:val="0"/>
        <w:spacing w:line="360" w:lineRule="auto"/>
        <w:ind w:firstLine="709"/>
        <w:jc w:val="both"/>
        <w:rPr>
          <w:sz w:val="28"/>
          <w:szCs w:val="28"/>
        </w:rPr>
      </w:pPr>
      <w:r w:rsidRPr="00240BA8">
        <w:rPr>
          <w:sz w:val="28"/>
          <w:szCs w:val="28"/>
        </w:rPr>
        <w:t>Жиромеры закрывают сухими пробками, вводя их немного более чем наполовину в горловину жиромеров. Рекомендуется для обеспечения проведения измерений наносить мел на поверхность пробок для укупорки жиромеров. При определении жира в сметане подогревание жиромеров с исследуемой смесью перед центрифугированием проводят в водяной бане при частом встряхивании до полного растворения белка.</w:t>
      </w:r>
    </w:p>
    <w:p w:rsidR="00462E95" w:rsidRPr="00240BA8" w:rsidRDefault="00462E95" w:rsidP="00240BA8">
      <w:pPr>
        <w:widowControl w:val="0"/>
        <w:spacing w:line="360" w:lineRule="auto"/>
        <w:ind w:firstLine="709"/>
        <w:jc w:val="both"/>
        <w:rPr>
          <w:sz w:val="28"/>
          <w:szCs w:val="28"/>
        </w:rPr>
      </w:pPr>
      <w:r w:rsidRPr="00240BA8">
        <w:rPr>
          <w:sz w:val="28"/>
          <w:szCs w:val="28"/>
        </w:rPr>
        <w:t>Устанавливают жиромеры пробкой вниз на 5 мин в водяную баню при температуре (65±2) °С.</w:t>
      </w:r>
    </w:p>
    <w:p w:rsidR="00462E95" w:rsidRPr="00240BA8" w:rsidRDefault="00462E95" w:rsidP="00240BA8">
      <w:pPr>
        <w:widowControl w:val="0"/>
        <w:spacing w:line="360" w:lineRule="auto"/>
        <w:ind w:firstLine="709"/>
        <w:jc w:val="both"/>
        <w:rPr>
          <w:sz w:val="28"/>
          <w:szCs w:val="28"/>
        </w:rPr>
      </w:pPr>
      <w:r w:rsidRPr="00240BA8">
        <w:rPr>
          <w:sz w:val="28"/>
          <w:szCs w:val="28"/>
        </w:rPr>
        <w:t>Вынув из бани, жиромеры вставляют в стаканы центрифуги градуированной частью к центру. Жиромеры располагают симметрично, один против другого. Жиромеры центрифугируют 5 мин. Каждый жиромер вынимают из центрифуги и движением резиновой пробки регулируют столбик жира так, чтобы он находился в градуированной части жиромера.</w:t>
      </w:r>
    </w:p>
    <w:p w:rsidR="00462E95" w:rsidRPr="00240BA8" w:rsidRDefault="00462E95" w:rsidP="00240BA8">
      <w:pPr>
        <w:widowControl w:val="0"/>
        <w:spacing w:line="360" w:lineRule="auto"/>
        <w:ind w:firstLine="709"/>
        <w:jc w:val="both"/>
        <w:rPr>
          <w:sz w:val="28"/>
          <w:szCs w:val="28"/>
        </w:rPr>
      </w:pPr>
      <w:r w:rsidRPr="00240BA8">
        <w:rPr>
          <w:sz w:val="28"/>
          <w:szCs w:val="28"/>
        </w:rPr>
        <w:t>Жиромеры погружают пробками вниз на 5 мин в водяную баню при температуре (65±2) °С, при этом уровень воды в бане должен быть несколько выше уровня жира в жиромере.</w:t>
      </w:r>
    </w:p>
    <w:p w:rsidR="00462E95" w:rsidRPr="00240BA8" w:rsidRDefault="00462E95" w:rsidP="00240BA8">
      <w:pPr>
        <w:widowControl w:val="0"/>
        <w:spacing w:line="360" w:lineRule="auto"/>
        <w:ind w:firstLine="709"/>
        <w:jc w:val="both"/>
        <w:rPr>
          <w:sz w:val="28"/>
          <w:szCs w:val="28"/>
        </w:rPr>
      </w:pPr>
      <w:r w:rsidRPr="00240BA8">
        <w:rPr>
          <w:sz w:val="28"/>
          <w:szCs w:val="28"/>
        </w:rPr>
        <w:t>Жиромеры вынимают по одному из водяной бани и быстро производят отсчет жира. При отсчете жиромер держат вертикально, граница жира должна находиться на уровне глаз. Движением пробки устанавливают нижнюю границу столбика жира на нулевом или целом делении шкалы жиромера. От него отсчитывают число делений до нижней точки мениска столбика жира с точностью до наименьшего деления шкалы жиромера.</w:t>
      </w:r>
    </w:p>
    <w:p w:rsidR="00462E95" w:rsidRPr="00240BA8" w:rsidRDefault="00462E95" w:rsidP="00240BA8">
      <w:pPr>
        <w:widowControl w:val="0"/>
        <w:spacing w:line="360" w:lineRule="auto"/>
        <w:ind w:firstLine="709"/>
        <w:jc w:val="both"/>
        <w:rPr>
          <w:sz w:val="28"/>
          <w:szCs w:val="28"/>
        </w:rPr>
      </w:pPr>
      <w:r w:rsidRPr="00240BA8">
        <w:rPr>
          <w:sz w:val="28"/>
          <w:szCs w:val="28"/>
        </w:rPr>
        <w:t>Граница раздела жира и кислоты должна быть резкой, а столбик жира прозрачным. При наличии "кольца" (пробки) буроватого или темно-желтого цвета, различных примесей в столбике жира или размытой нижней границы измерение проводят повторно.</w:t>
      </w:r>
      <w:r w:rsidR="00DF002D" w:rsidRPr="00240BA8">
        <w:rPr>
          <w:sz w:val="28"/>
          <w:szCs w:val="28"/>
        </w:rPr>
        <w:t xml:space="preserve"> </w:t>
      </w:r>
      <w:r w:rsidR="00AF7AE8" w:rsidRPr="00240BA8">
        <w:rPr>
          <w:sz w:val="28"/>
          <w:szCs w:val="28"/>
        </w:rPr>
        <w:t>(4</w:t>
      </w:r>
      <w:r w:rsidR="006A5662" w:rsidRPr="00240BA8">
        <w:rPr>
          <w:sz w:val="28"/>
          <w:szCs w:val="28"/>
        </w:rPr>
        <w:t>)</w:t>
      </w:r>
    </w:p>
    <w:p w:rsidR="00253032" w:rsidRPr="00240BA8" w:rsidRDefault="00DF002D" w:rsidP="00240BA8">
      <w:pPr>
        <w:widowControl w:val="0"/>
        <w:spacing w:line="360" w:lineRule="auto"/>
        <w:ind w:firstLine="709"/>
        <w:jc w:val="both"/>
        <w:rPr>
          <w:sz w:val="28"/>
          <w:szCs w:val="28"/>
        </w:rPr>
      </w:pPr>
      <w:r w:rsidRPr="00240BA8">
        <w:rPr>
          <w:sz w:val="28"/>
          <w:szCs w:val="28"/>
        </w:rPr>
        <w:t>Определение кислотности сметаны можно проводить двумя методами.</w:t>
      </w:r>
    </w:p>
    <w:p w:rsidR="00DC2E3D" w:rsidRPr="00240BA8" w:rsidRDefault="00DC2E3D" w:rsidP="00240BA8">
      <w:pPr>
        <w:widowControl w:val="0"/>
        <w:spacing w:line="360" w:lineRule="auto"/>
        <w:ind w:firstLine="709"/>
        <w:jc w:val="both"/>
        <w:rPr>
          <w:sz w:val="28"/>
          <w:szCs w:val="28"/>
        </w:rPr>
      </w:pPr>
      <w:r w:rsidRPr="00240BA8">
        <w:rPr>
          <w:sz w:val="28"/>
          <w:szCs w:val="28"/>
        </w:rPr>
        <w:t>Потенциометрический метод применяется при возникновении разногласий. Метод основан на нейтрализации кислот, содержащихся в продукте, раствором гидроокиси натрия до заранее заданного значения рН=8,9 с помощью блока автоматического титрования и индикации точки эквивалентности при помощи потенциометрического анализатора.</w:t>
      </w:r>
    </w:p>
    <w:p w:rsidR="00DC2E3D" w:rsidRPr="00240BA8" w:rsidRDefault="00DC2E3D" w:rsidP="00240BA8">
      <w:pPr>
        <w:widowControl w:val="0"/>
        <w:spacing w:line="360" w:lineRule="auto"/>
        <w:ind w:firstLine="709"/>
        <w:jc w:val="both"/>
        <w:rPr>
          <w:sz w:val="28"/>
          <w:szCs w:val="28"/>
        </w:rPr>
      </w:pPr>
      <w:r w:rsidRPr="00240BA8">
        <w:rPr>
          <w:sz w:val="28"/>
          <w:szCs w:val="28"/>
        </w:rPr>
        <w:t xml:space="preserve">В стакане взвешивают </w:t>
      </w:r>
      <w:smartTag w:uri="urn:schemas-microsoft-com:office:smarttags" w:element="metricconverter">
        <w:smartTagPr>
          <w:attr w:name="ProductID" w:val="100 г"/>
        </w:smartTagPr>
        <w:r w:rsidRPr="00240BA8">
          <w:rPr>
            <w:sz w:val="28"/>
            <w:szCs w:val="28"/>
          </w:rPr>
          <w:t>5 г</w:t>
        </w:r>
      </w:smartTag>
      <w:r w:rsidRPr="00240BA8">
        <w:rPr>
          <w:sz w:val="28"/>
          <w:szCs w:val="28"/>
        </w:rPr>
        <w:t xml:space="preserve"> продукта. Тщательно перемешивают продукт стеклянной палочкой, постепенно добавляют к нему 30 см</w:t>
      </w:r>
      <w:r w:rsidR="001679CD">
        <w:rPr>
          <w:sz w:val="28"/>
          <w:szCs w:val="28"/>
        </w:rPr>
        <w:pict>
          <v:shape id="_x0000_i1029" type="#_x0000_t75" style="width:8.25pt;height:17.25pt">
            <v:imagedata r:id="rId8" o:title=""/>
          </v:shape>
        </w:pict>
      </w:r>
      <w:r w:rsidRPr="00240BA8">
        <w:rPr>
          <w:sz w:val="28"/>
          <w:szCs w:val="28"/>
        </w:rPr>
        <w:t xml:space="preserve"> воды и перемешивают.</w:t>
      </w:r>
    </w:p>
    <w:p w:rsidR="00DC2E3D" w:rsidRPr="00240BA8" w:rsidRDefault="00DC2E3D" w:rsidP="00240BA8">
      <w:pPr>
        <w:widowControl w:val="0"/>
        <w:spacing w:line="360" w:lineRule="auto"/>
        <w:ind w:firstLine="709"/>
        <w:jc w:val="both"/>
        <w:rPr>
          <w:sz w:val="28"/>
          <w:szCs w:val="28"/>
        </w:rPr>
      </w:pPr>
      <w:r w:rsidRPr="00240BA8">
        <w:rPr>
          <w:sz w:val="28"/>
          <w:szCs w:val="28"/>
        </w:rPr>
        <w:t>В стакан помещают стержень магнитной мешалки и устанавливают стакан на магнитную мешалку. Включают двигатель мешалки и погружают электроды потенциометрического анализатора и сливную трубку дозатора блока автоматического титрования в стакан с продуктом. Включают кнопку "Пуск" блока автоматического титрования, а спустя 2-3 с, кнопку "Выдержка". Раствор гидроокиси натрия при этом начинает поступать из дозатора блока в стакан с продуктом, нейтрализуя последний. По достижении точки эквивалентности (рН=8,9) и истечении времени выдержки (30 с) процесс нейтрализации автоматически прекращается, а на панели блока автоматического титрования зажигается сигнал "Конец". После этого отключают все кнопки. Проводят отсчет количества раствора гидроокиси натрия, затраченного на нейтрализацию.</w:t>
      </w:r>
    </w:p>
    <w:p w:rsidR="00DC2E3D" w:rsidRPr="00240BA8" w:rsidRDefault="00DC2E3D" w:rsidP="00240BA8">
      <w:pPr>
        <w:widowControl w:val="0"/>
        <w:spacing w:line="360" w:lineRule="auto"/>
        <w:ind w:firstLine="709"/>
        <w:jc w:val="both"/>
        <w:rPr>
          <w:sz w:val="28"/>
          <w:szCs w:val="28"/>
        </w:rPr>
      </w:pPr>
      <w:r w:rsidRPr="00240BA8">
        <w:rPr>
          <w:sz w:val="28"/>
          <w:szCs w:val="28"/>
        </w:rPr>
        <w:t>Метод с применением индикатора фенолфталеина основан на нейтрализации кислот, содержащихся в продукте, раствором гидроокиси натрия в присутствии индикатора фенолфталеина.</w:t>
      </w:r>
    </w:p>
    <w:p w:rsidR="005009E4" w:rsidRPr="00240BA8" w:rsidRDefault="00412EAE" w:rsidP="00240BA8">
      <w:pPr>
        <w:widowControl w:val="0"/>
        <w:spacing w:line="360" w:lineRule="auto"/>
        <w:ind w:firstLine="709"/>
        <w:jc w:val="both"/>
        <w:rPr>
          <w:sz w:val="28"/>
          <w:szCs w:val="28"/>
        </w:rPr>
      </w:pPr>
      <w:r w:rsidRPr="00240BA8">
        <w:rPr>
          <w:sz w:val="28"/>
          <w:szCs w:val="28"/>
        </w:rPr>
        <w:t>В неокрашенной сметане кислотность определяют следующим образом: в колбе вместимостью 100 или 250 см</w:t>
      </w:r>
      <w:r w:rsidR="001679CD">
        <w:rPr>
          <w:sz w:val="28"/>
          <w:szCs w:val="28"/>
        </w:rPr>
        <w:pict>
          <v:shape id="_x0000_i1030" type="#_x0000_t75" style="width:8.25pt;height:17.25pt">
            <v:imagedata r:id="rId8" o:title=""/>
          </v:shape>
        </w:pict>
      </w:r>
      <w:r w:rsidRPr="00240BA8">
        <w:rPr>
          <w:sz w:val="28"/>
          <w:szCs w:val="28"/>
        </w:rPr>
        <w:t xml:space="preserve"> отвешивают </w:t>
      </w:r>
      <w:smartTag w:uri="urn:schemas-microsoft-com:office:smarttags" w:element="metricconverter">
        <w:smartTagPr>
          <w:attr w:name="ProductID" w:val="100 г"/>
        </w:smartTagPr>
        <w:r w:rsidRPr="00240BA8">
          <w:rPr>
            <w:sz w:val="28"/>
            <w:szCs w:val="28"/>
          </w:rPr>
          <w:t>5 г</w:t>
        </w:r>
      </w:smartTag>
      <w:r w:rsidRPr="00240BA8">
        <w:rPr>
          <w:sz w:val="28"/>
          <w:szCs w:val="28"/>
        </w:rPr>
        <w:t xml:space="preserve"> продукта, добавляют 30 см</w:t>
      </w:r>
      <w:r w:rsidR="001679CD">
        <w:rPr>
          <w:sz w:val="28"/>
          <w:szCs w:val="28"/>
        </w:rPr>
        <w:pict>
          <v:shape id="_x0000_i1031" type="#_x0000_t75" style="width:8.25pt;height:17.25pt">
            <v:imagedata r:id="rId8" o:title=""/>
          </v:shape>
        </w:pict>
      </w:r>
      <w:r w:rsidRPr="00240BA8">
        <w:rPr>
          <w:sz w:val="28"/>
          <w:szCs w:val="28"/>
        </w:rPr>
        <w:t xml:space="preserve"> воды и три капли фенолфталеина. Смесь тщательно перемешивают и титруют раствором гидроокиси натрия до появления слабо-розового окрашивания, не исчезающего в течение 1 мин.</w:t>
      </w:r>
    </w:p>
    <w:p w:rsidR="00A3655D" w:rsidRPr="00240BA8" w:rsidRDefault="00A3655D" w:rsidP="00240BA8">
      <w:pPr>
        <w:widowControl w:val="0"/>
        <w:spacing w:line="360" w:lineRule="auto"/>
        <w:ind w:firstLine="709"/>
        <w:jc w:val="both"/>
        <w:rPr>
          <w:sz w:val="28"/>
        </w:rPr>
      </w:pPr>
      <w:r w:rsidRPr="00240BA8">
        <w:rPr>
          <w:sz w:val="28"/>
          <w:szCs w:val="28"/>
        </w:rPr>
        <w:t>Кислотность в градусах Тернера находят умножением объема, см</w:t>
      </w:r>
      <w:r w:rsidR="001679CD">
        <w:rPr>
          <w:sz w:val="28"/>
          <w:szCs w:val="28"/>
        </w:rPr>
        <w:pict>
          <v:shape id="_x0000_i1032" type="#_x0000_t75" style="width:8.25pt;height:17.25pt">
            <v:imagedata r:id="rId8" o:title=""/>
          </v:shape>
        </w:pict>
      </w:r>
      <w:r w:rsidRPr="00240BA8">
        <w:rPr>
          <w:sz w:val="28"/>
          <w:szCs w:val="28"/>
        </w:rPr>
        <w:t>, раствора гидроокиси натрия, затраченного на нейтрализацию определенного объема сметаны, на коэффициент</w:t>
      </w:r>
      <w:r w:rsidRPr="00240BA8">
        <w:rPr>
          <w:sz w:val="28"/>
        </w:rPr>
        <w:t xml:space="preserve"> </w:t>
      </w:r>
      <w:r w:rsidRPr="00240BA8">
        <w:rPr>
          <w:sz w:val="28"/>
          <w:szCs w:val="28"/>
        </w:rPr>
        <w:t>20</w:t>
      </w:r>
      <w:r w:rsidRPr="00240BA8">
        <w:rPr>
          <w:sz w:val="28"/>
        </w:rPr>
        <w:t xml:space="preserve">. </w:t>
      </w:r>
    </w:p>
    <w:p w:rsidR="00A3655D" w:rsidRPr="00240BA8" w:rsidRDefault="00A3655D" w:rsidP="00240BA8">
      <w:pPr>
        <w:widowControl w:val="0"/>
        <w:spacing w:line="360" w:lineRule="auto"/>
        <w:ind w:firstLine="709"/>
        <w:jc w:val="both"/>
        <w:rPr>
          <w:sz w:val="28"/>
          <w:szCs w:val="28"/>
        </w:rPr>
      </w:pPr>
      <w:r w:rsidRPr="00240BA8">
        <w:rPr>
          <w:sz w:val="28"/>
          <w:szCs w:val="28"/>
        </w:rPr>
        <w:t xml:space="preserve">Предел допускаемой погрешности результата измерений при принятой доверительной вероятности </w:t>
      </w:r>
      <w:r w:rsidR="001679CD">
        <w:rPr>
          <w:sz w:val="28"/>
          <w:szCs w:val="28"/>
        </w:rPr>
        <w:pict>
          <v:shape id="_x0000_i1033" type="#_x0000_t75" style="width:12pt;height:12.75pt">
            <v:imagedata r:id="rId9" o:title=""/>
          </v:shape>
        </w:pict>
      </w:r>
      <w:r w:rsidRPr="00240BA8">
        <w:rPr>
          <w:sz w:val="28"/>
          <w:szCs w:val="28"/>
        </w:rPr>
        <w:t>=0,95 составляет ±2,3°Т.</w:t>
      </w:r>
    </w:p>
    <w:p w:rsidR="00A3655D" w:rsidRPr="00240BA8" w:rsidRDefault="00A3655D" w:rsidP="00240BA8">
      <w:pPr>
        <w:widowControl w:val="0"/>
        <w:spacing w:line="360" w:lineRule="auto"/>
        <w:ind w:firstLine="709"/>
        <w:jc w:val="both"/>
        <w:rPr>
          <w:sz w:val="28"/>
          <w:szCs w:val="28"/>
        </w:rPr>
      </w:pPr>
      <w:r w:rsidRPr="00240BA8">
        <w:rPr>
          <w:sz w:val="28"/>
          <w:szCs w:val="28"/>
        </w:rPr>
        <w:t>Расхождение между двумя параллельными измерениями не должно превышать 3,2°Т.</w:t>
      </w:r>
    </w:p>
    <w:p w:rsidR="00A3655D" w:rsidRPr="00240BA8" w:rsidRDefault="00A3655D" w:rsidP="00240BA8">
      <w:pPr>
        <w:widowControl w:val="0"/>
        <w:spacing w:line="360" w:lineRule="auto"/>
        <w:ind w:firstLine="709"/>
        <w:jc w:val="both"/>
        <w:rPr>
          <w:sz w:val="28"/>
          <w:szCs w:val="28"/>
        </w:rPr>
      </w:pPr>
      <w:r w:rsidRPr="00240BA8">
        <w:rPr>
          <w:sz w:val="28"/>
          <w:szCs w:val="28"/>
        </w:rPr>
        <w:t>За окончательный результат измерения принимают среднеарифметическое значение результатов двух параллельных определений, округляя результат до второго десятичного знака.</w:t>
      </w:r>
      <w:r w:rsidR="00745367">
        <w:rPr>
          <w:sz w:val="28"/>
          <w:szCs w:val="28"/>
        </w:rPr>
        <w:t xml:space="preserve"> </w:t>
      </w:r>
      <w:r w:rsidRPr="00240BA8">
        <w:rPr>
          <w:sz w:val="28"/>
          <w:szCs w:val="28"/>
        </w:rPr>
        <w:t>При большем расхождении испытание повторяют с четырьмя параллельными определениями. При этом расхождение между средним арифметическим значением результатов четырех определений и любым значением из четырех результатов определения не должно превышать 2,3°Т. (</w:t>
      </w:r>
      <w:r w:rsidR="00E07C38" w:rsidRPr="00240BA8">
        <w:rPr>
          <w:sz w:val="28"/>
          <w:szCs w:val="28"/>
        </w:rPr>
        <w:t>5</w:t>
      </w:r>
      <w:r w:rsidR="003C4A88" w:rsidRPr="00240BA8">
        <w:rPr>
          <w:sz w:val="28"/>
          <w:szCs w:val="28"/>
        </w:rPr>
        <w:t>)</w:t>
      </w:r>
    </w:p>
    <w:p w:rsidR="005009E4" w:rsidRPr="00240BA8" w:rsidRDefault="005009E4" w:rsidP="00240BA8">
      <w:pPr>
        <w:widowControl w:val="0"/>
        <w:spacing w:line="360" w:lineRule="auto"/>
        <w:ind w:firstLine="709"/>
        <w:jc w:val="both"/>
        <w:rPr>
          <w:sz w:val="28"/>
          <w:szCs w:val="28"/>
        </w:rPr>
      </w:pPr>
    </w:p>
    <w:p w:rsidR="005009E4" w:rsidRPr="00240BA8" w:rsidRDefault="00745367" w:rsidP="00240BA8">
      <w:pPr>
        <w:pStyle w:val="2"/>
        <w:keepNext w:val="0"/>
        <w:widowControl w:val="0"/>
        <w:spacing w:before="0" w:after="0" w:line="360" w:lineRule="auto"/>
        <w:ind w:firstLine="709"/>
        <w:jc w:val="both"/>
        <w:rPr>
          <w:rFonts w:ascii="Times New Roman" w:hAnsi="Times New Roman"/>
          <w:b w:val="0"/>
          <w:i w:val="0"/>
        </w:rPr>
      </w:pPr>
      <w:bookmarkStart w:id="19" w:name="_Toc217209550"/>
      <w:r>
        <w:rPr>
          <w:rFonts w:ascii="Times New Roman" w:hAnsi="Times New Roman"/>
          <w:b w:val="0"/>
          <w:i w:val="0"/>
          <w:highlight w:val="green"/>
        </w:rPr>
        <w:br w:type="page"/>
      </w:r>
      <w:r w:rsidR="00DB004B" w:rsidRPr="00745367">
        <w:rPr>
          <w:rFonts w:ascii="Times New Roman" w:hAnsi="Times New Roman"/>
          <w:b w:val="0"/>
          <w:i w:val="0"/>
        </w:rPr>
        <w:t>6.</w:t>
      </w:r>
      <w:r>
        <w:rPr>
          <w:rFonts w:ascii="Times New Roman" w:hAnsi="Times New Roman"/>
          <w:b w:val="0"/>
          <w:i w:val="0"/>
        </w:rPr>
        <w:t xml:space="preserve"> </w:t>
      </w:r>
      <w:r w:rsidR="00334EA3" w:rsidRPr="00745367">
        <w:rPr>
          <w:rFonts w:ascii="Times New Roman" w:hAnsi="Times New Roman"/>
          <w:b w:val="0"/>
          <w:i w:val="0"/>
        </w:rPr>
        <w:t>Дефекты качества</w:t>
      </w:r>
      <w:bookmarkEnd w:id="19"/>
    </w:p>
    <w:p w:rsidR="00745367" w:rsidRDefault="00745367" w:rsidP="00240BA8">
      <w:pPr>
        <w:widowControl w:val="0"/>
        <w:spacing w:line="360" w:lineRule="auto"/>
        <w:ind w:firstLine="709"/>
        <w:jc w:val="both"/>
        <w:rPr>
          <w:sz w:val="28"/>
          <w:szCs w:val="28"/>
        </w:rPr>
      </w:pPr>
    </w:p>
    <w:p w:rsidR="00334EA3" w:rsidRPr="00240BA8" w:rsidRDefault="00334EA3" w:rsidP="00240BA8">
      <w:pPr>
        <w:widowControl w:val="0"/>
        <w:spacing w:line="360" w:lineRule="auto"/>
        <w:ind w:firstLine="709"/>
        <w:jc w:val="both"/>
        <w:rPr>
          <w:sz w:val="28"/>
          <w:szCs w:val="28"/>
        </w:rPr>
      </w:pPr>
      <w:r w:rsidRPr="00240BA8">
        <w:rPr>
          <w:sz w:val="28"/>
          <w:szCs w:val="28"/>
        </w:rPr>
        <w:t xml:space="preserve">Наиболее распространенными являются пороки вкуса и консистенции. </w:t>
      </w:r>
    </w:p>
    <w:p w:rsidR="00334EA3" w:rsidRPr="00240BA8" w:rsidRDefault="00334EA3" w:rsidP="00240BA8">
      <w:pPr>
        <w:widowControl w:val="0"/>
        <w:spacing w:line="360" w:lineRule="auto"/>
        <w:ind w:firstLine="709"/>
        <w:jc w:val="both"/>
        <w:rPr>
          <w:sz w:val="28"/>
          <w:szCs w:val="28"/>
        </w:rPr>
      </w:pPr>
      <w:r w:rsidRPr="00240BA8">
        <w:rPr>
          <w:sz w:val="28"/>
          <w:szCs w:val="28"/>
        </w:rPr>
        <w:t>Дефекты вкуса.</w:t>
      </w:r>
    </w:p>
    <w:p w:rsidR="00C67718" w:rsidRPr="00240BA8" w:rsidRDefault="00C67718" w:rsidP="00240BA8">
      <w:pPr>
        <w:widowControl w:val="0"/>
        <w:numPr>
          <w:ilvl w:val="0"/>
          <w:numId w:val="12"/>
        </w:numPr>
        <w:spacing w:line="360" w:lineRule="auto"/>
        <w:ind w:left="0" w:firstLine="709"/>
        <w:jc w:val="both"/>
        <w:rPr>
          <w:sz w:val="28"/>
          <w:szCs w:val="28"/>
        </w:rPr>
      </w:pPr>
      <w:r w:rsidRPr="00240BA8">
        <w:rPr>
          <w:sz w:val="28"/>
          <w:szCs w:val="28"/>
        </w:rPr>
        <w:t>Нечистый вкус или запах (посторонний вкус или запах) – возникает путем адсорбирования сметаной летучих соединений. Обязательное соблюдение товарного соседства.</w:t>
      </w:r>
    </w:p>
    <w:p w:rsidR="00C67718" w:rsidRPr="00240BA8" w:rsidRDefault="00C67718" w:rsidP="00240BA8">
      <w:pPr>
        <w:widowControl w:val="0"/>
        <w:numPr>
          <w:ilvl w:val="0"/>
          <w:numId w:val="12"/>
        </w:numPr>
        <w:spacing w:line="360" w:lineRule="auto"/>
        <w:ind w:left="0" w:firstLine="709"/>
        <w:jc w:val="both"/>
        <w:rPr>
          <w:sz w:val="28"/>
          <w:szCs w:val="28"/>
        </w:rPr>
      </w:pPr>
      <w:r w:rsidRPr="00240BA8">
        <w:rPr>
          <w:sz w:val="28"/>
          <w:szCs w:val="28"/>
        </w:rPr>
        <w:t>Кормовой привкус и запах- переходит из сырья, а в сырье попадает из кормов. Необходим контроль качества сырья.</w:t>
      </w:r>
    </w:p>
    <w:p w:rsidR="00CC177E" w:rsidRPr="00240BA8" w:rsidRDefault="00CC177E" w:rsidP="00240BA8">
      <w:pPr>
        <w:widowControl w:val="0"/>
        <w:numPr>
          <w:ilvl w:val="0"/>
          <w:numId w:val="12"/>
        </w:numPr>
        <w:spacing w:line="360" w:lineRule="auto"/>
        <w:ind w:left="0" w:firstLine="709"/>
        <w:jc w:val="both"/>
        <w:rPr>
          <w:sz w:val="28"/>
          <w:szCs w:val="28"/>
        </w:rPr>
      </w:pPr>
      <w:r w:rsidRPr="00240BA8">
        <w:rPr>
          <w:sz w:val="28"/>
          <w:szCs w:val="28"/>
        </w:rPr>
        <w:t>Излишне кислый вкус и запах- является следствием запоздалого охлаждения после сквашивания или продолжительного сквашивания.</w:t>
      </w:r>
    </w:p>
    <w:p w:rsidR="00334EA3" w:rsidRPr="00240BA8" w:rsidRDefault="00334EA3" w:rsidP="00240BA8">
      <w:pPr>
        <w:widowControl w:val="0"/>
        <w:numPr>
          <w:ilvl w:val="0"/>
          <w:numId w:val="12"/>
        </w:numPr>
        <w:spacing w:line="360" w:lineRule="auto"/>
        <w:ind w:left="0" w:firstLine="709"/>
        <w:jc w:val="both"/>
        <w:rPr>
          <w:sz w:val="28"/>
          <w:szCs w:val="28"/>
        </w:rPr>
      </w:pPr>
      <w:r w:rsidRPr="00240BA8">
        <w:rPr>
          <w:sz w:val="28"/>
          <w:szCs w:val="28"/>
        </w:rPr>
        <w:t>Невыраженный</w:t>
      </w:r>
      <w:r w:rsidR="00CC177E" w:rsidRPr="00240BA8">
        <w:rPr>
          <w:sz w:val="28"/>
          <w:szCs w:val="28"/>
        </w:rPr>
        <w:t xml:space="preserve"> аромат, пустой</w:t>
      </w:r>
      <w:r w:rsidRPr="00240BA8">
        <w:rPr>
          <w:sz w:val="28"/>
          <w:szCs w:val="28"/>
        </w:rPr>
        <w:t xml:space="preserve"> вкус</w:t>
      </w:r>
      <w:r w:rsidR="00CC177E" w:rsidRPr="00240BA8">
        <w:rPr>
          <w:sz w:val="28"/>
          <w:szCs w:val="28"/>
        </w:rPr>
        <w:t xml:space="preserve"> -</w:t>
      </w:r>
      <w:r w:rsidRPr="00240BA8">
        <w:rPr>
          <w:sz w:val="28"/>
          <w:szCs w:val="28"/>
        </w:rPr>
        <w:t xml:space="preserve"> обуславливается пониженной кислотностью и слабым арома</w:t>
      </w:r>
      <w:r w:rsidR="00676A9D" w:rsidRPr="00240BA8">
        <w:rPr>
          <w:sz w:val="28"/>
          <w:szCs w:val="28"/>
        </w:rPr>
        <w:t>том. Возникает при использовании не</w:t>
      </w:r>
      <w:r w:rsidRPr="00240BA8">
        <w:rPr>
          <w:sz w:val="28"/>
          <w:szCs w:val="28"/>
        </w:rPr>
        <w:t>доброкачественной закваски;</w:t>
      </w:r>
    </w:p>
    <w:p w:rsidR="00334EA3" w:rsidRPr="00240BA8" w:rsidRDefault="00334EA3" w:rsidP="00240BA8">
      <w:pPr>
        <w:widowControl w:val="0"/>
        <w:numPr>
          <w:ilvl w:val="0"/>
          <w:numId w:val="12"/>
        </w:numPr>
        <w:spacing w:line="360" w:lineRule="auto"/>
        <w:ind w:left="0" w:firstLine="709"/>
        <w:jc w:val="both"/>
        <w:rPr>
          <w:sz w:val="28"/>
          <w:szCs w:val="28"/>
        </w:rPr>
      </w:pPr>
      <w:r w:rsidRPr="00240BA8">
        <w:rPr>
          <w:sz w:val="28"/>
          <w:szCs w:val="28"/>
        </w:rPr>
        <w:t xml:space="preserve">Горький вкус </w:t>
      </w:r>
      <w:r w:rsidR="00CC177E" w:rsidRPr="00240BA8">
        <w:rPr>
          <w:sz w:val="28"/>
          <w:szCs w:val="28"/>
        </w:rPr>
        <w:t xml:space="preserve">- </w:t>
      </w:r>
      <w:r w:rsidRPr="00240BA8">
        <w:rPr>
          <w:sz w:val="28"/>
          <w:szCs w:val="28"/>
        </w:rPr>
        <w:t>образуется в сыром молоке при длительном его хранении в условиях пониженной температуры;</w:t>
      </w:r>
    </w:p>
    <w:p w:rsidR="00CC177E" w:rsidRPr="00240BA8" w:rsidRDefault="00CC177E" w:rsidP="00240BA8">
      <w:pPr>
        <w:widowControl w:val="0"/>
        <w:numPr>
          <w:ilvl w:val="0"/>
          <w:numId w:val="12"/>
        </w:numPr>
        <w:spacing w:line="360" w:lineRule="auto"/>
        <w:ind w:left="0" w:firstLine="709"/>
        <w:jc w:val="both"/>
        <w:rPr>
          <w:sz w:val="28"/>
          <w:szCs w:val="28"/>
        </w:rPr>
      </w:pPr>
      <w:r w:rsidRPr="00240BA8">
        <w:rPr>
          <w:sz w:val="28"/>
          <w:szCs w:val="28"/>
        </w:rPr>
        <w:t xml:space="preserve">Дрожжевой привкус – появляется при развитии </w:t>
      </w:r>
      <w:r w:rsidR="00F65CD1" w:rsidRPr="00240BA8">
        <w:rPr>
          <w:sz w:val="28"/>
          <w:szCs w:val="28"/>
        </w:rPr>
        <w:t>газообразующей микрофлоры</w:t>
      </w:r>
    </w:p>
    <w:p w:rsidR="00F65CD1" w:rsidRPr="00240BA8" w:rsidRDefault="00F65CD1" w:rsidP="00240BA8">
      <w:pPr>
        <w:widowControl w:val="0"/>
        <w:numPr>
          <w:ilvl w:val="0"/>
          <w:numId w:val="12"/>
        </w:numPr>
        <w:spacing w:line="360" w:lineRule="auto"/>
        <w:ind w:left="0" w:firstLine="709"/>
        <w:jc w:val="both"/>
        <w:rPr>
          <w:sz w:val="28"/>
          <w:szCs w:val="28"/>
        </w:rPr>
      </w:pPr>
      <w:r w:rsidRPr="00240BA8">
        <w:rPr>
          <w:sz w:val="28"/>
          <w:szCs w:val="28"/>
        </w:rPr>
        <w:t>Окисленный вкус – окисление фосфолипидов и триглицеридов сливок и сметаны при производстве и хранении.</w:t>
      </w:r>
    </w:p>
    <w:p w:rsidR="00334EA3" w:rsidRPr="00240BA8" w:rsidRDefault="00334EA3" w:rsidP="00240BA8">
      <w:pPr>
        <w:widowControl w:val="0"/>
        <w:numPr>
          <w:ilvl w:val="0"/>
          <w:numId w:val="12"/>
        </w:numPr>
        <w:spacing w:line="360" w:lineRule="auto"/>
        <w:ind w:left="0" w:firstLine="709"/>
        <w:jc w:val="both"/>
        <w:rPr>
          <w:sz w:val="28"/>
          <w:szCs w:val="28"/>
        </w:rPr>
      </w:pPr>
      <w:r w:rsidRPr="00240BA8">
        <w:rPr>
          <w:sz w:val="28"/>
          <w:szCs w:val="28"/>
        </w:rPr>
        <w:t>Металлический привкус</w:t>
      </w:r>
      <w:r w:rsidR="00F65CD1" w:rsidRPr="00240BA8">
        <w:rPr>
          <w:sz w:val="28"/>
          <w:szCs w:val="28"/>
        </w:rPr>
        <w:t xml:space="preserve"> -</w:t>
      </w:r>
      <w:r w:rsidRPr="00240BA8">
        <w:rPr>
          <w:sz w:val="28"/>
          <w:szCs w:val="28"/>
        </w:rPr>
        <w:t xml:space="preserve"> появляется в продуктах при длительном хранении</w:t>
      </w:r>
      <w:r w:rsidR="00F65CD1" w:rsidRPr="00240BA8">
        <w:rPr>
          <w:sz w:val="28"/>
          <w:szCs w:val="28"/>
        </w:rPr>
        <w:t xml:space="preserve"> в</w:t>
      </w:r>
      <w:r w:rsidRPr="00240BA8">
        <w:rPr>
          <w:sz w:val="28"/>
          <w:szCs w:val="28"/>
        </w:rPr>
        <w:t xml:space="preserve"> плохо луженной посуде;</w:t>
      </w:r>
    </w:p>
    <w:p w:rsidR="00334EA3" w:rsidRPr="00240BA8" w:rsidRDefault="00334EA3" w:rsidP="00240BA8">
      <w:pPr>
        <w:widowControl w:val="0"/>
        <w:numPr>
          <w:ilvl w:val="0"/>
          <w:numId w:val="12"/>
        </w:numPr>
        <w:spacing w:line="360" w:lineRule="auto"/>
        <w:ind w:left="0" w:firstLine="709"/>
        <w:jc w:val="both"/>
        <w:rPr>
          <w:sz w:val="28"/>
          <w:szCs w:val="28"/>
        </w:rPr>
      </w:pPr>
      <w:r w:rsidRPr="00240BA8">
        <w:rPr>
          <w:sz w:val="28"/>
          <w:szCs w:val="28"/>
        </w:rPr>
        <w:t>Прогорклый привкус</w:t>
      </w:r>
      <w:r w:rsidR="00F65CD1" w:rsidRPr="00240BA8">
        <w:rPr>
          <w:sz w:val="28"/>
          <w:szCs w:val="28"/>
        </w:rPr>
        <w:t xml:space="preserve"> -</w:t>
      </w:r>
      <w:r w:rsidRPr="00240BA8">
        <w:rPr>
          <w:sz w:val="28"/>
          <w:szCs w:val="28"/>
        </w:rPr>
        <w:t xml:space="preserve"> образуется в результате деятельности микроорганизмов, разлагающих жир</w:t>
      </w:r>
      <w:r w:rsidR="00B6373D" w:rsidRPr="00240BA8">
        <w:rPr>
          <w:sz w:val="28"/>
          <w:szCs w:val="28"/>
        </w:rPr>
        <w:t xml:space="preserve"> и нативных липаз.</w:t>
      </w:r>
    </w:p>
    <w:p w:rsidR="00B6373D" w:rsidRPr="00240BA8" w:rsidRDefault="00B6373D" w:rsidP="00240BA8">
      <w:pPr>
        <w:widowControl w:val="0"/>
        <w:numPr>
          <w:ilvl w:val="0"/>
          <w:numId w:val="12"/>
        </w:numPr>
        <w:spacing w:line="360" w:lineRule="auto"/>
        <w:ind w:left="0" w:firstLine="709"/>
        <w:jc w:val="both"/>
        <w:rPr>
          <w:sz w:val="28"/>
          <w:szCs w:val="28"/>
        </w:rPr>
      </w:pPr>
      <w:r w:rsidRPr="00240BA8">
        <w:rPr>
          <w:sz w:val="28"/>
          <w:szCs w:val="28"/>
        </w:rPr>
        <w:t>Затхлый вкус – обусловлен жизнедеятельностью</w:t>
      </w:r>
      <w:r w:rsidR="00240BA8">
        <w:rPr>
          <w:sz w:val="28"/>
          <w:szCs w:val="28"/>
        </w:rPr>
        <w:t xml:space="preserve"> </w:t>
      </w:r>
      <w:r w:rsidRPr="00240BA8">
        <w:rPr>
          <w:sz w:val="28"/>
          <w:szCs w:val="28"/>
        </w:rPr>
        <w:t>и ростом п</w:t>
      </w:r>
      <w:r w:rsidR="00C66DFB" w:rsidRPr="00240BA8">
        <w:rPr>
          <w:sz w:val="28"/>
          <w:szCs w:val="28"/>
        </w:rPr>
        <w:t>лесеней на поверхности продукта, тары и помещения при плохой вентиляции.</w:t>
      </w:r>
    </w:p>
    <w:p w:rsidR="00334EA3" w:rsidRPr="00240BA8" w:rsidRDefault="00334EA3" w:rsidP="00240BA8">
      <w:pPr>
        <w:widowControl w:val="0"/>
        <w:spacing w:line="360" w:lineRule="auto"/>
        <w:ind w:firstLine="709"/>
        <w:jc w:val="both"/>
        <w:rPr>
          <w:sz w:val="28"/>
          <w:szCs w:val="28"/>
        </w:rPr>
      </w:pPr>
      <w:r w:rsidRPr="00240BA8">
        <w:rPr>
          <w:sz w:val="28"/>
          <w:szCs w:val="28"/>
        </w:rPr>
        <w:t>Дефекты консистенции.</w:t>
      </w:r>
    </w:p>
    <w:p w:rsidR="00334EA3" w:rsidRPr="00240BA8" w:rsidRDefault="00C7712D" w:rsidP="00240BA8">
      <w:pPr>
        <w:widowControl w:val="0"/>
        <w:numPr>
          <w:ilvl w:val="0"/>
          <w:numId w:val="14"/>
        </w:numPr>
        <w:spacing w:line="360" w:lineRule="auto"/>
        <w:ind w:left="0" w:firstLine="709"/>
        <w:jc w:val="both"/>
        <w:rPr>
          <w:sz w:val="28"/>
          <w:szCs w:val="28"/>
        </w:rPr>
      </w:pPr>
      <w:r w:rsidRPr="00240BA8">
        <w:rPr>
          <w:sz w:val="28"/>
          <w:szCs w:val="28"/>
        </w:rPr>
        <w:t>Выделение сыворотки -</w:t>
      </w:r>
      <w:r w:rsidR="00334EA3" w:rsidRPr="00240BA8">
        <w:rPr>
          <w:sz w:val="28"/>
          <w:szCs w:val="28"/>
        </w:rPr>
        <w:t xml:space="preserve"> происходит при</w:t>
      </w:r>
      <w:r w:rsidRPr="00240BA8">
        <w:rPr>
          <w:sz w:val="28"/>
          <w:szCs w:val="28"/>
        </w:rPr>
        <w:t xml:space="preserve"> использовании сырья с низким содержанием сухих обезжиренных веществ, повышенной кислотности, отсутствие гомогенизации, использование закваски, образующей колющий сгусток, который легко выделяет сыворотку при его нарушении, применение высоких температур сквашивания, высокая кислотность сливок в конце сквашивания, </w:t>
      </w:r>
      <w:r w:rsidR="00553ECE" w:rsidRPr="00240BA8">
        <w:rPr>
          <w:sz w:val="28"/>
          <w:szCs w:val="28"/>
        </w:rPr>
        <w:t>сильное неоднократное механическое воздействие на сгусток сквашенных сливок/сметаны.</w:t>
      </w:r>
    </w:p>
    <w:p w:rsidR="00334EA3" w:rsidRPr="00240BA8" w:rsidRDefault="00334EA3" w:rsidP="00240BA8">
      <w:pPr>
        <w:widowControl w:val="0"/>
        <w:numPr>
          <w:ilvl w:val="0"/>
          <w:numId w:val="14"/>
        </w:numPr>
        <w:spacing w:line="360" w:lineRule="auto"/>
        <w:ind w:left="0" w:firstLine="709"/>
        <w:jc w:val="both"/>
        <w:rPr>
          <w:sz w:val="28"/>
          <w:szCs w:val="28"/>
        </w:rPr>
      </w:pPr>
      <w:r w:rsidRPr="00240BA8">
        <w:rPr>
          <w:sz w:val="28"/>
          <w:szCs w:val="28"/>
        </w:rPr>
        <w:t>Жидкая консистенция сметаны</w:t>
      </w:r>
      <w:r w:rsidR="00C66DFB" w:rsidRPr="00240BA8">
        <w:rPr>
          <w:sz w:val="28"/>
          <w:szCs w:val="28"/>
        </w:rPr>
        <w:t xml:space="preserve"> - обуславлива</w:t>
      </w:r>
      <w:r w:rsidRPr="00240BA8">
        <w:rPr>
          <w:sz w:val="28"/>
          <w:szCs w:val="28"/>
        </w:rPr>
        <w:t xml:space="preserve">ется </w:t>
      </w:r>
      <w:r w:rsidR="00C66DFB" w:rsidRPr="00240BA8">
        <w:rPr>
          <w:sz w:val="28"/>
          <w:szCs w:val="28"/>
        </w:rPr>
        <w:t>неудовлетворительным составом сырья, в частности низким содержанием СОМО и белков, не</w:t>
      </w:r>
      <w:r w:rsidR="00C7712D" w:rsidRPr="00240BA8">
        <w:rPr>
          <w:sz w:val="28"/>
          <w:szCs w:val="28"/>
        </w:rPr>
        <w:t xml:space="preserve"> </w:t>
      </w:r>
      <w:r w:rsidR="00C66DFB" w:rsidRPr="00240BA8">
        <w:rPr>
          <w:sz w:val="28"/>
          <w:szCs w:val="28"/>
        </w:rPr>
        <w:t>однократной пастеризации, применением низких температур пастеризации и сквашивания сливок, отсутствием гомогенизации или применением несоответствующих данному сырью режимов гомогенизации, недостаточное созревание, недосквашивание или чрезмерное переквашивание</w:t>
      </w:r>
      <w:r w:rsidR="00C7712D" w:rsidRPr="00240BA8">
        <w:rPr>
          <w:sz w:val="28"/>
          <w:szCs w:val="28"/>
        </w:rPr>
        <w:t xml:space="preserve"> сливок, сильное механическое воздействие на сгусток, фасование сметаны при температуре ниже 16-18 </w:t>
      </w:r>
      <w:r w:rsidR="00C7712D" w:rsidRPr="00240BA8">
        <w:rPr>
          <w:sz w:val="28"/>
          <w:szCs w:val="28"/>
          <w:vertAlign w:val="superscript"/>
        </w:rPr>
        <w:t>0</w:t>
      </w:r>
      <w:r w:rsidR="00C7712D" w:rsidRPr="00240BA8">
        <w:rPr>
          <w:sz w:val="28"/>
          <w:szCs w:val="28"/>
        </w:rPr>
        <w:t>С, хранение сметаны при повышенной температуре.</w:t>
      </w:r>
    </w:p>
    <w:p w:rsidR="00334EA3" w:rsidRPr="00240BA8" w:rsidRDefault="00334EA3" w:rsidP="00240BA8">
      <w:pPr>
        <w:widowControl w:val="0"/>
        <w:numPr>
          <w:ilvl w:val="0"/>
          <w:numId w:val="14"/>
        </w:numPr>
        <w:spacing w:line="360" w:lineRule="auto"/>
        <w:ind w:left="0" w:firstLine="709"/>
        <w:jc w:val="both"/>
        <w:rPr>
          <w:sz w:val="28"/>
          <w:szCs w:val="28"/>
        </w:rPr>
      </w:pPr>
      <w:r w:rsidRPr="00240BA8">
        <w:rPr>
          <w:sz w:val="28"/>
          <w:szCs w:val="28"/>
        </w:rPr>
        <w:t xml:space="preserve">Комковатая консистенция сметаны </w:t>
      </w:r>
      <w:r w:rsidR="00553ECE" w:rsidRPr="00240BA8">
        <w:rPr>
          <w:sz w:val="28"/>
          <w:szCs w:val="28"/>
        </w:rPr>
        <w:t xml:space="preserve">- </w:t>
      </w:r>
      <w:r w:rsidRPr="00240BA8">
        <w:rPr>
          <w:sz w:val="28"/>
          <w:szCs w:val="28"/>
        </w:rPr>
        <w:t xml:space="preserve">появляется </w:t>
      </w:r>
      <w:r w:rsidR="00D80180" w:rsidRPr="00240BA8">
        <w:rPr>
          <w:sz w:val="28"/>
          <w:szCs w:val="28"/>
        </w:rPr>
        <w:t>вследствие</w:t>
      </w:r>
      <w:r w:rsidRPr="00240BA8">
        <w:rPr>
          <w:sz w:val="28"/>
          <w:szCs w:val="28"/>
        </w:rPr>
        <w:t xml:space="preserve"> недостаточного перемешив</w:t>
      </w:r>
      <w:r w:rsidR="00553ECE" w:rsidRPr="00240BA8">
        <w:rPr>
          <w:sz w:val="28"/>
          <w:szCs w:val="28"/>
        </w:rPr>
        <w:t xml:space="preserve">ания </w:t>
      </w:r>
      <w:r w:rsidRPr="00240BA8">
        <w:rPr>
          <w:sz w:val="28"/>
          <w:szCs w:val="28"/>
        </w:rPr>
        <w:t>в пр</w:t>
      </w:r>
      <w:r w:rsidR="00D80180" w:rsidRPr="00240BA8">
        <w:rPr>
          <w:sz w:val="28"/>
          <w:szCs w:val="28"/>
        </w:rPr>
        <w:t>оцессе сквашивания и охлаждения.</w:t>
      </w:r>
      <w:r w:rsidR="00C67718" w:rsidRPr="00240BA8">
        <w:rPr>
          <w:sz w:val="28"/>
          <w:szCs w:val="28"/>
        </w:rPr>
        <w:t xml:space="preserve"> </w:t>
      </w:r>
    </w:p>
    <w:p w:rsidR="00553ECE" w:rsidRPr="00240BA8" w:rsidRDefault="00553ECE" w:rsidP="00240BA8">
      <w:pPr>
        <w:widowControl w:val="0"/>
        <w:numPr>
          <w:ilvl w:val="0"/>
          <w:numId w:val="14"/>
        </w:numPr>
        <w:spacing w:line="360" w:lineRule="auto"/>
        <w:ind w:left="0" w:firstLine="709"/>
        <w:jc w:val="both"/>
        <w:rPr>
          <w:sz w:val="28"/>
          <w:szCs w:val="28"/>
        </w:rPr>
      </w:pPr>
      <w:r w:rsidRPr="00240BA8">
        <w:rPr>
          <w:sz w:val="28"/>
          <w:szCs w:val="28"/>
        </w:rPr>
        <w:t>Крупинчатая консистенция – использование сырья повышенной кислотности, может возникнуть после продолжительного хранения, при проведении гомогенизации перед пастеризацией, пастеризация сливок при излишне высокой температуре, использование закваски, не обладающей вязкими свойствами, избыточная кислотность в конце сквашивания, чрезмерно продолжительное фасование.</w:t>
      </w:r>
    </w:p>
    <w:p w:rsidR="00553ECE" w:rsidRPr="00240BA8" w:rsidRDefault="00553ECE" w:rsidP="00240BA8">
      <w:pPr>
        <w:widowControl w:val="0"/>
        <w:numPr>
          <w:ilvl w:val="0"/>
          <w:numId w:val="14"/>
        </w:numPr>
        <w:spacing w:line="360" w:lineRule="auto"/>
        <w:ind w:left="0" w:firstLine="709"/>
        <w:jc w:val="both"/>
        <w:rPr>
          <w:sz w:val="28"/>
          <w:szCs w:val="28"/>
        </w:rPr>
      </w:pPr>
      <w:r w:rsidRPr="00240BA8">
        <w:rPr>
          <w:sz w:val="28"/>
          <w:szCs w:val="28"/>
        </w:rPr>
        <w:t>Неоднородная консистенция – при отсутствии гомогенизации, большие дозы закваски, отсутствие перемешивания при ее внесении.</w:t>
      </w:r>
    </w:p>
    <w:p w:rsidR="008A3559" w:rsidRPr="00240BA8" w:rsidRDefault="008A3559" w:rsidP="00240BA8">
      <w:pPr>
        <w:widowControl w:val="0"/>
        <w:numPr>
          <w:ilvl w:val="0"/>
          <w:numId w:val="14"/>
        </w:numPr>
        <w:spacing w:line="360" w:lineRule="auto"/>
        <w:ind w:left="0" w:firstLine="709"/>
        <w:jc w:val="both"/>
        <w:rPr>
          <w:sz w:val="28"/>
          <w:szCs w:val="28"/>
        </w:rPr>
      </w:pPr>
      <w:r w:rsidRPr="00240BA8">
        <w:rPr>
          <w:sz w:val="28"/>
          <w:szCs w:val="28"/>
        </w:rPr>
        <w:t>Слизистая (тягучая) консистенция – развитие слизеобразующих бактерий.</w:t>
      </w:r>
    </w:p>
    <w:p w:rsidR="00553ECE" w:rsidRPr="00240BA8" w:rsidRDefault="008A3559" w:rsidP="00240BA8">
      <w:pPr>
        <w:widowControl w:val="0"/>
        <w:spacing w:line="360" w:lineRule="auto"/>
        <w:ind w:firstLine="709"/>
        <w:jc w:val="both"/>
        <w:rPr>
          <w:sz w:val="28"/>
          <w:szCs w:val="28"/>
        </w:rPr>
      </w:pPr>
      <w:r w:rsidRPr="00240BA8">
        <w:rPr>
          <w:sz w:val="28"/>
          <w:szCs w:val="28"/>
        </w:rPr>
        <w:t>Прочие дефекты:</w:t>
      </w:r>
    </w:p>
    <w:p w:rsidR="008A3559" w:rsidRPr="00240BA8" w:rsidRDefault="008A3559" w:rsidP="00240BA8">
      <w:pPr>
        <w:widowControl w:val="0"/>
        <w:numPr>
          <w:ilvl w:val="0"/>
          <w:numId w:val="15"/>
        </w:numPr>
        <w:spacing w:line="360" w:lineRule="auto"/>
        <w:ind w:left="0" w:firstLine="709"/>
        <w:jc w:val="both"/>
        <w:rPr>
          <w:sz w:val="28"/>
          <w:szCs w:val="28"/>
        </w:rPr>
      </w:pPr>
      <w:r w:rsidRPr="00240BA8">
        <w:rPr>
          <w:sz w:val="28"/>
          <w:szCs w:val="28"/>
        </w:rPr>
        <w:t>Брожение – обсеменение и развитие в сметане газообразующих микроорганизмов</w:t>
      </w:r>
    </w:p>
    <w:p w:rsidR="008A3559" w:rsidRPr="00240BA8" w:rsidRDefault="008A3559" w:rsidP="00240BA8">
      <w:pPr>
        <w:widowControl w:val="0"/>
        <w:numPr>
          <w:ilvl w:val="0"/>
          <w:numId w:val="15"/>
        </w:numPr>
        <w:spacing w:line="360" w:lineRule="auto"/>
        <w:ind w:left="0" w:firstLine="709"/>
        <w:jc w:val="both"/>
        <w:rPr>
          <w:sz w:val="28"/>
          <w:szCs w:val="28"/>
        </w:rPr>
      </w:pPr>
      <w:r w:rsidRPr="00240BA8">
        <w:rPr>
          <w:sz w:val="28"/>
          <w:szCs w:val="28"/>
        </w:rPr>
        <w:t>Наличие цветных пятен – развитие пигментообразующих бактерий в молоке и сметане. Опасны для здоровья человека, сметану бракуют.</w:t>
      </w:r>
    </w:p>
    <w:p w:rsidR="00745367" w:rsidRDefault="00745367" w:rsidP="00745367">
      <w:pPr>
        <w:pStyle w:val="2"/>
        <w:keepNext w:val="0"/>
        <w:widowControl w:val="0"/>
        <w:spacing w:before="0" w:after="0" w:line="360" w:lineRule="auto"/>
        <w:ind w:left="709"/>
        <w:jc w:val="both"/>
        <w:rPr>
          <w:rFonts w:ascii="Times New Roman" w:hAnsi="Times New Roman"/>
          <w:b w:val="0"/>
          <w:i w:val="0"/>
        </w:rPr>
      </w:pPr>
      <w:bookmarkStart w:id="20" w:name="_Toc217209551"/>
    </w:p>
    <w:p w:rsidR="00895E2E" w:rsidRPr="00240BA8" w:rsidRDefault="00745367" w:rsidP="00745367">
      <w:pPr>
        <w:pStyle w:val="2"/>
        <w:keepNext w:val="0"/>
        <w:widowControl w:val="0"/>
        <w:spacing w:before="0" w:after="0" w:line="360" w:lineRule="auto"/>
        <w:ind w:left="709"/>
        <w:jc w:val="both"/>
        <w:rPr>
          <w:rFonts w:ascii="Times New Roman" w:hAnsi="Times New Roman"/>
          <w:b w:val="0"/>
          <w:i w:val="0"/>
        </w:rPr>
      </w:pPr>
      <w:r>
        <w:rPr>
          <w:rFonts w:ascii="Times New Roman" w:hAnsi="Times New Roman"/>
          <w:b w:val="0"/>
          <w:i w:val="0"/>
        </w:rPr>
        <w:br w:type="page"/>
      </w:r>
      <w:r w:rsidR="00DB004B" w:rsidRPr="00240BA8">
        <w:rPr>
          <w:rFonts w:ascii="Times New Roman" w:hAnsi="Times New Roman"/>
          <w:b w:val="0"/>
          <w:i w:val="0"/>
        </w:rPr>
        <w:t>7.</w:t>
      </w:r>
      <w:r>
        <w:rPr>
          <w:rFonts w:ascii="Times New Roman" w:hAnsi="Times New Roman"/>
          <w:b w:val="0"/>
          <w:i w:val="0"/>
        </w:rPr>
        <w:t xml:space="preserve"> </w:t>
      </w:r>
      <w:r w:rsidR="00895E2E" w:rsidRPr="00240BA8">
        <w:rPr>
          <w:rFonts w:ascii="Times New Roman" w:hAnsi="Times New Roman"/>
          <w:b w:val="0"/>
          <w:i w:val="0"/>
        </w:rPr>
        <w:t>Сертификация</w:t>
      </w:r>
      <w:bookmarkEnd w:id="20"/>
    </w:p>
    <w:p w:rsidR="00895E2E" w:rsidRPr="00240BA8" w:rsidRDefault="00895E2E" w:rsidP="00240BA8">
      <w:pPr>
        <w:widowControl w:val="0"/>
        <w:spacing w:line="360" w:lineRule="auto"/>
        <w:ind w:firstLine="709"/>
        <w:jc w:val="both"/>
        <w:rPr>
          <w:sz w:val="28"/>
        </w:rPr>
      </w:pPr>
    </w:p>
    <w:p w:rsidR="00895E2E" w:rsidRPr="00240BA8" w:rsidRDefault="00895E2E" w:rsidP="00240BA8">
      <w:pPr>
        <w:widowControl w:val="0"/>
        <w:spacing w:line="360" w:lineRule="auto"/>
        <w:ind w:firstLine="709"/>
        <w:jc w:val="both"/>
        <w:rPr>
          <w:sz w:val="28"/>
          <w:szCs w:val="28"/>
        </w:rPr>
      </w:pPr>
      <w:r w:rsidRPr="00240BA8">
        <w:rPr>
          <w:sz w:val="28"/>
          <w:szCs w:val="28"/>
        </w:rPr>
        <w:t xml:space="preserve">Сертификация — это процедура подтверждения соответствия результата производственной деятельности, товара, услуги нормативным требованиям, посредством которой третья сторона документально удостоверяет, что продукция, работа (процесс) или услуга соответствует «заданным требованиям». Таким образом, сертификация — основное средство в условиях рыночной экономики, позволяющее гарантировать соответствие продукции требованиям нормативной документации. С позиции государственных интересов, такой инструмент, как сертификация, должен, с одной стороны, обеспечить улучшение качества продукции и услуг и гарантию безопасности их для потребителя, а с другой — не служить препятствием для развития предпринимательства, процедурно и финансово усложняя процесс получения сертификата. Перед началом рассмотрения системы подтверждения соответствия, созданной в настоящее время в нашей стране, и анализом законодательства в этой области необходимо привести используемые в последующем определения терминов и понятий, введенных различными нормативно-правовыми актами Российской Федерации. </w:t>
      </w:r>
    </w:p>
    <w:p w:rsidR="00895E2E" w:rsidRPr="00240BA8" w:rsidRDefault="00895E2E" w:rsidP="00240BA8">
      <w:pPr>
        <w:widowControl w:val="0"/>
        <w:spacing w:line="360" w:lineRule="auto"/>
        <w:ind w:firstLine="709"/>
        <w:jc w:val="both"/>
        <w:rPr>
          <w:sz w:val="28"/>
          <w:szCs w:val="28"/>
        </w:rPr>
      </w:pPr>
      <w:r w:rsidRPr="00240BA8">
        <w:rPr>
          <w:sz w:val="28"/>
          <w:szCs w:val="28"/>
        </w:rPr>
        <w:t xml:space="preserve">Сертификация — деятельность третьей стороны, независимой от изготовителя (продавца) и потребителя продукции, по подтверждению соответствия продукции установленным требованиям. </w:t>
      </w:r>
    </w:p>
    <w:p w:rsidR="00895E2E" w:rsidRPr="00240BA8" w:rsidRDefault="00895E2E" w:rsidP="00240BA8">
      <w:pPr>
        <w:widowControl w:val="0"/>
        <w:spacing w:line="360" w:lineRule="auto"/>
        <w:ind w:firstLine="709"/>
        <w:jc w:val="both"/>
        <w:rPr>
          <w:sz w:val="28"/>
          <w:szCs w:val="28"/>
        </w:rPr>
      </w:pPr>
      <w:r w:rsidRPr="00240BA8">
        <w:rPr>
          <w:sz w:val="28"/>
          <w:szCs w:val="28"/>
        </w:rPr>
        <w:t>Сертификация направлена на достижение следующих целей:</w:t>
      </w:r>
    </w:p>
    <w:p w:rsidR="00895E2E" w:rsidRPr="00240BA8" w:rsidRDefault="00895E2E" w:rsidP="00745367">
      <w:pPr>
        <w:widowControl w:val="0"/>
        <w:numPr>
          <w:ilvl w:val="0"/>
          <w:numId w:val="2"/>
        </w:numPr>
        <w:tabs>
          <w:tab w:val="left" w:pos="993"/>
        </w:tabs>
        <w:spacing w:line="360" w:lineRule="auto"/>
        <w:ind w:left="0" w:firstLine="709"/>
        <w:jc w:val="both"/>
        <w:rPr>
          <w:sz w:val="28"/>
          <w:szCs w:val="28"/>
        </w:rPr>
      </w:pPr>
      <w:r w:rsidRPr="00240BA8">
        <w:rPr>
          <w:sz w:val="28"/>
          <w:szCs w:val="28"/>
        </w:rPr>
        <w:t xml:space="preserve">содействие потребителям в компетентном выборе продукции (услуги); </w:t>
      </w:r>
    </w:p>
    <w:p w:rsidR="00895E2E" w:rsidRPr="00240BA8" w:rsidRDefault="00895E2E" w:rsidP="00745367">
      <w:pPr>
        <w:widowControl w:val="0"/>
        <w:numPr>
          <w:ilvl w:val="0"/>
          <w:numId w:val="2"/>
        </w:numPr>
        <w:tabs>
          <w:tab w:val="left" w:pos="993"/>
        </w:tabs>
        <w:spacing w:line="360" w:lineRule="auto"/>
        <w:ind w:left="0" w:firstLine="709"/>
        <w:jc w:val="both"/>
        <w:rPr>
          <w:sz w:val="28"/>
          <w:szCs w:val="28"/>
        </w:rPr>
      </w:pPr>
      <w:r w:rsidRPr="00240BA8">
        <w:rPr>
          <w:sz w:val="28"/>
          <w:szCs w:val="28"/>
        </w:rPr>
        <w:t xml:space="preserve">защита потребителя от недобросовестности изготовителя (продавца, исполнителя); </w:t>
      </w:r>
    </w:p>
    <w:p w:rsidR="00895E2E" w:rsidRPr="00240BA8" w:rsidRDefault="00895E2E" w:rsidP="00745367">
      <w:pPr>
        <w:widowControl w:val="0"/>
        <w:numPr>
          <w:ilvl w:val="0"/>
          <w:numId w:val="2"/>
        </w:numPr>
        <w:tabs>
          <w:tab w:val="left" w:pos="993"/>
        </w:tabs>
        <w:spacing w:line="360" w:lineRule="auto"/>
        <w:ind w:left="0" w:firstLine="709"/>
        <w:jc w:val="both"/>
        <w:rPr>
          <w:sz w:val="28"/>
          <w:szCs w:val="28"/>
        </w:rPr>
      </w:pPr>
      <w:r w:rsidRPr="00240BA8">
        <w:rPr>
          <w:sz w:val="28"/>
          <w:szCs w:val="28"/>
        </w:rPr>
        <w:t xml:space="preserve">контроль безопасности продукции (услуги, работы) для окружающей среды, жизни, здоровья и имущества; </w:t>
      </w:r>
    </w:p>
    <w:p w:rsidR="00895E2E" w:rsidRPr="00240BA8" w:rsidRDefault="00895E2E" w:rsidP="00745367">
      <w:pPr>
        <w:widowControl w:val="0"/>
        <w:numPr>
          <w:ilvl w:val="0"/>
          <w:numId w:val="2"/>
        </w:numPr>
        <w:tabs>
          <w:tab w:val="left" w:pos="993"/>
        </w:tabs>
        <w:spacing w:line="360" w:lineRule="auto"/>
        <w:ind w:left="0" w:firstLine="709"/>
        <w:jc w:val="both"/>
        <w:rPr>
          <w:sz w:val="28"/>
          <w:szCs w:val="28"/>
        </w:rPr>
      </w:pPr>
      <w:r w:rsidRPr="00240BA8">
        <w:rPr>
          <w:sz w:val="28"/>
          <w:szCs w:val="28"/>
        </w:rPr>
        <w:t xml:space="preserve">подтверждение показателей качества продукции (услуги, работы), заявленных изготовителем (исполнителем); </w:t>
      </w:r>
    </w:p>
    <w:p w:rsidR="00895E2E" w:rsidRPr="00240BA8" w:rsidRDefault="00895E2E" w:rsidP="00745367">
      <w:pPr>
        <w:widowControl w:val="0"/>
        <w:numPr>
          <w:ilvl w:val="0"/>
          <w:numId w:val="2"/>
        </w:numPr>
        <w:tabs>
          <w:tab w:val="left" w:pos="993"/>
        </w:tabs>
        <w:spacing w:line="360" w:lineRule="auto"/>
        <w:ind w:left="0" w:firstLine="709"/>
        <w:jc w:val="both"/>
        <w:rPr>
          <w:sz w:val="28"/>
          <w:szCs w:val="28"/>
        </w:rPr>
      </w:pPr>
      <w:r w:rsidRPr="00240BA8">
        <w:rPr>
          <w:sz w:val="28"/>
          <w:szCs w:val="28"/>
        </w:rPr>
        <w:t>создание условий для деятельности организаций и предпринимателей на едином товарном рынке России, а также для участия в международном экономическом, научно-техническом сотрудничестве и международной торговле.</w:t>
      </w:r>
    </w:p>
    <w:p w:rsidR="00895E2E" w:rsidRPr="00240BA8" w:rsidRDefault="00895E2E" w:rsidP="00240BA8">
      <w:pPr>
        <w:widowControl w:val="0"/>
        <w:spacing w:line="360" w:lineRule="auto"/>
        <w:ind w:firstLine="709"/>
        <w:jc w:val="both"/>
        <w:rPr>
          <w:sz w:val="28"/>
          <w:szCs w:val="28"/>
        </w:rPr>
      </w:pPr>
      <w:r w:rsidRPr="00240BA8">
        <w:rPr>
          <w:sz w:val="28"/>
          <w:szCs w:val="28"/>
        </w:rPr>
        <w:t>Само появление понятия «подтверждение соответствия» и наполнение его современным смыслом связано с резким обострением в последнее время проблемы качества товаров и услуг; глобализацией международной торговли; большим разнообразием изделий одного и того же функционального назначения, но разного качества; жесткой конкуренцией товаропроизводителей; необходимостью гарантировать безопасность продукции для потребителя.</w:t>
      </w:r>
    </w:p>
    <w:p w:rsidR="00895E2E" w:rsidRPr="00240BA8" w:rsidRDefault="00895E2E" w:rsidP="00240BA8">
      <w:pPr>
        <w:widowControl w:val="0"/>
        <w:spacing w:line="360" w:lineRule="auto"/>
        <w:ind w:firstLine="709"/>
        <w:jc w:val="both"/>
        <w:rPr>
          <w:sz w:val="28"/>
          <w:szCs w:val="28"/>
        </w:rPr>
      </w:pPr>
      <w:r w:rsidRPr="00240BA8">
        <w:rPr>
          <w:sz w:val="28"/>
          <w:szCs w:val="28"/>
        </w:rPr>
        <w:t>Сертификация основывается на следующих основных принципах:</w:t>
      </w:r>
    </w:p>
    <w:p w:rsidR="00895E2E" w:rsidRPr="00240BA8" w:rsidRDefault="00895E2E" w:rsidP="00745367">
      <w:pPr>
        <w:widowControl w:val="0"/>
        <w:numPr>
          <w:ilvl w:val="0"/>
          <w:numId w:val="3"/>
        </w:numPr>
        <w:tabs>
          <w:tab w:val="left" w:pos="993"/>
        </w:tabs>
        <w:spacing w:line="360" w:lineRule="auto"/>
        <w:ind w:left="0" w:firstLine="709"/>
        <w:jc w:val="both"/>
        <w:rPr>
          <w:sz w:val="28"/>
          <w:szCs w:val="28"/>
        </w:rPr>
      </w:pPr>
      <w:r w:rsidRPr="00240BA8">
        <w:rPr>
          <w:sz w:val="28"/>
          <w:szCs w:val="28"/>
        </w:rPr>
        <w:t xml:space="preserve">обеспечение государственных интересов при оценке безопасности продукции (государственность); </w:t>
      </w:r>
    </w:p>
    <w:p w:rsidR="00895E2E" w:rsidRPr="00240BA8" w:rsidRDefault="00895E2E" w:rsidP="00745367">
      <w:pPr>
        <w:widowControl w:val="0"/>
        <w:numPr>
          <w:ilvl w:val="0"/>
          <w:numId w:val="3"/>
        </w:numPr>
        <w:tabs>
          <w:tab w:val="left" w:pos="993"/>
        </w:tabs>
        <w:spacing w:line="360" w:lineRule="auto"/>
        <w:ind w:left="0" w:firstLine="709"/>
        <w:jc w:val="both"/>
        <w:rPr>
          <w:sz w:val="28"/>
          <w:szCs w:val="28"/>
        </w:rPr>
      </w:pPr>
      <w:r w:rsidRPr="00240BA8">
        <w:rPr>
          <w:sz w:val="28"/>
          <w:szCs w:val="28"/>
        </w:rPr>
        <w:t xml:space="preserve">использование сертификации продукции Изготовителем в целях рекламы (добровольность); </w:t>
      </w:r>
    </w:p>
    <w:p w:rsidR="00895E2E" w:rsidRPr="00240BA8" w:rsidRDefault="00895E2E" w:rsidP="00745367">
      <w:pPr>
        <w:widowControl w:val="0"/>
        <w:numPr>
          <w:ilvl w:val="0"/>
          <w:numId w:val="3"/>
        </w:numPr>
        <w:tabs>
          <w:tab w:val="left" w:pos="993"/>
        </w:tabs>
        <w:spacing w:line="360" w:lineRule="auto"/>
        <w:ind w:left="0" w:firstLine="709"/>
        <w:jc w:val="both"/>
        <w:rPr>
          <w:sz w:val="28"/>
          <w:szCs w:val="28"/>
        </w:rPr>
      </w:pPr>
      <w:r w:rsidRPr="00240BA8">
        <w:rPr>
          <w:sz w:val="28"/>
          <w:szCs w:val="28"/>
        </w:rPr>
        <w:t xml:space="preserve">независимость от изготовителя и потребителя (объективность); </w:t>
      </w:r>
    </w:p>
    <w:p w:rsidR="00895E2E" w:rsidRPr="00240BA8" w:rsidRDefault="00895E2E" w:rsidP="00745367">
      <w:pPr>
        <w:widowControl w:val="0"/>
        <w:numPr>
          <w:ilvl w:val="0"/>
          <w:numId w:val="3"/>
        </w:numPr>
        <w:tabs>
          <w:tab w:val="left" w:pos="993"/>
        </w:tabs>
        <w:spacing w:line="360" w:lineRule="auto"/>
        <w:ind w:left="0" w:firstLine="709"/>
        <w:jc w:val="both"/>
        <w:rPr>
          <w:sz w:val="28"/>
          <w:szCs w:val="28"/>
        </w:rPr>
      </w:pPr>
      <w:r w:rsidRPr="00240BA8">
        <w:rPr>
          <w:sz w:val="28"/>
          <w:szCs w:val="28"/>
        </w:rPr>
        <w:t xml:space="preserve">использование профессиональной испытательной базы (достоверность); </w:t>
      </w:r>
    </w:p>
    <w:p w:rsidR="00895E2E" w:rsidRPr="00240BA8" w:rsidRDefault="00895E2E" w:rsidP="00745367">
      <w:pPr>
        <w:widowControl w:val="0"/>
        <w:numPr>
          <w:ilvl w:val="0"/>
          <w:numId w:val="3"/>
        </w:numPr>
        <w:tabs>
          <w:tab w:val="left" w:pos="993"/>
        </w:tabs>
        <w:spacing w:line="360" w:lineRule="auto"/>
        <w:ind w:left="0" w:firstLine="709"/>
        <w:jc w:val="both"/>
        <w:rPr>
          <w:sz w:val="28"/>
          <w:szCs w:val="28"/>
        </w:rPr>
      </w:pPr>
      <w:r w:rsidRPr="00240BA8">
        <w:rPr>
          <w:sz w:val="28"/>
          <w:szCs w:val="28"/>
        </w:rPr>
        <w:t xml:space="preserve">исключение разделения товаров и услуг на отечественные и зарубежные; </w:t>
      </w:r>
    </w:p>
    <w:p w:rsidR="00895E2E" w:rsidRPr="00240BA8" w:rsidRDefault="00895E2E" w:rsidP="00745367">
      <w:pPr>
        <w:widowControl w:val="0"/>
        <w:numPr>
          <w:ilvl w:val="0"/>
          <w:numId w:val="3"/>
        </w:numPr>
        <w:tabs>
          <w:tab w:val="left" w:pos="993"/>
        </w:tabs>
        <w:spacing w:line="360" w:lineRule="auto"/>
        <w:ind w:left="0" w:firstLine="709"/>
        <w:jc w:val="both"/>
        <w:rPr>
          <w:sz w:val="28"/>
          <w:szCs w:val="28"/>
        </w:rPr>
      </w:pPr>
      <w:r w:rsidRPr="00240BA8">
        <w:rPr>
          <w:sz w:val="28"/>
          <w:szCs w:val="28"/>
        </w:rPr>
        <w:t xml:space="preserve">предоставление изготовителю самому выбрать орган по сертификации (демократичность); </w:t>
      </w:r>
    </w:p>
    <w:p w:rsidR="00895E2E" w:rsidRPr="00240BA8" w:rsidRDefault="00895E2E" w:rsidP="00745367">
      <w:pPr>
        <w:widowControl w:val="0"/>
        <w:numPr>
          <w:ilvl w:val="0"/>
          <w:numId w:val="3"/>
        </w:numPr>
        <w:tabs>
          <w:tab w:val="left" w:pos="993"/>
        </w:tabs>
        <w:spacing w:line="360" w:lineRule="auto"/>
        <w:ind w:left="0" w:firstLine="709"/>
        <w:jc w:val="both"/>
        <w:rPr>
          <w:sz w:val="28"/>
          <w:szCs w:val="28"/>
        </w:rPr>
      </w:pPr>
      <w:r w:rsidRPr="00240BA8">
        <w:rPr>
          <w:sz w:val="28"/>
          <w:szCs w:val="28"/>
        </w:rPr>
        <w:t xml:space="preserve">установление ответственности участников сертификации продукции; </w:t>
      </w:r>
    </w:p>
    <w:p w:rsidR="00895E2E" w:rsidRPr="00240BA8" w:rsidRDefault="00895E2E" w:rsidP="00745367">
      <w:pPr>
        <w:widowControl w:val="0"/>
        <w:numPr>
          <w:ilvl w:val="0"/>
          <w:numId w:val="3"/>
        </w:numPr>
        <w:tabs>
          <w:tab w:val="left" w:pos="993"/>
        </w:tabs>
        <w:spacing w:line="360" w:lineRule="auto"/>
        <w:ind w:left="0" w:firstLine="709"/>
        <w:jc w:val="both"/>
        <w:rPr>
          <w:sz w:val="28"/>
          <w:szCs w:val="28"/>
        </w:rPr>
      </w:pPr>
      <w:r w:rsidRPr="00240BA8">
        <w:rPr>
          <w:sz w:val="28"/>
          <w:szCs w:val="28"/>
        </w:rPr>
        <w:t xml:space="preserve">многофункциональности использования результатов сертификации продукции; </w:t>
      </w:r>
    </w:p>
    <w:p w:rsidR="00895E2E" w:rsidRPr="00240BA8" w:rsidRDefault="00895E2E" w:rsidP="00745367">
      <w:pPr>
        <w:widowControl w:val="0"/>
        <w:numPr>
          <w:ilvl w:val="0"/>
          <w:numId w:val="3"/>
        </w:numPr>
        <w:tabs>
          <w:tab w:val="left" w:pos="993"/>
        </w:tabs>
        <w:spacing w:line="360" w:lineRule="auto"/>
        <w:ind w:left="0" w:firstLine="709"/>
        <w:jc w:val="both"/>
        <w:rPr>
          <w:sz w:val="28"/>
          <w:szCs w:val="28"/>
        </w:rPr>
      </w:pPr>
      <w:r w:rsidRPr="00240BA8">
        <w:rPr>
          <w:sz w:val="28"/>
          <w:szCs w:val="28"/>
        </w:rPr>
        <w:t xml:space="preserve">открытости полученной информации; разнообразия форм и методов проведения сертификации продукции с учетом спецификации данной продукции. </w:t>
      </w:r>
    </w:p>
    <w:p w:rsidR="00895E2E" w:rsidRPr="00240BA8" w:rsidRDefault="00895E2E" w:rsidP="00240BA8">
      <w:pPr>
        <w:widowControl w:val="0"/>
        <w:spacing w:line="360" w:lineRule="auto"/>
        <w:ind w:firstLine="709"/>
        <w:jc w:val="both"/>
        <w:rPr>
          <w:sz w:val="28"/>
          <w:szCs w:val="28"/>
        </w:rPr>
      </w:pPr>
      <w:r w:rsidRPr="00240BA8">
        <w:rPr>
          <w:sz w:val="28"/>
          <w:szCs w:val="28"/>
        </w:rPr>
        <w:t>Сертификация продукции может быть как добровольной, так и проводимой на обязательной основе.</w:t>
      </w:r>
      <w:r w:rsidR="00E07C38" w:rsidRPr="00240BA8">
        <w:rPr>
          <w:sz w:val="28"/>
          <w:szCs w:val="28"/>
        </w:rPr>
        <w:t xml:space="preserve"> (7</w:t>
      </w:r>
      <w:r w:rsidR="00BB75CF" w:rsidRPr="00240BA8">
        <w:rPr>
          <w:sz w:val="28"/>
          <w:szCs w:val="28"/>
        </w:rPr>
        <w:t>)</w:t>
      </w:r>
    </w:p>
    <w:p w:rsidR="00A55C48" w:rsidRPr="00240BA8" w:rsidRDefault="00A55C48" w:rsidP="00240BA8">
      <w:pPr>
        <w:widowControl w:val="0"/>
        <w:spacing w:line="360" w:lineRule="auto"/>
        <w:ind w:firstLine="709"/>
        <w:jc w:val="both"/>
        <w:rPr>
          <w:sz w:val="28"/>
          <w:szCs w:val="28"/>
        </w:rPr>
      </w:pPr>
    </w:p>
    <w:p w:rsidR="00895E2E" w:rsidRPr="00240BA8" w:rsidRDefault="00A55C48" w:rsidP="00240BA8">
      <w:pPr>
        <w:widowControl w:val="0"/>
        <w:spacing w:line="360" w:lineRule="auto"/>
        <w:ind w:firstLine="709"/>
        <w:jc w:val="both"/>
        <w:rPr>
          <w:sz w:val="28"/>
          <w:szCs w:val="28"/>
        </w:rPr>
      </w:pPr>
      <w:bookmarkStart w:id="21" w:name="_Toc215857131"/>
      <w:bookmarkStart w:id="22" w:name="_Toc215857678"/>
      <w:bookmarkStart w:id="23" w:name="_Toc217209552"/>
      <w:r w:rsidRPr="00240BA8">
        <w:rPr>
          <w:sz w:val="28"/>
          <w:szCs w:val="28"/>
        </w:rPr>
        <w:t xml:space="preserve">Таблица 8. </w:t>
      </w:r>
      <w:r w:rsidR="00895E2E" w:rsidRPr="00240BA8">
        <w:rPr>
          <w:sz w:val="28"/>
          <w:szCs w:val="28"/>
        </w:rPr>
        <w:t>Схемы сертификации</w:t>
      </w:r>
      <w:bookmarkEnd w:id="21"/>
      <w:bookmarkEnd w:id="22"/>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7938"/>
      </w:tblGrid>
      <w:tr w:rsidR="00895E2E" w:rsidRPr="00686DBA" w:rsidTr="00686DBA">
        <w:tc>
          <w:tcPr>
            <w:tcW w:w="1384" w:type="dxa"/>
            <w:shd w:val="clear" w:color="auto" w:fill="auto"/>
            <w:vAlign w:val="center"/>
          </w:tcPr>
          <w:p w:rsidR="00895E2E" w:rsidRPr="00686DBA" w:rsidRDefault="00895E2E" w:rsidP="00686DBA">
            <w:pPr>
              <w:widowControl w:val="0"/>
              <w:spacing w:line="360" w:lineRule="auto"/>
              <w:jc w:val="both"/>
              <w:rPr>
                <w:sz w:val="20"/>
                <w:szCs w:val="20"/>
              </w:rPr>
            </w:pPr>
            <w:r w:rsidRPr="00686DBA">
              <w:rPr>
                <w:sz w:val="20"/>
                <w:szCs w:val="20"/>
              </w:rPr>
              <w:t>Обозначение</w:t>
            </w:r>
            <w:r w:rsidR="00745367" w:rsidRPr="00686DBA">
              <w:rPr>
                <w:sz w:val="20"/>
                <w:szCs w:val="20"/>
              </w:rPr>
              <w:t xml:space="preserve"> </w:t>
            </w:r>
            <w:r w:rsidRPr="00686DBA">
              <w:rPr>
                <w:sz w:val="20"/>
                <w:szCs w:val="20"/>
              </w:rPr>
              <w:t>схемы</w:t>
            </w:r>
          </w:p>
        </w:tc>
        <w:tc>
          <w:tcPr>
            <w:tcW w:w="7938" w:type="dxa"/>
            <w:shd w:val="clear" w:color="auto" w:fill="auto"/>
            <w:vAlign w:val="center"/>
          </w:tcPr>
          <w:p w:rsidR="00895E2E" w:rsidRPr="00686DBA" w:rsidRDefault="00895E2E" w:rsidP="00686DBA">
            <w:pPr>
              <w:widowControl w:val="0"/>
              <w:spacing w:line="360" w:lineRule="auto"/>
              <w:jc w:val="both"/>
              <w:rPr>
                <w:sz w:val="20"/>
                <w:szCs w:val="20"/>
              </w:rPr>
            </w:pPr>
            <w:r w:rsidRPr="00686DBA">
              <w:rPr>
                <w:sz w:val="20"/>
                <w:szCs w:val="20"/>
              </w:rPr>
              <w:t>Содержание схемы и её исполнители</w:t>
            </w:r>
          </w:p>
        </w:tc>
      </w:tr>
      <w:tr w:rsidR="00895E2E" w:rsidRPr="00686DBA" w:rsidTr="00686DBA">
        <w:tc>
          <w:tcPr>
            <w:tcW w:w="1384" w:type="dxa"/>
            <w:shd w:val="clear" w:color="auto" w:fill="auto"/>
          </w:tcPr>
          <w:p w:rsidR="00895E2E" w:rsidRPr="00686DBA" w:rsidRDefault="00895E2E" w:rsidP="00686DBA">
            <w:pPr>
              <w:widowControl w:val="0"/>
              <w:spacing w:line="360" w:lineRule="auto"/>
              <w:ind w:firstLine="142"/>
              <w:jc w:val="both"/>
              <w:rPr>
                <w:sz w:val="20"/>
                <w:szCs w:val="20"/>
              </w:rPr>
            </w:pPr>
            <w:r w:rsidRPr="00686DBA">
              <w:rPr>
                <w:sz w:val="20"/>
                <w:szCs w:val="20"/>
              </w:rPr>
              <w:t>1с</w:t>
            </w:r>
          </w:p>
        </w:tc>
        <w:tc>
          <w:tcPr>
            <w:tcW w:w="7938" w:type="dxa"/>
            <w:shd w:val="clear" w:color="auto" w:fill="auto"/>
          </w:tcPr>
          <w:p w:rsidR="00895E2E" w:rsidRPr="00686DBA" w:rsidRDefault="00895E2E" w:rsidP="00686DBA">
            <w:pPr>
              <w:widowControl w:val="0"/>
              <w:spacing w:line="360" w:lineRule="auto"/>
              <w:jc w:val="both"/>
              <w:rPr>
                <w:sz w:val="20"/>
                <w:szCs w:val="20"/>
              </w:rPr>
            </w:pPr>
            <w:r w:rsidRPr="00686DBA">
              <w:rPr>
                <w:sz w:val="20"/>
                <w:szCs w:val="20"/>
              </w:rPr>
              <w:t>Аккредитованная испытательная лаборатория проводит испытания типового образца продукции. Аккредитованный орган по сертификации выдает заявителю сертификат соответствия</w:t>
            </w:r>
          </w:p>
        </w:tc>
      </w:tr>
      <w:tr w:rsidR="00895E2E" w:rsidRPr="00686DBA" w:rsidTr="00686DBA">
        <w:tc>
          <w:tcPr>
            <w:tcW w:w="1384" w:type="dxa"/>
            <w:shd w:val="clear" w:color="auto" w:fill="auto"/>
          </w:tcPr>
          <w:p w:rsidR="00895E2E" w:rsidRPr="00686DBA" w:rsidRDefault="00895E2E" w:rsidP="00686DBA">
            <w:pPr>
              <w:widowControl w:val="0"/>
              <w:spacing w:line="360" w:lineRule="auto"/>
              <w:jc w:val="both"/>
              <w:rPr>
                <w:sz w:val="20"/>
                <w:szCs w:val="20"/>
              </w:rPr>
            </w:pPr>
            <w:r w:rsidRPr="00686DBA">
              <w:rPr>
                <w:sz w:val="20"/>
                <w:szCs w:val="20"/>
              </w:rPr>
              <w:t>2с</w:t>
            </w:r>
          </w:p>
        </w:tc>
        <w:tc>
          <w:tcPr>
            <w:tcW w:w="7938" w:type="dxa"/>
            <w:shd w:val="clear" w:color="auto" w:fill="auto"/>
          </w:tcPr>
          <w:p w:rsidR="00895E2E" w:rsidRPr="00686DBA" w:rsidRDefault="00895E2E" w:rsidP="00686DBA">
            <w:pPr>
              <w:widowControl w:val="0"/>
              <w:spacing w:line="360" w:lineRule="auto"/>
              <w:jc w:val="both"/>
              <w:rPr>
                <w:sz w:val="20"/>
                <w:szCs w:val="20"/>
              </w:rPr>
            </w:pPr>
            <w:r w:rsidRPr="00686DBA">
              <w:rPr>
                <w:sz w:val="20"/>
                <w:szCs w:val="20"/>
              </w:rPr>
              <w:t>Аккредитованная испытательная лаборатория проводит испытания типового образца продукции. Аккредитованный орган по сертификации проводит анализ состояния производства, выдает заявителю сертификат соответствия</w:t>
            </w:r>
          </w:p>
        </w:tc>
      </w:tr>
      <w:tr w:rsidR="00895E2E" w:rsidRPr="00686DBA" w:rsidTr="00686DBA">
        <w:tc>
          <w:tcPr>
            <w:tcW w:w="1384" w:type="dxa"/>
            <w:shd w:val="clear" w:color="auto" w:fill="auto"/>
          </w:tcPr>
          <w:p w:rsidR="00895E2E" w:rsidRPr="00686DBA" w:rsidRDefault="00895E2E" w:rsidP="00686DBA">
            <w:pPr>
              <w:widowControl w:val="0"/>
              <w:spacing w:line="360" w:lineRule="auto"/>
              <w:jc w:val="both"/>
              <w:rPr>
                <w:sz w:val="20"/>
                <w:szCs w:val="20"/>
              </w:rPr>
            </w:pPr>
            <w:r w:rsidRPr="00686DBA">
              <w:rPr>
                <w:sz w:val="20"/>
                <w:szCs w:val="20"/>
              </w:rPr>
              <w:t>3с</w:t>
            </w:r>
          </w:p>
        </w:tc>
        <w:tc>
          <w:tcPr>
            <w:tcW w:w="7938" w:type="dxa"/>
            <w:shd w:val="clear" w:color="auto" w:fill="auto"/>
          </w:tcPr>
          <w:p w:rsidR="00895E2E" w:rsidRPr="00686DBA" w:rsidRDefault="00895E2E" w:rsidP="00686DBA">
            <w:pPr>
              <w:widowControl w:val="0"/>
              <w:spacing w:line="360" w:lineRule="auto"/>
              <w:jc w:val="both"/>
              <w:rPr>
                <w:sz w:val="20"/>
                <w:szCs w:val="20"/>
              </w:rPr>
            </w:pPr>
            <w:r w:rsidRPr="00686DBA">
              <w:rPr>
                <w:sz w:val="20"/>
                <w:szCs w:val="20"/>
              </w:rPr>
              <w:t>Аккредитованная испытательная лаборатория проводит испытания типового образца продукции. Аккредитованный орган по сертификации выдает заявителю сертификат соответствия, осуществляет инспекционный контроль за сертифицированной продукцией испытания образцов продукции</w:t>
            </w:r>
          </w:p>
        </w:tc>
      </w:tr>
      <w:tr w:rsidR="00895E2E" w:rsidRPr="00686DBA" w:rsidTr="00686DBA">
        <w:tc>
          <w:tcPr>
            <w:tcW w:w="1384" w:type="dxa"/>
            <w:shd w:val="clear" w:color="auto" w:fill="auto"/>
          </w:tcPr>
          <w:p w:rsidR="00895E2E" w:rsidRPr="00686DBA" w:rsidRDefault="00895E2E" w:rsidP="00686DBA">
            <w:pPr>
              <w:widowControl w:val="0"/>
              <w:spacing w:line="360" w:lineRule="auto"/>
              <w:jc w:val="both"/>
              <w:rPr>
                <w:sz w:val="20"/>
                <w:szCs w:val="20"/>
              </w:rPr>
            </w:pPr>
            <w:r w:rsidRPr="00686DBA">
              <w:rPr>
                <w:sz w:val="20"/>
                <w:szCs w:val="20"/>
              </w:rPr>
              <w:t>4с</w:t>
            </w:r>
          </w:p>
        </w:tc>
        <w:tc>
          <w:tcPr>
            <w:tcW w:w="7938" w:type="dxa"/>
            <w:shd w:val="clear" w:color="auto" w:fill="auto"/>
          </w:tcPr>
          <w:p w:rsidR="00895E2E" w:rsidRPr="00686DBA" w:rsidRDefault="00895E2E" w:rsidP="00686DBA">
            <w:pPr>
              <w:widowControl w:val="0"/>
              <w:spacing w:line="360" w:lineRule="auto"/>
              <w:jc w:val="both"/>
              <w:rPr>
                <w:sz w:val="20"/>
                <w:szCs w:val="20"/>
              </w:rPr>
            </w:pPr>
            <w:r w:rsidRPr="00686DBA">
              <w:rPr>
                <w:sz w:val="20"/>
                <w:szCs w:val="20"/>
              </w:rPr>
              <w:t>Аккредитованная испытательная лаборатория проводит испытания типового образца продукции. Аккредитованный орган по сертификации проводит анализ состояния производства, выдает заявителю сертификат соответствия, осуществляет инспекционный контроль за сертифицированной продукцией испытания образцов продукции и анализ состоянии производства</w:t>
            </w:r>
          </w:p>
        </w:tc>
      </w:tr>
      <w:tr w:rsidR="00895E2E" w:rsidRPr="00686DBA" w:rsidTr="00686DBA">
        <w:tc>
          <w:tcPr>
            <w:tcW w:w="1384" w:type="dxa"/>
            <w:shd w:val="clear" w:color="auto" w:fill="auto"/>
          </w:tcPr>
          <w:p w:rsidR="00895E2E" w:rsidRPr="00686DBA" w:rsidRDefault="00895E2E" w:rsidP="00686DBA">
            <w:pPr>
              <w:widowControl w:val="0"/>
              <w:spacing w:line="360" w:lineRule="auto"/>
              <w:jc w:val="both"/>
              <w:rPr>
                <w:sz w:val="20"/>
                <w:szCs w:val="20"/>
              </w:rPr>
            </w:pPr>
            <w:r w:rsidRPr="00686DBA">
              <w:rPr>
                <w:sz w:val="20"/>
                <w:szCs w:val="20"/>
              </w:rPr>
              <w:t>5с</w:t>
            </w:r>
          </w:p>
        </w:tc>
        <w:tc>
          <w:tcPr>
            <w:tcW w:w="7938" w:type="dxa"/>
            <w:shd w:val="clear" w:color="auto" w:fill="auto"/>
          </w:tcPr>
          <w:p w:rsidR="00895E2E" w:rsidRPr="00686DBA" w:rsidRDefault="00895E2E" w:rsidP="00686DBA">
            <w:pPr>
              <w:widowControl w:val="0"/>
              <w:spacing w:line="360" w:lineRule="auto"/>
              <w:jc w:val="both"/>
              <w:rPr>
                <w:sz w:val="20"/>
                <w:szCs w:val="20"/>
              </w:rPr>
            </w:pPr>
            <w:r w:rsidRPr="00686DBA">
              <w:rPr>
                <w:sz w:val="20"/>
                <w:szCs w:val="20"/>
              </w:rPr>
              <w:t xml:space="preserve">Аккредитованная испытательная лаборатория проводит испытания типового образца продукции. Аккредитованный орган по сертификации проводит сертификацию системы качества или производства, выдает заявителю сертификат соответствия, осуществляет инспекционный контроль за сертифицированной продукцией (контроль системы качества, испытания образцов продукции, взятых у изготовителя или продавца) </w:t>
            </w:r>
          </w:p>
        </w:tc>
      </w:tr>
      <w:tr w:rsidR="00895E2E" w:rsidRPr="00686DBA" w:rsidTr="00686DBA">
        <w:tc>
          <w:tcPr>
            <w:tcW w:w="1384" w:type="dxa"/>
            <w:shd w:val="clear" w:color="auto" w:fill="auto"/>
          </w:tcPr>
          <w:p w:rsidR="00895E2E" w:rsidRPr="00686DBA" w:rsidRDefault="00895E2E" w:rsidP="00686DBA">
            <w:pPr>
              <w:widowControl w:val="0"/>
              <w:spacing w:line="360" w:lineRule="auto"/>
              <w:jc w:val="both"/>
              <w:rPr>
                <w:sz w:val="20"/>
                <w:szCs w:val="20"/>
              </w:rPr>
            </w:pPr>
            <w:r w:rsidRPr="00686DBA">
              <w:rPr>
                <w:sz w:val="20"/>
                <w:szCs w:val="20"/>
              </w:rPr>
              <w:t>6с</w:t>
            </w:r>
          </w:p>
        </w:tc>
        <w:tc>
          <w:tcPr>
            <w:tcW w:w="7938" w:type="dxa"/>
            <w:shd w:val="clear" w:color="auto" w:fill="auto"/>
          </w:tcPr>
          <w:p w:rsidR="00895E2E" w:rsidRPr="00686DBA" w:rsidRDefault="00895E2E" w:rsidP="00686DBA">
            <w:pPr>
              <w:widowControl w:val="0"/>
              <w:spacing w:line="360" w:lineRule="auto"/>
              <w:jc w:val="both"/>
              <w:rPr>
                <w:sz w:val="20"/>
                <w:szCs w:val="20"/>
              </w:rPr>
            </w:pPr>
            <w:r w:rsidRPr="00686DBA">
              <w:rPr>
                <w:sz w:val="20"/>
                <w:szCs w:val="20"/>
              </w:rPr>
              <w:t>Аккредитованная испытательная лаборатория проводит испытания партии продукции. Аккредитованный орган по сертификации выдает заявителю сертификат соответствия</w:t>
            </w:r>
          </w:p>
        </w:tc>
      </w:tr>
      <w:tr w:rsidR="00895E2E" w:rsidRPr="00686DBA" w:rsidTr="00686DBA">
        <w:tc>
          <w:tcPr>
            <w:tcW w:w="1384" w:type="dxa"/>
            <w:shd w:val="clear" w:color="auto" w:fill="auto"/>
          </w:tcPr>
          <w:p w:rsidR="00895E2E" w:rsidRPr="00686DBA" w:rsidRDefault="00895E2E" w:rsidP="00686DBA">
            <w:pPr>
              <w:widowControl w:val="0"/>
              <w:spacing w:line="360" w:lineRule="auto"/>
              <w:jc w:val="both"/>
              <w:rPr>
                <w:sz w:val="20"/>
                <w:szCs w:val="20"/>
              </w:rPr>
            </w:pPr>
            <w:r w:rsidRPr="00686DBA">
              <w:rPr>
                <w:sz w:val="20"/>
                <w:szCs w:val="20"/>
              </w:rPr>
              <w:t>7с</w:t>
            </w:r>
          </w:p>
        </w:tc>
        <w:tc>
          <w:tcPr>
            <w:tcW w:w="7938" w:type="dxa"/>
            <w:shd w:val="clear" w:color="auto" w:fill="auto"/>
          </w:tcPr>
          <w:p w:rsidR="00895E2E" w:rsidRPr="00686DBA" w:rsidRDefault="00895E2E" w:rsidP="00686DBA">
            <w:pPr>
              <w:widowControl w:val="0"/>
              <w:spacing w:line="360" w:lineRule="auto"/>
              <w:jc w:val="both"/>
              <w:rPr>
                <w:sz w:val="20"/>
                <w:szCs w:val="20"/>
              </w:rPr>
            </w:pPr>
            <w:r w:rsidRPr="00686DBA">
              <w:rPr>
                <w:sz w:val="20"/>
                <w:szCs w:val="20"/>
              </w:rPr>
              <w:t>Аккредитованная испытательная лаборатория проводит испытания каждой единицы продукции. Аккредитованный орган по сертификации выдает заявителю сертификат соответствия</w:t>
            </w:r>
          </w:p>
        </w:tc>
      </w:tr>
    </w:tbl>
    <w:p w:rsidR="001C03E8" w:rsidRDefault="001C03E8" w:rsidP="00240BA8">
      <w:pPr>
        <w:pStyle w:val="2"/>
        <w:keepNext w:val="0"/>
        <w:widowControl w:val="0"/>
        <w:spacing w:before="0" w:after="0" w:line="360" w:lineRule="auto"/>
        <w:ind w:firstLine="709"/>
        <w:jc w:val="both"/>
        <w:rPr>
          <w:rFonts w:ascii="Times New Roman" w:hAnsi="Times New Roman"/>
          <w:b w:val="0"/>
          <w:i w:val="0"/>
        </w:rPr>
      </w:pPr>
      <w:bookmarkStart w:id="24" w:name="_Toc217209553"/>
    </w:p>
    <w:p w:rsidR="00D80180" w:rsidRPr="00240BA8" w:rsidRDefault="001C03E8" w:rsidP="00240BA8">
      <w:pPr>
        <w:pStyle w:val="2"/>
        <w:keepNext w:val="0"/>
        <w:widowControl w:val="0"/>
        <w:spacing w:before="0" w:after="0" w:line="360" w:lineRule="auto"/>
        <w:ind w:firstLine="709"/>
        <w:jc w:val="both"/>
        <w:rPr>
          <w:rFonts w:ascii="Times New Roman" w:hAnsi="Times New Roman"/>
          <w:b w:val="0"/>
          <w:i w:val="0"/>
        </w:rPr>
      </w:pPr>
      <w:r>
        <w:rPr>
          <w:rFonts w:ascii="Times New Roman" w:hAnsi="Times New Roman"/>
          <w:b w:val="0"/>
          <w:i w:val="0"/>
        </w:rPr>
        <w:br w:type="page"/>
      </w:r>
      <w:r w:rsidR="00DB004B" w:rsidRPr="00240BA8">
        <w:rPr>
          <w:rFonts w:ascii="Times New Roman" w:hAnsi="Times New Roman"/>
          <w:b w:val="0"/>
          <w:i w:val="0"/>
        </w:rPr>
        <w:t>8.</w:t>
      </w:r>
      <w:r w:rsidR="00E54F60" w:rsidRPr="00240BA8">
        <w:rPr>
          <w:rFonts w:ascii="Times New Roman" w:hAnsi="Times New Roman"/>
          <w:b w:val="0"/>
          <w:i w:val="0"/>
        </w:rPr>
        <w:t>Товарная обработка, у</w:t>
      </w:r>
      <w:r w:rsidR="004A0D05" w:rsidRPr="00240BA8">
        <w:rPr>
          <w:rFonts w:ascii="Times New Roman" w:hAnsi="Times New Roman"/>
          <w:b w:val="0"/>
          <w:i w:val="0"/>
        </w:rPr>
        <w:t>паковка и маркировка</w:t>
      </w:r>
      <w:bookmarkEnd w:id="24"/>
    </w:p>
    <w:p w:rsidR="001C03E8" w:rsidRDefault="001C03E8" w:rsidP="00240BA8">
      <w:pPr>
        <w:widowControl w:val="0"/>
        <w:spacing w:line="360" w:lineRule="auto"/>
        <w:ind w:firstLine="709"/>
        <w:jc w:val="both"/>
        <w:rPr>
          <w:sz w:val="28"/>
          <w:szCs w:val="28"/>
        </w:rPr>
      </w:pPr>
    </w:p>
    <w:p w:rsidR="00E54F60" w:rsidRPr="00240BA8" w:rsidRDefault="00E54F60" w:rsidP="00240BA8">
      <w:pPr>
        <w:widowControl w:val="0"/>
        <w:spacing w:line="360" w:lineRule="auto"/>
        <w:ind w:firstLine="709"/>
        <w:jc w:val="both"/>
        <w:rPr>
          <w:sz w:val="28"/>
          <w:szCs w:val="28"/>
        </w:rPr>
      </w:pPr>
      <w:r w:rsidRPr="00240BA8">
        <w:rPr>
          <w:sz w:val="28"/>
          <w:szCs w:val="28"/>
        </w:rPr>
        <w:t>Важнейшая операция торгово-оперативного процесса в магазине – предварительная подготовка товаров к продаже (фасовка, упаковка). Она освобождает продавцов от излишних затрат времени и труда при обслуживании покупателей.</w:t>
      </w:r>
    </w:p>
    <w:p w:rsidR="00E54F60" w:rsidRPr="00240BA8" w:rsidRDefault="00E54F60" w:rsidP="00240BA8">
      <w:pPr>
        <w:widowControl w:val="0"/>
        <w:spacing w:line="360" w:lineRule="auto"/>
        <w:ind w:firstLine="709"/>
        <w:jc w:val="both"/>
        <w:rPr>
          <w:sz w:val="28"/>
          <w:szCs w:val="28"/>
        </w:rPr>
      </w:pPr>
      <w:r w:rsidRPr="00240BA8">
        <w:rPr>
          <w:sz w:val="28"/>
          <w:szCs w:val="28"/>
        </w:rPr>
        <w:t>При подготовке к продаже необходимо кисломолочные товары распаковать, рассортировать по товарным сортам и видам, проверить по товарным сортам и видам, проверить по количеству и качеству, придать им надлежащий товарный вид, уточнить цены, а подготовленные товары уложить для продажи на рабочие места.</w:t>
      </w:r>
    </w:p>
    <w:p w:rsidR="00E54F60" w:rsidRPr="00240BA8" w:rsidRDefault="00E54F60" w:rsidP="00240BA8">
      <w:pPr>
        <w:widowControl w:val="0"/>
        <w:spacing w:line="360" w:lineRule="auto"/>
        <w:ind w:firstLine="709"/>
        <w:jc w:val="both"/>
        <w:rPr>
          <w:sz w:val="28"/>
          <w:szCs w:val="28"/>
        </w:rPr>
      </w:pPr>
      <w:r w:rsidRPr="00240BA8">
        <w:rPr>
          <w:sz w:val="28"/>
          <w:szCs w:val="28"/>
        </w:rPr>
        <w:t>Наряду с предварительной подготовкой товаров к продаже большое значение имеет подготовка рабочего места продавца перед началом торгового процесса: размещение и выкладка товара. Товары из складских помещений необходимо регулярно подавать в торговый зал. Размещение и выкладка товара зависит от их вида формы, размеров упаковки, сроков хранения.</w:t>
      </w:r>
    </w:p>
    <w:p w:rsidR="00E54F60" w:rsidRPr="00240BA8" w:rsidRDefault="00E54F60" w:rsidP="00240BA8">
      <w:pPr>
        <w:widowControl w:val="0"/>
        <w:spacing w:line="360" w:lineRule="auto"/>
        <w:ind w:firstLine="709"/>
        <w:jc w:val="both"/>
        <w:rPr>
          <w:sz w:val="28"/>
          <w:szCs w:val="28"/>
        </w:rPr>
      </w:pPr>
      <w:r w:rsidRPr="00240BA8">
        <w:rPr>
          <w:sz w:val="28"/>
          <w:szCs w:val="28"/>
        </w:rPr>
        <w:t>Товары надо размещать так, чтобы они были видны и доступны покупателям и продавцов. Кроме того, при размещении товаров нужно учитывать общность спроса, взаимозаменяемость и дополняемость одних товаров другими, соблюдение товарного соседства.</w:t>
      </w:r>
    </w:p>
    <w:p w:rsidR="00E54F60" w:rsidRPr="00240BA8" w:rsidRDefault="00E54F60" w:rsidP="00240BA8">
      <w:pPr>
        <w:widowControl w:val="0"/>
        <w:spacing w:line="360" w:lineRule="auto"/>
        <w:ind w:firstLine="709"/>
        <w:jc w:val="both"/>
        <w:rPr>
          <w:sz w:val="28"/>
          <w:szCs w:val="28"/>
        </w:rPr>
      </w:pPr>
      <w:r w:rsidRPr="00240BA8">
        <w:rPr>
          <w:sz w:val="28"/>
          <w:szCs w:val="28"/>
        </w:rPr>
        <w:t>Кисломолочные продукты до начала торговли размещают в торговом зале рационально и удобно, с соблюдением правил товарного соседства, санитарных правил, в достаточном количестве и полном ассортименте, имеющимся в магазине. Пакеты с расфасованным товаром устанавливаются на прилавках, полках или горках по видам, сортам и от весам. В витринах прилавков выставляются образцы имеющихся в продаже кисломолочных продуктов всех видов и сортов.</w:t>
      </w:r>
    </w:p>
    <w:p w:rsidR="00E54F60" w:rsidRPr="00240BA8" w:rsidRDefault="00E54F60" w:rsidP="00240BA8">
      <w:pPr>
        <w:widowControl w:val="0"/>
        <w:spacing w:line="360" w:lineRule="auto"/>
        <w:ind w:firstLine="709"/>
        <w:jc w:val="both"/>
        <w:rPr>
          <w:sz w:val="28"/>
          <w:szCs w:val="28"/>
        </w:rPr>
      </w:pPr>
      <w:r w:rsidRPr="00240BA8">
        <w:rPr>
          <w:sz w:val="28"/>
          <w:szCs w:val="28"/>
        </w:rPr>
        <w:t>Кисломолочная продукция должна быть снабжена ценником с указанием наименования, сорта и цены товара. На упаковках или во вкладных ярлыках товаров, фасуемых в магазине, указывается наименование и сорт товара, масса нетто, стоимость (с упаковкой), дата фасовки, номер или фамилия фасовщика или продавца.</w:t>
      </w:r>
    </w:p>
    <w:p w:rsidR="00E54F60" w:rsidRPr="00240BA8" w:rsidRDefault="00E54F60" w:rsidP="00240BA8">
      <w:pPr>
        <w:widowControl w:val="0"/>
        <w:spacing w:line="360" w:lineRule="auto"/>
        <w:ind w:firstLine="709"/>
        <w:jc w:val="both"/>
        <w:rPr>
          <w:sz w:val="28"/>
          <w:szCs w:val="28"/>
        </w:rPr>
      </w:pPr>
      <w:r w:rsidRPr="00240BA8">
        <w:rPr>
          <w:sz w:val="28"/>
          <w:szCs w:val="28"/>
        </w:rPr>
        <w:t>В магазинах или отделах самообслуживания кисломолочные товары размещают в охлаждаемых прилавках. Кисломолочные продукты подают в торговый зал в ящиках, кассетах, корзинах. Если в торговом зале магазина нет холодильного оборудования, запас кисломолочных продуктов, подаваемых в зал, должен быть рассчитан на 2-3ч. реализации. (17)</w:t>
      </w:r>
    </w:p>
    <w:p w:rsidR="004A0D05" w:rsidRPr="00240BA8" w:rsidRDefault="004A0D05" w:rsidP="00240BA8">
      <w:pPr>
        <w:widowControl w:val="0"/>
        <w:spacing w:line="360" w:lineRule="auto"/>
        <w:ind w:firstLine="709"/>
        <w:jc w:val="both"/>
        <w:rPr>
          <w:sz w:val="28"/>
          <w:szCs w:val="28"/>
        </w:rPr>
      </w:pPr>
      <w:r w:rsidRPr="00240BA8">
        <w:rPr>
          <w:sz w:val="28"/>
          <w:szCs w:val="28"/>
        </w:rPr>
        <w:t>Тара и материалы, используемые для упаковывания и укупоривания продукта, должны соответствовать требованиям законодательных, нормативных и/или технических документов, устанавливающих возможность их применения для упаковки молочных продуктов.</w:t>
      </w:r>
      <w:r w:rsidR="006A5662" w:rsidRPr="00240BA8">
        <w:rPr>
          <w:sz w:val="28"/>
          <w:szCs w:val="28"/>
        </w:rPr>
        <w:t xml:space="preserve"> (1)</w:t>
      </w:r>
    </w:p>
    <w:p w:rsidR="004A0D05" w:rsidRPr="00240BA8" w:rsidRDefault="004A0D05" w:rsidP="00240BA8">
      <w:pPr>
        <w:widowControl w:val="0"/>
        <w:spacing w:line="360" w:lineRule="auto"/>
        <w:ind w:firstLine="709"/>
        <w:jc w:val="both"/>
        <w:rPr>
          <w:sz w:val="28"/>
          <w:szCs w:val="28"/>
        </w:rPr>
      </w:pPr>
      <w:r w:rsidRPr="00240BA8">
        <w:rPr>
          <w:sz w:val="28"/>
          <w:szCs w:val="28"/>
        </w:rPr>
        <w:t xml:space="preserve">Сметана разливается в металлические широкогорлые (с внутренним диаметром не менее </w:t>
      </w:r>
      <w:smartTag w:uri="urn:schemas-microsoft-com:office:smarttags" w:element="metricconverter">
        <w:smartTagPr>
          <w:attr w:name="ProductID" w:val="100 г"/>
        </w:smartTagPr>
        <w:r w:rsidRPr="00240BA8">
          <w:rPr>
            <w:sz w:val="28"/>
            <w:szCs w:val="28"/>
          </w:rPr>
          <w:t>220 мм</w:t>
        </w:r>
      </w:smartTag>
      <w:r w:rsidRPr="00240BA8">
        <w:rPr>
          <w:sz w:val="28"/>
          <w:szCs w:val="28"/>
        </w:rPr>
        <w:t>) фляги по ГОСТ 5037-78Е. Фляги должны быть заполнены доверху, крышки фляг уплотнены резиновыми кольцами. На фляге должна быть навешена бирка или этикетка. На бирке или этикетке должно быть указано наименование предприятия, вид продукта с указанием сорта, номер партии, масса брутто, тары и нетто, дата выпуска, номер настоящего стандарта.</w:t>
      </w:r>
      <w:r w:rsidR="00E07C38" w:rsidRPr="00240BA8">
        <w:rPr>
          <w:sz w:val="28"/>
          <w:szCs w:val="28"/>
        </w:rPr>
        <w:t xml:space="preserve"> (15</w:t>
      </w:r>
      <w:r w:rsidR="005B4681" w:rsidRPr="00240BA8">
        <w:rPr>
          <w:sz w:val="28"/>
          <w:szCs w:val="28"/>
        </w:rPr>
        <w:t>)</w:t>
      </w:r>
      <w:r w:rsidRPr="00240BA8">
        <w:rPr>
          <w:sz w:val="28"/>
          <w:szCs w:val="28"/>
        </w:rPr>
        <w:t xml:space="preserve"> </w:t>
      </w:r>
    </w:p>
    <w:p w:rsidR="00166C02" w:rsidRPr="00240BA8" w:rsidRDefault="00166C02" w:rsidP="00240BA8">
      <w:pPr>
        <w:widowControl w:val="0"/>
        <w:spacing w:line="360" w:lineRule="auto"/>
        <w:ind w:firstLine="709"/>
        <w:jc w:val="both"/>
        <w:rPr>
          <w:sz w:val="28"/>
          <w:szCs w:val="28"/>
        </w:rPr>
      </w:pPr>
      <w:r w:rsidRPr="00240BA8">
        <w:rPr>
          <w:sz w:val="28"/>
          <w:szCs w:val="28"/>
        </w:rPr>
        <w:t>В качестве мелкой тары применяют стеклянные банки, полимерные и картонные стаканчики.</w:t>
      </w:r>
    </w:p>
    <w:p w:rsidR="002B2BB8" w:rsidRPr="00240BA8" w:rsidRDefault="002B2BB8" w:rsidP="00240BA8">
      <w:pPr>
        <w:widowControl w:val="0"/>
        <w:spacing w:line="360" w:lineRule="auto"/>
        <w:ind w:firstLine="709"/>
        <w:jc w:val="both"/>
        <w:rPr>
          <w:sz w:val="28"/>
          <w:szCs w:val="28"/>
        </w:rPr>
      </w:pPr>
      <w:r w:rsidRPr="00240BA8">
        <w:rPr>
          <w:sz w:val="28"/>
          <w:szCs w:val="28"/>
        </w:rPr>
        <w:t>Маркировка единицы потребительской тары должна содержать следующие информационные данные о продукте:</w:t>
      </w:r>
    </w:p>
    <w:p w:rsidR="002B2BB8" w:rsidRPr="00240BA8" w:rsidRDefault="002B2BB8" w:rsidP="001C03E8">
      <w:pPr>
        <w:widowControl w:val="0"/>
        <w:numPr>
          <w:ilvl w:val="0"/>
          <w:numId w:val="4"/>
        </w:numPr>
        <w:tabs>
          <w:tab w:val="clear" w:pos="1260"/>
          <w:tab w:val="num" w:pos="540"/>
          <w:tab w:val="left" w:pos="1134"/>
        </w:tabs>
        <w:spacing w:line="360" w:lineRule="auto"/>
        <w:ind w:left="0" w:firstLine="709"/>
        <w:jc w:val="both"/>
        <w:rPr>
          <w:sz w:val="28"/>
          <w:szCs w:val="28"/>
        </w:rPr>
      </w:pPr>
      <w:r w:rsidRPr="00240BA8">
        <w:rPr>
          <w:sz w:val="28"/>
          <w:szCs w:val="28"/>
        </w:rPr>
        <w:t>наименование продукта состоит из термина "сметана" и термина, характеризующего массовую долю жира продукта;</w:t>
      </w:r>
    </w:p>
    <w:p w:rsidR="002B2BB8" w:rsidRPr="00240BA8" w:rsidRDefault="002B2BB8" w:rsidP="001C03E8">
      <w:pPr>
        <w:widowControl w:val="0"/>
        <w:numPr>
          <w:ilvl w:val="0"/>
          <w:numId w:val="4"/>
        </w:numPr>
        <w:tabs>
          <w:tab w:val="clear" w:pos="1260"/>
          <w:tab w:val="num" w:pos="540"/>
          <w:tab w:val="left" w:pos="1134"/>
        </w:tabs>
        <w:spacing w:line="360" w:lineRule="auto"/>
        <w:ind w:left="0" w:firstLine="709"/>
        <w:jc w:val="both"/>
        <w:rPr>
          <w:sz w:val="28"/>
          <w:szCs w:val="28"/>
        </w:rPr>
      </w:pPr>
      <w:r w:rsidRPr="00240BA8">
        <w:rPr>
          <w:sz w:val="28"/>
          <w:szCs w:val="28"/>
        </w:rPr>
        <w:t>норму массовой доли жира (в процентах)</w:t>
      </w:r>
      <w:r w:rsidR="007973E8" w:rsidRPr="00240BA8">
        <w:rPr>
          <w:sz w:val="28"/>
          <w:szCs w:val="28"/>
        </w:rPr>
        <w:t>;</w:t>
      </w:r>
    </w:p>
    <w:p w:rsidR="002B2BB8" w:rsidRPr="00240BA8" w:rsidRDefault="002B2BB8" w:rsidP="001C03E8">
      <w:pPr>
        <w:widowControl w:val="0"/>
        <w:numPr>
          <w:ilvl w:val="0"/>
          <w:numId w:val="4"/>
        </w:numPr>
        <w:tabs>
          <w:tab w:val="clear" w:pos="1260"/>
          <w:tab w:val="num" w:pos="540"/>
          <w:tab w:val="left" w:pos="1134"/>
        </w:tabs>
        <w:spacing w:line="360" w:lineRule="auto"/>
        <w:ind w:left="0" w:firstLine="709"/>
        <w:jc w:val="both"/>
        <w:rPr>
          <w:sz w:val="28"/>
          <w:szCs w:val="28"/>
        </w:rPr>
      </w:pPr>
      <w:r w:rsidRPr="00240BA8">
        <w:rPr>
          <w:sz w:val="28"/>
          <w:szCs w:val="28"/>
        </w:rPr>
        <w:t>наименование и местонахождение изготовителя (юридический адрес, включая страну, и, при несовпадении с юридическим адресом, адрес предприятия) и организации в Российской Федерации, уполномоченной изготовителем на принятие претензий от потребителей на ее территории (при наличии);</w:t>
      </w:r>
    </w:p>
    <w:p w:rsidR="002B2BB8" w:rsidRPr="00240BA8" w:rsidRDefault="002B2BB8" w:rsidP="001C03E8">
      <w:pPr>
        <w:widowControl w:val="0"/>
        <w:numPr>
          <w:ilvl w:val="0"/>
          <w:numId w:val="4"/>
        </w:numPr>
        <w:tabs>
          <w:tab w:val="clear" w:pos="1260"/>
          <w:tab w:val="num" w:pos="540"/>
          <w:tab w:val="left" w:pos="1134"/>
          <w:tab w:val="left" w:pos="1710"/>
        </w:tabs>
        <w:spacing w:line="360" w:lineRule="auto"/>
        <w:ind w:left="0" w:firstLine="709"/>
        <w:jc w:val="both"/>
        <w:rPr>
          <w:sz w:val="28"/>
          <w:szCs w:val="28"/>
        </w:rPr>
      </w:pPr>
      <w:r w:rsidRPr="00240BA8">
        <w:rPr>
          <w:sz w:val="28"/>
          <w:szCs w:val="28"/>
        </w:rPr>
        <w:t>товарный знак (при наличии);</w:t>
      </w:r>
    </w:p>
    <w:p w:rsidR="002B2BB8" w:rsidRPr="00240BA8" w:rsidRDefault="002B2BB8" w:rsidP="001C03E8">
      <w:pPr>
        <w:widowControl w:val="0"/>
        <w:numPr>
          <w:ilvl w:val="0"/>
          <w:numId w:val="4"/>
        </w:numPr>
        <w:tabs>
          <w:tab w:val="clear" w:pos="1260"/>
          <w:tab w:val="num" w:pos="540"/>
          <w:tab w:val="left" w:pos="1134"/>
          <w:tab w:val="left" w:pos="1710"/>
        </w:tabs>
        <w:spacing w:line="360" w:lineRule="auto"/>
        <w:ind w:left="0" w:firstLine="709"/>
        <w:jc w:val="both"/>
        <w:rPr>
          <w:sz w:val="28"/>
          <w:szCs w:val="28"/>
        </w:rPr>
      </w:pPr>
      <w:r w:rsidRPr="00240BA8">
        <w:rPr>
          <w:sz w:val="28"/>
          <w:szCs w:val="28"/>
        </w:rPr>
        <w:t>массу нетто продукта (г или кг);</w:t>
      </w:r>
    </w:p>
    <w:p w:rsidR="002B2BB8" w:rsidRPr="00240BA8" w:rsidRDefault="002B2BB8" w:rsidP="001C03E8">
      <w:pPr>
        <w:widowControl w:val="0"/>
        <w:numPr>
          <w:ilvl w:val="0"/>
          <w:numId w:val="4"/>
        </w:numPr>
        <w:tabs>
          <w:tab w:val="clear" w:pos="1260"/>
          <w:tab w:val="num" w:pos="540"/>
          <w:tab w:val="left" w:pos="1134"/>
          <w:tab w:val="left" w:pos="1710"/>
        </w:tabs>
        <w:spacing w:line="360" w:lineRule="auto"/>
        <w:ind w:left="0" w:firstLine="709"/>
        <w:jc w:val="both"/>
        <w:rPr>
          <w:sz w:val="28"/>
          <w:szCs w:val="28"/>
        </w:rPr>
      </w:pPr>
      <w:r w:rsidRPr="00240BA8">
        <w:rPr>
          <w:sz w:val="28"/>
          <w:szCs w:val="28"/>
        </w:rPr>
        <w:t>информацию о составе продукта.</w:t>
      </w:r>
    </w:p>
    <w:p w:rsidR="007973E8" w:rsidRPr="00240BA8" w:rsidRDefault="002B2BB8" w:rsidP="001C03E8">
      <w:pPr>
        <w:widowControl w:val="0"/>
        <w:tabs>
          <w:tab w:val="left" w:pos="1134"/>
        </w:tabs>
        <w:spacing w:line="360" w:lineRule="auto"/>
        <w:ind w:firstLine="709"/>
        <w:jc w:val="both"/>
        <w:rPr>
          <w:sz w:val="28"/>
          <w:szCs w:val="28"/>
        </w:rPr>
      </w:pPr>
      <w:r w:rsidRPr="00240BA8">
        <w:rPr>
          <w:sz w:val="28"/>
          <w:szCs w:val="28"/>
        </w:rPr>
        <w:t>Информацию об используемом молочном сырье указывают после слов: "Состав: изготовлен из ..."</w:t>
      </w:r>
    </w:p>
    <w:p w:rsidR="007973E8" w:rsidRPr="00240BA8" w:rsidRDefault="002B2BB8" w:rsidP="001C03E8">
      <w:pPr>
        <w:widowControl w:val="0"/>
        <w:tabs>
          <w:tab w:val="left" w:pos="1134"/>
        </w:tabs>
        <w:spacing w:line="360" w:lineRule="auto"/>
        <w:ind w:firstLine="709"/>
        <w:jc w:val="both"/>
        <w:rPr>
          <w:sz w:val="28"/>
          <w:szCs w:val="28"/>
        </w:rPr>
      </w:pPr>
      <w:r w:rsidRPr="00240BA8">
        <w:rPr>
          <w:sz w:val="28"/>
          <w:szCs w:val="28"/>
        </w:rPr>
        <w:t>Закваски или бактериальные концентраты указывают после слов "с использованием";</w:t>
      </w:r>
    </w:p>
    <w:p w:rsidR="007973E8" w:rsidRPr="00240BA8" w:rsidRDefault="002B2BB8" w:rsidP="001C03E8">
      <w:pPr>
        <w:widowControl w:val="0"/>
        <w:numPr>
          <w:ilvl w:val="0"/>
          <w:numId w:val="4"/>
        </w:numPr>
        <w:tabs>
          <w:tab w:val="clear" w:pos="1260"/>
          <w:tab w:val="num" w:pos="540"/>
          <w:tab w:val="left" w:pos="1134"/>
        </w:tabs>
        <w:spacing w:line="360" w:lineRule="auto"/>
        <w:ind w:left="0" w:firstLine="709"/>
        <w:jc w:val="both"/>
        <w:rPr>
          <w:sz w:val="28"/>
          <w:szCs w:val="28"/>
        </w:rPr>
      </w:pPr>
      <w:r w:rsidRPr="00240BA8">
        <w:rPr>
          <w:sz w:val="28"/>
          <w:szCs w:val="28"/>
        </w:rPr>
        <w:t xml:space="preserve">пищевую ценность (содержание белков, жиров, углеводов, калорийность) указывают как массу белков, жиров, углеводов, килокалорий и/или килоджоулей в </w:t>
      </w:r>
      <w:smartTag w:uri="urn:schemas-microsoft-com:office:smarttags" w:element="metricconverter">
        <w:smartTagPr>
          <w:attr w:name="ProductID" w:val="100 г"/>
        </w:smartTagPr>
        <w:r w:rsidRPr="00240BA8">
          <w:rPr>
            <w:sz w:val="28"/>
            <w:szCs w:val="28"/>
          </w:rPr>
          <w:t>100 г</w:t>
        </w:r>
      </w:smartTag>
      <w:r w:rsidRPr="00240BA8">
        <w:rPr>
          <w:sz w:val="28"/>
          <w:szCs w:val="28"/>
        </w:rPr>
        <w:t xml:space="preserve"> продукта;</w:t>
      </w:r>
    </w:p>
    <w:p w:rsidR="007973E8" w:rsidRPr="00240BA8" w:rsidRDefault="002B2BB8" w:rsidP="001C03E8">
      <w:pPr>
        <w:widowControl w:val="0"/>
        <w:numPr>
          <w:ilvl w:val="0"/>
          <w:numId w:val="4"/>
        </w:numPr>
        <w:tabs>
          <w:tab w:val="clear" w:pos="1260"/>
          <w:tab w:val="num" w:pos="540"/>
          <w:tab w:val="left" w:pos="1134"/>
        </w:tabs>
        <w:spacing w:line="360" w:lineRule="auto"/>
        <w:ind w:left="0" w:firstLine="709"/>
        <w:jc w:val="both"/>
        <w:rPr>
          <w:sz w:val="28"/>
          <w:szCs w:val="28"/>
        </w:rPr>
      </w:pPr>
      <w:r w:rsidRPr="00240BA8">
        <w:rPr>
          <w:sz w:val="28"/>
          <w:szCs w:val="28"/>
        </w:rPr>
        <w:t>количество молочнокислых микроорганизмов</w:t>
      </w:r>
    </w:p>
    <w:p w:rsidR="007973E8" w:rsidRPr="00240BA8" w:rsidRDefault="002B2BB8" w:rsidP="001C03E8">
      <w:pPr>
        <w:widowControl w:val="0"/>
        <w:numPr>
          <w:ilvl w:val="0"/>
          <w:numId w:val="4"/>
        </w:numPr>
        <w:tabs>
          <w:tab w:val="clear" w:pos="1260"/>
          <w:tab w:val="num" w:pos="540"/>
          <w:tab w:val="left" w:pos="1134"/>
        </w:tabs>
        <w:spacing w:line="360" w:lineRule="auto"/>
        <w:ind w:left="0" w:firstLine="709"/>
        <w:jc w:val="both"/>
        <w:rPr>
          <w:sz w:val="28"/>
          <w:szCs w:val="28"/>
        </w:rPr>
      </w:pPr>
      <w:r w:rsidRPr="00240BA8">
        <w:rPr>
          <w:sz w:val="28"/>
          <w:szCs w:val="28"/>
        </w:rPr>
        <w:t>условия хранения (информацию об условиях хранения указывают одним температурным режимом);</w:t>
      </w:r>
    </w:p>
    <w:p w:rsidR="007973E8" w:rsidRPr="00240BA8" w:rsidRDefault="002B2BB8" w:rsidP="001C03E8">
      <w:pPr>
        <w:widowControl w:val="0"/>
        <w:numPr>
          <w:ilvl w:val="0"/>
          <w:numId w:val="4"/>
        </w:numPr>
        <w:tabs>
          <w:tab w:val="clear" w:pos="1260"/>
          <w:tab w:val="num" w:pos="540"/>
          <w:tab w:val="left" w:pos="1134"/>
        </w:tabs>
        <w:spacing w:line="360" w:lineRule="auto"/>
        <w:ind w:left="0" w:firstLine="709"/>
        <w:jc w:val="both"/>
        <w:rPr>
          <w:sz w:val="28"/>
          <w:szCs w:val="28"/>
        </w:rPr>
      </w:pPr>
      <w:r w:rsidRPr="00240BA8">
        <w:rPr>
          <w:sz w:val="28"/>
          <w:szCs w:val="28"/>
        </w:rPr>
        <w:t>дату изготовления [наносят три двузначных числа, обозначающих соответственно время, число и месяц изготовления, после слов: "изготовлен (час, число, месяц) ... "];</w:t>
      </w:r>
    </w:p>
    <w:p w:rsidR="007973E8" w:rsidRPr="00240BA8" w:rsidRDefault="002B2BB8" w:rsidP="001C03E8">
      <w:pPr>
        <w:widowControl w:val="0"/>
        <w:numPr>
          <w:ilvl w:val="0"/>
          <w:numId w:val="4"/>
        </w:numPr>
        <w:tabs>
          <w:tab w:val="clear" w:pos="1260"/>
          <w:tab w:val="num" w:pos="540"/>
          <w:tab w:val="left" w:pos="1134"/>
        </w:tabs>
        <w:spacing w:line="360" w:lineRule="auto"/>
        <w:ind w:left="0" w:firstLine="709"/>
        <w:jc w:val="both"/>
        <w:rPr>
          <w:sz w:val="28"/>
          <w:szCs w:val="28"/>
        </w:rPr>
      </w:pPr>
      <w:r w:rsidRPr="00240BA8">
        <w:rPr>
          <w:sz w:val="28"/>
          <w:szCs w:val="28"/>
        </w:rPr>
        <w:t>срок годности [наносят три двузначных числа, обозначающих соответственно время, число и месяц окончания срока годности, после слов: "годен до (час, число, месяц) ... "].</w:t>
      </w:r>
    </w:p>
    <w:p w:rsidR="007973E8" w:rsidRPr="00240BA8" w:rsidRDefault="002B2BB8" w:rsidP="001C03E8">
      <w:pPr>
        <w:widowControl w:val="0"/>
        <w:numPr>
          <w:ilvl w:val="0"/>
          <w:numId w:val="4"/>
        </w:numPr>
        <w:tabs>
          <w:tab w:val="clear" w:pos="1260"/>
          <w:tab w:val="num" w:pos="540"/>
          <w:tab w:val="left" w:pos="1134"/>
        </w:tabs>
        <w:spacing w:line="360" w:lineRule="auto"/>
        <w:ind w:left="0" w:firstLine="709"/>
        <w:jc w:val="both"/>
        <w:rPr>
          <w:sz w:val="28"/>
          <w:szCs w:val="28"/>
        </w:rPr>
      </w:pPr>
      <w:r w:rsidRPr="00240BA8">
        <w:rPr>
          <w:sz w:val="28"/>
          <w:szCs w:val="28"/>
        </w:rPr>
        <w:t>обозначение настоящего стандарта (допускается наносить без указания года утверждения);</w:t>
      </w:r>
    </w:p>
    <w:p w:rsidR="002B2BB8" w:rsidRPr="00240BA8" w:rsidRDefault="002B2BB8" w:rsidP="001C03E8">
      <w:pPr>
        <w:widowControl w:val="0"/>
        <w:numPr>
          <w:ilvl w:val="0"/>
          <w:numId w:val="4"/>
        </w:numPr>
        <w:tabs>
          <w:tab w:val="clear" w:pos="1260"/>
          <w:tab w:val="num" w:pos="540"/>
          <w:tab w:val="left" w:pos="1134"/>
        </w:tabs>
        <w:spacing w:line="360" w:lineRule="auto"/>
        <w:ind w:left="0" w:firstLine="709"/>
        <w:jc w:val="both"/>
        <w:rPr>
          <w:sz w:val="28"/>
          <w:szCs w:val="28"/>
        </w:rPr>
      </w:pPr>
      <w:r w:rsidRPr="00240BA8">
        <w:rPr>
          <w:sz w:val="28"/>
          <w:szCs w:val="28"/>
        </w:rPr>
        <w:t xml:space="preserve">информацию о сертификации продукта (наносит изготовитель в виде знака соответствия по </w:t>
      </w:r>
      <w:r w:rsidRPr="00240BA8">
        <w:rPr>
          <w:vanish/>
          <w:sz w:val="28"/>
          <w:szCs w:val="28"/>
        </w:rPr>
        <w:t>#M12291 901709932</w:t>
      </w:r>
      <w:r w:rsidRPr="00240BA8">
        <w:rPr>
          <w:sz w:val="28"/>
          <w:szCs w:val="28"/>
        </w:rPr>
        <w:t>ГОСТ Р 50460</w:t>
      </w:r>
      <w:r w:rsidRPr="00240BA8">
        <w:rPr>
          <w:vanish/>
          <w:sz w:val="28"/>
          <w:szCs w:val="28"/>
        </w:rPr>
        <w:t>#S</w:t>
      </w:r>
      <w:r w:rsidRPr="00240BA8">
        <w:rPr>
          <w:sz w:val="28"/>
          <w:szCs w:val="28"/>
        </w:rPr>
        <w:t>).</w:t>
      </w:r>
    </w:p>
    <w:p w:rsidR="001318DE" w:rsidRPr="00240BA8" w:rsidRDefault="001318DE" w:rsidP="001C03E8">
      <w:pPr>
        <w:widowControl w:val="0"/>
        <w:tabs>
          <w:tab w:val="left" w:pos="1134"/>
        </w:tabs>
        <w:spacing w:line="360" w:lineRule="auto"/>
        <w:ind w:firstLine="709"/>
        <w:jc w:val="both"/>
        <w:rPr>
          <w:sz w:val="28"/>
          <w:szCs w:val="28"/>
        </w:rPr>
      </w:pPr>
      <w:r w:rsidRPr="00240BA8">
        <w:rPr>
          <w:sz w:val="28"/>
          <w:szCs w:val="28"/>
        </w:rPr>
        <w:t>Маркировка групповой упаковки и транспортной тары должна содержать следующие информационные данные:</w:t>
      </w:r>
    </w:p>
    <w:p w:rsidR="001318DE" w:rsidRPr="00240BA8" w:rsidRDefault="001318DE" w:rsidP="001C03E8">
      <w:pPr>
        <w:widowControl w:val="0"/>
        <w:numPr>
          <w:ilvl w:val="0"/>
          <w:numId w:val="5"/>
        </w:numPr>
        <w:tabs>
          <w:tab w:val="clear" w:pos="720"/>
          <w:tab w:val="num" w:pos="540"/>
          <w:tab w:val="left" w:pos="1134"/>
        </w:tabs>
        <w:spacing w:line="360" w:lineRule="auto"/>
        <w:ind w:left="0" w:firstLine="709"/>
        <w:jc w:val="both"/>
        <w:rPr>
          <w:sz w:val="28"/>
          <w:szCs w:val="28"/>
        </w:rPr>
      </w:pPr>
      <w:r w:rsidRPr="00240BA8">
        <w:rPr>
          <w:sz w:val="28"/>
          <w:szCs w:val="28"/>
        </w:rPr>
        <w:t>наименование продукта;</w:t>
      </w:r>
    </w:p>
    <w:p w:rsidR="001318DE" w:rsidRPr="00240BA8" w:rsidRDefault="001318DE" w:rsidP="001C03E8">
      <w:pPr>
        <w:widowControl w:val="0"/>
        <w:numPr>
          <w:ilvl w:val="0"/>
          <w:numId w:val="5"/>
        </w:numPr>
        <w:tabs>
          <w:tab w:val="clear" w:pos="720"/>
          <w:tab w:val="num" w:pos="540"/>
          <w:tab w:val="left" w:pos="1134"/>
        </w:tabs>
        <w:spacing w:line="360" w:lineRule="auto"/>
        <w:ind w:left="0" w:firstLine="709"/>
        <w:jc w:val="both"/>
        <w:rPr>
          <w:sz w:val="28"/>
          <w:szCs w:val="28"/>
        </w:rPr>
      </w:pPr>
      <w:r w:rsidRPr="00240BA8">
        <w:rPr>
          <w:sz w:val="28"/>
          <w:szCs w:val="28"/>
        </w:rPr>
        <w:t>наименование и местонахождение изготовителя;</w:t>
      </w:r>
    </w:p>
    <w:p w:rsidR="001318DE" w:rsidRPr="00240BA8" w:rsidRDefault="001318DE" w:rsidP="001C03E8">
      <w:pPr>
        <w:widowControl w:val="0"/>
        <w:numPr>
          <w:ilvl w:val="0"/>
          <w:numId w:val="5"/>
        </w:numPr>
        <w:tabs>
          <w:tab w:val="clear" w:pos="720"/>
          <w:tab w:val="num" w:pos="540"/>
          <w:tab w:val="left" w:pos="1134"/>
        </w:tabs>
        <w:spacing w:line="360" w:lineRule="auto"/>
        <w:ind w:left="0" w:firstLine="709"/>
        <w:jc w:val="both"/>
        <w:rPr>
          <w:sz w:val="28"/>
          <w:szCs w:val="28"/>
        </w:rPr>
      </w:pPr>
      <w:r w:rsidRPr="00240BA8">
        <w:rPr>
          <w:sz w:val="28"/>
          <w:szCs w:val="28"/>
        </w:rPr>
        <w:t>товарный знак (при наличии);</w:t>
      </w:r>
    </w:p>
    <w:p w:rsidR="001318DE" w:rsidRPr="00240BA8" w:rsidRDefault="001318DE" w:rsidP="001C03E8">
      <w:pPr>
        <w:widowControl w:val="0"/>
        <w:numPr>
          <w:ilvl w:val="0"/>
          <w:numId w:val="5"/>
        </w:numPr>
        <w:tabs>
          <w:tab w:val="clear" w:pos="720"/>
          <w:tab w:val="num" w:pos="540"/>
          <w:tab w:val="left" w:pos="1134"/>
        </w:tabs>
        <w:spacing w:line="360" w:lineRule="auto"/>
        <w:ind w:left="0" w:firstLine="709"/>
        <w:jc w:val="both"/>
        <w:rPr>
          <w:sz w:val="28"/>
          <w:szCs w:val="28"/>
        </w:rPr>
      </w:pPr>
      <w:r w:rsidRPr="00240BA8">
        <w:rPr>
          <w:sz w:val="28"/>
          <w:szCs w:val="28"/>
        </w:rPr>
        <w:t>условия хранения;</w:t>
      </w:r>
    </w:p>
    <w:p w:rsidR="001318DE" w:rsidRPr="00240BA8" w:rsidRDefault="001318DE" w:rsidP="001C03E8">
      <w:pPr>
        <w:widowControl w:val="0"/>
        <w:numPr>
          <w:ilvl w:val="0"/>
          <w:numId w:val="5"/>
        </w:numPr>
        <w:tabs>
          <w:tab w:val="clear" w:pos="720"/>
          <w:tab w:val="num" w:pos="540"/>
          <w:tab w:val="left" w:pos="1134"/>
        </w:tabs>
        <w:spacing w:line="360" w:lineRule="auto"/>
        <w:ind w:left="0" w:firstLine="709"/>
        <w:jc w:val="both"/>
        <w:rPr>
          <w:sz w:val="28"/>
          <w:szCs w:val="28"/>
        </w:rPr>
      </w:pPr>
      <w:r w:rsidRPr="00240BA8">
        <w:rPr>
          <w:sz w:val="28"/>
          <w:szCs w:val="28"/>
        </w:rPr>
        <w:t>срок годности;</w:t>
      </w:r>
    </w:p>
    <w:p w:rsidR="001318DE" w:rsidRPr="00240BA8" w:rsidRDefault="001318DE" w:rsidP="001C03E8">
      <w:pPr>
        <w:widowControl w:val="0"/>
        <w:numPr>
          <w:ilvl w:val="0"/>
          <w:numId w:val="5"/>
        </w:numPr>
        <w:tabs>
          <w:tab w:val="clear" w:pos="720"/>
          <w:tab w:val="num" w:pos="540"/>
          <w:tab w:val="left" w:pos="1134"/>
        </w:tabs>
        <w:spacing w:line="360" w:lineRule="auto"/>
        <w:ind w:left="0" w:firstLine="709"/>
        <w:jc w:val="both"/>
        <w:rPr>
          <w:sz w:val="28"/>
          <w:szCs w:val="28"/>
        </w:rPr>
      </w:pPr>
      <w:r w:rsidRPr="00240BA8">
        <w:rPr>
          <w:sz w:val="28"/>
          <w:szCs w:val="28"/>
        </w:rPr>
        <w:t>массу нетто продукта в единице потребительской тары;</w:t>
      </w:r>
    </w:p>
    <w:p w:rsidR="001318DE" w:rsidRPr="00240BA8" w:rsidRDefault="001318DE" w:rsidP="001C03E8">
      <w:pPr>
        <w:widowControl w:val="0"/>
        <w:numPr>
          <w:ilvl w:val="0"/>
          <w:numId w:val="5"/>
        </w:numPr>
        <w:tabs>
          <w:tab w:val="clear" w:pos="720"/>
          <w:tab w:val="num" w:pos="540"/>
          <w:tab w:val="left" w:pos="1134"/>
        </w:tabs>
        <w:spacing w:line="360" w:lineRule="auto"/>
        <w:ind w:left="0" w:firstLine="709"/>
        <w:jc w:val="both"/>
        <w:rPr>
          <w:sz w:val="28"/>
          <w:szCs w:val="28"/>
        </w:rPr>
      </w:pPr>
      <w:r w:rsidRPr="00240BA8">
        <w:rPr>
          <w:sz w:val="28"/>
          <w:szCs w:val="28"/>
        </w:rPr>
        <w:t>количество единиц потребительской тары;</w:t>
      </w:r>
    </w:p>
    <w:p w:rsidR="001318DE" w:rsidRPr="00240BA8" w:rsidRDefault="001318DE" w:rsidP="001C03E8">
      <w:pPr>
        <w:widowControl w:val="0"/>
        <w:numPr>
          <w:ilvl w:val="0"/>
          <w:numId w:val="5"/>
        </w:numPr>
        <w:tabs>
          <w:tab w:val="clear" w:pos="720"/>
          <w:tab w:val="num" w:pos="540"/>
          <w:tab w:val="left" w:pos="1134"/>
        </w:tabs>
        <w:spacing w:line="360" w:lineRule="auto"/>
        <w:ind w:left="0" w:firstLine="709"/>
        <w:jc w:val="both"/>
        <w:rPr>
          <w:sz w:val="28"/>
          <w:szCs w:val="28"/>
        </w:rPr>
      </w:pPr>
      <w:r w:rsidRPr="00240BA8">
        <w:rPr>
          <w:sz w:val="28"/>
          <w:szCs w:val="28"/>
        </w:rPr>
        <w:t>массу брутто;</w:t>
      </w:r>
    </w:p>
    <w:p w:rsidR="002B2BB8" w:rsidRPr="00240BA8" w:rsidRDefault="001318DE" w:rsidP="001C03E8">
      <w:pPr>
        <w:widowControl w:val="0"/>
        <w:numPr>
          <w:ilvl w:val="0"/>
          <w:numId w:val="5"/>
        </w:numPr>
        <w:tabs>
          <w:tab w:val="clear" w:pos="720"/>
          <w:tab w:val="num" w:pos="540"/>
          <w:tab w:val="left" w:pos="1134"/>
        </w:tabs>
        <w:spacing w:line="360" w:lineRule="auto"/>
        <w:ind w:left="0" w:firstLine="709"/>
        <w:jc w:val="both"/>
        <w:rPr>
          <w:sz w:val="28"/>
          <w:szCs w:val="28"/>
        </w:rPr>
      </w:pPr>
      <w:r w:rsidRPr="00240BA8">
        <w:rPr>
          <w:sz w:val="28"/>
          <w:szCs w:val="28"/>
        </w:rPr>
        <w:t>обозначение настоящего стандарта</w:t>
      </w:r>
      <w:r w:rsidRPr="00240BA8">
        <w:rPr>
          <w:sz w:val="28"/>
        </w:rPr>
        <w:t>.</w:t>
      </w:r>
    </w:p>
    <w:p w:rsidR="00663498" w:rsidRPr="00240BA8" w:rsidRDefault="00663498" w:rsidP="00240BA8">
      <w:pPr>
        <w:widowControl w:val="0"/>
        <w:spacing w:line="360" w:lineRule="auto"/>
        <w:ind w:firstLine="709"/>
        <w:jc w:val="both"/>
        <w:rPr>
          <w:sz w:val="28"/>
          <w:szCs w:val="28"/>
        </w:rPr>
      </w:pPr>
      <w:r w:rsidRPr="00240BA8">
        <w:rPr>
          <w:sz w:val="28"/>
          <w:szCs w:val="28"/>
        </w:rPr>
        <w:t xml:space="preserve">На транспортную тару наносят манипуляционные знаки по </w:t>
      </w:r>
      <w:r w:rsidRPr="00240BA8">
        <w:rPr>
          <w:vanish/>
          <w:sz w:val="28"/>
          <w:szCs w:val="28"/>
        </w:rPr>
        <w:t>#M12291 1200006710</w:t>
      </w:r>
      <w:r w:rsidRPr="00240BA8">
        <w:rPr>
          <w:sz w:val="28"/>
          <w:szCs w:val="28"/>
        </w:rPr>
        <w:t>ГОСТ 14192</w:t>
      </w:r>
      <w:r w:rsidRPr="00240BA8">
        <w:rPr>
          <w:vanish/>
          <w:sz w:val="28"/>
          <w:szCs w:val="28"/>
        </w:rPr>
        <w:t>#S</w:t>
      </w:r>
      <w:r w:rsidRPr="00240BA8">
        <w:rPr>
          <w:sz w:val="28"/>
          <w:szCs w:val="28"/>
        </w:rPr>
        <w:t>: "Беречь от солнечных лучей", "Ограничение температуры" с указанием минимального и максимального значений температуры.</w:t>
      </w:r>
    </w:p>
    <w:p w:rsidR="00FB4A9E" w:rsidRPr="00240BA8" w:rsidRDefault="00663498" w:rsidP="00240BA8">
      <w:pPr>
        <w:widowControl w:val="0"/>
        <w:spacing w:line="360" w:lineRule="auto"/>
        <w:ind w:firstLine="709"/>
        <w:jc w:val="both"/>
        <w:rPr>
          <w:sz w:val="28"/>
          <w:szCs w:val="28"/>
        </w:rPr>
      </w:pPr>
      <w:r w:rsidRPr="00240BA8">
        <w:rPr>
          <w:sz w:val="28"/>
          <w:szCs w:val="28"/>
        </w:rPr>
        <w:t>Информационные данные указывают на русском языке и дополнительно при необходимости на государственных языках субъектов Российской Федерации, родных языках народов Российской Федерации, а также иностранных языках.</w:t>
      </w:r>
      <w:r w:rsidR="00DC2AB0" w:rsidRPr="00240BA8">
        <w:rPr>
          <w:sz w:val="28"/>
          <w:szCs w:val="28"/>
        </w:rPr>
        <w:t xml:space="preserve"> (1)</w:t>
      </w:r>
    </w:p>
    <w:p w:rsidR="001C03E8" w:rsidRDefault="001C03E8" w:rsidP="00240BA8">
      <w:pPr>
        <w:pStyle w:val="2"/>
        <w:keepNext w:val="0"/>
        <w:widowControl w:val="0"/>
        <w:spacing w:before="0" w:after="0" w:line="360" w:lineRule="auto"/>
        <w:ind w:firstLine="709"/>
        <w:jc w:val="both"/>
        <w:rPr>
          <w:rFonts w:ascii="Times New Roman" w:hAnsi="Times New Roman"/>
          <w:b w:val="0"/>
          <w:i w:val="0"/>
        </w:rPr>
      </w:pPr>
      <w:bookmarkStart w:id="25" w:name="_Toc217209554"/>
    </w:p>
    <w:p w:rsidR="002B2BB8" w:rsidRPr="00240BA8" w:rsidRDefault="001C03E8" w:rsidP="00240BA8">
      <w:pPr>
        <w:pStyle w:val="2"/>
        <w:keepNext w:val="0"/>
        <w:widowControl w:val="0"/>
        <w:spacing w:before="0" w:after="0" w:line="360" w:lineRule="auto"/>
        <w:ind w:firstLine="709"/>
        <w:jc w:val="both"/>
        <w:rPr>
          <w:rFonts w:ascii="Times New Roman" w:hAnsi="Times New Roman"/>
          <w:b w:val="0"/>
          <w:i w:val="0"/>
        </w:rPr>
      </w:pPr>
      <w:r>
        <w:rPr>
          <w:rFonts w:ascii="Times New Roman" w:hAnsi="Times New Roman"/>
          <w:b w:val="0"/>
          <w:i w:val="0"/>
        </w:rPr>
        <w:br w:type="page"/>
      </w:r>
      <w:r w:rsidR="00DB004B" w:rsidRPr="00240BA8">
        <w:rPr>
          <w:rFonts w:ascii="Times New Roman" w:hAnsi="Times New Roman"/>
          <w:b w:val="0"/>
          <w:i w:val="0"/>
        </w:rPr>
        <w:t>9.</w:t>
      </w:r>
      <w:r>
        <w:rPr>
          <w:rFonts w:ascii="Times New Roman" w:hAnsi="Times New Roman"/>
          <w:b w:val="0"/>
          <w:i w:val="0"/>
        </w:rPr>
        <w:t xml:space="preserve"> </w:t>
      </w:r>
      <w:r w:rsidR="007E3FB4" w:rsidRPr="00240BA8">
        <w:rPr>
          <w:rFonts w:ascii="Times New Roman" w:hAnsi="Times New Roman"/>
          <w:b w:val="0"/>
          <w:i w:val="0"/>
        </w:rPr>
        <w:t>Транспортирование и х</w:t>
      </w:r>
      <w:r w:rsidR="00FB4A9E" w:rsidRPr="00240BA8">
        <w:rPr>
          <w:rFonts w:ascii="Times New Roman" w:hAnsi="Times New Roman"/>
          <w:b w:val="0"/>
          <w:i w:val="0"/>
        </w:rPr>
        <w:t>ранение</w:t>
      </w:r>
      <w:bookmarkEnd w:id="25"/>
    </w:p>
    <w:p w:rsidR="001C03E8" w:rsidRDefault="001C03E8" w:rsidP="00240BA8">
      <w:pPr>
        <w:widowControl w:val="0"/>
        <w:spacing w:line="360" w:lineRule="auto"/>
        <w:ind w:firstLine="709"/>
        <w:jc w:val="both"/>
        <w:rPr>
          <w:sz w:val="28"/>
          <w:szCs w:val="28"/>
        </w:rPr>
      </w:pPr>
    </w:p>
    <w:p w:rsidR="007E3FB4" w:rsidRPr="00240BA8" w:rsidRDefault="007E3FB4" w:rsidP="00240BA8">
      <w:pPr>
        <w:widowControl w:val="0"/>
        <w:spacing w:line="360" w:lineRule="auto"/>
        <w:ind w:firstLine="709"/>
        <w:jc w:val="both"/>
        <w:rPr>
          <w:sz w:val="28"/>
          <w:szCs w:val="28"/>
        </w:rPr>
      </w:pPr>
      <w:r w:rsidRPr="00240BA8">
        <w:rPr>
          <w:sz w:val="28"/>
          <w:szCs w:val="28"/>
        </w:rPr>
        <w:t xml:space="preserve">Продукт транспортируют специализированными транспортными средствами в соответствии с правилами перевозок скоропортящихся грузов, действующими на данном виде транспорта. </w:t>
      </w:r>
      <w:r w:rsidR="006A5662" w:rsidRPr="00240BA8">
        <w:rPr>
          <w:sz w:val="28"/>
          <w:szCs w:val="28"/>
        </w:rPr>
        <w:t>(1)</w:t>
      </w:r>
    </w:p>
    <w:p w:rsidR="00FB4A9E" w:rsidRPr="00240BA8" w:rsidRDefault="00FB4A9E" w:rsidP="00240BA8">
      <w:pPr>
        <w:widowControl w:val="0"/>
        <w:spacing w:line="360" w:lineRule="auto"/>
        <w:ind w:firstLine="709"/>
        <w:jc w:val="both"/>
        <w:rPr>
          <w:sz w:val="28"/>
          <w:szCs w:val="28"/>
        </w:rPr>
      </w:pPr>
      <w:r w:rsidRPr="00240BA8">
        <w:rPr>
          <w:sz w:val="28"/>
          <w:szCs w:val="28"/>
        </w:rPr>
        <w:t>Правильная организация хранения товаров, сокращение товарных потерь являются важнейшей обязанностью работников торговли, обеспечивающей вовлечение в реализацию максимального количества товаров, направляющихся в торговую сеть, снижение материальных и трудовых затрат и повышение рентабельности торговли.</w:t>
      </w:r>
    </w:p>
    <w:p w:rsidR="00FB4A9E" w:rsidRPr="00240BA8" w:rsidRDefault="00FB4A9E" w:rsidP="00240BA8">
      <w:pPr>
        <w:widowControl w:val="0"/>
        <w:spacing w:line="360" w:lineRule="auto"/>
        <w:ind w:firstLine="709"/>
        <w:jc w:val="both"/>
        <w:rPr>
          <w:sz w:val="28"/>
          <w:szCs w:val="28"/>
        </w:rPr>
      </w:pPr>
      <w:r w:rsidRPr="00240BA8">
        <w:rPr>
          <w:sz w:val="28"/>
          <w:szCs w:val="28"/>
        </w:rPr>
        <w:t xml:space="preserve">Основными условиями, соблюдение которых обеспечивает надлежащее хранение, являются: </w:t>
      </w:r>
    </w:p>
    <w:p w:rsidR="00FB4A9E" w:rsidRPr="00240BA8" w:rsidRDefault="00FB4A9E" w:rsidP="001C03E8">
      <w:pPr>
        <w:widowControl w:val="0"/>
        <w:numPr>
          <w:ilvl w:val="0"/>
          <w:numId w:val="6"/>
        </w:numPr>
        <w:tabs>
          <w:tab w:val="clear" w:pos="1260"/>
          <w:tab w:val="num" w:pos="540"/>
          <w:tab w:val="left" w:pos="1134"/>
        </w:tabs>
        <w:spacing w:line="360" w:lineRule="auto"/>
        <w:ind w:left="0" w:firstLine="709"/>
        <w:jc w:val="both"/>
        <w:rPr>
          <w:sz w:val="28"/>
          <w:szCs w:val="28"/>
        </w:rPr>
      </w:pPr>
      <w:r w:rsidRPr="00240BA8">
        <w:rPr>
          <w:sz w:val="28"/>
          <w:szCs w:val="28"/>
        </w:rPr>
        <w:t xml:space="preserve">определенная температура и относительная влажность воздуха, соответствующие освещение и вентиляция; </w:t>
      </w:r>
    </w:p>
    <w:p w:rsidR="00FB4A9E" w:rsidRPr="00240BA8" w:rsidRDefault="00FB4A9E" w:rsidP="001C03E8">
      <w:pPr>
        <w:widowControl w:val="0"/>
        <w:numPr>
          <w:ilvl w:val="0"/>
          <w:numId w:val="6"/>
        </w:numPr>
        <w:tabs>
          <w:tab w:val="clear" w:pos="1260"/>
          <w:tab w:val="num" w:pos="540"/>
          <w:tab w:val="left" w:pos="1134"/>
        </w:tabs>
        <w:spacing w:line="360" w:lineRule="auto"/>
        <w:ind w:left="0" w:firstLine="709"/>
        <w:jc w:val="both"/>
        <w:rPr>
          <w:sz w:val="28"/>
          <w:szCs w:val="28"/>
        </w:rPr>
      </w:pPr>
      <w:r w:rsidRPr="00240BA8">
        <w:rPr>
          <w:sz w:val="28"/>
          <w:szCs w:val="28"/>
        </w:rPr>
        <w:t xml:space="preserve">соблюдение товарного соседства; </w:t>
      </w:r>
    </w:p>
    <w:p w:rsidR="00FB4A9E" w:rsidRPr="00240BA8" w:rsidRDefault="00FB4A9E" w:rsidP="001C03E8">
      <w:pPr>
        <w:widowControl w:val="0"/>
        <w:numPr>
          <w:ilvl w:val="0"/>
          <w:numId w:val="6"/>
        </w:numPr>
        <w:tabs>
          <w:tab w:val="clear" w:pos="1260"/>
          <w:tab w:val="num" w:pos="540"/>
          <w:tab w:val="left" w:pos="1134"/>
        </w:tabs>
        <w:spacing w:line="360" w:lineRule="auto"/>
        <w:ind w:left="0" w:firstLine="709"/>
        <w:jc w:val="both"/>
        <w:rPr>
          <w:sz w:val="28"/>
          <w:szCs w:val="28"/>
        </w:rPr>
      </w:pPr>
      <w:r w:rsidRPr="00240BA8">
        <w:rPr>
          <w:sz w:val="28"/>
          <w:szCs w:val="28"/>
        </w:rPr>
        <w:t xml:space="preserve">закрепление постоянных мест за товаром; </w:t>
      </w:r>
    </w:p>
    <w:p w:rsidR="00FB4A9E" w:rsidRPr="00240BA8" w:rsidRDefault="00FB4A9E" w:rsidP="001C03E8">
      <w:pPr>
        <w:widowControl w:val="0"/>
        <w:numPr>
          <w:ilvl w:val="0"/>
          <w:numId w:val="6"/>
        </w:numPr>
        <w:tabs>
          <w:tab w:val="clear" w:pos="1260"/>
          <w:tab w:val="num" w:pos="540"/>
          <w:tab w:val="left" w:pos="1134"/>
        </w:tabs>
        <w:spacing w:line="360" w:lineRule="auto"/>
        <w:ind w:left="0" w:firstLine="709"/>
        <w:jc w:val="both"/>
        <w:rPr>
          <w:sz w:val="28"/>
          <w:szCs w:val="28"/>
        </w:rPr>
      </w:pPr>
      <w:r w:rsidRPr="00240BA8">
        <w:rPr>
          <w:sz w:val="28"/>
          <w:szCs w:val="28"/>
        </w:rPr>
        <w:t xml:space="preserve">обеспечение материальной ответственности; </w:t>
      </w:r>
    </w:p>
    <w:p w:rsidR="00FB4A9E" w:rsidRPr="00240BA8" w:rsidRDefault="00FB4A9E" w:rsidP="001C03E8">
      <w:pPr>
        <w:widowControl w:val="0"/>
        <w:numPr>
          <w:ilvl w:val="0"/>
          <w:numId w:val="6"/>
        </w:numPr>
        <w:tabs>
          <w:tab w:val="clear" w:pos="1260"/>
          <w:tab w:val="num" w:pos="540"/>
          <w:tab w:val="left" w:pos="1134"/>
        </w:tabs>
        <w:spacing w:line="360" w:lineRule="auto"/>
        <w:ind w:left="0" w:firstLine="709"/>
        <w:jc w:val="both"/>
        <w:rPr>
          <w:sz w:val="28"/>
          <w:szCs w:val="28"/>
        </w:rPr>
      </w:pPr>
      <w:r w:rsidRPr="00240BA8">
        <w:rPr>
          <w:sz w:val="28"/>
          <w:szCs w:val="28"/>
        </w:rPr>
        <w:t>выполнение санитарно-гигиенических мероприятий предупреждающих убыль и порчу товаров.</w:t>
      </w:r>
    </w:p>
    <w:p w:rsidR="00FB4A9E" w:rsidRPr="00240BA8" w:rsidRDefault="00FB4A9E" w:rsidP="00240BA8">
      <w:pPr>
        <w:widowControl w:val="0"/>
        <w:spacing w:line="360" w:lineRule="auto"/>
        <w:ind w:firstLine="709"/>
        <w:jc w:val="both"/>
        <w:rPr>
          <w:sz w:val="28"/>
          <w:szCs w:val="28"/>
        </w:rPr>
      </w:pPr>
      <w:r w:rsidRPr="00240BA8">
        <w:rPr>
          <w:sz w:val="28"/>
          <w:szCs w:val="28"/>
        </w:rPr>
        <w:t>При хранении товаров укладывают на подтоварники, поддоны, стеллажи, в шкафы, подвешивают на плечики, кронштейны. Хранение товара на полу недопустимо.</w:t>
      </w:r>
    </w:p>
    <w:p w:rsidR="00FB4A9E" w:rsidRPr="00240BA8" w:rsidRDefault="00FB4A9E" w:rsidP="00240BA8">
      <w:pPr>
        <w:widowControl w:val="0"/>
        <w:spacing w:line="360" w:lineRule="auto"/>
        <w:ind w:firstLine="709"/>
        <w:jc w:val="both"/>
        <w:rPr>
          <w:sz w:val="28"/>
          <w:szCs w:val="28"/>
        </w:rPr>
      </w:pPr>
      <w:r w:rsidRPr="00240BA8">
        <w:rPr>
          <w:sz w:val="28"/>
          <w:szCs w:val="28"/>
        </w:rPr>
        <w:t xml:space="preserve">При размещении кисломолочных товаров на хранение следует предусматривать возможность быстрого нахождения товара, удобного отбора для подачи в торговый зал учитывать длительность его хранения. </w:t>
      </w:r>
    </w:p>
    <w:p w:rsidR="00FB4A9E" w:rsidRPr="00240BA8" w:rsidRDefault="00FB4A9E" w:rsidP="00240BA8">
      <w:pPr>
        <w:widowControl w:val="0"/>
        <w:spacing w:line="360" w:lineRule="auto"/>
        <w:ind w:firstLine="709"/>
        <w:jc w:val="both"/>
        <w:rPr>
          <w:sz w:val="28"/>
          <w:szCs w:val="28"/>
        </w:rPr>
      </w:pPr>
      <w:r w:rsidRPr="00240BA8">
        <w:rPr>
          <w:sz w:val="28"/>
          <w:szCs w:val="28"/>
        </w:rPr>
        <w:t>Хранить кисломолочные продукты необходимо при температуре не выше 8</w:t>
      </w:r>
      <w:r w:rsidRPr="00240BA8">
        <w:rPr>
          <w:sz w:val="28"/>
          <w:szCs w:val="28"/>
          <w:vertAlign w:val="superscript"/>
        </w:rPr>
        <w:t>0</w:t>
      </w:r>
      <w:r w:rsidRPr="00240BA8">
        <w:rPr>
          <w:sz w:val="28"/>
          <w:szCs w:val="28"/>
        </w:rPr>
        <w:t>С. Сроки хранения и реализации сметаны установлены следующие: при наличии холода – не более 72ч., а при отсутствии холода – 24. Хранение кисломолочных продуктов при более высоких температурах приводит к повышению их кислотности, отделению сыворотки, ухудшению качества и порче.</w:t>
      </w:r>
    </w:p>
    <w:p w:rsidR="00FB4A9E" w:rsidRPr="00240BA8" w:rsidRDefault="00FB4A9E" w:rsidP="00240BA8">
      <w:pPr>
        <w:widowControl w:val="0"/>
        <w:spacing w:line="360" w:lineRule="auto"/>
        <w:ind w:firstLine="709"/>
        <w:jc w:val="both"/>
        <w:rPr>
          <w:sz w:val="28"/>
          <w:szCs w:val="28"/>
        </w:rPr>
      </w:pPr>
      <w:r w:rsidRPr="00240BA8">
        <w:rPr>
          <w:sz w:val="28"/>
          <w:szCs w:val="28"/>
        </w:rPr>
        <w:t>Ни в коем случае нельзя оставлять в таре со сметаной ложки. Их надо опускать в специальную посуду и ежедневно промывать горячей водой.</w:t>
      </w:r>
    </w:p>
    <w:p w:rsidR="00E46CF0" w:rsidRDefault="00FB4A9E" w:rsidP="00240BA8">
      <w:pPr>
        <w:widowControl w:val="0"/>
        <w:spacing w:line="360" w:lineRule="auto"/>
        <w:ind w:firstLine="709"/>
        <w:jc w:val="both"/>
        <w:rPr>
          <w:sz w:val="28"/>
          <w:szCs w:val="28"/>
        </w:rPr>
      </w:pPr>
      <w:r w:rsidRPr="00240BA8">
        <w:rPr>
          <w:sz w:val="28"/>
          <w:szCs w:val="28"/>
        </w:rPr>
        <w:t>На упаковке кисломолочных продуктов проставляют число или день конечного срока реализации, а не их выработки.</w:t>
      </w:r>
    </w:p>
    <w:p w:rsidR="001C03E8" w:rsidRPr="00240BA8" w:rsidRDefault="001C03E8" w:rsidP="00240BA8">
      <w:pPr>
        <w:widowControl w:val="0"/>
        <w:spacing w:line="360" w:lineRule="auto"/>
        <w:ind w:firstLine="709"/>
        <w:jc w:val="both"/>
        <w:rPr>
          <w:sz w:val="28"/>
          <w:szCs w:val="28"/>
        </w:rPr>
      </w:pPr>
    </w:p>
    <w:p w:rsidR="00E07C38" w:rsidRPr="00240BA8" w:rsidRDefault="00E07C38" w:rsidP="00240BA8">
      <w:pPr>
        <w:pStyle w:val="1"/>
        <w:keepNext w:val="0"/>
        <w:widowControl w:val="0"/>
        <w:spacing w:before="0" w:after="0" w:line="360" w:lineRule="auto"/>
        <w:ind w:firstLine="709"/>
        <w:jc w:val="both"/>
        <w:rPr>
          <w:rFonts w:ascii="Times New Roman" w:hAnsi="Times New Roman"/>
          <w:b w:val="0"/>
          <w:sz w:val="28"/>
          <w:szCs w:val="28"/>
        </w:rPr>
      </w:pPr>
      <w:r w:rsidRPr="00240BA8">
        <w:rPr>
          <w:rFonts w:ascii="Times New Roman" w:hAnsi="Times New Roman"/>
          <w:b w:val="0"/>
          <w:sz w:val="28"/>
          <w:szCs w:val="28"/>
        </w:rPr>
        <w:br w:type="page"/>
      </w:r>
      <w:r w:rsidR="00DB004B" w:rsidRPr="00240BA8">
        <w:rPr>
          <w:rFonts w:ascii="Times New Roman" w:hAnsi="Times New Roman"/>
          <w:b w:val="0"/>
          <w:sz w:val="28"/>
          <w:szCs w:val="28"/>
        </w:rPr>
        <w:t>10.</w:t>
      </w:r>
      <w:r w:rsidR="001C03E8">
        <w:rPr>
          <w:rFonts w:ascii="Times New Roman" w:hAnsi="Times New Roman"/>
          <w:b w:val="0"/>
          <w:sz w:val="28"/>
          <w:szCs w:val="28"/>
        </w:rPr>
        <w:t xml:space="preserve"> </w:t>
      </w:r>
      <w:bookmarkStart w:id="26" w:name="_Toc217209555"/>
      <w:r w:rsidRPr="00240BA8">
        <w:rPr>
          <w:rFonts w:ascii="Times New Roman" w:hAnsi="Times New Roman"/>
          <w:b w:val="0"/>
          <w:sz w:val="28"/>
          <w:szCs w:val="28"/>
        </w:rPr>
        <w:t>Результаты оценки качества сметаны</w:t>
      </w:r>
      <w:bookmarkEnd w:id="26"/>
    </w:p>
    <w:p w:rsidR="001C03E8" w:rsidRDefault="001C03E8" w:rsidP="00240BA8">
      <w:pPr>
        <w:widowControl w:val="0"/>
        <w:spacing w:line="360" w:lineRule="auto"/>
        <w:ind w:firstLine="709"/>
        <w:jc w:val="both"/>
        <w:rPr>
          <w:sz w:val="28"/>
          <w:szCs w:val="28"/>
        </w:rPr>
      </w:pPr>
    </w:p>
    <w:p w:rsidR="00E07C38" w:rsidRPr="00240BA8" w:rsidRDefault="00E07C38" w:rsidP="00240BA8">
      <w:pPr>
        <w:widowControl w:val="0"/>
        <w:spacing w:line="360" w:lineRule="auto"/>
        <w:ind w:firstLine="709"/>
        <w:jc w:val="both"/>
        <w:rPr>
          <w:sz w:val="28"/>
          <w:szCs w:val="28"/>
        </w:rPr>
      </w:pPr>
      <w:r w:rsidRPr="00240BA8">
        <w:rPr>
          <w:sz w:val="28"/>
          <w:szCs w:val="28"/>
        </w:rPr>
        <w:t>Мною была проведена оценка качества трех образцов сметаны классической жирности различных производителей, реализуемого в</w:t>
      </w:r>
      <w:r w:rsidR="0079678E" w:rsidRPr="00240BA8">
        <w:rPr>
          <w:sz w:val="28"/>
          <w:szCs w:val="28"/>
        </w:rPr>
        <w:t xml:space="preserve"> </w:t>
      </w:r>
      <w:r w:rsidRPr="00240BA8">
        <w:rPr>
          <w:sz w:val="28"/>
          <w:szCs w:val="28"/>
        </w:rPr>
        <w:t>магазине «Семья №14», расположенного</w:t>
      </w:r>
      <w:r w:rsidR="00240BA8">
        <w:rPr>
          <w:sz w:val="28"/>
          <w:szCs w:val="28"/>
        </w:rPr>
        <w:t xml:space="preserve"> </w:t>
      </w:r>
      <w:r w:rsidRPr="00240BA8">
        <w:rPr>
          <w:sz w:val="28"/>
          <w:szCs w:val="28"/>
        </w:rPr>
        <w:t>по адресу ул. Некрасова, 38.</w:t>
      </w:r>
    </w:p>
    <w:p w:rsidR="00097366" w:rsidRPr="00240BA8" w:rsidRDefault="00097366" w:rsidP="00240BA8">
      <w:pPr>
        <w:widowControl w:val="0"/>
        <w:autoSpaceDE w:val="0"/>
        <w:autoSpaceDN w:val="0"/>
        <w:adjustRightInd w:val="0"/>
        <w:spacing w:line="360" w:lineRule="auto"/>
        <w:ind w:firstLine="709"/>
        <w:jc w:val="both"/>
        <w:rPr>
          <w:sz w:val="28"/>
          <w:szCs w:val="28"/>
        </w:rPr>
      </w:pPr>
      <w:r w:rsidRPr="00240BA8">
        <w:rPr>
          <w:sz w:val="28"/>
          <w:szCs w:val="28"/>
        </w:rPr>
        <w:t>Данные по образцам представлены в таблице 9.</w:t>
      </w:r>
    </w:p>
    <w:p w:rsidR="00097366" w:rsidRPr="00240BA8" w:rsidRDefault="00097366" w:rsidP="00240BA8">
      <w:pPr>
        <w:widowControl w:val="0"/>
        <w:autoSpaceDE w:val="0"/>
        <w:autoSpaceDN w:val="0"/>
        <w:adjustRightInd w:val="0"/>
        <w:spacing w:line="360" w:lineRule="auto"/>
        <w:ind w:firstLine="709"/>
        <w:jc w:val="both"/>
        <w:rPr>
          <w:sz w:val="28"/>
          <w:szCs w:val="28"/>
        </w:rPr>
      </w:pPr>
    </w:p>
    <w:p w:rsidR="00097366" w:rsidRPr="00240BA8" w:rsidRDefault="00097366" w:rsidP="00240BA8">
      <w:pPr>
        <w:widowControl w:val="0"/>
        <w:autoSpaceDE w:val="0"/>
        <w:autoSpaceDN w:val="0"/>
        <w:adjustRightInd w:val="0"/>
        <w:spacing w:line="360" w:lineRule="auto"/>
        <w:ind w:firstLine="709"/>
        <w:jc w:val="both"/>
        <w:rPr>
          <w:sz w:val="28"/>
          <w:szCs w:val="28"/>
        </w:rPr>
      </w:pPr>
      <w:r w:rsidRPr="00240BA8">
        <w:rPr>
          <w:sz w:val="28"/>
          <w:szCs w:val="28"/>
        </w:rPr>
        <w:t>Таблица 9</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6"/>
        <w:gridCol w:w="1701"/>
        <w:gridCol w:w="1980"/>
        <w:gridCol w:w="1836"/>
        <w:gridCol w:w="1559"/>
      </w:tblGrid>
      <w:tr w:rsidR="00B55DBF" w:rsidRPr="00686DBA" w:rsidTr="00686DBA">
        <w:tc>
          <w:tcPr>
            <w:tcW w:w="1996" w:type="dxa"/>
            <w:shd w:val="clear" w:color="auto" w:fill="auto"/>
          </w:tcPr>
          <w:p w:rsidR="00B55DBF" w:rsidRPr="00686DBA" w:rsidRDefault="00B55DBF" w:rsidP="00686DBA">
            <w:pPr>
              <w:widowControl w:val="0"/>
              <w:spacing w:line="360" w:lineRule="auto"/>
              <w:jc w:val="both"/>
              <w:rPr>
                <w:sz w:val="20"/>
                <w:szCs w:val="20"/>
              </w:rPr>
            </w:pPr>
          </w:p>
        </w:tc>
        <w:tc>
          <w:tcPr>
            <w:tcW w:w="1701" w:type="dxa"/>
            <w:shd w:val="clear" w:color="auto" w:fill="auto"/>
          </w:tcPr>
          <w:p w:rsidR="00B55DBF" w:rsidRPr="00686DBA" w:rsidRDefault="00B55DBF" w:rsidP="00686DBA">
            <w:pPr>
              <w:widowControl w:val="0"/>
              <w:spacing w:line="360" w:lineRule="auto"/>
              <w:jc w:val="both"/>
              <w:rPr>
                <w:sz w:val="20"/>
                <w:szCs w:val="20"/>
              </w:rPr>
            </w:pPr>
            <w:r w:rsidRPr="00686DBA">
              <w:rPr>
                <w:sz w:val="20"/>
                <w:szCs w:val="20"/>
              </w:rPr>
              <w:t>ОБРАЗЕЦ №1</w:t>
            </w:r>
          </w:p>
        </w:tc>
        <w:tc>
          <w:tcPr>
            <w:tcW w:w="1980" w:type="dxa"/>
            <w:shd w:val="clear" w:color="auto" w:fill="auto"/>
          </w:tcPr>
          <w:p w:rsidR="00B55DBF" w:rsidRPr="00686DBA" w:rsidRDefault="00B55DBF" w:rsidP="00686DBA">
            <w:pPr>
              <w:widowControl w:val="0"/>
              <w:spacing w:line="360" w:lineRule="auto"/>
              <w:jc w:val="both"/>
              <w:rPr>
                <w:sz w:val="20"/>
                <w:szCs w:val="20"/>
              </w:rPr>
            </w:pPr>
            <w:r w:rsidRPr="00686DBA">
              <w:rPr>
                <w:sz w:val="20"/>
                <w:szCs w:val="20"/>
              </w:rPr>
              <w:t>ОБРАЗЕЦ №2</w:t>
            </w:r>
          </w:p>
        </w:tc>
        <w:tc>
          <w:tcPr>
            <w:tcW w:w="1836" w:type="dxa"/>
            <w:shd w:val="clear" w:color="auto" w:fill="auto"/>
          </w:tcPr>
          <w:p w:rsidR="00B55DBF" w:rsidRPr="00686DBA" w:rsidRDefault="00B55DBF" w:rsidP="00686DBA">
            <w:pPr>
              <w:widowControl w:val="0"/>
              <w:spacing w:line="360" w:lineRule="auto"/>
              <w:jc w:val="both"/>
              <w:rPr>
                <w:sz w:val="20"/>
                <w:szCs w:val="20"/>
              </w:rPr>
            </w:pPr>
            <w:r w:rsidRPr="00686DBA">
              <w:rPr>
                <w:sz w:val="20"/>
                <w:szCs w:val="20"/>
              </w:rPr>
              <w:t>ОБРАЗЕЦ №3</w:t>
            </w:r>
          </w:p>
        </w:tc>
        <w:tc>
          <w:tcPr>
            <w:tcW w:w="1559" w:type="dxa"/>
            <w:shd w:val="clear" w:color="auto" w:fill="auto"/>
          </w:tcPr>
          <w:p w:rsidR="00B55DBF" w:rsidRPr="00686DBA" w:rsidRDefault="00120678" w:rsidP="00686DBA">
            <w:pPr>
              <w:widowControl w:val="0"/>
              <w:tabs>
                <w:tab w:val="left" w:pos="2772"/>
                <w:tab w:val="left" w:pos="2937"/>
                <w:tab w:val="left" w:pos="3012"/>
              </w:tabs>
              <w:spacing w:line="360" w:lineRule="auto"/>
              <w:jc w:val="both"/>
              <w:rPr>
                <w:sz w:val="20"/>
                <w:szCs w:val="20"/>
              </w:rPr>
            </w:pPr>
            <w:r w:rsidRPr="00686DBA">
              <w:rPr>
                <w:sz w:val="20"/>
                <w:szCs w:val="20"/>
              </w:rPr>
              <w:t>Образец № 4</w:t>
            </w:r>
          </w:p>
        </w:tc>
      </w:tr>
      <w:tr w:rsidR="00B55DBF" w:rsidRPr="00686DBA" w:rsidTr="00686DBA">
        <w:trPr>
          <w:trHeight w:val="729"/>
        </w:trPr>
        <w:tc>
          <w:tcPr>
            <w:tcW w:w="1996" w:type="dxa"/>
            <w:shd w:val="clear" w:color="auto" w:fill="auto"/>
          </w:tcPr>
          <w:p w:rsidR="00B55DBF" w:rsidRPr="00686DBA" w:rsidRDefault="00B55DBF" w:rsidP="00686DBA">
            <w:pPr>
              <w:widowControl w:val="0"/>
              <w:spacing w:line="360" w:lineRule="auto"/>
              <w:jc w:val="both"/>
              <w:rPr>
                <w:sz w:val="20"/>
                <w:szCs w:val="20"/>
              </w:rPr>
            </w:pPr>
            <w:r w:rsidRPr="00686DBA">
              <w:rPr>
                <w:sz w:val="20"/>
                <w:szCs w:val="20"/>
              </w:rPr>
              <w:t>Наименование</w:t>
            </w:r>
            <w:r w:rsidR="00240BA8" w:rsidRPr="00686DBA">
              <w:rPr>
                <w:sz w:val="20"/>
                <w:szCs w:val="20"/>
              </w:rPr>
              <w:t xml:space="preserve"> </w:t>
            </w:r>
            <w:r w:rsidRPr="00686DBA">
              <w:rPr>
                <w:sz w:val="20"/>
                <w:szCs w:val="20"/>
              </w:rPr>
              <w:t>(по данным производителя)</w:t>
            </w:r>
          </w:p>
        </w:tc>
        <w:tc>
          <w:tcPr>
            <w:tcW w:w="1701" w:type="dxa"/>
            <w:shd w:val="clear" w:color="auto" w:fill="auto"/>
          </w:tcPr>
          <w:p w:rsidR="00B55DBF" w:rsidRPr="00686DBA" w:rsidRDefault="00B55DBF" w:rsidP="00686DBA">
            <w:pPr>
              <w:widowControl w:val="0"/>
              <w:spacing w:line="360" w:lineRule="auto"/>
              <w:jc w:val="both"/>
              <w:rPr>
                <w:sz w:val="20"/>
                <w:szCs w:val="20"/>
              </w:rPr>
            </w:pPr>
            <w:r w:rsidRPr="00686DBA">
              <w:rPr>
                <w:sz w:val="20"/>
                <w:szCs w:val="20"/>
              </w:rPr>
              <w:t>ООО «Кировская молочная компания»</w:t>
            </w:r>
          </w:p>
        </w:tc>
        <w:tc>
          <w:tcPr>
            <w:tcW w:w="1980" w:type="dxa"/>
            <w:shd w:val="clear" w:color="auto" w:fill="auto"/>
          </w:tcPr>
          <w:p w:rsidR="00B55DBF" w:rsidRPr="00686DBA" w:rsidRDefault="00B55DBF" w:rsidP="00686DBA">
            <w:pPr>
              <w:widowControl w:val="0"/>
              <w:spacing w:line="360" w:lineRule="auto"/>
              <w:jc w:val="both"/>
              <w:rPr>
                <w:sz w:val="20"/>
                <w:szCs w:val="20"/>
              </w:rPr>
            </w:pPr>
            <w:r w:rsidRPr="00686DBA">
              <w:rPr>
                <w:sz w:val="20"/>
                <w:szCs w:val="20"/>
              </w:rPr>
              <w:t>ОАО «Городской молочный завод»</w:t>
            </w:r>
          </w:p>
        </w:tc>
        <w:tc>
          <w:tcPr>
            <w:tcW w:w="1836" w:type="dxa"/>
            <w:shd w:val="clear" w:color="auto" w:fill="auto"/>
          </w:tcPr>
          <w:p w:rsidR="00B55DBF" w:rsidRPr="00686DBA" w:rsidRDefault="00B55DBF" w:rsidP="00686DBA">
            <w:pPr>
              <w:widowControl w:val="0"/>
              <w:spacing w:line="360" w:lineRule="auto"/>
              <w:jc w:val="both"/>
              <w:rPr>
                <w:sz w:val="20"/>
                <w:szCs w:val="20"/>
              </w:rPr>
            </w:pPr>
            <w:r w:rsidRPr="00686DBA">
              <w:rPr>
                <w:sz w:val="20"/>
                <w:szCs w:val="20"/>
              </w:rPr>
              <w:t>ЗАО «Кировский молочный комбинат»</w:t>
            </w:r>
          </w:p>
        </w:tc>
        <w:tc>
          <w:tcPr>
            <w:tcW w:w="1559" w:type="dxa"/>
            <w:shd w:val="clear" w:color="auto" w:fill="auto"/>
          </w:tcPr>
          <w:p w:rsidR="00B55DBF" w:rsidRPr="00686DBA" w:rsidRDefault="00135FBB" w:rsidP="00686DBA">
            <w:pPr>
              <w:widowControl w:val="0"/>
              <w:tabs>
                <w:tab w:val="left" w:pos="3132"/>
              </w:tabs>
              <w:spacing w:line="360" w:lineRule="auto"/>
              <w:jc w:val="both"/>
              <w:rPr>
                <w:sz w:val="20"/>
                <w:szCs w:val="20"/>
              </w:rPr>
            </w:pPr>
            <w:r w:rsidRPr="00686DBA">
              <w:rPr>
                <w:sz w:val="20"/>
                <w:szCs w:val="20"/>
              </w:rPr>
              <w:t>ОАО «Глазов</w:t>
            </w:r>
            <w:r w:rsidR="001C03E8" w:rsidRPr="00686DBA">
              <w:rPr>
                <w:sz w:val="20"/>
                <w:szCs w:val="20"/>
              </w:rPr>
              <w:t xml:space="preserve"> </w:t>
            </w:r>
            <w:r w:rsidRPr="00686DBA">
              <w:rPr>
                <w:sz w:val="20"/>
                <w:szCs w:val="20"/>
              </w:rPr>
              <w:t>-молоко»</w:t>
            </w:r>
          </w:p>
        </w:tc>
      </w:tr>
      <w:tr w:rsidR="00B55DBF" w:rsidRPr="00686DBA" w:rsidTr="00686DBA">
        <w:trPr>
          <w:trHeight w:val="728"/>
        </w:trPr>
        <w:tc>
          <w:tcPr>
            <w:tcW w:w="1996" w:type="dxa"/>
            <w:shd w:val="clear" w:color="auto" w:fill="auto"/>
          </w:tcPr>
          <w:p w:rsidR="00B55DBF" w:rsidRPr="00686DBA" w:rsidRDefault="00B55DBF" w:rsidP="00686DBA">
            <w:pPr>
              <w:widowControl w:val="0"/>
              <w:spacing w:line="360" w:lineRule="auto"/>
              <w:jc w:val="both"/>
              <w:rPr>
                <w:sz w:val="20"/>
                <w:szCs w:val="20"/>
              </w:rPr>
            </w:pPr>
            <w:r w:rsidRPr="00686DBA">
              <w:rPr>
                <w:sz w:val="20"/>
                <w:szCs w:val="20"/>
              </w:rPr>
              <w:t>Юридический адрес производителя</w:t>
            </w:r>
          </w:p>
        </w:tc>
        <w:tc>
          <w:tcPr>
            <w:tcW w:w="1701" w:type="dxa"/>
            <w:shd w:val="clear" w:color="auto" w:fill="auto"/>
          </w:tcPr>
          <w:p w:rsidR="00B55DBF" w:rsidRPr="00686DBA" w:rsidRDefault="00B55DBF" w:rsidP="00686DBA">
            <w:pPr>
              <w:widowControl w:val="0"/>
              <w:spacing w:line="360" w:lineRule="auto"/>
              <w:jc w:val="both"/>
              <w:rPr>
                <w:sz w:val="20"/>
                <w:szCs w:val="20"/>
              </w:rPr>
            </w:pPr>
            <w:r w:rsidRPr="00686DBA">
              <w:rPr>
                <w:sz w:val="20"/>
                <w:szCs w:val="20"/>
              </w:rPr>
              <w:t>Россия, Кировская обл., г.Киров, ул. М.Гвардии, 82</w:t>
            </w:r>
          </w:p>
        </w:tc>
        <w:tc>
          <w:tcPr>
            <w:tcW w:w="1980" w:type="dxa"/>
            <w:shd w:val="clear" w:color="auto" w:fill="auto"/>
          </w:tcPr>
          <w:p w:rsidR="00B55DBF" w:rsidRPr="00686DBA" w:rsidRDefault="00B55DBF" w:rsidP="00686DBA">
            <w:pPr>
              <w:widowControl w:val="0"/>
              <w:spacing w:line="360" w:lineRule="auto"/>
              <w:jc w:val="both"/>
              <w:rPr>
                <w:sz w:val="20"/>
                <w:szCs w:val="20"/>
              </w:rPr>
            </w:pPr>
            <w:r w:rsidRPr="00686DBA">
              <w:rPr>
                <w:sz w:val="20"/>
                <w:szCs w:val="20"/>
              </w:rPr>
              <w:t>Россия, Кировская обл., г. Кирово-Чепецк, ул. Ленина, 2А</w:t>
            </w:r>
          </w:p>
        </w:tc>
        <w:tc>
          <w:tcPr>
            <w:tcW w:w="1836" w:type="dxa"/>
            <w:shd w:val="clear" w:color="auto" w:fill="auto"/>
          </w:tcPr>
          <w:p w:rsidR="00B55DBF" w:rsidRPr="00686DBA" w:rsidRDefault="00B55DBF" w:rsidP="00686DBA">
            <w:pPr>
              <w:widowControl w:val="0"/>
              <w:spacing w:line="360" w:lineRule="auto"/>
              <w:jc w:val="both"/>
              <w:rPr>
                <w:sz w:val="20"/>
                <w:szCs w:val="20"/>
              </w:rPr>
            </w:pPr>
            <w:r w:rsidRPr="00686DBA">
              <w:rPr>
                <w:sz w:val="20"/>
                <w:szCs w:val="20"/>
              </w:rPr>
              <w:t>Россия, Киров, ул. Воровского, д.105.</w:t>
            </w:r>
          </w:p>
        </w:tc>
        <w:tc>
          <w:tcPr>
            <w:tcW w:w="1559" w:type="dxa"/>
            <w:shd w:val="clear" w:color="auto" w:fill="auto"/>
          </w:tcPr>
          <w:p w:rsidR="00B55DBF" w:rsidRPr="00686DBA" w:rsidRDefault="00135FBB" w:rsidP="00686DBA">
            <w:pPr>
              <w:widowControl w:val="0"/>
              <w:tabs>
                <w:tab w:val="left" w:pos="2772"/>
                <w:tab w:val="left" w:pos="2937"/>
                <w:tab w:val="left" w:pos="3012"/>
              </w:tabs>
              <w:spacing w:line="360" w:lineRule="auto"/>
              <w:jc w:val="both"/>
              <w:rPr>
                <w:sz w:val="20"/>
                <w:szCs w:val="20"/>
              </w:rPr>
            </w:pPr>
            <w:r w:rsidRPr="00686DBA">
              <w:rPr>
                <w:sz w:val="20"/>
                <w:szCs w:val="20"/>
              </w:rPr>
              <w:t>Россия, Удмуртская республика, г. Глазов, ул Драгунова, 51</w:t>
            </w:r>
          </w:p>
        </w:tc>
      </w:tr>
      <w:tr w:rsidR="00120678" w:rsidRPr="00686DBA" w:rsidTr="00686DBA">
        <w:trPr>
          <w:trHeight w:val="70"/>
        </w:trPr>
        <w:tc>
          <w:tcPr>
            <w:tcW w:w="1996" w:type="dxa"/>
            <w:shd w:val="clear" w:color="auto" w:fill="auto"/>
          </w:tcPr>
          <w:p w:rsidR="00120678" w:rsidRPr="00686DBA" w:rsidRDefault="00120678" w:rsidP="00686DBA">
            <w:pPr>
              <w:widowControl w:val="0"/>
              <w:spacing w:line="360" w:lineRule="auto"/>
              <w:jc w:val="both"/>
              <w:rPr>
                <w:sz w:val="20"/>
                <w:szCs w:val="20"/>
              </w:rPr>
            </w:pPr>
            <w:r w:rsidRPr="00686DBA">
              <w:rPr>
                <w:sz w:val="20"/>
                <w:szCs w:val="20"/>
              </w:rPr>
              <w:t>Масса нетто,</w:t>
            </w:r>
            <w:r w:rsidR="001C03E8" w:rsidRPr="00686DBA">
              <w:rPr>
                <w:sz w:val="20"/>
                <w:szCs w:val="20"/>
              </w:rPr>
              <w:t xml:space="preserve"> </w:t>
            </w:r>
            <w:r w:rsidRPr="00686DBA">
              <w:rPr>
                <w:sz w:val="20"/>
                <w:szCs w:val="20"/>
              </w:rPr>
              <w:t>г</w:t>
            </w:r>
          </w:p>
        </w:tc>
        <w:tc>
          <w:tcPr>
            <w:tcW w:w="1701" w:type="dxa"/>
            <w:shd w:val="clear" w:color="auto" w:fill="auto"/>
          </w:tcPr>
          <w:p w:rsidR="00120678" w:rsidRPr="00686DBA" w:rsidRDefault="00120678" w:rsidP="00686DBA">
            <w:pPr>
              <w:widowControl w:val="0"/>
              <w:spacing w:line="360" w:lineRule="auto"/>
              <w:jc w:val="both"/>
              <w:rPr>
                <w:sz w:val="20"/>
                <w:szCs w:val="20"/>
              </w:rPr>
            </w:pPr>
            <w:r w:rsidRPr="00686DBA">
              <w:rPr>
                <w:sz w:val="20"/>
                <w:szCs w:val="20"/>
              </w:rPr>
              <w:t>200</w:t>
            </w:r>
          </w:p>
        </w:tc>
        <w:tc>
          <w:tcPr>
            <w:tcW w:w="1980" w:type="dxa"/>
            <w:shd w:val="clear" w:color="auto" w:fill="auto"/>
          </w:tcPr>
          <w:p w:rsidR="00120678" w:rsidRPr="00686DBA" w:rsidRDefault="00120678" w:rsidP="00686DBA">
            <w:pPr>
              <w:widowControl w:val="0"/>
              <w:spacing w:line="360" w:lineRule="auto"/>
              <w:jc w:val="both"/>
              <w:rPr>
                <w:sz w:val="20"/>
                <w:szCs w:val="20"/>
              </w:rPr>
            </w:pPr>
          </w:p>
        </w:tc>
        <w:tc>
          <w:tcPr>
            <w:tcW w:w="1836" w:type="dxa"/>
            <w:shd w:val="clear" w:color="auto" w:fill="auto"/>
          </w:tcPr>
          <w:p w:rsidR="00120678" w:rsidRPr="00686DBA" w:rsidRDefault="00120678" w:rsidP="00686DBA">
            <w:pPr>
              <w:widowControl w:val="0"/>
              <w:spacing w:line="360" w:lineRule="auto"/>
              <w:jc w:val="both"/>
              <w:rPr>
                <w:sz w:val="20"/>
                <w:szCs w:val="20"/>
              </w:rPr>
            </w:pPr>
          </w:p>
        </w:tc>
        <w:tc>
          <w:tcPr>
            <w:tcW w:w="1559" w:type="dxa"/>
            <w:shd w:val="clear" w:color="auto" w:fill="auto"/>
          </w:tcPr>
          <w:p w:rsidR="00120678" w:rsidRPr="00686DBA" w:rsidRDefault="00120678" w:rsidP="00686DBA">
            <w:pPr>
              <w:widowControl w:val="0"/>
              <w:tabs>
                <w:tab w:val="left" w:pos="2772"/>
                <w:tab w:val="left" w:pos="2937"/>
                <w:tab w:val="left" w:pos="3012"/>
              </w:tabs>
              <w:spacing w:line="360" w:lineRule="auto"/>
              <w:jc w:val="both"/>
              <w:rPr>
                <w:sz w:val="20"/>
                <w:szCs w:val="20"/>
              </w:rPr>
            </w:pPr>
            <w:r w:rsidRPr="00686DBA">
              <w:rPr>
                <w:sz w:val="20"/>
                <w:szCs w:val="20"/>
              </w:rPr>
              <w:t>250</w:t>
            </w:r>
          </w:p>
        </w:tc>
      </w:tr>
      <w:tr w:rsidR="00B55DBF" w:rsidRPr="00686DBA" w:rsidTr="00686DBA">
        <w:tc>
          <w:tcPr>
            <w:tcW w:w="1996" w:type="dxa"/>
            <w:shd w:val="clear" w:color="auto" w:fill="auto"/>
          </w:tcPr>
          <w:p w:rsidR="00B55DBF" w:rsidRPr="00686DBA" w:rsidRDefault="00B55DBF" w:rsidP="00686DBA">
            <w:pPr>
              <w:widowControl w:val="0"/>
              <w:spacing w:line="360" w:lineRule="auto"/>
              <w:jc w:val="both"/>
              <w:rPr>
                <w:sz w:val="20"/>
                <w:szCs w:val="20"/>
              </w:rPr>
            </w:pPr>
            <w:r w:rsidRPr="00686DBA">
              <w:rPr>
                <w:sz w:val="20"/>
                <w:szCs w:val="20"/>
              </w:rPr>
              <w:t xml:space="preserve">Цена, руб. </w:t>
            </w:r>
          </w:p>
        </w:tc>
        <w:tc>
          <w:tcPr>
            <w:tcW w:w="1701" w:type="dxa"/>
            <w:shd w:val="clear" w:color="auto" w:fill="auto"/>
          </w:tcPr>
          <w:p w:rsidR="00B55DBF" w:rsidRPr="00686DBA" w:rsidRDefault="00120678" w:rsidP="00686DBA">
            <w:pPr>
              <w:widowControl w:val="0"/>
              <w:spacing w:line="360" w:lineRule="auto"/>
              <w:jc w:val="both"/>
              <w:rPr>
                <w:sz w:val="20"/>
                <w:szCs w:val="20"/>
              </w:rPr>
            </w:pPr>
            <w:r w:rsidRPr="00686DBA">
              <w:rPr>
                <w:sz w:val="20"/>
                <w:szCs w:val="20"/>
              </w:rPr>
              <w:t>20,8</w:t>
            </w:r>
            <w:r w:rsidR="00B55DBF" w:rsidRPr="00686DBA">
              <w:rPr>
                <w:sz w:val="20"/>
                <w:szCs w:val="20"/>
              </w:rPr>
              <w:t>0</w:t>
            </w:r>
          </w:p>
        </w:tc>
        <w:tc>
          <w:tcPr>
            <w:tcW w:w="1980" w:type="dxa"/>
            <w:shd w:val="clear" w:color="auto" w:fill="auto"/>
          </w:tcPr>
          <w:p w:rsidR="00B55DBF" w:rsidRPr="00686DBA" w:rsidRDefault="00B55DBF" w:rsidP="00686DBA">
            <w:pPr>
              <w:widowControl w:val="0"/>
              <w:spacing w:line="360" w:lineRule="auto"/>
              <w:jc w:val="both"/>
              <w:rPr>
                <w:sz w:val="20"/>
                <w:szCs w:val="20"/>
              </w:rPr>
            </w:pPr>
            <w:r w:rsidRPr="00686DBA">
              <w:rPr>
                <w:sz w:val="20"/>
                <w:szCs w:val="20"/>
              </w:rPr>
              <w:t>21,70</w:t>
            </w:r>
          </w:p>
        </w:tc>
        <w:tc>
          <w:tcPr>
            <w:tcW w:w="1836" w:type="dxa"/>
            <w:shd w:val="clear" w:color="auto" w:fill="auto"/>
          </w:tcPr>
          <w:p w:rsidR="00B55DBF" w:rsidRPr="00686DBA" w:rsidRDefault="00B55DBF" w:rsidP="00686DBA">
            <w:pPr>
              <w:widowControl w:val="0"/>
              <w:spacing w:line="360" w:lineRule="auto"/>
              <w:jc w:val="both"/>
              <w:rPr>
                <w:sz w:val="20"/>
                <w:szCs w:val="20"/>
              </w:rPr>
            </w:pPr>
            <w:r w:rsidRPr="00686DBA">
              <w:rPr>
                <w:sz w:val="20"/>
                <w:szCs w:val="20"/>
              </w:rPr>
              <w:t>24.90</w:t>
            </w:r>
          </w:p>
        </w:tc>
        <w:tc>
          <w:tcPr>
            <w:tcW w:w="1559" w:type="dxa"/>
            <w:shd w:val="clear" w:color="auto" w:fill="auto"/>
          </w:tcPr>
          <w:p w:rsidR="00B55DBF" w:rsidRPr="00686DBA" w:rsidRDefault="00135FBB" w:rsidP="00686DBA">
            <w:pPr>
              <w:widowControl w:val="0"/>
              <w:tabs>
                <w:tab w:val="left" w:pos="2772"/>
                <w:tab w:val="left" w:pos="2937"/>
                <w:tab w:val="left" w:pos="3012"/>
              </w:tabs>
              <w:spacing w:line="360" w:lineRule="auto"/>
              <w:jc w:val="both"/>
              <w:rPr>
                <w:sz w:val="20"/>
                <w:szCs w:val="20"/>
              </w:rPr>
            </w:pPr>
            <w:r w:rsidRPr="00686DBA">
              <w:rPr>
                <w:sz w:val="20"/>
                <w:szCs w:val="20"/>
              </w:rPr>
              <w:t>25,00</w:t>
            </w:r>
          </w:p>
        </w:tc>
      </w:tr>
      <w:tr w:rsidR="00B55DBF" w:rsidRPr="00686DBA" w:rsidTr="00686DBA">
        <w:tc>
          <w:tcPr>
            <w:tcW w:w="1996" w:type="dxa"/>
            <w:shd w:val="clear" w:color="auto" w:fill="auto"/>
          </w:tcPr>
          <w:p w:rsidR="00B55DBF" w:rsidRPr="00686DBA" w:rsidRDefault="00135FBB" w:rsidP="00686DBA">
            <w:pPr>
              <w:widowControl w:val="0"/>
              <w:spacing w:line="360" w:lineRule="auto"/>
              <w:jc w:val="both"/>
              <w:rPr>
                <w:sz w:val="20"/>
                <w:szCs w:val="20"/>
              </w:rPr>
            </w:pPr>
            <w:r w:rsidRPr="00686DBA">
              <w:rPr>
                <w:sz w:val="20"/>
                <w:szCs w:val="20"/>
              </w:rPr>
              <w:t>Дата выработк</w:t>
            </w:r>
            <w:r w:rsidR="00B55DBF" w:rsidRPr="00686DBA">
              <w:rPr>
                <w:sz w:val="20"/>
                <w:szCs w:val="20"/>
              </w:rPr>
              <w:t>и</w:t>
            </w:r>
          </w:p>
        </w:tc>
        <w:tc>
          <w:tcPr>
            <w:tcW w:w="1701" w:type="dxa"/>
            <w:shd w:val="clear" w:color="auto" w:fill="auto"/>
          </w:tcPr>
          <w:p w:rsidR="00B55DBF" w:rsidRPr="00686DBA" w:rsidRDefault="00135FBB" w:rsidP="00686DBA">
            <w:pPr>
              <w:widowControl w:val="0"/>
              <w:spacing w:line="360" w:lineRule="auto"/>
              <w:jc w:val="both"/>
              <w:rPr>
                <w:sz w:val="20"/>
                <w:szCs w:val="20"/>
              </w:rPr>
            </w:pPr>
            <w:r w:rsidRPr="00686DBA">
              <w:rPr>
                <w:sz w:val="20"/>
                <w:szCs w:val="20"/>
              </w:rPr>
              <w:t>28.11</w:t>
            </w:r>
            <w:r w:rsidR="00B55DBF" w:rsidRPr="00686DBA">
              <w:rPr>
                <w:sz w:val="20"/>
                <w:szCs w:val="20"/>
              </w:rPr>
              <w:t>.</w:t>
            </w:r>
            <w:r w:rsidRPr="00686DBA">
              <w:rPr>
                <w:sz w:val="20"/>
                <w:szCs w:val="20"/>
              </w:rPr>
              <w:t>20</w:t>
            </w:r>
            <w:r w:rsidR="00B55DBF" w:rsidRPr="00686DBA">
              <w:rPr>
                <w:sz w:val="20"/>
                <w:szCs w:val="20"/>
              </w:rPr>
              <w:t>0</w:t>
            </w:r>
            <w:r w:rsidRPr="00686DBA">
              <w:rPr>
                <w:sz w:val="20"/>
                <w:szCs w:val="20"/>
              </w:rPr>
              <w:t>9</w:t>
            </w:r>
          </w:p>
        </w:tc>
        <w:tc>
          <w:tcPr>
            <w:tcW w:w="1980" w:type="dxa"/>
            <w:shd w:val="clear" w:color="auto" w:fill="auto"/>
          </w:tcPr>
          <w:p w:rsidR="00B55DBF" w:rsidRPr="00686DBA" w:rsidRDefault="00B55DBF" w:rsidP="00686DBA">
            <w:pPr>
              <w:widowControl w:val="0"/>
              <w:spacing w:line="360" w:lineRule="auto"/>
              <w:jc w:val="both"/>
              <w:rPr>
                <w:sz w:val="20"/>
                <w:szCs w:val="20"/>
              </w:rPr>
            </w:pPr>
            <w:r w:rsidRPr="00686DBA">
              <w:rPr>
                <w:sz w:val="20"/>
                <w:szCs w:val="20"/>
              </w:rPr>
              <w:t>03.12.08</w:t>
            </w:r>
          </w:p>
        </w:tc>
        <w:tc>
          <w:tcPr>
            <w:tcW w:w="1836" w:type="dxa"/>
            <w:shd w:val="clear" w:color="auto" w:fill="auto"/>
          </w:tcPr>
          <w:p w:rsidR="00B55DBF" w:rsidRPr="00686DBA" w:rsidRDefault="00B55DBF" w:rsidP="00686DBA">
            <w:pPr>
              <w:widowControl w:val="0"/>
              <w:spacing w:line="360" w:lineRule="auto"/>
              <w:jc w:val="both"/>
              <w:rPr>
                <w:sz w:val="20"/>
                <w:szCs w:val="20"/>
              </w:rPr>
            </w:pPr>
            <w:r w:rsidRPr="00686DBA">
              <w:rPr>
                <w:sz w:val="20"/>
                <w:szCs w:val="20"/>
              </w:rPr>
              <w:t>09.12.08</w:t>
            </w:r>
          </w:p>
        </w:tc>
        <w:tc>
          <w:tcPr>
            <w:tcW w:w="1559" w:type="dxa"/>
            <w:shd w:val="clear" w:color="auto" w:fill="auto"/>
          </w:tcPr>
          <w:p w:rsidR="00B55DBF" w:rsidRPr="00686DBA" w:rsidRDefault="00135FBB" w:rsidP="00686DBA">
            <w:pPr>
              <w:widowControl w:val="0"/>
              <w:tabs>
                <w:tab w:val="left" w:pos="2772"/>
                <w:tab w:val="left" w:pos="2937"/>
                <w:tab w:val="left" w:pos="3012"/>
              </w:tabs>
              <w:spacing w:line="360" w:lineRule="auto"/>
              <w:jc w:val="both"/>
              <w:rPr>
                <w:sz w:val="20"/>
                <w:szCs w:val="20"/>
              </w:rPr>
            </w:pPr>
            <w:r w:rsidRPr="00686DBA">
              <w:rPr>
                <w:sz w:val="20"/>
                <w:szCs w:val="20"/>
              </w:rPr>
              <w:t>26.11.2009</w:t>
            </w:r>
          </w:p>
        </w:tc>
      </w:tr>
      <w:tr w:rsidR="00B55DBF" w:rsidRPr="00686DBA" w:rsidTr="00686DBA">
        <w:tc>
          <w:tcPr>
            <w:tcW w:w="1996" w:type="dxa"/>
            <w:shd w:val="clear" w:color="auto" w:fill="auto"/>
          </w:tcPr>
          <w:p w:rsidR="00B55DBF" w:rsidRPr="00686DBA" w:rsidRDefault="00B55DBF" w:rsidP="00686DBA">
            <w:pPr>
              <w:widowControl w:val="0"/>
              <w:spacing w:line="360" w:lineRule="auto"/>
              <w:jc w:val="both"/>
              <w:rPr>
                <w:sz w:val="20"/>
                <w:szCs w:val="20"/>
              </w:rPr>
            </w:pPr>
            <w:r w:rsidRPr="00686DBA">
              <w:rPr>
                <w:sz w:val="20"/>
                <w:szCs w:val="20"/>
              </w:rPr>
              <w:t>Жиры, г.</w:t>
            </w:r>
          </w:p>
        </w:tc>
        <w:tc>
          <w:tcPr>
            <w:tcW w:w="1701" w:type="dxa"/>
            <w:shd w:val="clear" w:color="auto" w:fill="auto"/>
          </w:tcPr>
          <w:p w:rsidR="00B55DBF" w:rsidRPr="00686DBA" w:rsidRDefault="00B55DBF" w:rsidP="00686DBA">
            <w:pPr>
              <w:widowControl w:val="0"/>
              <w:spacing w:line="360" w:lineRule="auto"/>
              <w:jc w:val="both"/>
              <w:rPr>
                <w:sz w:val="20"/>
                <w:szCs w:val="20"/>
              </w:rPr>
            </w:pPr>
            <w:r w:rsidRPr="00686DBA">
              <w:rPr>
                <w:sz w:val="20"/>
                <w:szCs w:val="20"/>
              </w:rPr>
              <w:t>20,0</w:t>
            </w:r>
          </w:p>
        </w:tc>
        <w:tc>
          <w:tcPr>
            <w:tcW w:w="1980" w:type="dxa"/>
            <w:shd w:val="clear" w:color="auto" w:fill="auto"/>
          </w:tcPr>
          <w:p w:rsidR="00B55DBF" w:rsidRPr="00686DBA" w:rsidRDefault="00B55DBF" w:rsidP="00686DBA">
            <w:pPr>
              <w:widowControl w:val="0"/>
              <w:spacing w:line="360" w:lineRule="auto"/>
              <w:jc w:val="both"/>
              <w:rPr>
                <w:sz w:val="20"/>
                <w:szCs w:val="20"/>
              </w:rPr>
            </w:pPr>
            <w:r w:rsidRPr="00686DBA">
              <w:rPr>
                <w:sz w:val="20"/>
                <w:szCs w:val="20"/>
              </w:rPr>
              <w:t>20,0</w:t>
            </w:r>
          </w:p>
        </w:tc>
        <w:tc>
          <w:tcPr>
            <w:tcW w:w="1836" w:type="dxa"/>
            <w:shd w:val="clear" w:color="auto" w:fill="auto"/>
          </w:tcPr>
          <w:p w:rsidR="00B55DBF" w:rsidRPr="00686DBA" w:rsidRDefault="00B55DBF" w:rsidP="00686DBA">
            <w:pPr>
              <w:widowControl w:val="0"/>
              <w:spacing w:line="360" w:lineRule="auto"/>
              <w:jc w:val="both"/>
              <w:rPr>
                <w:sz w:val="20"/>
                <w:szCs w:val="20"/>
              </w:rPr>
            </w:pPr>
            <w:r w:rsidRPr="00686DBA">
              <w:rPr>
                <w:sz w:val="20"/>
                <w:szCs w:val="20"/>
              </w:rPr>
              <w:t>22,0</w:t>
            </w:r>
          </w:p>
        </w:tc>
        <w:tc>
          <w:tcPr>
            <w:tcW w:w="1559" w:type="dxa"/>
            <w:shd w:val="clear" w:color="auto" w:fill="auto"/>
          </w:tcPr>
          <w:p w:rsidR="00B55DBF" w:rsidRPr="00686DBA" w:rsidRDefault="00135FBB" w:rsidP="00686DBA">
            <w:pPr>
              <w:widowControl w:val="0"/>
              <w:tabs>
                <w:tab w:val="left" w:pos="2772"/>
                <w:tab w:val="left" w:pos="2937"/>
                <w:tab w:val="left" w:pos="3012"/>
              </w:tabs>
              <w:spacing w:line="360" w:lineRule="auto"/>
              <w:jc w:val="both"/>
              <w:rPr>
                <w:sz w:val="20"/>
                <w:szCs w:val="20"/>
              </w:rPr>
            </w:pPr>
            <w:r w:rsidRPr="00686DBA">
              <w:rPr>
                <w:sz w:val="20"/>
                <w:szCs w:val="20"/>
              </w:rPr>
              <w:t>20,0</w:t>
            </w:r>
          </w:p>
        </w:tc>
      </w:tr>
      <w:tr w:rsidR="00B55DBF" w:rsidRPr="00686DBA" w:rsidTr="00686DBA">
        <w:tc>
          <w:tcPr>
            <w:tcW w:w="1996" w:type="dxa"/>
            <w:shd w:val="clear" w:color="auto" w:fill="auto"/>
          </w:tcPr>
          <w:p w:rsidR="00B55DBF" w:rsidRPr="00686DBA" w:rsidRDefault="00B55DBF" w:rsidP="00686DBA">
            <w:pPr>
              <w:widowControl w:val="0"/>
              <w:spacing w:line="360" w:lineRule="auto"/>
              <w:jc w:val="both"/>
              <w:rPr>
                <w:sz w:val="20"/>
                <w:szCs w:val="20"/>
              </w:rPr>
            </w:pPr>
            <w:r w:rsidRPr="00686DBA">
              <w:rPr>
                <w:sz w:val="20"/>
                <w:szCs w:val="20"/>
              </w:rPr>
              <w:t>Белки, г.</w:t>
            </w:r>
          </w:p>
        </w:tc>
        <w:tc>
          <w:tcPr>
            <w:tcW w:w="1701" w:type="dxa"/>
            <w:shd w:val="clear" w:color="auto" w:fill="auto"/>
          </w:tcPr>
          <w:p w:rsidR="00B55DBF" w:rsidRPr="00686DBA" w:rsidRDefault="00B55DBF" w:rsidP="00686DBA">
            <w:pPr>
              <w:widowControl w:val="0"/>
              <w:spacing w:line="360" w:lineRule="auto"/>
              <w:jc w:val="both"/>
              <w:rPr>
                <w:sz w:val="20"/>
                <w:szCs w:val="20"/>
              </w:rPr>
            </w:pPr>
            <w:r w:rsidRPr="00686DBA">
              <w:rPr>
                <w:sz w:val="20"/>
                <w:szCs w:val="20"/>
              </w:rPr>
              <w:t>2,</w:t>
            </w:r>
            <w:r w:rsidR="003D0B5F" w:rsidRPr="00686DBA">
              <w:rPr>
                <w:sz w:val="20"/>
                <w:szCs w:val="20"/>
              </w:rPr>
              <w:t>6</w:t>
            </w:r>
          </w:p>
        </w:tc>
        <w:tc>
          <w:tcPr>
            <w:tcW w:w="1980" w:type="dxa"/>
            <w:shd w:val="clear" w:color="auto" w:fill="auto"/>
          </w:tcPr>
          <w:p w:rsidR="00B55DBF" w:rsidRPr="00686DBA" w:rsidRDefault="00B55DBF" w:rsidP="00686DBA">
            <w:pPr>
              <w:widowControl w:val="0"/>
              <w:spacing w:line="360" w:lineRule="auto"/>
              <w:jc w:val="both"/>
              <w:rPr>
                <w:sz w:val="20"/>
                <w:szCs w:val="20"/>
              </w:rPr>
            </w:pPr>
            <w:r w:rsidRPr="00686DBA">
              <w:rPr>
                <w:sz w:val="20"/>
                <w:szCs w:val="20"/>
              </w:rPr>
              <w:t>2,6</w:t>
            </w:r>
          </w:p>
        </w:tc>
        <w:tc>
          <w:tcPr>
            <w:tcW w:w="1836" w:type="dxa"/>
            <w:shd w:val="clear" w:color="auto" w:fill="auto"/>
          </w:tcPr>
          <w:p w:rsidR="00B55DBF" w:rsidRPr="00686DBA" w:rsidRDefault="00B55DBF" w:rsidP="00686DBA">
            <w:pPr>
              <w:widowControl w:val="0"/>
              <w:spacing w:line="360" w:lineRule="auto"/>
              <w:jc w:val="both"/>
              <w:rPr>
                <w:sz w:val="20"/>
                <w:szCs w:val="20"/>
              </w:rPr>
            </w:pPr>
            <w:r w:rsidRPr="00686DBA">
              <w:rPr>
                <w:sz w:val="20"/>
                <w:szCs w:val="20"/>
              </w:rPr>
              <w:t>2,6</w:t>
            </w:r>
          </w:p>
        </w:tc>
        <w:tc>
          <w:tcPr>
            <w:tcW w:w="1559" w:type="dxa"/>
            <w:shd w:val="clear" w:color="auto" w:fill="auto"/>
          </w:tcPr>
          <w:p w:rsidR="00B55DBF" w:rsidRPr="00686DBA" w:rsidRDefault="00135FBB" w:rsidP="00686DBA">
            <w:pPr>
              <w:widowControl w:val="0"/>
              <w:tabs>
                <w:tab w:val="left" w:pos="2772"/>
                <w:tab w:val="left" w:pos="2937"/>
                <w:tab w:val="left" w:pos="3012"/>
              </w:tabs>
              <w:spacing w:line="360" w:lineRule="auto"/>
              <w:jc w:val="both"/>
              <w:rPr>
                <w:sz w:val="20"/>
                <w:szCs w:val="20"/>
              </w:rPr>
            </w:pPr>
            <w:r w:rsidRPr="00686DBA">
              <w:rPr>
                <w:sz w:val="20"/>
                <w:szCs w:val="20"/>
              </w:rPr>
              <w:t>2,5</w:t>
            </w:r>
          </w:p>
        </w:tc>
      </w:tr>
      <w:tr w:rsidR="00B55DBF" w:rsidRPr="00686DBA" w:rsidTr="00686DBA">
        <w:tc>
          <w:tcPr>
            <w:tcW w:w="1996" w:type="dxa"/>
            <w:shd w:val="clear" w:color="auto" w:fill="auto"/>
          </w:tcPr>
          <w:p w:rsidR="00B55DBF" w:rsidRPr="00686DBA" w:rsidRDefault="00B55DBF" w:rsidP="00686DBA">
            <w:pPr>
              <w:widowControl w:val="0"/>
              <w:spacing w:line="360" w:lineRule="auto"/>
              <w:jc w:val="both"/>
              <w:rPr>
                <w:sz w:val="20"/>
                <w:szCs w:val="20"/>
              </w:rPr>
            </w:pPr>
            <w:r w:rsidRPr="00686DBA">
              <w:rPr>
                <w:sz w:val="20"/>
                <w:szCs w:val="20"/>
              </w:rPr>
              <w:t>Углеводы, г.</w:t>
            </w:r>
          </w:p>
        </w:tc>
        <w:tc>
          <w:tcPr>
            <w:tcW w:w="1701" w:type="dxa"/>
            <w:shd w:val="clear" w:color="auto" w:fill="auto"/>
          </w:tcPr>
          <w:p w:rsidR="00B55DBF" w:rsidRPr="00686DBA" w:rsidRDefault="00B55DBF" w:rsidP="00686DBA">
            <w:pPr>
              <w:widowControl w:val="0"/>
              <w:spacing w:line="360" w:lineRule="auto"/>
              <w:jc w:val="both"/>
              <w:rPr>
                <w:sz w:val="20"/>
                <w:szCs w:val="20"/>
              </w:rPr>
            </w:pPr>
            <w:r w:rsidRPr="00686DBA">
              <w:rPr>
                <w:sz w:val="20"/>
                <w:szCs w:val="20"/>
              </w:rPr>
              <w:t>3,</w:t>
            </w:r>
            <w:r w:rsidR="003D0B5F" w:rsidRPr="00686DBA">
              <w:rPr>
                <w:sz w:val="20"/>
                <w:szCs w:val="20"/>
              </w:rPr>
              <w:t>0</w:t>
            </w:r>
          </w:p>
        </w:tc>
        <w:tc>
          <w:tcPr>
            <w:tcW w:w="1980" w:type="dxa"/>
            <w:shd w:val="clear" w:color="auto" w:fill="auto"/>
          </w:tcPr>
          <w:p w:rsidR="00B55DBF" w:rsidRPr="00686DBA" w:rsidRDefault="00B55DBF" w:rsidP="00686DBA">
            <w:pPr>
              <w:widowControl w:val="0"/>
              <w:spacing w:line="360" w:lineRule="auto"/>
              <w:jc w:val="both"/>
              <w:rPr>
                <w:sz w:val="20"/>
                <w:szCs w:val="20"/>
              </w:rPr>
            </w:pPr>
            <w:r w:rsidRPr="00686DBA">
              <w:rPr>
                <w:sz w:val="20"/>
                <w:szCs w:val="20"/>
              </w:rPr>
              <w:t>3,4</w:t>
            </w:r>
          </w:p>
        </w:tc>
        <w:tc>
          <w:tcPr>
            <w:tcW w:w="1836" w:type="dxa"/>
            <w:shd w:val="clear" w:color="auto" w:fill="auto"/>
          </w:tcPr>
          <w:p w:rsidR="00B55DBF" w:rsidRPr="00686DBA" w:rsidRDefault="00B55DBF" w:rsidP="00686DBA">
            <w:pPr>
              <w:widowControl w:val="0"/>
              <w:spacing w:line="360" w:lineRule="auto"/>
              <w:jc w:val="both"/>
              <w:rPr>
                <w:sz w:val="20"/>
                <w:szCs w:val="20"/>
              </w:rPr>
            </w:pPr>
            <w:r w:rsidRPr="00686DBA">
              <w:rPr>
                <w:sz w:val="20"/>
                <w:szCs w:val="20"/>
              </w:rPr>
              <w:t>3,0</w:t>
            </w:r>
          </w:p>
        </w:tc>
        <w:tc>
          <w:tcPr>
            <w:tcW w:w="1559" w:type="dxa"/>
            <w:shd w:val="clear" w:color="auto" w:fill="auto"/>
          </w:tcPr>
          <w:p w:rsidR="00B55DBF" w:rsidRPr="00686DBA" w:rsidRDefault="00135FBB" w:rsidP="00686DBA">
            <w:pPr>
              <w:widowControl w:val="0"/>
              <w:tabs>
                <w:tab w:val="left" w:pos="2772"/>
                <w:tab w:val="left" w:pos="2937"/>
                <w:tab w:val="left" w:pos="3012"/>
              </w:tabs>
              <w:spacing w:line="360" w:lineRule="auto"/>
              <w:jc w:val="both"/>
              <w:rPr>
                <w:sz w:val="20"/>
                <w:szCs w:val="20"/>
              </w:rPr>
            </w:pPr>
            <w:r w:rsidRPr="00686DBA">
              <w:rPr>
                <w:sz w:val="20"/>
                <w:szCs w:val="20"/>
              </w:rPr>
              <w:t>3,4</w:t>
            </w:r>
          </w:p>
        </w:tc>
      </w:tr>
      <w:tr w:rsidR="00B55DBF" w:rsidRPr="00686DBA" w:rsidTr="00686DBA">
        <w:trPr>
          <w:trHeight w:val="318"/>
        </w:trPr>
        <w:tc>
          <w:tcPr>
            <w:tcW w:w="1996" w:type="dxa"/>
            <w:shd w:val="clear" w:color="auto" w:fill="auto"/>
          </w:tcPr>
          <w:p w:rsidR="00B55DBF" w:rsidRPr="00686DBA" w:rsidRDefault="00B55DBF" w:rsidP="00686DBA">
            <w:pPr>
              <w:widowControl w:val="0"/>
              <w:spacing w:line="360" w:lineRule="auto"/>
              <w:jc w:val="both"/>
              <w:rPr>
                <w:sz w:val="20"/>
                <w:szCs w:val="20"/>
              </w:rPr>
            </w:pPr>
            <w:r w:rsidRPr="00686DBA">
              <w:rPr>
                <w:sz w:val="20"/>
                <w:szCs w:val="20"/>
              </w:rPr>
              <w:t>Энергетическая ценность (заявлена), ккал.</w:t>
            </w:r>
          </w:p>
        </w:tc>
        <w:tc>
          <w:tcPr>
            <w:tcW w:w="1701" w:type="dxa"/>
            <w:shd w:val="clear" w:color="auto" w:fill="auto"/>
          </w:tcPr>
          <w:p w:rsidR="00B55DBF" w:rsidRPr="00686DBA" w:rsidRDefault="00B55DBF" w:rsidP="00686DBA">
            <w:pPr>
              <w:widowControl w:val="0"/>
              <w:spacing w:line="360" w:lineRule="auto"/>
              <w:jc w:val="both"/>
              <w:rPr>
                <w:sz w:val="20"/>
                <w:szCs w:val="20"/>
              </w:rPr>
            </w:pPr>
            <w:r w:rsidRPr="00686DBA">
              <w:rPr>
                <w:sz w:val="20"/>
                <w:szCs w:val="20"/>
              </w:rPr>
              <w:t>20</w:t>
            </w:r>
            <w:r w:rsidR="003D0B5F" w:rsidRPr="00686DBA">
              <w:rPr>
                <w:sz w:val="20"/>
                <w:szCs w:val="20"/>
              </w:rPr>
              <w:t>2</w:t>
            </w:r>
          </w:p>
        </w:tc>
        <w:tc>
          <w:tcPr>
            <w:tcW w:w="1980" w:type="dxa"/>
            <w:shd w:val="clear" w:color="auto" w:fill="auto"/>
          </w:tcPr>
          <w:p w:rsidR="00B55DBF" w:rsidRPr="00686DBA" w:rsidRDefault="00B55DBF" w:rsidP="00686DBA">
            <w:pPr>
              <w:widowControl w:val="0"/>
              <w:spacing w:line="360" w:lineRule="auto"/>
              <w:jc w:val="both"/>
              <w:rPr>
                <w:sz w:val="20"/>
                <w:szCs w:val="20"/>
              </w:rPr>
            </w:pPr>
            <w:r w:rsidRPr="00686DBA">
              <w:rPr>
                <w:sz w:val="20"/>
                <w:szCs w:val="20"/>
              </w:rPr>
              <w:t>204</w:t>
            </w:r>
          </w:p>
        </w:tc>
        <w:tc>
          <w:tcPr>
            <w:tcW w:w="1836" w:type="dxa"/>
            <w:shd w:val="clear" w:color="auto" w:fill="auto"/>
          </w:tcPr>
          <w:p w:rsidR="00B55DBF" w:rsidRPr="00686DBA" w:rsidRDefault="00B55DBF" w:rsidP="00686DBA">
            <w:pPr>
              <w:widowControl w:val="0"/>
              <w:spacing w:line="360" w:lineRule="auto"/>
              <w:jc w:val="both"/>
              <w:rPr>
                <w:sz w:val="20"/>
                <w:szCs w:val="20"/>
              </w:rPr>
            </w:pPr>
            <w:r w:rsidRPr="00686DBA">
              <w:rPr>
                <w:sz w:val="20"/>
                <w:szCs w:val="20"/>
              </w:rPr>
              <w:t>222</w:t>
            </w:r>
          </w:p>
        </w:tc>
        <w:tc>
          <w:tcPr>
            <w:tcW w:w="1559" w:type="dxa"/>
            <w:shd w:val="clear" w:color="auto" w:fill="auto"/>
          </w:tcPr>
          <w:p w:rsidR="00B55DBF" w:rsidRPr="00686DBA" w:rsidRDefault="00135FBB" w:rsidP="00686DBA">
            <w:pPr>
              <w:widowControl w:val="0"/>
              <w:tabs>
                <w:tab w:val="left" w:pos="2772"/>
                <w:tab w:val="left" w:pos="2937"/>
                <w:tab w:val="left" w:pos="3012"/>
              </w:tabs>
              <w:spacing w:line="360" w:lineRule="auto"/>
              <w:jc w:val="both"/>
              <w:rPr>
                <w:sz w:val="20"/>
                <w:szCs w:val="20"/>
              </w:rPr>
            </w:pPr>
            <w:r w:rsidRPr="00686DBA">
              <w:rPr>
                <w:sz w:val="20"/>
                <w:szCs w:val="20"/>
              </w:rPr>
              <w:t>204</w:t>
            </w:r>
          </w:p>
        </w:tc>
      </w:tr>
      <w:tr w:rsidR="00B55DBF" w:rsidRPr="00686DBA" w:rsidTr="00686DBA">
        <w:trPr>
          <w:trHeight w:val="318"/>
        </w:trPr>
        <w:tc>
          <w:tcPr>
            <w:tcW w:w="1996" w:type="dxa"/>
            <w:shd w:val="clear" w:color="auto" w:fill="auto"/>
          </w:tcPr>
          <w:p w:rsidR="00B55DBF" w:rsidRPr="00686DBA" w:rsidRDefault="00B55DBF" w:rsidP="00686DBA">
            <w:pPr>
              <w:widowControl w:val="0"/>
              <w:spacing w:line="360" w:lineRule="auto"/>
              <w:jc w:val="both"/>
              <w:rPr>
                <w:sz w:val="20"/>
                <w:szCs w:val="20"/>
              </w:rPr>
            </w:pPr>
            <w:r w:rsidRPr="00686DBA">
              <w:rPr>
                <w:sz w:val="20"/>
                <w:szCs w:val="20"/>
              </w:rPr>
              <w:t>Энергетическая ценность (фактически), ккал.</w:t>
            </w:r>
          </w:p>
        </w:tc>
        <w:tc>
          <w:tcPr>
            <w:tcW w:w="1701" w:type="dxa"/>
            <w:shd w:val="clear" w:color="auto" w:fill="auto"/>
          </w:tcPr>
          <w:p w:rsidR="00B55DBF" w:rsidRPr="00686DBA" w:rsidRDefault="00B55DBF" w:rsidP="00686DBA">
            <w:pPr>
              <w:widowControl w:val="0"/>
              <w:spacing w:line="360" w:lineRule="auto"/>
              <w:jc w:val="both"/>
              <w:rPr>
                <w:sz w:val="20"/>
                <w:szCs w:val="20"/>
              </w:rPr>
            </w:pPr>
            <w:r w:rsidRPr="00686DBA">
              <w:rPr>
                <w:sz w:val="20"/>
                <w:szCs w:val="20"/>
              </w:rPr>
              <w:t>203,6</w:t>
            </w:r>
          </w:p>
        </w:tc>
        <w:tc>
          <w:tcPr>
            <w:tcW w:w="1980" w:type="dxa"/>
            <w:shd w:val="clear" w:color="auto" w:fill="auto"/>
          </w:tcPr>
          <w:p w:rsidR="00B55DBF" w:rsidRPr="00686DBA" w:rsidRDefault="00B55DBF" w:rsidP="00686DBA">
            <w:pPr>
              <w:widowControl w:val="0"/>
              <w:spacing w:line="360" w:lineRule="auto"/>
              <w:jc w:val="both"/>
              <w:rPr>
                <w:sz w:val="20"/>
                <w:szCs w:val="20"/>
              </w:rPr>
            </w:pPr>
            <w:r w:rsidRPr="00686DBA">
              <w:rPr>
                <w:sz w:val="20"/>
                <w:szCs w:val="20"/>
              </w:rPr>
              <w:t>204</w:t>
            </w:r>
          </w:p>
        </w:tc>
        <w:tc>
          <w:tcPr>
            <w:tcW w:w="1836" w:type="dxa"/>
            <w:shd w:val="clear" w:color="auto" w:fill="auto"/>
          </w:tcPr>
          <w:p w:rsidR="00B55DBF" w:rsidRPr="00686DBA" w:rsidRDefault="00B55DBF" w:rsidP="00686DBA">
            <w:pPr>
              <w:widowControl w:val="0"/>
              <w:spacing w:line="360" w:lineRule="auto"/>
              <w:jc w:val="both"/>
              <w:rPr>
                <w:sz w:val="20"/>
                <w:szCs w:val="20"/>
              </w:rPr>
            </w:pPr>
            <w:r w:rsidRPr="00686DBA">
              <w:rPr>
                <w:sz w:val="20"/>
                <w:szCs w:val="20"/>
              </w:rPr>
              <w:t>220,4</w:t>
            </w:r>
          </w:p>
        </w:tc>
        <w:tc>
          <w:tcPr>
            <w:tcW w:w="1559" w:type="dxa"/>
            <w:shd w:val="clear" w:color="auto" w:fill="auto"/>
          </w:tcPr>
          <w:p w:rsidR="00B55DBF" w:rsidRPr="00686DBA" w:rsidRDefault="00B55DBF" w:rsidP="00686DBA">
            <w:pPr>
              <w:widowControl w:val="0"/>
              <w:tabs>
                <w:tab w:val="left" w:pos="2772"/>
                <w:tab w:val="left" w:pos="2937"/>
                <w:tab w:val="left" w:pos="3012"/>
              </w:tabs>
              <w:spacing w:line="360" w:lineRule="auto"/>
              <w:jc w:val="both"/>
              <w:rPr>
                <w:sz w:val="20"/>
                <w:szCs w:val="20"/>
              </w:rPr>
            </w:pPr>
          </w:p>
        </w:tc>
      </w:tr>
      <w:tr w:rsidR="00B55DBF" w:rsidRPr="00686DBA" w:rsidTr="00686DBA">
        <w:trPr>
          <w:trHeight w:val="318"/>
        </w:trPr>
        <w:tc>
          <w:tcPr>
            <w:tcW w:w="1996" w:type="dxa"/>
            <w:shd w:val="clear" w:color="auto" w:fill="auto"/>
          </w:tcPr>
          <w:p w:rsidR="00B55DBF" w:rsidRPr="00686DBA" w:rsidRDefault="00B55DBF" w:rsidP="00686DBA">
            <w:pPr>
              <w:widowControl w:val="0"/>
              <w:spacing w:line="360" w:lineRule="auto"/>
              <w:jc w:val="both"/>
              <w:rPr>
                <w:sz w:val="20"/>
                <w:szCs w:val="20"/>
              </w:rPr>
            </w:pPr>
            <w:r w:rsidRPr="00686DBA">
              <w:rPr>
                <w:sz w:val="20"/>
                <w:szCs w:val="20"/>
              </w:rPr>
              <w:t>Количество молочнокислых микроорганизмов КОЕ, в 1г продукта в течение срока годности не менее</w:t>
            </w:r>
          </w:p>
        </w:tc>
        <w:tc>
          <w:tcPr>
            <w:tcW w:w="1701" w:type="dxa"/>
            <w:shd w:val="clear" w:color="auto" w:fill="auto"/>
          </w:tcPr>
          <w:p w:rsidR="00B55DBF" w:rsidRPr="00686DBA" w:rsidRDefault="00B55DBF" w:rsidP="00686DBA">
            <w:pPr>
              <w:widowControl w:val="0"/>
              <w:spacing w:line="360" w:lineRule="auto"/>
              <w:jc w:val="both"/>
              <w:rPr>
                <w:sz w:val="20"/>
                <w:szCs w:val="20"/>
                <w:vertAlign w:val="superscript"/>
              </w:rPr>
            </w:pPr>
            <w:r w:rsidRPr="00686DBA">
              <w:rPr>
                <w:sz w:val="20"/>
                <w:szCs w:val="20"/>
              </w:rPr>
              <w:t>10</w:t>
            </w:r>
            <w:r w:rsidRPr="00686DBA">
              <w:rPr>
                <w:sz w:val="20"/>
                <w:szCs w:val="20"/>
                <w:vertAlign w:val="superscript"/>
              </w:rPr>
              <w:t>7</w:t>
            </w:r>
          </w:p>
        </w:tc>
        <w:tc>
          <w:tcPr>
            <w:tcW w:w="1980" w:type="dxa"/>
            <w:shd w:val="clear" w:color="auto" w:fill="auto"/>
          </w:tcPr>
          <w:p w:rsidR="00B55DBF" w:rsidRPr="00686DBA" w:rsidRDefault="00B55DBF" w:rsidP="00686DBA">
            <w:pPr>
              <w:widowControl w:val="0"/>
              <w:spacing w:line="360" w:lineRule="auto"/>
              <w:jc w:val="both"/>
              <w:rPr>
                <w:sz w:val="20"/>
                <w:szCs w:val="20"/>
                <w:vertAlign w:val="superscript"/>
              </w:rPr>
            </w:pPr>
            <w:r w:rsidRPr="00686DBA">
              <w:rPr>
                <w:sz w:val="20"/>
                <w:szCs w:val="20"/>
              </w:rPr>
              <w:t>10</w:t>
            </w:r>
            <w:r w:rsidRPr="00686DBA">
              <w:rPr>
                <w:sz w:val="20"/>
                <w:szCs w:val="20"/>
                <w:vertAlign w:val="superscript"/>
              </w:rPr>
              <w:t>7</w:t>
            </w:r>
          </w:p>
        </w:tc>
        <w:tc>
          <w:tcPr>
            <w:tcW w:w="1836" w:type="dxa"/>
            <w:shd w:val="clear" w:color="auto" w:fill="auto"/>
          </w:tcPr>
          <w:p w:rsidR="00B55DBF" w:rsidRPr="00686DBA" w:rsidRDefault="00B55DBF" w:rsidP="00686DBA">
            <w:pPr>
              <w:widowControl w:val="0"/>
              <w:spacing w:line="360" w:lineRule="auto"/>
              <w:jc w:val="both"/>
              <w:rPr>
                <w:sz w:val="20"/>
                <w:szCs w:val="20"/>
              </w:rPr>
            </w:pPr>
            <w:r w:rsidRPr="00686DBA">
              <w:rPr>
                <w:sz w:val="20"/>
                <w:szCs w:val="20"/>
              </w:rPr>
              <w:t>10</w:t>
            </w:r>
            <w:r w:rsidRPr="00686DBA">
              <w:rPr>
                <w:sz w:val="20"/>
                <w:szCs w:val="20"/>
                <w:vertAlign w:val="superscript"/>
              </w:rPr>
              <w:t>7</w:t>
            </w:r>
          </w:p>
        </w:tc>
        <w:tc>
          <w:tcPr>
            <w:tcW w:w="1559" w:type="dxa"/>
            <w:shd w:val="clear" w:color="auto" w:fill="auto"/>
          </w:tcPr>
          <w:p w:rsidR="00B55DBF" w:rsidRPr="00686DBA" w:rsidRDefault="003D0B5F" w:rsidP="00686DBA">
            <w:pPr>
              <w:widowControl w:val="0"/>
              <w:tabs>
                <w:tab w:val="left" w:pos="2772"/>
                <w:tab w:val="left" w:pos="2937"/>
                <w:tab w:val="left" w:pos="3012"/>
              </w:tabs>
              <w:spacing w:line="360" w:lineRule="auto"/>
              <w:jc w:val="both"/>
              <w:rPr>
                <w:sz w:val="20"/>
                <w:szCs w:val="20"/>
              </w:rPr>
            </w:pPr>
            <w:r w:rsidRPr="00686DBA">
              <w:rPr>
                <w:sz w:val="20"/>
                <w:szCs w:val="20"/>
              </w:rPr>
              <w:t>10</w:t>
            </w:r>
            <w:r w:rsidRPr="00686DBA">
              <w:rPr>
                <w:sz w:val="20"/>
                <w:szCs w:val="20"/>
                <w:vertAlign w:val="superscript"/>
              </w:rPr>
              <w:t>7</w:t>
            </w:r>
          </w:p>
        </w:tc>
      </w:tr>
      <w:tr w:rsidR="00B55DBF" w:rsidRPr="00686DBA" w:rsidTr="00686DBA">
        <w:trPr>
          <w:trHeight w:val="70"/>
        </w:trPr>
        <w:tc>
          <w:tcPr>
            <w:tcW w:w="1996" w:type="dxa"/>
            <w:shd w:val="clear" w:color="auto" w:fill="auto"/>
          </w:tcPr>
          <w:p w:rsidR="00B55DBF" w:rsidRPr="00686DBA" w:rsidRDefault="00B55DBF" w:rsidP="00686DBA">
            <w:pPr>
              <w:widowControl w:val="0"/>
              <w:spacing w:line="360" w:lineRule="auto"/>
              <w:jc w:val="both"/>
              <w:rPr>
                <w:sz w:val="20"/>
                <w:szCs w:val="20"/>
              </w:rPr>
            </w:pPr>
            <w:r w:rsidRPr="00686DBA">
              <w:rPr>
                <w:sz w:val="20"/>
                <w:szCs w:val="20"/>
              </w:rPr>
              <w:t>Срок</w:t>
            </w:r>
            <w:r w:rsidR="003D0B5F" w:rsidRPr="00686DBA">
              <w:rPr>
                <w:sz w:val="20"/>
                <w:szCs w:val="20"/>
              </w:rPr>
              <w:t xml:space="preserve"> годности</w:t>
            </w:r>
          </w:p>
        </w:tc>
        <w:tc>
          <w:tcPr>
            <w:tcW w:w="1701" w:type="dxa"/>
            <w:shd w:val="clear" w:color="auto" w:fill="auto"/>
          </w:tcPr>
          <w:p w:rsidR="00B55DBF" w:rsidRPr="00686DBA" w:rsidRDefault="003D0B5F" w:rsidP="00686DBA">
            <w:pPr>
              <w:widowControl w:val="0"/>
              <w:spacing w:line="360" w:lineRule="auto"/>
              <w:jc w:val="both"/>
              <w:rPr>
                <w:sz w:val="20"/>
                <w:szCs w:val="20"/>
              </w:rPr>
            </w:pPr>
            <w:r w:rsidRPr="00686DBA">
              <w:rPr>
                <w:sz w:val="20"/>
                <w:szCs w:val="20"/>
              </w:rPr>
              <w:t>10</w:t>
            </w:r>
            <w:r w:rsidR="00B55DBF" w:rsidRPr="00686DBA">
              <w:rPr>
                <w:sz w:val="20"/>
                <w:szCs w:val="20"/>
              </w:rPr>
              <w:t xml:space="preserve"> суток с даты изготовления</w:t>
            </w:r>
          </w:p>
        </w:tc>
        <w:tc>
          <w:tcPr>
            <w:tcW w:w="1980" w:type="dxa"/>
            <w:shd w:val="clear" w:color="auto" w:fill="auto"/>
          </w:tcPr>
          <w:p w:rsidR="00B55DBF" w:rsidRPr="00686DBA" w:rsidRDefault="00B55DBF" w:rsidP="00686DBA">
            <w:pPr>
              <w:widowControl w:val="0"/>
              <w:spacing w:line="360" w:lineRule="auto"/>
              <w:jc w:val="both"/>
              <w:rPr>
                <w:sz w:val="20"/>
                <w:szCs w:val="20"/>
              </w:rPr>
            </w:pPr>
            <w:r w:rsidRPr="00686DBA">
              <w:rPr>
                <w:sz w:val="20"/>
                <w:szCs w:val="20"/>
              </w:rPr>
              <w:t>10 суток с даты изготовления</w:t>
            </w:r>
          </w:p>
        </w:tc>
        <w:tc>
          <w:tcPr>
            <w:tcW w:w="1836" w:type="dxa"/>
            <w:shd w:val="clear" w:color="auto" w:fill="auto"/>
          </w:tcPr>
          <w:p w:rsidR="00B55DBF" w:rsidRPr="00686DBA" w:rsidRDefault="00B55DBF" w:rsidP="00686DBA">
            <w:pPr>
              <w:widowControl w:val="0"/>
              <w:spacing w:line="360" w:lineRule="auto"/>
              <w:jc w:val="both"/>
              <w:rPr>
                <w:sz w:val="20"/>
                <w:szCs w:val="20"/>
              </w:rPr>
            </w:pPr>
            <w:r w:rsidRPr="00686DBA">
              <w:rPr>
                <w:sz w:val="20"/>
                <w:szCs w:val="20"/>
              </w:rPr>
              <w:t>14 суток с даты изготовления</w:t>
            </w:r>
          </w:p>
        </w:tc>
        <w:tc>
          <w:tcPr>
            <w:tcW w:w="1559" w:type="dxa"/>
            <w:shd w:val="clear" w:color="auto" w:fill="auto"/>
          </w:tcPr>
          <w:p w:rsidR="00B55DBF" w:rsidRPr="00686DBA" w:rsidRDefault="003D0B5F" w:rsidP="00686DBA">
            <w:pPr>
              <w:widowControl w:val="0"/>
              <w:tabs>
                <w:tab w:val="left" w:pos="2772"/>
                <w:tab w:val="left" w:pos="2937"/>
                <w:tab w:val="left" w:pos="3012"/>
              </w:tabs>
              <w:spacing w:line="360" w:lineRule="auto"/>
              <w:jc w:val="both"/>
              <w:rPr>
                <w:sz w:val="20"/>
                <w:szCs w:val="20"/>
              </w:rPr>
            </w:pPr>
            <w:r w:rsidRPr="00686DBA">
              <w:rPr>
                <w:sz w:val="20"/>
                <w:szCs w:val="20"/>
              </w:rPr>
              <w:t>14 суток с даты изготовления</w:t>
            </w:r>
          </w:p>
          <w:p w:rsidR="003D0B5F" w:rsidRPr="00686DBA" w:rsidRDefault="003D0B5F" w:rsidP="00686DBA">
            <w:pPr>
              <w:widowControl w:val="0"/>
              <w:tabs>
                <w:tab w:val="left" w:pos="2772"/>
                <w:tab w:val="left" w:pos="2937"/>
                <w:tab w:val="left" w:pos="3012"/>
              </w:tabs>
              <w:spacing w:line="360" w:lineRule="auto"/>
              <w:jc w:val="both"/>
              <w:rPr>
                <w:sz w:val="20"/>
                <w:szCs w:val="20"/>
              </w:rPr>
            </w:pPr>
          </w:p>
        </w:tc>
      </w:tr>
      <w:tr w:rsidR="00B55DBF" w:rsidRPr="00686DBA" w:rsidTr="00686DBA">
        <w:trPr>
          <w:trHeight w:val="70"/>
        </w:trPr>
        <w:tc>
          <w:tcPr>
            <w:tcW w:w="1996" w:type="dxa"/>
            <w:shd w:val="clear" w:color="auto" w:fill="auto"/>
          </w:tcPr>
          <w:p w:rsidR="00B55DBF" w:rsidRPr="00686DBA" w:rsidRDefault="00B55DBF" w:rsidP="00686DBA">
            <w:pPr>
              <w:widowControl w:val="0"/>
              <w:spacing w:line="360" w:lineRule="auto"/>
              <w:jc w:val="both"/>
              <w:rPr>
                <w:sz w:val="20"/>
                <w:szCs w:val="20"/>
              </w:rPr>
            </w:pPr>
            <w:r w:rsidRPr="00686DBA">
              <w:rPr>
                <w:sz w:val="20"/>
                <w:szCs w:val="20"/>
              </w:rPr>
              <w:t>Условия хранения</w:t>
            </w:r>
          </w:p>
        </w:tc>
        <w:tc>
          <w:tcPr>
            <w:tcW w:w="1701" w:type="dxa"/>
            <w:shd w:val="clear" w:color="auto" w:fill="auto"/>
          </w:tcPr>
          <w:p w:rsidR="00B55DBF" w:rsidRPr="00686DBA" w:rsidRDefault="00B55DBF" w:rsidP="00686DBA">
            <w:pPr>
              <w:widowControl w:val="0"/>
              <w:spacing w:line="360" w:lineRule="auto"/>
              <w:jc w:val="both"/>
              <w:rPr>
                <w:sz w:val="20"/>
                <w:szCs w:val="20"/>
              </w:rPr>
            </w:pPr>
            <w:r w:rsidRPr="00686DBA">
              <w:rPr>
                <w:sz w:val="20"/>
                <w:szCs w:val="20"/>
              </w:rPr>
              <w:t>4</w:t>
            </w:r>
            <w:r w:rsidRPr="00686DBA">
              <w:rPr>
                <w:sz w:val="20"/>
                <w:szCs w:val="20"/>
              </w:rPr>
              <w:sym w:font="Symbol" w:char="F0B1"/>
            </w:r>
            <w:r w:rsidRPr="00686DBA">
              <w:rPr>
                <w:sz w:val="20"/>
                <w:szCs w:val="20"/>
              </w:rPr>
              <w:t xml:space="preserve">2 </w:t>
            </w:r>
            <w:r w:rsidRPr="00686DBA">
              <w:rPr>
                <w:sz w:val="20"/>
                <w:szCs w:val="20"/>
                <w:vertAlign w:val="superscript"/>
              </w:rPr>
              <w:t>0</w:t>
            </w:r>
            <w:r w:rsidRPr="00686DBA">
              <w:rPr>
                <w:sz w:val="20"/>
                <w:szCs w:val="20"/>
              </w:rPr>
              <w:t>С</w:t>
            </w:r>
          </w:p>
        </w:tc>
        <w:tc>
          <w:tcPr>
            <w:tcW w:w="1980" w:type="dxa"/>
            <w:shd w:val="clear" w:color="auto" w:fill="auto"/>
          </w:tcPr>
          <w:p w:rsidR="00B55DBF" w:rsidRPr="00686DBA" w:rsidRDefault="00B55DBF" w:rsidP="00686DBA">
            <w:pPr>
              <w:widowControl w:val="0"/>
              <w:spacing w:line="360" w:lineRule="auto"/>
              <w:jc w:val="both"/>
              <w:rPr>
                <w:sz w:val="20"/>
                <w:szCs w:val="20"/>
              </w:rPr>
            </w:pPr>
            <w:r w:rsidRPr="00686DBA">
              <w:rPr>
                <w:sz w:val="20"/>
                <w:szCs w:val="20"/>
              </w:rPr>
              <w:t xml:space="preserve">0+6 </w:t>
            </w:r>
            <w:r w:rsidRPr="00686DBA">
              <w:rPr>
                <w:sz w:val="20"/>
                <w:szCs w:val="20"/>
                <w:vertAlign w:val="superscript"/>
              </w:rPr>
              <w:t>0</w:t>
            </w:r>
            <w:r w:rsidRPr="00686DBA">
              <w:rPr>
                <w:sz w:val="20"/>
                <w:szCs w:val="20"/>
              </w:rPr>
              <w:t>С</w:t>
            </w:r>
          </w:p>
        </w:tc>
        <w:tc>
          <w:tcPr>
            <w:tcW w:w="1836" w:type="dxa"/>
            <w:shd w:val="clear" w:color="auto" w:fill="auto"/>
          </w:tcPr>
          <w:p w:rsidR="00B55DBF" w:rsidRPr="00686DBA" w:rsidRDefault="00B55DBF" w:rsidP="00686DBA">
            <w:pPr>
              <w:widowControl w:val="0"/>
              <w:spacing w:line="360" w:lineRule="auto"/>
              <w:jc w:val="both"/>
              <w:rPr>
                <w:sz w:val="20"/>
                <w:szCs w:val="20"/>
              </w:rPr>
            </w:pPr>
            <w:r w:rsidRPr="00686DBA">
              <w:rPr>
                <w:sz w:val="20"/>
                <w:szCs w:val="20"/>
              </w:rPr>
              <w:t>4</w:t>
            </w:r>
            <w:r w:rsidRPr="00686DBA">
              <w:rPr>
                <w:sz w:val="20"/>
                <w:szCs w:val="20"/>
              </w:rPr>
              <w:sym w:font="Symbol" w:char="F0B1"/>
            </w:r>
            <w:r w:rsidRPr="00686DBA">
              <w:rPr>
                <w:sz w:val="20"/>
                <w:szCs w:val="20"/>
              </w:rPr>
              <w:t xml:space="preserve">2 </w:t>
            </w:r>
            <w:r w:rsidRPr="00686DBA">
              <w:rPr>
                <w:sz w:val="20"/>
                <w:szCs w:val="20"/>
                <w:vertAlign w:val="superscript"/>
              </w:rPr>
              <w:t>0</w:t>
            </w:r>
            <w:r w:rsidRPr="00686DBA">
              <w:rPr>
                <w:sz w:val="20"/>
                <w:szCs w:val="20"/>
              </w:rPr>
              <w:t>С</w:t>
            </w:r>
          </w:p>
        </w:tc>
        <w:tc>
          <w:tcPr>
            <w:tcW w:w="1559" w:type="dxa"/>
            <w:shd w:val="clear" w:color="auto" w:fill="auto"/>
          </w:tcPr>
          <w:p w:rsidR="00B55DBF" w:rsidRPr="00686DBA" w:rsidRDefault="003D0B5F" w:rsidP="00686DBA">
            <w:pPr>
              <w:widowControl w:val="0"/>
              <w:tabs>
                <w:tab w:val="left" w:pos="2772"/>
                <w:tab w:val="left" w:pos="2937"/>
                <w:tab w:val="left" w:pos="3012"/>
              </w:tabs>
              <w:spacing w:line="360" w:lineRule="auto"/>
              <w:jc w:val="both"/>
              <w:rPr>
                <w:sz w:val="20"/>
                <w:szCs w:val="20"/>
              </w:rPr>
            </w:pPr>
            <w:r w:rsidRPr="00686DBA">
              <w:rPr>
                <w:sz w:val="20"/>
                <w:szCs w:val="20"/>
              </w:rPr>
              <w:t>4</w:t>
            </w:r>
            <w:r w:rsidRPr="00686DBA">
              <w:rPr>
                <w:sz w:val="20"/>
                <w:szCs w:val="20"/>
              </w:rPr>
              <w:sym w:font="Symbol" w:char="F0B1"/>
            </w:r>
            <w:r w:rsidRPr="00686DBA">
              <w:rPr>
                <w:sz w:val="20"/>
                <w:szCs w:val="20"/>
              </w:rPr>
              <w:t xml:space="preserve">2 </w:t>
            </w:r>
            <w:r w:rsidRPr="00686DBA">
              <w:rPr>
                <w:sz w:val="20"/>
                <w:szCs w:val="20"/>
                <w:vertAlign w:val="superscript"/>
              </w:rPr>
              <w:t>0</w:t>
            </w:r>
            <w:r w:rsidRPr="00686DBA">
              <w:rPr>
                <w:sz w:val="20"/>
                <w:szCs w:val="20"/>
              </w:rPr>
              <w:t>С</w:t>
            </w:r>
          </w:p>
        </w:tc>
      </w:tr>
      <w:tr w:rsidR="00B55DBF" w:rsidRPr="00686DBA" w:rsidTr="00686DBA">
        <w:tc>
          <w:tcPr>
            <w:tcW w:w="1996" w:type="dxa"/>
            <w:shd w:val="clear" w:color="auto" w:fill="auto"/>
          </w:tcPr>
          <w:p w:rsidR="00B55DBF" w:rsidRPr="00686DBA" w:rsidRDefault="00B55DBF" w:rsidP="00686DBA">
            <w:pPr>
              <w:widowControl w:val="0"/>
              <w:spacing w:line="360" w:lineRule="auto"/>
              <w:jc w:val="both"/>
              <w:rPr>
                <w:sz w:val="20"/>
                <w:szCs w:val="20"/>
              </w:rPr>
            </w:pPr>
            <w:r w:rsidRPr="00686DBA">
              <w:rPr>
                <w:sz w:val="20"/>
                <w:szCs w:val="20"/>
              </w:rPr>
              <w:t>Цвет</w:t>
            </w:r>
          </w:p>
        </w:tc>
        <w:tc>
          <w:tcPr>
            <w:tcW w:w="1701" w:type="dxa"/>
            <w:shd w:val="clear" w:color="auto" w:fill="auto"/>
          </w:tcPr>
          <w:p w:rsidR="00B55DBF" w:rsidRPr="00686DBA" w:rsidRDefault="00B55DBF" w:rsidP="00686DBA">
            <w:pPr>
              <w:widowControl w:val="0"/>
              <w:spacing w:line="360" w:lineRule="auto"/>
              <w:jc w:val="both"/>
              <w:rPr>
                <w:sz w:val="20"/>
                <w:szCs w:val="20"/>
              </w:rPr>
            </w:pPr>
            <w:r w:rsidRPr="00686DBA">
              <w:rPr>
                <w:sz w:val="20"/>
                <w:szCs w:val="20"/>
              </w:rPr>
              <w:t>Белый равномерный по всей массе</w:t>
            </w:r>
          </w:p>
        </w:tc>
        <w:tc>
          <w:tcPr>
            <w:tcW w:w="1980" w:type="dxa"/>
            <w:shd w:val="clear" w:color="auto" w:fill="auto"/>
          </w:tcPr>
          <w:p w:rsidR="00B55DBF" w:rsidRPr="00686DBA" w:rsidRDefault="00B55DBF" w:rsidP="00686DBA">
            <w:pPr>
              <w:widowControl w:val="0"/>
              <w:spacing w:line="360" w:lineRule="auto"/>
              <w:jc w:val="both"/>
              <w:rPr>
                <w:sz w:val="20"/>
                <w:szCs w:val="20"/>
              </w:rPr>
            </w:pPr>
            <w:r w:rsidRPr="00686DBA">
              <w:rPr>
                <w:sz w:val="20"/>
                <w:szCs w:val="20"/>
              </w:rPr>
              <w:t>Белый с кремов</w:t>
            </w:r>
            <w:r w:rsidR="00C40930" w:rsidRPr="00686DBA">
              <w:rPr>
                <w:sz w:val="20"/>
                <w:szCs w:val="20"/>
              </w:rPr>
              <w:t>ат</w:t>
            </w:r>
            <w:r w:rsidRPr="00686DBA">
              <w:rPr>
                <w:sz w:val="20"/>
                <w:szCs w:val="20"/>
              </w:rPr>
              <w:t>ым оттенком, равномерный по всей массе</w:t>
            </w:r>
          </w:p>
        </w:tc>
        <w:tc>
          <w:tcPr>
            <w:tcW w:w="1836" w:type="dxa"/>
            <w:shd w:val="clear" w:color="auto" w:fill="auto"/>
          </w:tcPr>
          <w:p w:rsidR="00B55DBF" w:rsidRPr="00686DBA" w:rsidRDefault="00B55DBF" w:rsidP="00686DBA">
            <w:pPr>
              <w:widowControl w:val="0"/>
              <w:spacing w:line="360" w:lineRule="auto"/>
              <w:jc w:val="both"/>
              <w:rPr>
                <w:sz w:val="20"/>
                <w:szCs w:val="20"/>
              </w:rPr>
            </w:pPr>
            <w:r w:rsidRPr="00686DBA">
              <w:rPr>
                <w:sz w:val="20"/>
                <w:szCs w:val="20"/>
              </w:rPr>
              <w:t>Белый с кремов</w:t>
            </w:r>
            <w:r w:rsidR="00C40930" w:rsidRPr="00686DBA">
              <w:rPr>
                <w:sz w:val="20"/>
                <w:szCs w:val="20"/>
              </w:rPr>
              <w:t>ат</w:t>
            </w:r>
            <w:r w:rsidRPr="00686DBA">
              <w:rPr>
                <w:sz w:val="20"/>
                <w:szCs w:val="20"/>
              </w:rPr>
              <w:t>ым оттенком, равномерный по всей массе</w:t>
            </w:r>
          </w:p>
        </w:tc>
        <w:tc>
          <w:tcPr>
            <w:tcW w:w="1559" w:type="dxa"/>
            <w:shd w:val="clear" w:color="auto" w:fill="auto"/>
          </w:tcPr>
          <w:p w:rsidR="00B55DBF" w:rsidRPr="00686DBA" w:rsidRDefault="003D0B5F" w:rsidP="00686DBA">
            <w:pPr>
              <w:widowControl w:val="0"/>
              <w:tabs>
                <w:tab w:val="left" w:pos="2772"/>
                <w:tab w:val="left" w:pos="2937"/>
                <w:tab w:val="left" w:pos="3012"/>
              </w:tabs>
              <w:spacing w:line="360" w:lineRule="auto"/>
              <w:jc w:val="both"/>
              <w:rPr>
                <w:sz w:val="20"/>
                <w:szCs w:val="20"/>
              </w:rPr>
            </w:pPr>
            <w:r w:rsidRPr="00686DBA">
              <w:rPr>
                <w:sz w:val="20"/>
                <w:szCs w:val="20"/>
              </w:rPr>
              <w:t>Белый, с кремов</w:t>
            </w:r>
            <w:r w:rsidR="00C40930" w:rsidRPr="00686DBA">
              <w:rPr>
                <w:sz w:val="20"/>
                <w:szCs w:val="20"/>
              </w:rPr>
              <w:t>ат</w:t>
            </w:r>
            <w:r w:rsidRPr="00686DBA">
              <w:rPr>
                <w:sz w:val="20"/>
                <w:szCs w:val="20"/>
              </w:rPr>
              <w:t>ым оттенком, равномерный по всей массе.</w:t>
            </w:r>
          </w:p>
        </w:tc>
      </w:tr>
      <w:tr w:rsidR="00B55DBF" w:rsidRPr="00686DBA" w:rsidTr="00686DBA">
        <w:tc>
          <w:tcPr>
            <w:tcW w:w="1996" w:type="dxa"/>
            <w:shd w:val="clear" w:color="auto" w:fill="auto"/>
          </w:tcPr>
          <w:p w:rsidR="00B55DBF" w:rsidRPr="00686DBA" w:rsidRDefault="00B55DBF" w:rsidP="00686DBA">
            <w:pPr>
              <w:widowControl w:val="0"/>
              <w:spacing w:line="360" w:lineRule="auto"/>
              <w:jc w:val="both"/>
              <w:rPr>
                <w:sz w:val="20"/>
                <w:szCs w:val="20"/>
              </w:rPr>
            </w:pPr>
            <w:r w:rsidRPr="00686DBA">
              <w:rPr>
                <w:sz w:val="20"/>
                <w:szCs w:val="20"/>
              </w:rPr>
              <w:t>Вкус и запах</w:t>
            </w:r>
          </w:p>
        </w:tc>
        <w:tc>
          <w:tcPr>
            <w:tcW w:w="1701" w:type="dxa"/>
            <w:shd w:val="clear" w:color="auto" w:fill="auto"/>
          </w:tcPr>
          <w:p w:rsidR="00B55DBF" w:rsidRPr="00686DBA" w:rsidRDefault="00B55DBF" w:rsidP="00686DBA">
            <w:pPr>
              <w:widowControl w:val="0"/>
              <w:spacing w:line="360" w:lineRule="auto"/>
              <w:jc w:val="both"/>
              <w:rPr>
                <w:sz w:val="20"/>
                <w:szCs w:val="20"/>
              </w:rPr>
            </w:pPr>
            <w:r w:rsidRPr="00686DBA">
              <w:rPr>
                <w:sz w:val="20"/>
                <w:szCs w:val="20"/>
              </w:rPr>
              <w:t>Чистые, кисломолочные, без посторонних привкусов и запахов.</w:t>
            </w:r>
          </w:p>
        </w:tc>
        <w:tc>
          <w:tcPr>
            <w:tcW w:w="1980" w:type="dxa"/>
            <w:shd w:val="clear" w:color="auto" w:fill="auto"/>
          </w:tcPr>
          <w:p w:rsidR="00B55DBF" w:rsidRPr="00686DBA" w:rsidRDefault="00B55DBF" w:rsidP="00686DBA">
            <w:pPr>
              <w:widowControl w:val="0"/>
              <w:spacing w:line="360" w:lineRule="auto"/>
              <w:jc w:val="both"/>
              <w:rPr>
                <w:sz w:val="20"/>
                <w:szCs w:val="20"/>
              </w:rPr>
            </w:pPr>
            <w:r w:rsidRPr="00686DBA">
              <w:rPr>
                <w:sz w:val="20"/>
                <w:szCs w:val="20"/>
              </w:rPr>
              <w:t>Кисломолочный, с легким сырным привкусом. Запах свойственный.</w:t>
            </w:r>
          </w:p>
        </w:tc>
        <w:tc>
          <w:tcPr>
            <w:tcW w:w="1836" w:type="dxa"/>
            <w:shd w:val="clear" w:color="auto" w:fill="auto"/>
          </w:tcPr>
          <w:p w:rsidR="00B55DBF" w:rsidRPr="00686DBA" w:rsidRDefault="00B55DBF" w:rsidP="00686DBA">
            <w:pPr>
              <w:widowControl w:val="0"/>
              <w:spacing w:line="360" w:lineRule="auto"/>
              <w:jc w:val="both"/>
              <w:rPr>
                <w:sz w:val="20"/>
                <w:szCs w:val="20"/>
              </w:rPr>
            </w:pPr>
            <w:r w:rsidRPr="00686DBA">
              <w:rPr>
                <w:sz w:val="20"/>
                <w:szCs w:val="20"/>
              </w:rPr>
              <w:t>.Чистые, кисломолочные, без посторонних привкусов и запахов.</w:t>
            </w:r>
          </w:p>
        </w:tc>
        <w:tc>
          <w:tcPr>
            <w:tcW w:w="1559" w:type="dxa"/>
            <w:shd w:val="clear" w:color="auto" w:fill="auto"/>
          </w:tcPr>
          <w:p w:rsidR="00B55DBF" w:rsidRPr="00686DBA" w:rsidRDefault="00120678" w:rsidP="00686DBA">
            <w:pPr>
              <w:widowControl w:val="0"/>
              <w:tabs>
                <w:tab w:val="left" w:pos="2772"/>
                <w:tab w:val="left" w:pos="2937"/>
                <w:tab w:val="left" w:pos="3012"/>
              </w:tabs>
              <w:spacing w:line="360" w:lineRule="auto"/>
              <w:jc w:val="both"/>
              <w:rPr>
                <w:sz w:val="20"/>
                <w:szCs w:val="20"/>
              </w:rPr>
            </w:pPr>
            <w:r w:rsidRPr="00686DBA">
              <w:rPr>
                <w:sz w:val="20"/>
                <w:szCs w:val="20"/>
              </w:rPr>
              <w:t>Чистые</w:t>
            </w:r>
            <w:r w:rsidR="001C03E8" w:rsidRPr="00686DBA">
              <w:rPr>
                <w:sz w:val="20"/>
                <w:szCs w:val="20"/>
              </w:rPr>
              <w:t xml:space="preserve"> </w:t>
            </w:r>
            <w:r w:rsidRPr="00686DBA">
              <w:rPr>
                <w:sz w:val="20"/>
                <w:szCs w:val="20"/>
              </w:rPr>
              <w:t>,кисломолочный, без посторонних привкусов и запахов.</w:t>
            </w:r>
          </w:p>
        </w:tc>
      </w:tr>
      <w:tr w:rsidR="00B55DBF" w:rsidRPr="00686DBA" w:rsidTr="00686DBA">
        <w:tc>
          <w:tcPr>
            <w:tcW w:w="1996" w:type="dxa"/>
            <w:shd w:val="clear" w:color="auto" w:fill="auto"/>
          </w:tcPr>
          <w:p w:rsidR="00B55DBF" w:rsidRPr="00686DBA" w:rsidRDefault="00B55DBF" w:rsidP="00686DBA">
            <w:pPr>
              <w:widowControl w:val="0"/>
              <w:spacing w:line="360" w:lineRule="auto"/>
              <w:jc w:val="both"/>
              <w:rPr>
                <w:sz w:val="20"/>
                <w:szCs w:val="20"/>
              </w:rPr>
            </w:pPr>
            <w:r w:rsidRPr="00686DBA">
              <w:rPr>
                <w:sz w:val="20"/>
                <w:szCs w:val="20"/>
              </w:rPr>
              <w:t>Консистенция</w:t>
            </w:r>
          </w:p>
        </w:tc>
        <w:tc>
          <w:tcPr>
            <w:tcW w:w="1701" w:type="dxa"/>
            <w:shd w:val="clear" w:color="auto" w:fill="auto"/>
          </w:tcPr>
          <w:p w:rsidR="00B55DBF" w:rsidRPr="00686DBA" w:rsidRDefault="00B55DBF" w:rsidP="00686DBA">
            <w:pPr>
              <w:widowControl w:val="0"/>
              <w:spacing w:line="360" w:lineRule="auto"/>
              <w:jc w:val="both"/>
              <w:rPr>
                <w:sz w:val="20"/>
                <w:szCs w:val="20"/>
              </w:rPr>
            </w:pPr>
            <w:r w:rsidRPr="00686DBA">
              <w:rPr>
                <w:sz w:val="20"/>
                <w:szCs w:val="20"/>
              </w:rPr>
              <w:t>Однородная густая масса с глянцевой поверхностью.</w:t>
            </w:r>
          </w:p>
        </w:tc>
        <w:tc>
          <w:tcPr>
            <w:tcW w:w="1980" w:type="dxa"/>
            <w:shd w:val="clear" w:color="auto" w:fill="auto"/>
          </w:tcPr>
          <w:p w:rsidR="00B55DBF" w:rsidRPr="00686DBA" w:rsidRDefault="00B55DBF" w:rsidP="00686DBA">
            <w:pPr>
              <w:widowControl w:val="0"/>
              <w:spacing w:line="360" w:lineRule="auto"/>
              <w:jc w:val="both"/>
              <w:rPr>
                <w:sz w:val="20"/>
                <w:szCs w:val="20"/>
              </w:rPr>
            </w:pPr>
            <w:r w:rsidRPr="00686DBA">
              <w:rPr>
                <w:sz w:val="20"/>
                <w:szCs w:val="20"/>
              </w:rPr>
              <w:t>Творожистая консистенция с сывороткой на поверхности.</w:t>
            </w:r>
          </w:p>
        </w:tc>
        <w:tc>
          <w:tcPr>
            <w:tcW w:w="1836" w:type="dxa"/>
            <w:shd w:val="clear" w:color="auto" w:fill="auto"/>
          </w:tcPr>
          <w:p w:rsidR="00B55DBF" w:rsidRPr="00686DBA" w:rsidRDefault="00B55DBF" w:rsidP="00686DBA">
            <w:pPr>
              <w:widowControl w:val="0"/>
              <w:spacing w:line="360" w:lineRule="auto"/>
              <w:jc w:val="both"/>
              <w:rPr>
                <w:sz w:val="20"/>
                <w:szCs w:val="20"/>
              </w:rPr>
            </w:pPr>
            <w:r w:rsidRPr="00686DBA">
              <w:rPr>
                <w:sz w:val="20"/>
                <w:szCs w:val="20"/>
              </w:rPr>
              <w:t>Однородная густая масса с глянцевой поверхностью.</w:t>
            </w:r>
          </w:p>
        </w:tc>
        <w:tc>
          <w:tcPr>
            <w:tcW w:w="1559" w:type="dxa"/>
            <w:shd w:val="clear" w:color="auto" w:fill="auto"/>
          </w:tcPr>
          <w:p w:rsidR="00B55DBF" w:rsidRPr="00686DBA" w:rsidRDefault="00120678" w:rsidP="00686DBA">
            <w:pPr>
              <w:widowControl w:val="0"/>
              <w:tabs>
                <w:tab w:val="left" w:pos="2772"/>
                <w:tab w:val="left" w:pos="2937"/>
                <w:tab w:val="left" w:pos="3012"/>
              </w:tabs>
              <w:spacing w:line="360" w:lineRule="auto"/>
              <w:jc w:val="both"/>
              <w:rPr>
                <w:sz w:val="20"/>
                <w:szCs w:val="20"/>
              </w:rPr>
            </w:pPr>
            <w:r w:rsidRPr="00686DBA">
              <w:rPr>
                <w:sz w:val="20"/>
                <w:szCs w:val="20"/>
              </w:rPr>
              <w:t>Однородная густая масса с глянцевой поверхностью.</w:t>
            </w:r>
          </w:p>
        </w:tc>
      </w:tr>
      <w:tr w:rsidR="00C84571" w:rsidRPr="00686DBA" w:rsidTr="00686DBA">
        <w:tc>
          <w:tcPr>
            <w:tcW w:w="1996" w:type="dxa"/>
            <w:shd w:val="clear" w:color="auto" w:fill="auto"/>
          </w:tcPr>
          <w:p w:rsidR="00C84571" w:rsidRPr="00686DBA" w:rsidRDefault="00C84571" w:rsidP="00686DBA">
            <w:pPr>
              <w:widowControl w:val="0"/>
              <w:spacing w:line="360" w:lineRule="auto"/>
              <w:jc w:val="both"/>
              <w:rPr>
                <w:sz w:val="20"/>
                <w:szCs w:val="20"/>
              </w:rPr>
            </w:pPr>
            <w:r w:rsidRPr="00686DBA">
              <w:rPr>
                <w:sz w:val="20"/>
                <w:szCs w:val="20"/>
              </w:rPr>
              <w:t>Вид и состояние упаковки.</w:t>
            </w:r>
          </w:p>
        </w:tc>
        <w:tc>
          <w:tcPr>
            <w:tcW w:w="5517" w:type="dxa"/>
            <w:gridSpan w:val="3"/>
            <w:shd w:val="clear" w:color="auto" w:fill="auto"/>
          </w:tcPr>
          <w:p w:rsidR="00C84571" w:rsidRPr="00686DBA" w:rsidRDefault="00C84571" w:rsidP="00686DBA">
            <w:pPr>
              <w:widowControl w:val="0"/>
              <w:spacing w:line="360" w:lineRule="auto"/>
              <w:jc w:val="both"/>
              <w:rPr>
                <w:sz w:val="20"/>
                <w:szCs w:val="20"/>
              </w:rPr>
            </w:pPr>
            <w:r w:rsidRPr="00686DBA">
              <w:rPr>
                <w:sz w:val="20"/>
                <w:szCs w:val="20"/>
              </w:rPr>
              <w:t>Полимерные стаканчики с герметично припаянной алюминиевой фольгой и закрытые прозрачной крышкой Упаковка</w:t>
            </w:r>
            <w:r w:rsidR="00240BA8" w:rsidRPr="00686DBA">
              <w:rPr>
                <w:sz w:val="20"/>
                <w:szCs w:val="20"/>
              </w:rPr>
              <w:t xml:space="preserve"> </w:t>
            </w:r>
            <w:r w:rsidRPr="00686DBA">
              <w:rPr>
                <w:sz w:val="20"/>
                <w:szCs w:val="20"/>
              </w:rPr>
              <w:t>целостная, без видимых дефектов, надписи четкие.</w:t>
            </w:r>
          </w:p>
        </w:tc>
        <w:tc>
          <w:tcPr>
            <w:tcW w:w="1559" w:type="dxa"/>
            <w:shd w:val="clear" w:color="auto" w:fill="auto"/>
          </w:tcPr>
          <w:p w:rsidR="00C84571" w:rsidRPr="00686DBA" w:rsidRDefault="00C84571" w:rsidP="00686DBA">
            <w:pPr>
              <w:widowControl w:val="0"/>
              <w:tabs>
                <w:tab w:val="left" w:pos="2772"/>
                <w:tab w:val="left" w:pos="2937"/>
                <w:tab w:val="left" w:pos="3012"/>
              </w:tabs>
              <w:spacing w:line="360" w:lineRule="auto"/>
              <w:jc w:val="both"/>
              <w:rPr>
                <w:sz w:val="20"/>
                <w:szCs w:val="20"/>
              </w:rPr>
            </w:pPr>
            <w:r w:rsidRPr="00686DBA">
              <w:rPr>
                <w:sz w:val="20"/>
                <w:szCs w:val="20"/>
              </w:rPr>
              <w:t>Упаковка полипак</w:t>
            </w:r>
          </w:p>
        </w:tc>
      </w:tr>
    </w:tbl>
    <w:p w:rsidR="001C03E8" w:rsidRDefault="001C03E8" w:rsidP="00240BA8">
      <w:pPr>
        <w:widowControl w:val="0"/>
        <w:spacing w:line="360" w:lineRule="auto"/>
        <w:ind w:firstLine="709"/>
        <w:jc w:val="both"/>
        <w:rPr>
          <w:sz w:val="28"/>
          <w:szCs w:val="28"/>
        </w:rPr>
      </w:pPr>
    </w:p>
    <w:p w:rsidR="00E874A3" w:rsidRPr="00240BA8" w:rsidRDefault="00E874A3" w:rsidP="00240BA8">
      <w:pPr>
        <w:widowControl w:val="0"/>
        <w:spacing w:line="360" w:lineRule="auto"/>
        <w:ind w:firstLine="709"/>
        <w:jc w:val="both"/>
        <w:rPr>
          <w:sz w:val="28"/>
          <w:szCs w:val="28"/>
        </w:rPr>
      </w:pPr>
      <w:r w:rsidRPr="00240BA8">
        <w:rPr>
          <w:sz w:val="28"/>
          <w:szCs w:val="28"/>
        </w:rPr>
        <w:t xml:space="preserve">Рассмотренные мною образцы </w:t>
      </w:r>
      <w:r w:rsidR="00744A18" w:rsidRPr="00240BA8">
        <w:rPr>
          <w:sz w:val="28"/>
          <w:szCs w:val="28"/>
        </w:rPr>
        <w:t>по жирности относятся к</w:t>
      </w:r>
      <w:r w:rsidR="00240BA8">
        <w:rPr>
          <w:sz w:val="28"/>
          <w:szCs w:val="28"/>
        </w:rPr>
        <w:t xml:space="preserve"> </w:t>
      </w:r>
      <w:r w:rsidR="00744A18" w:rsidRPr="00240BA8">
        <w:rPr>
          <w:sz w:val="28"/>
          <w:szCs w:val="28"/>
        </w:rPr>
        <w:t>классической сметане. По органолептическим показателям наиболее хорошими характеристиками обладают образцы №1 и №3. Они соответствуют требованиям стандарта.</w:t>
      </w:r>
      <w:r w:rsidR="00240BA8">
        <w:rPr>
          <w:sz w:val="28"/>
          <w:szCs w:val="28"/>
        </w:rPr>
        <w:t xml:space="preserve"> </w:t>
      </w:r>
      <w:r w:rsidR="00744A18" w:rsidRPr="00240BA8">
        <w:rPr>
          <w:sz w:val="28"/>
          <w:szCs w:val="28"/>
        </w:rPr>
        <w:t>Образец №2 обладает явно выраженным дефектом выделения сыворотки, что неблагоприятно сказывается на его вкусовых свойствах. Маркировка всех исследуемых образцов соответствует ГОСТу.</w:t>
      </w:r>
    </w:p>
    <w:p w:rsidR="00E46CF0" w:rsidRPr="00240BA8" w:rsidRDefault="00E46CF0" w:rsidP="00240BA8">
      <w:pPr>
        <w:widowControl w:val="0"/>
        <w:spacing w:line="360" w:lineRule="auto"/>
        <w:ind w:firstLine="709"/>
        <w:jc w:val="both"/>
        <w:rPr>
          <w:sz w:val="28"/>
          <w:szCs w:val="28"/>
        </w:rPr>
      </w:pPr>
    </w:p>
    <w:p w:rsidR="004A0D05" w:rsidRPr="00240BA8" w:rsidRDefault="002B08FA" w:rsidP="00240BA8">
      <w:pPr>
        <w:pStyle w:val="2"/>
        <w:keepNext w:val="0"/>
        <w:widowControl w:val="0"/>
        <w:spacing w:before="0" w:after="0" w:line="360" w:lineRule="auto"/>
        <w:ind w:firstLine="709"/>
        <w:jc w:val="both"/>
        <w:rPr>
          <w:rFonts w:ascii="Times New Roman" w:hAnsi="Times New Roman"/>
          <w:b w:val="0"/>
          <w:i w:val="0"/>
        </w:rPr>
      </w:pPr>
      <w:r w:rsidRPr="00240BA8">
        <w:rPr>
          <w:rFonts w:ascii="Times New Roman" w:hAnsi="Times New Roman"/>
          <w:b w:val="0"/>
          <w:i w:val="0"/>
        </w:rPr>
        <w:br w:type="page"/>
      </w:r>
      <w:bookmarkStart w:id="27" w:name="_Toc217209556"/>
      <w:r w:rsidR="00DB004B" w:rsidRPr="00240BA8">
        <w:rPr>
          <w:rFonts w:ascii="Times New Roman" w:hAnsi="Times New Roman"/>
          <w:b w:val="0"/>
          <w:i w:val="0"/>
        </w:rPr>
        <w:t>11.</w:t>
      </w:r>
      <w:r w:rsidRPr="00240BA8">
        <w:rPr>
          <w:rFonts w:ascii="Times New Roman" w:hAnsi="Times New Roman"/>
          <w:b w:val="0"/>
          <w:i w:val="0"/>
        </w:rPr>
        <w:t>Заключение</w:t>
      </w:r>
      <w:bookmarkEnd w:id="27"/>
    </w:p>
    <w:p w:rsidR="001C03E8" w:rsidRDefault="001C03E8" w:rsidP="00240BA8">
      <w:pPr>
        <w:widowControl w:val="0"/>
        <w:spacing w:line="360" w:lineRule="auto"/>
        <w:ind w:firstLine="709"/>
        <w:jc w:val="both"/>
        <w:rPr>
          <w:sz w:val="28"/>
          <w:szCs w:val="28"/>
        </w:rPr>
      </w:pPr>
    </w:p>
    <w:p w:rsidR="003E0E0B" w:rsidRPr="00240BA8" w:rsidRDefault="003E0E0B" w:rsidP="00240BA8">
      <w:pPr>
        <w:widowControl w:val="0"/>
        <w:spacing w:line="360" w:lineRule="auto"/>
        <w:ind w:firstLine="709"/>
        <w:jc w:val="both"/>
        <w:rPr>
          <w:sz w:val="28"/>
          <w:szCs w:val="28"/>
        </w:rPr>
      </w:pPr>
      <w:r w:rsidRPr="00240BA8">
        <w:rPr>
          <w:sz w:val="28"/>
          <w:szCs w:val="28"/>
        </w:rPr>
        <w:t>При покупке сметаны в магазинах или на рынке следует помнить:</w:t>
      </w:r>
    </w:p>
    <w:p w:rsidR="003E0E0B" w:rsidRPr="00240BA8" w:rsidRDefault="003E0E0B" w:rsidP="00240BA8">
      <w:pPr>
        <w:widowControl w:val="0"/>
        <w:spacing w:line="360" w:lineRule="auto"/>
        <w:ind w:firstLine="709"/>
        <w:jc w:val="both"/>
        <w:rPr>
          <w:sz w:val="28"/>
          <w:szCs w:val="28"/>
        </w:rPr>
      </w:pPr>
      <w:r w:rsidRPr="00240BA8">
        <w:rPr>
          <w:sz w:val="28"/>
          <w:szCs w:val="28"/>
        </w:rPr>
        <w:t>- если срок годности сметаны увеличен или в ее состав входят компоненты не молочного происхождения, то этот продукт сметаной не является!;</w:t>
      </w:r>
    </w:p>
    <w:p w:rsidR="003E0E0B" w:rsidRPr="00240BA8" w:rsidRDefault="003E0E0B" w:rsidP="00240BA8">
      <w:pPr>
        <w:widowControl w:val="0"/>
        <w:spacing w:line="360" w:lineRule="auto"/>
        <w:ind w:firstLine="709"/>
        <w:jc w:val="both"/>
        <w:rPr>
          <w:sz w:val="28"/>
          <w:szCs w:val="28"/>
        </w:rPr>
      </w:pPr>
      <w:r w:rsidRPr="00240BA8">
        <w:rPr>
          <w:sz w:val="28"/>
          <w:szCs w:val="28"/>
        </w:rPr>
        <w:t>- хорошая сметана должна иметь ровную, густую консистенцию и высокое содержание молочного жира;</w:t>
      </w:r>
    </w:p>
    <w:p w:rsidR="003E0E0B" w:rsidRPr="00240BA8" w:rsidRDefault="003E0E0B" w:rsidP="00240BA8">
      <w:pPr>
        <w:widowControl w:val="0"/>
        <w:spacing w:line="360" w:lineRule="auto"/>
        <w:ind w:firstLine="709"/>
        <w:jc w:val="both"/>
        <w:rPr>
          <w:sz w:val="28"/>
          <w:szCs w:val="28"/>
        </w:rPr>
      </w:pPr>
      <w:r w:rsidRPr="00240BA8">
        <w:rPr>
          <w:sz w:val="28"/>
          <w:szCs w:val="28"/>
        </w:rPr>
        <w:t xml:space="preserve">- если в разведенной сметане попадаются комочки, </w:t>
      </w:r>
      <w:r w:rsidR="003138F2">
        <w:rPr>
          <w:sz w:val="28"/>
          <w:szCs w:val="28"/>
        </w:rPr>
        <w:t>значит, ее поженили</w:t>
      </w:r>
      <w:r w:rsidRPr="00240BA8">
        <w:rPr>
          <w:sz w:val="28"/>
          <w:szCs w:val="28"/>
        </w:rPr>
        <w:t xml:space="preserve"> с творогом, предварительно разведенным кефиром;</w:t>
      </w:r>
    </w:p>
    <w:p w:rsidR="003E0E0B" w:rsidRPr="00240BA8" w:rsidRDefault="003E0E0B" w:rsidP="00240BA8">
      <w:pPr>
        <w:widowControl w:val="0"/>
        <w:spacing w:line="360" w:lineRule="auto"/>
        <w:ind w:firstLine="709"/>
        <w:jc w:val="both"/>
        <w:rPr>
          <w:sz w:val="28"/>
          <w:szCs w:val="28"/>
        </w:rPr>
      </w:pPr>
      <w:r w:rsidRPr="00240BA8">
        <w:rPr>
          <w:sz w:val="28"/>
          <w:szCs w:val="28"/>
        </w:rPr>
        <w:t>- сметана низкой жирности пригодна только для заправки салатов или супов, но она не годится для приготовления горячих блюд, например жульенов. От высокой температуры нежирная сметана сворачивается, выделяя сыворотку.</w:t>
      </w:r>
    </w:p>
    <w:p w:rsidR="003E0E0B" w:rsidRPr="00240BA8" w:rsidRDefault="003E0E0B" w:rsidP="00240BA8">
      <w:pPr>
        <w:widowControl w:val="0"/>
        <w:spacing w:line="360" w:lineRule="auto"/>
        <w:ind w:firstLine="709"/>
        <w:jc w:val="both"/>
        <w:rPr>
          <w:sz w:val="28"/>
          <w:szCs w:val="28"/>
        </w:rPr>
      </w:pPr>
      <w:r w:rsidRPr="00240BA8">
        <w:rPr>
          <w:sz w:val="28"/>
          <w:szCs w:val="28"/>
        </w:rPr>
        <w:t xml:space="preserve">Благодаря большому содержанию жира сметана - весьма питательный продукт, поэтому ее рекомендуют для питания истощенных и малокровных больных, страдающих плохим аппетитом и пищеварением. Она дает длительное чувство сытости. Богата сметана и витамином А (0,3 миллиграмм процента). Содержатся в ней витамин Е и некоторые витамины группы В. В сметане есть значительное количество жироподобного вещества </w:t>
      </w:r>
      <w:r w:rsidR="0079678E" w:rsidRPr="00240BA8">
        <w:rPr>
          <w:sz w:val="28"/>
          <w:szCs w:val="28"/>
        </w:rPr>
        <w:t>- лецитина, который имеет большое</w:t>
      </w:r>
      <w:r w:rsidRPr="00240BA8">
        <w:rPr>
          <w:sz w:val="28"/>
          <w:szCs w:val="28"/>
        </w:rPr>
        <w:t xml:space="preserve"> значение для профилактики атеросклероза. Лецитин поддерживает холестерин в растворенном состоянии и тем самым препятствует отложению на стенках сосудов белково-холестериновых соединений, обусловливающих развитие атеросклероза. Сметана хороша сама по себе, широко используется она для заправки салатов. Сметанные соусы хорошо сочетаются с многочисленными блюдами из мяса, рыбы, птицы, дичи, овощей. Сметана также широко используется для приготовления кондитерских блюд и изделий из теста. Сметана используется для приготовления пудингов, запеканок, для тушения различных продуктов.</w:t>
      </w:r>
    </w:p>
    <w:p w:rsidR="003E0E0B" w:rsidRPr="00240BA8" w:rsidRDefault="003E0E0B" w:rsidP="00240BA8">
      <w:pPr>
        <w:widowControl w:val="0"/>
        <w:spacing w:line="360" w:lineRule="auto"/>
        <w:ind w:firstLine="709"/>
        <w:jc w:val="both"/>
        <w:rPr>
          <w:sz w:val="28"/>
          <w:szCs w:val="28"/>
        </w:rPr>
      </w:pPr>
    </w:p>
    <w:p w:rsidR="002B08FA" w:rsidRDefault="002B08FA" w:rsidP="00240BA8">
      <w:pPr>
        <w:pStyle w:val="2"/>
        <w:keepNext w:val="0"/>
        <w:widowControl w:val="0"/>
        <w:spacing w:before="0" w:after="0" w:line="360" w:lineRule="auto"/>
        <w:ind w:firstLine="709"/>
        <w:jc w:val="both"/>
        <w:rPr>
          <w:rFonts w:ascii="Times New Roman" w:hAnsi="Times New Roman"/>
          <w:b w:val="0"/>
          <w:i w:val="0"/>
        </w:rPr>
      </w:pPr>
      <w:r w:rsidRPr="00240BA8">
        <w:rPr>
          <w:rFonts w:ascii="Times New Roman" w:hAnsi="Times New Roman"/>
          <w:b w:val="0"/>
          <w:i w:val="0"/>
        </w:rPr>
        <w:br w:type="page"/>
      </w:r>
      <w:bookmarkStart w:id="28" w:name="_Toc217209557"/>
      <w:r w:rsidRPr="00240BA8">
        <w:rPr>
          <w:rFonts w:ascii="Times New Roman" w:hAnsi="Times New Roman"/>
          <w:b w:val="0"/>
          <w:i w:val="0"/>
        </w:rPr>
        <w:t>Список литературы</w:t>
      </w:r>
      <w:bookmarkEnd w:id="28"/>
    </w:p>
    <w:p w:rsidR="001C03E8" w:rsidRDefault="001C03E8" w:rsidP="001C03E8">
      <w:pPr>
        <w:widowControl w:val="0"/>
        <w:spacing w:line="360" w:lineRule="auto"/>
        <w:ind w:left="709"/>
        <w:jc w:val="both"/>
        <w:rPr>
          <w:sz w:val="28"/>
          <w:szCs w:val="28"/>
        </w:rPr>
      </w:pPr>
    </w:p>
    <w:p w:rsidR="006D378D" w:rsidRPr="00240BA8" w:rsidRDefault="006D378D" w:rsidP="001C03E8">
      <w:pPr>
        <w:widowControl w:val="0"/>
        <w:numPr>
          <w:ilvl w:val="0"/>
          <w:numId w:val="9"/>
        </w:numPr>
        <w:tabs>
          <w:tab w:val="clear" w:pos="720"/>
          <w:tab w:val="num" w:pos="567"/>
        </w:tabs>
        <w:spacing w:line="360" w:lineRule="auto"/>
        <w:ind w:left="0" w:firstLine="0"/>
        <w:jc w:val="both"/>
        <w:rPr>
          <w:sz w:val="28"/>
          <w:szCs w:val="28"/>
        </w:rPr>
      </w:pPr>
      <w:r w:rsidRPr="00240BA8">
        <w:rPr>
          <w:sz w:val="28"/>
          <w:szCs w:val="28"/>
        </w:rPr>
        <w:t>ГОСТ Р 52092-2003 Сметана</w:t>
      </w:r>
      <w:r w:rsidR="00265C9B" w:rsidRPr="00240BA8">
        <w:rPr>
          <w:sz w:val="28"/>
          <w:szCs w:val="28"/>
        </w:rPr>
        <w:t>. Т</w:t>
      </w:r>
      <w:r w:rsidRPr="00240BA8">
        <w:rPr>
          <w:sz w:val="28"/>
          <w:szCs w:val="28"/>
        </w:rPr>
        <w:t>ехнические условия. Дата введения 2004-07-01</w:t>
      </w:r>
    </w:p>
    <w:p w:rsidR="00D428CD" w:rsidRPr="00240BA8" w:rsidRDefault="00D428CD" w:rsidP="001C03E8">
      <w:pPr>
        <w:widowControl w:val="0"/>
        <w:numPr>
          <w:ilvl w:val="0"/>
          <w:numId w:val="9"/>
        </w:numPr>
        <w:tabs>
          <w:tab w:val="clear" w:pos="720"/>
          <w:tab w:val="num" w:pos="567"/>
        </w:tabs>
        <w:spacing w:line="360" w:lineRule="auto"/>
        <w:ind w:left="0" w:firstLine="0"/>
        <w:jc w:val="both"/>
        <w:rPr>
          <w:sz w:val="28"/>
          <w:szCs w:val="28"/>
        </w:rPr>
      </w:pPr>
      <w:r w:rsidRPr="00240BA8">
        <w:rPr>
          <w:sz w:val="28"/>
          <w:szCs w:val="28"/>
        </w:rPr>
        <w:t>ГОСТ Р 52054-2003 Молоко натуральное коровье-сырье. Технические условия. Дата введения 2004-01-01</w:t>
      </w:r>
    </w:p>
    <w:p w:rsidR="006D378D" w:rsidRPr="00240BA8" w:rsidRDefault="006D378D" w:rsidP="001C03E8">
      <w:pPr>
        <w:widowControl w:val="0"/>
        <w:numPr>
          <w:ilvl w:val="0"/>
          <w:numId w:val="9"/>
        </w:numPr>
        <w:tabs>
          <w:tab w:val="clear" w:pos="720"/>
          <w:tab w:val="num" w:pos="567"/>
        </w:tabs>
        <w:spacing w:line="360" w:lineRule="auto"/>
        <w:ind w:left="0" w:firstLine="0"/>
        <w:jc w:val="both"/>
        <w:rPr>
          <w:sz w:val="28"/>
          <w:szCs w:val="28"/>
        </w:rPr>
      </w:pPr>
      <w:r w:rsidRPr="00240BA8">
        <w:rPr>
          <w:sz w:val="28"/>
          <w:szCs w:val="28"/>
        </w:rPr>
        <w:t>ГОСТ 26809-89</w:t>
      </w:r>
      <w:r w:rsidR="00240BA8">
        <w:rPr>
          <w:sz w:val="28"/>
          <w:szCs w:val="28"/>
        </w:rPr>
        <w:t xml:space="preserve"> </w:t>
      </w:r>
      <w:r w:rsidR="00295F0B" w:rsidRPr="00240BA8">
        <w:rPr>
          <w:sz w:val="28"/>
          <w:szCs w:val="28"/>
        </w:rPr>
        <w:t>Молоко и молочные продукты. Правила приёмки, методы отбора проб и подготовка проб к анализу. Дата введения 1987</w:t>
      </w:r>
      <w:r w:rsidR="00295F0B" w:rsidRPr="00240BA8">
        <w:rPr>
          <w:sz w:val="28"/>
          <w:szCs w:val="28"/>
        </w:rPr>
        <w:noBreakHyphen/>
        <w:t>01-01</w:t>
      </w:r>
    </w:p>
    <w:p w:rsidR="0063384F" w:rsidRPr="00240BA8" w:rsidRDefault="0063384F" w:rsidP="001C03E8">
      <w:pPr>
        <w:widowControl w:val="0"/>
        <w:numPr>
          <w:ilvl w:val="0"/>
          <w:numId w:val="9"/>
        </w:numPr>
        <w:tabs>
          <w:tab w:val="clear" w:pos="720"/>
          <w:tab w:val="num" w:pos="567"/>
        </w:tabs>
        <w:spacing w:line="360" w:lineRule="auto"/>
        <w:ind w:left="0" w:firstLine="0"/>
        <w:jc w:val="both"/>
        <w:rPr>
          <w:sz w:val="28"/>
          <w:szCs w:val="28"/>
        </w:rPr>
      </w:pPr>
      <w:r w:rsidRPr="00240BA8">
        <w:rPr>
          <w:sz w:val="28"/>
          <w:szCs w:val="28"/>
        </w:rPr>
        <w:t>ГОСТ 5867-90 Молоко и молочные продукты. Методы определения жира. Дата введения 1991-07-01</w:t>
      </w:r>
    </w:p>
    <w:p w:rsidR="006A5662" w:rsidRPr="00240BA8" w:rsidRDefault="006A5662" w:rsidP="001C03E8">
      <w:pPr>
        <w:widowControl w:val="0"/>
        <w:numPr>
          <w:ilvl w:val="0"/>
          <w:numId w:val="9"/>
        </w:numPr>
        <w:tabs>
          <w:tab w:val="clear" w:pos="720"/>
          <w:tab w:val="num" w:pos="567"/>
        </w:tabs>
        <w:spacing w:line="360" w:lineRule="auto"/>
        <w:ind w:left="0" w:firstLine="0"/>
        <w:jc w:val="both"/>
        <w:rPr>
          <w:sz w:val="28"/>
          <w:szCs w:val="28"/>
        </w:rPr>
      </w:pPr>
      <w:r w:rsidRPr="00240BA8">
        <w:rPr>
          <w:sz w:val="28"/>
          <w:szCs w:val="28"/>
        </w:rPr>
        <w:t>ГОСТ 3624-92 Молоко и молочные продукты. Титриметрические методы определения кислотности. Дата введения 1994-01-01</w:t>
      </w:r>
    </w:p>
    <w:p w:rsidR="00D96F43" w:rsidRPr="00240BA8" w:rsidRDefault="00D96F43" w:rsidP="001C03E8">
      <w:pPr>
        <w:widowControl w:val="0"/>
        <w:numPr>
          <w:ilvl w:val="0"/>
          <w:numId w:val="9"/>
        </w:numPr>
        <w:tabs>
          <w:tab w:val="clear" w:pos="720"/>
          <w:tab w:val="num" w:pos="567"/>
        </w:tabs>
        <w:spacing w:line="360" w:lineRule="auto"/>
        <w:ind w:left="0" w:firstLine="0"/>
        <w:jc w:val="both"/>
        <w:rPr>
          <w:sz w:val="28"/>
          <w:szCs w:val="28"/>
        </w:rPr>
      </w:pPr>
      <w:r w:rsidRPr="00240BA8">
        <w:rPr>
          <w:bCs/>
          <w:sz w:val="28"/>
          <w:szCs w:val="28"/>
        </w:rPr>
        <w:t>СанПиН 42-123-4117-86</w:t>
      </w:r>
      <w:r w:rsidR="00240BA8">
        <w:rPr>
          <w:bCs/>
          <w:sz w:val="28"/>
          <w:szCs w:val="28"/>
        </w:rPr>
        <w:t xml:space="preserve"> </w:t>
      </w:r>
      <w:r w:rsidRPr="00240BA8">
        <w:rPr>
          <w:bCs/>
          <w:sz w:val="28"/>
          <w:szCs w:val="28"/>
        </w:rPr>
        <w:t>Условия, сроки хранения особо скоропортящихся продуктов / Госсанэпиднадзор.- М.: ФГУП «ИНТЕР СЭЭН»,2002.</w:t>
      </w:r>
    </w:p>
    <w:p w:rsidR="00714C71" w:rsidRPr="00240BA8" w:rsidRDefault="00536B9D" w:rsidP="001C03E8">
      <w:pPr>
        <w:widowControl w:val="0"/>
        <w:numPr>
          <w:ilvl w:val="0"/>
          <w:numId w:val="9"/>
        </w:numPr>
        <w:tabs>
          <w:tab w:val="clear" w:pos="720"/>
          <w:tab w:val="num" w:pos="567"/>
        </w:tabs>
        <w:spacing w:line="360" w:lineRule="auto"/>
        <w:ind w:left="0" w:firstLine="0"/>
        <w:jc w:val="both"/>
        <w:rPr>
          <w:sz w:val="28"/>
          <w:szCs w:val="28"/>
        </w:rPr>
      </w:pPr>
      <w:r w:rsidRPr="00240BA8">
        <w:rPr>
          <w:sz w:val="28"/>
          <w:szCs w:val="28"/>
        </w:rPr>
        <w:t>Кошевая И.П., Канке А.А. Метрология, стандартизация, сертификация: учебник. – М.: ИД «ФОРУМ»: ИНФРА-М, 2008. – 416 с. – (Профессиональное образование).</w:t>
      </w:r>
    </w:p>
    <w:p w:rsidR="00536B9D" w:rsidRPr="00240BA8" w:rsidRDefault="00536B9D" w:rsidP="001C03E8">
      <w:pPr>
        <w:widowControl w:val="0"/>
        <w:numPr>
          <w:ilvl w:val="0"/>
          <w:numId w:val="9"/>
        </w:numPr>
        <w:tabs>
          <w:tab w:val="clear" w:pos="720"/>
          <w:tab w:val="num" w:pos="567"/>
        </w:tabs>
        <w:spacing w:line="360" w:lineRule="auto"/>
        <w:ind w:left="0" w:firstLine="0"/>
        <w:jc w:val="both"/>
        <w:rPr>
          <w:sz w:val="28"/>
          <w:szCs w:val="28"/>
        </w:rPr>
      </w:pPr>
      <w:r w:rsidRPr="00240BA8">
        <w:rPr>
          <w:sz w:val="28"/>
        </w:rPr>
        <w:t>Крусь Г. Н., Чекулаева Л. В. Технология молочных продуктов: Учебное пособие для вузов – М.: Агропромиздат 1988. – 364с.</w:t>
      </w:r>
    </w:p>
    <w:p w:rsidR="0018599A" w:rsidRPr="00240BA8" w:rsidRDefault="0018599A" w:rsidP="001C03E8">
      <w:pPr>
        <w:widowControl w:val="0"/>
        <w:numPr>
          <w:ilvl w:val="0"/>
          <w:numId w:val="9"/>
        </w:numPr>
        <w:tabs>
          <w:tab w:val="clear" w:pos="720"/>
          <w:tab w:val="num" w:pos="567"/>
        </w:tabs>
        <w:spacing w:line="360" w:lineRule="auto"/>
        <w:ind w:left="0" w:firstLine="0"/>
        <w:jc w:val="both"/>
        <w:rPr>
          <w:sz w:val="28"/>
          <w:szCs w:val="28"/>
        </w:rPr>
      </w:pPr>
      <w:r w:rsidRPr="00240BA8">
        <w:rPr>
          <w:sz w:val="28"/>
        </w:rPr>
        <w:t xml:space="preserve">Поздняковский В.М. Экспертиза молока и молочных </w:t>
      </w:r>
      <w:r w:rsidR="00BB75CF" w:rsidRPr="00240BA8">
        <w:rPr>
          <w:sz w:val="28"/>
        </w:rPr>
        <w:t>продуктов</w:t>
      </w:r>
      <w:r w:rsidRPr="00240BA8">
        <w:rPr>
          <w:sz w:val="28"/>
        </w:rPr>
        <w:t>. Качество и безопасность: Учебно-справочное пособие – Новосибирск: Сиб. унив. изд-во, 2007. – 477с.</w:t>
      </w:r>
    </w:p>
    <w:p w:rsidR="00265C9B" w:rsidRPr="00240BA8" w:rsidRDefault="00265C9B" w:rsidP="001C03E8">
      <w:pPr>
        <w:widowControl w:val="0"/>
        <w:numPr>
          <w:ilvl w:val="0"/>
          <w:numId w:val="9"/>
        </w:numPr>
        <w:tabs>
          <w:tab w:val="clear" w:pos="720"/>
          <w:tab w:val="num" w:pos="567"/>
        </w:tabs>
        <w:spacing w:line="360" w:lineRule="auto"/>
        <w:ind w:left="0" w:firstLine="0"/>
        <w:jc w:val="both"/>
        <w:rPr>
          <w:sz w:val="28"/>
          <w:szCs w:val="28"/>
        </w:rPr>
      </w:pPr>
      <w:r w:rsidRPr="00240BA8">
        <w:rPr>
          <w:sz w:val="28"/>
          <w:szCs w:val="28"/>
        </w:rPr>
        <w:t>Панфилова Н.Е. Молоко и здоровье. – Минск, «Ураджай». – 1998.</w:t>
      </w:r>
    </w:p>
    <w:p w:rsidR="00E54F60" w:rsidRPr="001C03E8" w:rsidRDefault="00764A02" w:rsidP="001C03E8">
      <w:pPr>
        <w:widowControl w:val="0"/>
        <w:numPr>
          <w:ilvl w:val="0"/>
          <w:numId w:val="9"/>
        </w:numPr>
        <w:tabs>
          <w:tab w:val="clear" w:pos="720"/>
          <w:tab w:val="num" w:pos="567"/>
        </w:tabs>
        <w:spacing w:line="360" w:lineRule="auto"/>
        <w:ind w:left="0" w:firstLine="0"/>
        <w:jc w:val="both"/>
        <w:rPr>
          <w:sz w:val="28"/>
        </w:rPr>
      </w:pPr>
      <w:r w:rsidRPr="00240BA8">
        <w:rPr>
          <w:sz w:val="28"/>
        </w:rPr>
        <w:t>Химический состав российских пищевых продуктов: справочник/ Институт питания РАМН, под ред. И. М. Скурихина, В. А. Тутельяна. – М.: Дели принт, 2002. – 235с.</w:t>
      </w:r>
    </w:p>
    <w:p w:rsidR="00E54F60" w:rsidRPr="00240BA8" w:rsidRDefault="00E54F60" w:rsidP="001C03E8">
      <w:pPr>
        <w:widowControl w:val="0"/>
        <w:tabs>
          <w:tab w:val="num" w:pos="567"/>
        </w:tabs>
        <w:spacing w:line="360" w:lineRule="auto"/>
        <w:jc w:val="both"/>
        <w:rPr>
          <w:sz w:val="28"/>
          <w:szCs w:val="28"/>
        </w:rPr>
      </w:pPr>
    </w:p>
    <w:p w:rsidR="006D4554" w:rsidRPr="00240BA8" w:rsidRDefault="001C03E8" w:rsidP="00240BA8">
      <w:pPr>
        <w:widowControl w:val="0"/>
        <w:spacing w:line="360" w:lineRule="auto"/>
        <w:ind w:firstLine="709"/>
        <w:jc w:val="both"/>
        <w:rPr>
          <w:sz w:val="28"/>
          <w:szCs w:val="28"/>
        </w:rPr>
      </w:pPr>
      <w:r>
        <w:rPr>
          <w:sz w:val="28"/>
          <w:szCs w:val="28"/>
        </w:rPr>
        <w:br w:type="page"/>
      </w:r>
      <w:r w:rsidR="006D4554" w:rsidRPr="00240BA8">
        <w:rPr>
          <w:sz w:val="28"/>
          <w:szCs w:val="28"/>
        </w:rPr>
        <w:t>Приложение А</w:t>
      </w:r>
    </w:p>
    <w:p w:rsidR="001C03E8" w:rsidRDefault="001C03E8" w:rsidP="00240BA8">
      <w:pPr>
        <w:widowControl w:val="0"/>
        <w:spacing w:line="360" w:lineRule="auto"/>
        <w:ind w:firstLine="709"/>
        <w:jc w:val="both"/>
        <w:rPr>
          <w:sz w:val="28"/>
          <w:szCs w:val="28"/>
        </w:rPr>
      </w:pPr>
    </w:p>
    <w:p w:rsidR="006D4554" w:rsidRPr="00240BA8" w:rsidRDefault="006D4554" w:rsidP="00240BA8">
      <w:pPr>
        <w:widowControl w:val="0"/>
        <w:spacing w:line="360" w:lineRule="auto"/>
        <w:ind w:firstLine="709"/>
        <w:jc w:val="both"/>
        <w:rPr>
          <w:sz w:val="28"/>
          <w:szCs w:val="28"/>
        </w:rPr>
      </w:pPr>
      <w:r w:rsidRPr="00240BA8">
        <w:rPr>
          <w:sz w:val="28"/>
          <w:szCs w:val="28"/>
        </w:rPr>
        <w:t>Таблица – Химический состав и энергетическая ценность сметаны</w:t>
      </w:r>
    </w:p>
    <w:tbl>
      <w:tblPr>
        <w:tblW w:w="45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1"/>
        <w:gridCol w:w="1201"/>
        <w:gridCol w:w="1265"/>
        <w:gridCol w:w="985"/>
        <w:gridCol w:w="994"/>
        <w:gridCol w:w="1255"/>
      </w:tblGrid>
      <w:tr w:rsidR="006D4554" w:rsidRPr="001C03E8" w:rsidTr="001C03E8">
        <w:trPr>
          <w:jc w:val="center"/>
        </w:trPr>
        <w:tc>
          <w:tcPr>
            <w:tcW w:w="1743" w:type="pct"/>
            <w:vAlign w:val="center"/>
          </w:tcPr>
          <w:p w:rsidR="006D4554" w:rsidRPr="001C03E8" w:rsidRDefault="006D4554" w:rsidP="001C03E8">
            <w:pPr>
              <w:pStyle w:val="a7"/>
              <w:widowControl w:val="0"/>
              <w:spacing w:after="0" w:line="360" w:lineRule="auto"/>
              <w:jc w:val="both"/>
              <w:rPr>
                <w:bCs/>
                <w:sz w:val="20"/>
                <w:szCs w:val="20"/>
              </w:rPr>
            </w:pPr>
          </w:p>
        </w:tc>
        <w:tc>
          <w:tcPr>
            <w:tcW w:w="686" w:type="pct"/>
            <w:vAlign w:val="center"/>
          </w:tcPr>
          <w:p w:rsidR="006D4554" w:rsidRPr="001C03E8" w:rsidRDefault="006D4554" w:rsidP="001C03E8">
            <w:pPr>
              <w:pStyle w:val="a7"/>
              <w:widowControl w:val="0"/>
              <w:spacing w:after="0" w:line="360" w:lineRule="auto"/>
              <w:jc w:val="both"/>
              <w:rPr>
                <w:bCs/>
                <w:sz w:val="20"/>
                <w:szCs w:val="20"/>
              </w:rPr>
            </w:pPr>
            <w:r w:rsidRPr="001C03E8">
              <w:rPr>
                <w:bCs/>
                <w:sz w:val="20"/>
                <w:szCs w:val="20"/>
              </w:rPr>
              <w:t>Единицы измерения</w:t>
            </w:r>
          </w:p>
        </w:tc>
        <w:tc>
          <w:tcPr>
            <w:tcW w:w="723" w:type="pct"/>
            <w:vAlign w:val="center"/>
          </w:tcPr>
          <w:p w:rsidR="006D4554" w:rsidRPr="001C03E8" w:rsidRDefault="006D4554" w:rsidP="001C03E8">
            <w:pPr>
              <w:pStyle w:val="a7"/>
              <w:widowControl w:val="0"/>
              <w:spacing w:after="0" w:line="360" w:lineRule="auto"/>
              <w:jc w:val="both"/>
              <w:rPr>
                <w:bCs/>
                <w:sz w:val="20"/>
                <w:szCs w:val="20"/>
              </w:rPr>
            </w:pPr>
            <w:r w:rsidRPr="001C03E8">
              <w:rPr>
                <w:bCs/>
                <w:sz w:val="20"/>
                <w:szCs w:val="20"/>
              </w:rPr>
              <w:t>1</w:t>
            </w:r>
            <w:r w:rsidRPr="001C03E8">
              <w:rPr>
                <w:bCs/>
                <w:sz w:val="20"/>
                <w:szCs w:val="20"/>
                <w:lang w:val="en-US"/>
              </w:rPr>
              <w:t>0</w:t>
            </w:r>
            <w:r w:rsidRPr="001C03E8">
              <w:rPr>
                <w:bCs/>
                <w:sz w:val="20"/>
                <w:szCs w:val="20"/>
              </w:rPr>
              <w:t>% жирн.</w:t>
            </w:r>
            <w:r w:rsidR="001C03E8">
              <w:rPr>
                <w:bCs/>
                <w:sz w:val="20"/>
                <w:szCs w:val="20"/>
              </w:rPr>
              <w:t xml:space="preserve"> </w:t>
            </w:r>
          </w:p>
        </w:tc>
        <w:tc>
          <w:tcPr>
            <w:tcW w:w="563" w:type="pct"/>
            <w:vAlign w:val="center"/>
          </w:tcPr>
          <w:p w:rsidR="006D4554" w:rsidRPr="001C03E8" w:rsidRDefault="006D4554" w:rsidP="001C03E8">
            <w:pPr>
              <w:pStyle w:val="a7"/>
              <w:widowControl w:val="0"/>
              <w:spacing w:after="0" w:line="360" w:lineRule="auto"/>
              <w:jc w:val="both"/>
              <w:rPr>
                <w:bCs/>
                <w:sz w:val="20"/>
                <w:szCs w:val="20"/>
              </w:rPr>
            </w:pPr>
            <w:r w:rsidRPr="001C03E8">
              <w:rPr>
                <w:bCs/>
                <w:sz w:val="20"/>
                <w:szCs w:val="20"/>
              </w:rPr>
              <w:t>20% жирн.</w:t>
            </w:r>
          </w:p>
        </w:tc>
        <w:tc>
          <w:tcPr>
            <w:tcW w:w="568" w:type="pct"/>
            <w:vAlign w:val="center"/>
          </w:tcPr>
          <w:p w:rsidR="006D4554" w:rsidRPr="001C03E8" w:rsidRDefault="006D4554" w:rsidP="001C03E8">
            <w:pPr>
              <w:pStyle w:val="a7"/>
              <w:widowControl w:val="0"/>
              <w:spacing w:after="0" w:line="360" w:lineRule="auto"/>
              <w:jc w:val="both"/>
              <w:rPr>
                <w:bCs/>
                <w:sz w:val="20"/>
                <w:szCs w:val="20"/>
              </w:rPr>
            </w:pPr>
            <w:r w:rsidRPr="001C03E8">
              <w:rPr>
                <w:bCs/>
                <w:sz w:val="20"/>
                <w:szCs w:val="20"/>
              </w:rPr>
              <w:t>25% жирн.</w:t>
            </w:r>
          </w:p>
        </w:tc>
        <w:tc>
          <w:tcPr>
            <w:tcW w:w="718" w:type="pct"/>
            <w:vAlign w:val="center"/>
          </w:tcPr>
          <w:p w:rsidR="006D4554" w:rsidRPr="001C03E8" w:rsidRDefault="006D4554" w:rsidP="001C03E8">
            <w:pPr>
              <w:pStyle w:val="a7"/>
              <w:widowControl w:val="0"/>
              <w:spacing w:after="0" w:line="360" w:lineRule="auto"/>
              <w:jc w:val="both"/>
              <w:rPr>
                <w:bCs/>
                <w:sz w:val="20"/>
                <w:szCs w:val="20"/>
              </w:rPr>
            </w:pPr>
            <w:r w:rsidRPr="001C03E8">
              <w:rPr>
                <w:bCs/>
                <w:sz w:val="20"/>
                <w:szCs w:val="20"/>
              </w:rPr>
              <w:t>30% жирн.</w:t>
            </w:r>
          </w:p>
        </w:tc>
      </w:tr>
      <w:tr w:rsidR="006D4554" w:rsidRPr="001C03E8" w:rsidTr="001C03E8">
        <w:trPr>
          <w:jc w:val="center"/>
        </w:trPr>
        <w:tc>
          <w:tcPr>
            <w:tcW w:w="1743" w:type="pct"/>
            <w:vAlign w:val="center"/>
          </w:tcPr>
          <w:p w:rsidR="006D4554" w:rsidRPr="001C03E8" w:rsidRDefault="006D4554" w:rsidP="001C03E8">
            <w:pPr>
              <w:pStyle w:val="a7"/>
              <w:widowControl w:val="0"/>
              <w:spacing w:after="0" w:line="360" w:lineRule="auto"/>
              <w:jc w:val="both"/>
              <w:rPr>
                <w:bCs/>
                <w:sz w:val="20"/>
                <w:szCs w:val="20"/>
              </w:rPr>
            </w:pPr>
            <w:r w:rsidRPr="001C03E8">
              <w:rPr>
                <w:bCs/>
                <w:sz w:val="20"/>
                <w:szCs w:val="20"/>
              </w:rPr>
              <w:t>Вода</w:t>
            </w:r>
          </w:p>
        </w:tc>
        <w:tc>
          <w:tcPr>
            <w:tcW w:w="686" w:type="pct"/>
            <w:vAlign w:val="center"/>
          </w:tcPr>
          <w:p w:rsidR="006D4554" w:rsidRPr="001C03E8" w:rsidRDefault="006D4554" w:rsidP="001C03E8">
            <w:pPr>
              <w:pStyle w:val="a7"/>
              <w:widowControl w:val="0"/>
              <w:spacing w:after="0" w:line="360" w:lineRule="auto"/>
              <w:jc w:val="both"/>
              <w:rPr>
                <w:bCs/>
                <w:sz w:val="20"/>
                <w:szCs w:val="20"/>
                <w:lang w:val="en-US"/>
              </w:rPr>
            </w:pPr>
            <w:r w:rsidRPr="001C03E8">
              <w:rPr>
                <w:sz w:val="20"/>
                <w:szCs w:val="20"/>
              </w:rPr>
              <w:t xml:space="preserve">% </w:t>
            </w:r>
          </w:p>
        </w:tc>
        <w:tc>
          <w:tcPr>
            <w:tcW w:w="723" w:type="pct"/>
            <w:vAlign w:val="center"/>
          </w:tcPr>
          <w:p w:rsidR="006D4554" w:rsidRPr="001C03E8" w:rsidRDefault="006D4554" w:rsidP="001C03E8">
            <w:pPr>
              <w:pStyle w:val="a7"/>
              <w:widowControl w:val="0"/>
              <w:spacing w:after="0" w:line="360" w:lineRule="auto"/>
              <w:jc w:val="both"/>
              <w:rPr>
                <w:bCs/>
                <w:sz w:val="20"/>
                <w:szCs w:val="20"/>
              </w:rPr>
            </w:pPr>
            <w:r w:rsidRPr="001C03E8">
              <w:rPr>
                <w:sz w:val="20"/>
                <w:szCs w:val="20"/>
              </w:rPr>
              <w:t>82,20</w:t>
            </w:r>
          </w:p>
        </w:tc>
        <w:tc>
          <w:tcPr>
            <w:tcW w:w="563" w:type="pct"/>
            <w:vAlign w:val="center"/>
          </w:tcPr>
          <w:p w:rsidR="006D4554" w:rsidRPr="001C03E8" w:rsidRDefault="006D4554" w:rsidP="001C03E8">
            <w:pPr>
              <w:pStyle w:val="a7"/>
              <w:widowControl w:val="0"/>
              <w:spacing w:after="0" w:line="360" w:lineRule="auto"/>
              <w:jc w:val="both"/>
              <w:rPr>
                <w:bCs/>
                <w:sz w:val="20"/>
                <w:szCs w:val="20"/>
              </w:rPr>
            </w:pPr>
            <w:r w:rsidRPr="001C03E8">
              <w:rPr>
                <w:sz w:val="20"/>
                <w:szCs w:val="20"/>
              </w:rPr>
              <w:t>72,50</w:t>
            </w:r>
          </w:p>
        </w:tc>
        <w:tc>
          <w:tcPr>
            <w:tcW w:w="568" w:type="pct"/>
            <w:vAlign w:val="center"/>
          </w:tcPr>
          <w:p w:rsidR="006D4554" w:rsidRPr="001C03E8" w:rsidRDefault="006D4554" w:rsidP="001C03E8">
            <w:pPr>
              <w:pStyle w:val="a7"/>
              <w:widowControl w:val="0"/>
              <w:spacing w:after="0" w:line="360" w:lineRule="auto"/>
              <w:jc w:val="both"/>
              <w:rPr>
                <w:bCs/>
                <w:sz w:val="20"/>
                <w:szCs w:val="20"/>
              </w:rPr>
            </w:pPr>
            <w:r w:rsidRPr="001C03E8">
              <w:rPr>
                <w:sz w:val="20"/>
                <w:szCs w:val="20"/>
              </w:rPr>
              <w:t>68,40</w:t>
            </w:r>
          </w:p>
        </w:tc>
        <w:tc>
          <w:tcPr>
            <w:tcW w:w="718" w:type="pct"/>
            <w:vAlign w:val="center"/>
          </w:tcPr>
          <w:p w:rsidR="006D4554" w:rsidRPr="001C03E8" w:rsidRDefault="006D4554" w:rsidP="001C03E8">
            <w:pPr>
              <w:pStyle w:val="a7"/>
              <w:widowControl w:val="0"/>
              <w:spacing w:after="0" w:line="360" w:lineRule="auto"/>
              <w:jc w:val="both"/>
              <w:rPr>
                <w:bCs/>
                <w:sz w:val="20"/>
                <w:szCs w:val="20"/>
              </w:rPr>
            </w:pPr>
            <w:r w:rsidRPr="001C03E8">
              <w:rPr>
                <w:sz w:val="20"/>
                <w:szCs w:val="20"/>
              </w:rPr>
              <w:t>63,30</w:t>
            </w:r>
          </w:p>
        </w:tc>
      </w:tr>
      <w:tr w:rsidR="006D4554" w:rsidRPr="001C03E8" w:rsidTr="001C03E8">
        <w:trPr>
          <w:jc w:val="center"/>
        </w:trPr>
        <w:tc>
          <w:tcPr>
            <w:tcW w:w="1743" w:type="pct"/>
            <w:vAlign w:val="center"/>
          </w:tcPr>
          <w:p w:rsidR="006D4554" w:rsidRPr="001C03E8" w:rsidRDefault="006D4554" w:rsidP="001C03E8">
            <w:pPr>
              <w:pStyle w:val="a7"/>
              <w:widowControl w:val="0"/>
              <w:spacing w:after="0" w:line="360" w:lineRule="auto"/>
              <w:jc w:val="both"/>
              <w:rPr>
                <w:bCs/>
                <w:sz w:val="20"/>
                <w:szCs w:val="20"/>
              </w:rPr>
            </w:pPr>
            <w:r w:rsidRPr="001C03E8">
              <w:rPr>
                <w:bCs/>
                <w:sz w:val="20"/>
                <w:szCs w:val="20"/>
              </w:rPr>
              <w:t>Белок</w:t>
            </w:r>
          </w:p>
        </w:tc>
        <w:tc>
          <w:tcPr>
            <w:tcW w:w="686" w:type="pct"/>
            <w:vAlign w:val="center"/>
          </w:tcPr>
          <w:p w:rsidR="006D4554" w:rsidRPr="001C03E8" w:rsidRDefault="006D4554" w:rsidP="001C03E8">
            <w:pPr>
              <w:widowControl w:val="0"/>
              <w:spacing w:line="360" w:lineRule="auto"/>
              <w:jc w:val="both"/>
              <w:rPr>
                <w:sz w:val="20"/>
                <w:szCs w:val="20"/>
                <w:lang w:val="en-US"/>
              </w:rPr>
            </w:pPr>
            <w:r w:rsidRPr="001C03E8">
              <w:rPr>
                <w:sz w:val="20"/>
                <w:szCs w:val="20"/>
              </w:rPr>
              <w:t>%</w:t>
            </w:r>
          </w:p>
        </w:tc>
        <w:tc>
          <w:tcPr>
            <w:tcW w:w="723" w:type="pct"/>
            <w:vAlign w:val="center"/>
          </w:tcPr>
          <w:p w:rsidR="006D4554" w:rsidRPr="001C03E8" w:rsidRDefault="006D4554" w:rsidP="001C03E8">
            <w:pPr>
              <w:pStyle w:val="a7"/>
              <w:widowControl w:val="0"/>
              <w:spacing w:after="0" w:line="360" w:lineRule="auto"/>
              <w:jc w:val="both"/>
              <w:rPr>
                <w:bCs/>
                <w:sz w:val="20"/>
                <w:szCs w:val="20"/>
                <w:lang w:val="en-US"/>
              </w:rPr>
            </w:pPr>
            <w:r w:rsidRPr="001C03E8">
              <w:rPr>
                <w:bCs/>
                <w:sz w:val="20"/>
                <w:szCs w:val="20"/>
                <w:lang w:val="en-US"/>
              </w:rPr>
              <w:t>3</w:t>
            </w:r>
            <w:r w:rsidRPr="001C03E8">
              <w:rPr>
                <w:bCs/>
                <w:sz w:val="20"/>
                <w:szCs w:val="20"/>
              </w:rPr>
              <w:t>,</w:t>
            </w:r>
            <w:r w:rsidRPr="001C03E8">
              <w:rPr>
                <w:bCs/>
                <w:sz w:val="20"/>
                <w:szCs w:val="20"/>
                <w:lang w:val="en-US"/>
              </w:rPr>
              <w:t>00</w:t>
            </w:r>
          </w:p>
        </w:tc>
        <w:tc>
          <w:tcPr>
            <w:tcW w:w="563" w:type="pct"/>
            <w:vAlign w:val="center"/>
          </w:tcPr>
          <w:p w:rsidR="006D4554" w:rsidRPr="001C03E8" w:rsidRDefault="006D4554" w:rsidP="001C03E8">
            <w:pPr>
              <w:pStyle w:val="a7"/>
              <w:widowControl w:val="0"/>
              <w:spacing w:after="0" w:line="360" w:lineRule="auto"/>
              <w:jc w:val="both"/>
              <w:rPr>
                <w:bCs/>
                <w:sz w:val="20"/>
                <w:szCs w:val="20"/>
                <w:lang w:val="en-US"/>
              </w:rPr>
            </w:pPr>
            <w:r w:rsidRPr="001C03E8">
              <w:rPr>
                <w:bCs/>
                <w:sz w:val="20"/>
                <w:szCs w:val="20"/>
              </w:rPr>
              <w:t>2,</w:t>
            </w:r>
            <w:r w:rsidRPr="001C03E8">
              <w:rPr>
                <w:bCs/>
                <w:sz w:val="20"/>
                <w:szCs w:val="20"/>
                <w:lang w:val="en-US"/>
              </w:rPr>
              <w:t>80</w:t>
            </w:r>
          </w:p>
        </w:tc>
        <w:tc>
          <w:tcPr>
            <w:tcW w:w="568" w:type="pct"/>
            <w:vAlign w:val="center"/>
          </w:tcPr>
          <w:p w:rsidR="006D4554" w:rsidRPr="001C03E8" w:rsidRDefault="006D4554" w:rsidP="001C03E8">
            <w:pPr>
              <w:pStyle w:val="a7"/>
              <w:widowControl w:val="0"/>
              <w:spacing w:after="0" w:line="360" w:lineRule="auto"/>
              <w:jc w:val="both"/>
              <w:rPr>
                <w:bCs/>
                <w:sz w:val="20"/>
                <w:szCs w:val="20"/>
                <w:lang w:val="en-US"/>
              </w:rPr>
            </w:pPr>
            <w:r w:rsidRPr="001C03E8">
              <w:rPr>
                <w:bCs/>
                <w:sz w:val="20"/>
                <w:szCs w:val="20"/>
              </w:rPr>
              <w:t>2,</w:t>
            </w:r>
            <w:r w:rsidRPr="001C03E8">
              <w:rPr>
                <w:bCs/>
                <w:sz w:val="20"/>
                <w:szCs w:val="20"/>
                <w:lang w:val="en-US"/>
              </w:rPr>
              <w:t>70</w:t>
            </w:r>
          </w:p>
        </w:tc>
        <w:tc>
          <w:tcPr>
            <w:tcW w:w="718" w:type="pct"/>
            <w:vAlign w:val="center"/>
          </w:tcPr>
          <w:p w:rsidR="006D4554" w:rsidRPr="001C03E8" w:rsidRDefault="006D4554" w:rsidP="001C03E8">
            <w:pPr>
              <w:pStyle w:val="a7"/>
              <w:widowControl w:val="0"/>
              <w:spacing w:after="0" w:line="360" w:lineRule="auto"/>
              <w:jc w:val="both"/>
              <w:rPr>
                <w:bCs/>
                <w:sz w:val="20"/>
                <w:szCs w:val="20"/>
                <w:lang w:val="en-US"/>
              </w:rPr>
            </w:pPr>
            <w:r w:rsidRPr="001C03E8">
              <w:rPr>
                <w:bCs/>
                <w:sz w:val="20"/>
                <w:szCs w:val="20"/>
              </w:rPr>
              <w:t>2,</w:t>
            </w:r>
            <w:r w:rsidRPr="001C03E8">
              <w:rPr>
                <w:bCs/>
                <w:sz w:val="20"/>
                <w:szCs w:val="20"/>
                <w:lang w:val="en-US"/>
              </w:rPr>
              <w:t>40</w:t>
            </w:r>
          </w:p>
        </w:tc>
      </w:tr>
      <w:tr w:rsidR="006D4554" w:rsidRPr="001C03E8" w:rsidTr="001C03E8">
        <w:trPr>
          <w:jc w:val="center"/>
        </w:trPr>
        <w:tc>
          <w:tcPr>
            <w:tcW w:w="1743" w:type="pct"/>
            <w:vAlign w:val="center"/>
          </w:tcPr>
          <w:p w:rsidR="006D4554" w:rsidRPr="001C03E8" w:rsidRDefault="006D4554" w:rsidP="001C03E8">
            <w:pPr>
              <w:pStyle w:val="a7"/>
              <w:widowControl w:val="0"/>
              <w:spacing w:after="0" w:line="360" w:lineRule="auto"/>
              <w:jc w:val="both"/>
              <w:rPr>
                <w:bCs/>
                <w:sz w:val="20"/>
                <w:szCs w:val="20"/>
              </w:rPr>
            </w:pPr>
            <w:r w:rsidRPr="001C03E8">
              <w:rPr>
                <w:sz w:val="20"/>
                <w:szCs w:val="20"/>
              </w:rPr>
              <w:t>Незаменимые аминокислоты всего</w:t>
            </w:r>
          </w:p>
        </w:tc>
        <w:tc>
          <w:tcPr>
            <w:tcW w:w="686" w:type="pct"/>
            <w:vAlign w:val="center"/>
          </w:tcPr>
          <w:p w:rsidR="006D4554" w:rsidRPr="001C03E8" w:rsidRDefault="006D4554" w:rsidP="001C03E8">
            <w:pPr>
              <w:pStyle w:val="a7"/>
              <w:widowControl w:val="0"/>
              <w:spacing w:after="0" w:line="360" w:lineRule="auto"/>
              <w:jc w:val="both"/>
              <w:rPr>
                <w:bCs/>
                <w:sz w:val="20"/>
                <w:szCs w:val="20"/>
              </w:rPr>
            </w:pPr>
            <w:r w:rsidRPr="001C03E8">
              <w:rPr>
                <w:sz w:val="20"/>
                <w:szCs w:val="20"/>
              </w:rPr>
              <w:t>мг%</w:t>
            </w:r>
          </w:p>
        </w:tc>
        <w:tc>
          <w:tcPr>
            <w:tcW w:w="723" w:type="pct"/>
            <w:vAlign w:val="center"/>
          </w:tcPr>
          <w:p w:rsidR="006D4554" w:rsidRPr="001C03E8" w:rsidRDefault="006D4554" w:rsidP="001C03E8">
            <w:pPr>
              <w:pStyle w:val="a7"/>
              <w:widowControl w:val="0"/>
              <w:spacing w:after="0" w:line="360" w:lineRule="auto"/>
              <w:jc w:val="both"/>
              <w:rPr>
                <w:bCs/>
                <w:sz w:val="20"/>
                <w:szCs w:val="20"/>
                <w:lang w:val="en-US"/>
              </w:rPr>
            </w:pPr>
            <w:r w:rsidRPr="001C03E8">
              <w:rPr>
                <w:bCs/>
                <w:sz w:val="20"/>
                <w:szCs w:val="20"/>
                <w:lang w:val="en-US"/>
              </w:rPr>
              <w:t>322</w:t>
            </w:r>
          </w:p>
        </w:tc>
        <w:tc>
          <w:tcPr>
            <w:tcW w:w="563" w:type="pct"/>
            <w:vAlign w:val="center"/>
          </w:tcPr>
          <w:p w:rsidR="006D4554" w:rsidRPr="001C03E8" w:rsidRDefault="006D4554" w:rsidP="001C03E8">
            <w:pPr>
              <w:pStyle w:val="a7"/>
              <w:widowControl w:val="0"/>
              <w:spacing w:after="0" w:line="360" w:lineRule="auto"/>
              <w:jc w:val="both"/>
              <w:rPr>
                <w:bCs/>
                <w:sz w:val="20"/>
                <w:szCs w:val="20"/>
                <w:lang w:val="en-US"/>
              </w:rPr>
            </w:pPr>
            <w:r w:rsidRPr="001C03E8">
              <w:rPr>
                <w:bCs/>
                <w:sz w:val="20"/>
                <w:szCs w:val="20"/>
                <w:lang w:val="en-US"/>
              </w:rPr>
              <w:t>1133</w:t>
            </w:r>
          </w:p>
        </w:tc>
        <w:tc>
          <w:tcPr>
            <w:tcW w:w="568" w:type="pct"/>
            <w:vAlign w:val="center"/>
          </w:tcPr>
          <w:p w:rsidR="006D4554" w:rsidRPr="001C03E8" w:rsidRDefault="006D4554" w:rsidP="001C03E8">
            <w:pPr>
              <w:pStyle w:val="a7"/>
              <w:widowControl w:val="0"/>
              <w:spacing w:after="0" w:line="360" w:lineRule="auto"/>
              <w:jc w:val="both"/>
              <w:rPr>
                <w:bCs/>
                <w:sz w:val="20"/>
                <w:szCs w:val="20"/>
                <w:lang w:val="en-US"/>
              </w:rPr>
            </w:pPr>
            <w:r w:rsidRPr="001C03E8">
              <w:rPr>
                <w:bCs/>
                <w:sz w:val="20"/>
                <w:szCs w:val="20"/>
                <w:lang w:val="en-US"/>
              </w:rPr>
              <w:t>1162</w:t>
            </w:r>
          </w:p>
        </w:tc>
        <w:tc>
          <w:tcPr>
            <w:tcW w:w="718" w:type="pct"/>
            <w:vAlign w:val="center"/>
          </w:tcPr>
          <w:p w:rsidR="006D4554" w:rsidRPr="001C03E8" w:rsidRDefault="006D4554" w:rsidP="001C03E8">
            <w:pPr>
              <w:pStyle w:val="a7"/>
              <w:widowControl w:val="0"/>
              <w:spacing w:after="0" w:line="360" w:lineRule="auto"/>
              <w:jc w:val="both"/>
              <w:rPr>
                <w:bCs/>
                <w:sz w:val="20"/>
                <w:szCs w:val="20"/>
                <w:lang w:val="en-US"/>
              </w:rPr>
            </w:pPr>
            <w:r w:rsidRPr="001C03E8">
              <w:rPr>
                <w:bCs/>
                <w:sz w:val="20"/>
                <w:szCs w:val="20"/>
                <w:lang w:val="en-US"/>
              </w:rPr>
              <w:t>970</w:t>
            </w:r>
          </w:p>
        </w:tc>
      </w:tr>
      <w:tr w:rsidR="006D4554" w:rsidRPr="001C03E8" w:rsidTr="001C03E8">
        <w:trPr>
          <w:jc w:val="center"/>
        </w:trPr>
        <w:tc>
          <w:tcPr>
            <w:tcW w:w="1743" w:type="pct"/>
            <w:vAlign w:val="center"/>
          </w:tcPr>
          <w:p w:rsidR="006D4554" w:rsidRPr="001C03E8" w:rsidRDefault="006D4554" w:rsidP="001C03E8">
            <w:pPr>
              <w:pStyle w:val="a7"/>
              <w:widowControl w:val="0"/>
              <w:spacing w:after="0" w:line="360" w:lineRule="auto"/>
              <w:jc w:val="both"/>
              <w:rPr>
                <w:bCs/>
                <w:sz w:val="20"/>
                <w:szCs w:val="20"/>
              </w:rPr>
            </w:pPr>
            <w:r w:rsidRPr="001C03E8">
              <w:rPr>
                <w:sz w:val="20"/>
                <w:szCs w:val="20"/>
              </w:rPr>
              <w:t xml:space="preserve">В том числе: Валин </w:t>
            </w:r>
          </w:p>
        </w:tc>
        <w:tc>
          <w:tcPr>
            <w:tcW w:w="686" w:type="pct"/>
          </w:tcPr>
          <w:p w:rsidR="006D4554" w:rsidRPr="001C03E8" w:rsidRDefault="006D4554" w:rsidP="001C03E8">
            <w:pPr>
              <w:widowControl w:val="0"/>
              <w:spacing w:line="360" w:lineRule="auto"/>
              <w:jc w:val="both"/>
              <w:rPr>
                <w:sz w:val="20"/>
                <w:szCs w:val="20"/>
              </w:rPr>
            </w:pPr>
            <w:r w:rsidRPr="001C03E8">
              <w:rPr>
                <w:sz w:val="20"/>
                <w:szCs w:val="20"/>
              </w:rPr>
              <w:t>мг%</w:t>
            </w:r>
          </w:p>
        </w:tc>
        <w:tc>
          <w:tcPr>
            <w:tcW w:w="723" w:type="pct"/>
            <w:vAlign w:val="center"/>
          </w:tcPr>
          <w:p w:rsidR="006D4554" w:rsidRPr="001C03E8" w:rsidRDefault="006D4554" w:rsidP="001C03E8">
            <w:pPr>
              <w:pStyle w:val="a7"/>
              <w:widowControl w:val="0"/>
              <w:spacing w:after="0" w:line="360" w:lineRule="auto"/>
              <w:jc w:val="both"/>
              <w:rPr>
                <w:bCs/>
                <w:sz w:val="20"/>
                <w:szCs w:val="20"/>
                <w:lang w:val="en-US"/>
              </w:rPr>
            </w:pPr>
            <w:r w:rsidRPr="001C03E8">
              <w:rPr>
                <w:bCs/>
                <w:sz w:val="20"/>
                <w:szCs w:val="20"/>
                <w:lang w:val="en-US"/>
              </w:rPr>
              <w:t>211</w:t>
            </w:r>
          </w:p>
        </w:tc>
        <w:tc>
          <w:tcPr>
            <w:tcW w:w="563" w:type="pct"/>
            <w:vAlign w:val="center"/>
          </w:tcPr>
          <w:p w:rsidR="006D4554" w:rsidRPr="001C03E8" w:rsidRDefault="006D4554" w:rsidP="001C03E8">
            <w:pPr>
              <w:pStyle w:val="a7"/>
              <w:widowControl w:val="0"/>
              <w:spacing w:after="0" w:line="360" w:lineRule="auto"/>
              <w:jc w:val="both"/>
              <w:rPr>
                <w:bCs/>
                <w:sz w:val="20"/>
                <w:szCs w:val="20"/>
                <w:lang w:val="en-US"/>
              </w:rPr>
            </w:pPr>
            <w:r w:rsidRPr="001C03E8">
              <w:rPr>
                <w:bCs/>
                <w:sz w:val="20"/>
                <w:szCs w:val="20"/>
                <w:lang w:val="en-US"/>
              </w:rPr>
              <w:t>185</w:t>
            </w:r>
          </w:p>
        </w:tc>
        <w:tc>
          <w:tcPr>
            <w:tcW w:w="568" w:type="pct"/>
            <w:vAlign w:val="center"/>
          </w:tcPr>
          <w:p w:rsidR="006D4554" w:rsidRPr="001C03E8" w:rsidRDefault="006D4554" w:rsidP="001C03E8">
            <w:pPr>
              <w:pStyle w:val="a7"/>
              <w:widowControl w:val="0"/>
              <w:spacing w:after="0" w:line="360" w:lineRule="auto"/>
              <w:jc w:val="both"/>
              <w:rPr>
                <w:bCs/>
                <w:sz w:val="20"/>
                <w:szCs w:val="20"/>
                <w:lang w:val="en-US"/>
              </w:rPr>
            </w:pPr>
            <w:r w:rsidRPr="001C03E8">
              <w:rPr>
                <w:bCs/>
                <w:sz w:val="20"/>
                <w:szCs w:val="20"/>
                <w:lang w:val="en-US"/>
              </w:rPr>
              <w:t>180</w:t>
            </w:r>
          </w:p>
        </w:tc>
        <w:tc>
          <w:tcPr>
            <w:tcW w:w="718" w:type="pct"/>
            <w:vAlign w:val="center"/>
          </w:tcPr>
          <w:p w:rsidR="006D4554" w:rsidRPr="001C03E8" w:rsidRDefault="006D4554" w:rsidP="001C03E8">
            <w:pPr>
              <w:pStyle w:val="a7"/>
              <w:widowControl w:val="0"/>
              <w:spacing w:after="0" w:line="360" w:lineRule="auto"/>
              <w:jc w:val="both"/>
              <w:rPr>
                <w:bCs/>
                <w:sz w:val="20"/>
                <w:szCs w:val="20"/>
                <w:lang w:val="en-US"/>
              </w:rPr>
            </w:pPr>
            <w:r w:rsidRPr="001C03E8">
              <w:rPr>
                <w:bCs/>
                <w:sz w:val="20"/>
                <w:szCs w:val="20"/>
                <w:lang w:val="en-US"/>
              </w:rPr>
              <w:t>153</w:t>
            </w:r>
          </w:p>
        </w:tc>
      </w:tr>
      <w:tr w:rsidR="006D4554" w:rsidRPr="001C03E8" w:rsidTr="001C03E8">
        <w:trPr>
          <w:jc w:val="center"/>
        </w:trPr>
        <w:tc>
          <w:tcPr>
            <w:tcW w:w="1743" w:type="pct"/>
            <w:vAlign w:val="center"/>
          </w:tcPr>
          <w:p w:rsidR="006D4554" w:rsidRPr="001C03E8" w:rsidRDefault="006D4554" w:rsidP="001C03E8">
            <w:pPr>
              <w:pStyle w:val="a7"/>
              <w:widowControl w:val="0"/>
              <w:spacing w:after="0" w:line="360" w:lineRule="auto"/>
              <w:jc w:val="both"/>
              <w:rPr>
                <w:bCs/>
                <w:sz w:val="20"/>
                <w:szCs w:val="20"/>
              </w:rPr>
            </w:pPr>
            <w:r w:rsidRPr="001C03E8">
              <w:rPr>
                <w:sz w:val="20"/>
                <w:szCs w:val="20"/>
              </w:rPr>
              <w:t>Изолейцин</w:t>
            </w:r>
          </w:p>
        </w:tc>
        <w:tc>
          <w:tcPr>
            <w:tcW w:w="686" w:type="pct"/>
          </w:tcPr>
          <w:p w:rsidR="006D4554" w:rsidRPr="001C03E8" w:rsidRDefault="006D4554" w:rsidP="001C03E8">
            <w:pPr>
              <w:widowControl w:val="0"/>
              <w:spacing w:line="360" w:lineRule="auto"/>
              <w:jc w:val="both"/>
              <w:rPr>
                <w:sz w:val="20"/>
                <w:szCs w:val="20"/>
              </w:rPr>
            </w:pPr>
            <w:r w:rsidRPr="001C03E8">
              <w:rPr>
                <w:sz w:val="20"/>
                <w:szCs w:val="20"/>
              </w:rPr>
              <w:t>мг%</w:t>
            </w:r>
          </w:p>
        </w:tc>
        <w:tc>
          <w:tcPr>
            <w:tcW w:w="723" w:type="pct"/>
            <w:vAlign w:val="center"/>
          </w:tcPr>
          <w:p w:rsidR="006D4554" w:rsidRPr="001C03E8" w:rsidRDefault="006D4554" w:rsidP="001C03E8">
            <w:pPr>
              <w:pStyle w:val="a7"/>
              <w:widowControl w:val="0"/>
              <w:spacing w:after="0" w:line="360" w:lineRule="auto"/>
              <w:jc w:val="both"/>
              <w:rPr>
                <w:bCs/>
                <w:sz w:val="20"/>
                <w:szCs w:val="20"/>
                <w:lang w:val="en-US"/>
              </w:rPr>
            </w:pPr>
            <w:r w:rsidRPr="001C03E8">
              <w:rPr>
                <w:bCs/>
                <w:sz w:val="20"/>
                <w:szCs w:val="20"/>
                <w:lang w:val="en-US"/>
              </w:rPr>
              <w:t>193</w:t>
            </w:r>
          </w:p>
        </w:tc>
        <w:tc>
          <w:tcPr>
            <w:tcW w:w="563" w:type="pct"/>
            <w:vAlign w:val="center"/>
          </w:tcPr>
          <w:p w:rsidR="006D4554" w:rsidRPr="001C03E8" w:rsidRDefault="006D4554" w:rsidP="001C03E8">
            <w:pPr>
              <w:pStyle w:val="a7"/>
              <w:widowControl w:val="0"/>
              <w:spacing w:after="0" w:line="360" w:lineRule="auto"/>
              <w:jc w:val="both"/>
              <w:rPr>
                <w:bCs/>
                <w:sz w:val="20"/>
                <w:szCs w:val="20"/>
                <w:lang w:val="en-US"/>
              </w:rPr>
            </w:pPr>
            <w:r w:rsidRPr="001C03E8">
              <w:rPr>
                <w:bCs/>
                <w:sz w:val="20"/>
                <w:szCs w:val="20"/>
                <w:lang w:val="en-US"/>
              </w:rPr>
              <w:t>162</w:t>
            </w:r>
          </w:p>
        </w:tc>
        <w:tc>
          <w:tcPr>
            <w:tcW w:w="568" w:type="pct"/>
            <w:vAlign w:val="center"/>
          </w:tcPr>
          <w:p w:rsidR="006D4554" w:rsidRPr="001C03E8" w:rsidRDefault="006D4554" w:rsidP="001C03E8">
            <w:pPr>
              <w:pStyle w:val="a7"/>
              <w:widowControl w:val="0"/>
              <w:spacing w:after="0" w:line="360" w:lineRule="auto"/>
              <w:jc w:val="both"/>
              <w:rPr>
                <w:bCs/>
                <w:sz w:val="20"/>
                <w:szCs w:val="20"/>
                <w:lang w:val="en-US"/>
              </w:rPr>
            </w:pPr>
            <w:r w:rsidRPr="001C03E8">
              <w:rPr>
                <w:bCs/>
                <w:sz w:val="20"/>
                <w:szCs w:val="20"/>
                <w:lang w:val="en-US"/>
              </w:rPr>
              <w:t>154</w:t>
            </w:r>
          </w:p>
        </w:tc>
        <w:tc>
          <w:tcPr>
            <w:tcW w:w="718" w:type="pct"/>
            <w:vAlign w:val="center"/>
          </w:tcPr>
          <w:p w:rsidR="006D4554" w:rsidRPr="001C03E8" w:rsidRDefault="006D4554" w:rsidP="001C03E8">
            <w:pPr>
              <w:pStyle w:val="a7"/>
              <w:widowControl w:val="0"/>
              <w:spacing w:after="0" w:line="360" w:lineRule="auto"/>
              <w:jc w:val="both"/>
              <w:rPr>
                <w:bCs/>
                <w:sz w:val="20"/>
                <w:szCs w:val="20"/>
                <w:lang w:val="en-US"/>
              </w:rPr>
            </w:pPr>
            <w:r w:rsidRPr="001C03E8">
              <w:rPr>
                <w:bCs/>
                <w:sz w:val="20"/>
                <w:szCs w:val="20"/>
                <w:lang w:val="en-US"/>
              </w:rPr>
              <w:t>139</w:t>
            </w:r>
          </w:p>
        </w:tc>
      </w:tr>
      <w:tr w:rsidR="006D4554" w:rsidRPr="001C03E8" w:rsidTr="001C03E8">
        <w:trPr>
          <w:jc w:val="center"/>
        </w:trPr>
        <w:tc>
          <w:tcPr>
            <w:tcW w:w="1743" w:type="pct"/>
            <w:vAlign w:val="center"/>
          </w:tcPr>
          <w:p w:rsidR="006D4554" w:rsidRPr="001C03E8" w:rsidRDefault="006D4554" w:rsidP="001C03E8">
            <w:pPr>
              <w:widowControl w:val="0"/>
              <w:spacing w:line="360" w:lineRule="auto"/>
              <w:jc w:val="both"/>
              <w:rPr>
                <w:sz w:val="20"/>
                <w:szCs w:val="20"/>
                <w:lang w:val="en-US"/>
              </w:rPr>
            </w:pPr>
            <w:r w:rsidRPr="001C03E8">
              <w:rPr>
                <w:sz w:val="20"/>
                <w:szCs w:val="20"/>
              </w:rPr>
              <w:t>Лейцин</w:t>
            </w:r>
          </w:p>
        </w:tc>
        <w:tc>
          <w:tcPr>
            <w:tcW w:w="686" w:type="pct"/>
          </w:tcPr>
          <w:p w:rsidR="006D4554" w:rsidRPr="001C03E8" w:rsidRDefault="006D4554" w:rsidP="001C03E8">
            <w:pPr>
              <w:widowControl w:val="0"/>
              <w:spacing w:line="360" w:lineRule="auto"/>
              <w:jc w:val="both"/>
              <w:rPr>
                <w:sz w:val="20"/>
                <w:szCs w:val="20"/>
              </w:rPr>
            </w:pPr>
            <w:r w:rsidRPr="001C03E8">
              <w:rPr>
                <w:sz w:val="20"/>
                <w:szCs w:val="20"/>
              </w:rPr>
              <w:t>мг%</w:t>
            </w:r>
          </w:p>
        </w:tc>
        <w:tc>
          <w:tcPr>
            <w:tcW w:w="723" w:type="pct"/>
            <w:vAlign w:val="center"/>
          </w:tcPr>
          <w:p w:rsidR="006D4554" w:rsidRPr="001C03E8" w:rsidRDefault="006D4554" w:rsidP="001C03E8">
            <w:pPr>
              <w:pStyle w:val="a7"/>
              <w:widowControl w:val="0"/>
              <w:spacing w:after="0" w:line="360" w:lineRule="auto"/>
              <w:jc w:val="both"/>
              <w:rPr>
                <w:bCs/>
                <w:sz w:val="20"/>
                <w:szCs w:val="20"/>
                <w:lang w:val="en-US"/>
              </w:rPr>
            </w:pPr>
            <w:r w:rsidRPr="001C03E8">
              <w:rPr>
                <w:bCs/>
                <w:sz w:val="20"/>
                <w:szCs w:val="20"/>
                <w:lang w:val="en-US"/>
              </w:rPr>
              <w:t>297</w:t>
            </w:r>
          </w:p>
        </w:tc>
        <w:tc>
          <w:tcPr>
            <w:tcW w:w="563" w:type="pct"/>
            <w:vAlign w:val="center"/>
          </w:tcPr>
          <w:p w:rsidR="006D4554" w:rsidRPr="001C03E8" w:rsidRDefault="006D4554" w:rsidP="001C03E8">
            <w:pPr>
              <w:pStyle w:val="a7"/>
              <w:widowControl w:val="0"/>
              <w:spacing w:after="0" w:line="360" w:lineRule="auto"/>
              <w:jc w:val="both"/>
              <w:rPr>
                <w:bCs/>
                <w:sz w:val="20"/>
                <w:szCs w:val="20"/>
                <w:lang w:val="en-US"/>
              </w:rPr>
            </w:pPr>
            <w:r w:rsidRPr="001C03E8">
              <w:rPr>
                <w:bCs/>
                <w:sz w:val="20"/>
                <w:szCs w:val="20"/>
                <w:lang w:val="en-US"/>
              </w:rPr>
              <w:t>249</w:t>
            </w:r>
          </w:p>
        </w:tc>
        <w:tc>
          <w:tcPr>
            <w:tcW w:w="568" w:type="pct"/>
            <w:vAlign w:val="center"/>
          </w:tcPr>
          <w:p w:rsidR="006D4554" w:rsidRPr="001C03E8" w:rsidRDefault="006D4554" w:rsidP="001C03E8">
            <w:pPr>
              <w:pStyle w:val="a7"/>
              <w:widowControl w:val="0"/>
              <w:spacing w:after="0" w:line="360" w:lineRule="auto"/>
              <w:jc w:val="both"/>
              <w:rPr>
                <w:bCs/>
                <w:sz w:val="20"/>
                <w:szCs w:val="20"/>
                <w:lang w:val="en-US"/>
              </w:rPr>
            </w:pPr>
            <w:r w:rsidRPr="001C03E8">
              <w:rPr>
                <w:bCs/>
                <w:sz w:val="20"/>
                <w:szCs w:val="20"/>
                <w:lang w:val="en-US"/>
              </w:rPr>
              <w:t>233</w:t>
            </w:r>
          </w:p>
        </w:tc>
        <w:tc>
          <w:tcPr>
            <w:tcW w:w="718" w:type="pct"/>
            <w:vAlign w:val="center"/>
          </w:tcPr>
          <w:p w:rsidR="006D4554" w:rsidRPr="001C03E8" w:rsidRDefault="006D4554" w:rsidP="001C03E8">
            <w:pPr>
              <w:pStyle w:val="a7"/>
              <w:widowControl w:val="0"/>
              <w:spacing w:after="0" w:line="360" w:lineRule="auto"/>
              <w:jc w:val="both"/>
              <w:rPr>
                <w:bCs/>
                <w:sz w:val="20"/>
                <w:szCs w:val="20"/>
                <w:lang w:val="en-US"/>
              </w:rPr>
            </w:pPr>
            <w:r w:rsidRPr="001C03E8">
              <w:rPr>
                <w:bCs/>
                <w:sz w:val="20"/>
                <w:szCs w:val="20"/>
                <w:lang w:val="en-US"/>
              </w:rPr>
              <w:t>217</w:t>
            </w:r>
          </w:p>
        </w:tc>
      </w:tr>
      <w:tr w:rsidR="006D4554" w:rsidRPr="001C03E8" w:rsidTr="001C03E8">
        <w:trPr>
          <w:jc w:val="center"/>
        </w:trPr>
        <w:tc>
          <w:tcPr>
            <w:tcW w:w="1743" w:type="pct"/>
            <w:vAlign w:val="center"/>
          </w:tcPr>
          <w:p w:rsidR="006D4554" w:rsidRPr="001C03E8" w:rsidRDefault="006D4554" w:rsidP="001C03E8">
            <w:pPr>
              <w:pStyle w:val="a7"/>
              <w:widowControl w:val="0"/>
              <w:spacing w:after="0" w:line="360" w:lineRule="auto"/>
              <w:jc w:val="both"/>
              <w:rPr>
                <w:bCs/>
                <w:sz w:val="20"/>
                <w:szCs w:val="20"/>
              </w:rPr>
            </w:pPr>
            <w:r w:rsidRPr="001C03E8">
              <w:rPr>
                <w:sz w:val="20"/>
                <w:szCs w:val="20"/>
              </w:rPr>
              <w:t xml:space="preserve">Лизин </w:t>
            </w:r>
          </w:p>
        </w:tc>
        <w:tc>
          <w:tcPr>
            <w:tcW w:w="686" w:type="pct"/>
          </w:tcPr>
          <w:p w:rsidR="006D4554" w:rsidRPr="001C03E8" w:rsidRDefault="006D4554" w:rsidP="001C03E8">
            <w:pPr>
              <w:widowControl w:val="0"/>
              <w:spacing w:line="360" w:lineRule="auto"/>
              <w:jc w:val="both"/>
              <w:rPr>
                <w:sz w:val="20"/>
                <w:szCs w:val="20"/>
              </w:rPr>
            </w:pPr>
            <w:r w:rsidRPr="001C03E8">
              <w:rPr>
                <w:sz w:val="20"/>
                <w:szCs w:val="20"/>
              </w:rPr>
              <w:t>мг%</w:t>
            </w:r>
          </w:p>
        </w:tc>
        <w:tc>
          <w:tcPr>
            <w:tcW w:w="723" w:type="pct"/>
            <w:vAlign w:val="center"/>
          </w:tcPr>
          <w:p w:rsidR="006D4554" w:rsidRPr="001C03E8" w:rsidRDefault="006D4554" w:rsidP="001C03E8">
            <w:pPr>
              <w:pStyle w:val="a7"/>
              <w:widowControl w:val="0"/>
              <w:spacing w:after="0" w:line="360" w:lineRule="auto"/>
              <w:jc w:val="both"/>
              <w:rPr>
                <w:bCs/>
                <w:sz w:val="20"/>
                <w:szCs w:val="20"/>
                <w:lang w:val="en-US"/>
              </w:rPr>
            </w:pPr>
            <w:r w:rsidRPr="001C03E8">
              <w:rPr>
                <w:bCs/>
                <w:sz w:val="20"/>
                <w:szCs w:val="20"/>
                <w:lang w:val="en-US"/>
              </w:rPr>
              <w:t>233</w:t>
            </w:r>
          </w:p>
        </w:tc>
        <w:tc>
          <w:tcPr>
            <w:tcW w:w="563" w:type="pct"/>
            <w:vAlign w:val="center"/>
          </w:tcPr>
          <w:p w:rsidR="006D4554" w:rsidRPr="001C03E8" w:rsidRDefault="006D4554" w:rsidP="001C03E8">
            <w:pPr>
              <w:pStyle w:val="a7"/>
              <w:widowControl w:val="0"/>
              <w:spacing w:after="0" w:line="360" w:lineRule="auto"/>
              <w:jc w:val="both"/>
              <w:rPr>
                <w:bCs/>
                <w:sz w:val="20"/>
                <w:szCs w:val="20"/>
                <w:lang w:val="en-US"/>
              </w:rPr>
            </w:pPr>
            <w:r w:rsidRPr="001C03E8">
              <w:rPr>
                <w:bCs/>
                <w:sz w:val="20"/>
                <w:szCs w:val="20"/>
                <w:lang w:val="en-US"/>
              </w:rPr>
              <w:t>138</w:t>
            </w:r>
          </w:p>
        </w:tc>
        <w:tc>
          <w:tcPr>
            <w:tcW w:w="568" w:type="pct"/>
            <w:vAlign w:val="center"/>
          </w:tcPr>
          <w:p w:rsidR="006D4554" w:rsidRPr="001C03E8" w:rsidRDefault="006D4554" w:rsidP="001C03E8">
            <w:pPr>
              <w:pStyle w:val="a7"/>
              <w:widowControl w:val="0"/>
              <w:spacing w:after="0" w:line="360" w:lineRule="auto"/>
              <w:jc w:val="both"/>
              <w:rPr>
                <w:bCs/>
                <w:sz w:val="20"/>
                <w:szCs w:val="20"/>
                <w:lang w:val="en-US"/>
              </w:rPr>
            </w:pPr>
            <w:r w:rsidRPr="001C03E8">
              <w:rPr>
                <w:bCs/>
                <w:sz w:val="20"/>
                <w:szCs w:val="20"/>
                <w:lang w:val="en-US"/>
              </w:rPr>
              <w:t>154</w:t>
            </w:r>
          </w:p>
        </w:tc>
        <w:tc>
          <w:tcPr>
            <w:tcW w:w="718" w:type="pct"/>
            <w:vAlign w:val="center"/>
          </w:tcPr>
          <w:p w:rsidR="006D4554" w:rsidRPr="001C03E8" w:rsidRDefault="006D4554" w:rsidP="001C03E8">
            <w:pPr>
              <w:pStyle w:val="a7"/>
              <w:widowControl w:val="0"/>
              <w:spacing w:after="0" w:line="360" w:lineRule="auto"/>
              <w:jc w:val="both"/>
              <w:rPr>
                <w:bCs/>
                <w:sz w:val="20"/>
                <w:szCs w:val="20"/>
                <w:lang w:val="en-US"/>
              </w:rPr>
            </w:pPr>
            <w:r w:rsidRPr="001C03E8">
              <w:rPr>
                <w:bCs/>
                <w:sz w:val="20"/>
                <w:szCs w:val="20"/>
                <w:lang w:val="en-US"/>
              </w:rPr>
              <w:t>170</w:t>
            </w:r>
          </w:p>
        </w:tc>
      </w:tr>
      <w:tr w:rsidR="006D4554" w:rsidRPr="001C03E8" w:rsidTr="001C03E8">
        <w:trPr>
          <w:jc w:val="center"/>
        </w:trPr>
        <w:tc>
          <w:tcPr>
            <w:tcW w:w="1743" w:type="pct"/>
            <w:vAlign w:val="center"/>
          </w:tcPr>
          <w:p w:rsidR="006D4554" w:rsidRPr="001C03E8" w:rsidRDefault="006D4554" w:rsidP="001C03E8">
            <w:pPr>
              <w:pStyle w:val="a7"/>
              <w:widowControl w:val="0"/>
              <w:spacing w:after="0" w:line="360" w:lineRule="auto"/>
              <w:jc w:val="both"/>
              <w:rPr>
                <w:bCs/>
                <w:sz w:val="20"/>
                <w:szCs w:val="20"/>
              </w:rPr>
            </w:pPr>
            <w:r w:rsidRPr="001C03E8">
              <w:rPr>
                <w:sz w:val="20"/>
                <w:szCs w:val="20"/>
              </w:rPr>
              <w:t xml:space="preserve">Метионин </w:t>
            </w:r>
          </w:p>
        </w:tc>
        <w:tc>
          <w:tcPr>
            <w:tcW w:w="686" w:type="pct"/>
          </w:tcPr>
          <w:p w:rsidR="006D4554" w:rsidRPr="001C03E8" w:rsidRDefault="006D4554" w:rsidP="001C03E8">
            <w:pPr>
              <w:widowControl w:val="0"/>
              <w:spacing w:line="360" w:lineRule="auto"/>
              <w:jc w:val="both"/>
              <w:rPr>
                <w:sz w:val="20"/>
                <w:szCs w:val="20"/>
              </w:rPr>
            </w:pPr>
            <w:r w:rsidRPr="001C03E8">
              <w:rPr>
                <w:sz w:val="20"/>
                <w:szCs w:val="20"/>
              </w:rPr>
              <w:t>мг%</w:t>
            </w:r>
          </w:p>
        </w:tc>
        <w:tc>
          <w:tcPr>
            <w:tcW w:w="723" w:type="pct"/>
            <w:vAlign w:val="center"/>
          </w:tcPr>
          <w:p w:rsidR="006D4554" w:rsidRPr="001C03E8" w:rsidRDefault="006D4554" w:rsidP="001C03E8">
            <w:pPr>
              <w:pStyle w:val="a7"/>
              <w:widowControl w:val="0"/>
              <w:spacing w:after="0" w:line="360" w:lineRule="auto"/>
              <w:jc w:val="both"/>
              <w:rPr>
                <w:bCs/>
                <w:sz w:val="20"/>
                <w:szCs w:val="20"/>
                <w:lang w:val="en-US"/>
              </w:rPr>
            </w:pPr>
            <w:r w:rsidRPr="001C03E8">
              <w:rPr>
                <w:bCs/>
                <w:sz w:val="20"/>
                <w:szCs w:val="20"/>
                <w:lang w:val="en-US"/>
              </w:rPr>
              <w:t>73</w:t>
            </w:r>
          </w:p>
        </w:tc>
        <w:tc>
          <w:tcPr>
            <w:tcW w:w="563" w:type="pct"/>
            <w:vAlign w:val="center"/>
          </w:tcPr>
          <w:p w:rsidR="006D4554" w:rsidRPr="001C03E8" w:rsidRDefault="006D4554" w:rsidP="001C03E8">
            <w:pPr>
              <w:pStyle w:val="a7"/>
              <w:widowControl w:val="0"/>
              <w:spacing w:after="0" w:line="360" w:lineRule="auto"/>
              <w:jc w:val="both"/>
              <w:rPr>
                <w:bCs/>
                <w:sz w:val="20"/>
                <w:szCs w:val="20"/>
                <w:lang w:val="en-US"/>
              </w:rPr>
            </w:pPr>
            <w:r w:rsidRPr="001C03E8">
              <w:rPr>
                <w:bCs/>
                <w:sz w:val="20"/>
                <w:szCs w:val="20"/>
                <w:lang w:val="en-US"/>
              </w:rPr>
              <w:t>62</w:t>
            </w:r>
          </w:p>
        </w:tc>
        <w:tc>
          <w:tcPr>
            <w:tcW w:w="568" w:type="pct"/>
            <w:vAlign w:val="center"/>
          </w:tcPr>
          <w:p w:rsidR="006D4554" w:rsidRPr="001C03E8" w:rsidRDefault="006D4554" w:rsidP="001C03E8">
            <w:pPr>
              <w:pStyle w:val="a7"/>
              <w:widowControl w:val="0"/>
              <w:spacing w:after="0" w:line="360" w:lineRule="auto"/>
              <w:jc w:val="both"/>
              <w:rPr>
                <w:bCs/>
                <w:sz w:val="20"/>
                <w:szCs w:val="20"/>
                <w:lang w:val="en-US"/>
              </w:rPr>
            </w:pPr>
            <w:r w:rsidRPr="001C03E8">
              <w:rPr>
                <w:bCs/>
                <w:sz w:val="20"/>
                <w:szCs w:val="20"/>
                <w:lang w:val="en-US"/>
              </w:rPr>
              <w:t>58</w:t>
            </w:r>
          </w:p>
        </w:tc>
        <w:tc>
          <w:tcPr>
            <w:tcW w:w="718" w:type="pct"/>
            <w:vAlign w:val="center"/>
          </w:tcPr>
          <w:p w:rsidR="006D4554" w:rsidRPr="001C03E8" w:rsidRDefault="006D4554" w:rsidP="001C03E8">
            <w:pPr>
              <w:pStyle w:val="a7"/>
              <w:widowControl w:val="0"/>
              <w:spacing w:after="0" w:line="360" w:lineRule="auto"/>
              <w:jc w:val="both"/>
              <w:rPr>
                <w:bCs/>
                <w:sz w:val="20"/>
                <w:szCs w:val="20"/>
                <w:lang w:val="en-US"/>
              </w:rPr>
            </w:pPr>
            <w:r w:rsidRPr="001C03E8">
              <w:rPr>
                <w:bCs/>
                <w:sz w:val="20"/>
                <w:szCs w:val="20"/>
                <w:lang w:val="en-US"/>
              </w:rPr>
              <w:t>54</w:t>
            </w:r>
          </w:p>
        </w:tc>
      </w:tr>
      <w:tr w:rsidR="006D4554" w:rsidRPr="001C03E8" w:rsidTr="001C03E8">
        <w:trPr>
          <w:jc w:val="center"/>
        </w:trPr>
        <w:tc>
          <w:tcPr>
            <w:tcW w:w="1743" w:type="pct"/>
            <w:vAlign w:val="center"/>
          </w:tcPr>
          <w:p w:rsidR="006D4554" w:rsidRPr="001C03E8" w:rsidRDefault="006D4554" w:rsidP="001C03E8">
            <w:pPr>
              <w:pStyle w:val="a7"/>
              <w:widowControl w:val="0"/>
              <w:spacing w:after="0" w:line="360" w:lineRule="auto"/>
              <w:jc w:val="both"/>
              <w:rPr>
                <w:bCs/>
                <w:sz w:val="20"/>
                <w:szCs w:val="20"/>
                <w:lang w:val="en-US"/>
              </w:rPr>
            </w:pPr>
            <w:r w:rsidRPr="001C03E8">
              <w:rPr>
                <w:sz w:val="20"/>
                <w:szCs w:val="20"/>
              </w:rPr>
              <w:t xml:space="preserve">Треонин </w:t>
            </w:r>
          </w:p>
        </w:tc>
        <w:tc>
          <w:tcPr>
            <w:tcW w:w="686" w:type="pct"/>
          </w:tcPr>
          <w:p w:rsidR="006D4554" w:rsidRPr="001C03E8" w:rsidRDefault="006D4554" w:rsidP="001C03E8">
            <w:pPr>
              <w:widowControl w:val="0"/>
              <w:spacing w:line="360" w:lineRule="auto"/>
              <w:jc w:val="both"/>
              <w:rPr>
                <w:sz w:val="20"/>
                <w:szCs w:val="20"/>
              </w:rPr>
            </w:pPr>
            <w:r w:rsidRPr="001C03E8">
              <w:rPr>
                <w:sz w:val="20"/>
                <w:szCs w:val="20"/>
              </w:rPr>
              <w:t>мг%</w:t>
            </w:r>
          </w:p>
        </w:tc>
        <w:tc>
          <w:tcPr>
            <w:tcW w:w="723" w:type="pct"/>
            <w:vAlign w:val="center"/>
          </w:tcPr>
          <w:p w:rsidR="006D4554" w:rsidRPr="001C03E8" w:rsidRDefault="006D4554" w:rsidP="001C03E8">
            <w:pPr>
              <w:pStyle w:val="a7"/>
              <w:widowControl w:val="0"/>
              <w:spacing w:after="0" w:line="360" w:lineRule="auto"/>
              <w:jc w:val="both"/>
              <w:rPr>
                <w:bCs/>
                <w:sz w:val="20"/>
                <w:szCs w:val="20"/>
                <w:lang w:val="en-US"/>
              </w:rPr>
            </w:pPr>
            <w:r w:rsidRPr="001C03E8">
              <w:rPr>
                <w:bCs/>
                <w:sz w:val="20"/>
                <w:szCs w:val="20"/>
                <w:lang w:val="en-US"/>
              </w:rPr>
              <w:t>137</w:t>
            </w:r>
          </w:p>
        </w:tc>
        <w:tc>
          <w:tcPr>
            <w:tcW w:w="563" w:type="pct"/>
            <w:vAlign w:val="center"/>
          </w:tcPr>
          <w:p w:rsidR="006D4554" w:rsidRPr="001C03E8" w:rsidRDefault="006D4554" w:rsidP="001C03E8">
            <w:pPr>
              <w:pStyle w:val="a7"/>
              <w:widowControl w:val="0"/>
              <w:spacing w:after="0" w:line="360" w:lineRule="auto"/>
              <w:jc w:val="both"/>
              <w:rPr>
                <w:bCs/>
                <w:sz w:val="20"/>
                <w:szCs w:val="20"/>
                <w:lang w:val="en-US"/>
              </w:rPr>
            </w:pPr>
            <w:r w:rsidRPr="001C03E8">
              <w:rPr>
                <w:bCs/>
                <w:sz w:val="20"/>
                <w:szCs w:val="20"/>
                <w:lang w:val="en-US"/>
              </w:rPr>
              <w:t>117</w:t>
            </w:r>
          </w:p>
        </w:tc>
        <w:tc>
          <w:tcPr>
            <w:tcW w:w="568" w:type="pct"/>
            <w:vAlign w:val="center"/>
          </w:tcPr>
          <w:p w:rsidR="006D4554" w:rsidRPr="001C03E8" w:rsidRDefault="006D4554" w:rsidP="001C03E8">
            <w:pPr>
              <w:pStyle w:val="a7"/>
              <w:widowControl w:val="0"/>
              <w:spacing w:after="0" w:line="360" w:lineRule="auto"/>
              <w:jc w:val="both"/>
              <w:rPr>
                <w:bCs/>
                <w:sz w:val="20"/>
                <w:szCs w:val="20"/>
                <w:lang w:val="en-US"/>
              </w:rPr>
            </w:pPr>
            <w:r w:rsidRPr="001C03E8">
              <w:rPr>
                <w:bCs/>
                <w:sz w:val="20"/>
                <w:szCs w:val="20"/>
                <w:lang w:val="en-US"/>
              </w:rPr>
              <w:t>108</w:t>
            </w:r>
          </w:p>
        </w:tc>
        <w:tc>
          <w:tcPr>
            <w:tcW w:w="718" w:type="pct"/>
            <w:vAlign w:val="center"/>
          </w:tcPr>
          <w:p w:rsidR="006D4554" w:rsidRPr="001C03E8" w:rsidRDefault="006D4554" w:rsidP="001C03E8">
            <w:pPr>
              <w:pStyle w:val="a7"/>
              <w:widowControl w:val="0"/>
              <w:spacing w:after="0" w:line="360" w:lineRule="auto"/>
              <w:jc w:val="both"/>
              <w:rPr>
                <w:bCs/>
                <w:sz w:val="20"/>
                <w:szCs w:val="20"/>
                <w:lang w:val="en-US"/>
              </w:rPr>
            </w:pPr>
            <w:r w:rsidRPr="001C03E8">
              <w:rPr>
                <w:bCs/>
                <w:sz w:val="20"/>
                <w:szCs w:val="20"/>
                <w:lang w:val="en-US"/>
              </w:rPr>
              <w:t>100</w:t>
            </w:r>
          </w:p>
        </w:tc>
      </w:tr>
      <w:tr w:rsidR="006D4554" w:rsidRPr="001C03E8" w:rsidTr="001C03E8">
        <w:trPr>
          <w:jc w:val="center"/>
        </w:trPr>
        <w:tc>
          <w:tcPr>
            <w:tcW w:w="1743" w:type="pct"/>
            <w:vAlign w:val="center"/>
          </w:tcPr>
          <w:p w:rsidR="006D4554" w:rsidRPr="001C03E8" w:rsidRDefault="006D4554" w:rsidP="001C03E8">
            <w:pPr>
              <w:pStyle w:val="a7"/>
              <w:widowControl w:val="0"/>
              <w:spacing w:after="0" w:line="360" w:lineRule="auto"/>
              <w:jc w:val="both"/>
              <w:rPr>
                <w:bCs/>
                <w:sz w:val="20"/>
                <w:szCs w:val="20"/>
                <w:lang w:val="en-US"/>
              </w:rPr>
            </w:pPr>
            <w:r w:rsidRPr="001C03E8">
              <w:rPr>
                <w:sz w:val="20"/>
                <w:szCs w:val="20"/>
              </w:rPr>
              <w:t xml:space="preserve">Триптофан </w:t>
            </w:r>
          </w:p>
        </w:tc>
        <w:tc>
          <w:tcPr>
            <w:tcW w:w="686" w:type="pct"/>
          </w:tcPr>
          <w:p w:rsidR="006D4554" w:rsidRPr="001C03E8" w:rsidRDefault="006D4554" w:rsidP="001C03E8">
            <w:pPr>
              <w:widowControl w:val="0"/>
              <w:spacing w:line="360" w:lineRule="auto"/>
              <w:jc w:val="both"/>
              <w:rPr>
                <w:sz w:val="20"/>
                <w:szCs w:val="20"/>
              </w:rPr>
            </w:pPr>
            <w:r w:rsidRPr="001C03E8">
              <w:rPr>
                <w:sz w:val="20"/>
                <w:szCs w:val="20"/>
              </w:rPr>
              <w:t>мг%</w:t>
            </w:r>
          </w:p>
        </w:tc>
        <w:tc>
          <w:tcPr>
            <w:tcW w:w="723" w:type="pct"/>
            <w:vAlign w:val="center"/>
          </w:tcPr>
          <w:p w:rsidR="006D4554" w:rsidRPr="001C03E8" w:rsidRDefault="006D4554" w:rsidP="001C03E8">
            <w:pPr>
              <w:pStyle w:val="a7"/>
              <w:widowControl w:val="0"/>
              <w:spacing w:after="0" w:line="360" w:lineRule="auto"/>
              <w:jc w:val="both"/>
              <w:rPr>
                <w:bCs/>
                <w:sz w:val="20"/>
                <w:szCs w:val="20"/>
                <w:lang w:val="en-US"/>
              </w:rPr>
            </w:pPr>
            <w:r w:rsidRPr="001C03E8">
              <w:rPr>
                <w:bCs/>
                <w:sz w:val="20"/>
                <w:szCs w:val="20"/>
                <w:lang w:val="en-US"/>
              </w:rPr>
              <w:t>43</w:t>
            </w:r>
          </w:p>
        </w:tc>
        <w:tc>
          <w:tcPr>
            <w:tcW w:w="563" w:type="pct"/>
            <w:vAlign w:val="center"/>
          </w:tcPr>
          <w:p w:rsidR="006D4554" w:rsidRPr="001C03E8" w:rsidRDefault="006D4554" w:rsidP="001C03E8">
            <w:pPr>
              <w:pStyle w:val="a7"/>
              <w:widowControl w:val="0"/>
              <w:spacing w:after="0" w:line="360" w:lineRule="auto"/>
              <w:jc w:val="both"/>
              <w:rPr>
                <w:bCs/>
                <w:sz w:val="20"/>
                <w:szCs w:val="20"/>
                <w:lang w:val="en-US"/>
              </w:rPr>
            </w:pPr>
            <w:r w:rsidRPr="001C03E8">
              <w:rPr>
                <w:bCs/>
                <w:sz w:val="20"/>
                <w:szCs w:val="20"/>
                <w:lang w:val="en-US"/>
              </w:rPr>
              <w:t>36</w:t>
            </w:r>
          </w:p>
        </w:tc>
        <w:tc>
          <w:tcPr>
            <w:tcW w:w="568" w:type="pct"/>
            <w:vAlign w:val="center"/>
          </w:tcPr>
          <w:p w:rsidR="006D4554" w:rsidRPr="001C03E8" w:rsidRDefault="006D4554" w:rsidP="001C03E8">
            <w:pPr>
              <w:pStyle w:val="a7"/>
              <w:widowControl w:val="0"/>
              <w:spacing w:after="0" w:line="360" w:lineRule="auto"/>
              <w:jc w:val="both"/>
              <w:rPr>
                <w:bCs/>
                <w:sz w:val="20"/>
                <w:szCs w:val="20"/>
                <w:lang w:val="en-US"/>
              </w:rPr>
            </w:pPr>
            <w:r w:rsidRPr="001C03E8">
              <w:rPr>
                <w:bCs/>
                <w:sz w:val="20"/>
                <w:szCs w:val="20"/>
                <w:lang w:val="en-US"/>
              </w:rPr>
              <w:t>33</w:t>
            </w:r>
          </w:p>
        </w:tc>
        <w:tc>
          <w:tcPr>
            <w:tcW w:w="718" w:type="pct"/>
            <w:vAlign w:val="center"/>
          </w:tcPr>
          <w:p w:rsidR="006D4554" w:rsidRPr="001C03E8" w:rsidRDefault="006D4554" w:rsidP="001C03E8">
            <w:pPr>
              <w:pStyle w:val="a7"/>
              <w:widowControl w:val="0"/>
              <w:spacing w:after="0" w:line="360" w:lineRule="auto"/>
              <w:jc w:val="both"/>
              <w:rPr>
                <w:bCs/>
                <w:sz w:val="20"/>
                <w:szCs w:val="20"/>
              </w:rPr>
            </w:pPr>
            <w:r w:rsidRPr="001C03E8">
              <w:rPr>
                <w:bCs/>
                <w:sz w:val="20"/>
                <w:szCs w:val="20"/>
                <w:lang w:val="en-US"/>
              </w:rPr>
              <w:t>31</w:t>
            </w:r>
          </w:p>
        </w:tc>
      </w:tr>
      <w:tr w:rsidR="006D4554" w:rsidRPr="001C03E8" w:rsidTr="001C03E8">
        <w:trPr>
          <w:jc w:val="center"/>
        </w:trPr>
        <w:tc>
          <w:tcPr>
            <w:tcW w:w="1743" w:type="pct"/>
            <w:vAlign w:val="center"/>
          </w:tcPr>
          <w:p w:rsidR="006D4554" w:rsidRPr="001C03E8" w:rsidRDefault="006D4554" w:rsidP="001C03E8">
            <w:pPr>
              <w:pStyle w:val="a7"/>
              <w:widowControl w:val="0"/>
              <w:spacing w:after="0" w:line="360" w:lineRule="auto"/>
              <w:jc w:val="both"/>
              <w:rPr>
                <w:bCs/>
                <w:sz w:val="20"/>
                <w:szCs w:val="20"/>
                <w:lang w:val="en-US"/>
              </w:rPr>
            </w:pPr>
            <w:r w:rsidRPr="001C03E8">
              <w:rPr>
                <w:sz w:val="20"/>
                <w:szCs w:val="20"/>
              </w:rPr>
              <w:t xml:space="preserve">Фенилаланин </w:t>
            </w:r>
          </w:p>
        </w:tc>
        <w:tc>
          <w:tcPr>
            <w:tcW w:w="686" w:type="pct"/>
          </w:tcPr>
          <w:p w:rsidR="006D4554" w:rsidRPr="001C03E8" w:rsidRDefault="006D4554" w:rsidP="001C03E8">
            <w:pPr>
              <w:widowControl w:val="0"/>
              <w:spacing w:line="360" w:lineRule="auto"/>
              <w:jc w:val="both"/>
              <w:rPr>
                <w:sz w:val="20"/>
                <w:szCs w:val="20"/>
              </w:rPr>
            </w:pPr>
            <w:r w:rsidRPr="001C03E8">
              <w:rPr>
                <w:sz w:val="20"/>
                <w:szCs w:val="20"/>
              </w:rPr>
              <w:t>мг%</w:t>
            </w:r>
          </w:p>
        </w:tc>
        <w:tc>
          <w:tcPr>
            <w:tcW w:w="723" w:type="pct"/>
            <w:vAlign w:val="center"/>
          </w:tcPr>
          <w:p w:rsidR="006D4554" w:rsidRPr="001C03E8" w:rsidRDefault="006D4554" w:rsidP="001C03E8">
            <w:pPr>
              <w:pStyle w:val="a7"/>
              <w:widowControl w:val="0"/>
              <w:spacing w:after="0" w:line="360" w:lineRule="auto"/>
              <w:jc w:val="both"/>
              <w:rPr>
                <w:bCs/>
                <w:sz w:val="20"/>
                <w:szCs w:val="20"/>
                <w:lang w:val="en-US"/>
              </w:rPr>
            </w:pPr>
            <w:r w:rsidRPr="001C03E8">
              <w:rPr>
                <w:bCs/>
                <w:sz w:val="20"/>
                <w:szCs w:val="20"/>
                <w:lang w:val="en-US"/>
              </w:rPr>
              <w:t>145</w:t>
            </w:r>
          </w:p>
        </w:tc>
        <w:tc>
          <w:tcPr>
            <w:tcW w:w="563" w:type="pct"/>
            <w:vAlign w:val="center"/>
          </w:tcPr>
          <w:p w:rsidR="006D4554" w:rsidRPr="001C03E8" w:rsidRDefault="006D4554" w:rsidP="001C03E8">
            <w:pPr>
              <w:pStyle w:val="a7"/>
              <w:widowControl w:val="0"/>
              <w:spacing w:after="0" w:line="360" w:lineRule="auto"/>
              <w:jc w:val="both"/>
              <w:rPr>
                <w:bCs/>
                <w:sz w:val="20"/>
                <w:szCs w:val="20"/>
                <w:lang w:val="en-US"/>
              </w:rPr>
            </w:pPr>
            <w:r w:rsidRPr="001C03E8">
              <w:rPr>
                <w:bCs/>
                <w:sz w:val="20"/>
                <w:szCs w:val="20"/>
                <w:lang w:val="en-US"/>
              </w:rPr>
              <w:t>124</w:t>
            </w:r>
          </w:p>
        </w:tc>
        <w:tc>
          <w:tcPr>
            <w:tcW w:w="568" w:type="pct"/>
            <w:vAlign w:val="center"/>
          </w:tcPr>
          <w:p w:rsidR="006D4554" w:rsidRPr="001C03E8" w:rsidRDefault="006D4554" w:rsidP="001C03E8">
            <w:pPr>
              <w:pStyle w:val="a7"/>
              <w:widowControl w:val="0"/>
              <w:spacing w:after="0" w:line="360" w:lineRule="auto"/>
              <w:jc w:val="both"/>
              <w:rPr>
                <w:bCs/>
                <w:sz w:val="20"/>
                <w:szCs w:val="20"/>
                <w:lang w:val="en-US"/>
              </w:rPr>
            </w:pPr>
            <w:r w:rsidRPr="001C03E8">
              <w:rPr>
                <w:bCs/>
                <w:sz w:val="20"/>
                <w:szCs w:val="20"/>
                <w:lang w:val="en-US"/>
              </w:rPr>
              <w:t>115</w:t>
            </w:r>
          </w:p>
        </w:tc>
        <w:tc>
          <w:tcPr>
            <w:tcW w:w="718" w:type="pct"/>
            <w:vAlign w:val="center"/>
          </w:tcPr>
          <w:p w:rsidR="006D4554" w:rsidRPr="001C03E8" w:rsidRDefault="006D4554" w:rsidP="001C03E8">
            <w:pPr>
              <w:pStyle w:val="a7"/>
              <w:widowControl w:val="0"/>
              <w:spacing w:after="0" w:line="360" w:lineRule="auto"/>
              <w:jc w:val="both"/>
              <w:rPr>
                <w:bCs/>
                <w:sz w:val="20"/>
                <w:szCs w:val="20"/>
                <w:lang w:val="en-US"/>
              </w:rPr>
            </w:pPr>
            <w:r w:rsidRPr="001C03E8">
              <w:rPr>
                <w:bCs/>
                <w:sz w:val="20"/>
                <w:szCs w:val="20"/>
                <w:lang w:val="en-US"/>
              </w:rPr>
              <w:t>106</w:t>
            </w:r>
          </w:p>
        </w:tc>
      </w:tr>
      <w:tr w:rsidR="006D4554" w:rsidRPr="001C03E8" w:rsidTr="001C03E8">
        <w:trPr>
          <w:jc w:val="center"/>
        </w:trPr>
        <w:tc>
          <w:tcPr>
            <w:tcW w:w="1743" w:type="pct"/>
            <w:vAlign w:val="center"/>
          </w:tcPr>
          <w:p w:rsidR="006D4554" w:rsidRPr="001C03E8" w:rsidRDefault="006D4554" w:rsidP="001C03E8">
            <w:pPr>
              <w:widowControl w:val="0"/>
              <w:spacing w:line="360" w:lineRule="auto"/>
              <w:jc w:val="both"/>
              <w:rPr>
                <w:bCs/>
                <w:sz w:val="20"/>
                <w:szCs w:val="20"/>
                <w:lang w:val="en-US"/>
              </w:rPr>
            </w:pPr>
            <w:r w:rsidRPr="001C03E8">
              <w:rPr>
                <w:sz w:val="20"/>
                <w:szCs w:val="20"/>
              </w:rPr>
              <w:t>Заменимые аминокислоты</w:t>
            </w:r>
          </w:p>
        </w:tc>
        <w:tc>
          <w:tcPr>
            <w:tcW w:w="686" w:type="pct"/>
            <w:vAlign w:val="center"/>
          </w:tcPr>
          <w:p w:rsidR="006D4554" w:rsidRPr="001C03E8" w:rsidRDefault="006D4554" w:rsidP="001C03E8">
            <w:pPr>
              <w:pStyle w:val="a7"/>
              <w:widowControl w:val="0"/>
              <w:spacing w:after="0" w:line="360" w:lineRule="auto"/>
              <w:jc w:val="both"/>
              <w:rPr>
                <w:bCs/>
                <w:sz w:val="20"/>
                <w:szCs w:val="20"/>
              </w:rPr>
            </w:pPr>
            <w:r w:rsidRPr="001C03E8">
              <w:rPr>
                <w:sz w:val="20"/>
                <w:szCs w:val="20"/>
              </w:rPr>
              <w:t>мг%</w:t>
            </w:r>
          </w:p>
        </w:tc>
        <w:tc>
          <w:tcPr>
            <w:tcW w:w="723" w:type="pct"/>
            <w:vAlign w:val="center"/>
          </w:tcPr>
          <w:p w:rsidR="006D4554" w:rsidRPr="001C03E8" w:rsidRDefault="006D4554" w:rsidP="001C03E8">
            <w:pPr>
              <w:pStyle w:val="a7"/>
              <w:widowControl w:val="0"/>
              <w:spacing w:after="0" w:line="360" w:lineRule="auto"/>
              <w:jc w:val="both"/>
              <w:rPr>
                <w:bCs/>
                <w:sz w:val="20"/>
                <w:szCs w:val="20"/>
              </w:rPr>
            </w:pPr>
            <w:r w:rsidRPr="001C03E8">
              <w:rPr>
                <w:bCs/>
                <w:sz w:val="20"/>
                <w:szCs w:val="20"/>
              </w:rPr>
              <w:t>1922</w:t>
            </w:r>
          </w:p>
        </w:tc>
        <w:tc>
          <w:tcPr>
            <w:tcW w:w="563" w:type="pct"/>
            <w:vAlign w:val="center"/>
          </w:tcPr>
          <w:p w:rsidR="006D4554" w:rsidRPr="001C03E8" w:rsidRDefault="006D4554" w:rsidP="001C03E8">
            <w:pPr>
              <w:pStyle w:val="a7"/>
              <w:widowControl w:val="0"/>
              <w:spacing w:after="0" w:line="360" w:lineRule="auto"/>
              <w:jc w:val="both"/>
              <w:rPr>
                <w:bCs/>
                <w:sz w:val="20"/>
                <w:szCs w:val="20"/>
              </w:rPr>
            </w:pPr>
            <w:r w:rsidRPr="001C03E8">
              <w:rPr>
                <w:bCs/>
                <w:sz w:val="20"/>
                <w:szCs w:val="20"/>
              </w:rPr>
              <w:t>1654</w:t>
            </w:r>
          </w:p>
        </w:tc>
        <w:tc>
          <w:tcPr>
            <w:tcW w:w="568" w:type="pct"/>
            <w:vAlign w:val="center"/>
          </w:tcPr>
          <w:p w:rsidR="006D4554" w:rsidRPr="001C03E8" w:rsidRDefault="006D4554" w:rsidP="001C03E8">
            <w:pPr>
              <w:pStyle w:val="a7"/>
              <w:widowControl w:val="0"/>
              <w:spacing w:after="0" w:line="360" w:lineRule="auto"/>
              <w:jc w:val="both"/>
              <w:rPr>
                <w:bCs/>
                <w:sz w:val="20"/>
                <w:szCs w:val="20"/>
              </w:rPr>
            </w:pPr>
            <w:r w:rsidRPr="001C03E8">
              <w:rPr>
                <w:bCs/>
                <w:sz w:val="20"/>
                <w:szCs w:val="20"/>
              </w:rPr>
              <w:t>1569</w:t>
            </w:r>
          </w:p>
        </w:tc>
        <w:tc>
          <w:tcPr>
            <w:tcW w:w="718" w:type="pct"/>
            <w:vAlign w:val="center"/>
          </w:tcPr>
          <w:p w:rsidR="006D4554" w:rsidRPr="001C03E8" w:rsidRDefault="006D4554" w:rsidP="001C03E8">
            <w:pPr>
              <w:pStyle w:val="a7"/>
              <w:widowControl w:val="0"/>
              <w:spacing w:after="0" w:line="360" w:lineRule="auto"/>
              <w:jc w:val="both"/>
              <w:rPr>
                <w:bCs/>
                <w:sz w:val="20"/>
                <w:szCs w:val="20"/>
              </w:rPr>
            </w:pPr>
            <w:r w:rsidRPr="001C03E8">
              <w:rPr>
                <w:bCs/>
                <w:sz w:val="20"/>
                <w:szCs w:val="20"/>
              </w:rPr>
              <w:t>1439</w:t>
            </w:r>
          </w:p>
        </w:tc>
      </w:tr>
      <w:tr w:rsidR="006D4554" w:rsidRPr="001C03E8" w:rsidTr="001C03E8">
        <w:trPr>
          <w:jc w:val="center"/>
        </w:trPr>
        <w:tc>
          <w:tcPr>
            <w:tcW w:w="1743" w:type="pct"/>
            <w:vAlign w:val="center"/>
          </w:tcPr>
          <w:p w:rsidR="006D4554" w:rsidRPr="001C03E8" w:rsidRDefault="006D4554" w:rsidP="001C03E8">
            <w:pPr>
              <w:pStyle w:val="a7"/>
              <w:widowControl w:val="0"/>
              <w:spacing w:after="0" w:line="360" w:lineRule="auto"/>
              <w:jc w:val="both"/>
              <w:rPr>
                <w:bCs/>
                <w:sz w:val="20"/>
                <w:szCs w:val="20"/>
                <w:lang w:val="en-US"/>
              </w:rPr>
            </w:pPr>
            <w:r w:rsidRPr="001C03E8">
              <w:rPr>
                <w:sz w:val="20"/>
                <w:szCs w:val="20"/>
              </w:rPr>
              <w:t>Фосфолипиды</w:t>
            </w:r>
          </w:p>
        </w:tc>
        <w:tc>
          <w:tcPr>
            <w:tcW w:w="686" w:type="pct"/>
          </w:tcPr>
          <w:p w:rsidR="006D4554" w:rsidRPr="001C03E8" w:rsidRDefault="006D4554" w:rsidP="001C03E8">
            <w:pPr>
              <w:widowControl w:val="0"/>
              <w:spacing w:line="360" w:lineRule="auto"/>
              <w:jc w:val="both"/>
              <w:rPr>
                <w:sz w:val="20"/>
                <w:szCs w:val="20"/>
              </w:rPr>
            </w:pPr>
            <w:r w:rsidRPr="001C03E8">
              <w:rPr>
                <w:sz w:val="20"/>
                <w:szCs w:val="20"/>
              </w:rPr>
              <w:t>%</w:t>
            </w:r>
          </w:p>
        </w:tc>
        <w:tc>
          <w:tcPr>
            <w:tcW w:w="723" w:type="pct"/>
            <w:vAlign w:val="center"/>
          </w:tcPr>
          <w:p w:rsidR="006D4554" w:rsidRPr="001C03E8" w:rsidRDefault="006D4554" w:rsidP="001C03E8">
            <w:pPr>
              <w:pStyle w:val="a7"/>
              <w:widowControl w:val="0"/>
              <w:spacing w:after="0" w:line="360" w:lineRule="auto"/>
              <w:jc w:val="both"/>
              <w:rPr>
                <w:bCs/>
                <w:sz w:val="20"/>
                <w:szCs w:val="20"/>
              </w:rPr>
            </w:pPr>
            <w:r w:rsidRPr="001C03E8">
              <w:rPr>
                <w:bCs/>
                <w:sz w:val="20"/>
                <w:szCs w:val="20"/>
              </w:rPr>
              <w:t>0,10</w:t>
            </w:r>
          </w:p>
        </w:tc>
        <w:tc>
          <w:tcPr>
            <w:tcW w:w="563" w:type="pct"/>
            <w:vAlign w:val="center"/>
          </w:tcPr>
          <w:p w:rsidR="006D4554" w:rsidRPr="001C03E8" w:rsidRDefault="006D4554" w:rsidP="001C03E8">
            <w:pPr>
              <w:pStyle w:val="a7"/>
              <w:widowControl w:val="0"/>
              <w:spacing w:after="0" w:line="360" w:lineRule="auto"/>
              <w:jc w:val="both"/>
              <w:rPr>
                <w:bCs/>
                <w:sz w:val="20"/>
                <w:szCs w:val="20"/>
              </w:rPr>
            </w:pPr>
            <w:r w:rsidRPr="001C03E8">
              <w:rPr>
                <w:bCs/>
                <w:sz w:val="20"/>
                <w:szCs w:val="20"/>
              </w:rPr>
              <w:t>0,15</w:t>
            </w:r>
          </w:p>
        </w:tc>
        <w:tc>
          <w:tcPr>
            <w:tcW w:w="568" w:type="pct"/>
            <w:vAlign w:val="center"/>
          </w:tcPr>
          <w:p w:rsidR="006D4554" w:rsidRPr="001C03E8" w:rsidRDefault="006D4554" w:rsidP="001C03E8">
            <w:pPr>
              <w:pStyle w:val="a7"/>
              <w:widowControl w:val="0"/>
              <w:spacing w:after="0" w:line="360" w:lineRule="auto"/>
              <w:jc w:val="both"/>
              <w:rPr>
                <w:bCs/>
                <w:sz w:val="20"/>
                <w:szCs w:val="20"/>
              </w:rPr>
            </w:pPr>
            <w:r w:rsidRPr="001C03E8">
              <w:rPr>
                <w:bCs/>
                <w:sz w:val="20"/>
                <w:szCs w:val="20"/>
              </w:rPr>
              <w:t>0,20</w:t>
            </w:r>
          </w:p>
        </w:tc>
        <w:tc>
          <w:tcPr>
            <w:tcW w:w="718" w:type="pct"/>
            <w:vAlign w:val="center"/>
          </w:tcPr>
          <w:p w:rsidR="006D4554" w:rsidRPr="001C03E8" w:rsidRDefault="006D4554" w:rsidP="001C03E8">
            <w:pPr>
              <w:pStyle w:val="a7"/>
              <w:widowControl w:val="0"/>
              <w:spacing w:after="0" w:line="360" w:lineRule="auto"/>
              <w:jc w:val="both"/>
              <w:rPr>
                <w:bCs/>
                <w:sz w:val="20"/>
                <w:szCs w:val="20"/>
              </w:rPr>
            </w:pPr>
            <w:r w:rsidRPr="001C03E8">
              <w:rPr>
                <w:bCs/>
                <w:sz w:val="20"/>
                <w:szCs w:val="20"/>
              </w:rPr>
              <w:t>0,23</w:t>
            </w:r>
          </w:p>
        </w:tc>
      </w:tr>
      <w:tr w:rsidR="006D4554" w:rsidRPr="001C03E8" w:rsidTr="001C03E8">
        <w:trPr>
          <w:jc w:val="center"/>
        </w:trPr>
        <w:tc>
          <w:tcPr>
            <w:tcW w:w="1743" w:type="pct"/>
            <w:vAlign w:val="center"/>
          </w:tcPr>
          <w:p w:rsidR="006D4554" w:rsidRPr="001C03E8" w:rsidRDefault="006D4554" w:rsidP="001C03E8">
            <w:pPr>
              <w:pStyle w:val="a7"/>
              <w:widowControl w:val="0"/>
              <w:spacing w:after="0" w:line="360" w:lineRule="auto"/>
              <w:jc w:val="both"/>
              <w:rPr>
                <w:bCs/>
                <w:sz w:val="20"/>
                <w:szCs w:val="20"/>
                <w:lang w:val="en-US"/>
              </w:rPr>
            </w:pPr>
            <w:r w:rsidRPr="001C03E8">
              <w:rPr>
                <w:sz w:val="20"/>
                <w:szCs w:val="20"/>
              </w:rPr>
              <w:t>Холестерин</w:t>
            </w:r>
          </w:p>
        </w:tc>
        <w:tc>
          <w:tcPr>
            <w:tcW w:w="686" w:type="pct"/>
          </w:tcPr>
          <w:p w:rsidR="006D4554" w:rsidRPr="001C03E8" w:rsidRDefault="006D4554" w:rsidP="001C03E8">
            <w:pPr>
              <w:widowControl w:val="0"/>
              <w:spacing w:line="360" w:lineRule="auto"/>
              <w:jc w:val="both"/>
              <w:rPr>
                <w:sz w:val="20"/>
                <w:szCs w:val="20"/>
              </w:rPr>
            </w:pPr>
            <w:r w:rsidRPr="001C03E8">
              <w:rPr>
                <w:sz w:val="20"/>
                <w:szCs w:val="20"/>
              </w:rPr>
              <w:t>%</w:t>
            </w:r>
          </w:p>
        </w:tc>
        <w:tc>
          <w:tcPr>
            <w:tcW w:w="723" w:type="pct"/>
            <w:vAlign w:val="center"/>
          </w:tcPr>
          <w:p w:rsidR="006D4554" w:rsidRPr="001C03E8" w:rsidRDefault="006D4554" w:rsidP="001C03E8">
            <w:pPr>
              <w:pStyle w:val="a7"/>
              <w:widowControl w:val="0"/>
              <w:spacing w:after="0" w:line="360" w:lineRule="auto"/>
              <w:jc w:val="both"/>
              <w:rPr>
                <w:bCs/>
                <w:sz w:val="20"/>
                <w:szCs w:val="20"/>
              </w:rPr>
            </w:pPr>
            <w:r w:rsidRPr="001C03E8">
              <w:rPr>
                <w:bCs/>
                <w:sz w:val="20"/>
                <w:szCs w:val="20"/>
              </w:rPr>
              <w:t>0,03</w:t>
            </w:r>
          </w:p>
        </w:tc>
        <w:tc>
          <w:tcPr>
            <w:tcW w:w="563" w:type="pct"/>
            <w:vAlign w:val="center"/>
          </w:tcPr>
          <w:p w:rsidR="006D4554" w:rsidRPr="001C03E8" w:rsidRDefault="006D4554" w:rsidP="001C03E8">
            <w:pPr>
              <w:pStyle w:val="a7"/>
              <w:widowControl w:val="0"/>
              <w:spacing w:after="0" w:line="360" w:lineRule="auto"/>
              <w:jc w:val="both"/>
              <w:rPr>
                <w:bCs/>
                <w:sz w:val="20"/>
                <w:szCs w:val="20"/>
              </w:rPr>
            </w:pPr>
            <w:r w:rsidRPr="001C03E8">
              <w:rPr>
                <w:bCs/>
                <w:sz w:val="20"/>
                <w:szCs w:val="20"/>
              </w:rPr>
              <w:t>0,08</w:t>
            </w:r>
          </w:p>
        </w:tc>
        <w:tc>
          <w:tcPr>
            <w:tcW w:w="568" w:type="pct"/>
            <w:vAlign w:val="center"/>
          </w:tcPr>
          <w:p w:rsidR="006D4554" w:rsidRPr="001C03E8" w:rsidRDefault="006D4554" w:rsidP="001C03E8">
            <w:pPr>
              <w:pStyle w:val="a7"/>
              <w:widowControl w:val="0"/>
              <w:spacing w:after="0" w:line="360" w:lineRule="auto"/>
              <w:jc w:val="both"/>
              <w:rPr>
                <w:bCs/>
                <w:sz w:val="20"/>
                <w:szCs w:val="20"/>
              </w:rPr>
            </w:pPr>
            <w:r w:rsidRPr="001C03E8">
              <w:rPr>
                <w:bCs/>
                <w:sz w:val="20"/>
                <w:szCs w:val="20"/>
              </w:rPr>
              <w:t>0,10</w:t>
            </w:r>
          </w:p>
        </w:tc>
        <w:tc>
          <w:tcPr>
            <w:tcW w:w="718" w:type="pct"/>
            <w:vAlign w:val="center"/>
          </w:tcPr>
          <w:p w:rsidR="006D4554" w:rsidRPr="001C03E8" w:rsidRDefault="006D4554" w:rsidP="001C03E8">
            <w:pPr>
              <w:pStyle w:val="a7"/>
              <w:widowControl w:val="0"/>
              <w:spacing w:after="0" w:line="360" w:lineRule="auto"/>
              <w:jc w:val="both"/>
              <w:rPr>
                <w:bCs/>
                <w:sz w:val="20"/>
                <w:szCs w:val="20"/>
              </w:rPr>
            </w:pPr>
            <w:r w:rsidRPr="001C03E8">
              <w:rPr>
                <w:bCs/>
                <w:sz w:val="20"/>
                <w:szCs w:val="20"/>
              </w:rPr>
              <w:t>0,13</w:t>
            </w:r>
          </w:p>
        </w:tc>
      </w:tr>
      <w:tr w:rsidR="006D4554" w:rsidRPr="001C03E8" w:rsidTr="001C03E8">
        <w:trPr>
          <w:jc w:val="center"/>
        </w:trPr>
        <w:tc>
          <w:tcPr>
            <w:tcW w:w="1743" w:type="pct"/>
            <w:vAlign w:val="center"/>
          </w:tcPr>
          <w:p w:rsidR="006D4554" w:rsidRPr="001C03E8" w:rsidRDefault="006D4554" w:rsidP="001C03E8">
            <w:pPr>
              <w:pStyle w:val="a7"/>
              <w:widowControl w:val="0"/>
              <w:spacing w:after="0" w:line="360" w:lineRule="auto"/>
              <w:jc w:val="both"/>
              <w:rPr>
                <w:bCs/>
                <w:sz w:val="20"/>
                <w:szCs w:val="20"/>
                <w:lang w:val="en-US"/>
              </w:rPr>
            </w:pPr>
            <w:r w:rsidRPr="001C03E8">
              <w:rPr>
                <w:sz w:val="20"/>
                <w:szCs w:val="20"/>
              </w:rPr>
              <w:t>Полиненасыщенные жирные кислоты</w:t>
            </w:r>
          </w:p>
        </w:tc>
        <w:tc>
          <w:tcPr>
            <w:tcW w:w="686" w:type="pct"/>
            <w:vAlign w:val="center"/>
          </w:tcPr>
          <w:p w:rsidR="006D4554" w:rsidRPr="001C03E8" w:rsidRDefault="006D4554" w:rsidP="001C03E8">
            <w:pPr>
              <w:pStyle w:val="a7"/>
              <w:widowControl w:val="0"/>
              <w:spacing w:after="0" w:line="360" w:lineRule="auto"/>
              <w:jc w:val="both"/>
              <w:rPr>
                <w:bCs/>
                <w:sz w:val="20"/>
                <w:szCs w:val="20"/>
              </w:rPr>
            </w:pPr>
            <w:r w:rsidRPr="001C03E8">
              <w:rPr>
                <w:sz w:val="20"/>
                <w:szCs w:val="20"/>
              </w:rPr>
              <w:t>мг%</w:t>
            </w:r>
          </w:p>
        </w:tc>
        <w:tc>
          <w:tcPr>
            <w:tcW w:w="723" w:type="pct"/>
            <w:vAlign w:val="center"/>
          </w:tcPr>
          <w:p w:rsidR="006D4554" w:rsidRPr="001C03E8" w:rsidRDefault="006D4554" w:rsidP="001C03E8">
            <w:pPr>
              <w:pStyle w:val="a7"/>
              <w:widowControl w:val="0"/>
              <w:spacing w:after="0" w:line="360" w:lineRule="auto"/>
              <w:jc w:val="both"/>
              <w:rPr>
                <w:bCs/>
                <w:sz w:val="20"/>
                <w:szCs w:val="20"/>
              </w:rPr>
            </w:pPr>
            <w:r w:rsidRPr="001C03E8">
              <w:rPr>
                <w:bCs/>
                <w:sz w:val="20"/>
                <w:szCs w:val="20"/>
              </w:rPr>
              <w:t>0,47</w:t>
            </w:r>
          </w:p>
        </w:tc>
        <w:tc>
          <w:tcPr>
            <w:tcW w:w="563" w:type="pct"/>
            <w:vAlign w:val="center"/>
          </w:tcPr>
          <w:p w:rsidR="006D4554" w:rsidRPr="001C03E8" w:rsidRDefault="006D4554" w:rsidP="001C03E8">
            <w:pPr>
              <w:pStyle w:val="a7"/>
              <w:widowControl w:val="0"/>
              <w:spacing w:after="0" w:line="360" w:lineRule="auto"/>
              <w:jc w:val="both"/>
              <w:rPr>
                <w:bCs/>
                <w:sz w:val="20"/>
                <w:szCs w:val="20"/>
              </w:rPr>
            </w:pPr>
            <w:r w:rsidRPr="001C03E8">
              <w:rPr>
                <w:bCs/>
                <w:sz w:val="20"/>
                <w:szCs w:val="20"/>
              </w:rPr>
              <w:t>0,94</w:t>
            </w:r>
          </w:p>
        </w:tc>
        <w:tc>
          <w:tcPr>
            <w:tcW w:w="568" w:type="pct"/>
            <w:vAlign w:val="center"/>
          </w:tcPr>
          <w:p w:rsidR="006D4554" w:rsidRPr="001C03E8" w:rsidRDefault="006D4554" w:rsidP="001C03E8">
            <w:pPr>
              <w:pStyle w:val="a7"/>
              <w:widowControl w:val="0"/>
              <w:spacing w:after="0" w:line="360" w:lineRule="auto"/>
              <w:jc w:val="both"/>
              <w:rPr>
                <w:bCs/>
                <w:sz w:val="20"/>
                <w:szCs w:val="20"/>
              </w:rPr>
            </w:pPr>
            <w:r w:rsidRPr="001C03E8">
              <w:rPr>
                <w:bCs/>
                <w:sz w:val="20"/>
                <w:szCs w:val="20"/>
              </w:rPr>
              <w:t>1,20</w:t>
            </w:r>
          </w:p>
        </w:tc>
        <w:tc>
          <w:tcPr>
            <w:tcW w:w="718" w:type="pct"/>
            <w:vAlign w:val="center"/>
          </w:tcPr>
          <w:p w:rsidR="006D4554" w:rsidRPr="001C03E8" w:rsidRDefault="006D4554" w:rsidP="001C03E8">
            <w:pPr>
              <w:pStyle w:val="a7"/>
              <w:widowControl w:val="0"/>
              <w:spacing w:after="0" w:line="360" w:lineRule="auto"/>
              <w:jc w:val="both"/>
              <w:rPr>
                <w:bCs/>
                <w:sz w:val="20"/>
                <w:szCs w:val="20"/>
              </w:rPr>
            </w:pPr>
            <w:r w:rsidRPr="001C03E8">
              <w:rPr>
                <w:bCs/>
                <w:sz w:val="20"/>
                <w:szCs w:val="20"/>
              </w:rPr>
              <w:t>1,41</w:t>
            </w:r>
          </w:p>
        </w:tc>
      </w:tr>
      <w:tr w:rsidR="006D4554" w:rsidRPr="001C03E8" w:rsidTr="001C03E8">
        <w:trPr>
          <w:jc w:val="center"/>
        </w:trPr>
        <w:tc>
          <w:tcPr>
            <w:tcW w:w="1743" w:type="pct"/>
            <w:vAlign w:val="center"/>
          </w:tcPr>
          <w:p w:rsidR="006D4554" w:rsidRPr="001C03E8" w:rsidRDefault="006D4554" w:rsidP="001C03E8">
            <w:pPr>
              <w:widowControl w:val="0"/>
              <w:spacing w:line="360" w:lineRule="auto"/>
              <w:jc w:val="both"/>
              <w:rPr>
                <w:sz w:val="20"/>
                <w:szCs w:val="20"/>
              </w:rPr>
            </w:pPr>
            <w:r w:rsidRPr="001C03E8">
              <w:rPr>
                <w:sz w:val="20"/>
                <w:szCs w:val="20"/>
              </w:rPr>
              <w:t>Витамин А (ретинол)</w:t>
            </w:r>
          </w:p>
        </w:tc>
        <w:tc>
          <w:tcPr>
            <w:tcW w:w="686" w:type="pct"/>
            <w:vAlign w:val="center"/>
          </w:tcPr>
          <w:p w:rsidR="006D4554" w:rsidRPr="001C03E8" w:rsidRDefault="006D4554" w:rsidP="001C03E8">
            <w:pPr>
              <w:pStyle w:val="a7"/>
              <w:widowControl w:val="0"/>
              <w:spacing w:after="0" w:line="360" w:lineRule="auto"/>
              <w:jc w:val="both"/>
              <w:rPr>
                <w:bCs/>
                <w:sz w:val="20"/>
                <w:szCs w:val="20"/>
              </w:rPr>
            </w:pPr>
            <w:r w:rsidRPr="001C03E8">
              <w:rPr>
                <w:sz w:val="20"/>
                <w:szCs w:val="20"/>
              </w:rPr>
              <w:t>мг%</w:t>
            </w:r>
          </w:p>
        </w:tc>
        <w:tc>
          <w:tcPr>
            <w:tcW w:w="723" w:type="pct"/>
            <w:vAlign w:val="center"/>
          </w:tcPr>
          <w:p w:rsidR="006D4554" w:rsidRPr="001C03E8" w:rsidRDefault="006D4554" w:rsidP="001C03E8">
            <w:pPr>
              <w:pStyle w:val="a7"/>
              <w:widowControl w:val="0"/>
              <w:spacing w:after="0" w:line="360" w:lineRule="auto"/>
              <w:jc w:val="both"/>
              <w:rPr>
                <w:bCs/>
                <w:sz w:val="20"/>
                <w:szCs w:val="20"/>
              </w:rPr>
            </w:pPr>
            <w:r w:rsidRPr="001C03E8">
              <w:rPr>
                <w:bCs/>
                <w:sz w:val="20"/>
                <w:szCs w:val="20"/>
              </w:rPr>
              <w:t>0,06</w:t>
            </w:r>
          </w:p>
        </w:tc>
        <w:tc>
          <w:tcPr>
            <w:tcW w:w="563" w:type="pct"/>
            <w:vAlign w:val="center"/>
          </w:tcPr>
          <w:p w:rsidR="006D4554" w:rsidRPr="001C03E8" w:rsidRDefault="006D4554" w:rsidP="001C03E8">
            <w:pPr>
              <w:pStyle w:val="a7"/>
              <w:widowControl w:val="0"/>
              <w:spacing w:after="0" w:line="360" w:lineRule="auto"/>
              <w:jc w:val="both"/>
              <w:rPr>
                <w:bCs/>
                <w:sz w:val="20"/>
                <w:szCs w:val="20"/>
              </w:rPr>
            </w:pPr>
            <w:r w:rsidRPr="001C03E8">
              <w:rPr>
                <w:bCs/>
                <w:sz w:val="20"/>
                <w:szCs w:val="20"/>
              </w:rPr>
              <w:t>0,15</w:t>
            </w:r>
          </w:p>
        </w:tc>
        <w:tc>
          <w:tcPr>
            <w:tcW w:w="568" w:type="pct"/>
            <w:vAlign w:val="center"/>
          </w:tcPr>
          <w:p w:rsidR="006D4554" w:rsidRPr="001C03E8" w:rsidRDefault="006D4554" w:rsidP="001C03E8">
            <w:pPr>
              <w:pStyle w:val="a7"/>
              <w:widowControl w:val="0"/>
              <w:spacing w:after="0" w:line="360" w:lineRule="auto"/>
              <w:jc w:val="both"/>
              <w:rPr>
                <w:bCs/>
                <w:sz w:val="20"/>
                <w:szCs w:val="20"/>
              </w:rPr>
            </w:pPr>
            <w:r w:rsidRPr="001C03E8">
              <w:rPr>
                <w:bCs/>
                <w:sz w:val="20"/>
                <w:szCs w:val="20"/>
              </w:rPr>
              <w:t>0,18</w:t>
            </w:r>
          </w:p>
        </w:tc>
        <w:tc>
          <w:tcPr>
            <w:tcW w:w="718" w:type="pct"/>
            <w:vAlign w:val="center"/>
          </w:tcPr>
          <w:p w:rsidR="006D4554" w:rsidRPr="001C03E8" w:rsidRDefault="006D4554" w:rsidP="001C03E8">
            <w:pPr>
              <w:pStyle w:val="a7"/>
              <w:widowControl w:val="0"/>
              <w:spacing w:after="0" w:line="360" w:lineRule="auto"/>
              <w:jc w:val="both"/>
              <w:rPr>
                <w:bCs/>
                <w:sz w:val="20"/>
                <w:szCs w:val="20"/>
              </w:rPr>
            </w:pPr>
            <w:r w:rsidRPr="001C03E8">
              <w:rPr>
                <w:bCs/>
                <w:sz w:val="20"/>
                <w:szCs w:val="20"/>
              </w:rPr>
              <w:t>0,23</w:t>
            </w:r>
          </w:p>
        </w:tc>
      </w:tr>
      <w:tr w:rsidR="006D4554" w:rsidRPr="001C03E8" w:rsidTr="001C03E8">
        <w:trPr>
          <w:jc w:val="center"/>
        </w:trPr>
        <w:tc>
          <w:tcPr>
            <w:tcW w:w="1743" w:type="pct"/>
            <w:vAlign w:val="center"/>
          </w:tcPr>
          <w:p w:rsidR="006D4554" w:rsidRPr="001C03E8" w:rsidRDefault="006D4554" w:rsidP="001C03E8">
            <w:pPr>
              <w:pStyle w:val="a7"/>
              <w:widowControl w:val="0"/>
              <w:spacing w:after="0" w:line="360" w:lineRule="auto"/>
              <w:jc w:val="both"/>
              <w:rPr>
                <w:bCs/>
                <w:sz w:val="20"/>
                <w:szCs w:val="20"/>
              </w:rPr>
            </w:pPr>
            <w:r w:rsidRPr="001C03E8">
              <w:rPr>
                <w:sz w:val="20"/>
                <w:szCs w:val="20"/>
              </w:rPr>
              <w:t>β-каротин</w:t>
            </w:r>
          </w:p>
        </w:tc>
        <w:tc>
          <w:tcPr>
            <w:tcW w:w="686" w:type="pct"/>
          </w:tcPr>
          <w:p w:rsidR="006D4554" w:rsidRPr="001C03E8" w:rsidRDefault="006D4554" w:rsidP="001C03E8">
            <w:pPr>
              <w:widowControl w:val="0"/>
              <w:spacing w:line="360" w:lineRule="auto"/>
              <w:jc w:val="both"/>
              <w:rPr>
                <w:sz w:val="20"/>
                <w:szCs w:val="20"/>
              </w:rPr>
            </w:pPr>
            <w:r w:rsidRPr="001C03E8">
              <w:rPr>
                <w:sz w:val="20"/>
                <w:szCs w:val="20"/>
              </w:rPr>
              <w:t>мг%</w:t>
            </w:r>
          </w:p>
        </w:tc>
        <w:tc>
          <w:tcPr>
            <w:tcW w:w="723" w:type="pct"/>
            <w:vAlign w:val="center"/>
          </w:tcPr>
          <w:p w:rsidR="006D4554" w:rsidRPr="001C03E8" w:rsidRDefault="006D4554" w:rsidP="001C03E8">
            <w:pPr>
              <w:pStyle w:val="a7"/>
              <w:widowControl w:val="0"/>
              <w:spacing w:after="0" w:line="360" w:lineRule="auto"/>
              <w:jc w:val="both"/>
              <w:rPr>
                <w:bCs/>
                <w:sz w:val="20"/>
                <w:szCs w:val="20"/>
              </w:rPr>
            </w:pPr>
            <w:r w:rsidRPr="001C03E8">
              <w:rPr>
                <w:bCs/>
                <w:sz w:val="20"/>
                <w:szCs w:val="20"/>
              </w:rPr>
              <w:t>0,03</w:t>
            </w:r>
          </w:p>
        </w:tc>
        <w:tc>
          <w:tcPr>
            <w:tcW w:w="563" w:type="pct"/>
            <w:vAlign w:val="center"/>
          </w:tcPr>
          <w:p w:rsidR="006D4554" w:rsidRPr="001C03E8" w:rsidRDefault="006D4554" w:rsidP="001C03E8">
            <w:pPr>
              <w:pStyle w:val="a7"/>
              <w:widowControl w:val="0"/>
              <w:spacing w:after="0" w:line="360" w:lineRule="auto"/>
              <w:jc w:val="both"/>
              <w:rPr>
                <w:bCs/>
                <w:sz w:val="20"/>
                <w:szCs w:val="20"/>
              </w:rPr>
            </w:pPr>
            <w:r w:rsidRPr="001C03E8">
              <w:rPr>
                <w:bCs/>
                <w:sz w:val="20"/>
                <w:szCs w:val="20"/>
              </w:rPr>
              <w:t>0,06</w:t>
            </w:r>
          </w:p>
        </w:tc>
        <w:tc>
          <w:tcPr>
            <w:tcW w:w="568" w:type="pct"/>
            <w:vAlign w:val="center"/>
          </w:tcPr>
          <w:p w:rsidR="006D4554" w:rsidRPr="001C03E8" w:rsidRDefault="006D4554" w:rsidP="001C03E8">
            <w:pPr>
              <w:pStyle w:val="a7"/>
              <w:widowControl w:val="0"/>
              <w:spacing w:after="0" w:line="360" w:lineRule="auto"/>
              <w:jc w:val="both"/>
              <w:rPr>
                <w:bCs/>
                <w:sz w:val="20"/>
                <w:szCs w:val="20"/>
              </w:rPr>
            </w:pPr>
            <w:r w:rsidRPr="001C03E8">
              <w:rPr>
                <w:bCs/>
                <w:sz w:val="20"/>
                <w:szCs w:val="20"/>
              </w:rPr>
              <w:t>0,10</w:t>
            </w:r>
          </w:p>
        </w:tc>
        <w:tc>
          <w:tcPr>
            <w:tcW w:w="718" w:type="pct"/>
            <w:vAlign w:val="center"/>
          </w:tcPr>
          <w:p w:rsidR="006D4554" w:rsidRPr="001C03E8" w:rsidRDefault="006D4554" w:rsidP="001C03E8">
            <w:pPr>
              <w:pStyle w:val="a7"/>
              <w:widowControl w:val="0"/>
              <w:spacing w:after="0" w:line="360" w:lineRule="auto"/>
              <w:jc w:val="both"/>
              <w:rPr>
                <w:bCs/>
                <w:sz w:val="20"/>
                <w:szCs w:val="20"/>
              </w:rPr>
            </w:pPr>
            <w:r w:rsidRPr="001C03E8">
              <w:rPr>
                <w:bCs/>
                <w:sz w:val="20"/>
                <w:szCs w:val="20"/>
              </w:rPr>
              <w:t>0,15</w:t>
            </w:r>
          </w:p>
        </w:tc>
      </w:tr>
      <w:tr w:rsidR="006D4554" w:rsidRPr="001C03E8" w:rsidTr="001C03E8">
        <w:trPr>
          <w:jc w:val="center"/>
        </w:trPr>
        <w:tc>
          <w:tcPr>
            <w:tcW w:w="1743" w:type="pct"/>
            <w:vAlign w:val="center"/>
          </w:tcPr>
          <w:p w:rsidR="006D4554" w:rsidRPr="001C03E8" w:rsidRDefault="006D4554" w:rsidP="001C03E8">
            <w:pPr>
              <w:pStyle w:val="a7"/>
              <w:widowControl w:val="0"/>
              <w:spacing w:after="0" w:line="360" w:lineRule="auto"/>
              <w:jc w:val="both"/>
              <w:rPr>
                <w:bCs/>
                <w:sz w:val="20"/>
                <w:szCs w:val="20"/>
              </w:rPr>
            </w:pPr>
            <w:r w:rsidRPr="001C03E8">
              <w:rPr>
                <w:sz w:val="20"/>
                <w:szCs w:val="20"/>
              </w:rPr>
              <w:t>Витамин Е (токоферол)</w:t>
            </w:r>
          </w:p>
        </w:tc>
        <w:tc>
          <w:tcPr>
            <w:tcW w:w="686" w:type="pct"/>
          </w:tcPr>
          <w:p w:rsidR="006D4554" w:rsidRPr="001C03E8" w:rsidRDefault="006D4554" w:rsidP="001C03E8">
            <w:pPr>
              <w:widowControl w:val="0"/>
              <w:spacing w:line="360" w:lineRule="auto"/>
              <w:jc w:val="both"/>
              <w:rPr>
                <w:sz w:val="20"/>
                <w:szCs w:val="20"/>
              </w:rPr>
            </w:pPr>
            <w:r w:rsidRPr="001C03E8">
              <w:rPr>
                <w:sz w:val="20"/>
                <w:szCs w:val="20"/>
              </w:rPr>
              <w:t>мг%</w:t>
            </w:r>
          </w:p>
        </w:tc>
        <w:tc>
          <w:tcPr>
            <w:tcW w:w="723" w:type="pct"/>
            <w:vAlign w:val="center"/>
          </w:tcPr>
          <w:p w:rsidR="006D4554" w:rsidRPr="001C03E8" w:rsidRDefault="006D4554" w:rsidP="001C03E8">
            <w:pPr>
              <w:pStyle w:val="a7"/>
              <w:widowControl w:val="0"/>
              <w:spacing w:after="0" w:line="360" w:lineRule="auto"/>
              <w:jc w:val="both"/>
              <w:rPr>
                <w:bCs/>
                <w:sz w:val="20"/>
                <w:szCs w:val="20"/>
              </w:rPr>
            </w:pPr>
            <w:r w:rsidRPr="001C03E8">
              <w:rPr>
                <w:bCs/>
                <w:sz w:val="20"/>
                <w:szCs w:val="20"/>
              </w:rPr>
              <w:t>-</w:t>
            </w:r>
          </w:p>
        </w:tc>
        <w:tc>
          <w:tcPr>
            <w:tcW w:w="563" w:type="pct"/>
            <w:vAlign w:val="center"/>
          </w:tcPr>
          <w:p w:rsidR="006D4554" w:rsidRPr="001C03E8" w:rsidRDefault="006D4554" w:rsidP="001C03E8">
            <w:pPr>
              <w:pStyle w:val="a7"/>
              <w:widowControl w:val="0"/>
              <w:spacing w:after="0" w:line="360" w:lineRule="auto"/>
              <w:jc w:val="both"/>
              <w:rPr>
                <w:bCs/>
                <w:sz w:val="20"/>
                <w:szCs w:val="20"/>
              </w:rPr>
            </w:pPr>
            <w:r w:rsidRPr="001C03E8">
              <w:rPr>
                <w:bCs/>
                <w:sz w:val="20"/>
                <w:szCs w:val="20"/>
              </w:rPr>
              <w:t>0,52</w:t>
            </w:r>
          </w:p>
        </w:tc>
        <w:tc>
          <w:tcPr>
            <w:tcW w:w="568" w:type="pct"/>
            <w:vAlign w:val="center"/>
          </w:tcPr>
          <w:p w:rsidR="006D4554" w:rsidRPr="001C03E8" w:rsidRDefault="006D4554" w:rsidP="001C03E8">
            <w:pPr>
              <w:pStyle w:val="a7"/>
              <w:widowControl w:val="0"/>
              <w:spacing w:after="0" w:line="360" w:lineRule="auto"/>
              <w:jc w:val="both"/>
              <w:rPr>
                <w:bCs/>
                <w:sz w:val="20"/>
                <w:szCs w:val="20"/>
              </w:rPr>
            </w:pPr>
            <w:r w:rsidRPr="001C03E8">
              <w:rPr>
                <w:bCs/>
                <w:sz w:val="20"/>
                <w:szCs w:val="20"/>
              </w:rPr>
              <w:t>0,53</w:t>
            </w:r>
          </w:p>
        </w:tc>
        <w:tc>
          <w:tcPr>
            <w:tcW w:w="718" w:type="pct"/>
            <w:vAlign w:val="center"/>
          </w:tcPr>
          <w:p w:rsidR="006D4554" w:rsidRPr="001C03E8" w:rsidRDefault="006D4554" w:rsidP="001C03E8">
            <w:pPr>
              <w:pStyle w:val="a7"/>
              <w:widowControl w:val="0"/>
              <w:spacing w:after="0" w:line="360" w:lineRule="auto"/>
              <w:jc w:val="both"/>
              <w:rPr>
                <w:bCs/>
                <w:sz w:val="20"/>
                <w:szCs w:val="20"/>
              </w:rPr>
            </w:pPr>
            <w:r w:rsidRPr="001C03E8">
              <w:rPr>
                <w:bCs/>
                <w:sz w:val="20"/>
                <w:szCs w:val="20"/>
              </w:rPr>
              <w:t>0,55</w:t>
            </w:r>
          </w:p>
        </w:tc>
      </w:tr>
      <w:tr w:rsidR="006D4554" w:rsidRPr="001C03E8" w:rsidTr="001C03E8">
        <w:trPr>
          <w:jc w:val="center"/>
        </w:trPr>
        <w:tc>
          <w:tcPr>
            <w:tcW w:w="1743" w:type="pct"/>
            <w:vAlign w:val="center"/>
          </w:tcPr>
          <w:p w:rsidR="006D4554" w:rsidRPr="001C03E8" w:rsidRDefault="006D4554" w:rsidP="001C03E8">
            <w:pPr>
              <w:widowControl w:val="0"/>
              <w:spacing w:line="360" w:lineRule="auto"/>
              <w:jc w:val="both"/>
              <w:rPr>
                <w:sz w:val="20"/>
                <w:szCs w:val="20"/>
              </w:rPr>
            </w:pPr>
            <w:r w:rsidRPr="001C03E8">
              <w:rPr>
                <w:sz w:val="20"/>
                <w:szCs w:val="20"/>
              </w:rPr>
              <w:t>Витамин С (аскорбиновая кислота)</w:t>
            </w:r>
          </w:p>
        </w:tc>
        <w:tc>
          <w:tcPr>
            <w:tcW w:w="686" w:type="pct"/>
          </w:tcPr>
          <w:p w:rsidR="006D4554" w:rsidRPr="001C03E8" w:rsidRDefault="006D4554" w:rsidP="001C03E8">
            <w:pPr>
              <w:widowControl w:val="0"/>
              <w:spacing w:line="360" w:lineRule="auto"/>
              <w:jc w:val="both"/>
              <w:rPr>
                <w:sz w:val="20"/>
                <w:szCs w:val="20"/>
              </w:rPr>
            </w:pPr>
            <w:r w:rsidRPr="001C03E8">
              <w:rPr>
                <w:sz w:val="20"/>
                <w:szCs w:val="20"/>
              </w:rPr>
              <w:t>мг%</w:t>
            </w:r>
          </w:p>
        </w:tc>
        <w:tc>
          <w:tcPr>
            <w:tcW w:w="723" w:type="pct"/>
            <w:vAlign w:val="center"/>
          </w:tcPr>
          <w:p w:rsidR="006D4554" w:rsidRPr="001C03E8" w:rsidRDefault="006D4554" w:rsidP="001C03E8">
            <w:pPr>
              <w:pStyle w:val="a7"/>
              <w:widowControl w:val="0"/>
              <w:spacing w:after="0" w:line="360" w:lineRule="auto"/>
              <w:jc w:val="both"/>
              <w:rPr>
                <w:bCs/>
                <w:sz w:val="20"/>
                <w:szCs w:val="20"/>
              </w:rPr>
            </w:pPr>
            <w:r w:rsidRPr="001C03E8">
              <w:rPr>
                <w:bCs/>
                <w:sz w:val="20"/>
                <w:szCs w:val="20"/>
              </w:rPr>
              <w:t>0,50</w:t>
            </w:r>
          </w:p>
        </w:tc>
        <w:tc>
          <w:tcPr>
            <w:tcW w:w="563" w:type="pct"/>
            <w:vAlign w:val="center"/>
          </w:tcPr>
          <w:p w:rsidR="006D4554" w:rsidRPr="001C03E8" w:rsidRDefault="006D4554" w:rsidP="001C03E8">
            <w:pPr>
              <w:pStyle w:val="a7"/>
              <w:widowControl w:val="0"/>
              <w:spacing w:after="0" w:line="360" w:lineRule="auto"/>
              <w:jc w:val="both"/>
              <w:rPr>
                <w:bCs/>
                <w:sz w:val="20"/>
                <w:szCs w:val="20"/>
              </w:rPr>
            </w:pPr>
            <w:r w:rsidRPr="001C03E8">
              <w:rPr>
                <w:bCs/>
                <w:sz w:val="20"/>
                <w:szCs w:val="20"/>
              </w:rPr>
              <w:t>0,30</w:t>
            </w:r>
          </w:p>
        </w:tc>
        <w:tc>
          <w:tcPr>
            <w:tcW w:w="568" w:type="pct"/>
            <w:vAlign w:val="center"/>
          </w:tcPr>
          <w:p w:rsidR="006D4554" w:rsidRPr="001C03E8" w:rsidRDefault="006D4554" w:rsidP="001C03E8">
            <w:pPr>
              <w:pStyle w:val="a7"/>
              <w:widowControl w:val="0"/>
              <w:spacing w:after="0" w:line="360" w:lineRule="auto"/>
              <w:jc w:val="both"/>
              <w:rPr>
                <w:bCs/>
                <w:sz w:val="20"/>
                <w:szCs w:val="20"/>
              </w:rPr>
            </w:pPr>
            <w:r w:rsidRPr="001C03E8">
              <w:rPr>
                <w:bCs/>
                <w:sz w:val="20"/>
                <w:szCs w:val="20"/>
              </w:rPr>
              <w:t>0,80</w:t>
            </w:r>
          </w:p>
        </w:tc>
        <w:tc>
          <w:tcPr>
            <w:tcW w:w="718" w:type="pct"/>
            <w:vAlign w:val="center"/>
          </w:tcPr>
          <w:p w:rsidR="006D4554" w:rsidRPr="001C03E8" w:rsidRDefault="006D4554" w:rsidP="001C03E8">
            <w:pPr>
              <w:pStyle w:val="a7"/>
              <w:widowControl w:val="0"/>
              <w:spacing w:after="0" w:line="360" w:lineRule="auto"/>
              <w:jc w:val="both"/>
              <w:rPr>
                <w:bCs/>
                <w:sz w:val="20"/>
                <w:szCs w:val="20"/>
              </w:rPr>
            </w:pPr>
            <w:r w:rsidRPr="001C03E8">
              <w:rPr>
                <w:bCs/>
                <w:sz w:val="20"/>
                <w:szCs w:val="20"/>
              </w:rPr>
              <w:t>0,80</w:t>
            </w:r>
          </w:p>
        </w:tc>
      </w:tr>
      <w:tr w:rsidR="006D4554" w:rsidRPr="001C03E8" w:rsidTr="001C03E8">
        <w:trPr>
          <w:jc w:val="center"/>
        </w:trPr>
        <w:tc>
          <w:tcPr>
            <w:tcW w:w="1743" w:type="pct"/>
            <w:vAlign w:val="center"/>
          </w:tcPr>
          <w:p w:rsidR="006D4554" w:rsidRPr="001C03E8" w:rsidRDefault="006D4554" w:rsidP="001C03E8">
            <w:pPr>
              <w:pStyle w:val="a7"/>
              <w:widowControl w:val="0"/>
              <w:spacing w:after="0" w:line="360" w:lineRule="auto"/>
              <w:jc w:val="both"/>
              <w:rPr>
                <w:bCs/>
                <w:sz w:val="20"/>
                <w:szCs w:val="20"/>
              </w:rPr>
            </w:pPr>
            <w:r w:rsidRPr="001C03E8">
              <w:rPr>
                <w:sz w:val="20"/>
                <w:szCs w:val="20"/>
              </w:rPr>
              <w:t>Витамин В6 (пиридоксин)</w:t>
            </w:r>
          </w:p>
        </w:tc>
        <w:tc>
          <w:tcPr>
            <w:tcW w:w="686" w:type="pct"/>
          </w:tcPr>
          <w:p w:rsidR="006D4554" w:rsidRPr="001C03E8" w:rsidRDefault="006D4554" w:rsidP="001C03E8">
            <w:pPr>
              <w:widowControl w:val="0"/>
              <w:spacing w:line="360" w:lineRule="auto"/>
              <w:jc w:val="both"/>
              <w:rPr>
                <w:sz w:val="20"/>
                <w:szCs w:val="20"/>
              </w:rPr>
            </w:pPr>
            <w:r w:rsidRPr="001C03E8">
              <w:rPr>
                <w:sz w:val="20"/>
                <w:szCs w:val="20"/>
              </w:rPr>
              <w:t>мг%</w:t>
            </w:r>
          </w:p>
        </w:tc>
        <w:tc>
          <w:tcPr>
            <w:tcW w:w="723" w:type="pct"/>
            <w:vAlign w:val="center"/>
          </w:tcPr>
          <w:p w:rsidR="006D4554" w:rsidRPr="001C03E8" w:rsidRDefault="006D4554" w:rsidP="001C03E8">
            <w:pPr>
              <w:pStyle w:val="a7"/>
              <w:widowControl w:val="0"/>
              <w:spacing w:after="0" w:line="360" w:lineRule="auto"/>
              <w:jc w:val="both"/>
              <w:rPr>
                <w:bCs/>
                <w:sz w:val="20"/>
                <w:szCs w:val="20"/>
              </w:rPr>
            </w:pPr>
            <w:r w:rsidRPr="001C03E8">
              <w:rPr>
                <w:bCs/>
                <w:sz w:val="20"/>
                <w:szCs w:val="20"/>
              </w:rPr>
              <w:t>0,04</w:t>
            </w:r>
          </w:p>
        </w:tc>
        <w:tc>
          <w:tcPr>
            <w:tcW w:w="563" w:type="pct"/>
            <w:vAlign w:val="center"/>
          </w:tcPr>
          <w:p w:rsidR="006D4554" w:rsidRPr="001C03E8" w:rsidRDefault="006D4554" w:rsidP="001C03E8">
            <w:pPr>
              <w:pStyle w:val="a7"/>
              <w:widowControl w:val="0"/>
              <w:spacing w:after="0" w:line="360" w:lineRule="auto"/>
              <w:jc w:val="both"/>
              <w:rPr>
                <w:bCs/>
                <w:sz w:val="20"/>
                <w:szCs w:val="20"/>
              </w:rPr>
            </w:pPr>
            <w:r w:rsidRPr="001C03E8">
              <w:rPr>
                <w:bCs/>
                <w:sz w:val="20"/>
                <w:szCs w:val="20"/>
              </w:rPr>
              <w:t>0,06</w:t>
            </w:r>
          </w:p>
        </w:tc>
        <w:tc>
          <w:tcPr>
            <w:tcW w:w="568" w:type="pct"/>
            <w:vAlign w:val="center"/>
          </w:tcPr>
          <w:p w:rsidR="006D4554" w:rsidRPr="001C03E8" w:rsidRDefault="006D4554" w:rsidP="001C03E8">
            <w:pPr>
              <w:pStyle w:val="a7"/>
              <w:widowControl w:val="0"/>
              <w:spacing w:after="0" w:line="360" w:lineRule="auto"/>
              <w:jc w:val="both"/>
              <w:rPr>
                <w:bCs/>
                <w:sz w:val="20"/>
                <w:szCs w:val="20"/>
              </w:rPr>
            </w:pPr>
            <w:r w:rsidRPr="001C03E8">
              <w:rPr>
                <w:bCs/>
                <w:sz w:val="20"/>
                <w:szCs w:val="20"/>
              </w:rPr>
              <w:t>0,07</w:t>
            </w:r>
          </w:p>
        </w:tc>
        <w:tc>
          <w:tcPr>
            <w:tcW w:w="718" w:type="pct"/>
            <w:vAlign w:val="center"/>
          </w:tcPr>
          <w:p w:rsidR="006D4554" w:rsidRPr="001C03E8" w:rsidRDefault="006D4554" w:rsidP="001C03E8">
            <w:pPr>
              <w:pStyle w:val="a7"/>
              <w:widowControl w:val="0"/>
              <w:spacing w:after="0" w:line="360" w:lineRule="auto"/>
              <w:jc w:val="both"/>
              <w:rPr>
                <w:bCs/>
                <w:sz w:val="20"/>
                <w:szCs w:val="20"/>
              </w:rPr>
            </w:pPr>
            <w:r w:rsidRPr="001C03E8">
              <w:rPr>
                <w:bCs/>
                <w:sz w:val="20"/>
                <w:szCs w:val="20"/>
              </w:rPr>
              <w:t>0,07</w:t>
            </w:r>
          </w:p>
        </w:tc>
      </w:tr>
      <w:tr w:rsidR="006D4554" w:rsidRPr="001C03E8" w:rsidTr="001C03E8">
        <w:trPr>
          <w:jc w:val="center"/>
        </w:trPr>
        <w:tc>
          <w:tcPr>
            <w:tcW w:w="1743" w:type="pct"/>
            <w:vAlign w:val="center"/>
          </w:tcPr>
          <w:p w:rsidR="006D4554" w:rsidRPr="001C03E8" w:rsidRDefault="006D4554" w:rsidP="001C03E8">
            <w:pPr>
              <w:pStyle w:val="a7"/>
              <w:widowControl w:val="0"/>
              <w:spacing w:after="0" w:line="360" w:lineRule="auto"/>
              <w:jc w:val="both"/>
              <w:rPr>
                <w:bCs/>
                <w:sz w:val="20"/>
                <w:szCs w:val="20"/>
              </w:rPr>
            </w:pPr>
            <w:r w:rsidRPr="001C03E8">
              <w:rPr>
                <w:sz w:val="20"/>
                <w:szCs w:val="20"/>
              </w:rPr>
              <w:t>Витамин D (кальциферол)</w:t>
            </w:r>
          </w:p>
        </w:tc>
        <w:tc>
          <w:tcPr>
            <w:tcW w:w="686" w:type="pct"/>
            <w:vAlign w:val="center"/>
          </w:tcPr>
          <w:p w:rsidR="006D4554" w:rsidRPr="001C03E8" w:rsidRDefault="006D4554" w:rsidP="001C03E8">
            <w:pPr>
              <w:pStyle w:val="a7"/>
              <w:widowControl w:val="0"/>
              <w:spacing w:after="0" w:line="360" w:lineRule="auto"/>
              <w:jc w:val="both"/>
              <w:rPr>
                <w:bCs/>
                <w:sz w:val="20"/>
                <w:szCs w:val="20"/>
              </w:rPr>
            </w:pPr>
            <w:r w:rsidRPr="001C03E8">
              <w:rPr>
                <w:sz w:val="20"/>
                <w:szCs w:val="20"/>
              </w:rPr>
              <w:t>мкг</w:t>
            </w:r>
          </w:p>
        </w:tc>
        <w:tc>
          <w:tcPr>
            <w:tcW w:w="723" w:type="pct"/>
            <w:vAlign w:val="center"/>
          </w:tcPr>
          <w:p w:rsidR="006D4554" w:rsidRPr="001C03E8" w:rsidRDefault="006D4554" w:rsidP="001C03E8">
            <w:pPr>
              <w:pStyle w:val="a7"/>
              <w:widowControl w:val="0"/>
              <w:spacing w:after="0" w:line="360" w:lineRule="auto"/>
              <w:jc w:val="both"/>
              <w:rPr>
                <w:bCs/>
                <w:sz w:val="20"/>
                <w:szCs w:val="20"/>
              </w:rPr>
            </w:pPr>
            <w:r w:rsidRPr="001C03E8">
              <w:rPr>
                <w:bCs/>
                <w:sz w:val="20"/>
                <w:szCs w:val="20"/>
              </w:rPr>
              <w:t>0,08</w:t>
            </w:r>
          </w:p>
        </w:tc>
        <w:tc>
          <w:tcPr>
            <w:tcW w:w="563" w:type="pct"/>
            <w:vAlign w:val="center"/>
          </w:tcPr>
          <w:p w:rsidR="006D4554" w:rsidRPr="001C03E8" w:rsidRDefault="006D4554" w:rsidP="001C03E8">
            <w:pPr>
              <w:pStyle w:val="a7"/>
              <w:widowControl w:val="0"/>
              <w:spacing w:after="0" w:line="360" w:lineRule="auto"/>
              <w:jc w:val="both"/>
              <w:rPr>
                <w:bCs/>
                <w:sz w:val="20"/>
                <w:szCs w:val="20"/>
              </w:rPr>
            </w:pPr>
            <w:r w:rsidRPr="001C03E8">
              <w:rPr>
                <w:bCs/>
                <w:sz w:val="20"/>
                <w:szCs w:val="20"/>
              </w:rPr>
              <w:t>0,12</w:t>
            </w:r>
          </w:p>
        </w:tc>
        <w:tc>
          <w:tcPr>
            <w:tcW w:w="568" w:type="pct"/>
            <w:vAlign w:val="center"/>
          </w:tcPr>
          <w:p w:rsidR="006D4554" w:rsidRPr="001C03E8" w:rsidRDefault="006D4554" w:rsidP="001C03E8">
            <w:pPr>
              <w:pStyle w:val="a7"/>
              <w:widowControl w:val="0"/>
              <w:spacing w:after="0" w:line="360" w:lineRule="auto"/>
              <w:jc w:val="both"/>
              <w:rPr>
                <w:bCs/>
                <w:sz w:val="20"/>
                <w:szCs w:val="20"/>
              </w:rPr>
            </w:pPr>
            <w:r w:rsidRPr="001C03E8">
              <w:rPr>
                <w:bCs/>
                <w:sz w:val="20"/>
                <w:szCs w:val="20"/>
              </w:rPr>
              <w:t>0,13</w:t>
            </w:r>
          </w:p>
        </w:tc>
        <w:tc>
          <w:tcPr>
            <w:tcW w:w="718" w:type="pct"/>
            <w:vAlign w:val="center"/>
          </w:tcPr>
          <w:p w:rsidR="006D4554" w:rsidRPr="001C03E8" w:rsidRDefault="006D4554" w:rsidP="001C03E8">
            <w:pPr>
              <w:pStyle w:val="a7"/>
              <w:widowControl w:val="0"/>
              <w:spacing w:after="0" w:line="360" w:lineRule="auto"/>
              <w:jc w:val="both"/>
              <w:rPr>
                <w:bCs/>
                <w:sz w:val="20"/>
                <w:szCs w:val="20"/>
              </w:rPr>
            </w:pPr>
            <w:r w:rsidRPr="001C03E8">
              <w:rPr>
                <w:bCs/>
                <w:sz w:val="20"/>
                <w:szCs w:val="20"/>
              </w:rPr>
              <w:t>0,15</w:t>
            </w:r>
          </w:p>
        </w:tc>
      </w:tr>
      <w:tr w:rsidR="006D4554" w:rsidRPr="001C03E8" w:rsidTr="001C03E8">
        <w:trPr>
          <w:jc w:val="center"/>
        </w:trPr>
        <w:tc>
          <w:tcPr>
            <w:tcW w:w="1743" w:type="pct"/>
            <w:vAlign w:val="center"/>
          </w:tcPr>
          <w:p w:rsidR="006D4554" w:rsidRPr="001C03E8" w:rsidRDefault="006D4554" w:rsidP="001C03E8">
            <w:pPr>
              <w:pStyle w:val="a7"/>
              <w:widowControl w:val="0"/>
              <w:spacing w:after="0" w:line="360" w:lineRule="auto"/>
              <w:jc w:val="both"/>
              <w:rPr>
                <w:bCs/>
                <w:sz w:val="20"/>
                <w:szCs w:val="20"/>
              </w:rPr>
            </w:pPr>
            <w:r w:rsidRPr="001C03E8">
              <w:rPr>
                <w:sz w:val="20"/>
                <w:szCs w:val="20"/>
              </w:rPr>
              <w:t>Витамин В5 (никотинамид, РР)</w:t>
            </w:r>
          </w:p>
        </w:tc>
        <w:tc>
          <w:tcPr>
            <w:tcW w:w="686" w:type="pct"/>
            <w:vAlign w:val="center"/>
          </w:tcPr>
          <w:p w:rsidR="006D4554" w:rsidRPr="001C03E8" w:rsidRDefault="006D4554" w:rsidP="001C03E8">
            <w:pPr>
              <w:pStyle w:val="a7"/>
              <w:widowControl w:val="0"/>
              <w:spacing w:after="0" w:line="360" w:lineRule="auto"/>
              <w:jc w:val="both"/>
              <w:rPr>
                <w:bCs/>
                <w:sz w:val="20"/>
                <w:szCs w:val="20"/>
              </w:rPr>
            </w:pPr>
            <w:r w:rsidRPr="001C03E8">
              <w:rPr>
                <w:sz w:val="20"/>
                <w:szCs w:val="20"/>
              </w:rPr>
              <w:t>мг%</w:t>
            </w:r>
          </w:p>
        </w:tc>
        <w:tc>
          <w:tcPr>
            <w:tcW w:w="723" w:type="pct"/>
            <w:vAlign w:val="center"/>
          </w:tcPr>
          <w:p w:rsidR="006D4554" w:rsidRPr="001C03E8" w:rsidRDefault="006D4554" w:rsidP="001C03E8">
            <w:pPr>
              <w:pStyle w:val="a7"/>
              <w:widowControl w:val="0"/>
              <w:spacing w:after="0" w:line="360" w:lineRule="auto"/>
              <w:jc w:val="both"/>
              <w:rPr>
                <w:bCs/>
                <w:sz w:val="20"/>
                <w:szCs w:val="20"/>
              </w:rPr>
            </w:pPr>
            <w:r w:rsidRPr="001C03E8">
              <w:rPr>
                <w:bCs/>
                <w:sz w:val="20"/>
                <w:szCs w:val="20"/>
              </w:rPr>
              <w:t>0,15</w:t>
            </w:r>
          </w:p>
        </w:tc>
        <w:tc>
          <w:tcPr>
            <w:tcW w:w="563" w:type="pct"/>
            <w:vAlign w:val="center"/>
          </w:tcPr>
          <w:p w:rsidR="006D4554" w:rsidRPr="001C03E8" w:rsidRDefault="006D4554" w:rsidP="001C03E8">
            <w:pPr>
              <w:pStyle w:val="a7"/>
              <w:widowControl w:val="0"/>
              <w:spacing w:after="0" w:line="360" w:lineRule="auto"/>
              <w:jc w:val="both"/>
              <w:rPr>
                <w:bCs/>
                <w:sz w:val="20"/>
                <w:szCs w:val="20"/>
              </w:rPr>
            </w:pPr>
            <w:r w:rsidRPr="001C03E8">
              <w:rPr>
                <w:bCs/>
                <w:sz w:val="20"/>
                <w:szCs w:val="20"/>
              </w:rPr>
              <w:t>0,1</w:t>
            </w:r>
          </w:p>
        </w:tc>
        <w:tc>
          <w:tcPr>
            <w:tcW w:w="568" w:type="pct"/>
            <w:vAlign w:val="center"/>
          </w:tcPr>
          <w:p w:rsidR="006D4554" w:rsidRPr="001C03E8" w:rsidRDefault="006D4554" w:rsidP="001C03E8">
            <w:pPr>
              <w:pStyle w:val="a7"/>
              <w:widowControl w:val="0"/>
              <w:spacing w:after="0" w:line="360" w:lineRule="auto"/>
              <w:jc w:val="both"/>
              <w:rPr>
                <w:bCs/>
                <w:sz w:val="20"/>
                <w:szCs w:val="20"/>
              </w:rPr>
            </w:pPr>
            <w:r w:rsidRPr="001C03E8">
              <w:rPr>
                <w:bCs/>
                <w:sz w:val="20"/>
                <w:szCs w:val="20"/>
              </w:rPr>
              <w:t>0,08</w:t>
            </w:r>
          </w:p>
        </w:tc>
        <w:tc>
          <w:tcPr>
            <w:tcW w:w="718" w:type="pct"/>
            <w:vAlign w:val="center"/>
          </w:tcPr>
          <w:p w:rsidR="006D4554" w:rsidRPr="001C03E8" w:rsidRDefault="006D4554" w:rsidP="001C03E8">
            <w:pPr>
              <w:pStyle w:val="a7"/>
              <w:widowControl w:val="0"/>
              <w:spacing w:after="0" w:line="360" w:lineRule="auto"/>
              <w:jc w:val="both"/>
              <w:rPr>
                <w:bCs/>
                <w:sz w:val="20"/>
                <w:szCs w:val="20"/>
              </w:rPr>
            </w:pPr>
            <w:r w:rsidRPr="001C03E8">
              <w:rPr>
                <w:bCs/>
                <w:sz w:val="20"/>
                <w:szCs w:val="20"/>
              </w:rPr>
              <w:t>0,07</w:t>
            </w:r>
          </w:p>
        </w:tc>
      </w:tr>
      <w:tr w:rsidR="006D4554" w:rsidRPr="001C03E8" w:rsidTr="001C03E8">
        <w:trPr>
          <w:jc w:val="center"/>
        </w:trPr>
        <w:tc>
          <w:tcPr>
            <w:tcW w:w="1743" w:type="pct"/>
            <w:vAlign w:val="center"/>
          </w:tcPr>
          <w:p w:rsidR="006D4554" w:rsidRPr="001C03E8" w:rsidRDefault="006D4554" w:rsidP="001C03E8">
            <w:pPr>
              <w:widowControl w:val="0"/>
              <w:spacing w:line="360" w:lineRule="auto"/>
              <w:jc w:val="both"/>
              <w:rPr>
                <w:sz w:val="20"/>
                <w:szCs w:val="20"/>
              </w:rPr>
            </w:pPr>
            <w:r w:rsidRPr="001C03E8">
              <w:rPr>
                <w:sz w:val="20"/>
                <w:szCs w:val="20"/>
              </w:rPr>
              <w:t>Витамин В12 (кобаламин)</w:t>
            </w:r>
          </w:p>
        </w:tc>
        <w:tc>
          <w:tcPr>
            <w:tcW w:w="686" w:type="pct"/>
            <w:vAlign w:val="center"/>
          </w:tcPr>
          <w:p w:rsidR="006D4554" w:rsidRPr="001C03E8" w:rsidRDefault="006D4554" w:rsidP="001C03E8">
            <w:pPr>
              <w:pStyle w:val="a7"/>
              <w:widowControl w:val="0"/>
              <w:spacing w:after="0" w:line="360" w:lineRule="auto"/>
              <w:jc w:val="both"/>
              <w:rPr>
                <w:bCs/>
                <w:sz w:val="20"/>
                <w:szCs w:val="20"/>
              </w:rPr>
            </w:pPr>
            <w:r w:rsidRPr="001C03E8">
              <w:rPr>
                <w:sz w:val="20"/>
                <w:szCs w:val="20"/>
              </w:rPr>
              <w:t>мкг</w:t>
            </w:r>
          </w:p>
        </w:tc>
        <w:tc>
          <w:tcPr>
            <w:tcW w:w="723" w:type="pct"/>
            <w:vAlign w:val="center"/>
          </w:tcPr>
          <w:p w:rsidR="006D4554" w:rsidRPr="001C03E8" w:rsidRDefault="006D4554" w:rsidP="001C03E8">
            <w:pPr>
              <w:pStyle w:val="a7"/>
              <w:widowControl w:val="0"/>
              <w:spacing w:after="0" w:line="360" w:lineRule="auto"/>
              <w:jc w:val="both"/>
              <w:rPr>
                <w:bCs/>
                <w:sz w:val="20"/>
                <w:szCs w:val="20"/>
              </w:rPr>
            </w:pPr>
            <w:r w:rsidRPr="001C03E8">
              <w:rPr>
                <w:sz w:val="20"/>
                <w:szCs w:val="20"/>
              </w:rPr>
              <w:t>0,40</w:t>
            </w:r>
          </w:p>
        </w:tc>
        <w:tc>
          <w:tcPr>
            <w:tcW w:w="563" w:type="pct"/>
            <w:vAlign w:val="center"/>
          </w:tcPr>
          <w:p w:rsidR="006D4554" w:rsidRPr="001C03E8" w:rsidRDefault="006D4554" w:rsidP="001C03E8">
            <w:pPr>
              <w:pStyle w:val="a7"/>
              <w:widowControl w:val="0"/>
              <w:spacing w:after="0" w:line="360" w:lineRule="auto"/>
              <w:jc w:val="both"/>
              <w:rPr>
                <w:bCs/>
                <w:sz w:val="20"/>
                <w:szCs w:val="20"/>
              </w:rPr>
            </w:pPr>
            <w:r w:rsidRPr="001C03E8">
              <w:rPr>
                <w:sz w:val="20"/>
                <w:szCs w:val="20"/>
              </w:rPr>
              <w:t>0,45</w:t>
            </w:r>
          </w:p>
        </w:tc>
        <w:tc>
          <w:tcPr>
            <w:tcW w:w="568" w:type="pct"/>
            <w:vAlign w:val="center"/>
          </w:tcPr>
          <w:p w:rsidR="006D4554" w:rsidRPr="001C03E8" w:rsidRDefault="006D4554" w:rsidP="001C03E8">
            <w:pPr>
              <w:pStyle w:val="a7"/>
              <w:widowControl w:val="0"/>
              <w:spacing w:after="0" w:line="360" w:lineRule="auto"/>
              <w:jc w:val="both"/>
              <w:rPr>
                <w:bCs/>
                <w:sz w:val="20"/>
                <w:szCs w:val="20"/>
              </w:rPr>
            </w:pPr>
            <w:r w:rsidRPr="001C03E8">
              <w:rPr>
                <w:sz w:val="20"/>
                <w:szCs w:val="20"/>
              </w:rPr>
              <w:t>0,40</w:t>
            </w:r>
          </w:p>
        </w:tc>
        <w:tc>
          <w:tcPr>
            <w:tcW w:w="718" w:type="pct"/>
            <w:vAlign w:val="center"/>
          </w:tcPr>
          <w:p w:rsidR="006D4554" w:rsidRPr="001C03E8" w:rsidRDefault="006D4554" w:rsidP="001C03E8">
            <w:pPr>
              <w:pStyle w:val="a7"/>
              <w:widowControl w:val="0"/>
              <w:spacing w:after="0" w:line="360" w:lineRule="auto"/>
              <w:jc w:val="both"/>
              <w:rPr>
                <w:bCs/>
                <w:sz w:val="20"/>
                <w:szCs w:val="20"/>
              </w:rPr>
            </w:pPr>
            <w:r w:rsidRPr="001C03E8">
              <w:rPr>
                <w:sz w:val="20"/>
                <w:szCs w:val="20"/>
              </w:rPr>
              <w:t>0,36</w:t>
            </w:r>
          </w:p>
        </w:tc>
      </w:tr>
      <w:tr w:rsidR="006D4554" w:rsidRPr="001C03E8" w:rsidTr="001C03E8">
        <w:trPr>
          <w:jc w:val="center"/>
        </w:trPr>
        <w:tc>
          <w:tcPr>
            <w:tcW w:w="1743" w:type="pct"/>
            <w:vAlign w:val="center"/>
          </w:tcPr>
          <w:p w:rsidR="006D4554" w:rsidRPr="001C03E8" w:rsidRDefault="006D4554" w:rsidP="001C03E8">
            <w:pPr>
              <w:pStyle w:val="a7"/>
              <w:widowControl w:val="0"/>
              <w:spacing w:after="0" w:line="360" w:lineRule="auto"/>
              <w:jc w:val="both"/>
              <w:rPr>
                <w:bCs/>
                <w:sz w:val="20"/>
                <w:szCs w:val="20"/>
              </w:rPr>
            </w:pPr>
            <w:r w:rsidRPr="001C03E8">
              <w:rPr>
                <w:sz w:val="20"/>
                <w:szCs w:val="20"/>
              </w:rPr>
              <w:t>Витамин Н (биотин)</w:t>
            </w:r>
          </w:p>
        </w:tc>
        <w:tc>
          <w:tcPr>
            <w:tcW w:w="686" w:type="pct"/>
          </w:tcPr>
          <w:p w:rsidR="006D4554" w:rsidRPr="001C03E8" w:rsidRDefault="006D4554" w:rsidP="001C03E8">
            <w:pPr>
              <w:widowControl w:val="0"/>
              <w:spacing w:line="360" w:lineRule="auto"/>
              <w:jc w:val="both"/>
              <w:rPr>
                <w:sz w:val="20"/>
                <w:szCs w:val="20"/>
              </w:rPr>
            </w:pPr>
            <w:r w:rsidRPr="001C03E8">
              <w:rPr>
                <w:sz w:val="20"/>
                <w:szCs w:val="20"/>
              </w:rPr>
              <w:t>мкг</w:t>
            </w:r>
          </w:p>
        </w:tc>
        <w:tc>
          <w:tcPr>
            <w:tcW w:w="723" w:type="pct"/>
            <w:vAlign w:val="center"/>
          </w:tcPr>
          <w:p w:rsidR="006D4554" w:rsidRPr="001C03E8" w:rsidRDefault="006D4554" w:rsidP="001C03E8">
            <w:pPr>
              <w:pStyle w:val="a7"/>
              <w:widowControl w:val="0"/>
              <w:spacing w:after="0" w:line="360" w:lineRule="auto"/>
              <w:jc w:val="both"/>
              <w:rPr>
                <w:bCs/>
                <w:sz w:val="20"/>
                <w:szCs w:val="20"/>
              </w:rPr>
            </w:pPr>
            <w:r w:rsidRPr="001C03E8">
              <w:rPr>
                <w:sz w:val="20"/>
                <w:szCs w:val="20"/>
              </w:rPr>
              <w:t>3,38</w:t>
            </w:r>
          </w:p>
        </w:tc>
        <w:tc>
          <w:tcPr>
            <w:tcW w:w="563" w:type="pct"/>
            <w:vAlign w:val="center"/>
          </w:tcPr>
          <w:p w:rsidR="006D4554" w:rsidRPr="001C03E8" w:rsidRDefault="006D4554" w:rsidP="001C03E8">
            <w:pPr>
              <w:pStyle w:val="a7"/>
              <w:widowControl w:val="0"/>
              <w:spacing w:after="0" w:line="360" w:lineRule="auto"/>
              <w:jc w:val="both"/>
              <w:rPr>
                <w:bCs/>
                <w:sz w:val="20"/>
                <w:szCs w:val="20"/>
              </w:rPr>
            </w:pPr>
            <w:r w:rsidRPr="001C03E8">
              <w:rPr>
                <w:bCs/>
                <w:sz w:val="20"/>
                <w:szCs w:val="20"/>
              </w:rPr>
              <w:t>4,00</w:t>
            </w:r>
          </w:p>
        </w:tc>
        <w:tc>
          <w:tcPr>
            <w:tcW w:w="568" w:type="pct"/>
            <w:vAlign w:val="center"/>
          </w:tcPr>
          <w:p w:rsidR="006D4554" w:rsidRPr="001C03E8" w:rsidRDefault="006D4554" w:rsidP="001C03E8">
            <w:pPr>
              <w:pStyle w:val="a7"/>
              <w:widowControl w:val="0"/>
              <w:spacing w:after="0" w:line="360" w:lineRule="auto"/>
              <w:jc w:val="both"/>
              <w:rPr>
                <w:bCs/>
                <w:sz w:val="20"/>
                <w:szCs w:val="20"/>
              </w:rPr>
            </w:pPr>
            <w:r w:rsidRPr="001C03E8">
              <w:rPr>
                <w:bCs/>
                <w:sz w:val="20"/>
                <w:szCs w:val="20"/>
              </w:rPr>
              <w:t>3,70</w:t>
            </w:r>
          </w:p>
        </w:tc>
        <w:tc>
          <w:tcPr>
            <w:tcW w:w="718" w:type="pct"/>
            <w:vAlign w:val="center"/>
          </w:tcPr>
          <w:p w:rsidR="006D4554" w:rsidRPr="001C03E8" w:rsidRDefault="006D4554" w:rsidP="001C03E8">
            <w:pPr>
              <w:pStyle w:val="a7"/>
              <w:widowControl w:val="0"/>
              <w:spacing w:after="0" w:line="360" w:lineRule="auto"/>
              <w:jc w:val="both"/>
              <w:rPr>
                <w:bCs/>
                <w:sz w:val="20"/>
                <w:szCs w:val="20"/>
              </w:rPr>
            </w:pPr>
            <w:r w:rsidRPr="001C03E8">
              <w:rPr>
                <w:bCs/>
                <w:sz w:val="20"/>
                <w:szCs w:val="20"/>
              </w:rPr>
              <w:t>3,60</w:t>
            </w:r>
          </w:p>
        </w:tc>
      </w:tr>
      <w:tr w:rsidR="006D4554" w:rsidRPr="001C03E8" w:rsidTr="001C03E8">
        <w:trPr>
          <w:jc w:val="center"/>
        </w:trPr>
        <w:tc>
          <w:tcPr>
            <w:tcW w:w="1743" w:type="pct"/>
            <w:vAlign w:val="center"/>
          </w:tcPr>
          <w:p w:rsidR="006D4554" w:rsidRPr="001C03E8" w:rsidRDefault="006D4554" w:rsidP="001C03E8">
            <w:pPr>
              <w:pStyle w:val="a7"/>
              <w:widowControl w:val="0"/>
              <w:spacing w:after="0" w:line="360" w:lineRule="auto"/>
              <w:jc w:val="both"/>
              <w:rPr>
                <w:bCs/>
                <w:sz w:val="20"/>
                <w:szCs w:val="20"/>
              </w:rPr>
            </w:pPr>
            <w:r w:rsidRPr="001C03E8">
              <w:rPr>
                <w:sz w:val="20"/>
                <w:szCs w:val="20"/>
              </w:rPr>
              <w:t>Витамин В9 (фолацин)</w:t>
            </w:r>
          </w:p>
        </w:tc>
        <w:tc>
          <w:tcPr>
            <w:tcW w:w="686" w:type="pct"/>
          </w:tcPr>
          <w:p w:rsidR="006D4554" w:rsidRPr="001C03E8" w:rsidRDefault="006D4554" w:rsidP="001C03E8">
            <w:pPr>
              <w:widowControl w:val="0"/>
              <w:spacing w:line="360" w:lineRule="auto"/>
              <w:jc w:val="both"/>
              <w:rPr>
                <w:sz w:val="20"/>
                <w:szCs w:val="20"/>
              </w:rPr>
            </w:pPr>
            <w:r w:rsidRPr="001C03E8">
              <w:rPr>
                <w:sz w:val="20"/>
                <w:szCs w:val="20"/>
              </w:rPr>
              <w:t>мкг</w:t>
            </w:r>
          </w:p>
        </w:tc>
        <w:tc>
          <w:tcPr>
            <w:tcW w:w="723" w:type="pct"/>
            <w:vAlign w:val="center"/>
          </w:tcPr>
          <w:p w:rsidR="006D4554" w:rsidRPr="001C03E8" w:rsidRDefault="006D4554" w:rsidP="001C03E8">
            <w:pPr>
              <w:pStyle w:val="a7"/>
              <w:widowControl w:val="0"/>
              <w:spacing w:after="0" w:line="360" w:lineRule="auto"/>
              <w:jc w:val="both"/>
              <w:rPr>
                <w:bCs/>
                <w:sz w:val="20"/>
                <w:szCs w:val="20"/>
              </w:rPr>
            </w:pPr>
            <w:r w:rsidRPr="001C03E8">
              <w:rPr>
                <w:sz w:val="20"/>
                <w:szCs w:val="20"/>
              </w:rPr>
              <w:t>10,00</w:t>
            </w:r>
          </w:p>
        </w:tc>
        <w:tc>
          <w:tcPr>
            <w:tcW w:w="563" w:type="pct"/>
            <w:vAlign w:val="center"/>
          </w:tcPr>
          <w:p w:rsidR="006D4554" w:rsidRPr="001C03E8" w:rsidRDefault="006D4554" w:rsidP="001C03E8">
            <w:pPr>
              <w:pStyle w:val="a7"/>
              <w:widowControl w:val="0"/>
              <w:spacing w:after="0" w:line="360" w:lineRule="auto"/>
              <w:jc w:val="both"/>
              <w:rPr>
                <w:bCs/>
                <w:sz w:val="20"/>
                <w:szCs w:val="20"/>
              </w:rPr>
            </w:pPr>
            <w:r w:rsidRPr="001C03E8">
              <w:rPr>
                <w:sz w:val="20"/>
                <w:szCs w:val="20"/>
              </w:rPr>
              <w:t>7,50</w:t>
            </w:r>
          </w:p>
        </w:tc>
        <w:tc>
          <w:tcPr>
            <w:tcW w:w="568" w:type="pct"/>
            <w:vAlign w:val="center"/>
          </w:tcPr>
          <w:p w:rsidR="006D4554" w:rsidRPr="001C03E8" w:rsidRDefault="006D4554" w:rsidP="001C03E8">
            <w:pPr>
              <w:pStyle w:val="a7"/>
              <w:widowControl w:val="0"/>
              <w:spacing w:after="0" w:line="360" w:lineRule="auto"/>
              <w:jc w:val="both"/>
              <w:rPr>
                <w:bCs/>
                <w:sz w:val="20"/>
                <w:szCs w:val="20"/>
              </w:rPr>
            </w:pPr>
            <w:r w:rsidRPr="001C03E8">
              <w:rPr>
                <w:sz w:val="20"/>
                <w:szCs w:val="20"/>
              </w:rPr>
              <w:t>8,00</w:t>
            </w:r>
          </w:p>
        </w:tc>
        <w:tc>
          <w:tcPr>
            <w:tcW w:w="718" w:type="pct"/>
            <w:vAlign w:val="center"/>
          </w:tcPr>
          <w:p w:rsidR="006D4554" w:rsidRPr="001C03E8" w:rsidRDefault="006D4554" w:rsidP="001C03E8">
            <w:pPr>
              <w:pStyle w:val="a7"/>
              <w:widowControl w:val="0"/>
              <w:spacing w:after="0" w:line="360" w:lineRule="auto"/>
              <w:jc w:val="both"/>
              <w:rPr>
                <w:bCs/>
                <w:sz w:val="20"/>
                <w:szCs w:val="20"/>
              </w:rPr>
            </w:pPr>
            <w:r w:rsidRPr="001C03E8">
              <w:rPr>
                <w:sz w:val="20"/>
                <w:szCs w:val="20"/>
              </w:rPr>
              <w:t>8,50</w:t>
            </w:r>
          </w:p>
        </w:tc>
      </w:tr>
      <w:tr w:rsidR="006D4554" w:rsidRPr="001C03E8" w:rsidTr="001C03E8">
        <w:trPr>
          <w:jc w:val="center"/>
        </w:trPr>
        <w:tc>
          <w:tcPr>
            <w:tcW w:w="1743" w:type="pct"/>
            <w:vAlign w:val="center"/>
          </w:tcPr>
          <w:p w:rsidR="006D4554" w:rsidRPr="001C03E8" w:rsidRDefault="006D4554" w:rsidP="001C03E8">
            <w:pPr>
              <w:widowControl w:val="0"/>
              <w:spacing w:line="360" w:lineRule="auto"/>
              <w:jc w:val="both"/>
              <w:rPr>
                <w:sz w:val="20"/>
                <w:szCs w:val="20"/>
              </w:rPr>
            </w:pPr>
            <w:r w:rsidRPr="001C03E8">
              <w:rPr>
                <w:sz w:val="20"/>
                <w:szCs w:val="20"/>
              </w:rPr>
              <w:t>Витамин В3 (пантотеновая кислота)</w:t>
            </w:r>
          </w:p>
        </w:tc>
        <w:tc>
          <w:tcPr>
            <w:tcW w:w="686" w:type="pct"/>
          </w:tcPr>
          <w:p w:rsidR="006D4554" w:rsidRPr="001C03E8" w:rsidRDefault="006D4554" w:rsidP="001C03E8">
            <w:pPr>
              <w:widowControl w:val="0"/>
              <w:spacing w:line="360" w:lineRule="auto"/>
              <w:jc w:val="both"/>
              <w:rPr>
                <w:sz w:val="20"/>
                <w:szCs w:val="20"/>
              </w:rPr>
            </w:pPr>
            <w:r w:rsidRPr="001C03E8">
              <w:rPr>
                <w:sz w:val="20"/>
                <w:szCs w:val="20"/>
              </w:rPr>
              <w:t>мг%</w:t>
            </w:r>
          </w:p>
        </w:tc>
        <w:tc>
          <w:tcPr>
            <w:tcW w:w="723" w:type="pct"/>
            <w:vAlign w:val="center"/>
          </w:tcPr>
          <w:p w:rsidR="006D4554" w:rsidRPr="001C03E8" w:rsidRDefault="006D4554" w:rsidP="001C03E8">
            <w:pPr>
              <w:pStyle w:val="a7"/>
              <w:widowControl w:val="0"/>
              <w:spacing w:after="0" w:line="360" w:lineRule="auto"/>
              <w:jc w:val="both"/>
              <w:rPr>
                <w:sz w:val="20"/>
                <w:szCs w:val="20"/>
              </w:rPr>
            </w:pPr>
            <w:r w:rsidRPr="001C03E8">
              <w:rPr>
                <w:sz w:val="20"/>
                <w:szCs w:val="20"/>
              </w:rPr>
              <w:t>0,34</w:t>
            </w:r>
          </w:p>
        </w:tc>
        <w:tc>
          <w:tcPr>
            <w:tcW w:w="563" w:type="pct"/>
            <w:vAlign w:val="center"/>
          </w:tcPr>
          <w:p w:rsidR="006D4554" w:rsidRPr="001C03E8" w:rsidRDefault="006D4554" w:rsidP="001C03E8">
            <w:pPr>
              <w:pStyle w:val="a7"/>
              <w:widowControl w:val="0"/>
              <w:spacing w:after="0" w:line="360" w:lineRule="auto"/>
              <w:jc w:val="both"/>
              <w:rPr>
                <w:sz w:val="20"/>
                <w:szCs w:val="20"/>
              </w:rPr>
            </w:pPr>
            <w:r w:rsidRPr="001C03E8">
              <w:rPr>
                <w:sz w:val="20"/>
                <w:szCs w:val="20"/>
              </w:rPr>
              <w:t>0,30</w:t>
            </w:r>
          </w:p>
        </w:tc>
        <w:tc>
          <w:tcPr>
            <w:tcW w:w="568" w:type="pct"/>
            <w:vAlign w:val="center"/>
          </w:tcPr>
          <w:p w:rsidR="006D4554" w:rsidRPr="001C03E8" w:rsidRDefault="006D4554" w:rsidP="001C03E8">
            <w:pPr>
              <w:pStyle w:val="a7"/>
              <w:widowControl w:val="0"/>
              <w:spacing w:after="0" w:line="360" w:lineRule="auto"/>
              <w:jc w:val="both"/>
              <w:rPr>
                <w:sz w:val="20"/>
                <w:szCs w:val="20"/>
              </w:rPr>
            </w:pPr>
            <w:r w:rsidRPr="001C03E8">
              <w:rPr>
                <w:sz w:val="20"/>
                <w:szCs w:val="20"/>
              </w:rPr>
              <w:t>0,28</w:t>
            </w:r>
          </w:p>
        </w:tc>
        <w:tc>
          <w:tcPr>
            <w:tcW w:w="718" w:type="pct"/>
            <w:vAlign w:val="center"/>
          </w:tcPr>
          <w:p w:rsidR="006D4554" w:rsidRPr="001C03E8" w:rsidRDefault="006D4554" w:rsidP="001C03E8">
            <w:pPr>
              <w:pStyle w:val="a7"/>
              <w:widowControl w:val="0"/>
              <w:spacing w:after="0" w:line="360" w:lineRule="auto"/>
              <w:jc w:val="both"/>
              <w:rPr>
                <w:sz w:val="20"/>
                <w:szCs w:val="20"/>
              </w:rPr>
            </w:pPr>
            <w:r w:rsidRPr="001C03E8">
              <w:rPr>
                <w:sz w:val="20"/>
                <w:szCs w:val="20"/>
              </w:rPr>
              <w:t>0,26</w:t>
            </w:r>
          </w:p>
        </w:tc>
      </w:tr>
      <w:tr w:rsidR="006D4554" w:rsidRPr="001C03E8" w:rsidTr="001C03E8">
        <w:trPr>
          <w:jc w:val="center"/>
        </w:trPr>
        <w:tc>
          <w:tcPr>
            <w:tcW w:w="1743" w:type="pct"/>
            <w:vAlign w:val="center"/>
          </w:tcPr>
          <w:p w:rsidR="006D4554" w:rsidRPr="001C03E8" w:rsidRDefault="006D4554" w:rsidP="001C03E8">
            <w:pPr>
              <w:pStyle w:val="a7"/>
              <w:widowControl w:val="0"/>
              <w:spacing w:after="0" w:line="360" w:lineRule="auto"/>
              <w:jc w:val="both"/>
              <w:rPr>
                <w:sz w:val="20"/>
                <w:szCs w:val="20"/>
              </w:rPr>
            </w:pPr>
            <w:r w:rsidRPr="001C03E8">
              <w:rPr>
                <w:sz w:val="20"/>
                <w:szCs w:val="20"/>
              </w:rPr>
              <w:t>Витамин В2 (рибофлавин)</w:t>
            </w:r>
          </w:p>
        </w:tc>
        <w:tc>
          <w:tcPr>
            <w:tcW w:w="686" w:type="pct"/>
          </w:tcPr>
          <w:p w:rsidR="006D4554" w:rsidRPr="001C03E8" w:rsidRDefault="006D4554" w:rsidP="001C03E8">
            <w:pPr>
              <w:widowControl w:val="0"/>
              <w:spacing w:line="360" w:lineRule="auto"/>
              <w:jc w:val="both"/>
              <w:rPr>
                <w:sz w:val="20"/>
                <w:szCs w:val="20"/>
              </w:rPr>
            </w:pPr>
            <w:r w:rsidRPr="001C03E8">
              <w:rPr>
                <w:sz w:val="20"/>
                <w:szCs w:val="20"/>
              </w:rPr>
              <w:t>мг%</w:t>
            </w:r>
          </w:p>
        </w:tc>
        <w:tc>
          <w:tcPr>
            <w:tcW w:w="723" w:type="pct"/>
            <w:vAlign w:val="center"/>
          </w:tcPr>
          <w:p w:rsidR="006D4554" w:rsidRPr="001C03E8" w:rsidRDefault="006D4554" w:rsidP="001C03E8">
            <w:pPr>
              <w:pStyle w:val="a7"/>
              <w:widowControl w:val="0"/>
              <w:spacing w:after="0" w:line="360" w:lineRule="auto"/>
              <w:jc w:val="both"/>
              <w:rPr>
                <w:sz w:val="20"/>
                <w:szCs w:val="20"/>
              </w:rPr>
            </w:pPr>
            <w:r w:rsidRPr="001C03E8">
              <w:rPr>
                <w:sz w:val="20"/>
                <w:szCs w:val="20"/>
              </w:rPr>
              <w:t>0,10</w:t>
            </w:r>
          </w:p>
        </w:tc>
        <w:tc>
          <w:tcPr>
            <w:tcW w:w="563" w:type="pct"/>
            <w:vAlign w:val="center"/>
          </w:tcPr>
          <w:p w:rsidR="006D4554" w:rsidRPr="001C03E8" w:rsidRDefault="006D4554" w:rsidP="001C03E8">
            <w:pPr>
              <w:pStyle w:val="a7"/>
              <w:widowControl w:val="0"/>
              <w:spacing w:after="0" w:line="360" w:lineRule="auto"/>
              <w:jc w:val="both"/>
              <w:rPr>
                <w:sz w:val="20"/>
                <w:szCs w:val="20"/>
              </w:rPr>
            </w:pPr>
            <w:r w:rsidRPr="001C03E8">
              <w:rPr>
                <w:sz w:val="20"/>
                <w:szCs w:val="20"/>
              </w:rPr>
              <w:t>0,10</w:t>
            </w:r>
          </w:p>
        </w:tc>
        <w:tc>
          <w:tcPr>
            <w:tcW w:w="568" w:type="pct"/>
            <w:vAlign w:val="center"/>
          </w:tcPr>
          <w:p w:rsidR="006D4554" w:rsidRPr="001C03E8" w:rsidRDefault="006D4554" w:rsidP="001C03E8">
            <w:pPr>
              <w:pStyle w:val="a7"/>
              <w:widowControl w:val="0"/>
              <w:spacing w:after="0" w:line="360" w:lineRule="auto"/>
              <w:jc w:val="both"/>
              <w:rPr>
                <w:sz w:val="20"/>
                <w:szCs w:val="20"/>
              </w:rPr>
            </w:pPr>
            <w:r w:rsidRPr="001C03E8">
              <w:rPr>
                <w:sz w:val="20"/>
                <w:szCs w:val="20"/>
              </w:rPr>
              <w:t>0,10</w:t>
            </w:r>
          </w:p>
        </w:tc>
        <w:tc>
          <w:tcPr>
            <w:tcW w:w="718" w:type="pct"/>
            <w:vAlign w:val="center"/>
          </w:tcPr>
          <w:p w:rsidR="006D4554" w:rsidRPr="001C03E8" w:rsidRDefault="006D4554" w:rsidP="001C03E8">
            <w:pPr>
              <w:pStyle w:val="a7"/>
              <w:widowControl w:val="0"/>
              <w:spacing w:after="0" w:line="360" w:lineRule="auto"/>
              <w:jc w:val="both"/>
              <w:rPr>
                <w:sz w:val="20"/>
                <w:szCs w:val="20"/>
              </w:rPr>
            </w:pPr>
            <w:r w:rsidRPr="001C03E8">
              <w:rPr>
                <w:sz w:val="20"/>
                <w:szCs w:val="20"/>
              </w:rPr>
              <w:t>0,10</w:t>
            </w:r>
          </w:p>
        </w:tc>
      </w:tr>
      <w:tr w:rsidR="006D4554" w:rsidRPr="001C03E8" w:rsidTr="001C03E8">
        <w:trPr>
          <w:jc w:val="center"/>
        </w:trPr>
        <w:tc>
          <w:tcPr>
            <w:tcW w:w="1743" w:type="pct"/>
            <w:vAlign w:val="center"/>
          </w:tcPr>
          <w:p w:rsidR="006D4554" w:rsidRPr="001C03E8" w:rsidRDefault="006D4554" w:rsidP="001C03E8">
            <w:pPr>
              <w:pStyle w:val="a7"/>
              <w:widowControl w:val="0"/>
              <w:spacing w:after="0" w:line="360" w:lineRule="auto"/>
              <w:jc w:val="both"/>
              <w:rPr>
                <w:sz w:val="20"/>
                <w:szCs w:val="20"/>
              </w:rPr>
            </w:pPr>
            <w:r w:rsidRPr="001C03E8">
              <w:rPr>
                <w:sz w:val="20"/>
                <w:szCs w:val="20"/>
              </w:rPr>
              <w:t>Витамин В1 (тиамин)</w:t>
            </w:r>
          </w:p>
        </w:tc>
        <w:tc>
          <w:tcPr>
            <w:tcW w:w="686" w:type="pct"/>
          </w:tcPr>
          <w:p w:rsidR="006D4554" w:rsidRPr="001C03E8" w:rsidRDefault="006D4554" w:rsidP="001C03E8">
            <w:pPr>
              <w:widowControl w:val="0"/>
              <w:spacing w:line="360" w:lineRule="auto"/>
              <w:jc w:val="both"/>
              <w:rPr>
                <w:sz w:val="20"/>
                <w:szCs w:val="20"/>
              </w:rPr>
            </w:pPr>
            <w:r w:rsidRPr="001C03E8">
              <w:rPr>
                <w:sz w:val="20"/>
                <w:szCs w:val="20"/>
              </w:rPr>
              <w:t>мг%</w:t>
            </w:r>
          </w:p>
        </w:tc>
        <w:tc>
          <w:tcPr>
            <w:tcW w:w="723" w:type="pct"/>
            <w:vAlign w:val="center"/>
          </w:tcPr>
          <w:p w:rsidR="006D4554" w:rsidRPr="001C03E8" w:rsidRDefault="006D4554" w:rsidP="001C03E8">
            <w:pPr>
              <w:pStyle w:val="a7"/>
              <w:widowControl w:val="0"/>
              <w:spacing w:after="0" w:line="360" w:lineRule="auto"/>
              <w:jc w:val="both"/>
              <w:rPr>
                <w:sz w:val="20"/>
                <w:szCs w:val="20"/>
              </w:rPr>
            </w:pPr>
            <w:r w:rsidRPr="001C03E8">
              <w:rPr>
                <w:sz w:val="20"/>
                <w:szCs w:val="20"/>
              </w:rPr>
              <w:t>0,03</w:t>
            </w:r>
          </w:p>
        </w:tc>
        <w:tc>
          <w:tcPr>
            <w:tcW w:w="563" w:type="pct"/>
            <w:vAlign w:val="center"/>
          </w:tcPr>
          <w:p w:rsidR="006D4554" w:rsidRPr="001C03E8" w:rsidRDefault="006D4554" w:rsidP="001C03E8">
            <w:pPr>
              <w:pStyle w:val="a7"/>
              <w:widowControl w:val="0"/>
              <w:spacing w:after="0" w:line="360" w:lineRule="auto"/>
              <w:jc w:val="both"/>
              <w:rPr>
                <w:sz w:val="20"/>
                <w:szCs w:val="20"/>
              </w:rPr>
            </w:pPr>
            <w:r w:rsidRPr="001C03E8">
              <w:rPr>
                <w:sz w:val="20"/>
                <w:szCs w:val="20"/>
              </w:rPr>
              <w:t>0,03</w:t>
            </w:r>
          </w:p>
        </w:tc>
        <w:tc>
          <w:tcPr>
            <w:tcW w:w="568" w:type="pct"/>
            <w:vAlign w:val="center"/>
          </w:tcPr>
          <w:p w:rsidR="006D4554" w:rsidRPr="001C03E8" w:rsidRDefault="006D4554" w:rsidP="001C03E8">
            <w:pPr>
              <w:pStyle w:val="a7"/>
              <w:widowControl w:val="0"/>
              <w:spacing w:after="0" w:line="360" w:lineRule="auto"/>
              <w:jc w:val="both"/>
              <w:rPr>
                <w:sz w:val="20"/>
                <w:szCs w:val="20"/>
              </w:rPr>
            </w:pPr>
            <w:r w:rsidRPr="001C03E8">
              <w:rPr>
                <w:sz w:val="20"/>
                <w:szCs w:val="20"/>
              </w:rPr>
              <w:t>0,02</w:t>
            </w:r>
          </w:p>
        </w:tc>
        <w:tc>
          <w:tcPr>
            <w:tcW w:w="718" w:type="pct"/>
            <w:vAlign w:val="center"/>
          </w:tcPr>
          <w:p w:rsidR="006D4554" w:rsidRPr="001C03E8" w:rsidRDefault="006D4554" w:rsidP="001C03E8">
            <w:pPr>
              <w:pStyle w:val="a7"/>
              <w:widowControl w:val="0"/>
              <w:spacing w:after="0" w:line="360" w:lineRule="auto"/>
              <w:jc w:val="both"/>
              <w:rPr>
                <w:sz w:val="20"/>
                <w:szCs w:val="20"/>
              </w:rPr>
            </w:pPr>
            <w:r w:rsidRPr="001C03E8">
              <w:rPr>
                <w:sz w:val="20"/>
                <w:szCs w:val="20"/>
              </w:rPr>
              <w:t>0,02</w:t>
            </w:r>
          </w:p>
        </w:tc>
      </w:tr>
      <w:tr w:rsidR="006D4554" w:rsidRPr="001C03E8" w:rsidTr="001C03E8">
        <w:trPr>
          <w:jc w:val="center"/>
        </w:trPr>
        <w:tc>
          <w:tcPr>
            <w:tcW w:w="1743" w:type="pct"/>
            <w:vAlign w:val="center"/>
          </w:tcPr>
          <w:p w:rsidR="006D4554" w:rsidRPr="001C03E8" w:rsidRDefault="006D4554" w:rsidP="001C03E8">
            <w:pPr>
              <w:pStyle w:val="a7"/>
              <w:widowControl w:val="0"/>
              <w:spacing w:after="0" w:line="360" w:lineRule="auto"/>
              <w:jc w:val="both"/>
              <w:rPr>
                <w:sz w:val="20"/>
                <w:szCs w:val="20"/>
              </w:rPr>
            </w:pPr>
            <w:r w:rsidRPr="001C03E8">
              <w:rPr>
                <w:sz w:val="20"/>
                <w:szCs w:val="20"/>
              </w:rPr>
              <w:t>Витамин В4 (холин)</w:t>
            </w:r>
          </w:p>
        </w:tc>
        <w:tc>
          <w:tcPr>
            <w:tcW w:w="686" w:type="pct"/>
          </w:tcPr>
          <w:p w:rsidR="006D4554" w:rsidRPr="001C03E8" w:rsidRDefault="006D4554" w:rsidP="001C03E8">
            <w:pPr>
              <w:widowControl w:val="0"/>
              <w:spacing w:line="360" w:lineRule="auto"/>
              <w:jc w:val="both"/>
              <w:rPr>
                <w:sz w:val="20"/>
                <w:szCs w:val="20"/>
              </w:rPr>
            </w:pPr>
            <w:r w:rsidRPr="001C03E8">
              <w:rPr>
                <w:sz w:val="20"/>
                <w:szCs w:val="20"/>
              </w:rPr>
              <w:t>мг%</w:t>
            </w:r>
          </w:p>
        </w:tc>
        <w:tc>
          <w:tcPr>
            <w:tcW w:w="723" w:type="pct"/>
            <w:vAlign w:val="center"/>
          </w:tcPr>
          <w:p w:rsidR="006D4554" w:rsidRPr="001C03E8" w:rsidRDefault="006D4554" w:rsidP="001C03E8">
            <w:pPr>
              <w:pStyle w:val="a7"/>
              <w:widowControl w:val="0"/>
              <w:spacing w:after="0" w:line="360" w:lineRule="auto"/>
              <w:jc w:val="both"/>
              <w:rPr>
                <w:sz w:val="20"/>
                <w:szCs w:val="20"/>
              </w:rPr>
            </w:pPr>
            <w:r w:rsidRPr="001C03E8">
              <w:rPr>
                <w:sz w:val="20"/>
                <w:szCs w:val="20"/>
              </w:rPr>
              <w:t>-</w:t>
            </w:r>
          </w:p>
        </w:tc>
        <w:tc>
          <w:tcPr>
            <w:tcW w:w="563" w:type="pct"/>
            <w:vAlign w:val="center"/>
          </w:tcPr>
          <w:p w:rsidR="006D4554" w:rsidRPr="001C03E8" w:rsidRDefault="006D4554" w:rsidP="001C03E8">
            <w:pPr>
              <w:pStyle w:val="a7"/>
              <w:widowControl w:val="0"/>
              <w:spacing w:after="0" w:line="360" w:lineRule="auto"/>
              <w:jc w:val="both"/>
              <w:rPr>
                <w:sz w:val="20"/>
                <w:szCs w:val="20"/>
              </w:rPr>
            </w:pPr>
            <w:r w:rsidRPr="001C03E8">
              <w:rPr>
                <w:sz w:val="20"/>
                <w:szCs w:val="20"/>
              </w:rPr>
              <w:t>47,60</w:t>
            </w:r>
          </w:p>
        </w:tc>
        <w:tc>
          <w:tcPr>
            <w:tcW w:w="568" w:type="pct"/>
            <w:vAlign w:val="center"/>
          </w:tcPr>
          <w:p w:rsidR="006D4554" w:rsidRPr="001C03E8" w:rsidRDefault="006D4554" w:rsidP="001C03E8">
            <w:pPr>
              <w:pStyle w:val="a7"/>
              <w:widowControl w:val="0"/>
              <w:spacing w:after="0" w:line="360" w:lineRule="auto"/>
              <w:jc w:val="both"/>
              <w:rPr>
                <w:sz w:val="20"/>
                <w:szCs w:val="20"/>
              </w:rPr>
            </w:pPr>
            <w:r w:rsidRPr="001C03E8">
              <w:rPr>
                <w:sz w:val="20"/>
                <w:szCs w:val="20"/>
              </w:rPr>
              <w:t>124,00</w:t>
            </w:r>
          </w:p>
        </w:tc>
        <w:tc>
          <w:tcPr>
            <w:tcW w:w="718" w:type="pct"/>
            <w:vAlign w:val="center"/>
          </w:tcPr>
          <w:p w:rsidR="006D4554" w:rsidRPr="001C03E8" w:rsidRDefault="006D4554" w:rsidP="001C03E8">
            <w:pPr>
              <w:pStyle w:val="a7"/>
              <w:widowControl w:val="0"/>
              <w:spacing w:after="0" w:line="360" w:lineRule="auto"/>
              <w:jc w:val="both"/>
              <w:rPr>
                <w:sz w:val="20"/>
                <w:szCs w:val="20"/>
              </w:rPr>
            </w:pPr>
            <w:r w:rsidRPr="001C03E8">
              <w:rPr>
                <w:sz w:val="20"/>
                <w:szCs w:val="20"/>
              </w:rPr>
              <w:t>80,00</w:t>
            </w:r>
          </w:p>
        </w:tc>
      </w:tr>
      <w:tr w:rsidR="006D4554" w:rsidRPr="001C03E8" w:rsidTr="001C03E8">
        <w:trPr>
          <w:jc w:val="center"/>
        </w:trPr>
        <w:tc>
          <w:tcPr>
            <w:tcW w:w="1743" w:type="pct"/>
            <w:vAlign w:val="center"/>
          </w:tcPr>
          <w:p w:rsidR="006D4554" w:rsidRPr="001C03E8" w:rsidRDefault="006D4554" w:rsidP="001C03E8">
            <w:pPr>
              <w:widowControl w:val="0"/>
              <w:spacing w:line="360" w:lineRule="auto"/>
              <w:jc w:val="both"/>
              <w:rPr>
                <w:sz w:val="20"/>
                <w:szCs w:val="20"/>
              </w:rPr>
            </w:pPr>
            <w:r w:rsidRPr="001C03E8">
              <w:rPr>
                <w:sz w:val="20"/>
                <w:szCs w:val="20"/>
              </w:rPr>
              <w:t>Углеводы,: в том числе: Глюкоза</w:t>
            </w:r>
          </w:p>
        </w:tc>
        <w:tc>
          <w:tcPr>
            <w:tcW w:w="686" w:type="pct"/>
          </w:tcPr>
          <w:p w:rsidR="006D4554" w:rsidRPr="001C03E8" w:rsidRDefault="006D4554" w:rsidP="001C03E8">
            <w:pPr>
              <w:widowControl w:val="0"/>
              <w:spacing w:line="360" w:lineRule="auto"/>
              <w:jc w:val="both"/>
              <w:rPr>
                <w:sz w:val="20"/>
                <w:szCs w:val="20"/>
              </w:rPr>
            </w:pPr>
            <w:r w:rsidRPr="001C03E8">
              <w:rPr>
                <w:sz w:val="20"/>
                <w:szCs w:val="20"/>
              </w:rPr>
              <w:t>%</w:t>
            </w:r>
          </w:p>
        </w:tc>
        <w:tc>
          <w:tcPr>
            <w:tcW w:w="723" w:type="pct"/>
            <w:vAlign w:val="center"/>
          </w:tcPr>
          <w:p w:rsidR="006D4554" w:rsidRPr="001C03E8" w:rsidRDefault="006D4554" w:rsidP="001C03E8">
            <w:pPr>
              <w:pStyle w:val="a7"/>
              <w:widowControl w:val="0"/>
              <w:spacing w:after="0" w:line="360" w:lineRule="auto"/>
              <w:jc w:val="both"/>
              <w:rPr>
                <w:sz w:val="20"/>
                <w:szCs w:val="20"/>
              </w:rPr>
            </w:pPr>
            <w:r w:rsidRPr="001C03E8">
              <w:rPr>
                <w:sz w:val="20"/>
                <w:szCs w:val="20"/>
              </w:rPr>
              <w:t>0,03</w:t>
            </w:r>
          </w:p>
        </w:tc>
        <w:tc>
          <w:tcPr>
            <w:tcW w:w="563" w:type="pct"/>
            <w:vAlign w:val="center"/>
          </w:tcPr>
          <w:p w:rsidR="006D4554" w:rsidRPr="001C03E8" w:rsidRDefault="006D4554" w:rsidP="001C03E8">
            <w:pPr>
              <w:pStyle w:val="a7"/>
              <w:widowControl w:val="0"/>
              <w:spacing w:after="0" w:line="360" w:lineRule="auto"/>
              <w:jc w:val="both"/>
              <w:rPr>
                <w:sz w:val="20"/>
                <w:szCs w:val="20"/>
              </w:rPr>
            </w:pPr>
            <w:r w:rsidRPr="001C03E8">
              <w:rPr>
                <w:sz w:val="20"/>
                <w:szCs w:val="20"/>
              </w:rPr>
              <w:t>0,03</w:t>
            </w:r>
          </w:p>
        </w:tc>
        <w:tc>
          <w:tcPr>
            <w:tcW w:w="568" w:type="pct"/>
            <w:vAlign w:val="center"/>
          </w:tcPr>
          <w:p w:rsidR="006D4554" w:rsidRPr="001C03E8" w:rsidRDefault="006D4554" w:rsidP="001C03E8">
            <w:pPr>
              <w:pStyle w:val="a7"/>
              <w:widowControl w:val="0"/>
              <w:spacing w:after="0" w:line="360" w:lineRule="auto"/>
              <w:jc w:val="both"/>
              <w:rPr>
                <w:sz w:val="20"/>
                <w:szCs w:val="20"/>
              </w:rPr>
            </w:pPr>
            <w:r w:rsidRPr="001C03E8">
              <w:rPr>
                <w:sz w:val="20"/>
                <w:szCs w:val="20"/>
              </w:rPr>
              <w:t>0,03</w:t>
            </w:r>
          </w:p>
        </w:tc>
        <w:tc>
          <w:tcPr>
            <w:tcW w:w="718" w:type="pct"/>
            <w:vAlign w:val="center"/>
          </w:tcPr>
          <w:p w:rsidR="006D4554" w:rsidRPr="001C03E8" w:rsidRDefault="006D4554" w:rsidP="001C03E8">
            <w:pPr>
              <w:pStyle w:val="a7"/>
              <w:widowControl w:val="0"/>
              <w:spacing w:after="0" w:line="360" w:lineRule="auto"/>
              <w:jc w:val="both"/>
              <w:rPr>
                <w:sz w:val="20"/>
                <w:szCs w:val="20"/>
              </w:rPr>
            </w:pPr>
            <w:r w:rsidRPr="001C03E8">
              <w:rPr>
                <w:sz w:val="20"/>
                <w:szCs w:val="20"/>
              </w:rPr>
              <w:t>0,03</w:t>
            </w:r>
          </w:p>
        </w:tc>
      </w:tr>
      <w:tr w:rsidR="006D4554" w:rsidRPr="001C03E8" w:rsidTr="001C03E8">
        <w:trPr>
          <w:jc w:val="center"/>
        </w:trPr>
        <w:tc>
          <w:tcPr>
            <w:tcW w:w="1743" w:type="pct"/>
            <w:vAlign w:val="center"/>
          </w:tcPr>
          <w:p w:rsidR="006D4554" w:rsidRPr="001C03E8" w:rsidRDefault="006D4554" w:rsidP="001C03E8">
            <w:pPr>
              <w:pStyle w:val="a7"/>
              <w:widowControl w:val="0"/>
              <w:spacing w:after="0" w:line="360" w:lineRule="auto"/>
              <w:jc w:val="both"/>
              <w:rPr>
                <w:sz w:val="20"/>
                <w:szCs w:val="20"/>
              </w:rPr>
            </w:pPr>
            <w:r w:rsidRPr="001C03E8">
              <w:rPr>
                <w:sz w:val="20"/>
                <w:szCs w:val="20"/>
              </w:rPr>
              <w:t>Галактоза</w:t>
            </w:r>
          </w:p>
        </w:tc>
        <w:tc>
          <w:tcPr>
            <w:tcW w:w="686" w:type="pct"/>
          </w:tcPr>
          <w:p w:rsidR="006D4554" w:rsidRPr="001C03E8" w:rsidRDefault="006D4554" w:rsidP="001C03E8">
            <w:pPr>
              <w:widowControl w:val="0"/>
              <w:spacing w:line="360" w:lineRule="auto"/>
              <w:jc w:val="both"/>
              <w:rPr>
                <w:sz w:val="20"/>
                <w:szCs w:val="20"/>
              </w:rPr>
            </w:pPr>
            <w:r w:rsidRPr="001C03E8">
              <w:rPr>
                <w:sz w:val="20"/>
                <w:szCs w:val="20"/>
              </w:rPr>
              <w:t>%</w:t>
            </w:r>
          </w:p>
        </w:tc>
        <w:tc>
          <w:tcPr>
            <w:tcW w:w="723" w:type="pct"/>
          </w:tcPr>
          <w:p w:rsidR="006D4554" w:rsidRPr="001C03E8" w:rsidRDefault="006D4554" w:rsidP="001C03E8">
            <w:pPr>
              <w:widowControl w:val="0"/>
              <w:spacing w:line="360" w:lineRule="auto"/>
              <w:jc w:val="both"/>
              <w:rPr>
                <w:sz w:val="20"/>
                <w:szCs w:val="20"/>
              </w:rPr>
            </w:pPr>
            <w:r w:rsidRPr="001C03E8">
              <w:rPr>
                <w:sz w:val="20"/>
                <w:szCs w:val="20"/>
              </w:rPr>
              <w:t>0,05</w:t>
            </w:r>
          </w:p>
        </w:tc>
        <w:tc>
          <w:tcPr>
            <w:tcW w:w="563" w:type="pct"/>
          </w:tcPr>
          <w:p w:rsidR="006D4554" w:rsidRPr="001C03E8" w:rsidRDefault="006D4554" w:rsidP="001C03E8">
            <w:pPr>
              <w:widowControl w:val="0"/>
              <w:spacing w:line="360" w:lineRule="auto"/>
              <w:jc w:val="both"/>
              <w:rPr>
                <w:sz w:val="20"/>
                <w:szCs w:val="20"/>
              </w:rPr>
            </w:pPr>
            <w:r w:rsidRPr="001C03E8">
              <w:rPr>
                <w:sz w:val="20"/>
                <w:szCs w:val="20"/>
              </w:rPr>
              <w:t>0,05</w:t>
            </w:r>
          </w:p>
        </w:tc>
        <w:tc>
          <w:tcPr>
            <w:tcW w:w="568" w:type="pct"/>
          </w:tcPr>
          <w:p w:rsidR="006D4554" w:rsidRPr="001C03E8" w:rsidRDefault="006D4554" w:rsidP="001C03E8">
            <w:pPr>
              <w:widowControl w:val="0"/>
              <w:spacing w:line="360" w:lineRule="auto"/>
              <w:jc w:val="both"/>
              <w:rPr>
                <w:sz w:val="20"/>
                <w:szCs w:val="20"/>
              </w:rPr>
            </w:pPr>
            <w:r w:rsidRPr="001C03E8">
              <w:rPr>
                <w:sz w:val="20"/>
                <w:szCs w:val="20"/>
              </w:rPr>
              <w:t>0,05</w:t>
            </w:r>
          </w:p>
        </w:tc>
        <w:tc>
          <w:tcPr>
            <w:tcW w:w="718" w:type="pct"/>
          </w:tcPr>
          <w:p w:rsidR="006D4554" w:rsidRPr="001C03E8" w:rsidRDefault="006D4554" w:rsidP="001C03E8">
            <w:pPr>
              <w:widowControl w:val="0"/>
              <w:spacing w:line="360" w:lineRule="auto"/>
              <w:jc w:val="both"/>
              <w:rPr>
                <w:sz w:val="20"/>
                <w:szCs w:val="20"/>
              </w:rPr>
            </w:pPr>
            <w:r w:rsidRPr="001C03E8">
              <w:rPr>
                <w:sz w:val="20"/>
                <w:szCs w:val="20"/>
              </w:rPr>
              <w:t>0,05</w:t>
            </w:r>
          </w:p>
        </w:tc>
      </w:tr>
      <w:tr w:rsidR="006D4554" w:rsidRPr="001C03E8" w:rsidTr="001C03E8">
        <w:trPr>
          <w:jc w:val="center"/>
        </w:trPr>
        <w:tc>
          <w:tcPr>
            <w:tcW w:w="1743" w:type="pct"/>
            <w:vAlign w:val="center"/>
          </w:tcPr>
          <w:p w:rsidR="006D4554" w:rsidRPr="001C03E8" w:rsidRDefault="006D4554" w:rsidP="001C03E8">
            <w:pPr>
              <w:pStyle w:val="a7"/>
              <w:widowControl w:val="0"/>
              <w:spacing w:after="0" w:line="360" w:lineRule="auto"/>
              <w:jc w:val="both"/>
              <w:rPr>
                <w:sz w:val="20"/>
                <w:szCs w:val="20"/>
              </w:rPr>
            </w:pPr>
            <w:r w:rsidRPr="001C03E8">
              <w:rPr>
                <w:sz w:val="20"/>
                <w:szCs w:val="20"/>
              </w:rPr>
              <w:t>Лактоза</w:t>
            </w:r>
          </w:p>
        </w:tc>
        <w:tc>
          <w:tcPr>
            <w:tcW w:w="686" w:type="pct"/>
          </w:tcPr>
          <w:p w:rsidR="006D4554" w:rsidRPr="001C03E8" w:rsidRDefault="006D4554" w:rsidP="001C03E8">
            <w:pPr>
              <w:widowControl w:val="0"/>
              <w:spacing w:line="360" w:lineRule="auto"/>
              <w:jc w:val="both"/>
              <w:rPr>
                <w:sz w:val="20"/>
                <w:szCs w:val="20"/>
              </w:rPr>
            </w:pPr>
            <w:r w:rsidRPr="001C03E8">
              <w:rPr>
                <w:sz w:val="20"/>
                <w:szCs w:val="20"/>
              </w:rPr>
              <w:t>%</w:t>
            </w:r>
          </w:p>
        </w:tc>
        <w:tc>
          <w:tcPr>
            <w:tcW w:w="723" w:type="pct"/>
            <w:vAlign w:val="center"/>
          </w:tcPr>
          <w:p w:rsidR="006D4554" w:rsidRPr="001C03E8" w:rsidRDefault="006D4554" w:rsidP="001C03E8">
            <w:pPr>
              <w:pStyle w:val="a7"/>
              <w:widowControl w:val="0"/>
              <w:spacing w:after="0" w:line="360" w:lineRule="auto"/>
              <w:jc w:val="both"/>
              <w:rPr>
                <w:sz w:val="20"/>
                <w:szCs w:val="20"/>
              </w:rPr>
            </w:pPr>
            <w:r w:rsidRPr="001C03E8">
              <w:rPr>
                <w:sz w:val="20"/>
                <w:szCs w:val="20"/>
              </w:rPr>
              <w:t>4,00</w:t>
            </w:r>
          </w:p>
        </w:tc>
        <w:tc>
          <w:tcPr>
            <w:tcW w:w="563" w:type="pct"/>
            <w:vAlign w:val="center"/>
          </w:tcPr>
          <w:p w:rsidR="006D4554" w:rsidRPr="001C03E8" w:rsidRDefault="006D4554" w:rsidP="001C03E8">
            <w:pPr>
              <w:pStyle w:val="a7"/>
              <w:widowControl w:val="0"/>
              <w:spacing w:after="0" w:line="360" w:lineRule="auto"/>
              <w:jc w:val="both"/>
              <w:rPr>
                <w:sz w:val="20"/>
                <w:szCs w:val="20"/>
              </w:rPr>
            </w:pPr>
            <w:r w:rsidRPr="001C03E8">
              <w:rPr>
                <w:sz w:val="20"/>
                <w:szCs w:val="20"/>
              </w:rPr>
              <w:t>3,70</w:t>
            </w:r>
          </w:p>
        </w:tc>
        <w:tc>
          <w:tcPr>
            <w:tcW w:w="568" w:type="pct"/>
            <w:vAlign w:val="center"/>
          </w:tcPr>
          <w:p w:rsidR="006D4554" w:rsidRPr="001C03E8" w:rsidRDefault="006D4554" w:rsidP="001C03E8">
            <w:pPr>
              <w:pStyle w:val="a7"/>
              <w:widowControl w:val="0"/>
              <w:spacing w:after="0" w:line="360" w:lineRule="auto"/>
              <w:jc w:val="both"/>
              <w:rPr>
                <w:sz w:val="20"/>
                <w:szCs w:val="20"/>
              </w:rPr>
            </w:pPr>
            <w:r w:rsidRPr="001C03E8">
              <w:rPr>
                <w:sz w:val="20"/>
                <w:szCs w:val="20"/>
              </w:rPr>
              <w:t>3,40</w:t>
            </w:r>
          </w:p>
        </w:tc>
        <w:tc>
          <w:tcPr>
            <w:tcW w:w="718" w:type="pct"/>
            <w:vAlign w:val="center"/>
          </w:tcPr>
          <w:p w:rsidR="006D4554" w:rsidRPr="001C03E8" w:rsidRDefault="006D4554" w:rsidP="001C03E8">
            <w:pPr>
              <w:pStyle w:val="a7"/>
              <w:widowControl w:val="0"/>
              <w:spacing w:after="0" w:line="360" w:lineRule="auto"/>
              <w:jc w:val="both"/>
              <w:rPr>
                <w:sz w:val="20"/>
                <w:szCs w:val="20"/>
              </w:rPr>
            </w:pPr>
            <w:r w:rsidRPr="001C03E8">
              <w:rPr>
                <w:sz w:val="20"/>
                <w:szCs w:val="20"/>
              </w:rPr>
              <w:t>3,10</w:t>
            </w:r>
          </w:p>
        </w:tc>
      </w:tr>
      <w:tr w:rsidR="006D4554" w:rsidRPr="001C03E8" w:rsidTr="001C03E8">
        <w:trPr>
          <w:jc w:val="center"/>
        </w:trPr>
        <w:tc>
          <w:tcPr>
            <w:tcW w:w="1743" w:type="pct"/>
            <w:vAlign w:val="center"/>
          </w:tcPr>
          <w:p w:rsidR="006D4554" w:rsidRPr="001C03E8" w:rsidRDefault="006D4554" w:rsidP="001C03E8">
            <w:pPr>
              <w:widowControl w:val="0"/>
              <w:spacing w:line="360" w:lineRule="auto"/>
              <w:jc w:val="both"/>
              <w:rPr>
                <w:sz w:val="20"/>
                <w:szCs w:val="20"/>
              </w:rPr>
            </w:pPr>
            <w:r w:rsidRPr="001C03E8">
              <w:rPr>
                <w:sz w:val="20"/>
                <w:szCs w:val="20"/>
              </w:rPr>
              <w:t>Органические кислоты</w:t>
            </w:r>
          </w:p>
        </w:tc>
        <w:tc>
          <w:tcPr>
            <w:tcW w:w="686" w:type="pct"/>
          </w:tcPr>
          <w:p w:rsidR="006D4554" w:rsidRPr="001C03E8" w:rsidRDefault="006D4554" w:rsidP="001C03E8">
            <w:pPr>
              <w:widowControl w:val="0"/>
              <w:spacing w:line="360" w:lineRule="auto"/>
              <w:jc w:val="both"/>
              <w:rPr>
                <w:sz w:val="20"/>
                <w:szCs w:val="20"/>
              </w:rPr>
            </w:pPr>
            <w:r w:rsidRPr="001C03E8">
              <w:rPr>
                <w:sz w:val="20"/>
                <w:szCs w:val="20"/>
              </w:rPr>
              <w:t>%</w:t>
            </w:r>
          </w:p>
        </w:tc>
        <w:tc>
          <w:tcPr>
            <w:tcW w:w="723" w:type="pct"/>
            <w:vAlign w:val="center"/>
          </w:tcPr>
          <w:p w:rsidR="006D4554" w:rsidRPr="001C03E8" w:rsidRDefault="006D4554" w:rsidP="001C03E8">
            <w:pPr>
              <w:pStyle w:val="a7"/>
              <w:widowControl w:val="0"/>
              <w:spacing w:after="0" w:line="360" w:lineRule="auto"/>
              <w:jc w:val="both"/>
              <w:rPr>
                <w:sz w:val="20"/>
                <w:szCs w:val="20"/>
              </w:rPr>
            </w:pPr>
            <w:r w:rsidRPr="001C03E8">
              <w:rPr>
                <w:sz w:val="20"/>
                <w:szCs w:val="20"/>
              </w:rPr>
              <w:t>0,17</w:t>
            </w:r>
          </w:p>
        </w:tc>
        <w:tc>
          <w:tcPr>
            <w:tcW w:w="563" w:type="pct"/>
            <w:vAlign w:val="center"/>
          </w:tcPr>
          <w:p w:rsidR="006D4554" w:rsidRPr="001C03E8" w:rsidRDefault="006D4554" w:rsidP="001C03E8">
            <w:pPr>
              <w:pStyle w:val="a7"/>
              <w:widowControl w:val="0"/>
              <w:spacing w:after="0" w:line="360" w:lineRule="auto"/>
              <w:jc w:val="both"/>
              <w:rPr>
                <w:sz w:val="20"/>
                <w:szCs w:val="20"/>
              </w:rPr>
            </w:pPr>
            <w:r w:rsidRPr="001C03E8">
              <w:rPr>
                <w:sz w:val="20"/>
                <w:szCs w:val="20"/>
              </w:rPr>
              <w:t>0,33</w:t>
            </w:r>
          </w:p>
        </w:tc>
        <w:tc>
          <w:tcPr>
            <w:tcW w:w="568" w:type="pct"/>
            <w:vAlign w:val="center"/>
          </w:tcPr>
          <w:p w:rsidR="006D4554" w:rsidRPr="001C03E8" w:rsidRDefault="006D4554" w:rsidP="001C03E8">
            <w:pPr>
              <w:pStyle w:val="a7"/>
              <w:widowControl w:val="0"/>
              <w:spacing w:after="0" w:line="360" w:lineRule="auto"/>
              <w:jc w:val="both"/>
              <w:rPr>
                <w:sz w:val="20"/>
                <w:szCs w:val="20"/>
              </w:rPr>
            </w:pPr>
            <w:r w:rsidRPr="001C03E8">
              <w:rPr>
                <w:sz w:val="20"/>
                <w:szCs w:val="20"/>
              </w:rPr>
              <w:t>0,56</w:t>
            </w:r>
          </w:p>
        </w:tc>
        <w:tc>
          <w:tcPr>
            <w:tcW w:w="718" w:type="pct"/>
            <w:vAlign w:val="center"/>
          </w:tcPr>
          <w:p w:rsidR="006D4554" w:rsidRPr="001C03E8" w:rsidRDefault="006D4554" w:rsidP="001C03E8">
            <w:pPr>
              <w:pStyle w:val="a7"/>
              <w:widowControl w:val="0"/>
              <w:spacing w:after="0" w:line="360" w:lineRule="auto"/>
              <w:jc w:val="both"/>
              <w:rPr>
                <w:sz w:val="20"/>
                <w:szCs w:val="20"/>
              </w:rPr>
            </w:pPr>
            <w:r w:rsidRPr="001C03E8">
              <w:rPr>
                <w:sz w:val="20"/>
                <w:szCs w:val="20"/>
              </w:rPr>
              <w:t>0,70</w:t>
            </w:r>
          </w:p>
        </w:tc>
      </w:tr>
      <w:tr w:rsidR="006D4554" w:rsidRPr="001C03E8" w:rsidTr="001C03E8">
        <w:trPr>
          <w:jc w:val="center"/>
        </w:trPr>
        <w:tc>
          <w:tcPr>
            <w:tcW w:w="1743" w:type="pct"/>
            <w:vAlign w:val="center"/>
          </w:tcPr>
          <w:p w:rsidR="006D4554" w:rsidRPr="001C03E8" w:rsidRDefault="006D4554" w:rsidP="001C03E8">
            <w:pPr>
              <w:pStyle w:val="a7"/>
              <w:widowControl w:val="0"/>
              <w:spacing w:after="0" w:line="360" w:lineRule="auto"/>
              <w:jc w:val="both"/>
              <w:rPr>
                <w:sz w:val="20"/>
                <w:szCs w:val="20"/>
              </w:rPr>
            </w:pPr>
            <w:r w:rsidRPr="001C03E8">
              <w:rPr>
                <w:sz w:val="20"/>
                <w:szCs w:val="20"/>
              </w:rPr>
              <w:t>Минеральные вещества, всего</w:t>
            </w:r>
          </w:p>
        </w:tc>
        <w:tc>
          <w:tcPr>
            <w:tcW w:w="686" w:type="pct"/>
          </w:tcPr>
          <w:p w:rsidR="006D4554" w:rsidRPr="001C03E8" w:rsidRDefault="006D4554" w:rsidP="001C03E8">
            <w:pPr>
              <w:widowControl w:val="0"/>
              <w:spacing w:line="360" w:lineRule="auto"/>
              <w:jc w:val="both"/>
              <w:rPr>
                <w:sz w:val="20"/>
                <w:szCs w:val="20"/>
              </w:rPr>
            </w:pPr>
            <w:r w:rsidRPr="001C03E8">
              <w:rPr>
                <w:sz w:val="20"/>
                <w:szCs w:val="20"/>
              </w:rPr>
              <w:t>%</w:t>
            </w:r>
          </w:p>
        </w:tc>
        <w:tc>
          <w:tcPr>
            <w:tcW w:w="723" w:type="pct"/>
          </w:tcPr>
          <w:p w:rsidR="006D4554" w:rsidRPr="001C03E8" w:rsidRDefault="006D4554" w:rsidP="001C03E8">
            <w:pPr>
              <w:widowControl w:val="0"/>
              <w:spacing w:line="360" w:lineRule="auto"/>
              <w:jc w:val="both"/>
              <w:rPr>
                <w:sz w:val="20"/>
                <w:szCs w:val="20"/>
              </w:rPr>
            </w:pPr>
            <w:r w:rsidRPr="001C03E8">
              <w:rPr>
                <w:sz w:val="20"/>
                <w:szCs w:val="20"/>
              </w:rPr>
              <w:t>0,60</w:t>
            </w:r>
          </w:p>
        </w:tc>
        <w:tc>
          <w:tcPr>
            <w:tcW w:w="563" w:type="pct"/>
          </w:tcPr>
          <w:p w:rsidR="006D4554" w:rsidRPr="001C03E8" w:rsidRDefault="006D4554" w:rsidP="001C03E8">
            <w:pPr>
              <w:widowControl w:val="0"/>
              <w:spacing w:line="360" w:lineRule="auto"/>
              <w:jc w:val="both"/>
              <w:rPr>
                <w:sz w:val="20"/>
                <w:szCs w:val="20"/>
              </w:rPr>
            </w:pPr>
            <w:r w:rsidRPr="001C03E8">
              <w:rPr>
                <w:sz w:val="20"/>
                <w:szCs w:val="20"/>
              </w:rPr>
              <w:t>0,50</w:t>
            </w:r>
          </w:p>
        </w:tc>
        <w:tc>
          <w:tcPr>
            <w:tcW w:w="568" w:type="pct"/>
          </w:tcPr>
          <w:p w:rsidR="006D4554" w:rsidRPr="001C03E8" w:rsidRDefault="006D4554" w:rsidP="001C03E8">
            <w:pPr>
              <w:widowControl w:val="0"/>
              <w:spacing w:line="360" w:lineRule="auto"/>
              <w:jc w:val="both"/>
              <w:rPr>
                <w:sz w:val="20"/>
                <w:szCs w:val="20"/>
              </w:rPr>
            </w:pPr>
            <w:r w:rsidRPr="001C03E8">
              <w:rPr>
                <w:sz w:val="20"/>
                <w:szCs w:val="20"/>
              </w:rPr>
              <w:t>0,50</w:t>
            </w:r>
          </w:p>
        </w:tc>
        <w:tc>
          <w:tcPr>
            <w:tcW w:w="718" w:type="pct"/>
          </w:tcPr>
          <w:p w:rsidR="006D4554" w:rsidRPr="001C03E8" w:rsidRDefault="006D4554" w:rsidP="001C03E8">
            <w:pPr>
              <w:widowControl w:val="0"/>
              <w:spacing w:line="360" w:lineRule="auto"/>
              <w:jc w:val="both"/>
              <w:rPr>
                <w:sz w:val="20"/>
                <w:szCs w:val="20"/>
              </w:rPr>
            </w:pPr>
            <w:r w:rsidRPr="001C03E8">
              <w:rPr>
                <w:sz w:val="20"/>
                <w:szCs w:val="20"/>
              </w:rPr>
              <w:t>0,50</w:t>
            </w:r>
          </w:p>
        </w:tc>
      </w:tr>
      <w:tr w:rsidR="006D4554" w:rsidRPr="001C03E8" w:rsidTr="001C03E8">
        <w:trPr>
          <w:jc w:val="center"/>
        </w:trPr>
        <w:tc>
          <w:tcPr>
            <w:tcW w:w="1743" w:type="pct"/>
            <w:vAlign w:val="center"/>
          </w:tcPr>
          <w:p w:rsidR="006D4554" w:rsidRPr="001C03E8" w:rsidRDefault="006D4554" w:rsidP="001C03E8">
            <w:pPr>
              <w:widowControl w:val="0"/>
              <w:spacing w:line="360" w:lineRule="auto"/>
              <w:jc w:val="both"/>
              <w:rPr>
                <w:sz w:val="20"/>
                <w:szCs w:val="20"/>
              </w:rPr>
            </w:pPr>
            <w:r w:rsidRPr="001C03E8">
              <w:rPr>
                <w:sz w:val="20"/>
                <w:szCs w:val="20"/>
              </w:rPr>
              <w:t>В том числе: макроэлементы,: Калий</w:t>
            </w:r>
          </w:p>
        </w:tc>
        <w:tc>
          <w:tcPr>
            <w:tcW w:w="686" w:type="pct"/>
          </w:tcPr>
          <w:p w:rsidR="006D4554" w:rsidRPr="001C03E8" w:rsidRDefault="006D4554" w:rsidP="001C03E8">
            <w:pPr>
              <w:widowControl w:val="0"/>
              <w:spacing w:line="360" w:lineRule="auto"/>
              <w:jc w:val="both"/>
              <w:rPr>
                <w:sz w:val="20"/>
                <w:szCs w:val="20"/>
              </w:rPr>
            </w:pPr>
            <w:r w:rsidRPr="001C03E8">
              <w:rPr>
                <w:sz w:val="20"/>
                <w:szCs w:val="20"/>
              </w:rPr>
              <w:t>мг%</w:t>
            </w:r>
          </w:p>
        </w:tc>
        <w:tc>
          <w:tcPr>
            <w:tcW w:w="723" w:type="pct"/>
            <w:vAlign w:val="center"/>
          </w:tcPr>
          <w:p w:rsidR="006D4554" w:rsidRPr="001C03E8" w:rsidRDefault="006D4554" w:rsidP="001C03E8">
            <w:pPr>
              <w:pStyle w:val="a7"/>
              <w:widowControl w:val="0"/>
              <w:spacing w:after="0" w:line="360" w:lineRule="auto"/>
              <w:jc w:val="both"/>
              <w:rPr>
                <w:sz w:val="20"/>
                <w:szCs w:val="20"/>
              </w:rPr>
            </w:pPr>
            <w:r w:rsidRPr="001C03E8">
              <w:rPr>
                <w:sz w:val="20"/>
                <w:szCs w:val="20"/>
              </w:rPr>
              <w:t>124</w:t>
            </w:r>
          </w:p>
        </w:tc>
        <w:tc>
          <w:tcPr>
            <w:tcW w:w="563" w:type="pct"/>
            <w:vAlign w:val="center"/>
          </w:tcPr>
          <w:p w:rsidR="006D4554" w:rsidRPr="001C03E8" w:rsidRDefault="006D4554" w:rsidP="001C03E8">
            <w:pPr>
              <w:pStyle w:val="a7"/>
              <w:widowControl w:val="0"/>
              <w:spacing w:after="0" w:line="360" w:lineRule="auto"/>
              <w:jc w:val="both"/>
              <w:rPr>
                <w:sz w:val="20"/>
                <w:szCs w:val="20"/>
              </w:rPr>
            </w:pPr>
            <w:r w:rsidRPr="001C03E8">
              <w:rPr>
                <w:sz w:val="20"/>
                <w:szCs w:val="20"/>
              </w:rPr>
              <w:t>109</w:t>
            </w:r>
          </w:p>
        </w:tc>
        <w:tc>
          <w:tcPr>
            <w:tcW w:w="568" w:type="pct"/>
            <w:vAlign w:val="center"/>
          </w:tcPr>
          <w:p w:rsidR="006D4554" w:rsidRPr="001C03E8" w:rsidRDefault="006D4554" w:rsidP="001C03E8">
            <w:pPr>
              <w:pStyle w:val="a7"/>
              <w:widowControl w:val="0"/>
              <w:spacing w:after="0" w:line="360" w:lineRule="auto"/>
              <w:jc w:val="both"/>
              <w:rPr>
                <w:sz w:val="20"/>
                <w:szCs w:val="20"/>
              </w:rPr>
            </w:pPr>
            <w:r w:rsidRPr="001C03E8">
              <w:rPr>
                <w:sz w:val="20"/>
                <w:szCs w:val="20"/>
              </w:rPr>
              <w:t>102</w:t>
            </w:r>
          </w:p>
        </w:tc>
        <w:tc>
          <w:tcPr>
            <w:tcW w:w="718" w:type="pct"/>
            <w:vAlign w:val="center"/>
          </w:tcPr>
          <w:p w:rsidR="006D4554" w:rsidRPr="001C03E8" w:rsidRDefault="006D4554" w:rsidP="001C03E8">
            <w:pPr>
              <w:pStyle w:val="a7"/>
              <w:widowControl w:val="0"/>
              <w:spacing w:after="0" w:line="360" w:lineRule="auto"/>
              <w:jc w:val="both"/>
              <w:rPr>
                <w:sz w:val="20"/>
                <w:szCs w:val="20"/>
              </w:rPr>
            </w:pPr>
            <w:r w:rsidRPr="001C03E8">
              <w:rPr>
                <w:sz w:val="20"/>
                <w:szCs w:val="20"/>
              </w:rPr>
              <w:t>95</w:t>
            </w:r>
          </w:p>
        </w:tc>
      </w:tr>
      <w:tr w:rsidR="006D4554" w:rsidRPr="001C03E8" w:rsidTr="001C03E8">
        <w:trPr>
          <w:jc w:val="center"/>
        </w:trPr>
        <w:tc>
          <w:tcPr>
            <w:tcW w:w="1743" w:type="pct"/>
            <w:vAlign w:val="center"/>
          </w:tcPr>
          <w:p w:rsidR="006D4554" w:rsidRPr="001C03E8" w:rsidRDefault="006D4554" w:rsidP="001C03E8">
            <w:pPr>
              <w:widowControl w:val="0"/>
              <w:spacing w:line="360" w:lineRule="auto"/>
              <w:jc w:val="both"/>
              <w:rPr>
                <w:sz w:val="20"/>
                <w:szCs w:val="20"/>
              </w:rPr>
            </w:pPr>
            <w:r w:rsidRPr="001C03E8">
              <w:rPr>
                <w:sz w:val="20"/>
                <w:szCs w:val="20"/>
              </w:rPr>
              <w:t>Кальций</w:t>
            </w:r>
          </w:p>
        </w:tc>
        <w:tc>
          <w:tcPr>
            <w:tcW w:w="686" w:type="pct"/>
          </w:tcPr>
          <w:p w:rsidR="006D4554" w:rsidRPr="001C03E8" w:rsidRDefault="006D4554" w:rsidP="001C03E8">
            <w:pPr>
              <w:widowControl w:val="0"/>
              <w:spacing w:line="360" w:lineRule="auto"/>
              <w:jc w:val="both"/>
              <w:rPr>
                <w:sz w:val="20"/>
                <w:szCs w:val="20"/>
              </w:rPr>
            </w:pPr>
            <w:r w:rsidRPr="001C03E8">
              <w:rPr>
                <w:sz w:val="20"/>
                <w:szCs w:val="20"/>
              </w:rPr>
              <w:t>мг%</w:t>
            </w:r>
          </w:p>
        </w:tc>
        <w:tc>
          <w:tcPr>
            <w:tcW w:w="723" w:type="pct"/>
          </w:tcPr>
          <w:p w:rsidR="006D4554" w:rsidRPr="001C03E8" w:rsidRDefault="006D4554" w:rsidP="001C03E8">
            <w:pPr>
              <w:widowControl w:val="0"/>
              <w:spacing w:line="360" w:lineRule="auto"/>
              <w:jc w:val="both"/>
              <w:rPr>
                <w:sz w:val="20"/>
                <w:szCs w:val="20"/>
              </w:rPr>
            </w:pPr>
            <w:r w:rsidRPr="001C03E8">
              <w:rPr>
                <w:sz w:val="20"/>
                <w:szCs w:val="20"/>
              </w:rPr>
              <w:t>90</w:t>
            </w:r>
          </w:p>
        </w:tc>
        <w:tc>
          <w:tcPr>
            <w:tcW w:w="563" w:type="pct"/>
          </w:tcPr>
          <w:p w:rsidR="006D4554" w:rsidRPr="001C03E8" w:rsidRDefault="006D4554" w:rsidP="001C03E8">
            <w:pPr>
              <w:widowControl w:val="0"/>
              <w:spacing w:line="360" w:lineRule="auto"/>
              <w:jc w:val="both"/>
              <w:rPr>
                <w:sz w:val="20"/>
                <w:szCs w:val="20"/>
              </w:rPr>
            </w:pPr>
            <w:r w:rsidRPr="001C03E8">
              <w:rPr>
                <w:sz w:val="20"/>
                <w:szCs w:val="20"/>
              </w:rPr>
              <w:t>86</w:t>
            </w:r>
          </w:p>
        </w:tc>
        <w:tc>
          <w:tcPr>
            <w:tcW w:w="568" w:type="pct"/>
          </w:tcPr>
          <w:p w:rsidR="006D4554" w:rsidRPr="001C03E8" w:rsidRDefault="006D4554" w:rsidP="001C03E8">
            <w:pPr>
              <w:widowControl w:val="0"/>
              <w:spacing w:line="360" w:lineRule="auto"/>
              <w:jc w:val="both"/>
              <w:rPr>
                <w:sz w:val="20"/>
                <w:szCs w:val="20"/>
              </w:rPr>
            </w:pPr>
            <w:r w:rsidRPr="001C03E8">
              <w:rPr>
                <w:sz w:val="20"/>
                <w:szCs w:val="20"/>
              </w:rPr>
              <w:t>85</w:t>
            </w:r>
          </w:p>
        </w:tc>
        <w:tc>
          <w:tcPr>
            <w:tcW w:w="718" w:type="pct"/>
          </w:tcPr>
          <w:p w:rsidR="006D4554" w:rsidRPr="001C03E8" w:rsidRDefault="006D4554" w:rsidP="001C03E8">
            <w:pPr>
              <w:widowControl w:val="0"/>
              <w:spacing w:line="360" w:lineRule="auto"/>
              <w:jc w:val="both"/>
              <w:rPr>
                <w:sz w:val="20"/>
                <w:szCs w:val="20"/>
              </w:rPr>
            </w:pPr>
            <w:r w:rsidRPr="001C03E8">
              <w:rPr>
                <w:sz w:val="20"/>
                <w:szCs w:val="20"/>
              </w:rPr>
              <w:t>85</w:t>
            </w:r>
          </w:p>
        </w:tc>
      </w:tr>
      <w:tr w:rsidR="006D4554" w:rsidRPr="001C03E8" w:rsidTr="001C03E8">
        <w:trPr>
          <w:jc w:val="center"/>
        </w:trPr>
        <w:tc>
          <w:tcPr>
            <w:tcW w:w="1743" w:type="pct"/>
            <w:vAlign w:val="center"/>
          </w:tcPr>
          <w:p w:rsidR="006D4554" w:rsidRPr="001C03E8" w:rsidRDefault="006D4554" w:rsidP="001C03E8">
            <w:pPr>
              <w:widowControl w:val="0"/>
              <w:spacing w:line="360" w:lineRule="auto"/>
              <w:jc w:val="both"/>
              <w:rPr>
                <w:sz w:val="20"/>
                <w:szCs w:val="20"/>
              </w:rPr>
            </w:pPr>
            <w:r w:rsidRPr="001C03E8">
              <w:rPr>
                <w:sz w:val="20"/>
                <w:szCs w:val="20"/>
              </w:rPr>
              <w:t>Магний</w:t>
            </w:r>
          </w:p>
        </w:tc>
        <w:tc>
          <w:tcPr>
            <w:tcW w:w="686" w:type="pct"/>
          </w:tcPr>
          <w:p w:rsidR="006D4554" w:rsidRPr="001C03E8" w:rsidRDefault="006D4554" w:rsidP="001C03E8">
            <w:pPr>
              <w:widowControl w:val="0"/>
              <w:spacing w:line="360" w:lineRule="auto"/>
              <w:jc w:val="both"/>
              <w:rPr>
                <w:sz w:val="20"/>
                <w:szCs w:val="20"/>
              </w:rPr>
            </w:pPr>
            <w:r w:rsidRPr="001C03E8">
              <w:rPr>
                <w:sz w:val="20"/>
                <w:szCs w:val="20"/>
              </w:rPr>
              <w:t>мг%</w:t>
            </w:r>
          </w:p>
        </w:tc>
        <w:tc>
          <w:tcPr>
            <w:tcW w:w="723" w:type="pct"/>
          </w:tcPr>
          <w:p w:rsidR="006D4554" w:rsidRPr="001C03E8" w:rsidRDefault="006D4554" w:rsidP="001C03E8">
            <w:pPr>
              <w:widowControl w:val="0"/>
              <w:spacing w:line="360" w:lineRule="auto"/>
              <w:jc w:val="both"/>
              <w:rPr>
                <w:sz w:val="20"/>
                <w:szCs w:val="20"/>
              </w:rPr>
            </w:pPr>
            <w:r w:rsidRPr="001C03E8">
              <w:rPr>
                <w:sz w:val="20"/>
                <w:szCs w:val="20"/>
              </w:rPr>
              <w:t>10</w:t>
            </w:r>
          </w:p>
        </w:tc>
        <w:tc>
          <w:tcPr>
            <w:tcW w:w="563" w:type="pct"/>
          </w:tcPr>
          <w:p w:rsidR="006D4554" w:rsidRPr="001C03E8" w:rsidRDefault="006D4554" w:rsidP="001C03E8">
            <w:pPr>
              <w:widowControl w:val="0"/>
              <w:spacing w:line="360" w:lineRule="auto"/>
              <w:jc w:val="both"/>
              <w:rPr>
                <w:sz w:val="20"/>
                <w:szCs w:val="20"/>
              </w:rPr>
            </w:pPr>
            <w:r w:rsidRPr="001C03E8">
              <w:rPr>
                <w:sz w:val="20"/>
                <w:szCs w:val="20"/>
              </w:rPr>
              <w:t>8</w:t>
            </w:r>
          </w:p>
        </w:tc>
        <w:tc>
          <w:tcPr>
            <w:tcW w:w="568" w:type="pct"/>
          </w:tcPr>
          <w:p w:rsidR="006D4554" w:rsidRPr="001C03E8" w:rsidRDefault="006D4554" w:rsidP="001C03E8">
            <w:pPr>
              <w:widowControl w:val="0"/>
              <w:spacing w:line="360" w:lineRule="auto"/>
              <w:jc w:val="both"/>
              <w:rPr>
                <w:sz w:val="20"/>
                <w:szCs w:val="20"/>
              </w:rPr>
            </w:pPr>
            <w:r w:rsidRPr="001C03E8">
              <w:rPr>
                <w:sz w:val="20"/>
                <w:szCs w:val="20"/>
              </w:rPr>
              <w:t>7</w:t>
            </w:r>
          </w:p>
        </w:tc>
        <w:tc>
          <w:tcPr>
            <w:tcW w:w="718" w:type="pct"/>
          </w:tcPr>
          <w:p w:rsidR="006D4554" w:rsidRPr="001C03E8" w:rsidRDefault="006D4554" w:rsidP="001C03E8">
            <w:pPr>
              <w:widowControl w:val="0"/>
              <w:spacing w:line="360" w:lineRule="auto"/>
              <w:jc w:val="both"/>
              <w:rPr>
                <w:sz w:val="20"/>
                <w:szCs w:val="20"/>
              </w:rPr>
            </w:pPr>
            <w:r w:rsidRPr="001C03E8">
              <w:rPr>
                <w:sz w:val="20"/>
                <w:szCs w:val="20"/>
              </w:rPr>
              <w:t>7</w:t>
            </w:r>
          </w:p>
        </w:tc>
      </w:tr>
      <w:tr w:rsidR="006D4554" w:rsidRPr="001C03E8" w:rsidTr="001C03E8">
        <w:trPr>
          <w:jc w:val="center"/>
        </w:trPr>
        <w:tc>
          <w:tcPr>
            <w:tcW w:w="1743" w:type="pct"/>
            <w:vAlign w:val="center"/>
          </w:tcPr>
          <w:p w:rsidR="006D4554" w:rsidRPr="001C03E8" w:rsidRDefault="006D4554" w:rsidP="001C03E8">
            <w:pPr>
              <w:widowControl w:val="0"/>
              <w:spacing w:line="360" w:lineRule="auto"/>
              <w:jc w:val="both"/>
              <w:rPr>
                <w:sz w:val="20"/>
                <w:szCs w:val="20"/>
              </w:rPr>
            </w:pPr>
            <w:r w:rsidRPr="001C03E8">
              <w:rPr>
                <w:sz w:val="20"/>
                <w:szCs w:val="20"/>
              </w:rPr>
              <w:t>Натрий</w:t>
            </w:r>
          </w:p>
        </w:tc>
        <w:tc>
          <w:tcPr>
            <w:tcW w:w="686" w:type="pct"/>
          </w:tcPr>
          <w:p w:rsidR="006D4554" w:rsidRPr="001C03E8" w:rsidRDefault="006D4554" w:rsidP="001C03E8">
            <w:pPr>
              <w:widowControl w:val="0"/>
              <w:spacing w:line="360" w:lineRule="auto"/>
              <w:jc w:val="both"/>
              <w:rPr>
                <w:sz w:val="20"/>
                <w:szCs w:val="20"/>
              </w:rPr>
            </w:pPr>
            <w:r w:rsidRPr="001C03E8">
              <w:rPr>
                <w:sz w:val="20"/>
                <w:szCs w:val="20"/>
              </w:rPr>
              <w:t>мг%</w:t>
            </w:r>
          </w:p>
        </w:tc>
        <w:tc>
          <w:tcPr>
            <w:tcW w:w="723" w:type="pct"/>
          </w:tcPr>
          <w:p w:rsidR="006D4554" w:rsidRPr="001C03E8" w:rsidRDefault="006D4554" w:rsidP="001C03E8">
            <w:pPr>
              <w:widowControl w:val="0"/>
              <w:spacing w:line="360" w:lineRule="auto"/>
              <w:jc w:val="both"/>
              <w:rPr>
                <w:sz w:val="20"/>
                <w:szCs w:val="20"/>
              </w:rPr>
            </w:pPr>
            <w:r w:rsidRPr="001C03E8">
              <w:rPr>
                <w:sz w:val="20"/>
                <w:szCs w:val="20"/>
              </w:rPr>
              <w:t>40</w:t>
            </w:r>
          </w:p>
        </w:tc>
        <w:tc>
          <w:tcPr>
            <w:tcW w:w="563" w:type="pct"/>
          </w:tcPr>
          <w:p w:rsidR="006D4554" w:rsidRPr="001C03E8" w:rsidRDefault="006D4554" w:rsidP="001C03E8">
            <w:pPr>
              <w:widowControl w:val="0"/>
              <w:spacing w:line="360" w:lineRule="auto"/>
              <w:jc w:val="both"/>
              <w:rPr>
                <w:sz w:val="20"/>
                <w:szCs w:val="20"/>
              </w:rPr>
            </w:pPr>
            <w:r w:rsidRPr="001C03E8">
              <w:rPr>
                <w:sz w:val="20"/>
                <w:szCs w:val="20"/>
              </w:rPr>
              <w:t>35</w:t>
            </w:r>
          </w:p>
        </w:tc>
        <w:tc>
          <w:tcPr>
            <w:tcW w:w="568" w:type="pct"/>
          </w:tcPr>
          <w:p w:rsidR="006D4554" w:rsidRPr="001C03E8" w:rsidRDefault="006D4554" w:rsidP="001C03E8">
            <w:pPr>
              <w:widowControl w:val="0"/>
              <w:spacing w:line="360" w:lineRule="auto"/>
              <w:jc w:val="both"/>
              <w:rPr>
                <w:sz w:val="20"/>
                <w:szCs w:val="20"/>
              </w:rPr>
            </w:pPr>
            <w:r w:rsidRPr="001C03E8">
              <w:rPr>
                <w:sz w:val="20"/>
                <w:szCs w:val="20"/>
              </w:rPr>
              <w:t>33</w:t>
            </w:r>
          </w:p>
        </w:tc>
        <w:tc>
          <w:tcPr>
            <w:tcW w:w="718" w:type="pct"/>
          </w:tcPr>
          <w:p w:rsidR="006D4554" w:rsidRPr="001C03E8" w:rsidRDefault="006D4554" w:rsidP="001C03E8">
            <w:pPr>
              <w:widowControl w:val="0"/>
              <w:spacing w:line="360" w:lineRule="auto"/>
              <w:jc w:val="both"/>
              <w:rPr>
                <w:sz w:val="20"/>
                <w:szCs w:val="20"/>
              </w:rPr>
            </w:pPr>
            <w:r w:rsidRPr="001C03E8">
              <w:rPr>
                <w:sz w:val="20"/>
                <w:szCs w:val="20"/>
              </w:rPr>
              <w:t>32</w:t>
            </w:r>
          </w:p>
        </w:tc>
      </w:tr>
      <w:tr w:rsidR="006D4554" w:rsidRPr="001C03E8" w:rsidTr="001C03E8">
        <w:trPr>
          <w:jc w:val="center"/>
        </w:trPr>
        <w:tc>
          <w:tcPr>
            <w:tcW w:w="1743" w:type="pct"/>
            <w:vAlign w:val="center"/>
          </w:tcPr>
          <w:p w:rsidR="006D4554" w:rsidRPr="001C03E8" w:rsidRDefault="006D4554" w:rsidP="001C03E8">
            <w:pPr>
              <w:widowControl w:val="0"/>
              <w:spacing w:line="360" w:lineRule="auto"/>
              <w:jc w:val="both"/>
              <w:rPr>
                <w:sz w:val="20"/>
                <w:szCs w:val="20"/>
              </w:rPr>
            </w:pPr>
            <w:r w:rsidRPr="001C03E8">
              <w:rPr>
                <w:sz w:val="20"/>
                <w:szCs w:val="20"/>
              </w:rPr>
              <w:t>Фосфор</w:t>
            </w:r>
          </w:p>
        </w:tc>
        <w:tc>
          <w:tcPr>
            <w:tcW w:w="686" w:type="pct"/>
          </w:tcPr>
          <w:p w:rsidR="006D4554" w:rsidRPr="001C03E8" w:rsidRDefault="006D4554" w:rsidP="001C03E8">
            <w:pPr>
              <w:widowControl w:val="0"/>
              <w:spacing w:line="360" w:lineRule="auto"/>
              <w:jc w:val="both"/>
              <w:rPr>
                <w:sz w:val="20"/>
                <w:szCs w:val="20"/>
              </w:rPr>
            </w:pPr>
            <w:r w:rsidRPr="001C03E8">
              <w:rPr>
                <w:sz w:val="20"/>
                <w:szCs w:val="20"/>
              </w:rPr>
              <w:t>мг%</w:t>
            </w:r>
          </w:p>
        </w:tc>
        <w:tc>
          <w:tcPr>
            <w:tcW w:w="723" w:type="pct"/>
          </w:tcPr>
          <w:p w:rsidR="006D4554" w:rsidRPr="001C03E8" w:rsidRDefault="006D4554" w:rsidP="001C03E8">
            <w:pPr>
              <w:widowControl w:val="0"/>
              <w:spacing w:line="360" w:lineRule="auto"/>
              <w:jc w:val="both"/>
              <w:rPr>
                <w:sz w:val="20"/>
                <w:szCs w:val="20"/>
              </w:rPr>
            </w:pPr>
            <w:r w:rsidRPr="001C03E8">
              <w:rPr>
                <w:sz w:val="20"/>
                <w:szCs w:val="20"/>
              </w:rPr>
              <w:t>83</w:t>
            </w:r>
          </w:p>
        </w:tc>
        <w:tc>
          <w:tcPr>
            <w:tcW w:w="563" w:type="pct"/>
          </w:tcPr>
          <w:p w:rsidR="006D4554" w:rsidRPr="001C03E8" w:rsidRDefault="006D4554" w:rsidP="001C03E8">
            <w:pPr>
              <w:widowControl w:val="0"/>
              <w:spacing w:line="360" w:lineRule="auto"/>
              <w:jc w:val="both"/>
              <w:rPr>
                <w:sz w:val="20"/>
                <w:szCs w:val="20"/>
              </w:rPr>
            </w:pPr>
            <w:r w:rsidRPr="001C03E8">
              <w:rPr>
                <w:sz w:val="20"/>
                <w:szCs w:val="20"/>
              </w:rPr>
              <w:t>60</w:t>
            </w:r>
          </w:p>
        </w:tc>
        <w:tc>
          <w:tcPr>
            <w:tcW w:w="568" w:type="pct"/>
          </w:tcPr>
          <w:p w:rsidR="006D4554" w:rsidRPr="001C03E8" w:rsidRDefault="006D4554" w:rsidP="001C03E8">
            <w:pPr>
              <w:widowControl w:val="0"/>
              <w:spacing w:line="360" w:lineRule="auto"/>
              <w:jc w:val="both"/>
              <w:rPr>
                <w:sz w:val="20"/>
                <w:szCs w:val="20"/>
              </w:rPr>
            </w:pPr>
            <w:r w:rsidRPr="001C03E8">
              <w:rPr>
                <w:sz w:val="20"/>
                <w:szCs w:val="20"/>
              </w:rPr>
              <w:t>59</w:t>
            </w:r>
          </w:p>
        </w:tc>
        <w:tc>
          <w:tcPr>
            <w:tcW w:w="718" w:type="pct"/>
          </w:tcPr>
          <w:p w:rsidR="006D4554" w:rsidRPr="001C03E8" w:rsidRDefault="006D4554" w:rsidP="001C03E8">
            <w:pPr>
              <w:widowControl w:val="0"/>
              <w:spacing w:line="360" w:lineRule="auto"/>
              <w:jc w:val="both"/>
              <w:rPr>
                <w:sz w:val="20"/>
                <w:szCs w:val="20"/>
              </w:rPr>
            </w:pPr>
            <w:r w:rsidRPr="001C03E8">
              <w:rPr>
                <w:sz w:val="20"/>
                <w:szCs w:val="20"/>
              </w:rPr>
              <w:t>59</w:t>
            </w:r>
          </w:p>
        </w:tc>
      </w:tr>
      <w:tr w:rsidR="006D4554" w:rsidRPr="001C03E8" w:rsidTr="001C03E8">
        <w:trPr>
          <w:jc w:val="center"/>
        </w:trPr>
        <w:tc>
          <w:tcPr>
            <w:tcW w:w="1743" w:type="pct"/>
            <w:vAlign w:val="center"/>
          </w:tcPr>
          <w:p w:rsidR="006D4554" w:rsidRPr="001C03E8" w:rsidRDefault="006D4554" w:rsidP="001C03E8">
            <w:pPr>
              <w:widowControl w:val="0"/>
              <w:spacing w:line="360" w:lineRule="auto"/>
              <w:jc w:val="both"/>
              <w:rPr>
                <w:sz w:val="20"/>
                <w:szCs w:val="20"/>
              </w:rPr>
            </w:pPr>
            <w:r w:rsidRPr="001C03E8">
              <w:rPr>
                <w:sz w:val="20"/>
                <w:szCs w:val="20"/>
              </w:rPr>
              <w:t>Хлор</w:t>
            </w:r>
          </w:p>
        </w:tc>
        <w:tc>
          <w:tcPr>
            <w:tcW w:w="686" w:type="pct"/>
          </w:tcPr>
          <w:p w:rsidR="006D4554" w:rsidRPr="001C03E8" w:rsidRDefault="006D4554" w:rsidP="001C03E8">
            <w:pPr>
              <w:widowControl w:val="0"/>
              <w:spacing w:line="360" w:lineRule="auto"/>
              <w:jc w:val="both"/>
              <w:rPr>
                <w:sz w:val="20"/>
                <w:szCs w:val="20"/>
              </w:rPr>
            </w:pPr>
            <w:r w:rsidRPr="001C03E8">
              <w:rPr>
                <w:sz w:val="20"/>
                <w:szCs w:val="20"/>
              </w:rPr>
              <w:t>мг%</w:t>
            </w:r>
          </w:p>
        </w:tc>
        <w:tc>
          <w:tcPr>
            <w:tcW w:w="723" w:type="pct"/>
          </w:tcPr>
          <w:p w:rsidR="006D4554" w:rsidRPr="001C03E8" w:rsidRDefault="006D4554" w:rsidP="001C03E8">
            <w:pPr>
              <w:widowControl w:val="0"/>
              <w:spacing w:line="360" w:lineRule="auto"/>
              <w:jc w:val="both"/>
              <w:rPr>
                <w:sz w:val="20"/>
                <w:szCs w:val="20"/>
              </w:rPr>
            </w:pPr>
            <w:r w:rsidRPr="001C03E8">
              <w:rPr>
                <w:sz w:val="20"/>
                <w:szCs w:val="20"/>
              </w:rPr>
              <w:t>76</w:t>
            </w:r>
          </w:p>
        </w:tc>
        <w:tc>
          <w:tcPr>
            <w:tcW w:w="563" w:type="pct"/>
          </w:tcPr>
          <w:p w:rsidR="006D4554" w:rsidRPr="001C03E8" w:rsidRDefault="006D4554" w:rsidP="001C03E8">
            <w:pPr>
              <w:widowControl w:val="0"/>
              <w:spacing w:line="360" w:lineRule="auto"/>
              <w:jc w:val="both"/>
              <w:rPr>
                <w:sz w:val="20"/>
                <w:szCs w:val="20"/>
              </w:rPr>
            </w:pPr>
            <w:r w:rsidRPr="001C03E8">
              <w:rPr>
                <w:sz w:val="20"/>
                <w:szCs w:val="20"/>
              </w:rPr>
              <w:t>72</w:t>
            </w:r>
          </w:p>
        </w:tc>
        <w:tc>
          <w:tcPr>
            <w:tcW w:w="568" w:type="pct"/>
          </w:tcPr>
          <w:p w:rsidR="006D4554" w:rsidRPr="001C03E8" w:rsidRDefault="006D4554" w:rsidP="001C03E8">
            <w:pPr>
              <w:widowControl w:val="0"/>
              <w:spacing w:line="360" w:lineRule="auto"/>
              <w:jc w:val="both"/>
              <w:rPr>
                <w:sz w:val="20"/>
                <w:szCs w:val="20"/>
              </w:rPr>
            </w:pPr>
            <w:r w:rsidRPr="001C03E8">
              <w:rPr>
                <w:sz w:val="20"/>
                <w:szCs w:val="20"/>
              </w:rPr>
              <w:t>67</w:t>
            </w:r>
          </w:p>
        </w:tc>
        <w:tc>
          <w:tcPr>
            <w:tcW w:w="718" w:type="pct"/>
          </w:tcPr>
          <w:p w:rsidR="006D4554" w:rsidRPr="001C03E8" w:rsidRDefault="006D4554" w:rsidP="001C03E8">
            <w:pPr>
              <w:widowControl w:val="0"/>
              <w:spacing w:line="360" w:lineRule="auto"/>
              <w:jc w:val="both"/>
              <w:rPr>
                <w:sz w:val="20"/>
                <w:szCs w:val="20"/>
              </w:rPr>
            </w:pPr>
            <w:r w:rsidRPr="001C03E8">
              <w:rPr>
                <w:sz w:val="20"/>
                <w:szCs w:val="20"/>
              </w:rPr>
              <w:t>61</w:t>
            </w:r>
          </w:p>
        </w:tc>
      </w:tr>
      <w:tr w:rsidR="006D4554" w:rsidRPr="001C03E8" w:rsidTr="001C03E8">
        <w:trPr>
          <w:jc w:val="center"/>
        </w:trPr>
        <w:tc>
          <w:tcPr>
            <w:tcW w:w="1743" w:type="pct"/>
            <w:vAlign w:val="center"/>
          </w:tcPr>
          <w:p w:rsidR="006D4554" w:rsidRPr="001C03E8" w:rsidRDefault="006D4554" w:rsidP="001C03E8">
            <w:pPr>
              <w:widowControl w:val="0"/>
              <w:spacing w:line="360" w:lineRule="auto"/>
              <w:jc w:val="both"/>
              <w:rPr>
                <w:sz w:val="20"/>
                <w:szCs w:val="20"/>
              </w:rPr>
            </w:pPr>
            <w:r w:rsidRPr="001C03E8">
              <w:rPr>
                <w:sz w:val="20"/>
                <w:szCs w:val="20"/>
              </w:rPr>
              <w:t>Микроэлементы:Железо</w:t>
            </w:r>
          </w:p>
        </w:tc>
        <w:tc>
          <w:tcPr>
            <w:tcW w:w="686" w:type="pct"/>
          </w:tcPr>
          <w:p w:rsidR="006D4554" w:rsidRPr="001C03E8" w:rsidRDefault="006D4554" w:rsidP="001C03E8">
            <w:pPr>
              <w:widowControl w:val="0"/>
              <w:spacing w:line="360" w:lineRule="auto"/>
              <w:jc w:val="both"/>
              <w:rPr>
                <w:sz w:val="20"/>
                <w:szCs w:val="20"/>
              </w:rPr>
            </w:pPr>
            <w:r w:rsidRPr="001C03E8">
              <w:rPr>
                <w:sz w:val="20"/>
                <w:szCs w:val="20"/>
              </w:rPr>
              <w:t>мкг</w:t>
            </w:r>
          </w:p>
        </w:tc>
        <w:tc>
          <w:tcPr>
            <w:tcW w:w="723" w:type="pct"/>
          </w:tcPr>
          <w:p w:rsidR="006D4554" w:rsidRPr="001C03E8" w:rsidRDefault="006D4554" w:rsidP="001C03E8">
            <w:pPr>
              <w:widowControl w:val="0"/>
              <w:spacing w:line="360" w:lineRule="auto"/>
              <w:jc w:val="both"/>
              <w:rPr>
                <w:sz w:val="20"/>
                <w:szCs w:val="20"/>
              </w:rPr>
            </w:pPr>
            <w:r w:rsidRPr="001C03E8">
              <w:rPr>
                <w:sz w:val="20"/>
                <w:szCs w:val="20"/>
              </w:rPr>
              <w:t>100</w:t>
            </w:r>
          </w:p>
        </w:tc>
        <w:tc>
          <w:tcPr>
            <w:tcW w:w="563" w:type="pct"/>
          </w:tcPr>
          <w:p w:rsidR="006D4554" w:rsidRPr="001C03E8" w:rsidRDefault="006D4554" w:rsidP="001C03E8">
            <w:pPr>
              <w:widowControl w:val="0"/>
              <w:spacing w:line="360" w:lineRule="auto"/>
              <w:jc w:val="both"/>
              <w:rPr>
                <w:sz w:val="20"/>
                <w:szCs w:val="20"/>
              </w:rPr>
            </w:pPr>
            <w:r w:rsidRPr="001C03E8">
              <w:rPr>
                <w:sz w:val="20"/>
                <w:szCs w:val="20"/>
              </w:rPr>
              <w:t>200</w:t>
            </w:r>
          </w:p>
        </w:tc>
        <w:tc>
          <w:tcPr>
            <w:tcW w:w="568" w:type="pct"/>
          </w:tcPr>
          <w:p w:rsidR="006D4554" w:rsidRPr="001C03E8" w:rsidRDefault="006D4554" w:rsidP="001C03E8">
            <w:pPr>
              <w:widowControl w:val="0"/>
              <w:spacing w:line="360" w:lineRule="auto"/>
              <w:jc w:val="both"/>
              <w:rPr>
                <w:sz w:val="20"/>
                <w:szCs w:val="20"/>
              </w:rPr>
            </w:pPr>
            <w:r w:rsidRPr="001C03E8">
              <w:rPr>
                <w:sz w:val="20"/>
                <w:szCs w:val="20"/>
              </w:rPr>
              <w:t>250</w:t>
            </w:r>
          </w:p>
        </w:tc>
        <w:tc>
          <w:tcPr>
            <w:tcW w:w="718" w:type="pct"/>
          </w:tcPr>
          <w:p w:rsidR="006D4554" w:rsidRPr="001C03E8" w:rsidRDefault="006D4554" w:rsidP="001C03E8">
            <w:pPr>
              <w:widowControl w:val="0"/>
              <w:spacing w:line="360" w:lineRule="auto"/>
              <w:jc w:val="both"/>
              <w:rPr>
                <w:sz w:val="20"/>
                <w:szCs w:val="20"/>
              </w:rPr>
            </w:pPr>
            <w:r w:rsidRPr="001C03E8">
              <w:rPr>
                <w:sz w:val="20"/>
                <w:szCs w:val="20"/>
              </w:rPr>
              <w:t>300</w:t>
            </w:r>
          </w:p>
        </w:tc>
      </w:tr>
      <w:tr w:rsidR="006D4554" w:rsidRPr="001C03E8" w:rsidTr="001C03E8">
        <w:trPr>
          <w:jc w:val="center"/>
        </w:trPr>
        <w:tc>
          <w:tcPr>
            <w:tcW w:w="1743" w:type="pct"/>
            <w:vAlign w:val="center"/>
          </w:tcPr>
          <w:p w:rsidR="006D4554" w:rsidRPr="001C03E8" w:rsidRDefault="006D4554" w:rsidP="001C03E8">
            <w:pPr>
              <w:widowControl w:val="0"/>
              <w:spacing w:line="360" w:lineRule="auto"/>
              <w:jc w:val="both"/>
              <w:rPr>
                <w:sz w:val="20"/>
                <w:szCs w:val="20"/>
              </w:rPr>
            </w:pPr>
            <w:r w:rsidRPr="001C03E8">
              <w:rPr>
                <w:sz w:val="20"/>
                <w:szCs w:val="20"/>
              </w:rPr>
              <w:t>Йод</w:t>
            </w:r>
          </w:p>
        </w:tc>
        <w:tc>
          <w:tcPr>
            <w:tcW w:w="686" w:type="pct"/>
          </w:tcPr>
          <w:p w:rsidR="006D4554" w:rsidRPr="001C03E8" w:rsidRDefault="006D4554" w:rsidP="001C03E8">
            <w:pPr>
              <w:widowControl w:val="0"/>
              <w:spacing w:line="360" w:lineRule="auto"/>
              <w:jc w:val="both"/>
              <w:rPr>
                <w:sz w:val="20"/>
                <w:szCs w:val="20"/>
              </w:rPr>
            </w:pPr>
            <w:r w:rsidRPr="001C03E8">
              <w:rPr>
                <w:sz w:val="20"/>
                <w:szCs w:val="20"/>
              </w:rPr>
              <w:t>мкг</w:t>
            </w:r>
          </w:p>
        </w:tc>
        <w:tc>
          <w:tcPr>
            <w:tcW w:w="723" w:type="pct"/>
          </w:tcPr>
          <w:p w:rsidR="006D4554" w:rsidRPr="001C03E8" w:rsidRDefault="006D4554" w:rsidP="001C03E8">
            <w:pPr>
              <w:widowControl w:val="0"/>
              <w:spacing w:line="360" w:lineRule="auto"/>
              <w:jc w:val="both"/>
              <w:rPr>
                <w:sz w:val="20"/>
                <w:szCs w:val="20"/>
              </w:rPr>
            </w:pPr>
            <w:r w:rsidRPr="001C03E8">
              <w:rPr>
                <w:sz w:val="20"/>
                <w:szCs w:val="20"/>
              </w:rPr>
              <w:t>9,60</w:t>
            </w:r>
          </w:p>
        </w:tc>
        <w:tc>
          <w:tcPr>
            <w:tcW w:w="563" w:type="pct"/>
          </w:tcPr>
          <w:p w:rsidR="006D4554" w:rsidRPr="001C03E8" w:rsidRDefault="006D4554" w:rsidP="001C03E8">
            <w:pPr>
              <w:widowControl w:val="0"/>
              <w:spacing w:line="360" w:lineRule="auto"/>
              <w:jc w:val="both"/>
              <w:rPr>
                <w:sz w:val="20"/>
                <w:szCs w:val="20"/>
              </w:rPr>
            </w:pPr>
            <w:r w:rsidRPr="001C03E8">
              <w:rPr>
                <w:sz w:val="20"/>
                <w:szCs w:val="20"/>
              </w:rPr>
              <w:t>9,3</w:t>
            </w:r>
          </w:p>
        </w:tc>
        <w:tc>
          <w:tcPr>
            <w:tcW w:w="568" w:type="pct"/>
          </w:tcPr>
          <w:p w:rsidR="006D4554" w:rsidRPr="001C03E8" w:rsidRDefault="006D4554" w:rsidP="001C03E8">
            <w:pPr>
              <w:widowControl w:val="0"/>
              <w:spacing w:line="360" w:lineRule="auto"/>
              <w:jc w:val="both"/>
              <w:rPr>
                <w:sz w:val="20"/>
                <w:szCs w:val="20"/>
              </w:rPr>
            </w:pPr>
            <w:r w:rsidRPr="001C03E8">
              <w:rPr>
                <w:sz w:val="20"/>
                <w:szCs w:val="20"/>
              </w:rPr>
              <w:t>8,50</w:t>
            </w:r>
          </w:p>
        </w:tc>
        <w:tc>
          <w:tcPr>
            <w:tcW w:w="718" w:type="pct"/>
          </w:tcPr>
          <w:p w:rsidR="006D4554" w:rsidRPr="001C03E8" w:rsidRDefault="006D4554" w:rsidP="001C03E8">
            <w:pPr>
              <w:widowControl w:val="0"/>
              <w:spacing w:line="360" w:lineRule="auto"/>
              <w:jc w:val="both"/>
              <w:rPr>
                <w:sz w:val="20"/>
                <w:szCs w:val="20"/>
              </w:rPr>
            </w:pPr>
            <w:r w:rsidRPr="001C03E8">
              <w:rPr>
                <w:sz w:val="20"/>
                <w:szCs w:val="20"/>
              </w:rPr>
              <w:t>7,70</w:t>
            </w:r>
          </w:p>
        </w:tc>
      </w:tr>
      <w:tr w:rsidR="006D4554" w:rsidRPr="001C03E8" w:rsidTr="001C03E8">
        <w:trPr>
          <w:jc w:val="center"/>
        </w:trPr>
        <w:tc>
          <w:tcPr>
            <w:tcW w:w="1743" w:type="pct"/>
            <w:vAlign w:val="center"/>
          </w:tcPr>
          <w:p w:rsidR="006D4554" w:rsidRPr="001C03E8" w:rsidRDefault="006D4554" w:rsidP="001C03E8">
            <w:pPr>
              <w:widowControl w:val="0"/>
              <w:spacing w:line="360" w:lineRule="auto"/>
              <w:jc w:val="both"/>
              <w:rPr>
                <w:sz w:val="20"/>
                <w:szCs w:val="20"/>
              </w:rPr>
            </w:pPr>
            <w:r w:rsidRPr="001C03E8">
              <w:rPr>
                <w:sz w:val="20"/>
                <w:szCs w:val="20"/>
              </w:rPr>
              <w:t>Кобальт</w:t>
            </w:r>
          </w:p>
        </w:tc>
        <w:tc>
          <w:tcPr>
            <w:tcW w:w="686" w:type="pct"/>
          </w:tcPr>
          <w:p w:rsidR="006D4554" w:rsidRPr="001C03E8" w:rsidRDefault="006D4554" w:rsidP="001C03E8">
            <w:pPr>
              <w:widowControl w:val="0"/>
              <w:spacing w:line="360" w:lineRule="auto"/>
              <w:jc w:val="both"/>
              <w:rPr>
                <w:sz w:val="20"/>
                <w:szCs w:val="20"/>
              </w:rPr>
            </w:pPr>
            <w:r w:rsidRPr="001C03E8">
              <w:rPr>
                <w:sz w:val="20"/>
                <w:szCs w:val="20"/>
              </w:rPr>
              <w:t>мкг</w:t>
            </w:r>
          </w:p>
        </w:tc>
        <w:tc>
          <w:tcPr>
            <w:tcW w:w="723" w:type="pct"/>
          </w:tcPr>
          <w:p w:rsidR="006D4554" w:rsidRPr="001C03E8" w:rsidRDefault="006D4554" w:rsidP="001C03E8">
            <w:pPr>
              <w:widowControl w:val="0"/>
              <w:spacing w:line="360" w:lineRule="auto"/>
              <w:jc w:val="both"/>
              <w:rPr>
                <w:sz w:val="20"/>
                <w:szCs w:val="20"/>
              </w:rPr>
            </w:pPr>
            <w:r w:rsidRPr="001C03E8">
              <w:rPr>
                <w:sz w:val="20"/>
                <w:szCs w:val="20"/>
              </w:rPr>
              <w:t>0,30</w:t>
            </w:r>
          </w:p>
        </w:tc>
        <w:tc>
          <w:tcPr>
            <w:tcW w:w="563" w:type="pct"/>
          </w:tcPr>
          <w:p w:rsidR="006D4554" w:rsidRPr="001C03E8" w:rsidRDefault="006D4554" w:rsidP="001C03E8">
            <w:pPr>
              <w:widowControl w:val="0"/>
              <w:spacing w:line="360" w:lineRule="auto"/>
              <w:jc w:val="both"/>
              <w:rPr>
                <w:sz w:val="20"/>
                <w:szCs w:val="20"/>
              </w:rPr>
            </w:pPr>
            <w:r w:rsidRPr="001C03E8">
              <w:rPr>
                <w:sz w:val="20"/>
                <w:szCs w:val="20"/>
              </w:rPr>
              <w:t>0,30</w:t>
            </w:r>
          </w:p>
        </w:tc>
        <w:tc>
          <w:tcPr>
            <w:tcW w:w="568" w:type="pct"/>
          </w:tcPr>
          <w:p w:rsidR="006D4554" w:rsidRPr="001C03E8" w:rsidRDefault="006D4554" w:rsidP="001C03E8">
            <w:pPr>
              <w:widowControl w:val="0"/>
              <w:spacing w:line="360" w:lineRule="auto"/>
              <w:jc w:val="both"/>
              <w:rPr>
                <w:sz w:val="20"/>
                <w:szCs w:val="20"/>
              </w:rPr>
            </w:pPr>
            <w:r w:rsidRPr="001C03E8">
              <w:rPr>
                <w:sz w:val="20"/>
                <w:szCs w:val="20"/>
              </w:rPr>
              <w:t>0,30</w:t>
            </w:r>
          </w:p>
        </w:tc>
        <w:tc>
          <w:tcPr>
            <w:tcW w:w="718" w:type="pct"/>
          </w:tcPr>
          <w:p w:rsidR="006D4554" w:rsidRPr="001C03E8" w:rsidRDefault="006D4554" w:rsidP="001C03E8">
            <w:pPr>
              <w:widowControl w:val="0"/>
              <w:spacing w:line="360" w:lineRule="auto"/>
              <w:jc w:val="both"/>
              <w:rPr>
                <w:sz w:val="20"/>
                <w:szCs w:val="20"/>
              </w:rPr>
            </w:pPr>
            <w:r w:rsidRPr="001C03E8">
              <w:rPr>
                <w:sz w:val="20"/>
                <w:szCs w:val="20"/>
              </w:rPr>
              <w:t>0,30</w:t>
            </w:r>
          </w:p>
        </w:tc>
      </w:tr>
      <w:tr w:rsidR="006D4554" w:rsidRPr="001C03E8" w:rsidTr="001C03E8">
        <w:trPr>
          <w:jc w:val="center"/>
        </w:trPr>
        <w:tc>
          <w:tcPr>
            <w:tcW w:w="1743" w:type="pct"/>
            <w:vAlign w:val="center"/>
          </w:tcPr>
          <w:p w:rsidR="006D4554" w:rsidRPr="001C03E8" w:rsidRDefault="006D4554" w:rsidP="001C03E8">
            <w:pPr>
              <w:widowControl w:val="0"/>
              <w:spacing w:line="360" w:lineRule="auto"/>
              <w:jc w:val="both"/>
              <w:rPr>
                <w:sz w:val="20"/>
                <w:szCs w:val="20"/>
              </w:rPr>
            </w:pPr>
            <w:r w:rsidRPr="001C03E8">
              <w:rPr>
                <w:sz w:val="20"/>
                <w:szCs w:val="20"/>
              </w:rPr>
              <w:t>Медь</w:t>
            </w:r>
          </w:p>
        </w:tc>
        <w:tc>
          <w:tcPr>
            <w:tcW w:w="686" w:type="pct"/>
          </w:tcPr>
          <w:p w:rsidR="006D4554" w:rsidRPr="001C03E8" w:rsidRDefault="006D4554" w:rsidP="001C03E8">
            <w:pPr>
              <w:widowControl w:val="0"/>
              <w:spacing w:line="360" w:lineRule="auto"/>
              <w:jc w:val="both"/>
              <w:rPr>
                <w:sz w:val="20"/>
                <w:szCs w:val="20"/>
              </w:rPr>
            </w:pPr>
            <w:r w:rsidRPr="001C03E8">
              <w:rPr>
                <w:sz w:val="20"/>
                <w:szCs w:val="20"/>
              </w:rPr>
              <w:t>мкг</w:t>
            </w:r>
          </w:p>
        </w:tc>
        <w:tc>
          <w:tcPr>
            <w:tcW w:w="723" w:type="pct"/>
          </w:tcPr>
          <w:p w:rsidR="006D4554" w:rsidRPr="001C03E8" w:rsidRDefault="006D4554" w:rsidP="001C03E8">
            <w:pPr>
              <w:widowControl w:val="0"/>
              <w:spacing w:line="360" w:lineRule="auto"/>
              <w:jc w:val="both"/>
              <w:rPr>
                <w:sz w:val="20"/>
                <w:szCs w:val="20"/>
              </w:rPr>
            </w:pPr>
            <w:r w:rsidRPr="001C03E8">
              <w:rPr>
                <w:sz w:val="20"/>
                <w:szCs w:val="20"/>
              </w:rPr>
              <w:t>22</w:t>
            </w:r>
          </w:p>
        </w:tc>
        <w:tc>
          <w:tcPr>
            <w:tcW w:w="563" w:type="pct"/>
          </w:tcPr>
          <w:p w:rsidR="006D4554" w:rsidRPr="001C03E8" w:rsidRDefault="006D4554" w:rsidP="001C03E8">
            <w:pPr>
              <w:widowControl w:val="0"/>
              <w:spacing w:line="360" w:lineRule="auto"/>
              <w:jc w:val="both"/>
              <w:rPr>
                <w:sz w:val="20"/>
                <w:szCs w:val="20"/>
              </w:rPr>
            </w:pPr>
            <w:r w:rsidRPr="001C03E8">
              <w:rPr>
                <w:sz w:val="20"/>
                <w:szCs w:val="20"/>
              </w:rPr>
              <w:t>21</w:t>
            </w:r>
          </w:p>
        </w:tc>
        <w:tc>
          <w:tcPr>
            <w:tcW w:w="568" w:type="pct"/>
          </w:tcPr>
          <w:p w:rsidR="006D4554" w:rsidRPr="001C03E8" w:rsidRDefault="006D4554" w:rsidP="001C03E8">
            <w:pPr>
              <w:widowControl w:val="0"/>
              <w:spacing w:line="360" w:lineRule="auto"/>
              <w:jc w:val="both"/>
              <w:rPr>
                <w:sz w:val="20"/>
                <w:szCs w:val="20"/>
              </w:rPr>
            </w:pPr>
            <w:r w:rsidRPr="001C03E8">
              <w:rPr>
                <w:sz w:val="20"/>
                <w:szCs w:val="20"/>
              </w:rPr>
              <w:t>20,50</w:t>
            </w:r>
          </w:p>
        </w:tc>
        <w:tc>
          <w:tcPr>
            <w:tcW w:w="718" w:type="pct"/>
          </w:tcPr>
          <w:p w:rsidR="006D4554" w:rsidRPr="001C03E8" w:rsidRDefault="006D4554" w:rsidP="001C03E8">
            <w:pPr>
              <w:widowControl w:val="0"/>
              <w:spacing w:line="360" w:lineRule="auto"/>
              <w:jc w:val="both"/>
              <w:rPr>
                <w:sz w:val="20"/>
                <w:szCs w:val="20"/>
              </w:rPr>
            </w:pPr>
            <w:r w:rsidRPr="001C03E8">
              <w:rPr>
                <w:sz w:val="20"/>
                <w:szCs w:val="20"/>
              </w:rPr>
              <w:t>20</w:t>
            </w:r>
          </w:p>
        </w:tc>
      </w:tr>
      <w:tr w:rsidR="006D4554" w:rsidRPr="001C03E8" w:rsidTr="001C03E8">
        <w:trPr>
          <w:jc w:val="center"/>
        </w:trPr>
        <w:tc>
          <w:tcPr>
            <w:tcW w:w="1743" w:type="pct"/>
            <w:vAlign w:val="center"/>
          </w:tcPr>
          <w:p w:rsidR="006D4554" w:rsidRPr="001C03E8" w:rsidRDefault="006D4554" w:rsidP="001C03E8">
            <w:pPr>
              <w:widowControl w:val="0"/>
              <w:spacing w:line="360" w:lineRule="auto"/>
              <w:jc w:val="both"/>
              <w:rPr>
                <w:sz w:val="20"/>
                <w:szCs w:val="20"/>
              </w:rPr>
            </w:pPr>
            <w:r w:rsidRPr="001C03E8">
              <w:rPr>
                <w:sz w:val="20"/>
                <w:szCs w:val="20"/>
              </w:rPr>
              <w:t>Фтор</w:t>
            </w:r>
          </w:p>
        </w:tc>
        <w:tc>
          <w:tcPr>
            <w:tcW w:w="686" w:type="pct"/>
          </w:tcPr>
          <w:p w:rsidR="006D4554" w:rsidRPr="001C03E8" w:rsidRDefault="006D4554" w:rsidP="001C03E8">
            <w:pPr>
              <w:widowControl w:val="0"/>
              <w:spacing w:line="360" w:lineRule="auto"/>
              <w:jc w:val="both"/>
              <w:rPr>
                <w:sz w:val="20"/>
                <w:szCs w:val="20"/>
              </w:rPr>
            </w:pPr>
            <w:r w:rsidRPr="001C03E8">
              <w:rPr>
                <w:sz w:val="20"/>
                <w:szCs w:val="20"/>
              </w:rPr>
              <w:t>мкг</w:t>
            </w:r>
          </w:p>
        </w:tc>
        <w:tc>
          <w:tcPr>
            <w:tcW w:w="723" w:type="pct"/>
          </w:tcPr>
          <w:p w:rsidR="006D4554" w:rsidRPr="001C03E8" w:rsidRDefault="006D4554" w:rsidP="001C03E8">
            <w:pPr>
              <w:widowControl w:val="0"/>
              <w:spacing w:line="360" w:lineRule="auto"/>
              <w:jc w:val="both"/>
              <w:rPr>
                <w:sz w:val="20"/>
                <w:szCs w:val="20"/>
              </w:rPr>
            </w:pPr>
            <w:r w:rsidRPr="001C03E8">
              <w:rPr>
                <w:sz w:val="20"/>
                <w:szCs w:val="20"/>
              </w:rPr>
              <w:t>17</w:t>
            </w:r>
          </w:p>
        </w:tc>
        <w:tc>
          <w:tcPr>
            <w:tcW w:w="563" w:type="pct"/>
          </w:tcPr>
          <w:p w:rsidR="006D4554" w:rsidRPr="001C03E8" w:rsidRDefault="006D4554" w:rsidP="001C03E8">
            <w:pPr>
              <w:widowControl w:val="0"/>
              <w:spacing w:line="360" w:lineRule="auto"/>
              <w:jc w:val="both"/>
              <w:rPr>
                <w:sz w:val="20"/>
                <w:szCs w:val="20"/>
              </w:rPr>
            </w:pPr>
            <w:r w:rsidRPr="001C03E8">
              <w:rPr>
                <w:sz w:val="20"/>
                <w:szCs w:val="20"/>
              </w:rPr>
              <w:t>17</w:t>
            </w:r>
          </w:p>
        </w:tc>
        <w:tc>
          <w:tcPr>
            <w:tcW w:w="568" w:type="pct"/>
          </w:tcPr>
          <w:p w:rsidR="006D4554" w:rsidRPr="001C03E8" w:rsidRDefault="006D4554" w:rsidP="001C03E8">
            <w:pPr>
              <w:widowControl w:val="0"/>
              <w:spacing w:line="360" w:lineRule="auto"/>
              <w:jc w:val="both"/>
              <w:rPr>
                <w:sz w:val="20"/>
                <w:szCs w:val="20"/>
              </w:rPr>
            </w:pPr>
            <w:r w:rsidRPr="001C03E8">
              <w:rPr>
                <w:sz w:val="20"/>
                <w:szCs w:val="20"/>
              </w:rPr>
              <w:t>15</w:t>
            </w:r>
          </w:p>
        </w:tc>
        <w:tc>
          <w:tcPr>
            <w:tcW w:w="718" w:type="pct"/>
          </w:tcPr>
          <w:p w:rsidR="006D4554" w:rsidRPr="001C03E8" w:rsidRDefault="006D4554" w:rsidP="001C03E8">
            <w:pPr>
              <w:widowControl w:val="0"/>
              <w:spacing w:line="360" w:lineRule="auto"/>
              <w:jc w:val="both"/>
              <w:rPr>
                <w:sz w:val="20"/>
                <w:szCs w:val="20"/>
              </w:rPr>
            </w:pPr>
            <w:r w:rsidRPr="001C03E8">
              <w:rPr>
                <w:sz w:val="20"/>
                <w:szCs w:val="20"/>
              </w:rPr>
              <w:t>14</w:t>
            </w:r>
          </w:p>
        </w:tc>
      </w:tr>
      <w:tr w:rsidR="006D4554" w:rsidRPr="001C03E8" w:rsidTr="001C03E8">
        <w:trPr>
          <w:jc w:val="center"/>
        </w:trPr>
        <w:tc>
          <w:tcPr>
            <w:tcW w:w="1743" w:type="pct"/>
            <w:vAlign w:val="center"/>
          </w:tcPr>
          <w:p w:rsidR="006D4554" w:rsidRPr="001C03E8" w:rsidRDefault="006D4554" w:rsidP="001C03E8">
            <w:pPr>
              <w:widowControl w:val="0"/>
              <w:spacing w:line="360" w:lineRule="auto"/>
              <w:jc w:val="both"/>
              <w:rPr>
                <w:sz w:val="20"/>
                <w:szCs w:val="20"/>
              </w:rPr>
            </w:pPr>
            <w:r w:rsidRPr="001C03E8">
              <w:rPr>
                <w:sz w:val="20"/>
                <w:szCs w:val="20"/>
              </w:rPr>
              <w:t>Цинк</w:t>
            </w:r>
          </w:p>
        </w:tc>
        <w:tc>
          <w:tcPr>
            <w:tcW w:w="686" w:type="pct"/>
          </w:tcPr>
          <w:p w:rsidR="006D4554" w:rsidRPr="001C03E8" w:rsidRDefault="006D4554" w:rsidP="001C03E8">
            <w:pPr>
              <w:widowControl w:val="0"/>
              <w:spacing w:line="360" w:lineRule="auto"/>
              <w:jc w:val="both"/>
              <w:rPr>
                <w:sz w:val="20"/>
                <w:szCs w:val="20"/>
              </w:rPr>
            </w:pPr>
            <w:r w:rsidRPr="001C03E8">
              <w:rPr>
                <w:sz w:val="20"/>
                <w:szCs w:val="20"/>
              </w:rPr>
              <w:t>мкг</w:t>
            </w:r>
          </w:p>
        </w:tc>
        <w:tc>
          <w:tcPr>
            <w:tcW w:w="723" w:type="pct"/>
          </w:tcPr>
          <w:p w:rsidR="006D4554" w:rsidRPr="001C03E8" w:rsidRDefault="006D4554" w:rsidP="001C03E8">
            <w:pPr>
              <w:widowControl w:val="0"/>
              <w:spacing w:line="360" w:lineRule="auto"/>
              <w:jc w:val="both"/>
              <w:rPr>
                <w:sz w:val="20"/>
                <w:szCs w:val="20"/>
              </w:rPr>
            </w:pPr>
            <w:r w:rsidRPr="001C03E8">
              <w:rPr>
                <w:sz w:val="20"/>
                <w:szCs w:val="20"/>
              </w:rPr>
              <w:t>300</w:t>
            </w:r>
          </w:p>
        </w:tc>
        <w:tc>
          <w:tcPr>
            <w:tcW w:w="563" w:type="pct"/>
          </w:tcPr>
          <w:p w:rsidR="006D4554" w:rsidRPr="001C03E8" w:rsidRDefault="006D4554" w:rsidP="001C03E8">
            <w:pPr>
              <w:widowControl w:val="0"/>
              <w:spacing w:line="360" w:lineRule="auto"/>
              <w:jc w:val="both"/>
              <w:rPr>
                <w:sz w:val="20"/>
                <w:szCs w:val="20"/>
              </w:rPr>
            </w:pPr>
            <w:r w:rsidRPr="001C03E8">
              <w:rPr>
                <w:sz w:val="20"/>
                <w:szCs w:val="20"/>
              </w:rPr>
              <w:t>260</w:t>
            </w:r>
          </w:p>
        </w:tc>
        <w:tc>
          <w:tcPr>
            <w:tcW w:w="568" w:type="pct"/>
          </w:tcPr>
          <w:p w:rsidR="006D4554" w:rsidRPr="001C03E8" w:rsidRDefault="006D4554" w:rsidP="001C03E8">
            <w:pPr>
              <w:widowControl w:val="0"/>
              <w:spacing w:line="360" w:lineRule="auto"/>
              <w:jc w:val="both"/>
              <w:rPr>
                <w:sz w:val="20"/>
                <w:szCs w:val="20"/>
              </w:rPr>
            </w:pPr>
            <w:r w:rsidRPr="001C03E8">
              <w:rPr>
                <w:sz w:val="20"/>
                <w:szCs w:val="20"/>
              </w:rPr>
              <w:t>250</w:t>
            </w:r>
          </w:p>
        </w:tc>
        <w:tc>
          <w:tcPr>
            <w:tcW w:w="718" w:type="pct"/>
          </w:tcPr>
          <w:p w:rsidR="006D4554" w:rsidRPr="001C03E8" w:rsidRDefault="006D4554" w:rsidP="001C03E8">
            <w:pPr>
              <w:widowControl w:val="0"/>
              <w:spacing w:line="360" w:lineRule="auto"/>
              <w:jc w:val="both"/>
              <w:rPr>
                <w:sz w:val="20"/>
                <w:szCs w:val="20"/>
              </w:rPr>
            </w:pPr>
            <w:r w:rsidRPr="001C03E8">
              <w:rPr>
                <w:sz w:val="20"/>
                <w:szCs w:val="20"/>
              </w:rPr>
              <w:t>240</w:t>
            </w:r>
          </w:p>
        </w:tc>
      </w:tr>
      <w:tr w:rsidR="006D4554" w:rsidRPr="001C03E8" w:rsidTr="001C03E8">
        <w:trPr>
          <w:jc w:val="center"/>
        </w:trPr>
        <w:tc>
          <w:tcPr>
            <w:tcW w:w="1743" w:type="pct"/>
            <w:vAlign w:val="center"/>
          </w:tcPr>
          <w:p w:rsidR="006D4554" w:rsidRPr="001C03E8" w:rsidRDefault="006D4554" w:rsidP="001C03E8">
            <w:pPr>
              <w:widowControl w:val="0"/>
              <w:spacing w:line="360" w:lineRule="auto"/>
              <w:jc w:val="both"/>
              <w:rPr>
                <w:sz w:val="20"/>
                <w:szCs w:val="20"/>
              </w:rPr>
            </w:pPr>
            <w:r w:rsidRPr="001C03E8">
              <w:rPr>
                <w:sz w:val="20"/>
                <w:szCs w:val="20"/>
              </w:rPr>
              <w:t>Энергетическая ценность</w:t>
            </w:r>
          </w:p>
        </w:tc>
        <w:tc>
          <w:tcPr>
            <w:tcW w:w="686" w:type="pct"/>
          </w:tcPr>
          <w:p w:rsidR="006D4554" w:rsidRPr="001C03E8" w:rsidRDefault="006D4554" w:rsidP="001C03E8">
            <w:pPr>
              <w:widowControl w:val="0"/>
              <w:spacing w:line="360" w:lineRule="auto"/>
              <w:jc w:val="both"/>
              <w:rPr>
                <w:sz w:val="20"/>
                <w:szCs w:val="20"/>
              </w:rPr>
            </w:pPr>
            <w:r w:rsidRPr="001C03E8">
              <w:rPr>
                <w:sz w:val="20"/>
                <w:szCs w:val="20"/>
              </w:rPr>
              <w:t>кДж</w:t>
            </w:r>
          </w:p>
        </w:tc>
        <w:tc>
          <w:tcPr>
            <w:tcW w:w="723" w:type="pct"/>
          </w:tcPr>
          <w:p w:rsidR="006D4554" w:rsidRPr="001C03E8" w:rsidRDefault="006D4554" w:rsidP="001C03E8">
            <w:pPr>
              <w:widowControl w:val="0"/>
              <w:spacing w:line="360" w:lineRule="auto"/>
              <w:jc w:val="both"/>
              <w:rPr>
                <w:sz w:val="20"/>
                <w:szCs w:val="20"/>
              </w:rPr>
            </w:pPr>
            <w:r w:rsidRPr="001C03E8">
              <w:rPr>
                <w:sz w:val="20"/>
                <w:szCs w:val="20"/>
              </w:rPr>
              <w:t>494</w:t>
            </w:r>
          </w:p>
        </w:tc>
        <w:tc>
          <w:tcPr>
            <w:tcW w:w="563" w:type="pct"/>
          </w:tcPr>
          <w:p w:rsidR="006D4554" w:rsidRPr="001C03E8" w:rsidRDefault="006D4554" w:rsidP="001C03E8">
            <w:pPr>
              <w:widowControl w:val="0"/>
              <w:spacing w:line="360" w:lineRule="auto"/>
              <w:jc w:val="both"/>
              <w:rPr>
                <w:sz w:val="20"/>
                <w:szCs w:val="20"/>
              </w:rPr>
            </w:pPr>
            <w:r w:rsidRPr="001C03E8">
              <w:rPr>
                <w:sz w:val="20"/>
                <w:szCs w:val="20"/>
              </w:rPr>
              <w:t>858</w:t>
            </w:r>
          </w:p>
        </w:tc>
        <w:tc>
          <w:tcPr>
            <w:tcW w:w="568" w:type="pct"/>
          </w:tcPr>
          <w:p w:rsidR="006D4554" w:rsidRPr="001C03E8" w:rsidRDefault="006D4554" w:rsidP="001C03E8">
            <w:pPr>
              <w:widowControl w:val="0"/>
              <w:spacing w:line="360" w:lineRule="auto"/>
              <w:jc w:val="both"/>
              <w:rPr>
                <w:sz w:val="20"/>
                <w:szCs w:val="20"/>
              </w:rPr>
            </w:pPr>
            <w:r w:rsidRPr="001C03E8">
              <w:rPr>
                <w:sz w:val="20"/>
                <w:szCs w:val="20"/>
              </w:rPr>
              <w:t>1038</w:t>
            </w:r>
          </w:p>
        </w:tc>
        <w:tc>
          <w:tcPr>
            <w:tcW w:w="718" w:type="pct"/>
          </w:tcPr>
          <w:p w:rsidR="006D4554" w:rsidRPr="001C03E8" w:rsidRDefault="006D4554" w:rsidP="001C03E8">
            <w:pPr>
              <w:widowControl w:val="0"/>
              <w:spacing w:line="360" w:lineRule="auto"/>
              <w:jc w:val="both"/>
              <w:rPr>
                <w:sz w:val="20"/>
                <w:szCs w:val="20"/>
              </w:rPr>
            </w:pPr>
            <w:r w:rsidRPr="001C03E8">
              <w:rPr>
                <w:sz w:val="20"/>
                <w:szCs w:val="20"/>
              </w:rPr>
              <w:t>1126</w:t>
            </w:r>
          </w:p>
        </w:tc>
      </w:tr>
    </w:tbl>
    <w:p w:rsidR="001C03E8" w:rsidRDefault="001C03E8" w:rsidP="00240BA8">
      <w:pPr>
        <w:widowControl w:val="0"/>
        <w:spacing w:line="360" w:lineRule="auto"/>
        <w:ind w:firstLine="709"/>
        <w:jc w:val="both"/>
        <w:rPr>
          <w:sz w:val="28"/>
          <w:szCs w:val="28"/>
        </w:rPr>
      </w:pPr>
    </w:p>
    <w:p w:rsidR="006D4554" w:rsidRDefault="001C03E8" w:rsidP="00240BA8">
      <w:pPr>
        <w:widowControl w:val="0"/>
        <w:spacing w:line="360" w:lineRule="auto"/>
        <w:ind w:firstLine="709"/>
        <w:jc w:val="both"/>
        <w:rPr>
          <w:sz w:val="28"/>
          <w:szCs w:val="28"/>
        </w:rPr>
      </w:pPr>
      <w:r>
        <w:rPr>
          <w:sz w:val="28"/>
          <w:szCs w:val="28"/>
        </w:rPr>
        <w:br w:type="page"/>
        <w:t>Приложение Б</w:t>
      </w:r>
    </w:p>
    <w:p w:rsidR="001C03E8" w:rsidRPr="00240BA8" w:rsidRDefault="001C03E8" w:rsidP="00240BA8">
      <w:pPr>
        <w:widowControl w:val="0"/>
        <w:spacing w:line="360" w:lineRule="auto"/>
        <w:ind w:firstLine="709"/>
        <w:jc w:val="both"/>
        <w:rPr>
          <w:sz w:val="28"/>
          <w:szCs w:val="28"/>
        </w:rPr>
      </w:pPr>
    </w:p>
    <w:p w:rsidR="006D4554" w:rsidRPr="00240BA8" w:rsidRDefault="006D4554" w:rsidP="00240BA8">
      <w:pPr>
        <w:widowControl w:val="0"/>
        <w:spacing w:line="360" w:lineRule="auto"/>
        <w:ind w:firstLine="709"/>
        <w:jc w:val="both"/>
        <w:rPr>
          <w:sz w:val="28"/>
          <w:szCs w:val="28"/>
        </w:rPr>
      </w:pPr>
      <w:r w:rsidRPr="00240BA8">
        <w:rPr>
          <w:sz w:val="28"/>
        </w:rPr>
        <w:t>Схема технологическог</w:t>
      </w:r>
      <w:r w:rsidR="00FD5B01">
        <w:rPr>
          <w:sz w:val="28"/>
        </w:rPr>
        <w:t>о процесса производства сметаны</w:t>
      </w:r>
    </w:p>
    <w:p w:rsidR="001C03E8" w:rsidRDefault="001C03E8" w:rsidP="001C03E8">
      <w:pPr>
        <w:jc w:val="center"/>
        <w:rPr>
          <w:sz w:val="28"/>
        </w:rPr>
      </w:pPr>
      <w:r>
        <w:rPr>
          <w:sz w:val="28"/>
        </w:rPr>
        <w:t>Приёмка сырья</w:t>
      </w:r>
    </w:p>
    <w:p w:rsidR="001C03E8" w:rsidRDefault="001679CD" w:rsidP="001C03E8">
      <w:pPr>
        <w:jc w:val="center"/>
        <w:rPr>
          <w:sz w:val="28"/>
        </w:rPr>
      </w:pPr>
      <w:r>
        <w:rPr>
          <w:noProof/>
        </w:rPr>
        <w:pict>
          <v:line id="_x0000_s1026" style="position:absolute;left:0;text-align:left;z-index:251652096" from="234pt,2.4pt" to="234pt,38.4pt">
            <v:stroke endarrow="block"/>
          </v:line>
        </w:pict>
      </w:r>
    </w:p>
    <w:p w:rsidR="001C03E8" w:rsidRDefault="001C03E8" w:rsidP="001C03E8">
      <w:pPr>
        <w:jc w:val="center"/>
        <w:rPr>
          <w:sz w:val="28"/>
        </w:rPr>
      </w:pPr>
    </w:p>
    <w:p w:rsidR="001C03E8" w:rsidRDefault="001679CD" w:rsidP="001C03E8">
      <w:pPr>
        <w:jc w:val="center"/>
        <w:rPr>
          <w:sz w:val="28"/>
        </w:rPr>
      </w:pPr>
      <w:r>
        <w:rPr>
          <w:noProof/>
        </w:rPr>
        <w:pict>
          <v:line id="_x0000_s1027" style="position:absolute;left:0;text-align:left;z-index:251653120" from="234pt,15.2pt" to="234pt,51.2pt">
            <v:stroke endarrow="block"/>
          </v:line>
        </w:pict>
      </w:r>
      <w:r w:rsidR="001C03E8">
        <w:rPr>
          <w:sz w:val="28"/>
        </w:rPr>
        <w:t>Подготовка сырья</w:t>
      </w:r>
    </w:p>
    <w:p w:rsidR="001C03E8" w:rsidRDefault="001C03E8" w:rsidP="001C03E8">
      <w:pPr>
        <w:jc w:val="center"/>
        <w:rPr>
          <w:sz w:val="28"/>
        </w:rPr>
      </w:pPr>
    </w:p>
    <w:p w:rsidR="001C03E8" w:rsidRDefault="001C03E8" w:rsidP="001C03E8">
      <w:pPr>
        <w:jc w:val="center"/>
        <w:rPr>
          <w:sz w:val="28"/>
        </w:rPr>
      </w:pPr>
    </w:p>
    <w:p w:rsidR="001C03E8" w:rsidRDefault="001679CD" w:rsidP="001C03E8">
      <w:pPr>
        <w:jc w:val="center"/>
        <w:rPr>
          <w:sz w:val="28"/>
        </w:rPr>
      </w:pPr>
      <w:r>
        <w:rPr>
          <w:noProof/>
        </w:rPr>
        <w:pict>
          <v:line id="_x0000_s1028" style="position:absolute;left:0;text-align:left;z-index:251654144" from="234pt,11.9pt" to="234pt,65.9pt">
            <v:stroke endarrow="block"/>
          </v:line>
        </w:pict>
      </w:r>
      <w:r w:rsidR="001C03E8">
        <w:rPr>
          <w:sz w:val="28"/>
        </w:rPr>
        <w:t>Нормализация сливок</w:t>
      </w:r>
    </w:p>
    <w:p w:rsidR="001C03E8" w:rsidRDefault="001C03E8" w:rsidP="001C03E8">
      <w:pPr>
        <w:jc w:val="center"/>
        <w:rPr>
          <w:sz w:val="28"/>
        </w:rPr>
      </w:pPr>
    </w:p>
    <w:p w:rsidR="001C03E8" w:rsidRDefault="001C03E8" w:rsidP="001C03E8">
      <w:pPr>
        <w:jc w:val="center"/>
        <w:rPr>
          <w:sz w:val="28"/>
        </w:rPr>
      </w:pPr>
    </w:p>
    <w:p w:rsidR="001C03E8" w:rsidRDefault="001C03E8" w:rsidP="001C03E8">
      <w:pPr>
        <w:jc w:val="center"/>
        <w:rPr>
          <w:sz w:val="28"/>
        </w:rPr>
      </w:pPr>
    </w:p>
    <w:p w:rsidR="001C03E8" w:rsidRDefault="001679CD" w:rsidP="001C03E8">
      <w:pPr>
        <w:jc w:val="center"/>
        <w:rPr>
          <w:sz w:val="28"/>
        </w:rPr>
      </w:pPr>
      <w:r>
        <w:rPr>
          <w:noProof/>
        </w:rPr>
        <w:pict>
          <v:line id="_x0000_s1029" style="position:absolute;left:0;text-align:left;z-index:251655168" from="234pt,10.5pt" to="234pt,37.5pt">
            <v:stroke endarrow="block"/>
          </v:line>
        </w:pict>
      </w:r>
      <w:r w:rsidR="001C03E8">
        <w:rPr>
          <w:sz w:val="28"/>
        </w:rPr>
        <w:t>Пастеризация сливок</w:t>
      </w:r>
    </w:p>
    <w:p w:rsidR="001C03E8" w:rsidRDefault="001C03E8" w:rsidP="001C03E8">
      <w:pPr>
        <w:jc w:val="center"/>
        <w:rPr>
          <w:sz w:val="28"/>
        </w:rPr>
      </w:pPr>
    </w:p>
    <w:p w:rsidR="001C03E8" w:rsidRDefault="001679CD" w:rsidP="001C03E8">
      <w:pPr>
        <w:jc w:val="center"/>
        <w:rPr>
          <w:sz w:val="28"/>
        </w:rPr>
      </w:pPr>
      <w:r>
        <w:rPr>
          <w:noProof/>
        </w:rPr>
        <w:pict>
          <v:line id="_x0000_s1030" style="position:absolute;left:0;text-align:left;z-index:251656192" from="81pt,5.3pt" to="369pt,5.3pt"/>
        </w:pict>
      </w:r>
      <w:r>
        <w:rPr>
          <w:noProof/>
        </w:rPr>
        <w:pict>
          <v:line id="_x0000_s1031" style="position:absolute;left:0;text-align:left;z-index:251651072" from="369pt,5.3pt" to="369pt,14.3pt">
            <v:stroke endarrow="block"/>
          </v:line>
        </w:pict>
      </w:r>
      <w:r>
        <w:rPr>
          <w:noProof/>
        </w:rPr>
        <w:pict>
          <v:line id="_x0000_s1032" style="position:absolute;left:0;text-align:left;z-index:251650048" from="81pt,5.3pt" to="81pt,14.3pt">
            <v:stroke endarrow="block"/>
          </v:line>
        </w:pict>
      </w:r>
    </w:p>
    <w:p w:rsidR="001C03E8" w:rsidRPr="00714C71" w:rsidRDefault="001C03E8" w:rsidP="001C03E8">
      <w:pPr>
        <w:pStyle w:val="1"/>
        <w:tabs>
          <w:tab w:val="left" w:pos="6360"/>
        </w:tabs>
        <w:rPr>
          <w:rFonts w:ascii="Times New Roman" w:hAnsi="Times New Roman"/>
          <w:b w:val="0"/>
          <w:bCs w:val="0"/>
          <w:sz w:val="28"/>
          <w:szCs w:val="28"/>
        </w:rPr>
      </w:pPr>
      <w:bookmarkStart w:id="29" w:name="_Toc215857137"/>
      <w:bookmarkStart w:id="30" w:name="_Toc215857684"/>
      <w:bookmarkStart w:id="31" w:name="_Toc217209559"/>
      <w:r w:rsidRPr="00714C71">
        <w:rPr>
          <w:rFonts w:ascii="Times New Roman" w:hAnsi="Times New Roman"/>
          <w:b w:val="0"/>
          <w:bCs w:val="0"/>
          <w:sz w:val="28"/>
          <w:szCs w:val="28"/>
        </w:rPr>
        <w:t>(С применением гомогенизации)                         (С применением</w:t>
      </w:r>
      <w:r>
        <w:rPr>
          <w:rFonts w:ascii="Times New Roman" w:hAnsi="Times New Roman"/>
          <w:b w:val="0"/>
          <w:bCs w:val="0"/>
          <w:sz w:val="28"/>
          <w:szCs w:val="28"/>
        </w:rPr>
        <w:t xml:space="preserve"> </w:t>
      </w:r>
      <w:r w:rsidRPr="00714C71">
        <w:rPr>
          <w:rFonts w:ascii="Times New Roman" w:hAnsi="Times New Roman"/>
          <w:b w:val="0"/>
          <w:bCs w:val="0"/>
          <w:sz w:val="28"/>
          <w:szCs w:val="28"/>
        </w:rPr>
        <w:t>созревания</w:t>
      </w:r>
      <w:bookmarkEnd w:id="29"/>
      <w:bookmarkEnd w:id="30"/>
      <w:bookmarkEnd w:id="31"/>
    </w:p>
    <w:p w:rsidR="001C03E8" w:rsidRPr="00714C71" w:rsidRDefault="001C03E8" w:rsidP="001C03E8">
      <w:pPr>
        <w:tabs>
          <w:tab w:val="left" w:pos="5730"/>
        </w:tabs>
        <w:rPr>
          <w:sz w:val="28"/>
          <w:szCs w:val="28"/>
        </w:rPr>
      </w:pPr>
      <w:r w:rsidRPr="00714C71">
        <w:rPr>
          <w:sz w:val="28"/>
          <w:szCs w:val="28"/>
        </w:rPr>
        <w:t xml:space="preserve">       Гомогенизация сливок</w:t>
      </w:r>
      <w:r w:rsidRPr="00714C71">
        <w:rPr>
          <w:sz w:val="28"/>
          <w:szCs w:val="28"/>
        </w:rPr>
        <w:tab/>
        <w:t>перед сквашиванием)</w:t>
      </w:r>
    </w:p>
    <w:p w:rsidR="001C03E8" w:rsidRPr="00714C71" w:rsidRDefault="001679CD" w:rsidP="001C03E8">
      <w:pPr>
        <w:tabs>
          <w:tab w:val="left" w:pos="5730"/>
        </w:tabs>
        <w:rPr>
          <w:sz w:val="28"/>
          <w:szCs w:val="28"/>
        </w:rPr>
      </w:pPr>
      <w:r>
        <w:rPr>
          <w:noProof/>
        </w:rPr>
        <w:pict>
          <v:line id="_x0000_s1033" style="position:absolute;z-index:251658240" from="369pt,11.05pt" to="369pt,38.05pt">
            <v:stroke endarrow="block"/>
          </v:line>
        </w:pict>
      </w:r>
      <w:r>
        <w:rPr>
          <w:noProof/>
        </w:rPr>
        <w:pict>
          <v:line id="_x0000_s1034" style="position:absolute;z-index:251657216" from="81pt,2.05pt" to="81pt,38.05pt">
            <v:stroke endarrow="block"/>
          </v:line>
        </w:pict>
      </w:r>
      <w:r w:rsidR="001C03E8" w:rsidRPr="00714C71">
        <w:rPr>
          <w:sz w:val="28"/>
          <w:szCs w:val="28"/>
        </w:rPr>
        <w:t xml:space="preserve">                                                                            Охлаждение и созревание сливок</w:t>
      </w:r>
    </w:p>
    <w:p w:rsidR="001C03E8" w:rsidRDefault="001C03E8" w:rsidP="001C03E8">
      <w:pPr>
        <w:rPr>
          <w:sz w:val="28"/>
        </w:rPr>
      </w:pPr>
    </w:p>
    <w:p w:rsidR="001C03E8" w:rsidRDefault="001679CD" w:rsidP="001C03E8">
      <w:pPr>
        <w:tabs>
          <w:tab w:val="left" w:pos="525"/>
          <w:tab w:val="left" w:pos="5760"/>
          <w:tab w:val="left" w:pos="6372"/>
          <w:tab w:val="left" w:pos="7080"/>
          <w:tab w:val="left" w:pos="7788"/>
          <w:tab w:val="left" w:pos="8355"/>
        </w:tabs>
        <w:rPr>
          <w:sz w:val="28"/>
        </w:rPr>
      </w:pPr>
      <w:r>
        <w:rPr>
          <w:noProof/>
        </w:rPr>
        <w:pict>
          <v:line id="_x0000_s1035" style="position:absolute;z-index:251660288" from="369pt,14.85pt" to="369pt,50.85pt">
            <v:stroke endarrow="block"/>
          </v:line>
        </w:pict>
      </w:r>
      <w:r>
        <w:rPr>
          <w:noProof/>
        </w:rPr>
        <w:pict>
          <v:line id="_x0000_s1036" style="position:absolute;z-index:251659264" from="81pt,14.85pt" to="81pt,50.85pt">
            <v:stroke endarrow="block"/>
          </v:line>
        </w:pict>
      </w:r>
      <w:r w:rsidR="001C03E8">
        <w:rPr>
          <w:sz w:val="28"/>
        </w:rPr>
        <w:tab/>
        <w:t>Охлаждение сливок</w:t>
      </w:r>
      <w:r w:rsidR="001C03E8">
        <w:rPr>
          <w:sz w:val="28"/>
        </w:rPr>
        <w:tab/>
        <w:t xml:space="preserve">     Подогрев сливок</w:t>
      </w:r>
      <w:r w:rsidR="001C03E8">
        <w:rPr>
          <w:sz w:val="28"/>
        </w:rPr>
        <w:tab/>
      </w:r>
    </w:p>
    <w:p w:rsidR="001C03E8" w:rsidRDefault="001C03E8" w:rsidP="001C03E8">
      <w:pPr>
        <w:tabs>
          <w:tab w:val="left" w:pos="525"/>
          <w:tab w:val="left" w:pos="5760"/>
          <w:tab w:val="left" w:pos="6372"/>
          <w:tab w:val="left" w:pos="7080"/>
          <w:tab w:val="left" w:pos="7788"/>
          <w:tab w:val="left" w:pos="8355"/>
        </w:tabs>
        <w:rPr>
          <w:sz w:val="28"/>
        </w:rPr>
      </w:pPr>
    </w:p>
    <w:p w:rsidR="001C03E8" w:rsidRDefault="001C03E8" w:rsidP="001C03E8">
      <w:pPr>
        <w:tabs>
          <w:tab w:val="left" w:pos="525"/>
          <w:tab w:val="left" w:pos="5760"/>
          <w:tab w:val="left" w:pos="6372"/>
          <w:tab w:val="left" w:pos="7080"/>
          <w:tab w:val="left" w:pos="7788"/>
          <w:tab w:val="left" w:pos="8355"/>
        </w:tabs>
        <w:rPr>
          <w:sz w:val="28"/>
        </w:rPr>
      </w:pPr>
    </w:p>
    <w:p w:rsidR="001C03E8" w:rsidRDefault="001679CD" w:rsidP="001C03E8">
      <w:pPr>
        <w:tabs>
          <w:tab w:val="left" w:pos="525"/>
          <w:tab w:val="left" w:pos="5760"/>
          <w:tab w:val="left" w:pos="6372"/>
          <w:tab w:val="left" w:pos="7080"/>
          <w:tab w:val="left" w:pos="7788"/>
          <w:tab w:val="left" w:pos="8355"/>
        </w:tabs>
        <w:jc w:val="center"/>
        <w:rPr>
          <w:sz w:val="28"/>
        </w:rPr>
      </w:pPr>
      <w:r>
        <w:rPr>
          <w:noProof/>
        </w:rPr>
        <w:pict>
          <v:group id="_x0000_s1037" style="position:absolute;left:0;text-align:left;margin-left:81pt;margin-top:2.55pt;width:4in;height:96.45pt;z-index:251662336" coordorigin="3321,9465" coordsize="5760,1929">
            <v:line id="_x0000_s1038" style="position:absolute" from="3321,9465" to="9081,9465"/>
            <v:line id="_x0000_s1039" style="position:absolute" from="6381,10314" to="6381,11394">
              <v:stroke endarrow="block"/>
            </v:line>
          </v:group>
        </w:pict>
      </w:r>
      <w:r>
        <w:rPr>
          <w:noProof/>
        </w:rPr>
        <w:pict>
          <v:line id="_x0000_s1040" style="position:absolute;left:0;text-align:left;z-index:251661312" from="234pt,2.55pt" to="234pt,20.55pt">
            <v:stroke endarrow="block"/>
          </v:line>
        </w:pict>
      </w:r>
    </w:p>
    <w:p w:rsidR="001C03E8" w:rsidRPr="00714C71" w:rsidRDefault="001C03E8" w:rsidP="001C03E8">
      <w:pPr>
        <w:pStyle w:val="2"/>
        <w:jc w:val="center"/>
        <w:rPr>
          <w:rFonts w:ascii="Times New Roman" w:hAnsi="Times New Roman"/>
          <w:b w:val="0"/>
          <w:bCs w:val="0"/>
          <w:i w:val="0"/>
          <w:iCs w:val="0"/>
        </w:rPr>
      </w:pPr>
      <w:bookmarkStart w:id="32" w:name="_Toc215857138"/>
      <w:bookmarkStart w:id="33" w:name="_Toc215857685"/>
      <w:bookmarkStart w:id="34" w:name="_Toc217209560"/>
      <w:r w:rsidRPr="00714C71">
        <w:rPr>
          <w:rFonts w:ascii="Times New Roman" w:hAnsi="Times New Roman"/>
          <w:b w:val="0"/>
          <w:bCs w:val="0"/>
          <w:i w:val="0"/>
          <w:iCs w:val="0"/>
        </w:rPr>
        <w:t>Заквашивание сливок</w:t>
      </w:r>
      <w:bookmarkEnd w:id="32"/>
      <w:bookmarkEnd w:id="33"/>
      <w:bookmarkEnd w:id="34"/>
    </w:p>
    <w:p w:rsidR="001C03E8" w:rsidRDefault="001C03E8" w:rsidP="001C03E8">
      <w:pPr>
        <w:tabs>
          <w:tab w:val="left" w:pos="525"/>
          <w:tab w:val="left" w:pos="5760"/>
          <w:tab w:val="left" w:pos="6372"/>
          <w:tab w:val="left" w:pos="7080"/>
          <w:tab w:val="left" w:pos="7788"/>
          <w:tab w:val="left" w:pos="8355"/>
        </w:tabs>
        <w:jc w:val="center"/>
        <w:rPr>
          <w:sz w:val="28"/>
        </w:rPr>
      </w:pPr>
    </w:p>
    <w:p w:rsidR="001C03E8" w:rsidRDefault="001C03E8" w:rsidP="001C03E8">
      <w:pPr>
        <w:tabs>
          <w:tab w:val="left" w:pos="525"/>
          <w:tab w:val="left" w:pos="5760"/>
          <w:tab w:val="left" w:pos="6372"/>
          <w:tab w:val="left" w:pos="7080"/>
          <w:tab w:val="left" w:pos="7788"/>
          <w:tab w:val="left" w:pos="8355"/>
        </w:tabs>
        <w:jc w:val="center"/>
        <w:rPr>
          <w:sz w:val="28"/>
        </w:rPr>
      </w:pPr>
    </w:p>
    <w:p w:rsidR="001C03E8" w:rsidRDefault="001C03E8" w:rsidP="001C03E8">
      <w:pPr>
        <w:tabs>
          <w:tab w:val="left" w:pos="525"/>
          <w:tab w:val="left" w:pos="5760"/>
          <w:tab w:val="left" w:pos="6372"/>
          <w:tab w:val="left" w:pos="7080"/>
          <w:tab w:val="left" w:pos="7788"/>
          <w:tab w:val="left" w:pos="8355"/>
        </w:tabs>
        <w:jc w:val="center"/>
        <w:rPr>
          <w:sz w:val="28"/>
        </w:rPr>
      </w:pPr>
    </w:p>
    <w:p w:rsidR="001C03E8" w:rsidRDefault="001679CD" w:rsidP="001C03E8">
      <w:pPr>
        <w:tabs>
          <w:tab w:val="left" w:pos="525"/>
          <w:tab w:val="left" w:pos="5760"/>
          <w:tab w:val="left" w:pos="6372"/>
          <w:tab w:val="left" w:pos="7080"/>
          <w:tab w:val="left" w:pos="7788"/>
          <w:tab w:val="left" w:pos="8355"/>
        </w:tabs>
        <w:jc w:val="center"/>
        <w:rPr>
          <w:sz w:val="28"/>
        </w:rPr>
      </w:pPr>
      <w:r>
        <w:rPr>
          <w:noProof/>
        </w:rPr>
        <w:pict>
          <v:line id="_x0000_s1041" style="position:absolute;left:0;text-align:left;z-index:251663360" from="234pt,12.05pt" to="234pt,66.05pt">
            <v:stroke endarrow="block"/>
          </v:line>
        </w:pict>
      </w:r>
      <w:r w:rsidR="001C03E8">
        <w:rPr>
          <w:sz w:val="28"/>
        </w:rPr>
        <w:t>Сквашивание сливок</w:t>
      </w:r>
    </w:p>
    <w:p w:rsidR="001C03E8" w:rsidRDefault="001C03E8" w:rsidP="001C03E8">
      <w:pPr>
        <w:tabs>
          <w:tab w:val="left" w:pos="525"/>
          <w:tab w:val="left" w:pos="5760"/>
          <w:tab w:val="left" w:pos="6372"/>
          <w:tab w:val="left" w:pos="7080"/>
          <w:tab w:val="left" w:pos="7788"/>
          <w:tab w:val="left" w:pos="8355"/>
        </w:tabs>
        <w:jc w:val="center"/>
        <w:rPr>
          <w:sz w:val="28"/>
        </w:rPr>
      </w:pPr>
    </w:p>
    <w:p w:rsidR="001C03E8" w:rsidRDefault="001C03E8" w:rsidP="001C03E8">
      <w:pPr>
        <w:tabs>
          <w:tab w:val="left" w:pos="525"/>
          <w:tab w:val="left" w:pos="5760"/>
          <w:tab w:val="left" w:pos="6372"/>
          <w:tab w:val="left" w:pos="7080"/>
          <w:tab w:val="left" w:pos="7788"/>
          <w:tab w:val="left" w:pos="8355"/>
        </w:tabs>
        <w:jc w:val="center"/>
        <w:rPr>
          <w:sz w:val="28"/>
        </w:rPr>
      </w:pPr>
    </w:p>
    <w:p w:rsidR="001C03E8" w:rsidRDefault="001C03E8" w:rsidP="001C03E8">
      <w:pPr>
        <w:tabs>
          <w:tab w:val="left" w:pos="525"/>
          <w:tab w:val="left" w:pos="5760"/>
          <w:tab w:val="left" w:pos="6372"/>
          <w:tab w:val="left" w:pos="7080"/>
          <w:tab w:val="left" w:pos="7788"/>
          <w:tab w:val="left" w:pos="8355"/>
        </w:tabs>
        <w:jc w:val="center"/>
        <w:rPr>
          <w:sz w:val="28"/>
        </w:rPr>
      </w:pPr>
    </w:p>
    <w:p w:rsidR="001C03E8" w:rsidRDefault="001C03E8" w:rsidP="001C03E8">
      <w:pPr>
        <w:tabs>
          <w:tab w:val="left" w:pos="525"/>
          <w:tab w:val="left" w:pos="5760"/>
          <w:tab w:val="left" w:pos="6372"/>
          <w:tab w:val="left" w:pos="7080"/>
          <w:tab w:val="left" w:pos="7788"/>
          <w:tab w:val="left" w:pos="8355"/>
        </w:tabs>
        <w:jc w:val="center"/>
        <w:rPr>
          <w:sz w:val="28"/>
        </w:rPr>
      </w:pPr>
      <w:r>
        <w:rPr>
          <w:sz w:val="28"/>
        </w:rPr>
        <w:t>Фасование и упаковывание сметаны</w:t>
      </w:r>
    </w:p>
    <w:p w:rsidR="001C03E8" w:rsidRDefault="001679CD" w:rsidP="001C03E8">
      <w:pPr>
        <w:tabs>
          <w:tab w:val="left" w:pos="525"/>
          <w:tab w:val="left" w:pos="5760"/>
          <w:tab w:val="left" w:pos="6372"/>
          <w:tab w:val="left" w:pos="7080"/>
          <w:tab w:val="left" w:pos="7788"/>
          <w:tab w:val="left" w:pos="8355"/>
        </w:tabs>
        <w:jc w:val="center"/>
        <w:rPr>
          <w:sz w:val="28"/>
        </w:rPr>
      </w:pPr>
      <w:r>
        <w:rPr>
          <w:noProof/>
        </w:rPr>
        <w:pict>
          <v:line id="_x0000_s1042" style="position:absolute;left:0;text-align:left;z-index:251664384" from="234pt,3.55pt" to="234pt,48.55pt">
            <v:stroke endarrow="block"/>
          </v:line>
        </w:pict>
      </w:r>
    </w:p>
    <w:p w:rsidR="001C03E8" w:rsidRDefault="001C03E8" w:rsidP="001C03E8">
      <w:pPr>
        <w:tabs>
          <w:tab w:val="left" w:pos="525"/>
          <w:tab w:val="left" w:pos="5760"/>
          <w:tab w:val="left" w:pos="6372"/>
          <w:tab w:val="left" w:pos="7080"/>
          <w:tab w:val="left" w:pos="7788"/>
          <w:tab w:val="left" w:pos="8355"/>
        </w:tabs>
        <w:jc w:val="center"/>
        <w:rPr>
          <w:sz w:val="28"/>
        </w:rPr>
      </w:pPr>
    </w:p>
    <w:p w:rsidR="001C03E8" w:rsidRDefault="001C03E8" w:rsidP="001C03E8">
      <w:pPr>
        <w:tabs>
          <w:tab w:val="left" w:pos="525"/>
          <w:tab w:val="left" w:pos="5760"/>
          <w:tab w:val="left" w:pos="6372"/>
          <w:tab w:val="left" w:pos="7080"/>
          <w:tab w:val="left" w:pos="7788"/>
          <w:tab w:val="left" w:pos="8355"/>
        </w:tabs>
        <w:jc w:val="center"/>
        <w:rPr>
          <w:sz w:val="28"/>
        </w:rPr>
      </w:pPr>
    </w:p>
    <w:p w:rsidR="001C03E8" w:rsidRDefault="001C03E8" w:rsidP="001C03E8">
      <w:pPr>
        <w:tabs>
          <w:tab w:val="left" w:pos="525"/>
          <w:tab w:val="left" w:pos="5760"/>
          <w:tab w:val="left" w:pos="6372"/>
          <w:tab w:val="left" w:pos="7080"/>
          <w:tab w:val="left" w:pos="7788"/>
          <w:tab w:val="left" w:pos="8355"/>
        </w:tabs>
        <w:jc w:val="center"/>
        <w:rPr>
          <w:sz w:val="28"/>
        </w:rPr>
      </w:pPr>
      <w:r>
        <w:rPr>
          <w:sz w:val="28"/>
        </w:rPr>
        <w:t>Охлаждение и созревание сметаны</w:t>
      </w:r>
    </w:p>
    <w:p w:rsidR="001C03E8" w:rsidRDefault="001679CD" w:rsidP="001C03E8">
      <w:pPr>
        <w:tabs>
          <w:tab w:val="left" w:pos="525"/>
          <w:tab w:val="left" w:pos="5760"/>
          <w:tab w:val="left" w:pos="6372"/>
          <w:tab w:val="left" w:pos="7080"/>
          <w:tab w:val="left" w:pos="7788"/>
          <w:tab w:val="left" w:pos="8355"/>
        </w:tabs>
        <w:jc w:val="center"/>
        <w:rPr>
          <w:sz w:val="28"/>
        </w:rPr>
      </w:pPr>
      <w:r>
        <w:rPr>
          <w:noProof/>
        </w:rPr>
        <w:pict>
          <v:line id="_x0000_s1043" style="position:absolute;left:0;text-align:left;z-index:251665408" from="234pt,2.6pt" to="234pt,47.6pt">
            <v:stroke endarrow="block"/>
          </v:line>
        </w:pict>
      </w:r>
    </w:p>
    <w:p w:rsidR="001C03E8" w:rsidRDefault="001C03E8" w:rsidP="001C03E8">
      <w:pPr>
        <w:tabs>
          <w:tab w:val="left" w:pos="525"/>
          <w:tab w:val="left" w:pos="5760"/>
          <w:tab w:val="left" w:pos="6372"/>
          <w:tab w:val="left" w:pos="7080"/>
          <w:tab w:val="left" w:pos="7788"/>
          <w:tab w:val="left" w:pos="8355"/>
        </w:tabs>
        <w:jc w:val="center"/>
        <w:rPr>
          <w:sz w:val="28"/>
        </w:rPr>
      </w:pPr>
    </w:p>
    <w:p w:rsidR="001C03E8" w:rsidRDefault="001C03E8" w:rsidP="001C03E8">
      <w:pPr>
        <w:tabs>
          <w:tab w:val="left" w:pos="525"/>
          <w:tab w:val="left" w:pos="5760"/>
          <w:tab w:val="left" w:pos="6372"/>
          <w:tab w:val="left" w:pos="7080"/>
          <w:tab w:val="left" w:pos="7788"/>
          <w:tab w:val="left" w:pos="8355"/>
        </w:tabs>
        <w:jc w:val="center"/>
        <w:rPr>
          <w:sz w:val="28"/>
        </w:rPr>
      </w:pPr>
    </w:p>
    <w:p w:rsidR="001C03E8" w:rsidRPr="006628E9" w:rsidRDefault="001C03E8" w:rsidP="001C03E8">
      <w:pPr>
        <w:ind w:firstLine="225"/>
        <w:jc w:val="center"/>
        <w:rPr>
          <w:sz w:val="28"/>
        </w:rPr>
      </w:pPr>
      <w:r>
        <w:rPr>
          <w:sz w:val="28"/>
        </w:rPr>
        <w:t>Хранение готового продукта</w:t>
      </w:r>
    </w:p>
    <w:p w:rsidR="006D4554" w:rsidRPr="00240BA8" w:rsidRDefault="003138F2" w:rsidP="00240BA8">
      <w:pPr>
        <w:widowControl w:val="0"/>
        <w:tabs>
          <w:tab w:val="left" w:pos="525"/>
          <w:tab w:val="left" w:pos="5760"/>
          <w:tab w:val="left" w:pos="6372"/>
          <w:tab w:val="left" w:pos="7080"/>
          <w:tab w:val="left" w:pos="7788"/>
          <w:tab w:val="left" w:pos="8355"/>
        </w:tabs>
        <w:spacing w:line="360" w:lineRule="auto"/>
        <w:ind w:firstLine="709"/>
        <w:jc w:val="both"/>
        <w:rPr>
          <w:sz w:val="28"/>
        </w:rPr>
      </w:pPr>
      <w:r>
        <w:rPr>
          <w:sz w:val="28"/>
        </w:rPr>
        <w:t>Приложение В</w:t>
      </w:r>
    </w:p>
    <w:p w:rsidR="00FD5B01" w:rsidRDefault="00FD5B01" w:rsidP="00240BA8">
      <w:pPr>
        <w:widowControl w:val="0"/>
        <w:tabs>
          <w:tab w:val="left" w:pos="525"/>
          <w:tab w:val="left" w:pos="5760"/>
          <w:tab w:val="left" w:pos="6372"/>
          <w:tab w:val="left" w:pos="7080"/>
          <w:tab w:val="left" w:pos="7788"/>
          <w:tab w:val="left" w:pos="8355"/>
        </w:tabs>
        <w:spacing w:line="360" w:lineRule="auto"/>
        <w:ind w:firstLine="709"/>
        <w:jc w:val="both"/>
        <w:rPr>
          <w:sz w:val="28"/>
        </w:rPr>
      </w:pPr>
    </w:p>
    <w:p w:rsidR="006D4554" w:rsidRPr="00240BA8" w:rsidRDefault="006D4554" w:rsidP="00240BA8">
      <w:pPr>
        <w:widowControl w:val="0"/>
        <w:tabs>
          <w:tab w:val="left" w:pos="525"/>
          <w:tab w:val="left" w:pos="5760"/>
          <w:tab w:val="left" w:pos="6372"/>
          <w:tab w:val="left" w:pos="7080"/>
          <w:tab w:val="left" w:pos="7788"/>
          <w:tab w:val="left" w:pos="8355"/>
        </w:tabs>
        <w:spacing w:line="360" w:lineRule="auto"/>
        <w:ind w:firstLine="709"/>
        <w:jc w:val="both"/>
        <w:rPr>
          <w:sz w:val="28"/>
        </w:rPr>
      </w:pPr>
      <w:r w:rsidRPr="00240BA8">
        <w:rPr>
          <w:sz w:val="28"/>
        </w:rPr>
        <w:t>Схема технологической линии производства сметаны</w:t>
      </w:r>
    </w:p>
    <w:p w:rsidR="006D4554" w:rsidRPr="00240BA8" w:rsidRDefault="001679CD" w:rsidP="00FD5B01">
      <w:pPr>
        <w:widowControl w:val="0"/>
        <w:tabs>
          <w:tab w:val="left" w:pos="525"/>
          <w:tab w:val="left" w:pos="5760"/>
          <w:tab w:val="left" w:pos="6372"/>
          <w:tab w:val="left" w:pos="7080"/>
          <w:tab w:val="left" w:pos="7788"/>
          <w:tab w:val="left" w:pos="8355"/>
        </w:tabs>
        <w:spacing w:line="360" w:lineRule="auto"/>
        <w:jc w:val="both"/>
        <w:rPr>
          <w:sz w:val="28"/>
        </w:rPr>
      </w:pPr>
      <w:r>
        <w:rPr>
          <w:sz w:val="28"/>
        </w:rPr>
        <w:pict>
          <v:shape id="_x0000_i1034" type="#_x0000_t75" style="width:438.75pt;height:2in;mso-position-vertical:bottom">
            <v:imagedata r:id="rId10" o:title="" gain="44564f" grayscale="t"/>
          </v:shape>
        </w:pict>
      </w:r>
    </w:p>
    <w:p w:rsidR="006D4554" w:rsidRPr="00240BA8" w:rsidRDefault="006D4554" w:rsidP="00240BA8">
      <w:pPr>
        <w:widowControl w:val="0"/>
        <w:tabs>
          <w:tab w:val="left" w:pos="525"/>
          <w:tab w:val="left" w:pos="5760"/>
          <w:tab w:val="left" w:pos="6372"/>
          <w:tab w:val="left" w:pos="7080"/>
          <w:tab w:val="left" w:pos="7788"/>
          <w:tab w:val="left" w:pos="8355"/>
        </w:tabs>
        <w:spacing w:line="360" w:lineRule="auto"/>
        <w:ind w:firstLine="709"/>
        <w:jc w:val="both"/>
        <w:rPr>
          <w:sz w:val="28"/>
        </w:rPr>
      </w:pPr>
      <w:r w:rsidRPr="00240BA8">
        <w:rPr>
          <w:sz w:val="28"/>
        </w:rPr>
        <w:t>1 – ёмкость для сливок</w:t>
      </w:r>
    </w:p>
    <w:p w:rsidR="006D4554" w:rsidRPr="00240BA8" w:rsidRDefault="006D4554" w:rsidP="00240BA8">
      <w:pPr>
        <w:widowControl w:val="0"/>
        <w:tabs>
          <w:tab w:val="left" w:pos="525"/>
          <w:tab w:val="left" w:pos="5760"/>
          <w:tab w:val="left" w:pos="6372"/>
          <w:tab w:val="left" w:pos="7080"/>
          <w:tab w:val="left" w:pos="7788"/>
          <w:tab w:val="left" w:pos="8355"/>
        </w:tabs>
        <w:spacing w:line="360" w:lineRule="auto"/>
        <w:ind w:firstLine="709"/>
        <w:jc w:val="both"/>
        <w:rPr>
          <w:sz w:val="28"/>
        </w:rPr>
      </w:pPr>
      <w:r w:rsidRPr="00240BA8">
        <w:rPr>
          <w:sz w:val="28"/>
        </w:rPr>
        <w:t>2 – насос</w:t>
      </w:r>
    </w:p>
    <w:p w:rsidR="006D4554" w:rsidRPr="00240BA8" w:rsidRDefault="006D4554" w:rsidP="00240BA8">
      <w:pPr>
        <w:widowControl w:val="0"/>
        <w:tabs>
          <w:tab w:val="left" w:pos="525"/>
          <w:tab w:val="left" w:pos="5760"/>
          <w:tab w:val="left" w:pos="6372"/>
          <w:tab w:val="left" w:pos="7080"/>
          <w:tab w:val="left" w:pos="7788"/>
          <w:tab w:val="left" w:pos="8355"/>
        </w:tabs>
        <w:spacing w:line="360" w:lineRule="auto"/>
        <w:ind w:firstLine="709"/>
        <w:jc w:val="both"/>
        <w:rPr>
          <w:sz w:val="28"/>
        </w:rPr>
      </w:pPr>
      <w:r w:rsidRPr="00240BA8">
        <w:rPr>
          <w:sz w:val="28"/>
        </w:rPr>
        <w:t>3 – уравнительный бак</w:t>
      </w:r>
    </w:p>
    <w:p w:rsidR="006D4554" w:rsidRPr="00240BA8" w:rsidRDefault="006D4554" w:rsidP="00240BA8">
      <w:pPr>
        <w:widowControl w:val="0"/>
        <w:tabs>
          <w:tab w:val="left" w:pos="525"/>
          <w:tab w:val="left" w:pos="5760"/>
          <w:tab w:val="left" w:pos="6372"/>
          <w:tab w:val="left" w:pos="7080"/>
          <w:tab w:val="left" w:pos="7788"/>
          <w:tab w:val="left" w:pos="8355"/>
        </w:tabs>
        <w:spacing w:line="360" w:lineRule="auto"/>
        <w:ind w:firstLine="709"/>
        <w:jc w:val="both"/>
        <w:rPr>
          <w:sz w:val="28"/>
        </w:rPr>
      </w:pPr>
      <w:r w:rsidRPr="00240BA8">
        <w:rPr>
          <w:sz w:val="28"/>
        </w:rPr>
        <w:t>4 – пластинчатая пастеризационно-охладительная установка</w:t>
      </w:r>
    </w:p>
    <w:p w:rsidR="006D4554" w:rsidRPr="00240BA8" w:rsidRDefault="006D4554" w:rsidP="00240BA8">
      <w:pPr>
        <w:widowControl w:val="0"/>
        <w:tabs>
          <w:tab w:val="left" w:pos="525"/>
          <w:tab w:val="left" w:pos="5760"/>
          <w:tab w:val="left" w:pos="6372"/>
          <w:tab w:val="left" w:pos="7080"/>
          <w:tab w:val="left" w:pos="7788"/>
          <w:tab w:val="left" w:pos="8355"/>
        </w:tabs>
        <w:spacing w:line="360" w:lineRule="auto"/>
        <w:ind w:firstLine="709"/>
        <w:jc w:val="both"/>
        <w:rPr>
          <w:sz w:val="28"/>
        </w:rPr>
      </w:pPr>
      <w:r w:rsidRPr="00240BA8">
        <w:rPr>
          <w:sz w:val="28"/>
        </w:rPr>
        <w:t>5 – гомогенизатор</w:t>
      </w:r>
    </w:p>
    <w:p w:rsidR="006D4554" w:rsidRPr="00240BA8" w:rsidRDefault="006D4554" w:rsidP="00240BA8">
      <w:pPr>
        <w:widowControl w:val="0"/>
        <w:tabs>
          <w:tab w:val="left" w:pos="525"/>
          <w:tab w:val="left" w:pos="5760"/>
          <w:tab w:val="left" w:pos="6372"/>
          <w:tab w:val="left" w:pos="7080"/>
          <w:tab w:val="left" w:pos="7788"/>
          <w:tab w:val="left" w:pos="8355"/>
        </w:tabs>
        <w:spacing w:line="360" w:lineRule="auto"/>
        <w:ind w:firstLine="709"/>
        <w:jc w:val="both"/>
        <w:rPr>
          <w:sz w:val="28"/>
        </w:rPr>
      </w:pPr>
      <w:r w:rsidRPr="00240BA8">
        <w:rPr>
          <w:sz w:val="28"/>
        </w:rPr>
        <w:t>6 – пастеризационная установка трубчатого типа</w:t>
      </w:r>
    </w:p>
    <w:p w:rsidR="006D4554" w:rsidRPr="00240BA8" w:rsidRDefault="006D4554" w:rsidP="00240BA8">
      <w:pPr>
        <w:widowControl w:val="0"/>
        <w:tabs>
          <w:tab w:val="left" w:pos="525"/>
          <w:tab w:val="left" w:pos="5760"/>
          <w:tab w:val="left" w:pos="6372"/>
          <w:tab w:val="left" w:pos="7080"/>
          <w:tab w:val="left" w:pos="7788"/>
          <w:tab w:val="left" w:pos="8355"/>
        </w:tabs>
        <w:spacing w:line="360" w:lineRule="auto"/>
        <w:ind w:firstLine="709"/>
        <w:jc w:val="both"/>
        <w:rPr>
          <w:sz w:val="28"/>
        </w:rPr>
      </w:pPr>
      <w:r w:rsidRPr="00240BA8">
        <w:rPr>
          <w:sz w:val="28"/>
        </w:rPr>
        <w:t>7 – ёмкость для сквашивания сливок</w:t>
      </w:r>
    </w:p>
    <w:p w:rsidR="006D4554" w:rsidRPr="00240BA8" w:rsidRDefault="006D4554" w:rsidP="00240BA8">
      <w:pPr>
        <w:widowControl w:val="0"/>
        <w:tabs>
          <w:tab w:val="left" w:pos="525"/>
          <w:tab w:val="left" w:pos="5760"/>
          <w:tab w:val="left" w:pos="6372"/>
          <w:tab w:val="left" w:pos="7080"/>
          <w:tab w:val="left" w:pos="7788"/>
          <w:tab w:val="left" w:pos="8355"/>
        </w:tabs>
        <w:spacing w:line="360" w:lineRule="auto"/>
        <w:ind w:firstLine="709"/>
        <w:jc w:val="both"/>
        <w:rPr>
          <w:sz w:val="28"/>
        </w:rPr>
      </w:pPr>
      <w:r w:rsidRPr="00240BA8">
        <w:rPr>
          <w:sz w:val="28"/>
        </w:rPr>
        <w:t>8 – автомат для фасования сметаны</w:t>
      </w:r>
    </w:p>
    <w:p w:rsidR="006D4554" w:rsidRPr="00240BA8" w:rsidRDefault="006D4554" w:rsidP="00240BA8">
      <w:pPr>
        <w:widowControl w:val="0"/>
        <w:spacing w:line="360" w:lineRule="auto"/>
        <w:ind w:firstLine="709"/>
        <w:jc w:val="both"/>
        <w:rPr>
          <w:sz w:val="28"/>
        </w:rPr>
      </w:pPr>
    </w:p>
    <w:p w:rsidR="00FD5B01" w:rsidRDefault="00FD5B01" w:rsidP="00240BA8">
      <w:pPr>
        <w:widowControl w:val="0"/>
        <w:spacing w:line="360" w:lineRule="auto"/>
        <w:ind w:firstLine="709"/>
        <w:jc w:val="both"/>
        <w:rPr>
          <w:sz w:val="28"/>
          <w:szCs w:val="28"/>
        </w:rPr>
        <w:sectPr w:rsidR="00FD5B01" w:rsidSect="00D656C6">
          <w:footerReference w:type="even" r:id="rId11"/>
          <w:pgSz w:w="11906" w:h="16838" w:code="9"/>
          <w:pgMar w:top="1134" w:right="851" w:bottom="1134" w:left="1701" w:header="709" w:footer="709" w:gutter="0"/>
          <w:cols w:space="708"/>
          <w:titlePg/>
          <w:docGrid w:linePitch="360"/>
        </w:sectPr>
      </w:pPr>
    </w:p>
    <w:p w:rsidR="006D4554" w:rsidRPr="00240BA8" w:rsidRDefault="00FD5B01" w:rsidP="00240BA8">
      <w:pPr>
        <w:widowControl w:val="0"/>
        <w:spacing w:line="360" w:lineRule="auto"/>
        <w:ind w:firstLine="709"/>
        <w:jc w:val="both"/>
        <w:rPr>
          <w:sz w:val="28"/>
          <w:szCs w:val="28"/>
        </w:rPr>
      </w:pPr>
      <w:r>
        <w:rPr>
          <w:sz w:val="28"/>
          <w:szCs w:val="28"/>
        </w:rPr>
        <w:t>Приложение Г</w:t>
      </w:r>
    </w:p>
    <w:p w:rsidR="006D4554" w:rsidRPr="00240BA8" w:rsidRDefault="006D4554" w:rsidP="00240BA8">
      <w:pPr>
        <w:widowControl w:val="0"/>
        <w:spacing w:line="360" w:lineRule="auto"/>
        <w:ind w:firstLine="709"/>
        <w:jc w:val="both"/>
        <w:rPr>
          <w:sz w:val="28"/>
          <w:szCs w:val="28"/>
        </w:rPr>
      </w:pPr>
    </w:p>
    <w:p w:rsidR="006D4554" w:rsidRPr="00240BA8" w:rsidRDefault="006D4554" w:rsidP="00240BA8">
      <w:pPr>
        <w:widowControl w:val="0"/>
        <w:spacing w:line="360" w:lineRule="auto"/>
        <w:ind w:firstLine="709"/>
        <w:jc w:val="both"/>
        <w:rPr>
          <w:sz w:val="28"/>
          <w:szCs w:val="28"/>
        </w:rPr>
      </w:pPr>
      <w:r w:rsidRPr="00240BA8">
        <w:rPr>
          <w:sz w:val="28"/>
          <w:szCs w:val="28"/>
        </w:rPr>
        <w:t>Таблица</w:t>
      </w:r>
      <w:r w:rsidR="00FD5B01">
        <w:rPr>
          <w:sz w:val="28"/>
          <w:szCs w:val="28"/>
        </w:rPr>
        <w:t xml:space="preserve"> </w:t>
      </w:r>
      <w:r w:rsidRPr="00240BA8">
        <w:rPr>
          <w:sz w:val="28"/>
          <w:szCs w:val="28"/>
        </w:rPr>
        <w:t>Шкала оценки органо</w:t>
      </w:r>
      <w:r w:rsidR="00FD5B01">
        <w:rPr>
          <w:sz w:val="28"/>
          <w:szCs w:val="28"/>
        </w:rPr>
        <w:t>лептических показателей сметаны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126"/>
        <w:gridCol w:w="2694"/>
        <w:gridCol w:w="2126"/>
        <w:gridCol w:w="2693"/>
        <w:gridCol w:w="2410"/>
      </w:tblGrid>
      <w:tr w:rsidR="006D4554" w:rsidRPr="00FD5B01" w:rsidTr="00FD5B01">
        <w:tc>
          <w:tcPr>
            <w:tcW w:w="1951" w:type="dxa"/>
            <w:vMerge w:val="restart"/>
          </w:tcPr>
          <w:p w:rsidR="006D4554" w:rsidRPr="00FD5B01" w:rsidRDefault="006D4554" w:rsidP="00FD5B01">
            <w:pPr>
              <w:widowControl w:val="0"/>
              <w:spacing w:line="360" w:lineRule="auto"/>
              <w:jc w:val="both"/>
              <w:rPr>
                <w:sz w:val="20"/>
                <w:szCs w:val="20"/>
              </w:rPr>
            </w:pPr>
            <w:r w:rsidRPr="00FD5B01">
              <w:rPr>
                <w:sz w:val="20"/>
                <w:szCs w:val="20"/>
              </w:rPr>
              <w:t>Показатель качества</w:t>
            </w:r>
          </w:p>
        </w:tc>
        <w:tc>
          <w:tcPr>
            <w:tcW w:w="12049" w:type="dxa"/>
            <w:gridSpan w:val="5"/>
          </w:tcPr>
          <w:p w:rsidR="006D4554" w:rsidRPr="00FD5B01" w:rsidRDefault="006D4554" w:rsidP="00FD5B01">
            <w:pPr>
              <w:widowControl w:val="0"/>
              <w:spacing w:line="360" w:lineRule="auto"/>
              <w:jc w:val="both"/>
              <w:rPr>
                <w:sz w:val="20"/>
                <w:szCs w:val="20"/>
              </w:rPr>
            </w:pPr>
            <w:r w:rsidRPr="00FD5B01">
              <w:rPr>
                <w:sz w:val="20"/>
                <w:szCs w:val="20"/>
              </w:rPr>
              <w:t>Количество баллов</w:t>
            </w:r>
          </w:p>
        </w:tc>
      </w:tr>
      <w:tr w:rsidR="006D4554" w:rsidRPr="00FD5B01" w:rsidTr="00FD5B01">
        <w:trPr>
          <w:trHeight w:val="456"/>
        </w:trPr>
        <w:tc>
          <w:tcPr>
            <w:tcW w:w="1951" w:type="dxa"/>
            <w:vMerge/>
          </w:tcPr>
          <w:p w:rsidR="006D4554" w:rsidRPr="00FD5B01" w:rsidRDefault="006D4554" w:rsidP="00FD5B01">
            <w:pPr>
              <w:widowControl w:val="0"/>
              <w:spacing w:line="360" w:lineRule="auto"/>
              <w:jc w:val="both"/>
              <w:rPr>
                <w:sz w:val="20"/>
                <w:szCs w:val="20"/>
              </w:rPr>
            </w:pPr>
          </w:p>
        </w:tc>
        <w:tc>
          <w:tcPr>
            <w:tcW w:w="2126" w:type="dxa"/>
          </w:tcPr>
          <w:p w:rsidR="006D4554" w:rsidRPr="00FD5B01" w:rsidRDefault="006D4554" w:rsidP="00FD5B01">
            <w:pPr>
              <w:widowControl w:val="0"/>
              <w:spacing w:line="360" w:lineRule="auto"/>
              <w:jc w:val="both"/>
              <w:rPr>
                <w:sz w:val="20"/>
                <w:szCs w:val="20"/>
              </w:rPr>
            </w:pPr>
            <w:r w:rsidRPr="00FD5B01">
              <w:rPr>
                <w:sz w:val="20"/>
                <w:szCs w:val="20"/>
              </w:rPr>
              <w:t>5 «отлично»</w:t>
            </w:r>
          </w:p>
        </w:tc>
        <w:tc>
          <w:tcPr>
            <w:tcW w:w="2694" w:type="dxa"/>
          </w:tcPr>
          <w:p w:rsidR="006D4554" w:rsidRPr="00FD5B01" w:rsidRDefault="006D4554" w:rsidP="00FD5B01">
            <w:pPr>
              <w:widowControl w:val="0"/>
              <w:spacing w:line="360" w:lineRule="auto"/>
              <w:jc w:val="both"/>
              <w:rPr>
                <w:sz w:val="20"/>
                <w:szCs w:val="20"/>
              </w:rPr>
            </w:pPr>
            <w:r w:rsidRPr="00FD5B01">
              <w:rPr>
                <w:sz w:val="20"/>
                <w:szCs w:val="20"/>
              </w:rPr>
              <w:t>4 «хорошо»</w:t>
            </w:r>
          </w:p>
        </w:tc>
        <w:tc>
          <w:tcPr>
            <w:tcW w:w="2126" w:type="dxa"/>
          </w:tcPr>
          <w:p w:rsidR="006D4554" w:rsidRPr="00FD5B01" w:rsidRDefault="006D4554" w:rsidP="00FD5B01">
            <w:pPr>
              <w:widowControl w:val="0"/>
              <w:spacing w:line="360" w:lineRule="auto"/>
              <w:jc w:val="both"/>
              <w:rPr>
                <w:sz w:val="20"/>
                <w:szCs w:val="20"/>
              </w:rPr>
            </w:pPr>
            <w:r w:rsidRPr="00FD5B01">
              <w:rPr>
                <w:sz w:val="20"/>
                <w:szCs w:val="20"/>
              </w:rPr>
              <w:t>3 «удовлетворительно»</w:t>
            </w:r>
          </w:p>
        </w:tc>
        <w:tc>
          <w:tcPr>
            <w:tcW w:w="2693" w:type="dxa"/>
          </w:tcPr>
          <w:p w:rsidR="006D4554" w:rsidRPr="00FD5B01" w:rsidRDefault="006D4554" w:rsidP="00FD5B01">
            <w:pPr>
              <w:widowControl w:val="0"/>
              <w:spacing w:line="360" w:lineRule="auto"/>
              <w:jc w:val="both"/>
              <w:rPr>
                <w:sz w:val="20"/>
                <w:szCs w:val="20"/>
              </w:rPr>
            </w:pPr>
            <w:r w:rsidRPr="00FD5B01">
              <w:rPr>
                <w:sz w:val="20"/>
                <w:szCs w:val="20"/>
              </w:rPr>
              <w:t>2 «едва удовлетворительно,но еще допустимо»</w:t>
            </w:r>
          </w:p>
        </w:tc>
        <w:tc>
          <w:tcPr>
            <w:tcW w:w="2410" w:type="dxa"/>
          </w:tcPr>
          <w:p w:rsidR="006D4554" w:rsidRPr="00FD5B01" w:rsidRDefault="006D4554" w:rsidP="00FD5B01">
            <w:pPr>
              <w:widowControl w:val="0"/>
              <w:spacing w:line="360" w:lineRule="auto"/>
              <w:jc w:val="both"/>
              <w:rPr>
                <w:sz w:val="20"/>
                <w:szCs w:val="20"/>
              </w:rPr>
            </w:pPr>
            <w:r w:rsidRPr="00FD5B01">
              <w:rPr>
                <w:sz w:val="20"/>
                <w:szCs w:val="20"/>
              </w:rPr>
              <w:t>1 «неудовлетворительно»</w:t>
            </w:r>
          </w:p>
        </w:tc>
      </w:tr>
      <w:tr w:rsidR="006D4554" w:rsidRPr="00FD5B01" w:rsidTr="00FD5B01">
        <w:tc>
          <w:tcPr>
            <w:tcW w:w="1951" w:type="dxa"/>
          </w:tcPr>
          <w:p w:rsidR="006D4554" w:rsidRPr="00FD5B01" w:rsidRDefault="006D4554" w:rsidP="00FD5B01">
            <w:pPr>
              <w:widowControl w:val="0"/>
              <w:spacing w:line="360" w:lineRule="auto"/>
              <w:jc w:val="both"/>
              <w:rPr>
                <w:sz w:val="20"/>
                <w:szCs w:val="20"/>
              </w:rPr>
            </w:pPr>
            <w:r w:rsidRPr="00FD5B01">
              <w:rPr>
                <w:sz w:val="20"/>
                <w:szCs w:val="20"/>
              </w:rPr>
              <w:t>Внешний вид упаковки и маркировка</w:t>
            </w:r>
          </w:p>
        </w:tc>
        <w:tc>
          <w:tcPr>
            <w:tcW w:w="2126" w:type="dxa"/>
          </w:tcPr>
          <w:p w:rsidR="006D4554" w:rsidRPr="00FD5B01" w:rsidRDefault="006D4554" w:rsidP="00FD5B01">
            <w:pPr>
              <w:widowControl w:val="0"/>
              <w:spacing w:line="360" w:lineRule="auto"/>
              <w:jc w:val="both"/>
              <w:rPr>
                <w:sz w:val="20"/>
                <w:szCs w:val="20"/>
              </w:rPr>
            </w:pPr>
            <w:r w:rsidRPr="00FD5B01">
              <w:rPr>
                <w:sz w:val="20"/>
                <w:szCs w:val="20"/>
              </w:rPr>
              <w:t>Отсутствие дефектов упаковки.Правильная,красочная этикетка, четко нанесенная маркировка и товарный знак(при наличии).</w:t>
            </w:r>
          </w:p>
        </w:tc>
        <w:tc>
          <w:tcPr>
            <w:tcW w:w="2694" w:type="dxa"/>
          </w:tcPr>
          <w:p w:rsidR="006D4554" w:rsidRPr="00FD5B01" w:rsidRDefault="006D4554" w:rsidP="00FD5B01">
            <w:pPr>
              <w:widowControl w:val="0"/>
              <w:spacing w:line="360" w:lineRule="auto"/>
              <w:jc w:val="both"/>
              <w:rPr>
                <w:sz w:val="20"/>
                <w:szCs w:val="20"/>
              </w:rPr>
            </w:pPr>
            <w:r w:rsidRPr="00FD5B01">
              <w:rPr>
                <w:sz w:val="20"/>
                <w:szCs w:val="20"/>
              </w:rPr>
              <w:t>Отсутствие дефектов упаковки.Правильная этикеточная надпись, но недостаточная яркость красок и четкость надписей и знаков.</w:t>
            </w:r>
          </w:p>
        </w:tc>
        <w:tc>
          <w:tcPr>
            <w:tcW w:w="2126" w:type="dxa"/>
          </w:tcPr>
          <w:p w:rsidR="006D4554" w:rsidRPr="00FD5B01" w:rsidRDefault="006D4554" w:rsidP="00FD5B01">
            <w:pPr>
              <w:widowControl w:val="0"/>
              <w:spacing w:line="360" w:lineRule="auto"/>
              <w:jc w:val="both"/>
              <w:rPr>
                <w:sz w:val="20"/>
                <w:szCs w:val="20"/>
              </w:rPr>
            </w:pPr>
            <w:r w:rsidRPr="00FD5B01">
              <w:rPr>
                <w:sz w:val="20"/>
                <w:szCs w:val="20"/>
              </w:rPr>
              <w:t>Правильная этикеточная надпись, но имеются незначительные деформации упаковки, невыраженные цвета красок и надписи на этикетке.</w:t>
            </w:r>
          </w:p>
        </w:tc>
        <w:tc>
          <w:tcPr>
            <w:tcW w:w="2693" w:type="dxa"/>
          </w:tcPr>
          <w:p w:rsidR="006D4554" w:rsidRPr="00FD5B01" w:rsidRDefault="006D4554" w:rsidP="00FD5B01">
            <w:pPr>
              <w:widowControl w:val="0"/>
              <w:spacing w:line="360" w:lineRule="auto"/>
              <w:jc w:val="both"/>
              <w:rPr>
                <w:sz w:val="20"/>
                <w:szCs w:val="20"/>
              </w:rPr>
            </w:pPr>
            <w:r w:rsidRPr="00FD5B01">
              <w:rPr>
                <w:sz w:val="20"/>
                <w:szCs w:val="20"/>
              </w:rPr>
              <w:t>Правильная этикеточная надпись, но имеются отдельные заметные деформации упаковки без нарушения ее целостности, нарушение целостности этикетки, нечеткие надписи и маркировка.</w:t>
            </w:r>
          </w:p>
        </w:tc>
        <w:tc>
          <w:tcPr>
            <w:tcW w:w="2410" w:type="dxa"/>
          </w:tcPr>
          <w:p w:rsidR="006D4554" w:rsidRPr="00FD5B01" w:rsidRDefault="006D4554" w:rsidP="00FD5B01">
            <w:pPr>
              <w:widowControl w:val="0"/>
              <w:spacing w:line="360" w:lineRule="auto"/>
              <w:jc w:val="both"/>
              <w:rPr>
                <w:sz w:val="20"/>
                <w:szCs w:val="20"/>
              </w:rPr>
            </w:pPr>
            <w:r w:rsidRPr="00FD5B01">
              <w:rPr>
                <w:sz w:val="20"/>
                <w:szCs w:val="20"/>
              </w:rPr>
              <w:t>Неправильная этикеточная надпись. Имеются выраженные дефекты упаковки и этикетки с нарушением целостности, трудно распознаваемые или не распознаваемые знаки маркировки.</w:t>
            </w:r>
          </w:p>
        </w:tc>
      </w:tr>
      <w:tr w:rsidR="006D4554" w:rsidRPr="00FD5B01" w:rsidTr="00FD5B01">
        <w:tc>
          <w:tcPr>
            <w:tcW w:w="1951" w:type="dxa"/>
          </w:tcPr>
          <w:p w:rsidR="006D4554" w:rsidRPr="00FD5B01" w:rsidRDefault="006D4554" w:rsidP="00FD5B01">
            <w:pPr>
              <w:widowControl w:val="0"/>
              <w:spacing w:line="360" w:lineRule="auto"/>
              <w:jc w:val="both"/>
              <w:rPr>
                <w:sz w:val="20"/>
                <w:szCs w:val="20"/>
              </w:rPr>
            </w:pPr>
            <w:r w:rsidRPr="00FD5B01">
              <w:rPr>
                <w:sz w:val="20"/>
                <w:szCs w:val="20"/>
              </w:rPr>
              <w:t>Цвет</w:t>
            </w:r>
          </w:p>
        </w:tc>
        <w:tc>
          <w:tcPr>
            <w:tcW w:w="2126" w:type="dxa"/>
          </w:tcPr>
          <w:p w:rsidR="006D4554" w:rsidRPr="00FD5B01" w:rsidRDefault="006D4554" w:rsidP="00FD5B01">
            <w:pPr>
              <w:widowControl w:val="0"/>
              <w:spacing w:line="360" w:lineRule="auto"/>
              <w:jc w:val="both"/>
              <w:rPr>
                <w:sz w:val="20"/>
                <w:szCs w:val="20"/>
              </w:rPr>
            </w:pPr>
            <w:r w:rsidRPr="00FD5B01">
              <w:rPr>
                <w:sz w:val="20"/>
                <w:szCs w:val="20"/>
              </w:rPr>
              <w:t>Равномерный, молочно-белый или с легким кремовым оттенком</w:t>
            </w:r>
          </w:p>
        </w:tc>
        <w:tc>
          <w:tcPr>
            <w:tcW w:w="2694" w:type="dxa"/>
          </w:tcPr>
          <w:p w:rsidR="006D4554" w:rsidRPr="00FD5B01" w:rsidRDefault="006D4554" w:rsidP="00FD5B01">
            <w:pPr>
              <w:widowControl w:val="0"/>
              <w:spacing w:line="360" w:lineRule="auto"/>
              <w:jc w:val="both"/>
              <w:rPr>
                <w:sz w:val="20"/>
                <w:szCs w:val="20"/>
              </w:rPr>
            </w:pPr>
            <w:r w:rsidRPr="00FD5B01">
              <w:rPr>
                <w:sz w:val="20"/>
                <w:szCs w:val="20"/>
              </w:rPr>
              <w:t>Равномерный, нос легким посторонним оттенком</w:t>
            </w:r>
          </w:p>
        </w:tc>
        <w:tc>
          <w:tcPr>
            <w:tcW w:w="2126" w:type="dxa"/>
          </w:tcPr>
          <w:p w:rsidR="006D4554" w:rsidRPr="00FD5B01" w:rsidRDefault="006D4554" w:rsidP="00FD5B01">
            <w:pPr>
              <w:widowControl w:val="0"/>
              <w:spacing w:line="360" w:lineRule="auto"/>
              <w:jc w:val="both"/>
              <w:rPr>
                <w:sz w:val="20"/>
                <w:szCs w:val="20"/>
              </w:rPr>
            </w:pPr>
            <w:r w:rsidRPr="00FD5B01">
              <w:rPr>
                <w:sz w:val="20"/>
                <w:szCs w:val="20"/>
              </w:rPr>
              <w:t>Равномерный, но кремовый.</w:t>
            </w:r>
          </w:p>
        </w:tc>
        <w:tc>
          <w:tcPr>
            <w:tcW w:w="2693" w:type="dxa"/>
          </w:tcPr>
          <w:p w:rsidR="006D4554" w:rsidRPr="00FD5B01" w:rsidRDefault="006D4554" w:rsidP="00FD5B01">
            <w:pPr>
              <w:widowControl w:val="0"/>
              <w:spacing w:line="360" w:lineRule="auto"/>
              <w:jc w:val="both"/>
              <w:rPr>
                <w:sz w:val="20"/>
                <w:szCs w:val="20"/>
              </w:rPr>
            </w:pPr>
            <w:r w:rsidRPr="00FD5B01">
              <w:rPr>
                <w:sz w:val="20"/>
                <w:szCs w:val="20"/>
              </w:rPr>
              <w:t>Слегка неравномерный.</w:t>
            </w:r>
          </w:p>
        </w:tc>
        <w:tc>
          <w:tcPr>
            <w:tcW w:w="2410" w:type="dxa"/>
          </w:tcPr>
          <w:p w:rsidR="006D4554" w:rsidRPr="00FD5B01" w:rsidRDefault="006D4554" w:rsidP="00FD5B01">
            <w:pPr>
              <w:widowControl w:val="0"/>
              <w:spacing w:line="360" w:lineRule="auto"/>
              <w:jc w:val="both"/>
              <w:rPr>
                <w:sz w:val="20"/>
                <w:szCs w:val="20"/>
              </w:rPr>
            </w:pPr>
            <w:r w:rsidRPr="00FD5B01">
              <w:rPr>
                <w:sz w:val="20"/>
                <w:szCs w:val="20"/>
              </w:rPr>
              <w:t>Значительная неравномерность цвета, цветные пятна плесени на поверхности</w:t>
            </w:r>
          </w:p>
        </w:tc>
      </w:tr>
      <w:tr w:rsidR="006D4554" w:rsidRPr="00FD5B01" w:rsidTr="00FD5B01">
        <w:tc>
          <w:tcPr>
            <w:tcW w:w="1951" w:type="dxa"/>
          </w:tcPr>
          <w:p w:rsidR="006D4554" w:rsidRPr="00FD5B01" w:rsidRDefault="006D4554" w:rsidP="00FD5B01">
            <w:pPr>
              <w:widowControl w:val="0"/>
              <w:spacing w:line="360" w:lineRule="auto"/>
              <w:jc w:val="both"/>
              <w:rPr>
                <w:sz w:val="20"/>
                <w:szCs w:val="20"/>
              </w:rPr>
            </w:pPr>
            <w:r w:rsidRPr="00FD5B01">
              <w:rPr>
                <w:sz w:val="20"/>
                <w:szCs w:val="20"/>
              </w:rPr>
              <w:t>Консистенция, внешний вид</w:t>
            </w:r>
          </w:p>
        </w:tc>
        <w:tc>
          <w:tcPr>
            <w:tcW w:w="2126" w:type="dxa"/>
          </w:tcPr>
          <w:p w:rsidR="006D4554" w:rsidRPr="00FD5B01" w:rsidRDefault="006D4554" w:rsidP="00FD5B01">
            <w:pPr>
              <w:widowControl w:val="0"/>
              <w:spacing w:line="360" w:lineRule="auto"/>
              <w:jc w:val="both"/>
              <w:rPr>
                <w:sz w:val="20"/>
                <w:szCs w:val="20"/>
              </w:rPr>
            </w:pPr>
            <w:r w:rsidRPr="00FD5B01">
              <w:rPr>
                <w:sz w:val="20"/>
                <w:szCs w:val="20"/>
              </w:rPr>
              <w:t>Однородная, густая, с глянцевой поверхностью, без ощутимых частиц молочного жира</w:t>
            </w:r>
          </w:p>
        </w:tc>
        <w:tc>
          <w:tcPr>
            <w:tcW w:w="2694" w:type="dxa"/>
          </w:tcPr>
          <w:p w:rsidR="006D4554" w:rsidRPr="00FD5B01" w:rsidRDefault="006D4554" w:rsidP="00FD5B01">
            <w:pPr>
              <w:widowControl w:val="0"/>
              <w:spacing w:line="360" w:lineRule="auto"/>
              <w:jc w:val="both"/>
              <w:rPr>
                <w:sz w:val="20"/>
                <w:szCs w:val="20"/>
              </w:rPr>
            </w:pPr>
            <w:r w:rsidRPr="00FD5B01">
              <w:rPr>
                <w:sz w:val="20"/>
                <w:szCs w:val="20"/>
              </w:rPr>
              <w:t>Незначительные отклонения от требований технической документации, но не более двух одновременно присутствующих признаков: незначительная мучнистость, жидковатая консистенция, недостаточно плотный сгусток, рыхловатый сгусток, незначительное отделение сыворотки.</w:t>
            </w:r>
          </w:p>
        </w:tc>
        <w:tc>
          <w:tcPr>
            <w:tcW w:w="2126" w:type="dxa"/>
          </w:tcPr>
          <w:p w:rsidR="006D4554" w:rsidRPr="00FD5B01" w:rsidRDefault="006D4554" w:rsidP="00FD5B01">
            <w:pPr>
              <w:widowControl w:val="0"/>
              <w:spacing w:line="360" w:lineRule="auto"/>
              <w:jc w:val="both"/>
              <w:rPr>
                <w:sz w:val="20"/>
                <w:szCs w:val="20"/>
              </w:rPr>
            </w:pPr>
            <w:r w:rsidRPr="00FD5B01">
              <w:rPr>
                <w:sz w:val="20"/>
                <w:szCs w:val="20"/>
              </w:rPr>
              <w:t>Наличие не более двух следующих признаков: жидкая, заметный отстой сыворотки, наличие отдельных комочков, слабовыраженная крупинчатость, незначительное количество частиц жира на поверхности.</w:t>
            </w:r>
          </w:p>
        </w:tc>
        <w:tc>
          <w:tcPr>
            <w:tcW w:w="2693" w:type="dxa"/>
          </w:tcPr>
          <w:p w:rsidR="006D4554" w:rsidRPr="00FD5B01" w:rsidRDefault="006D4554" w:rsidP="00FD5B01">
            <w:pPr>
              <w:widowControl w:val="0"/>
              <w:spacing w:line="360" w:lineRule="auto"/>
              <w:jc w:val="both"/>
              <w:rPr>
                <w:sz w:val="20"/>
                <w:szCs w:val="20"/>
              </w:rPr>
            </w:pPr>
            <w:r w:rsidRPr="00FD5B01">
              <w:rPr>
                <w:sz w:val="20"/>
                <w:szCs w:val="20"/>
              </w:rPr>
              <w:t>Наличие не более двух признаков: неоднородная, выраженная мучнистость, крупитчатость, заметная хлопьевидная, частицы жира на поверхности, отстой сыворотки, вязкая, рыхлая, жидкая.</w:t>
            </w:r>
          </w:p>
        </w:tc>
        <w:tc>
          <w:tcPr>
            <w:tcW w:w="2410" w:type="dxa"/>
          </w:tcPr>
          <w:p w:rsidR="006D4554" w:rsidRPr="00FD5B01" w:rsidRDefault="006D4554" w:rsidP="00FD5B01">
            <w:pPr>
              <w:widowControl w:val="0"/>
              <w:spacing w:line="360" w:lineRule="auto"/>
              <w:jc w:val="both"/>
              <w:rPr>
                <w:sz w:val="20"/>
                <w:szCs w:val="20"/>
              </w:rPr>
            </w:pPr>
            <w:r w:rsidRPr="00FD5B01">
              <w:rPr>
                <w:sz w:val="20"/>
                <w:szCs w:val="20"/>
              </w:rPr>
              <w:t>Выраженная мучнистость, неоднородная, слизистая, тягучая, хлопьевидная крупитчатость, значительное отделение сыворотки, вспучивание.</w:t>
            </w:r>
          </w:p>
        </w:tc>
      </w:tr>
      <w:tr w:rsidR="006D4554" w:rsidRPr="00FD5B01" w:rsidTr="00FD5B01">
        <w:tc>
          <w:tcPr>
            <w:tcW w:w="1951" w:type="dxa"/>
          </w:tcPr>
          <w:p w:rsidR="006D4554" w:rsidRPr="00FD5B01" w:rsidRDefault="006D4554" w:rsidP="00FD5B01">
            <w:pPr>
              <w:widowControl w:val="0"/>
              <w:spacing w:line="360" w:lineRule="auto"/>
              <w:jc w:val="both"/>
              <w:rPr>
                <w:sz w:val="20"/>
                <w:szCs w:val="20"/>
              </w:rPr>
            </w:pPr>
            <w:r w:rsidRPr="00FD5B01">
              <w:rPr>
                <w:sz w:val="20"/>
                <w:szCs w:val="20"/>
              </w:rPr>
              <w:t>Вкус и запах</w:t>
            </w:r>
          </w:p>
        </w:tc>
        <w:tc>
          <w:tcPr>
            <w:tcW w:w="2126" w:type="dxa"/>
          </w:tcPr>
          <w:p w:rsidR="006D4554" w:rsidRPr="00FD5B01" w:rsidRDefault="006D4554" w:rsidP="00FD5B01">
            <w:pPr>
              <w:widowControl w:val="0"/>
              <w:spacing w:line="360" w:lineRule="auto"/>
              <w:jc w:val="both"/>
              <w:rPr>
                <w:sz w:val="20"/>
                <w:szCs w:val="20"/>
              </w:rPr>
            </w:pPr>
            <w:r w:rsidRPr="00FD5B01">
              <w:rPr>
                <w:sz w:val="20"/>
                <w:szCs w:val="20"/>
              </w:rPr>
              <w:t>Чистые, без посторонних привкусов и запахов, выраженные, свойственные пастеризованному продукту</w:t>
            </w:r>
          </w:p>
        </w:tc>
        <w:tc>
          <w:tcPr>
            <w:tcW w:w="2694" w:type="dxa"/>
          </w:tcPr>
          <w:p w:rsidR="006D4554" w:rsidRPr="00FD5B01" w:rsidRDefault="006D4554" w:rsidP="00FD5B01">
            <w:pPr>
              <w:widowControl w:val="0"/>
              <w:spacing w:line="360" w:lineRule="auto"/>
              <w:jc w:val="both"/>
              <w:rPr>
                <w:sz w:val="20"/>
                <w:szCs w:val="20"/>
              </w:rPr>
            </w:pPr>
            <w:r w:rsidRPr="00FD5B01">
              <w:rPr>
                <w:sz w:val="20"/>
                <w:szCs w:val="20"/>
              </w:rPr>
              <w:t>Чистые, без посторонних привкусов и запахов, характерные для продукта, но недостаточно выраженные.</w:t>
            </w:r>
          </w:p>
        </w:tc>
        <w:tc>
          <w:tcPr>
            <w:tcW w:w="2126" w:type="dxa"/>
          </w:tcPr>
          <w:p w:rsidR="006D4554" w:rsidRPr="00FD5B01" w:rsidRDefault="006D4554" w:rsidP="00FD5B01">
            <w:pPr>
              <w:widowControl w:val="0"/>
              <w:spacing w:line="360" w:lineRule="auto"/>
              <w:jc w:val="both"/>
              <w:rPr>
                <w:sz w:val="20"/>
                <w:szCs w:val="20"/>
              </w:rPr>
            </w:pPr>
            <w:r w:rsidRPr="00FD5B01">
              <w:rPr>
                <w:sz w:val="20"/>
                <w:szCs w:val="20"/>
              </w:rPr>
              <w:t>В основном чистые, без выраженных посторонних привкусов и запахов, но допускается наличие не более двух следующих признаков: слабовыраженный кормовой привкус, легкий окисленный привкус.</w:t>
            </w:r>
          </w:p>
        </w:tc>
        <w:tc>
          <w:tcPr>
            <w:tcW w:w="2693" w:type="dxa"/>
          </w:tcPr>
          <w:p w:rsidR="006D4554" w:rsidRPr="00FD5B01" w:rsidRDefault="006D4554" w:rsidP="00FD5B01">
            <w:pPr>
              <w:widowControl w:val="0"/>
              <w:spacing w:line="360" w:lineRule="auto"/>
              <w:jc w:val="both"/>
              <w:rPr>
                <w:sz w:val="20"/>
                <w:szCs w:val="20"/>
              </w:rPr>
            </w:pPr>
            <w:r w:rsidRPr="00FD5B01">
              <w:rPr>
                <w:sz w:val="20"/>
                <w:szCs w:val="20"/>
              </w:rPr>
              <w:t>Характерные для продукта, не выражены(пустой), отмечается наличие следующих признаков, но одновременно не более двух: ощутимый кормовой привкус и запах, кислый, слабовыраженная горечь, заметный привкус и запах упаковочного материала, другие слабовыраженные привкусы и запахи.</w:t>
            </w:r>
          </w:p>
        </w:tc>
        <w:tc>
          <w:tcPr>
            <w:tcW w:w="2410" w:type="dxa"/>
          </w:tcPr>
          <w:p w:rsidR="006D4554" w:rsidRPr="00FD5B01" w:rsidRDefault="006D4554" w:rsidP="00FD5B01">
            <w:pPr>
              <w:widowControl w:val="0"/>
              <w:spacing w:line="360" w:lineRule="auto"/>
              <w:jc w:val="both"/>
              <w:rPr>
                <w:sz w:val="20"/>
                <w:szCs w:val="20"/>
              </w:rPr>
            </w:pPr>
            <w:r w:rsidRPr="00FD5B01">
              <w:rPr>
                <w:sz w:val="20"/>
                <w:szCs w:val="20"/>
              </w:rPr>
              <w:t>Нестандартные, нехарактерные для данного вида продукта, присутствует выраженный кормовой, сброженный, выраженный дрожжевой привкусы и запахи, чрезмерно кислый, плесневелый, выраженные горечь, запах и привкус упаковочного материала.</w:t>
            </w:r>
          </w:p>
        </w:tc>
      </w:tr>
    </w:tbl>
    <w:p w:rsidR="005D4514" w:rsidRPr="00240BA8" w:rsidRDefault="005D4514" w:rsidP="00240BA8">
      <w:pPr>
        <w:pStyle w:val="2"/>
        <w:keepNext w:val="0"/>
        <w:widowControl w:val="0"/>
        <w:spacing w:before="0" w:after="0" w:line="360" w:lineRule="auto"/>
        <w:ind w:firstLine="709"/>
        <w:jc w:val="both"/>
        <w:rPr>
          <w:rFonts w:ascii="Times New Roman" w:hAnsi="Times New Roman"/>
          <w:b w:val="0"/>
          <w:i w:val="0"/>
          <w:szCs w:val="72"/>
        </w:rPr>
      </w:pPr>
      <w:bookmarkStart w:id="35" w:name="_GoBack"/>
      <w:bookmarkEnd w:id="35"/>
    </w:p>
    <w:sectPr w:rsidR="005D4514" w:rsidRPr="00240BA8" w:rsidSect="00FD5B01">
      <w:pgSz w:w="16838" w:h="11906" w:orient="landscape" w:code="9"/>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DBA" w:rsidRDefault="00686DBA">
      <w:r>
        <w:separator/>
      </w:r>
    </w:p>
  </w:endnote>
  <w:endnote w:type="continuationSeparator" w:id="0">
    <w:p w:rsidR="00686DBA" w:rsidRDefault="00686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783" w:rsidRDefault="00F93783" w:rsidP="00AB330B">
    <w:pPr>
      <w:pStyle w:val="aa"/>
      <w:framePr w:wrap="around" w:vAnchor="text" w:hAnchor="margin" w:xAlign="center" w:y="1"/>
      <w:rPr>
        <w:rStyle w:val="ac"/>
      </w:rPr>
    </w:pPr>
  </w:p>
  <w:p w:rsidR="00F93783" w:rsidRDefault="00F9378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DBA" w:rsidRDefault="00686DBA">
      <w:r>
        <w:separator/>
      </w:r>
    </w:p>
  </w:footnote>
  <w:footnote w:type="continuationSeparator" w:id="0">
    <w:p w:rsidR="00686DBA" w:rsidRDefault="00686D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3B7DE6"/>
    <w:multiLevelType w:val="hybridMultilevel"/>
    <w:tmpl w:val="6AFE24A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263332FB"/>
    <w:multiLevelType w:val="hybridMultilevel"/>
    <w:tmpl w:val="1E0870F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2D427033"/>
    <w:multiLevelType w:val="hybridMultilevel"/>
    <w:tmpl w:val="2494C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F2840A3"/>
    <w:multiLevelType w:val="hybridMultilevel"/>
    <w:tmpl w:val="025A8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1861E7D"/>
    <w:multiLevelType w:val="hybridMultilevel"/>
    <w:tmpl w:val="ADA28F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D6D51C0"/>
    <w:multiLevelType w:val="hybridMultilevel"/>
    <w:tmpl w:val="F050AC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AE31E75"/>
    <w:multiLevelType w:val="hybridMultilevel"/>
    <w:tmpl w:val="3AC8596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4C4710D0"/>
    <w:multiLevelType w:val="hybridMultilevel"/>
    <w:tmpl w:val="F2DC88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E6E0F67"/>
    <w:multiLevelType w:val="hybridMultilevel"/>
    <w:tmpl w:val="18B2B04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597941AC"/>
    <w:multiLevelType w:val="hybridMultilevel"/>
    <w:tmpl w:val="4738C3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9BD6158"/>
    <w:multiLevelType w:val="hybridMultilevel"/>
    <w:tmpl w:val="719A9D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6687AD0"/>
    <w:multiLevelType w:val="hybridMultilevel"/>
    <w:tmpl w:val="5A783D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91928D4"/>
    <w:multiLevelType w:val="hybridMultilevel"/>
    <w:tmpl w:val="F86CEB3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6BCE003B"/>
    <w:multiLevelType w:val="hybridMultilevel"/>
    <w:tmpl w:val="FD92668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4">
    <w:nsid w:val="7F082C9E"/>
    <w:multiLevelType w:val="hybridMultilevel"/>
    <w:tmpl w:val="A4E206B4"/>
    <w:lvl w:ilvl="0" w:tplc="AEA80340">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2"/>
  </w:num>
  <w:num w:numId="2">
    <w:abstractNumId w:val="7"/>
  </w:num>
  <w:num w:numId="3">
    <w:abstractNumId w:val="5"/>
  </w:num>
  <w:num w:numId="4">
    <w:abstractNumId w:val="12"/>
  </w:num>
  <w:num w:numId="5">
    <w:abstractNumId w:val="3"/>
  </w:num>
  <w:num w:numId="6">
    <w:abstractNumId w:val="8"/>
  </w:num>
  <w:num w:numId="7">
    <w:abstractNumId w:val="4"/>
  </w:num>
  <w:num w:numId="8">
    <w:abstractNumId w:val="9"/>
  </w:num>
  <w:num w:numId="9">
    <w:abstractNumId w:val="11"/>
  </w:num>
  <w:num w:numId="10">
    <w:abstractNumId w:val="14"/>
  </w:num>
  <w:num w:numId="11">
    <w:abstractNumId w:val="13"/>
  </w:num>
  <w:num w:numId="12">
    <w:abstractNumId w:val="0"/>
  </w:num>
  <w:num w:numId="13">
    <w:abstractNumId w:val="10"/>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5A23"/>
    <w:rsid w:val="000205B3"/>
    <w:rsid w:val="00097366"/>
    <w:rsid w:val="000A68CF"/>
    <w:rsid w:val="000E5A42"/>
    <w:rsid w:val="00120678"/>
    <w:rsid w:val="001318DE"/>
    <w:rsid w:val="00135FBB"/>
    <w:rsid w:val="00141E17"/>
    <w:rsid w:val="00166C02"/>
    <w:rsid w:val="001679CD"/>
    <w:rsid w:val="0018244D"/>
    <w:rsid w:val="0018599A"/>
    <w:rsid w:val="001916A9"/>
    <w:rsid w:val="001B662E"/>
    <w:rsid w:val="001C03E8"/>
    <w:rsid w:val="00240BA8"/>
    <w:rsid w:val="00253032"/>
    <w:rsid w:val="00265C9B"/>
    <w:rsid w:val="00295F0B"/>
    <w:rsid w:val="002A4965"/>
    <w:rsid w:val="002B08FA"/>
    <w:rsid w:val="002B2BB8"/>
    <w:rsid w:val="003138F2"/>
    <w:rsid w:val="00334EA3"/>
    <w:rsid w:val="0035025C"/>
    <w:rsid w:val="003B5860"/>
    <w:rsid w:val="003C4A88"/>
    <w:rsid w:val="003D0B5F"/>
    <w:rsid w:val="003D6DD6"/>
    <w:rsid w:val="003D74DA"/>
    <w:rsid w:val="003E0E0B"/>
    <w:rsid w:val="003E65D4"/>
    <w:rsid w:val="003F4360"/>
    <w:rsid w:val="003F49D0"/>
    <w:rsid w:val="00405297"/>
    <w:rsid w:val="00412EAE"/>
    <w:rsid w:val="00436EA8"/>
    <w:rsid w:val="00462E95"/>
    <w:rsid w:val="00466C7D"/>
    <w:rsid w:val="004749AE"/>
    <w:rsid w:val="004849B5"/>
    <w:rsid w:val="004A0D05"/>
    <w:rsid w:val="004C4212"/>
    <w:rsid w:val="005009E4"/>
    <w:rsid w:val="00507FF1"/>
    <w:rsid w:val="005359C6"/>
    <w:rsid w:val="00536B9D"/>
    <w:rsid w:val="00545982"/>
    <w:rsid w:val="00553D82"/>
    <w:rsid w:val="00553ECE"/>
    <w:rsid w:val="00556754"/>
    <w:rsid w:val="00575EF9"/>
    <w:rsid w:val="005B4681"/>
    <w:rsid w:val="005D07D7"/>
    <w:rsid w:val="005D4514"/>
    <w:rsid w:val="005F0B07"/>
    <w:rsid w:val="0063384F"/>
    <w:rsid w:val="006628E9"/>
    <w:rsid w:val="00663498"/>
    <w:rsid w:val="00675716"/>
    <w:rsid w:val="00676A9D"/>
    <w:rsid w:val="00676C69"/>
    <w:rsid w:val="00686DBA"/>
    <w:rsid w:val="006A5662"/>
    <w:rsid w:val="006D378D"/>
    <w:rsid w:val="006D4554"/>
    <w:rsid w:val="006D4F48"/>
    <w:rsid w:val="006E34BF"/>
    <w:rsid w:val="00700101"/>
    <w:rsid w:val="00714C71"/>
    <w:rsid w:val="00744A18"/>
    <w:rsid w:val="00745367"/>
    <w:rsid w:val="00745A23"/>
    <w:rsid w:val="00764A02"/>
    <w:rsid w:val="007724E4"/>
    <w:rsid w:val="0079678E"/>
    <w:rsid w:val="007973E8"/>
    <w:rsid w:val="007E3FB4"/>
    <w:rsid w:val="00876C1D"/>
    <w:rsid w:val="00883330"/>
    <w:rsid w:val="00895E2E"/>
    <w:rsid w:val="00896BC3"/>
    <w:rsid w:val="008975D7"/>
    <w:rsid w:val="008A3559"/>
    <w:rsid w:val="008B2824"/>
    <w:rsid w:val="008B7F53"/>
    <w:rsid w:val="008C2906"/>
    <w:rsid w:val="008E1F1B"/>
    <w:rsid w:val="008F7179"/>
    <w:rsid w:val="00953223"/>
    <w:rsid w:val="0098791B"/>
    <w:rsid w:val="009F406D"/>
    <w:rsid w:val="00A3655D"/>
    <w:rsid w:val="00A47E96"/>
    <w:rsid w:val="00A55C48"/>
    <w:rsid w:val="00A56F9C"/>
    <w:rsid w:val="00A65FC8"/>
    <w:rsid w:val="00AA3740"/>
    <w:rsid w:val="00AB330B"/>
    <w:rsid w:val="00AB6EFD"/>
    <w:rsid w:val="00AF7AE8"/>
    <w:rsid w:val="00B17DD6"/>
    <w:rsid w:val="00B55DBF"/>
    <w:rsid w:val="00B6373D"/>
    <w:rsid w:val="00B66DD7"/>
    <w:rsid w:val="00B87C45"/>
    <w:rsid w:val="00BA486C"/>
    <w:rsid w:val="00BB75CF"/>
    <w:rsid w:val="00BC3481"/>
    <w:rsid w:val="00C11B7F"/>
    <w:rsid w:val="00C16E73"/>
    <w:rsid w:val="00C242C5"/>
    <w:rsid w:val="00C40930"/>
    <w:rsid w:val="00C56E49"/>
    <w:rsid w:val="00C66DFB"/>
    <w:rsid w:val="00C67718"/>
    <w:rsid w:val="00C7712D"/>
    <w:rsid w:val="00C84571"/>
    <w:rsid w:val="00C86BBE"/>
    <w:rsid w:val="00CA07AD"/>
    <w:rsid w:val="00CA2DC2"/>
    <w:rsid w:val="00CB3B64"/>
    <w:rsid w:val="00CC177E"/>
    <w:rsid w:val="00CC1A50"/>
    <w:rsid w:val="00CC3117"/>
    <w:rsid w:val="00CF7343"/>
    <w:rsid w:val="00D428CD"/>
    <w:rsid w:val="00D62F12"/>
    <w:rsid w:val="00D656C6"/>
    <w:rsid w:val="00D80180"/>
    <w:rsid w:val="00D9113F"/>
    <w:rsid w:val="00D96F43"/>
    <w:rsid w:val="00DB004B"/>
    <w:rsid w:val="00DC12F3"/>
    <w:rsid w:val="00DC2AB0"/>
    <w:rsid w:val="00DC2E3D"/>
    <w:rsid w:val="00DE4CC9"/>
    <w:rsid w:val="00DF002D"/>
    <w:rsid w:val="00DF06AD"/>
    <w:rsid w:val="00E064D6"/>
    <w:rsid w:val="00E07AE7"/>
    <w:rsid w:val="00E07C38"/>
    <w:rsid w:val="00E300AC"/>
    <w:rsid w:val="00E3309E"/>
    <w:rsid w:val="00E35A85"/>
    <w:rsid w:val="00E46CF0"/>
    <w:rsid w:val="00E54F60"/>
    <w:rsid w:val="00E60DD5"/>
    <w:rsid w:val="00E62D01"/>
    <w:rsid w:val="00E874A3"/>
    <w:rsid w:val="00E9767D"/>
    <w:rsid w:val="00EA6949"/>
    <w:rsid w:val="00EC7D5E"/>
    <w:rsid w:val="00ED68E2"/>
    <w:rsid w:val="00EE617B"/>
    <w:rsid w:val="00F124D3"/>
    <w:rsid w:val="00F351D2"/>
    <w:rsid w:val="00F65CD1"/>
    <w:rsid w:val="00F93783"/>
    <w:rsid w:val="00F951F1"/>
    <w:rsid w:val="00FB4A9E"/>
    <w:rsid w:val="00FC65A3"/>
    <w:rsid w:val="00FD5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4"/>
    <o:shapelayout v:ext="edit">
      <o:idmap v:ext="edit" data="1"/>
    </o:shapelayout>
  </w:shapeDefaults>
  <w:decimalSymbol w:val=","/>
  <w:listSeparator w:val=";"/>
  <w14:defaultImageDpi w14:val="0"/>
  <w15:chartTrackingRefBased/>
  <w15:docId w15:val="{586631D8-AF24-4F5D-919E-98D34EA2A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91B"/>
    <w:rPr>
      <w:sz w:val="24"/>
      <w:szCs w:val="24"/>
    </w:rPr>
  </w:style>
  <w:style w:type="paragraph" w:styleId="1">
    <w:name w:val="heading 1"/>
    <w:basedOn w:val="a"/>
    <w:next w:val="a"/>
    <w:link w:val="10"/>
    <w:uiPriority w:val="9"/>
    <w:qFormat/>
    <w:rsid w:val="005D451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1B662E"/>
    <w:pPr>
      <w:keepNext/>
      <w:spacing w:before="240" w:after="60"/>
      <w:outlineLvl w:val="1"/>
    </w:pPr>
    <w:rPr>
      <w:rFonts w:ascii="Arial" w:hAnsi="Arial" w:cs="Arial"/>
      <w:b/>
      <w:bCs/>
      <w:i/>
      <w:iCs/>
      <w:sz w:val="28"/>
      <w:szCs w:val="28"/>
    </w:rPr>
  </w:style>
  <w:style w:type="paragraph" w:styleId="4">
    <w:name w:val="heading 4"/>
    <w:basedOn w:val="a"/>
    <w:next w:val="a"/>
    <w:link w:val="40"/>
    <w:uiPriority w:val="9"/>
    <w:qFormat/>
    <w:rsid w:val="00CF7343"/>
    <w:pPr>
      <w:keepNext/>
      <w:spacing w:before="240" w:after="60"/>
      <w:outlineLvl w:val="3"/>
    </w:pPr>
    <w:rPr>
      <w:b/>
      <w:bCs/>
      <w:sz w:val="28"/>
      <w:szCs w:val="28"/>
    </w:rPr>
  </w:style>
  <w:style w:type="paragraph" w:styleId="5">
    <w:name w:val="heading 5"/>
    <w:basedOn w:val="a"/>
    <w:next w:val="a"/>
    <w:link w:val="50"/>
    <w:uiPriority w:val="9"/>
    <w:qFormat/>
    <w:rsid w:val="00ED68E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table" w:styleId="a3">
    <w:name w:val="Table Grid"/>
    <w:basedOn w:val="a1"/>
    <w:uiPriority w:val="59"/>
    <w:rsid w:val="008975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CF7343"/>
    <w:pPr>
      <w:spacing w:after="120" w:line="360" w:lineRule="auto"/>
      <w:ind w:firstLine="709"/>
      <w:jc w:val="both"/>
    </w:pPr>
  </w:style>
  <w:style w:type="character" w:customStyle="1" w:styleId="a5">
    <w:name w:val="Основний текст з відступом Знак"/>
    <w:link w:val="a4"/>
    <w:uiPriority w:val="99"/>
    <w:semiHidden/>
    <w:locked/>
    <w:rPr>
      <w:rFonts w:cs="Times New Roman"/>
      <w:sz w:val="24"/>
      <w:szCs w:val="24"/>
    </w:rPr>
  </w:style>
  <w:style w:type="character" w:styleId="a6">
    <w:name w:val="Hyperlink"/>
    <w:uiPriority w:val="99"/>
    <w:rsid w:val="004A0D05"/>
    <w:rPr>
      <w:rFonts w:cs="Times New Roman"/>
      <w:color w:val="0000FF"/>
      <w:u w:val="single"/>
    </w:rPr>
  </w:style>
  <w:style w:type="paragraph" w:styleId="a7">
    <w:name w:val="Body Text"/>
    <w:basedOn w:val="a"/>
    <w:link w:val="a8"/>
    <w:uiPriority w:val="99"/>
    <w:rsid w:val="00E9767D"/>
    <w:pPr>
      <w:spacing w:after="120"/>
    </w:pPr>
  </w:style>
  <w:style w:type="character" w:customStyle="1" w:styleId="a8">
    <w:name w:val="Основний текст Знак"/>
    <w:link w:val="a7"/>
    <w:uiPriority w:val="99"/>
    <w:semiHidden/>
    <w:locked/>
    <w:rPr>
      <w:rFonts w:cs="Times New Roman"/>
      <w:sz w:val="24"/>
      <w:szCs w:val="24"/>
    </w:rPr>
  </w:style>
  <w:style w:type="paragraph" w:styleId="21">
    <w:name w:val="Body Text Indent 2"/>
    <w:basedOn w:val="a"/>
    <w:link w:val="22"/>
    <w:uiPriority w:val="99"/>
    <w:rsid w:val="00883330"/>
    <w:pPr>
      <w:spacing w:after="120" w:line="480" w:lineRule="auto"/>
      <w:ind w:left="283"/>
    </w:pPr>
  </w:style>
  <w:style w:type="character" w:customStyle="1" w:styleId="22">
    <w:name w:val="Основний текст з відступом 2 Знак"/>
    <w:link w:val="21"/>
    <w:uiPriority w:val="99"/>
    <w:semiHidden/>
    <w:locked/>
    <w:rPr>
      <w:rFonts w:cs="Times New Roman"/>
      <w:sz w:val="24"/>
      <w:szCs w:val="24"/>
    </w:rPr>
  </w:style>
  <w:style w:type="paragraph" w:customStyle="1" w:styleId="Heading">
    <w:name w:val="Heading"/>
    <w:rsid w:val="005D4514"/>
    <w:pPr>
      <w:autoSpaceDE w:val="0"/>
      <w:autoSpaceDN w:val="0"/>
      <w:adjustRightInd w:val="0"/>
    </w:pPr>
    <w:rPr>
      <w:rFonts w:ascii="Arial" w:hAnsi="Arial" w:cs="Arial"/>
      <w:b/>
      <w:bCs/>
      <w:sz w:val="22"/>
      <w:szCs w:val="22"/>
    </w:rPr>
  </w:style>
  <w:style w:type="paragraph" w:styleId="23">
    <w:name w:val="toc 2"/>
    <w:basedOn w:val="a"/>
    <w:next w:val="a"/>
    <w:autoRedefine/>
    <w:uiPriority w:val="39"/>
    <w:semiHidden/>
    <w:rsid w:val="00A55C48"/>
    <w:pPr>
      <w:tabs>
        <w:tab w:val="right" w:leader="dot" w:pos="9345"/>
      </w:tabs>
      <w:spacing w:line="360" w:lineRule="auto"/>
      <w:ind w:firstLine="180"/>
    </w:pPr>
  </w:style>
  <w:style w:type="paragraph" w:styleId="11">
    <w:name w:val="toc 1"/>
    <w:basedOn w:val="a"/>
    <w:next w:val="a"/>
    <w:autoRedefine/>
    <w:uiPriority w:val="39"/>
    <w:semiHidden/>
    <w:rsid w:val="00E60DD5"/>
    <w:pPr>
      <w:tabs>
        <w:tab w:val="right" w:leader="dot" w:pos="9345"/>
      </w:tabs>
      <w:spacing w:line="360" w:lineRule="auto"/>
      <w:ind w:firstLine="720"/>
      <w:jc w:val="both"/>
    </w:pPr>
  </w:style>
  <w:style w:type="character" w:styleId="a9">
    <w:name w:val="Emphasis"/>
    <w:uiPriority w:val="20"/>
    <w:qFormat/>
    <w:rsid w:val="00E064D6"/>
    <w:rPr>
      <w:rFonts w:ascii="Calibri" w:hAnsi="Calibri" w:cs="Times New Roman"/>
      <w:b/>
      <w:i/>
      <w:iCs/>
    </w:rPr>
  </w:style>
  <w:style w:type="paragraph" w:styleId="aa">
    <w:name w:val="footer"/>
    <w:basedOn w:val="a"/>
    <w:link w:val="ab"/>
    <w:uiPriority w:val="99"/>
    <w:rsid w:val="00E60DD5"/>
    <w:pPr>
      <w:tabs>
        <w:tab w:val="center" w:pos="4677"/>
        <w:tab w:val="right" w:pos="9355"/>
      </w:tabs>
    </w:pPr>
  </w:style>
  <w:style w:type="character" w:customStyle="1" w:styleId="ab">
    <w:name w:val="Нижній колонтитул Знак"/>
    <w:link w:val="aa"/>
    <w:uiPriority w:val="99"/>
    <w:semiHidden/>
    <w:locked/>
    <w:rPr>
      <w:rFonts w:cs="Times New Roman"/>
      <w:sz w:val="24"/>
      <w:szCs w:val="24"/>
    </w:rPr>
  </w:style>
  <w:style w:type="character" w:styleId="ac">
    <w:name w:val="page number"/>
    <w:uiPriority w:val="99"/>
    <w:rsid w:val="00E60DD5"/>
    <w:rPr>
      <w:rFonts w:cs="Times New Roman"/>
    </w:rPr>
  </w:style>
  <w:style w:type="paragraph" w:styleId="ad">
    <w:name w:val="header"/>
    <w:basedOn w:val="a"/>
    <w:link w:val="ae"/>
    <w:uiPriority w:val="99"/>
    <w:rsid w:val="00240BA8"/>
    <w:pPr>
      <w:tabs>
        <w:tab w:val="center" w:pos="4677"/>
        <w:tab w:val="right" w:pos="9355"/>
      </w:tabs>
    </w:pPr>
  </w:style>
  <w:style w:type="character" w:customStyle="1" w:styleId="ae">
    <w:name w:val="Верхній колонтитул Знак"/>
    <w:link w:val="ad"/>
    <w:uiPriority w:val="99"/>
    <w:locked/>
    <w:rsid w:val="00240BA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10035</Words>
  <Characters>57202</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Это русский национальный продукт</vt:lpstr>
    </vt:vector>
  </TitlesOfParts>
  <Company>MoBIL GROUP</Company>
  <LinksUpToDate>false</LinksUpToDate>
  <CharactersWithSpaces>67103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Это русский национальный продукт</dc:title>
  <dc:subject/>
  <dc:creator>www.PHILka.RU</dc:creator>
  <cp:keywords/>
  <dc:description/>
  <cp:lastModifiedBy>Irina</cp:lastModifiedBy>
  <cp:revision>2</cp:revision>
  <dcterms:created xsi:type="dcterms:W3CDTF">2014-08-10T11:34:00Z</dcterms:created>
  <dcterms:modified xsi:type="dcterms:W3CDTF">2014-08-10T11:34:00Z</dcterms:modified>
</cp:coreProperties>
</file>