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5B9" w:rsidRPr="003E5983" w:rsidRDefault="004815B9" w:rsidP="003E5983">
      <w:pPr>
        <w:widowControl w:val="0"/>
        <w:spacing w:line="360" w:lineRule="auto"/>
        <w:ind w:firstLine="709"/>
        <w:jc w:val="center"/>
        <w:rPr>
          <w:sz w:val="28"/>
        </w:rPr>
      </w:pPr>
      <w:r w:rsidRPr="003E5983">
        <w:rPr>
          <w:sz w:val="28"/>
        </w:rPr>
        <w:t>федеральное агентство по образованию</w:t>
      </w:r>
    </w:p>
    <w:p w:rsidR="004815B9" w:rsidRPr="003E5983" w:rsidRDefault="004815B9" w:rsidP="003E5983">
      <w:pPr>
        <w:widowControl w:val="0"/>
        <w:spacing w:line="360" w:lineRule="auto"/>
        <w:ind w:firstLine="709"/>
        <w:jc w:val="center"/>
        <w:rPr>
          <w:sz w:val="28"/>
        </w:rPr>
      </w:pPr>
      <w:r w:rsidRPr="003E5983">
        <w:rPr>
          <w:sz w:val="28"/>
        </w:rPr>
        <w:t>государственное образовательное учреждение высшего профессионального образования</w:t>
      </w:r>
    </w:p>
    <w:p w:rsidR="004815B9" w:rsidRPr="003E5983" w:rsidRDefault="004815B9" w:rsidP="003E5983">
      <w:pPr>
        <w:widowControl w:val="0"/>
        <w:spacing w:line="360" w:lineRule="auto"/>
        <w:ind w:firstLine="709"/>
        <w:jc w:val="center"/>
        <w:rPr>
          <w:sz w:val="28"/>
        </w:rPr>
      </w:pPr>
      <w:r w:rsidRPr="003E5983">
        <w:rPr>
          <w:sz w:val="28"/>
        </w:rPr>
        <w:t>«Уфимский государственный авиационный технический университет»</w:t>
      </w:r>
    </w:p>
    <w:p w:rsidR="004815B9" w:rsidRPr="003E5983" w:rsidRDefault="004815B9" w:rsidP="003E5983">
      <w:pPr>
        <w:widowControl w:val="0"/>
        <w:spacing w:line="360" w:lineRule="auto"/>
        <w:ind w:firstLine="709"/>
        <w:jc w:val="center"/>
        <w:rPr>
          <w:sz w:val="28"/>
        </w:rPr>
      </w:pPr>
      <w:r w:rsidRPr="003E5983">
        <w:rPr>
          <w:sz w:val="28"/>
        </w:rPr>
        <w:t>Кафедра управления в социальных и экономических системах</w:t>
      </w:r>
    </w:p>
    <w:p w:rsidR="004815B9" w:rsidRPr="003E5983" w:rsidRDefault="004815B9" w:rsidP="003E5983">
      <w:pPr>
        <w:widowControl w:val="0"/>
        <w:spacing w:line="360" w:lineRule="auto"/>
        <w:ind w:firstLine="709"/>
        <w:jc w:val="center"/>
        <w:rPr>
          <w:sz w:val="28"/>
        </w:rPr>
      </w:pPr>
    </w:p>
    <w:p w:rsidR="004815B9" w:rsidRPr="003E5983" w:rsidRDefault="004815B9" w:rsidP="003E5983">
      <w:pPr>
        <w:widowControl w:val="0"/>
        <w:spacing w:line="360" w:lineRule="auto"/>
        <w:ind w:firstLine="709"/>
        <w:jc w:val="center"/>
        <w:rPr>
          <w:sz w:val="28"/>
        </w:rPr>
      </w:pPr>
    </w:p>
    <w:p w:rsidR="004815B9" w:rsidRPr="003E5983" w:rsidRDefault="004815B9" w:rsidP="003E5983">
      <w:pPr>
        <w:widowControl w:val="0"/>
        <w:spacing w:line="360" w:lineRule="auto"/>
        <w:ind w:firstLine="709"/>
        <w:jc w:val="center"/>
        <w:rPr>
          <w:sz w:val="28"/>
        </w:rPr>
      </w:pPr>
    </w:p>
    <w:p w:rsidR="004815B9" w:rsidRPr="003E5983" w:rsidRDefault="004815B9" w:rsidP="003E5983">
      <w:pPr>
        <w:widowControl w:val="0"/>
        <w:spacing w:line="360" w:lineRule="auto"/>
        <w:ind w:firstLine="709"/>
        <w:jc w:val="center"/>
        <w:rPr>
          <w:sz w:val="28"/>
        </w:rPr>
      </w:pPr>
    </w:p>
    <w:p w:rsidR="004815B9" w:rsidRPr="003E5983" w:rsidRDefault="004815B9" w:rsidP="003E5983">
      <w:pPr>
        <w:widowControl w:val="0"/>
        <w:spacing w:line="360" w:lineRule="auto"/>
        <w:ind w:firstLine="709"/>
        <w:jc w:val="center"/>
        <w:rPr>
          <w:sz w:val="28"/>
        </w:rPr>
      </w:pPr>
    </w:p>
    <w:p w:rsidR="004815B9" w:rsidRPr="003E5983" w:rsidRDefault="004815B9" w:rsidP="003E5983">
      <w:pPr>
        <w:widowControl w:val="0"/>
        <w:spacing w:line="360" w:lineRule="auto"/>
        <w:ind w:firstLine="709"/>
        <w:jc w:val="center"/>
        <w:rPr>
          <w:sz w:val="28"/>
        </w:rPr>
      </w:pPr>
    </w:p>
    <w:p w:rsidR="004815B9" w:rsidRPr="003E5983" w:rsidRDefault="004815B9" w:rsidP="003E5983">
      <w:pPr>
        <w:widowControl w:val="0"/>
        <w:spacing w:line="360" w:lineRule="auto"/>
        <w:ind w:firstLine="709"/>
        <w:jc w:val="center"/>
        <w:rPr>
          <w:sz w:val="28"/>
        </w:rPr>
      </w:pPr>
    </w:p>
    <w:p w:rsidR="004815B9" w:rsidRPr="003E5983" w:rsidRDefault="0009005E" w:rsidP="003E5983">
      <w:pPr>
        <w:widowControl w:val="0"/>
        <w:spacing w:line="360" w:lineRule="auto"/>
        <w:ind w:firstLine="709"/>
        <w:jc w:val="center"/>
        <w:rPr>
          <w:sz w:val="28"/>
        </w:rPr>
      </w:pPr>
      <w:r w:rsidRPr="003E5983">
        <w:rPr>
          <w:sz w:val="28"/>
        </w:rPr>
        <w:t>Товароведная характеристика компьютерной техники</w:t>
      </w:r>
    </w:p>
    <w:p w:rsidR="004815B9" w:rsidRPr="003E5983" w:rsidRDefault="004815B9" w:rsidP="003E5983">
      <w:pPr>
        <w:widowControl w:val="0"/>
        <w:spacing w:line="360" w:lineRule="auto"/>
        <w:ind w:firstLine="709"/>
        <w:jc w:val="center"/>
        <w:rPr>
          <w:sz w:val="28"/>
        </w:rPr>
      </w:pPr>
      <w:r w:rsidRPr="003E5983">
        <w:rPr>
          <w:sz w:val="28"/>
        </w:rPr>
        <w:t>ПОЯСНИТЕЛЬНАЯ ЗАПИСКА</w:t>
      </w:r>
    </w:p>
    <w:p w:rsidR="004815B9" w:rsidRPr="003E5983" w:rsidRDefault="004815B9" w:rsidP="003E5983">
      <w:pPr>
        <w:widowControl w:val="0"/>
        <w:spacing w:line="360" w:lineRule="auto"/>
        <w:ind w:firstLine="709"/>
        <w:jc w:val="center"/>
        <w:rPr>
          <w:sz w:val="28"/>
        </w:rPr>
      </w:pPr>
      <w:r w:rsidRPr="003E5983">
        <w:rPr>
          <w:sz w:val="28"/>
        </w:rPr>
        <w:t>к курсовой работе</w:t>
      </w:r>
    </w:p>
    <w:p w:rsidR="004815B9" w:rsidRPr="003E5983" w:rsidRDefault="004815B9" w:rsidP="003E5983">
      <w:pPr>
        <w:widowControl w:val="0"/>
        <w:spacing w:line="360" w:lineRule="auto"/>
        <w:ind w:firstLine="709"/>
        <w:jc w:val="center"/>
        <w:rPr>
          <w:sz w:val="28"/>
        </w:rPr>
      </w:pPr>
      <w:r w:rsidRPr="003E5983">
        <w:rPr>
          <w:sz w:val="28"/>
        </w:rPr>
        <w:t>по дисциплине «Товароведение и экспертиза товаров»</w:t>
      </w:r>
    </w:p>
    <w:p w:rsidR="004815B9" w:rsidRPr="003E5983" w:rsidRDefault="004815B9" w:rsidP="003E5983">
      <w:pPr>
        <w:widowControl w:val="0"/>
        <w:spacing w:line="360" w:lineRule="auto"/>
        <w:ind w:firstLine="709"/>
        <w:jc w:val="both"/>
        <w:rPr>
          <w:sz w:val="28"/>
        </w:rPr>
      </w:pPr>
    </w:p>
    <w:p w:rsidR="004815B9" w:rsidRPr="003E5983" w:rsidRDefault="004815B9" w:rsidP="003E5983">
      <w:pPr>
        <w:widowControl w:val="0"/>
        <w:spacing w:line="360" w:lineRule="auto"/>
        <w:ind w:firstLine="709"/>
        <w:jc w:val="both"/>
        <w:rPr>
          <w:sz w:val="28"/>
        </w:rPr>
      </w:pPr>
    </w:p>
    <w:p w:rsidR="00931B9C" w:rsidRPr="003E5983" w:rsidRDefault="00931B9C" w:rsidP="003E5983">
      <w:pPr>
        <w:widowControl w:val="0"/>
        <w:tabs>
          <w:tab w:val="left" w:pos="1899"/>
          <w:tab w:val="left" w:pos="2258"/>
          <w:tab w:val="left" w:pos="4289"/>
          <w:tab w:val="left" w:pos="4648"/>
          <w:tab w:val="left" w:pos="6679"/>
          <w:tab w:val="left" w:pos="7038"/>
        </w:tabs>
        <w:spacing w:line="360" w:lineRule="auto"/>
        <w:ind w:firstLine="709"/>
        <w:jc w:val="both"/>
        <w:rPr>
          <w:sz w:val="28"/>
          <w:szCs w:val="20"/>
        </w:rPr>
      </w:pPr>
      <w:r w:rsidRPr="003E5983">
        <w:rPr>
          <w:sz w:val="28"/>
        </w:rPr>
        <w:t>Группа</w:t>
      </w:r>
      <w:r w:rsidR="003E5983">
        <w:rPr>
          <w:sz w:val="28"/>
        </w:rPr>
        <w:t xml:space="preserve"> </w:t>
      </w:r>
      <w:r w:rsidRPr="003E5983">
        <w:rPr>
          <w:sz w:val="28"/>
          <w:szCs w:val="28"/>
        </w:rPr>
        <w:t>К-222</w:t>
      </w:r>
    </w:p>
    <w:p w:rsidR="00931B9C" w:rsidRPr="003E5983" w:rsidRDefault="00931B9C" w:rsidP="003E5983">
      <w:pPr>
        <w:widowControl w:val="0"/>
        <w:tabs>
          <w:tab w:val="left" w:pos="1899"/>
          <w:tab w:val="left" w:pos="2258"/>
          <w:tab w:val="left" w:pos="4289"/>
          <w:tab w:val="left" w:pos="4648"/>
          <w:tab w:val="left" w:pos="6679"/>
          <w:tab w:val="left" w:pos="7038"/>
        </w:tabs>
        <w:spacing w:line="360" w:lineRule="auto"/>
        <w:ind w:firstLine="709"/>
        <w:jc w:val="both"/>
        <w:rPr>
          <w:sz w:val="28"/>
          <w:szCs w:val="28"/>
        </w:rPr>
      </w:pPr>
      <w:r w:rsidRPr="003E5983">
        <w:rPr>
          <w:sz w:val="28"/>
        </w:rPr>
        <w:t>Студент</w:t>
      </w:r>
      <w:r w:rsidR="003E5983">
        <w:rPr>
          <w:sz w:val="28"/>
        </w:rPr>
        <w:t xml:space="preserve"> </w:t>
      </w:r>
      <w:r w:rsidRPr="003E5983">
        <w:rPr>
          <w:sz w:val="28"/>
          <w:szCs w:val="28"/>
        </w:rPr>
        <w:t>Якин С.В.</w:t>
      </w:r>
    </w:p>
    <w:p w:rsidR="00931B9C" w:rsidRPr="003E5983" w:rsidRDefault="00931B9C" w:rsidP="003E5983">
      <w:pPr>
        <w:widowControl w:val="0"/>
        <w:tabs>
          <w:tab w:val="left" w:pos="1899"/>
          <w:tab w:val="left" w:pos="2258"/>
          <w:tab w:val="left" w:pos="4289"/>
          <w:tab w:val="left" w:pos="4648"/>
          <w:tab w:val="left" w:pos="6679"/>
          <w:tab w:val="left" w:pos="7038"/>
        </w:tabs>
        <w:spacing w:line="360" w:lineRule="auto"/>
        <w:ind w:firstLine="709"/>
        <w:jc w:val="both"/>
        <w:rPr>
          <w:sz w:val="28"/>
          <w:szCs w:val="28"/>
        </w:rPr>
      </w:pPr>
      <w:r w:rsidRPr="003E5983">
        <w:rPr>
          <w:sz w:val="28"/>
        </w:rPr>
        <w:t>Консультант</w:t>
      </w:r>
      <w:r w:rsidR="003E5983">
        <w:rPr>
          <w:sz w:val="28"/>
        </w:rPr>
        <w:t xml:space="preserve"> </w:t>
      </w:r>
      <w:r w:rsidRPr="003E5983">
        <w:rPr>
          <w:sz w:val="28"/>
          <w:szCs w:val="28"/>
        </w:rPr>
        <w:t>Ф.В. Проценко</w:t>
      </w:r>
    </w:p>
    <w:p w:rsidR="00931B9C" w:rsidRPr="003E5983" w:rsidRDefault="00931B9C" w:rsidP="003E5983">
      <w:pPr>
        <w:widowControl w:val="0"/>
        <w:tabs>
          <w:tab w:val="left" w:pos="1899"/>
          <w:tab w:val="left" w:pos="2258"/>
          <w:tab w:val="left" w:pos="4289"/>
          <w:tab w:val="left" w:pos="4648"/>
          <w:tab w:val="left" w:pos="6679"/>
          <w:tab w:val="left" w:pos="7038"/>
        </w:tabs>
        <w:spacing w:line="360" w:lineRule="auto"/>
        <w:ind w:firstLine="709"/>
        <w:jc w:val="both"/>
        <w:rPr>
          <w:sz w:val="28"/>
          <w:szCs w:val="28"/>
        </w:rPr>
      </w:pPr>
      <w:r w:rsidRPr="003E5983">
        <w:rPr>
          <w:sz w:val="28"/>
        </w:rPr>
        <w:t>Принял</w:t>
      </w:r>
      <w:r w:rsidR="003E5983">
        <w:rPr>
          <w:sz w:val="28"/>
        </w:rPr>
        <w:t xml:space="preserve"> </w:t>
      </w:r>
      <w:r w:rsidRPr="003E5983">
        <w:rPr>
          <w:sz w:val="28"/>
          <w:szCs w:val="28"/>
        </w:rPr>
        <w:t>Л.А. Сергеева</w:t>
      </w:r>
    </w:p>
    <w:p w:rsidR="004815B9" w:rsidRPr="003E5983" w:rsidRDefault="004815B9" w:rsidP="003E5983">
      <w:pPr>
        <w:widowControl w:val="0"/>
        <w:spacing w:line="360" w:lineRule="auto"/>
        <w:ind w:firstLine="709"/>
        <w:jc w:val="both"/>
        <w:rPr>
          <w:sz w:val="28"/>
        </w:rPr>
      </w:pPr>
    </w:p>
    <w:p w:rsidR="0009005E" w:rsidRPr="003E5983" w:rsidRDefault="0009005E" w:rsidP="003E5983">
      <w:pPr>
        <w:widowControl w:val="0"/>
        <w:spacing w:line="360" w:lineRule="auto"/>
        <w:ind w:firstLine="709"/>
        <w:jc w:val="both"/>
        <w:rPr>
          <w:sz w:val="28"/>
        </w:rPr>
      </w:pPr>
    </w:p>
    <w:p w:rsidR="0009005E" w:rsidRPr="003E5983" w:rsidRDefault="0009005E" w:rsidP="003E5983">
      <w:pPr>
        <w:widowControl w:val="0"/>
        <w:spacing w:line="360" w:lineRule="auto"/>
        <w:ind w:firstLine="709"/>
        <w:jc w:val="both"/>
        <w:rPr>
          <w:sz w:val="28"/>
        </w:rPr>
      </w:pPr>
    </w:p>
    <w:p w:rsidR="0009005E" w:rsidRPr="003E5983" w:rsidRDefault="0009005E" w:rsidP="003E5983">
      <w:pPr>
        <w:widowControl w:val="0"/>
        <w:spacing w:line="360" w:lineRule="auto"/>
        <w:ind w:firstLine="709"/>
        <w:jc w:val="both"/>
        <w:rPr>
          <w:sz w:val="28"/>
        </w:rPr>
      </w:pPr>
    </w:p>
    <w:p w:rsidR="004815B9" w:rsidRDefault="004815B9" w:rsidP="003E5983">
      <w:pPr>
        <w:widowControl w:val="0"/>
        <w:spacing w:line="360" w:lineRule="auto"/>
        <w:ind w:firstLine="709"/>
        <w:jc w:val="both"/>
        <w:rPr>
          <w:sz w:val="28"/>
        </w:rPr>
      </w:pPr>
    </w:p>
    <w:p w:rsidR="003E5983" w:rsidRPr="003E5983" w:rsidRDefault="003E5983" w:rsidP="003E5983">
      <w:pPr>
        <w:widowControl w:val="0"/>
        <w:spacing w:line="360" w:lineRule="auto"/>
        <w:ind w:firstLine="709"/>
        <w:jc w:val="both"/>
        <w:rPr>
          <w:sz w:val="28"/>
        </w:rPr>
      </w:pPr>
    </w:p>
    <w:p w:rsidR="004815B9" w:rsidRPr="00B11F54" w:rsidRDefault="004815B9" w:rsidP="003E5983">
      <w:pPr>
        <w:widowControl w:val="0"/>
        <w:spacing w:line="360" w:lineRule="auto"/>
        <w:ind w:firstLine="709"/>
        <w:jc w:val="both"/>
        <w:rPr>
          <w:sz w:val="28"/>
        </w:rPr>
      </w:pPr>
    </w:p>
    <w:p w:rsidR="004815B9" w:rsidRPr="003E5983" w:rsidRDefault="004815B9" w:rsidP="003E5983">
      <w:pPr>
        <w:widowControl w:val="0"/>
        <w:spacing w:line="360" w:lineRule="auto"/>
        <w:ind w:firstLine="709"/>
        <w:jc w:val="center"/>
        <w:rPr>
          <w:sz w:val="28"/>
        </w:rPr>
      </w:pPr>
      <w:r w:rsidRPr="003E5983">
        <w:rPr>
          <w:sz w:val="28"/>
        </w:rPr>
        <w:t>Уфа 20</w:t>
      </w:r>
      <w:r w:rsidR="0009005E" w:rsidRPr="003E5983">
        <w:rPr>
          <w:sz w:val="28"/>
        </w:rPr>
        <w:t>1</w:t>
      </w:r>
      <w:r w:rsidRPr="003E5983">
        <w:rPr>
          <w:sz w:val="28"/>
        </w:rPr>
        <w:t>0</w:t>
      </w:r>
    </w:p>
    <w:p w:rsidR="005E1A52" w:rsidRPr="003E5983" w:rsidRDefault="003E5983" w:rsidP="003E5983">
      <w:pPr>
        <w:widowControl w:val="0"/>
        <w:spacing w:line="360" w:lineRule="auto"/>
        <w:ind w:firstLine="709"/>
        <w:jc w:val="both"/>
        <w:rPr>
          <w:sz w:val="28"/>
          <w:szCs w:val="28"/>
        </w:rPr>
      </w:pPr>
      <w:r>
        <w:rPr>
          <w:sz w:val="28"/>
          <w:szCs w:val="28"/>
        </w:rPr>
        <w:br w:type="page"/>
      </w:r>
      <w:r w:rsidR="00B11F54" w:rsidRPr="00B11F54">
        <w:rPr>
          <w:sz w:val="28"/>
          <w:szCs w:val="28"/>
        </w:rPr>
        <w:t>Содержание</w:t>
      </w:r>
    </w:p>
    <w:p w:rsidR="005E1A52" w:rsidRPr="003E5983" w:rsidRDefault="005E1A52" w:rsidP="003E5983">
      <w:pPr>
        <w:widowControl w:val="0"/>
        <w:spacing w:line="360" w:lineRule="auto"/>
        <w:ind w:firstLine="709"/>
        <w:jc w:val="both"/>
        <w:rPr>
          <w:sz w:val="28"/>
          <w:szCs w:val="28"/>
        </w:rPr>
      </w:pPr>
    </w:p>
    <w:p w:rsidR="005E1A52" w:rsidRPr="003E5983" w:rsidRDefault="005E1A52" w:rsidP="003E5983">
      <w:pPr>
        <w:widowControl w:val="0"/>
        <w:spacing w:line="360" w:lineRule="auto"/>
        <w:rPr>
          <w:sz w:val="28"/>
          <w:szCs w:val="28"/>
        </w:rPr>
      </w:pPr>
      <w:r w:rsidRPr="003E5983">
        <w:rPr>
          <w:sz w:val="28"/>
          <w:szCs w:val="28"/>
        </w:rPr>
        <w:t>Введение</w:t>
      </w:r>
    </w:p>
    <w:p w:rsidR="005E1A52" w:rsidRPr="003E5983" w:rsidRDefault="005E1A52" w:rsidP="003E5983">
      <w:pPr>
        <w:widowControl w:val="0"/>
        <w:numPr>
          <w:ilvl w:val="0"/>
          <w:numId w:val="1"/>
        </w:numPr>
        <w:tabs>
          <w:tab w:val="clear" w:pos="720"/>
        </w:tabs>
        <w:spacing w:line="360" w:lineRule="auto"/>
        <w:ind w:left="0" w:firstLine="0"/>
        <w:rPr>
          <w:sz w:val="28"/>
          <w:szCs w:val="28"/>
        </w:rPr>
      </w:pPr>
      <w:bookmarkStart w:id="0" w:name="_Ref186483798"/>
      <w:bookmarkStart w:id="1" w:name="_Ref186483818"/>
      <w:r w:rsidRPr="003E5983">
        <w:rPr>
          <w:sz w:val="28"/>
          <w:szCs w:val="28"/>
        </w:rPr>
        <w:t>Классификация мониторов</w:t>
      </w:r>
      <w:bookmarkEnd w:id="0"/>
      <w:bookmarkEnd w:id="1"/>
    </w:p>
    <w:p w:rsidR="005E1A52" w:rsidRPr="003E5983" w:rsidRDefault="005E1A52" w:rsidP="003E5983">
      <w:pPr>
        <w:widowControl w:val="0"/>
        <w:numPr>
          <w:ilvl w:val="1"/>
          <w:numId w:val="1"/>
        </w:numPr>
        <w:tabs>
          <w:tab w:val="clear" w:pos="780"/>
        </w:tabs>
        <w:spacing w:line="360" w:lineRule="auto"/>
        <w:ind w:left="0" w:firstLine="0"/>
        <w:rPr>
          <w:sz w:val="28"/>
          <w:szCs w:val="28"/>
        </w:rPr>
      </w:pPr>
      <w:bookmarkStart w:id="2" w:name="_Ref186483812"/>
      <w:r w:rsidRPr="003E5983">
        <w:rPr>
          <w:sz w:val="28"/>
          <w:szCs w:val="28"/>
        </w:rPr>
        <w:t>Товароведная классификация компьютерной техники</w:t>
      </w:r>
      <w:bookmarkEnd w:id="2"/>
    </w:p>
    <w:p w:rsidR="005E1A52" w:rsidRPr="003E5983" w:rsidRDefault="005E1A52" w:rsidP="003E5983">
      <w:pPr>
        <w:widowControl w:val="0"/>
        <w:numPr>
          <w:ilvl w:val="1"/>
          <w:numId w:val="1"/>
        </w:numPr>
        <w:tabs>
          <w:tab w:val="clear" w:pos="780"/>
        </w:tabs>
        <w:spacing w:line="360" w:lineRule="auto"/>
        <w:ind w:left="0" w:firstLine="0"/>
        <w:rPr>
          <w:sz w:val="28"/>
          <w:szCs w:val="28"/>
        </w:rPr>
      </w:pPr>
      <w:r w:rsidRPr="003E5983">
        <w:rPr>
          <w:sz w:val="28"/>
          <w:szCs w:val="28"/>
        </w:rPr>
        <w:t xml:space="preserve">Товароведная классификация мониторов </w:t>
      </w:r>
    </w:p>
    <w:p w:rsidR="005E1A52" w:rsidRPr="003E5983" w:rsidRDefault="005E1A52" w:rsidP="003E5983">
      <w:pPr>
        <w:widowControl w:val="0"/>
        <w:numPr>
          <w:ilvl w:val="1"/>
          <w:numId w:val="1"/>
        </w:numPr>
        <w:tabs>
          <w:tab w:val="clear" w:pos="780"/>
        </w:tabs>
        <w:spacing w:line="360" w:lineRule="auto"/>
        <w:ind w:left="0" w:firstLine="0"/>
        <w:rPr>
          <w:sz w:val="28"/>
          <w:szCs w:val="28"/>
        </w:rPr>
      </w:pPr>
      <w:r w:rsidRPr="003E5983">
        <w:rPr>
          <w:sz w:val="28"/>
          <w:szCs w:val="28"/>
        </w:rPr>
        <w:t>Структура товароведной классификации мониторов</w:t>
      </w:r>
    </w:p>
    <w:p w:rsidR="005E1A52" w:rsidRPr="003E5983" w:rsidRDefault="005E1A52" w:rsidP="003E5983">
      <w:pPr>
        <w:widowControl w:val="0"/>
        <w:numPr>
          <w:ilvl w:val="1"/>
          <w:numId w:val="1"/>
        </w:numPr>
        <w:tabs>
          <w:tab w:val="clear" w:pos="780"/>
        </w:tabs>
        <w:spacing w:line="360" w:lineRule="auto"/>
        <w:ind w:left="0" w:firstLine="0"/>
        <w:rPr>
          <w:sz w:val="28"/>
          <w:szCs w:val="28"/>
        </w:rPr>
      </w:pPr>
      <w:r w:rsidRPr="003E5983">
        <w:rPr>
          <w:sz w:val="28"/>
          <w:szCs w:val="28"/>
        </w:rPr>
        <w:t>Учебная классификация мониторов</w:t>
      </w:r>
    </w:p>
    <w:p w:rsidR="005E1A52" w:rsidRPr="003E5983" w:rsidRDefault="005E1A52" w:rsidP="003E5983">
      <w:pPr>
        <w:widowControl w:val="0"/>
        <w:numPr>
          <w:ilvl w:val="0"/>
          <w:numId w:val="1"/>
        </w:numPr>
        <w:tabs>
          <w:tab w:val="clear" w:pos="720"/>
        </w:tabs>
        <w:spacing w:line="360" w:lineRule="auto"/>
        <w:ind w:left="0" w:firstLine="0"/>
        <w:rPr>
          <w:sz w:val="28"/>
          <w:szCs w:val="28"/>
        </w:rPr>
      </w:pPr>
      <w:r w:rsidRPr="003E5983">
        <w:rPr>
          <w:sz w:val="28"/>
          <w:szCs w:val="28"/>
        </w:rPr>
        <w:t xml:space="preserve">Ассортимент магазина «КламаС </w:t>
      </w:r>
      <w:r w:rsidRPr="003E5983">
        <w:rPr>
          <w:sz w:val="28"/>
          <w:szCs w:val="28"/>
          <w:lang w:val="en-US"/>
        </w:rPr>
        <w:t>Pro</w:t>
      </w:r>
      <w:r w:rsidRPr="003E5983">
        <w:rPr>
          <w:sz w:val="28"/>
          <w:szCs w:val="28"/>
        </w:rPr>
        <w:t>» и его показатели</w:t>
      </w:r>
    </w:p>
    <w:p w:rsidR="005E1A52" w:rsidRPr="003E5983" w:rsidRDefault="005E1A52" w:rsidP="003E5983">
      <w:pPr>
        <w:widowControl w:val="0"/>
        <w:numPr>
          <w:ilvl w:val="1"/>
          <w:numId w:val="1"/>
        </w:numPr>
        <w:tabs>
          <w:tab w:val="clear" w:pos="780"/>
        </w:tabs>
        <w:spacing w:line="360" w:lineRule="auto"/>
        <w:ind w:left="0" w:firstLine="0"/>
        <w:rPr>
          <w:sz w:val="28"/>
          <w:szCs w:val="28"/>
        </w:rPr>
      </w:pPr>
      <w:r w:rsidRPr="003E5983">
        <w:rPr>
          <w:sz w:val="28"/>
          <w:szCs w:val="28"/>
        </w:rPr>
        <w:t xml:space="preserve">Краткая характеристика магазина «КламаС </w:t>
      </w:r>
      <w:r w:rsidRPr="003E5983">
        <w:rPr>
          <w:sz w:val="28"/>
          <w:szCs w:val="28"/>
          <w:lang w:val="en-US"/>
        </w:rPr>
        <w:t>Pro</w:t>
      </w:r>
      <w:r w:rsidR="003E5983">
        <w:rPr>
          <w:sz w:val="28"/>
          <w:szCs w:val="28"/>
        </w:rPr>
        <w:t>»</w:t>
      </w:r>
    </w:p>
    <w:p w:rsidR="005E1A52" w:rsidRPr="003E5983" w:rsidRDefault="005E1A52" w:rsidP="003E5983">
      <w:pPr>
        <w:widowControl w:val="0"/>
        <w:numPr>
          <w:ilvl w:val="1"/>
          <w:numId w:val="1"/>
        </w:numPr>
        <w:tabs>
          <w:tab w:val="clear" w:pos="780"/>
        </w:tabs>
        <w:spacing w:line="360" w:lineRule="auto"/>
        <w:ind w:left="0" w:firstLine="0"/>
        <w:rPr>
          <w:sz w:val="28"/>
          <w:szCs w:val="28"/>
        </w:rPr>
      </w:pPr>
      <w:r w:rsidRPr="003E5983">
        <w:rPr>
          <w:sz w:val="28"/>
          <w:szCs w:val="28"/>
        </w:rPr>
        <w:t xml:space="preserve">Классификация ассортимента магазина «КламаС </w:t>
      </w:r>
      <w:r w:rsidRPr="003E5983">
        <w:rPr>
          <w:sz w:val="28"/>
          <w:szCs w:val="28"/>
          <w:lang w:val="en-US"/>
        </w:rPr>
        <w:t>Pro</w:t>
      </w:r>
      <w:r w:rsidRPr="003E5983">
        <w:rPr>
          <w:sz w:val="28"/>
          <w:szCs w:val="28"/>
        </w:rPr>
        <w:t>».</w:t>
      </w:r>
      <w:r w:rsidR="003E5983">
        <w:rPr>
          <w:sz w:val="28"/>
          <w:szCs w:val="28"/>
        </w:rPr>
        <w:t xml:space="preserve"> </w:t>
      </w:r>
    </w:p>
    <w:p w:rsidR="005E1A52" w:rsidRPr="003E5983" w:rsidRDefault="005E1A52" w:rsidP="003E5983">
      <w:pPr>
        <w:widowControl w:val="0"/>
        <w:numPr>
          <w:ilvl w:val="1"/>
          <w:numId w:val="1"/>
        </w:numPr>
        <w:tabs>
          <w:tab w:val="clear" w:pos="780"/>
        </w:tabs>
        <w:spacing w:line="360" w:lineRule="auto"/>
        <w:ind w:left="0" w:firstLine="0"/>
        <w:rPr>
          <w:sz w:val="28"/>
          <w:szCs w:val="28"/>
        </w:rPr>
      </w:pPr>
      <w:r w:rsidRPr="003E5983">
        <w:rPr>
          <w:sz w:val="28"/>
          <w:szCs w:val="28"/>
        </w:rPr>
        <w:t xml:space="preserve">Ассортимент магазина «КламаС </w:t>
      </w:r>
      <w:r w:rsidRPr="003E5983">
        <w:rPr>
          <w:sz w:val="28"/>
          <w:szCs w:val="28"/>
          <w:lang w:val="en-US"/>
        </w:rPr>
        <w:t>Pro</w:t>
      </w:r>
      <w:r w:rsidR="003E5983">
        <w:rPr>
          <w:sz w:val="28"/>
          <w:szCs w:val="28"/>
        </w:rPr>
        <w:t>»</w:t>
      </w:r>
    </w:p>
    <w:p w:rsidR="005E1A52" w:rsidRPr="003E5983" w:rsidRDefault="005E1A52" w:rsidP="003E5983">
      <w:pPr>
        <w:widowControl w:val="0"/>
        <w:numPr>
          <w:ilvl w:val="1"/>
          <w:numId w:val="1"/>
        </w:numPr>
        <w:tabs>
          <w:tab w:val="clear" w:pos="780"/>
        </w:tabs>
        <w:spacing w:line="360" w:lineRule="auto"/>
        <w:ind w:left="0" w:firstLine="0"/>
        <w:rPr>
          <w:sz w:val="28"/>
          <w:szCs w:val="28"/>
        </w:rPr>
      </w:pPr>
      <w:r w:rsidRPr="003E5983">
        <w:rPr>
          <w:sz w:val="28"/>
          <w:szCs w:val="28"/>
        </w:rPr>
        <w:t>Расчет показателей ассортимента</w:t>
      </w:r>
    </w:p>
    <w:p w:rsidR="005E1A52" w:rsidRPr="003E5983" w:rsidRDefault="005E1A52" w:rsidP="003E5983">
      <w:pPr>
        <w:widowControl w:val="0"/>
        <w:numPr>
          <w:ilvl w:val="0"/>
          <w:numId w:val="1"/>
        </w:numPr>
        <w:tabs>
          <w:tab w:val="clear" w:pos="720"/>
        </w:tabs>
        <w:spacing w:line="360" w:lineRule="auto"/>
        <w:ind w:left="0" w:firstLine="0"/>
        <w:rPr>
          <w:sz w:val="28"/>
          <w:szCs w:val="28"/>
        </w:rPr>
      </w:pPr>
      <w:r w:rsidRPr="003E5983">
        <w:rPr>
          <w:sz w:val="28"/>
          <w:szCs w:val="28"/>
        </w:rPr>
        <w:t>Характеристика качества мониторов</w:t>
      </w:r>
    </w:p>
    <w:p w:rsidR="005E1A52" w:rsidRPr="003E5983" w:rsidRDefault="005E1A52" w:rsidP="003E5983">
      <w:pPr>
        <w:widowControl w:val="0"/>
        <w:numPr>
          <w:ilvl w:val="1"/>
          <w:numId w:val="1"/>
        </w:numPr>
        <w:tabs>
          <w:tab w:val="clear" w:pos="780"/>
        </w:tabs>
        <w:spacing w:line="360" w:lineRule="auto"/>
        <w:ind w:left="0" w:firstLine="0"/>
        <w:rPr>
          <w:sz w:val="28"/>
          <w:szCs w:val="28"/>
        </w:rPr>
      </w:pPr>
      <w:r w:rsidRPr="003E5983">
        <w:rPr>
          <w:sz w:val="28"/>
          <w:szCs w:val="28"/>
        </w:rPr>
        <w:t>Потребительские свойства мониторов</w:t>
      </w:r>
    </w:p>
    <w:p w:rsidR="005E1A52" w:rsidRPr="003E5983" w:rsidRDefault="005E1A52" w:rsidP="003E5983">
      <w:pPr>
        <w:widowControl w:val="0"/>
        <w:numPr>
          <w:ilvl w:val="1"/>
          <w:numId w:val="1"/>
        </w:numPr>
        <w:tabs>
          <w:tab w:val="clear" w:pos="780"/>
        </w:tabs>
        <w:spacing w:line="360" w:lineRule="auto"/>
        <w:ind w:left="0" w:firstLine="0"/>
        <w:rPr>
          <w:sz w:val="28"/>
          <w:szCs w:val="28"/>
        </w:rPr>
      </w:pPr>
      <w:r w:rsidRPr="003E5983">
        <w:rPr>
          <w:sz w:val="28"/>
          <w:szCs w:val="28"/>
        </w:rPr>
        <w:t>Номенклатура показателей качества мониторов</w:t>
      </w:r>
    </w:p>
    <w:p w:rsidR="005E1A52" w:rsidRPr="003E5983" w:rsidRDefault="005E1A52" w:rsidP="003E5983">
      <w:pPr>
        <w:widowControl w:val="0"/>
        <w:numPr>
          <w:ilvl w:val="1"/>
          <w:numId w:val="1"/>
        </w:numPr>
        <w:tabs>
          <w:tab w:val="clear" w:pos="780"/>
        </w:tabs>
        <w:spacing w:line="360" w:lineRule="auto"/>
        <w:ind w:left="0" w:firstLine="0"/>
        <w:rPr>
          <w:sz w:val="28"/>
          <w:szCs w:val="28"/>
        </w:rPr>
      </w:pPr>
      <w:r w:rsidRPr="003E5983">
        <w:rPr>
          <w:sz w:val="28"/>
          <w:szCs w:val="28"/>
        </w:rPr>
        <w:t>Детали мониторов. Свойства материалов</w:t>
      </w:r>
    </w:p>
    <w:p w:rsidR="005E1A52" w:rsidRPr="003E5983" w:rsidRDefault="005E1A52" w:rsidP="003E5983">
      <w:pPr>
        <w:widowControl w:val="0"/>
        <w:numPr>
          <w:ilvl w:val="1"/>
          <w:numId w:val="1"/>
        </w:numPr>
        <w:tabs>
          <w:tab w:val="clear" w:pos="780"/>
        </w:tabs>
        <w:spacing w:line="360" w:lineRule="auto"/>
        <w:ind w:left="0" w:firstLine="0"/>
        <w:rPr>
          <w:sz w:val="28"/>
          <w:szCs w:val="28"/>
        </w:rPr>
      </w:pPr>
      <w:r w:rsidRPr="003E5983">
        <w:rPr>
          <w:sz w:val="28"/>
          <w:szCs w:val="28"/>
        </w:rPr>
        <w:t>Градации качества и контроль качества мониторов</w:t>
      </w:r>
    </w:p>
    <w:p w:rsidR="005E1A52" w:rsidRPr="003E5983" w:rsidRDefault="005E1A52" w:rsidP="003E5983">
      <w:pPr>
        <w:widowControl w:val="0"/>
        <w:numPr>
          <w:ilvl w:val="1"/>
          <w:numId w:val="1"/>
        </w:numPr>
        <w:tabs>
          <w:tab w:val="clear" w:pos="780"/>
        </w:tabs>
        <w:spacing w:line="360" w:lineRule="auto"/>
        <w:ind w:left="0" w:firstLine="0"/>
        <w:rPr>
          <w:sz w:val="28"/>
          <w:szCs w:val="28"/>
        </w:rPr>
      </w:pPr>
      <w:r w:rsidRPr="003E5983">
        <w:rPr>
          <w:sz w:val="28"/>
          <w:szCs w:val="28"/>
        </w:rPr>
        <w:t>Анализ конкурентоспособности товара</w:t>
      </w:r>
    </w:p>
    <w:p w:rsidR="005E1A52" w:rsidRPr="003E5983" w:rsidRDefault="005E1A52" w:rsidP="003E5983">
      <w:pPr>
        <w:widowControl w:val="0"/>
        <w:numPr>
          <w:ilvl w:val="0"/>
          <w:numId w:val="1"/>
        </w:numPr>
        <w:tabs>
          <w:tab w:val="clear" w:pos="720"/>
        </w:tabs>
        <w:spacing w:line="360" w:lineRule="auto"/>
        <w:ind w:left="0" w:firstLine="0"/>
        <w:rPr>
          <w:sz w:val="28"/>
          <w:szCs w:val="28"/>
        </w:rPr>
      </w:pPr>
      <w:r w:rsidRPr="003E5983">
        <w:rPr>
          <w:sz w:val="28"/>
          <w:szCs w:val="28"/>
        </w:rPr>
        <w:t>Факторы, формирующие и сохраняющие качество мониторов</w:t>
      </w:r>
    </w:p>
    <w:p w:rsidR="005E1A52" w:rsidRPr="003E5983" w:rsidRDefault="005E1A52" w:rsidP="003E5983">
      <w:pPr>
        <w:widowControl w:val="0"/>
        <w:numPr>
          <w:ilvl w:val="1"/>
          <w:numId w:val="1"/>
        </w:numPr>
        <w:tabs>
          <w:tab w:val="clear" w:pos="780"/>
        </w:tabs>
        <w:spacing w:line="360" w:lineRule="auto"/>
        <w:ind w:left="0" w:firstLine="0"/>
        <w:rPr>
          <w:sz w:val="28"/>
          <w:szCs w:val="28"/>
        </w:rPr>
      </w:pPr>
      <w:r w:rsidRPr="003E5983">
        <w:rPr>
          <w:sz w:val="28"/>
          <w:szCs w:val="28"/>
        </w:rPr>
        <w:t>Факторы, формирующие качество мониторов</w:t>
      </w:r>
    </w:p>
    <w:p w:rsidR="005E1A52" w:rsidRPr="003E5983" w:rsidRDefault="005E1A52" w:rsidP="003E5983">
      <w:pPr>
        <w:widowControl w:val="0"/>
        <w:numPr>
          <w:ilvl w:val="1"/>
          <w:numId w:val="1"/>
        </w:numPr>
        <w:tabs>
          <w:tab w:val="clear" w:pos="780"/>
        </w:tabs>
        <w:spacing w:line="360" w:lineRule="auto"/>
        <w:ind w:left="0" w:firstLine="0"/>
        <w:rPr>
          <w:sz w:val="28"/>
          <w:szCs w:val="28"/>
        </w:rPr>
      </w:pPr>
      <w:r w:rsidRPr="003E5983">
        <w:rPr>
          <w:sz w:val="28"/>
          <w:szCs w:val="28"/>
        </w:rPr>
        <w:t>Сохраняющие факторы</w:t>
      </w:r>
    </w:p>
    <w:p w:rsidR="005E1A52" w:rsidRPr="003E5983" w:rsidRDefault="005E1A52" w:rsidP="003E5983">
      <w:pPr>
        <w:widowControl w:val="0"/>
        <w:numPr>
          <w:ilvl w:val="2"/>
          <w:numId w:val="1"/>
        </w:numPr>
        <w:spacing w:line="360" w:lineRule="auto"/>
        <w:ind w:left="0" w:firstLine="0"/>
        <w:rPr>
          <w:sz w:val="28"/>
          <w:szCs w:val="28"/>
        </w:rPr>
      </w:pPr>
      <w:r w:rsidRPr="003E5983">
        <w:rPr>
          <w:sz w:val="28"/>
          <w:szCs w:val="28"/>
        </w:rPr>
        <w:t>Упаковка мониторов. Классификация упаковки</w:t>
      </w:r>
    </w:p>
    <w:p w:rsidR="005E1A52" w:rsidRPr="003E5983" w:rsidRDefault="005E1A52" w:rsidP="003E5983">
      <w:pPr>
        <w:widowControl w:val="0"/>
        <w:numPr>
          <w:ilvl w:val="2"/>
          <w:numId w:val="1"/>
        </w:numPr>
        <w:spacing w:line="360" w:lineRule="auto"/>
        <w:ind w:left="0" w:firstLine="0"/>
        <w:rPr>
          <w:sz w:val="28"/>
          <w:szCs w:val="28"/>
        </w:rPr>
      </w:pPr>
      <w:r w:rsidRPr="003E5983">
        <w:rPr>
          <w:sz w:val="28"/>
          <w:szCs w:val="28"/>
        </w:rPr>
        <w:t>Транспортирование и хранение мониторов</w:t>
      </w:r>
    </w:p>
    <w:p w:rsidR="005E1A52" w:rsidRPr="003E5983" w:rsidRDefault="005E1A52" w:rsidP="003E5983">
      <w:pPr>
        <w:widowControl w:val="0"/>
        <w:numPr>
          <w:ilvl w:val="0"/>
          <w:numId w:val="1"/>
        </w:numPr>
        <w:tabs>
          <w:tab w:val="clear" w:pos="720"/>
        </w:tabs>
        <w:spacing w:line="360" w:lineRule="auto"/>
        <w:ind w:left="0" w:firstLine="0"/>
        <w:rPr>
          <w:sz w:val="28"/>
          <w:szCs w:val="28"/>
        </w:rPr>
      </w:pPr>
      <w:r w:rsidRPr="003E5983">
        <w:rPr>
          <w:sz w:val="28"/>
          <w:szCs w:val="28"/>
        </w:rPr>
        <w:t>Товарная информация</w:t>
      </w:r>
    </w:p>
    <w:p w:rsidR="005E1A52" w:rsidRPr="003E5983" w:rsidRDefault="005E1A52" w:rsidP="003E5983">
      <w:pPr>
        <w:widowControl w:val="0"/>
        <w:numPr>
          <w:ilvl w:val="1"/>
          <w:numId w:val="1"/>
        </w:numPr>
        <w:tabs>
          <w:tab w:val="clear" w:pos="780"/>
        </w:tabs>
        <w:spacing w:line="360" w:lineRule="auto"/>
        <w:ind w:left="0" w:firstLine="0"/>
        <w:rPr>
          <w:sz w:val="28"/>
          <w:szCs w:val="28"/>
        </w:rPr>
      </w:pPr>
      <w:r w:rsidRPr="003E5983">
        <w:rPr>
          <w:sz w:val="28"/>
          <w:szCs w:val="28"/>
        </w:rPr>
        <w:t>Маркировка мониторов (техническая документация</w:t>
      </w:r>
      <w:r w:rsidR="003E5983">
        <w:rPr>
          <w:sz w:val="28"/>
          <w:szCs w:val="28"/>
        </w:rPr>
        <w:t>)</w:t>
      </w:r>
    </w:p>
    <w:p w:rsidR="005E1A52" w:rsidRPr="003E5983" w:rsidRDefault="005E1A52" w:rsidP="003E5983">
      <w:pPr>
        <w:widowControl w:val="0"/>
        <w:numPr>
          <w:ilvl w:val="1"/>
          <w:numId w:val="1"/>
        </w:numPr>
        <w:tabs>
          <w:tab w:val="clear" w:pos="780"/>
        </w:tabs>
        <w:spacing w:line="360" w:lineRule="auto"/>
        <w:ind w:left="0" w:firstLine="0"/>
        <w:rPr>
          <w:sz w:val="28"/>
          <w:szCs w:val="28"/>
        </w:rPr>
      </w:pPr>
      <w:r w:rsidRPr="003E5983">
        <w:rPr>
          <w:sz w:val="28"/>
          <w:szCs w:val="28"/>
        </w:rPr>
        <w:t>Информационные знаки</w:t>
      </w:r>
    </w:p>
    <w:p w:rsidR="005E1A52" w:rsidRPr="003E5983" w:rsidRDefault="005E1A52" w:rsidP="003E5983">
      <w:pPr>
        <w:widowControl w:val="0"/>
        <w:numPr>
          <w:ilvl w:val="1"/>
          <w:numId w:val="1"/>
        </w:numPr>
        <w:tabs>
          <w:tab w:val="clear" w:pos="780"/>
        </w:tabs>
        <w:spacing w:line="360" w:lineRule="auto"/>
        <w:ind w:left="0" w:firstLine="0"/>
        <w:rPr>
          <w:sz w:val="28"/>
          <w:szCs w:val="28"/>
        </w:rPr>
      </w:pPr>
      <w:r w:rsidRPr="003E5983">
        <w:rPr>
          <w:sz w:val="28"/>
          <w:szCs w:val="28"/>
        </w:rPr>
        <w:t xml:space="preserve">Штриховое кодирование. Расчет контрольного разряда </w:t>
      </w:r>
    </w:p>
    <w:p w:rsidR="005E1A52" w:rsidRPr="003E5983" w:rsidRDefault="005E1A52" w:rsidP="003E5983">
      <w:pPr>
        <w:widowControl w:val="0"/>
        <w:spacing w:line="360" w:lineRule="auto"/>
        <w:rPr>
          <w:sz w:val="28"/>
          <w:szCs w:val="28"/>
        </w:rPr>
      </w:pPr>
      <w:r w:rsidRPr="003E5983">
        <w:rPr>
          <w:sz w:val="28"/>
          <w:szCs w:val="28"/>
        </w:rPr>
        <w:t>Заключение</w:t>
      </w:r>
    </w:p>
    <w:p w:rsidR="005E1A52" w:rsidRPr="003E5983" w:rsidRDefault="005E1A52" w:rsidP="003E5983">
      <w:pPr>
        <w:widowControl w:val="0"/>
        <w:spacing w:line="360" w:lineRule="auto"/>
        <w:rPr>
          <w:sz w:val="28"/>
          <w:szCs w:val="28"/>
        </w:rPr>
      </w:pPr>
      <w:r w:rsidRPr="003E5983">
        <w:rPr>
          <w:sz w:val="28"/>
          <w:szCs w:val="28"/>
        </w:rPr>
        <w:t>Список литературы</w:t>
      </w:r>
    </w:p>
    <w:p w:rsidR="005E1A52" w:rsidRPr="003E5983" w:rsidRDefault="005E1A52" w:rsidP="003E5983">
      <w:pPr>
        <w:widowControl w:val="0"/>
        <w:spacing w:line="360" w:lineRule="auto"/>
        <w:ind w:firstLine="709"/>
        <w:jc w:val="both"/>
        <w:rPr>
          <w:sz w:val="28"/>
          <w:szCs w:val="30"/>
        </w:rPr>
      </w:pPr>
      <w:r w:rsidRPr="003E5983">
        <w:rPr>
          <w:sz w:val="28"/>
          <w:szCs w:val="30"/>
        </w:rPr>
        <w:t>Введение</w:t>
      </w:r>
    </w:p>
    <w:p w:rsidR="005E1A52" w:rsidRPr="003E5983" w:rsidRDefault="005E1A52" w:rsidP="003E5983">
      <w:pPr>
        <w:widowControl w:val="0"/>
        <w:spacing w:line="360" w:lineRule="auto"/>
        <w:ind w:firstLine="709"/>
        <w:jc w:val="both"/>
        <w:rPr>
          <w:sz w:val="28"/>
        </w:rPr>
      </w:pPr>
    </w:p>
    <w:p w:rsidR="005E1A52" w:rsidRPr="003E5983" w:rsidRDefault="005E1A52" w:rsidP="003E5983">
      <w:pPr>
        <w:widowControl w:val="0"/>
        <w:spacing w:line="360" w:lineRule="auto"/>
        <w:ind w:firstLine="709"/>
        <w:jc w:val="both"/>
        <w:rPr>
          <w:sz w:val="28"/>
          <w:szCs w:val="28"/>
        </w:rPr>
      </w:pPr>
      <w:r w:rsidRPr="003E5983">
        <w:rPr>
          <w:sz w:val="28"/>
          <w:szCs w:val="28"/>
        </w:rPr>
        <w:t>В последние годы наблюдается быстрое развитие компьютерных технологий. Компьютер внедряется практически во все сферы нашей жизни, а во многих из них становится просто незаменимым. В связи с этим на международных</w:t>
      </w:r>
      <w:r w:rsidR="003E5983">
        <w:rPr>
          <w:sz w:val="28"/>
          <w:szCs w:val="28"/>
        </w:rPr>
        <w:t xml:space="preserve"> </w:t>
      </w:r>
      <w:r w:rsidRPr="003E5983">
        <w:rPr>
          <w:sz w:val="28"/>
          <w:szCs w:val="28"/>
        </w:rPr>
        <w:t>рынках высоких технологий, весомая доля продукции приходиться на компьютеры и комплектующие к ним.</w:t>
      </w:r>
      <w:r w:rsidR="003E5983">
        <w:rPr>
          <w:sz w:val="28"/>
          <w:szCs w:val="28"/>
        </w:rPr>
        <w:t xml:space="preserve"> </w:t>
      </w:r>
    </w:p>
    <w:p w:rsidR="0060161F" w:rsidRPr="003E5983" w:rsidRDefault="0060161F" w:rsidP="003E5983">
      <w:pPr>
        <w:widowControl w:val="0"/>
        <w:spacing w:line="360" w:lineRule="auto"/>
        <w:ind w:firstLine="709"/>
        <w:jc w:val="both"/>
        <w:rPr>
          <w:sz w:val="28"/>
          <w:szCs w:val="28"/>
        </w:rPr>
      </w:pPr>
      <w:r w:rsidRPr="003E5983">
        <w:rPr>
          <w:sz w:val="28"/>
          <w:szCs w:val="28"/>
        </w:rPr>
        <w:t>Температура деталей и узлов — одна из важных характеристик системного блока,</w:t>
      </w:r>
      <w:r w:rsidR="00692E3A" w:rsidRPr="003E5983">
        <w:rPr>
          <w:sz w:val="28"/>
          <w:szCs w:val="28"/>
        </w:rPr>
        <w:t xml:space="preserve"> </w:t>
      </w:r>
      <w:r w:rsidRPr="003E5983">
        <w:rPr>
          <w:sz w:val="28"/>
          <w:szCs w:val="28"/>
        </w:rPr>
        <w:t>и времена,</w:t>
      </w:r>
      <w:r w:rsidR="00692E3A" w:rsidRPr="003E5983">
        <w:rPr>
          <w:sz w:val="28"/>
          <w:szCs w:val="28"/>
        </w:rPr>
        <w:t xml:space="preserve"> </w:t>
      </w:r>
      <w:r w:rsidRPr="003E5983">
        <w:rPr>
          <w:sz w:val="28"/>
          <w:szCs w:val="28"/>
        </w:rPr>
        <w:t>когда можно было не задумываться над тем,</w:t>
      </w:r>
      <w:r w:rsidR="00692E3A" w:rsidRPr="003E5983">
        <w:rPr>
          <w:sz w:val="28"/>
          <w:szCs w:val="28"/>
        </w:rPr>
        <w:t xml:space="preserve"> </w:t>
      </w:r>
      <w:r w:rsidRPr="003E5983">
        <w:rPr>
          <w:sz w:val="28"/>
          <w:szCs w:val="28"/>
        </w:rPr>
        <w:t>что компьютер надо еще и охлаждать,</w:t>
      </w:r>
      <w:r w:rsidR="00692E3A" w:rsidRPr="003E5983">
        <w:rPr>
          <w:sz w:val="28"/>
          <w:szCs w:val="28"/>
        </w:rPr>
        <w:t xml:space="preserve"> </w:t>
      </w:r>
      <w:r w:rsidRPr="003E5983">
        <w:rPr>
          <w:sz w:val="28"/>
          <w:szCs w:val="28"/>
        </w:rPr>
        <w:t>давно прошли.</w:t>
      </w:r>
      <w:r w:rsidR="00692E3A" w:rsidRPr="003E5983">
        <w:rPr>
          <w:sz w:val="28"/>
          <w:szCs w:val="28"/>
        </w:rPr>
        <w:t xml:space="preserve"> </w:t>
      </w:r>
      <w:r w:rsidRPr="003E5983">
        <w:rPr>
          <w:sz w:val="28"/>
          <w:szCs w:val="28"/>
        </w:rPr>
        <w:t>Хотя еще лет шесть или семь назад многие воспринимали систему охлаждения по принципу «лишь бы крутился вен</w:t>
      </w:r>
      <w:r w:rsidR="00692E3A" w:rsidRPr="003E5983">
        <w:rPr>
          <w:sz w:val="28"/>
          <w:szCs w:val="28"/>
        </w:rPr>
        <w:t>тилятор блока питания», и их аб</w:t>
      </w:r>
      <w:r w:rsidRPr="003E5983">
        <w:rPr>
          <w:sz w:val="28"/>
          <w:szCs w:val="28"/>
        </w:rPr>
        <w:t>солютно не беспокоили ни рабочая температура процессора,</w:t>
      </w:r>
      <w:r w:rsidR="00692E3A" w:rsidRPr="003E5983">
        <w:rPr>
          <w:sz w:val="28"/>
          <w:szCs w:val="28"/>
        </w:rPr>
        <w:t xml:space="preserve"> ни уро</w:t>
      </w:r>
      <w:r w:rsidRPr="003E5983">
        <w:rPr>
          <w:sz w:val="28"/>
          <w:szCs w:val="28"/>
        </w:rPr>
        <w:t>вень шума,</w:t>
      </w:r>
      <w:r w:rsidR="00692E3A" w:rsidRPr="003E5983">
        <w:rPr>
          <w:sz w:val="28"/>
          <w:szCs w:val="28"/>
        </w:rPr>
        <w:t xml:space="preserve"> </w:t>
      </w:r>
      <w:r w:rsidRPr="003E5983">
        <w:rPr>
          <w:sz w:val="28"/>
          <w:szCs w:val="28"/>
        </w:rPr>
        <w:t>создаваемый системой охлаждени</w:t>
      </w:r>
      <w:r w:rsidR="00692E3A" w:rsidRPr="003E5983">
        <w:rPr>
          <w:sz w:val="28"/>
          <w:szCs w:val="28"/>
        </w:rPr>
        <w:t>я. По мере роста производительности компьютеров стали развиваться и технологии обеспе</w:t>
      </w:r>
      <w:r w:rsidRPr="003E5983">
        <w:rPr>
          <w:sz w:val="28"/>
          <w:szCs w:val="28"/>
        </w:rPr>
        <w:t>чения для них нормальных рабочих режимов.</w:t>
      </w:r>
      <w:r w:rsidR="00692E3A" w:rsidRPr="003E5983">
        <w:rPr>
          <w:sz w:val="28"/>
          <w:szCs w:val="28"/>
        </w:rPr>
        <w:t xml:space="preserve"> </w:t>
      </w:r>
      <w:r w:rsidRPr="003E5983">
        <w:rPr>
          <w:sz w:val="28"/>
          <w:szCs w:val="28"/>
        </w:rPr>
        <w:t>Теперь бо</w:t>
      </w:r>
      <w:r w:rsidR="00692E3A" w:rsidRPr="003E5983">
        <w:rPr>
          <w:sz w:val="28"/>
          <w:szCs w:val="28"/>
        </w:rPr>
        <w:t>льшинство чипсетов «носят</w:t>
      </w:r>
      <w:r w:rsidRPr="003E5983">
        <w:rPr>
          <w:sz w:val="28"/>
          <w:szCs w:val="28"/>
        </w:rPr>
        <w:t>» на себе разные вентиляторы и радиаторы,</w:t>
      </w:r>
      <w:r w:rsidR="00692E3A" w:rsidRPr="003E5983">
        <w:rPr>
          <w:sz w:val="28"/>
          <w:szCs w:val="28"/>
        </w:rPr>
        <w:t xml:space="preserve"> и подобные сис</w:t>
      </w:r>
      <w:r w:rsidRPr="003E5983">
        <w:rPr>
          <w:sz w:val="28"/>
          <w:szCs w:val="28"/>
        </w:rPr>
        <w:t>темы охлаждения компьютера являются такой же неотъемлемой частью,</w:t>
      </w:r>
      <w:r w:rsidR="00692E3A" w:rsidRPr="003E5983">
        <w:rPr>
          <w:sz w:val="28"/>
          <w:szCs w:val="28"/>
        </w:rPr>
        <w:t xml:space="preserve"> как и лю</w:t>
      </w:r>
      <w:r w:rsidRPr="003E5983">
        <w:rPr>
          <w:sz w:val="28"/>
          <w:szCs w:val="28"/>
        </w:rPr>
        <w:t>бая другая рабочая подсистема.</w:t>
      </w:r>
    </w:p>
    <w:p w:rsidR="0060161F" w:rsidRPr="003E5983" w:rsidRDefault="005E1A52" w:rsidP="003E5983">
      <w:pPr>
        <w:widowControl w:val="0"/>
        <w:spacing w:line="360" w:lineRule="auto"/>
        <w:ind w:firstLine="709"/>
        <w:jc w:val="both"/>
        <w:rPr>
          <w:sz w:val="28"/>
          <w:szCs w:val="28"/>
        </w:rPr>
      </w:pPr>
      <w:r w:rsidRPr="003E5983">
        <w:rPr>
          <w:sz w:val="28"/>
          <w:szCs w:val="28"/>
        </w:rPr>
        <w:t>“КламаС ”, “Форте”, ”Тринити”, “МеМорек”, “КоСистем”, “МегаСел”, ”Фермо” - это одни из крупнейших фирм, ассортимент которых базируется на компьютерах и комплектующих к ним. В данной курсовой работе будет представлен и рассмотрен ассортимент компании “</w:t>
      </w:r>
      <w:r w:rsidR="0060161F" w:rsidRPr="003E5983">
        <w:rPr>
          <w:sz w:val="28"/>
          <w:szCs w:val="28"/>
        </w:rPr>
        <w:t xml:space="preserve"> Форте </w:t>
      </w:r>
      <w:r w:rsidRPr="003E5983">
        <w:rPr>
          <w:sz w:val="28"/>
          <w:szCs w:val="28"/>
        </w:rPr>
        <w:t>”, а так же ближайшего ее конкурента компании “</w:t>
      </w:r>
      <w:r w:rsidR="0060161F" w:rsidRPr="003E5983">
        <w:rPr>
          <w:sz w:val="28"/>
          <w:szCs w:val="28"/>
        </w:rPr>
        <w:t xml:space="preserve"> КламаС </w:t>
      </w:r>
      <w:r w:rsidRPr="003E5983">
        <w:rPr>
          <w:sz w:val="28"/>
          <w:szCs w:val="28"/>
        </w:rPr>
        <w:t>”.</w:t>
      </w:r>
    </w:p>
    <w:p w:rsidR="005E1A52" w:rsidRPr="003E5983" w:rsidRDefault="005E1A52" w:rsidP="003E5983">
      <w:pPr>
        <w:widowControl w:val="0"/>
        <w:spacing w:line="360" w:lineRule="auto"/>
        <w:ind w:firstLine="709"/>
        <w:jc w:val="both"/>
        <w:rPr>
          <w:sz w:val="28"/>
          <w:szCs w:val="28"/>
        </w:rPr>
      </w:pPr>
      <w:r w:rsidRPr="003E5983">
        <w:rPr>
          <w:sz w:val="28"/>
          <w:szCs w:val="28"/>
        </w:rPr>
        <w:t>Из всего вышесказанного можно определить цель работы: расширение, углубление и систематизация</w:t>
      </w:r>
      <w:r w:rsidR="003E5983">
        <w:rPr>
          <w:sz w:val="28"/>
          <w:szCs w:val="28"/>
        </w:rPr>
        <w:t xml:space="preserve"> </w:t>
      </w:r>
      <w:r w:rsidRPr="003E5983">
        <w:rPr>
          <w:sz w:val="28"/>
          <w:szCs w:val="28"/>
        </w:rPr>
        <w:t>знаний о товароведных характеристиках</w:t>
      </w:r>
      <w:r w:rsidR="003E5983">
        <w:rPr>
          <w:sz w:val="28"/>
          <w:szCs w:val="28"/>
        </w:rPr>
        <w:t xml:space="preserve"> </w:t>
      </w:r>
      <w:r w:rsidRPr="003E5983">
        <w:rPr>
          <w:sz w:val="28"/>
          <w:szCs w:val="28"/>
        </w:rPr>
        <w:t>компьютерной техники.</w:t>
      </w:r>
    </w:p>
    <w:p w:rsidR="005E1A52" w:rsidRPr="003E5983" w:rsidRDefault="005E1A52" w:rsidP="003E5983">
      <w:pPr>
        <w:widowControl w:val="0"/>
        <w:spacing w:line="360" w:lineRule="auto"/>
        <w:ind w:firstLine="709"/>
        <w:jc w:val="both"/>
        <w:rPr>
          <w:sz w:val="28"/>
          <w:szCs w:val="28"/>
        </w:rPr>
      </w:pPr>
      <w:r w:rsidRPr="003E5983">
        <w:rPr>
          <w:sz w:val="28"/>
          <w:szCs w:val="28"/>
        </w:rPr>
        <w:t>Для реализации этой цели, необходимо решить следующие задачи:</w:t>
      </w:r>
    </w:p>
    <w:p w:rsidR="005E1A52" w:rsidRPr="003E5983" w:rsidRDefault="005E1A52" w:rsidP="003E5983">
      <w:pPr>
        <w:widowControl w:val="0"/>
        <w:numPr>
          <w:ilvl w:val="0"/>
          <w:numId w:val="2"/>
        </w:numPr>
        <w:spacing w:line="360" w:lineRule="auto"/>
        <w:ind w:left="0" w:firstLine="709"/>
        <w:jc w:val="both"/>
        <w:rPr>
          <w:sz w:val="28"/>
          <w:szCs w:val="28"/>
        </w:rPr>
      </w:pPr>
      <w:r w:rsidRPr="003E5983">
        <w:rPr>
          <w:sz w:val="28"/>
          <w:szCs w:val="28"/>
        </w:rPr>
        <w:t>Применение различных классификации для систематизации товаров.</w:t>
      </w:r>
    </w:p>
    <w:p w:rsidR="005E1A52" w:rsidRPr="003E5983" w:rsidRDefault="005E1A52" w:rsidP="003E5983">
      <w:pPr>
        <w:widowControl w:val="0"/>
        <w:numPr>
          <w:ilvl w:val="0"/>
          <w:numId w:val="2"/>
        </w:numPr>
        <w:spacing w:line="360" w:lineRule="auto"/>
        <w:ind w:left="0" w:firstLine="709"/>
        <w:jc w:val="both"/>
        <w:rPr>
          <w:sz w:val="28"/>
          <w:szCs w:val="28"/>
        </w:rPr>
      </w:pPr>
      <w:r w:rsidRPr="003E5983">
        <w:rPr>
          <w:sz w:val="28"/>
          <w:szCs w:val="28"/>
        </w:rPr>
        <w:t>Определение номенклатуры показателей качества товара.</w:t>
      </w:r>
    </w:p>
    <w:p w:rsidR="005E1A52" w:rsidRPr="003E5983" w:rsidRDefault="005E1A52" w:rsidP="003E5983">
      <w:pPr>
        <w:widowControl w:val="0"/>
        <w:numPr>
          <w:ilvl w:val="0"/>
          <w:numId w:val="2"/>
        </w:numPr>
        <w:spacing w:line="360" w:lineRule="auto"/>
        <w:ind w:left="0" w:firstLine="709"/>
        <w:jc w:val="both"/>
        <w:rPr>
          <w:sz w:val="28"/>
          <w:szCs w:val="28"/>
        </w:rPr>
      </w:pPr>
      <w:r w:rsidRPr="003E5983">
        <w:rPr>
          <w:sz w:val="28"/>
          <w:szCs w:val="28"/>
        </w:rPr>
        <w:t>Оценка качества товара.</w:t>
      </w:r>
    </w:p>
    <w:p w:rsidR="005E1A52" w:rsidRPr="003E5983" w:rsidRDefault="005E1A52" w:rsidP="003E5983">
      <w:pPr>
        <w:widowControl w:val="0"/>
        <w:numPr>
          <w:ilvl w:val="0"/>
          <w:numId w:val="2"/>
        </w:numPr>
        <w:spacing w:line="360" w:lineRule="auto"/>
        <w:ind w:left="0" w:firstLine="709"/>
        <w:jc w:val="both"/>
        <w:rPr>
          <w:sz w:val="28"/>
          <w:szCs w:val="28"/>
        </w:rPr>
      </w:pPr>
      <w:r w:rsidRPr="003E5983">
        <w:rPr>
          <w:sz w:val="28"/>
          <w:szCs w:val="28"/>
        </w:rPr>
        <w:t>Определение сохраняющих факторов, включающих в себя упаковку, транспортировку, хранение и уход за товаром.</w:t>
      </w:r>
    </w:p>
    <w:p w:rsidR="005E1A52" w:rsidRPr="003E5983" w:rsidRDefault="005E1A52" w:rsidP="003E5983">
      <w:pPr>
        <w:widowControl w:val="0"/>
        <w:numPr>
          <w:ilvl w:val="0"/>
          <w:numId w:val="2"/>
        </w:numPr>
        <w:spacing w:line="360" w:lineRule="auto"/>
        <w:ind w:left="0" w:firstLine="709"/>
        <w:jc w:val="both"/>
        <w:rPr>
          <w:sz w:val="28"/>
          <w:szCs w:val="28"/>
        </w:rPr>
      </w:pPr>
      <w:r w:rsidRPr="003E5983">
        <w:rPr>
          <w:sz w:val="28"/>
          <w:szCs w:val="28"/>
        </w:rPr>
        <w:t>Определение конкурентоспособности товара по отношению к товарам других производителей</w:t>
      </w:r>
    </w:p>
    <w:p w:rsidR="005E1A52" w:rsidRPr="003E5983" w:rsidRDefault="005E1A52" w:rsidP="003E5983">
      <w:pPr>
        <w:widowControl w:val="0"/>
        <w:spacing w:line="360" w:lineRule="auto"/>
        <w:ind w:firstLine="709"/>
        <w:jc w:val="both"/>
        <w:rPr>
          <w:sz w:val="28"/>
          <w:szCs w:val="28"/>
        </w:rPr>
      </w:pPr>
      <w:r w:rsidRPr="003E5983">
        <w:rPr>
          <w:sz w:val="28"/>
          <w:szCs w:val="28"/>
        </w:rPr>
        <w:t>Товароведная характеристика компьютерной техники, проводится по унифицированной схеме:</w:t>
      </w:r>
    </w:p>
    <w:p w:rsidR="005E1A52" w:rsidRPr="003E5983" w:rsidRDefault="005E1A52" w:rsidP="003E5983">
      <w:pPr>
        <w:widowControl w:val="0"/>
        <w:numPr>
          <w:ilvl w:val="0"/>
          <w:numId w:val="3"/>
        </w:numPr>
        <w:spacing w:line="360" w:lineRule="auto"/>
        <w:ind w:left="0" w:firstLine="709"/>
        <w:jc w:val="both"/>
        <w:rPr>
          <w:sz w:val="28"/>
          <w:szCs w:val="28"/>
        </w:rPr>
      </w:pPr>
      <w:r w:rsidRPr="003E5983">
        <w:rPr>
          <w:sz w:val="28"/>
          <w:szCs w:val="28"/>
        </w:rPr>
        <w:t>Понятие о товароведной группе – компьютерные товары;</w:t>
      </w:r>
    </w:p>
    <w:p w:rsidR="005E1A52" w:rsidRPr="003E5983" w:rsidRDefault="005E1A52" w:rsidP="003E5983">
      <w:pPr>
        <w:widowControl w:val="0"/>
        <w:numPr>
          <w:ilvl w:val="0"/>
          <w:numId w:val="3"/>
        </w:numPr>
        <w:spacing w:line="360" w:lineRule="auto"/>
        <w:ind w:left="0" w:firstLine="709"/>
        <w:jc w:val="both"/>
        <w:rPr>
          <w:sz w:val="28"/>
          <w:szCs w:val="28"/>
        </w:rPr>
      </w:pPr>
      <w:r w:rsidRPr="003E5983">
        <w:rPr>
          <w:sz w:val="28"/>
          <w:szCs w:val="28"/>
        </w:rPr>
        <w:t>Потребительские свойства компьютерной техники</w:t>
      </w:r>
      <w:r w:rsidRPr="003E5983">
        <w:rPr>
          <w:sz w:val="28"/>
          <w:szCs w:val="28"/>
          <w:lang w:val="en-US"/>
        </w:rPr>
        <w:t>;</w:t>
      </w:r>
    </w:p>
    <w:p w:rsidR="005E1A52" w:rsidRPr="003E5983" w:rsidRDefault="005E1A52" w:rsidP="003E5983">
      <w:pPr>
        <w:widowControl w:val="0"/>
        <w:numPr>
          <w:ilvl w:val="0"/>
          <w:numId w:val="3"/>
        </w:numPr>
        <w:spacing w:line="360" w:lineRule="auto"/>
        <w:ind w:left="0" w:firstLine="709"/>
        <w:jc w:val="both"/>
        <w:rPr>
          <w:sz w:val="28"/>
          <w:szCs w:val="28"/>
        </w:rPr>
      </w:pPr>
      <w:r w:rsidRPr="003E5983">
        <w:rPr>
          <w:sz w:val="28"/>
          <w:szCs w:val="28"/>
        </w:rPr>
        <w:t>Ассортимент компьютерной техники и частная классификация;</w:t>
      </w:r>
    </w:p>
    <w:p w:rsidR="005E1A52" w:rsidRPr="003E5983" w:rsidRDefault="005E1A52" w:rsidP="003E5983">
      <w:pPr>
        <w:widowControl w:val="0"/>
        <w:numPr>
          <w:ilvl w:val="0"/>
          <w:numId w:val="3"/>
        </w:numPr>
        <w:spacing w:line="360" w:lineRule="auto"/>
        <w:ind w:left="0" w:firstLine="709"/>
        <w:jc w:val="both"/>
        <w:rPr>
          <w:sz w:val="28"/>
          <w:szCs w:val="28"/>
        </w:rPr>
      </w:pPr>
      <w:r w:rsidRPr="003E5983">
        <w:rPr>
          <w:sz w:val="28"/>
          <w:szCs w:val="28"/>
        </w:rPr>
        <w:t>Факторы, формирующие качество компьютерной техники;</w:t>
      </w:r>
    </w:p>
    <w:p w:rsidR="005E1A52" w:rsidRPr="003E5983" w:rsidRDefault="005E1A52" w:rsidP="003E5983">
      <w:pPr>
        <w:widowControl w:val="0"/>
        <w:numPr>
          <w:ilvl w:val="0"/>
          <w:numId w:val="3"/>
        </w:numPr>
        <w:spacing w:line="360" w:lineRule="auto"/>
        <w:ind w:left="0" w:firstLine="709"/>
        <w:jc w:val="both"/>
        <w:rPr>
          <w:sz w:val="28"/>
          <w:szCs w:val="28"/>
        </w:rPr>
      </w:pPr>
      <w:r w:rsidRPr="003E5983">
        <w:rPr>
          <w:sz w:val="28"/>
          <w:szCs w:val="28"/>
        </w:rPr>
        <w:t>Оценка качества компьютерной техники;</w:t>
      </w:r>
    </w:p>
    <w:p w:rsidR="005E1A52" w:rsidRPr="003E5983" w:rsidRDefault="005E1A52" w:rsidP="003E5983">
      <w:pPr>
        <w:widowControl w:val="0"/>
        <w:numPr>
          <w:ilvl w:val="0"/>
          <w:numId w:val="3"/>
        </w:numPr>
        <w:spacing w:line="360" w:lineRule="auto"/>
        <w:ind w:left="0" w:firstLine="709"/>
        <w:jc w:val="both"/>
        <w:rPr>
          <w:sz w:val="28"/>
          <w:szCs w:val="28"/>
        </w:rPr>
      </w:pPr>
      <w:r w:rsidRPr="003E5983">
        <w:rPr>
          <w:sz w:val="28"/>
          <w:szCs w:val="28"/>
        </w:rPr>
        <w:t>Факторы, влияющие на сохранность компьютерной техники;</w:t>
      </w:r>
    </w:p>
    <w:p w:rsidR="005E1A52" w:rsidRPr="003E5983" w:rsidRDefault="005E1A52" w:rsidP="003E5983">
      <w:pPr>
        <w:widowControl w:val="0"/>
        <w:numPr>
          <w:ilvl w:val="0"/>
          <w:numId w:val="3"/>
        </w:numPr>
        <w:spacing w:line="360" w:lineRule="auto"/>
        <w:ind w:left="0" w:firstLine="709"/>
        <w:jc w:val="both"/>
        <w:rPr>
          <w:sz w:val="28"/>
          <w:szCs w:val="28"/>
        </w:rPr>
      </w:pPr>
      <w:r w:rsidRPr="003E5983">
        <w:rPr>
          <w:sz w:val="28"/>
          <w:szCs w:val="28"/>
        </w:rPr>
        <w:t>Средства товарной информации, используемые для компьютерной техники.</w:t>
      </w:r>
    </w:p>
    <w:p w:rsidR="005E1A52" w:rsidRPr="003E5983" w:rsidRDefault="005E1A52" w:rsidP="003E5983">
      <w:pPr>
        <w:widowControl w:val="0"/>
        <w:spacing w:line="360" w:lineRule="auto"/>
        <w:ind w:firstLine="709"/>
        <w:jc w:val="both"/>
        <w:rPr>
          <w:sz w:val="28"/>
          <w:szCs w:val="28"/>
        </w:rPr>
      </w:pPr>
      <w:r w:rsidRPr="003E5983">
        <w:rPr>
          <w:sz w:val="28"/>
          <w:szCs w:val="28"/>
        </w:rPr>
        <w:t xml:space="preserve">Объектом исследования являются: </w:t>
      </w:r>
      <w:r w:rsidR="0060161F" w:rsidRPr="003E5983">
        <w:rPr>
          <w:sz w:val="28"/>
          <w:szCs w:val="28"/>
        </w:rPr>
        <w:t>системы охлажден</w:t>
      </w:r>
      <w:r w:rsidR="00C43578" w:rsidRPr="003E5983">
        <w:rPr>
          <w:sz w:val="28"/>
          <w:szCs w:val="28"/>
        </w:rPr>
        <w:t>ия процессоров</w:t>
      </w:r>
      <w:r w:rsidRPr="003E5983">
        <w:rPr>
          <w:sz w:val="28"/>
          <w:szCs w:val="28"/>
        </w:rPr>
        <w:t xml:space="preserve">. Предметом исследования выступают: товароведные характеристики </w:t>
      </w:r>
      <w:r w:rsidR="0060161F" w:rsidRPr="003E5983">
        <w:rPr>
          <w:sz w:val="28"/>
          <w:szCs w:val="28"/>
        </w:rPr>
        <w:t>систем охлаждения процессоров</w:t>
      </w:r>
      <w:r w:rsidRPr="003E5983">
        <w:rPr>
          <w:sz w:val="28"/>
          <w:szCs w:val="28"/>
        </w:rPr>
        <w:t xml:space="preserve">. </w:t>
      </w:r>
    </w:p>
    <w:p w:rsidR="005E1A52" w:rsidRPr="003E5983" w:rsidRDefault="005E1A52" w:rsidP="003E5983">
      <w:pPr>
        <w:widowControl w:val="0"/>
        <w:spacing w:line="360" w:lineRule="auto"/>
        <w:ind w:firstLine="709"/>
        <w:jc w:val="both"/>
        <w:rPr>
          <w:sz w:val="28"/>
          <w:szCs w:val="28"/>
        </w:rPr>
      </w:pPr>
      <w:r w:rsidRPr="003E5983">
        <w:rPr>
          <w:sz w:val="28"/>
          <w:szCs w:val="28"/>
        </w:rPr>
        <w:t>Основными источниками получения информации являются официальные и неофициальные сайты обеих компаний “</w:t>
      </w:r>
      <w:r w:rsidR="0060161F" w:rsidRPr="003E5983">
        <w:rPr>
          <w:sz w:val="28"/>
          <w:szCs w:val="28"/>
        </w:rPr>
        <w:t xml:space="preserve"> Форте </w:t>
      </w:r>
      <w:r w:rsidRPr="003E5983">
        <w:rPr>
          <w:sz w:val="28"/>
          <w:szCs w:val="28"/>
        </w:rPr>
        <w:t>” и “</w:t>
      </w:r>
      <w:r w:rsidR="0060161F" w:rsidRPr="003E5983">
        <w:rPr>
          <w:sz w:val="28"/>
          <w:szCs w:val="28"/>
        </w:rPr>
        <w:t xml:space="preserve"> КламаС </w:t>
      </w:r>
      <w:r w:rsidRPr="003E5983">
        <w:rPr>
          <w:sz w:val="28"/>
          <w:szCs w:val="28"/>
        </w:rPr>
        <w:t>”, некоторая документация фирм, учебники по товароведению, журналы и статьи о</w:t>
      </w:r>
      <w:r w:rsidR="00B32FAD" w:rsidRPr="003E5983">
        <w:rPr>
          <w:sz w:val="28"/>
          <w:szCs w:val="28"/>
        </w:rPr>
        <w:t xml:space="preserve"> вентиляторах</w:t>
      </w:r>
      <w:r w:rsidRPr="003E5983">
        <w:rPr>
          <w:sz w:val="28"/>
          <w:szCs w:val="28"/>
        </w:rPr>
        <w:t xml:space="preserve">, а так же полевые исследования автора. </w:t>
      </w:r>
    </w:p>
    <w:p w:rsidR="0060161F" w:rsidRPr="003E5983" w:rsidRDefault="003E5983" w:rsidP="003E5983">
      <w:pPr>
        <w:widowControl w:val="0"/>
        <w:spacing w:line="360" w:lineRule="auto"/>
        <w:ind w:firstLine="709"/>
        <w:jc w:val="both"/>
        <w:rPr>
          <w:sz w:val="28"/>
          <w:szCs w:val="30"/>
        </w:rPr>
      </w:pPr>
      <w:r>
        <w:rPr>
          <w:sz w:val="28"/>
          <w:szCs w:val="30"/>
        </w:rPr>
        <w:br w:type="page"/>
      </w:r>
      <w:r w:rsidR="0060161F" w:rsidRPr="003E5983">
        <w:rPr>
          <w:sz w:val="28"/>
          <w:szCs w:val="30"/>
        </w:rPr>
        <w:t xml:space="preserve">1. Классификация систем охлаждения </w:t>
      </w:r>
      <w:r w:rsidR="00756A3E" w:rsidRPr="003E5983">
        <w:rPr>
          <w:sz w:val="28"/>
          <w:szCs w:val="30"/>
        </w:rPr>
        <w:t>процессор</w:t>
      </w:r>
      <w:r w:rsidR="00221B26" w:rsidRPr="003E5983">
        <w:rPr>
          <w:sz w:val="28"/>
          <w:szCs w:val="30"/>
        </w:rPr>
        <w:t>ов</w:t>
      </w:r>
    </w:p>
    <w:p w:rsidR="005E1A52" w:rsidRPr="003E5983" w:rsidRDefault="005E1A52" w:rsidP="003E5983">
      <w:pPr>
        <w:widowControl w:val="0"/>
        <w:spacing w:line="360" w:lineRule="auto"/>
        <w:ind w:firstLine="709"/>
        <w:jc w:val="both"/>
        <w:rPr>
          <w:sz w:val="28"/>
        </w:rPr>
      </w:pPr>
    </w:p>
    <w:p w:rsidR="0060161F" w:rsidRPr="003E5983" w:rsidRDefault="0060161F" w:rsidP="003E5983">
      <w:pPr>
        <w:widowControl w:val="0"/>
        <w:spacing w:line="360" w:lineRule="auto"/>
        <w:ind w:firstLine="709"/>
        <w:jc w:val="both"/>
        <w:rPr>
          <w:sz w:val="28"/>
          <w:szCs w:val="28"/>
        </w:rPr>
      </w:pPr>
      <w:r w:rsidRPr="003E5983">
        <w:rPr>
          <w:sz w:val="28"/>
          <w:szCs w:val="28"/>
        </w:rPr>
        <w:t>1.1 Товароведная классификация систем охлаждения</w:t>
      </w:r>
      <w:r w:rsidR="008C74AB" w:rsidRPr="003E5983">
        <w:rPr>
          <w:sz w:val="28"/>
          <w:szCs w:val="28"/>
        </w:rPr>
        <w:t xml:space="preserve"> </w:t>
      </w:r>
      <w:r w:rsidR="00756A3E" w:rsidRPr="003E5983">
        <w:rPr>
          <w:sz w:val="28"/>
          <w:szCs w:val="28"/>
        </w:rPr>
        <w:t>процессор</w:t>
      </w:r>
      <w:r w:rsidR="00221B26" w:rsidRPr="003E5983">
        <w:rPr>
          <w:sz w:val="28"/>
          <w:szCs w:val="28"/>
        </w:rPr>
        <w:t>ов</w:t>
      </w:r>
    </w:p>
    <w:p w:rsidR="005E1A52" w:rsidRPr="003E5983" w:rsidRDefault="005E1A52" w:rsidP="003E5983">
      <w:pPr>
        <w:widowControl w:val="0"/>
        <w:spacing w:line="360" w:lineRule="auto"/>
        <w:ind w:firstLine="709"/>
        <w:jc w:val="both"/>
        <w:rPr>
          <w:sz w:val="28"/>
        </w:rPr>
      </w:pPr>
    </w:p>
    <w:p w:rsidR="00756A3E" w:rsidRPr="003E5983" w:rsidRDefault="00756A3E" w:rsidP="003E5983">
      <w:pPr>
        <w:widowControl w:val="0"/>
        <w:spacing w:line="360" w:lineRule="auto"/>
        <w:ind w:firstLine="709"/>
        <w:jc w:val="both"/>
        <w:rPr>
          <w:sz w:val="28"/>
          <w:szCs w:val="28"/>
        </w:rPr>
      </w:pPr>
      <w:r w:rsidRPr="003E5983">
        <w:rPr>
          <w:sz w:val="28"/>
          <w:szCs w:val="28"/>
        </w:rPr>
        <w:t xml:space="preserve">По типу системы охлаждения: </w:t>
      </w:r>
    </w:p>
    <w:p w:rsidR="00756A3E" w:rsidRPr="003E5983" w:rsidRDefault="0011555F" w:rsidP="003E5983">
      <w:pPr>
        <w:widowControl w:val="0"/>
        <w:numPr>
          <w:ilvl w:val="0"/>
          <w:numId w:val="4"/>
        </w:numPr>
        <w:spacing w:line="360" w:lineRule="auto"/>
        <w:ind w:left="0" w:firstLine="709"/>
        <w:jc w:val="both"/>
        <w:rPr>
          <w:sz w:val="28"/>
          <w:szCs w:val="28"/>
        </w:rPr>
      </w:pPr>
      <w:r w:rsidRPr="003E5983">
        <w:rPr>
          <w:sz w:val="28"/>
          <w:szCs w:val="28"/>
        </w:rPr>
        <w:t xml:space="preserve">Пассивное охлаждение </w:t>
      </w:r>
      <w:r w:rsidR="00D8582A" w:rsidRPr="003E5983">
        <w:rPr>
          <w:sz w:val="28"/>
          <w:szCs w:val="28"/>
        </w:rPr>
        <w:t>– применение радиатора.</w:t>
      </w:r>
    </w:p>
    <w:p w:rsidR="00756A3E" w:rsidRPr="003E5983" w:rsidRDefault="0011555F" w:rsidP="003E5983">
      <w:pPr>
        <w:widowControl w:val="0"/>
        <w:numPr>
          <w:ilvl w:val="0"/>
          <w:numId w:val="4"/>
        </w:numPr>
        <w:spacing w:line="360" w:lineRule="auto"/>
        <w:ind w:left="0" w:firstLine="709"/>
        <w:jc w:val="both"/>
        <w:rPr>
          <w:sz w:val="28"/>
          <w:szCs w:val="28"/>
        </w:rPr>
      </w:pPr>
      <w:r w:rsidRPr="003E5983">
        <w:rPr>
          <w:sz w:val="28"/>
          <w:szCs w:val="28"/>
        </w:rPr>
        <w:t>Активное охлаждение</w:t>
      </w:r>
      <w:r w:rsidR="00756A3E" w:rsidRPr="003E5983">
        <w:rPr>
          <w:sz w:val="28"/>
          <w:szCs w:val="28"/>
        </w:rPr>
        <w:t xml:space="preserve"> – применение вентиляторов</w:t>
      </w:r>
      <w:r w:rsidR="00D8582A" w:rsidRPr="003E5983">
        <w:rPr>
          <w:sz w:val="28"/>
          <w:szCs w:val="28"/>
        </w:rPr>
        <w:t>.</w:t>
      </w:r>
    </w:p>
    <w:p w:rsidR="00756A3E" w:rsidRPr="003E5983" w:rsidRDefault="0011555F" w:rsidP="003E5983">
      <w:pPr>
        <w:widowControl w:val="0"/>
        <w:numPr>
          <w:ilvl w:val="0"/>
          <w:numId w:val="4"/>
        </w:numPr>
        <w:spacing w:line="360" w:lineRule="auto"/>
        <w:ind w:left="0" w:firstLine="709"/>
        <w:jc w:val="both"/>
        <w:rPr>
          <w:sz w:val="28"/>
          <w:szCs w:val="28"/>
        </w:rPr>
      </w:pPr>
      <w:r w:rsidRPr="003E5983">
        <w:rPr>
          <w:sz w:val="28"/>
          <w:szCs w:val="28"/>
        </w:rPr>
        <w:t>Смешанное охлаждение</w:t>
      </w:r>
      <w:r w:rsidR="00756A3E" w:rsidRPr="003E5983">
        <w:rPr>
          <w:sz w:val="28"/>
          <w:szCs w:val="28"/>
        </w:rPr>
        <w:t xml:space="preserve"> – применение, как вентилятора, так и радиатора</w:t>
      </w:r>
      <w:r w:rsidR="00D8582A" w:rsidRPr="003E5983">
        <w:rPr>
          <w:sz w:val="28"/>
          <w:szCs w:val="28"/>
        </w:rPr>
        <w:t>.</w:t>
      </w:r>
    </w:p>
    <w:p w:rsidR="0011555F" w:rsidRPr="003E5983" w:rsidRDefault="0011555F" w:rsidP="003E5983">
      <w:pPr>
        <w:widowControl w:val="0"/>
        <w:numPr>
          <w:ilvl w:val="0"/>
          <w:numId w:val="4"/>
        </w:numPr>
        <w:spacing w:line="360" w:lineRule="auto"/>
        <w:ind w:left="0" w:firstLine="709"/>
        <w:jc w:val="both"/>
        <w:rPr>
          <w:sz w:val="28"/>
          <w:szCs w:val="28"/>
        </w:rPr>
      </w:pPr>
      <w:r w:rsidRPr="003E5983">
        <w:rPr>
          <w:sz w:val="28"/>
          <w:szCs w:val="28"/>
        </w:rPr>
        <w:t>Водяное охлаждение – применение в кач</w:t>
      </w:r>
      <w:r w:rsidR="00D8582A" w:rsidRPr="003E5983">
        <w:rPr>
          <w:sz w:val="28"/>
          <w:szCs w:val="28"/>
        </w:rPr>
        <w:t>естве охлаждающего элемента жидкости по своей структуре схожей с тосолом.</w:t>
      </w:r>
    </w:p>
    <w:p w:rsidR="0011555F" w:rsidRPr="003E5983" w:rsidRDefault="0011555F" w:rsidP="003E5983">
      <w:pPr>
        <w:widowControl w:val="0"/>
        <w:numPr>
          <w:ilvl w:val="0"/>
          <w:numId w:val="4"/>
        </w:numPr>
        <w:spacing w:line="360" w:lineRule="auto"/>
        <w:ind w:left="0" w:firstLine="709"/>
        <w:jc w:val="both"/>
        <w:rPr>
          <w:sz w:val="28"/>
          <w:szCs w:val="28"/>
        </w:rPr>
      </w:pPr>
      <w:r w:rsidRPr="003E5983">
        <w:rPr>
          <w:sz w:val="28"/>
          <w:szCs w:val="28"/>
        </w:rPr>
        <w:t>Ионное охлаждение – охлаждение при помощи ионов.</w:t>
      </w:r>
    </w:p>
    <w:p w:rsidR="00756A3E" w:rsidRPr="003E5983" w:rsidRDefault="00756A3E" w:rsidP="003E5983">
      <w:pPr>
        <w:widowControl w:val="0"/>
        <w:spacing w:line="360" w:lineRule="auto"/>
        <w:ind w:firstLine="709"/>
        <w:jc w:val="both"/>
        <w:rPr>
          <w:sz w:val="28"/>
          <w:szCs w:val="28"/>
        </w:rPr>
      </w:pPr>
      <w:r w:rsidRPr="003E5983">
        <w:rPr>
          <w:sz w:val="28"/>
          <w:szCs w:val="28"/>
        </w:rPr>
        <w:t xml:space="preserve">По </w:t>
      </w:r>
      <w:r w:rsidR="00541510" w:rsidRPr="003E5983">
        <w:rPr>
          <w:sz w:val="28"/>
          <w:szCs w:val="28"/>
        </w:rPr>
        <w:t>форм-фактору</w:t>
      </w:r>
      <w:r w:rsidRPr="003E5983">
        <w:rPr>
          <w:sz w:val="28"/>
          <w:szCs w:val="28"/>
        </w:rPr>
        <w:t xml:space="preserve"> процессора:</w:t>
      </w:r>
      <w:r w:rsidR="00541510" w:rsidRPr="003E5983">
        <w:rPr>
          <w:sz w:val="28"/>
          <w:szCs w:val="28"/>
        </w:rPr>
        <w:t xml:space="preserve"> система охлаждения устанавливается на определенный тип платформы процессора.</w:t>
      </w:r>
    </w:p>
    <w:p w:rsidR="00756A3E" w:rsidRPr="003E5983" w:rsidRDefault="00756A3E" w:rsidP="003E5983">
      <w:pPr>
        <w:widowControl w:val="0"/>
        <w:numPr>
          <w:ilvl w:val="0"/>
          <w:numId w:val="5"/>
        </w:numPr>
        <w:spacing w:line="360" w:lineRule="auto"/>
        <w:ind w:left="0" w:firstLine="709"/>
        <w:jc w:val="both"/>
        <w:rPr>
          <w:sz w:val="28"/>
          <w:szCs w:val="28"/>
        </w:rPr>
      </w:pPr>
      <w:r w:rsidRPr="003E5983">
        <w:rPr>
          <w:sz w:val="28"/>
          <w:szCs w:val="28"/>
          <w:lang w:val="en-US"/>
        </w:rPr>
        <w:t>Socket</w:t>
      </w:r>
      <w:r w:rsidRPr="003E5983">
        <w:rPr>
          <w:sz w:val="28"/>
          <w:szCs w:val="28"/>
        </w:rPr>
        <w:t xml:space="preserve"> 370/А</w:t>
      </w:r>
      <w:r w:rsidR="00541510" w:rsidRPr="003E5983">
        <w:rPr>
          <w:sz w:val="28"/>
          <w:szCs w:val="28"/>
        </w:rPr>
        <w:t xml:space="preserve"> – тип платформы для процессоров – </w:t>
      </w:r>
      <w:r w:rsidR="00541510" w:rsidRPr="003E5983">
        <w:rPr>
          <w:sz w:val="28"/>
          <w:szCs w:val="28"/>
          <w:lang w:val="en-US"/>
        </w:rPr>
        <w:t>Intel</w:t>
      </w:r>
      <w:r w:rsidR="00541510" w:rsidRPr="003E5983">
        <w:rPr>
          <w:sz w:val="28"/>
          <w:szCs w:val="28"/>
        </w:rPr>
        <w:t xml:space="preserve"> и </w:t>
      </w:r>
      <w:r w:rsidR="00541510" w:rsidRPr="003E5983">
        <w:rPr>
          <w:sz w:val="28"/>
          <w:szCs w:val="28"/>
          <w:lang w:val="en-US"/>
        </w:rPr>
        <w:t>AMD</w:t>
      </w:r>
    </w:p>
    <w:p w:rsidR="00756A3E" w:rsidRPr="003E5983" w:rsidRDefault="00756A3E" w:rsidP="003E5983">
      <w:pPr>
        <w:widowControl w:val="0"/>
        <w:numPr>
          <w:ilvl w:val="0"/>
          <w:numId w:val="5"/>
        </w:numPr>
        <w:spacing w:line="360" w:lineRule="auto"/>
        <w:ind w:left="0" w:firstLine="709"/>
        <w:jc w:val="both"/>
        <w:rPr>
          <w:sz w:val="28"/>
          <w:szCs w:val="28"/>
          <w:lang w:val="en-US"/>
        </w:rPr>
      </w:pPr>
      <w:r w:rsidRPr="003E5983">
        <w:rPr>
          <w:sz w:val="28"/>
          <w:szCs w:val="28"/>
          <w:lang w:val="en-US"/>
        </w:rPr>
        <w:t>Socket 423</w:t>
      </w:r>
    </w:p>
    <w:p w:rsidR="00541510" w:rsidRPr="003E5983" w:rsidRDefault="00756A3E" w:rsidP="003E5983">
      <w:pPr>
        <w:widowControl w:val="0"/>
        <w:numPr>
          <w:ilvl w:val="0"/>
          <w:numId w:val="5"/>
        </w:numPr>
        <w:spacing w:line="360" w:lineRule="auto"/>
        <w:ind w:left="0" w:firstLine="709"/>
        <w:jc w:val="both"/>
        <w:rPr>
          <w:sz w:val="28"/>
          <w:szCs w:val="28"/>
          <w:lang w:val="en-US"/>
        </w:rPr>
      </w:pPr>
      <w:r w:rsidRPr="003E5983">
        <w:rPr>
          <w:sz w:val="28"/>
          <w:szCs w:val="28"/>
          <w:lang w:val="en-US"/>
        </w:rPr>
        <w:t>So</w:t>
      </w:r>
      <w:r w:rsidR="003E5983">
        <w:rPr>
          <w:sz w:val="28"/>
          <w:szCs w:val="28"/>
          <w:lang w:val="en-US"/>
        </w:rPr>
        <w:t>cket 478</w:t>
      </w:r>
    </w:p>
    <w:p w:rsidR="00756A3E" w:rsidRPr="003E5983" w:rsidRDefault="00541510" w:rsidP="003E5983">
      <w:pPr>
        <w:widowControl w:val="0"/>
        <w:numPr>
          <w:ilvl w:val="0"/>
          <w:numId w:val="5"/>
        </w:numPr>
        <w:spacing w:line="360" w:lineRule="auto"/>
        <w:ind w:left="0" w:firstLine="709"/>
        <w:jc w:val="both"/>
        <w:rPr>
          <w:sz w:val="28"/>
          <w:szCs w:val="28"/>
          <w:lang w:val="en-US"/>
        </w:rPr>
      </w:pPr>
      <w:r w:rsidRPr="003E5983">
        <w:rPr>
          <w:sz w:val="28"/>
          <w:szCs w:val="28"/>
          <w:lang w:val="en-US"/>
        </w:rPr>
        <w:t>Socket 603/604</w:t>
      </w:r>
    </w:p>
    <w:p w:rsidR="00541510" w:rsidRPr="003E5983" w:rsidRDefault="003E5983" w:rsidP="003E5983">
      <w:pPr>
        <w:widowControl w:val="0"/>
        <w:numPr>
          <w:ilvl w:val="0"/>
          <w:numId w:val="5"/>
        </w:numPr>
        <w:spacing w:line="360" w:lineRule="auto"/>
        <w:ind w:left="0" w:firstLine="709"/>
        <w:jc w:val="both"/>
        <w:rPr>
          <w:sz w:val="28"/>
          <w:szCs w:val="28"/>
          <w:lang w:val="en-US"/>
        </w:rPr>
      </w:pPr>
      <w:r>
        <w:rPr>
          <w:sz w:val="28"/>
          <w:szCs w:val="28"/>
          <w:lang w:val="en-US"/>
        </w:rPr>
        <w:t>Socket 754</w:t>
      </w:r>
    </w:p>
    <w:p w:rsidR="00541510" w:rsidRPr="003E5983" w:rsidRDefault="003E5983" w:rsidP="003E5983">
      <w:pPr>
        <w:widowControl w:val="0"/>
        <w:numPr>
          <w:ilvl w:val="0"/>
          <w:numId w:val="5"/>
        </w:numPr>
        <w:spacing w:line="360" w:lineRule="auto"/>
        <w:ind w:left="0" w:firstLine="709"/>
        <w:jc w:val="both"/>
        <w:rPr>
          <w:sz w:val="28"/>
          <w:szCs w:val="28"/>
          <w:lang w:val="en-US"/>
        </w:rPr>
      </w:pPr>
      <w:r>
        <w:rPr>
          <w:sz w:val="28"/>
          <w:szCs w:val="28"/>
          <w:lang w:val="en-US"/>
        </w:rPr>
        <w:t>Socket 771</w:t>
      </w:r>
    </w:p>
    <w:p w:rsidR="00541510" w:rsidRPr="003E5983" w:rsidRDefault="00541510" w:rsidP="003E5983">
      <w:pPr>
        <w:widowControl w:val="0"/>
        <w:numPr>
          <w:ilvl w:val="0"/>
          <w:numId w:val="5"/>
        </w:numPr>
        <w:spacing w:line="360" w:lineRule="auto"/>
        <w:ind w:left="0" w:firstLine="709"/>
        <w:jc w:val="both"/>
        <w:rPr>
          <w:sz w:val="28"/>
          <w:szCs w:val="28"/>
          <w:lang w:val="en-US"/>
        </w:rPr>
      </w:pPr>
      <w:r w:rsidRPr="003E5983">
        <w:rPr>
          <w:sz w:val="28"/>
          <w:szCs w:val="28"/>
          <w:lang w:val="en-US"/>
        </w:rPr>
        <w:t>S</w:t>
      </w:r>
      <w:r w:rsidR="003E5983">
        <w:rPr>
          <w:sz w:val="28"/>
          <w:szCs w:val="28"/>
          <w:lang w:val="en-US"/>
        </w:rPr>
        <w:t>ocket 77</w:t>
      </w:r>
    </w:p>
    <w:p w:rsidR="00541510" w:rsidRPr="003E5983" w:rsidRDefault="003E5983" w:rsidP="003E5983">
      <w:pPr>
        <w:widowControl w:val="0"/>
        <w:numPr>
          <w:ilvl w:val="0"/>
          <w:numId w:val="5"/>
        </w:numPr>
        <w:spacing w:line="360" w:lineRule="auto"/>
        <w:ind w:left="0" w:firstLine="709"/>
        <w:jc w:val="both"/>
        <w:rPr>
          <w:sz w:val="28"/>
          <w:szCs w:val="28"/>
          <w:lang w:val="en-US"/>
        </w:rPr>
      </w:pPr>
      <w:r>
        <w:rPr>
          <w:sz w:val="28"/>
          <w:szCs w:val="28"/>
          <w:lang w:val="en-US"/>
        </w:rPr>
        <w:t xml:space="preserve">Socket 940 </w:t>
      </w:r>
    </w:p>
    <w:p w:rsidR="005E1A52" w:rsidRPr="003E5983" w:rsidRDefault="00541510" w:rsidP="003E5983">
      <w:pPr>
        <w:widowControl w:val="0"/>
        <w:numPr>
          <w:ilvl w:val="0"/>
          <w:numId w:val="5"/>
        </w:numPr>
        <w:spacing w:line="360" w:lineRule="auto"/>
        <w:ind w:left="0" w:firstLine="709"/>
        <w:jc w:val="both"/>
        <w:rPr>
          <w:sz w:val="28"/>
          <w:szCs w:val="28"/>
        </w:rPr>
      </w:pPr>
      <w:r w:rsidRPr="003E5983">
        <w:rPr>
          <w:sz w:val="28"/>
          <w:szCs w:val="28"/>
        </w:rPr>
        <w:t xml:space="preserve">Универсальные - </w:t>
      </w:r>
      <w:r w:rsidR="00756A3E" w:rsidRPr="003E5983">
        <w:rPr>
          <w:sz w:val="28"/>
          <w:szCs w:val="28"/>
        </w:rPr>
        <w:tab/>
      </w:r>
      <w:r w:rsidRPr="003E5983">
        <w:rPr>
          <w:sz w:val="28"/>
          <w:szCs w:val="28"/>
        </w:rPr>
        <w:t>система охлаждения подходящая для большого количества платформ.</w:t>
      </w:r>
    </w:p>
    <w:p w:rsidR="0011555F" w:rsidRPr="003E5983" w:rsidRDefault="00EF125F" w:rsidP="003E5983">
      <w:pPr>
        <w:widowControl w:val="0"/>
        <w:spacing w:line="360" w:lineRule="auto"/>
        <w:ind w:firstLine="709"/>
        <w:jc w:val="both"/>
        <w:rPr>
          <w:sz w:val="28"/>
          <w:szCs w:val="28"/>
        </w:rPr>
      </w:pPr>
      <w:r w:rsidRPr="003E5983">
        <w:rPr>
          <w:sz w:val="28"/>
          <w:szCs w:val="28"/>
        </w:rPr>
        <w:t xml:space="preserve">Производительность вентилятора: </w:t>
      </w:r>
      <w:r w:rsidR="00FA343A" w:rsidRPr="003E5983">
        <w:rPr>
          <w:sz w:val="28"/>
          <w:szCs w:val="28"/>
        </w:rPr>
        <w:t>количество подаваемого воздуха, кубических футов в минуту.</w:t>
      </w:r>
    </w:p>
    <w:p w:rsidR="00FA343A" w:rsidRPr="003E5983" w:rsidRDefault="00FA343A" w:rsidP="003E5983">
      <w:pPr>
        <w:widowControl w:val="0"/>
        <w:numPr>
          <w:ilvl w:val="0"/>
          <w:numId w:val="11"/>
        </w:numPr>
        <w:spacing w:line="360" w:lineRule="auto"/>
        <w:ind w:left="0" w:firstLine="709"/>
        <w:jc w:val="both"/>
        <w:rPr>
          <w:sz w:val="28"/>
          <w:szCs w:val="28"/>
        </w:rPr>
      </w:pPr>
      <w:r w:rsidRPr="003E5983">
        <w:rPr>
          <w:sz w:val="28"/>
          <w:szCs w:val="28"/>
        </w:rPr>
        <w:t>Вентилятор размером 40х40 миллиметров имеет производительность до 7 CFM,</w:t>
      </w:r>
    </w:p>
    <w:p w:rsidR="00FA343A" w:rsidRPr="003E5983" w:rsidRDefault="00FA343A" w:rsidP="003E5983">
      <w:pPr>
        <w:widowControl w:val="0"/>
        <w:numPr>
          <w:ilvl w:val="0"/>
          <w:numId w:val="11"/>
        </w:numPr>
        <w:spacing w:line="360" w:lineRule="auto"/>
        <w:ind w:left="0" w:firstLine="709"/>
        <w:jc w:val="both"/>
        <w:rPr>
          <w:sz w:val="28"/>
          <w:szCs w:val="28"/>
        </w:rPr>
      </w:pPr>
      <w:r w:rsidRPr="003E5983">
        <w:rPr>
          <w:sz w:val="28"/>
          <w:szCs w:val="28"/>
        </w:rPr>
        <w:t>50х50 - до 10 CFM</w:t>
      </w:r>
    </w:p>
    <w:p w:rsidR="00FA343A" w:rsidRPr="003E5983" w:rsidRDefault="00FA343A" w:rsidP="003E5983">
      <w:pPr>
        <w:widowControl w:val="0"/>
        <w:numPr>
          <w:ilvl w:val="0"/>
          <w:numId w:val="11"/>
        </w:numPr>
        <w:spacing w:line="360" w:lineRule="auto"/>
        <w:ind w:left="0" w:firstLine="709"/>
        <w:jc w:val="both"/>
        <w:rPr>
          <w:sz w:val="28"/>
          <w:szCs w:val="28"/>
        </w:rPr>
      </w:pPr>
      <w:r w:rsidRPr="003E5983">
        <w:rPr>
          <w:sz w:val="28"/>
          <w:szCs w:val="28"/>
        </w:rPr>
        <w:t>60х60 - до 15 и больше CFM</w:t>
      </w:r>
    </w:p>
    <w:p w:rsidR="0011555F" w:rsidRPr="003E5983" w:rsidRDefault="0011555F" w:rsidP="003E5983">
      <w:pPr>
        <w:widowControl w:val="0"/>
        <w:tabs>
          <w:tab w:val="left" w:pos="720"/>
        </w:tabs>
        <w:spacing w:line="360" w:lineRule="auto"/>
        <w:ind w:firstLine="709"/>
        <w:jc w:val="both"/>
        <w:rPr>
          <w:sz w:val="28"/>
          <w:szCs w:val="28"/>
        </w:rPr>
      </w:pPr>
      <w:r w:rsidRPr="003E5983">
        <w:rPr>
          <w:sz w:val="28"/>
          <w:szCs w:val="28"/>
        </w:rPr>
        <w:t>Шумность вентилятора: измеряется в децебеллах и зависит от свойств вентилятора (размер лопастей, материал, производительности).</w:t>
      </w:r>
    </w:p>
    <w:p w:rsidR="0011555F" w:rsidRPr="003E5983" w:rsidRDefault="0011555F" w:rsidP="003E5983">
      <w:pPr>
        <w:widowControl w:val="0"/>
        <w:numPr>
          <w:ilvl w:val="0"/>
          <w:numId w:val="7"/>
        </w:numPr>
        <w:tabs>
          <w:tab w:val="left" w:pos="720"/>
        </w:tabs>
        <w:spacing w:line="360" w:lineRule="auto"/>
        <w:ind w:left="0" w:firstLine="709"/>
        <w:jc w:val="both"/>
        <w:rPr>
          <w:sz w:val="28"/>
          <w:szCs w:val="28"/>
        </w:rPr>
      </w:pPr>
      <w:r w:rsidRPr="003E5983">
        <w:rPr>
          <w:sz w:val="28"/>
          <w:szCs w:val="28"/>
        </w:rPr>
        <w:t>9 – 20 Дб</w:t>
      </w:r>
    </w:p>
    <w:p w:rsidR="0011555F" w:rsidRPr="003E5983" w:rsidRDefault="0011555F" w:rsidP="003E5983">
      <w:pPr>
        <w:widowControl w:val="0"/>
        <w:numPr>
          <w:ilvl w:val="0"/>
          <w:numId w:val="7"/>
        </w:numPr>
        <w:tabs>
          <w:tab w:val="left" w:pos="720"/>
        </w:tabs>
        <w:spacing w:line="360" w:lineRule="auto"/>
        <w:ind w:left="0" w:firstLine="709"/>
        <w:jc w:val="both"/>
        <w:rPr>
          <w:sz w:val="28"/>
          <w:szCs w:val="28"/>
        </w:rPr>
      </w:pPr>
      <w:r w:rsidRPr="003E5983">
        <w:rPr>
          <w:sz w:val="28"/>
          <w:szCs w:val="28"/>
        </w:rPr>
        <w:t>20 – и более Дб</w:t>
      </w:r>
    </w:p>
    <w:p w:rsidR="0011555F" w:rsidRPr="003E5983" w:rsidRDefault="0011555F" w:rsidP="003E5983">
      <w:pPr>
        <w:widowControl w:val="0"/>
        <w:tabs>
          <w:tab w:val="left" w:pos="930"/>
        </w:tabs>
        <w:spacing w:line="360" w:lineRule="auto"/>
        <w:ind w:firstLine="709"/>
        <w:jc w:val="both"/>
        <w:rPr>
          <w:sz w:val="28"/>
          <w:szCs w:val="28"/>
        </w:rPr>
      </w:pPr>
      <w:r w:rsidRPr="003E5983">
        <w:rPr>
          <w:sz w:val="28"/>
          <w:szCs w:val="28"/>
        </w:rPr>
        <w:t>По количеству вентиляторов: на один радиатор может быть установлено несколько вентиляторов.</w:t>
      </w:r>
    </w:p>
    <w:p w:rsidR="0011555F" w:rsidRPr="003E5983" w:rsidRDefault="0011555F" w:rsidP="003E5983">
      <w:pPr>
        <w:widowControl w:val="0"/>
        <w:numPr>
          <w:ilvl w:val="0"/>
          <w:numId w:val="8"/>
        </w:numPr>
        <w:tabs>
          <w:tab w:val="left" w:pos="930"/>
        </w:tabs>
        <w:spacing w:line="360" w:lineRule="auto"/>
        <w:ind w:left="0" w:firstLine="709"/>
        <w:jc w:val="both"/>
        <w:rPr>
          <w:sz w:val="28"/>
          <w:szCs w:val="28"/>
        </w:rPr>
      </w:pPr>
      <w:r w:rsidRPr="003E5983">
        <w:rPr>
          <w:sz w:val="28"/>
          <w:szCs w:val="28"/>
        </w:rPr>
        <w:t>1 вентилятор</w:t>
      </w:r>
    </w:p>
    <w:p w:rsidR="0011555F" w:rsidRPr="003E5983" w:rsidRDefault="0011555F" w:rsidP="003E5983">
      <w:pPr>
        <w:widowControl w:val="0"/>
        <w:numPr>
          <w:ilvl w:val="0"/>
          <w:numId w:val="8"/>
        </w:numPr>
        <w:tabs>
          <w:tab w:val="left" w:pos="930"/>
        </w:tabs>
        <w:spacing w:line="360" w:lineRule="auto"/>
        <w:ind w:left="0" w:firstLine="709"/>
        <w:jc w:val="both"/>
        <w:rPr>
          <w:sz w:val="28"/>
          <w:szCs w:val="28"/>
        </w:rPr>
      </w:pPr>
      <w:r w:rsidRPr="003E5983">
        <w:rPr>
          <w:sz w:val="28"/>
          <w:szCs w:val="28"/>
        </w:rPr>
        <w:t>2 вентилятора</w:t>
      </w:r>
    </w:p>
    <w:p w:rsidR="0011555F" w:rsidRPr="003E5983" w:rsidRDefault="0011555F" w:rsidP="003E5983">
      <w:pPr>
        <w:widowControl w:val="0"/>
        <w:numPr>
          <w:ilvl w:val="0"/>
          <w:numId w:val="8"/>
        </w:numPr>
        <w:tabs>
          <w:tab w:val="left" w:pos="930"/>
        </w:tabs>
        <w:spacing w:line="360" w:lineRule="auto"/>
        <w:ind w:left="0" w:firstLine="709"/>
        <w:jc w:val="both"/>
        <w:rPr>
          <w:sz w:val="28"/>
          <w:szCs w:val="28"/>
        </w:rPr>
      </w:pPr>
      <w:r w:rsidRPr="003E5983">
        <w:rPr>
          <w:sz w:val="28"/>
          <w:szCs w:val="28"/>
        </w:rPr>
        <w:t>3 вентилятора</w:t>
      </w:r>
    </w:p>
    <w:p w:rsidR="0011555F" w:rsidRPr="003E5983" w:rsidRDefault="0011555F" w:rsidP="003E5983">
      <w:pPr>
        <w:widowControl w:val="0"/>
        <w:tabs>
          <w:tab w:val="left" w:pos="930"/>
        </w:tabs>
        <w:spacing w:line="360" w:lineRule="auto"/>
        <w:ind w:firstLine="709"/>
        <w:jc w:val="both"/>
        <w:rPr>
          <w:sz w:val="28"/>
          <w:szCs w:val="28"/>
        </w:rPr>
      </w:pPr>
      <w:r w:rsidRPr="003E5983">
        <w:rPr>
          <w:sz w:val="28"/>
          <w:szCs w:val="28"/>
        </w:rPr>
        <w:t>По типу материала применяемого в радиаторе: определенный металл или сплав металлов.</w:t>
      </w:r>
    </w:p>
    <w:p w:rsidR="0011555F" w:rsidRPr="003E5983" w:rsidRDefault="0011555F" w:rsidP="003E5983">
      <w:pPr>
        <w:widowControl w:val="0"/>
        <w:numPr>
          <w:ilvl w:val="0"/>
          <w:numId w:val="9"/>
        </w:numPr>
        <w:tabs>
          <w:tab w:val="left" w:pos="930"/>
        </w:tabs>
        <w:spacing w:line="360" w:lineRule="auto"/>
        <w:ind w:left="0" w:firstLine="709"/>
        <w:jc w:val="both"/>
        <w:rPr>
          <w:sz w:val="28"/>
          <w:szCs w:val="28"/>
        </w:rPr>
      </w:pPr>
      <w:r w:rsidRPr="003E5983">
        <w:rPr>
          <w:sz w:val="28"/>
          <w:szCs w:val="28"/>
        </w:rPr>
        <w:t xml:space="preserve">Алюминий </w:t>
      </w:r>
    </w:p>
    <w:p w:rsidR="0093059B" w:rsidRPr="003E5983" w:rsidRDefault="0011555F" w:rsidP="003E5983">
      <w:pPr>
        <w:widowControl w:val="0"/>
        <w:numPr>
          <w:ilvl w:val="0"/>
          <w:numId w:val="9"/>
        </w:numPr>
        <w:tabs>
          <w:tab w:val="left" w:pos="930"/>
        </w:tabs>
        <w:spacing w:line="360" w:lineRule="auto"/>
        <w:ind w:left="0" w:firstLine="709"/>
        <w:jc w:val="both"/>
        <w:rPr>
          <w:sz w:val="28"/>
          <w:szCs w:val="28"/>
        </w:rPr>
      </w:pPr>
      <w:r w:rsidRPr="003E5983">
        <w:rPr>
          <w:sz w:val="28"/>
          <w:szCs w:val="28"/>
        </w:rPr>
        <w:t xml:space="preserve">Медь </w:t>
      </w:r>
    </w:p>
    <w:p w:rsidR="0093059B" w:rsidRPr="003E5983" w:rsidRDefault="0093059B" w:rsidP="003E5983">
      <w:pPr>
        <w:widowControl w:val="0"/>
        <w:numPr>
          <w:ilvl w:val="0"/>
          <w:numId w:val="9"/>
        </w:numPr>
        <w:tabs>
          <w:tab w:val="left" w:pos="930"/>
        </w:tabs>
        <w:spacing w:line="360" w:lineRule="auto"/>
        <w:ind w:left="0" w:firstLine="709"/>
        <w:jc w:val="both"/>
        <w:rPr>
          <w:sz w:val="28"/>
          <w:szCs w:val="28"/>
        </w:rPr>
      </w:pPr>
      <w:r w:rsidRPr="003E5983">
        <w:rPr>
          <w:sz w:val="28"/>
          <w:szCs w:val="28"/>
        </w:rPr>
        <w:t>Серебро</w:t>
      </w:r>
    </w:p>
    <w:p w:rsidR="0093059B" w:rsidRPr="003E5983" w:rsidRDefault="0093059B" w:rsidP="003E5983">
      <w:pPr>
        <w:widowControl w:val="0"/>
        <w:tabs>
          <w:tab w:val="left" w:pos="930"/>
        </w:tabs>
        <w:spacing w:line="360" w:lineRule="auto"/>
        <w:ind w:firstLine="709"/>
        <w:jc w:val="both"/>
        <w:rPr>
          <w:sz w:val="28"/>
          <w:szCs w:val="28"/>
        </w:rPr>
      </w:pPr>
      <w:r w:rsidRPr="003E5983">
        <w:rPr>
          <w:sz w:val="28"/>
          <w:szCs w:val="28"/>
        </w:rPr>
        <w:t>Тип радиатора</w:t>
      </w:r>
      <w:r w:rsidRPr="003E5983">
        <w:rPr>
          <w:sz w:val="28"/>
          <w:szCs w:val="28"/>
          <w:lang w:val="en-US"/>
        </w:rPr>
        <w:t xml:space="preserve">: </w:t>
      </w:r>
      <w:r w:rsidRPr="003E5983">
        <w:rPr>
          <w:sz w:val="28"/>
          <w:szCs w:val="28"/>
        </w:rPr>
        <w:t>разновидность радиатора.</w:t>
      </w:r>
    </w:p>
    <w:p w:rsidR="0093059B" w:rsidRPr="003E5983" w:rsidRDefault="0093059B" w:rsidP="003E5983">
      <w:pPr>
        <w:widowControl w:val="0"/>
        <w:numPr>
          <w:ilvl w:val="0"/>
          <w:numId w:val="28"/>
        </w:numPr>
        <w:tabs>
          <w:tab w:val="left" w:pos="930"/>
        </w:tabs>
        <w:spacing w:line="360" w:lineRule="auto"/>
        <w:ind w:left="0" w:firstLine="709"/>
        <w:jc w:val="both"/>
        <w:rPr>
          <w:sz w:val="28"/>
          <w:szCs w:val="28"/>
        </w:rPr>
      </w:pPr>
      <w:r w:rsidRPr="003E5983">
        <w:rPr>
          <w:sz w:val="28"/>
          <w:szCs w:val="28"/>
        </w:rPr>
        <w:t>Радиатор с ребрами</w:t>
      </w:r>
    </w:p>
    <w:p w:rsidR="0093059B" w:rsidRPr="003E5983" w:rsidRDefault="0093059B" w:rsidP="003E5983">
      <w:pPr>
        <w:widowControl w:val="0"/>
        <w:numPr>
          <w:ilvl w:val="0"/>
          <w:numId w:val="28"/>
        </w:numPr>
        <w:tabs>
          <w:tab w:val="left" w:pos="930"/>
        </w:tabs>
        <w:spacing w:line="360" w:lineRule="auto"/>
        <w:ind w:left="0" w:firstLine="709"/>
        <w:jc w:val="both"/>
        <w:rPr>
          <w:sz w:val="28"/>
          <w:szCs w:val="28"/>
        </w:rPr>
      </w:pPr>
      <w:r w:rsidRPr="003E5983">
        <w:rPr>
          <w:sz w:val="28"/>
          <w:szCs w:val="28"/>
        </w:rPr>
        <w:t>Игольчатый радиатор - они состоят из большого числа тонких игл, рассеивают очень много тепла</w:t>
      </w:r>
    </w:p>
    <w:p w:rsidR="0093059B" w:rsidRPr="003E5983" w:rsidRDefault="0093059B" w:rsidP="003E5983">
      <w:pPr>
        <w:widowControl w:val="0"/>
        <w:numPr>
          <w:ilvl w:val="0"/>
          <w:numId w:val="28"/>
        </w:numPr>
        <w:tabs>
          <w:tab w:val="left" w:pos="930"/>
        </w:tabs>
        <w:spacing w:line="360" w:lineRule="auto"/>
        <w:ind w:left="0" w:firstLine="709"/>
        <w:jc w:val="both"/>
        <w:rPr>
          <w:sz w:val="28"/>
          <w:szCs w:val="28"/>
        </w:rPr>
      </w:pPr>
      <w:r w:rsidRPr="003E5983">
        <w:rPr>
          <w:sz w:val="28"/>
          <w:szCs w:val="28"/>
        </w:rPr>
        <w:t>Складчатые радиаторы - тонкая металлическая лента складывается "гармошкой" и служит радиатором</w:t>
      </w:r>
    </w:p>
    <w:p w:rsidR="00FA343A" w:rsidRPr="003E5983" w:rsidRDefault="00FA343A" w:rsidP="003E5983">
      <w:pPr>
        <w:widowControl w:val="0"/>
        <w:tabs>
          <w:tab w:val="left" w:pos="930"/>
        </w:tabs>
        <w:spacing w:line="360" w:lineRule="auto"/>
        <w:ind w:firstLine="709"/>
        <w:jc w:val="both"/>
        <w:rPr>
          <w:sz w:val="28"/>
          <w:szCs w:val="28"/>
        </w:rPr>
      </w:pPr>
      <w:r w:rsidRPr="003E5983">
        <w:rPr>
          <w:sz w:val="28"/>
          <w:szCs w:val="28"/>
        </w:rPr>
        <w:t>Тип разъема подключения: разъем, при помощи которого вентиляторы подключаются к материнской плате.</w:t>
      </w:r>
    </w:p>
    <w:p w:rsidR="00FA343A" w:rsidRPr="003E5983" w:rsidRDefault="00FA343A" w:rsidP="003E5983">
      <w:pPr>
        <w:widowControl w:val="0"/>
        <w:numPr>
          <w:ilvl w:val="0"/>
          <w:numId w:val="10"/>
        </w:numPr>
        <w:tabs>
          <w:tab w:val="left" w:pos="930"/>
        </w:tabs>
        <w:spacing w:line="360" w:lineRule="auto"/>
        <w:ind w:left="0" w:firstLine="709"/>
        <w:jc w:val="both"/>
        <w:rPr>
          <w:sz w:val="28"/>
          <w:szCs w:val="28"/>
        </w:rPr>
      </w:pPr>
      <w:r w:rsidRPr="003E5983">
        <w:rPr>
          <w:sz w:val="28"/>
          <w:szCs w:val="28"/>
        </w:rPr>
        <w:t>MOLEX – устаревший тип разъема</w:t>
      </w:r>
    </w:p>
    <w:p w:rsidR="00FA343A" w:rsidRPr="003E5983" w:rsidRDefault="00FA343A" w:rsidP="003E5983">
      <w:pPr>
        <w:widowControl w:val="0"/>
        <w:numPr>
          <w:ilvl w:val="0"/>
          <w:numId w:val="10"/>
        </w:numPr>
        <w:tabs>
          <w:tab w:val="left" w:pos="930"/>
        </w:tabs>
        <w:spacing w:line="360" w:lineRule="auto"/>
        <w:ind w:left="0" w:firstLine="709"/>
        <w:jc w:val="both"/>
        <w:rPr>
          <w:sz w:val="28"/>
          <w:szCs w:val="28"/>
        </w:rPr>
      </w:pPr>
      <w:r w:rsidRPr="003E5983">
        <w:rPr>
          <w:sz w:val="28"/>
          <w:szCs w:val="28"/>
        </w:rPr>
        <w:t>PC-Plug. MOLEX – новый тип разъема</w:t>
      </w:r>
    </w:p>
    <w:p w:rsidR="00FA343A" w:rsidRPr="003E5983" w:rsidRDefault="00FA343A" w:rsidP="003E5983">
      <w:pPr>
        <w:widowControl w:val="0"/>
        <w:tabs>
          <w:tab w:val="left" w:pos="930"/>
        </w:tabs>
        <w:spacing w:line="360" w:lineRule="auto"/>
        <w:ind w:firstLine="709"/>
        <w:jc w:val="both"/>
        <w:rPr>
          <w:sz w:val="28"/>
          <w:szCs w:val="28"/>
        </w:rPr>
      </w:pPr>
      <w:r w:rsidRPr="003E5983">
        <w:rPr>
          <w:sz w:val="28"/>
          <w:szCs w:val="28"/>
        </w:rPr>
        <w:t>По числу оборотов в минуту: чем оно больше, тем выше производительность вентилятора и тем сильнее он сможет охладить радиатор.</w:t>
      </w:r>
    </w:p>
    <w:p w:rsidR="00FA343A" w:rsidRPr="003E5983" w:rsidRDefault="00FA343A" w:rsidP="003E5983">
      <w:pPr>
        <w:widowControl w:val="0"/>
        <w:numPr>
          <w:ilvl w:val="0"/>
          <w:numId w:val="6"/>
        </w:numPr>
        <w:spacing w:line="360" w:lineRule="auto"/>
        <w:ind w:left="0" w:firstLine="709"/>
        <w:jc w:val="both"/>
        <w:rPr>
          <w:sz w:val="28"/>
          <w:szCs w:val="28"/>
        </w:rPr>
      </w:pPr>
      <w:r w:rsidRPr="003E5983">
        <w:rPr>
          <w:sz w:val="28"/>
          <w:szCs w:val="28"/>
        </w:rPr>
        <w:t>600-1000 об/мин</w:t>
      </w:r>
    </w:p>
    <w:p w:rsidR="00FA343A" w:rsidRPr="003E5983" w:rsidRDefault="00FA343A" w:rsidP="003E5983">
      <w:pPr>
        <w:widowControl w:val="0"/>
        <w:numPr>
          <w:ilvl w:val="0"/>
          <w:numId w:val="6"/>
        </w:numPr>
        <w:spacing w:line="360" w:lineRule="auto"/>
        <w:ind w:left="0" w:firstLine="709"/>
        <w:jc w:val="both"/>
        <w:rPr>
          <w:sz w:val="28"/>
          <w:szCs w:val="28"/>
        </w:rPr>
      </w:pPr>
      <w:r w:rsidRPr="003E5983">
        <w:rPr>
          <w:sz w:val="28"/>
          <w:szCs w:val="28"/>
        </w:rPr>
        <w:t>1000-2000 об/мин</w:t>
      </w:r>
    </w:p>
    <w:p w:rsidR="00FA343A" w:rsidRPr="003E5983" w:rsidRDefault="00FA343A" w:rsidP="003E5983">
      <w:pPr>
        <w:widowControl w:val="0"/>
        <w:numPr>
          <w:ilvl w:val="0"/>
          <w:numId w:val="6"/>
        </w:numPr>
        <w:spacing w:line="360" w:lineRule="auto"/>
        <w:ind w:left="0" w:firstLine="709"/>
        <w:jc w:val="both"/>
        <w:rPr>
          <w:sz w:val="28"/>
          <w:szCs w:val="28"/>
        </w:rPr>
      </w:pPr>
      <w:r w:rsidRPr="003E5983">
        <w:rPr>
          <w:sz w:val="28"/>
          <w:szCs w:val="28"/>
        </w:rPr>
        <w:t>2000 – и более об/мин</w:t>
      </w:r>
    </w:p>
    <w:p w:rsidR="00CE11CC" w:rsidRPr="003E5983" w:rsidRDefault="00E375C5" w:rsidP="003E5983">
      <w:pPr>
        <w:widowControl w:val="0"/>
        <w:tabs>
          <w:tab w:val="left" w:pos="930"/>
        </w:tabs>
        <w:spacing w:line="360" w:lineRule="auto"/>
        <w:ind w:firstLine="709"/>
        <w:jc w:val="both"/>
        <w:rPr>
          <w:sz w:val="28"/>
          <w:szCs w:val="28"/>
        </w:rPr>
      </w:pPr>
      <w:r w:rsidRPr="003E5983">
        <w:rPr>
          <w:sz w:val="28"/>
          <w:szCs w:val="28"/>
        </w:rPr>
        <w:t xml:space="preserve">По типу дополнительных устройств: </w:t>
      </w:r>
      <w:r w:rsidR="00530DA3" w:rsidRPr="003E5983">
        <w:rPr>
          <w:sz w:val="28"/>
          <w:szCs w:val="28"/>
        </w:rPr>
        <w:t xml:space="preserve">наличие различных </w:t>
      </w:r>
      <w:r w:rsidR="00CE11CC" w:rsidRPr="003E5983">
        <w:rPr>
          <w:sz w:val="28"/>
          <w:szCs w:val="28"/>
        </w:rPr>
        <w:t xml:space="preserve">устройств </w:t>
      </w:r>
      <w:r w:rsidRPr="003E5983">
        <w:rPr>
          <w:sz w:val="28"/>
          <w:szCs w:val="28"/>
        </w:rPr>
        <w:t xml:space="preserve">влияющие на эстетику </w:t>
      </w:r>
      <w:r w:rsidR="00CE11CC" w:rsidRPr="003E5983">
        <w:rPr>
          <w:sz w:val="28"/>
          <w:szCs w:val="28"/>
        </w:rPr>
        <w:t xml:space="preserve">(внешний вид) </w:t>
      </w:r>
      <w:r w:rsidRPr="003E5983">
        <w:rPr>
          <w:sz w:val="28"/>
          <w:szCs w:val="28"/>
        </w:rPr>
        <w:t>системы охлаждения.</w:t>
      </w:r>
    </w:p>
    <w:p w:rsidR="00CE11CC" w:rsidRPr="003E5983" w:rsidRDefault="00CE11CC" w:rsidP="003E5983">
      <w:pPr>
        <w:widowControl w:val="0"/>
        <w:numPr>
          <w:ilvl w:val="0"/>
          <w:numId w:val="12"/>
        </w:numPr>
        <w:tabs>
          <w:tab w:val="left" w:pos="930"/>
        </w:tabs>
        <w:spacing w:line="360" w:lineRule="auto"/>
        <w:ind w:left="0" w:firstLine="709"/>
        <w:jc w:val="both"/>
        <w:rPr>
          <w:sz w:val="28"/>
          <w:szCs w:val="28"/>
        </w:rPr>
      </w:pPr>
      <w:r w:rsidRPr="003E5983">
        <w:rPr>
          <w:sz w:val="28"/>
          <w:szCs w:val="28"/>
        </w:rPr>
        <w:t>Наличие диодной подсветки</w:t>
      </w:r>
    </w:p>
    <w:p w:rsidR="00CE11CC" w:rsidRPr="003E5983" w:rsidRDefault="00CE11CC" w:rsidP="003E5983">
      <w:pPr>
        <w:widowControl w:val="0"/>
        <w:numPr>
          <w:ilvl w:val="0"/>
          <w:numId w:val="12"/>
        </w:numPr>
        <w:tabs>
          <w:tab w:val="left" w:pos="930"/>
        </w:tabs>
        <w:spacing w:line="360" w:lineRule="auto"/>
        <w:ind w:left="0" w:firstLine="709"/>
        <w:jc w:val="both"/>
        <w:rPr>
          <w:sz w:val="28"/>
          <w:szCs w:val="28"/>
        </w:rPr>
      </w:pPr>
      <w:r w:rsidRPr="003E5983">
        <w:rPr>
          <w:sz w:val="28"/>
          <w:szCs w:val="28"/>
        </w:rPr>
        <w:t>Наличие графических рисунков</w:t>
      </w:r>
    </w:p>
    <w:p w:rsidR="00CE11CC" w:rsidRPr="003E5983" w:rsidRDefault="00CE11CC" w:rsidP="003E5983">
      <w:pPr>
        <w:widowControl w:val="0"/>
        <w:numPr>
          <w:ilvl w:val="0"/>
          <w:numId w:val="12"/>
        </w:numPr>
        <w:tabs>
          <w:tab w:val="left" w:pos="930"/>
        </w:tabs>
        <w:spacing w:line="360" w:lineRule="auto"/>
        <w:ind w:left="0" w:firstLine="709"/>
        <w:jc w:val="both"/>
        <w:rPr>
          <w:sz w:val="28"/>
          <w:szCs w:val="28"/>
        </w:rPr>
      </w:pPr>
      <w:r w:rsidRPr="003E5983">
        <w:rPr>
          <w:sz w:val="28"/>
          <w:szCs w:val="28"/>
        </w:rPr>
        <w:t xml:space="preserve">Нестандартная форма радиатора </w:t>
      </w:r>
    </w:p>
    <w:p w:rsidR="00DF59FD" w:rsidRPr="003E5983" w:rsidRDefault="00DF59FD" w:rsidP="003E5983">
      <w:pPr>
        <w:widowControl w:val="0"/>
        <w:tabs>
          <w:tab w:val="left" w:pos="930"/>
        </w:tabs>
        <w:spacing w:line="360" w:lineRule="auto"/>
        <w:ind w:firstLine="709"/>
        <w:jc w:val="both"/>
        <w:rPr>
          <w:sz w:val="28"/>
          <w:szCs w:val="28"/>
        </w:rPr>
      </w:pPr>
    </w:p>
    <w:p w:rsidR="00CE11CC" w:rsidRPr="003E5983" w:rsidRDefault="00CE11CC" w:rsidP="003E5983">
      <w:pPr>
        <w:pStyle w:val="31"/>
        <w:widowControl w:val="0"/>
      </w:pPr>
      <w:r w:rsidRPr="003E5983">
        <w:t>1.2 Структура товароведной классификации систем</w:t>
      </w:r>
      <w:r w:rsidR="0079785C" w:rsidRPr="003E5983">
        <w:t xml:space="preserve"> охлаждения процессора</w:t>
      </w:r>
      <w:r w:rsidR="003E5983">
        <w:t xml:space="preserve"> </w:t>
      </w:r>
    </w:p>
    <w:p w:rsidR="00CE11CC" w:rsidRPr="003E5983" w:rsidRDefault="00CE11CC" w:rsidP="003E5983">
      <w:pPr>
        <w:widowControl w:val="0"/>
        <w:tabs>
          <w:tab w:val="left" w:pos="930"/>
        </w:tabs>
        <w:spacing w:line="360" w:lineRule="auto"/>
        <w:ind w:firstLine="709"/>
        <w:jc w:val="both"/>
        <w:rPr>
          <w:sz w:val="28"/>
          <w:szCs w:val="28"/>
        </w:rPr>
      </w:pPr>
    </w:p>
    <w:p w:rsidR="00E375C5" w:rsidRPr="003E5983" w:rsidRDefault="00CE11CC" w:rsidP="003E5983">
      <w:pPr>
        <w:widowControl w:val="0"/>
        <w:numPr>
          <w:ilvl w:val="0"/>
          <w:numId w:val="13"/>
        </w:numPr>
        <w:tabs>
          <w:tab w:val="left" w:pos="930"/>
        </w:tabs>
        <w:spacing w:line="360" w:lineRule="auto"/>
        <w:ind w:left="0" w:firstLine="709"/>
        <w:jc w:val="both"/>
        <w:rPr>
          <w:sz w:val="28"/>
        </w:rPr>
      </w:pPr>
      <w:r w:rsidRPr="003E5983">
        <w:rPr>
          <w:sz w:val="28"/>
          <w:szCs w:val="28"/>
        </w:rPr>
        <w:t>Товарный род</w:t>
      </w:r>
      <w:r w:rsidRPr="003E5983">
        <w:rPr>
          <w:sz w:val="28"/>
        </w:rPr>
        <w:t xml:space="preserve"> - Потребительские товары</w:t>
      </w:r>
    </w:p>
    <w:p w:rsidR="00CE11CC" w:rsidRPr="003E5983" w:rsidRDefault="00CE11CC" w:rsidP="003E5983">
      <w:pPr>
        <w:widowControl w:val="0"/>
        <w:numPr>
          <w:ilvl w:val="0"/>
          <w:numId w:val="13"/>
        </w:numPr>
        <w:tabs>
          <w:tab w:val="left" w:pos="930"/>
        </w:tabs>
        <w:spacing w:line="360" w:lineRule="auto"/>
        <w:ind w:left="0" w:firstLine="709"/>
        <w:jc w:val="both"/>
        <w:rPr>
          <w:sz w:val="28"/>
        </w:rPr>
      </w:pPr>
      <w:r w:rsidRPr="003E5983">
        <w:rPr>
          <w:sz w:val="28"/>
        </w:rPr>
        <w:t>Класс - Непродовольственные товары</w:t>
      </w:r>
    </w:p>
    <w:p w:rsidR="00CE11CC" w:rsidRPr="003E5983" w:rsidRDefault="00CE11CC" w:rsidP="003E5983">
      <w:pPr>
        <w:widowControl w:val="0"/>
        <w:numPr>
          <w:ilvl w:val="0"/>
          <w:numId w:val="13"/>
        </w:numPr>
        <w:tabs>
          <w:tab w:val="left" w:pos="930"/>
        </w:tabs>
        <w:spacing w:line="360" w:lineRule="auto"/>
        <w:ind w:left="0" w:firstLine="709"/>
        <w:jc w:val="both"/>
        <w:rPr>
          <w:sz w:val="28"/>
        </w:rPr>
      </w:pPr>
      <w:r w:rsidRPr="003E5983">
        <w:rPr>
          <w:sz w:val="28"/>
        </w:rPr>
        <w:t xml:space="preserve">Подкласс - Культурно – бытовые товары </w:t>
      </w:r>
    </w:p>
    <w:p w:rsidR="00CE11CC" w:rsidRPr="003E5983" w:rsidRDefault="00CE11CC" w:rsidP="003E5983">
      <w:pPr>
        <w:widowControl w:val="0"/>
        <w:numPr>
          <w:ilvl w:val="0"/>
          <w:numId w:val="13"/>
        </w:numPr>
        <w:tabs>
          <w:tab w:val="left" w:pos="930"/>
        </w:tabs>
        <w:spacing w:line="360" w:lineRule="auto"/>
        <w:ind w:left="0" w:firstLine="709"/>
        <w:jc w:val="both"/>
        <w:rPr>
          <w:sz w:val="28"/>
        </w:rPr>
      </w:pPr>
      <w:r w:rsidRPr="003E5983">
        <w:rPr>
          <w:sz w:val="28"/>
        </w:rPr>
        <w:t>Группа – Компьютерная техника</w:t>
      </w:r>
    </w:p>
    <w:p w:rsidR="00CE11CC" w:rsidRPr="003E5983" w:rsidRDefault="00CE11CC" w:rsidP="003E5983">
      <w:pPr>
        <w:widowControl w:val="0"/>
        <w:numPr>
          <w:ilvl w:val="0"/>
          <w:numId w:val="13"/>
        </w:numPr>
        <w:tabs>
          <w:tab w:val="left" w:pos="930"/>
        </w:tabs>
        <w:spacing w:line="360" w:lineRule="auto"/>
        <w:ind w:left="0" w:firstLine="709"/>
        <w:jc w:val="both"/>
        <w:rPr>
          <w:sz w:val="28"/>
        </w:rPr>
      </w:pPr>
      <w:r w:rsidRPr="003E5983">
        <w:rPr>
          <w:sz w:val="28"/>
        </w:rPr>
        <w:t>Подгруппа – Система охлаждения компьютера</w:t>
      </w:r>
    </w:p>
    <w:p w:rsidR="00CE11CC" w:rsidRPr="003E5983" w:rsidRDefault="00CE11CC" w:rsidP="003E5983">
      <w:pPr>
        <w:widowControl w:val="0"/>
        <w:numPr>
          <w:ilvl w:val="0"/>
          <w:numId w:val="13"/>
        </w:numPr>
        <w:tabs>
          <w:tab w:val="left" w:pos="930"/>
        </w:tabs>
        <w:spacing w:line="360" w:lineRule="auto"/>
        <w:ind w:left="0" w:firstLine="709"/>
        <w:jc w:val="both"/>
        <w:rPr>
          <w:sz w:val="28"/>
        </w:rPr>
      </w:pPr>
      <w:r w:rsidRPr="003E5983">
        <w:rPr>
          <w:sz w:val="28"/>
        </w:rPr>
        <w:t xml:space="preserve">Вид – </w:t>
      </w:r>
      <w:r w:rsidR="00A53B91" w:rsidRPr="003E5983">
        <w:rPr>
          <w:sz w:val="28"/>
        </w:rPr>
        <w:t>Система охлаждения процессора</w:t>
      </w:r>
    </w:p>
    <w:p w:rsidR="00CE11CC" w:rsidRPr="003E5983" w:rsidRDefault="00CE11CC" w:rsidP="003E5983">
      <w:pPr>
        <w:widowControl w:val="0"/>
        <w:numPr>
          <w:ilvl w:val="0"/>
          <w:numId w:val="13"/>
        </w:numPr>
        <w:tabs>
          <w:tab w:val="left" w:pos="930"/>
        </w:tabs>
        <w:spacing w:line="360" w:lineRule="auto"/>
        <w:ind w:left="0" w:firstLine="709"/>
        <w:jc w:val="both"/>
        <w:rPr>
          <w:sz w:val="28"/>
        </w:rPr>
      </w:pPr>
      <w:r w:rsidRPr="003E5983">
        <w:rPr>
          <w:sz w:val="28"/>
        </w:rPr>
        <w:t xml:space="preserve">Разновидность </w:t>
      </w:r>
      <w:r w:rsidR="00A53B91" w:rsidRPr="003E5983">
        <w:rPr>
          <w:sz w:val="28"/>
        </w:rPr>
        <w:t>–</w:t>
      </w:r>
      <w:r w:rsidRPr="003E5983">
        <w:rPr>
          <w:sz w:val="28"/>
        </w:rPr>
        <w:t xml:space="preserve"> </w:t>
      </w:r>
      <w:r w:rsidR="00A53B91" w:rsidRPr="003E5983">
        <w:rPr>
          <w:sz w:val="28"/>
        </w:rPr>
        <w:t xml:space="preserve">Система охлаждения процессора для </w:t>
      </w:r>
      <w:r w:rsidR="00A53B91" w:rsidRPr="003E5983">
        <w:rPr>
          <w:sz w:val="28"/>
          <w:lang w:val="en-US"/>
        </w:rPr>
        <w:t>Socket</w:t>
      </w:r>
      <w:r w:rsidR="00A53B91" w:rsidRPr="003E5983">
        <w:rPr>
          <w:sz w:val="28"/>
        </w:rPr>
        <w:t xml:space="preserve"> 775</w:t>
      </w:r>
    </w:p>
    <w:p w:rsidR="00A53B91" w:rsidRPr="003E5983" w:rsidRDefault="00A53B91" w:rsidP="003E5983">
      <w:pPr>
        <w:widowControl w:val="0"/>
        <w:numPr>
          <w:ilvl w:val="0"/>
          <w:numId w:val="13"/>
        </w:numPr>
        <w:tabs>
          <w:tab w:val="left" w:pos="930"/>
        </w:tabs>
        <w:spacing w:line="360" w:lineRule="auto"/>
        <w:ind w:left="0" w:firstLine="709"/>
        <w:jc w:val="both"/>
        <w:rPr>
          <w:sz w:val="28"/>
          <w:lang w:val="en-US"/>
        </w:rPr>
      </w:pPr>
      <w:r w:rsidRPr="003E5983">
        <w:rPr>
          <w:sz w:val="28"/>
        </w:rPr>
        <w:t>Марочное наименование</w:t>
      </w:r>
      <w:r w:rsidRPr="003E5983">
        <w:rPr>
          <w:sz w:val="28"/>
          <w:lang w:val="en-US"/>
        </w:rPr>
        <w:t xml:space="preserve"> - </w:t>
      </w:r>
      <w:r w:rsidRPr="003E5983">
        <w:rPr>
          <w:sz w:val="28"/>
        </w:rPr>
        <w:t xml:space="preserve">Система охлаждения </w:t>
      </w:r>
      <w:r w:rsidRPr="003E5983">
        <w:rPr>
          <w:sz w:val="28"/>
          <w:lang w:val="en-US"/>
        </w:rPr>
        <w:t>Thermaltake</w:t>
      </w:r>
    </w:p>
    <w:p w:rsidR="00A53B91" w:rsidRPr="003E5983" w:rsidRDefault="00A53B91" w:rsidP="003E5983">
      <w:pPr>
        <w:widowControl w:val="0"/>
        <w:numPr>
          <w:ilvl w:val="0"/>
          <w:numId w:val="13"/>
        </w:numPr>
        <w:tabs>
          <w:tab w:val="left" w:pos="930"/>
        </w:tabs>
        <w:spacing w:line="360" w:lineRule="auto"/>
        <w:ind w:left="0" w:firstLine="709"/>
        <w:jc w:val="both"/>
        <w:rPr>
          <w:sz w:val="28"/>
          <w:szCs w:val="28"/>
          <w:lang w:val="en-US"/>
        </w:rPr>
      </w:pPr>
      <w:r w:rsidRPr="003E5983">
        <w:rPr>
          <w:sz w:val="28"/>
        </w:rPr>
        <w:t>Товарная</w:t>
      </w:r>
      <w:r w:rsidRPr="003E5983">
        <w:rPr>
          <w:sz w:val="28"/>
          <w:lang w:val="en-US"/>
        </w:rPr>
        <w:t xml:space="preserve"> </w:t>
      </w:r>
      <w:r w:rsidRPr="003E5983">
        <w:rPr>
          <w:sz w:val="28"/>
        </w:rPr>
        <w:t>единица</w:t>
      </w:r>
      <w:r w:rsidRPr="003E5983">
        <w:rPr>
          <w:sz w:val="28"/>
          <w:lang w:val="en-US"/>
        </w:rPr>
        <w:t xml:space="preserve"> - </w:t>
      </w:r>
      <w:r w:rsidRPr="003E5983">
        <w:rPr>
          <w:sz w:val="28"/>
        </w:rPr>
        <w:t>Система</w:t>
      </w:r>
      <w:r w:rsidRPr="003E5983">
        <w:rPr>
          <w:sz w:val="28"/>
          <w:lang w:val="en-US"/>
        </w:rPr>
        <w:t xml:space="preserve"> </w:t>
      </w:r>
      <w:r w:rsidRPr="003E5983">
        <w:rPr>
          <w:sz w:val="28"/>
        </w:rPr>
        <w:t>охлаждения</w:t>
      </w:r>
      <w:r w:rsidRPr="003E5983">
        <w:rPr>
          <w:sz w:val="28"/>
          <w:lang w:val="en-US"/>
        </w:rPr>
        <w:t xml:space="preserve"> Thermaltake CL-P0268 Mini Typhoon, </w:t>
      </w:r>
      <w:r w:rsidRPr="003E5983">
        <w:rPr>
          <w:sz w:val="28"/>
          <w:szCs w:val="28"/>
        </w:rPr>
        <w:t>форм</w:t>
      </w:r>
      <w:r w:rsidRPr="003E5983">
        <w:rPr>
          <w:sz w:val="28"/>
          <w:szCs w:val="28"/>
          <w:lang w:val="en-US"/>
        </w:rPr>
        <w:t>-</w:t>
      </w:r>
      <w:r w:rsidRPr="003E5983">
        <w:rPr>
          <w:sz w:val="28"/>
          <w:szCs w:val="28"/>
        </w:rPr>
        <w:t>фактор</w:t>
      </w:r>
      <w:r w:rsidR="003E5983">
        <w:rPr>
          <w:sz w:val="28"/>
          <w:szCs w:val="28"/>
          <w:lang w:val="en-US"/>
        </w:rPr>
        <w:t xml:space="preserve"> </w:t>
      </w:r>
      <w:r w:rsidRPr="003E5983">
        <w:rPr>
          <w:sz w:val="28"/>
          <w:lang w:val="en-US"/>
        </w:rPr>
        <w:t xml:space="preserve">Socket 775, </w:t>
      </w:r>
      <w:r w:rsidRPr="003E5983">
        <w:rPr>
          <w:sz w:val="28"/>
        </w:rPr>
        <w:t>размеры</w:t>
      </w:r>
      <w:r w:rsidRPr="003E5983">
        <w:rPr>
          <w:sz w:val="28"/>
          <w:lang w:val="en-US"/>
        </w:rPr>
        <w:t xml:space="preserve"> 112 x 94 x </w:t>
      </w:r>
      <w:smartTag w:uri="urn:schemas-microsoft-com:office:smarttags" w:element="metricconverter">
        <w:smartTagPr>
          <w:attr w:name="ProductID" w:val="125 мм"/>
        </w:smartTagPr>
        <w:r w:rsidRPr="003E5983">
          <w:rPr>
            <w:sz w:val="28"/>
            <w:lang w:val="en-US"/>
          </w:rPr>
          <w:t xml:space="preserve">125 </w:t>
        </w:r>
        <w:r w:rsidRPr="003E5983">
          <w:rPr>
            <w:sz w:val="28"/>
          </w:rPr>
          <w:t>мм</w:t>
        </w:r>
      </w:smartTag>
      <w:r w:rsidRPr="003E5983">
        <w:rPr>
          <w:sz w:val="28"/>
          <w:lang w:val="en-US"/>
        </w:rPr>
        <w:t xml:space="preserve">, </w:t>
      </w:r>
      <w:r w:rsidRPr="003E5983">
        <w:rPr>
          <w:sz w:val="28"/>
        </w:rPr>
        <w:t>вес</w:t>
      </w:r>
      <w:r w:rsidRPr="003E5983">
        <w:rPr>
          <w:sz w:val="28"/>
          <w:lang w:val="en-US"/>
        </w:rPr>
        <w:t xml:space="preserve"> 623 </w:t>
      </w:r>
      <w:r w:rsidRPr="003E5983">
        <w:rPr>
          <w:sz w:val="28"/>
        </w:rPr>
        <w:t>гр</w:t>
      </w:r>
      <w:r w:rsidRPr="003E5983">
        <w:rPr>
          <w:sz w:val="28"/>
          <w:lang w:val="en-US"/>
        </w:rPr>
        <w:t xml:space="preserve">. </w:t>
      </w:r>
    </w:p>
    <w:p w:rsidR="0079785C" w:rsidRPr="003E5983" w:rsidRDefault="0079785C" w:rsidP="003E5983">
      <w:pPr>
        <w:widowControl w:val="0"/>
        <w:spacing w:line="360" w:lineRule="auto"/>
        <w:ind w:firstLine="709"/>
        <w:jc w:val="both"/>
        <w:rPr>
          <w:sz w:val="28"/>
          <w:szCs w:val="28"/>
        </w:rPr>
      </w:pPr>
      <w:r w:rsidRPr="003E5983">
        <w:rPr>
          <w:sz w:val="28"/>
          <w:szCs w:val="28"/>
        </w:rPr>
        <w:t>Из товароведной классификации мы видим, что данный товар нацелен на потребителя, входит в корзину непродовольственных товаров. Это означает, что данный товар предназначен</w:t>
      </w:r>
      <w:r w:rsidR="003E5983">
        <w:rPr>
          <w:sz w:val="28"/>
          <w:szCs w:val="28"/>
        </w:rPr>
        <w:t xml:space="preserve"> </w:t>
      </w:r>
      <w:r w:rsidRPr="003E5983">
        <w:rPr>
          <w:sz w:val="28"/>
          <w:szCs w:val="28"/>
        </w:rPr>
        <w:t xml:space="preserve">для индивидуального пользования и обладает специфическими свойствами, на которые обращает свое внимание покупатель при выборе товара. </w:t>
      </w:r>
    </w:p>
    <w:p w:rsidR="0079785C" w:rsidRPr="003E5983" w:rsidRDefault="003E5983" w:rsidP="003E5983">
      <w:pPr>
        <w:pStyle w:val="31"/>
        <w:widowControl w:val="0"/>
      </w:pPr>
      <w:r>
        <w:br w:type="page"/>
      </w:r>
      <w:r w:rsidR="0079785C" w:rsidRPr="003E5983">
        <w:t>1.3 Учебная классификация систем охлаждения процессора</w:t>
      </w:r>
      <w:r>
        <w:t xml:space="preserve"> </w:t>
      </w:r>
    </w:p>
    <w:p w:rsidR="0079785C" w:rsidRPr="003E5983" w:rsidRDefault="0079785C" w:rsidP="003E5983">
      <w:pPr>
        <w:widowControl w:val="0"/>
        <w:tabs>
          <w:tab w:val="left" w:pos="930"/>
        </w:tabs>
        <w:spacing w:line="360" w:lineRule="auto"/>
        <w:ind w:firstLine="709"/>
        <w:jc w:val="both"/>
        <w:rPr>
          <w:sz w:val="28"/>
        </w:rPr>
      </w:pPr>
    </w:p>
    <w:p w:rsidR="0079785C" w:rsidRPr="003E5983" w:rsidRDefault="0079785C" w:rsidP="003E5983">
      <w:pPr>
        <w:widowControl w:val="0"/>
        <w:tabs>
          <w:tab w:val="left" w:pos="930"/>
        </w:tabs>
        <w:spacing w:line="360" w:lineRule="auto"/>
        <w:ind w:firstLine="709"/>
        <w:jc w:val="both"/>
        <w:rPr>
          <w:sz w:val="28"/>
          <w:szCs w:val="28"/>
        </w:rPr>
      </w:pPr>
      <w:r w:rsidRPr="003E5983">
        <w:rPr>
          <w:sz w:val="28"/>
          <w:szCs w:val="28"/>
        </w:rPr>
        <w:t>Учебная классификация - это классификация, предназначенная для познания товаров как объектов товароведения. С ее помощью мы можем рассмотреть товар, как объект товароведения.</w:t>
      </w:r>
    </w:p>
    <w:p w:rsidR="0079785C" w:rsidRPr="003E5983" w:rsidRDefault="0079785C" w:rsidP="003E5983">
      <w:pPr>
        <w:widowControl w:val="0"/>
        <w:spacing w:line="360" w:lineRule="auto"/>
        <w:ind w:firstLine="709"/>
        <w:jc w:val="both"/>
        <w:rPr>
          <w:sz w:val="28"/>
          <w:szCs w:val="28"/>
          <w:lang w:val="en-US"/>
        </w:rPr>
      </w:pPr>
      <w:r w:rsidRPr="003E5983">
        <w:rPr>
          <w:sz w:val="28"/>
          <w:szCs w:val="28"/>
        </w:rPr>
        <w:t>1</w:t>
      </w:r>
      <w:r w:rsidRPr="003E5983">
        <w:rPr>
          <w:sz w:val="28"/>
        </w:rPr>
        <w:t xml:space="preserve">. </w:t>
      </w:r>
      <w:r w:rsidRPr="003E5983">
        <w:rPr>
          <w:sz w:val="28"/>
          <w:szCs w:val="28"/>
        </w:rPr>
        <w:t xml:space="preserve">По потребительскому назначению: </w:t>
      </w:r>
    </w:p>
    <w:p w:rsidR="0079785C" w:rsidRPr="003E5983" w:rsidRDefault="0079785C" w:rsidP="003E5983">
      <w:pPr>
        <w:widowControl w:val="0"/>
        <w:numPr>
          <w:ilvl w:val="0"/>
          <w:numId w:val="15"/>
        </w:numPr>
        <w:spacing w:line="360" w:lineRule="auto"/>
        <w:ind w:left="0" w:firstLine="709"/>
        <w:jc w:val="both"/>
        <w:rPr>
          <w:sz w:val="28"/>
          <w:szCs w:val="28"/>
          <w:lang w:val="en-US"/>
        </w:rPr>
      </w:pPr>
      <w:r w:rsidRPr="003E5983">
        <w:rPr>
          <w:sz w:val="28"/>
          <w:szCs w:val="28"/>
        </w:rPr>
        <w:t>Потребительские товары</w:t>
      </w:r>
      <w:r w:rsidR="003E5983">
        <w:rPr>
          <w:sz w:val="28"/>
          <w:szCs w:val="28"/>
        </w:rPr>
        <w:t xml:space="preserve"> </w:t>
      </w:r>
    </w:p>
    <w:p w:rsidR="0079785C" w:rsidRPr="003E5983" w:rsidRDefault="0079785C" w:rsidP="003E5983">
      <w:pPr>
        <w:widowControl w:val="0"/>
        <w:spacing w:line="360" w:lineRule="auto"/>
        <w:ind w:firstLine="709"/>
        <w:jc w:val="both"/>
        <w:rPr>
          <w:sz w:val="28"/>
          <w:szCs w:val="28"/>
        </w:rPr>
      </w:pPr>
      <w:r w:rsidRPr="003E5983">
        <w:rPr>
          <w:sz w:val="28"/>
          <w:szCs w:val="28"/>
        </w:rPr>
        <w:t xml:space="preserve">2. По производителю: </w:t>
      </w:r>
    </w:p>
    <w:p w:rsidR="0079785C" w:rsidRPr="003E5983" w:rsidRDefault="00731EA9" w:rsidP="003E5983">
      <w:pPr>
        <w:widowControl w:val="0"/>
        <w:numPr>
          <w:ilvl w:val="0"/>
          <w:numId w:val="14"/>
        </w:numPr>
        <w:spacing w:line="360" w:lineRule="auto"/>
        <w:ind w:left="0" w:firstLine="709"/>
        <w:jc w:val="both"/>
        <w:rPr>
          <w:sz w:val="28"/>
          <w:szCs w:val="28"/>
        </w:rPr>
      </w:pPr>
      <w:r w:rsidRPr="003E5983">
        <w:rPr>
          <w:sz w:val="28"/>
          <w:szCs w:val="28"/>
        </w:rPr>
        <w:t>Отечественные: отсутствую</w:t>
      </w:r>
      <w:r w:rsidR="009B0DF9" w:rsidRPr="003E5983">
        <w:rPr>
          <w:sz w:val="28"/>
          <w:szCs w:val="28"/>
        </w:rPr>
        <w:t>т</w:t>
      </w:r>
      <w:r w:rsidR="0079785C" w:rsidRPr="003E5983">
        <w:rPr>
          <w:sz w:val="28"/>
          <w:szCs w:val="28"/>
        </w:rPr>
        <w:t>;</w:t>
      </w:r>
    </w:p>
    <w:p w:rsidR="0079785C" w:rsidRPr="003E5983" w:rsidRDefault="0079785C" w:rsidP="003E5983">
      <w:pPr>
        <w:widowControl w:val="0"/>
        <w:numPr>
          <w:ilvl w:val="0"/>
          <w:numId w:val="14"/>
        </w:numPr>
        <w:spacing w:line="360" w:lineRule="auto"/>
        <w:ind w:left="0" w:firstLine="709"/>
        <w:jc w:val="both"/>
        <w:rPr>
          <w:sz w:val="28"/>
          <w:szCs w:val="28"/>
          <w:lang w:val="en-US"/>
        </w:rPr>
      </w:pPr>
      <w:r w:rsidRPr="003E5983">
        <w:rPr>
          <w:sz w:val="28"/>
          <w:szCs w:val="28"/>
        </w:rPr>
        <w:t>Импортные</w:t>
      </w:r>
      <w:r w:rsidRPr="003E5983">
        <w:rPr>
          <w:sz w:val="28"/>
          <w:szCs w:val="28"/>
          <w:lang w:val="en-US"/>
        </w:rPr>
        <w:t>: “</w:t>
      </w:r>
      <w:r w:rsidR="009B0DF9" w:rsidRPr="003E5983">
        <w:rPr>
          <w:sz w:val="28"/>
          <w:szCs w:val="28"/>
          <w:lang w:val="en-US"/>
        </w:rPr>
        <w:t>CoolerMaster</w:t>
      </w:r>
      <w:r w:rsidRPr="003E5983">
        <w:rPr>
          <w:sz w:val="28"/>
          <w:szCs w:val="28"/>
          <w:lang w:val="en-US"/>
        </w:rPr>
        <w:t>”, “</w:t>
      </w:r>
      <w:r w:rsidR="009B0DF9" w:rsidRPr="003E5983">
        <w:rPr>
          <w:sz w:val="28"/>
          <w:szCs w:val="28"/>
          <w:lang w:val="en-US"/>
        </w:rPr>
        <w:t>Glacialtech</w:t>
      </w:r>
      <w:r w:rsidRPr="003E5983">
        <w:rPr>
          <w:sz w:val="28"/>
          <w:szCs w:val="28"/>
          <w:lang w:val="en-US"/>
        </w:rPr>
        <w:t>”, “</w:t>
      </w:r>
      <w:r w:rsidR="009B0DF9" w:rsidRPr="003E5983">
        <w:rPr>
          <w:sz w:val="28"/>
          <w:szCs w:val="28"/>
          <w:lang w:val="en-US"/>
        </w:rPr>
        <w:t>Ice Hammer</w:t>
      </w:r>
      <w:r w:rsidRPr="003E5983">
        <w:rPr>
          <w:sz w:val="28"/>
          <w:szCs w:val="28"/>
          <w:lang w:val="en-US"/>
        </w:rPr>
        <w:t>”, “</w:t>
      </w:r>
      <w:r w:rsidR="009B0DF9" w:rsidRPr="003E5983">
        <w:rPr>
          <w:sz w:val="28"/>
          <w:szCs w:val="28"/>
          <w:lang w:val="en-US"/>
        </w:rPr>
        <w:t>Scythe Cooler</w:t>
      </w:r>
      <w:r w:rsidRPr="003E5983">
        <w:rPr>
          <w:sz w:val="28"/>
          <w:szCs w:val="28"/>
          <w:lang w:val="en-US"/>
        </w:rPr>
        <w:t>”, “</w:t>
      </w:r>
      <w:r w:rsidR="009B0DF9" w:rsidRPr="003E5983">
        <w:rPr>
          <w:sz w:val="28"/>
          <w:szCs w:val="28"/>
          <w:lang w:val="en-US"/>
        </w:rPr>
        <w:t>Thermaltake</w:t>
      </w:r>
      <w:r w:rsidRPr="003E5983">
        <w:rPr>
          <w:sz w:val="28"/>
          <w:szCs w:val="28"/>
          <w:lang w:val="en-US"/>
        </w:rPr>
        <w:t>”, “</w:t>
      </w:r>
      <w:r w:rsidR="009B0DF9" w:rsidRPr="003E5983">
        <w:rPr>
          <w:sz w:val="28"/>
          <w:szCs w:val="28"/>
          <w:lang w:val="en-US"/>
        </w:rPr>
        <w:t>Zalman</w:t>
      </w:r>
      <w:r w:rsidRPr="003E5983">
        <w:rPr>
          <w:sz w:val="28"/>
          <w:szCs w:val="28"/>
          <w:lang w:val="en-US"/>
        </w:rPr>
        <w:t xml:space="preserve">” </w:t>
      </w:r>
      <w:r w:rsidRPr="003E5983">
        <w:rPr>
          <w:sz w:val="28"/>
          <w:szCs w:val="28"/>
        </w:rPr>
        <w:t>и</w:t>
      </w:r>
      <w:r w:rsidRPr="003E5983">
        <w:rPr>
          <w:sz w:val="28"/>
          <w:szCs w:val="28"/>
          <w:lang w:val="en-US"/>
        </w:rPr>
        <w:t xml:space="preserve"> </w:t>
      </w:r>
      <w:r w:rsidRPr="003E5983">
        <w:rPr>
          <w:sz w:val="28"/>
          <w:szCs w:val="28"/>
        </w:rPr>
        <w:t>т</w:t>
      </w:r>
      <w:r w:rsidRPr="003E5983">
        <w:rPr>
          <w:sz w:val="28"/>
          <w:szCs w:val="28"/>
          <w:lang w:val="en-US"/>
        </w:rPr>
        <w:t>.</w:t>
      </w:r>
      <w:r w:rsidRPr="003E5983">
        <w:rPr>
          <w:sz w:val="28"/>
          <w:szCs w:val="28"/>
        </w:rPr>
        <w:t>д</w:t>
      </w:r>
      <w:r w:rsidRPr="003E5983">
        <w:rPr>
          <w:sz w:val="28"/>
          <w:szCs w:val="28"/>
          <w:lang w:val="en-US"/>
        </w:rPr>
        <w:t>.</w:t>
      </w:r>
    </w:p>
    <w:p w:rsidR="0079785C" w:rsidRPr="003E5983" w:rsidRDefault="0079785C" w:rsidP="003E5983">
      <w:pPr>
        <w:widowControl w:val="0"/>
        <w:spacing w:line="360" w:lineRule="auto"/>
        <w:ind w:firstLine="709"/>
        <w:jc w:val="both"/>
        <w:rPr>
          <w:sz w:val="28"/>
          <w:szCs w:val="28"/>
          <w:lang w:val="en-US"/>
        </w:rPr>
      </w:pPr>
      <w:r w:rsidRPr="003E5983">
        <w:rPr>
          <w:sz w:val="28"/>
          <w:szCs w:val="28"/>
        </w:rPr>
        <w:t>3. По группе потребителей</w:t>
      </w:r>
      <w:r w:rsidRPr="003E5983">
        <w:rPr>
          <w:sz w:val="28"/>
          <w:szCs w:val="28"/>
          <w:lang w:val="en-US"/>
        </w:rPr>
        <w:t xml:space="preserve">: </w:t>
      </w:r>
    </w:p>
    <w:p w:rsidR="0079785C" w:rsidRPr="003E5983" w:rsidRDefault="0079785C" w:rsidP="003E5983">
      <w:pPr>
        <w:widowControl w:val="0"/>
        <w:numPr>
          <w:ilvl w:val="0"/>
          <w:numId w:val="16"/>
        </w:numPr>
        <w:spacing w:line="360" w:lineRule="auto"/>
        <w:ind w:left="0" w:firstLine="709"/>
        <w:jc w:val="both"/>
        <w:rPr>
          <w:sz w:val="28"/>
          <w:szCs w:val="28"/>
          <w:lang w:val="en-US"/>
        </w:rPr>
      </w:pPr>
      <w:r w:rsidRPr="003E5983">
        <w:rPr>
          <w:sz w:val="28"/>
          <w:szCs w:val="28"/>
        </w:rPr>
        <w:t>Непродовольственные товары</w:t>
      </w:r>
    </w:p>
    <w:p w:rsidR="0079785C" w:rsidRPr="003E5983" w:rsidRDefault="0079785C" w:rsidP="003E5983">
      <w:pPr>
        <w:widowControl w:val="0"/>
        <w:spacing w:line="360" w:lineRule="auto"/>
        <w:ind w:firstLine="709"/>
        <w:jc w:val="both"/>
        <w:rPr>
          <w:sz w:val="28"/>
          <w:szCs w:val="28"/>
          <w:lang w:val="en-US"/>
        </w:rPr>
      </w:pPr>
      <w:r w:rsidRPr="003E5983">
        <w:rPr>
          <w:sz w:val="28"/>
          <w:szCs w:val="28"/>
        </w:rPr>
        <w:t xml:space="preserve">4. По уровням товара: </w:t>
      </w:r>
    </w:p>
    <w:p w:rsidR="0079785C" w:rsidRPr="003E5983" w:rsidRDefault="00140775" w:rsidP="003E5983">
      <w:pPr>
        <w:widowControl w:val="0"/>
        <w:numPr>
          <w:ilvl w:val="0"/>
          <w:numId w:val="16"/>
        </w:numPr>
        <w:spacing w:line="360" w:lineRule="auto"/>
        <w:ind w:left="0" w:firstLine="709"/>
        <w:jc w:val="both"/>
        <w:rPr>
          <w:sz w:val="28"/>
          <w:szCs w:val="28"/>
        </w:rPr>
      </w:pPr>
      <w:r w:rsidRPr="003E5983">
        <w:rPr>
          <w:sz w:val="28"/>
          <w:szCs w:val="28"/>
        </w:rPr>
        <w:t xml:space="preserve">По замыслу: приобретается как </w:t>
      </w:r>
      <w:r w:rsidR="0079785C" w:rsidRPr="003E5983">
        <w:rPr>
          <w:sz w:val="28"/>
          <w:szCs w:val="28"/>
        </w:rPr>
        <w:t>устройство</w:t>
      </w:r>
      <w:r w:rsidR="00DF59FD" w:rsidRPr="003E5983">
        <w:rPr>
          <w:sz w:val="28"/>
          <w:szCs w:val="28"/>
        </w:rPr>
        <w:t xml:space="preserve"> охлаждения</w:t>
      </w:r>
      <w:r w:rsidRPr="003E5983">
        <w:rPr>
          <w:sz w:val="28"/>
          <w:szCs w:val="28"/>
        </w:rPr>
        <w:t xml:space="preserve"> процессора</w:t>
      </w:r>
      <w:r w:rsidR="00DF59FD" w:rsidRPr="003E5983">
        <w:rPr>
          <w:sz w:val="28"/>
          <w:szCs w:val="28"/>
        </w:rPr>
        <w:t xml:space="preserve"> компьютера</w:t>
      </w:r>
      <w:r w:rsidR="0079785C" w:rsidRPr="003E5983">
        <w:rPr>
          <w:sz w:val="28"/>
          <w:szCs w:val="28"/>
        </w:rPr>
        <w:t xml:space="preserve">. </w:t>
      </w:r>
    </w:p>
    <w:p w:rsidR="0079785C" w:rsidRPr="003E5983" w:rsidRDefault="00B525A8" w:rsidP="003E5983">
      <w:pPr>
        <w:widowControl w:val="0"/>
        <w:numPr>
          <w:ilvl w:val="0"/>
          <w:numId w:val="16"/>
        </w:numPr>
        <w:spacing w:line="360" w:lineRule="auto"/>
        <w:ind w:left="0" w:firstLine="709"/>
        <w:jc w:val="both"/>
        <w:rPr>
          <w:sz w:val="28"/>
          <w:szCs w:val="28"/>
        </w:rPr>
      </w:pPr>
      <w:r>
        <w:rPr>
          <w:noProof/>
        </w:rPr>
        <w:pict>
          <v:line id="_x0000_s1026" style="position:absolute;left:0;text-align:left;z-index:251657728" from="-9pt,82.4pt" to="-9pt,82.4pt"/>
        </w:pict>
      </w:r>
      <w:r w:rsidR="0079785C" w:rsidRPr="003E5983">
        <w:rPr>
          <w:sz w:val="28"/>
          <w:szCs w:val="28"/>
        </w:rPr>
        <w:t xml:space="preserve">Товарная единица: монитор </w:t>
      </w:r>
      <w:r w:rsidR="00DF59FD" w:rsidRPr="003E5983">
        <w:rPr>
          <w:sz w:val="28"/>
          <w:lang w:val="en-US"/>
        </w:rPr>
        <w:t>Thermaltake</w:t>
      </w:r>
      <w:r w:rsidR="00DF59FD" w:rsidRPr="003E5983">
        <w:rPr>
          <w:sz w:val="28"/>
        </w:rPr>
        <w:t xml:space="preserve"> </w:t>
      </w:r>
      <w:r w:rsidR="00DF59FD" w:rsidRPr="003E5983">
        <w:rPr>
          <w:sz w:val="28"/>
          <w:lang w:val="en-US"/>
        </w:rPr>
        <w:t>CL</w:t>
      </w:r>
      <w:r w:rsidR="00DF59FD" w:rsidRPr="003E5983">
        <w:rPr>
          <w:sz w:val="28"/>
        </w:rPr>
        <w:t>-</w:t>
      </w:r>
      <w:r w:rsidR="00DF59FD" w:rsidRPr="003E5983">
        <w:rPr>
          <w:sz w:val="28"/>
          <w:lang w:val="en-US"/>
        </w:rPr>
        <w:t>P</w:t>
      </w:r>
      <w:r w:rsidR="00DF59FD" w:rsidRPr="003E5983">
        <w:rPr>
          <w:sz w:val="28"/>
        </w:rPr>
        <w:t xml:space="preserve">0268 </w:t>
      </w:r>
      <w:r w:rsidR="00DF59FD" w:rsidRPr="003E5983">
        <w:rPr>
          <w:sz w:val="28"/>
          <w:lang w:val="en-US"/>
        </w:rPr>
        <w:t>Mini</w:t>
      </w:r>
      <w:r w:rsidR="00DF59FD" w:rsidRPr="003E5983">
        <w:rPr>
          <w:sz w:val="28"/>
        </w:rPr>
        <w:t xml:space="preserve"> </w:t>
      </w:r>
      <w:r w:rsidR="00DF59FD" w:rsidRPr="003E5983">
        <w:rPr>
          <w:sz w:val="28"/>
          <w:lang w:val="en-US"/>
        </w:rPr>
        <w:t>Typhoon</w:t>
      </w:r>
      <w:r w:rsidR="0079785C" w:rsidRPr="003E5983">
        <w:rPr>
          <w:sz w:val="28"/>
          <w:szCs w:val="28"/>
        </w:rPr>
        <w:t>.</w:t>
      </w:r>
    </w:p>
    <w:p w:rsidR="0079785C" w:rsidRPr="003E5983" w:rsidRDefault="0079785C" w:rsidP="003E5983">
      <w:pPr>
        <w:widowControl w:val="0"/>
        <w:numPr>
          <w:ilvl w:val="0"/>
          <w:numId w:val="16"/>
        </w:numPr>
        <w:spacing w:line="360" w:lineRule="auto"/>
        <w:ind w:left="0" w:firstLine="709"/>
        <w:jc w:val="both"/>
        <w:rPr>
          <w:sz w:val="28"/>
          <w:szCs w:val="28"/>
        </w:rPr>
      </w:pPr>
      <w:r w:rsidRPr="003E5983">
        <w:rPr>
          <w:sz w:val="28"/>
          <w:szCs w:val="28"/>
        </w:rPr>
        <w:t xml:space="preserve">Расширенный товар: </w:t>
      </w:r>
      <w:r w:rsidR="00DF59FD" w:rsidRPr="003E5983">
        <w:rPr>
          <w:sz w:val="28"/>
          <w:szCs w:val="28"/>
        </w:rPr>
        <w:t>Срок гарантии 6 месяцев</w:t>
      </w:r>
      <w:r w:rsidRPr="003E5983">
        <w:rPr>
          <w:sz w:val="28"/>
          <w:szCs w:val="28"/>
        </w:rPr>
        <w:t>, возможность приобретения товара в кредит.</w:t>
      </w:r>
    </w:p>
    <w:p w:rsidR="0079785C" w:rsidRPr="003E5983" w:rsidRDefault="0079785C" w:rsidP="003E5983">
      <w:pPr>
        <w:widowControl w:val="0"/>
        <w:spacing w:line="360" w:lineRule="auto"/>
        <w:ind w:firstLine="709"/>
        <w:jc w:val="both"/>
        <w:rPr>
          <w:sz w:val="28"/>
          <w:szCs w:val="28"/>
        </w:rPr>
      </w:pPr>
      <w:r w:rsidRPr="003E5983">
        <w:rPr>
          <w:sz w:val="28"/>
          <w:szCs w:val="28"/>
        </w:rPr>
        <w:t>5. По степени присущей долговечности:</w:t>
      </w:r>
    </w:p>
    <w:p w:rsidR="0079785C" w:rsidRPr="003E5983" w:rsidRDefault="0079785C" w:rsidP="003E5983">
      <w:pPr>
        <w:widowControl w:val="0"/>
        <w:numPr>
          <w:ilvl w:val="0"/>
          <w:numId w:val="17"/>
        </w:numPr>
        <w:spacing w:line="360" w:lineRule="auto"/>
        <w:ind w:left="0" w:firstLine="709"/>
        <w:jc w:val="both"/>
        <w:rPr>
          <w:sz w:val="28"/>
          <w:szCs w:val="28"/>
        </w:rPr>
      </w:pPr>
      <w:r w:rsidRPr="003E5983">
        <w:rPr>
          <w:sz w:val="28"/>
          <w:szCs w:val="28"/>
        </w:rPr>
        <w:t>Товар длительного пользования</w:t>
      </w:r>
    </w:p>
    <w:p w:rsidR="0079785C" w:rsidRPr="003E5983" w:rsidRDefault="0079785C" w:rsidP="003E5983">
      <w:pPr>
        <w:widowControl w:val="0"/>
        <w:spacing w:line="360" w:lineRule="auto"/>
        <w:ind w:firstLine="709"/>
        <w:jc w:val="both"/>
        <w:rPr>
          <w:sz w:val="28"/>
          <w:szCs w:val="28"/>
        </w:rPr>
      </w:pPr>
      <w:r w:rsidRPr="003E5983">
        <w:rPr>
          <w:sz w:val="28"/>
          <w:szCs w:val="28"/>
        </w:rPr>
        <w:t xml:space="preserve">6. По характеру взаимодействия товаров: </w:t>
      </w:r>
    </w:p>
    <w:p w:rsidR="0079785C" w:rsidRPr="003E5983" w:rsidRDefault="0079785C" w:rsidP="003E5983">
      <w:pPr>
        <w:widowControl w:val="0"/>
        <w:numPr>
          <w:ilvl w:val="0"/>
          <w:numId w:val="17"/>
        </w:numPr>
        <w:spacing w:line="360" w:lineRule="auto"/>
        <w:ind w:left="0" w:firstLine="709"/>
        <w:jc w:val="both"/>
        <w:rPr>
          <w:sz w:val="28"/>
          <w:szCs w:val="28"/>
        </w:rPr>
      </w:pPr>
      <w:r w:rsidRPr="003E5983">
        <w:rPr>
          <w:sz w:val="28"/>
          <w:szCs w:val="28"/>
        </w:rPr>
        <w:t>Заменяющие товары:</w:t>
      </w:r>
      <w:r w:rsidR="00C155B5" w:rsidRPr="003E5983">
        <w:rPr>
          <w:sz w:val="28"/>
          <w:szCs w:val="28"/>
        </w:rPr>
        <w:t xml:space="preserve"> такие же </w:t>
      </w:r>
      <w:r w:rsidR="00C155B5" w:rsidRPr="003E5983">
        <w:rPr>
          <w:sz w:val="28"/>
        </w:rPr>
        <w:t xml:space="preserve">системы охлаждения, только других производителей </w:t>
      </w:r>
      <w:r w:rsidR="00C155B5" w:rsidRPr="003E5983">
        <w:rPr>
          <w:sz w:val="28"/>
          <w:szCs w:val="28"/>
        </w:rPr>
        <w:t>“</w:t>
      </w:r>
      <w:r w:rsidR="00C155B5" w:rsidRPr="003E5983">
        <w:rPr>
          <w:sz w:val="28"/>
          <w:szCs w:val="28"/>
          <w:lang w:val="en-US"/>
        </w:rPr>
        <w:t>CoolerMaster</w:t>
      </w:r>
      <w:r w:rsidR="00C155B5" w:rsidRPr="003E5983">
        <w:rPr>
          <w:sz w:val="28"/>
          <w:szCs w:val="28"/>
        </w:rPr>
        <w:t>”, “</w:t>
      </w:r>
      <w:r w:rsidR="00C155B5" w:rsidRPr="003E5983">
        <w:rPr>
          <w:sz w:val="28"/>
          <w:szCs w:val="28"/>
          <w:lang w:val="en-US"/>
        </w:rPr>
        <w:t>Glacialtech</w:t>
      </w:r>
      <w:r w:rsidR="00C155B5" w:rsidRPr="003E5983">
        <w:rPr>
          <w:sz w:val="28"/>
          <w:szCs w:val="28"/>
        </w:rPr>
        <w:t>”, “</w:t>
      </w:r>
      <w:r w:rsidR="00C155B5" w:rsidRPr="003E5983">
        <w:rPr>
          <w:sz w:val="28"/>
          <w:szCs w:val="28"/>
          <w:lang w:val="en-US"/>
        </w:rPr>
        <w:t>Ice</w:t>
      </w:r>
      <w:r w:rsidR="00C155B5" w:rsidRPr="003E5983">
        <w:rPr>
          <w:sz w:val="28"/>
          <w:szCs w:val="28"/>
        </w:rPr>
        <w:t xml:space="preserve"> </w:t>
      </w:r>
      <w:r w:rsidR="00C155B5" w:rsidRPr="003E5983">
        <w:rPr>
          <w:sz w:val="28"/>
          <w:szCs w:val="28"/>
          <w:lang w:val="en-US"/>
        </w:rPr>
        <w:t>Hammer</w:t>
      </w:r>
      <w:r w:rsidR="00C155B5" w:rsidRPr="003E5983">
        <w:rPr>
          <w:sz w:val="28"/>
          <w:szCs w:val="28"/>
        </w:rPr>
        <w:t>”</w:t>
      </w:r>
      <w:r w:rsidRPr="003E5983">
        <w:rPr>
          <w:sz w:val="28"/>
          <w:szCs w:val="28"/>
        </w:rPr>
        <w:t>.</w:t>
      </w:r>
    </w:p>
    <w:p w:rsidR="0079785C" w:rsidRPr="003E5983" w:rsidRDefault="0079785C" w:rsidP="003E5983">
      <w:pPr>
        <w:widowControl w:val="0"/>
        <w:numPr>
          <w:ilvl w:val="0"/>
          <w:numId w:val="17"/>
        </w:numPr>
        <w:spacing w:line="360" w:lineRule="auto"/>
        <w:ind w:left="0" w:firstLine="709"/>
        <w:jc w:val="both"/>
        <w:rPr>
          <w:sz w:val="28"/>
          <w:szCs w:val="28"/>
        </w:rPr>
      </w:pPr>
      <w:r w:rsidRPr="003E5983">
        <w:rPr>
          <w:sz w:val="28"/>
          <w:szCs w:val="28"/>
        </w:rPr>
        <w:t xml:space="preserve">Дополняющие товары: </w:t>
      </w:r>
      <w:r w:rsidR="00C155B5" w:rsidRPr="003E5983">
        <w:rPr>
          <w:sz w:val="28"/>
          <w:szCs w:val="28"/>
        </w:rPr>
        <w:t>системы охлаждения для корпуса, материнской платы, винчестера</w:t>
      </w:r>
      <w:r w:rsidR="00BF5267" w:rsidRPr="003E5983">
        <w:rPr>
          <w:sz w:val="28"/>
          <w:szCs w:val="28"/>
        </w:rPr>
        <w:t>, термопласты, моддинг и</w:t>
      </w:r>
      <w:r w:rsidR="00C155B5" w:rsidRPr="003E5983">
        <w:rPr>
          <w:sz w:val="28"/>
          <w:szCs w:val="28"/>
        </w:rPr>
        <w:t xml:space="preserve"> </w:t>
      </w:r>
      <w:r w:rsidRPr="003E5983">
        <w:rPr>
          <w:sz w:val="28"/>
          <w:szCs w:val="28"/>
        </w:rPr>
        <w:t>т.д.</w:t>
      </w:r>
    </w:p>
    <w:p w:rsidR="0079785C" w:rsidRPr="003E5983" w:rsidRDefault="0079785C" w:rsidP="003E5983">
      <w:pPr>
        <w:widowControl w:val="0"/>
        <w:spacing w:line="360" w:lineRule="auto"/>
        <w:ind w:firstLine="709"/>
        <w:jc w:val="both"/>
        <w:rPr>
          <w:sz w:val="28"/>
          <w:szCs w:val="28"/>
        </w:rPr>
      </w:pPr>
      <w:r w:rsidRPr="003E5983">
        <w:rPr>
          <w:sz w:val="28"/>
          <w:szCs w:val="28"/>
        </w:rPr>
        <w:t>7. На основе потребительского восприятия</w:t>
      </w:r>
      <w:r w:rsidRPr="003E5983">
        <w:rPr>
          <w:sz w:val="28"/>
          <w:szCs w:val="28"/>
          <w:lang w:val="en-US"/>
        </w:rPr>
        <w:t>:</w:t>
      </w:r>
    </w:p>
    <w:p w:rsidR="0079785C" w:rsidRPr="003E5983" w:rsidRDefault="0079785C" w:rsidP="003E5983">
      <w:pPr>
        <w:widowControl w:val="0"/>
        <w:numPr>
          <w:ilvl w:val="0"/>
          <w:numId w:val="18"/>
        </w:numPr>
        <w:spacing w:line="360" w:lineRule="auto"/>
        <w:ind w:left="0" w:firstLine="709"/>
        <w:jc w:val="both"/>
        <w:rPr>
          <w:sz w:val="28"/>
          <w:szCs w:val="28"/>
        </w:rPr>
      </w:pPr>
      <w:r w:rsidRPr="003E5983">
        <w:rPr>
          <w:sz w:val="28"/>
          <w:szCs w:val="28"/>
        </w:rPr>
        <w:t>Дифференцированные товары</w:t>
      </w:r>
    </w:p>
    <w:p w:rsidR="0079785C" w:rsidRPr="003E5983" w:rsidRDefault="0079785C" w:rsidP="003E5983">
      <w:pPr>
        <w:widowControl w:val="0"/>
        <w:spacing w:line="360" w:lineRule="auto"/>
        <w:ind w:firstLine="709"/>
        <w:jc w:val="both"/>
        <w:rPr>
          <w:sz w:val="28"/>
          <w:szCs w:val="28"/>
        </w:rPr>
      </w:pPr>
      <w:r w:rsidRPr="003E5983">
        <w:rPr>
          <w:sz w:val="28"/>
          <w:szCs w:val="28"/>
        </w:rPr>
        <w:t>8. На основе покупательских привычек</w:t>
      </w:r>
      <w:r w:rsidRPr="003E5983">
        <w:rPr>
          <w:sz w:val="28"/>
          <w:szCs w:val="28"/>
          <w:lang w:val="en-US"/>
        </w:rPr>
        <w:t>:</w:t>
      </w:r>
    </w:p>
    <w:p w:rsidR="0079785C" w:rsidRPr="003E5983" w:rsidRDefault="0079785C" w:rsidP="003E5983">
      <w:pPr>
        <w:widowControl w:val="0"/>
        <w:numPr>
          <w:ilvl w:val="0"/>
          <w:numId w:val="18"/>
        </w:numPr>
        <w:spacing w:line="360" w:lineRule="auto"/>
        <w:ind w:left="0" w:firstLine="709"/>
        <w:jc w:val="both"/>
        <w:rPr>
          <w:sz w:val="28"/>
          <w:szCs w:val="28"/>
        </w:rPr>
      </w:pPr>
      <w:r w:rsidRPr="003E5983">
        <w:rPr>
          <w:sz w:val="28"/>
          <w:szCs w:val="28"/>
        </w:rPr>
        <w:t>Товары предварительного выбора</w:t>
      </w:r>
    </w:p>
    <w:p w:rsidR="0079785C" w:rsidRPr="003E5983" w:rsidRDefault="0079785C" w:rsidP="003E5983">
      <w:pPr>
        <w:widowControl w:val="0"/>
        <w:spacing w:line="360" w:lineRule="auto"/>
        <w:ind w:firstLine="709"/>
        <w:jc w:val="both"/>
        <w:rPr>
          <w:sz w:val="28"/>
          <w:szCs w:val="28"/>
        </w:rPr>
      </w:pPr>
      <w:r w:rsidRPr="003E5983">
        <w:rPr>
          <w:sz w:val="28"/>
          <w:szCs w:val="28"/>
        </w:rPr>
        <w:t>9. По степени интенсивности спроса</w:t>
      </w:r>
      <w:r w:rsidRPr="003E5983">
        <w:rPr>
          <w:sz w:val="28"/>
          <w:szCs w:val="28"/>
          <w:lang w:val="en-US"/>
        </w:rPr>
        <w:t>:</w:t>
      </w:r>
    </w:p>
    <w:p w:rsidR="0079785C" w:rsidRPr="003E5983" w:rsidRDefault="0079785C" w:rsidP="003E5983">
      <w:pPr>
        <w:widowControl w:val="0"/>
        <w:numPr>
          <w:ilvl w:val="0"/>
          <w:numId w:val="18"/>
        </w:numPr>
        <w:spacing w:line="360" w:lineRule="auto"/>
        <w:ind w:left="0" w:firstLine="709"/>
        <w:jc w:val="both"/>
        <w:rPr>
          <w:sz w:val="28"/>
          <w:szCs w:val="28"/>
        </w:rPr>
      </w:pPr>
      <w:r w:rsidRPr="003E5983">
        <w:rPr>
          <w:sz w:val="28"/>
          <w:szCs w:val="28"/>
        </w:rPr>
        <w:t>Товары обычного спроса</w:t>
      </w:r>
    </w:p>
    <w:p w:rsidR="0079785C" w:rsidRPr="003E5983" w:rsidRDefault="0079785C" w:rsidP="003E5983">
      <w:pPr>
        <w:widowControl w:val="0"/>
        <w:spacing w:line="360" w:lineRule="auto"/>
        <w:ind w:firstLine="709"/>
        <w:jc w:val="both"/>
        <w:rPr>
          <w:sz w:val="28"/>
          <w:szCs w:val="28"/>
        </w:rPr>
      </w:pPr>
      <w:r w:rsidRPr="003E5983">
        <w:rPr>
          <w:sz w:val="28"/>
          <w:szCs w:val="28"/>
        </w:rPr>
        <w:t>10. По характеру спроса</w:t>
      </w:r>
      <w:r w:rsidRPr="003E5983">
        <w:rPr>
          <w:sz w:val="28"/>
          <w:szCs w:val="28"/>
          <w:lang w:val="en-US"/>
        </w:rPr>
        <w:t>:</w:t>
      </w:r>
    </w:p>
    <w:p w:rsidR="0079785C" w:rsidRPr="003E5983" w:rsidRDefault="0079785C" w:rsidP="003E5983">
      <w:pPr>
        <w:widowControl w:val="0"/>
        <w:numPr>
          <w:ilvl w:val="0"/>
          <w:numId w:val="18"/>
        </w:numPr>
        <w:spacing w:line="360" w:lineRule="auto"/>
        <w:ind w:left="0" w:firstLine="709"/>
        <w:jc w:val="both"/>
        <w:rPr>
          <w:sz w:val="28"/>
          <w:szCs w:val="28"/>
        </w:rPr>
      </w:pPr>
      <w:r w:rsidRPr="003E5983">
        <w:rPr>
          <w:sz w:val="28"/>
          <w:szCs w:val="28"/>
        </w:rPr>
        <w:t>Эластичного спроса</w:t>
      </w:r>
    </w:p>
    <w:p w:rsidR="0079785C" w:rsidRPr="003E5983" w:rsidRDefault="0079785C" w:rsidP="003E5983">
      <w:pPr>
        <w:widowControl w:val="0"/>
        <w:spacing w:line="360" w:lineRule="auto"/>
        <w:ind w:firstLine="709"/>
        <w:jc w:val="both"/>
        <w:rPr>
          <w:sz w:val="28"/>
          <w:szCs w:val="28"/>
        </w:rPr>
      </w:pPr>
      <w:r w:rsidRPr="003E5983">
        <w:rPr>
          <w:sz w:val="28"/>
          <w:szCs w:val="28"/>
        </w:rPr>
        <w:t>11. По этапам жизненного цикла товаров:</w:t>
      </w:r>
    </w:p>
    <w:p w:rsidR="0079785C" w:rsidRPr="003E5983" w:rsidRDefault="0079785C" w:rsidP="003E5983">
      <w:pPr>
        <w:widowControl w:val="0"/>
        <w:numPr>
          <w:ilvl w:val="0"/>
          <w:numId w:val="18"/>
        </w:numPr>
        <w:spacing w:line="360" w:lineRule="auto"/>
        <w:ind w:left="0" w:firstLine="709"/>
        <w:jc w:val="both"/>
        <w:rPr>
          <w:sz w:val="28"/>
          <w:szCs w:val="28"/>
        </w:rPr>
      </w:pPr>
      <w:r w:rsidRPr="003E5983">
        <w:rPr>
          <w:sz w:val="28"/>
          <w:szCs w:val="28"/>
        </w:rPr>
        <w:t>Известные товары: особы</w:t>
      </w:r>
      <w:r w:rsidR="005E79D9" w:rsidRPr="003E5983">
        <w:rPr>
          <w:sz w:val="28"/>
          <w:szCs w:val="28"/>
        </w:rPr>
        <w:t>м спросом пользуе</w:t>
      </w:r>
      <w:r w:rsidRPr="003E5983">
        <w:rPr>
          <w:sz w:val="28"/>
          <w:szCs w:val="28"/>
        </w:rPr>
        <w:t xml:space="preserve">тся </w:t>
      </w:r>
      <w:r w:rsidR="005E79D9" w:rsidRPr="003E5983">
        <w:rPr>
          <w:sz w:val="28"/>
          <w:szCs w:val="28"/>
        </w:rPr>
        <w:t>вентилятор Zalman CNPS3000 plus, вентилятор Thermaltake CL-P0268 Mini Typhoon, вентилятор Ice Hammer IH-4150hP</w:t>
      </w:r>
      <w:r w:rsidR="00742FD1" w:rsidRPr="003E5983">
        <w:rPr>
          <w:sz w:val="28"/>
          <w:szCs w:val="28"/>
        </w:rPr>
        <w:t>, термоклей АлСил 5.</w:t>
      </w:r>
    </w:p>
    <w:p w:rsidR="0079785C" w:rsidRPr="003E5983" w:rsidRDefault="0079785C" w:rsidP="003E5983">
      <w:pPr>
        <w:widowControl w:val="0"/>
        <w:tabs>
          <w:tab w:val="left" w:pos="930"/>
        </w:tabs>
        <w:spacing w:line="360" w:lineRule="auto"/>
        <w:ind w:firstLine="709"/>
        <w:jc w:val="both"/>
        <w:rPr>
          <w:sz w:val="28"/>
          <w:szCs w:val="28"/>
        </w:rPr>
      </w:pPr>
    </w:p>
    <w:p w:rsidR="00545CEA" w:rsidRPr="003E5983" w:rsidRDefault="003E5983" w:rsidP="003E5983">
      <w:pPr>
        <w:widowControl w:val="0"/>
        <w:spacing w:line="360" w:lineRule="auto"/>
        <w:ind w:firstLine="709"/>
        <w:jc w:val="both"/>
        <w:rPr>
          <w:sz w:val="28"/>
          <w:szCs w:val="30"/>
        </w:rPr>
      </w:pPr>
      <w:r>
        <w:rPr>
          <w:sz w:val="28"/>
          <w:szCs w:val="30"/>
        </w:rPr>
        <w:br w:type="page"/>
      </w:r>
      <w:r w:rsidR="00545CEA" w:rsidRPr="003E5983">
        <w:rPr>
          <w:sz w:val="28"/>
          <w:szCs w:val="30"/>
        </w:rPr>
        <w:t>2. Ассортимент магазина “Форте” и его показатели</w:t>
      </w:r>
    </w:p>
    <w:p w:rsidR="00545CEA" w:rsidRPr="003E5983" w:rsidRDefault="00545CEA" w:rsidP="003E5983">
      <w:pPr>
        <w:widowControl w:val="0"/>
        <w:spacing w:line="360" w:lineRule="auto"/>
        <w:ind w:firstLine="709"/>
        <w:jc w:val="both"/>
        <w:rPr>
          <w:sz w:val="28"/>
          <w:szCs w:val="32"/>
        </w:rPr>
      </w:pPr>
    </w:p>
    <w:p w:rsidR="0079785C" w:rsidRPr="003E5983" w:rsidRDefault="00545CEA" w:rsidP="003E5983">
      <w:pPr>
        <w:widowControl w:val="0"/>
        <w:spacing w:line="360" w:lineRule="auto"/>
        <w:ind w:firstLine="709"/>
        <w:jc w:val="both"/>
        <w:rPr>
          <w:sz w:val="28"/>
          <w:szCs w:val="28"/>
        </w:rPr>
      </w:pPr>
      <w:r w:rsidRPr="003E5983">
        <w:rPr>
          <w:sz w:val="28"/>
          <w:szCs w:val="28"/>
        </w:rPr>
        <w:t>2.1 Краткая характеристика магазина «Форте»</w:t>
      </w:r>
    </w:p>
    <w:p w:rsidR="00751ACC" w:rsidRPr="003E5983" w:rsidRDefault="00751ACC" w:rsidP="003E5983">
      <w:pPr>
        <w:widowControl w:val="0"/>
        <w:spacing w:line="360" w:lineRule="auto"/>
        <w:ind w:firstLine="709"/>
        <w:jc w:val="both"/>
        <w:rPr>
          <w:sz w:val="28"/>
          <w:szCs w:val="28"/>
        </w:rPr>
      </w:pPr>
    </w:p>
    <w:p w:rsidR="00545CEA" w:rsidRPr="003E5983" w:rsidRDefault="00545CEA" w:rsidP="003E5983">
      <w:pPr>
        <w:widowControl w:val="0"/>
        <w:spacing w:line="360" w:lineRule="auto"/>
        <w:ind w:firstLine="709"/>
        <w:jc w:val="both"/>
        <w:rPr>
          <w:sz w:val="28"/>
          <w:szCs w:val="28"/>
        </w:rPr>
      </w:pPr>
      <w:r w:rsidRPr="003E5983">
        <w:rPr>
          <w:sz w:val="28"/>
          <w:szCs w:val="28"/>
        </w:rPr>
        <w:t xml:space="preserve">Компания “КламаС” является одной из крупнейших сетей магазинов специализирующейся на компьютерной технике и комплектующих. В ассортименте компании представлен огромный выбор мониторов разнообразных марок. При этом весь ассортимент почти ежемесячно обновляется и дополняется новинками, среди которых особо можно выделить новинки мониторов. Но при всех достоинствах данной компании у нее все же имеются конкуренты. Одним из основных и сильнейших является компания “Форте”. </w:t>
      </w:r>
    </w:p>
    <w:p w:rsidR="00545CEA" w:rsidRPr="003E5983" w:rsidRDefault="00545CEA" w:rsidP="003E5983">
      <w:pPr>
        <w:widowControl w:val="0"/>
        <w:spacing w:line="360" w:lineRule="auto"/>
        <w:ind w:firstLine="709"/>
        <w:jc w:val="both"/>
        <w:rPr>
          <w:sz w:val="28"/>
          <w:szCs w:val="28"/>
        </w:rPr>
      </w:pPr>
      <w:r w:rsidRPr="003E5983">
        <w:rPr>
          <w:sz w:val="28"/>
          <w:szCs w:val="28"/>
        </w:rPr>
        <w:t>В настоящее время «Компания ФОРТЕ» на рынке информационных технологий занимает твердую позицию «Поставщик готовых решений», а рыночное кредо компании - «Лучшее качество по лучшей цене при лучшем сервисе!»</w:t>
      </w:r>
    </w:p>
    <w:p w:rsidR="00545CEA" w:rsidRPr="003E5983" w:rsidRDefault="00545CEA" w:rsidP="003E5983">
      <w:pPr>
        <w:widowControl w:val="0"/>
        <w:spacing w:line="360" w:lineRule="auto"/>
        <w:ind w:firstLine="709"/>
        <w:jc w:val="both"/>
        <w:rPr>
          <w:sz w:val="28"/>
          <w:szCs w:val="28"/>
        </w:rPr>
      </w:pPr>
      <w:r w:rsidRPr="003E5983">
        <w:rPr>
          <w:sz w:val="28"/>
          <w:szCs w:val="28"/>
        </w:rPr>
        <w:t xml:space="preserve">Функционально «Компания ФОРТЕ» подразделяется на следующие отделы: </w:t>
      </w:r>
    </w:p>
    <w:p w:rsidR="00545CEA" w:rsidRPr="003E5983" w:rsidRDefault="00545CEA" w:rsidP="003E5983">
      <w:pPr>
        <w:widowControl w:val="0"/>
        <w:numPr>
          <w:ilvl w:val="0"/>
          <w:numId w:val="21"/>
        </w:numPr>
        <w:spacing w:line="360" w:lineRule="auto"/>
        <w:ind w:left="0" w:firstLine="709"/>
        <w:jc w:val="both"/>
        <w:rPr>
          <w:sz w:val="28"/>
          <w:szCs w:val="28"/>
        </w:rPr>
      </w:pPr>
      <w:r w:rsidRPr="003E5983">
        <w:rPr>
          <w:sz w:val="28"/>
          <w:szCs w:val="28"/>
        </w:rPr>
        <w:t xml:space="preserve">отдел сетевых технологий и проектов </w:t>
      </w:r>
    </w:p>
    <w:p w:rsidR="00545CEA" w:rsidRPr="003E5983" w:rsidRDefault="00545CEA" w:rsidP="003E5983">
      <w:pPr>
        <w:widowControl w:val="0"/>
        <w:numPr>
          <w:ilvl w:val="0"/>
          <w:numId w:val="21"/>
        </w:numPr>
        <w:spacing w:line="360" w:lineRule="auto"/>
        <w:ind w:left="0" w:firstLine="709"/>
        <w:jc w:val="both"/>
        <w:rPr>
          <w:sz w:val="28"/>
          <w:szCs w:val="28"/>
        </w:rPr>
      </w:pPr>
      <w:r w:rsidRPr="003E5983">
        <w:rPr>
          <w:sz w:val="28"/>
          <w:szCs w:val="28"/>
        </w:rPr>
        <w:t xml:space="preserve">отдел корпоративных продаж </w:t>
      </w:r>
    </w:p>
    <w:p w:rsidR="00545CEA" w:rsidRPr="003E5983" w:rsidRDefault="00545CEA" w:rsidP="003E5983">
      <w:pPr>
        <w:widowControl w:val="0"/>
        <w:numPr>
          <w:ilvl w:val="0"/>
          <w:numId w:val="21"/>
        </w:numPr>
        <w:spacing w:line="360" w:lineRule="auto"/>
        <w:ind w:left="0" w:firstLine="709"/>
        <w:jc w:val="both"/>
        <w:rPr>
          <w:sz w:val="28"/>
          <w:szCs w:val="28"/>
        </w:rPr>
      </w:pPr>
      <w:r w:rsidRPr="003E5983">
        <w:rPr>
          <w:sz w:val="28"/>
          <w:szCs w:val="28"/>
        </w:rPr>
        <w:t xml:space="preserve">отдел продаж </w:t>
      </w:r>
    </w:p>
    <w:p w:rsidR="00545CEA" w:rsidRPr="003E5983" w:rsidRDefault="00545CEA" w:rsidP="003E5983">
      <w:pPr>
        <w:widowControl w:val="0"/>
        <w:numPr>
          <w:ilvl w:val="0"/>
          <w:numId w:val="21"/>
        </w:numPr>
        <w:spacing w:line="360" w:lineRule="auto"/>
        <w:ind w:left="0" w:firstLine="709"/>
        <w:jc w:val="both"/>
        <w:rPr>
          <w:sz w:val="28"/>
          <w:szCs w:val="28"/>
        </w:rPr>
      </w:pPr>
      <w:r w:rsidRPr="003E5983">
        <w:rPr>
          <w:sz w:val="28"/>
          <w:szCs w:val="28"/>
        </w:rPr>
        <w:t xml:space="preserve">отдел программного обеспечения и внедрения бизнес-систем </w:t>
      </w:r>
    </w:p>
    <w:p w:rsidR="00545CEA" w:rsidRPr="003E5983" w:rsidRDefault="00545CEA" w:rsidP="003E5983">
      <w:pPr>
        <w:widowControl w:val="0"/>
        <w:numPr>
          <w:ilvl w:val="0"/>
          <w:numId w:val="21"/>
        </w:numPr>
        <w:spacing w:line="360" w:lineRule="auto"/>
        <w:ind w:left="0" w:firstLine="709"/>
        <w:jc w:val="both"/>
        <w:rPr>
          <w:sz w:val="28"/>
          <w:szCs w:val="28"/>
        </w:rPr>
      </w:pPr>
      <w:r w:rsidRPr="003E5983">
        <w:rPr>
          <w:sz w:val="28"/>
          <w:szCs w:val="28"/>
        </w:rPr>
        <w:t xml:space="preserve">сервис-центр технической поддержки </w:t>
      </w:r>
    </w:p>
    <w:p w:rsidR="00545CEA" w:rsidRPr="003E5983" w:rsidRDefault="00545CEA" w:rsidP="003E5983">
      <w:pPr>
        <w:widowControl w:val="0"/>
        <w:numPr>
          <w:ilvl w:val="0"/>
          <w:numId w:val="21"/>
        </w:numPr>
        <w:spacing w:line="360" w:lineRule="auto"/>
        <w:ind w:left="0" w:firstLine="709"/>
        <w:jc w:val="both"/>
        <w:rPr>
          <w:sz w:val="28"/>
          <w:szCs w:val="28"/>
        </w:rPr>
      </w:pPr>
      <w:r w:rsidRPr="003E5983">
        <w:rPr>
          <w:sz w:val="28"/>
          <w:szCs w:val="28"/>
        </w:rPr>
        <w:t xml:space="preserve">отдел маркетинга и развития </w:t>
      </w:r>
    </w:p>
    <w:p w:rsidR="00545CEA" w:rsidRPr="003E5983" w:rsidRDefault="00545CEA" w:rsidP="003E5983">
      <w:pPr>
        <w:widowControl w:val="0"/>
        <w:numPr>
          <w:ilvl w:val="0"/>
          <w:numId w:val="21"/>
        </w:numPr>
        <w:spacing w:line="360" w:lineRule="auto"/>
        <w:ind w:left="0" w:firstLine="709"/>
        <w:jc w:val="both"/>
        <w:rPr>
          <w:sz w:val="28"/>
          <w:szCs w:val="28"/>
        </w:rPr>
      </w:pPr>
      <w:r w:rsidRPr="003E5983">
        <w:rPr>
          <w:sz w:val="28"/>
          <w:szCs w:val="28"/>
        </w:rPr>
        <w:t>служба доставки</w:t>
      </w:r>
    </w:p>
    <w:p w:rsidR="00545CEA" w:rsidRPr="003E5983" w:rsidRDefault="00545CEA" w:rsidP="003E5983">
      <w:pPr>
        <w:widowControl w:val="0"/>
        <w:spacing w:line="360" w:lineRule="auto"/>
        <w:ind w:firstLine="709"/>
        <w:jc w:val="both"/>
        <w:rPr>
          <w:sz w:val="28"/>
          <w:szCs w:val="28"/>
        </w:rPr>
      </w:pPr>
      <w:r w:rsidRPr="003E5983">
        <w:rPr>
          <w:sz w:val="28"/>
          <w:szCs w:val="28"/>
        </w:rPr>
        <w:t xml:space="preserve">"Компания Форте" образовалась в 1991 году. И является поставщиком Высокотехнологичного компьютерного оборудования и системных решений. Вот уже 15 лет Компания Форте имеет устойчивое положение на компьютерном рынке Уральского региона и Северного Кавказа. Приоритетное направление деятельности Компании Форте - Системная Интеграция. Одним из основных направлений компании является производство персональных компьютеров и </w:t>
      </w:r>
      <w:r w:rsidR="004A30D7" w:rsidRPr="003E5983">
        <w:rPr>
          <w:sz w:val="28"/>
          <w:szCs w:val="28"/>
        </w:rPr>
        <w:t>серверов,</w:t>
      </w:r>
      <w:r w:rsidRPr="003E5983">
        <w:rPr>
          <w:sz w:val="28"/>
          <w:szCs w:val="28"/>
        </w:rPr>
        <w:t xml:space="preserve"> марки Brothers на основе архитектуры Intel. Стратегия системной интеграции компании позволяет найти решение, максимально соответствующее требованиям и условиям деятельности каждого клиента. Специалисты компании регулярно проходят обучение, сертификацию и сдают квалификационные экзамены в авторизированных учебных центрах фирм-производителей оборудования. За последние годы компанией внедрено более 120 проектов различной степени сложности в Ростове, Ростовской области и Северо-Кавказском регионе, Уральском регионе, Башкортостане. </w:t>
      </w:r>
    </w:p>
    <w:p w:rsidR="00545CEA" w:rsidRPr="003E5983" w:rsidRDefault="00545CEA" w:rsidP="003E5983">
      <w:pPr>
        <w:widowControl w:val="0"/>
        <w:spacing w:line="360" w:lineRule="auto"/>
        <w:ind w:firstLine="709"/>
        <w:jc w:val="both"/>
        <w:rPr>
          <w:sz w:val="28"/>
          <w:szCs w:val="28"/>
        </w:rPr>
      </w:pPr>
      <w:r w:rsidRPr="003E5983">
        <w:rPr>
          <w:sz w:val="28"/>
          <w:szCs w:val="28"/>
        </w:rPr>
        <w:t>Основные направления деятельности</w:t>
      </w:r>
      <w:r w:rsidRPr="003E5983">
        <w:rPr>
          <w:sz w:val="28"/>
          <w:szCs w:val="28"/>
          <w:lang w:val="en-US"/>
        </w:rPr>
        <w:t>:</w:t>
      </w:r>
    </w:p>
    <w:p w:rsidR="00545CEA" w:rsidRPr="003E5983" w:rsidRDefault="00545CEA" w:rsidP="003E5983">
      <w:pPr>
        <w:widowControl w:val="0"/>
        <w:numPr>
          <w:ilvl w:val="0"/>
          <w:numId w:val="19"/>
        </w:numPr>
        <w:spacing w:line="360" w:lineRule="auto"/>
        <w:ind w:left="0" w:firstLine="709"/>
        <w:jc w:val="both"/>
        <w:rPr>
          <w:sz w:val="28"/>
          <w:szCs w:val="28"/>
        </w:rPr>
      </w:pPr>
      <w:r w:rsidRPr="003E5983">
        <w:rPr>
          <w:sz w:val="28"/>
          <w:szCs w:val="28"/>
        </w:rPr>
        <w:t xml:space="preserve">Системная интеграция </w:t>
      </w:r>
    </w:p>
    <w:p w:rsidR="00545CEA" w:rsidRPr="003E5983" w:rsidRDefault="00545CEA" w:rsidP="003E5983">
      <w:pPr>
        <w:widowControl w:val="0"/>
        <w:numPr>
          <w:ilvl w:val="0"/>
          <w:numId w:val="19"/>
        </w:numPr>
        <w:spacing w:line="360" w:lineRule="auto"/>
        <w:ind w:left="0" w:firstLine="709"/>
        <w:jc w:val="both"/>
        <w:rPr>
          <w:sz w:val="28"/>
          <w:szCs w:val="28"/>
        </w:rPr>
      </w:pPr>
      <w:r w:rsidRPr="003E5983">
        <w:rPr>
          <w:sz w:val="28"/>
          <w:szCs w:val="28"/>
        </w:rPr>
        <w:t xml:space="preserve">Сетевые проекты </w:t>
      </w:r>
    </w:p>
    <w:p w:rsidR="00545CEA" w:rsidRPr="003E5983" w:rsidRDefault="00545CEA" w:rsidP="003E5983">
      <w:pPr>
        <w:widowControl w:val="0"/>
        <w:numPr>
          <w:ilvl w:val="0"/>
          <w:numId w:val="19"/>
        </w:numPr>
        <w:spacing w:line="360" w:lineRule="auto"/>
        <w:ind w:left="0" w:firstLine="709"/>
        <w:jc w:val="both"/>
        <w:rPr>
          <w:sz w:val="28"/>
          <w:szCs w:val="28"/>
        </w:rPr>
      </w:pPr>
      <w:r w:rsidRPr="003E5983">
        <w:rPr>
          <w:sz w:val="28"/>
          <w:szCs w:val="28"/>
        </w:rPr>
        <w:t xml:space="preserve">Компьютеры и комплектующие </w:t>
      </w:r>
    </w:p>
    <w:p w:rsidR="00545CEA" w:rsidRPr="003E5983" w:rsidRDefault="00545CEA" w:rsidP="003E5983">
      <w:pPr>
        <w:widowControl w:val="0"/>
        <w:numPr>
          <w:ilvl w:val="0"/>
          <w:numId w:val="19"/>
        </w:numPr>
        <w:spacing w:line="360" w:lineRule="auto"/>
        <w:ind w:left="0" w:firstLine="709"/>
        <w:jc w:val="both"/>
        <w:rPr>
          <w:sz w:val="28"/>
          <w:szCs w:val="28"/>
        </w:rPr>
      </w:pPr>
      <w:r w:rsidRPr="003E5983">
        <w:rPr>
          <w:sz w:val="28"/>
          <w:szCs w:val="28"/>
        </w:rPr>
        <w:t xml:space="preserve">Программное обеспечение </w:t>
      </w:r>
    </w:p>
    <w:p w:rsidR="00545CEA" w:rsidRPr="003E5983" w:rsidRDefault="00545CEA" w:rsidP="003E5983">
      <w:pPr>
        <w:widowControl w:val="0"/>
        <w:numPr>
          <w:ilvl w:val="0"/>
          <w:numId w:val="19"/>
        </w:numPr>
        <w:spacing w:line="360" w:lineRule="auto"/>
        <w:ind w:left="0" w:firstLine="709"/>
        <w:jc w:val="both"/>
        <w:rPr>
          <w:sz w:val="28"/>
          <w:szCs w:val="28"/>
        </w:rPr>
      </w:pPr>
      <w:r w:rsidRPr="003E5983">
        <w:rPr>
          <w:sz w:val="28"/>
          <w:szCs w:val="28"/>
        </w:rPr>
        <w:t xml:space="preserve">Периферия </w:t>
      </w:r>
    </w:p>
    <w:p w:rsidR="00545CEA" w:rsidRPr="003E5983" w:rsidRDefault="00545CEA" w:rsidP="003E5983">
      <w:pPr>
        <w:widowControl w:val="0"/>
        <w:numPr>
          <w:ilvl w:val="0"/>
          <w:numId w:val="19"/>
        </w:numPr>
        <w:spacing w:line="360" w:lineRule="auto"/>
        <w:ind w:left="0" w:firstLine="709"/>
        <w:jc w:val="both"/>
        <w:rPr>
          <w:sz w:val="28"/>
          <w:szCs w:val="28"/>
        </w:rPr>
      </w:pPr>
      <w:r w:rsidRPr="003E5983">
        <w:rPr>
          <w:sz w:val="28"/>
          <w:szCs w:val="28"/>
        </w:rPr>
        <w:t xml:space="preserve">Оргтехника </w:t>
      </w:r>
    </w:p>
    <w:p w:rsidR="00545CEA" w:rsidRPr="003E5983" w:rsidRDefault="00545CEA" w:rsidP="003E5983">
      <w:pPr>
        <w:widowControl w:val="0"/>
        <w:numPr>
          <w:ilvl w:val="0"/>
          <w:numId w:val="19"/>
        </w:numPr>
        <w:spacing w:line="360" w:lineRule="auto"/>
        <w:ind w:left="0" w:firstLine="709"/>
        <w:jc w:val="both"/>
        <w:rPr>
          <w:sz w:val="28"/>
          <w:szCs w:val="28"/>
        </w:rPr>
      </w:pPr>
      <w:r w:rsidRPr="003E5983">
        <w:rPr>
          <w:sz w:val="28"/>
          <w:szCs w:val="28"/>
        </w:rPr>
        <w:t>Сервисное обслуживание</w:t>
      </w:r>
    </w:p>
    <w:p w:rsidR="00545CEA" w:rsidRPr="003E5983" w:rsidRDefault="00545CEA" w:rsidP="003E5983">
      <w:pPr>
        <w:widowControl w:val="0"/>
        <w:spacing w:line="360" w:lineRule="auto"/>
        <w:ind w:firstLine="709"/>
        <w:jc w:val="both"/>
        <w:rPr>
          <w:sz w:val="28"/>
          <w:szCs w:val="28"/>
        </w:rPr>
      </w:pPr>
      <w:r w:rsidRPr="003E5983">
        <w:rPr>
          <w:sz w:val="28"/>
          <w:szCs w:val="28"/>
        </w:rPr>
        <w:t xml:space="preserve">"Компания ФОРТЕ" имеет действующие сертификаты и лицензии: </w:t>
      </w:r>
    </w:p>
    <w:p w:rsidR="00545CEA" w:rsidRPr="003E5983" w:rsidRDefault="00545CEA" w:rsidP="003E5983">
      <w:pPr>
        <w:widowControl w:val="0"/>
        <w:numPr>
          <w:ilvl w:val="0"/>
          <w:numId w:val="20"/>
        </w:numPr>
        <w:spacing w:line="360" w:lineRule="auto"/>
        <w:ind w:left="0" w:firstLine="709"/>
        <w:jc w:val="both"/>
        <w:rPr>
          <w:sz w:val="28"/>
          <w:szCs w:val="28"/>
        </w:rPr>
      </w:pPr>
      <w:r w:rsidRPr="003E5983">
        <w:rPr>
          <w:sz w:val="28"/>
          <w:szCs w:val="28"/>
        </w:rPr>
        <w:t xml:space="preserve">Компания Форте имеет действующие лицензии и Сертификат соответствия на компьютеры BROTHERS РОСС RU ME B1040, </w:t>
      </w:r>
    </w:p>
    <w:p w:rsidR="00545CEA" w:rsidRPr="003E5983" w:rsidRDefault="00545CEA" w:rsidP="003E5983">
      <w:pPr>
        <w:widowControl w:val="0"/>
        <w:numPr>
          <w:ilvl w:val="0"/>
          <w:numId w:val="20"/>
        </w:numPr>
        <w:spacing w:line="360" w:lineRule="auto"/>
        <w:ind w:left="0" w:firstLine="709"/>
        <w:jc w:val="both"/>
        <w:rPr>
          <w:sz w:val="28"/>
          <w:szCs w:val="28"/>
        </w:rPr>
      </w:pPr>
      <w:r w:rsidRPr="003E5983">
        <w:rPr>
          <w:sz w:val="28"/>
          <w:szCs w:val="28"/>
        </w:rPr>
        <w:t xml:space="preserve">Лицензию на применение знака соответствия системы сертификации ГОСТ Р, </w:t>
      </w:r>
    </w:p>
    <w:p w:rsidR="00545CEA" w:rsidRPr="003E5983" w:rsidRDefault="00545CEA" w:rsidP="003E5983">
      <w:pPr>
        <w:widowControl w:val="0"/>
        <w:numPr>
          <w:ilvl w:val="0"/>
          <w:numId w:val="20"/>
        </w:numPr>
        <w:spacing w:line="360" w:lineRule="auto"/>
        <w:ind w:left="0" w:firstLine="709"/>
        <w:jc w:val="both"/>
        <w:rPr>
          <w:sz w:val="28"/>
          <w:szCs w:val="28"/>
        </w:rPr>
      </w:pPr>
      <w:r w:rsidRPr="003E5983">
        <w:rPr>
          <w:sz w:val="28"/>
          <w:szCs w:val="28"/>
        </w:rPr>
        <w:t xml:space="preserve">Сертификат Минздрава РФ на компьютеры BROTHERS, </w:t>
      </w:r>
    </w:p>
    <w:p w:rsidR="00545CEA" w:rsidRPr="003E5983" w:rsidRDefault="00545CEA" w:rsidP="003E5983">
      <w:pPr>
        <w:widowControl w:val="0"/>
        <w:numPr>
          <w:ilvl w:val="0"/>
          <w:numId w:val="20"/>
        </w:numPr>
        <w:spacing w:line="360" w:lineRule="auto"/>
        <w:ind w:left="0" w:firstLine="709"/>
        <w:jc w:val="both"/>
        <w:rPr>
          <w:sz w:val="28"/>
          <w:szCs w:val="28"/>
        </w:rPr>
      </w:pPr>
      <w:r w:rsidRPr="003E5983">
        <w:rPr>
          <w:sz w:val="28"/>
          <w:szCs w:val="28"/>
        </w:rPr>
        <w:t xml:space="preserve">Лицензию на деятельность в области защиты информации, </w:t>
      </w:r>
    </w:p>
    <w:p w:rsidR="00545CEA" w:rsidRPr="003E5983" w:rsidRDefault="00545CEA" w:rsidP="003E5983">
      <w:pPr>
        <w:widowControl w:val="0"/>
        <w:numPr>
          <w:ilvl w:val="0"/>
          <w:numId w:val="20"/>
        </w:numPr>
        <w:spacing w:line="360" w:lineRule="auto"/>
        <w:ind w:left="0" w:firstLine="709"/>
        <w:jc w:val="both"/>
        <w:rPr>
          <w:sz w:val="28"/>
          <w:szCs w:val="28"/>
        </w:rPr>
      </w:pPr>
      <w:r w:rsidRPr="003E5983">
        <w:rPr>
          <w:sz w:val="28"/>
          <w:szCs w:val="28"/>
        </w:rPr>
        <w:t>Лицензию на осуществление работ с использованием сведений, составляющих государственную тайну.</w:t>
      </w:r>
    </w:p>
    <w:p w:rsidR="00545CEA" w:rsidRPr="003E5983" w:rsidRDefault="003E5983" w:rsidP="003E5983">
      <w:pPr>
        <w:widowControl w:val="0"/>
        <w:spacing w:line="360" w:lineRule="auto"/>
        <w:ind w:firstLine="709"/>
        <w:jc w:val="both"/>
        <w:rPr>
          <w:sz w:val="28"/>
          <w:szCs w:val="28"/>
        </w:rPr>
      </w:pPr>
      <w:r>
        <w:rPr>
          <w:sz w:val="28"/>
          <w:szCs w:val="28"/>
        </w:rPr>
        <w:t xml:space="preserve"> </w:t>
      </w:r>
      <w:r w:rsidR="00545CEA" w:rsidRPr="003E5983">
        <w:rPr>
          <w:sz w:val="28"/>
          <w:szCs w:val="28"/>
        </w:rPr>
        <w:t xml:space="preserve">Таким образом, мы можем видеть, что обе компании достаточно хорошо подошли к своему делу. Ассортимент обоих компаний достаточно велик и качествен, поэтому перед покупателями может встать серьезный выбор о приобретении товара, в каком либо магазине этих компаний. </w:t>
      </w:r>
      <w:r w:rsidR="00CD243F" w:rsidRPr="003E5983">
        <w:rPr>
          <w:sz w:val="28"/>
          <w:szCs w:val="28"/>
        </w:rPr>
        <w:t xml:space="preserve">Официальный сайт компании: </w:t>
      </w:r>
      <w:r w:rsidR="00CD243F" w:rsidRPr="00523C3E">
        <w:rPr>
          <w:sz w:val="28"/>
          <w:szCs w:val="28"/>
        </w:rPr>
        <w:t>http://fvd.ru</w:t>
      </w:r>
      <w:r w:rsidR="00CD243F" w:rsidRPr="003E5983">
        <w:rPr>
          <w:sz w:val="28"/>
          <w:szCs w:val="28"/>
        </w:rPr>
        <w:t>. Тел. 260-00-00</w:t>
      </w:r>
      <w:r w:rsidR="00784411" w:rsidRPr="003E5983">
        <w:rPr>
          <w:sz w:val="28"/>
          <w:szCs w:val="28"/>
        </w:rPr>
        <w:t>, Адрес: г.Уфа, ул. Первомайская, 27, ост. "Дет</w:t>
      </w:r>
      <w:r w:rsidR="00330A45" w:rsidRPr="003E5983">
        <w:rPr>
          <w:sz w:val="28"/>
          <w:szCs w:val="28"/>
        </w:rPr>
        <w:t>ская библиотека"</w:t>
      </w:r>
      <w:r w:rsidR="00784411" w:rsidRPr="003E5983">
        <w:rPr>
          <w:sz w:val="28"/>
          <w:szCs w:val="28"/>
        </w:rPr>
        <w:t>.</w:t>
      </w:r>
    </w:p>
    <w:p w:rsidR="00545CEA" w:rsidRPr="003E5983" w:rsidRDefault="00545CEA" w:rsidP="003E5983">
      <w:pPr>
        <w:widowControl w:val="0"/>
        <w:spacing w:line="360" w:lineRule="auto"/>
        <w:ind w:firstLine="709"/>
        <w:jc w:val="both"/>
        <w:rPr>
          <w:sz w:val="28"/>
          <w:szCs w:val="28"/>
        </w:rPr>
      </w:pPr>
    </w:p>
    <w:p w:rsidR="00DC6B52" w:rsidRPr="003E5983" w:rsidRDefault="00DC6B52" w:rsidP="003E5983">
      <w:pPr>
        <w:pStyle w:val="3"/>
        <w:keepNext w:val="0"/>
        <w:widowControl w:val="0"/>
        <w:numPr>
          <w:ilvl w:val="0"/>
          <w:numId w:val="0"/>
        </w:numPr>
        <w:ind w:firstLine="709"/>
        <w:jc w:val="both"/>
        <w:rPr>
          <w:b w:val="0"/>
        </w:rPr>
      </w:pPr>
      <w:r w:rsidRPr="003E5983">
        <w:rPr>
          <w:b w:val="0"/>
        </w:rPr>
        <w:t>2.2 Классификация ассортимента магазина “Форте”</w:t>
      </w:r>
    </w:p>
    <w:p w:rsidR="00DC6B52" w:rsidRPr="003E5983" w:rsidRDefault="00DC6B52" w:rsidP="003E5983">
      <w:pPr>
        <w:widowControl w:val="0"/>
        <w:spacing w:line="360" w:lineRule="auto"/>
        <w:ind w:firstLine="709"/>
        <w:jc w:val="both"/>
        <w:rPr>
          <w:sz w:val="28"/>
        </w:rPr>
      </w:pPr>
    </w:p>
    <w:p w:rsidR="00DC6B52" w:rsidRPr="003E5983" w:rsidRDefault="00DC6B52" w:rsidP="003E5983">
      <w:pPr>
        <w:widowControl w:val="0"/>
        <w:numPr>
          <w:ilvl w:val="0"/>
          <w:numId w:val="23"/>
        </w:numPr>
        <w:spacing w:line="360" w:lineRule="auto"/>
        <w:ind w:left="0" w:firstLine="709"/>
        <w:jc w:val="both"/>
        <w:rPr>
          <w:sz w:val="28"/>
          <w:szCs w:val="28"/>
        </w:rPr>
      </w:pPr>
      <w:r w:rsidRPr="003E5983">
        <w:rPr>
          <w:sz w:val="28"/>
          <w:szCs w:val="28"/>
        </w:rPr>
        <w:t>По местонахождению товаров:</w:t>
      </w:r>
    </w:p>
    <w:p w:rsidR="00DC6B52" w:rsidRPr="003E5983" w:rsidRDefault="00DC6B52" w:rsidP="003E5983">
      <w:pPr>
        <w:widowControl w:val="0"/>
        <w:numPr>
          <w:ilvl w:val="0"/>
          <w:numId w:val="18"/>
        </w:numPr>
        <w:tabs>
          <w:tab w:val="clear" w:pos="720"/>
          <w:tab w:val="num" w:pos="1080"/>
        </w:tabs>
        <w:spacing w:line="360" w:lineRule="auto"/>
        <w:ind w:left="0" w:firstLine="709"/>
        <w:jc w:val="both"/>
        <w:rPr>
          <w:sz w:val="28"/>
          <w:szCs w:val="28"/>
        </w:rPr>
      </w:pPr>
      <w:r w:rsidRPr="003E5983">
        <w:rPr>
          <w:sz w:val="28"/>
          <w:szCs w:val="28"/>
        </w:rPr>
        <w:t>Торговый ассортимент</w:t>
      </w:r>
    </w:p>
    <w:p w:rsidR="00DC6B52" w:rsidRPr="003E5983" w:rsidRDefault="00DC6B52" w:rsidP="003E5983">
      <w:pPr>
        <w:widowControl w:val="0"/>
        <w:numPr>
          <w:ilvl w:val="0"/>
          <w:numId w:val="23"/>
        </w:numPr>
        <w:spacing w:line="360" w:lineRule="auto"/>
        <w:ind w:left="0" w:firstLine="709"/>
        <w:jc w:val="both"/>
        <w:rPr>
          <w:sz w:val="28"/>
          <w:szCs w:val="28"/>
        </w:rPr>
      </w:pPr>
      <w:r w:rsidRPr="003E5983">
        <w:rPr>
          <w:sz w:val="28"/>
          <w:szCs w:val="28"/>
        </w:rPr>
        <w:t>По широте охвата товаров</w:t>
      </w:r>
      <w:r w:rsidRPr="003E5983">
        <w:rPr>
          <w:sz w:val="28"/>
          <w:szCs w:val="28"/>
          <w:lang w:val="en-US"/>
        </w:rPr>
        <w:t>:</w:t>
      </w:r>
    </w:p>
    <w:p w:rsidR="00DC6B52" w:rsidRPr="003E5983" w:rsidRDefault="00DC6B52" w:rsidP="003E5983">
      <w:pPr>
        <w:widowControl w:val="0"/>
        <w:numPr>
          <w:ilvl w:val="0"/>
          <w:numId w:val="18"/>
        </w:numPr>
        <w:tabs>
          <w:tab w:val="clear" w:pos="720"/>
          <w:tab w:val="num" w:pos="1080"/>
        </w:tabs>
        <w:spacing w:line="360" w:lineRule="auto"/>
        <w:ind w:left="0" w:firstLine="709"/>
        <w:jc w:val="both"/>
        <w:rPr>
          <w:sz w:val="28"/>
          <w:szCs w:val="28"/>
        </w:rPr>
      </w:pPr>
      <w:r w:rsidRPr="003E5983">
        <w:rPr>
          <w:sz w:val="28"/>
          <w:szCs w:val="28"/>
        </w:rPr>
        <w:t>Развернутый ассортимент</w:t>
      </w:r>
    </w:p>
    <w:p w:rsidR="00DC6B52" w:rsidRPr="003E5983" w:rsidRDefault="00DC6B52" w:rsidP="003E5983">
      <w:pPr>
        <w:widowControl w:val="0"/>
        <w:numPr>
          <w:ilvl w:val="0"/>
          <w:numId w:val="23"/>
        </w:numPr>
        <w:spacing w:line="360" w:lineRule="auto"/>
        <w:ind w:left="0" w:firstLine="709"/>
        <w:jc w:val="both"/>
        <w:rPr>
          <w:sz w:val="28"/>
          <w:szCs w:val="28"/>
        </w:rPr>
      </w:pPr>
      <w:r w:rsidRPr="003E5983">
        <w:rPr>
          <w:sz w:val="28"/>
          <w:szCs w:val="28"/>
        </w:rPr>
        <w:t>По глубине охвата товаров</w:t>
      </w:r>
      <w:r w:rsidRPr="003E5983">
        <w:rPr>
          <w:sz w:val="28"/>
          <w:szCs w:val="28"/>
          <w:lang w:val="en-US"/>
        </w:rPr>
        <w:t>:</w:t>
      </w:r>
    </w:p>
    <w:p w:rsidR="00DC6B52" w:rsidRPr="003E5983" w:rsidRDefault="00DC6B52" w:rsidP="003E5983">
      <w:pPr>
        <w:widowControl w:val="0"/>
        <w:numPr>
          <w:ilvl w:val="0"/>
          <w:numId w:val="18"/>
        </w:numPr>
        <w:tabs>
          <w:tab w:val="clear" w:pos="720"/>
          <w:tab w:val="num" w:pos="1080"/>
        </w:tabs>
        <w:spacing w:line="360" w:lineRule="auto"/>
        <w:ind w:left="0" w:firstLine="709"/>
        <w:jc w:val="both"/>
        <w:rPr>
          <w:sz w:val="28"/>
          <w:szCs w:val="28"/>
        </w:rPr>
      </w:pPr>
      <w:r w:rsidRPr="003E5983">
        <w:rPr>
          <w:sz w:val="28"/>
          <w:szCs w:val="28"/>
        </w:rPr>
        <w:t>Укрупненный ассортимент представлен 11 группами</w:t>
      </w:r>
    </w:p>
    <w:p w:rsidR="00DC6B52" w:rsidRPr="003E5983" w:rsidRDefault="00DC6B52" w:rsidP="003E5983">
      <w:pPr>
        <w:widowControl w:val="0"/>
        <w:numPr>
          <w:ilvl w:val="0"/>
          <w:numId w:val="18"/>
        </w:numPr>
        <w:tabs>
          <w:tab w:val="clear" w:pos="720"/>
          <w:tab w:val="num" w:pos="1080"/>
        </w:tabs>
        <w:spacing w:line="360" w:lineRule="auto"/>
        <w:ind w:left="0" w:firstLine="709"/>
        <w:jc w:val="both"/>
        <w:rPr>
          <w:sz w:val="28"/>
          <w:szCs w:val="28"/>
        </w:rPr>
      </w:pPr>
      <w:r w:rsidRPr="003E5983">
        <w:rPr>
          <w:sz w:val="28"/>
          <w:szCs w:val="28"/>
        </w:rPr>
        <w:t>Видовой ассортимент представлен 227 видами</w:t>
      </w:r>
    </w:p>
    <w:p w:rsidR="00DC6B52" w:rsidRPr="003E5983" w:rsidRDefault="00DC6B52" w:rsidP="003E5983">
      <w:pPr>
        <w:widowControl w:val="0"/>
        <w:numPr>
          <w:ilvl w:val="0"/>
          <w:numId w:val="18"/>
        </w:numPr>
        <w:tabs>
          <w:tab w:val="clear" w:pos="720"/>
          <w:tab w:val="num" w:pos="1080"/>
        </w:tabs>
        <w:spacing w:line="360" w:lineRule="auto"/>
        <w:ind w:left="0" w:firstLine="709"/>
        <w:jc w:val="both"/>
        <w:rPr>
          <w:sz w:val="28"/>
          <w:szCs w:val="28"/>
        </w:rPr>
      </w:pPr>
      <w:r w:rsidRPr="003E5983">
        <w:rPr>
          <w:sz w:val="28"/>
          <w:szCs w:val="28"/>
        </w:rPr>
        <w:t>Марочный ассортимент представлен 467 марками</w:t>
      </w:r>
    </w:p>
    <w:p w:rsidR="00DC6B52" w:rsidRPr="003E5983" w:rsidRDefault="00DC6B52" w:rsidP="003E5983">
      <w:pPr>
        <w:widowControl w:val="0"/>
        <w:numPr>
          <w:ilvl w:val="0"/>
          <w:numId w:val="23"/>
        </w:numPr>
        <w:spacing w:line="360" w:lineRule="auto"/>
        <w:ind w:left="0" w:firstLine="709"/>
        <w:jc w:val="both"/>
        <w:rPr>
          <w:sz w:val="28"/>
          <w:szCs w:val="28"/>
          <w:lang w:val="en-US"/>
        </w:rPr>
      </w:pPr>
      <w:r w:rsidRPr="003E5983">
        <w:rPr>
          <w:sz w:val="28"/>
          <w:szCs w:val="28"/>
        </w:rPr>
        <w:t>По характеру удовлетворяемых потребностей</w:t>
      </w:r>
      <w:r w:rsidRPr="003E5983">
        <w:rPr>
          <w:sz w:val="28"/>
          <w:szCs w:val="28"/>
          <w:lang w:val="en-US"/>
        </w:rPr>
        <w:t>:</w:t>
      </w:r>
    </w:p>
    <w:p w:rsidR="00DC6B52" w:rsidRPr="003E5983" w:rsidRDefault="00DC6B52" w:rsidP="003E5983">
      <w:pPr>
        <w:widowControl w:val="0"/>
        <w:numPr>
          <w:ilvl w:val="0"/>
          <w:numId w:val="24"/>
        </w:numPr>
        <w:spacing w:line="360" w:lineRule="auto"/>
        <w:ind w:left="0" w:firstLine="709"/>
        <w:jc w:val="both"/>
        <w:rPr>
          <w:sz w:val="28"/>
          <w:szCs w:val="28"/>
        </w:rPr>
      </w:pPr>
      <w:r w:rsidRPr="003E5983">
        <w:rPr>
          <w:sz w:val="28"/>
          <w:szCs w:val="28"/>
        </w:rPr>
        <w:t>Основной ассортимент: компьютерная техника, фототехника, видеотехника, ПО, сотовые телефоны, сети и коммуникации</w:t>
      </w:r>
    </w:p>
    <w:p w:rsidR="00DC6B52" w:rsidRPr="003E5983" w:rsidRDefault="00DC6B52" w:rsidP="003E5983">
      <w:pPr>
        <w:widowControl w:val="0"/>
        <w:numPr>
          <w:ilvl w:val="0"/>
          <w:numId w:val="24"/>
        </w:numPr>
        <w:spacing w:line="360" w:lineRule="auto"/>
        <w:ind w:left="0" w:firstLine="709"/>
        <w:jc w:val="both"/>
        <w:rPr>
          <w:sz w:val="28"/>
          <w:szCs w:val="28"/>
        </w:rPr>
      </w:pPr>
      <w:r w:rsidRPr="003E5983">
        <w:rPr>
          <w:sz w:val="28"/>
          <w:szCs w:val="28"/>
        </w:rPr>
        <w:t>Сопутствующий ассортимент: книги, мебель компьютерная, оргтехника и канцтовары, стационарные телефоны</w:t>
      </w:r>
    </w:p>
    <w:p w:rsidR="00DC6B52" w:rsidRPr="003E5983" w:rsidRDefault="00DC6B52" w:rsidP="003E5983">
      <w:pPr>
        <w:widowControl w:val="0"/>
        <w:numPr>
          <w:ilvl w:val="0"/>
          <w:numId w:val="23"/>
        </w:numPr>
        <w:spacing w:line="360" w:lineRule="auto"/>
        <w:ind w:left="0" w:firstLine="709"/>
        <w:jc w:val="both"/>
        <w:rPr>
          <w:sz w:val="28"/>
          <w:szCs w:val="28"/>
          <w:lang w:val="en-US"/>
        </w:rPr>
      </w:pPr>
      <w:r w:rsidRPr="003E5983">
        <w:rPr>
          <w:sz w:val="28"/>
          <w:szCs w:val="28"/>
        </w:rPr>
        <w:t>По представлению о модности</w:t>
      </w:r>
      <w:r w:rsidRPr="003E5983">
        <w:rPr>
          <w:sz w:val="28"/>
          <w:szCs w:val="28"/>
          <w:lang w:val="en-US"/>
        </w:rPr>
        <w:t>:</w:t>
      </w:r>
    </w:p>
    <w:p w:rsidR="00DC6B52" w:rsidRPr="003E5983" w:rsidRDefault="00DC6B52" w:rsidP="003E5983">
      <w:pPr>
        <w:widowControl w:val="0"/>
        <w:numPr>
          <w:ilvl w:val="0"/>
          <w:numId w:val="25"/>
        </w:numPr>
        <w:spacing w:line="360" w:lineRule="auto"/>
        <w:ind w:left="0" w:firstLine="709"/>
        <w:jc w:val="both"/>
        <w:rPr>
          <w:sz w:val="28"/>
          <w:szCs w:val="28"/>
          <w:lang w:val="en-US"/>
        </w:rPr>
      </w:pPr>
      <w:r w:rsidRPr="003E5983">
        <w:rPr>
          <w:sz w:val="28"/>
          <w:szCs w:val="28"/>
        </w:rPr>
        <w:t>Модный ассортимент</w:t>
      </w:r>
    </w:p>
    <w:p w:rsidR="00DC6B52" w:rsidRPr="003E5983" w:rsidRDefault="00DC6B52" w:rsidP="003E5983">
      <w:pPr>
        <w:widowControl w:val="0"/>
        <w:spacing w:line="360" w:lineRule="auto"/>
        <w:ind w:firstLine="709"/>
        <w:jc w:val="both"/>
        <w:rPr>
          <w:sz w:val="28"/>
        </w:rPr>
      </w:pPr>
    </w:p>
    <w:p w:rsidR="00BD4901" w:rsidRPr="003E5983" w:rsidRDefault="004D31B8" w:rsidP="003E5983">
      <w:pPr>
        <w:pStyle w:val="textnormal"/>
        <w:widowControl w:val="0"/>
        <w:spacing w:before="0" w:beforeAutospacing="0" w:after="0" w:afterAutospacing="0" w:line="360" w:lineRule="auto"/>
        <w:ind w:firstLine="709"/>
        <w:jc w:val="both"/>
        <w:rPr>
          <w:sz w:val="28"/>
          <w:szCs w:val="32"/>
        </w:rPr>
      </w:pPr>
      <w:r w:rsidRPr="003E5983">
        <w:rPr>
          <w:sz w:val="28"/>
          <w:szCs w:val="28"/>
        </w:rPr>
        <w:t xml:space="preserve">2.3 </w:t>
      </w:r>
      <w:r w:rsidR="00BD4901" w:rsidRPr="003E5983">
        <w:rPr>
          <w:sz w:val="28"/>
          <w:szCs w:val="28"/>
        </w:rPr>
        <w:t xml:space="preserve">Ассортимент магазина </w:t>
      </w:r>
      <w:r w:rsidR="00BD4901" w:rsidRPr="003E5983">
        <w:rPr>
          <w:sz w:val="28"/>
          <w:szCs w:val="32"/>
        </w:rPr>
        <w:t>“Форте ”</w:t>
      </w:r>
    </w:p>
    <w:p w:rsidR="003E5983" w:rsidRDefault="003E5983" w:rsidP="003E5983">
      <w:pPr>
        <w:widowControl w:val="0"/>
        <w:spacing w:line="360" w:lineRule="auto"/>
        <w:ind w:firstLine="709"/>
        <w:jc w:val="both"/>
        <w:rPr>
          <w:sz w:val="28"/>
          <w:szCs w:val="28"/>
        </w:rPr>
      </w:pPr>
    </w:p>
    <w:p w:rsidR="004D31B8" w:rsidRPr="003E5983" w:rsidRDefault="004D31B8" w:rsidP="003E5983">
      <w:pPr>
        <w:widowControl w:val="0"/>
        <w:spacing w:line="360" w:lineRule="auto"/>
        <w:ind w:firstLine="709"/>
        <w:jc w:val="both"/>
        <w:rPr>
          <w:sz w:val="28"/>
          <w:szCs w:val="28"/>
        </w:rPr>
      </w:pPr>
      <w:r w:rsidRPr="003E5983">
        <w:rPr>
          <w:sz w:val="28"/>
          <w:szCs w:val="28"/>
        </w:rPr>
        <w:t xml:space="preserve">Прайс – лист на 2007.12.12 </w:t>
      </w:r>
    </w:p>
    <w:tbl>
      <w:tblPr>
        <w:tblW w:w="9184" w:type="dxa"/>
        <w:tblInd w:w="98" w:type="dxa"/>
        <w:tblLook w:val="0000" w:firstRow="0" w:lastRow="0" w:firstColumn="0" w:lastColumn="0" w:noHBand="0" w:noVBand="0"/>
      </w:tblPr>
      <w:tblGrid>
        <w:gridCol w:w="1498"/>
        <w:gridCol w:w="2956"/>
        <w:gridCol w:w="3636"/>
        <w:gridCol w:w="1094"/>
      </w:tblGrid>
      <w:tr w:rsidR="009C6533" w:rsidRPr="003E5983" w:rsidTr="003E5983">
        <w:trPr>
          <w:trHeight w:val="255"/>
        </w:trPr>
        <w:tc>
          <w:tcPr>
            <w:tcW w:w="1498" w:type="dxa"/>
            <w:vMerge w:val="restart"/>
            <w:tcBorders>
              <w:top w:val="single" w:sz="8" w:space="0" w:color="auto"/>
              <w:left w:val="single" w:sz="8" w:space="0" w:color="auto"/>
              <w:bottom w:val="single" w:sz="8" w:space="0" w:color="000000"/>
              <w:right w:val="single" w:sz="8" w:space="0" w:color="auto"/>
            </w:tcBorders>
            <w:noWrap/>
            <w:vAlign w:val="bottom"/>
          </w:tcPr>
          <w:p w:rsidR="009C6533" w:rsidRPr="003E5983" w:rsidRDefault="009C6533" w:rsidP="003E5983">
            <w:pPr>
              <w:widowControl w:val="0"/>
              <w:spacing w:line="360" w:lineRule="auto"/>
              <w:ind w:firstLine="44"/>
              <w:jc w:val="both"/>
              <w:rPr>
                <w:bCs/>
                <w:sz w:val="20"/>
                <w:szCs w:val="20"/>
              </w:rPr>
            </w:pPr>
            <w:r w:rsidRPr="003E5983">
              <w:rPr>
                <w:bCs/>
                <w:sz w:val="20"/>
                <w:szCs w:val="20"/>
              </w:rPr>
              <w:t>Группы и подгруппы</w:t>
            </w:r>
          </w:p>
        </w:tc>
        <w:tc>
          <w:tcPr>
            <w:tcW w:w="2956" w:type="dxa"/>
            <w:vMerge w:val="restart"/>
            <w:tcBorders>
              <w:top w:val="single" w:sz="8" w:space="0" w:color="auto"/>
              <w:left w:val="single" w:sz="8" w:space="0" w:color="auto"/>
              <w:bottom w:val="single" w:sz="8" w:space="0" w:color="000000"/>
              <w:right w:val="single" w:sz="8" w:space="0" w:color="auto"/>
            </w:tcBorders>
            <w:noWrap/>
            <w:vAlign w:val="bottom"/>
          </w:tcPr>
          <w:p w:rsidR="009C6533" w:rsidRPr="003E5983" w:rsidRDefault="009C6533" w:rsidP="003E5983">
            <w:pPr>
              <w:widowControl w:val="0"/>
              <w:spacing w:line="360" w:lineRule="auto"/>
              <w:ind w:firstLine="44"/>
              <w:jc w:val="both"/>
              <w:rPr>
                <w:bCs/>
                <w:sz w:val="20"/>
                <w:szCs w:val="20"/>
              </w:rPr>
            </w:pPr>
            <w:r w:rsidRPr="003E5983">
              <w:rPr>
                <w:bCs/>
                <w:sz w:val="20"/>
                <w:szCs w:val="20"/>
              </w:rPr>
              <w:t>Виды и разновидности</w:t>
            </w:r>
          </w:p>
        </w:tc>
        <w:tc>
          <w:tcPr>
            <w:tcW w:w="3636" w:type="dxa"/>
            <w:tcBorders>
              <w:top w:val="single" w:sz="8" w:space="0" w:color="auto"/>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bCs/>
                <w:sz w:val="20"/>
                <w:szCs w:val="20"/>
              </w:rPr>
            </w:pPr>
            <w:r w:rsidRPr="003E5983">
              <w:rPr>
                <w:bCs/>
                <w:sz w:val="20"/>
                <w:szCs w:val="20"/>
              </w:rPr>
              <w:t>Марочные наименования</w:t>
            </w:r>
          </w:p>
        </w:tc>
        <w:tc>
          <w:tcPr>
            <w:tcW w:w="1094" w:type="dxa"/>
            <w:vMerge w:val="restart"/>
            <w:tcBorders>
              <w:top w:val="single" w:sz="8" w:space="0" w:color="auto"/>
              <w:left w:val="single" w:sz="8" w:space="0" w:color="auto"/>
              <w:bottom w:val="single" w:sz="8" w:space="0" w:color="000000"/>
              <w:right w:val="single" w:sz="8" w:space="0" w:color="auto"/>
            </w:tcBorders>
            <w:noWrap/>
            <w:vAlign w:val="bottom"/>
          </w:tcPr>
          <w:p w:rsidR="009C6533" w:rsidRPr="003E5983" w:rsidRDefault="009C6533" w:rsidP="003E5983">
            <w:pPr>
              <w:widowControl w:val="0"/>
              <w:spacing w:line="360" w:lineRule="auto"/>
              <w:ind w:firstLine="44"/>
              <w:jc w:val="both"/>
              <w:rPr>
                <w:bCs/>
                <w:sz w:val="20"/>
                <w:szCs w:val="20"/>
              </w:rPr>
            </w:pPr>
            <w:r w:rsidRPr="003E5983">
              <w:rPr>
                <w:bCs/>
                <w:sz w:val="20"/>
                <w:szCs w:val="20"/>
              </w:rPr>
              <w:t>Артикулы</w:t>
            </w:r>
          </w:p>
        </w:tc>
      </w:tr>
      <w:tr w:rsidR="009C6533" w:rsidRPr="003E5983" w:rsidTr="003E5983">
        <w:trPr>
          <w:trHeight w:val="270"/>
        </w:trPr>
        <w:tc>
          <w:tcPr>
            <w:tcW w:w="1498" w:type="dxa"/>
            <w:vMerge/>
            <w:tcBorders>
              <w:top w:val="single" w:sz="8" w:space="0" w:color="auto"/>
              <w:left w:val="single" w:sz="8" w:space="0" w:color="auto"/>
              <w:bottom w:val="single" w:sz="8" w:space="0" w:color="000000"/>
              <w:right w:val="single" w:sz="8" w:space="0" w:color="auto"/>
            </w:tcBorders>
            <w:vAlign w:val="center"/>
          </w:tcPr>
          <w:p w:rsidR="009C6533" w:rsidRPr="003E5983" w:rsidRDefault="009C6533" w:rsidP="003E5983">
            <w:pPr>
              <w:widowControl w:val="0"/>
              <w:spacing w:line="360" w:lineRule="auto"/>
              <w:ind w:firstLine="44"/>
              <w:jc w:val="both"/>
              <w:rPr>
                <w:bCs/>
                <w:sz w:val="20"/>
                <w:szCs w:val="20"/>
              </w:rPr>
            </w:pPr>
          </w:p>
        </w:tc>
        <w:tc>
          <w:tcPr>
            <w:tcW w:w="2956" w:type="dxa"/>
            <w:vMerge/>
            <w:tcBorders>
              <w:top w:val="single" w:sz="8" w:space="0" w:color="auto"/>
              <w:left w:val="single" w:sz="8" w:space="0" w:color="auto"/>
              <w:bottom w:val="single" w:sz="8" w:space="0" w:color="000000"/>
              <w:right w:val="single" w:sz="8" w:space="0" w:color="auto"/>
            </w:tcBorders>
            <w:vAlign w:val="center"/>
          </w:tcPr>
          <w:p w:rsidR="009C6533" w:rsidRPr="003E5983" w:rsidRDefault="009C6533" w:rsidP="003E5983">
            <w:pPr>
              <w:widowControl w:val="0"/>
              <w:spacing w:line="360" w:lineRule="auto"/>
              <w:ind w:firstLine="44"/>
              <w:jc w:val="both"/>
              <w:rPr>
                <w:bCs/>
                <w:sz w:val="20"/>
                <w:szCs w:val="20"/>
              </w:rPr>
            </w:pPr>
          </w:p>
        </w:tc>
        <w:tc>
          <w:tcPr>
            <w:tcW w:w="3636" w:type="dxa"/>
            <w:tcBorders>
              <w:top w:val="nil"/>
              <w:left w:val="nil"/>
              <w:bottom w:val="single" w:sz="8" w:space="0" w:color="auto"/>
              <w:right w:val="single" w:sz="8" w:space="0" w:color="auto"/>
            </w:tcBorders>
            <w:noWrap/>
            <w:vAlign w:val="bottom"/>
          </w:tcPr>
          <w:p w:rsidR="009C6533" w:rsidRPr="003E5983" w:rsidRDefault="009C6533" w:rsidP="003E5983">
            <w:pPr>
              <w:widowControl w:val="0"/>
              <w:spacing w:line="360" w:lineRule="auto"/>
              <w:ind w:firstLine="44"/>
              <w:jc w:val="both"/>
              <w:rPr>
                <w:bCs/>
                <w:sz w:val="20"/>
                <w:szCs w:val="20"/>
              </w:rPr>
            </w:pPr>
            <w:r w:rsidRPr="003E5983">
              <w:rPr>
                <w:bCs/>
                <w:sz w:val="20"/>
                <w:szCs w:val="20"/>
              </w:rPr>
              <w:t xml:space="preserve"> и товарные единицы</w:t>
            </w:r>
          </w:p>
        </w:tc>
        <w:tc>
          <w:tcPr>
            <w:tcW w:w="1094" w:type="dxa"/>
            <w:vMerge/>
            <w:tcBorders>
              <w:top w:val="single" w:sz="8" w:space="0" w:color="auto"/>
              <w:left w:val="single" w:sz="8" w:space="0" w:color="auto"/>
              <w:bottom w:val="single" w:sz="8" w:space="0" w:color="000000"/>
              <w:right w:val="single" w:sz="8" w:space="0" w:color="auto"/>
            </w:tcBorders>
            <w:vAlign w:val="center"/>
          </w:tcPr>
          <w:p w:rsidR="009C6533" w:rsidRPr="003E5983" w:rsidRDefault="009C6533" w:rsidP="003E5983">
            <w:pPr>
              <w:widowControl w:val="0"/>
              <w:spacing w:line="360" w:lineRule="auto"/>
              <w:ind w:firstLine="44"/>
              <w:jc w:val="both"/>
              <w:rPr>
                <w:bCs/>
                <w:sz w:val="20"/>
                <w:szCs w:val="20"/>
              </w:rPr>
            </w:pPr>
          </w:p>
        </w:tc>
      </w:tr>
      <w:tr w:rsidR="009C6533" w:rsidRPr="003E5983" w:rsidTr="003E5983">
        <w:trPr>
          <w:trHeight w:val="270"/>
        </w:trPr>
        <w:tc>
          <w:tcPr>
            <w:tcW w:w="1498" w:type="dxa"/>
            <w:tcBorders>
              <w:top w:val="nil"/>
              <w:left w:val="single" w:sz="8" w:space="0" w:color="auto"/>
              <w:bottom w:val="single" w:sz="8" w:space="0" w:color="auto"/>
              <w:right w:val="single" w:sz="8" w:space="0" w:color="auto"/>
            </w:tcBorders>
            <w:noWrap/>
          </w:tcPr>
          <w:p w:rsidR="009C6533" w:rsidRPr="003E5983" w:rsidRDefault="009C6533" w:rsidP="003E5983">
            <w:pPr>
              <w:widowControl w:val="0"/>
              <w:spacing w:line="360" w:lineRule="auto"/>
              <w:ind w:firstLine="44"/>
              <w:jc w:val="both"/>
              <w:rPr>
                <w:sz w:val="20"/>
                <w:szCs w:val="20"/>
              </w:rPr>
            </w:pPr>
            <w:r w:rsidRPr="003E5983">
              <w:rPr>
                <w:sz w:val="20"/>
                <w:szCs w:val="20"/>
              </w:rPr>
              <w:t>1</w:t>
            </w:r>
          </w:p>
        </w:tc>
        <w:tc>
          <w:tcPr>
            <w:tcW w:w="2956" w:type="dxa"/>
            <w:tcBorders>
              <w:top w:val="nil"/>
              <w:left w:val="nil"/>
              <w:bottom w:val="single" w:sz="8" w:space="0" w:color="auto"/>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w:t>
            </w:r>
          </w:p>
        </w:tc>
        <w:tc>
          <w:tcPr>
            <w:tcW w:w="3636" w:type="dxa"/>
            <w:tcBorders>
              <w:top w:val="nil"/>
              <w:left w:val="nil"/>
              <w:bottom w:val="single" w:sz="8" w:space="0" w:color="auto"/>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bCs/>
                <w:sz w:val="20"/>
                <w:szCs w:val="20"/>
              </w:rPr>
              <w:t>3</w:t>
            </w:r>
          </w:p>
        </w:tc>
        <w:tc>
          <w:tcPr>
            <w:tcW w:w="1094" w:type="dxa"/>
            <w:tcBorders>
              <w:top w:val="nil"/>
              <w:left w:val="nil"/>
              <w:bottom w:val="single" w:sz="8" w:space="0" w:color="auto"/>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bCs/>
                <w:sz w:val="20"/>
                <w:szCs w:val="20"/>
              </w:rPr>
              <w:t>4</w:t>
            </w:r>
          </w:p>
        </w:tc>
      </w:tr>
      <w:tr w:rsidR="009C6533" w:rsidRPr="003E5983" w:rsidTr="003E5983">
        <w:trPr>
          <w:trHeight w:val="255"/>
        </w:trPr>
        <w:tc>
          <w:tcPr>
            <w:tcW w:w="1498" w:type="dxa"/>
            <w:vMerge w:val="restart"/>
            <w:tcBorders>
              <w:top w:val="nil"/>
              <w:left w:val="single" w:sz="8" w:space="0" w:color="auto"/>
              <w:bottom w:val="single" w:sz="8" w:space="0" w:color="000000"/>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Компьютерная техника</w:t>
            </w:r>
          </w:p>
        </w:tc>
        <w:tc>
          <w:tcPr>
            <w:tcW w:w="295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Система охлаждения процессора</w:t>
            </w:r>
          </w:p>
        </w:tc>
        <w:tc>
          <w:tcPr>
            <w:tcW w:w="363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bCs/>
                <w:sz w:val="20"/>
                <w:szCs w:val="20"/>
              </w:rPr>
            </w:pPr>
            <w:r w:rsidRPr="003E5983">
              <w:rPr>
                <w:bCs/>
                <w:sz w:val="20"/>
                <w:szCs w:val="20"/>
              </w:rPr>
              <w:t xml:space="preserve"> </w:t>
            </w:r>
          </w:p>
        </w:tc>
        <w:tc>
          <w:tcPr>
            <w:tcW w:w="1094" w:type="dxa"/>
            <w:vMerge w:val="restart"/>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sz w:val="20"/>
                <w:szCs w:val="20"/>
              </w:rPr>
            </w:pPr>
            <w:r w:rsidRPr="003E5983">
              <w:rPr>
                <w:sz w:val="20"/>
                <w:szCs w:val="20"/>
                <w:lang w:val="en-US"/>
              </w:rPr>
              <w:t xml:space="preserve"> </w:t>
            </w:r>
          </w:p>
        </w:tc>
      </w:tr>
      <w:tr w:rsidR="009C6533" w:rsidRPr="003E5983" w:rsidTr="003E5983">
        <w:trPr>
          <w:trHeight w:val="270"/>
        </w:trPr>
        <w:tc>
          <w:tcPr>
            <w:tcW w:w="1498" w:type="dxa"/>
            <w:vMerge/>
            <w:tcBorders>
              <w:top w:val="nil"/>
              <w:left w:val="single" w:sz="8" w:space="0" w:color="auto"/>
              <w:bottom w:val="single" w:sz="8" w:space="0" w:color="000000"/>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tcBorders>
              <w:top w:val="nil"/>
              <w:left w:val="nil"/>
              <w:bottom w:val="single" w:sz="8" w:space="0" w:color="auto"/>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rPr>
            </w:pPr>
            <w:r w:rsidRPr="003E5983">
              <w:rPr>
                <w:rFonts w:cs="Arial"/>
                <w:sz w:val="20"/>
                <w:szCs w:val="20"/>
              </w:rPr>
              <w:t>(водяное,вентилятор+радиатор)</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bCs/>
                <w:sz w:val="20"/>
                <w:szCs w:val="20"/>
              </w:rPr>
            </w:pPr>
            <w:r w:rsidRPr="003E5983">
              <w:rPr>
                <w:bCs/>
                <w:sz w:val="20"/>
                <w:szCs w:val="20"/>
              </w:rPr>
              <w:t>Вентилятор Coolermaster</w:t>
            </w:r>
          </w:p>
        </w:tc>
        <w:tc>
          <w:tcPr>
            <w:tcW w:w="1094"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r>
      <w:tr w:rsidR="009C6533" w:rsidRPr="003E5983" w:rsidTr="003E5983">
        <w:trPr>
          <w:trHeight w:val="255"/>
        </w:trPr>
        <w:tc>
          <w:tcPr>
            <w:tcW w:w="1498" w:type="dxa"/>
            <w:vMerge w:val="restart"/>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sz w:val="20"/>
                <w:szCs w:val="20"/>
              </w:rPr>
            </w:pPr>
            <w:r w:rsidRPr="003E5983">
              <w:rPr>
                <w:sz w:val="20"/>
                <w:szCs w:val="20"/>
                <w:lang w:val="en-US"/>
              </w:rPr>
              <w:t xml:space="preserve"> </w:t>
            </w:r>
          </w:p>
        </w:tc>
        <w:tc>
          <w:tcPr>
            <w:tcW w:w="2956" w:type="dxa"/>
            <w:vMerge w:val="restart"/>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sz w:val="20"/>
                <w:szCs w:val="20"/>
              </w:rPr>
            </w:pPr>
            <w:r w:rsidRPr="003E5983">
              <w:rPr>
                <w:sz w:val="20"/>
                <w:szCs w:val="20"/>
                <w:lang w:val="en-US"/>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Coolermaster CI5-9HDPA-PL Socket775</w:t>
            </w:r>
          </w:p>
        </w:tc>
        <w:tc>
          <w:tcPr>
            <w:tcW w:w="1094" w:type="dxa"/>
            <w:vMerge w:val="restart"/>
            <w:tcBorders>
              <w:top w:val="nil"/>
              <w:left w:val="single" w:sz="8" w:space="0" w:color="auto"/>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2343740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Coolermaster CI5-9JD3A-0L Socket775</w:t>
            </w:r>
          </w:p>
        </w:tc>
        <w:tc>
          <w:tcPr>
            <w:tcW w:w="1094"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lang w:val="en-US"/>
              </w:rPr>
            </w:pP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lang w:val="en-US"/>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lang w:val="en-US"/>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CoolerMaster DI5-9JDPA-P9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2430380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CoolerMaster DK8-8I32A-99 AMD K8 3pin 23dba</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1623120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CoolerMaster GeminII Socket775/ 754/ 939/ 940/ AM2 (RR-CCH-ANU2-GP)</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2179900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CoolerMaster ICT-D925P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2179920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bCs/>
                <w:sz w:val="20"/>
                <w:szCs w:val="20"/>
              </w:rPr>
            </w:pPr>
            <w:r w:rsidRPr="003E5983">
              <w:rPr>
                <w:bCs/>
                <w:sz w:val="20"/>
                <w:szCs w:val="20"/>
              </w:rPr>
              <w:t>Вентилятор Glacialtech</w:t>
            </w:r>
          </w:p>
        </w:tc>
        <w:tc>
          <w:tcPr>
            <w:tcW w:w="1094"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sz w:val="20"/>
                <w:szCs w:val="20"/>
              </w:rPr>
            </w:pPr>
            <w:r w:rsidRPr="003E5983">
              <w:rPr>
                <w:sz w:val="20"/>
                <w:szCs w:val="20"/>
              </w:rPr>
              <w:t xml:space="preserve"> </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tcPr>
          <w:p w:rsidR="009C6533" w:rsidRPr="003E5983" w:rsidRDefault="009C6533" w:rsidP="003E5983">
            <w:pPr>
              <w:widowControl w:val="0"/>
              <w:spacing w:line="360" w:lineRule="auto"/>
              <w:ind w:firstLine="44"/>
              <w:jc w:val="both"/>
              <w:rPr>
                <w:rFonts w:cs="Arial CYR"/>
                <w:sz w:val="20"/>
                <w:szCs w:val="20"/>
              </w:rPr>
            </w:pPr>
            <w:r w:rsidRPr="003E5983">
              <w:rPr>
                <w:rFonts w:cs="Arial CYR"/>
                <w:sz w:val="20"/>
                <w:szCs w:val="20"/>
              </w:rPr>
              <w:t>вентилятор Glacialtech "Igloo 5050"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2442420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5056PWM"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2135380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rPr>
            </w:pPr>
            <w:r w:rsidRPr="003E5983">
              <w:rPr>
                <w:rFonts w:cs="Arial"/>
                <w:sz w:val="20"/>
                <w:szCs w:val="20"/>
              </w:rPr>
              <w:t>вентилятор Glacialtech "Igloo 5057"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1783020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5057Light"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1829820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5057PWM"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2238460</w:t>
            </w:r>
            <w:r w:rsidR="009F4FA2" w:rsidRPr="003E5983">
              <w:rPr>
                <w:sz w:val="20"/>
                <w:szCs w:val="20"/>
              </w:rPr>
              <w:t>*</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5060Light"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2343800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5061Silent"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2294500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5062 PWM"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2414020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5062Cu"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2414040</w:t>
            </w:r>
            <w:r w:rsidR="009F4FA2" w:rsidRPr="003E5983">
              <w:rPr>
                <w:sz w:val="20"/>
                <w:szCs w:val="20"/>
              </w:rPr>
              <w:t>*</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5062Cu PWM"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1517480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5062Light"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1793540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5062Silent"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2633860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5062Silent Cu"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2407720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rPr>
            </w:pPr>
            <w:r w:rsidRPr="003E5983">
              <w:rPr>
                <w:rFonts w:cs="Arial"/>
                <w:sz w:val="20"/>
                <w:szCs w:val="20"/>
              </w:rPr>
              <w:t>вентилятор Glacialtech "Igloo 5070"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1829840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rPr>
            </w:pPr>
            <w:r w:rsidRPr="003E5983">
              <w:rPr>
                <w:rFonts w:cs="Arial"/>
                <w:sz w:val="20"/>
                <w:szCs w:val="20"/>
              </w:rPr>
              <w:t>вентилятор Glacialtech "Igloo 5071"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1783060</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5071PWM"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2345800</w:t>
            </w:r>
            <w:r w:rsidR="009F4FA2" w:rsidRPr="003E5983">
              <w:rPr>
                <w:sz w:val="20"/>
                <w:szCs w:val="20"/>
              </w:rPr>
              <w:t>*</w:t>
            </w:r>
          </w:p>
        </w:tc>
      </w:tr>
      <w:tr w:rsidR="009C6533" w:rsidRPr="003E5983" w:rsidTr="003E5983">
        <w:trPr>
          <w:trHeight w:val="255"/>
        </w:trPr>
        <w:tc>
          <w:tcPr>
            <w:tcW w:w="1498"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2956"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rPr>
            </w:pP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rPr>
            </w:pPr>
            <w:r w:rsidRPr="003E5983">
              <w:rPr>
                <w:rFonts w:cs="Arial"/>
                <w:sz w:val="20"/>
                <w:szCs w:val="20"/>
              </w:rPr>
              <w:t>вентилятор Glacialtech "Igloo 5072"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2345820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5072PWM" Socket775</w:t>
            </w:r>
          </w:p>
        </w:tc>
        <w:tc>
          <w:tcPr>
            <w:tcW w:w="1094" w:type="dxa"/>
            <w:vMerge w:val="restart"/>
            <w:tcBorders>
              <w:top w:val="nil"/>
              <w:left w:val="single" w:sz="8" w:space="0" w:color="auto"/>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2343740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5072Silent" Socket775</w:t>
            </w:r>
          </w:p>
        </w:tc>
        <w:tc>
          <w:tcPr>
            <w:tcW w:w="1094" w:type="dxa"/>
            <w:vMerge/>
            <w:tcBorders>
              <w:top w:val="nil"/>
              <w:left w:val="single" w:sz="8" w:space="0" w:color="auto"/>
              <w:bottom w:val="nil"/>
              <w:right w:val="single" w:sz="8" w:space="0" w:color="auto"/>
            </w:tcBorders>
            <w:vAlign w:val="center"/>
          </w:tcPr>
          <w:p w:rsidR="009C6533" w:rsidRPr="003E5983" w:rsidRDefault="009C6533" w:rsidP="003E5983">
            <w:pPr>
              <w:widowControl w:val="0"/>
              <w:spacing w:line="360" w:lineRule="auto"/>
              <w:ind w:firstLine="44"/>
              <w:jc w:val="both"/>
              <w:rPr>
                <w:sz w:val="20"/>
                <w:szCs w:val="20"/>
                <w:lang w:val="en-US"/>
              </w:rPr>
            </w:pP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lang w:val="en-US"/>
              </w:rPr>
            </w:pPr>
            <w:r w:rsidRPr="003E5983">
              <w:rPr>
                <w:rFonts w:cs="Arial"/>
                <w:sz w:val="20"/>
                <w:szCs w:val="20"/>
                <w:lang w:val="en-US"/>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lang w:val="en-US"/>
              </w:rPr>
            </w:pPr>
            <w:r w:rsidRPr="003E5983">
              <w:rPr>
                <w:rFonts w:cs="Arial"/>
                <w:sz w:val="20"/>
                <w:szCs w:val="20"/>
                <w:lang w:val="en-US"/>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5600Light"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2430380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5600PWM"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1623120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rPr>
            </w:pPr>
            <w:r w:rsidRPr="003E5983">
              <w:rPr>
                <w:rFonts w:cs="Arial"/>
                <w:sz w:val="20"/>
                <w:szCs w:val="20"/>
              </w:rPr>
              <w:t>вентилятор Glacialtech "Igloo 7210" Socket754/939/940</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2179900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7210Light" Socket754/939/940</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2179920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7220M" Socket754/939/940/AM2</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1550200</w:t>
            </w:r>
            <w:r w:rsidR="009F4FA2" w:rsidRPr="003E5983">
              <w:rPr>
                <w:sz w:val="20"/>
                <w:szCs w:val="20"/>
              </w:rPr>
              <w:t>*</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7221" Socket754/939/940/AM2</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2442420</w:t>
            </w:r>
            <w:r w:rsidR="009F4FA2" w:rsidRPr="003E5983">
              <w:rPr>
                <w:sz w:val="20"/>
                <w:szCs w:val="20"/>
              </w:rPr>
              <w:t>*</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7221Light" Socket754/939/940/AM2</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2135380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7222" Socket754/939/940/AM2</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1783020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7222 Light" Socket754/939/940/AM2</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1829820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7300Pro" Socket754/939/940</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2238460</w:t>
            </w:r>
            <w:r w:rsidR="009F4FA2" w:rsidRPr="003E5983">
              <w:rPr>
                <w:sz w:val="20"/>
                <w:szCs w:val="20"/>
              </w:rPr>
              <w:t>*</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7300TC" Socket754/939/940</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2343800</w:t>
            </w:r>
            <w:r w:rsidR="009F4FA2" w:rsidRPr="003E5983">
              <w:rPr>
                <w:sz w:val="20"/>
                <w:szCs w:val="20"/>
              </w:rPr>
              <w:t>*</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7310Light" Socket754/939/940</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2294500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7310Pro" Socket754/939/940</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2414020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rPr>
            </w:pPr>
            <w:r w:rsidRPr="003E5983">
              <w:rPr>
                <w:rFonts w:cs="Arial"/>
                <w:sz w:val="20"/>
                <w:szCs w:val="20"/>
              </w:rPr>
              <w:t>вентилятор Glacialtech "Igloo 7320" Socket754/939/940</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2414040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Glacialtech "Igloo 7320TC" Socket754/939/940</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1517480</w:t>
            </w:r>
            <w:r w:rsidR="009F4FA2" w:rsidRPr="003E5983">
              <w:rPr>
                <w:sz w:val="20"/>
                <w:szCs w:val="20"/>
              </w:rPr>
              <w:t>*</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rPr>
            </w:pP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bCs/>
                <w:sz w:val="20"/>
                <w:szCs w:val="20"/>
              </w:rPr>
            </w:pPr>
            <w:r w:rsidRPr="003E5983">
              <w:rPr>
                <w:bCs/>
                <w:sz w:val="20"/>
                <w:szCs w:val="20"/>
              </w:rPr>
              <w:t>Вентилятор</w:t>
            </w:r>
            <w:r w:rsidR="003E5983" w:rsidRPr="003E5983">
              <w:rPr>
                <w:bCs/>
                <w:sz w:val="20"/>
                <w:szCs w:val="20"/>
              </w:rPr>
              <w:t xml:space="preserve"> </w:t>
            </w:r>
            <w:r w:rsidRPr="003E5983">
              <w:rPr>
                <w:bCs/>
                <w:sz w:val="20"/>
                <w:szCs w:val="20"/>
              </w:rPr>
              <w:t>Ice Hammer</w:t>
            </w:r>
          </w:p>
        </w:tc>
        <w:tc>
          <w:tcPr>
            <w:tcW w:w="1094"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sz w:val="20"/>
                <w:szCs w:val="20"/>
              </w:rPr>
            </w:pPr>
            <w:r w:rsidRPr="003E5983">
              <w:rPr>
                <w:sz w:val="20"/>
                <w:szCs w:val="20"/>
              </w:rPr>
              <w:t xml:space="preserve"> </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rPr>
            </w:pPr>
            <w:r w:rsidRPr="003E5983">
              <w:rPr>
                <w:rFonts w:cs="Arial"/>
                <w:sz w:val="20"/>
                <w:szCs w:val="20"/>
              </w:rPr>
              <w:t>вентилятор Ice Hammer IH-NIAGARA (водоблок) Athlon XP</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2633860</w:t>
            </w:r>
            <w:r w:rsidR="009F4FA2" w:rsidRPr="003E5983">
              <w:rPr>
                <w:sz w:val="20"/>
                <w:szCs w:val="20"/>
              </w:rPr>
              <w:t>*</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rPr>
            </w:pPr>
            <w:r w:rsidRPr="003E5983">
              <w:rPr>
                <w:rFonts w:cs="Arial"/>
                <w:sz w:val="20"/>
                <w:szCs w:val="20"/>
              </w:rPr>
              <w:t>вентилятор Ice Hammer IH-NIAGARA (водоблок) Athlon 64</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2407720</w:t>
            </w:r>
            <w:r w:rsidR="009F4FA2" w:rsidRPr="003E5983">
              <w:rPr>
                <w:sz w:val="20"/>
                <w:szCs w:val="20"/>
              </w:rPr>
              <w:t>*</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Ice Hammer IH-3075WV Socket754/939/940/AM2/LGA775 , AL</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1829840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Ice Hammer IH-3175 SA SocketAM2/LGA775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1783060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Ice Hammer IH-3175WV Socket754/939/940/LGA775, AL-Cu</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2345800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Ice Hammer IH-3475WV SocketA/754/LGA775, AL-Cu</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2345820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Ice Hammer IH-3675SC Socket775/754/939/940 up to 3.4 GHz, Cu</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2179900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Ice Hammer IH-3775WV Socket754/LGA775, Cu</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2179920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Ice Hammer IH-3775WV-B Socket754/LGA775, Cu, Neon Blue</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1550200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Ice Hammer IH-3775WV-R Socket754/LGA775, Cu, Neon Red</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2442420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Ice Hammer IH-3875WV SocketA/754/LGA775, Cu</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2135380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Ice Hammer IH-4000hP Socket754/939/940/LGA775, AL-Cu</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1783020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Ice Hammer IH-4050hP SocketAM2/754/939/940/LGA775, Al-Cu</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1829820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Ice Hammer IH-4150hP SocketAM2/754/939/940/LGA775, AL-Cu</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2238460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bCs/>
                <w:sz w:val="20"/>
                <w:szCs w:val="20"/>
              </w:rPr>
            </w:pPr>
            <w:r w:rsidRPr="003E5983">
              <w:rPr>
                <w:bCs/>
                <w:sz w:val="20"/>
                <w:szCs w:val="20"/>
              </w:rPr>
              <w:t>Вентилятор</w:t>
            </w:r>
            <w:r w:rsidR="003E5983" w:rsidRPr="003E5983">
              <w:rPr>
                <w:bCs/>
                <w:sz w:val="20"/>
                <w:szCs w:val="20"/>
              </w:rPr>
              <w:t xml:space="preserve"> </w:t>
            </w:r>
            <w:r w:rsidRPr="003E5983">
              <w:rPr>
                <w:bCs/>
                <w:sz w:val="20"/>
                <w:szCs w:val="20"/>
              </w:rPr>
              <w:t>Scythe Cooler</w:t>
            </w:r>
          </w:p>
        </w:tc>
        <w:tc>
          <w:tcPr>
            <w:tcW w:w="1094"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sz w:val="20"/>
                <w:szCs w:val="20"/>
              </w:rPr>
            </w:pPr>
            <w:r w:rsidRPr="003E5983">
              <w:rPr>
                <w:sz w:val="20"/>
                <w:szCs w:val="20"/>
              </w:rPr>
              <w:t xml:space="preserve"> </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Scythe Cooler SCASM-1000 Andy Samurai Master Socket478/754/775/939/940/AM2</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2294500</w:t>
            </w:r>
            <w:r w:rsidR="009F4FA2" w:rsidRPr="003E5983">
              <w:rPr>
                <w:sz w:val="20"/>
                <w:szCs w:val="20"/>
              </w:rPr>
              <w:t>*</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Scythe Cooler SCKC-1000 Kama Cross Socket 478/754/939/940/775/AM2</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2179900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Scythe Cooler SCNJ-1000/1100P Ninja PLUS Heatpipe Socket478/754/939/775/AM2</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2179920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bCs/>
                <w:sz w:val="20"/>
                <w:szCs w:val="20"/>
              </w:rPr>
            </w:pPr>
            <w:r w:rsidRPr="003E5983">
              <w:rPr>
                <w:bCs/>
                <w:sz w:val="20"/>
                <w:szCs w:val="20"/>
              </w:rPr>
              <w:t>Вентилятор</w:t>
            </w:r>
            <w:r w:rsidR="003E5983" w:rsidRPr="003E5983">
              <w:rPr>
                <w:bCs/>
                <w:sz w:val="20"/>
                <w:szCs w:val="20"/>
              </w:rPr>
              <w:t xml:space="preserve"> </w:t>
            </w:r>
            <w:r w:rsidRPr="003E5983">
              <w:rPr>
                <w:bCs/>
                <w:sz w:val="20"/>
                <w:szCs w:val="20"/>
              </w:rPr>
              <w:t>Thermaltake</w:t>
            </w:r>
          </w:p>
        </w:tc>
        <w:tc>
          <w:tcPr>
            <w:tcW w:w="1094"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sz w:val="20"/>
                <w:szCs w:val="20"/>
              </w:rPr>
            </w:pPr>
            <w:r w:rsidRPr="003E5983">
              <w:rPr>
                <w:sz w:val="20"/>
                <w:szCs w:val="20"/>
              </w:rPr>
              <w:t xml:space="preserve"> </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Thermaltake A4013 TR2 M13 SE Socket775, Cu+Al</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2442420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Thermaltake A4018 TR2 M18 SE Socket775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2135380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Thermaltake A4019 TR2 M19 SE Socket754/939/940</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1783020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Thermaltake CL-P0114 BigTyphoon Socket775/478/370/754/939/940/AM2</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1829820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Thermaltake CL-P0220 Golden Orb II Socket775/754/939/AM2, 17dBA</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2238460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Thermaltake CL-P0268 Mini Typhoon Socket775/754/939/AM2</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2343800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Thermaltake CL-P0310 Big Typhoon VX Socket775/754/939/AM2, 130W, fan control</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2294500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Thermaltake CL-P0369 Max Orb Socket775/AM2/939/754</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2414040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bCs/>
                <w:sz w:val="20"/>
                <w:szCs w:val="20"/>
              </w:rPr>
            </w:pPr>
            <w:r w:rsidRPr="003E5983">
              <w:rPr>
                <w:bCs/>
                <w:sz w:val="20"/>
                <w:szCs w:val="20"/>
              </w:rPr>
              <w:t>Вентилятор</w:t>
            </w:r>
            <w:r w:rsidR="003E5983" w:rsidRPr="003E5983">
              <w:rPr>
                <w:bCs/>
                <w:sz w:val="20"/>
                <w:szCs w:val="20"/>
              </w:rPr>
              <w:t xml:space="preserve"> </w:t>
            </w:r>
            <w:r w:rsidRPr="003E5983">
              <w:rPr>
                <w:bCs/>
                <w:sz w:val="20"/>
                <w:szCs w:val="20"/>
              </w:rPr>
              <w:t>Zalman</w:t>
            </w:r>
          </w:p>
        </w:tc>
        <w:tc>
          <w:tcPr>
            <w:tcW w:w="1094"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sz w:val="20"/>
                <w:szCs w:val="20"/>
              </w:rPr>
            </w:pPr>
            <w:r w:rsidRPr="003E5983">
              <w:rPr>
                <w:sz w:val="20"/>
                <w:szCs w:val="20"/>
              </w:rPr>
              <w:t xml:space="preserve"> </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Zalman CNPS3000 plus Socket370/A</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1793540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Zalman CNPS3100 plus Socket370/A</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2633860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Zalman CNPS6000-ALCU Socket370/A</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2407720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Zalman CNPS7700-ALCU Socket478/775/754/939/940</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1829840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Zalman CNPS7700-CU Socket478/775/754/939/940</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2414020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rPr>
            </w:pPr>
            <w:r w:rsidRPr="003E5983">
              <w:rPr>
                <w:rFonts w:cs="Arial"/>
                <w:sz w:val="20"/>
                <w:szCs w:val="20"/>
              </w:rPr>
              <w:t>вентилятор Zalman CNPS9500 SocketAM2/754/939/940</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2414040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rPr>
            </w:pPr>
            <w:r w:rsidRPr="003E5983">
              <w:rPr>
                <w:rFonts w:cs="Arial"/>
                <w:sz w:val="20"/>
                <w:szCs w:val="20"/>
              </w:rPr>
              <w:t>вентилятор Zalman CNPS9500LED Socket478/754/939/940/775</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1517480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bCs/>
                <w:sz w:val="20"/>
                <w:szCs w:val="20"/>
              </w:rPr>
            </w:pPr>
            <w:r w:rsidRPr="003E5983">
              <w:rPr>
                <w:bCs/>
                <w:sz w:val="20"/>
                <w:szCs w:val="20"/>
              </w:rPr>
              <w:t>Вентилятор</w:t>
            </w:r>
            <w:r w:rsidR="003E5983" w:rsidRPr="003E5983">
              <w:rPr>
                <w:bCs/>
                <w:sz w:val="20"/>
                <w:szCs w:val="20"/>
              </w:rPr>
              <w:t xml:space="preserve"> </w:t>
            </w:r>
            <w:r w:rsidRPr="003E5983">
              <w:rPr>
                <w:bCs/>
                <w:sz w:val="20"/>
                <w:szCs w:val="20"/>
              </w:rPr>
              <w:t>Intel</w:t>
            </w:r>
          </w:p>
        </w:tc>
        <w:tc>
          <w:tcPr>
            <w:tcW w:w="1094"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sz w:val="20"/>
                <w:szCs w:val="20"/>
              </w:rPr>
            </w:pPr>
            <w:r w:rsidRPr="003E5983">
              <w:rPr>
                <w:sz w:val="20"/>
                <w:szCs w:val="20"/>
              </w:rPr>
              <w:t xml:space="preserve"> </w:t>
            </w:r>
          </w:p>
        </w:tc>
      </w:tr>
      <w:tr w:rsidR="009C6533" w:rsidRPr="003E5983" w:rsidTr="003E5983">
        <w:trPr>
          <w:trHeight w:val="270"/>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lang w:val="en-US"/>
              </w:rPr>
            </w:pPr>
            <w:r w:rsidRPr="003E5983">
              <w:rPr>
                <w:rFonts w:cs="Arial"/>
                <w:sz w:val="20"/>
                <w:szCs w:val="20"/>
              </w:rPr>
              <w:t>вентилятор</w:t>
            </w:r>
            <w:r w:rsidRPr="003E5983">
              <w:rPr>
                <w:rFonts w:cs="Arial"/>
                <w:sz w:val="20"/>
                <w:szCs w:val="20"/>
                <w:lang w:val="en-US"/>
              </w:rPr>
              <w:t xml:space="preserve"> </w:t>
            </w:r>
            <w:r w:rsidRPr="003E5983">
              <w:rPr>
                <w:rFonts w:cs="Arial"/>
                <w:sz w:val="20"/>
                <w:szCs w:val="20"/>
              </w:rPr>
              <w:t>для</w:t>
            </w:r>
            <w:r w:rsidRPr="003E5983">
              <w:rPr>
                <w:rFonts w:cs="Arial"/>
                <w:sz w:val="20"/>
                <w:szCs w:val="20"/>
                <w:lang w:val="en-US"/>
              </w:rPr>
              <w:t xml:space="preserve"> Intel PIV Socket775 Box</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2633860</w:t>
            </w:r>
          </w:p>
        </w:tc>
      </w:tr>
      <w:tr w:rsidR="009C6533" w:rsidRPr="003E5983" w:rsidTr="003E5983">
        <w:trPr>
          <w:trHeight w:val="270"/>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single" w:sz="8" w:space="0" w:color="auto"/>
              <w:left w:val="nil"/>
              <w:bottom w:val="single" w:sz="8" w:space="0" w:color="auto"/>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rPr>
            </w:pPr>
            <w:r w:rsidRPr="003E5983">
              <w:rPr>
                <w:rFonts w:cs="Arial"/>
                <w:sz w:val="20"/>
                <w:szCs w:val="20"/>
              </w:rPr>
              <w:t>Термопасты</w:t>
            </w:r>
          </w:p>
        </w:tc>
        <w:tc>
          <w:tcPr>
            <w:tcW w:w="363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2407720</w:t>
            </w:r>
          </w:p>
        </w:tc>
      </w:tr>
      <w:tr w:rsidR="009C6533" w:rsidRPr="003E5983" w:rsidTr="003E5983">
        <w:trPr>
          <w:trHeight w:val="255"/>
        </w:trPr>
        <w:tc>
          <w:tcPr>
            <w:tcW w:w="1498" w:type="dxa"/>
            <w:tcBorders>
              <w:top w:val="nil"/>
              <w:left w:val="single" w:sz="8" w:space="0" w:color="auto"/>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2956" w:type="dxa"/>
            <w:tcBorders>
              <w:top w:val="nil"/>
              <w:left w:val="nil"/>
              <w:bottom w:val="nil"/>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p>
        </w:tc>
        <w:tc>
          <w:tcPr>
            <w:tcW w:w="3636"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rPr>
            </w:pPr>
            <w:r w:rsidRPr="003E5983">
              <w:rPr>
                <w:rFonts w:cs="Arial"/>
                <w:sz w:val="20"/>
                <w:szCs w:val="20"/>
              </w:rPr>
              <w:t>термопаста АлСил 3 (3грамм) шприц</w:t>
            </w:r>
          </w:p>
        </w:tc>
        <w:tc>
          <w:tcPr>
            <w:tcW w:w="1094" w:type="dxa"/>
            <w:tcBorders>
              <w:top w:val="nil"/>
              <w:left w:val="nil"/>
              <w:bottom w:val="nil"/>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1829840</w:t>
            </w:r>
          </w:p>
        </w:tc>
      </w:tr>
      <w:tr w:rsidR="009C6533" w:rsidRPr="003E5983" w:rsidTr="003E5983">
        <w:trPr>
          <w:trHeight w:val="270"/>
        </w:trPr>
        <w:tc>
          <w:tcPr>
            <w:tcW w:w="1498" w:type="dxa"/>
            <w:tcBorders>
              <w:top w:val="nil"/>
              <w:left w:val="single" w:sz="8" w:space="0" w:color="auto"/>
              <w:bottom w:val="single" w:sz="8" w:space="0" w:color="auto"/>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rPr>
            </w:pPr>
          </w:p>
        </w:tc>
        <w:tc>
          <w:tcPr>
            <w:tcW w:w="2956" w:type="dxa"/>
            <w:tcBorders>
              <w:top w:val="nil"/>
              <w:left w:val="nil"/>
              <w:bottom w:val="single" w:sz="8" w:space="0" w:color="auto"/>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rPr>
            </w:pPr>
          </w:p>
        </w:tc>
        <w:tc>
          <w:tcPr>
            <w:tcW w:w="3636" w:type="dxa"/>
            <w:tcBorders>
              <w:top w:val="nil"/>
              <w:left w:val="nil"/>
              <w:bottom w:val="single" w:sz="8" w:space="0" w:color="auto"/>
              <w:right w:val="single" w:sz="8" w:space="0" w:color="auto"/>
            </w:tcBorders>
            <w:noWrap/>
            <w:vAlign w:val="bottom"/>
          </w:tcPr>
          <w:p w:rsidR="009C6533" w:rsidRPr="003E5983" w:rsidRDefault="009C6533" w:rsidP="003E5983">
            <w:pPr>
              <w:widowControl w:val="0"/>
              <w:spacing w:line="360" w:lineRule="auto"/>
              <w:ind w:firstLine="44"/>
              <w:jc w:val="both"/>
              <w:rPr>
                <w:rFonts w:cs="Arial"/>
                <w:sz w:val="20"/>
                <w:szCs w:val="20"/>
              </w:rPr>
            </w:pPr>
            <w:r w:rsidRPr="003E5983">
              <w:rPr>
                <w:rFonts w:cs="Arial"/>
                <w:sz w:val="20"/>
                <w:szCs w:val="20"/>
              </w:rPr>
              <w:t>термоклей АлСил 5 (3грамм) шприц</w:t>
            </w:r>
          </w:p>
        </w:tc>
        <w:tc>
          <w:tcPr>
            <w:tcW w:w="1094" w:type="dxa"/>
            <w:tcBorders>
              <w:top w:val="nil"/>
              <w:left w:val="nil"/>
              <w:bottom w:val="single" w:sz="8" w:space="0" w:color="auto"/>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r w:rsidRPr="003E5983">
              <w:rPr>
                <w:sz w:val="20"/>
                <w:szCs w:val="20"/>
              </w:rPr>
              <w:t>4535355</w:t>
            </w:r>
          </w:p>
        </w:tc>
      </w:tr>
      <w:tr w:rsidR="009C6533" w:rsidRPr="003E5983" w:rsidTr="003E5983">
        <w:trPr>
          <w:trHeight w:val="270"/>
        </w:trPr>
        <w:tc>
          <w:tcPr>
            <w:tcW w:w="1498" w:type="dxa"/>
            <w:tcBorders>
              <w:top w:val="nil"/>
              <w:left w:val="single" w:sz="8" w:space="0" w:color="auto"/>
              <w:bottom w:val="single" w:sz="8" w:space="0" w:color="auto"/>
              <w:right w:val="single" w:sz="8" w:space="0" w:color="auto"/>
            </w:tcBorders>
            <w:noWrap/>
            <w:vAlign w:val="bottom"/>
          </w:tcPr>
          <w:p w:rsidR="009C6533" w:rsidRPr="003E5983" w:rsidRDefault="003E5983" w:rsidP="003E5983">
            <w:pPr>
              <w:widowControl w:val="0"/>
              <w:spacing w:line="360" w:lineRule="auto"/>
              <w:ind w:firstLine="44"/>
              <w:jc w:val="both"/>
              <w:rPr>
                <w:rFonts w:cs="Arial"/>
                <w:sz w:val="20"/>
                <w:szCs w:val="20"/>
              </w:rPr>
            </w:pPr>
            <w:r w:rsidRPr="003E5983">
              <w:rPr>
                <w:rFonts w:cs="Arial"/>
                <w:sz w:val="20"/>
                <w:szCs w:val="20"/>
              </w:rPr>
              <w:t xml:space="preserve"> </w:t>
            </w:r>
            <w:r w:rsidR="009C6533" w:rsidRPr="003E5983">
              <w:rPr>
                <w:rFonts w:cs="Arial"/>
                <w:sz w:val="20"/>
                <w:szCs w:val="20"/>
              </w:rPr>
              <w:t>Прочая компьютерная техника</w:t>
            </w:r>
          </w:p>
        </w:tc>
        <w:tc>
          <w:tcPr>
            <w:tcW w:w="2956" w:type="dxa"/>
            <w:tcBorders>
              <w:top w:val="nil"/>
              <w:left w:val="nil"/>
              <w:bottom w:val="single" w:sz="8" w:space="0" w:color="auto"/>
              <w:right w:val="single" w:sz="8" w:space="0" w:color="auto"/>
            </w:tcBorders>
            <w:noWrap/>
            <w:vAlign w:val="bottom"/>
          </w:tcPr>
          <w:p w:rsidR="009C6533" w:rsidRPr="003E5983" w:rsidRDefault="003E5983" w:rsidP="003E5983">
            <w:pPr>
              <w:widowControl w:val="0"/>
              <w:spacing w:line="360" w:lineRule="auto"/>
              <w:ind w:firstLine="44"/>
              <w:jc w:val="both"/>
              <w:rPr>
                <w:sz w:val="20"/>
                <w:szCs w:val="20"/>
              </w:rPr>
            </w:pPr>
            <w:r w:rsidRPr="003E5983">
              <w:rPr>
                <w:rFonts w:cs="Arial"/>
                <w:sz w:val="20"/>
                <w:szCs w:val="20"/>
              </w:rPr>
              <w:t xml:space="preserve"> </w:t>
            </w:r>
            <w:r w:rsidR="009C6533" w:rsidRPr="003E5983">
              <w:rPr>
                <w:sz w:val="20"/>
                <w:szCs w:val="20"/>
                <w:lang w:val="en-US"/>
              </w:rPr>
              <w:t xml:space="preserve">45 </w:t>
            </w:r>
            <w:r w:rsidR="009C6533" w:rsidRPr="003E5983">
              <w:rPr>
                <w:sz w:val="20"/>
                <w:szCs w:val="20"/>
              </w:rPr>
              <w:t>видов</w:t>
            </w:r>
          </w:p>
          <w:p w:rsidR="009C6533" w:rsidRPr="003E5983" w:rsidRDefault="009C6533" w:rsidP="003E5983">
            <w:pPr>
              <w:widowControl w:val="0"/>
              <w:spacing w:line="360" w:lineRule="auto"/>
              <w:ind w:firstLine="44"/>
              <w:jc w:val="both"/>
              <w:rPr>
                <w:rFonts w:cs="Arial"/>
                <w:sz w:val="20"/>
                <w:szCs w:val="20"/>
              </w:rPr>
            </w:pPr>
            <w:r w:rsidRPr="003E5983">
              <w:rPr>
                <w:sz w:val="20"/>
                <w:szCs w:val="20"/>
              </w:rPr>
              <w:t>103 разновидности</w:t>
            </w:r>
          </w:p>
        </w:tc>
        <w:tc>
          <w:tcPr>
            <w:tcW w:w="3636" w:type="dxa"/>
            <w:tcBorders>
              <w:top w:val="nil"/>
              <w:left w:val="nil"/>
              <w:bottom w:val="single" w:sz="8" w:space="0" w:color="auto"/>
              <w:right w:val="single" w:sz="8" w:space="0" w:color="auto"/>
            </w:tcBorders>
            <w:noWrap/>
            <w:vAlign w:val="bottom"/>
          </w:tcPr>
          <w:p w:rsidR="009C6533" w:rsidRPr="003E5983" w:rsidRDefault="009C6533" w:rsidP="003E5983">
            <w:pPr>
              <w:widowControl w:val="0"/>
              <w:spacing w:line="360" w:lineRule="auto"/>
              <w:ind w:firstLine="44"/>
              <w:jc w:val="both"/>
              <w:rPr>
                <w:rFonts w:cs="Arial"/>
                <w:bCs/>
                <w:sz w:val="20"/>
                <w:szCs w:val="20"/>
              </w:rPr>
            </w:pPr>
            <w:r w:rsidRPr="003E5983">
              <w:rPr>
                <w:rFonts w:cs="Arial"/>
                <w:bCs/>
                <w:sz w:val="20"/>
                <w:szCs w:val="20"/>
              </w:rPr>
              <w:t xml:space="preserve">Марочные наименования </w:t>
            </w:r>
            <w:r w:rsidR="00520B72" w:rsidRPr="003E5983">
              <w:rPr>
                <w:rFonts w:cs="Arial"/>
                <w:bCs/>
                <w:sz w:val="20"/>
                <w:szCs w:val="20"/>
              </w:rPr>
              <w:t>65</w:t>
            </w:r>
          </w:p>
          <w:p w:rsidR="009C6533" w:rsidRPr="003E5983" w:rsidRDefault="009C6533" w:rsidP="003E5983">
            <w:pPr>
              <w:widowControl w:val="0"/>
              <w:spacing w:line="360" w:lineRule="auto"/>
              <w:ind w:firstLine="44"/>
              <w:jc w:val="both"/>
              <w:rPr>
                <w:rFonts w:cs="Arial"/>
                <w:sz w:val="20"/>
                <w:szCs w:val="20"/>
              </w:rPr>
            </w:pPr>
            <w:r w:rsidRPr="003E5983">
              <w:rPr>
                <w:rFonts w:cs="Arial"/>
                <w:bCs/>
                <w:sz w:val="20"/>
                <w:szCs w:val="20"/>
              </w:rPr>
              <w:t>Товарные единицы 4130</w:t>
            </w:r>
          </w:p>
        </w:tc>
        <w:tc>
          <w:tcPr>
            <w:tcW w:w="1094" w:type="dxa"/>
            <w:tcBorders>
              <w:top w:val="nil"/>
              <w:left w:val="nil"/>
              <w:bottom w:val="single" w:sz="8" w:space="0" w:color="auto"/>
              <w:right w:val="single" w:sz="8" w:space="0" w:color="auto"/>
            </w:tcBorders>
            <w:noWrap/>
            <w:vAlign w:val="bottom"/>
          </w:tcPr>
          <w:p w:rsidR="009C6533" w:rsidRPr="003E5983" w:rsidRDefault="009C6533" w:rsidP="003E5983">
            <w:pPr>
              <w:widowControl w:val="0"/>
              <w:spacing w:line="360" w:lineRule="auto"/>
              <w:ind w:firstLine="44"/>
              <w:jc w:val="both"/>
              <w:rPr>
                <w:sz w:val="20"/>
                <w:szCs w:val="20"/>
              </w:rPr>
            </w:pPr>
          </w:p>
        </w:tc>
      </w:tr>
    </w:tbl>
    <w:tbl>
      <w:tblPr>
        <w:tblpPr w:leftFromText="180" w:rightFromText="180" w:vertAnchor="text" w:tblpY="1"/>
        <w:tblOverlap w:val="never"/>
        <w:tblW w:w="9229" w:type="dxa"/>
        <w:tblLook w:val="0000" w:firstRow="0" w:lastRow="0" w:firstColumn="0" w:lastColumn="0" w:noHBand="0" w:noVBand="0"/>
      </w:tblPr>
      <w:tblGrid>
        <w:gridCol w:w="1600"/>
        <w:gridCol w:w="2810"/>
        <w:gridCol w:w="3685"/>
        <w:gridCol w:w="1134"/>
      </w:tblGrid>
      <w:tr w:rsidR="009C6533" w:rsidRPr="003E5983" w:rsidTr="003E5983">
        <w:trPr>
          <w:trHeight w:val="315"/>
        </w:trPr>
        <w:tc>
          <w:tcPr>
            <w:tcW w:w="1600" w:type="dxa"/>
            <w:tcBorders>
              <w:top w:val="single" w:sz="4" w:space="0" w:color="auto"/>
              <w:left w:val="single" w:sz="4" w:space="0" w:color="auto"/>
              <w:bottom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 xml:space="preserve">Аудиотехника </w:t>
            </w:r>
          </w:p>
        </w:tc>
        <w:tc>
          <w:tcPr>
            <w:tcW w:w="2810" w:type="dxa"/>
            <w:tcBorders>
              <w:top w:val="single" w:sz="4" w:space="0" w:color="auto"/>
              <w:left w:val="single" w:sz="4" w:space="0" w:color="auto"/>
              <w:bottom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12 видов</w:t>
            </w:r>
          </w:p>
          <w:p w:rsidR="009C6533" w:rsidRPr="003E5983" w:rsidRDefault="009C6533" w:rsidP="003E5983">
            <w:pPr>
              <w:widowControl w:val="0"/>
              <w:spacing w:line="360" w:lineRule="auto"/>
              <w:jc w:val="both"/>
              <w:rPr>
                <w:sz w:val="20"/>
                <w:szCs w:val="20"/>
              </w:rPr>
            </w:pPr>
            <w:r w:rsidRPr="003E5983">
              <w:rPr>
                <w:sz w:val="20"/>
                <w:szCs w:val="20"/>
              </w:rPr>
              <w:t>37 разновидностей</w:t>
            </w:r>
          </w:p>
        </w:tc>
        <w:tc>
          <w:tcPr>
            <w:tcW w:w="3685" w:type="dxa"/>
            <w:tcBorders>
              <w:top w:val="single" w:sz="4" w:space="0" w:color="auto"/>
              <w:left w:val="single" w:sz="4" w:space="0" w:color="auto"/>
              <w:bottom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Марочные наименования 42</w:t>
            </w:r>
          </w:p>
          <w:p w:rsidR="009C6533" w:rsidRPr="003E5983" w:rsidRDefault="009C6533" w:rsidP="003E5983">
            <w:pPr>
              <w:widowControl w:val="0"/>
              <w:spacing w:line="360" w:lineRule="auto"/>
              <w:jc w:val="both"/>
              <w:rPr>
                <w:sz w:val="20"/>
                <w:szCs w:val="20"/>
              </w:rPr>
            </w:pPr>
            <w:r w:rsidRPr="003E5983">
              <w:rPr>
                <w:sz w:val="20"/>
                <w:szCs w:val="20"/>
              </w:rPr>
              <w:t>Товарные единицы 401</w:t>
            </w:r>
          </w:p>
        </w:tc>
        <w:tc>
          <w:tcPr>
            <w:tcW w:w="1134" w:type="dxa"/>
            <w:tcBorders>
              <w:top w:val="single" w:sz="4" w:space="0" w:color="auto"/>
              <w:left w:val="single" w:sz="4" w:space="0" w:color="auto"/>
              <w:bottom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lang w:val="en-US"/>
              </w:rPr>
            </w:pPr>
          </w:p>
        </w:tc>
      </w:tr>
      <w:tr w:rsidR="009C6533" w:rsidRPr="003E5983" w:rsidTr="003E5983">
        <w:trPr>
          <w:trHeight w:val="542"/>
        </w:trPr>
        <w:tc>
          <w:tcPr>
            <w:tcW w:w="1600" w:type="dxa"/>
            <w:tcBorders>
              <w:top w:val="single" w:sz="4" w:space="0" w:color="auto"/>
              <w:left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Видеотехника</w:t>
            </w:r>
          </w:p>
        </w:tc>
        <w:tc>
          <w:tcPr>
            <w:tcW w:w="2810" w:type="dxa"/>
            <w:tcBorders>
              <w:top w:val="single" w:sz="4" w:space="0" w:color="auto"/>
              <w:left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32 вида</w:t>
            </w:r>
          </w:p>
          <w:p w:rsidR="009C6533" w:rsidRPr="003E5983" w:rsidRDefault="009C6533" w:rsidP="003E5983">
            <w:pPr>
              <w:widowControl w:val="0"/>
              <w:spacing w:line="360" w:lineRule="auto"/>
              <w:jc w:val="both"/>
              <w:rPr>
                <w:sz w:val="20"/>
                <w:szCs w:val="20"/>
              </w:rPr>
            </w:pPr>
            <w:r w:rsidRPr="003E5983">
              <w:rPr>
                <w:sz w:val="20"/>
                <w:szCs w:val="20"/>
              </w:rPr>
              <w:t>65 разновидностей</w:t>
            </w:r>
          </w:p>
        </w:tc>
        <w:tc>
          <w:tcPr>
            <w:tcW w:w="3685" w:type="dxa"/>
            <w:tcBorders>
              <w:top w:val="single" w:sz="4" w:space="0" w:color="auto"/>
              <w:left w:val="single" w:sz="4" w:space="0" w:color="auto"/>
              <w:bottom w:val="single" w:sz="4" w:space="0" w:color="auto"/>
              <w:right w:val="single" w:sz="4" w:space="0" w:color="auto"/>
            </w:tcBorders>
            <w:noWrap/>
          </w:tcPr>
          <w:p w:rsidR="009C6533" w:rsidRPr="003E5983" w:rsidRDefault="009C6533" w:rsidP="003E5983">
            <w:pPr>
              <w:widowControl w:val="0"/>
              <w:spacing w:line="360" w:lineRule="auto"/>
              <w:jc w:val="both"/>
              <w:rPr>
                <w:sz w:val="20"/>
                <w:szCs w:val="20"/>
              </w:rPr>
            </w:pPr>
            <w:r w:rsidRPr="003E5983">
              <w:rPr>
                <w:sz w:val="20"/>
                <w:szCs w:val="20"/>
              </w:rPr>
              <w:t>Марочные наименования 83</w:t>
            </w:r>
          </w:p>
          <w:p w:rsidR="009C6533" w:rsidRPr="003E5983" w:rsidRDefault="009C6533" w:rsidP="003E5983">
            <w:pPr>
              <w:widowControl w:val="0"/>
              <w:spacing w:line="360" w:lineRule="auto"/>
              <w:jc w:val="both"/>
              <w:rPr>
                <w:rFonts w:cs="Arial CYR"/>
                <w:sz w:val="20"/>
                <w:szCs w:val="20"/>
                <w:lang w:val="en-US"/>
              </w:rPr>
            </w:pPr>
            <w:r w:rsidRPr="003E5983">
              <w:rPr>
                <w:sz w:val="20"/>
                <w:szCs w:val="20"/>
              </w:rPr>
              <w:t>Товарные единицы 1670</w:t>
            </w:r>
          </w:p>
        </w:tc>
        <w:tc>
          <w:tcPr>
            <w:tcW w:w="1134" w:type="dxa"/>
            <w:tcBorders>
              <w:top w:val="single" w:sz="4" w:space="0" w:color="auto"/>
              <w:left w:val="single" w:sz="4" w:space="0" w:color="auto"/>
              <w:bottom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p>
        </w:tc>
      </w:tr>
      <w:tr w:rsidR="009C6533" w:rsidRPr="003E5983" w:rsidTr="003E5983">
        <w:trPr>
          <w:trHeight w:val="255"/>
        </w:trPr>
        <w:tc>
          <w:tcPr>
            <w:tcW w:w="1600" w:type="dxa"/>
            <w:tcBorders>
              <w:top w:val="single" w:sz="4" w:space="0" w:color="auto"/>
              <w:left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Фототехника</w:t>
            </w:r>
          </w:p>
        </w:tc>
        <w:tc>
          <w:tcPr>
            <w:tcW w:w="2810" w:type="dxa"/>
            <w:tcBorders>
              <w:top w:val="single" w:sz="4" w:space="0" w:color="auto"/>
              <w:left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7 видов</w:t>
            </w:r>
          </w:p>
          <w:p w:rsidR="009C6533" w:rsidRPr="003E5983" w:rsidRDefault="009C6533" w:rsidP="003E5983">
            <w:pPr>
              <w:widowControl w:val="0"/>
              <w:spacing w:line="360" w:lineRule="auto"/>
              <w:jc w:val="both"/>
              <w:rPr>
                <w:sz w:val="20"/>
                <w:szCs w:val="20"/>
              </w:rPr>
            </w:pPr>
            <w:r w:rsidRPr="003E5983">
              <w:rPr>
                <w:sz w:val="20"/>
                <w:szCs w:val="20"/>
              </w:rPr>
              <w:t>5 разновидностей</w:t>
            </w:r>
          </w:p>
        </w:tc>
        <w:tc>
          <w:tcPr>
            <w:tcW w:w="3685" w:type="dxa"/>
            <w:tcBorders>
              <w:top w:val="single" w:sz="4" w:space="0" w:color="auto"/>
              <w:left w:val="single" w:sz="4" w:space="0" w:color="auto"/>
              <w:bottom w:val="single" w:sz="4" w:space="0" w:color="auto"/>
              <w:right w:val="single" w:sz="4" w:space="0" w:color="auto"/>
            </w:tcBorders>
            <w:noWrap/>
          </w:tcPr>
          <w:p w:rsidR="009C6533" w:rsidRPr="003E5983" w:rsidRDefault="009C6533" w:rsidP="003E5983">
            <w:pPr>
              <w:widowControl w:val="0"/>
              <w:spacing w:line="360" w:lineRule="auto"/>
              <w:jc w:val="both"/>
              <w:rPr>
                <w:sz w:val="20"/>
                <w:szCs w:val="20"/>
              </w:rPr>
            </w:pPr>
            <w:r w:rsidRPr="003E5983">
              <w:rPr>
                <w:sz w:val="20"/>
                <w:szCs w:val="20"/>
              </w:rPr>
              <w:t>Марочные наименования 35</w:t>
            </w:r>
          </w:p>
          <w:p w:rsidR="009C6533" w:rsidRPr="003E5983" w:rsidRDefault="009C6533" w:rsidP="003E5983">
            <w:pPr>
              <w:widowControl w:val="0"/>
              <w:spacing w:line="360" w:lineRule="auto"/>
              <w:jc w:val="both"/>
              <w:rPr>
                <w:rFonts w:cs="Arial CYR"/>
                <w:sz w:val="20"/>
                <w:szCs w:val="20"/>
              </w:rPr>
            </w:pPr>
            <w:r w:rsidRPr="003E5983">
              <w:rPr>
                <w:sz w:val="20"/>
                <w:szCs w:val="20"/>
              </w:rPr>
              <w:t>Товарные единицы 300</w:t>
            </w:r>
          </w:p>
        </w:tc>
        <w:tc>
          <w:tcPr>
            <w:tcW w:w="1134" w:type="dxa"/>
            <w:tcBorders>
              <w:top w:val="single" w:sz="4" w:space="0" w:color="auto"/>
              <w:left w:val="single" w:sz="4" w:space="0" w:color="auto"/>
              <w:bottom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p>
        </w:tc>
      </w:tr>
      <w:tr w:rsidR="009C6533" w:rsidRPr="003E5983" w:rsidTr="003E5983">
        <w:trPr>
          <w:trHeight w:val="255"/>
        </w:trPr>
        <w:tc>
          <w:tcPr>
            <w:tcW w:w="1600" w:type="dxa"/>
            <w:tcBorders>
              <w:top w:val="single" w:sz="4" w:space="0" w:color="auto"/>
              <w:left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ПО, игры, музыка, фильмы, мультимедиа</w:t>
            </w:r>
          </w:p>
        </w:tc>
        <w:tc>
          <w:tcPr>
            <w:tcW w:w="2810" w:type="dxa"/>
            <w:tcBorders>
              <w:top w:val="single" w:sz="4" w:space="0" w:color="auto"/>
              <w:left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25 видов</w:t>
            </w:r>
          </w:p>
          <w:p w:rsidR="009C6533" w:rsidRPr="003E5983" w:rsidRDefault="009C6533" w:rsidP="003E5983">
            <w:pPr>
              <w:widowControl w:val="0"/>
              <w:spacing w:line="360" w:lineRule="auto"/>
              <w:jc w:val="both"/>
              <w:rPr>
                <w:sz w:val="20"/>
                <w:szCs w:val="20"/>
              </w:rPr>
            </w:pPr>
            <w:r w:rsidRPr="003E5983">
              <w:rPr>
                <w:sz w:val="20"/>
                <w:szCs w:val="20"/>
              </w:rPr>
              <w:t>42 разновидности</w:t>
            </w:r>
          </w:p>
        </w:tc>
        <w:tc>
          <w:tcPr>
            <w:tcW w:w="3685" w:type="dxa"/>
            <w:tcBorders>
              <w:top w:val="single" w:sz="4" w:space="0" w:color="auto"/>
              <w:left w:val="single" w:sz="4" w:space="0" w:color="auto"/>
              <w:bottom w:val="nil"/>
              <w:right w:val="single" w:sz="4" w:space="0" w:color="auto"/>
            </w:tcBorders>
            <w:noWrap/>
          </w:tcPr>
          <w:p w:rsidR="009C6533" w:rsidRPr="003E5983" w:rsidRDefault="009C6533" w:rsidP="003E5983">
            <w:pPr>
              <w:widowControl w:val="0"/>
              <w:spacing w:line="360" w:lineRule="auto"/>
              <w:jc w:val="both"/>
              <w:rPr>
                <w:rFonts w:cs="Arial CYR"/>
                <w:sz w:val="20"/>
                <w:szCs w:val="20"/>
              </w:rPr>
            </w:pPr>
          </w:p>
          <w:p w:rsidR="009C6533" w:rsidRPr="003E5983" w:rsidRDefault="009C6533" w:rsidP="003E5983">
            <w:pPr>
              <w:widowControl w:val="0"/>
              <w:spacing w:line="360" w:lineRule="auto"/>
              <w:jc w:val="both"/>
              <w:rPr>
                <w:sz w:val="20"/>
                <w:szCs w:val="20"/>
              </w:rPr>
            </w:pPr>
            <w:r w:rsidRPr="003E5983">
              <w:rPr>
                <w:sz w:val="20"/>
                <w:szCs w:val="20"/>
              </w:rPr>
              <w:t>Марочные наименования 17</w:t>
            </w:r>
          </w:p>
          <w:p w:rsidR="009C6533" w:rsidRPr="003E5983" w:rsidRDefault="009C6533" w:rsidP="003E5983">
            <w:pPr>
              <w:widowControl w:val="0"/>
              <w:spacing w:line="360" w:lineRule="auto"/>
              <w:jc w:val="both"/>
              <w:rPr>
                <w:rFonts w:cs="Arial CYR"/>
                <w:sz w:val="20"/>
                <w:szCs w:val="20"/>
              </w:rPr>
            </w:pPr>
            <w:r w:rsidRPr="003E5983">
              <w:rPr>
                <w:sz w:val="20"/>
                <w:szCs w:val="20"/>
              </w:rPr>
              <w:t>Товарные единицы 3220</w:t>
            </w:r>
          </w:p>
        </w:tc>
        <w:tc>
          <w:tcPr>
            <w:tcW w:w="1134" w:type="dxa"/>
            <w:tcBorders>
              <w:top w:val="single" w:sz="4" w:space="0" w:color="auto"/>
              <w:left w:val="single" w:sz="4" w:space="0" w:color="auto"/>
              <w:bottom w:val="nil"/>
              <w:right w:val="single" w:sz="4" w:space="0" w:color="auto"/>
            </w:tcBorders>
            <w:noWrap/>
            <w:vAlign w:val="bottom"/>
          </w:tcPr>
          <w:p w:rsidR="009C6533" w:rsidRPr="003E5983" w:rsidRDefault="009C6533" w:rsidP="003E5983">
            <w:pPr>
              <w:widowControl w:val="0"/>
              <w:spacing w:line="360" w:lineRule="auto"/>
              <w:jc w:val="both"/>
              <w:rPr>
                <w:sz w:val="20"/>
                <w:szCs w:val="20"/>
              </w:rPr>
            </w:pPr>
          </w:p>
        </w:tc>
      </w:tr>
      <w:tr w:rsidR="009C6533" w:rsidRPr="003E5983" w:rsidTr="003E5983">
        <w:trPr>
          <w:trHeight w:val="255"/>
        </w:trPr>
        <w:tc>
          <w:tcPr>
            <w:tcW w:w="1600" w:type="dxa"/>
            <w:tcBorders>
              <w:top w:val="single" w:sz="4" w:space="0" w:color="auto"/>
              <w:left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 xml:space="preserve">Сотовые телефоны, смартфоны, КПК, </w:t>
            </w:r>
            <w:r w:rsidRPr="003E5983">
              <w:rPr>
                <w:sz w:val="20"/>
                <w:szCs w:val="20"/>
                <w:lang w:val="en-US"/>
              </w:rPr>
              <w:t>GPS</w:t>
            </w:r>
            <w:r w:rsidRPr="003E5983">
              <w:rPr>
                <w:sz w:val="20"/>
                <w:szCs w:val="20"/>
              </w:rPr>
              <w:t>.</w:t>
            </w:r>
          </w:p>
        </w:tc>
        <w:tc>
          <w:tcPr>
            <w:tcW w:w="2810" w:type="dxa"/>
            <w:tcBorders>
              <w:top w:val="single" w:sz="4" w:space="0" w:color="auto"/>
              <w:left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30 видов</w:t>
            </w:r>
          </w:p>
          <w:p w:rsidR="009C6533" w:rsidRPr="003E5983" w:rsidRDefault="009C6533" w:rsidP="003E5983">
            <w:pPr>
              <w:widowControl w:val="0"/>
              <w:spacing w:line="360" w:lineRule="auto"/>
              <w:jc w:val="both"/>
              <w:rPr>
                <w:sz w:val="20"/>
                <w:szCs w:val="20"/>
              </w:rPr>
            </w:pPr>
            <w:r w:rsidRPr="003E5983">
              <w:rPr>
                <w:sz w:val="20"/>
                <w:szCs w:val="20"/>
              </w:rPr>
              <w:t>27 разновидностей</w:t>
            </w:r>
          </w:p>
          <w:p w:rsidR="009C6533" w:rsidRPr="003E5983" w:rsidRDefault="009C6533" w:rsidP="003E5983">
            <w:pPr>
              <w:widowControl w:val="0"/>
              <w:spacing w:line="360" w:lineRule="auto"/>
              <w:jc w:val="both"/>
              <w:rPr>
                <w:sz w:val="20"/>
                <w:szCs w:val="20"/>
              </w:rPr>
            </w:pPr>
          </w:p>
        </w:tc>
        <w:tc>
          <w:tcPr>
            <w:tcW w:w="3685" w:type="dxa"/>
            <w:tcBorders>
              <w:top w:val="single" w:sz="4" w:space="0" w:color="auto"/>
              <w:left w:val="single" w:sz="4" w:space="0" w:color="auto"/>
              <w:bottom w:val="nil"/>
              <w:right w:val="single" w:sz="4" w:space="0" w:color="auto"/>
            </w:tcBorders>
            <w:noWrap/>
          </w:tcPr>
          <w:p w:rsidR="009C6533" w:rsidRPr="003E5983" w:rsidRDefault="009C6533" w:rsidP="003E5983">
            <w:pPr>
              <w:widowControl w:val="0"/>
              <w:spacing w:line="360" w:lineRule="auto"/>
              <w:jc w:val="both"/>
              <w:rPr>
                <w:sz w:val="20"/>
                <w:szCs w:val="20"/>
              </w:rPr>
            </w:pPr>
            <w:r w:rsidRPr="003E5983">
              <w:rPr>
                <w:sz w:val="20"/>
                <w:szCs w:val="20"/>
              </w:rPr>
              <w:t>Марочные наименования 49</w:t>
            </w:r>
          </w:p>
          <w:p w:rsidR="009C6533" w:rsidRPr="003E5983" w:rsidRDefault="009C6533" w:rsidP="003E5983">
            <w:pPr>
              <w:widowControl w:val="0"/>
              <w:spacing w:line="360" w:lineRule="auto"/>
              <w:jc w:val="both"/>
              <w:rPr>
                <w:rFonts w:cs="Arial CYR"/>
                <w:sz w:val="20"/>
                <w:szCs w:val="20"/>
              </w:rPr>
            </w:pPr>
            <w:r w:rsidRPr="003E5983">
              <w:rPr>
                <w:sz w:val="20"/>
                <w:szCs w:val="20"/>
              </w:rPr>
              <w:t>Товарные единицы 580</w:t>
            </w:r>
          </w:p>
        </w:tc>
        <w:tc>
          <w:tcPr>
            <w:tcW w:w="1134" w:type="dxa"/>
            <w:tcBorders>
              <w:top w:val="single" w:sz="4" w:space="0" w:color="auto"/>
              <w:left w:val="single" w:sz="4" w:space="0" w:color="auto"/>
              <w:bottom w:val="nil"/>
              <w:right w:val="single" w:sz="4" w:space="0" w:color="auto"/>
            </w:tcBorders>
            <w:noWrap/>
            <w:vAlign w:val="bottom"/>
          </w:tcPr>
          <w:p w:rsidR="009C6533" w:rsidRPr="003E5983" w:rsidRDefault="009C6533" w:rsidP="003E5983">
            <w:pPr>
              <w:widowControl w:val="0"/>
              <w:spacing w:line="360" w:lineRule="auto"/>
              <w:jc w:val="both"/>
              <w:rPr>
                <w:sz w:val="20"/>
                <w:szCs w:val="20"/>
              </w:rPr>
            </w:pPr>
          </w:p>
        </w:tc>
      </w:tr>
      <w:tr w:rsidR="009C6533" w:rsidRPr="003E5983" w:rsidTr="003E5983">
        <w:trPr>
          <w:trHeight w:val="255"/>
        </w:trPr>
        <w:tc>
          <w:tcPr>
            <w:tcW w:w="1600" w:type="dxa"/>
            <w:tcBorders>
              <w:top w:val="single" w:sz="4" w:space="0" w:color="auto"/>
              <w:left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Телефоны, радиотелефоны, факсы</w:t>
            </w:r>
          </w:p>
        </w:tc>
        <w:tc>
          <w:tcPr>
            <w:tcW w:w="2810" w:type="dxa"/>
            <w:tcBorders>
              <w:top w:val="single" w:sz="4" w:space="0" w:color="auto"/>
              <w:left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4 вида</w:t>
            </w:r>
          </w:p>
          <w:p w:rsidR="009C6533" w:rsidRPr="003E5983" w:rsidRDefault="009C6533" w:rsidP="003E5983">
            <w:pPr>
              <w:widowControl w:val="0"/>
              <w:spacing w:line="360" w:lineRule="auto"/>
              <w:jc w:val="both"/>
              <w:rPr>
                <w:sz w:val="20"/>
                <w:szCs w:val="20"/>
              </w:rPr>
            </w:pPr>
            <w:r w:rsidRPr="003E5983">
              <w:rPr>
                <w:sz w:val="20"/>
                <w:szCs w:val="20"/>
              </w:rPr>
              <w:t>4 разновидности</w:t>
            </w:r>
          </w:p>
        </w:tc>
        <w:tc>
          <w:tcPr>
            <w:tcW w:w="3685" w:type="dxa"/>
            <w:tcBorders>
              <w:top w:val="single" w:sz="4" w:space="0" w:color="auto"/>
              <w:left w:val="single" w:sz="4" w:space="0" w:color="auto"/>
              <w:bottom w:val="nil"/>
              <w:right w:val="single" w:sz="4" w:space="0" w:color="auto"/>
            </w:tcBorders>
            <w:noWrap/>
          </w:tcPr>
          <w:p w:rsidR="009C6533" w:rsidRPr="003E5983" w:rsidRDefault="009C6533" w:rsidP="003E5983">
            <w:pPr>
              <w:widowControl w:val="0"/>
              <w:spacing w:line="360" w:lineRule="auto"/>
              <w:jc w:val="both"/>
              <w:rPr>
                <w:rFonts w:cs="Arial CYR"/>
                <w:sz w:val="20"/>
                <w:szCs w:val="20"/>
              </w:rPr>
            </w:pPr>
          </w:p>
          <w:p w:rsidR="009C6533" w:rsidRPr="003E5983" w:rsidRDefault="009C6533" w:rsidP="003E5983">
            <w:pPr>
              <w:widowControl w:val="0"/>
              <w:spacing w:line="360" w:lineRule="auto"/>
              <w:jc w:val="both"/>
              <w:rPr>
                <w:sz w:val="20"/>
                <w:szCs w:val="20"/>
              </w:rPr>
            </w:pPr>
            <w:r w:rsidRPr="003E5983">
              <w:rPr>
                <w:sz w:val="20"/>
                <w:szCs w:val="20"/>
              </w:rPr>
              <w:t>Марочные наименования 7</w:t>
            </w:r>
          </w:p>
          <w:p w:rsidR="009C6533" w:rsidRPr="003E5983" w:rsidRDefault="009C6533" w:rsidP="003E5983">
            <w:pPr>
              <w:widowControl w:val="0"/>
              <w:tabs>
                <w:tab w:val="left" w:pos="1065"/>
              </w:tabs>
              <w:spacing w:line="360" w:lineRule="auto"/>
              <w:jc w:val="both"/>
              <w:rPr>
                <w:rFonts w:cs="Arial CYR"/>
                <w:sz w:val="20"/>
                <w:szCs w:val="20"/>
              </w:rPr>
            </w:pPr>
            <w:r w:rsidRPr="003E5983">
              <w:rPr>
                <w:sz w:val="20"/>
                <w:szCs w:val="20"/>
              </w:rPr>
              <w:t>Товарные единицы 90</w:t>
            </w:r>
          </w:p>
        </w:tc>
        <w:tc>
          <w:tcPr>
            <w:tcW w:w="1134" w:type="dxa"/>
            <w:tcBorders>
              <w:top w:val="single" w:sz="4" w:space="0" w:color="auto"/>
              <w:left w:val="single" w:sz="4" w:space="0" w:color="auto"/>
              <w:bottom w:val="nil"/>
              <w:right w:val="single" w:sz="4" w:space="0" w:color="auto"/>
            </w:tcBorders>
            <w:noWrap/>
            <w:vAlign w:val="bottom"/>
          </w:tcPr>
          <w:p w:rsidR="009C6533" w:rsidRPr="003E5983" w:rsidRDefault="009C6533" w:rsidP="003E5983">
            <w:pPr>
              <w:widowControl w:val="0"/>
              <w:spacing w:line="360" w:lineRule="auto"/>
              <w:jc w:val="both"/>
              <w:rPr>
                <w:sz w:val="20"/>
                <w:szCs w:val="20"/>
              </w:rPr>
            </w:pPr>
          </w:p>
        </w:tc>
      </w:tr>
      <w:tr w:rsidR="009C6533" w:rsidRPr="003E5983" w:rsidTr="003E5983">
        <w:trPr>
          <w:trHeight w:val="255"/>
        </w:trPr>
        <w:tc>
          <w:tcPr>
            <w:tcW w:w="1600" w:type="dxa"/>
            <w:tcBorders>
              <w:top w:val="single" w:sz="4" w:space="0" w:color="auto"/>
              <w:left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Оргтехника и канцтовары</w:t>
            </w:r>
          </w:p>
        </w:tc>
        <w:tc>
          <w:tcPr>
            <w:tcW w:w="2810" w:type="dxa"/>
            <w:tcBorders>
              <w:top w:val="single" w:sz="4" w:space="0" w:color="auto"/>
              <w:left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16 видов</w:t>
            </w:r>
          </w:p>
          <w:p w:rsidR="009C6533" w:rsidRPr="003E5983" w:rsidRDefault="009C6533" w:rsidP="003E5983">
            <w:pPr>
              <w:widowControl w:val="0"/>
              <w:spacing w:line="360" w:lineRule="auto"/>
              <w:jc w:val="both"/>
              <w:rPr>
                <w:sz w:val="20"/>
                <w:szCs w:val="20"/>
              </w:rPr>
            </w:pPr>
            <w:r w:rsidRPr="003E5983">
              <w:rPr>
                <w:sz w:val="20"/>
                <w:szCs w:val="20"/>
              </w:rPr>
              <w:t>28 разновидностей</w:t>
            </w:r>
          </w:p>
        </w:tc>
        <w:tc>
          <w:tcPr>
            <w:tcW w:w="3685" w:type="dxa"/>
            <w:tcBorders>
              <w:top w:val="single" w:sz="4" w:space="0" w:color="auto"/>
              <w:left w:val="single" w:sz="4" w:space="0" w:color="auto"/>
              <w:bottom w:val="nil"/>
              <w:right w:val="single" w:sz="4" w:space="0" w:color="auto"/>
            </w:tcBorders>
            <w:noWrap/>
          </w:tcPr>
          <w:p w:rsidR="009C6533" w:rsidRPr="003E5983" w:rsidRDefault="009C6533" w:rsidP="003E5983">
            <w:pPr>
              <w:widowControl w:val="0"/>
              <w:spacing w:line="360" w:lineRule="auto"/>
              <w:jc w:val="both"/>
              <w:rPr>
                <w:sz w:val="20"/>
                <w:szCs w:val="20"/>
              </w:rPr>
            </w:pPr>
            <w:r w:rsidRPr="003E5983">
              <w:rPr>
                <w:sz w:val="20"/>
                <w:szCs w:val="20"/>
              </w:rPr>
              <w:t xml:space="preserve">Марочные наименования 21 </w:t>
            </w:r>
          </w:p>
          <w:p w:rsidR="009C6533" w:rsidRPr="003E5983" w:rsidRDefault="009C6533" w:rsidP="003E5983">
            <w:pPr>
              <w:widowControl w:val="0"/>
              <w:tabs>
                <w:tab w:val="center" w:pos="2502"/>
              </w:tabs>
              <w:spacing w:line="360" w:lineRule="auto"/>
              <w:jc w:val="both"/>
              <w:rPr>
                <w:rFonts w:cs="Arial CYR"/>
                <w:sz w:val="20"/>
                <w:szCs w:val="20"/>
              </w:rPr>
            </w:pPr>
            <w:r w:rsidRPr="003E5983">
              <w:rPr>
                <w:sz w:val="20"/>
                <w:szCs w:val="20"/>
              </w:rPr>
              <w:t>Товарные единицы 159</w:t>
            </w:r>
            <w:r w:rsidRPr="003E5983">
              <w:rPr>
                <w:sz w:val="20"/>
                <w:szCs w:val="20"/>
              </w:rPr>
              <w:tab/>
            </w:r>
          </w:p>
        </w:tc>
        <w:tc>
          <w:tcPr>
            <w:tcW w:w="1134" w:type="dxa"/>
            <w:tcBorders>
              <w:top w:val="single" w:sz="4" w:space="0" w:color="auto"/>
              <w:left w:val="single" w:sz="4" w:space="0" w:color="auto"/>
              <w:bottom w:val="nil"/>
              <w:right w:val="single" w:sz="4" w:space="0" w:color="auto"/>
            </w:tcBorders>
            <w:noWrap/>
            <w:vAlign w:val="bottom"/>
          </w:tcPr>
          <w:p w:rsidR="009C6533" w:rsidRPr="003E5983" w:rsidRDefault="009C6533" w:rsidP="003E5983">
            <w:pPr>
              <w:widowControl w:val="0"/>
              <w:spacing w:line="360" w:lineRule="auto"/>
              <w:jc w:val="both"/>
              <w:rPr>
                <w:sz w:val="20"/>
                <w:szCs w:val="20"/>
              </w:rPr>
            </w:pPr>
          </w:p>
        </w:tc>
      </w:tr>
      <w:tr w:rsidR="009C6533" w:rsidRPr="003E5983" w:rsidTr="003E5983">
        <w:trPr>
          <w:trHeight w:val="255"/>
        </w:trPr>
        <w:tc>
          <w:tcPr>
            <w:tcW w:w="1600" w:type="dxa"/>
            <w:tcBorders>
              <w:top w:val="single" w:sz="4" w:space="0" w:color="auto"/>
              <w:left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Бытовая техника</w:t>
            </w:r>
          </w:p>
        </w:tc>
        <w:tc>
          <w:tcPr>
            <w:tcW w:w="2810" w:type="dxa"/>
            <w:tcBorders>
              <w:top w:val="single" w:sz="4" w:space="0" w:color="auto"/>
              <w:left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44 вида</w:t>
            </w:r>
          </w:p>
          <w:p w:rsidR="009C6533" w:rsidRPr="003E5983" w:rsidRDefault="009C6533" w:rsidP="003E5983">
            <w:pPr>
              <w:widowControl w:val="0"/>
              <w:spacing w:line="360" w:lineRule="auto"/>
              <w:jc w:val="both"/>
              <w:rPr>
                <w:sz w:val="20"/>
                <w:szCs w:val="20"/>
              </w:rPr>
            </w:pPr>
            <w:r w:rsidRPr="003E5983">
              <w:rPr>
                <w:sz w:val="20"/>
                <w:szCs w:val="20"/>
              </w:rPr>
              <w:t>78 разновидностей</w:t>
            </w:r>
          </w:p>
        </w:tc>
        <w:tc>
          <w:tcPr>
            <w:tcW w:w="3685" w:type="dxa"/>
            <w:tcBorders>
              <w:top w:val="single" w:sz="4" w:space="0" w:color="auto"/>
              <w:left w:val="single" w:sz="4" w:space="0" w:color="auto"/>
              <w:bottom w:val="nil"/>
              <w:right w:val="single" w:sz="4" w:space="0" w:color="auto"/>
            </w:tcBorders>
            <w:noWrap/>
          </w:tcPr>
          <w:p w:rsidR="009C6533" w:rsidRPr="003E5983" w:rsidRDefault="009C6533" w:rsidP="003E5983">
            <w:pPr>
              <w:widowControl w:val="0"/>
              <w:spacing w:line="360" w:lineRule="auto"/>
              <w:jc w:val="both"/>
              <w:rPr>
                <w:sz w:val="20"/>
                <w:szCs w:val="20"/>
              </w:rPr>
            </w:pPr>
            <w:r w:rsidRPr="003E5983">
              <w:rPr>
                <w:sz w:val="20"/>
                <w:szCs w:val="20"/>
              </w:rPr>
              <w:t xml:space="preserve">Марочные наименования 52 </w:t>
            </w:r>
          </w:p>
          <w:p w:rsidR="009C6533" w:rsidRPr="003E5983" w:rsidRDefault="009C6533" w:rsidP="003E5983">
            <w:pPr>
              <w:widowControl w:val="0"/>
              <w:tabs>
                <w:tab w:val="center" w:pos="2502"/>
              </w:tabs>
              <w:spacing w:line="360" w:lineRule="auto"/>
              <w:jc w:val="both"/>
              <w:rPr>
                <w:rFonts w:cs="Arial CYR"/>
                <w:sz w:val="20"/>
                <w:szCs w:val="20"/>
              </w:rPr>
            </w:pPr>
            <w:r w:rsidRPr="003E5983">
              <w:rPr>
                <w:sz w:val="20"/>
                <w:szCs w:val="20"/>
              </w:rPr>
              <w:t>Товарные единицы 480</w:t>
            </w:r>
            <w:r w:rsidRPr="003E5983">
              <w:rPr>
                <w:sz w:val="20"/>
                <w:szCs w:val="20"/>
              </w:rPr>
              <w:tab/>
            </w:r>
          </w:p>
        </w:tc>
        <w:tc>
          <w:tcPr>
            <w:tcW w:w="1134" w:type="dxa"/>
            <w:tcBorders>
              <w:top w:val="single" w:sz="4" w:space="0" w:color="auto"/>
              <w:left w:val="single" w:sz="4" w:space="0" w:color="auto"/>
              <w:bottom w:val="nil"/>
              <w:right w:val="single" w:sz="4" w:space="0" w:color="auto"/>
            </w:tcBorders>
            <w:noWrap/>
            <w:vAlign w:val="bottom"/>
          </w:tcPr>
          <w:p w:rsidR="009C6533" w:rsidRPr="003E5983" w:rsidRDefault="009C6533" w:rsidP="003E5983">
            <w:pPr>
              <w:widowControl w:val="0"/>
              <w:spacing w:line="360" w:lineRule="auto"/>
              <w:jc w:val="both"/>
              <w:rPr>
                <w:sz w:val="20"/>
                <w:szCs w:val="20"/>
              </w:rPr>
            </w:pPr>
          </w:p>
        </w:tc>
      </w:tr>
      <w:tr w:rsidR="009C6533" w:rsidRPr="003E5983" w:rsidTr="003E5983">
        <w:trPr>
          <w:trHeight w:val="255"/>
        </w:trPr>
        <w:tc>
          <w:tcPr>
            <w:tcW w:w="1600" w:type="dxa"/>
            <w:tcBorders>
              <w:top w:val="single" w:sz="4" w:space="0" w:color="auto"/>
              <w:left w:val="single" w:sz="4" w:space="0" w:color="auto"/>
              <w:bottom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Мебель компьютерная</w:t>
            </w:r>
          </w:p>
        </w:tc>
        <w:tc>
          <w:tcPr>
            <w:tcW w:w="2810" w:type="dxa"/>
            <w:tcBorders>
              <w:top w:val="single" w:sz="4" w:space="0" w:color="auto"/>
              <w:left w:val="single" w:sz="4" w:space="0" w:color="auto"/>
              <w:bottom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3 вида</w:t>
            </w:r>
          </w:p>
          <w:p w:rsidR="009C6533" w:rsidRPr="003E5983" w:rsidRDefault="009C6533" w:rsidP="003E5983">
            <w:pPr>
              <w:widowControl w:val="0"/>
              <w:spacing w:line="360" w:lineRule="auto"/>
              <w:jc w:val="both"/>
              <w:rPr>
                <w:sz w:val="20"/>
                <w:szCs w:val="20"/>
              </w:rPr>
            </w:pPr>
            <w:r w:rsidRPr="003E5983">
              <w:rPr>
                <w:sz w:val="20"/>
                <w:szCs w:val="20"/>
              </w:rPr>
              <w:t>4 разновидности</w:t>
            </w:r>
          </w:p>
        </w:tc>
        <w:tc>
          <w:tcPr>
            <w:tcW w:w="3685" w:type="dxa"/>
            <w:tcBorders>
              <w:top w:val="single" w:sz="4" w:space="0" w:color="auto"/>
              <w:left w:val="single" w:sz="4" w:space="0" w:color="auto"/>
              <w:bottom w:val="single" w:sz="4" w:space="0" w:color="auto"/>
              <w:right w:val="single" w:sz="4" w:space="0" w:color="auto"/>
            </w:tcBorders>
            <w:noWrap/>
          </w:tcPr>
          <w:p w:rsidR="009C6533" w:rsidRPr="003E5983" w:rsidRDefault="009C6533" w:rsidP="003E5983">
            <w:pPr>
              <w:widowControl w:val="0"/>
              <w:spacing w:line="360" w:lineRule="auto"/>
              <w:jc w:val="both"/>
              <w:rPr>
                <w:sz w:val="20"/>
                <w:szCs w:val="20"/>
              </w:rPr>
            </w:pPr>
            <w:r w:rsidRPr="003E5983">
              <w:rPr>
                <w:sz w:val="20"/>
                <w:szCs w:val="20"/>
              </w:rPr>
              <w:t>Марочные наименования 11</w:t>
            </w:r>
          </w:p>
          <w:p w:rsidR="009C6533" w:rsidRPr="003E5983" w:rsidRDefault="009C6533" w:rsidP="003E5983">
            <w:pPr>
              <w:widowControl w:val="0"/>
              <w:spacing w:line="360" w:lineRule="auto"/>
              <w:jc w:val="both"/>
              <w:rPr>
                <w:rFonts w:cs="Arial CYR"/>
                <w:sz w:val="20"/>
                <w:szCs w:val="20"/>
              </w:rPr>
            </w:pPr>
            <w:r w:rsidRPr="003E5983">
              <w:rPr>
                <w:sz w:val="20"/>
                <w:szCs w:val="20"/>
              </w:rPr>
              <w:t>Товарные единицы 79</w:t>
            </w:r>
          </w:p>
        </w:tc>
        <w:tc>
          <w:tcPr>
            <w:tcW w:w="1134" w:type="dxa"/>
            <w:tcBorders>
              <w:top w:val="single" w:sz="4" w:space="0" w:color="auto"/>
              <w:left w:val="single" w:sz="4" w:space="0" w:color="auto"/>
              <w:bottom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p>
        </w:tc>
      </w:tr>
      <w:tr w:rsidR="009C6533" w:rsidRPr="003E5983" w:rsidTr="003E5983">
        <w:trPr>
          <w:trHeight w:val="255"/>
        </w:trPr>
        <w:tc>
          <w:tcPr>
            <w:tcW w:w="1600" w:type="dxa"/>
            <w:tcBorders>
              <w:top w:val="single" w:sz="4" w:space="0" w:color="auto"/>
              <w:left w:val="single" w:sz="4" w:space="0" w:color="auto"/>
              <w:bottom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Сети и коммуникации</w:t>
            </w:r>
          </w:p>
        </w:tc>
        <w:tc>
          <w:tcPr>
            <w:tcW w:w="2810" w:type="dxa"/>
            <w:tcBorders>
              <w:top w:val="single" w:sz="4" w:space="0" w:color="auto"/>
              <w:left w:val="single" w:sz="4" w:space="0" w:color="auto"/>
              <w:bottom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r w:rsidRPr="003E5983">
              <w:rPr>
                <w:sz w:val="20"/>
                <w:szCs w:val="20"/>
              </w:rPr>
              <w:t>9 видов</w:t>
            </w:r>
          </w:p>
          <w:p w:rsidR="009C6533" w:rsidRPr="003E5983" w:rsidRDefault="009C6533" w:rsidP="003E5983">
            <w:pPr>
              <w:widowControl w:val="0"/>
              <w:spacing w:line="360" w:lineRule="auto"/>
              <w:jc w:val="both"/>
              <w:rPr>
                <w:sz w:val="20"/>
                <w:szCs w:val="20"/>
              </w:rPr>
            </w:pPr>
            <w:r w:rsidRPr="003E5983">
              <w:rPr>
                <w:sz w:val="20"/>
                <w:szCs w:val="20"/>
              </w:rPr>
              <w:t>19 разновидностей</w:t>
            </w:r>
          </w:p>
        </w:tc>
        <w:tc>
          <w:tcPr>
            <w:tcW w:w="3685" w:type="dxa"/>
            <w:tcBorders>
              <w:top w:val="single" w:sz="4" w:space="0" w:color="auto"/>
              <w:left w:val="single" w:sz="4" w:space="0" w:color="auto"/>
              <w:bottom w:val="single" w:sz="4" w:space="0" w:color="auto"/>
              <w:right w:val="single" w:sz="4" w:space="0" w:color="auto"/>
            </w:tcBorders>
            <w:noWrap/>
          </w:tcPr>
          <w:p w:rsidR="009C6533" w:rsidRPr="003E5983" w:rsidRDefault="009C6533" w:rsidP="003E5983">
            <w:pPr>
              <w:widowControl w:val="0"/>
              <w:spacing w:line="360" w:lineRule="auto"/>
              <w:jc w:val="both"/>
              <w:rPr>
                <w:sz w:val="20"/>
                <w:szCs w:val="20"/>
              </w:rPr>
            </w:pPr>
            <w:r w:rsidRPr="003E5983">
              <w:rPr>
                <w:sz w:val="20"/>
                <w:szCs w:val="20"/>
              </w:rPr>
              <w:t>Марочные наименования 12</w:t>
            </w:r>
          </w:p>
          <w:p w:rsidR="009C6533" w:rsidRPr="003E5983" w:rsidRDefault="009C6533" w:rsidP="003E5983">
            <w:pPr>
              <w:widowControl w:val="0"/>
              <w:spacing w:line="360" w:lineRule="auto"/>
              <w:jc w:val="both"/>
              <w:rPr>
                <w:rFonts w:cs="Arial CYR"/>
                <w:sz w:val="20"/>
                <w:szCs w:val="20"/>
              </w:rPr>
            </w:pPr>
            <w:r w:rsidRPr="003E5983">
              <w:rPr>
                <w:sz w:val="20"/>
                <w:szCs w:val="20"/>
              </w:rPr>
              <w:t>Товарные единицы 332</w:t>
            </w:r>
          </w:p>
        </w:tc>
        <w:tc>
          <w:tcPr>
            <w:tcW w:w="1134" w:type="dxa"/>
            <w:tcBorders>
              <w:top w:val="single" w:sz="4" w:space="0" w:color="auto"/>
              <w:left w:val="single" w:sz="4" w:space="0" w:color="auto"/>
              <w:bottom w:val="single" w:sz="4" w:space="0" w:color="auto"/>
              <w:right w:val="single" w:sz="4" w:space="0" w:color="auto"/>
            </w:tcBorders>
            <w:noWrap/>
            <w:vAlign w:val="bottom"/>
          </w:tcPr>
          <w:p w:rsidR="009C6533" w:rsidRPr="003E5983" w:rsidRDefault="009C6533" w:rsidP="003E5983">
            <w:pPr>
              <w:widowControl w:val="0"/>
              <w:spacing w:line="360" w:lineRule="auto"/>
              <w:jc w:val="both"/>
              <w:rPr>
                <w:sz w:val="20"/>
                <w:szCs w:val="20"/>
              </w:rPr>
            </w:pPr>
          </w:p>
        </w:tc>
      </w:tr>
    </w:tbl>
    <w:p w:rsidR="009C6533" w:rsidRPr="003E5983" w:rsidRDefault="009C6533" w:rsidP="003E5983">
      <w:pPr>
        <w:widowControl w:val="0"/>
        <w:spacing w:line="360" w:lineRule="auto"/>
        <w:ind w:firstLine="709"/>
        <w:jc w:val="both"/>
        <w:rPr>
          <w:sz w:val="28"/>
          <w:szCs w:val="28"/>
        </w:rPr>
      </w:pPr>
    </w:p>
    <w:p w:rsidR="00520B72" w:rsidRPr="003E5983" w:rsidRDefault="00520B72" w:rsidP="003E5983">
      <w:pPr>
        <w:pStyle w:val="textnormal"/>
        <w:widowControl w:val="0"/>
        <w:spacing w:before="0" w:beforeAutospacing="0" w:after="0" w:afterAutospacing="0" w:line="360" w:lineRule="auto"/>
        <w:ind w:firstLine="709"/>
        <w:jc w:val="both"/>
        <w:rPr>
          <w:sz w:val="28"/>
          <w:szCs w:val="28"/>
        </w:rPr>
      </w:pPr>
      <w:r w:rsidRPr="003E5983">
        <w:rPr>
          <w:sz w:val="28"/>
          <w:szCs w:val="28"/>
        </w:rPr>
        <w:t>2.4</w:t>
      </w:r>
      <w:r w:rsidR="003E5983">
        <w:rPr>
          <w:sz w:val="28"/>
          <w:szCs w:val="28"/>
        </w:rPr>
        <w:t xml:space="preserve"> </w:t>
      </w:r>
      <w:r w:rsidRPr="003E5983">
        <w:rPr>
          <w:sz w:val="28"/>
          <w:szCs w:val="28"/>
        </w:rPr>
        <w:t>Расчет показателей ассортимента</w:t>
      </w:r>
    </w:p>
    <w:p w:rsidR="003E5983" w:rsidRDefault="003E5983" w:rsidP="003E5983">
      <w:pPr>
        <w:widowControl w:val="0"/>
        <w:spacing w:line="360" w:lineRule="auto"/>
        <w:ind w:firstLine="709"/>
        <w:jc w:val="both"/>
        <w:rPr>
          <w:sz w:val="28"/>
          <w:szCs w:val="28"/>
        </w:rPr>
      </w:pPr>
    </w:p>
    <w:p w:rsidR="00520B72" w:rsidRPr="003E5983" w:rsidRDefault="00520B72" w:rsidP="003E5983">
      <w:pPr>
        <w:widowControl w:val="0"/>
        <w:spacing w:line="360" w:lineRule="auto"/>
        <w:ind w:firstLine="709"/>
        <w:jc w:val="both"/>
        <w:rPr>
          <w:sz w:val="28"/>
          <w:szCs w:val="28"/>
        </w:rPr>
      </w:pPr>
      <w:r w:rsidRPr="003E5983">
        <w:rPr>
          <w:sz w:val="28"/>
          <w:szCs w:val="28"/>
        </w:rPr>
        <w:t>Показателями ассортимента являются количественные и качественные выражения свойств ассортимента магазина.</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Фактическая групповая широта ассортимента – фактическое количество групп, имеющихся в ассортименте организации.</w:t>
      </w:r>
    </w:p>
    <w:p w:rsidR="00520B72" w:rsidRPr="003E5983" w:rsidRDefault="00520B72" w:rsidP="003E5983">
      <w:pPr>
        <w:widowControl w:val="0"/>
        <w:spacing w:line="360" w:lineRule="auto"/>
        <w:ind w:firstLine="709"/>
        <w:jc w:val="both"/>
        <w:rPr>
          <w:sz w:val="28"/>
          <w:szCs w:val="28"/>
        </w:rPr>
      </w:pPr>
      <w:r w:rsidRPr="003E5983">
        <w:rPr>
          <w:sz w:val="28"/>
          <w:szCs w:val="28"/>
        </w:rPr>
        <w:t>Шф</w:t>
      </w:r>
      <w:r w:rsidR="003E5983">
        <w:rPr>
          <w:sz w:val="28"/>
          <w:szCs w:val="28"/>
        </w:rPr>
        <w:t xml:space="preserve"> </w:t>
      </w:r>
      <w:r w:rsidRPr="003E5983">
        <w:rPr>
          <w:sz w:val="28"/>
          <w:szCs w:val="28"/>
        </w:rPr>
        <w:t>= 11</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Базовая групповая широта ассортимента – количество групп, имеющихся в ассортиментах обеих организаций.</w:t>
      </w:r>
    </w:p>
    <w:p w:rsidR="00520B72" w:rsidRPr="003E5983" w:rsidRDefault="00520B72" w:rsidP="003E5983">
      <w:pPr>
        <w:widowControl w:val="0"/>
        <w:spacing w:line="360" w:lineRule="auto"/>
        <w:ind w:firstLine="709"/>
        <w:jc w:val="both"/>
        <w:rPr>
          <w:sz w:val="28"/>
          <w:szCs w:val="28"/>
        </w:rPr>
      </w:pPr>
      <w:r w:rsidRPr="003E5983">
        <w:rPr>
          <w:sz w:val="28"/>
          <w:szCs w:val="28"/>
        </w:rPr>
        <w:t>Шб</w:t>
      </w:r>
      <w:r w:rsidR="003E5983">
        <w:rPr>
          <w:sz w:val="28"/>
          <w:szCs w:val="28"/>
        </w:rPr>
        <w:t xml:space="preserve"> </w:t>
      </w:r>
      <w:r w:rsidRPr="003E5983">
        <w:rPr>
          <w:sz w:val="28"/>
          <w:szCs w:val="28"/>
        </w:rPr>
        <w:t>= 12</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Коэффициент групповой широты – отношение фактической групповой широты</w:t>
      </w:r>
      <w:r w:rsidR="003E5983">
        <w:rPr>
          <w:sz w:val="28"/>
          <w:szCs w:val="28"/>
        </w:rPr>
        <w:t xml:space="preserve"> </w:t>
      </w:r>
      <w:r w:rsidRPr="003E5983">
        <w:rPr>
          <w:sz w:val="28"/>
          <w:szCs w:val="28"/>
        </w:rPr>
        <w:t>ассортимента к базовой групповой широте ассортимента.</w:t>
      </w:r>
    </w:p>
    <w:p w:rsidR="00520B72" w:rsidRPr="003E5983" w:rsidRDefault="00520B72" w:rsidP="003E5983">
      <w:pPr>
        <w:widowControl w:val="0"/>
        <w:spacing w:line="360" w:lineRule="auto"/>
        <w:ind w:firstLine="709"/>
        <w:jc w:val="both"/>
        <w:rPr>
          <w:sz w:val="28"/>
          <w:szCs w:val="28"/>
        </w:rPr>
      </w:pPr>
      <w:r w:rsidRPr="003E5983">
        <w:rPr>
          <w:sz w:val="28"/>
          <w:szCs w:val="28"/>
        </w:rPr>
        <w:t>Кш</w:t>
      </w:r>
      <w:r w:rsidR="003E5983">
        <w:rPr>
          <w:sz w:val="28"/>
          <w:szCs w:val="28"/>
        </w:rPr>
        <w:t xml:space="preserve"> </w:t>
      </w:r>
      <w:r w:rsidRPr="003E5983">
        <w:rPr>
          <w:sz w:val="28"/>
          <w:szCs w:val="28"/>
        </w:rPr>
        <w:t>= 11/12= 0,91</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Фактическая общая широта ассортимента – фактическое количество видов товаров, имеющихся в ассортименте магазина.</w:t>
      </w:r>
    </w:p>
    <w:p w:rsidR="00520B72" w:rsidRPr="003E5983" w:rsidRDefault="00520B72" w:rsidP="003E5983">
      <w:pPr>
        <w:widowControl w:val="0"/>
        <w:spacing w:line="360" w:lineRule="auto"/>
        <w:ind w:firstLine="709"/>
        <w:jc w:val="both"/>
        <w:rPr>
          <w:sz w:val="28"/>
          <w:szCs w:val="28"/>
        </w:rPr>
      </w:pPr>
      <w:r w:rsidRPr="003E5983">
        <w:rPr>
          <w:sz w:val="28"/>
          <w:szCs w:val="28"/>
        </w:rPr>
        <w:t>Шфобщ</w:t>
      </w:r>
      <w:r w:rsidR="003E5983">
        <w:rPr>
          <w:sz w:val="28"/>
          <w:szCs w:val="28"/>
        </w:rPr>
        <w:t xml:space="preserve"> </w:t>
      </w:r>
      <w:r w:rsidRPr="003E5983">
        <w:rPr>
          <w:sz w:val="28"/>
          <w:szCs w:val="28"/>
        </w:rPr>
        <w:t>= 227</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Базовая общая широта ассортимента – количество видов товаров, имеющихся в ассортиментах обеих организаций.</w:t>
      </w:r>
    </w:p>
    <w:p w:rsidR="00520B72" w:rsidRPr="003E5983" w:rsidRDefault="00520B72" w:rsidP="003E5983">
      <w:pPr>
        <w:widowControl w:val="0"/>
        <w:spacing w:line="360" w:lineRule="auto"/>
        <w:ind w:firstLine="709"/>
        <w:jc w:val="both"/>
        <w:rPr>
          <w:sz w:val="28"/>
          <w:szCs w:val="28"/>
        </w:rPr>
      </w:pPr>
      <w:r w:rsidRPr="003E5983">
        <w:rPr>
          <w:sz w:val="28"/>
          <w:szCs w:val="28"/>
        </w:rPr>
        <w:t>Шб общ</w:t>
      </w:r>
      <w:r w:rsidR="003E5983">
        <w:rPr>
          <w:sz w:val="28"/>
          <w:szCs w:val="28"/>
        </w:rPr>
        <w:t xml:space="preserve"> </w:t>
      </w:r>
      <w:r w:rsidRPr="003E5983">
        <w:rPr>
          <w:sz w:val="28"/>
          <w:szCs w:val="28"/>
        </w:rPr>
        <w:t>= 243</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Коэффициент общей широты – отношение фактической общей широты ассортимента к базовой общей широте ассортимента.</w:t>
      </w:r>
    </w:p>
    <w:p w:rsidR="00520B72" w:rsidRPr="003E5983" w:rsidRDefault="00520B72" w:rsidP="003E5983">
      <w:pPr>
        <w:widowControl w:val="0"/>
        <w:spacing w:line="360" w:lineRule="auto"/>
        <w:ind w:firstLine="709"/>
        <w:jc w:val="both"/>
        <w:rPr>
          <w:sz w:val="28"/>
          <w:szCs w:val="28"/>
        </w:rPr>
      </w:pPr>
      <w:r w:rsidRPr="003E5983">
        <w:rPr>
          <w:sz w:val="28"/>
          <w:szCs w:val="28"/>
        </w:rPr>
        <w:t>Кшобщ = 227/243= 0,93</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Фактическая глубина ассортиментной группы – фактическое количество товарных единиц (товарных артикулов), имеющихся в ассортиментной группе.</w:t>
      </w:r>
    </w:p>
    <w:p w:rsidR="00520B72" w:rsidRPr="003E5983" w:rsidRDefault="00520B72" w:rsidP="003E5983">
      <w:pPr>
        <w:widowControl w:val="0"/>
        <w:spacing w:line="360" w:lineRule="auto"/>
        <w:ind w:firstLine="709"/>
        <w:jc w:val="both"/>
        <w:rPr>
          <w:sz w:val="28"/>
          <w:szCs w:val="28"/>
        </w:rPr>
      </w:pPr>
      <w:r w:rsidRPr="003E5983">
        <w:rPr>
          <w:sz w:val="28"/>
          <w:szCs w:val="28"/>
        </w:rPr>
        <w:t>Гф = 4130</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Базовая глубина ассортиментной группы – количество товарных единиц (товарных артикулов), имеющихся в аналогичных ассортиментных группах обеих организаций.</w:t>
      </w:r>
    </w:p>
    <w:p w:rsidR="00520B72" w:rsidRPr="003E5983" w:rsidRDefault="00520B72" w:rsidP="003E5983">
      <w:pPr>
        <w:widowControl w:val="0"/>
        <w:spacing w:line="360" w:lineRule="auto"/>
        <w:ind w:firstLine="709"/>
        <w:jc w:val="both"/>
        <w:rPr>
          <w:sz w:val="28"/>
          <w:szCs w:val="28"/>
        </w:rPr>
      </w:pPr>
      <w:r w:rsidRPr="003E5983">
        <w:rPr>
          <w:sz w:val="28"/>
          <w:szCs w:val="28"/>
        </w:rPr>
        <w:t>Гб = 4360</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Коэффициент глубины ассортиментной группы – отношение фактической глубины</w:t>
      </w:r>
      <w:r w:rsidR="003E5983">
        <w:rPr>
          <w:sz w:val="28"/>
          <w:szCs w:val="28"/>
        </w:rPr>
        <w:t xml:space="preserve"> </w:t>
      </w:r>
      <w:r w:rsidRPr="003E5983">
        <w:rPr>
          <w:sz w:val="28"/>
          <w:szCs w:val="28"/>
        </w:rPr>
        <w:t>ассортиментной группы к базовой глубине ассортиментной группы.</w:t>
      </w:r>
    </w:p>
    <w:p w:rsidR="00520B72" w:rsidRPr="003E5983" w:rsidRDefault="00520B72" w:rsidP="003E5983">
      <w:pPr>
        <w:widowControl w:val="0"/>
        <w:spacing w:line="360" w:lineRule="auto"/>
        <w:ind w:firstLine="709"/>
        <w:jc w:val="both"/>
        <w:rPr>
          <w:sz w:val="28"/>
          <w:szCs w:val="28"/>
        </w:rPr>
      </w:pPr>
      <w:r w:rsidRPr="003E5983">
        <w:rPr>
          <w:sz w:val="28"/>
          <w:szCs w:val="28"/>
        </w:rPr>
        <w:t>Кг = 4130/4360=0,94</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Фактическая глубина вида товара – фактическое количество товарных единиц</w:t>
      </w:r>
      <w:r w:rsidR="003E5983">
        <w:rPr>
          <w:sz w:val="28"/>
          <w:szCs w:val="28"/>
        </w:rPr>
        <w:t xml:space="preserve"> </w:t>
      </w:r>
      <w:r w:rsidRPr="003E5983">
        <w:rPr>
          <w:sz w:val="28"/>
          <w:szCs w:val="28"/>
        </w:rPr>
        <w:t>(товарных артикулов), имеющихся в заданном виде товара.</w:t>
      </w:r>
    </w:p>
    <w:p w:rsidR="00520B72" w:rsidRPr="003E5983" w:rsidRDefault="00520B72" w:rsidP="003E5983">
      <w:pPr>
        <w:widowControl w:val="0"/>
        <w:spacing w:line="360" w:lineRule="auto"/>
        <w:ind w:firstLine="709"/>
        <w:jc w:val="both"/>
        <w:rPr>
          <w:sz w:val="28"/>
          <w:szCs w:val="28"/>
        </w:rPr>
      </w:pPr>
      <w:r w:rsidRPr="003E5983">
        <w:rPr>
          <w:sz w:val="28"/>
          <w:szCs w:val="28"/>
        </w:rPr>
        <w:t>Гвф = 65</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Базовая глубина вида товара – количество товарных единиц (товарных артикулов),</w:t>
      </w:r>
      <w:r w:rsidR="003E5983">
        <w:rPr>
          <w:sz w:val="28"/>
          <w:szCs w:val="28"/>
        </w:rPr>
        <w:t xml:space="preserve"> </w:t>
      </w:r>
      <w:r w:rsidRPr="003E5983">
        <w:rPr>
          <w:sz w:val="28"/>
          <w:szCs w:val="28"/>
        </w:rPr>
        <w:t>имеющихся в заданном виде товара в обеих организациях.</w:t>
      </w:r>
    </w:p>
    <w:p w:rsidR="00520B72" w:rsidRPr="003E5983" w:rsidRDefault="00520B72" w:rsidP="003E5983">
      <w:pPr>
        <w:widowControl w:val="0"/>
        <w:spacing w:line="360" w:lineRule="auto"/>
        <w:ind w:firstLine="709"/>
        <w:jc w:val="both"/>
        <w:rPr>
          <w:sz w:val="28"/>
          <w:szCs w:val="28"/>
        </w:rPr>
      </w:pPr>
      <w:r w:rsidRPr="003E5983">
        <w:rPr>
          <w:sz w:val="28"/>
          <w:szCs w:val="28"/>
        </w:rPr>
        <w:t>Гб = 245</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Коэффициент глубины вида товара – отношение фактической глубины вида товара</w:t>
      </w:r>
      <w:r w:rsidR="003E5983">
        <w:rPr>
          <w:sz w:val="28"/>
          <w:szCs w:val="28"/>
        </w:rPr>
        <w:t xml:space="preserve"> </w:t>
      </w:r>
      <w:r w:rsidRPr="003E5983">
        <w:rPr>
          <w:sz w:val="28"/>
          <w:szCs w:val="28"/>
        </w:rPr>
        <w:t>к базовой глубине вида товара.</w:t>
      </w:r>
    </w:p>
    <w:p w:rsidR="00520B72" w:rsidRPr="003E5983" w:rsidRDefault="00520B72" w:rsidP="003E5983">
      <w:pPr>
        <w:widowControl w:val="0"/>
        <w:spacing w:line="360" w:lineRule="auto"/>
        <w:ind w:firstLine="709"/>
        <w:jc w:val="both"/>
        <w:rPr>
          <w:sz w:val="28"/>
          <w:szCs w:val="28"/>
        </w:rPr>
      </w:pPr>
      <w:r w:rsidRPr="003E5983">
        <w:rPr>
          <w:sz w:val="28"/>
          <w:szCs w:val="28"/>
        </w:rPr>
        <w:t>Квг =</w:t>
      </w:r>
      <w:r w:rsidR="003E5983">
        <w:rPr>
          <w:sz w:val="28"/>
          <w:szCs w:val="28"/>
        </w:rPr>
        <w:t xml:space="preserve"> </w:t>
      </w:r>
      <w:r w:rsidRPr="003E5983">
        <w:rPr>
          <w:sz w:val="28"/>
          <w:szCs w:val="28"/>
        </w:rPr>
        <w:t>65/245=0,26</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Структура ассортимента – совокупность удельных весов всех ассортиментных групп в ассортименте организации. Сумма удельных весов всех ассортиментных групп должна равняться единице.</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Удельный вес ассортиментной группы – отношение глубины ассортиментной</w:t>
      </w:r>
      <w:r w:rsidR="003E5983">
        <w:rPr>
          <w:sz w:val="28"/>
          <w:szCs w:val="28"/>
        </w:rPr>
        <w:t xml:space="preserve"> </w:t>
      </w:r>
      <w:r w:rsidRPr="003E5983">
        <w:rPr>
          <w:sz w:val="28"/>
          <w:szCs w:val="28"/>
        </w:rPr>
        <w:t>группы, к общей глубине ассортимента организации.</w:t>
      </w:r>
    </w:p>
    <w:p w:rsidR="00520B72" w:rsidRPr="003E5983" w:rsidRDefault="00520B72" w:rsidP="003E5983">
      <w:pPr>
        <w:widowControl w:val="0"/>
        <w:numPr>
          <w:ilvl w:val="0"/>
          <w:numId w:val="29"/>
        </w:numPr>
        <w:spacing w:line="360" w:lineRule="auto"/>
        <w:ind w:left="0" w:firstLine="709"/>
        <w:jc w:val="both"/>
        <w:rPr>
          <w:sz w:val="28"/>
          <w:szCs w:val="28"/>
        </w:rPr>
      </w:pPr>
      <w:r w:rsidRPr="003E5983">
        <w:rPr>
          <w:sz w:val="28"/>
          <w:szCs w:val="28"/>
        </w:rPr>
        <w:t>Компьютерная техника Роа =4</w:t>
      </w:r>
      <w:r w:rsidR="00475034" w:rsidRPr="003E5983">
        <w:rPr>
          <w:sz w:val="28"/>
          <w:szCs w:val="28"/>
        </w:rPr>
        <w:t>130</w:t>
      </w:r>
      <w:r w:rsidRPr="003E5983">
        <w:rPr>
          <w:sz w:val="28"/>
          <w:szCs w:val="28"/>
        </w:rPr>
        <w:t>/</w:t>
      </w:r>
      <w:r w:rsidR="00475034" w:rsidRPr="003E5983">
        <w:rPr>
          <w:sz w:val="28"/>
          <w:szCs w:val="28"/>
        </w:rPr>
        <w:t>11441=0,36</w:t>
      </w:r>
      <w:r w:rsidRPr="003E5983">
        <w:rPr>
          <w:sz w:val="28"/>
          <w:szCs w:val="28"/>
        </w:rPr>
        <w:t xml:space="preserve"> </w:t>
      </w:r>
    </w:p>
    <w:p w:rsidR="00475034" w:rsidRPr="003E5983" w:rsidRDefault="00520B72" w:rsidP="003E5983">
      <w:pPr>
        <w:widowControl w:val="0"/>
        <w:numPr>
          <w:ilvl w:val="0"/>
          <w:numId w:val="29"/>
        </w:numPr>
        <w:spacing w:line="360" w:lineRule="auto"/>
        <w:ind w:left="0" w:firstLine="709"/>
        <w:jc w:val="both"/>
        <w:rPr>
          <w:sz w:val="28"/>
          <w:szCs w:val="28"/>
        </w:rPr>
      </w:pPr>
      <w:r w:rsidRPr="003E5983">
        <w:rPr>
          <w:sz w:val="28"/>
          <w:szCs w:val="28"/>
        </w:rPr>
        <w:t>Аудиотехника Роа =</w:t>
      </w:r>
      <w:r w:rsidR="00475034" w:rsidRPr="003E5983">
        <w:rPr>
          <w:sz w:val="28"/>
          <w:szCs w:val="28"/>
        </w:rPr>
        <w:t>401</w:t>
      </w:r>
      <w:r w:rsidRPr="003E5983">
        <w:rPr>
          <w:sz w:val="28"/>
          <w:szCs w:val="28"/>
        </w:rPr>
        <w:t>/</w:t>
      </w:r>
      <w:r w:rsidR="00475034" w:rsidRPr="003E5983">
        <w:rPr>
          <w:sz w:val="28"/>
          <w:szCs w:val="28"/>
        </w:rPr>
        <w:t>11441=0,035</w:t>
      </w:r>
    </w:p>
    <w:p w:rsidR="00520B72" w:rsidRPr="003E5983" w:rsidRDefault="00520B72" w:rsidP="003E5983">
      <w:pPr>
        <w:widowControl w:val="0"/>
        <w:numPr>
          <w:ilvl w:val="0"/>
          <w:numId w:val="29"/>
        </w:numPr>
        <w:spacing w:line="360" w:lineRule="auto"/>
        <w:ind w:left="0" w:firstLine="709"/>
        <w:jc w:val="both"/>
        <w:rPr>
          <w:sz w:val="28"/>
          <w:szCs w:val="28"/>
        </w:rPr>
      </w:pPr>
      <w:r w:rsidRPr="003E5983">
        <w:rPr>
          <w:sz w:val="28"/>
          <w:szCs w:val="28"/>
        </w:rPr>
        <w:t>Видеотехника Роа =</w:t>
      </w:r>
      <w:r w:rsidR="00475034" w:rsidRPr="003E5983">
        <w:rPr>
          <w:sz w:val="28"/>
          <w:szCs w:val="28"/>
        </w:rPr>
        <w:t>1670</w:t>
      </w:r>
      <w:r w:rsidRPr="003E5983">
        <w:rPr>
          <w:sz w:val="28"/>
          <w:szCs w:val="28"/>
        </w:rPr>
        <w:t>/</w:t>
      </w:r>
      <w:r w:rsidR="00475034" w:rsidRPr="003E5983">
        <w:rPr>
          <w:sz w:val="28"/>
          <w:szCs w:val="28"/>
        </w:rPr>
        <w:t>11441</w:t>
      </w:r>
      <w:r w:rsidRPr="003E5983">
        <w:rPr>
          <w:sz w:val="28"/>
          <w:szCs w:val="28"/>
        </w:rPr>
        <w:t>=0,</w:t>
      </w:r>
      <w:r w:rsidR="00492C4D" w:rsidRPr="003E5983">
        <w:rPr>
          <w:sz w:val="28"/>
          <w:szCs w:val="28"/>
        </w:rPr>
        <w:t>14</w:t>
      </w:r>
    </w:p>
    <w:p w:rsidR="00520B72" w:rsidRPr="003E5983" w:rsidRDefault="00520B72" w:rsidP="003E5983">
      <w:pPr>
        <w:widowControl w:val="0"/>
        <w:numPr>
          <w:ilvl w:val="0"/>
          <w:numId w:val="29"/>
        </w:numPr>
        <w:spacing w:line="360" w:lineRule="auto"/>
        <w:ind w:left="0" w:firstLine="709"/>
        <w:jc w:val="both"/>
        <w:rPr>
          <w:sz w:val="28"/>
          <w:szCs w:val="28"/>
        </w:rPr>
      </w:pPr>
      <w:r w:rsidRPr="003E5983">
        <w:rPr>
          <w:sz w:val="28"/>
          <w:szCs w:val="28"/>
        </w:rPr>
        <w:t>Фототехника</w:t>
      </w:r>
      <w:r w:rsidR="003E5983">
        <w:rPr>
          <w:sz w:val="28"/>
          <w:szCs w:val="28"/>
        </w:rPr>
        <w:t xml:space="preserve"> </w:t>
      </w:r>
      <w:r w:rsidRPr="003E5983">
        <w:rPr>
          <w:sz w:val="28"/>
          <w:szCs w:val="28"/>
        </w:rPr>
        <w:t>Роа =</w:t>
      </w:r>
      <w:r w:rsidR="00475034" w:rsidRPr="003E5983">
        <w:rPr>
          <w:sz w:val="28"/>
          <w:szCs w:val="28"/>
        </w:rPr>
        <w:t>300</w:t>
      </w:r>
      <w:r w:rsidRPr="003E5983">
        <w:rPr>
          <w:sz w:val="28"/>
          <w:szCs w:val="28"/>
        </w:rPr>
        <w:t>/</w:t>
      </w:r>
      <w:r w:rsidR="00475034" w:rsidRPr="003E5983">
        <w:rPr>
          <w:sz w:val="28"/>
          <w:szCs w:val="28"/>
        </w:rPr>
        <w:t>11441</w:t>
      </w:r>
      <w:r w:rsidRPr="003E5983">
        <w:rPr>
          <w:sz w:val="28"/>
          <w:szCs w:val="28"/>
        </w:rPr>
        <w:t>=0,02</w:t>
      </w:r>
    </w:p>
    <w:p w:rsidR="00520B72" w:rsidRPr="003E5983" w:rsidRDefault="00520B72" w:rsidP="003E5983">
      <w:pPr>
        <w:widowControl w:val="0"/>
        <w:numPr>
          <w:ilvl w:val="0"/>
          <w:numId w:val="29"/>
        </w:numPr>
        <w:spacing w:line="360" w:lineRule="auto"/>
        <w:ind w:left="0" w:firstLine="709"/>
        <w:jc w:val="both"/>
        <w:rPr>
          <w:sz w:val="28"/>
          <w:szCs w:val="28"/>
        </w:rPr>
      </w:pPr>
      <w:r w:rsidRPr="003E5983">
        <w:rPr>
          <w:sz w:val="28"/>
          <w:szCs w:val="28"/>
        </w:rPr>
        <w:t>ПО Роа =3</w:t>
      </w:r>
      <w:r w:rsidR="00475034" w:rsidRPr="003E5983">
        <w:rPr>
          <w:sz w:val="28"/>
          <w:szCs w:val="28"/>
        </w:rPr>
        <w:t>220</w:t>
      </w:r>
      <w:r w:rsidRPr="003E5983">
        <w:rPr>
          <w:sz w:val="28"/>
          <w:szCs w:val="28"/>
        </w:rPr>
        <w:t>/</w:t>
      </w:r>
      <w:r w:rsidR="00475034" w:rsidRPr="003E5983">
        <w:rPr>
          <w:sz w:val="28"/>
          <w:szCs w:val="28"/>
        </w:rPr>
        <w:t>11441</w:t>
      </w:r>
      <w:r w:rsidR="00492C4D" w:rsidRPr="003E5983">
        <w:rPr>
          <w:sz w:val="28"/>
          <w:szCs w:val="28"/>
        </w:rPr>
        <w:t>=0,28</w:t>
      </w:r>
    </w:p>
    <w:p w:rsidR="00520B72" w:rsidRPr="003E5983" w:rsidRDefault="00520B72" w:rsidP="003E5983">
      <w:pPr>
        <w:widowControl w:val="0"/>
        <w:numPr>
          <w:ilvl w:val="0"/>
          <w:numId w:val="29"/>
        </w:numPr>
        <w:spacing w:line="360" w:lineRule="auto"/>
        <w:ind w:left="0" w:firstLine="709"/>
        <w:jc w:val="both"/>
        <w:rPr>
          <w:sz w:val="28"/>
          <w:szCs w:val="28"/>
        </w:rPr>
      </w:pPr>
      <w:r w:rsidRPr="003E5983">
        <w:rPr>
          <w:sz w:val="28"/>
          <w:szCs w:val="28"/>
        </w:rPr>
        <w:t xml:space="preserve">Сотовые телефоны Роа </w:t>
      </w:r>
      <w:r w:rsidR="00475034" w:rsidRPr="003E5983">
        <w:rPr>
          <w:sz w:val="28"/>
          <w:szCs w:val="28"/>
        </w:rPr>
        <w:t>=580</w:t>
      </w:r>
      <w:r w:rsidRPr="003E5983">
        <w:rPr>
          <w:sz w:val="28"/>
          <w:szCs w:val="28"/>
        </w:rPr>
        <w:t>/</w:t>
      </w:r>
      <w:r w:rsidR="00475034" w:rsidRPr="003E5983">
        <w:rPr>
          <w:sz w:val="28"/>
          <w:szCs w:val="28"/>
        </w:rPr>
        <w:t>11441</w:t>
      </w:r>
      <w:r w:rsidRPr="003E5983">
        <w:rPr>
          <w:sz w:val="28"/>
          <w:szCs w:val="28"/>
        </w:rPr>
        <w:t>=0,05</w:t>
      </w:r>
    </w:p>
    <w:p w:rsidR="00520B72" w:rsidRPr="003E5983" w:rsidRDefault="00520B72" w:rsidP="003E5983">
      <w:pPr>
        <w:widowControl w:val="0"/>
        <w:numPr>
          <w:ilvl w:val="0"/>
          <w:numId w:val="29"/>
        </w:numPr>
        <w:spacing w:line="360" w:lineRule="auto"/>
        <w:ind w:left="0" w:firstLine="709"/>
        <w:jc w:val="both"/>
        <w:rPr>
          <w:sz w:val="28"/>
          <w:szCs w:val="28"/>
        </w:rPr>
      </w:pPr>
      <w:r w:rsidRPr="003E5983">
        <w:rPr>
          <w:sz w:val="28"/>
          <w:szCs w:val="28"/>
        </w:rPr>
        <w:t xml:space="preserve">Телефоны Роа = </w:t>
      </w:r>
      <w:r w:rsidR="00475034" w:rsidRPr="003E5983">
        <w:rPr>
          <w:sz w:val="28"/>
          <w:szCs w:val="28"/>
        </w:rPr>
        <w:t>90</w:t>
      </w:r>
      <w:r w:rsidRPr="003E5983">
        <w:rPr>
          <w:sz w:val="28"/>
          <w:szCs w:val="28"/>
        </w:rPr>
        <w:t>/</w:t>
      </w:r>
      <w:r w:rsidR="00475034" w:rsidRPr="003E5983">
        <w:rPr>
          <w:sz w:val="28"/>
          <w:szCs w:val="28"/>
        </w:rPr>
        <w:t>11441</w:t>
      </w:r>
      <w:r w:rsidR="00492C4D" w:rsidRPr="003E5983">
        <w:rPr>
          <w:sz w:val="28"/>
          <w:szCs w:val="28"/>
        </w:rPr>
        <w:t>=0,0007</w:t>
      </w:r>
    </w:p>
    <w:p w:rsidR="00520B72" w:rsidRPr="003E5983" w:rsidRDefault="00520B72" w:rsidP="003E5983">
      <w:pPr>
        <w:widowControl w:val="0"/>
        <w:numPr>
          <w:ilvl w:val="0"/>
          <w:numId w:val="29"/>
        </w:numPr>
        <w:spacing w:line="360" w:lineRule="auto"/>
        <w:ind w:left="0" w:firstLine="709"/>
        <w:jc w:val="both"/>
        <w:rPr>
          <w:sz w:val="28"/>
          <w:szCs w:val="28"/>
        </w:rPr>
      </w:pPr>
      <w:r w:rsidRPr="003E5983">
        <w:rPr>
          <w:sz w:val="28"/>
          <w:szCs w:val="28"/>
        </w:rPr>
        <w:t>Оргтехника Роа =</w:t>
      </w:r>
      <w:r w:rsidR="00475034" w:rsidRPr="003E5983">
        <w:rPr>
          <w:sz w:val="28"/>
          <w:szCs w:val="28"/>
        </w:rPr>
        <w:t>159</w:t>
      </w:r>
      <w:r w:rsidRPr="003E5983">
        <w:rPr>
          <w:sz w:val="28"/>
          <w:szCs w:val="28"/>
        </w:rPr>
        <w:t>/</w:t>
      </w:r>
      <w:r w:rsidR="00475034" w:rsidRPr="003E5983">
        <w:rPr>
          <w:sz w:val="28"/>
          <w:szCs w:val="28"/>
        </w:rPr>
        <w:t>11441</w:t>
      </w:r>
      <w:r w:rsidRPr="003E5983">
        <w:rPr>
          <w:sz w:val="28"/>
          <w:szCs w:val="28"/>
        </w:rPr>
        <w:t>=0,0</w:t>
      </w:r>
      <w:r w:rsidR="00492C4D" w:rsidRPr="003E5983">
        <w:rPr>
          <w:sz w:val="28"/>
          <w:szCs w:val="28"/>
        </w:rPr>
        <w:t>13</w:t>
      </w:r>
    </w:p>
    <w:p w:rsidR="00520B72" w:rsidRPr="003E5983" w:rsidRDefault="00475034" w:rsidP="003E5983">
      <w:pPr>
        <w:widowControl w:val="0"/>
        <w:numPr>
          <w:ilvl w:val="0"/>
          <w:numId w:val="29"/>
        </w:numPr>
        <w:spacing w:line="360" w:lineRule="auto"/>
        <w:ind w:left="0" w:firstLine="709"/>
        <w:jc w:val="both"/>
        <w:rPr>
          <w:sz w:val="28"/>
          <w:szCs w:val="28"/>
        </w:rPr>
      </w:pPr>
      <w:r w:rsidRPr="003E5983">
        <w:rPr>
          <w:sz w:val="28"/>
          <w:szCs w:val="28"/>
        </w:rPr>
        <w:t>Бытовая техника</w:t>
      </w:r>
      <w:r w:rsidR="00520B72" w:rsidRPr="003E5983">
        <w:rPr>
          <w:sz w:val="28"/>
          <w:szCs w:val="28"/>
        </w:rPr>
        <w:t xml:space="preserve"> Роа = </w:t>
      </w:r>
      <w:r w:rsidRPr="003E5983">
        <w:rPr>
          <w:sz w:val="28"/>
          <w:szCs w:val="28"/>
        </w:rPr>
        <w:t>480</w:t>
      </w:r>
      <w:r w:rsidR="00520B72" w:rsidRPr="003E5983">
        <w:rPr>
          <w:sz w:val="28"/>
          <w:szCs w:val="28"/>
        </w:rPr>
        <w:t>/</w:t>
      </w:r>
      <w:r w:rsidRPr="003E5983">
        <w:rPr>
          <w:sz w:val="28"/>
          <w:szCs w:val="28"/>
        </w:rPr>
        <w:t>11441</w:t>
      </w:r>
      <w:r w:rsidR="00520B72" w:rsidRPr="003E5983">
        <w:rPr>
          <w:sz w:val="28"/>
          <w:szCs w:val="28"/>
        </w:rPr>
        <w:t>=0,0</w:t>
      </w:r>
      <w:r w:rsidR="00492C4D" w:rsidRPr="003E5983">
        <w:rPr>
          <w:sz w:val="28"/>
          <w:szCs w:val="28"/>
        </w:rPr>
        <w:t>41</w:t>
      </w:r>
      <w:r w:rsidR="003E5983">
        <w:rPr>
          <w:sz w:val="28"/>
          <w:szCs w:val="28"/>
        </w:rPr>
        <w:t xml:space="preserve"> </w:t>
      </w:r>
    </w:p>
    <w:p w:rsidR="00520B72" w:rsidRPr="003E5983" w:rsidRDefault="00520B72" w:rsidP="003E5983">
      <w:pPr>
        <w:widowControl w:val="0"/>
        <w:numPr>
          <w:ilvl w:val="0"/>
          <w:numId w:val="29"/>
        </w:numPr>
        <w:spacing w:line="360" w:lineRule="auto"/>
        <w:ind w:left="0" w:firstLine="709"/>
        <w:jc w:val="both"/>
        <w:rPr>
          <w:sz w:val="28"/>
          <w:szCs w:val="28"/>
        </w:rPr>
      </w:pPr>
      <w:r w:rsidRPr="003E5983">
        <w:rPr>
          <w:sz w:val="28"/>
          <w:szCs w:val="28"/>
        </w:rPr>
        <w:t>Мебель компьютерная Роа =</w:t>
      </w:r>
      <w:r w:rsidR="003E5983">
        <w:rPr>
          <w:sz w:val="28"/>
          <w:szCs w:val="28"/>
        </w:rPr>
        <w:t xml:space="preserve"> </w:t>
      </w:r>
      <w:r w:rsidRPr="003E5983">
        <w:rPr>
          <w:sz w:val="28"/>
          <w:szCs w:val="28"/>
        </w:rPr>
        <w:t>7</w:t>
      </w:r>
      <w:r w:rsidR="00475034" w:rsidRPr="003E5983">
        <w:rPr>
          <w:sz w:val="28"/>
          <w:szCs w:val="28"/>
        </w:rPr>
        <w:t>9</w:t>
      </w:r>
      <w:r w:rsidRPr="003E5983">
        <w:rPr>
          <w:sz w:val="28"/>
          <w:szCs w:val="28"/>
        </w:rPr>
        <w:t>/</w:t>
      </w:r>
      <w:r w:rsidR="00475034" w:rsidRPr="003E5983">
        <w:rPr>
          <w:sz w:val="28"/>
          <w:szCs w:val="28"/>
        </w:rPr>
        <w:t>11441</w:t>
      </w:r>
      <w:r w:rsidRPr="003E5983">
        <w:rPr>
          <w:sz w:val="28"/>
          <w:szCs w:val="28"/>
        </w:rPr>
        <w:t>=0,0</w:t>
      </w:r>
      <w:r w:rsidR="00492C4D" w:rsidRPr="003E5983">
        <w:rPr>
          <w:sz w:val="28"/>
          <w:szCs w:val="28"/>
        </w:rPr>
        <w:t>06</w:t>
      </w:r>
    </w:p>
    <w:p w:rsidR="00520B72" w:rsidRPr="003E5983" w:rsidRDefault="00520B72" w:rsidP="003E5983">
      <w:pPr>
        <w:widowControl w:val="0"/>
        <w:numPr>
          <w:ilvl w:val="0"/>
          <w:numId w:val="29"/>
        </w:numPr>
        <w:spacing w:line="360" w:lineRule="auto"/>
        <w:ind w:left="0" w:firstLine="709"/>
        <w:jc w:val="both"/>
        <w:rPr>
          <w:sz w:val="28"/>
          <w:szCs w:val="28"/>
        </w:rPr>
      </w:pPr>
      <w:r w:rsidRPr="003E5983">
        <w:rPr>
          <w:sz w:val="28"/>
          <w:szCs w:val="28"/>
        </w:rPr>
        <w:t xml:space="preserve">Сети и коммуникации Роа </w:t>
      </w:r>
      <w:r w:rsidR="00475034" w:rsidRPr="003E5983">
        <w:rPr>
          <w:sz w:val="28"/>
          <w:szCs w:val="28"/>
        </w:rPr>
        <w:t>= 33</w:t>
      </w:r>
      <w:r w:rsidRPr="003E5983">
        <w:rPr>
          <w:sz w:val="28"/>
          <w:szCs w:val="28"/>
        </w:rPr>
        <w:t>2/1</w:t>
      </w:r>
      <w:r w:rsidR="00475034" w:rsidRPr="003E5983">
        <w:rPr>
          <w:sz w:val="28"/>
          <w:szCs w:val="28"/>
        </w:rPr>
        <w:t>144</w:t>
      </w:r>
      <w:r w:rsidRPr="003E5983">
        <w:rPr>
          <w:sz w:val="28"/>
          <w:szCs w:val="28"/>
        </w:rPr>
        <w:t>1=0,0</w:t>
      </w:r>
      <w:r w:rsidR="00492C4D" w:rsidRPr="003E5983">
        <w:rPr>
          <w:sz w:val="28"/>
          <w:szCs w:val="28"/>
        </w:rPr>
        <w:t>29</w:t>
      </w:r>
      <w:r w:rsidR="003E5983">
        <w:rPr>
          <w:sz w:val="28"/>
          <w:szCs w:val="28"/>
        </w:rPr>
        <w:t xml:space="preserve"> </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Структура ассортиментной группы – совокупность удельных весов всех видов товаров, входящих в заданную ассортиментную группу. Сумма удельных весов видов товаров должна равняться единице.</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Удельный вес вида товара – отношение глубины определенного вида к общей глубине ассортиментной группы.</w:t>
      </w:r>
    </w:p>
    <w:p w:rsidR="00520B72" w:rsidRPr="003E5983" w:rsidRDefault="00520B72" w:rsidP="003E5983">
      <w:pPr>
        <w:widowControl w:val="0"/>
        <w:spacing w:line="360" w:lineRule="auto"/>
        <w:ind w:firstLine="709"/>
        <w:jc w:val="both"/>
        <w:rPr>
          <w:sz w:val="28"/>
          <w:szCs w:val="28"/>
        </w:rPr>
      </w:pPr>
      <w:r w:rsidRPr="003E5983">
        <w:rPr>
          <w:sz w:val="28"/>
          <w:szCs w:val="28"/>
        </w:rPr>
        <w:t>Компьютерная техника Рв=</w:t>
      </w:r>
      <w:r w:rsidR="00E60AD1" w:rsidRPr="003E5983">
        <w:rPr>
          <w:sz w:val="28"/>
          <w:szCs w:val="28"/>
        </w:rPr>
        <w:t>65/4130</w:t>
      </w:r>
      <w:r w:rsidRPr="003E5983">
        <w:rPr>
          <w:sz w:val="28"/>
          <w:szCs w:val="28"/>
        </w:rPr>
        <w:t>=0,0</w:t>
      </w:r>
      <w:r w:rsidR="00E60AD1" w:rsidRPr="003E5983">
        <w:rPr>
          <w:sz w:val="28"/>
          <w:szCs w:val="28"/>
        </w:rPr>
        <w:t>15</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Удельный вес вида в общей структуре ассортимента – отношение глубины вида к</w:t>
      </w:r>
      <w:r w:rsidR="003E5983">
        <w:rPr>
          <w:sz w:val="28"/>
          <w:szCs w:val="28"/>
        </w:rPr>
        <w:t xml:space="preserve"> </w:t>
      </w:r>
      <w:r w:rsidRPr="003E5983">
        <w:rPr>
          <w:sz w:val="28"/>
          <w:szCs w:val="28"/>
        </w:rPr>
        <w:t>общей глубине ассортимента организации.</w:t>
      </w:r>
    </w:p>
    <w:p w:rsidR="00520B72" w:rsidRPr="003E5983" w:rsidRDefault="00520B72" w:rsidP="003E5983">
      <w:pPr>
        <w:widowControl w:val="0"/>
        <w:spacing w:line="360" w:lineRule="auto"/>
        <w:ind w:firstLine="709"/>
        <w:jc w:val="both"/>
        <w:rPr>
          <w:sz w:val="28"/>
          <w:szCs w:val="28"/>
        </w:rPr>
      </w:pPr>
      <w:r w:rsidRPr="003E5983">
        <w:rPr>
          <w:sz w:val="28"/>
          <w:szCs w:val="28"/>
          <w:lang w:val="en-US"/>
        </w:rPr>
        <w:t>P</w:t>
      </w:r>
      <w:r w:rsidRPr="003E5983">
        <w:rPr>
          <w:sz w:val="28"/>
          <w:szCs w:val="28"/>
        </w:rPr>
        <w:t>в=130/</w:t>
      </w:r>
      <w:r w:rsidR="00FE1B06" w:rsidRPr="003E5983">
        <w:rPr>
          <w:sz w:val="28"/>
          <w:szCs w:val="28"/>
        </w:rPr>
        <w:t>11441</w:t>
      </w:r>
      <w:r w:rsidRPr="003E5983">
        <w:rPr>
          <w:sz w:val="28"/>
          <w:szCs w:val="28"/>
        </w:rPr>
        <w:t>=0,011</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Обновляемость ассортиментной группы – фактическое количество новых для организации товарных единиц (товарных артикулов), имеющихся в ассортиментной группе.</w:t>
      </w:r>
    </w:p>
    <w:p w:rsidR="00520B72" w:rsidRPr="003E5983" w:rsidRDefault="00520B72" w:rsidP="003E5983">
      <w:pPr>
        <w:widowControl w:val="0"/>
        <w:spacing w:line="360" w:lineRule="auto"/>
        <w:ind w:firstLine="709"/>
        <w:jc w:val="both"/>
        <w:rPr>
          <w:sz w:val="28"/>
          <w:szCs w:val="28"/>
        </w:rPr>
      </w:pPr>
      <w:r w:rsidRPr="003E5983">
        <w:rPr>
          <w:sz w:val="28"/>
          <w:szCs w:val="28"/>
        </w:rPr>
        <w:t>Оа =1</w:t>
      </w:r>
      <w:r w:rsidR="009F4FA2" w:rsidRPr="003E5983">
        <w:rPr>
          <w:sz w:val="28"/>
          <w:szCs w:val="28"/>
        </w:rPr>
        <w:t>1</w:t>
      </w:r>
    </w:p>
    <w:p w:rsidR="00520B72" w:rsidRPr="003E5983" w:rsidRDefault="00520B72" w:rsidP="003E5983">
      <w:pPr>
        <w:widowControl w:val="0"/>
        <w:numPr>
          <w:ilvl w:val="0"/>
          <w:numId w:val="26"/>
        </w:numPr>
        <w:spacing w:line="360" w:lineRule="auto"/>
        <w:ind w:left="0" w:firstLine="709"/>
        <w:jc w:val="both"/>
        <w:rPr>
          <w:sz w:val="28"/>
          <w:szCs w:val="28"/>
        </w:rPr>
      </w:pPr>
      <w:r w:rsidRPr="003E5983">
        <w:rPr>
          <w:sz w:val="28"/>
          <w:szCs w:val="28"/>
        </w:rPr>
        <w:t>Степень обновления ассортиментной группы – отношение значения показателя обновляемости ассортиментной группы к общему количеству товарных единиц (товарных артикулов), имеющихся в данной ассортиментной группе.</w:t>
      </w:r>
    </w:p>
    <w:p w:rsidR="00520B72" w:rsidRPr="003E5983" w:rsidRDefault="00520B72" w:rsidP="003E5983">
      <w:pPr>
        <w:widowControl w:val="0"/>
        <w:spacing w:line="360" w:lineRule="auto"/>
        <w:ind w:firstLine="709"/>
        <w:jc w:val="both"/>
        <w:rPr>
          <w:sz w:val="28"/>
          <w:szCs w:val="28"/>
        </w:rPr>
      </w:pPr>
      <w:r w:rsidRPr="003E5983">
        <w:rPr>
          <w:sz w:val="28"/>
          <w:szCs w:val="28"/>
        </w:rPr>
        <w:t>Ко =1</w:t>
      </w:r>
      <w:r w:rsidR="009F4FA2" w:rsidRPr="003E5983">
        <w:rPr>
          <w:sz w:val="28"/>
          <w:szCs w:val="28"/>
        </w:rPr>
        <w:t>1</w:t>
      </w:r>
      <w:r w:rsidRPr="003E5983">
        <w:rPr>
          <w:sz w:val="28"/>
          <w:szCs w:val="28"/>
        </w:rPr>
        <w:t>/</w:t>
      </w:r>
      <w:r w:rsidR="009F4FA2" w:rsidRPr="003E5983">
        <w:rPr>
          <w:sz w:val="28"/>
          <w:szCs w:val="28"/>
        </w:rPr>
        <w:t>65</w:t>
      </w:r>
      <w:r w:rsidRPr="003E5983">
        <w:rPr>
          <w:sz w:val="28"/>
          <w:szCs w:val="28"/>
        </w:rPr>
        <w:t>=0,1</w:t>
      </w:r>
      <w:r w:rsidR="009F4FA2" w:rsidRPr="003E5983">
        <w:rPr>
          <w:sz w:val="28"/>
          <w:szCs w:val="28"/>
        </w:rPr>
        <w:t>6</w:t>
      </w:r>
    </w:p>
    <w:p w:rsidR="00F75F3F" w:rsidRPr="009840BB" w:rsidRDefault="00F75F3F" w:rsidP="003E5983">
      <w:pPr>
        <w:pStyle w:val="31"/>
        <w:widowControl w:val="0"/>
        <w:tabs>
          <w:tab w:val="center" w:pos="5032"/>
          <w:tab w:val="right" w:pos="9355"/>
        </w:tabs>
        <w:rPr>
          <w:color w:val="FFFFFF"/>
          <w:szCs w:val="30"/>
        </w:rPr>
      </w:pPr>
      <w:r w:rsidRPr="009840BB">
        <w:rPr>
          <w:color w:val="FFFFFF"/>
          <w:szCs w:val="30"/>
        </w:rPr>
        <w:t>компьютерный техника монитор ассортимент</w:t>
      </w:r>
    </w:p>
    <w:p w:rsidR="00973C03" w:rsidRPr="003E5983" w:rsidRDefault="003E5983" w:rsidP="003E5983">
      <w:pPr>
        <w:pStyle w:val="31"/>
        <w:widowControl w:val="0"/>
        <w:tabs>
          <w:tab w:val="center" w:pos="5032"/>
          <w:tab w:val="right" w:pos="9355"/>
        </w:tabs>
        <w:rPr>
          <w:szCs w:val="30"/>
        </w:rPr>
      </w:pPr>
      <w:r>
        <w:rPr>
          <w:szCs w:val="30"/>
        </w:rPr>
        <w:br w:type="page"/>
      </w:r>
      <w:r w:rsidR="00973C03" w:rsidRPr="003E5983">
        <w:rPr>
          <w:szCs w:val="30"/>
        </w:rPr>
        <w:t>3. Характеристика качес</w:t>
      </w:r>
      <w:r w:rsidR="00B715FA" w:rsidRPr="003E5983">
        <w:rPr>
          <w:szCs w:val="30"/>
        </w:rPr>
        <w:t>тва систем охлаждения процессоров</w:t>
      </w:r>
    </w:p>
    <w:p w:rsidR="003E5983" w:rsidRDefault="003E5983" w:rsidP="003E5983">
      <w:pPr>
        <w:pStyle w:val="11"/>
        <w:widowControl w:val="0"/>
        <w:shd w:val="clear" w:color="auto" w:fill="FFFFFF"/>
        <w:spacing w:line="360" w:lineRule="auto"/>
        <w:ind w:firstLine="709"/>
        <w:jc w:val="both"/>
        <w:rPr>
          <w:sz w:val="28"/>
          <w:szCs w:val="28"/>
        </w:rPr>
      </w:pPr>
    </w:p>
    <w:p w:rsidR="00973C03" w:rsidRPr="003E5983" w:rsidRDefault="00973C03" w:rsidP="003E5983">
      <w:pPr>
        <w:pStyle w:val="11"/>
        <w:widowControl w:val="0"/>
        <w:shd w:val="clear" w:color="auto" w:fill="FFFFFF"/>
        <w:spacing w:line="360" w:lineRule="auto"/>
        <w:ind w:firstLine="709"/>
        <w:jc w:val="both"/>
        <w:rPr>
          <w:sz w:val="28"/>
          <w:szCs w:val="28"/>
        </w:rPr>
      </w:pPr>
      <w:r w:rsidRPr="003E5983">
        <w:rPr>
          <w:sz w:val="28"/>
          <w:szCs w:val="28"/>
        </w:rPr>
        <w:t>3.1</w:t>
      </w:r>
      <w:r w:rsidR="003E5983">
        <w:rPr>
          <w:sz w:val="28"/>
          <w:szCs w:val="28"/>
        </w:rPr>
        <w:t xml:space="preserve"> </w:t>
      </w:r>
      <w:r w:rsidRPr="003E5983">
        <w:rPr>
          <w:sz w:val="28"/>
          <w:szCs w:val="28"/>
        </w:rPr>
        <w:t xml:space="preserve">Потребительские </w:t>
      </w:r>
      <w:r w:rsidRPr="003E5983">
        <w:rPr>
          <w:sz w:val="28"/>
          <w:szCs w:val="30"/>
        </w:rPr>
        <w:t>систем охлаждения процессор</w:t>
      </w:r>
      <w:r w:rsidR="00B715FA" w:rsidRPr="003E5983">
        <w:rPr>
          <w:sz w:val="28"/>
          <w:szCs w:val="30"/>
        </w:rPr>
        <w:t>ов</w:t>
      </w:r>
    </w:p>
    <w:p w:rsidR="00973C03" w:rsidRPr="003E5983" w:rsidRDefault="00973C03" w:rsidP="003E5983">
      <w:pPr>
        <w:widowControl w:val="0"/>
        <w:spacing w:line="360" w:lineRule="auto"/>
        <w:ind w:firstLine="709"/>
        <w:jc w:val="both"/>
        <w:rPr>
          <w:sz w:val="28"/>
          <w:szCs w:val="30"/>
        </w:rPr>
      </w:pPr>
    </w:p>
    <w:p w:rsidR="00973C03" w:rsidRPr="003E5983" w:rsidRDefault="00973C03" w:rsidP="003E5983">
      <w:pPr>
        <w:widowControl w:val="0"/>
        <w:spacing w:line="360" w:lineRule="auto"/>
        <w:ind w:firstLine="709"/>
        <w:jc w:val="both"/>
        <w:rPr>
          <w:sz w:val="28"/>
          <w:szCs w:val="28"/>
        </w:rPr>
      </w:pPr>
      <w:r w:rsidRPr="003E5983">
        <w:rPr>
          <w:sz w:val="28"/>
          <w:szCs w:val="28"/>
        </w:rPr>
        <w:t xml:space="preserve">Качество товара – это совокупность потребительских свойств товаров (ГОСТ М 5303). Свойства – это объективная особенность товара, проявляющаяся при его создании, оценки, хранении и потреблении или эксплуатации. Потребительские свойства товара делятся на пять групп: назначение, надежность, эргономичность, эстетичность и безопасность. В свою очередь данные группы делятся на подгруппы, всего которых двадцать четыре. </w:t>
      </w:r>
    </w:p>
    <w:p w:rsidR="00175E24" w:rsidRPr="003E5983" w:rsidRDefault="00973C03" w:rsidP="003E5983">
      <w:pPr>
        <w:widowControl w:val="0"/>
        <w:numPr>
          <w:ilvl w:val="0"/>
          <w:numId w:val="27"/>
        </w:numPr>
        <w:spacing w:line="360" w:lineRule="auto"/>
        <w:ind w:left="0" w:firstLine="709"/>
        <w:jc w:val="both"/>
        <w:rPr>
          <w:sz w:val="28"/>
          <w:szCs w:val="28"/>
        </w:rPr>
      </w:pPr>
      <w:r w:rsidRPr="003E5983">
        <w:rPr>
          <w:sz w:val="28"/>
          <w:szCs w:val="28"/>
        </w:rPr>
        <w:t>Назначение</w:t>
      </w:r>
      <w:r w:rsidRPr="003E5983">
        <w:rPr>
          <w:sz w:val="28"/>
          <w:szCs w:val="28"/>
          <w:lang w:val="en-US"/>
        </w:rPr>
        <w:t>:</w:t>
      </w:r>
    </w:p>
    <w:p w:rsidR="00BD1C72" w:rsidRPr="003E5983" w:rsidRDefault="00BD1C72" w:rsidP="003E5983">
      <w:pPr>
        <w:widowControl w:val="0"/>
        <w:spacing w:line="360" w:lineRule="auto"/>
        <w:ind w:firstLine="709"/>
        <w:jc w:val="both"/>
        <w:rPr>
          <w:sz w:val="28"/>
          <w:szCs w:val="28"/>
        </w:rPr>
      </w:pPr>
      <w:r w:rsidRPr="003E5983">
        <w:rPr>
          <w:sz w:val="28"/>
          <w:szCs w:val="28"/>
        </w:rPr>
        <w:t xml:space="preserve">Система охлаждения процессора, называемая обычно кулером - одна из важных деталей компьютера, необходимая для его надежного функционирования. Кулер сам по себе не является электронным устройством, однако роль его от этого не уменьшается. Главным классификационным признаком кулера будет его тип: водяной, воздушный, ионный. </w:t>
      </w:r>
    </w:p>
    <w:p w:rsidR="00BD1C72" w:rsidRPr="003E5983" w:rsidRDefault="00BD1C72" w:rsidP="003E5983">
      <w:pPr>
        <w:widowControl w:val="0"/>
        <w:numPr>
          <w:ilvl w:val="0"/>
          <w:numId w:val="27"/>
        </w:numPr>
        <w:spacing w:line="360" w:lineRule="auto"/>
        <w:ind w:left="0" w:firstLine="709"/>
        <w:jc w:val="both"/>
        <w:rPr>
          <w:sz w:val="28"/>
          <w:szCs w:val="28"/>
        </w:rPr>
      </w:pPr>
      <w:r w:rsidRPr="003E5983">
        <w:rPr>
          <w:sz w:val="28"/>
          <w:szCs w:val="28"/>
        </w:rPr>
        <w:t>Надежность</w:t>
      </w:r>
      <w:r w:rsidRPr="003E5983">
        <w:rPr>
          <w:sz w:val="28"/>
          <w:szCs w:val="28"/>
          <w:lang w:val="en-US"/>
        </w:rPr>
        <w:t>:</w:t>
      </w:r>
    </w:p>
    <w:p w:rsidR="00BD1C72" w:rsidRPr="003E5983" w:rsidRDefault="00BD1C72" w:rsidP="003E5983">
      <w:pPr>
        <w:widowControl w:val="0"/>
        <w:spacing w:line="360" w:lineRule="auto"/>
        <w:ind w:firstLine="709"/>
        <w:jc w:val="both"/>
        <w:rPr>
          <w:sz w:val="28"/>
          <w:szCs w:val="28"/>
        </w:rPr>
      </w:pPr>
      <w:r w:rsidRPr="003E5983">
        <w:rPr>
          <w:sz w:val="28"/>
          <w:szCs w:val="28"/>
        </w:rPr>
        <w:t>На современные кулеры гарантия устанавливается 6 месяцев магазином – продавцом, 12 месяцев производителем или 32 тыс.часов работы.</w:t>
      </w:r>
      <w:r w:rsidR="00836095" w:rsidRPr="003E5983">
        <w:rPr>
          <w:sz w:val="28"/>
          <w:szCs w:val="28"/>
        </w:rPr>
        <w:t xml:space="preserve"> Кулеры в целом являются ремонтопригодными </w:t>
      </w:r>
      <w:r w:rsidR="00663E12" w:rsidRPr="003E5983">
        <w:rPr>
          <w:sz w:val="28"/>
          <w:szCs w:val="28"/>
        </w:rPr>
        <w:t>– но ремонт подразумевает замену частей кулера. Сохраняемость кулера зависит от ресурса данного ему производителем и факторов хранения и ухода за кулером.</w:t>
      </w:r>
      <w:r w:rsidR="003E5983">
        <w:rPr>
          <w:sz w:val="28"/>
          <w:szCs w:val="28"/>
        </w:rPr>
        <w:t xml:space="preserve"> </w:t>
      </w:r>
    </w:p>
    <w:p w:rsidR="00663E12" w:rsidRPr="003E5983" w:rsidRDefault="00663E12" w:rsidP="003E5983">
      <w:pPr>
        <w:widowControl w:val="0"/>
        <w:numPr>
          <w:ilvl w:val="0"/>
          <w:numId w:val="27"/>
        </w:numPr>
        <w:spacing w:line="360" w:lineRule="auto"/>
        <w:ind w:left="0" w:firstLine="709"/>
        <w:jc w:val="both"/>
        <w:rPr>
          <w:sz w:val="28"/>
          <w:szCs w:val="28"/>
        </w:rPr>
      </w:pPr>
      <w:r w:rsidRPr="003E5983">
        <w:rPr>
          <w:sz w:val="28"/>
          <w:szCs w:val="28"/>
        </w:rPr>
        <w:t>Эргономические</w:t>
      </w:r>
      <w:r w:rsidRPr="003E5983">
        <w:rPr>
          <w:sz w:val="28"/>
          <w:szCs w:val="28"/>
          <w:lang w:val="en-US"/>
        </w:rPr>
        <w:t>:</w:t>
      </w:r>
    </w:p>
    <w:p w:rsidR="00973C03" w:rsidRPr="003E5983" w:rsidRDefault="00663E12" w:rsidP="003E5983">
      <w:pPr>
        <w:widowControl w:val="0"/>
        <w:spacing w:line="360" w:lineRule="auto"/>
        <w:ind w:firstLine="709"/>
        <w:jc w:val="both"/>
        <w:rPr>
          <w:sz w:val="28"/>
          <w:szCs w:val="28"/>
        </w:rPr>
      </w:pPr>
      <w:r w:rsidRPr="003E5983">
        <w:rPr>
          <w:sz w:val="28"/>
          <w:szCs w:val="28"/>
        </w:rPr>
        <w:t>Антропометрические свойства – это вес и габариты.</w:t>
      </w:r>
    </w:p>
    <w:p w:rsidR="00663E12" w:rsidRPr="003E5983" w:rsidRDefault="00663E12" w:rsidP="003E5983">
      <w:pPr>
        <w:widowControl w:val="0"/>
        <w:spacing w:line="360" w:lineRule="auto"/>
        <w:ind w:firstLine="709"/>
        <w:jc w:val="both"/>
        <w:rPr>
          <w:sz w:val="28"/>
          <w:szCs w:val="28"/>
        </w:rPr>
      </w:pPr>
      <w:r w:rsidRPr="003E5983">
        <w:rPr>
          <w:sz w:val="28"/>
          <w:szCs w:val="28"/>
        </w:rPr>
        <w:t xml:space="preserve">Физиологические свойства – </w:t>
      </w:r>
      <w:r w:rsidR="00724036" w:rsidRPr="003E5983">
        <w:rPr>
          <w:sz w:val="28"/>
          <w:szCs w:val="28"/>
        </w:rPr>
        <w:t>материал</w:t>
      </w:r>
      <w:r w:rsidRPr="003E5983">
        <w:rPr>
          <w:sz w:val="28"/>
          <w:szCs w:val="28"/>
        </w:rPr>
        <w:t xml:space="preserve"> используемый при создании радиатора</w:t>
      </w:r>
      <w:r w:rsidR="00EB4E4D" w:rsidRPr="003E5983">
        <w:rPr>
          <w:sz w:val="28"/>
          <w:szCs w:val="28"/>
        </w:rPr>
        <w:t xml:space="preserve"> </w:t>
      </w:r>
      <w:r w:rsidRPr="003E5983">
        <w:rPr>
          <w:sz w:val="28"/>
          <w:szCs w:val="28"/>
        </w:rPr>
        <w:t>(медь, серебро, алюминий) и самого вентилятора</w:t>
      </w:r>
      <w:r w:rsidR="00511956" w:rsidRPr="003E5983">
        <w:rPr>
          <w:sz w:val="28"/>
          <w:szCs w:val="28"/>
        </w:rPr>
        <w:t xml:space="preserve"> </w:t>
      </w:r>
      <w:r w:rsidRPr="003E5983">
        <w:rPr>
          <w:sz w:val="28"/>
          <w:szCs w:val="28"/>
        </w:rPr>
        <w:t xml:space="preserve">(пластик). </w:t>
      </w:r>
    </w:p>
    <w:p w:rsidR="00663E12" w:rsidRPr="003E5983" w:rsidRDefault="00663E12" w:rsidP="003E5983">
      <w:pPr>
        <w:widowControl w:val="0"/>
        <w:spacing w:line="360" w:lineRule="auto"/>
        <w:ind w:firstLine="709"/>
        <w:jc w:val="both"/>
        <w:rPr>
          <w:sz w:val="28"/>
          <w:szCs w:val="28"/>
        </w:rPr>
      </w:pPr>
      <w:r w:rsidRPr="003E5983">
        <w:rPr>
          <w:sz w:val="28"/>
          <w:szCs w:val="28"/>
        </w:rPr>
        <w:t xml:space="preserve">К психологическим относится – </w:t>
      </w:r>
      <w:r w:rsidR="00271207" w:rsidRPr="003E5983">
        <w:rPr>
          <w:sz w:val="28"/>
          <w:szCs w:val="28"/>
        </w:rPr>
        <w:t>шум,</w:t>
      </w:r>
      <w:r w:rsidRPr="003E5983">
        <w:rPr>
          <w:sz w:val="28"/>
          <w:szCs w:val="28"/>
        </w:rPr>
        <w:t xml:space="preserve"> издаваемый вентилятором</w:t>
      </w:r>
      <w:r w:rsidR="00271207" w:rsidRPr="003E5983">
        <w:rPr>
          <w:sz w:val="28"/>
          <w:szCs w:val="28"/>
        </w:rPr>
        <w:t>.</w:t>
      </w:r>
      <w:r w:rsidR="003E5983">
        <w:rPr>
          <w:sz w:val="28"/>
          <w:szCs w:val="28"/>
        </w:rPr>
        <w:t xml:space="preserve"> </w:t>
      </w:r>
    </w:p>
    <w:p w:rsidR="00271207" w:rsidRPr="003E5983" w:rsidRDefault="00271207" w:rsidP="003E5983">
      <w:pPr>
        <w:widowControl w:val="0"/>
        <w:numPr>
          <w:ilvl w:val="0"/>
          <w:numId w:val="27"/>
        </w:numPr>
        <w:spacing w:line="360" w:lineRule="auto"/>
        <w:ind w:left="0" w:firstLine="709"/>
        <w:jc w:val="both"/>
        <w:rPr>
          <w:sz w:val="28"/>
          <w:szCs w:val="28"/>
        </w:rPr>
      </w:pPr>
      <w:r w:rsidRPr="003E5983">
        <w:rPr>
          <w:sz w:val="28"/>
          <w:szCs w:val="28"/>
        </w:rPr>
        <w:t>Эстетические свойства</w:t>
      </w:r>
      <w:r w:rsidRPr="003E5983">
        <w:rPr>
          <w:sz w:val="28"/>
          <w:szCs w:val="28"/>
          <w:lang w:val="en-US"/>
        </w:rPr>
        <w:t>:</w:t>
      </w:r>
    </w:p>
    <w:p w:rsidR="00EE6870" w:rsidRPr="003E5983" w:rsidRDefault="00EB4E4D" w:rsidP="003E5983">
      <w:pPr>
        <w:widowControl w:val="0"/>
        <w:spacing w:line="360" w:lineRule="auto"/>
        <w:ind w:firstLine="709"/>
        <w:jc w:val="both"/>
        <w:rPr>
          <w:sz w:val="28"/>
          <w:szCs w:val="28"/>
        </w:rPr>
      </w:pPr>
      <w:r w:rsidRPr="003E5983">
        <w:rPr>
          <w:sz w:val="28"/>
          <w:szCs w:val="28"/>
        </w:rPr>
        <w:t>Внешний вид – на сегодняшний день, это один из главных показателей имиджа марки изготовителя</w:t>
      </w:r>
      <w:r w:rsidR="00511956" w:rsidRPr="003E5983">
        <w:rPr>
          <w:sz w:val="28"/>
          <w:szCs w:val="28"/>
        </w:rPr>
        <w:t xml:space="preserve"> вентиляторов</w:t>
      </w:r>
      <w:r w:rsidRPr="003E5983">
        <w:rPr>
          <w:sz w:val="28"/>
          <w:szCs w:val="28"/>
        </w:rPr>
        <w:t>.</w:t>
      </w:r>
      <w:r w:rsidR="00511956" w:rsidRPr="003E5983">
        <w:rPr>
          <w:sz w:val="28"/>
          <w:szCs w:val="28"/>
        </w:rPr>
        <w:t xml:space="preserve"> Именно на основе внешнего вид, дизайна кулера, делается выбор многими покупателями в ту или иную сторону производителя. В его основу входят – подсветка, специальная краска (фосфорная), наклейки, и сам дизайн. </w:t>
      </w:r>
    </w:p>
    <w:p w:rsidR="00EE6870" w:rsidRPr="003E5983" w:rsidRDefault="00EE6870" w:rsidP="003E5983">
      <w:pPr>
        <w:widowControl w:val="0"/>
        <w:numPr>
          <w:ilvl w:val="0"/>
          <w:numId w:val="27"/>
        </w:numPr>
        <w:spacing w:line="360" w:lineRule="auto"/>
        <w:ind w:left="0" w:firstLine="709"/>
        <w:jc w:val="both"/>
        <w:rPr>
          <w:sz w:val="28"/>
          <w:szCs w:val="28"/>
        </w:rPr>
      </w:pPr>
      <w:r w:rsidRPr="003E5983">
        <w:rPr>
          <w:sz w:val="28"/>
          <w:szCs w:val="28"/>
        </w:rPr>
        <w:t>Экологические свойства</w:t>
      </w:r>
      <w:r w:rsidRPr="003E5983">
        <w:rPr>
          <w:sz w:val="28"/>
          <w:szCs w:val="28"/>
          <w:lang w:val="en-US"/>
        </w:rPr>
        <w:t>:</w:t>
      </w:r>
    </w:p>
    <w:p w:rsidR="00271207" w:rsidRPr="003E5983" w:rsidRDefault="00EE6870" w:rsidP="003E5983">
      <w:pPr>
        <w:widowControl w:val="0"/>
        <w:spacing w:line="360" w:lineRule="auto"/>
        <w:ind w:firstLine="709"/>
        <w:jc w:val="both"/>
        <w:rPr>
          <w:sz w:val="28"/>
          <w:szCs w:val="28"/>
        </w:rPr>
      </w:pPr>
      <w:r w:rsidRPr="003E5983">
        <w:rPr>
          <w:sz w:val="28"/>
          <w:szCs w:val="28"/>
        </w:rPr>
        <w:t xml:space="preserve">Кулер </w:t>
      </w:r>
      <w:r w:rsidRPr="003E5983">
        <w:rPr>
          <w:sz w:val="28"/>
          <w:szCs w:val="28"/>
          <w:lang w:val="en-US"/>
        </w:rPr>
        <w:t>Thermaltake</w:t>
      </w:r>
      <w:r w:rsidRPr="003E5983">
        <w:rPr>
          <w:sz w:val="28"/>
          <w:szCs w:val="28"/>
        </w:rPr>
        <w:t xml:space="preserve"> </w:t>
      </w:r>
      <w:r w:rsidRPr="003E5983">
        <w:rPr>
          <w:sz w:val="28"/>
          <w:szCs w:val="28"/>
          <w:lang w:val="en-US"/>
        </w:rPr>
        <w:t>CL</w:t>
      </w:r>
      <w:r w:rsidRPr="003E5983">
        <w:rPr>
          <w:sz w:val="28"/>
          <w:szCs w:val="28"/>
        </w:rPr>
        <w:t>-</w:t>
      </w:r>
      <w:r w:rsidRPr="003E5983">
        <w:rPr>
          <w:sz w:val="28"/>
          <w:szCs w:val="28"/>
          <w:lang w:val="en-US"/>
        </w:rPr>
        <w:t>P</w:t>
      </w:r>
      <w:r w:rsidRPr="003E5983">
        <w:rPr>
          <w:sz w:val="28"/>
          <w:szCs w:val="28"/>
        </w:rPr>
        <w:t xml:space="preserve">0268 </w:t>
      </w:r>
      <w:r w:rsidRPr="003E5983">
        <w:rPr>
          <w:sz w:val="28"/>
          <w:szCs w:val="28"/>
          <w:lang w:val="en-US"/>
        </w:rPr>
        <w:t>Mini</w:t>
      </w:r>
      <w:r w:rsidRPr="003E5983">
        <w:rPr>
          <w:sz w:val="28"/>
          <w:szCs w:val="28"/>
        </w:rPr>
        <w:t xml:space="preserve"> </w:t>
      </w:r>
      <w:r w:rsidRPr="003E5983">
        <w:rPr>
          <w:sz w:val="28"/>
          <w:szCs w:val="28"/>
          <w:lang w:val="en-US"/>
        </w:rPr>
        <w:t>Typhoon</w:t>
      </w:r>
      <w:r w:rsidRPr="003E5983">
        <w:rPr>
          <w:sz w:val="28"/>
          <w:szCs w:val="28"/>
        </w:rPr>
        <w:t xml:space="preserve"> соответствует экологическим стандартам сертификации CE, CB, TUV, FCC, UL и CUL. А так же соответствие ГОСТу – </w:t>
      </w:r>
      <w:r w:rsidRPr="003E5983">
        <w:rPr>
          <w:sz w:val="28"/>
          <w:szCs w:val="28"/>
          <w:lang w:val="en-US"/>
        </w:rPr>
        <w:t>ISO</w:t>
      </w:r>
      <w:r w:rsidRPr="003E5983">
        <w:rPr>
          <w:sz w:val="28"/>
          <w:szCs w:val="28"/>
        </w:rPr>
        <w:t xml:space="preserve"> 9001.</w:t>
      </w:r>
      <w:r w:rsidR="003E5983">
        <w:rPr>
          <w:sz w:val="28"/>
          <w:szCs w:val="28"/>
        </w:rPr>
        <w:t xml:space="preserve"> </w:t>
      </w:r>
    </w:p>
    <w:p w:rsidR="00F151EC" w:rsidRPr="003E5983" w:rsidRDefault="00F151EC" w:rsidP="003E5983">
      <w:pPr>
        <w:widowControl w:val="0"/>
        <w:spacing w:line="360" w:lineRule="auto"/>
        <w:ind w:firstLine="709"/>
        <w:jc w:val="both"/>
        <w:rPr>
          <w:sz w:val="28"/>
          <w:szCs w:val="28"/>
        </w:rPr>
      </w:pPr>
    </w:p>
    <w:p w:rsidR="00973C03" w:rsidRPr="003E5983" w:rsidRDefault="00175E24" w:rsidP="003E5983">
      <w:pPr>
        <w:widowControl w:val="0"/>
        <w:spacing w:line="360" w:lineRule="auto"/>
        <w:ind w:firstLine="709"/>
        <w:jc w:val="both"/>
        <w:rPr>
          <w:sz w:val="28"/>
          <w:szCs w:val="30"/>
        </w:rPr>
      </w:pPr>
      <w:r w:rsidRPr="003E5983">
        <w:rPr>
          <w:sz w:val="28"/>
          <w:szCs w:val="28"/>
        </w:rPr>
        <w:t xml:space="preserve">3.2 Номенклатура показателей качества </w:t>
      </w:r>
      <w:r w:rsidR="00B715FA" w:rsidRPr="003E5983">
        <w:rPr>
          <w:sz w:val="28"/>
          <w:szCs w:val="30"/>
        </w:rPr>
        <w:t>систем охлаждения процессоров</w:t>
      </w:r>
    </w:p>
    <w:p w:rsidR="00175E24" w:rsidRPr="003E5983" w:rsidRDefault="00175E24" w:rsidP="003E5983">
      <w:pPr>
        <w:widowControl w:val="0"/>
        <w:spacing w:line="360" w:lineRule="auto"/>
        <w:ind w:firstLine="709"/>
        <w:jc w:val="both"/>
        <w:rPr>
          <w:sz w:val="28"/>
          <w:szCs w:val="30"/>
        </w:rPr>
      </w:pPr>
    </w:p>
    <w:p w:rsidR="00175E24" w:rsidRPr="003E5983" w:rsidRDefault="00175E24" w:rsidP="003E5983">
      <w:pPr>
        <w:widowControl w:val="0"/>
        <w:spacing w:line="360" w:lineRule="auto"/>
        <w:ind w:firstLine="709"/>
        <w:jc w:val="both"/>
        <w:rPr>
          <w:sz w:val="28"/>
          <w:szCs w:val="28"/>
        </w:rPr>
      </w:pPr>
      <w:r w:rsidRPr="003E5983">
        <w:rPr>
          <w:sz w:val="28"/>
          <w:szCs w:val="28"/>
        </w:rPr>
        <w:t xml:space="preserve">Система охлаждения процессора, называемая обычно кулером — одна из важных деталей компьютера, необходимая для его надежного функционирования. Кулер сам по себе не является электронным устройством, однако роль его от этого не уменьшается. Современный центральный процессор потребляет десятки ватт, большая часть которых должна быть рассеяна в окружающую среду. Кулер как раз помогает процессору оставаться достаточно холодным, чтобы продолжать работать. Если он не будет справляться со своей задачей, система будет функционировать нестабильно, сбоить и зависать в самый неподходящий момент. Номенклатура показателей качества будет рассмотрена на примере вентилятора Thermaltake CL-P0268 Mini Typhoon. </w:t>
      </w:r>
    </w:p>
    <w:p w:rsidR="00175E24" w:rsidRPr="003E5983" w:rsidRDefault="00175E24" w:rsidP="003E5983">
      <w:pPr>
        <w:widowControl w:val="0"/>
        <w:spacing w:line="360" w:lineRule="auto"/>
        <w:ind w:firstLine="709"/>
        <w:jc w:val="both"/>
        <w:rPr>
          <w:sz w:val="28"/>
          <w:szCs w:val="28"/>
        </w:rPr>
      </w:pPr>
      <w:r w:rsidRPr="003E5983">
        <w:rPr>
          <w:sz w:val="28"/>
          <w:szCs w:val="28"/>
        </w:rPr>
        <w:t xml:space="preserve">В номенклатуру качества войдут: </w:t>
      </w:r>
    </w:p>
    <w:p w:rsidR="00175E24" w:rsidRPr="003E5983" w:rsidRDefault="00175E24" w:rsidP="003E5983">
      <w:pPr>
        <w:widowControl w:val="0"/>
        <w:spacing w:line="360" w:lineRule="auto"/>
        <w:ind w:firstLine="709"/>
        <w:jc w:val="both"/>
        <w:rPr>
          <w:sz w:val="28"/>
          <w:szCs w:val="30"/>
        </w:rPr>
      </w:pPr>
      <w:r w:rsidRPr="003E5983">
        <w:rPr>
          <w:sz w:val="28"/>
          <w:szCs w:val="30"/>
        </w:rPr>
        <w:t>1. Материал радиатора</w:t>
      </w:r>
    </w:p>
    <w:p w:rsidR="00136B49" w:rsidRPr="003E5983" w:rsidRDefault="00136B49" w:rsidP="003E5983">
      <w:pPr>
        <w:widowControl w:val="0"/>
        <w:spacing w:line="360" w:lineRule="auto"/>
        <w:ind w:firstLine="709"/>
        <w:jc w:val="both"/>
        <w:rPr>
          <w:sz w:val="28"/>
          <w:szCs w:val="30"/>
        </w:rPr>
      </w:pPr>
      <w:r w:rsidRPr="003E5983">
        <w:rPr>
          <w:sz w:val="28"/>
          <w:szCs w:val="30"/>
        </w:rPr>
        <w:t xml:space="preserve">2. Размер </w:t>
      </w:r>
    </w:p>
    <w:p w:rsidR="00175E24" w:rsidRPr="003E5983" w:rsidRDefault="00136B49" w:rsidP="003E5983">
      <w:pPr>
        <w:widowControl w:val="0"/>
        <w:spacing w:line="360" w:lineRule="auto"/>
        <w:ind w:firstLine="709"/>
        <w:jc w:val="both"/>
        <w:rPr>
          <w:sz w:val="28"/>
          <w:szCs w:val="30"/>
        </w:rPr>
      </w:pPr>
      <w:r w:rsidRPr="003E5983">
        <w:rPr>
          <w:sz w:val="28"/>
          <w:szCs w:val="30"/>
        </w:rPr>
        <w:t>3</w:t>
      </w:r>
      <w:r w:rsidR="00175E24" w:rsidRPr="003E5983">
        <w:rPr>
          <w:sz w:val="28"/>
          <w:szCs w:val="30"/>
        </w:rPr>
        <w:t>. Уровень шума</w:t>
      </w:r>
    </w:p>
    <w:p w:rsidR="00175E24" w:rsidRPr="003E5983" w:rsidRDefault="00136B49" w:rsidP="003E5983">
      <w:pPr>
        <w:widowControl w:val="0"/>
        <w:spacing w:line="360" w:lineRule="auto"/>
        <w:ind w:firstLine="709"/>
        <w:jc w:val="both"/>
        <w:rPr>
          <w:sz w:val="28"/>
          <w:szCs w:val="30"/>
        </w:rPr>
      </w:pPr>
      <w:r w:rsidRPr="003E5983">
        <w:rPr>
          <w:sz w:val="28"/>
          <w:szCs w:val="30"/>
        </w:rPr>
        <w:t>4</w:t>
      </w:r>
      <w:r w:rsidR="00175E24" w:rsidRPr="003E5983">
        <w:rPr>
          <w:sz w:val="28"/>
          <w:szCs w:val="30"/>
        </w:rPr>
        <w:t xml:space="preserve">. Число оборотов вентилятора </w:t>
      </w:r>
    </w:p>
    <w:p w:rsidR="00175E24" w:rsidRPr="003E5983" w:rsidRDefault="00136B49" w:rsidP="003E5983">
      <w:pPr>
        <w:widowControl w:val="0"/>
        <w:spacing w:line="360" w:lineRule="auto"/>
        <w:ind w:firstLine="709"/>
        <w:jc w:val="both"/>
        <w:rPr>
          <w:sz w:val="28"/>
          <w:szCs w:val="30"/>
        </w:rPr>
      </w:pPr>
      <w:r w:rsidRPr="003E5983">
        <w:rPr>
          <w:sz w:val="28"/>
          <w:szCs w:val="30"/>
        </w:rPr>
        <w:t>5</w:t>
      </w:r>
      <w:r w:rsidR="00175E24" w:rsidRPr="003E5983">
        <w:rPr>
          <w:sz w:val="28"/>
          <w:szCs w:val="30"/>
        </w:rPr>
        <w:t xml:space="preserve">. </w:t>
      </w:r>
      <w:r w:rsidR="0093059B" w:rsidRPr="003E5983">
        <w:rPr>
          <w:sz w:val="28"/>
          <w:szCs w:val="30"/>
        </w:rPr>
        <w:t>Тепловые интерфейсы</w:t>
      </w:r>
    </w:p>
    <w:p w:rsidR="0093059B" w:rsidRPr="003E5983" w:rsidRDefault="00523364" w:rsidP="003E5983">
      <w:pPr>
        <w:widowControl w:val="0"/>
        <w:spacing w:line="360" w:lineRule="auto"/>
        <w:ind w:firstLine="709"/>
        <w:jc w:val="both"/>
        <w:rPr>
          <w:sz w:val="28"/>
          <w:szCs w:val="28"/>
        </w:rPr>
      </w:pPr>
      <w:r w:rsidRPr="003E5983">
        <w:rPr>
          <w:sz w:val="28"/>
          <w:szCs w:val="28"/>
        </w:rPr>
        <w:t>Радиаторы (HeatSink</w:t>
      </w:r>
      <w:r w:rsidR="0093059B" w:rsidRPr="003E5983">
        <w:rPr>
          <w:sz w:val="28"/>
          <w:szCs w:val="28"/>
        </w:rPr>
        <w:t>) - самый малоэффективный способ охлаждения - это просто пластина, которая рассеивает тепло процессора. Он должен обладать по возможности лучшей теплопроводностью. Металлы, которые лучше других проводят тепло и используются при изготовл</w:t>
      </w:r>
      <w:r w:rsidRPr="003E5983">
        <w:rPr>
          <w:sz w:val="28"/>
          <w:szCs w:val="28"/>
        </w:rPr>
        <w:t>ении радиаторов - это серебро (</w:t>
      </w:r>
      <w:r w:rsidR="0093059B" w:rsidRPr="003E5983">
        <w:rPr>
          <w:sz w:val="28"/>
          <w:szCs w:val="28"/>
        </w:rPr>
        <w:t xml:space="preserve">теплопроводность при </w:t>
      </w:r>
      <w:smartTag w:uri="urn:schemas-microsoft-com:office:smarttags" w:element="metricconverter">
        <w:smartTagPr>
          <w:attr w:name="ProductID" w:val="0ﾰC"/>
        </w:smartTagPr>
        <w:r w:rsidR="0093059B" w:rsidRPr="003E5983">
          <w:rPr>
            <w:sz w:val="28"/>
            <w:szCs w:val="28"/>
          </w:rPr>
          <w:t>0°C</w:t>
        </w:r>
      </w:smartTag>
      <w:r w:rsidRPr="003E5983">
        <w:rPr>
          <w:sz w:val="28"/>
          <w:szCs w:val="28"/>
        </w:rPr>
        <w:t xml:space="preserve"> - 429 Вт/(м*К)), медь (403 Вт/(м*К)) и алюминий (237 Вт/(м*К)</w:t>
      </w:r>
      <w:r w:rsidR="0093059B" w:rsidRPr="003E5983">
        <w:rPr>
          <w:sz w:val="28"/>
          <w:szCs w:val="28"/>
        </w:rPr>
        <w:t>). Серебро - лучший проводник тепла, но оно очень дорого, и используется только в радиаторах для самых дорогих и мощных кулеров. Медь используется чаще, так как она дешевле. И самый распространенный металл для радиаторов - алюминий. Он дешевле серебра и меди, но и обладает худшими теплопроводными свойствами. Он применяется в подавляющем числе производящихся сейчас кулеров. Радиатор должен обладать по возможности большей площадью, чтобы рассеивать больше тепла. Самые новые и эффективные радиаторы - игольчатые. Они состоят из большого числа тонких игл, рассеивают очень много тепла. Еще одно современное решение - складчатые радиаторы. Тонкая металлическая лента складывается "гармошкой" и служит радиатором. Термосопротивление радиаторов измеряется в °C/W - градусах Цельсия на ватт. Она измеряет, на сколько изменится температура радиатора при рассеивании в нем мощности 1 Вт. Термосопроти</w:t>
      </w:r>
      <w:r w:rsidRPr="003E5983">
        <w:rPr>
          <w:sz w:val="28"/>
          <w:szCs w:val="28"/>
        </w:rPr>
        <w:t>вление зависит от температуры (</w:t>
      </w:r>
      <w:r w:rsidR="0093059B" w:rsidRPr="003E5983">
        <w:rPr>
          <w:sz w:val="28"/>
          <w:szCs w:val="28"/>
        </w:rPr>
        <w:t>чем бол</w:t>
      </w:r>
      <w:r w:rsidRPr="003E5983">
        <w:rPr>
          <w:sz w:val="28"/>
          <w:szCs w:val="28"/>
        </w:rPr>
        <w:t>ьше температура, тем оно меньше</w:t>
      </w:r>
      <w:r w:rsidR="0093059B" w:rsidRPr="003E5983">
        <w:rPr>
          <w:sz w:val="28"/>
          <w:szCs w:val="28"/>
        </w:rPr>
        <w:t>) и скорости потока возду</w:t>
      </w:r>
      <w:r w:rsidRPr="003E5983">
        <w:rPr>
          <w:sz w:val="28"/>
          <w:szCs w:val="28"/>
        </w:rPr>
        <w:t>ха, обдувающего этот радиатор (</w:t>
      </w:r>
      <w:r w:rsidR="0093059B" w:rsidRPr="003E5983">
        <w:rPr>
          <w:sz w:val="28"/>
          <w:szCs w:val="28"/>
        </w:rPr>
        <w:t>чем больше скорость</w:t>
      </w:r>
      <w:r w:rsidRPr="003E5983">
        <w:rPr>
          <w:sz w:val="28"/>
          <w:szCs w:val="28"/>
        </w:rPr>
        <w:t>, тем меньше термосопротивление</w:t>
      </w:r>
      <w:r w:rsidR="0093059B" w:rsidRPr="003E5983">
        <w:rPr>
          <w:sz w:val="28"/>
          <w:szCs w:val="28"/>
        </w:rPr>
        <w:t>). На иллюстрации медный пластинчатый радиатор кулера Kanie Hedgedog 238M - одного из самых производительных на данный момент.</w:t>
      </w:r>
    </w:p>
    <w:p w:rsidR="00136B49" w:rsidRPr="003E5983" w:rsidRDefault="00136B49" w:rsidP="003E5983">
      <w:pPr>
        <w:widowControl w:val="0"/>
        <w:spacing w:line="360" w:lineRule="auto"/>
        <w:ind w:firstLine="709"/>
        <w:jc w:val="both"/>
        <w:rPr>
          <w:sz w:val="28"/>
          <w:szCs w:val="28"/>
        </w:rPr>
      </w:pPr>
      <w:r w:rsidRPr="003E5983">
        <w:rPr>
          <w:sz w:val="28"/>
          <w:szCs w:val="28"/>
        </w:rPr>
        <w:t xml:space="preserve">Вентилятора </w:t>
      </w:r>
      <w:r w:rsidRPr="003E5983">
        <w:rPr>
          <w:sz w:val="28"/>
          <w:szCs w:val="28"/>
          <w:lang w:val="en-US"/>
        </w:rPr>
        <w:t>Thermaltake</w:t>
      </w:r>
      <w:r w:rsidRPr="003E5983">
        <w:rPr>
          <w:sz w:val="28"/>
          <w:szCs w:val="28"/>
        </w:rPr>
        <w:t xml:space="preserve"> </w:t>
      </w:r>
      <w:r w:rsidRPr="003E5983">
        <w:rPr>
          <w:sz w:val="28"/>
          <w:szCs w:val="28"/>
          <w:lang w:val="en-US"/>
        </w:rPr>
        <w:t>CL</w:t>
      </w:r>
      <w:r w:rsidRPr="003E5983">
        <w:rPr>
          <w:sz w:val="28"/>
          <w:szCs w:val="28"/>
        </w:rPr>
        <w:t>-</w:t>
      </w:r>
      <w:r w:rsidRPr="003E5983">
        <w:rPr>
          <w:sz w:val="28"/>
          <w:szCs w:val="28"/>
          <w:lang w:val="en-US"/>
        </w:rPr>
        <w:t>P</w:t>
      </w:r>
      <w:r w:rsidRPr="003E5983">
        <w:rPr>
          <w:sz w:val="28"/>
          <w:szCs w:val="28"/>
        </w:rPr>
        <w:t xml:space="preserve">0268 </w:t>
      </w:r>
      <w:r w:rsidRPr="003E5983">
        <w:rPr>
          <w:sz w:val="28"/>
          <w:szCs w:val="28"/>
          <w:lang w:val="en-US"/>
        </w:rPr>
        <w:t>Mini</w:t>
      </w:r>
      <w:r w:rsidRPr="003E5983">
        <w:rPr>
          <w:sz w:val="28"/>
          <w:szCs w:val="28"/>
        </w:rPr>
        <w:t xml:space="preserve"> </w:t>
      </w:r>
      <w:r w:rsidRPr="003E5983">
        <w:rPr>
          <w:sz w:val="28"/>
          <w:szCs w:val="28"/>
          <w:lang w:val="en-US"/>
        </w:rPr>
        <w:t>Typhoon</w:t>
      </w:r>
      <w:r w:rsidRPr="003E5983">
        <w:rPr>
          <w:sz w:val="28"/>
          <w:szCs w:val="28"/>
        </w:rPr>
        <w:t xml:space="preserve"> имеет радиатор – медный.</w:t>
      </w:r>
    </w:p>
    <w:p w:rsidR="00136B49" w:rsidRPr="003E5983" w:rsidRDefault="00136B49" w:rsidP="003E5983">
      <w:pPr>
        <w:widowControl w:val="0"/>
        <w:spacing w:line="360" w:lineRule="auto"/>
        <w:ind w:firstLine="709"/>
        <w:jc w:val="both"/>
        <w:rPr>
          <w:sz w:val="28"/>
          <w:szCs w:val="28"/>
        </w:rPr>
      </w:pPr>
      <w:r w:rsidRPr="003E5983">
        <w:rPr>
          <w:sz w:val="28"/>
          <w:szCs w:val="28"/>
        </w:rPr>
        <w:t xml:space="preserve">Плоскость вентиляторов чаще всего квадратная и практически всегда одного из трех размеров - 40х40, 50х50 или 60х60 миллиметров. То есть, если указаны размеры кулера, к примеру, 60х25, то его плоскость имеет измерения 60х60 миллиметров, а высота - 25. Высота может быть разной, но чаще всего она колеблется в пределах 10 - </w:t>
      </w:r>
      <w:smartTag w:uri="urn:schemas-microsoft-com:office:smarttags" w:element="metricconverter">
        <w:smartTagPr>
          <w:attr w:name="ProductID" w:val="25 миллиметров"/>
        </w:smartTagPr>
        <w:r w:rsidRPr="003E5983">
          <w:rPr>
            <w:sz w:val="28"/>
            <w:szCs w:val="28"/>
          </w:rPr>
          <w:t>25 миллиметров</w:t>
        </w:r>
      </w:smartTag>
      <w:r w:rsidRPr="003E5983">
        <w:rPr>
          <w:sz w:val="28"/>
          <w:szCs w:val="28"/>
        </w:rPr>
        <w:t>.</w:t>
      </w:r>
      <w:r w:rsidR="00523364" w:rsidRPr="003E5983">
        <w:rPr>
          <w:sz w:val="28"/>
          <w:szCs w:val="28"/>
        </w:rPr>
        <w:t xml:space="preserve"> </w:t>
      </w:r>
      <w:r w:rsidRPr="003E5983">
        <w:rPr>
          <w:sz w:val="28"/>
          <w:szCs w:val="28"/>
        </w:rPr>
        <w:t>Основными характеристиками кулеров являются: RPM - число оборотов в минуту. Чем оно больше, тем сильнее он сможет охладить радиатор. Но и тем шумнее он будет. Так что каждому нужно выбрать компромисс меж</w:t>
      </w:r>
      <w:r w:rsidR="00523364" w:rsidRPr="003E5983">
        <w:rPr>
          <w:sz w:val="28"/>
          <w:szCs w:val="28"/>
        </w:rPr>
        <w:t xml:space="preserve">ду мощностью и шумностью кулера. </w:t>
      </w:r>
      <w:r w:rsidRPr="003E5983">
        <w:rPr>
          <w:sz w:val="28"/>
          <w:szCs w:val="28"/>
        </w:rPr>
        <w:t xml:space="preserve">CFM - кубических футов в минуту. Кулер с 40х40 миллиметров "делает" до 7 CFM, 50х50 - до 10 CFM, 60х60 - до 15 и больше CFM. dB - уровень шума ( децибел ). Мощные кулеры с большими вентиляторами шумят сильнее. </w:t>
      </w:r>
      <w:r w:rsidR="006B2BA6" w:rsidRPr="003E5983">
        <w:rPr>
          <w:sz w:val="28"/>
          <w:szCs w:val="28"/>
        </w:rPr>
        <w:t>Приемлемым</w:t>
      </w:r>
      <w:r w:rsidRPr="003E5983">
        <w:rPr>
          <w:sz w:val="28"/>
          <w:szCs w:val="28"/>
        </w:rPr>
        <w:t xml:space="preserve"> уровнем шума считается 25-30 dB, но 30 dB - уже сильный шум, и те, кто берут кулеры с таким уровнем шума, должны быть готовы потерпеть ради своей цели. Также важной характеристикой вентилятора является подшипник, на котором он собран. Они бывают двух типов - вент</w:t>
      </w:r>
      <w:r w:rsidR="00523364" w:rsidRPr="003E5983">
        <w:rPr>
          <w:sz w:val="28"/>
          <w:szCs w:val="28"/>
        </w:rPr>
        <w:t>иляторы на подшипнике качения (</w:t>
      </w:r>
      <w:r w:rsidRPr="003E5983">
        <w:rPr>
          <w:sz w:val="28"/>
          <w:szCs w:val="28"/>
        </w:rPr>
        <w:t>Bal</w:t>
      </w:r>
      <w:r w:rsidR="00523364" w:rsidRPr="003E5983">
        <w:rPr>
          <w:sz w:val="28"/>
          <w:szCs w:val="28"/>
        </w:rPr>
        <w:t>l Bearing Fan) и на подшипнике скольжения (Sleeve Bearing Fan</w:t>
      </w:r>
      <w:r w:rsidRPr="003E5983">
        <w:rPr>
          <w:sz w:val="28"/>
          <w:szCs w:val="28"/>
        </w:rPr>
        <w:t xml:space="preserve">). Вентиляторы на подшипнике качения имеют целый ряд преимуществ - </w:t>
      </w:r>
      <w:r w:rsidR="00D4144A" w:rsidRPr="003E5983">
        <w:rPr>
          <w:sz w:val="28"/>
          <w:szCs w:val="28"/>
        </w:rPr>
        <w:t>меньшая рассеиваемая мощность (</w:t>
      </w:r>
      <w:r w:rsidRPr="003E5983">
        <w:rPr>
          <w:sz w:val="28"/>
          <w:szCs w:val="28"/>
        </w:rPr>
        <w:t>трение к</w:t>
      </w:r>
      <w:r w:rsidR="00D4144A" w:rsidRPr="003E5983">
        <w:rPr>
          <w:sz w:val="28"/>
          <w:szCs w:val="28"/>
        </w:rPr>
        <w:t>ачения меньше трения скольжения</w:t>
      </w:r>
      <w:r w:rsidRPr="003E5983">
        <w:rPr>
          <w:sz w:val="28"/>
          <w:szCs w:val="28"/>
        </w:rPr>
        <w:t xml:space="preserve">), большая долговечность, большая развиваемая скорость вращения. Но и его оппонента есть преимущества - дешевизна, простота изготовления, малая восприимчивость к механическим воздействиям. Стандартом сейчас становятся вентиляторы на подшипнике качения из-за лучших эксплутационных качеств. </w:t>
      </w:r>
    </w:p>
    <w:p w:rsidR="00136B49" w:rsidRPr="003E5983" w:rsidRDefault="00136B49" w:rsidP="003E5983">
      <w:pPr>
        <w:widowControl w:val="0"/>
        <w:spacing w:line="360" w:lineRule="auto"/>
        <w:ind w:firstLine="709"/>
        <w:jc w:val="both"/>
        <w:rPr>
          <w:sz w:val="28"/>
          <w:szCs w:val="28"/>
        </w:rPr>
      </w:pPr>
      <w:r w:rsidRPr="003E5983">
        <w:rPr>
          <w:sz w:val="28"/>
          <w:szCs w:val="28"/>
        </w:rPr>
        <w:t xml:space="preserve">Вентилятора </w:t>
      </w:r>
      <w:r w:rsidRPr="003E5983">
        <w:rPr>
          <w:sz w:val="28"/>
          <w:szCs w:val="28"/>
          <w:lang w:val="en-US"/>
        </w:rPr>
        <w:t>Thermaltake</w:t>
      </w:r>
      <w:r w:rsidRPr="003E5983">
        <w:rPr>
          <w:sz w:val="28"/>
          <w:szCs w:val="28"/>
        </w:rPr>
        <w:t xml:space="preserve"> </w:t>
      </w:r>
      <w:r w:rsidRPr="003E5983">
        <w:rPr>
          <w:sz w:val="28"/>
          <w:szCs w:val="28"/>
          <w:lang w:val="en-US"/>
        </w:rPr>
        <w:t>CL</w:t>
      </w:r>
      <w:r w:rsidRPr="003E5983">
        <w:rPr>
          <w:sz w:val="28"/>
          <w:szCs w:val="28"/>
        </w:rPr>
        <w:t>-</w:t>
      </w:r>
      <w:r w:rsidRPr="003E5983">
        <w:rPr>
          <w:sz w:val="28"/>
          <w:szCs w:val="28"/>
          <w:lang w:val="en-US"/>
        </w:rPr>
        <w:t>P</w:t>
      </w:r>
      <w:r w:rsidRPr="003E5983">
        <w:rPr>
          <w:sz w:val="28"/>
          <w:szCs w:val="28"/>
        </w:rPr>
        <w:t xml:space="preserve">0268 </w:t>
      </w:r>
      <w:r w:rsidRPr="003E5983">
        <w:rPr>
          <w:sz w:val="28"/>
          <w:szCs w:val="28"/>
          <w:lang w:val="en-US"/>
        </w:rPr>
        <w:t>Mini</w:t>
      </w:r>
      <w:r w:rsidRPr="003E5983">
        <w:rPr>
          <w:sz w:val="28"/>
          <w:szCs w:val="28"/>
        </w:rPr>
        <w:t xml:space="preserve"> </w:t>
      </w:r>
      <w:r w:rsidRPr="003E5983">
        <w:rPr>
          <w:sz w:val="28"/>
          <w:szCs w:val="28"/>
          <w:lang w:val="en-US"/>
        </w:rPr>
        <w:t>Typhoon</w:t>
      </w:r>
      <w:r w:rsidRPr="003E5983">
        <w:rPr>
          <w:sz w:val="28"/>
          <w:szCs w:val="28"/>
        </w:rPr>
        <w:t xml:space="preserve"> обладает шумностью – 18 Дб, размеры - 112 x 94 x </w:t>
      </w:r>
      <w:smartTag w:uri="urn:schemas-microsoft-com:office:smarttags" w:element="metricconverter">
        <w:smartTagPr>
          <w:attr w:name="ProductID" w:val="125 мм"/>
        </w:smartTagPr>
        <w:r w:rsidRPr="003E5983">
          <w:rPr>
            <w:sz w:val="28"/>
            <w:szCs w:val="28"/>
          </w:rPr>
          <w:t>125 мм</w:t>
        </w:r>
      </w:smartTag>
      <w:r w:rsidRPr="003E5983">
        <w:rPr>
          <w:sz w:val="28"/>
          <w:szCs w:val="28"/>
        </w:rPr>
        <w:t>, обороты - 2200 ± 10% об/мин.</w:t>
      </w:r>
    </w:p>
    <w:p w:rsidR="00136B49" w:rsidRPr="003E5983" w:rsidRDefault="00136B49" w:rsidP="003E5983">
      <w:pPr>
        <w:widowControl w:val="0"/>
        <w:spacing w:line="360" w:lineRule="auto"/>
        <w:ind w:firstLine="709"/>
        <w:jc w:val="both"/>
        <w:rPr>
          <w:sz w:val="28"/>
          <w:szCs w:val="28"/>
        </w:rPr>
      </w:pPr>
      <w:r w:rsidRPr="003E5983">
        <w:rPr>
          <w:sz w:val="28"/>
          <w:szCs w:val="28"/>
        </w:rPr>
        <w:t>Теплопроводящие пленки ( Thermal Tape ) - двухсторонние клейкие пленки с теплопроводящим наполнителем. Обладают худшей теплопроводностью среди других типов интерфейсов. Даже лучшие, фирменные представители этого типа не обеспечивают должной производительности. Из-за клея на обеих сторонах их теплопроводность сравнима с теплопроводностью воздуха (отсутствие интерфейса). Но, нужно признаться, это самый удобный в обращении тип компаунда.</w:t>
      </w:r>
      <w:r w:rsidR="00D4144A" w:rsidRPr="003E5983">
        <w:rPr>
          <w:sz w:val="28"/>
          <w:szCs w:val="28"/>
        </w:rPr>
        <w:t xml:space="preserve"> Теплопроводящие прокладки (Thermal Pad</w:t>
      </w:r>
      <w:r w:rsidRPr="003E5983">
        <w:rPr>
          <w:sz w:val="28"/>
          <w:szCs w:val="28"/>
        </w:rPr>
        <w:t>) - упругие, похожие на резину, пластины из теплопроводящего материала. Производительность выше, чем у пленок, но, все же, очень мала. Такие прокладки, зато, являются отличными изоляторами. Еще один плюс - чем сильнее их сожмешь, тем лучшую п</w:t>
      </w:r>
      <w:r w:rsidR="00D4144A" w:rsidRPr="003E5983">
        <w:rPr>
          <w:sz w:val="28"/>
          <w:szCs w:val="28"/>
        </w:rPr>
        <w:t>роизводительность они покажут (</w:t>
      </w:r>
      <w:r w:rsidRPr="003E5983">
        <w:rPr>
          <w:sz w:val="28"/>
          <w:szCs w:val="28"/>
        </w:rPr>
        <w:t>при сжат</w:t>
      </w:r>
      <w:r w:rsidR="00D4144A" w:rsidRPr="003E5983">
        <w:rPr>
          <w:sz w:val="28"/>
          <w:szCs w:val="28"/>
        </w:rPr>
        <w:t>ии исчезают воздушные прослойки</w:t>
      </w:r>
      <w:r w:rsidRPr="003E5983">
        <w:rPr>
          <w:sz w:val="28"/>
          <w:szCs w:val="28"/>
        </w:rPr>
        <w:t xml:space="preserve">). </w:t>
      </w:r>
      <w:r w:rsidR="00D4144A" w:rsidRPr="003E5983">
        <w:rPr>
          <w:sz w:val="28"/>
          <w:szCs w:val="28"/>
        </w:rPr>
        <w:t>Термопасты (Thermal Grease</w:t>
      </w:r>
      <w:r w:rsidRPr="003E5983">
        <w:rPr>
          <w:sz w:val="28"/>
          <w:szCs w:val="28"/>
        </w:rPr>
        <w:t>) - смесь синтетической смолы и теплопроводящего порошка. В качестве смолы часто используется силикон, а в качестве теплопроводящего порошка - оксиды цинка, алюминия, реже - серебра. Термопасты обеспечивают уже очень неплохую производительность, тем более ч</w:t>
      </w:r>
      <w:r w:rsidR="00613361" w:rsidRPr="003E5983">
        <w:rPr>
          <w:sz w:val="28"/>
          <w:szCs w:val="28"/>
        </w:rPr>
        <w:t xml:space="preserve">то они распространены. Отличная термопаста - </w:t>
      </w:r>
      <w:r w:rsidR="004353A7" w:rsidRPr="003E5983">
        <w:rPr>
          <w:sz w:val="28"/>
          <w:szCs w:val="28"/>
        </w:rPr>
        <w:t xml:space="preserve">Arctic Silver. </w:t>
      </w:r>
      <w:r w:rsidRPr="003E5983">
        <w:rPr>
          <w:sz w:val="28"/>
          <w:szCs w:val="28"/>
        </w:rPr>
        <w:t>Обеспечивает высокую производительность благодаря использованию оксида серебра. Более известная и доступная в России термопаста - КПТ-8. Она распространена и дешева, за что и соискала народную любовь.</w:t>
      </w:r>
    </w:p>
    <w:p w:rsidR="00613361" w:rsidRPr="003E5983" w:rsidRDefault="00613361" w:rsidP="003E5983">
      <w:pPr>
        <w:widowControl w:val="0"/>
        <w:spacing w:line="360" w:lineRule="auto"/>
        <w:ind w:firstLine="709"/>
        <w:jc w:val="both"/>
        <w:rPr>
          <w:sz w:val="28"/>
          <w:szCs w:val="28"/>
        </w:rPr>
      </w:pPr>
      <w:r w:rsidRPr="003E5983">
        <w:rPr>
          <w:sz w:val="28"/>
          <w:szCs w:val="28"/>
        </w:rPr>
        <w:t xml:space="preserve">К вентилятору </w:t>
      </w:r>
      <w:r w:rsidRPr="003E5983">
        <w:rPr>
          <w:sz w:val="28"/>
          <w:szCs w:val="28"/>
          <w:lang w:val="en-US"/>
        </w:rPr>
        <w:t>Thermaltake</w:t>
      </w:r>
      <w:r w:rsidRPr="003E5983">
        <w:rPr>
          <w:sz w:val="28"/>
          <w:szCs w:val="28"/>
        </w:rPr>
        <w:t xml:space="preserve"> </w:t>
      </w:r>
      <w:r w:rsidRPr="003E5983">
        <w:rPr>
          <w:sz w:val="28"/>
          <w:szCs w:val="28"/>
          <w:lang w:val="en-US"/>
        </w:rPr>
        <w:t>CL</w:t>
      </w:r>
      <w:r w:rsidRPr="003E5983">
        <w:rPr>
          <w:sz w:val="28"/>
          <w:szCs w:val="28"/>
        </w:rPr>
        <w:t>-</w:t>
      </w:r>
      <w:r w:rsidRPr="003E5983">
        <w:rPr>
          <w:sz w:val="28"/>
          <w:szCs w:val="28"/>
          <w:lang w:val="en-US"/>
        </w:rPr>
        <w:t>P</w:t>
      </w:r>
      <w:r w:rsidRPr="003E5983">
        <w:rPr>
          <w:sz w:val="28"/>
          <w:szCs w:val="28"/>
        </w:rPr>
        <w:t xml:space="preserve">0268 </w:t>
      </w:r>
      <w:r w:rsidRPr="003E5983">
        <w:rPr>
          <w:sz w:val="28"/>
          <w:szCs w:val="28"/>
          <w:lang w:val="en-US"/>
        </w:rPr>
        <w:t>Mini</w:t>
      </w:r>
      <w:r w:rsidRPr="003E5983">
        <w:rPr>
          <w:sz w:val="28"/>
          <w:szCs w:val="28"/>
        </w:rPr>
        <w:t xml:space="preserve"> </w:t>
      </w:r>
      <w:r w:rsidRPr="003E5983">
        <w:rPr>
          <w:sz w:val="28"/>
          <w:szCs w:val="28"/>
          <w:lang w:val="en-US"/>
        </w:rPr>
        <w:t>Typhoon</w:t>
      </w:r>
      <w:r w:rsidRPr="003E5983">
        <w:rPr>
          <w:sz w:val="28"/>
          <w:szCs w:val="28"/>
        </w:rPr>
        <w:t xml:space="preserve"> в к</w:t>
      </w:r>
      <w:r w:rsidR="00CD3F21" w:rsidRPr="003E5983">
        <w:rPr>
          <w:sz w:val="28"/>
          <w:szCs w:val="28"/>
        </w:rPr>
        <w:t>омплекте прилагается термопаста</w:t>
      </w:r>
      <w:r w:rsidR="004353A7" w:rsidRPr="003E5983">
        <w:rPr>
          <w:sz w:val="28"/>
          <w:szCs w:val="28"/>
        </w:rPr>
        <w:t xml:space="preserve"> Arctic Silver</w:t>
      </w:r>
      <w:r w:rsidR="00CD3F21" w:rsidRPr="003E5983">
        <w:rPr>
          <w:sz w:val="28"/>
          <w:szCs w:val="28"/>
        </w:rPr>
        <w:t>.</w:t>
      </w:r>
    </w:p>
    <w:p w:rsidR="00136B49" w:rsidRPr="003E5983" w:rsidRDefault="00136B49" w:rsidP="003E5983">
      <w:pPr>
        <w:widowControl w:val="0"/>
        <w:spacing w:line="360" w:lineRule="auto"/>
        <w:ind w:firstLine="709"/>
        <w:jc w:val="both"/>
        <w:rPr>
          <w:sz w:val="28"/>
          <w:szCs w:val="28"/>
        </w:rPr>
      </w:pPr>
    </w:p>
    <w:p w:rsidR="00973C03" w:rsidRPr="003E5983" w:rsidRDefault="00973C03" w:rsidP="003E5983">
      <w:pPr>
        <w:widowControl w:val="0"/>
        <w:tabs>
          <w:tab w:val="left" w:pos="2010"/>
        </w:tabs>
        <w:spacing w:line="360" w:lineRule="auto"/>
        <w:ind w:firstLine="709"/>
        <w:jc w:val="both"/>
        <w:rPr>
          <w:sz w:val="28"/>
          <w:szCs w:val="28"/>
        </w:rPr>
      </w:pPr>
      <w:r w:rsidRPr="003E5983">
        <w:rPr>
          <w:sz w:val="28"/>
          <w:szCs w:val="28"/>
        </w:rPr>
        <w:t xml:space="preserve">3.3 Детали </w:t>
      </w:r>
      <w:r w:rsidRPr="003E5983">
        <w:rPr>
          <w:sz w:val="28"/>
          <w:szCs w:val="30"/>
        </w:rPr>
        <w:t>систем охлаждения процессора</w:t>
      </w:r>
      <w:r w:rsidRPr="003E5983">
        <w:rPr>
          <w:sz w:val="28"/>
          <w:szCs w:val="28"/>
        </w:rPr>
        <w:t>. Свойства материалов</w:t>
      </w:r>
    </w:p>
    <w:p w:rsidR="00973C03" w:rsidRPr="003E5983" w:rsidRDefault="00973C03" w:rsidP="003E5983">
      <w:pPr>
        <w:widowControl w:val="0"/>
        <w:tabs>
          <w:tab w:val="left" w:pos="2010"/>
        </w:tabs>
        <w:spacing w:line="360" w:lineRule="auto"/>
        <w:ind w:firstLine="709"/>
        <w:jc w:val="both"/>
        <w:rPr>
          <w:sz w:val="28"/>
          <w:szCs w:val="28"/>
        </w:rPr>
      </w:pPr>
    </w:p>
    <w:p w:rsidR="00973C03" w:rsidRPr="003E5983" w:rsidRDefault="00973C03" w:rsidP="003E5983">
      <w:pPr>
        <w:widowControl w:val="0"/>
        <w:spacing w:line="360" w:lineRule="auto"/>
        <w:ind w:firstLine="709"/>
        <w:jc w:val="both"/>
        <w:rPr>
          <w:sz w:val="28"/>
          <w:szCs w:val="30"/>
        </w:rPr>
      </w:pPr>
      <w:r w:rsidRPr="003E5983">
        <w:rPr>
          <w:sz w:val="28"/>
          <w:szCs w:val="30"/>
        </w:rPr>
        <w:t>Основные детали систем охлаждения процессора:</w:t>
      </w:r>
    </w:p>
    <w:p w:rsidR="00973C03" w:rsidRPr="003E5983" w:rsidRDefault="00973C03" w:rsidP="003E5983">
      <w:pPr>
        <w:widowControl w:val="0"/>
        <w:numPr>
          <w:ilvl w:val="1"/>
          <w:numId w:val="18"/>
        </w:numPr>
        <w:spacing w:line="360" w:lineRule="auto"/>
        <w:ind w:left="0" w:firstLine="709"/>
        <w:jc w:val="both"/>
        <w:rPr>
          <w:sz w:val="28"/>
          <w:szCs w:val="28"/>
        </w:rPr>
      </w:pPr>
      <w:r w:rsidRPr="003E5983">
        <w:rPr>
          <w:sz w:val="28"/>
          <w:szCs w:val="28"/>
        </w:rPr>
        <w:t>Клипсы</w:t>
      </w:r>
    </w:p>
    <w:p w:rsidR="00973C03" w:rsidRPr="003E5983" w:rsidRDefault="00973C03" w:rsidP="003E5983">
      <w:pPr>
        <w:widowControl w:val="0"/>
        <w:numPr>
          <w:ilvl w:val="1"/>
          <w:numId w:val="18"/>
        </w:numPr>
        <w:spacing w:line="360" w:lineRule="auto"/>
        <w:ind w:left="0" w:firstLine="709"/>
        <w:jc w:val="both"/>
        <w:rPr>
          <w:sz w:val="28"/>
          <w:szCs w:val="30"/>
        </w:rPr>
      </w:pPr>
      <w:r w:rsidRPr="003E5983">
        <w:rPr>
          <w:sz w:val="28"/>
          <w:szCs w:val="28"/>
        </w:rPr>
        <w:t>Радиатор</w:t>
      </w:r>
    </w:p>
    <w:p w:rsidR="00973C03" w:rsidRPr="003E5983" w:rsidRDefault="00973C03" w:rsidP="003E5983">
      <w:pPr>
        <w:widowControl w:val="0"/>
        <w:numPr>
          <w:ilvl w:val="1"/>
          <w:numId w:val="18"/>
        </w:numPr>
        <w:spacing w:line="360" w:lineRule="auto"/>
        <w:ind w:left="0" w:firstLine="709"/>
        <w:jc w:val="both"/>
        <w:rPr>
          <w:sz w:val="28"/>
          <w:szCs w:val="30"/>
        </w:rPr>
      </w:pPr>
      <w:r w:rsidRPr="003E5983">
        <w:rPr>
          <w:sz w:val="28"/>
          <w:szCs w:val="28"/>
        </w:rPr>
        <w:t>Вентилятор</w:t>
      </w:r>
    </w:p>
    <w:p w:rsidR="00973C03" w:rsidRPr="003E5983" w:rsidRDefault="00C36896" w:rsidP="003E5983">
      <w:pPr>
        <w:widowControl w:val="0"/>
        <w:numPr>
          <w:ilvl w:val="1"/>
          <w:numId w:val="18"/>
        </w:numPr>
        <w:spacing w:line="360" w:lineRule="auto"/>
        <w:ind w:left="0" w:firstLine="709"/>
        <w:jc w:val="both"/>
        <w:rPr>
          <w:sz w:val="28"/>
          <w:szCs w:val="30"/>
        </w:rPr>
      </w:pPr>
      <w:r w:rsidRPr="003E5983">
        <w:rPr>
          <w:sz w:val="28"/>
          <w:szCs w:val="28"/>
        </w:rPr>
        <w:t>Подшипники качения</w:t>
      </w:r>
    </w:p>
    <w:p w:rsidR="00C36896" w:rsidRPr="003E5983" w:rsidRDefault="00C36896" w:rsidP="003E5983">
      <w:pPr>
        <w:widowControl w:val="0"/>
        <w:numPr>
          <w:ilvl w:val="1"/>
          <w:numId w:val="18"/>
        </w:numPr>
        <w:spacing w:line="360" w:lineRule="auto"/>
        <w:ind w:left="0" w:firstLine="709"/>
        <w:jc w:val="both"/>
        <w:rPr>
          <w:sz w:val="28"/>
          <w:szCs w:val="30"/>
        </w:rPr>
      </w:pPr>
      <w:r w:rsidRPr="003E5983">
        <w:rPr>
          <w:sz w:val="28"/>
          <w:szCs w:val="30"/>
        </w:rPr>
        <w:t>Разъем подключения</w:t>
      </w:r>
    </w:p>
    <w:p w:rsidR="00973C03" w:rsidRPr="003E5983" w:rsidRDefault="00C36896" w:rsidP="003E5983">
      <w:pPr>
        <w:widowControl w:val="0"/>
        <w:spacing w:line="360" w:lineRule="auto"/>
        <w:ind w:firstLine="709"/>
        <w:jc w:val="both"/>
        <w:rPr>
          <w:sz w:val="28"/>
          <w:szCs w:val="28"/>
        </w:rPr>
      </w:pPr>
      <w:r w:rsidRPr="003E5983">
        <w:rPr>
          <w:sz w:val="28"/>
          <w:szCs w:val="28"/>
        </w:rPr>
        <w:t xml:space="preserve">- </w:t>
      </w:r>
      <w:r w:rsidR="00973C03" w:rsidRPr="003E5983">
        <w:rPr>
          <w:sz w:val="28"/>
          <w:szCs w:val="28"/>
        </w:rPr>
        <w:t>Основное назначение процессорного кулера — рассеивать поступающую от процессора энергию в окружающей среде. Для начала энергию процессора необходимо получить. Подошва радиатора должна надежно и с силой прижиматься к контактной площадке процессора. Для этого обычно используют гибкие пластины — клипсы. От их конфигурации и механических свойств зависит точка приложения и направление прижимной силы. Кулеры для процессоров Pentium 4 цепляются за четыре точки прямо к материнской плате, что не требует особенной точности в проектировании клипс. Другое дело — кулеры для процессоров Intel P6 и AMD K7. У них клипса может цепляться за два, четыре или шесть ушек сокета, а усилие она прилагает только в одной точке — в центре радиатора. От того, насколько сильно и точно приложена сила, зависит эффективность работы кулера.</w:t>
      </w:r>
    </w:p>
    <w:p w:rsidR="00973C03" w:rsidRPr="003E5983" w:rsidRDefault="00973C03" w:rsidP="003E5983">
      <w:pPr>
        <w:widowControl w:val="0"/>
        <w:spacing w:line="360" w:lineRule="auto"/>
        <w:ind w:firstLine="709"/>
        <w:jc w:val="both"/>
        <w:rPr>
          <w:sz w:val="28"/>
          <w:szCs w:val="28"/>
        </w:rPr>
      </w:pPr>
      <w:r w:rsidRPr="003E5983">
        <w:rPr>
          <w:sz w:val="28"/>
          <w:szCs w:val="28"/>
        </w:rPr>
        <w:t>Кроме того, клипса должна легко устанавливаться и сниматься, иначе процесс монтажа кулера может закончиться поломкой платы, кулера или рабочего инструмента.</w:t>
      </w:r>
    </w:p>
    <w:p w:rsidR="00973C03" w:rsidRPr="003E5983" w:rsidRDefault="00973C03" w:rsidP="003E5983">
      <w:pPr>
        <w:widowControl w:val="0"/>
        <w:spacing w:line="360" w:lineRule="auto"/>
        <w:ind w:firstLine="709"/>
        <w:jc w:val="both"/>
        <w:rPr>
          <w:sz w:val="28"/>
          <w:szCs w:val="28"/>
        </w:rPr>
      </w:pPr>
      <w:r w:rsidRPr="003E5983">
        <w:rPr>
          <w:sz w:val="28"/>
          <w:szCs w:val="28"/>
        </w:rPr>
        <w:t>Качество контакта процессора с кулером зависит не только от клипсы, но и от свойств подошвы радиатора. Поверхность процессора, как правило, очень гладкая, а вот подошва кулера может быть обработана неаккуратно. Частично проблему решает термоинтерфейс, который должен заполнить полости между двумя соприкасающимися поверхностями. Вязкая паста, особенно с добавлением серебра, справляется с этой задачей лучше, чем твердый "термалгон" или какое-нибудь другое аналогичное вещество. Однако, если слой термоинтерфейса окажется слишком большим, он будет давать противоположный эффект — служить изолятором.</w:t>
      </w:r>
    </w:p>
    <w:p w:rsidR="00973C03" w:rsidRPr="003E5983" w:rsidRDefault="00C36896" w:rsidP="003E5983">
      <w:pPr>
        <w:widowControl w:val="0"/>
        <w:spacing w:line="360" w:lineRule="auto"/>
        <w:ind w:firstLine="709"/>
        <w:jc w:val="both"/>
        <w:rPr>
          <w:sz w:val="28"/>
          <w:szCs w:val="28"/>
        </w:rPr>
      </w:pPr>
      <w:r w:rsidRPr="003E5983">
        <w:rPr>
          <w:sz w:val="28"/>
          <w:szCs w:val="28"/>
        </w:rPr>
        <w:t xml:space="preserve">- </w:t>
      </w:r>
      <w:r w:rsidR="00973C03" w:rsidRPr="003E5983">
        <w:rPr>
          <w:sz w:val="28"/>
          <w:szCs w:val="28"/>
        </w:rPr>
        <w:t xml:space="preserve">Рассеивать энергию должен радиатор. Сделать его очень большим невозможно, так как, во-первых, он будет слишком тяжелым и не сможет держаться на плате, а во-вторых, разработчики не могут очистить специально для радиатора большой участок платы. Обычно радиатор алюминиевый, но, чтобы улучшить теплопроводность, радиаторы изготавливают из сплавов меди или добавляют к алюминиевому радиатору медную подошву. Технология изготовления радиатора тоже может варьироваться. Наиболее распространены экструзионные радиаторы, то есть выполненные методом прессования. Более сложные "складчатые" радиаторы </w:t>
      </w:r>
      <w:r w:rsidR="00EE6870" w:rsidRPr="003E5983">
        <w:rPr>
          <w:sz w:val="28"/>
          <w:szCs w:val="28"/>
        </w:rPr>
        <w:t>выполняют,</w:t>
      </w:r>
      <w:r w:rsidR="00973C03" w:rsidRPr="003E5983">
        <w:rPr>
          <w:sz w:val="28"/>
          <w:szCs w:val="28"/>
        </w:rPr>
        <w:t xml:space="preserve"> припаивая к подошве сложенную гармошкой ленту. Есть также технология составных радиаторов, у которых каждое ребро — припаянная к подошве пластинка.</w:t>
      </w:r>
    </w:p>
    <w:p w:rsidR="00EF42E5" w:rsidRDefault="00C36896" w:rsidP="003E5983">
      <w:pPr>
        <w:widowControl w:val="0"/>
        <w:spacing w:line="360" w:lineRule="auto"/>
        <w:ind w:firstLine="709"/>
        <w:jc w:val="both"/>
        <w:rPr>
          <w:sz w:val="28"/>
          <w:szCs w:val="28"/>
        </w:rPr>
      </w:pPr>
      <w:r w:rsidRPr="003E5983">
        <w:rPr>
          <w:sz w:val="28"/>
          <w:szCs w:val="28"/>
        </w:rPr>
        <w:t xml:space="preserve">- </w:t>
      </w:r>
      <w:r w:rsidR="00973C03" w:rsidRPr="003E5983">
        <w:rPr>
          <w:sz w:val="28"/>
          <w:szCs w:val="28"/>
        </w:rPr>
        <w:t>Важной частью кулера является вентилятор. У него есть две важных противоречивых характеристики — производительность и шум. Шум, впрочем, зависит в основном от скорости вращения крыльчатки, а производительность — еще и от площади, количества и формы лопастей и т.д. Радиатор и вентилятор должны быть тщательно подогнаны друг к другу, чтобы оптимально взаимодействовать.</w:t>
      </w:r>
    </w:p>
    <w:p w:rsidR="003E5983" w:rsidRPr="003E5983" w:rsidRDefault="003E5983" w:rsidP="003E5983">
      <w:pPr>
        <w:widowControl w:val="0"/>
        <w:spacing w:line="360" w:lineRule="auto"/>
        <w:ind w:firstLine="709"/>
        <w:jc w:val="both"/>
        <w:rPr>
          <w:sz w:val="28"/>
          <w:szCs w:val="28"/>
        </w:rPr>
      </w:pPr>
    </w:p>
    <w:p w:rsidR="00EF42E5" w:rsidRPr="003E5983" w:rsidRDefault="00B525A8" w:rsidP="003E5983">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89pt">
            <v:imagedata r:id="rId7" o:title="" chromakey="white"/>
          </v:shape>
        </w:pict>
      </w:r>
    </w:p>
    <w:p w:rsidR="00EF42E5" w:rsidRPr="003E5983" w:rsidRDefault="00EF42E5" w:rsidP="003E5983">
      <w:pPr>
        <w:widowControl w:val="0"/>
        <w:spacing w:line="360" w:lineRule="auto"/>
        <w:ind w:firstLine="709"/>
        <w:jc w:val="both"/>
        <w:rPr>
          <w:sz w:val="28"/>
          <w:szCs w:val="28"/>
        </w:rPr>
      </w:pPr>
      <w:r w:rsidRPr="003E5983">
        <w:rPr>
          <w:sz w:val="28"/>
          <w:szCs w:val="28"/>
        </w:rPr>
        <w:t>Рис. 1 – Распределение</w:t>
      </w:r>
      <w:r w:rsidR="00D768B1" w:rsidRPr="003E5983">
        <w:rPr>
          <w:sz w:val="28"/>
          <w:szCs w:val="28"/>
        </w:rPr>
        <w:t xml:space="preserve"> и отвод</w:t>
      </w:r>
      <w:r w:rsidR="003E5983">
        <w:rPr>
          <w:sz w:val="28"/>
          <w:szCs w:val="28"/>
        </w:rPr>
        <w:t xml:space="preserve"> </w:t>
      </w:r>
      <w:r w:rsidRPr="003E5983">
        <w:rPr>
          <w:sz w:val="28"/>
          <w:szCs w:val="28"/>
        </w:rPr>
        <w:t xml:space="preserve">воздушного потока </w:t>
      </w:r>
    </w:p>
    <w:p w:rsidR="00EF42E5" w:rsidRPr="003E5983" w:rsidRDefault="00EF42E5" w:rsidP="003E5983">
      <w:pPr>
        <w:widowControl w:val="0"/>
        <w:spacing w:line="360" w:lineRule="auto"/>
        <w:ind w:firstLine="709"/>
        <w:jc w:val="both"/>
        <w:rPr>
          <w:sz w:val="28"/>
          <w:szCs w:val="28"/>
        </w:rPr>
      </w:pPr>
    </w:p>
    <w:p w:rsidR="00973C03" w:rsidRPr="003E5983" w:rsidRDefault="00C36896" w:rsidP="003E5983">
      <w:pPr>
        <w:widowControl w:val="0"/>
        <w:spacing w:line="360" w:lineRule="auto"/>
        <w:ind w:firstLine="709"/>
        <w:jc w:val="both"/>
        <w:rPr>
          <w:sz w:val="28"/>
          <w:szCs w:val="28"/>
        </w:rPr>
      </w:pPr>
      <w:r w:rsidRPr="003E5983">
        <w:rPr>
          <w:sz w:val="28"/>
          <w:szCs w:val="28"/>
        </w:rPr>
        <w:t>-</w:t>
      </w:r>
      <w:r w:rsidR="00973C03" w:rsidRPr="003E5983">
        <w:rPr>
          <w:sz w:val="28"/>
          <w:szCs w:val="28"/>
        </w:rPr>
        <w:t xml:space="preserve"> В конструкции мотора могут использоваться дешевые подшипники скольжения или более долговечные подшипники качения.</w:t>
      </w:r>
      <w:r w:rsidRPr="003E5983">
        <w:rPr>
          <w:sz w:val="28"/>
          <w:szCs w:val="28"/>
        </w:rPr>
        <w:t xml:space="preserve"> В подавляющем большинстве случаев это либо подшипник качения (Ball Bearing), либо подшипник скольжения (Sleeve Bearing). Вентиляторы на подшипнике качения имеют целый ряд преимуществ - меньшие потери на трение, большая долговечность, большая развиваемая скорость вращения. Но у его оппонента есть преимущества - дешевизна, простота изготовления, малая восприимчивость к механическим воздействиям и меньший уровень шума. Стандартом сейчас становятся вентиляторы на подшипнике качения из-за лучших эксплутационных качеств</w:t>
      </w:r>
    </w:p>
    <w:p w:rsidR="00C36896" w:rsidRPr="003E5983" w:rsidRDefault="00C36896" w:rsidP="003E5983">
      <w:pPr>
        <w:widowControl w:val="0"/>
        <w:spacing w:line="360" w:lineRule="auto"/>
        <w:ind w:firstLine="709"/>
        <w:jc w:val="both"/>
        <w:rPr>
          <w:sz w:val="28"/>
          <w:szCs w:val="28"/>
        </w:rPr>
      </w:pPr>
      <w:r w:rsidRPr="003E5983">
        <w:rPr>
          <w:sz w:val="28"/>
          <w:szCs w:val="28"/>
        </w:rPr>
        <w:t>- Сейчас сосуществуют два стандарта подключения кулеров - MOLEX и устаревший PC-Plug. MOLEX - это разъем, при помощи которого вентиляторы подключаются к материнской плате; такие кулеры обычно имеют в своем названии термин "Smart". Подключение через разъем MOLEX имеет неоспоримые преимущества: он позволяет управлять скоростью вращения вентилятора (при достаточном охлаждении материнская плата, обладающая такими функциями, может замедлить вентилятор, снизив тем самым шум и потребляемую мощность), измерять скорость вращения вентилятора (если он сам поддерживает такие замеры - содержит датчик Холла). Недостатком такого способа подключения является небольшое количество разъемов MOLEX н</w:t>
      </w:r>
      <w:r w:rsidR="00C7482B" w:rsidRPr="003E5983">
        <w:rPr>
          <w:sz w:val="28"/>
          <w:szCs w:val="28"/>
        </w:rPr>
        <w:t>а</w:t>
      </w:r>
      <w:r w:rsidRPr="003E5983">
        <w:rPr>
          <w:sz w:val="28"/>
          <w:szCs w:val="28"/>
        </w:rPr>
        <w:t xml:space="preserve"> материнской плате (2-3, изредка 4), либо их отсутствие на старых материнских платах. PC-Plug - стандартный коннектор, через который, кроме кулера, можно подключить винчестер, CD-ROM и прочие устройства. Его недостаток как раз в его универсальности, поэтому возможности современных кулеров остаются нереализованными - измерение частоты вращения и управление ею (при помощи материнской платы) невозможны.</w:t>
      </w:r>
    </w:p>
    <w:p w:rsidR="00EE6870" w:rsidRPr="003E5983" w:rsidRDefault="00EE6870" w:rsidP="003E5983">
      <w:pPr>
        <w:widowControl w:val="0"/>
        <w:tabs>
          <w:tab w:val="left" w:pos="2865"/>
        </w:tabs>
        <w:spacing w:line="360" w:lineRule="auto"/>
        <w:ind w:firstLine="709"/>
        <w:jc w:val="both"/>
        <w:rPr>
          <w:sz w:val="28"/>
          <w:szCs w:val="28"/>
        </w:rPr>
      </w:pPr>
    </w:p>
    <w:p w:rsidR="00B92C89" w:rsidRPr="003E5983" w:rsidRDefault="00B92C89" w:rsidP="003E5983">
      <w:pPr>
        <w:widowControl w:val="0"/>
        <w:spacing w:line="360" w:lineRule="auto"/>
        <w:ind w:firstLine="709"/>
        <w:jc w:val="both"/>
        <w:rPr>
          <w:sz w:val="28"/>
          <w:szCs w:val="30"/>
        </w:rPr>
      </w:pPr>
      <w:r w:rsidRPr="003E5983">
        <w:rPr>
          <w:sz w:val="28"/>
          <w:szCs w:val="28"/>
        </w:rPr>
        <w:t xml:space="preserve">3.4 Градации качества и контроль качества </w:t>
      </w:r>
      <w:r w:rsidRPr="003E5983">
        <w:rPr>
          <w:sz w:val="28"/>
          <w:szCs w:val="30"/>
        </w:rPr>
        <w:t>систем охлаждения процессора</w:t>
      </w:r>
    </w:p>
    <w:p w:rsidR="00B92C89" w:rsidRPr="003E5983" w:rsidRDefault="00B92C89" w:rsidP="003E5983">
      <w:pPr>
        <w:widowControl w:val="0"/>
        <w:spacing w:line="360" w:lineRule="auto"/>
        <w:ind w:firstLine="709"/>
        <w:jc w:val="both"/>
        <w:rPr>
          <w:sz w:val="28"/>
          <w:szCs w:val="30"/>
        </w:rPr>
      </w:pPr>
    </w:p>
    <w:p w:rsidR="0073049F" w:rsidRPr="003E5983" w:rsidRDefault="0073049F" w:rsidP="003E5983">
      <w:pPr>
        <w:widowControl w:val="0"/>
        <w:spacing w:line="360" w:lineRule="auto"/>
        <w:ind w:firstLine="709"/>
        <w:jc w:val="both"/>
        <w:rPr>
          <w:sz w:val="28"/>
          <w:szCs w:val="28"/>
        </w:rPr>
      </w:pPr>
      <w:r w:rsidRPr="003E5983">
        <w:rPr>
          <w:sz w:val="28"/>
          <w:szCs w:val="28"/>
        </w:rPr>
        <w:t>Градация, класс, сорт – категория или разряд, присвоенные различным требованиям к качеству продукции, процессов или систем, имеющих то же самое функциональное применение (ГОСТ</w:t>
      </w:r>
      <w:r w:rsidR="003E5983">
        <w:rPr>
          <w:sz w:val="28"/>
          <w:szCs w:val="28"/>
        </w:rPr>
        <w:t xml:space="preserve"> </w:t>
      </w:r>
      <w:r w:rsidRPr="003E5983">
        <w:rPr>
          <w:sz w:val="28"/>
          <w:szCs w:val="28"/>
        </w:rPr>
        <w:t>Р</w:t>
      </w:r>
      <w:r w:rsidR="003E5983">
        <w:rPr>
          <w:sz w:val="28"/>
          <w:szCs w:val="28"/>
        </w:rPr>
        <w:t xml:space="preserve"> </w:t>
      </w:r>
      <w:r w:rsidRPr="003E5983">
        <w:rPr>
          <w:sz w:val="28"/>
          <w:szCs w:val="28"/>
        </w:rPr>
        <w:t>ИСО</w:t>
      </w:r>
      <w:r w:rsidR="003E5983">
        <w:rPr>
          <w:sz w:val="28"/>
          <w:szCs w:val="28"/>
        </w:rPr>
        <w:t xml:space="preserve"> </w:t>
      </w:r>
      <w:r w:rsidRPr="003E5983">
        <w:rPr>
          <w:sz w:val="28"/>
          <w:szCs w:val="28"/>
        </w:rPr>
        <w:t>9000-2001).</w:t>
      </w:r>
    </w:p>
    <w:p w:rsidR="007406A3" w:rsidRPr="003E5983" w:rsidRDefault="007406A3" w:rsidP="003E5983">
      <w:pPr>
        <w:widowControl w:val="0"/>
        <w:spacing w:line="360" w:lineRule="auto"/>
        <w:ind w:firstLine="709"/>
        <w:jc w:val="both"/>
        <w:rPr>
          <w:sz w:val="28"/>
          <w:szCs w:val="28"/>
        </w:rPr>
      </w:pPr>
      <w:r w:rsidRPr="003E5983">
        <w:rPr>
          <w:sz w:val="28"/>
          <w:szCs w:val="28"/>
        </w:rPr>
        <w:t>Вентилятор</w:t>
      </w:r>
      <w:r w:rsidR="004E73C8" w:rsidRPr="003E5983">
        <w:rPr>
          <w:sz w:val="28"/>
          <w:szCs w:val="28"/>
        </w:rPr>
        <w:t xml:space="preserve"> систем</w:t>
      </w:r>
      <w:r w:rsidRPr="003E5983">
        <w:rPr>
          <w:sz w:val="28"/>
          <w:szCs w:val="28"/>
        </w:rPr>
        <w:t>ы</w:t>
      </w:r>
      <w:r w:rsidR="004E73C8" w:rsidRPr="003E5983">
        <w:rPr>
          <w:sz w:val="28"/>
          <w:szCs w:val="28"/>
        </w:rPr>
        <w:t xml:space="preserve"> охлаждения </w:t>
      </w:r>
      <w:r w:rsidRPr="003E5983">
        <w:rPr>
          <w:sz w:val="28"/>
          <w:szCs w:val="28"/>
        </w:rPr>
        <w:t xml:space="preserve">процессора </w:t>
      </w:r>
      <w:r w:rsidR="004E73C8" w:rsidRPr="003E5983">
        <w:rPr>
          <w:sz w:val="28"/>
          <w:szCs w:val="28"/>
        </w:rPr>
        <w:t xml:space="preserve">производства </w:t>
      </w:r>
      <w:r w:rsidR="004E73C8" w:rsidRPr="003E5983">
        <w:rPr>
          <w:sz w:val="28"/>
          <w:szCs w:val="28"/>
          <w:lang w:val="en-US"/>
        </w:rPr>
        <w:t>Thermaltake</w:t>
      </w:r>
      <w:r w:rsidR="004E73C8" w:rsidRPr="003E5983">
        <w:rPr>
          <w:sz w:val="28"/>
          <w:szCs w:val="28"/>
        </w:rPr>
        <w:t xml:space="preserve"> </w:t>
      </w:r>
      <w:r w:rsidR="004E73C8" w:rsidRPr="003E5983">
        <w:rPr>
          <w:sz w:val="28"/>
          <w:szCs w:val="28"/>
          <w:lang w:val="en-US"/>
        </w:rPr>
        <w:t>CL</w:t>
      </w:r>
      <w:r w:rsidR="004E73C8" w:rsidRPr="003E5983">
        <w:rPr>
          <w:sz w:val="28"/>
          <w:szCs w:val="28"/>
        </w:rPr>
        <w:t>-</w:t>
      </w:r>
      <w:r w:rsidR="004E73C8" w:rsidRPr="003E5983">
        <w:rPr>
          <w:sz w:val="28"/>
          <w:szCs w:val="28"/>
          <w:lang w:val="en-US"/>
        </w:rPr>
        <w:t>P</w:t>
      </w:r>
      <w:r w:rsidR="004E73C8" w:rsidRPr="003E5983">
        <w:rPr>
          <w:sz w:val="28"/>
          <w:szCs w:val="28"/>
        </w:rPr>
        <w:t xml:space="preserve">0268 </w:t>
      </w:r>
      <w:r w:rsidR="004E73C8" w:rsidRPr="003E5983">
        <w:rPr>
          <w:sz w:val="28"/>
          <w:szCs w:val="28"/>
          <w:lang w:val="en-US"/>
        </w:rPr>
        <w:t>Mini</w:t>
      </w:r>
      <w:r w:rsidR="004E73C8" w:rsidRPr="003E5983">
        <w:rPr>
          <w:sz w:val="28"/>
          <w:szCs w:val="28"/>
        </w:rPr>
        <w:t xml:space="preserve"> </w:t>
      </w:r>
      <w:r w:rsidR="004E73C8" w:rsidRPr="003E5983">
        <w:rPr>
          <w:sz w:val="28"/>
          <w:szCs w:val="28"/>
          <w:lang w:val="en-US"/>
        </w:rPr>
        <w:t>Typhoon</w:t>
      </w:r>
      <w:r w:rsidR="004E73C8" w:rsidRPr="003E5983">
        <w:rPr>
          <w:sz w:val="28"/>
          <w:szCs w:val="28"/>
        </w:rPr>
        <w:t xml:space="preserve"> сертифицируются по стандарту CNS 8T 53, который очень близок к стандарту DIN 45635. Сертификационные измерения проводятся в заглушенной, безэховой камере (в условиях свободного поля). Уровень собственного шума в камере и собственные шумы измерительного оборудования не должны превышать 15 дБА. соответствовать требованиям ГОСТ 12.1.024-81 «Шум. Определение шумовых характеристик источников шума в заглушенной камере. Точный метод». При этом измерения уровней звука проводятся в третьоктавных полосах со среднегеометрическими частотами от 63 до 20000 Гц. </w:t>
      </w:r>
    </w:p>
    <w:p w:rsidR="007406A3" w:rsidRPr="003E5983" w:rsidRDefault="007406A3" w:rsidP="003E5983">
      <w:pPr>
        <w:widowControl w:val="0"/>
        <w:spacing w:line="360" w:lineRule="auto"/>
        <w:ind w:firstLine="709"/>
        <w:jc w:val="both"/>
        <w:rPr>
          <w:sz w:val="28"/>
          <w:szCs w:val="28"/>
        </w:rPr>
      </w:pPr>
      <w:r w:rsidRPr="003E5983">
        <w:rPr>
          <w:sz w:val="28"/>
          <w:szCs w:val="28"/>
        </w:rPr>
        <w:t xml:space="preserve">Вентиляторы систем охлаждения производства </w:t>
      </w:r>
      <w:r w:rsidRPr="003E5983">
        <w:rPr>
          <w:sz w:val="28"/>
          <w:szCs w:val="28"/>
          <w:lang w:val="en-US"/>
        </w:rPr>
        <w:t>Thermaltake</w:t>
      </w:r>
      <w:r w:rsidRPr="003E5983">
        <w:rPr>
          <w:sz w:val="28"/>
          <w:szCs w:val="28"/>
        </w:rPr>
        <w:t xml:space="preserve"> </w:t>
      </w:r>
      <w:r w:rsidRPr="003E5983">
        <w:rPr>
          <w:sz w:val="28"/>
          <w:szCs w:val="28"/>
          <w:lang w:val="en-US"/>
        </w:rPr>
        <w:t>CL</w:t>
      </w:r>
      <w:r w:rsidRPr="003E5983">
        <w:rPr>
          <w:sz w:val="28"/>
          <w:szCs w:val="28"/>
        </w:rPr>
        <w:t>-</w:t>
      </w:r>
      <w:r w:rsidRPr="003E5983">
        <w:rPr>
          <w:sz w:val="28"/>
          <w:szCs w:val="28"/>
          <w:lang w:val="en-US"/>
        </w:rPr>
        <w:t>P</w:t>
      </w:r>
      <w:r w:rsidRPr="003E5983">
        <w:rPr>
          <w:sz w:val="28"/>
          <w:szCs w:val="28"/>
        </w:rPr>
        <w:t xml:space="preserve">0268 </w:t>
      </w:r>
      <w:r w:rsidRPr="003E5983">
        <w:rPr>
          <w:sz w:val="28"/>
          <w:szCs w:val="28"/>
          <w:lang w:val="en-US"/>
        </w:rPr>
        <w:t>Mini</w:t>
      </w:r>
      <w:r w:rsidRPr="003E5983">
        <w:rPr>
          <w:sz w:val="28"/>
          <w:szCs w:val="28"/>
        </w:rPr>
        <w:t xml:space="preserve"> </w:t>
      </w:r>
      <w:r w:rsidRPr="003E5983">
        <w:rPr>
          <w:sz w:val="28"/>
          <w:szCs w:val="28"/>
          <w:lang w:val="en-US"/>
        </w:rPr>
        <w:t>Typhoon</w:t>
      </w:r>
      <w:r w:rsidRPr="003E5983">
        <w:rPr>
          <w:sz w:val="28"/>
          <w:szCs w:val="28"/>
        </w:rPr>
        <w:t xml:space="preserve"> так же соответствует сертификатам стандартов Intel ATX 12V 2.3,</w:t>
      </w:r>
      <w:r w:rsidR="003E5983">
        <w:rPr>
          <w:sz w:val="28"/>
          <w:szCs w:val="28"/>
        </w:rPr>
        <w:t xml:space="preserve"> </w:t>
      </w:r>
      <w:r w:rsidRPr="003E5983">
        <w:rPr>
          <w:sz w:val="28"/>
          <w:szCs w:val="28"/>
        </w:rPr>
        <w:t xml:space="preserve">EPS и </w:t>
      </w:r>
      <w:r w:rsidRPr="003E5983">
        <w:rPr>
          <w:sz w:val="28"/>
          <w:szCs w:val="28"/>
          <w:lang w:val="en-US"/>
        </w:rPr>
        <w:t>ESA</w:t>
      </w:r>
      <w:r w:rsidRPr="003E5983">
        <w:rPr>
          <w:sz w:val="28"/>
          <w:szCs w:val="28"/>
        </w:rPr>
        <w:t>. В спецификациях ESA описаны требования к средствам мониторинга и контроля параметров таких ключевых элементов компьютеров для энтузиастов, как блоки питания и системы охлаждения (в том числе водяного). Стандартом ESA определяется новый коммуникационный протокол, который может использоваться различными компонентами ПК для обмена информацией, координации действий по изменению настроек, а также для предоставления пользователю подробного отчета о параметрах их работы - например, о температуре того или иного элемента ПК, его текущем напряжении, скорости вращения вентиляторов и т.д. - в режиме реального времени.</w:t>
      </w:r>
    </w:p>
    <w:p w:rsidR="007406A3" w:rsidRPr="003E5983" w:rsidRDefault="007406A3" w:rsidP="003E5983">
      <w:pPr>
        <w:widowControl w:val="0"/>
        <w:spacing w:line="360" w:lineRule="auto"/>
        <w:ind w:firstLine="709"/>
        <w:jc w:val="both"/>
        <w:rPr>
          <w:sz w:val="28"/>
          <w:szCs w:val="28"/>
        </w:rPr>
      </w:pPr>
    </w:p>
    <w:p w:rsidR="00DE651A" w:rsidRPr="003E5983" w:rsidRDefault="00DE651A" w:rsidP="003E5983">
      <w:pPr>
        <w:widowControl w:val="0"/>
        <w:spacing w:line="360" w:lineRule="auto"/>
        <w:ind w:firstLine="709"/>
        <w:jc w:val="both"/>
        <w:rPr>
          <w:sz w:val="28"/>
          <w:szCs w:val="28"/>
        </w:rPr>
      </w:pPr>
      <w:r w:rsidRPr="003E5983">
        <w:rPr>
          <w:sz w:val="28"/>
          <w:szCs w:val="28"/>
        </w:rPr>
        <w:t>3.5 Анализ конкурентоспособности товара</w:t>
      </w:r>
    </w:p>
    <w:p w:rsidR="00B92C89" w:rsidRPr="003E5983" w:rsidRDefault="00B92C89" w:rsidP="003E5983">
      <w:pPr>
        <w:widowControl w:val="0"/>
        <w:spacing w:line="360" w:lineRule="auto"/>
        <w:ind w:firstLine="709"/>
        <w:jc w:val="both"/>
        <w:rPr>
          <w:sz w:val="28"/>
          <w:szCs w:val="28"/>
        </w:rPr>
      </w:pPr>
    </w:p>
    <w:p w:rsidR="00DE651A" w:rsidRPr="003E5983" w:rsidRDefault="00DE651A" w:rsidP="003E5983">
      <w:pPr>
        <w:widowControl w:val="0"/>
        <w:shd w:val="clear" w:color="auto" w:fill="FFFFFF"/>
        <w:spacing w:line="360" w:lineRule="auto"/>
        <w:ind w:firstLine="709"/>
        <w:jc w:val="both"/>
        <w:rPr>
          <w:sz w:val="28"/>
          <w:szCs w:val="28"/>
        </w:rPr>
      </w:pPr>
      <w:r w:rsidRPr="003E5983">
        <w:rPr>
          <w:sz w:val="28"/>
          <w:szCs w:val="28"/>
        </w:rPr>
        <w:t xml:space="preserve">Для оценки конкурентоспособности взяты кулеры: </w:t>
      </w:r>
      <w:r w:rsidRPr="003E5983">
        <w:rPr>
          <w:sz w:val="28"/>
          <w:szCs w:val="28"/>
          <w:lang w:val="en-US"/>
        </w:rPr>
        <w:t>Thermaltake</w:t>
      </w:r>
      <w:r w:rsidRPr="003E5983">
        <w:rPr>
          <w:sz w:val="28"/>
          <w:szCs w:val="28"/>
        </w:rPr>
        <w:t xml:space="preserve"> </w:t>
      </w:r>
      <w:r w:rsidRPr="003E5983">
        <w:rPr>
          <w:sz w:val="28"/>
          <w:szCs w:val="28"/>
          <w:lang w:val="en-US"/>
        </w:rPr>
        <w:t>CL</w:t>
      </w:r>
      <w:r w:rsidRPr="003E5983">
        <w:rPr>
          <w:sz w:val="28"/>
          <w:szCs w:val="28"/>
        </w:rPr>
        <w:t>-</w:t>
      </w:r>
      <w:r w:rsidRPr="003E5983">
        <w:rPr>
          <w:sz w:val="28"/>
          <w:szCs w:val="28"/>
          <w:lang w:val="en-US"/>
        </w:rPr>
        <w:t>P</w:t>
      </w:r>
      <w:r w:rsidRPr="003E5983">
        <w:rPr>
          <w:sz w:val="28"/>
          <w:szCs w:val="28"/>
        </w:rPr>
        <w:t xml:space="preserve">0268 </w:t>
      </w:r>
      <w:r w:rsidRPr="003E5983">
        <w:rPr>
          <w:sz w:val="28"/>
          <w:szCs w:val="28"/>
          <w:lang w:val="en-US"/>
        </w:rPr>
        <w:t>Mini</w:t>
      </w:r>
      <w:r w:rsidRPr="003E5983">
        <w:rPr>
          <w:sz w:val="28"/>
          <w:szCs w:val="28"/>
        </w:rPr>
        <w:t xml:space="preserve"> </w:t>
      </w:r>
      <w:r w:rsidRPr="003E5983">
        <w:rPr>
          <w:sz w:val="28"/>
          <w:szCs w:val="28"/>
          <w:lang w:val="en-US"/>
        </w:rPr>
        <w:t>Typhoon</w:t>
      </w:r>
      <w:r w:rsidRPr="003E5983">
        <w:rPr>
          <w:sz w:val="28"/>
          <w:szCs w:val="28"/>
        </w:rPr>
        <w:t xml:space="preserve"> из магазина «Форте» и </w:t>
      </w:r>
      <w:r w:rsidRPr="003E5983">
        <w:rPr>
          <w:sz w:val="28"/>
          <w:szCs w:val="28"/>
          <w:lang w:val="en-US"/>
        </w:rPr>
        <w:t>Zalman</w:t>
      </w:r>
      <w:r w:rsidRPr="003E5983">
        <w:rPr>
          <w:sz w:val="28"/>
          <w:szCs w:val="28"/>
        </w:rPr>
        <w:t xml:space="preserve"> </w:t>
      </w:r>
      <w:r w:rsidRPr="003E5983">
        <w:rPr>
          <w:sz w:val="28"/>
          <w:szCs w:val="28"/>
          <w:lang w:val="en-US"/>
        </w:rPr>
        <w:t>CNPS</w:t>
      </w:r>
      <w:r w:rsidRPr="003E5983">
        <w:rPr>
          <w:sz w:val="28"/>
          <w:szCs w:val="28"/>
        </w:rPr>
        <w:t xml:space="preserve">3000 </w:t>
      </w:r>
      <w:r w:rsidRPr="003E5983">
        <w:rPr>
          <w:sz w:val="28"/>
          <w:szCs w:val="28"/>
          <w:lang w:val="en-US"/>
        </w:rPr>
        <w:t>plus</w:t>
      </w:r>
      <w:r w:rsidRPr="003E5983">
        <w:rPr>
          <w:sz w:val="28"/>
          <w:szCs w:val="28"/>
        </w:rPr>
        <w:t xml:space="preserve"> из магазина «КламаС». Конкурентоспособность продукции будет рассчитываться с помощью интегрального коэффициента конкурентоспособности (Ки).</w:t>
      </w:r>
    </w:p>
    <w:p w:rsidR="00DE651A" w:rsidRPr="003E5983" w:rsidRDefault="00DE651A" w:rsidP="003E5983">
      <w:pPr>
        <w:widowControl w:val="0"/>
        <w:tabs>
          <w:tab w:val="left" w:pos="3975"/>
        </w:tabs>
        <w:spacing w:line="360" w:lineRule="auto"/>
        <w:ind w:firstLine="709"/>
        <w:jc w:val="both"/>
        <w:rPr>
          <w:sz w:val="28"/>
          <w:szCs w:val="28"/>
        </w:rPr>
      </w:pPr>
    </w:p>
    <w:p w:rsidR="00DE651A" w:rsidRPr="003E5983" w:rsidRDefault="00555944" w:rsidP="003E5983">
      <w:pPr>
        <w:widowControl w:val="0"/>
        <w:tabs>
          <w:tab w:val="left" w:pos="3975"/>
        </w:tabs>
        <w:spacing w:line="360" w:lineRule="auto"/>
        <w:ind w:firstLine="709"/>
        <w:jc w:val="both"/>
        <w:rPr>
          <w:sz w:val="28"/>
        </w:rPr>
      </w:pPr>
      <w:r w:rsidRPr="003E5983">
        <w:rPr>
          <w:sz w:val="28"/>
          <w:lang w:val="en-US"/>
        </w:rPr>
        <w:object w:dxaOrig="3720" w:dyaOrig="780">
          <v:shape id="_x0000_i1026" type="#_x0000_t75" style="width:158.25pt;height:40.5pt" o:ole="">
            <v:imagedata r:id="rId8" o:title=""/>
          </v:shape>
          <o:OLEObject Type="Embed" ProgID="Equation.3" ShapeID="_x0000_i1026" DrawAspect="Content" ObjectID="_1457321922" r:id="rId9"/>
        </w:object>
      </w:r>
    </w:p>
    <w:p w:rsidR="00DE651A" w:rsidRPr="003E5983" w:rsidRDefault="00DE651A" w:rsidP="003E5983">
      <w:pPr>
        <w:widowControl w:val="0"/>
        <w:tabs>
          <w:tab w:val="left" w:pos="3975"/>
        </w:tabs>
        <w:spacing w:line="360" w:lineRule="auto"/>
        <w:ind w:firstLine="709"/>
        <w:jc w:val="both"/>
        <w:rPr>
          <w:sz w:val="28"/>
        </w:rPr>
      </w:pPr>
    </w:p>
    <w:p w:rsidR="00DE651A" w:rsidRPr="003E5983" w:rsidRDefault="00DE651A" w:rsidP="003E5983">
      <w:pPr>
        <w:widowControl w:val="0"/>
        <w:spacing w:line="360" w:lineRule="auto"/>
        <w:ind w:firstLine="709"/>
        <w:jc w:val="both"/>
        <w:rPr>
          <w:sz w:val="28"/>
          <w:szCs w:val="28"/>
        </w:rPr>
      </w:pPr>
      <w:r w:rsidRPr="003E5983">
        <w:rPr>
          <w:sz w:val="28"/>
          <w:szCs w:val="28"/>
        </w:rPr>
        <w:t>Ки – интегральный показатель конкурентоспособности оцениваемого потребительского товара по отношению к его аналогу;</w:t>
      </w:r>
    </w:p>
    <w:p w:rsidR="00DE651A" w:rsidRPr="003E5983" w:rsidRDefault="00DE651A" w:rsidP="003E5983">
      <w:pPr>
        <w:widowControl w:val="0"/>
        <w:spacing w:line="360" w:lineRule="auto"/>
        <w:ind w:firstLine="709"/>
        <w:jc w:val="both"/>
        <w:rPr>
          <w:sz w:val="28"/>
          <w:szCs w:val="28"/>
        </w:rPr>
      </w:pPr>
      <w:r w:rsidRPr="003E5983">
        <w:rPr>
          <w:sz w:val="28"/>
          <w:szCs w:val="28"/>
        </w:rPr>
        <w:t>Кн – групповой показатель конкурентоспособности по нормативным параметрам;</w:t>
      </w:r>
    </w:p>
    <w:p w:rsidR="00DE651A" w:rsidRPr="003E5983" w:rsidRDefault="00DE651A" w:rsidP="003E5983">
      <w:pPr>
        <w:widowControl w:val="0"/>
        <w:spacing w:line="360" w:lineRule="auto"/>
        <w:ind w:firstLine="709"/>
        <w:jc w:val="both"/>
        <w:rPr>
          <w:sz w:val="28"/>
          <w:szCs w:val="28"/>
        </w:rPr>
      </w:pPr>
      <w:r w:rsidRPr="003E5983">
        <w:rPr>
          <w:sz w:val="28"/>
          <w:szCs w:val="28"/>
        </w:rPr>
        <w:t>Кт – групповой показатель конкурентоспособности по техническим параметрам;</w:t>
      </w:r>
    </w:p>
    <w:p w:rsidR="00DE651A" w:rsidRPr="003E5983" w:rsidRDefault="00DE651A" w:rsidP="003E5983">
      <w:pPr>
        <w:widowControl w:val="0"/>
        <w:spacing w:line="360" w:lineRule="auto"/>
        <w:ind w:firstLine="709"/>
        <w:jc w:val="both"/>
        <w:rPr>
          <w:sz w:val="28"/>
          <w:szCs w:val="28"/>
        </w:rPr>
      </w:pPr>
      <w:r w:rsidRPr="003E5983">
        <w:rPr>
          <w:sz w:val="28"/>
          <w:szCs w:val="28"/>
        </w:rPr>
        <w:t>Кэст – групповой показатель конкурентоспособности по эстетическим параметрам;</w:t>
      </w:r>
    </w:p>
    <w:p w:rsidR="00DE651A" w:rsidRPr="003E5983" w:rsidRDefault="00DE651A" w:rsidP="003E5983">
      <w:pPr>
        <w:widowControl w:val="0"/>
        <w:spacing w:line="360" w:lineRule="auto"/>
        <w:ind w:firstLine="709"/>
        <w:jc w:val="both"/>
        <w:rPr>
          <w:sz w:val="28"/>
          <w:szCs w:val="28"/>
        </w:rPr>
      </w:pPr>
      <w:r w:rsidRPr="003E5983">
        <w:rPr>
          <w:sz w:val="28"/>
          <w:szCs w:val="28"/>
        </w:rPr>
        <w:t>Кп – групповой показатель конкурентоспособности по параметрам известности и престижности торговой марки;</w:t>
      </w:r>
    </w:p>
    <w:p w:rsidR="00DE651A" w:rsidRPr="003E5983" w:rsidRDefault="00DE651A" w:rsidP="003E5983">
      <w:pPr>
        <w:widowControl w:val="0"/>
        <w:spacing w:line="360" w:lineRule="auto"/>
        <w:ind w:firstLine="709"/>
        <w:jc w:val="both"/>
        <w:rPr>
          <w:sz w:val="28"/>
          <w:szCs w:val="28"/>
        </w:rPr>
      </w:pPr>
      <w:r w:rsidRPr="003E5983">
        <w:rPr>
          <w:sz w:val="28"/>
          <w:szCs w:val="28"/>
        </w:rPr>
        <w:t>Кс – групповой показатель конкурентоспособности по параметрам обслуживания покупателя (сервиса);</w:t>
      </w:r>
    </w:p>
    <w:p w:rsidR="00DE651A" w:rsidRPr="003E5983" w:rsidRDefault="00DE651A" w:rsidP="003E5983">
      <w:pPr>
        <w:widowControl w:val="0"/>
        <w:spacing w:line="360" w:lineRule="auto"/>
        <w:ind w:firstLine="709"/>
        <w:jc w:val="both"/>
        <w:rPr>
          <w:sz w:val="28"/>
          <w:szCs w:val="28"/>
        </w:rPr>
      </w:pPr>
      <w:r w:rsidRPr="003E5983">
        <w:rPr>
          <w:sz w:val="28"/>
          <w:szCs w:val="28"/>
        </w:rPr>
        <w:t>Кэ – групповой показатель конкурентоспособности по экономическим параметрам.</w:t>
      </w:r>
    </w:p>
    <w:p w:rsidR="00DE651A" w:rsidRPr="003E5983" w:rsidRDefault="00DE651A" w:rsidP="003E5983">
      <w:pPr>
        <w:widowControl w:val="0"/>
        <w:numPr>
          <w:ilvl w:val="0"/>
          <w:numId w:val="30"/>
        </w:numPr>
        <w:spacing w:line="360" w:lineRule="auto"/>
        <w:ind w:left="0" w:firstLine="709"/>
        <w:jc w:val="both"/>
        <w:rPr>
          <w:sz w:val="28"/>
          <w:szCs w:val="28"/>
        </w:rPr>
      </w:pPr>
      <w:r w:rsidRPr="003E5983">
        <w:rPr>
          <w:sz w:val="28"/>
          <w:szCs w:val="28"/>
        </w:rPr>
        <w:t>В</w:t>
      </w:r>
      <w:r w:rsidRPr="003E5983">
        <w:rPr>
          <w:sz w:val="28"/>
          <w:szCs w:val="28"/>
          <w:lang w:val="en-US"/>
        </w:rPr>
        <w:t>i</w:t>
      </w:r>
      <w:r w:rsidRPr="003E5983">
        <w:rPr>
          <w:sz w:val="28"/>
          <w:szCs w:val="28"/>
        </w:rPr>
        <w:t xml:space="preserve">= </w:t>
      </w:r>
      <w:r w:rsidRPr="003E5983">
        <w:rPr>
          <w:sz w:val="28"/>
          <w:szCs w:val="28"/>
          <w:lang w:val="en-US"/>
        </w:rPr>
        <w:t>Ai</w:t>
      </w:r>
      <w:r w:rsidRPr="003E5983">
        <w:rPr>
          <w:sz w:val="28"/>
          <w:szCs w:val="28"/>
        </w:rPr>
        <w:t>/</w:t>
      </w:r>
      <w:r w:rsidRPr="003E5983">
        <w:rPr>
          <w:sz w:val="28"/>
          <w:szCs w:val="28"/>
          <w:lang w:val="en-US"/>
        </w:rPr>
        <w:t>Aai</w:t>
      </w:r>
      <w:r w:rsidRPr="003E5983">
        <w:rPr>
          <w:sz w:val="28"/>
          <w:szCs w:val="28"/>
        </w:rPr>
        <w:t xml:space="preserve"> – формула используется, когда увеличению абсолютного значения показателя</w:t>
      </w:r>
      <w:r w:rsidR="003E5983">
        <w:rPr>
          <w:sz w:val="28"/>
          <w:szCs w:val="28"/>
        </w:rPr>
        <w:t xml:space="preserve"> </w:t>
      </w:r>
      <w:r w:rsidRPr="003E5983">
        <w:rPr>
          <w:sz w:val="28"/>
          <w:szCs w:val="28"/>
        </w:rPr>
        <w:t>качества соответствует улучшение качества изделия.</w:t>
      </w:r>
    </w:p>
    <w:p w:rsidR="00DE651A" w:rsidRPr="003E5983" w:rsidRDefault="00DE651A" w:rsidP="003E5983">
      <w:pPr>
        <w:widowControl w:val="0"/>
        <w:numPr>
          <w:ilvl w:val="0"/>
          <w:numId w:val="30"/>
        </w:numPr>
        <w:spacing w:line="360" w:lineRule="auto"/>
        <w:ind w:left="0" w:firstLine="709"/>
        <w:jc w:val="both"/>
        <w:rPr>
          <w:sz w:val="28"/>
          <w:szCs w:val="28"/>
        </w:rPr>
      </w:pPr>
      <w:r w:rsidRPr="003E5983">
        <w:rPr>
          <w:sz w:val="28"/>
          <w:szCs w:val="28"/>
        </w:rPr>
        <w:t>В</w:t>
      </w:r>
      <w:r w:rsidRPr="003E5983">
        <w:rPr>
          <w:sz w:val="28"/>
          <w:szCs w:val="28"/>
          <w:lang w:val="en-US"/>
        </w:rPr>
        <w:t>i</w:t>
      </w:r>
      <w:r w:rsidRPr="003E5983">
        <w:rPr>
          <w:sz w:val="28"/>
          <w:szCs w:val="28"/>
        </w:rPr>
        <w:t xml:space="preserve">= </w:t>
      </w:r>
      <w:r w:rsidRPr="003E5983">
        <w:rPr>
          <w:sz w:val="28"/>
          <w:szCs w:val="28"/>
          <w:lang w:val="en-US"/>
        </w:rPr>
        <w:t>A</w:t>
      </w:r>
      <w:r w:rsidRPr="003E5983">
        <w:rPr>
          <w:sz w:val="28"/>
          <w:szCs w:val="28"/>
        </w:rPr>
        <w:t>а</w:t>
      </w:r>
      <w:r w:rsidRPr="003E5983">
        <w:rPr>
          <w:sz w:val="28"/>
          <w:szCs w:val="28"/>
          <w:lang w:val="en-US"/>
        </w:rPr>
        <w:t>i</w:t>
      </w:r>
      <w:r w:rsidRPr="003E5983">
        <w:rPr>
          <w:sz w:val="28"/>
          <w:szCs w:val="28"/>
        </w:rPr>
        <w:t>/</w:t>
      </w:r>
      <w:r w:rsidRPr="003E5983">
        <w:rPr>
          <w:sz w:val="28"/>
          <w:szCs w:val="28"/>
          <w:lang w:val="en-US"/>
        </w:rPr>
        <w:t>Ai</w:t>
      </w:r>
      <w:r w:rsidRPr="003E5983">
        <w:rPr>
          <w:sz w:val="28"/>
          <w:szCs w:val="28"/>
        </w:rPr>
        <w:t xml:space="preserve"> – формула изделия используется, когда увеличению абсолютного значения показателя качества соответствует ухудшению качества.</w:t>
      </w:r>
    </w:p>
    <w:p w:rsidR="00DE651A" w:rsidRPr="003E5983" w:rsidRDefault="00DE651A" w:rsidP="003E5983">
      <w:pPr>
        <w:widowControl w:val="0"/>
        <w:numPr>
          <w:ilvl w:val="0"/>
          <w:numId w:val="30"/>
        </w:numPr>
        <w:spacing w:line="360" w:lineRule="auto"/>
        <w:ind w:left="0" w:firstLine="709"/>
        <w:jc w:val="both"/>
        <w:rPr>
          <w:sz w:val="28"/>
        </w:rPr>
      </w:pPr>
      <w:r w:rsidRPr="003E5983">
        <w:rPr>
          <w:sz w:val="28"/>
          <w:szCs w:val="28"/>
        </w:rPr>
        <w:t>Кэст,Кс,Кп,Кт=∑(</w:t>
      </w:r>
      <w:r w:rsidRPr="003E5983">
        <w:rPr>
          <w:sz w:val="28"/>
          <w:szCs w:val="28"/>
          <w:lang w:val="en-US"/>
        </w:rPr>
        <w:t>Bi</w:t>
      </w:r>
      <w:r w:rsidRPr="003E5983">
        <w:rPr>
          <w:sz w:val="28"/>
          <w:szCs w:val="28"/>
        </w:rPr>
        <w:t>*</w:t>
      </w:r>
      <w:r w:rsidRPr="003E5983">
        <w:rPr>
          <w:sz w:val="28"/>
          <w:szCs w:val="28"/>
          <w:lang w:val="en-US"/>
        </w:rPr>
        <w:t>ai</w:t>
      </w:r>
      <w:r w:rsidRPr="003E5983">
        <w:rPr>
          <w:sz w:val="28"/>
          <w:szCs w:val="28"/>
        </w:rPr>
        <w:t>) – формула для вычисления показателя качества</w:t>
      </w:r>
      <w:r w:rsidRPr="003E5983">
        <w:rPr>
          <w:sz w:val="28"/>
        </w:rPr>
        <w:t>.</w:t>
      </w:r>
    </w:p>
    <w:p w:rsidR="00DE651A" w:rsidRPr="003E5983" w:rsidRDefault="00DE651A" w:rsidP="003E5983">
      <w:pPr>
        <w:widowControl w:val="0"/>
        <w:numPr>
          <w:ilvl w:val="0"/>
          <w:numId w:val="30"/>
        </w:numPr>
        <w:spacing w:line="360" w:lineRule="auto"/>
        <w:ind w:left="0" w:firstLine="709"/>
        <w:jc w:val="both"/>
        <w:rPr>
          <w:sz w:val="28"/>
          <w:szCs w:val="28"/>
        </w:rPr>
      </w:pPr>
      <w:r w:rsidRPr="003E5983">
        <w:rPr>
          <w:sz w:val="28"/>
          <w:szCs w:val="28"/>
          <w:lang w:val="en-US"/>
        </w:rPr>
        <w:t>Bi</w:t>
      </w:r>
      <w:r w:rsidRPr="003E5983">
        <w:rPr>
          <w:sz w:val="28"/>
          <w:szCs w:val="28"/>
        </w:rPr>
        <w:t>=</w:t>
      </w:r>
      <w:r w:rsidRPr="003E5983">
        <w:rPr>
          <w:sz w:val="28"/>
          <w:szCs w:val="28"/>
          <w:lang w:val="en-US"/>
        </w:rPr>
        <w:t>Ai</w:t>
      </w:r>
      <w:r w:rsidRPr="003E5983">
        <w:rPr>
          <w:sz w:val="28"/>
          <w:szCs w:val="28"/>
        </w:rPr>
        <w:t>/</w:t>
      </w:r>
      <w:r w:rsidRPr="003E5983">
        <w:rPr>
          <w:sz w:val="28"/>
          <w:szCs w:val="28"/>
          <w:lang w:val="en-US"/>
        </w:rPr>
        <w:t>Aai</w:t>
      </w:r>
      <w:r w:rsidRPr="003E5983">
        <w:rPr>
          <w:sz w:val="28"/>
          <w:szCs w:val="28"/>
        </w:rPr>
        <w:t xml:space="preserve"> –вычисление относительного показателя качества при экспертной оценке.</w:t>
      </w:r>
    </w:p>
    <w:p w:rsidR="00DE651A" w:rsidRPr="003E5983" w:rsidRDefault="00DE651A" w:rsidP="003E5983">
      <w:pPr>
        <w:widowControl w:val="0"/>
        <w:tabs>
          <w:tab w:val="left" w:pos="3975"/>
        </w:tabs>
        <w:spacing w:line="360" w:lineRule="auto"/>
        <w:ind w:firstLine="709"/>
        <w:jc w:val="both"/>
        <w:rPr>
          <w:sz w:val="28"/>
          <w:szCs w:val="28"/>
        </w:rPr>
      </w:pPr>
    </w:p>
    <w:p w:rsidR="00DE651A" w:rsidRPr="003E5983" w:rsidRDefault="00555944" w:rsidP="003E5983">
      <w:pPr>
        <w:widowControl w:val="0"/>
        <w:tabs>
          <w:tab w:val="left" w:pos="3975"/>
        </w:tabs>
        <w:spacing w:line="360" w:lineRule="auto"/>
        <w:ind w:firstLine="709"/>
        <w:jc w:val="both"/>
        <w:rPr>
          <w:sz w:val="28"/>
          <w:szCs w:val="28"/>
        </w:rPr>
      </w:pPr>
      <w:r w:rsidRPr="003E5983">
        <w:rPr>
          <w:sz w:val="28"/>
          <w:szCs w:val="28"/>
        </w:rPr>
        <w:object w:dxaOrig="1300" w:dyaOrig="1200">
          <v:shape id="_x0000_i1027" type="#_x0000_t75" style="width:71.25pt;height:55.5pt" o:ole="">
            <v:imagedata r:id="rId10" o:title=""/>
          </v:shape>
          <o:OLEObject Type="Embed" ProgID="Equation.3" ShapeID="_x0000_i1027" DrawAspect="Content" ObjectID="_1457321923" r:id="rId11"/>
        </w:object>
      </w:r>
    </w:p>
    <w:p w:rsidR="00DE651A" w:rsidRPr="003E5983" w:rsidRDefault="00DE651A" w:rsidP="003E5983">
      <w:pPr>
        <w:widowControl w:val="0"/>
        <w:spacing w:line="360" w:lineRule="auto"/>
        <w:ind w:firstLine="709"/>
        <w:jc w:val="both"/>
        <w:rPr>
          <w:sz w:val="28"/>
          <w:szCs w:val="28"/>
        </w:rPr>
      </w:pPr>
    </w:p>
    <w:p w:rsidR="00DE651A" w:rsidRPr="003E5983" w:rsidRDefault="00DE651A" w:rsidP="003E5983">
      <w:pPr>
        <w:widowControl w:val="0"/>
        <w:numPr>
          <w:ilvl w:val="0"/>
          <w:numId w:val="31"/>
        </w:numPr>
        <w:spacing w:line="360" w:lineRule="auto"/>
        <w:ind w:left="0" w:firstLine="709"/>
        <w:jc w:val="both"/>
        <w:rPr>
          <w:sz w:val="28"/>
          <w:szCs w:val="28"/>
        </w:rPr>
      </w:pPr>
      <w:r w:rsidRPr="003E5983">
        <w:rPr>
          <w:sz w:val="28"/>
          <w:szCs w:val="28"/>
          <w:lang w:val="en-US"/>
        </w:rPr>
        <w:t>qij</w:t>
      </w:r>
      <w:r w:rsidRPr="003E5983">
        <w:rPr>
          <w:sz w:val="28"/>
          <w:szCs w:val="28"/>
        </w:rPr>
        <w:t xml:space="preserve"> – относительная оценка </w:t>
      </w:r>
      <w:r w:rsidRPr="003E5983">
        <w:rPr>
          <w:sz w:val="28"/>
          <w:szCs w:val="28"/>
          <w:lang w:val="en-US"/>
        </w:rPr>
        <w:t>i</w:t>
      </w:r>
      <w:r w:rsidRPr="003E5983">
        <w:rPr>
          <w:sz w:val="28"/>
          <w:szCs w:val="28"/>
        </w:rPr>
        <w:t xml:space="preserve">-го показателя по </w:t>
      </w:r>
      <w:r w:rsidRPr="003E5983">
        <w:rPr>
          <w:sz w:val="28"/>
          <w:szCs w:val="28"/>
          <w:lang w:val="en-US"/>
        </w:rPr>
        <w:t>j</w:t>
      </w:r>
      <w:r w:rsidRPr="003E5983">
        <w:rPr>
          <w:sz w:val="28"/>
          <w:szCs w:val="28"/>
        </w:rPr>
        <w:t xml:space="preserve">-му эксперту; </w:t>
      </w:r>
    </w:p>
    <w:p w:rsidR="00DE651A" w:rsidRPr="003E5983" w:rsidRDefault="00DE651A" w:rsidP="003E5983">
      <w:pPr>
        <w:widowControl w:val="0"/>
        <w:numPr>
          <w:ilvl w:val="0"/>
          <w:numId w:val="31"/>
        </w:numPr>
        <w:tabs>
          <w:tab w:val="left" w:pos="1418"/>
          <w:tab w:val="left" w:pos="7965"/>
        </w:tabs>
        <w:spacing w:line="360" w:lineRule="auto"/>
        <w:ind w:left="0" w:firstLine="709"/>
        <w:jc w:val="both"/>
        <w:rPr>
          <w:sz w:val="28"/>
          <w:szCs w:val="28"/>
        </w:rPr>
      </w:pPr>
      <w:r w:rsidRPr="003E5983">
        <w:rPr>
          <w:sz w:val="28"/>
          <w:szCs w:val="28"/>
        </w:rPr>
        <w:t>р</w:t>
      </w:r>
      <w:r w:rsidRPr="003E5983">
        <w:rPr>
          <w:sz w:val="28"/>
          <w:szCs w:val="28"/>
          <w:lang w:val="en-US"/>
        </w:rPr>
        <w:t>ij</w:t>
      </w:r>
      <w:r w:rsidRPr="003E5983">
        <w:rPr>
          <w:sz w:val="28"/>
          <w:szCs w:val="28"/>
        </w:rPr>
        <w:t xml:space="preserve"> – ранговая оценка </w:t>
      </w:r>
      <w:r w:rsidRPr="003E5983">
        <w:rPr>
          <w:sz w:val="28"/>
          <w:szCs w:val="28"/>
          <w:lang w:val="en-US"/>
        </w:rPr>
        <w:t>i</w:t>
      </w:r>
      <w:r w:rsidRPr="003E5983">
        <w:rPr>
          <w:sz w:val="28"/>
          <w:szCs w:val="28"/>
        </w:rPr>
        <w:t xml:space="preserve">-го показателя по </w:t>
      </w:r>
      <w:r w:rsidRPr="003E5983">
        <w:rPr>
          <w:sz w:val="28"/>
          <w:szCs w:val="28"/>
          <w:lang w:val="en-US"/>
        </w:rPr>
        <w:t>j</w:t>
      </w:r>
      <w:r w:rsidRPr="003E5983">
        <w:rPr>
          <w:sz w:val="28"/>
          <w:szCs w:val="28"/>
        </w:rPr>
        <w:t>-му эксперту;</w:t>
      </w:r>
      <w:r w:rsidRPr="003E5983">
        <w:rPr>
          <w:sz w:val="28"/>
          <w:szCs w:val="28"/>
        </w:rPr>
        <w:tab/>
      </w:r>
    </w:p>
    <w:p w:rsidR="00DE651A" w:rsidRPr="003E5983" w:rsidRDefault="00DE651A" w:rsidP="003E5983">
      <w:pPr>
        <w:widowControl w:val="0"/>
        <w:numPr>
          <w:ilvl w:val="0"/>
          <w:numId w:val="31"/>
        </w:numPr>
        <w:spacing w:line="360" w:lineRule="auto"/>
        <w:ind w:left="0" w:firstLine="709"/>
        <w:jc w:val="both"/>
        <w:rPr>
          <w:sz w:val="28"/>
        </w:rPr>
      </w:pPr>
      <w:r w:rsidRPr="003E5983">
        <w:rPr>
          <w:sz w:val="28"/>
          <w:szCs w:val="28"/>
          <w:lang w:val="en-US"/>
        </w:rPr>
        <w:t>m</w:t>
      </w:r>
      <w:r w:rsidRPr="003E5983">
        <w:rPr>
          <w:sz w:val="28"/>
          <w:szCs w:val="28"/>
        </w:rPr>
        <w:t xml:space="preserve"> – количество показателей</w:t>
      </w:r>
      <w:r w:rsidRPr="003E5983">
        <w:rPr>
          <w:sz w:val="28"/>
        </w:rPr>
        <w:t>.</w:t>
      </w:r>
    </w:p>
    <w:p w:rsidR="00DE651A" w:rsidRPr="003E5983" w:rsidRDefault="00DE651A" w:rsidP="003E5983">
      <w:pPr>
        <w:widowControl w:val="0"/>
        <w:spacing w:line="360" w:lineRule="auto"/>
        <w:ind w:firstLine="709"/>
        <w:jc w:val="both"/>
        <w:rPr>
          <w:sz w:val="28"/>
        </w:rPr>
      </w:pPr>
    </w:p>
    <w:p w:rsidR="00DE651A" w:rsidRPr="003E5983" w:rsidRDefault="00555944" w:rsidP="003E5983">
      <w:pPr>
        <w:widowControl w:val="0"/>
        <w:spacing w:line="360" w:lineRule="auto"/>
        <w:ind w:firstLine="709"/>
        <w:jc w:val="both"/>
        <w:rPr>
          <w:sz w:val="28"/>
        </w:rPr>
      </w:pPr>
      <w:r w:rsidRPr="003E5983">
        <w:rPr>
          <w:sz w:val="28"/>
          <w:szCs w:val="28"/>
        </w:rPr>
        <w:object w:dxaOrig="2040" w:dyaOrig="1660">
          <v:shape id="_x0000_i1028" type="#_x0000_t75" style="width:80.25pt;height:59.25pt" o:ole="">
            <v:imagedata r:id="rId12" o:title=""/>
          </v:shape>
          <o:OLEObject Type="Embed" ProgID="Equation.3" ShapeID="_x0000_i1028" DrawAspect="Content" ObjectID="_1457321924" r:id="rId13"/>
        </w:object>
      </w:r>
    </w:p>
    <w:p w:rsidR="00DE651A" w:rsidRPr="003E5983" w:rsidRDefault="00DE651A" w:rsidP="003E5983">
      <w:pPr>
        <w:widowControl w:val="0"/>
        <w:numPr>
          <w:ilvl w:val="0"/>
          <w:numId w:val="32"/>
        </w:numPr>
        <w:spacing w:line="360" w:lineRule="auto"/>
        <w:ind w:left="0" w:firstLine="709"/>
        <w:jc w:val="both"/>
        <w:rPr>
          <w:sz w:val="28"/>
          <w:szCs w:val="28"/>
        </w:rPr>
      </w:pPr>
      <w:r w:rsidRPr="003E5983">
        <w:rPr>
          <w:sz w:val="28"/>
          <w:szCs w:val="28"/>
        </w:rPr>
        <w:t>аi – весомость i-го показателя качества;</w:t>
      </w:r>
    </w:p>
    <w:p w:rsidR="00DE651A" w:rsidRPr="003E5983" w:rsidRDefault="00DE651A" w:rsidP="003E5983">
      <w:pPr>
        <w:widowControl w:val="0"/>
        <w:numPr>
          <w:ilvl w:val="0"/>
          <w:numId w:val="32"/>
        </w:numPr>
        <w:spacing w:line="360" w:lineRule="auto"/>
        <w:ind w:left="0" w:firstLine="709"/>
        <w:jc w:val="both"/>
        <w:rPr>
          <w:sz w:val="28"/>
          <w:szCs w:val="28"/>
        </w:rPr>
      </w:pPr>
      <w:r w:rsidRPr="003E5983">
        <w:rPr>
          <w:sz w:val="28"/>
          <w:szCs w:val="28"/>
        </w:rPr>
        <w:t>Кэj – значимость j-го эксперта;</w:t>
      </w:r>
    </w:p>
    <w:p w:rsidR="00DE651A" w:rsidRPr="003E5983" w:rsidRDefault="00DE651A" w:rsidP="003E5983">
      <w:pPr>
        <w:widowControl w:val="0"/>
        <w:numPr>
          <w:ilvl w:val="0"/>
          <w:numId w:val="32"/>
        </w:numPr>
        <w:spacing w:line="360" w:lineRule="auto"/>
        <w:ind w:left="0" w:firstLine="709"/>
        <w:jc w:val="both"/>
        <w:rPr>
          <w:sz w:val="28"/>
          <w:szCs w:val="28"/>
        </w:rPr>
      </w:pPr>
      <w:r w:rsidRPr="003E5983">
        <w:rPr>
          <w:sz w:val="28"/>
          <w:szCs w:val="28"/>
        </w:rPr>
        <w:t>n – количество экспертов в экспертной группе.</w:t>
      </w:r>
    </w:p>
    <w:p w:rsidR="00780F51" w:rsidRPr="003E5983" w:rsidRDefault="00780F51" w:rsidP="003E5983">
      <w:pPr>
        <w:widowControl w:val="0"/>
        <w:spacing w:line="360" w:lineRule="auto"/>
        <w:ind w:firstLine="709"/>
        <w:jc w:val="both"/>
        <w:rPr>
          <w:sz w:val="28"/>
          <w:szCs w:val="28"/>
        </w:rPr>
      </w:pPr>
      <w:r w:rsidRPr="003E5983">
        <w:rPr>
          <w:sz w:val="28"/>
          <w:szCs w:val="28"/>
        </w:rPr>
        <w:t>Состав экспертной группы:</w:t>
      </w:r>
    </w:p>
    <w:p w:rsidR="00780F51" w:rsidRPr="003E5983" w:rsidRDefault="00780F51" w:rsidP="003E5983">
      <w:pPr>
        <w:widowControl w:val="0"/>
        <w:spacing w:line="360" w:lineRule="auto"/>
        <w:ind w:firstLine="709"/>
        <w:jc w:val="both"/>
        <w:rPr>
          <w:sz w:val="28"/>
          <w:szCs w:val="28"/>
        </w:rPr>
      </w:pPr>
      <w:r w:rsidRPr="003E5983">
        <w:rPr>
          <w:sz w:val="28"/>
          <w:szCs w:val="28"/>
        </w:rPr>
        <w:t>Э1 – Боева Карина,</w:t>
      </w:r>
    </w:p>
    <w:p w:rsidR="00780F51" w:rsidRPr="003E5983" w:rsidRDefault="00780F51" w:rsidP="003E5983">
      <w:pPr>
        <w:widowControl w:val="0"/>
        <w:spacing w:line="360" w:lineRule="auto"/>
        <w:ind w:firstLine="709"/>
        <w:jc w:val="both"/>
        <w:rPr>
          <w:sz w:val="28"/>
          <w:szCs w:val="28"/>
        </w:rPr>
      </w:pPr>
      <w:r w:rsidRPr="003E5983">
        <w:rPr>
          <w:sz w:val="28"/>
          <w:szCs w:val="28"/>
        </w:rPr>
        <w:t>Э2 – Кизка Никита,</w:t>
      </w:r>
    </w:p>
    <w:p w:rsidR="00780F51" w:rsidRPr="003E5983" w:rsidRDefault="00780F51" w:rsidP="003E5983">
      <w:pPr>
        <w:widowControl w:val="0"/>
        <w:spacing w:line="360" w:lineRule="auto"/>
        <w:ind w:firstLine="709"/>
        <w:jc w:val="both"/>
        <w:rPr>
          <w:sz w:val="28"/>
          <w:szCs w:val="28"/>
        </w:rPr>
      </w:pPr>
      <w:r w:rsidRPr="003E5983">
        <w:rPr>
          <w:sz w:val="28"/>
          <w:szCs w:val="28"/>
        </w:rPr>
        <w:t>Э3 – Якин Семен.</w:t>
      </w:r>
    </w:p>
    <w:p w:rsidR="006E4CA0" w:rsidRPr="003E5983" w:rsidRDefault="006E4CA0" w:rsidP="003E5983">
      <w:pPr>
        <w:widowControl w:val="0"/>
        <w:spacing w:line="360" w:lineRule="auto"/>
        <w:ind w:firstLine="709"/>
        <w:jc w:val="both"/>
        <w:rPr>
          <w:sz w:val="28"/>
          <w:szCs w:val="28"/>
        </w:rPr>
      </w:pPr>
      <w:r w:rsidRPr="003E5983">
        <w:rPr>
          <w:sz w:val="28"/>
          <w:szCs w:val="28"/>
        </w:rPr>
        <w:t>Задача экспертов оценить системы охлаждения по всем показателям конкурентоспособности.</w:t>
      </w:r>
    </w:p>
    <w:p w:rsidR="006E4CA0" w:rsidRPr="003E5983" w:rsidRDefault="006E4CA0" w:rsidP="003E5983">
      <w:pPr>
        <w:widowControl w:val="0"/>
        <w:spacing w:line="360" w:lineRule="auto"/>
        <w:ind w:firstLine="709"/>
        <w:jc w:val="both"/>
        <w:rPr>
          <w:sz w:val="28"/>
          <w:szCs w:val="28"/>
        </w:rPr>
      </w:pPr>
      <w:r w:rsidRPr="003E5983">
        <w:rPr>
          <w:sz w:val="28"/>
          <w:szCs w:val="28"/>
        </w:rPr>
        <w:t xml:space="preserve">Оценка экспертов по техническим показателям: </w:t>
      </w:r>
    </w:p>
    <w:p w:rsidR="006E4CA0" w:rsidRPr="003E5983" w:rsidRDefault="006E4CA0" w:rsidP="003E5983">
      <w:pPr>
        <w:widowControl w:val="0"/>
        <w:spacing w:line="360" w:lineRule="auto"/>
        <w:ind w:firstLine="709"/>
        <w:jc w:val="both"/>
        <w:rPr>
          <w:sz w:val="28"/>
          <w:szCs w:val="28"/>
        </w:rPr>
      </w:pPr>
      <w:r w:rsidRPr="003E5983">
        <w:rPr>
          <w:sz w:val="28"/>
          <w:szCs w:val="28"/>
        </w:rPr>
        <w:t>П1 – Обороты вентилятора</w:t>
      </w:r>
    </w:p>
    <w:p w:rsidR="006E4CA0" w:rsidRPr="003E5983" w:rsidRDefault="006E4CA0" w:rsidP="003E5983">
      <w:pPr>
        <w:widowControl w:val="0"/>
        <w:spacing w:line="360" w:lineRule="auto"/>
        <w:ind w:firstLine="709"/>
        <w:jc w:val="both"/>
        <w:rPr>
          <w:sz w:val="28"/>
          <w:szCs w:val="28"/>
        </w:rPr>
      </w:pPr>
      <w:r w:rsidRPr="003E5983">
        <w:rPr>
          <w:sz w:val="28"/>
          <w:szCs w:val="28"/>
        </w:rPr>
        <w:t>П2 – Шумность</w:t>
      </w:r>
      <w:r w:rsidR="003E5983">
        <w:rPr>
          <w:sz w:val="28"/>
          <w:szCs w:val="28"/>
        </w:rPr>
        <w:t xml:space="preserve"> </w:t>
      </w:r>
    </w:p>
    <w:p w:rsidR="006E4CA0" w:rsidRPr="003E5983" w:rsidRDefault="006E4CA0" w:rsidP="003E5983">
      <w:pPr>
        <w:widowControl w:val="0"/>
        <w:spacing w:line="360" w:lineRule="auto"/>
        <w:ind w:firstLine="709"/>
        <w:jc w:val="both"/>
        <w:rPr>
          <w:sz w:val="28"/>
          <w:szCs w:val="28"/>
        </w:rPr>
      </w:pPr>
      <w:r w:rsidRPr="003E5983">
        <w:rPr>
          <w:sz w:val="28"/>
          <w:szCs w:val="28"/>
        </w:rPr>
        <w:t>П3 – Вес</w:t>
      </w:r>
    </w:p>
    <w:p w:rsidR="006E4CA0" w:rsidRPr="003E5983" w:rsidRDefault="006E4CA0" w:rsidP="003E5983">
      <w:pPr>
        <w:widowControl w:val="0"/>
        <w:spacing w:line="360" w:lineRule="auto"/>
        <w:ind w:firstLine="709"/>
        <w:jc w:val="both"/>
        <w:rPr>
          <w:sz w:val="28"/>
          <w:szCs w:val="28"/>
        </w:rPr>
      </w:pPr>
      <w:r w:rsidRPr="003E5983">
        <w:rPr>
          <w:sz w:val="28"/>
          <w:szCs w:val="28"/>
        </w:rPr>
        <w:t>П4 – Кол - во вентиляторов</w:t>
      </w:r>
    </w:p>
    <w:p w:rsidR="006E4CA0" w:rsidRPr="003E5983" w:rsidRDefault="006E4CA0" w:rsidP="003E5983">
      <w:pPr>
        <w:widowControl w:val="0"/>
        <w:spacing w:line="360" w:lineRule="auto"/>
        <w:ind w:firstLine="709"/>
        <w:jc w:val="both"/>
        <w:rPr>
          <w:sz w:val="28"/>
          <w:szCs w:val="28"/>
        </w:rPr>
      </w:pPr>
      <w:r w:rsidRPr="003E5983">
        <w:rPr>
          <w:sz w:val="28"/>
          <w:szCs w:val="28"/>
        </w:rPr>
        <w:t>П5 – Кол- во тепловых пластин</w:t>
      </w:r>
    </w:p>
    <w:p w:rsidR="006E4CA0" w:rsidRPr="003E5983" w:rsidRDefault="006E4CA0" w:rsidP="003E5983">
      <w:pPr>
        <w:widowControl w:val="0"/>
        <w:spacing w:line="360" w:lineRule="auto"/>
        <w:ind w:firstLine="709"/>
        <w:jc w:val="both"/>
        <w:rPr>
          <w:sz w:val="28"/>
          <w:szCs w:val="28"/>
        </w:rPr>
      </w:pPr>
    </w:p>
    <w:p w:rsidR="006E4CA0" w:rsidRPr="003E5983" w:rsidRDefault="006E4CA0" w:rsidP="003E5983">
      <w:pPr>
        <w:widowControl w:val="0"/>
        <w:spacing w:line="360" w:lineRule="auto"/>
        <w:ind w:firstLine="709"/>
        <w:jc w:val="both"/>
        <w:rPr>
          <w:sz w:val="28"/>
          <w:szCs w:val="28"/>
        </w:rPr>
      </w:pPr>
      <w:r w:rsidRPr="003E5983">
        <w:rPr>
          <w:sz w:val="28"/>
          <w:szCs w:val="28"/>
        </w:rPr>
        <w:t>Таблица</w:t>
      </w:r>
      <w:r w:rsidR="003E5983">
        <w:rPr>
          <w:sz w:val="28"/>
          <w:szCs w:val="28"/>
        </w:rPr>
        <w:t xml:space="preserve"> </w:t>
      </w:r>
      <w:r w:rsidRPr="003E5983">
        <w:rPr>
          <w:sz w:val="28"/>
          <w:szCs w:val="28"/>
        </w:rPr>
        <w:t>1 - Оценка экспертов по техническим показателям</w:t>
      </w:r>
    </w:p>
    <w:tbl>
      <w:tblPr>
        <w:tblW w:w="9472" w:type="dxa"/>
        <w:tblInd w:w="98" w:type="dxa"/>
        <w:tblLook w:val="0000" w:firstRow="0" w:lastRow="0" w:firstColumn="0" w:lastColumn="0" w:noHBand="0" w:noVBand="0"/>
      </w:tblPr>
      <w:tblGrid>
        <w:gridCol w:w="888"/>
        <w:gridCol w:w="927"/>
        <w:gridCol w:w="523"/>
        <w:gridCol w:w="792"/>
        <w:gridCol w:w="506"/>
        <w:gridCol w:w="792"/>
        <w:gridCol w:w="506"/>
        <w:gridCol w:w="792"/>
        <w:gridCol w:w="506"/>
        <w:gridCol w:w="792"/>
        <w:gridCol w:w="506"/>
        <w:gridCol w:w="792"/>
        <w:gridCol w:w="575"/>
        <w:gridCol w:w="575"/>
      </w:tblGrid>
      <w:tr w:rsidR="006E4CA0" w:rsidRPr="003E5983" w:rsidTr="003E5983">
        <w:trPr>
          <w:trHeight w:val="330"/>
        </w:trPr>
        <w:tc>
          <w:tcPr>
            <w:tcW w:w="720" w:type="dxa"/>
            <w:vMerge w:val="restart"/>
            <w:tcBorders>
              <w:top w:val="single" w:sz="8" w:space="0" w:color="auto"/>
              <w:left w:val="single" w:sz="8" w:space="0" w:color="auto"/>
              <w:bottom w:val="single" w:sz="8" w:space="0" w:color="000000"/>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Эксперт</w:t>
            </w:r>
          </w:p>
        </w:tc>
        <w:tc>
          <w:tcPr>
            <w:tcW w:w="860" w:type="dxa"/>
            <w:vMerge w:val="restart"/>
            <w:tcBorders>
              <w:top w:val="single" w:sz="8" w:space="0" w:color="auto"/>
              <w:left w:val="nil"/>
              <w:bottom w:val="single" w:sz="8" w:space="0" w:color="000000"/>
              <w:right w:val="single" w:sz="8" w:space="0" w:color="auto"/>
            </w:tcBorders>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Вес эксперта</w:t>
            </w:r>
          </w:p>
        </w:tc>
        <w:tc>
          <w:tcPr>
            <w:tcW w:w="7892" w:type="dxa"/>
            <w:gridSpan w:val="12"/>
            <w:tcBorders>
              <w:top w:val="single" w:sz="8" w:space="0" w:color="auto"/>
              <w:left w:val="nil"/>
              <w:bottom w:val="single" w:sz="8" w:space="0" w:color="auto"/>
              <w:right w:val="single" w:sz="8" w:space="0" w:color="000000"/>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Оценка (bij) и вес (qij) показателей</w:t>
            </w:r>
          </w:p>
        </w:tc>
      </w:tr>
      <w:tr w:rsidR="006E4CA0" w:rsidRPr="003E5983" w:rsidTr="003E5983">
        <w:trPr>
          <w:trHeight w:val="270"/>
        </w:trPr>
        <w:tc>
          <w:tcPr>
            <w:tcW w:w="720" w:type="dxa"/>
            <w:vMerge/>
            <w:tcBorders>
              <w:top w:val="single" w:sz="8" w:space="0" w:color="auto"/>
              <w:left w:val="single" w:sz="8" w:space="0" w:color="auto"/>
              <w:bottom w:val="single" w:sz="8" w:space="0" w:color="000000"/>
              <w:right w:val="nil"/>
            </w:tcBorders>
            <w:vAlign w:val="center"/>
          </w:tcPr>
          <w:p w:rsidR="006E4CA0" w:rsidRPr="003E5983" w:rsidRDefault="006E4CA0" w:rsidP="003E5983">
            <w:pPr>
              <w:widowControl w:val="0"/>
              <w:spacing w:line="360" w:lineRule="auto"/>
              <w:jc w:val="both"/>
              <w:rPr>
                <w:rFonts w:cs="Arial CYR"/>
                <w:sz w:val="20"/>
                <w:szCs w:val="20"/>
              </w:rPr>
            </w:pPr>
          </w:p>
        </w:tc>
        <w:tc>
          <w:tcPr>
            <w:tcW w:w="860" w:type="dxa"/>
            <w:vMerge/>
            <w:tcBorders>
              <w:top w:val="single" w:sz="8" w:space="0" w:color="auto"/>
              <w:left w:val="nil"/>
              <w:bottom w:val="single" w:sz="8" w:space="0" w:color="000000"/>
              <w:right w:val="single" w:sz="8" w:space="0" w:color="auto"/>
            </w:tcBorders>
            <w:vAlign w:val="center"/>
          </w:tcPr>
          <w:p w:rsidR="006E4CA0" w:rsidRPr="003E5983" w:rsidRDefault="006E4CA0" w:rsidP="003E5983">
            <w:pPr>
              <w:widowControl w:val="0"/>
              <w:spacing w:line="360" w:lineRule="auto"/>
              <w:jc w:val="both"/>
              <w:rPr>
                <w:rFonts w:cs="Arial CYR"/>
                <w:sz w:val="20"/>
                <w:szCs w:val="20"/>
              </w:rPr>
            </w:pPr>
          </w:p>
        </w:tc>
        <w:tc>
          <w:tcPr>
            <w:tcW w:w="1356" w:type="dxa"/>
            <w:gridSpan w:val="2"/>
            <w:tcBorders>
              <w:top w:val="single" w:sz="8" w:space="0" w:color="auto"/>
              <w:left w:val="nil"/>
              <w:bottom w:val="single" w:sz="8" w:space="0" w:color="auto"/>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П1</w:t>
            </w:r>
          </w:p>
        </w:tc>
        <w:tc>
          <w:tcPr>
            <w:tcW w:w="1338" w:type="dxa"/>
            <w:gridSpan w:val="2"/>
            <w:tcBorders>
              <w:top w:val="single" w:sz="8" w:space="0" w:color="auto"/>
              <w:left w:val="nil"/>
              <w:bottom w:val="single" w:sz="8" w:space="0" w:color="auto"/>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П2</w:t>
            </w:r>
          </w:p>
        </w:tc>
        <w:tc>
          <w:tcPr>
            <w:tcW w:w="1338" w:type="dxa"/>
            <w:gridSpan w:val="2"/>
            <w:tcBorders>
              <w:top w:val="single" w:sz="8" w:space="0" w:color="auto"/>
              <w:left w:val="nil"/>
              <w:bottom w:val="single" w:sz="8" w:space="0" w:color="auto"/>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П3</w:t>
            </w:r>
          </w:p>
        </w:tc>
        <w:tc>
          <w:tcPr>
            <w:tcW w:w="1338" w:type="dxa"/>
            <w:gridSpan w:val="2"/>
            <w:tcBorders>
              <w:top w:val="single" w:sz="8" w:space="0" w:color="auto"/>
              <w:left w:val="nil"/>
              <w:bottom w:val="single" w:sz="8" w:space="0" w:color="auto"/>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П4</w:t>
            </w:r>
          </w:p>
        </w:tc>
        <w:tc>
          <w:tcPr>
            <w:tcW w:w="1338" w:type="dxa"/>
            <w:gridSpan w:val="2"/>
            <w:tcBorders>
              <w:top w:val="single" w:sz="8" w:space="0" w:color="auto"/>
              <w:left w:val="nil"/>
              <w:bottom w:val="single" w:sz="8" w:space="0" w:color="auto"/>
              <w:right w:val="single" w:sz="8" w:space="0" w:color="000000"/>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П5</w:t>
            </w:r>
          </w:p>
        </w:tc>
        <w:tc>
          <w:tcPr>
            <w:tcW w:w="592" w:type="dxa"/>
            <w:vMerge w:val="restart"/>
            <w:tcBorders>
              <w:top w:val="nil"/>
              <w:left w:val="single" w:sz="8" w:space="0" w:color="auto"/>
              <w:bottom w:val="single" w:sz="8" w:space="0" w:color="000000"/>
              <w:right w:val="nil"/>
            </w:tcBorders>
            <w:noWrap/>
            <w:vAlign w:val="bottom"/>
          </w:tcPr>
          <w:p w:rsidR="006E4CA0" w:rsidRPr="003E5983" w:rsidRDefault="006E4CA0" w:rsidP="003E5983">
            <w:pPr>
              <w:widowControl w:val="0"/>
              <w:spacing w:line="360" w:lineRule="auto"/>
              <w:jc w:val="both"/>
              <w:rPr>
                <w:rFonts w:cs="Arial"/>
                <w:sz w:val="20"/>
                <w:szCs w:val="20"/>
              </w:rPr>
            </w:pPr>
            <w:r w:rsidRPr="003E5983">
              <w:rPr>
                <w:rFonts w:cs="Arial"/>
                <w:sz w:val="20"/>
                <w:szCs w:val="20"/>
              </w:rPr>
              <w:t></w:t>
            </w:r>
            <w:r w:rsidRPr="003E5983">
              <w:rPr>
                <w:sz w:val="20"/>
                <w:szCs w:val="20"/>
              </w:rPr>
              <w:t>bi</w:t>
            </w:r>
          </w:p>
        </w:tc>
        <w:tc>
          <w:tcPr>
            <w:tcW w:w="592" w:type="dxa"/>
            <w:vMerge w:val="restart"/>
            <w:tcBorders>
              <w:top w:val="nil"/>
              <w:left w:val="nil"/>
              <w:bottom w:val="single" w:sz="8" w:space="0" w:color="000000"/>
              <w:right w:val="single" w:sz="8" w:space="0" w:color="auto"/>
            </w:tcBorders>
            <w:noWrap/>
            <w:vAlign w:val="bottom"/>
          </w:tcPr>
          <w:p w:rsidR="006E4CA0" w:rsidRPr="003E5983" w:rsidRDefault="006E4CA0" w:rsidP="003E5983">
            <w:pPr>
              <w:widowControl w:val="0"/>
              <w:spacing w:line="360" w:lineRule="auto"/>
              <w:jc w:val="both"/>
              <w:rPr>
                <w:rFonts w:cs="Arial"/>
                <w:sz w:val="20"/>
                <w:szCs w:val="20"/>
              </w:rPr>
            </w:pPr>
            <w:r w:rsidRPr="003E5983">
              <w:rPr>
                <w:rFonts w:cs="Arial"/>
                <w:sz w:val="20"/>
                <w:szCs w:val="20"/>
              </w:rPr>
              <w:t></w:t>
            </w:r>
            <w:r w:rsidRPr="003E5983">
              <w:rPr>
                <w:sz w:val="20"/>
                <w:szCs w:val="20"/>
              </w:rPr>
              <w:t>qj</w:t>
            </w:r>
          </w:p>
        </w:tc>
      </w:tr>
      <w:tr w:rsidR="003E5983" w:rsidRPr="003E5983" w:rsidTr="003E5983">
        <w:trPr>
          <w:trHeight w:val="330"/>
        </w:trPr>
        <w:tc>
          <w:tcPr>
            <w:tcW w:w="720" w:type="dxa"/>
            <w:vMerge/>
            <w:tcBorders>
              <w:top w:val="single" w:sz="8" w:space="0" w:color="auto"/>
              <w:left w:val="single" w:sz="8" w:space="0" w:color="auto"/>
              <w:bottom w:val="single" w:sz="8" w:space="0" w:color="000000"/>
              <w:right w:val="nil"/>
            </w:tcBorders>
            <w:vAlign w:val="center"/>
          </w:tcPr>
          <w:p w:rsidR="006E4CA0" w:rsidRPr="003E5983" w:rsidRDefault="006E4CA0" w:rsidP="003E5983">
            <w:pPr>
              <w:widowControl w:val="0"/>
              <w:spacing w:line="360" w:lineRule="auto"/>
              <w:jc w:val="both"/>
              <w:rPr>
                <w:rFonts w:cs="Arial CYR"/>
                <w:sz w:val="20"/>
                <w:szCs w:val="20"/>
              </w:rPr>
            </w:pPr>
          </w:p>
        </w:tc>
        <w:tc>
          <w:tcPr>
            <w:tcW w:w="860" w:type="dxa"/>
            <w:vMerge/>
            <w:tcBorders>
              <w:top w:val="single" w:sz="8" w:space="0" w:color="auto"/>
              <w:left w:val="nil"/>
              <w:bottom w:val="single" w:sz="8" w:space="0" w:color="000000"/>
              <w:right w:val="single" w:sz="8" w:space="0" w:color="auto"/>
            </w:tcBorders>
            <w:vAlign w:val="center"/>
          </w:tcPr>
          <w:p w:rsidR="006E4CA0" w:rsidRPr="003E5983" w:rsidRDefault="006E4CA0" w:rsidP="003E5983">
            <w:pPr>
              <w:widowControl w:val="0"/>
              <w:spacing w:line="360" w:lineRule="auto"/>
              <w:jc w:val="both"/>
              <w:rPr>
                <w:rFonts w:cs="Arial CYR"/>
                <w:sz w:val="20"/>
                <w:szCs w:val="20"/>
              </w:rPr>
            </w:pPr>
          </w:p>
        </w:tc>
        <w:tc>
          <w:tcPr>
            <w:tcW w:w="537" w:type="dxa"/>
            <w:tcBorders>
              <w:top w:val="nil"/>
              <w:left w:val="nil"/>
              <w:bottom w:val="single" w:sz="8" w:space="0" w:color="auto"/>
              <w:right w:val="nil"/>
            </w:tcBorders>
            <w:noWrap/>
            <w:vAlign w:val="bottom"/>
          </w:tcPr>
          <w:p w:rsidR="006E4CA0" w:rsidRPr="003E5983" w:rsidRDefault="003E5983" w:rsidP="003E5983">
            <w:pPr>
              <w:widowControl w:val="0"/>
              <w:spacing w:line="360" w:lineRule="auto"/>
              <w:jc w:val="both"/>
              <w:rPr>
                <w:rFonts w:cs="Arial CYR"/>
                <w:sz w:val="20"/>
                <w:szCs w:val="20"/>
              </w:rPr>
            </w:pPr>
            <w:r w:rsidRPr="003E5983">
              <w:rPr>
                <w:rFonts w:cs="Arial CYR"/>
                <w:sz w:val="20"/>
                <w:szCs w:val="20"/>
              </w:rPr>
              <w:t xml:space="preserve"> </w:t>
            </w:r>
            <w:r w:rsidR="006E4CA0" w:rsidRPr="003E5983">
              <w:rPr>
                <w:rFonts w:cs="Arial CYR"/>
                <w:sz w:val="20"/>
                <w:szCs w:val="20"/>
              </w:rPr>
              <w:t>bij</w:t>
            </w:r>
          </w:p>
        </w:tc>
        <w:tc>
          <w:tcPr>
            <w:tcW w:w="819" w:type="dxa"/>
            <w:tcBorders>
              <w:top w:val="nil"/>
              <w:left w:val="nil"/>
              <w:bottom w:val="single" w:sz="8" w:space="0" w:color="auto"/>
              <w:right w:val="nil"/>
            </w:tcBorders>
            <w:noWrap/>
            <w:vAlign w:val="bottom"/>
          </w:tcPr>
          <w:p w:rsidR="006E4CA0" w:rsidRPr="003E5983" w:rsidRDefault="003E5983" w:rsidP="003E5983">
            <w:pPr>
              <w:widowControl w:val="0"/>
              <w:spacing w:line="360" w:lineRule="auto"/>
              <w:jc w:val="both"/>
              <w:rPr>
                <w:rFonts w:cs="Arial CYR"/>
                <w:sz w:val="20"/>
                <w:szCs w:val="20"/>
              </w:rPr>
            </w:pPr>
            <w:r w:rsidRPr="003E5983">
              <w:rPr>
                <w:rFonts w:cs="Arial CYR"/>
                <w:sz w:val="20"/>
                <w:szCs w:val="20"/>
              </w:rPr>
              <w:t xml:space="preserve"> </w:t>
            </w:r>
            <w:r w:rsidR="006E4CA0" w:rsidRPr="003E5983">
              <w:rPr>
                <w:rFonts w:cs="Arial CYR"/>
                <w:sz w:val="20"/>
                <w:szCs w:val="20"/>
              </w:rPr>
              <w:t>qij</w:t>
            </w:r>
          </w:p>
        </w:tc>
        <w:tc>
          <w:tcPr>
            <w:tcW w:w="519" w:type="dxa"/>
            <w:tcBorders>
              <w:top w:val="nil"/>
              <w:left w:val="nil"/>
              <w:bottom w:val="single" w:sz="8" w:space="0" w:color="auto"/>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bij</w:t>
            </w:r>
            <w:r w:rsidR="003E5983" w:rsidRPr="003E5983">
              <w:rPr>
                <w:rFonts w:cs="Arial CYR"/>
                <w:sz w:val="20"/>
                <w:szCs w:val="20"/>
              </w:rPr>
              <w:t xml:space="preserve"> </w:t>
            </w:r>
          </w:p>
        </w:tc>
        <w:tc>
          <w:tcPr>
            <w:tcW w:w="819" w:type="dxa"/>
            <w:tcBorders>
              <w:top w:val="nil"/>
              <w:left w:val="nil"/>
              <w:bottom w:val="single" w:sz="8" w:space="0" w:color="auto"/>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qij</w:t>
            </w:r>
            <w:r w:rsidR="003E5983" w:rsidRPr="003E5983">
              <w:rPr>
                <w:rFonts w:cs="Arial CYR"/>
                <w:sz w:val="20"/>
                <w:szCs w:val="20"/>
              </w:rPr>
              <w:t xml:space="preserve"> </w:t>
            </w:r>
          </w:p>
        </w:tc>
        <w:tc>
          <w:tcPr>
            <w:tcW w:w="519" w:type="dxa"/>
            <w:tcBorders>
              <w:top w:val="nil"/>
              <w:left w:val="nil"/>
              <w:bottom w:val="single" w:sz="8" w:space="0" w:color="auto"/>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bij</w:t>
            </w:r>
            <w:r w:rsidR="003E5983" w:rsidRPr="003E5983">
              <w:rPr>
                <w:rFonts w:cs="Arial CYR"/>
                <w:sz w:val="20"/>
                <w:szCs w:val="20"/>
              </w:rPr>
              <w:t xml:space="preserve"> </w:t>
            </w:r>
          </w:p>
        </w:tc>
        <w:tc>
          <w:tcPr>
            <w:tcW w:w="819" w:type="dxa"/>
            <w:tcBorders>
              <w:top w:val="nil"/>
              <w:left w:val="nil"/>
              <w:bottom w:val="single" w:sz="8" w:space="0" w:color="auto"/>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qij</w:t>
            </w:r>
            <w:r w:rsidR="003E5983" w:rsidRPr="003E5983">
              <w:rPr>
                <w:rFonts w:cs="Arial CYR"/>
                <w:sz w:val="20"/>
                <w:szCs w:val="20"/>
              </w:rPr>
              <w:t xml:space="preserve"> </w:t>
            </w:r>
          </w:p>
        </w:tc>
        <w:tc>
          <w:tcPr>
            <w:tcW w:w="519" w:type="dxa"/>
            <w:tcBorders>
              <w:top w:val="nil"/>
              <w:left w:val="nil"/>
              <w:bottom w:val="single" w:sz="8" w:space="0" w:color="auto"/>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bij</w:t>
            </w:r>
            <w:r w:rsidR="003E5983" w:rsidRPr="003E5983">
              <w:rPr>
                <w:rFonts w:cs="Arial CYR"/>
                <w:sz w:val="20"/>
                <w:szCs w:val="20"/>
              </w:rPr>
              <w:t xml:space="preserve"> </w:t>
            </w:r>
          </w:p>
        </w:tc>
        <w:tc>
          <w:tcPr>
            <w:tcW w:w="819" w:type="dxa"/>
            <w:tcBorders>
              <w:top w:val="nil"/>
              <w:left w:val="nil"/>
              <w:bottom w:val="single" w:sz="8" w:space="0" w:color="auto"/>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qij</w:t>
            </w:r>
            <w:r w:rsidR="003E5983" w:rsidRPr="003E5983">
              <w:rPr>
                <w:rFonts w:cs="Arial CYR"/>
                <w:sz w:val="20"/>
                <w:szCs w:val="20"/>
              </w:rPr>
              <w:t xml:space="preserve"> </w:t>
            </w:r>
          </w:p>
        </w:tc>
        <w:tc>
          <w:tcPr>
            <w:tcW w:w="519" w:type="dxa"/>
            <w:tcBorders>
              <w:top w:val="nil"/>
              <w:left w:val="nil"/>
              <w:bottom w:val="single" w:sz="8" w:space="0" w:color="auto"/>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bij</w:t>
            </w:r>
            <w:r w:rsidR="003E5983" w:rsidRPr="003E5983">
              <w:rPr>
                <w:rFonts w:cs="Arial CYR"/>
                <w:sz w:val="20"/>
                <w:szCs w:val="20"/>
              </w:rPr>
              <w:t xml:space="preserve"> </w:t>
            </w:r>
          </w:p>
        </w:tc>
        <w:tc>
          <w:tcPr>
            <w:tcW w:w="819" w:type="dxa"/>
            <w:tcBorders>
              <w:top w:val="nil"/>
              <w:left w:val="nil"/>
              <w:bottom w:val="single" w:sz="8" w:space="0" w:color="auto"/>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qij</w:t>
            </w:r>
            <w:r w:rsidR="003E5983" w:rsidRPr="003E5983">
              <w:rPr>
                <w:rFonts w:cs="Arial CYR"/>
                <w:sz w:val="20"/>
                <w:szCs w:val="20"/>
              </w:rPr>
              <w:t xml:space="preserve"> </w:t>
            </w:r>
          </w:p>
        </w:tc>
        <w:tc>
          <w:tcPr>
            <w:tcW w:w="592" w:type="dxa"/>
            <w:vMerge/>
            <w:tcBorders>
              <w:top w:val="nil"/>
              <w:left w:val="single" w:sz="8" w:space="0" w:color="auto"/>
              <w:bottom w:val="single" w:sz="8" w:space="0" w:color="000000"/>
              <w:right w:val="nil"/>
            </w:tcBorders>
            <w:vAlign w:val="center"/>
          </w:tcPr>
          <w:p w:rsidR="006E4CA0" w:rsidRPr="003E5983" w:rsidRDefault="006E4CA0" w:rsidP="003E5983">
            <w:pPr>
              <w:widowControl w:val="0"/>
              <w:spacing w:line="360" w:lineRule="auto"/>
              <w:jc w:val="both"/>
              <w:rPr>
                <w:rFonts w:cs="Arial"/>
                <w:sz w:val="20"/>
                <w:szCs w:val="20"/>
              </w:rPr>
            </w:pPr>
          </w:p>
        </w:tc>
        <w:tc>
          <w:tcPr>
            <w:tcW w:w="592" w:type="dxa"/>
            <w:vMerge/>
            <w:tcBorders>
              <w:top w:val="nil"/>
              <w:left w:val="nil"/>
              <w:bottom w:val="single" w:sz="8" w:space="0" w:color="000000"/>
              <w:right w:val="single" w:sz="8" w:space="0" w:color="auto"/>
            </w:tcBorders>
            <w:vAlign w:val="center"/>
          </w:tcPr>
          <w:p w:rsidR="006E4CA0" w:rsidRPr="003E5983" w:rsidRDefault="006E4CA0" w:rsidP="003E5983">
            <w:pPr>
              <w:widowControl w:val="0"/>
              <w:spacing w:line="360" w:lineRule="auto"/>
              <w:jc w:val="both"/>
              <w:rPr>
                <w:rFonts w:cs="Arial"/>
                <w:sz w:val="20"/>
                <w:szCs w:val="20"/>
              </w:rPr>
            </w:pPr>
          </w:p>
        </w:tc>
      </w:tr>
      <w:tr w:rsidR="006E4CA0" w:rsidRPr="003E5983" w:rsidTr="003E5983">
        <w:trPr>
          <w:trHeight w:val="255"/>
        </w:trPr>
        <w:tc>
          <w:tcPr>
            <w:tcW w:w="720" w:type="dxa"/>
            <w:tcBorders>
              <w:top w:val="nil"/>
              <w:left w:val="single" w:sz="8" w:space="0" w:color="auto"/>
              <w:bottom w:val="nil"/>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Э1</w:t>
            </w:r>
          </w:p>
        </w:tc>
        <w:tc>
          <w:tcPr>
            <w:tcW w:w="86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3,03</w:t>
            </w:r>
          </w:p>
        </w:tc>
        <w:tc>
          <w:tcPr>
            <w:tcW w:w="537"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3</w:t>
            </w:r>
          </w:p>
        </w:tc>
        <w:tc>
          <w:tcPr>
            <w:tcW w:w="8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0,16</w:t>
            </w:r>
          </w:p>
        </w:tc>
        <w:tc>
          <w:tcPr>
            <w:tcW w:w="5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5</w:t>
            </w:r>
          </w:p>
        </w:tc>
        <w:tc>
          <w:tcPr>
            <w:tcW w:w="8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0,26</w:t>
            </w:r>
          </w:p>
        </w:tc>
        <w:tc>
          <w:tcPr>
            <w:tcW w:w="5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4</w:t>
            </w:r>
          </w:p>
        </w:tc>
        <w:tc>
          <w:tcPr>
            <w:tcW w:w="8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0,21</w:t>
            </w:r>
          </w:p>
        </w:tc>
        <w:tc>
          <w:tcPr>
            <w:tcW w:w="5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4</w:t>
            </w:r>
          </w:p>
        </w:tc>
        <w:tc>
          <w:tcPr>
            <w:tcW w:w="8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0,21</w:t>
            </w:r>
          </w:p>
        </w:tc>
        <w:tc>
          <w:tcPr>
            <w:tcW w:w="5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3</w:t>
            </w:r>
          </w:p>
        </w:tc>
        <w:tc>
          <w:tcPr>
            <w:tcW w:w="8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0,16</w:t>
            </w:r>
          </w:p>
        </w:tc>
        <w:tc>
          <w:tcPr>
            <w:tcW w:w="592"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19</w:t>
            </w:r>
          </w:p>
        </w:tc>
        <w:tc>
          <w:tcPr>
            <w:tcW w:w="592" w:type="dxa"/>
            <w:tcBorders>
              <w:top w:val="nil"/>
              <w:left w:val="nil"/>
              <w:bottom w:val="nil"/>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1</w:t>
            </w:r>
          </w:p>
        </w:tc>
      </w:tr>
      <w:tr w:rsidR="006E4CA0" w:rsidRPr="003E5983" w:rsidTr="003E5983">
        <w:trPr>
          <w:trHeight w:val="255"/>
        </w:trPr>
        <w:tc>
          <w:tcPr>
            <w:tcW w:w="720" w:type="dxa"/>
            <w:tcBorders>
              <w:top w:val="nil"/>
              <w:left w:val="single" w:sz="8" w:space="0" w:color="auto"/>
              <w:bottom w:val="nil"/>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Э2</w:t>
            </w:r>
          </w:p>
        </w:tc>
        <w:tc>
          <w:tcPr>
            <w:tcW w:w="86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3,7</w:t>
            </w:r>
          </w:p>
        </w:tc>
        <w:tc>
          <w:tcPr>
            <w:tcW w:w="537"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3</w:t>
            </w:r>
          </w:p>
        </w:tc>
        <w:tc>
          <w:tcPr>
            <w:tcW w:w="8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0,14</w:t>
            </w:r>
          </w:p>
        </w:tc>
        <w:tc>
          <w:tcPr>
            <w:tcW w:w="5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3</w:t>
            </w:r>
          </w:p>
        </w:tc>
        <w:tc>
          <w:tcPr>
            <w:tcW w:w="8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0,14</w:t>
            </w:r>
          </w:p>
        </w:tc>
        <w:tc>
          <w:tcPr>
            <w:tcW w:w="5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5</w:t>
            </w:r>
          </w:p>
        </w:tc>
        <w:tc>
          <w:tcPr>
            <w:tcW w:w="8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0,24</w:t>
            </w:r>
          </w:p>
        </w:tc>
        <w:tc>
          <w:tcPr>
            <w:tcW w:w="5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5</w:t>
            </w:r>
          </w:p>
        </w:tc>
        <w:tc>
          <w:tcPr>
            <w:tcW w:w="8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0,24</w:t>
            </w:r>
          </w:p>
        </w:tc>
        <w:tc>
          <w:tcPr>
            <w:tcW w:w="5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5</w:t>
            </w:r>
          </w:p>
        </w:tc>
        <w:tc>
          <w:tcPr>
            <w:tcW w:w="8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0,24</w:t>
            </w:r>
          </w:p>
        </w:tc>
        <w:tc>
          <w:tcPr>
            <w:tcW w:w="592"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21</w:t>
            </w:r>
          </w:p>
        </w:tc>
        <w:tc>
          <w:tcPr>
            <w:tcW w:w="592" w:type="dxa"/>
            <w:tcBorders>
              <w:top w:val="nil"/>
              <w:left w:val="nil"/>
              <w:bottom w:val="nil"/>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1</w:t>
            </w:r>
          </w:p>
        </w:tc>
      </w:tr>
      <w:tr w:rsidR="006E4CA0" w:rsidRPr="003E5983" w:rsidTr="003E5983">
        <w:trPr>
          <w:trHeight w:val="270"/>
        </w:trPr>
        <w:tc>
          <w:tcPr>
            <w:tcW w:w="720" w:type="dxa"/>
            <w:tcBorders>
              <w:top w:val="nil"/>
              <w:left w:val="single" w:sz="8" w:space="0" w:color="auto"/>
              <w:bottom w:val="nil"/>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Э3</w:t>
            </w:r>
          </w:p>
        </w:tc>
        <w:tc>
          <w:tcPr>
            <w:tcW w:w="86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3,6</w:t>
            </w:r>
          </w:p>
        </w:tc>
        <w:tc>
          <w:tcPr>
            <w:tcW w:w="537"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4</w:t>
            </w:r>
          </w:p>
        </w:tc>
        <w:tc>
          <w:tcPr>
            <w:tcW w:w="8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0,20</w:t>
            </w:r>
          </w:p>
        </w:tc>
        <w:tc>
          <w:tcPr>
            <w:tcW w:w="5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4</w:t>
            </w:r>
          </w:p>
        </w:tc>
        <w:tc>
          <w:tcPr>
            <w:tcW w:w="8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0,20</w:t>
            </w:r>
          </w:p>
        </w:tc>
        <w:tc>
          <w:tcPr>
            <w:tcW w:w="5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3</w:t>
            </w:r>
          </w:p>
        </w:tc>
        <w:tc>
          <w:tcPr>
            <w:tcW w:w="8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0,15</w:t>
            </w:r>
          </w:p>
        </w:tc>
        <w:tc>
          <w:tcPr>
            <w:tcW w:w="5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5</w:t>
            </w:r>
          </w:p>
        </w:tc>
        <w:tc>
          <w:tcPr>
            <w:tcW w:w="8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0,25</w:t>
            </w:r>
          </w:p>
        </w:tc>
        <w:tc>
          <w:tcPr>
            <w:tcW w:w="5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4</w:t>
            </w:r>
          </w:p>
        </w:tc>
        <w:tc>
          <w:tcPr>
            <w:tcW w:w="819"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0,20</w:t>
            </w:r>
          </w:p>
        </w:tc>
        <w:tc>
          <w:tcPr>
            <w:tcW w:w="592"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20</w:t>
            </w:r>
          </w:p>
        </w:tc>
        <w:tc>
          <w:tcPr>
            <w:tcW w:w="592" w:type="dxa"/>
            <w:tcBorders>
              <w:top w:val="nil"/>
              <w:left w:val="nil"/>
              <w:bottom w:val="nil"/>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1</w:t>
            </w:r>
          </w:p>
        </w:tc>
      </w:tr>
      <w:tr w:rsidR="006E4CA0" w:rsidRPr="003E5983" w:rsidTr="003E5983">
        <w:trPr>
          <w:trHeight w:val="483"/>
        </w:trPr>
        <w:tc>
          <w:tcPr>
            <w:tcW w:w="1580" w:type="dxa"/>
            <w:gridSpan w:val="2"/>
            <w:vMerge w:val="restart"/>
            <w:tcBorders>
              <w:top w:val="single" w:sz="8" w:space="0" w:color="auto"/>
              <w:left w:val="single" w:sz="8" w:space="0" w:color="auto"/>
              <w:bottom w:val="single" w:sz="8" w:space="0" w:color="000000"/>
              <w:right w:val="single" w:sz="8" w:space="0" w:color="000000"/>
            </w:tcBorders>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Весомость показателей (ai)</w:t>
            </w:r>
          </w:p>
        </w:tc>
        <w:tc>
          <w:tcPr>
            <w:tcW w:w="1356" w:type="dxa"/>
            <w:gridSpan w:val="2"/>
            <w:vMerge w:val="restart"/>
            <w:tcBorders>
              <w:top w:val="single" w:sz="8" w:space="0" w:color="auto"/>
              <w:left w:val="single" w:sz="8" w:space="0" w:color="auto"/>
              <w:bottom w:val="single" w:sz="8" w:space="0" w:color="000000"/>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0,17</w:t>
            </w:r>
          </w:p>
        </w:tc>
        <w:tc>
          <w:tcPr>
            <w:tcW w:w="1338" w:type="dxa"/>
            <w:gridSpan w:val="2"/>
            <w:vMerge w:val="restart"/>
            <w:tcBorders>
              <w:top w:val="single" w:sz="8" w:space="0" w:color="auto"/>
              <w:left w:val="nil"/>
              <w:bottom w:val="single" w:sz="8" w:space="0" w:color="000000"/>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0,20</w:t>
            </w:r>
          </w:p>
        </w:tc>
        <w:tc>
          <w:tcPr>
            <w:tcW w:w="1338" w:type="dxa"/>
            <w:gridSpan w:val="2"/>
            <w:vMerge w:val="restart"/>
            <w:tcBorders>
              <w:top w:val="single" w:sz="8" w:space="0" w:color="auto"/>
              <w:left w:val="nil"/>
              <w:bottom w:val="single" w:sz="8" w:space="0" w:color="000000"/>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0,20</w:t>
            </w:r>
          </w:p>
        </w:tc>
        <w:tc>
          <w:tcPr>
            <w:tcW w:w="1338" w:type="dxa"/>
            <w:gridSpan w:val="2"/>
            <w:vMerge w:val="restart"/>
            <w:tcBorders>
              <w:top w:val="single" w:sz="8" w:space="0" w:color="auto"/>
              <w:left w:val="nil"/>
              <w:bottom w:val="single" w:sz="8" w:space="0" w:color="000000"/>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0,23</w:t>
            </w:r>
          </w:p>
        </w:tc>
        <w:tc>
          <w:tcPr>
            <w:tcW w:w="1338" w:type="dxa"/>
            <w:gridSpan w:val="2"/>
            <w:vMerge w:val="restart"/>
            <w:tcBorders>
              <w:top w:val="single" w:sz="8" w:space="0" w:color="auto"/>
              <w:left w:val="nil"/>
              <w:bottom w:val="single" w:sz="8" w:space="0" w:color="000000"/>
              <w:right w:val="single" w:sz="8" w:space="0" w:color="000000"/>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0,20</w:t>
            </w:r>
          </w:p>
        </w:tc>
        <w:tc>
          <w:tcPr>
            <w:tcW w:w="592" w:type="dxa"/>
            <w:vMerge w:val="restart"/>
            <w:tcBorders>
              <w:top w:val="nil"/>
              <w:left w:val="nil"/>
              <w:bottom w:val="single" w:sz="8" w:space="0" w:color="000000"/>
              <w:right w:val="nil"/>
            </w:tcBorders>
            <w:noWrap/>
            <w:vAlign w:val="bottom"/>
          </w:tcPr>
          <w:p w:rsidR="006E4CA0" w:rsidRPr="003E5983" w:rsidRDefault="006E4CA0" w:rsidP="003E5983">
            <w:pPr>
              <w:widowControl w:val="0"/>
              <w:spacing w:line="360" w:lineRule="auto"/>
              <w:jc w:val="both"/>
              <w:rPr>
                <w:rFonts w:cs="Arial CYR"/>
                <w:sz w:val="20"/>
                <w:szCs w:val="20"/>
              </w:rPr>
            </w:pPr>
          </w:p>
        </w:tc>
        <w:tc>
          <w:tcPr>
            <w:tcW w:w="592" w:type="dxa"/>
            <w:vMerge w:val="restart"/>
            <w:tcBorders>
              <w:top w:val="nil"/>
              <w:left w:val="nil"/>
              <w:bottom w:val="single" w:sz="8" w:space="0" w:color="000000"/>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1</w:t>
            </w:r>
          </w:p>
        </w:tc>
      </w:tr>
      <w:tr w:rsidR="006E4CA0" w:rsidRPr="003E5983" w:rsidTr="003E5983">
        <w:trPr>
          <w:trHeight w:val="345"/>
        </w:trPr>
        <w:tc>
          <w:tcPr>
            <w:tcW w:w="1580" w:type="dxa"/>
            <w:gridSpan w:val="2"/>
            <w:vMerge/>
            <w:tcBorders>
              <w:top w:val="single" w:sz="8" w:space="0" w:color="auto"/>
              <w:left w:val="single" w:sz="8" w:space="0" w:color="auto"/>
              <w:bottom w:val="single" w:sz="8" w:space="0" w:color="000000"/>
              <w:right w:val="single" w:sz="8" w:space="0" w:color="000000"/>
            </w:tcBorders>
            <w:vAlign w:val="center"/>
          </w:tcPr>
          <w:p w:rsidR="006E4CA0" w:rsidRPr="003E5983" w:rsidRDefault="006E4CA0" w:rsidP="003E5983">
            <w:pPr>
              <w:widowControl w:val="0"/>
              <w:spacing w:line="360" w:lineRule="auto"/>
              <w:jc w:val="both"/>
              <w:rPr>
                <w:rFonts w:cs="Arial CYR"/>
                <w:sz w:val="20"/>
                <w:szCs w:val="20"/>
              </w:rPr>
            </w:pPr>
          </w:p>
        </w:tc>
        <w:tc>
          <w:tcPr>
            <w:tcW w:w="1356" w:type="dxa"/>
            <w:gridSpan w:val="2"/>
            <w:vMerge/>
            <w:tcBorders>
              <w:top w:val="single" w:sz="8" w:space="0" w:color="auto"/>
              <w:left w:val="single" w:sz="8" w:space="0" w:color="auto"/>
              <w:bottom w:val="single" w:sz="8" w:space="0" w:color="000000"/>
              <w:right w:val="nil"/>
            </w:tcBorders>
            <w:vAlign w:val="center"/>
          </w:tcPr>
          <w:p w:rsidR="006E4CA0" w:rsidRPr="003E5983" w:rsidRDefault="006E4CA0" w:rsidP="003E5983">
            <w:pPr>
              <w:widowControl w:val="0"/>
              <w:spacing w:line="360" w:lineRule="auto"/>
              <w:jc w:val="both"/>
              <w:rPr>
                <w:rFonts w:cs="Arial CYR"/>
                <w:sz w:val="20"/>
                <w:szCs w:val="20"/>
              </w:rPr>
            </w:pPr>
          </w:p>
        </w:tc>
        <w:tc>
          <w:tcPr>
            <w:tcW w:w="1338" w:type="dxa"/>
            <w:gridSpan w:val="2"/>
            <w:vMerge/>
            <w:tcBorders>
              <w:top w:val="single" w:sz="8" w:space="0" w:color="auto"/>
              <w:left w:val="nil"/>
              <w:bottom w:val="single" w:sz="8" w:space="0" w:color="000000"/>
              <w:right w:val="nil"/>
            </w:tcBorders>
            <w:vAlign w:val="center"/>
          </w:tcPr>
          <w:p w:rsidR="006E4CA0" w:rsidRPr="003E5983" w:rsidRDefault="006E4CA0" w:rsidP="003E5983">
            <w:pPr>
              <w:widowControl w:val="0"/>
              <w:spacing w:line="360" w:lineRule="auto"/>
              <w:jc w:val="both"/>
              <w:rPr>
                <w:rFonts w:cs="Arial CYR"/>
                <w:sz w:val="20"/>
                <w:szCs w:val="20"/>
              </w:rPr>
            </w:pPr>
          </w:p>
        </w:tc>
        <w:tc>
          <w:tcPr>
            <w:tcW w:w="1338" w:type="dxa"/>
            <w:gridSpan w:val="2"/>
            <w:vMerge/>
            <w:tcBorders>
              <w:top w:val="single" w:sz="8" w:space="0" w:color="auto"/>
              <w:left w:val="nil"/>
              <w:bottom w:val="single" w:sz="8" w:space="0" w:color="000000"/>
              <w:right w:val="nil"/>
            </w:tcBorders>
            <w:vAlign w:val="center"/>
          </w:tcPr>
          <w:p w:rsidR="006E4CA0" w:rsidRPr="003E5983" w:rsidRDefault="006E4CA0" w:rsidP="003E5983">
            <w:pPr>
              <w:widowControl w:val="0"/>
              <w:spacing w:line="360" w:lineRule="auto"/>
              <w:jc w:val="both"/>
              <w:rPr>
                <w:rFonts w:cs="Arial CYR"/>
                <w:sz w:val="20"/>
                <w:szCs w:val="20"/>
              </w:rPr>
            </w:pPr>
          </w:p>
        </w:tc>
        <w:tc>
          <w:tcPr>
            <w:tcW w:w="1338" w:type="dxa"/>
            <w:gridSpan w:val="2"/>
            <w:vMerge/>
            <w:tcBorders>
              <w:top w:val="single" w:sz="8" w:space="0" w:color="auto"/>
              <w:left w:val="nil"/>
              <w:bottom w:val="single" w:sz="8" w:space="0" w:color="000000"/>
              <w:right w:val="nil"/>
            </w:tcBorders>
            <w:vAlign w:val="center"/>
          </w:tcPr>
          <w:p w:rsidR="006E4CA0" w:rsidRPr="003E5983" w:rsidRDefault="006E4CA0" w:rsidP="003E5983">
            <w:pPr>
              <w:widowControl w:val="0"/>
              <w:spacing w:line="360" w:lineRule="auto"/>
              <w:jc w:val="both"/>
              <w:rPr>
                <w:rFonts w:cs="Arial CYR"/>
                <w:sz w:val="20"/>
                <w:szCs w:val="20"/>
              </w:rPr>
            </w:pPr>
          </w:p>
        </w:tc>
        <w:tc>
          <w:tcPr>
            <w:tcW w:w="1338" w:type="dxa"/>
            <w:gridSpan w:val="2"/>
            <w:vMerge/>
            <w:tcBorders>
              <w:top w:val="single" w:sz="8" w:space="0" w:color="auto"/>
              <w:left w:val="nil"/>
              <w:bottom w:val="single" w:sz="8" w:space="0" w:color="000000"/>
              <w:right w:val="single" w:sz="8" w:space="0" w:color="000000"/>
            </w:tcBorders>
            <w:vAlign w:val="center"/>
          </w:tcPr>
          <w:p w:rsidR="006E4CA0" w:rsidRPr="003E5983" w:rsidRDefault="006E4CA0" w:rsidP="003E5983">
            <w:pPr>
              <w:widowControl w:val="0"/>
              <w:spacing w:line="360" w:lineRule="auto"/>
              <w:jc w:val="both"/>
              <w:rPr>
                <w:rFonts w:cs="Arial CYR"/>
                <w:sz w:val="20"/>
                <w:szCs w:val="20"/>
              </w:rPr>
            </w:pPr>
          </w:p>
        </w:tc>
        <w:tc>
          <w:tcPr>
            <w:tcW w:w="592" w:type="dxa"/>
            <w:vMerge/>
            <w:tcBorders>
              <w:top w:val="nil"/>
              <w:left w:val="nil"/>
              <w:bottom w:val="single" w:sz="8" w:space="0" w:color="000000"/>
              <w:right w:val="nil"/>
            </w:tcBorders>
            <w:vAlign w:val="center"/>
          </w:tcPr>
          <w:p w:rsidR="006E4CA0" w:rsidRPr="003E5983" w:rsidRDefault="006E4CA0" w:rsidP="003E5983">
            <w:pPr>
              <w:widowControl w:val="0"/>
              <w:spacing w:line="360" w:lineRule="auto"/>
              <w:jc w:val="both"/>
              <w:rPr>
                <w:rFonts w:cs="Arial CYR"/>
                <w:sz w:val="20"/>
                <w:szCs w:val="20"/>
              </w:rPr>
            </w:pPr>
          </w:p>
        </w:tc>
        <w:tc>
          <w:tcPr>
            <w:tcW w:w="592" w:type="dxa"/>
            <w:vMerge/>
            <w:tcBorders>
              <w:top w:val="nil"/>
              <w:left w:val="nil"/>
              <w:bottom w:val="single" w:sz="8" w:space="0" w:color="000000"/>
              <w:right w:val="single" w:sz="8" w:space="0" w:color="auto"/>
            </w:tcBorders>
            <w:vAlign w:val="center"/>
          </w:tcPr>
          <w:p w:rsidR="006E4CA0" w:rsidRPr="003E5983" w:rsidRDefault="006E4CA0" w:rsidP="003E5983">
            <w:pPr>
              <w:widowControl w:val="0"/>
              <w:spacing w:line="360" w:lineRule="auto"/>
              <w:jc w:val="both"/>
              <w:rPr>
                <w:rFonts w:cs="Arial CYR"/>
                <w:sz w:val="20"/>
                <w:szCs w:val="20"/>
              </w:rPr>
            </w:pPr>
          </w:p>
        </w:tc>
      </w:tr>
    </w:tbl>
    <w:p w:rsidR="006E4CA0" w:rsidRPr="003E5983" w:rsidRDefault="006E4CA0" w:rsidP="003E5983">
      <w:pPr>
        <w:widowControl w:val="0"/>
        <w:spacing w:line="360" w:lineRule="auto"/>
        <w:ind w:firstLine="709"/>
        <w:jc w:val="both"/>
        <w:rPr>
          <w:sz w:val="28"/>
          <w:szCs w:val="28"/>
        </w:rPr>
      </w:pPr>
    </w:p>
    <w:p w:rsidR="006E4CA0" w:rsidRPr="003E5983" w:rsidRDefault="006E4CA0" w:rsidP="003E5983">
      <w:pPr>
        <w:widowControl w:val="0"/>
        <w:spacing w:line="360" w:lineRule="auto"/>
        <w:ind w:firstLine="709"/>
        <w:jc w:val="both"/>
        <w:rPr>
          <w:sz w:val="28"/>
          <w:szCs w:val="28"/>
        </w:rPr>
      </w:pPr>
      <w:r w:rsidRPr="003E5983">
        <w:rPr>
          <w:sz w:val="28"/>
          <w:szCs w:val="28"/>
        </w:rPr>
        <w:t>Таблица 2 - Расчет технического показателя</w:t>
      </w:r>
    </w:p>
    <w:tbl>
      <w:tblPr>
        <w:tblW w:w="9421" w:type="dxa"/>
        <w:tblInd w:w="98" w:type="dxa"/>
        <w:tblLook w:val="0000" w:firstRow="0" w:lastRow="0" w:firstColumn="0" w:lastColumn="0" w:noHBand="0" w:noVBand="0"/>
      </w:tblPr>
      <w:tblGrid>
        <w:gridCol w:w="1777"/>
        <w:gridCol w:w="1540"/>
        <w:gridCol w:w="1517"/>
        <w:gridCol w:w="1240"/>
        <w:gridCol w:w="1240"/>
        <w:gridCol w:w="2107"/>
      </w:tblGrid>
      <w:tr w:rsidR="006E4CA0" w:rsidRPr="003E5983" w:rsidTr="003E5983">
        <w:trPr>
          <w:trHeight w:val="483"/>
        </w:trPr>
        <w:tc>
          <w:tcPr>
            <w:tcW w:w="1777" w:type="dxa"/>
            <w:vMerge w:val="restart"/>
            <w:tcBorders>
              <w:top w:val="single" w:sz="8" w:space="0" w:color="auto"/>
              <w:left w:val="single" w:sz="8" w:space="0" w:color="auto"/>
              <w:bottom w:val="single" w:sz="8" w:space="0" w:color="000000"/>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Показатель</w:t>
            </w:r>
          </w:p>
        </w:tc>
        <w:tc>
          <w:tcPr>
            <w:tcW w:w="1540" w:type="dxa"/>
            <w:vMerge w:val="restart"/>
            <w:tcBorders>
              <w:top w:val="single" w:sz="8" w:space="0" w:color="auto"/>
              <w:left w:val="nil"/>
              <w:bottom w:val="single" w:sz="8" w:space="0" w:color="000000"/>
              <w:right w:val="nil"/>
            </w:tcBorders>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Ед. измерения</w:t>
            </w:r>
          </w:p>
        </w:tc>
        <w:tc>
          <w:tcPr>
            <w:tcW w:w="1517" w:type="dxa"/>
            <w:vMerge w:val="restart"/>
            <w:tcBorders>
              <w:top w:val="single" w:sz="8" w:space="0" w:color="auto"/>
              <w:left w:val="nil"/>
              <w:bottom w:val="single" w:sz="8" w:space="0" w:color="000000"/>
              <w:right w:val="single" w:sz="8" w:space="0" w:color="auto"/>
            </w:tcBorders>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Весомость показателя (аi)</w:t>
            </w:r>
          </w:p>
        </w:tc>
        <w:tc>
          <w:tcPr>
            <w:tcW w:w="2480" w:type="dxa"/>
            <w:gridSpan w:val="2"/>
            <w:vMerge w:val="restart"/>
            <w:tcBorders>
              <w:top w:val="single" w:sz="8" w:space="0" w:color="auto"/>
              <w:left w:val="single" w:sz="8" w:space="0" w:color="auto"/>
              <w:bottom w:val="single" w:sz="8" w:space="0" w:color="000000"/>
              <w:right w:val="nil"/>
            </w:tcBorders>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Абсолютный показатель качества (А)</w:t>
            </w:r>
          </w:p>
        </w:tc>
        <w:tc>
          <w:tcPr>
            <w:tcW w:w="2107" w:type="dxa"/>
            <w:vMerge w:val="restart"/>
            <w:tcBorders>
              <w:top w:val="single" w:sz="8" w:space="0" w:color="auto"/>
              <w:left w:val="single" w:sz="8" w:space="0" w:color="auto"/>
              <w:bottom w:val="single" w:sz="8" w:space="0" w:color="000000"/>
              <w:right w:val="single" w:sz="8" w:space="0" w:color="auto"/>
            </w:tcBorders>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Относительный показатель качества (Вi)</w:t>
            </w:r>
          </w:p>
        </w:tc>
      </w:tr>
      <w:tr w:rsidR="006E4CA0" w:rsidRPr="003E5983" w:rsidTr="003E5983">
        <w:trPr>
          <w:trHeight w:val="483"/>
        </w:trPr>
        <w:tc>
          <w:tcPr>
            <w:tcW w:w="1777" w:type="dxa"/>
            <w:vMerge/>
            <w:tcBorders>
              <w:top w:val="single" w:sz="8" w:space="0" w:color="auto"/>
              <w:left w:val="single" w:sz="8" w:space="0" w:color="auto"/>
              <w:bottom w:val="single" w:sz="8" w:space="0" w:color="000000"/>
              <w:right w:val="nil"/>
            </w:tcBorders>
            <w:vAlign w:val="center"/>
          </w:tcPr>
          <w:p w:rsidR="006E4CA0" w:rsidRPr="003E5983" w:rsidRDefault="006E4CA0" w:rsidP="003E5983">
            <w:pPr>
              <w:widowControl w:val="0"/>
              <w:spacing w:line="360" w:lineRule="auto"/>
              <w:jc w:val="both"/>
              <w:rPr>
                <w:rFonts w:cs="Arial CYR"/>
                <w:sz w:val="20"/>
                <w:szCs w:val="20"/>
              </w:rPr>
            </w:pPr>
          </w:p>
        </w:tc>
        <w:tc>
          <w:tcPr>
            <w:tcW w:w="1540" w:type="dxa"/>
            <w:vMerge/>
            <w:tcBorders>
              <w:top w:val="single" w:sz="8" w:space="0" w:color="auto"/>
              <w:left w:val="nil"/>
              <w:bottom w:val="single" w:sz="8" w:space="0" w:color="000000"/>
              <w:right w:val="nil"/>
            </w:tcBorders>
            <w:vAlign w:val="center"/>
          </w:tcPr>
          <w:p w:rsidR="006E4CA0" w:rsidRPr="003E5983" w:rsidRDefault="006E4CA0" w:rsidP="003E5983">
            <w:pPr>
              <w:widowControl w:val="0"/>
              <w:spacing w:line="360" w:lineRule="auto"/>
              <w:jc w:val="both"/>
              <w:rPr>
                <w:rFonts w:cs="Arial CYR"/>
                <w:sz w:val="20"/>
                <w:szCs w:val="20"/>
              </w:rPr>
            </w:pPr>
          </w:p>
        </w:tc>
        <w:tc>
          <w:tcPr>
            <w:tcW w:w="1517" w:type="dxa"/>
            <w:vMerge/>
            <w:tcBorders>
              <w:top w:val="single" w:sz="8" w:space="0" w:color="auto"/>
              <w:left w:val="nil"/>
              <w:bottom w:val="single" w:sz="8" w:space="0" w:color="000000"/>
              <w:right w:val="single" w:sz="8" w:space="0" w:color="auto"/>
            </w:tcBorders>
            <w:vAlign w:val="center"/>
          </w:tcPr>
          <w:p w:rsidR="006E4CA0" w:rsidRPr="003E5983" w:rsidRDefault="006E4CA0" w:rsidP="003E5983">
            <w:pPr>
              <w:widowControl w:val="0"/>
              <w:spacing w:line="360" w:lineRule="auto"/>
              <w:jc w:val="both"/>
              <w:rPr>
                <w:rFonts w:cs="Arial CYR"/>
                <w:sz w:val="20"/>
                <w:szCs w:val="20"/>
              </w:rPr>
            </w:pPr>
          </w:p>
        </w:tc>
        <w:tc>
          <w:tcPr>
            <w:tcW w:w="2480" w:type="dxa"/>
            <w:gridSpan w:val="2"/>
            <w:vMerge/>
            <w:tcBorders>
              <w:top w:val="single" w:sz="8" w:space="0" w:color="auto"/>
              <w:left w:val="single" w:sz="8" w:space="0" w:color="auto"/>
              <w:bottom w:val="single" w:sz="8" w:space="0" w:color="000000"/>
              <w:right w:val="nil"/>
            </w:tcBorders>
            <w:vAlign w:val="center"/>
          </w:tcPr>
          <w:p w:rsidR="006E4CA0" w:rsidRPr="003E5983" w:rsidRDefault="006E4CA0" w:rsidP="003E5983">
            <w:pPr>
              <w:widowControl w:val="0"/>
              <w:spacing w:line="360" w:lineRule="auto"/>
              <w:jc w:val="both"/>
              <w:rPr>
                <w:rFonts w:cs="Arial CYR"/>
                <w:sz w:val="20"/>
                <w:szCs w:val="20"/>
              </w:rPr>
            </w:pPr>
          </w:p>
        </w:tc>
        <w:tc>
          <w:tcPr>
            <w:tcW w:w="2107" w:type="dxa"/>
            <w:vMerge/>
            <w:tcBorders>
              <w:top w:val="single" w:sz="8" w:space="0" w:color="auto"/>
              <w:left w:val="single" w:sz="8" w:space="0" w:color="auto"/>
              <w:bottom w:val="single" w:sz="8" w:space="0" w:color="000000"/>
              <w:right w:val="single" w:sz="8" w:space="0" w:color="auto"/>
            </w:tcBorders>
            <w:vAlign w:val="center"/>
          </w:tcPr>
          <w:p w:rsidR="006E4CA0" w:rsidRPr="003E5983" w:rsidRDefault="006E4CA0" w:rsidP="003E5983">
            <w:pPr>
              <w:widowControl w:val="0"/>
              <w:spacing w:line="360" w:lineRule="auto"/>
              <w:jc w:val="both"/>
              <w:rPr>
                <w:rFonts w:cs="Arial CYR"/>
                <w:sz w:val="20"/>
                <w:szCs w:val="20"/>
              </w:rPr>
            </w:pPr>
          </w:p>
        </w:tc>
      </w:tr>
      <w:tr w:rsidR="006E4CA0" w:rsidRPr="003E5983" w:rsidTr="003E5983">
        <w:trPr>
          <w:trHeight w:val="330"/>
        </w:trPr>
        <w:tc>
          <w:tcPr>
            <w:tcW w:w="1777" w:type="dxa"/>
            <w:vMerge/>
            <w:tcBorders>
              <w:top w:val="single" w:sz="8" w:space="0" w:color="auto"/>
              <w:left w:val="single" w:sz="8" w:space="0" w:color="auto"/>
              <w:bottom w:val="single" w:sz="8" w:space="0" w:color="000000"/>
              <w:right w:val="nil"/>
            </w:tcBorders>
            <w:vAlign w:val="center"/>
          </w:tcPr>
          <w:p w:rsidR="006E4CA0" w:rsidRPr="003E5983" w:rsidRDefault="006E4CA0" w:rsidP="003E5983">
            <w:pPr>
              <w:widowControl w:val="0"/>
              <w:spacing w:line="360" w:lineRule="auto"/>
              <w:jc w:val="both"/>
              <w:rPr>
                <w:rFonts w:cs="Arial CYR"/>
                <w:sz w:val="20"/>
                <w:szCs w:val="20"/>
              </w:rPr>
            </w:pPr>
          </w:p>
        </w:tc>
        <w:tc>
          <w:tcPr>
            <w:tcW w:w="1540" w:type="dxa"/>
            <w:vMerge/>
            <w:tcBorders>
              <w:top w:val="single" w:sz="8" w:space="0" w:color="auto"/>
              <w:left w:val="nil"/>
              <w:bottom w:val="single" w:sz="8" w:space="0" w:color="000000"/>
              <w:right w:val="nil"/>
            </w:tcBorders>
            <w:vAlign w:val="center"/>
          </w:tcPr>
          <w:p w:rsidR="006E4CA0" w:rsidRPr="003E5983" w:rsidRDefault="006E4CA0" w:rsidP="003E5983">
            <w:pPr>
              <w:widowControl w:val="0"/>
              <w:spacing w:line="360" w:lineRule="auto"/>
              <w:jc w:val="both"/>
              <w:rPr>
                <w:rFonts w:cs="Arial CYR"/>
                <w:sz w:val="20"/>
                <w:szCs w:val="20"/>
              </w:rPr>
            </w:pPr>
          </w:p>
        </w:tc>
        <w:tc>
          <w:tcPr>
            <w:tcW w:w="1517" w:type="dxa"/>
            <w:vMerge/>
            <w:tcBorders>
              <w:top w:val="single" w:sz="8" w:space="0" w:color="auto"/>
              <w:left w:val="nil"/>
              <w:bottom w:val="single" w:sz="8" w:space="0" w:color="000000"/>
              <w:right w:val="single" w:sz="8" w:space="0" w:color="auto"/>
            </w:tcBorders>
            <w:vAlign w:val="center"/>
          </w:tcPr>
          <w:p w:rsidR="006E4CA0" w:rsidRPr="003E5983" w:rsidRDefault="006E4CA0" w:rsidP="003E5983">
            <w:pPr>
              <w:widowControl w:val="0"/>
              <w:spacing w:line="360" w:lineRule="auto"/>
              <w:jc w:val="both"/>
              <w:rPr>
                <w:rFonts w:cs="Arial CYR"/>
                <w:sz w:val="20"/>
                <w:szCs w:val="20"/>
              </w:rPr>
            </w:pPr>
          </w:p>
        </w:tc>
        <w:tc>
          <w:tcPr>
            <w:tcW w:w="1240" w:type="dxa"/>
            <w:tcBorders>
              <w:top w:val="nil"/>
              <w:left w:val="nil"/>
              <w:bottom w:val="single" w:sz="8" w:space="0" w:color="auto"/>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Аj</w:t>
            </w:r>
          </w:p>
        </w:tc>
        <w:tc>
          <w:tcPr>
            <w:tcW w:w="1240" w:type="dxa"/>
            <w:tcBorders>
              <w:top w:val="nil"/>
              <w:left w:val="nil"/>
              <w:bottom w:val="single" w:sz="8" w:space="0" w:color="auto"/>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Аaj</w:t>
            </w:r>
          </w:p>
        </w:tc>
        <w:tc>
          <w:tcPr>
            <w:tcW w:w="2107" w:type="dxa"/>
            <w:vMerge/>
            <w:tcBorders>
              <w:top w:val="single" w:sz="8" w:space="0" w:color="auto"/>
              <w:left w:val="single" w:sz="8" w:space="0" w:color="auto"/>
              <w:bottom w:val="single" w:sz="8" w:space="0" w:color="000000"/>
              <w:right w:val="single" w:sz="8" w:space="0" w:color="auto"/>
            </w:tcBorders>
            <w:vAlign w:val="center"/>
          </w:tcPr>
          <w:p w:rsidR="006E4CA0" w:rsidRPr="003E5983" w:rsidRDefault="006E4CA0" w:rsidP="003E5983">
            <w:pPr>
              <w:widowControl w:val="0"/>
              <w:spacing w:line="360" w:lineRule="auto"/>
              <w:jc w:val="both"/>
              <w:rPr>
                <w:rFonts w:cs="Arial CYR"/>
                <w:sz w:val="20"/>
                <w:szCs w:val="20"/>
              </w:rPr>
            </w:pPr>
          </w:p>
        </w:tc>
      </w:tr>
      <w:tr w:rsidR="006E4CA0" w:rsidRPr="003E5983" w:rsidTr="003E5983">
        <w:trPr>
          <w:trHeight w:val="255"/>
        </w:trPr>
        <w:tc>
          <w:tcPr>
            <w:tcW w:w="1777" w:type="dxa"/>
            <w:tcBorders>
              <w:top w:val="nil"/>
              <w:left w:val="single" w:sz="8" w:space="0" w:color="auto"/>
              <w:bottom w:val="nil"/>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П1</w:t>
            </w:r>
          </w:p>
        </w:tc>
        <w:tc>
          <w:tcPr>
            <w:tcW w:w="154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об./мин.</w:t>
            </w:r>
          </w:p>
        </w:tc>
        <w:tc>
          <w:tcPr>
            <w:tcW w:w="1517"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0,17</w:t>
            </w:r>
          </w:p>
        </w:tc>
        <w:tc>
          <w:tcPr>
            <w:tcW w:w="124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2500</w:t>
            </w:r>
          </w:p>
        </w:tc>
        <w:tc>
          <w:tcPr>
            <w:tcW w:w="124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2000</w:t>
            </w:r>
          </w:p>
        </w:tc>
        <w:tc>
          <w:tcPr>
            <w:tcW w:w="2107" w:type="dxa"/>
            <w:tcBorders>
              <w:top w:val="nil"/>
              <w:left w:val="nil"/>
              <w:bottom w:val="nil"/>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0,8</w:t>
            </w:r>
          </w:p>
        </w:tc>
      </w:tr>
      <w:tr w:rsidR="006E4CA0" w:rsidRPr="003E5983" w:rsidTr="003E5983">
        <w:trPr>
          <w:trHeight w:val="255"/>
        </w:trPr>
        <w:tc>
          <w:tcPr>
            <w:tcW w:w="1777" w:type="dxa"/>
            <w:tcBorders>
              <w:top w:val="nil"/>
              <w:left w:val="single" w:sz="8" w:space="0" w:color="auto"/>
              <w:bottom w:val="nil"/>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П2</w:t>
            </w:r>
          </w:p>
        </w:tc>
        <w:tc>
          <w:tcPr>
            <w:tcW w:w="154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Дб</w:t>
            </w:r>
          </w:p>
        </w:tc>
        <w:tc>
          <w:tcPr>
            <w:tcW w:w="1517"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0,20</w:t>
            </w:r>
          </w:p>
        </w:tc>
        <w:tc>
          <w:tcPr>
            <w:tcW w:w="124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18</w:t>
            </w:r>
          </w:p>
        </w:tc>
        <w:tc>
          <w:tcPr>
            <w:tcW w:w="124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23</w:t>
            </w:r>
          </w:p>
        </w:tc>
        <w:tc>
          <w:tcPr>
            <w:tcW w:w="2107" w:type="dxa"/>
            <w:tcBorders>
              <w:top w:val="nil"/>
              <w:left w:val="nil"/>
              <w:bottom w:val="nil"/>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0,78</w:t>
            </w:r>
          </w:p>
        </w:tc>
      </w:tr>
      <w:tr w:rsidR="006E4CA0" w:rsidRPr="003E5983" w:rsidTr="003E5983">
        <w:trPr>
          <w:trHeight w:val="255"/>
        </w:trPr>
        <w:tc>
          <w:tcPr>
            <w:tcW w:w="1777" w:type="dxa"/>
            <w:tcBorders>
              <w:top w:val="nil"/>
              <w:left w:val="single" w:sz="8" w:space="0" w:color="auto"/>
              <w:bottom w:val="nil"/>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П3</w:t>
            </w:r>
          </w:p>
        </w:tc>
        <w:tc>
          <w:tcPr>
            <w:tcW w:w="154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Грамм</w:t>
            </w:r>
          </w:p>
        </w:tc>
        <w:tc>
          <w:tcPr>
            <w:tcW w:w="1517"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0,20</w:t>
            </w:r>
          </w:p>
        </w:tc>
        <w:tc>
          <w:tcPr>
            <w:tcW w:w="124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638</w:t>
            </w:r>
          </w:p>
        </w:tc>
        <w:tc>
          <w:tcPr>
            <w:tcW w:w="124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550</w:t>
            </w:r>
          </w:p>
        </w:tc>
        <w:tc>
          <w:tcPr>
            <w:tcW w:w="2107" w:type="dxa"/>
            <w:tcBorders>
              <w:top w:val="nil"/>
              <w:left w:val="nil"/>
              <w:bottom w:val="nil"/>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0,86</w:t>
            </w:r>
          </w:p>
        </w:tc>
      </w:tr>
      <w:tr w:rsidR="006E4CA0" w:rsidRPr="003E5983" w:rsidTr="003E5983">
        <w:trPr>
          <w:trHeight w:val="255"/>
        </w:trPr>
        <w:tc>
          <w:tcPr>
            <w:tcW w:w="1777" w:type="dxa"/>
            <w:tcBorders>
              <w:top w:val="nil"/>
              <w:left w:val="single" w:sz="8" w:space="0" w:color="auto"/>
              <w:bottom w:val="nil"/>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П4</w:t>
            </w:r>
          </w:p>
        </w:tc>
        <w:tc>
          <w:tcPr>
            <w:tcW w:w="154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ед. шт.</w:t>
            </w:r>
          </w:p>
        </w:tc>
        <w:tc>
          <w:tcPr>
            <w:tcW w:w="1517"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0,23</w:t>
            </w:r>
          </w:p>
        </w:tc>
        <w:tc>
          <w:tcPr>
            <w:tcW w:w="124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1</w:t>
            </w:r>
          </w:p>
        </w:tc>
        <w:tc>
          <w:tcPr>
            <w:tcW w:w="124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1</w:t>
            </w:r>
          </w:p>
        </w:tc>
        <w:tc>
          <w:tcPr>
            <w:tcW w:w="2107" w:type="dxa"/>
            <w:tcBorders>
              <w:top w:val="nil"/>
              <w:left w:val="nil"/>
              <w:bottom w:val="nil"/>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1,00</w:t>
            </w:r>
          </w:p>
        </w:tc>
      </w:tr>
      <w:tr w:rsidR="006E4CA0" w:rsidRPr="003E5983" w:rsidTr="003E5983">
        <w:trPr>
          <w:trHeight w:val="270"/>
        </w:trPr>
        <w:tc>
          <w:tcPr>
            <w:tcW w:w="1777" w:type="dxa"/>
            <w:tcBorders>
              <w:top w:val="nil"/>
              <w:left w:val="single" w:sz="8" w:space="0" w:color="auto"/>
              <w:bottom w:val="single" w:sz="8" w:space="0" w:color="auto"/>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П5</w:t>
            </w:r>
          </w:p>
        </w:tc>
        <w:tc>
          <w:tcPr>
            <w:tcW w:w="154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ед. шт.</w:t>
            </w:r>
          </w:p>
        </w:tc>
        <w:tc>
          <w:tcPr>
            <w:tcW w:w="1517"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0,20</w:t>
            </w:r>
          </w:p>
        </w:tc>
        <w:tc>
          <w:tcPr>
            <w:tcW w:w="124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60</w:t>
            </w:r>
          </w:p>
        </w:tc>
        <w:tc>
          <w:tcPr>
            <w:tcW w:w="1240" w:type="dxa"/>
            <w:tcBorders>
              <w:top w:val="nil"/>
              <w:left w:val="nil"/>
              <w:bottom w:val="nil"/>
              <w:right w:val="nil"/>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35</w:t>
            </w:r>
          </w:p>
        </w:tc>
        <w:tc>
          <w:tcPr>
            <w:tcW w:w="2107" w:type="dxa"/>
            <w:tcBorders>
              <w:top w:val="nil"/>
              <w:left w:val="nil"/>
              <w:bottom w:val="nil"/>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0,58</w:t>
            </w:r>
          </w:p>
        </w:tc>
      </w:tr>
      <w:tr w:rsidR="006E4CA0" w:rsidRPr="003E5983" w:rsidTr="003E5983">
        <w:trPr>
          <w:trHeight w:val="483"/>
        </w:trPr>
        <w:tc>
          <w:tcPr>
            <w:tcW w:w="1777" w:type="dxa"/>
            <w:vMerge w:val="restart"/>
            <w:tcBorders>
              <w:top w:val="nil"/>
              <w:left w:val="single" w:sz="8" w:space="0" w:color="auto"/>
              <w:bottom w:val="single" w:sz="8" w:space="0" w:color="000000"/>
              <w:right w:val="single" w:sz="8" w:space="0" w:color="auto"/>
            </w:tcBorders>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Технический показатель качества (Кт)</w:t>
            </w:r>
          </w:p>
        </w:tc>
        <w:tc>
          <w:tcPr>
            <w:tcW w:w="5537" w:type="dxa"/>
            <w:gridSpan w:val="4"/>
            <w:vMerge w:val="restart"/>
            <w:tcBorders>
              <w:top w:val="nil"/>
              <w:left w:val="single" w:sz="8" w:space="0" w:color="auto"/>
              <w:bottom w:val="single" w:sz="8" w:space="0" w:color="000000"/>
              <w:right w:val="nil"/>
            </w:tcBorders>
            <w:noWrap/>
            <w:vAlign w:val="bottom"/>
          </w:tcPr>
          <w:p w:rsidR="006E4CA0" w:rsidRPr="003E5983" w:rsidRDefault="003E5983" w:rsidP="003E5983">
            <w:pPr>
              <w:widowControl w:val="0"/>
              <w:spacing w:line="360" w:lineRule="auto"/>
              <w:jc w:val="both"/>
              <w:rPr>
                <w:rFonts w:cs="Arial CYR"/>
                <w:sz w:val="20"/>
                <w:szCs w:val="20"/>
              </w:rPr>
            </w:pPr>
            <w:r w:rsidRPr="003E5983">
              <w:rPr>
                <w:rFonts w:cs="Arial CYR"/>
                <w:sz w:val="20"/>
                <w:szCs w:val="20"/>
              </w:rPr>
              <w:t xml:space="preserve"> </w:t>
            </w:r>
          </w:p>
        </w:tc>
        <w:tc>
          <w:tcPr>
            <w:tcW w:w="2107" w:type="dxa"/>
            <w:vMerge w:val="restart"/>
            <w:tcBorders>
              <w:top w:val="nil"/>
              <w:left w:val="nil"/>
              <w:bottom w:val="single" w:sz="8" w:space="0" w:color="000000"/>
              <w:right w:val="single" w:sz="8" w:space="0" w:color="auto"/>
            </w:tcBorders>
            <w:noWrap/>
            <w:vAlign w:val="bottom"/>
          </w:tcPr>
          <w:p w:rsidR="006E4CA0" w:rsidRPr="003E5983" w:rsidRDefault="006E4CA0" w:rsidP="003E5983">
            <w:pPr>
              <w:widowControl w:val="0"/>
              <w:spacing w:line="360" w:lineRule="auto"/>
              <w:jc w:val="both"/>
              <w:rPr>
                <w:rFonts w:cs="Arial CYR"/>
                <w:sz w:val="20"/>
                <w:szCs w:val="20"/>
              </w:rPr>
            </w:pPr>
            <w:r w:rsidRPr="003E5983">
              <w:rPr>
                <w:rFonts w:cs="Arial CYR"/>
                <w:sz w:val="20"/>
                <w:szCs w:val="20"/>
              </w:rPr>
              <w:t>0,81</w:t>
            </w:r>
          </w:p>
        </w:tc>
      </w:tr>
      <w:tr w:rsidR="006E4CA0" w:rsidRPr="003E5983" w:rsidTr="003E5983">
        <w:trPr>
          <w:trHeight w:val="483"/>
        </w:trPr>
        <w:tc>
          <w:tcPr>
            <w:tcW w:w="1777" w:type="dxa"/>
            <w:vMerge/>
            <w:tcBorders>
              <w:top w:val="nil"/>
              <w:left w:val="single" w:sz="8" w:space="0" w:color="auto"/>
              <w:bottom w:val="single" w:sz="8" w:space="0" w:color="000000"/>
              <w:right w:val="single" w:sz="8" w:space="0" w:color="auto"/>
            </w:tcBorders>
            <w:vAlign w:val="center"/>
          </w:tcPr>
          <w:p w:rsidR="006E4CA0" w:rsidRPr="003E5983" w:rsidRDefault="006E4CA0" w:rsidP="003E5983">
            <w:pPr>
              <w:widowControl w:val="0"/>
              <w:spacing w:line="360" w:lineRule="auto"/>
              <w:jc w:val="both"/>
              <w:rPr>
                <w:rFonts w:cs="Arial CYR"/>
                <w:sz w:val="20"/>
                <w:szCs w:val="20"/>
              </w:rPr>
            </w:pPr>
          </w:p>
        </w:tc>
        <w:tc>
          <w:tcPr>
            <w:tcW w:w="5537" w:type="dxa"/>
            <w:gridSpan w:val="4"/>
            <w:vMerge/>
            <w:tcBorders>
              <w:top w:val="nil"/>
              <w:left w:val="single" w:sz="8" w:space="0" w:color="auto"/>
              <w:bottom w:val="single" w:sz="8" w:space="0" w:color="000000"/>
              <w:right w:val="nil"/>
            </w:tcBorders>
            <w:vAlign w:val="center"/>
          </w:tcPr>
          <w:p w:rsidR="006E4CA0" w:rsidRPr="003E5983" w:rsidRDefault="006E4CA0" w:rsidP="003E5983">
            <w:pPr>
              <w:widowControl w:val="0"/>
              <w:spacing w:line="360" w:lineRule="auto"/>
              <w:jc w:val="both"/>
              <w:rPr>
                <w:rFonts w:cs="Arial CYR"/>
                <w:sz w:val="20"/>
                <w:szCs w:val="20"/>
              </w:rPr>
            </w:pPr>
          </w:p>
        </w:tc>
        <w:tc>
          <w:tcPr>
            <w:tcW w:w="2107" w:type="dxa"/>
            <w:vMerge/>
            <w:tcBorders>
              <w:top w:val="nil"/>
              <w:left w:val="nil"/>
              <w:bottom w:val="single" w:sz="8" w:space="0" w:color="000000"/>
              <w:right w:val="single" w:sz="8" w:space="0" w:color="auto"/>
            </w:tcBorders>
            <w:vAlign w:val="center"/>
          </w:tcPr>
          <w:p w:rsidR="006E4CA0" w:rsidRPr="003E5983" w:rsidRDefault="006E4CA0" w:rsidP="003E5983">
            <w:pPr>
              <w:widowControl w:val="0"/>
              <w:spacing w:line="360" w:lineRule="auto"/>
              <w:jc w:val="both"/>
              <w:rPr>
                <w:rFonts w:cs="Arial CYR"/>
                <w:sz w:val="20"/>
                <w:szCs w:val="20"/>
              </w:rPr>
            </w:pPr>
          </w:p>
        </w:tc>
      </w:tr>
      <w:tr w:rsidR="006E4CA0" w:rsidRPr="003E5983" w:rsidTr="003E5983">
        <w:trPr>
          <w:trHeight w:val="345"/>
        </w:trPr>
        <w:tc>
          <w:tcPr>
            <w:tcW w:w="1777" w:type="dxa"/>
            <w:vMerge/>
            <w:tcBorders>
              <w:top w:val="nil"/>
              <w:left w:val="single" w:sz="8" w:space="0" w:color="auto"/>
              <w:bottom w:val="single" w:sz="8" w:space="0" w:color="000000"/>
              <w:right w:val="single" w:sz="8" w:space="0" w:color="auto"/>
            </w:tcBorders>
            <w:vAlign w:val="center"/>
          </w:tcPr>
          <w:p w:rsidR="006E4CA0" w:rsidRPr="003E5983" w:rsidRDefault="006E4CA0" w:rsidP="003E5983">
            <w:pPr>
              <w:widowControl w:val="0"/>
              <w:spacing w:line="360" w:lineRule="auto"/>
              <w:jc w:val="both"/>
              <w:rPr>
                <w:rFonts w:cs="Arial CYR"/>
                <w:sz w:val="20"/>
                <w:szCs w:val="20"/>
              </w:rPr>
            </w:pPr>
          </w:p>
        </w:tc>
        <w:tc>
          <w:tcPr>
            <w:tcW w:w="5537" w:type="dxa"/>
            <w:gridSpan w:val="4"/>
            <w:vMerge/>
            <w:tcBorders>
              <w:top w:val="nil"/>
              <w:left w:val="single" w:sz="8" w:space="0" w:color="auto"/>
              <w:bottom w:val="single" w:sz="8" w:space="0" w:color="000000"/>
              <w:right w:val="nil"/>
            </w:tcBorders>
            <w:vAlign w:val="center"/>
          </w:tcPr>
          <w:p w:rsidR="006E4CA0" w:rsidRPr="003E5983" w:rsidRDefault="006E4CA0" w:rsidP="003E5983">
            <w:pPr>
              <w:widowControl w:val="0"/>
              <w:spacing w:line="360" w:lineRule="auto"/>
              <w:jc w:val="both"/>
              <w:rPr>
                <w:rFonts w:cs="Arial CYR"/>
                <w:sz w:val="20"/>
                <w:szCs w:val="20"/>
              </w:rPr>
            </w:pPr>
          </w:p>
        </w:tc>
        <w:tc>
          <w:tcPr>
            <w:tcW w:w="2107" w:type="dxa"/>
            <w:vMerge/>
            <w:tcBorders>
              <w:top w:val="nil"/>
              <w:left w:val="nil"/>
              <w:bottom w:val="single" w:sz="8" w:space="0" w:color="000000"/>
              <w:right w:val="single" w:sz="8" w:space="0" w:color="auto"/>
            </w:tcBorders>
            <w:vAlign w:val="center"/>
          </w:tcPr>
          <w:p w:rsidR="006E4CA0" w:rsidRPr="003E5983" w:rsidRDefault="006E4CA0" w:rsidP="003E5983">
            <w:pPr>
              <w:widowControl w:val="0"/>
              <w:spacing w:line="360" w:lineRule="auto"/>
              <w:jc w:val="both"/>
              <w:rPr>
                <w:rFonts w:cs="Arial CYR"/>
                <w:sz w:val="20"/>
                <w:szCs w:val="20"/>
              </w:rPr>
            </w:pPr>
          </w:p>
        </w:tc>
      </w:tr>
    </w:tbl>
    <w:p w:rsidR="006E4CA0" w:rsidRPr="003E5983" w:rsidRDefault="006E4CA0" w:rsidP="003E5983">
      <w:pPr>
        <w:widowControl w:val="0"/>
        <w:spacing w:line="360" w:lineRule="auto"/>
        <w:ind w:firstLine="709"/>
        <w:jc w:val="both"/>
        <w:rPr>
          <w:sz w:val="28"/>
          <w:szCs w:val="28"/>
        </w:rPr>
      </w:pPr>
    </w:p>
    <w:p w:rsidR="003E5983" w:rsidRPr="003E5983" w:rsidRDefault="003E5983" w:rsidP="003E5983">
      <w:pPr>
        <w:widowControl w:val="0"/>
        <w:spacing w:line="360" w:lineRule="auto"/>
        <w:ind w:firstLine="709"/>
        <w:jc w:val="both"/>
        <w:rPr>
          <w:sz w:val="28"/>
          <w:szCs w:val="28"/>
        </w:rPr>
      </w:pPr>
      <w:r w:rsidRPr="003E5983">
        <w:rPr>
          <w:sz w:val="28"/>
          <w:szCs w:val="28"/>
        </w:rPr>
        <w:t>Кт = 0,8*0,17+0,78*0,20+0,86*0,20+1*0,23+0,58*0,20=0,81</w:t>
      </w:r>
    </w:p>
    <w:p w:rsidR="009209C2" w:rsidRPr="003E5983" w:rsidRDefault="009209C2" w:rsidP="003E5983">
      <w:pPr>
        <w:widowControl w:val="0"/>
        <w:spacing w:line="360" w:lineRule="auto"/>
        <w:ind w:firstLine="709"/>
        <w:jc w:val="both"/>
        <w:rPr>
          <w:sz w:val="28"/>
          <w:szCs w:val="28"/>
        </w:rPr>
      </w:pPr>
      <w:r w:rsidRPr="003E5983">
        <w:rPr>
          <w:sz w:val="28"/>
          <w:szCs w:val="28"/>
        </w:rPr>
        <w:t xml:space="preserve">Оценка экспертов по эстетическому показателю: </w:t>
      </w:r>
    </w:p>
    <w:p w:rsidR="009209C2" w:rsidRPr="003E5983" w:rsidRDefault="009209C2" w:rsidP="003E5983">
      <w:pPr>
        <w:widowControl w:val="0"/>
        <w:spacing w:line="360" w:lineRule="auto"/>
        <w:ind w:firstLine="709"/>
        <w:jc w:val="both"/>
        <w:rPr>
          <w:sz w:val="28"/>
          <w:szCs w:val="28"/>
        </w:rPr>
      </w:pPr>
      <w:r w:rsidRPr="003E5983">
        <w:rPr>
          <w:sz w:val="28"/>
          <w:szCs w:val="28"/>
        </w:rPr>
        <w:t>П1 – Устойчивость к повреждениям</w:t>
      </w:r>
    </w:p>
    <w:p w:rsidR="009209C2" w:rsidRPr="003E5983" w:rsidRDefault="009209C2" w:rsidP="003E5983">
      <w:pPr>
        <w:widowControl w:val="0"/>
        <w:spacing w:line="360" w:lineRule="auto"/>
        <w:ind w:firstLine="709"/>
        <w:jc w:val="both"/>
        <w:rPr>
          <w:sz w:val="28"/>
          <w:szCs w:val="28"/>
        </w:rPr>
      </w:pPr>
      <w:r w:rsidRPr="003E5983">
        <w:rPr>
          <w:sz w:val="28"/>
          <w:szCs w:val="28"/>
        </w:rPr>
        <w:t>П2 – Эргономическая обусловленность</w:t>
      </w:r>
    </w:p>
    <w:p w:rsidR="009209C2" w:rsidRPr="003E5983" w:rsidRDefault="009209C2" w:rsidP="003E5983">
      <w:pPr>
        <w:widowControl w:val="0"/>
        <w:spacing w:line="360" w:lineRule="auto"/>
        <w:ind w:firstLine="709"/>
        <w:jc w:val="both"/>
        <w:rPr>
          <w:sz w:val="28"/>
          <w:szCs w:val="28"/>
        </w:rPr>
      </w:pPr>
      <w:r w:rsidRPr="003E5983">
        <w:rPr>
          <w:sz w:val="28"/>
          <w:szCs w:val="28"/>
        </w:rPr>
        <w:t>П3 – Органичность объемно-пространственной структуры</w:t>
      </w:r>
    </w:p>
    <w:p w:rsidR="009209C2" w:rsidRPr="003E5983" w:rsidRDefault="009209C2" w:rsidP="003E5983">
      <w:pPr>
        <w:widowControl w:val="0"/>
        <w:spacing w:line="360" w:lineRule="auto"/>
        <w:ind w:firstLine="709"/>
        <w:jc w:val="both"/>
        <w:rPr>
          <w:sz w:val="28"/>
          <w:szCs w:val="28"/>
        </w:rPr>
      </w:pPr>
      <w:r w:rsidRPr="003E5983">
        <w:rPr>
          <w:sz w:val="28"/>
          <w:szCs w:val="28"/>
        </w:rPr>
        <w:t>П4 – Тщательность покрытий и отделки</w:t>
      </w:r>
    </w:p>
    <w:p w:rsidR="009209C2" w:rsidRPr="003E5983" w:rsidRDefault="009209C2" w:rsidP="003E5983">
      <w:pPr>
        <w:widowControl w:val="0"/>
        <w:spacing w:line="360" w:lineRule="auto"/>
        <w:ind w:firstLine="709"/>
        <w:jc w:val="both"/>
        <w:rPr>
          <w:sz w:val="28"/>
          <w:szCs w:val="28"/>
        </w:rPr>
      </w:pPr>
      <w:r w:rsidRPr="003E5983">
        <w:rPr>
          <w:sz w:val="28"/>
          <w:szCs w:val="28"/>
        </w:rPr>
        <w:t>П5 –</w:t>
      </w:r>
      <w:r w:rsidR="003E5983">
        <w:rPr>
          <w:sz w:val="28"/>
          <w:szCs w:val="28"/>
        </w:rPr>
        <w:t xml:space="preserve"> </w:t>
      </w:r>
      <w:r w:rsidRPr="003E5983">
        <w:rPr>
          <w:sz w:val="28"/>
          <w:szCs w:val="28"/>
        </w:rPr>
        <w:t xml:space="preserve">Оригинальность формы </w:t>
      </w:r>
    </w:p>
    <w:p w:rsidR="009209C2" w:rsidRPr="003E5983" w:rsidRDefault="009209C2" w:rsidP="003E5983">
      <w:pPr>
        <w:widowControl w:val="0"/>
        <w:spacing w:line="360" w:lineRule="auto"/>
        <w:ind w:firstLine="709"/>
        <w:jc w:val="both"/>
        <w:rPr>
          <w:sz w:val="28"/>
          <w:szCs w:val="28"/>
        </w:rPr>
      </w:pPr>
    </w:p>
    <w:p w:rsidR="00852268" w:rsidRPr="003E5983" w:rsidRDefault="00852268" w:rsidP="003E5983">
      <w:pPr>
        <w:widowControl w:val="0"/>
        <w:spacing w:line="360" w:lineRule="auto"/>
        <w:ind w:firstLine="709"/>
        <w:jc w:val="both"/>
        <w:rPr>
          <w:sz w:val="28"/>
          <w:szCs w:val="28"/>
        </w:rPr>
      </w:pPr>
      <w:r w:rsidRPr="003E5983">
        <w:rPr>
          <w:sz w:val="28"/>
          <w:szCs w:val="28"/>
        </w:rPr>
        <w:t xml:space="preserve">Таблица 3 - Оценка экспертов по эстетическим показателям </w:t>
      </w:r>
    </w:p>
    <w:tbl>
      <w:tblPr>
        <w:tblW w:w="9472" w:type="dxa"/>
        <w:tblInd w:w="98" w:type="dxa"/>
        <w:tblLook w:val="0000" w:firstRow="0" w:lastRow="0" w:firstColumn="0" w:lastColumn="0" w:noHBand="0" w:noVBand="0"/>
      </w:tblPr>
      <w:tblGrid>
        <w:gridCol w:w="888"/>
        <w:gridCol w:w="927"/>
        <w:gridCol w:w="523"/>
        <w:gridCol w:w="792"/>
        <w:gridCol w:w="506"/>
        <w:gridCol w:w="792"/>
        <w:gridCol w:w="506"/>
        <w:gridCol w:w="792"/>
        <w:gridCol w:w="506"/>
        <w:gridCol w:w="792"/>
        <w:gridCol w:w="506"/>
        <w:gridCol w:w="792"/>
        <w:gridCol w:w="575"/>
        <w:gridCol w:w="575"/>
      </w:tblGrid>
      <w:tr w:rsidR="00852268" w:rsidRPr="003E5983" w:rsidTr="003E5983">
        <w:trPr>
          <w:trHeight w:val="330"/>
        </w:trPr>
        <w:tc>
          <w:tcPr>
            <w:tcW w:w="720" w:type="dxa"/>
            <w:vMerge w:val="restart"/>
            <w:tcBorders>
              <w:top w:val="single" w:sz="8" w:space="0" w:color="auto"/>
              <w:left w:val="single" w:sz="8" w:space="0" w:color="auto"/>
              <w:bottom w:val="single" w:sz="8" w:space="0" w:color="000000"/>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Эксперт</w:t>
            </w:r>
          </w:p>
        </w:tc>
        <w:tc>
          <w:tcPr>
            <w:tcW w:w="860" w:type="dxa"/>
            <w:vMerge w:val="restart"/>
            <w:tcBorders>
              <w:top w:val="single" w:sz="8" w:space="0" w:color="auto"/>
              <w:left w:val="nil"/>
              <w:bottom w:val="single" w:sz="8" w:space="0" w:color="000000"/>
              <w:right w:val="single" w:sz="8" w:space="0" w:color="auto"/>
            </w:tcBorders>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Вес эксперта</w:t>
            </w:r>
          </w:p>
        </w:tc>
        <w:tc>
          <w:tcPr>
            <w:tcW w:w="7892" w:type="dxa"/>
            <w:gridSpan w:val="12"/>
            <w:tcBorders>
              <w:top w:val="single" w:sz="8" w:space="0" w:color="auto"/>
              <w:left w:val="nil"/>
              <w:bottom w:val="single" w:sz="8" w:space="0" w:color="auto"/>
              <w:right w:val="single" w:sz="8" w:space="0" w:color="000000"/>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Оценка (bij) и вес (qij) показателей</w:t>
            </w:r>
          </w:p>
        </w:tc>
      </w:tr>
      <w:tr w:rsidR="00852268" w:rsidRPr="003E5983" w:rsidTr="003E5983">
        <w:trPr>
          <w:trHeight w:val="270"/>
        </w:trPr>
        <w:tc>
          <w:tcPr>
            <w:tcW w:w="720" w:type="dxa"/>
            <w:vMerge/>
            <w:tcBorders>
              <w:top w:val="single" w:sz="8" w:space="0" w:color="auto"/>
              <w:left w:val="single" w:sz="8" w:space="0" w:color="auto"/>
              <w:bottom w:val="single" w:sz="8" w:space="0" w:color="000000"/>
              <w:right w:val="nil"/>
            </w:tcBorders>
            <w:vAlign w:val="center"/>
          </w:tcPr>
          <w:p w:rsidR="00852268" w:rsidRPr="003E5983" w:rsidRDefault="00852268" w:rsidP="003E5983">
            <w:pPr>
              <w:widowControl w:val="0"/>
              <w:spacing w:line="360" w:lineRule="auto"/>
              <w:jc w:val="both"/>
              <w:rPr>
                <w:rFonts w:cs="Arial CYR"/>
                <w:sz w:val="20"/>
                <w:szCs w:val="20"/>
              </w:rPr>
            </w:pPr>
          </w:p>
        </w:tc>
        <w:tc>
          <w:tcPr>
            <w:tcW w:w="860" w:type="dxa"/>
            <w:vMerge/>
            <w:tcBorders>
              <w:top w:val="single" w:sz="8" w:space="0" w:color="auto"/>
              <w:left w:val="nil"/>
              <w:bottom w:val="single" w:sz="8" w:space="0" w:color="000000"/>
              <w:right w:val="single" w:sz="8" w:space="0" w:color="auto"/>
            </w:tcBorders>
            <w:vAlign w:val="center"/>
          </w:tcPr>
          <w:p w:rsidR="00852268" w:rsidRPr="003E5983" w:rsidRDefault="00852268" w:rsidP="003E5983">
            <w:pPr>
              <w:widowControl w:val="0"/>
              <w:spacing w:line="360" w:lineRule="auto"/>
              <w:jc w:val="both"/>
              <w:rPr>
                <w:rFonts w:cs="Arial CYR"/>
                <w:sz w:val="20"/>
                <w:szCs w:val="20"/>
              </w:rPr>
            </w:pPr>
          </w:p>
        </w:tc>
        <w:tc>
          <w:tcPr>
            <w:tcW w:w="1356" w:type="dxa"/>
            <w:gridSpan w:val="2"/>
            <w:tcBorders>
              <w:top w:val="single" w:sz="8" w:space="0" w:color="auto"/>
              <w:left w:val="nil"/>
              <w:bottom w:val="single" w:sz="8" w:space="0" w:color="auto"/>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П1</w:t>
            </w:r>
          </w:p>
        </w:tc>
        <w:tc>
          <w:tcPr>
            <w:tcW w:w="1338" w:type="dxa"/>
            <w:gridSpan w:val="2"/>
            <w:tcBorders>
              <w:top w:val="single" w:sz="8" w:space="0" w:color="auto"/>
              <w:left w:val="nil"/>
              <w:bottom w:val="single" w:sz="8" w:space="0" w:color="auto"/>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П2</w:t>
            </w:r>
          </w:p>
        </w:tc>
        <w:tc>
          <w:tcPr>
            <w:tcW w:w="1338" w:type="dxa"/>
            <w:gridSpan w:val="2"/>
            <w:tcBorders>
              <w:top w:val="single" w:sz="8" w:space="0" w:color="auto"/>
              <w:left w:val="nil"/>
              <w:bottom w:val="single" w:sz="8" w:space="0" w:color="auto"/>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П3</w:t>
            </w:r>
          </w:p>
        </w:tc>
        <w:tc>
          <w:tcPr>
            <w:tcW w:w="1338" w:type="dxa"/>
            <w:gridSpan w:val="2"/>
            <w:tcBorders>
              <w:top w:val="single" w:sz="8" w:space="0" w:color="auto"/>
              <w:left w:val="nil"/>
              <w:bottom w:val="single" w:sz="8" w:space="0" w:color="auto"/>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П4</w:t>
            </w:r>
          </w:p>
        </w:tc>
        <w:tc>
          <w:tcPr>
            <w:tcW w:w="1338" w:type="dxa"/>
            <w:gridSpan w:val="2"/>
            <w:tcBorders>
              <w:top w:val="single" w:sz="8" w:space="0" w:color="auto"/>
              <w:left w:val="nil"/>
              <w:bottom w:val="single" w:sz="8" w:space="0" w:color="auto"/>
              <w:right w:val="single" w:sz="8" w:space="0" w:color="000000"/>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П5</w:t>
            </w:r>
          </w:p>
        </w:tc>
        <w:tc>
          <w:tcPr>
            <w:tcW w:w="592" w:type="dxa"/>
            <w:vMerge w:val="restart"/>
            <w:tcBorders>
              <w:top w:val="nil"/>
              <w:left w:val="single" w:sz="8" w:space="0" w:color="auto"/>
              <w:bottom w:val="single" w:sz="8" w:space="0" w:color="000000"/>
              <w:right w:val="nil"/>
            </w:tcBorders>
            <w:noWrap/>
            <w:vAlign w:val="bottom"/>
          </w:tcPr>
          <w:p w:rsidR="00852268" w:rsidRPr="003E5983" w:rsidRDefault="00852268" w:rsidP="003E5983">
            <w:pPr>
              <w:widowControl w:val="0"/>
              <w:spacing w:line="360" w:lineRule="auto"/>
              <w:jc w:val="both"/>
              <w:rPr>
                <w:rFonts w:cs="Arial"/>
                <w:sz w:val="20"/>
                <w:szCs w:val="20"/>
              </w:rPr>
            </w:pPr>
            <w:r w:rsidRPr="003E5983">
              <w:rPr>
                <w:rFonts w:cs="Arial"/>
                <w:sz w:val="20"/>
                <w:szCs w:val="20"/>
              </w:rPr>
              <w:t></w:t>
            </w:r>
            <w:r w:rsidRPr="003E5983">
              <w:rPr>
                <w:sz w:val="20"/>
                <w:szCs w:val="20"/>
              </w:rPr>
              <w:t>bi</w:t>
            </w:r>
          </w:p>
        </w:tc>
        <w:tc>
          <w:tcPr>
            <w:tcW w:w="592" w:type="dxa"/>
            <w:vMerge w:val="restart"/>
            <w:tcBorders>
              <w:top w:val="nil"/>
              <w:left w:val="nil"/>
              <w:bottom w:val="single" w:sz="8" w:space="0" w:color="000000"/>
              <w:right w:val="single" w:sz="8" w:space="0" w:color="auto"/>
            </w:tcBorders>
            <w:noWrap/>
            <w:vAlign w:val="bottom"/>
          </w:tcPr>
          <w:p w:rsidR="00852268" w:rsidRPr="003E5983" w:rsidRDefault="00852268" w:rsidP="003E5983">
            <w:pPr>
              <w:widowControl w:val="0"/>
              <w:spacing w:line="360" w:lineRule="auto"/>
              <w:jc w:val="both"/>
              <w:rPr>
                <w:rFonts w:cs="Arial"/>
                <w:sz w:val="20"/>
                <w:szCs w:val="20"/>
              </w:rPr>
            </w:pPr>
            <w:r w:rsidRPr="003E5983">
              <w:rPr>
                <w:rFonts w:cs="Arial"/>
                <w:sz w:val="20"/>
                <w:szCs w:val="20"/>
              </w:rPr>
              <w:t></w:t>
            </w:r>
            <w:r w:rsidRPr="003E5983">
              <w:rPr>
                <w:sz w:val="20"/>
                <w:szCs w:val="20"/>
              </w:rPr>
              <w:t>qj</w:t>
            </w:r>
          </w:p>
        </w:tc>
      </w:tr>
      <w:tr w:rsidR="003E5983" w:rsidRPr="003E5983" w:rsidTr="003E5983">
        <w:trPr>
          <w:trHeight w:val="330"/>
        </w:trPr>
        <w:tc>
          <w:tcPr>
            <w:tcW w:w="720" w:type="dxa"/>
            <w:vMerge/>
            <w:tcBorders>
              <w:top w:val="single" w:sz="8" w:space="0" w:color="auto"/>
              <w:left w:val="single" w:sz="8" w:space="0" w:color="auto"/>
              <w:bottom w:val="single" w:sz="8" w:space="0" w:color="000000"/>
              <w:right w:val="nil"/>
            </w:tcBorders>
            <w:vAlign w:val="center"/>
          </w:tcPr>
          <w:p w:rsidR="00852268" w:rsidRPr="003E5983" w:rsidRDefault="00852268" w:rsidP="003E5983">
            <w:pPr>
              <w:widowControl w:val="0"/>
              <w:spacing w:line="360" w:lineRule="auto"/>
              <w:jc w:val="both"/>
              <w:rPr>
                <w:rFonts w:cs="Arial CYR"/>
                <w:sz w:val="20"/>
                <w:szCs w:val="20"/>
              </w:rPr>
            </w:pPr>
          </w:p>
        </w:tc>
        <w:tc>
          <w:tcPr>
            <w:tcW w:w="860" w:type="dxa"/>
            <w:vMerge/>
            <w:tcBorders>
              <w:top w:val="single" w:sz="8" w:space="0" w:color="auto"/>
              <w:left w:val="nil"/>
              <w:bottom w:val="single" w:sz="8" w:space="0" w:color="000000"/>
              <w:right w:val="single" w:sz="8" w:space="0" w:color="auto"/>
            </w:tcBorders>
            <w:vAlign w:val="center"/>
          </w:tcPr>
          <w:p w:rsidR="00852268" w:rsidRPr="003E5983" w:rsidRDefault="00852268" w:rsidP="003E5983">
            <w:pPr>
              <w:widowControl w:val="0"/>
              <w:spacing w:line="360" w:lineRule="auto"/>
              <w:jc w:val="both"/>
              <w:rPr>
                <w:rFonts w:cs="Arial CYR"/>
                <w:sz w:val="20"/>
                <w:szCs w:val="20"/>
              </w:rPr>
            </w:pPr>
          </w:p>
        </w:tc>
        <w:tc>
          <w:tcPr>
            <w:tcW w:w="537" w:type="dxa"/>
            <w:tcBorders>
              <w:top w:val="nil"/>
              <w:left w:val="nil"/>
              <w:bottom w:val="single" w:sz="8" w:space="0" w:color="auto"/>
              <w:right w:val="nil"/>
            </w:tcBorders>
            <w:noWrap/>
            <w:vAlign w:val="bottom"/>
          </w:tcPr>
          <w:p w:rsidR="00852268" w:rsidRPr="003E5983" w:rsidRDefault="003E5983" w:rsidP="003E5983">
            <w:pPr>
              <w:widowControl w:val="0"/>
              <w:spacing w:line="360" w:lineRule="auto"/>
              <w:jc w:val="both"/>
              <w:rPr>
                <w:rFonts w:cs="Arial CYR"/>
                <w:sz w:val="20"/>
                <w:szCs w:val="20"/>
              </w:rPr>
            </w:pPr>
            <w:r w:rsidRPr="003E5983">
              <w:rPr>
                <w:rFonts w:cs="Arial CYR"/>
                <w:sz w:val="20"/>
                <w:szCs w:val="20"/>
              </w:rPr>
              <w:t xml:space="preserve"> </w:t>
            </w:r>
            <w:r w:rsidR="00852268" w:rsidRPr="003E5983">
              <w:rPr>
                <w:rFonts w:cs="Arial CYR"/>
                <w:sz w:val="20"/>
                <w:szCs w:val="20"/>
              </w:rPr>
              <w:t>bij</w:t>
            </w:r>
          </w:p>
        </w:tc>
        <w:tc>
          <w:tcPr>
            <w:tcW w:w="819" w:type="dxa"/>
            <w:tcBorders>
              <w:top w:val="nil"/>
              <w:left w:val="nil"/>
              <w:bottom w:val="single" w:sz="8" w:space="0" w:color="auto"/>
              <w:right w:val="nil"/>
            </w:tcBorders>
            <w:noWrap/>
            <w:vAlign w:val="bottom"/>
          </w:tcPr>
          <w:p w:rsidR="00852268" w:rsidRPr="003E5983" w:rsidRDefault="003E5983" w:rsidP="003E5983">
            <w:pPr>
              <w:widowControl w:val="0"/>
              <w:spacing w:line="360" w:lineRule="auto"/>
              <w:jc w:val="both"/>
              <w:rPr>
                <w:rFonts w:cs="Arial CYR"/>
                <w:sz w:val="20"/>
                <w:szCs w:val="20"/>
              </w:rPr>
            </w:pPr>
            <w:r w:rsidRPr="003E5983">
              <w:rPr>
                <w:rFonts w:cs="Arial CYR"/>
                <w:sz w:val="20"/>
                <w:szCs w:val="20"/>
              </w:rPr>
              <w:t xml:space="preserve"> </w:t>
            </w:r>
            <w:r w:rsidR="00852268" w:rsidRPr="003E5983">
              <w:rPr>
                <w:rFonts w:cs="Arial CYR"/>
                <w:sz w:val="20"/>
                <w:szCs w:val="20"/>
              </w:rPr>
              <w:t>qij</w:t>
            </w:r>
          </w:p>
        </w:tc>
        <w:tc>
          <w:tcPr>
            <w:tcW w:w="519" w:type="dxa"/>
            <w:tcBorders>
              <w:top w:val="nil"/>
              <w:left w:val="nil"/>
              <w:bottom w:val="single" w:sz="8" w:space="0" w:color="auto"/>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bij</w:t>
            </w:r>
            <w:r w:rsidR="003E5983" w:rsidRPr="003E5983">
              <w:rPr>
                <w:rFonts w:cs="Arial CYR"/>
                <w:sz w:val="20"/>
                <w:szCs w:val="20"/>
              </w:rPr>
              <w:t xml:space="preserve"> </w:t>
            </w:r>
          </w:p>
        </w:tc>
        <w:tc>
          <w:tcPr>
            <w:tcW w:w="819" w:type="dxa"/>
            <w:tcBorders>
              <w:top w:val="nil"/>
              <w:left w:val="nil"/>
              <w:bottom w:val="single" w:sz="8" w:space="0" w:color="auto"/>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qij</w:t>
            </w:r>
            <w:r w:rsidR="003E5983" w:rsidRPr="003E5983">
              <w:rPr>
                <w:rFonts w:cs="Arial CYR"/>
                <w:sz w:val="20"/>
                <w:szCs w:val="20"/>
              </w:rPr>
              <w:t xml:space="preserve"> </w:t>
            </w:r>
          </w:p>
        </w:tc>
        <w:tc>
          <w:tcPr>
            <w:tcW w:w="519" w:type="dxa"/>
            <w:tcBorders>
              <w:top w:val="nil"/>
              <w:left w:val="nil"/>
              <w:bottom w:val="single" w:sz="8" w:space="0" w:color="auto"/>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bij</w:t>
            </w:r>
            <w:r w:rsidR="003E5983" w:rsidRPr="003E5983">
              <w:rPr>
                <w:rFonts w:cs="Arial CYR"/>
                <w:sz w:val="20"/>
                <w:szCs w:val="20"/>
              </w:rPr>
              <w:t xml:space="preserve"> </w:t>
            </w:r>
          </w:p>
        </w:tc>
        <w:tc>
          <w:tcPr>
            <w:tcW w:w="819" w:type="dxa"/>
            <w:tcBorders>
              <w:top w:val="nil"/>
              <w:left w:val="nil"/>
              <w:bottom w:val="single" w:sz="8" w:space="0" w:color="auto"/>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qij</w:t>
            </w:r>
            <w:r w:rsidR="003E5983" w:rsidRPr="003E5983">
              <w:rPr>
                <w:rFonts w:cs="Arial CYR"/>
                <w:sz w:val="20"/>
                <w:szCs w:val="20"/>
              </w:rPr>
              <w:t xml:space="preserve"> </w:t>
            </w:r>
          </w:p>
        </w:tc>
        <w:tc>
          <w:tcPr>
            <w:tcW w:w="519" w:type="dxa"/>
            <w:tcBorders>
              <w:top w:val="nil"/>
              <w:left w:val="nil"/>
              <w:bottom w:val="single" w:sz="8" w:space="0" w:color="auto"/>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bij</w:t>
            </w:r>
            <w:r w:rsidR="003E5983" w:rsidRPr="003E5983">
              <w:rPr>
                <w:rFonts w:cs="Arial CYR"/>
                <w:sz w:val="20"/>
                <w:szCs w:val="20"/>
              </w:rPr>
              <w:t xml:space="preserve"> </w:t>
            </w:r>
          </w:p>
        </w:tc>
        <w:tc>
          <w:tcPr>
            <w:tcW w:w="819" w:type="dxa"/>
            <w:tcBorders>
              <w:top w:val="nil"/>
              <w:left w:val="nil"/>
              <w:bottom w:val="single" w:sz="8" w:space="0" w:color="auto"/>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qij</w:t>
            </w:r>
            <w:r w:rsidR="003E5983" w:rsidRPr="003E5983">
              <w:rPr>
                <w:rFonts w:cs="Arial CYR"/>
                <w:sz w:val="20"/>
                <w:szCs w:val="20"/>
              </w:rPr>
              <w:t xml:space="preserve"> </w:t>
            </w:r>
          </w:p>
        </w:tc>
        <w:tc>
          <w:tcPr>
            <w:tcW w:w="519" w:type="dxa"/>
            <w:tcBorders>
              <w:top w:val="nil"/>
              <w:left w:val="nil"/>
              <w:bottom w:val="single" w:sz="8" w:space="0" w:color="auto"/>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bij</w:t>
            </w:r>
            <w:r w:rsidR="003E5983" w:rsidRPr="003E5983">
              <w:rPr>
                <w:rFonts w:cs="Arial CYR"/>
                <w:sz w:val="20"/>
                <w:szCs w:val="20"/>
              </w:rPr>
              <w:t xml:space="preserve"> </w:t>
            </w:r>
          </w:p>
        </w:tc>
        <w:tc>
          <w:tcPr>
            <w:tcW w:w="819" w:type="dxa"/>
            <w:tcBorders>
              <w:top w:val="nil"/>
              <w:left w:val="nil"/>
              <w:bottom w:val="single" w:sz="8" w:space="0" w:color="auto"/>
              <w:right w:val="single" w:sz="8" w:space="0" w:color="auto"/>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qij</w:t>
            </w:r>
            <w:r w:rsidR="003E5983" w:rsidRPr="003E5983">
              <w:rPr>
                <w:rFonts w:cs="Arial CYR"/>
                <w:sz w:val="20"/>
                <w:szCs w:val="20"/>
              </w:rPr>
              <w:t xml:space="preserve"> </w:t>
            </w:r>
          </w:p>
        </w:tc>
        <w:tc>
          <w:tcPr>
            <w:tcW w:w="592" w:type="dxa"/>
            <w:vMerge/>
            <w:tcBorders>
              <w:top w:val="nil"/>
              <w:left w:val="single" w:sz="8" w:space="0" w:color="auto"/>
              <w:bottom w:val="single" w:sz="8" w:space="0" w:color="000000"/>
              <w:right w:val="nil"/>
            </w:tcBorders>
            <w:vAlign w:val="center"/>
          </w:tcPr>
          <w:p w:rsidR="00852268" w:rsidRPr="003E5983" w:rsidRDefault="00852268" w:rsidP="003E5983">
            <w:pPr>
              <w:widowControl w:val="0"/>
              <w:spacing w:line="360" w:lineRule="auto"/>
              <w:jc w:val="both"/>
              <w:rPr>
                <w:rFonts w:cs="Arial"/>
                <w:sz w:val="20"/>
                <w:szCs w:val="20"/>
              </w:rPr>
            </w:pPr>
          </w:p>
        </w:tc>
        <w:tc>
          <w:tcPr>
            <w:tcW w:w="592" w:type="dxa"/>
            <w:vMerge/>
            <w:tcBorders>
              <w:top w:val="nil"/>
              <w:left w:val="nil"/>
              <w:bottom w:val="single" w:sz="8" w:space="0" w:color="000000"/>
              <w:right w:val="single" w:sz="8" w:space="0" w:color="auto"/>
            </w:tcBorders>
            <w:vAlign w:val="center"/>
          </w:tcPr>
          <w:p w:rsidR="00852268" w:rsidRPr="003E5983" w:rsidRDefault="00852268" w:rsidP="003E5983">
            <w:pPr>
              <w:widowControl w:val="0"/>
              <w:spacing w:line="360" w:lineRule="auto"/>
              <w:jc w:val="both"/>
              <w:rPr>
                <w:rFonts w:cs="Arial"/>
                <w:sz w:val="20"/>
                <w:szCs w:val="20"/>
              </w:rPr>
            </w:pPr>
          </w:p>
        </w:tc>
      </w:tr>
      <w:tr w:rsidR="00852268" w:rsidRPr="003E5983" w:rsidTr="003E5983">
        <w:trPr>
          <w:trHeight w:val="255"/>
        </w:trPr>
        <w:tc>
          <w:tcPr>
            <w:tcW w:w="720" w:type="dxa"/>
            <w:tcBorders>
              <w:top w:val="nil"/>
              <w:left w:val="single" w:sz="8" w:space="0" w:color="auto"/>
              <w:bottom w:val="nil"/>
              <w:right w:val="single" w:sz="8" w:space="0" w:color="auto"/>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Э1</w:t>
            </w:r>
          </w:p>
        </w:tc>
        <w:tc>
          <w:tcPr>
            <w:tcW w:w="860"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3</w:t>
            </w:r>
          </w:p>
        </w:tc>
        <w:tc>
          <w:tcPr>
            <w:tcW w:w="537"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4</w:t>
            </w:r>
          </w:p>
        </w:tc>
        <w:tc>
          <w:tcPr>
            <w:tcW w:w="8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0,17</w:t>
            </w:r>
          </w:p>
        </w:tc>
        <w:tc>
          <w:tcPr>
            <w:tcW w:w="5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5</w:t>
            </w:r>
          </w:p>
        </w:tc>
        <w:tc>
          <w:tcPr>
            <w:tcW w:w="8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0,21</w:t>
            </w:r>
          </w:p>
        </w:tc>
        <w:tc>
          <w:tcPr>
            <w:tcW w:w="5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5</w:t>
            </w:r>
          </w:p>
        </w:tc>
        <w:tc>
          <w:tcPr>
            <w:tcW w:w="8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0,21</w:t>
            </w:r>
          </w:p>
        </w:tc>
        <w:tc>
          <w:tcPr>
            <w:tcW w:w="5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5</w:t>
            </w:r>
          </w:p>
        </w:tc>
        <w:tc>
          <w:tcPr>
            <w:tcW w:w="8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0,21</w:t>
            </w:r>
          </w:p>
        </w:tc>
        <w:tc>
          <w:tcPr>
            <w:tcW w:w="5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5</w:t>
            </w:r>
          </w:p>
        </w:tc>
        <w:tc>
          <w:tcPr>
            <w:tcW w:w="8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0,21</w:t>
            </w:r>
          </w:p>
        </w:tc>
        <w:tc>
          <w:tcPr>
            <w:tcW w:w="592"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24</w:t>
            </w:r>
          </w:p>
        </w:tc>
        <w:tc>
          <w:tcPr>
            <w:tcW w:w="592" w:type="dxa"/>
            <w:tcBorders>
              <w:top w:val="nil"/>
              <w:left w:val="nil"/>
              <w:bottom w:val="nil"/>
              <w:right w:val="single" w:sz="8" w:space="0" w:color="auto"/>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1</w:t>
            </w:r>
          </w:p>
        </w:tc>
      </w:tr>
      <w:tr w:rsidR="00852268" w:rsidRPr="003E5983" w:rsidTr="003E5983">
        <w:trPr>
          <w:trHeight w:val="255"/>
        </w:trPr>
        <w:tc>
          <w:tcPr>
            <w:tcW w:w="720" w:type="dxa"/>
            <w:tcBorders>
              <w:top w:val="nil"/>
              <w:left w:val="single" w:sz="8" w:space="0" w:color="auto"/>
              <w:bottom w:val="nil"/>
              <w:right w:val="single" w:sz="8" w:space="0" w:color="auto"/>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Э2</w:t>
            </w:r>
          </w:p>
        </w:tc>
        <w:tc>
          <w:tcPr>
            <w:tcW w:w="860"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2,8</w:t>
            </w:r>
          </w:p>
        </w:tc>
        <w:tc>
          <w:tcPr>
            <w:tcW w:w="537"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5</w:t>
            </w:r>
          </w:p>
        </w:tc>
        <w:tc>
          <w:tcPr>
            <w:tcW w:w="8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0,24</w:t>
            </w:r>
          </w:p>
        </w:tc>
        <w:tc>
          <w:tcPr>
            <w:tcW w:w="5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4</w:t>
            </w:r>
          </w:p>
        </w:tc>
        <w:tc>
          <w:tcPr>
            <w:tcW w:w="8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0,19</w:t>
            </w:r>
          </w:p>
        </w:tc>
        <w:tc>
          <w:tcPr>
            <w:tcW w:w="5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4</w:t>
            </w:r>
          </w:p>
        </w:tc>
        <w:tc>
          <w:tcPr>
            <w:tcW w:w="8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0,19</w:t>
            </w:r>
          </w:p>
        </w:tc>
        <w:tc>
          <w:tcPr>
            <w:tcW w:w="5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5</w:t>
            </w:r>
          </w:p>
        </w:tc>
        <w:tc>
          <w:tcPr>
            <w:tcW w:w="8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0,24</w:t>
            </w:r>
          </w:p>
        </w:tc>
        <w:tc>
          <w:tcPr>
            <w:tcW w:w="5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3</w:t>
            </w:r>
          </w:p>
        </w:tc>
        <w:tc>
          <w:tcPr>
            <w:tcW w:w="8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0,14</w:t>
            </w:r>
          </w:p>
        </w:tc>
        <w:tc>
          <w:tcPr>
            <w:tcW w:w="592"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21</w:t>
            </w:r>
          </w:p>
        </w:tc>
        <w:tc>
          <w:tcPr>
            <w:tcW w:w="592" w:type="dxa"/>
            <w:tcBorders>
              <w:top w:val="nil"/>
              <w:left w:val="nil"/>
              <w:bottom w:val="nil"/>
              <w:right w:val="single" w:sz="8" w:space="0" w:color="auto"/>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1</w:t>
            </w:r>
          </w:p>
        </w:tc>
      </w:tr>
      <w:tr w:rsidR="00852268" w:rsidRPr="003E5983" w:rsidTr="003E5983">
        <w:trPr>
          <w:trHeight w:val="270"/>
        </w:trPr>
        <w:tc>
          <w:tcPr>
            <w:tcW w:w="720" w:type="dxa"/>
            <w:tcBorders>
              <w:top w:val="nil"/>
              <w:left w:val="single" w:sz="8" w:space="0" w:color="auto"/>
              <w:bottom w:val="nil"/>
              <w:right w:val="single" w:sz="8" w:space="0" w:color="auto"/>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Э3</w:t>
            </w:r>
          </w:p>
        </w:tc>
        <w:tc>
          <w:tcPr>
            <w:tcW w:w="860"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3,7</w:t>
            </w:r>
          </w:p>
        </w:tc>
        <w:tc>
          <w:tcPr>
            <w:tcW w:w="537"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4</w:t>
            </w:r>
          </w:p>
        </w:tc>
        <w:tc>
          <w:tcPr>
            <w:tcW w:w="8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0,18</w:t>
            </w:r>
          </w:p>
        </w:tc>
        <w:tc>
          <w:tcPr>
            <w:tcW w:w="5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3</w:t>
            </w:r>
          </w:p>
        </w:tc>
        <w:tc>
          <w:tcPr>
            <w:tcW w:w="8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0,14</w:t>
            </w:r>
          </w:p>
        </w:tc>
        <w:tc>
          <w:tcPr>
            <w:tcW w:w="5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5</w:t>
            </w:r>
          </w:p>
        </w:tc>
        <w:tc>
          <w:tcPr>
            <w:tcW w:w="8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0,23</w:t>
            </w:r>
          </w:p>
        </w:tc>
        <w:tc>
          <w:tcPr>
            <w:tcW w:w="5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5</w:t>
            </w:r>
          </w:p>
        </w:tc>
        <w:tc>
          <w:tcPr>
            <w:tcW w:w="8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0,23</w:t>
            </w:r>
          </w:p>
        </w:tc>
        <w:tc>
          <w:tcPr>
            <w:tcW w:w="5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5</w:t>
            </w:r>
          </w:p>
        </w:tc>
        <w:tc>
          <w:tcPr>
            <w:tcW w:w="819"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0,23</w:t>
            </w:r>
          </w:p>
        </w:tc>
        <w:tc>
          <w:tcPr>
            <w:tcW w:w="592" w:type="dxa"/>
            <w:tcBorders>
              <w:top w:val="nil"/>
              <w:left w:val="nil"/>
              <w:bottom w:val="nil"/>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22</w:t>
            </w:r>
          </w:p>
        </w:tc>
        <w:tc>
          <w:tcPr>
            <w:tcW w:w="592" w:type="dxa"/>
            <w:tcBorders>
              <w:top w:val="nil"/>
              <w:left w:val="nil"/>
              <w:bottom w:val="nil"/>
              <w:right w:val="single" w:sz="8" w:space="0" w:color="auto"/>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1</w:t>
            </w:r>
          </w:p>
        </w:tc>
      </w:tr>
      <w:tr w:rsidR="00852268" w:rsidRPr="003E5983" w:rsidTr="003E5983">
        <w:trPr>
          <w:trHeight w:val="483"/>
        </w:trPr>
        <w:tc>
          <w:tcPr>
            <w:tcW w:w="1580" w:type="dxa"/>
            <w:gridSpan w:val="2"/>
            <w:vMerge w:val="restart"/>
            <w:tcBorders>
              <w:top w:val="single" w:sz="8" w:space="0" w:color="auto"/>
              <w:left w:val="single" w:sz="8" w:space="0" w:color="auto"/>
              <w:bottom w:val="single" w:sz="8" w:space="0" w:color="000000"/>
              <w:right w:val="single" w:sz="8" w:space="0" w:color="000000"/>
            </w:tcBorders>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Весомость показателей (ai)</w:t>
            </w:r>
          </w:p>
        </w:tc>
        <w:tc>
          <w:tcPr>
            <w:tcW w:w="1356" w:type="dxa"/>
            <w:gridSpan w:val="2"/>
            <w:vMerge w:val="restart"/>
            <w:tcBorders>
              <w:top w:val="single" w:sz="8" w:space="0" w:color="auto"/>
              <w:left w:val="single" w:sz="8" w:space="0" w:color="auto"/>
              <w:bottom w:val="single" w:sz="8" w:space="0" w:color="000000"/>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0,19</w:t>
            </w:r>
          </w:p>
        </w:tc>
        <w:tc>
          <w:tcPr>
            <w:tcW w:w="1338" w:type="dxa"/>
            <w:gridSpan w:val="2"/>
            <w:vMerge w:val="restart"/>
            <w:tcBorders>
              <w:top w:val="single" w:sz="8" w:space="0" w:color="auto"/>
              <w:left w:val="nil"/>
              <w:bottom w:val="single" w:sz="8" w:space="0" w:color="000000"/>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0,18</w:t>
            </w:r>
          </w:p>
        </w:tc>
        <w:tc>
          <w:tcPr>
            <w:tcW w:w="1338" w:type="dxa"/>
            <w:gridSpan w:val="2"/>
            <w:vMerge w:val="restart"/>
            <w:tcBorders>
              <w:top w:val="single" w:sz="8" w:space="0" w:color="auto"/>
              <w:left w:val="nil"/>
              <w:bottom w:val="single" w:sz="8" w:space="0" w:color="000000"/>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0,21</w:t>
            </w:r>
          </w:p>
        </w:tc>
        <w:tc>
          <w:tcPr>
            <w:tcW w:w="1338" w:type="dxa"/>
            <w:gridSpan w:val="2"/>
            <w:vMerge w:val="restart"/>
            <w:tcBorders>
              <w:top w:val="single" w:sz="8" w:space="0" w:color="auto"/>
              <w:left w:val="nil"/>
              <w:bottom w:val="single" w:sz="8" w:space="0" w:color="000000"/>
              <w:right w:val="nil"/>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0,22</w:t>
            </w:r>
          </w:p>
        </w:tc>
        <w:tc>
          <w:tcPr>
            <w:tcW w:w="1338" w:type="dxa"/>
            <w:gridSpan w:val="2"/>
            <w:vMerge w:val="restart"/>
            <w:tcBorders>
              <w:top w:val="single" w:sz="8" w:space="0" w:color="auto"/>
              <w:left w:val="nil"/>
              <w:bottom w:val="single" w:sz="8" w:space="0" w:color="000000"/>
              <w:right w:val="single" w:sz="8" w:space="0" w:color="000000"/>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0,19</w:t>
            </w:r>
          </w:p>
        </w:tc>
        <w:tc>
          <w:tcPr>
            <w:tcW w:w="592" w:type="dxa"/>
            <w:vMerge w:val="restart"/>
            <w:tcBorders>
              <w:top w:val="nil"/>
              <w:left w:val="nil"/>
              <w:bottom w:val="single" w:sz="8" w:space="0" w:color="000000"/>
              <w:right w:val="nil"/>
            </w:tcBorders>
            <w:noWrap/>
            <w:vAlign w:val="bottom"/>
          </w:tcPr>
          <w:p w:rsidR="00852268" w:rsidRPr="003E5983" w:rsidRDefault="00852268" w:rsidP="003E5983">
            <w:pPr>
              <w:widowControl w:val="0"/>
              <w:spacing w:line="360" w:lineRule="auto"/>
              <w:jc w:val="both"/>
              <w:rPr>
                <w:rFonts w:cs="Arial CYR"/>
                <w:sz w:val="20"/>
                <w:szCs w:val="20"/>
              </w:rPr>
            </w:pPr>
          </w:p>
        </w:tc>
        <w:tc>
          <w:tcPr>
            <w:tcW w:w="592" w:type="dxa"/>
            <w:vMerge w:val="restart"/>
            <w:tcBorders>
              <w:top w:val="nil"/>
              <w:left w:val="nil"/>
              <w:bottom w:val="single" w:sz="8" w:space="0" w:color="000000"/>
              <w:right w:val="single" w:sz="8" w:space="0" w:color="auto"/>
            </w:tcBorders>
            <w:noWrap/>
            <w:vAlign w:val="bottom"/>
          </w:tcPr>
          <w:p w:rsidR="00852268" w:rsidRPr="003E5983" w:rsidRDefault="00852268" w:rsidP="003E5983">
            <w:pPr>
              <w:widowControl w:val="0"/>
              <w:spacing w:line="360" w:lineRule="auto"/>
              <w:jc w:val="both"/>
              <w:rPr>
                <w:rFonts w:cs="Arial CYR"/>
                <w:sz w:val="20"/>
                <w:szCs w:val="20"/>
              </w:rPr>
            </w:pPr>
            <w:r w:rsidRPr="003E5983">
              <w:rPr>
                <w:rFonts w:cs="Arial CYR"/>
                <w:sz w:val="20"/>
                <w:szCs w:val="20"/>
              </w:rPr>
              <w:t>1</w:t>
            </w:r>
          </w:p>
        </w:tc>
      </w:tr>
      <w:tr w:rsidR="00852268" w:rsidRPr="003E5983" w:rsidTr="003E5983">
        <w:trPr>
          <w:trHeight w:val="483"/>
        </w:trPr>
        <w:tc>
          <w:tcPr>
            <w:tcW w:w="1580" w:type="dxa"/>
            <w:gridSpan w:val="2"/>
            <w:vMerge/>
            <w:tcBorders>
              <w:top w:val="single" w:sz="8" w:space="0" w:color="auto"/>
              <w:left w:val="single" w:sz="8" w:space="0" w:color="auto"/>
              <w:bottom w:val="single" w:sz="8" w:space="0" w:color="000000"/>
              <w:right w:val="single" w:sz="8" w:space="0" w:color="000000"/>
            </w:tcBorders>
            <w:vAlign w:val="center"/>
          </w:tcPr>
          <w:p w:rsidR="00852268" w:rsidRPr="003E5983" w:rsidRDefault="00852268" w:rsidP="003E5983">
            <w:pPr>
              <w:widowControl w:val="0"/>
              <w:spacing w:line="360" w:lineRule="auto"/>
              <w:jc w:val="both"/>
              <w:rPr>
                <w:rFonts w:cs="Arial CYR"/>
                <w:sz w:val="20"/>
                <w:szCs w:val="20"/>
              </w:rPr>
            </w:pPr>
          </w:p>
        </w:tc>
        <w:tc>
          <w:tcPr>
            <w:tcW w:w="1356" w:type="dxa"/>
            <w:gridSpan w:val="2"/>
            <w:vMerge/>
            <w:tcBorders>
              <w:top w:val="single" w:sz="8" w:space="0" w:color="auto"/>
              <w:left w:val="single" w:sz="8" w:space="0" w:color="auto"/>
              <w:bottom w:val="single" w:sz="8" w:space="0" w:color="000000"/>
              <w:right w:val="nil"/>
            </w:tcBorders>
            <w:vAlign w:val="center"/>
          </w:tcPr>
          <w:p w:rsidR="00852268" w:rsidRPr="003E5983" w:rsidRDefault="00852268" w:rsidP="003E5983">
            <w:pPr>
              <w:widowControl w:val="0"/>
              <w:spacing w:line="360" w:lineRule="auto"/>
              <w:jc w:val="both"/>
              <w:rPr>
                <w:rFonts w:cs="Arial CYR"/>
                <w:sz w:val="20"/>
                <w:szCs w:val="20"/>
              </w:rPr>
            </w:pPr>
          </w:p>
        </w:tc>
        <w:tc>
          <w:tcPr>
            <w:tcW w:w="1338" w:type="dxa"/>
            <w:gridSpan w:val="2"/>
            <w:vMerge/>
            <w:tcBorders>
              <w:top w:val="single" w:sz="8" w:space="0" w:color="auto"/>
              <w:left w:val="nil"/>
              <w:bottom w:val="single" w:sz="8" w:space="0" w:color="000000"/>
              <w:right w:val="nil"/>
            </w:tcBorders>
            <w:vAlign w:val="center"/>
          </w:tcPr>
          <w:p w:rsidR="00852268" w:rsidRPr="003E5983" w:rsidRDefault="00852268" w:rsidP="003E5983">
            <w:pPr>
              <w:widowControl w:val="0"/>
              <w:spacing w:line="360" w:lineRule="auto"/>
              <w:jc w:val="both"/>
              <w:rPr>
                <w:rFonts w:cs="Arial CYR"/>
                <w:sz w:val="20"/>
                <w:szCs w:val="20"/>
              </w:rPr>
            </w:pPr>
          </w:p>
        </w:tc>
        <w:tc>
          <w:tcPr>
            <w:tcW w:w="1338" w:type="dxa"/>
            <w:gridSpan w:val="2"/>
            <w:vMerge/>
            <w:tcBorders>
              <w:top w:val="single" w:sz="8" w:space="0" w:color="auto"/>
              <w:left w:val="nil"/>
              <w:bottom w:val="single" w:sz="8" w:space="0" w:color="000000"/>
              <w:right w:val="nil"/>
            </w:tcBorders>
            <w:vAlign w:val="center"/>
          </w:tcPr>
          <w:p w:rsidR="00852268" w:rsidRPr="003E5983" w:rsidRDefault="00852268" w:rsidP="003E5983">
            <w:pPr>
              <w:widowControl w:val="0"/>
              <w:spacing w:line="360" w:lineRule="auto"/>
              <w:jc w:val="both"/>
              <w:rPr>
                <w:rFonts w:cs="Arial CYR"/>
                <w:sz w:val="20"/>
                <w:szCs w:val="20"/>
              </w:rPr>
            </w:pPr>
          </w:p>
        </w:tc>
        <w:tc>
          <w:tcPr>
            <w:tcW w:w="1338" w:type="dxa"/>
            <w:gridSpan w:val="2"/>
            <w:vMerge/>
            <w:tcBorders>
              <w:top w:val="single" w:sz="8" w:space="0" w:color="auto"/>
              <w:left w:val="nil"/>
              <w:bottom w:val="single" w:sz="8" w:space="0" w:color="000000"/>
              <w:right w:val="nil"/>
            </w:tcBorders>
            <w:vAlign w:val="center"/>
          </w:tcPr>
          <w:p w:rsidR="00852268" w:rsidRPr="003E5983" w:rsidRDefault="00852268" w:rsidP="003E5983">
            <w:pPr>
              <w:widowControl w:val="0"/>
              <w:spacing w:line="360" w:lineRule="auto"/>
              <w:jc w:val="both"/>
              <w:rPr>
                <w:rFonts w:cs="Arial CYR"/>
                <w:sz w:val="20"/>
                <w:szCs w:val="20"/>
              </w:rPr>
            </w:pPr>
          </w:p>
        </w:tc>
        <w:tc>
          <w:tcPr>
            <w:tcW w:w="1338" w:type="dxa"/>
            <w:gridSpan w:val="2"/>
            <w:vMerge/>
            <w:tcBorders>
              <w:top w:val="single" w:sz="8" w:space="0" w:color="auto"/>
              <w:left w:val="nil"/>
              <w:bottom w:val="single" w:sz="8" w:space="0" w:color="000000"/>
              <w:right w:val="single" w:sz="8" w:space="0" w:color="000000"/>
            </w:tcBorders>
            <w:vAlign w:val="center"/>
          </w:tcPr>
          <w:p w:rsidR="00852268" w:rsidRPr="003E5983" w:rsidRDefault="00852268" w:rsidP="003E5983">
            <w:pPr>
              <w:widowControl w:val="0"/>
              <w:spacing w:line="360" w:lineRule="auto"/>
              <w:jc w:val="both"/>
              <w:rPr>
                <w:rFonts w:cs="Arial CYR"/>
                <w:sz w:val="20"/>
                <w:szCs w:val="20"/>
              </w:rPr>
            </w:pPr>
          </w:p>
        </w:tc>
        <w:tc>
          <w:tcPr>
            <w:tcW w:w="592" w:type="dxa"/>
            <w:vMerge/>
            <w:tcBorders>
              <w:top w:val="nil"/>
              <w:left w:val="nil"/>
              <w:bottom w:val="single" w:sz="8" w:space="0" w:color="000000"/>
              <w:right w:val="nil"/>
            </w:tcBorders>
            <w:vAlign w:val="center"/>
          </w:tcPr>
          <w:p w:rsidR="00852268" w:rsidRPr="003E5983" w:rsidRDefault="00852268" w:rsidP="003E5983">
            <w:pPr>
              <w:widowControl w:val="0"/>
              <w:spacing w:line="360" w:lineRule="auto"/>
              <w:jc w:val="both"/>
              <w:rPr>
                <w:rFonts w:cs="Arial CYR"/>
                <w:sz w:val="20"/>
                <w:szCs w:val="20"/>
              </w:rPr>
            </w:pPr>
          </w:p>
        </w:tc>
        <w:tc>
          <w:tcPr>
            <w:tcW w:w="592" w:type="dxa"/>
            <w:vMerge/>
            <w:tcBorders>
              <w:top w:val="nil"/>
              <w:left w:val="nil"/>
              <w:bottom w:val="single" w:sz="8" w:space="0" w:color="000000"/>
              <w:right w:val="single" w:sz="8" w:space="0" w:color="auto"/>
            </w:tcBorders>
            <w:vAlign w:val="center"/>
          </w:tcPr>
          <w:p w:rsidR="00852268" w:rsidRPr="003E5983" w:rsidRDefault="00852268" w:rsidP="003E5983">
            <w:pPr>
              <w:widowControl w:val="0"/>
              <w:spacing w:line="360" w:lineRule="auto"/>
              <w:jc w:val="both"/>
              <w:rPr>
                <w:rFonts w:cs="Arial CYR"/>
                <w:sz w:val="20"/>
                <w:szCs w:val="20"/>
              </w:rPr>
            </w:pPr>
          </w:p>
        </w:tc>
      </w:tr>
    </w:tbl>
    <w:p w:rsidR="00852268" w:rsidRPr="003E5983" w:rsidRDefault="00852268" w:rsidP="003E5983">
      <w:pPr>
        <w:widowControl w:val="0"/>
        <w:spacing w:line="360" w:lineRule="auto"/>
        <w:ind w:firstLine="709"/>
        <w:jc w:val="both"/>
        <w:rPr>
          <w:sz w:val="28"/>
          <w:szCs w:val="28"/>
        </w:rPr>
      </w:pPr>
    </w:p>
    <w:p w:rsidR="00852268" w:rsidRPr="003E5983" w:rsidRDefault="00852268" w:rsidP="003E5983">
      <w:pPr>
        <w:widowControl w:val="0"/>
        <w:spacing w:line="360" w:lineRule="auto"/>
        <w:ind w:firstLine="709"/>
        <w:jc w:val="both"/>
        <w:rPr>
          <w:sz w:val="28"/>
          <w:szCs w:val="28"/>
        </w:rPr>
      </w:pPr>
      <w:r w:rsidRPr="003E5983">
        <w:rPr>
          <w:sz w:val="28"/>
          <w:szCs w:val="28"/>
        </w:rPr>
        <w:t>Таблица 4 – Расчет эстетического показателя</w:t>
      </w:r>
    </w:p>
    <w:tbl>
      <w:tblPr>
        <w:tblW w:w="9422" w:type="dxa"/>
        <w:tblInd w:w="98" w:type="dxa"/>
        <w:tblLook w:val="0000" w:firstRow="0" w:lastRow="0" w:firstColumn="0" w:lastColumn="0" w:noHBand="0" w:noVBand="0"/>
      </w:tblPr>
      <w:tblGrid>
        <w:gridCol w:w="1777"/>
        <w:gridCol w:w="1540"/>
        <w:gridCol w:w="1517"/>
        <w:gridCol w:w="1026"/>
        <w:gridCol w:w="1455"/>
        <w:gridCol w:w="2107"/>
      </w:tblGrid>
      <w:tr w:rsidR="00852268" w:rsidRPr="003E5983" w:rsidTr="00F75F3F">
        <w:trPr>
          <w:trHeight w:val="990"/>
        </w:trPr>
        <w:tc>
          <w:tcPr>
            <w:tcW w:w="1777" w:type="dxa"/>
            <w:vMerge w:val="restart"/>
            <w:tcBorders>
              <w:top w:val="single" w:sz="8" w:space="0" w:color="auto"/>
              <w:left w:val="single" w:sz="8" w:space="0" w:color="auto"/>
              <w:bottom w:val="single" w:sz="8" w:space="0" w:color="000000"/>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Показатель</w:t>
            </w:r>
          </w:p>
        </w:tc>
        <w:tc>
          <w:tcPr>
            <w:tcW w:w="1540" w:type="dxa"/>
            <w:vMerge w:val="restart"/>
            <w:tcBorders>
              <w:top w:val="single" w:sz="8" w:space="0" w:color="auto"/>
              <w:left w:val="nil"/>
              <w:bottom w:val="single" w:sz="8" w:space="0" w:color="000000"/>
              <w:right w:val="nil"/>
            </w:tcBorders>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Ед. измерения</w:t>
            </w:r>
          </w:p>
        </w:tc>
        <w:tc>
          <w:tcPr>
            <w:tcW w:w="1517" w:type="dxa"/>
            <w:vMerge w:val="restart"/>
            <w:tcBorders>
              <w:top w:val="single" w:sz="8" w:space="0" w:color="auto"/>
              <w:left w:val="nil"/>
              <w:bottom w:val="single" w:sz="8" w:space="0" w:color="000000"/>
              <w:right w:val="single" w:sz="8" w:space="0" w:color="auto"/>
            </w:tcBorders>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Весомость показателя (аi)</w:t>
            </w:r>
          </w:p>
        </w:tc>
        <w:tc>
          <w:tcPr>
            <w:tcW w:w="2481" w:type="dxa"/>
            <w:gridSpan w:val="2"/>
            <w:vMerge w:val="restart"/>
            <w:tcBorders>
              <w:top w:val="single" w:sz="8" w:space="0" w:color="auto"/>
              <w:left w:val="single" w:sz="8" w:space="0" w:color="auto"/>
              <w:bottom w:val="single" w:sz="8" w:space="0" w:color="000000"/>
              <w:right w:val="nil"/>
            </w:tcBorders>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Абсолютный показатель качества (А)</w:t>
            </w:r>
          </w:p>
        </w:tc>
        <w:tc>
          <w:tcPr>
            <w:tcW w:w="2107" w:type="dxa"/>
            <w:vMerge w:val="restart"/>
            <w:tcBorders>
              <w:top w:val="single" w:sz="8" w:space="0" w:color="auto"/>
              <w:left w:val="single" w:sz="8" w:space="0" w:color="auto"/>
              <w:bottom w:val="single" w:sz="8" w:space="0" w:color="000000"/>
              <w:right w:val="single" w:sz="8" w:space="0" w:color="auto"/>
            </w:tcBorders>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Относительный показатель качества (Вi)</w:t>
            </w:r>
          </w:p>
        </w:tc>
      </w:tr>
      <w:tr w:rsidR="00852268" w:rsidRPr="003E5983" w:rsidTr="00F75F3F">
        <w:trPr>
          <w:trHeight w:val="345"/>
        </w:trPr>
        <w:tc>
          <w:tcPr>
            <w:tcW w:w="1777" w:type="dxa"/>
            <w:vMerge/>
            <w:tcBorders>
              <w:top w:val="single" w:sz="8" w:space="0" w:color="auto"/>
              <w:left w:val="single" w:sz="8" w:space="0" w:color="auto"/>
              <w:bottom w:val="single" w:sz="8" w:space="0" w:color="000000"/>
              <w:right w:val="nil"/>
            </w:tcBorders>
            <w:vAlign w:val="center"/>
          </w:tcPr>
          <w:p w:rsidR="00852268" w:rsidRPr="00F75F3F" w:rsidRDefault="00852268" w:rsidP="00F75F3F">
            <w:pPr>
              <w:widowControl w:val="0"/>
              <w:spacing w:line="360" w:lineRule="auto"/>
              <w:jc w:val="both"/>
              <w:rPr>
                <w:rFonts w:cs="Arial CYR"/>
                <w:sz w:val="20"/>
                <w:szCs w:val="20"/>
              </w:rPr>
            </w:pPr>
          </w:p>
        </w:tc>
        <w:tc>
          <w:tcPr>
            <w:tcW w:w="1540" w:type="dxa"/>
            <w:vMerge/>
            <w:tcBorders>
              <w:top w:val="single" w:sz="8" w:space="0" w:color="auto"/>
              <w:left w:val="nil"/>
              <w:bottom w:val="single" w:sz="8" w:space="0" w:color="000000"/>
              <w:right w:val="nil"/>
            </w:tcBorders>
            <w:vAlign w:val="center"/>
          </w:tcPr>
          <w:p w:rsidR="00852268" w:rsidRPr="00F75F3F" w:rsidRDefault="00852268" w:rsidP="00F75F3F">
            <w:pPr>
              <w:widowControl w:val="0"/>
              <w:spacing w:line="360" w:lineRule="auto"/>
              <w:jc w:val="both"/>
              <w:rPr>
                <w:rFonts w:cs="Arial CYR"/>
                <w:sz w:val="20"/>
                <w:szCs w:val="20"/>
              </w:rPr>
            </w:pPr>
          </w:p>
        </w:tc>
        <w:tc>
          <w:tcPr>
            <w:tcW w:w="1517" w:type="dxa"/>
            <w:vMerge/>
            <w:tcBorders>
              <w:top w:val="single" w:sz="8" w:space="0" w:color="auto"/>
              <w:left w:val="nil"/>
              <w:bottom w:val="single" w:sz="8" w:space="0" w:color="000000"/>
              <w:right w:val="single" w:sz="8" w:space="0" w:color="auto"/>
            </w:tcBorders>
            <w:vAlign w:val="center"/>
          </w:tcPr>
          <w:p w:rsidR="00852268" w:rsidRPr="00F75F3F" w:rsidRDefault="00852268" w:rsidP="00F75F3F">
            <w:pPr>
              <w:widowControl w:val="0"/>
              <w:spacing w:line="360" w:lineRule="auto"/>
              <w:jc w:val="both"/>
              <w:rPr>
                <w:rFonts w:cs="Arial CYR"/>
                <w:sz w:val="20"/>
                <w:szCs w:val="20"/>
              </w:rPr>
            </w:pPr>
          </w:p>
        </w:tc>
        <w:tc>
          <w:tcPr>
            <w:tcW w:w="2481" w:type="dxa"/>
            <w:gridSpan w:val="2"/>
            <w:vMerge/>
            <w:tcBorders>
              <w:top w:val="single" w:sz="8" w:space="0" w:color="auto"/>
              <w:left w:val="single" w:sz="8" w:space="0" w:color="auto"/>
              <w:bottom w:val="single" w:sz="8" w:space="0" w:color="000000"/>
              <w:right w:val="nil"/>
            </w:tcBorders>
            <w:vAlign w:val="center"/>
          </w:tcPr>
          <w:p w:rsidR="00852268" w:rsidRPr="00F75F3F" w:rsidRDefault="00852268" w:rsidP="00F75F3F">
            <w:pPr>
              <w:widowControl w:val="0"/>
              <w:spacing w:line="360" w:lineRule="auto"/>
              <w:jc w:val="both"/>
              <w:rPr>
                <w:rFonts w:cs="Arial CYR"/>
                <w:sz w:val="20"/>
                <w:szCs w:val="20"/>
              </w:rPr>
            </w:pPr>
          </w:p>
        </w:tc>
        <w:tc>
          <w:tcPr>
            <w:tcW w:w="2107" w:type="dxa"/>
            <w:vMerge/>
            <w:tcBorders>
              <w:top w:val="single" w:sz="8" w:space="0" w:color="auto"/>
              <w:left w:val="single" w:sz="8" w:space="0" w:color="auto"/>
              <w:bottom w:val="single" w:sz="8" w:space="0" w:color="000000"/>
              <w:right w:val="single" w:sz="8" w:space="0" w:color="auto"/>
            </w:tcBorders>
            <w:vAlign w:val="center"/>
          </w:tcPr>
          <w:p w:rsidR="00852268" w:rsidRPr="00F75F3F" w:rsidRDefault="00852268" w:rsidP="00F75F3F">
            <w:pPr>
              <w:widowControl w:val="0"/>
              <w:spacing w:line="360" w:lineRule="auto"/>
              <w:jc w:val="both"/>
              <w:rPr>
                <w:rFonts w:cs="Arial CYR"/>
                <w:sz w:val="20"/>
                <w:szCs w:val="20"/>
              </w:rPr>
            </w:pPr>
          </w:p>
        </w:tc>
      </w:tr>
      <w:tr w:rsidR="00852268" w:rsidRPr="003E5983" w:rsidTr="00F75F3F">
        <w:trPr>
          <w:trHeight w:val="330"/>
        </w:trPr>
        <w:tc>
          <w:tcPr>
            <w:tcW w:w="1777" w:type="dxa"/>
            <w:vMerge/>
            <w:tcBorders>
              <w:top w:val="single" w:sz="8" w:space="0" w:color="auto"/>
              <w:left w:val="single" w:sz="8" w:space="0" w:color="auto"/>
              <w:bottom w:val="single" w:sz="8" w:space="0" w:color="000000"/>
              <w:right w:val="nil"/>
            </w:tcBorders>
            <w:vAlign w:val="center"/>
          </w:tcPr>
          <w:p w:rsidR="00852268" w:rsidRPr="00F75F3F" w:rsidRDefault="00852268" w:rsidP="00F75F3F">
            <w:pPr>
              <w:widowControl w:val="0"/>
              <w:spacing w:line="360" w:lineRule="auto"/>
              <w:jc w:val="both"/>
              <w:rPr>
                <w:rFonts w:cs="Arial CYR"/>
                <w:sz w:val="20"/>
                <w:szCs w:val="20"/>
              </w:rPr>
            </w:pPr>
          </w:p>
        </w:tc>
        <w:tc>
          <w:tcPr>
            <w:tcW w:w="1540" w:type="dxa"/>
            <w:vMerge/>
            <w:tcBorders>
              <w:top w:val="single" w:sz="8" w:space="0" w:color="auto"/>
              <w:left w:val="nil"/>
              <w:bottom w:val="single" w:sz="8" w:space="0" w:color="000000"/>
              <w:right w:val="nil"/>
            </w:tcBorders>
            <w:vAlign w:val="center"/>
          </w:tcPr>
          <w:p w:rsidR="00852268" w:rsidRPr="00F75F3F" w:rsidRDefault="00852268" w:rsidP="00F75F3F">
            <w:pPr>
              <w:widowControl w:val="0"/>
              <w:spacing w:line="360" w:lineRule="auto"/>
              <w:jc w:val="both"/>
              <w:rPr>
                <w:rFonts w:cs="Arial CYR"/>
                <w:sz w:val="20"/>
                <w:szCs w:val="20"/>
              </w:rPr>
            </w:pPr>
          </w:p>
        </w:tc>
        <w:tc>
          <w:tcPr>
            <w:tcW w:w="1517" w:type="dxa"/>
            <w:vMerge/>
            <w:tcBorders>
              <w:top w:val="single" w:sz="8" w:space="0" w:color="auto"/>
              <w:left w:val="nil"/>
              <w:bottom w:val="single" w:sz="8" w:space="0" w:color="000000"/>
              <w:right w:val="single" w:sz="8" w:space="0" w:color="auto"/>
            </w:tcBorders>
            <w:vAlign w:val="center"/>
          </w:tcPr>
          <w:p w:rsidR="00852268" w:rsidRPr="00F75F3F" w:rsidRDefault="00852268" w:rsidP="00F75F3F">
            <w:pPr>
              <w:widowControl w:val="0"/>
              <w:spacing w:line="360" w:lineRule="auto"/>
              <w:jc w:val="both"/>
              <w:rPr>
                <w:rFonts w:cs="Arial CYR"/>
                <w:sz w:val="20"/>
                <w:szCs w:val="20"/>
              </w:rPr>
            </w:pPr>
          </w:p>
        </w:tc>
        <w:tc>
          <w:tcPr>
            <w:tcW w:w="1026" w:type="dxa"/>
            <w:tcBorders>
              <w:top w:val="nil"/>
              <w:left w:val="nil"/>
              <w:bottom w:val="single" w:sz="8" w:space="0" w:color="auto"/>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Аj</w:t>
            </w:r>
          </w:p>
        </w:tc>
        <w:tc>
          <w:tcPr>
            <w:tcW w:w="1455" w:type="dxa"/>
            <w:tcBorders>
              <w:top w:val="nil"/>
              <w:left w:val="nil"/>
              <w:bottom w:val="single" w:sz="8" w:space="0" w:color="auto"/>
              <w:right w:val="single" w:sz="8" w:space="0" w:color="auto"/>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Аaj</w:t>
            </w:r>
          </w:p>
        </w:tc>
        <w:tc>
          <w:tcPr>
            <w:tcW w:w="2107" w:type="dxa"/>
            <w:vMerge/>
            <w:tcBorders>
              <w:top w:val="single" w:sz="8" w:space="0" w:color="auto"/>
              <w:left w:val="single" w:sz="8" w:space="0" w:color="auto"/>
              <w:bottom w:val="single" w:sz="8" w:space="0" w:color="000000"/>
              <w:right w:val="single" w:sz="8" w:space="0" w:color="auto"/>
            </w:tcBorders>
            <w:vAlign w:val="center"/>
          </w:tcPr>
          <w:p w:rsidR="00852268" w:rsidRPr="00F75F3F" w:rsidRDefault="00852268" w:rsidP="00F75F3F">
            <w:pPr>
              <w:widowControl w:val="0"/>
              <w:spacing w:line="360" w:lineRule="auto"/>
              <w:jc w:val="both"/>
              <w:rPr>
                <w:rFonts w:cs="Arial CYR"/>
                <w:sz w:val="20"/>
                <w:szCs w:val="20"/>
              </w:rPr>
            </w:pPr>
          </w:p>
        </w:tc>
      </w:tr>
      <w:tr w:rsidR="00852268" w:rsidRPr="003E5983" w:rsidTr="00F75F3F">
        <w:trPr>
          <w:trHeight w:val="255"/>
        </w:trPr>
        <w:tc>
          <w:tcPr>
            <w:tcW w:w="1777" w:type="dxa"/>
            <w:tcBorders>
              <w:top w:val="nil"/>
              <w:left w:val="single" w:sz="8" w:space="0" w:color="auto"/>
              <w:bottom w:val="nil"/>
              <w:right w:val="single" w:sz="8" w:space="0" w:color="auto"/>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П1</w:t>
            </w:r>
          </w:p>
        </w:tc>
        <w:tc>
          <w:tcPr>
            <w:tcW w:w="1540"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Балл</w:t>
            </w:r>
          </w:p>
        </w:tc>
        <w:tc>
          <w:tcPr>
            <w:tcW w:w="1517"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0,19</w:t>
            </w:r>
          </w:p>
        </w:tc>
        <w:tc>
          <w:tcPr>
            <w:tcW w:w="1026"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4</w:t>
            </w:r>
          </w:p>
        </w:tc>
        <w:tc>
          <w:tcPr>
            <w:tcW w:w="1455"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5</w:t>
            </w:r>
          </w:p>
        </w:tc>
        <w:tc>
          <w:tcPr>
            <w:tcW w:w="2107" w:type="dxa"/>
            <w:tcBorders>
              <w:top w:val="nil"/>
              <w:left w:val="nil"/>
              <w:bottom w:val="nil"/>
              <w:right w:val="single" w:sz="8" w:space="0" w:color="auto"/>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1,25</w:t>
            </w:r>
          </w:p>
        </w:tc>
      </w:tr>
      <w:tr w:rsidR="00852268" w:rsidRPr="003E5983" w:rsidTr="00F75F3F">
        <w:trPr>
          <w:trHeight w:val="255"/>
        </w:trPr>
        <w:tc>
          <w:tcPr>
            <w:tcW w:w="1777" w:type="dxa"/>
            <w:tcBorders>
              <w:top w:val="nil"/>
              <w:left w:val="single" w:sz="8" w:space="0" w:color="auto"/>
              <w:bottom w:val="nil"/>
              <w:right w:val="single" w:sz="8" w:space="0" w:color="auto"/>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П2</w:t>
            </w:r>
          </w:p>
        </w:tc>
        <w:tc>
          <w:tcPr>
            <w:tcW w:w="1540"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Балл</w:t>
            </w:r>
          </w:p>
        </w:tc>
        <w:tc>
          <w:tcPr>
            <w:tcW w:w="1517"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0,18</w:t>
            </w:r>
          </w:p>
        </w:tc>
        <w:tc>
          <w:tcPr>
            <w:tcW w:w="1026"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5</w:t>
            </w:r>
          </w:p>
        </w:tc>
        <w:tc>
          <w:tcPr>
            <w:tcW w:w="1455"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5</w:t>
            </w:r>
          </w:p>
        </w:tc>
        <w:tc>
          <w:tcPr>
            <w:tcW w:w="2107" w:type="dxa"/>
            <w:tcBorders>
              <w:top w:val="nil"/>
              <w:left w:val="nil"/>
              <w:bottom w:val="nil"/>
              <w:right w:val="single" w:sz="8" w:space="0" w:color="auto"/>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1,00</w:t>
            </w:r>
          </w:p>
        </w:tc>
      </w:tr>
      <w:tr w:rsidR="00852268" w:rsidRPr="003E5983" w:rsidTr="00F75F3F">
        <w:trPr>
          <w:trHeight w:val="255"/>
        </w:trPr>
        <w:tc>
          <w:tcPr>
            <w:tcW w:w="1777" w:type="dxa"/>
            <w:tcBorders>
              <w:top w:val="nil"/>
              <w:left w:val="single" w:sz="8" w:space="0" w:color="auto"/>
              <w:bottom w:val="nil"/>
              <w:right w:val="single" w:sz="8" w:space="0" w:color="auto"/>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П3</w:t>
            </w:r>
          </w:p>
        </w:tc>
        <w:tc>
          <w:tcPr>
            <w:tcW w:w="1540"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Балл</w:t>
            </w:r>
          </w:p>
        </w:tc>
        <w:tc>
          <w:tcPr>
            <w:tcW w:w="1517"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0,21</w:t>
            </w:r>
          </w:p>
        </w:tc>
        <w:tc>
          <w:tcPr>
            <w:tcW w:w="1026"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3</w:t>
            </w:r>
          </w:p>
        </w:tc>
        <w:tc>
          <w:tcPr>
            <w:tcW w:w="1455"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5</w:t>
            </w:r>
          </w:p>
        </w:tc>
        <w:tc>
          <w:tcPr>
            <w:tcW w:w="2107" w:type="dxa"/>
            <w:tcBorders>
              <w:top w:val="nil"/>
              <w:left w:val="nil"/>
              <w:bottom w:val="nil"/>
              <w:right w:val="single" w:sz="8" w:space="0" w:color="auto"/>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1,67</w:t>
            </w:r>
          </w:p>
        </w:tc>
      </w:tr>
      <w:tr w:rsidR="00852268" w:rsidRPr="003E5983" w:rsidTr="00F75F3F">
        <w:trPr>
          <w:trHeight w:val="255"/>
        </w:trPr>
        <w:tc>
          <w:tcPr>
            <w:tcW w:w="1777" w:type="dxa"/>
            <w:tcBorders>
              <w:top w:val="nil"/>
              <w:left w:val="single" w:sz="8" w:space="0" w:color="auto"/>
              <w:bottom w:val="nil"/>
              <w:right w:val="single" w:sz="8" w:space="0" w:color="auto"/>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П4</w:t>
            </w:r>
          </w:p>
        </w:tc>
        <w:tc>
          <w:tcPr>
            <w:tcW w:w="1540"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Балл</w:t>
            </w:r>
          </w:p>
        </w:tc>
        <w:tc>
          <w:tcPr>
            <w:tcW w:w="1517"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0,22</w:t>
            </w:r>
          </w:p>
        </w:tc>
        <w:tc>
          <w:tcPr>
            <w:tcW w:w="1026"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5</w:t>
            </w:r>
          </w:p>
        </w:tc>
        <w:tc>
          <w:tcPr>
            <w:tcW w:w="1455"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5</w:t>
            </w:r>
          </w:p>
        </w:tc>
        <w:tc>
          <w:tcPr>
            <w:tcW w:w="2107" w:type="dxa"/>
            <w:tcBorders>
              <w:top w:val="nil"/>
              <w:left w:val="nil"/>
              <w:bottom w:val="nil"/>
              <w:right w:val="single" w:sz="8" w:space="0" w:color="auto"/>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1</w:t>
            </w:r>
          </w:p>
        </w:tc>
      </w:tr>
      <w:tr w:rsidR="00852268" w:rsidRPr="003E5983" w:rsidTr="00F75F3F">
        <w:trPr>
          <w:trHeight w:val="270"/>
        </w:trPr>
        <w:tc>
          <w:tcPr>
            <w:tcW w:w="1777" w:type="dxa"/>
            <w:tcBorders>
              <w:top w:val="nil"/>
              <w:left w:val="single" w:sz="8" w:space="0" w:color="auto"/>
              <w:bottom w:val="single" w:sz="8" w:space="0" w:color="auto"/>
              <w:right w:val="single" w:sz="8" w:space="0" w:color="auto"/>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П5</w:t>
            </w:r>
          </w:p>
        </w:tc>
        <w:tc>
          <w:tcPr>
            <w:tcW w:w="1540"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Балл</w:t>
            </w:r>
          </w:p>
        </w:tc>
        <w:tc>
          <w:tcPr>
            <w:tcW w:w="1517"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0,19</w:t>
            </w:r>
          </w:p>
        </w:tc>
        <w:tc>
          <w:tcPr>
            <w:tcW w:w="1026"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2</w:t>
            </w:r>
          </w:p>
        </w:tc>
        <w:tc>
          <w:tcPr>
            <w:tcW w:w="1455" w:type="dxa"/>
            <w:tcBorders>
              <w:top w:val="nil"/>
              <w:left w:val="nil"/>
              <w:bottom w:val="nil"/>
              <w:right w:val="nil"/>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5</w:t>
            </w:r>
          </w:p>
        </w:tc>
        <w:tc>
          <w:tcPr>
            <w:tcW w:w="2107" w:type="dxa"/>
            <w:tcBorders>
              <w:top w:val="nil"/>
              <w:left w:val="nil"/>
              <w:bottom w:val="nil"/>
              <w:right w:val="single" w:sz="8" w:space="0" w:color="auto"/>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2,50</w:t>
            </w:r>
          </w:p>
        </w:tc>
      </w:tr>
      <w:tr w:rsidR="00852268" w:rsidRPr="003E5983" w:rsidTr="00F75F3F">
        <w:trPr>
          <w:trHeight w:val="1065"/>
        </w:trPr>
        <w:tc>
          <w:tcPr>
            <w:tcW w:w="1777" w:type="dxa"/>
            <w:vMerge w:val="restart"/>
            <w:tcBorders>
              <w:top w:val="nil"/>
              <w:left w:val="single" w:sz="8" w:space="0" w:color="auto"/>
              <w:bottom w:val="single" w:sz="8" w:space="0" w:color="000000"/>
              <w:right w:val="single" w:sz="8" w:space="0" w:color="auto"/>
            </w:tcBorders>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Технический показатель качества (Кэст)</w:t>
            </w:r>
          </w:p>
        </w:tc>
        <w:tc>
          <w:tcPr>
            <w:tcW w:w="5538" w:type="dxa"/>
            <w:gridSpan w:val="4"/>
            <w:vMerge w:val="restart"/>
            <w:tcBorders>
              <w:top w:val="nil"/>
              <w:left w:val="single" w:sz="8" w:space="0" w:color="auto"/>
              <w:bottom w:val="single" w:sz="8" w:space="0" w:color="000000"/>
              <w:right w:val="nil"/>
            </w:tcBorders>
            <w:noWrap/>
            <w:vAlign w:val="bottom"/>
          </w:tcPr>
          <w:p w:rsidR="00852268" w:rsidRPr="00F75F3F" w:rsidRDefault="003E5983" w:rsidP="00F75F3F">
            <w:pPr>
              <w:widowControl w:val="0"/>
              <w:spacing w:line="360" w:lineRule="auto"/>
              <w:jc w:val="both"/>
              <w:rPr>
                <w:rFonts w:cs="Arial CYR"/>
                <w:sz w:val="20"/>
                <w:szCs w:val="20"/>
              </w:rPr>
            </w:pPr>
            <w:r w:rsidRPr="00F75F3F">
              <w:rPr>
                <w:rFonts w:cs="Arial CYR"/>
                <w:sz w:val="20"/>
                <w:szCs w:val="20"/>
              </w:rPr>
              <w:t xml:space="preserve"> </w:t>
            </w:r>
          </w:p>
        </w:tc>
        <w:tc>
          <w:tcPr>
            <w:tcW w:w="2107" w:type="dxa"/>
            <w:vMerge w:val="restart"/>
            <w:tcBorders>
              <w:top w:val="nil"/>
              <w:left w:val="nil"/>
              <w:bottom w:val="single" w:sz="8" w:space="0" w:color="000000"/>
              <w:right w:val="single" w:sz="8" w:space="0" w:color="auto"/>
            </w:tcBorders>
            <w:noWrap/>
            <w:vAlign w:val="bottom"/>
          </w:tcPr>
          <w:p w:rsidR="00852268" w:rsidRPr="00F75F3F" w:rsidRDefault="00852268" w:rsidP="00F75F3F">
            <w:pPr>
              <w:widowControl w:val="0"/>
              <w:spacing w:line="360" w:lineRule="auto"/>
              <w:jc w:val="both"/>
              <w:rPr>
                <w:rFonts w:cs="Arial CYR"/>
                <w:sz w:val="20"/>
                <w:szCs w:val="20"/>
              </w:rPr>
            </w:pPr>
            <w:r w:rsidRPr="00F75F3F">
              <w:rPr>
                <w:rFonts w:cs="Arial CYR"/>
                <w:sz w:val="20"/>
                <w:szCs w:val="20"/>
              </w:rPr>
              <w:t>1,47</w:t>
            </w:r>
          </w:p>
        </w:tc>
      </w:tr>
      <w:tr w:rsidR="00852268" w:rsidRPr="003E5983" w:rsidTr="00F75F3F">
        <w:trPr>
          <w:trHeight w:val="483"/>
        </w:trPr>
        <w:tc>
          <w:tcPr>
            <w:tcW w:w="1777" w:type="dxa"/>
            <w:vMerge/>
            <w:tcBorders>
              <w:top w:val="nil"/>
              <w:left w:val="single" w:sz="8" w:space="0" w:color="auto"/>
              <w:bottom w:val="single" w:sz="8" w:space="0" w:color="000000"/>
              <w:right w:val="single" w:sz="8" w:space="0" w:color="auto"/>
            </w:tcBorders>
            <w:vAlign w:val="center"/>
          </w:tcPr>
          <w:p w:rsidR="00852268" w:rsidRPr="00F75F3F" w:rsidRDefault="00852268" w:rsidP="00F75F3F">
            <w:pPr>
              <w:widowControl w:val="0"/>
              <w:spacing w:line="360" w:lineRule="auto"/>
              <w:jc w:val="both"/>
              <w:rPr>
                <w:rFonts w:cs="Arial CYR"/>
                <w:sz w:val="20"/>
                <w:szCs w:val="20"/>
              </w:rPr>
            </w:pPr>
          </w:p>
        </w:tc>
        <w:tc>
          <w:tcPr>
            <w:tcW w:w="5538" w:type="dxa"/>
            <w:gridSpan w:val="4"/>
            <w:vMerge/>
            <w:tcBorders>
              <w:top w:val="nil"/>
              <w:left w:val="single" w:sz="8" w:space="0" w:color="auto"/>
              <w:bottom w:val="single" w:sz="8" w:space="0" w:color="000000"/>
              <w:right w:val="nil"/>
            </w:tcBorders>
            <w:vAlign w:val="center"/>
          </w:tcPr>
          <w:p w:rsidR="00852268" w:rsidRPr="00F75F3F" w:rsidRDefault="00852268" w:rsidP="00F75F3F">
            <w:pPr>
              <w:widowControl w:val="0"/>
              <w:spacing w:line="360" w:lineRule="auto"/>
              <w:jc w:val="both"/>
              <w:rPr>
                <w:rFonts w:cs="Arial CYR"/>
                <w:sz w:val="20"/>
                <w:szCs w:val="20"/>
              </w:rPr>
            </w:pPr>
          </w:p>
        </w:tc>
        <w:tc>
          <w:tcPr>
            <w:tcW w:w="2107" w:type="dxa"/>
            <w:vMerge/>
            <w:tcBorders>
              <w:top w:val="nil"/>
              <w:left w:val="nil"/>
              <w:bottom w:val="single" w:sz="8" w:space="0" w:color="000000"/>
              <w:right w:val="single" w:sz="8" w:space="0" w:color="auto"/>
            </w:tcBorders>
            <w:vAlign w:val="center"/>
          </w:tcPr>
          <w:p w:rsidR="00852268" w:rsidRPr="00F75F3F" w:rsidRDefault="00852268" w:rsidP="00F75F3F">
            <w:pPr>
              <w:widowControl w:val="0"/>
              <w:spacing w:line="360" w:lineRule="auto"/>
              <w:jc w:val="both"/>
              <w:rPr>
                <w:rFonts w:cs="Arial CYR"/>
                <w:sz w:val="20"/>
                <w:szCs w:val="20"/>
              </w:rPr>
            </w:pPr>
          </w:p>
        </w:tc>
      </w:tr>
      <w:tr w:rsidR="00852268" w:rsidRPr="003E5983" w:rsidTr="00F75F3F">
        <w:trPr>
          <w:trHeight w:val="345"/>
        </w:trPr>
        <w:tc>
          <w:tcPr>
            <w:tcW w:w="1777" w:type="dxa"/>
            <w:vMerge/>
            <w:tcBorders>
              <w:top w:val="nil"/>
              <w:left w:val="single" w:sz="8" w:space="0" w:color="auto"/>
              <w:bottom w:val="single" w:sz="8" w:space="0" w:color="000000"/>
              <w:right w:val="single" w:sz="8" w:space="0" w:color="auto"/>
            </w:tcBorders>
            <w:vAlign w:val="center"/>
          </w:tcPr>
          <w:p w:rsidR="00852268" w:rsidRPr="00F75F3F" w:rsidRDefault="00852268" w:rsidP="00F75F3F">
            <w:pPr>
              <w:widowControl w:val="0"/>
              <w:spacing w:line="360" w:lineRule="auto"/>
              <w:jc w:val="both"/>
              <w:rPr>
                <w:rFonts w:cs="Arial CYR"/>
                <w:sz w:val="20"/>
                <w:szCs w:val="20"/>
              </w:rPr>
            </w:pPr>
          </w:p>
        </w:tc>
        <w:tc>
          <w:tcPr>
            <w:tcW w:w="5538" w:type="dxa"/>
            <w:gridSpan w:val="4"/>
            <w:vMerge/>
            <w:tcBorders>
              <w:top w:val="nil"/>
              <w:left w:val="single" w:sz="8" w:space="0" w:color="auto"/>
              <w:bottom w:val="single" w:sz="8" w:space="0" w:color="000000"/>
              <w:right w:val="nil"/>
            </w:tcBorders>
            <w:vAlign w:val="center"/>
          </w:tcPr>
          <w:p w:rsidR="00852268" w:rsidRPr="00F75F3F" w:rsidRDefault="00852268" w:rsidP="00F75F3F">
            <w:pPr>
              <w:widowControl w:val="0"/>
              <w:spacing w:line="360" w:lineRule="auto"/>
              <w:jc w:val="both"/>
              <w:rPr>
                <w:rFonts w:cs="Arial CYR"/>
                <w:sz w:val="20"/>
                <w:szCs w:val="20"/>
              </w:rPr>
            </w:pPr>
          </w:p>
        </w:tc>
        <w:tc>
          <w:tcPr>
            <w:tcW w:w="2107" w:type="dxa"/>
            <w:vMerge/>
            <w:tcBorders>
              <w:top w:val="nil"/>
              <w:left w:val="nil"/>
              <w:bottom w:val="single" w:sz="8" w:space="0" w:color="000000"/>
              <w:right w:val="single" w:sz="8" w:space="0" w:color="auto"/>
            </w:tcBorders>
            <w:vAlign w:val="center"/>
          </w:tcPr>
          <w:p w:rsidR="00852268" w:rsidRPr="00F75F3F" w:rsidRDefault="00852268" w:rsidP="00F75F3F">
            <w:pPr>
              <w:widowControl w:val="0"/>
              <w:spacing w:line="360" w:lineRule="auto"/>
              <w:jc w:val="both"/>
              <w:rPr>
                <w:rFonts w:cs="Arial CYR"/>
                <w:sz w:val="20"/>
                <w:szCs w:val="20"/>
              </w:rPr>
            </w:pPr>
          </w:p>
        </w:tc>
      </w:tr>
    </w:tbl>
    <w:p w:rsidR="00852268" w:rsidRPr="003E5983" w:rsidRDefault="00852268" w:rsidP="003E5983">
      <w:pPr>
        <w:widowControl w:val="0"/>
        <w:spacing w:line="360" w:lineRule="auto"/>
        <w:ind w:firstLine="709"/>
        <w:jc w:val="both"/>
        <w:rPr>
          <w:sz w:val="28"/>
          <w:szCs w:val="28"/>
        </w:rPr>
      </w:pPr>
    </w:p>
    <w:p w:rsidR="004353A7" w:rsidRPr="003E5983" w:rsidRDefault="00F75F3F" w:rsidP="003E5983">
      <w:pPr>
        <w:widowControl w:val="0"/>
        <w:spacing w:line="360" w:lineRule="auto"/>
        <w:ind w:firstLine="709"/>
        <w:jc w:val="both"/>
        <w:rPr>
          <w:sz w:val="28"/>
          <w:szCs w:val="28"/>
        </w:rPr>
      </w:pPr>
      <w:r w:rsidRPr="00F75F3F">
        <w:rPr>
          <w:sz w:val="28"/>
          <w:szCs w:val="28"/>
        </w:rPr>
        <w:t>Кэст = 1,25*0,19+1*0,18+1,67*0,21+1*0,22+2,50*0,19=1,47</w:t>
      </w:r>
    </w:p>
    <w:p w:rsidR="004353A7" w:rsidRPr="003E5983" w:rsidRDefault="004353A7" w:rsidP="003E5983">
      <w:pPr>
        <w:widowControl w:val="0"/>
        <w:spacing w:line="360" w:lineRule="auto"/>
        <w:ind w:firstLine="709"/>
        <w:jc w:val="both"/>
        <w:rPr>
          <w:sz w:val="28"/>
          <w:szCs w:val="28"/>
        </w:rPr>
      </w:pPr>
      <w:r w:rsidRPr="003E5983">
        <w:rPr>
          <w:sz w:val="28"/>
          <w:szCs w:val="28"/>
        </w:rPr>
        <w:t xml:space="preserve">Оценка экспертов по показателю престижности: </w:t>
      </w:r>
    </w:p>
    <w:p w:rsidR="004353A7" w:rsidRPr="003E5983" w:rsidRDefault="004353A7" w:rsidP="003E5983">
      <w:pPr>
        <w:widowControl w:val="0"/>
        <w:spacing w:line="360" w:lineRule="auto"/>
        <w:ind w:firstLine="709"/>
        <w:jc w:val="both"/>
        <w:rPr>
          <w:sz w:val="28"/>
          <w:szCs w:val="28"/>
        </w:rPr>
      </w:pPr>
      <w:r w:rsidRPr="003E5983">
        <w:rPr>
          <w:sz w:val="28"/>
          <w:szCs w:val="28"/>
        </w:rPr>
        <w:t>П1 - известность торговой марки</w:t>
      </w:r>
    </w:p>
    <w:p w:rsidR="004353A7" w:rsidRPr="003E5983" w:rsidRDefault="004353A7" w:rsidP="003E5983">
      <w:pPr>
        <w:widowControl w:val="0"/>
        <w:spacing w:line="360" w:lineRule="auto"/>
        <w:ind w:firstLine="709"/>
        <w:jc w:val="both"/>
        <w:rPr>
          <w:sz w:val="28"/>
          <w:szCs w:val="28"/>
        </w:rPr>
      </w:pPr>
      <w:r w:rsidRPr="003E5983">
        <w:rPr>
          <w:sz w:val="28"/>
          <w:szCs w:val="28"/>
        </w:rPr>
        <w:t>П2 - уровень престижных знаков</w:t>
      </w:r>
    </w:p>
    <w:p w:rsidR="004353A7" w:rsidRPr="003E5983" w:rsidRDefault="004353A7" w:rsidP="003E5983">
      <w:pPr>
        <w:widowControl w:val="0"/>
        <w:tabs>
          <w:tab w:val="left" w:pos="3255"/>
        </w:tabs>
        <w:spacing w:line="360" w:lineRule="auto"/>
        <w:ind w:firstLine="709"/>
        <w:jc w:val="both"/>
        <w:rPr>
          <w:sz w:val="28"/>
          <w:szCs w:val="28"/>
        </w:rPr>
      </w:pPr>
      <w:r w:rsidRPr="003E5983">
        <w:rPr>
          <w:sz w:val="28"/>
          <w:szCs w:val="28"/>
        </w:rPr>
        <w:t>П3 - соответствие моде</w:t>
      </w:r>
      <w:r w:rsidRPr="003E5983">
        <w:rPr>
          <w:sz w:val="28"/>
          <w:szCs w:val="28"/>
        </w:rPr>
        <w:tab/>
      </w:r>
    </w:p>
    <w:p w:rsidR="004353A7" w:rsidRPr="003E5983" w:rsidRDefault="004353A7" w:rsidP="003E5983">
      <w:pPr>
        <w:widowControl w:val="0"/>
        <w:shd w:val="clear" w:color="auto" w:fill="FFFFFF"/>
        <w:spacing w:line="360" w:lineRule="auto"/>
        <w:ind w:firstLine="709"/>
        <w:jc w:val="both"/>
        <w:rPr>
          <w:sz w:val="28"/>
          <w:szCs w:val="28"/>
        </w:rPr>
      </w:pPr>
      <w:r w:rsidRPr="003E5983">
        <w:rPr>
          <w:sz w:val="28"/>
          <w:szCs w:val="28"/>
        </w:rPr>
        <w:t>П4 - активность рекламной кампании</w:t>
      </w:r>
    </w:p>
    <w:p w:rsidR="004353A7" w:rsidRPr="003E5983" w:rsidRDefault="004353A7" w:rsidP="003E5983">
      <w:pPr>
        <w:widowControl w:val="0"/>
        <w:spacing w:line="360" w:lineRule="auto"/>
        <w:ind w:firstLine="709"/>
        <w:jc w:val="both"/>
        <w:rPr>
          <w:sz w:val="28"/>
          <w:szCs w:val="28"/>
        </w:rPr>
      </w:pPr>
    </w:p>
    <w:p w:rsidR="004353A7" w:rsidRPr="003E5983" w:rsidRDefault="004353A7" w:rsidP="003E5983">
      <w:pPr>
        <w:widowControl w:val="0"/>
        <w:spacing w:line="360" w:lineRule="auto"/>
        <w:ind w:firstLine="709"/>
        <w:jc w:val="both"/>
        <w:rPr>
          <w:sz w:val="28"/>
          <w:szCs w:val="28"/>
        </w:rPr>
      </w:pPr>
      <w:r w:rsidRPr="003E5983">
        <w:rPr>
          <w:sz w:val="28"/>
          <w:szCs w:val="28"/>
        </w:rPr>
        <w:t>Таблица 5 - Оценка экспертов по показателям престижности</w:t>
      </w:r>
    </w:p>
    <w:tbl>
      <w:tblPr>
        <w:tblW w:w="9472" w:type="dxa"/>
        <w:tblInd w:w="98" w:type="dxa"/>
        <w:tblLook w:val="0000" w:firstRow="0" w:lastRow="0" w:firstColumn="0" w:lastColumn="0" w:noHBand="0" w:noVBand="0"/>
      </w:tblPr>
      <w:tblGrid>
        <w:gridCol w:w="1137"/>
        <w:gridCol w:w="1192"/>
        <w:gridCol w:w="581"/>
        <w:gridCol w:w="877"/>
        <w:gridCol w:w="561"/>
        <w:gridCol w:w="877"/>
        <w:gridCol w:w="561"/>
        <w:gridCol w:w="877"/>
        <w:gridCol w:w="561"/>
        <w:gridCol w:w="896"/>
        <w:gridCol w:w="612"/>
        <w:gridCol w:w="216"/>
        <w:gridCol w:w="524"/>
      </w:tblGrid>
      <w:tr w:rsidR="00896C79" w:rsidRPr="00F75F3F" w:rsidTr="00F75F3F">
        <w:trPr>
          <w:trHeight w:val="330"/>
        </w:trPr>
        <w:tc>
          <w:tcPr>
            <w:tcW w:w="1149" w:type="dxa"/>
            <w:vMerge w:val="restart"/>
            <w:tcBorders>
              <w:top w:val="single" w:sz="8" w:space="0" w:color="auto"/>
              <w:left w:val="single" w:sz="8" w:space="0" w:color="auto"/>
              <w:bottom w:val="single" w:sz="8" w:space="0" w:color="000000"/>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Эксперт</w:t>
            </w:r>
          </w:p>
        </w:tc>
        <w:tc>
          <w:tcPr>
            <w:tcW w:w="1205" w:type="dxa"/>
            <w:vMerge w:val="restart"/>
            <w:tcBorders>
              <w:top w:val="single" w:sz="8" w:space="0" w:color="auto"/>
              <w:left w:val="nil"/>
              <w:bottom w:val="single" w:sz="8" w:space="0" w:color="000000"/>
              <w:right w:val="single" w:sz="8" w:space="0" w:color="auto"/>
            </w:tcBorders>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Вес эксперта</w:t>
            </w:r>
          </w:p>
        </w:tc>
        <w:tc>
          <w:tcPr>
            <w:tcW w:w="7118" w:type="dxa"/>
            <w:gridSpan w:val="11"/>
            <w:tcBorders>
              <w:top w:val="single" w:sz="8" w:space="0" w:color="auto"/>
              <w:left w:val="nil"/>
              <w:bottom w:val="single" w:sz="8" w:space="0" w:color="auto"/>
              <w:right w:val="single" w:sz="8" w:space="0" w:color="000000"/>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Оценка (bij) и вес (qij) показателей</w:t>
            </w:r>
          </w:p>
        </w:tc>
      </w:tr>
      <w:tr w:rsidR="00896C79" w:rsidRPr="00F75F3F" w:rsidTr="00F75F3F">
        <w:trPr>
          <w:trHeight w:val="270"/>
        </w:trPr>
        <w:tc>
          <w:tcPr>
            <w:tcW w:w="1149" w:type="dxa"/>
            <w:vMerge/>
            <w:tcBorders>
              <w:top w:val="single" w:sz="8" w:space="0" w:color="auto"/>
              <w:left w:val="single" w:sz="8" w:space="0" w:color="auto"/>
              <w:bottom w:val="single" w:sz="8" w:space="0" w:color="000000"/>
              <w:right w:val="nil"/>
            </w:tcBorders>
            <w:vAlign w:val="center"/>
          </w:tcPr>
          <w:p w:rsidR="00896C79" w:rsidRPr="00F75F3F" w:rsidRDefault="00896C79" w:rsidP="00F75F3F">
            <w:pPr>
              <w:widowControl w:val="0"/>
              <w:spacing w:line="360" w:lineRule="auto"/>
              <w:jc w:val="both"/>
              <w:rPr>
                <w:rFonts w:cs="Arial CYR"/>
                <w:sz w:val="20"/>
                <w:szCs w:val="20"/>
              </w:rPr>
            </w:pPr>
          </w:p>
        </w:tc>
        <w:tc>
          <w:tcPr>
            <w:tcW w:w="1205" w:type="dxa"/>
            <w:vMerge/>
            <w:tcBorders>
              <w:top w:val="single" w:sz="8" w:space="0" w:color="auto"/>
              <w:left w:val="nil"/>
              <w:bottom w:val="single" w:sz="8" w:space="0" w:color="000000"/>
              <w:right w:val="single" w:sz="8" w:space="0" w:color="auto"/>
            </w:tcBorders>
            <w:vAlign w:val="center"/>
          </w:tcPr>
          <w:p w:rsidR="00896C79" w:rsidRPr="00F75F3F" w:rsidRDefault="00896C79" w:rsidP="00F75F3F">
            <w:pPr>
              <w:widowControl w:val="0"/>
              <w:spacing w:line="360" w:lineRule="auto"/>
              <w:jc w:val="both"/>
              <w:rPr>
                <w:rFonts w:cs="Arial CYR"/>
                <w:sz w:val="20"/>
                <w:szCs w:val="20"/>
              </w:rPr>
            </w:pPr>
          </w:p>
        </w:tc>
        <w:tc>
          <w:tcPr>
            <w:tcW w:w="1472" w:type="dxa"/>
            <w:gridSpan w:val="2"/>
            <w:tcBorders>
              <w:top w:val="single" w:sz="8" w:space="0" w:color="auto"/>
              <w:left w:val="nil"/>
              <w:bottom w:val="single" w:sz="8" w:space="0" w:color="auto"/>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П1</w:t>
            </w:r>
          </w:p>
        </w:tc>
        <w:tc>
          <w:tcPr>
            <w:tcW w:w="1452" w:type="dxa"/>
            <w:gridSpan w:val="2"/>
            <w:tcBorders>
              <w:top w:val="single" w:sz="8" w:space="0" w:color="auto"/>
              <w:left w:val="nil"/>
              <w:bottom w:val="single" w:sz="8" w:space="0" w:color="auto"/>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П2</w:t>
            </w:r>
          </w:p>
        </w:tc>
        <w:tc>
          <w:tcPr>
            <w:tcW w:w="1452" w:type="dxa"/>
            <w:gridSpan w:val="2"/>
            <w:tcBorders>
              <w:top w:val="single" w:sz="8" w:space="0" w:color="auto"/>
              <w:left w:val="nil"/>
              <w:bottom w:val="single" w:sz="8" w:space="0" w:color="auto"/>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П3</w:t>
            </w:r>
          </w:p>
        </w:tc>
        <w:tc>
          <w:tcPr>
            <w:tcW w:w="1471" w:type="dxa"/>
            <w:gridSpan w:val="2"/>
            <w:tcBorders>
              <w:top w:val="single" w:sz="8" w:space="0" w:color="auto"/>
              <w:left w:val="nil"/>
              <w:bottom w:val="single" w:sz="8" w:space="0" w:color="auto"/>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П4</w:t>
            </w:r>
          </w:p>
        </w:tc>
        <w:tc>
          <w:tcPr>
            <w:tcW w:w="833" w:type="dxa"/>
            <w:gridSpan w:val="2"/>
            <w:vMerge w:val="restart"/>
            <w:tcBorders>
              <w:top w:val="nil"/>
              <w:left w:val="single" w:sz="8" w:space="0" w:color="auto"/>
              <w:bottom w:val="single" w:sz="8" w:space="0" w:color="000000"/>
              <w:right w:val="nil"/>
            </w:tcBorders>
            <w:noWrap/>
            <w:vAlign w:val="bottom"/>
          </w:tcPr>
          <w:p w:rsidR="00896C79" w:rsidRPr="00F75F3F" w:rsidRDefault="00896C79" w:rsidP="00F75F3F">
            <w:pPr>
              <w:widowControl w:val="0"/>
              <w:spacing w:line="360" w:lineRule="auto"/>
              <w:jc w:val="both"/>
              <w:rPr>
                <w:rFonts w:cs="Arial"/>
                <w:sz w:val="20"/>
                <w:szCs w:val="20"/>
              </w:rPr>
            </w:pPr>
            <w:r w:rsidRPr="00F75F3F">
              <w:rPr>
                <w:rFonts w:cs="Arial"/>
                <w:sz w:val="20"/>
                <w:szCs w:val="20"/>
              </w:rPr>
              <w:t></w:t>
            </w:r>
            <w:r w:rsidRPr="00F75F3F">
              <w:rPr>
                <w:sz w:val="20"/>
                <w:szCs w:val="20"/>
              </w:rPr>
              <w:t>bi</w:t>
            </w:r>
          </w:p>
        </w:tc>
        <w:tc>
          <w:tcPr>
            <w:tcW w:w="438" w:type="dxa"/>
            <w:vMerge w:val="restart"/>
            <w:tcBorders>
              <w:top w:val="nil"/>
              <w:left w:val="nil"/>
              <w:bottom w:val="single" w:sz="8" w:space="0" w:color="000000"/>
              <w:right w:val="single" w:sz="8" w:space="0" w:color="auto"/>
            </w:tcBorders>
            <w:noWrap/>
            <w:vAlign w:val="bottom"/>
          </w:tcPr>
          <w:p w:rsidR="00896C79" w:rsidRPr="00F75F3F" w:rsidRDefault="00896C79" w:rsidP="00F75F3F">
            <w:pPr>
              <w:widowControl w:val="0"/>
              <w:spacing w:line="360" w:lineRule="auto"/>
              <w:jc w:val="both"/>
              <w:rPr>
                <w:rFonts w:cs="Arial"/>
                <w:sz w:val="20"/>
                <w:szCs w:val="20"/>
              </w:rPr>
            </w:pPr>
            <w:r w:rsidRPr="00F75F3F">
              <w:rPr>
                <w:rFonts w:cs="Arial"/>
                <w:sz w:val="20"/>
                <w:szCs w:val="20"/>
              </w:rPr>
              <w:t></w:t>
            </w:r>
            <w:r w:rsidRPr="00F75F3F">
              <w:rPr>
                <w:sz w:val="20"/>
                <w:szCs w:val="20"/>
              </w:rPr>
              <w:t>qj</w:t>
            </w:r>
          </w:p>
        </w:tc>
      </w:tr>
      <w:tr w:rsidR="00896C79" w:rsidRPr="00F75F3F" w:rsidTr="00F75F3F">
        <w:trPr>
          <w:trHeight w:val="330"/>
        </w:trPr>
        <w:tc>
          <w:tcPr>
            <w:tcW w:w="1149" w:type="dxa"/>
            <w:vMerge/>
            <w:tcBorders>
              <w:top w:val="single" w:sz="8" w:space="0" w:color="auto"/>
              <w:left w:val="single" w:sz="8" w:space="0" w:color="auto"/>
              <w:bottom w:val="single" w:sz="8" w:space="0" w:color="000000"/>
              <w:right w:val="nil"/>
            </w:tcBorders>
            <w:vAlign w:val="center"/>
          </w:tcPr>
          <w:p w:rsidR="00896C79" w:rsidRPr="00F75F3F" w:rsidRDefault="00896C79" w:rsidP="00F75F3F">
            <w:pPr>
              <w:widowControl w:val="0"/>
              <w:spacing w:line="360" w:lineRule="auto"/>
              <w:jc w:val="both"/>
              <w:rPr>
                <w:rFonts w:cs="Arial CYR"/>
                <w:sz w:val="20"/>
                <w:szCs w:val="20"/>
              </w:rPr>
            </w:pPr>
          </w:p>
        </w:tc>
        <w:tc>
          <w:tcPr>
            <w:tcW w:w="1205" w:type="dxa"/>
            <w:vMerge/>
            <w:tcBorders>
              <w:top w:val="single" w:sz="8" w:space="0" w:color="auto"/>
              <w:left w:val="nil"/>
              <w:bottom w:val="single" w:sz="8" w:space="0" w:color="000000"/>
              <w:right w:val="single" w:sz="8" w:space="0" w:color="auto"/>
            </w:tcBorders>
            <w:vAlign w:val="center"/>
          </w:tcPr>
          <w:p w:rsidR="00896C79" w:rsidRPr="00F75F3F" w:rsidRDefault="00896C79" w:rsidP="00F75F3F">
            <w:pPr>
              <w:widowControl w:val="0"/>
              <w:spacing w:line="360" w:lineRule="auto"/>
              <w:jc w:val="both"/>
              <w:rPr>
                <w:rFonts w:cs="Arial CYR"/>
                <w:sz w:val="20"/>
                <w:szCs w:val="20"/>
              </w:rPr>
            </w:pPr>
          </w:p>
        </w:tc>
        <w:tc>
          <w:tcPr>
            <w:tcW w:w="586" w:type="dxa"/>
            <w:tcBorders>
              <w:top w:val="nil"/>
              <w:left w:val="nil"/>
              <w:bottom w:val="single" w:sz="8" w:space="0" w:color="auto"/>
              <w:right w:val="nil"/>
            </w:tcBorders>
            <w:noWrap/>
            <w:vAlign w:val="bottom"/>
          </w:tcPr>
          <w:p w:rsidR="00896C79" w:rsidRPr="00F75F3F" w:rsidRDefault="003E5983" w:rsidP="00F75F3F">
            <w:pPr>
              <w:widowControl w:val="0"/>
              <w:spacing w:line="360" w:lineRule="auto"/>
              <w:jc w:val="both"/>
              <w:rPr>
                <w:rFonts w:cs="Arial CYR"/>
                <w:sz w:val="20"/>
                <w:szCs w:val="20"/>
              </w:rPr>
            </w:pPr>
            <w:r w:rsidRPr="00F75F3F">
              <w:rPr>
                <w:rFonts w:cs="Arial CYR"/>
                <w:sz w:val="20"/>
                <w:szCs w:val="20"/>
              </w:rPr>
              <w:t xml:space="preserve"> </w:t>
            </w:r>
            <w:r w:rsidR="00896C79" w:rsidRPr="00F75F3F">
              <w:rPr>
                <w:rFonts w:cs="Arial CYR"/>
                <w:sz w:val="20"/>
                <w:szCs w:val="20"/>
              </w:rPr>
              <w:t>bij</w:t>
            </w:r>
          </w:p>
        </w:tc>
        <w:tc>
          <w:tcPr>
            <w:tcW w:w="886" w:type="dxa"/>
            <w:tcBorders>
              <w:top w:val="nil"/>
              <w:left w:val="nil"/>
              <w:bottom w:val="single" w:sz="8" w:space="0" w:color="auto"/>
              <w:right w:val="nil"/>
            </w:tcBorders>
            <w:noWrap/>
            <w:vAlign w:val="bottom"/>
          </w:tcPr>
          <w:p w:rsidR="00896C79" w:rsidRPr="00F75F3F" w:rsidRDefault="003E5983" w:rsidP="00F75F3F">
            <w:pPr>
              <w:widowControl w:val="0"/>
              <w:spacing w:line="360" w:lineRule="auto"/>
              <w:jc w:val="both"/>
              <w:rPr>
                <w:rFonts w:cs="Arial CYR"/>
                <w:sz w:val="20"/>
                <w:szCs w:val="20"/>
              </w:rPr>
            </w:pPr>
            <w:r w:rsidRPr="00F75F3F">
              <w:rPr>
                <w:rFonts w:cs="Arial CYR"/>
                <w:sz w:val="20"/>
                <w:szCs w:val="20"/>
              </w:rPr>
              <w:t xml:space="preserve"> </w:t>
            </w:r>
            <w:r w:rsidR="00896C79" w:rsidRPr="00F75F3F">
              <w:rPr>
                <w:rFonts w:cs="Arial CYR"/>
                <w:sz w:val="20"/>
                <w:szCs w:val="20"/>
              </w:rPr>
              <w:t>qij</w:t>
            </w:r>
          </w:p>
        </w:tc>
        <w:tc>
          <w:tcPr>
            <w:tcW w:w="566" w:type="dxa"/>
            <w:tcBorders>
              <w:top w:val="nil"/>
              <w:left w:val="nil"/>
              <w:bottom w:val="single" w:sz="8" w:space="0" w:color="auto"/>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bij</w:t>
            </w:r>
            <w:r w:rsidR="003E5983" w:rsidRPr="00F75F3F">
              <w:rPr>
                <w:rFonts w:cs="Arial CYR"/>
                <w:sz w:val="20"/>
                <w:szCs w:val="20"/>
              </w:rPr>
              <w:t xml:space="preserve"> </w:t>
            </w:r>
          </w:p>
        </w:tc>
        <w:tc>
          <w:tcPr>
            <w:tcW w:w="886" w:type="dxa"/>
            <w:tcBorders>
              <w:top w:val="nil"/>
              <w:left w:val="nil"/>
              <w:bottom w:val="single" w:sz="8" w:space="0" w:color="auto"/>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qij</w:t>
            </w:r>
            <w:r w:rsidR="003E5983" w:rsidRPr="00F75F3F">
              <w:rPr>
                <w:rFonts w:cs="Arial CYR"/>
                <w:sz w:val="20"/>
                <w:szCs w:val="20"/>
              </w:rPr>
              <w:t xml:space="preserve"> </w:t>
            </w:r>
          </w:p>
        </w:tc>
        <w:tc>
          <w:tcPr>
            <w:tcW w:w="566" w:type="dxa"/>
            <w:tcBorders>
              <w:top w:val="nil"/>
              <w:left w:val="nil"/>
              <w:bottom w:val="single" w:sz="8" w:space="0" w:color="auto"/>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bij</w:t>
            </w:r>
            <w:r w:rsidR="003E5983" w:rsidRPr="00F75F3F">
              <w:rPr>
                <w:rFonts w:cs="Arial CYR"/>
                <w:sz w:val="20"/>
                <w:szCs w:val="20"/>
              </w:rPr>
              <w:t xml:space="preserve"> </w:t>
            </w:r>
          </w:p>
        </w:tc>
        <w:tc>
          <w:tcPr>
            <w:tcW w:w="886" w:type="dxa"/>
            <w:tcBorders>
              <w:top w:val="nil"/>
              <w:left w:val="nil"/>
              <w:bottom w:val="single" w:sz="8" w:space="0" w:color="auto"/>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qij</w:t>
            </w:r>
            <w:r w:rsidR="003E5983" w:rsidRPr="00F75F3F">
              <w:rPr>
                <w:rFonts w:cs="Arial CYR"/>
                <w:sz w:val="20"/>
                <w:szCs w:val="20"/>
              </w:rPr>
              <w:t xml:space="preserve"> </w:t>
            </w:r>
          </w:p>
        </w:tc>
        <w:tc>
          <w:tcPr>
            <w:tcW w:w="566" w:type="dxa"/>
            <w:tcBorders>
              <w:top w:val="nil"/>
              <w:left w:val="nil"/>
              <w:bottom w:val="single" w:sz="8" w:space="0" w:color="auto"/>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bij</w:t>
            </w:r>
            <w:r w:rsidR="003E5983" w:rsidRPr="00F75F3F">
              <w:rPr>
                <w:rFonts w:cs="Arial CYR"/>
                <w:sz w:val="20"/>
                <w:szCs w:val="20"/>
              </w:rPr>
              <w:t xml:space="preserve"> </w:t>
            </w:r>
          </w:p>
        </w:tc>
        <w:tc>
          <w:tcPr>
            <w:tcW w:w="905" w:type="dxa"/>
            <w:tcBorders>
              <w:top w:val="nil"/>
              <w:left w:val="nil"/>
              <w:bottom w:val="single" w:sz="8" w:space="0" w:color="auto"/>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qij</w:t>
            </w:r>
            <w:r w:rsidR="003E5983" w:rsidRPr="00F75F3F">
              <w:rPr>
                <w:rFonts w:cs="Arial CYR"/>
                <w:sz w:val="20"/>
                <w:szCs w:val="20"/>
              </w:rPr>
              <w:t xml:space="preserve"> </w:t>
            </w:r>
          </w:p>
        </w:tc>
        <w:tc>
          <w:tcPr>
            <w:tcW w:w="833" w:type="dxa"/>
            <w:gridSpan w:val="2"/>
            <w:vMerge/>
            <w:tcBorders>
              <w:top w:val="nil"/>
              <w:left w:val="single" w:sz="8" w:space="0" w:color="auto"/>
              <w:bottom w:val="single" w:sz="8" w:space="0" w:color="000000"/>
              <w:right w:val="nil"/>
            </w:tcBorders>
            <w:vAlign w:val="center"/>
          </w:tcPr>
          <w:p w:rsidR="00896C79" w:rsidRPr="00F75F3F" w:rsidRDefault="00896C79" w:rsidP="00F75F3F">
            <w:pPr>
              <w:widowControl w:val="0"/>
              <w:spacing w:line="360" w:lineRule="auto"/>
              <w:jc w:val="both"/>
              <w:rPr>
                <w:rFonts w:cs="Arial"/>
                <w:sz w:val="20"/>
                <w:szCs w:val="20"/>
              </w:rPr>
            </w:pPr>
          </w:p>
        </w:tc>
        <w:tc>
          <w:tcPr>
            <w:tcW w:w="438" w:type="dxa"/>
            <w:vMerge/>
            <w:tcBorders>
              <w:top w:val="nil"/>
              <w:left w:val="nil"/>
              <w:bottom w:val="single" w:sz="8" w:space="0" w:color="000000"/>
              <w:right w:val="single" w:sz="8" w:space="0" w:color="auto"/>
            </w:tcBorders>
            <w:vAlign w:val="center"/>
          </w:tcPr>
          <w:p w:rsidR="00896C79" w:rsidRPr="00F75F3F" w:rsidRDefault="00896C79" w:rsidP="00F75F3F">
            <w:pPr>
              <w:widowControl w:val="0"/>
              <w:spacing w:line="360" w:lineRule="auto"/>
              <w:jc w:val="both"/>
              <w:rPr>
                <w:rFonts w:cs="Arial"/>
                <w:sz w:val="20"/>
                <w:szCs w:val="20"/>
              </w:rPr>
            </w:pPr>
          </w:p>
        </w:tc>
      </w:tr>
      <w:tr w:rsidR="00896C79" w:rsidRPr="00F75F3F" w:rsidTr="00F75F3F">
        <w:trPr>
          <w:trHeight w:val="255"/>
        </w:trPr>
        <w:tc>
          <w:tcPr>
            <w:tcW w:w="1149" w:type="dxa"/>
            <w:tcBorders>
              <w:top w:val="nil"/>
              <w:left w:val="single" w:sz="8" w:space="0" w:color="auto"/>
              <w:bottom w:val="nil"/>
              <w:right w:val="single" w:sz="8" w:space="0" w:color="auto"/>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Э1</w:t>
            </w:r>
          </w:p>
        </w:tc>
        <w:tc>
          <w:tcPr>
            <w:tcW w:w="1205"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3</w:t>
            </w:r>
          </w:p>
        </w:tc>
        <w:tc>
          <w:tcPr>
            <w:tcW w:w="58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5</w:t>
            </w:r>
          </w:p>
        </w:tc>
        <w:tc>
          <w:tcPr>
            <w:tcW w:w="88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0,25</w:t>
            </w:r>
          </w:p>
        </w:tc>
        <w:tc>
          <w:tcPr>
            <w:tcW w:w="56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5</w:t>
            </w:r>
          </w:p>
        </w:tc>
        <w:tc>
          <w:tcPr>
            <w:tcW w:w="88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0,25</w:t>
            </w:r>
          </w:p>
        </w:tc>
        <w:tc>
          <w:tcPr>
            <w:tcW w:w="56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5</w:t>
            </w:r>
          </w:p>
        </w:tc>
        <w:tc>
          <w:tcPr>
            <w:tcW w:w="88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0,25</w:t>
            </w:r>
          </w:p>
        </w:tc>
        <w:tc>
          <w:tcPr>
            <w:tcW w:w="56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5</w:t>
            </w:r>
          </w:p>
        </w:tc>
        <w:tc>
          <w:tcPr>
            <w:tcW w:w="905"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0,25</w:t>
            </w:r>
          </w:p>
        </w:tc>
        <w:tc>
          <w:tcPr>
            <w:tcW w:w="833" w:type="dxa"/>
            <w:gridSpan w:val="2"/>
            <w:tcBorders>
              <w:top w:val="nil"/>
              <w:left w:val="single" w:sz="8" w:space="0" w:color="auto"/>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20</w:t>
            </w:r>
          </w:p>
        </w:tc>
        <w:tc>
          <w:tcPr>
            <w:tcW w:w="438" w:type="dxa"/>
            <w:tcBorders>
              <w:top w:val="nil"/>
              <w:left w:val="nil"/>
              <w:bottom w:val="nil"/>
              <w:right w:val="single" w:sz="8" w:space="0" w:color="auto"/>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1</w:t>
            </w:r>
          </w:p>
        </w:tc>
      </w:tr>
      <w:tr w:rsidR="00896C79" w:rsidRPr="00F75F3F" w:rsidTr="00F75F3F">
        <w:trPr>
          <w:trHeight w:val="255"/>
        </w:trPr>
        <w:tc>
          <w:tcPr>
            <w:tcW w:w="1149" w:type="dxa"/>
            <w:tcBorders>
              <w:top w:val="nil"/>
              <w:left w:val="single" w:sz="8" w:space="0" w:color="auto"/>
              <w:bottom w:val="nil"/>
              <w:right w:val="single" w:sz="8" w:space="0" w:color="auto"/>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Э2</w:t>
            </w:r>
          </w:p>
        </w:tc>
        <w:tc>
          <w:tcPr>
            <w:tcW w:w="1205"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2,8</w:t>
            </w:r>
          </w:p>
        </w:tc>
        <w:tc>
          <w:tcPr>
            <w:tcW w:w="58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4</w:t>
            </w:r>
          </w:p>
        </w:tc>
        <w:tc>
          <w:tcPr>
            <w:tcW w:w="88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0,24</w:t>
            </w:r>
          </w:p>
        </w:tc>
        <w:tc>
          <w:tcPr>
            <w:tcW w:w="56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4</w:t>
            </w:r>
          </w:p>
        </w:tc>
        <w:tc>
          <w:tcPr>
            <w:tcW w:w="88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0,24</w:t>
            </w:r>
          </w:p>
        </w:tc>
        <w:tc>
          <w:tcPr>
            <w:tcW w:w="56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4</w:t>
            </w:r>
          </w:p>
        </w:tc>
        <w:tc>
          <w:tcPr>
            <w:tcW w:w="88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0,24</w:t>
            </w:r>
          </w:p>
        </w:tc>
        <w:tc>
          <w:tcPr>
            <w:tcW w:w="56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5</w:t>
            </w:r>
          </w:p>
        </w:tc>
        <w:tc>
          <w:tcPr>
            <w:tcW w:w="905" w:type="dxa"/>
            <w:tcBorders>
              <w:top w:val="nil"/>
              <w:left w:val="nil"/>
              <w:bottom w:val="nil"/>
              <w:right w:val="single" w:sz="8" w:space="0" w:color="auto"/>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0,29</w:t>
            </w:r>
          </w:p>
        </w:tc>
        <w:tc>
          <w:tcPr>
            <w:tcW w:w="833" w:type="dxa"/>
            <w:gridSpan w:val="2"/>
            <w:tcBorders>
              <w:top w:val="nil"/>
              <w:left w:val="single" w:sz="8" w:space="0" w:color="auto"/>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17</w:t>
            </w:r>
          </w:p>
        </w:tc>
        <w:tc>
          <w:tcPr>
            <w:tcW w:w="438" w:type="dxa"/>
            <w:tcBorders>
              <w:top w:val="nil"/>
              <w:left w:val="nil"/>
              <w:bottom w:val="nil"/>
              <w:right w:val="single" w:sz="8" w:space="0" w:color="auto"/>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1</w:t>
            </w:r>
          </w:p>
        </w:tc>
      </w:tr>
      <w:tr w:rsidR="00896C79" w:rsidRPr="00F75F3F" w:rsidTr="00F75F3F">
        <w:trPr>
          <w:trHeight w:val="270"/>
        </w:trPr>
        <w:tc>
          <w:tcPr>
            <w:tcW w:w="1149" w:type="dxa"/>
            <w:tcBorders>
              <w:top w:val="nil"/>
              <w:left w:val="single" w:sz="8" w:space="0" w:color="auto"/>
              <w:bottom w:val="nil"/>
              <w:right w:val="single" w:sz="8" w:space="0" w:color="auto"/>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Э3</w:t>
            </w:r>
          </w:p>
        </w:tc>
        <w:tc>
          <w:tcPr>
            <w:tcW w:w="1205"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3</w:t>
            </w:r>
            <w:r w:rsidR="002F66AD" w:rsidRPr="00F75F3F">
              <w:rPr>
                <w:rFonts w:cs="Arial CYR"/>
                <w:sz w:val="20"/>
                <w:szCs w:val="20"/>
              </w:rPr>
              <w:t>,</w:t>
            </w:r>
            <w:r w:rsidRPr="00F75F3F">
              <w:rPr>
                <w:rFonts w:cs="Arial CYR"/>
                <w:sz w:val="20"/>
                <w:szCs w:val="20"/>
              </w:rPr>
              <w:t>7</w:t>
            </w:r>
          </w:p>
        </w:tc>
        <w:tc>
          <w:tcPr>
            <w:tcW w:w="58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5</w:t>
            </w:r>
          </w:p>
        </w:tc>
        <w:tc>
          <w:tcPr>
            <w:tcW w:w="88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0,28</w:t>
            </w:r>
          </w:p>
        </w:tc>
        <w:tc>
          <w:tcPr>
            <w:tcW w:w="56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4</w:t>
            </w:r>
          </w:p>
        </w:tc>
        <w:tc>
          <w:tcPr>
            <w:tcW w:w="88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0,22</w:t>
            </w:r>
          </w:p>
        </w:tc>
        <w:tc>
          <w:tcPr>
            <w:tcW w:w="56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4</w:t>
            </w:r>
          </w:p>
        </w:tc>
        <w:tc>
          <w:tcPr>
            <w:tcW w:w="88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0,22</w:t>
            </w:r>
          </w:p>
        </w:tc>
        <w:tc>
          <w:tcPr>
            <w:tcW w:w="566"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5</w:t>
            </w:r>
          </w:p>
        </w:tc>
        <w:tc>
          <w:tcPr>
            <w:tcW w:w="905" w:type="dxa"/>
            <w:tcBorders>
              <w:top w:val="nil"/>
              <w:left w:val="nil"/>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0,28</w:t>
            </w:r>
          </w:p>
        </w:tc>
        <w:tc>
          <w:tcPr>
            <w:tcW w:w="833" w:type="dxa"/>
            <w:gridSpan w:val="2"/>
            <w:tcBorders>
              <w:top w:val="nil"/>
              <w:left w:val="single" w:sz="8" w:space="0" w:color="auto"/>
              <w:bottom w:val="nil"/>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18</w:t>
            </w:r>
          </w:p>
        </w:tc>
        <w:tc>
          <w:tcPr>
            <w:tcW w:w="438" w:type="dxa"/>
            <w:tcBorders>
              <w:top w:val="nil"/>
              <w:left w:val="nil"/>
              <w:bottom w:val="nil"/>
              <w:right w:val="single" w:sz="8" w:space="0" w:color="auto"/>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1</w:t>
            </w:r>
          </w:p>
        </w:tc>
      </w:tr>
      <w:tr w:rsidR="00896C79" w:rsidRPr="00F75F3F" w:rsidTr="00F75F3F">
        <w:trPr>
          <w:trHeight w:val="483"/>
        </w:trPr>
        <w:tc>
          <w:tcPr>
            <w:tcW w:w="2354" w:type="dxa"/>
            <w:gridSpan w:val="2"/>
            <w:vMerge w:val="restart"/>
            <w:tcBorders>
              <w:top w:val="single" w:sz="8" w:space="0" w:color="auto"/>
              <w:left w:val="single" w:sz="8" w:space="0" w:color="auto"/>
              <w:bottom w:val="single" w:sz="8" w:space="0" w:color="000000"/>
              <w:right w:val="single" w:sz="8" w:space="0" w:color="000000"/>
            </w:tcBorders>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Весомость показателей (ai)</w:t>
            </w:r>
          </w:p>
        </w:tc>
        <w:tc>
          <w:tcPr>
            <w:tcW w:w="1472" w:type="dxa"/>
            <w:gridSpan w:val="2"/>
            <w:vMerge w:val="restart"/>
            <w:tcBorders>
              <w:top w:val="single" w:sz="8" w:space="0" w:color="auto"/>
              <w:left w:val="single" w:sz="8" w:space="0" w:color="auto"/>
              <w:bottom w:val="single" w:sz="8" w:space="0" w:color="000000"/>
              <w:right w:val="nil"/>
            </w:tcBorders>
            <w:noWrap/>
            <w:vAlign w:val="bottom"/>
          </w:tcPr>
          <w:p w:rsidR="00896C79" w:rsidRPr="00F75F3F" w:rsidRDefault="002F66AD" w:rsidP="00F75F3F">
            <w:pPr>
              <w:widowControl w:val="0"/>
              <w:spacing w:line="360" w:lineRule="auto"/>
              <w:jc w:val="both"/>
              <w:rPr>
                <w:rFonts w:cs="Arial CYR"/>
                <w:sz w:val="20"/>
                <w:szCs w:val="20"/>
              </w:rPr>
            </w:pPr>
            <w:r w:rsidRPr="00F75F3F">
              <w:rPr>
                <w:rFonts w:cs="Arial CYR"/>
                <w:sz w:val="20"/>
                <w:szCs w:val="20"/>
              </w:rPr>
              <w:t>0,26</w:t>
            </w:r>
          </w:p>
        </w:tc>
        <w:tc>
          <w:tcPr>
            <w:tcW w:w="1452" w:type="dxa"/>
            <w:gridSpan w:val="2"/>
            <w:vMerge w:val="restart"/>
            <w:tcBorders>
              <w:top w:val="single" w:sz="8" w:space="0" w:color="auto"/>
              <w:left w:val="nil"/>
              <w:bottom w:val="single" w:sz="8" w:space="0" w:color="000000"/>
              <w:right w:val="nil"/>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0,24</w:t>
            </w:r>
          </w:p>
        </w:tc>
        <w:tc>
          <w:tcPr>
            <w:tcW w:w="1452" w:type="dxa"/>
            <w:gridSpan w:val="2"/>
            <w:vMerge w:val="restart"/>
            <w:tcBorders>
              <w:top w:val="single" w:sz="8" w:space="0" w:color="auto"/>
              <w:left w:val="nil"/>
              <w:bottom w:val="single" w:sz="8" w:space="0" w:color="000000"/>
              <w:right w:val="nil"/>
            </w:tcBorders>
            <w:noWrap/>
            <w:vAlign w:val="bottom"/>
          </w:tcPr>
          <w:p w:rsidR="00896C79" w:rsidRPr="00F75F3F" w:rsidRDefault="003D3F6D" w:rsidP="00F75F3F">
            <w:pPr>
              <w:widowControl w:val="0"/>
              <w:spacing w:line="360" w:lineRule="auto"/>
              <w:jc w:val="both"/>
              <w:rPr>
                <w:rFonts w:cs="Arial CYR"/>
                <w:sz w:val="20"/>
                <w:szCs w:val="20"/>
              </w:rPr>
            </w:pPr>
            <w:r w:rsidRPr="00F75F3F">
              <w:rPr>
                <w:rFonts w:cs="Arial CYR"/>
                <w:sz w:val="20"/>
                <w:szCs w:val="20"/>
              </w:rPr>
              <w:t>0,23</w:t>
            </w:r>
          </w:p>
        </w:tc>
        <w:tc>
          <w:tcPr>
            <w:tcW w:w="1471" w:type="dxa"/>
            <w:gridSpan w:val="2"/>
            <w:vMerge w:val="restart"/>
            <w:tcBorders>
              <w:top w:val="single" w:sz="8" w:space="0" w:color="auto"/>
              <w:left w:val="nil"/>
              <w:bottom w:val="single" w:sz="8" w:space="0" w:color="000000"/>
              <w:right w:val="single" w:sz="8" w:space="0" w:color="000000"/>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0,27</w:t>
            </w:r>
          </w:p>
        </w:tc>
        <w:tc>
          <w:tcPr>
            <w:tcW w:w="617" w:type="dxa"/>
            <w:vMerge w:val="restart"/>
            <w:tcBorders>
              <w:top w:val="nil"/>
              <w:left w:val="single" w:sz="8" w:space="0" w:color="auto"/>
              <w:bottom w:val="single" w:sz="8" w:space="0" w:color="000000"/>
              <w:right w:val="nil"/>
            </w:tcBorders>
            <w:noWrap/>
            <w:vAlign w:val="bottom"/>
          </w:tcPr>
          <w:p w:rsidR="00896C79" w:rsidRPr="00F75F3F" w:rsidRDefault="003E5983" w:rsidP="00F75F3F">
            <w:pPr>
              <w:widowControl w:val="0"/>
              <w:spacing w:line="360" w:lineRule="auto"/>
              <w:jc w:val="both"/>
              <w:rPr>
                <w:rFonts w:cs="Arial CYR"/>
                <w:sz w:val="20"/>
                <w:szCs w:val="20"/>
              </w:rPr>
            </w:pPr>
            <w:r w:rsidRPr="00F75F3F">
              <w:rPr>
                <w:rFonts w:cs="Arial CYR"/>
                <w:sz w:val="20"/>
                <w:szCs w:val="20"/>
              </w:rPr>
              <w:t xml:space="preserve"> </w:t>
            </w:r>
          </w:p>
        </w:tc>
        <w:tc>
          <w:tcPr>
            <w:tcW w:w="654" w:type="dxa"/>
            <w:gridSpan w:val="2"/>
            <w:vMerge w:val="restart"/>
            <w:tcBorders>
              <w:top w:val="nil"/>
              <w:left w:val="nil"/>
              <w:bottom w:val="single" w:sz="8" w:space="0" w:color="000000"/>
              <w:right w:val="single" w:sz="8" w:space="0" w:color="auto"/>
            </w:tcBorders>
            <w:noWrap/>
            <w:vAlign w:val="bottom"/>
          </w:tcPr>
          <w:p w:rsidR="00896C79" w:rsidRPr="00F75F3F" w:rsidRDefault="00896C79" w:rsidP="00F75F3F">
            <w:pPr>
              <w:widowControl w:val="0"/>
              <w:spacing w:line="360" w:lineRule="auto"/>
              <w:jc w:val="both"/>
              <w:rPr>
                <w:rFonts w:cs="Arial CYR"/>
                <w:sz w:val="20"/>
                <w:szCs w:val="20"/>
              </w:rPr>
            </w:pPr>
            <w:r w:rsidRPr="00F75F3F">
              <w:rPr>
                <w:rFonts w:cs="Arial CYR"/>
                <w:sz w:val="20"/>
                <w:szCs w:val="20"/>
              </w:rPr>
              <w:t>1</w:t>
            </w:r>
          </w:p>
        </w:tc>
      </w:tr>
      <w:tr w:rsidR="00896C79" w:rsidRPr="00F75F3F" w:rsidTr="00F75F3F">
        <w:trPr>
          <w:trHeight w:val="483"/>
        </w:trPr>
        <w:tc>
          <w:tcPr>
            <w:tcW w:w="2354" w:type="dxa"/>
            <w:gridSpan w:val="2"/>
            <w:vMerge/>
            <w:tcBorders>
              <w:top w:val="single" w:sz="8" w:space="0" w:color="auto"/>
              <w:left w:val="single" w:sz="8" w:space="0" w:color="auto"/>
              <w:bottom w:val="single" w:sz="8" w:space="0" w:color="000000"/>
              <w:right w:val="single" w:sz="8" w:space="0" w:color="000000"/>
            </w:tcBorders>
            <w:vAlign w:val="center"/>
          </w:tcPr>
          <w:p w:rsidR="00896C79" w:rsidRPr="00F75F3F" w:rsidRDefault="00896C79" w:rsidP="00F75F3F">
            <w:pPr>
              <w:widowControl w:val="0"/>
              <w:spacing w:line="360" w:lineRule="auto"/>
              <w:jc w:val="both"/>
              <w:rPr>
                <w:rFonts w:cs="Arial CYR"/>
                <w:sz w:val="20"/>
                <w:szCs w:val="20"/>
              </w:rPr>
            </w:pPr>
          </w:p>
        </w:tc>
        <w:tc>
          <w:tcPr>
            <w:tcW w:w="1472" w:type="dxa"/>
            <w:gridSpan w:val="2"/>
            <w:vMerge/>
            <w:tcBorders>
              <w:top w:val="single" w:sz="8" w:space="0" w:color="auto"/>
              <w:left w:val="single" w:sz="8" w:space="0" w:color="auto"/>
              <w:bottom w:val="single" w:sz="8" w:space="0" w:color="000000"/>
              <w:right w:val="nil"/>
            </w:tcBorders>
            <w:vAlign w:val="center"/>
          </w:tcPr>
          <w:p w:rsidR="00896C79" w:rsidRPr="00F75F3F" w:rsidRDefault="00896C79" w:rsidP="00F75F3F">
            <w:pPr>
              <w:widowControl w:val="0"/>
              <w:spacing w:line="360" w:lineRule="auto"/>
              <w:jc w:val="both"/>
              <w:rPr>
                <w:rFonts w:cs="Arial CYR"/>
                <w:sz w:val="20"/>
                <w:szCs w:val="20"/>
              </w:rPr>
            </w:pPr>
          </w:p>
        </w:tc>
        <w:tc>
          <w:tcPr>
            <w:tcW w:w="1452" w:type="dxa"/>
            <w:gridSpan w:val="2"/>
            <w:vMerge/>
            <w:tcBorders>
              <w:top w:val="single" w:sz="8" w:space="0" w:color="auto"/>
              <w:left w:val="nil"/>
              <w:bottom w:val="single" w:sz="8" w:space="0" w:color="000000"/>
              <w:right w:val="nil"/>
            </w:tcBorders>
            <w:vAlign w:val="center"/>
          </w:tcPr>
          <w:p w:rsidR="00896C79" w:rsidRPr="00F75F3F" w:rsidRDefault="00896C79" w:rsidP="00F75F3F">
            <w:pPr>
              <w:widowControl w:val="0"/>
              <w:spacing w:line="360" w:lineRule="auto"/>
              <w:jc w:val="both"/>
              <w:rPr>
                <w:rFonts w:cs="Arial CYR"/>
                <w:sz w:val="20"/>
                <w:szCs w:val="20"/>
              </w:rPr>
            </w:pPr>
          </w:p>
        </w:tc>
        <w:tc>
          <w:tcPr>
            <w:tcW w:w="1452" w:type="dxa"/>
            <w:gridSpan w:val="2"/>
            <w:vMerge/>
            <w:tcBorders>
              <w:top w:val="single" w:sz="8" w:space="0" w:color="auto"/>
              <w:left w:val="nil"/>
              <w:bottom w:val="single" w:sz="8" w:space="0" w:color="000000"/>
              <w:right w:val="nil"/>
            </w:tcBorders>
            <w:vAlign w:val="center"/>
          </w:tcPr>
          <w:p w:rsidR="00896C79" w:rsidRPr="00F75F3F" w:rsidRDefault="00896C79" w:rsidP="00F75F3F">
            <w:pPr>
              <w:widowControl w:val="0"/>
              <w:spacing w:line="360" w:lineRule="auto"/>
              <w:jc w:val="both"/>
              <w:rPr>
                <w:rFonts w:cs="Arial CYR"/>
                <w:sz w:val="20"/>
                <w:szCs w:val="20"/>
              </w:rPr>
            </w:pPr>
          </w:p>
        </w:tc>
        <w:tc>
          <w:tcPr>
            <w:tcW w:w="1471" w:type="dxa"/>
            <w:gridSpan w:val="2"/>
            <w:vMerge/>
            <w:tcBorders>
              <w:top w:val="single" w:sz="8" w:space="0" w:color="auto"/>
              <w:left w:val="nil"/>
              <w:bottom w:val="single" w:sz="8" w:space="0" w:color="000000"/>
              <w:right w:val="single" w:sz="8" w:space="0" w:color="000000"/>
            </w:tcBorders>
            <w:vAlign w:val="center"/>
          </w:tcPr>
          <w:p w:rsidR="00896C79" w:rsidRPr="00F75F3F" w:rsidRDefault="00896C79" w:rsidP="00F75F3F">
            <w:pPr>
              <w:widowControl w:val="0"/>
              <w:spacing w:line="360" w:lineRule="auto"/>
              <w:jc w:val="both"/>
              <w:rPr>
                <w:rFonts w:cs="Arial CYR"/>
                <w:sz w:val="20"/>
                <w:szCs w:val="20"/>
              </w:rPr>
            </w:pPr>
          </w:p>
        </w:tc>
        <w:tc>
          <w:tcPr>
            <w:tcW w:w="617" w:type="dxa"/>
            <w:vMerge/>
            <w:tcBorders>
              <w:top w:val="nil"/>
              <w:left w:val="single" w:sz="8" w:space="0" w:color="auto"/>
              <w:bottom w:val="single" w:sz="8" w:space="0" w:color="000000"/>
              <w:right w:val="nil"/>
            </w:tcBorders>
            <w:vAlign w:val="center"/>
          </w:tcPr>
          <w:p w:rsidR="00896C79" w:rsidRPr="00F75F3F" w:rsidRDefault="00896C79" w:rsidP="00F75F3F">
            <w:pPr>
              <w:widowControl w:val="0"/>
              <w:spacing w:line="360" w:lineRule="auto"/>
              <w:jc w:val="both"/>
              <w:rPr>
                <w:rFonts w:cs="Arial CYR"/>
                <w:sz w:val="20"/>
                <w:szCs w:val="20"/>
              </w:rPr>
            </w:pPr>
          </w:p>
        </w:tc>
        <w:tc>
          <w:tcPr>
            <w:tcW w:w="654" w:type="dxa"/>
            <w:gridSpan w:val="2"/>
            <w:vMerge/>
            <w:tcBorders>
              <w:top w:val="nil"/>
              <w:left w:val="nil"/>
              <w:bottom w:val="single" w:sz="8" w:space="0" w:color="000000"/>
              <w:right w:val="single" w:sz="8" w:space="0" w:color="auto"/>
            </w:tcBorders>
            <w:vAlign w:val="center"/>
          </w:tcPr>
          <w:p w:rsidR="00896C79" w:rsidRPr="00F75F3F" w:rsidRDefault="00896C79" w:rsidP="00F75F3F">
            <w:pPr>
              <w:widowControl w:val="0"/>
              <w:spacing w:line="360" w:lineRule="auto"/>
              <w:jc w:val="both"/>
              <w:rPr>
                <w:rFonts w:cs="Arial CYR"/>
                <w:sz w:val="20"/>
                <w:szCs w:val="20"/>
              </w:rPr>
            </w:pPr>
          </w:p>
        </w:tc>
      </w:tr>
    </w:tbl>
    <w:p w:rsidR="001C7D61" w:rsidRPr="003E5983" w:rsidRDefault="001C7D61" w:rsidP="003E5983">
      <w:pPr>
        <w:widowControl w:val="0"/>
        <w:spacing w:line="360" w:lineRule="auto"/>
        <w:ind w:firstLine="709"/>
        <w:jc w:val="both"/>
        <w:rPr>
          <w:sz w:val="28"/>
          <w:szCs w:val="28"/>
        </w:rPr>
      </w:pPr>
    </w:p>
    <w:p w:rsidR="00086A0A" w:rsidRPr="003E5983" w:rsidRDefault="00086A0A" w:rsidP="003E5983">
      <w:pPr>
        <w:widowControl w:val="0"/>
        <w:spacing w:line="360" w:lineRule="auto"/>
        <w:ind w:firstLine="709"/>
        <w:jc w:val="both"/>
        <w:rPr>
          <w:sz w:val="28"/>
          <w:szCs w:val="28"/>
        </w:rPr>
      </w:pPr>
      <w:r w:rsidRPr="003E5983">
        <w:rPr>
          <w:sz w:val="28"/>
          <w:szCs w:val="28"/>
        </w:rPr>
        <w:t xml:space="preserve">Таблица 6 - Расчет параметра престижности </w:t>
      </w:r>
    </w:p>
    <w:tbl>
      <w:tblPr>
        <w:tblW w:w="9422" w:type="dxa"/>
        <w:tblInd w:w="98" w:type="dxa"/>
        <w:tblLook w:val="0000" w:firstRow="0" w:lastRow="0" w:firstColumn="0" w:lastColumn="0" w:noHBand="0" w:noVBand="0"/>
      </w:tblPr>
      <w:tblGrid>
        <w:gridCol w:w="1777"/>
        <w:gridCol w:w="1540"/>
        <w:gridCol w:w="1517"/>
        <w:gridCol w:w="1026"/>
        <w:gridCol w:w="1455"/>
        <w:gridCol w:w="2107"/>
      </w:tblGrid>
      <w:tr w:rsidR="00086A0A" w:rsidRPr="003E5983" w:rsidTr="00F75F3F">
        <w:trPr>
          <w:trHeight w:val="483"/>
        </w:trPr>
        <w:tc>
          <w:tcPr>
            <w:tcW w:w="1777" w:type="dxa"/>
            <w:vMerge w:val="restart"/>
            <w:tcBorders>
              <w:top w:val="single" w:sz="8" w:space="0" w:color="auto"/>
              <w:left w:val="single" w:sz="8" w:space="0" w:color="auto"/>
              <w:bottom w:val="single" w:sz="8" w:space="0" w:color="000000"/>
              <w:right w:val="nil"/>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Показатель</w:t>
            </w:r>
          </w:p>
        </w:tc>
        <w:tc>
          <w:tcPr>
            <w:tcW w:w="1540" w:type="dxa"/>
            <w:vMerge w:val="restart"/>
            <w:tcBorders>
              <w:top w:val="single" w:sz="8" w:space="0" w:color="auto"/>
              <w:left w:val="nil"/>
              <w:bottom w:val="single" w:sz="8" w:space="0" w:color="000000"/>
              <w:right w:val="nil"/>
            </w:tcBorders>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Ед. измерения</w:t>
            </w:r>
          </w:p>
        </w:tc>
        <w:tc>
          <w:tcPr>
            <w:tcW w:w="1517" w:type="dxa"/>
            <w:vMerge w:val="restart"/>
            <w:tcBorders>
              <w:top w:val="single" w:sz="8" w:space="0" w:color="auto"/>
              <w:left w:val="nil"/>
              <w:bottom w:val="single" w:sz="8" w:space="0" w:color="000000"/>
              <w:right w:val="single" w:sz="8" w:space="0" w:color="auto"/>
            </w:tcBorders>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Весомость показателя (аi)</w:t>
            </w:r>
          </w:p>
        </w:tc>
        <w:tc>
          <w:tcPr>
            <w:tcW w:w="2481" w:type="dxa"/>
            <w:gridSpan w:val="2"/>
            <w:vMerge w:val="restart"/>
            <w:tcBorders>
              <w:top w:val="single" w:sz="8" w:space="0" w:color="auto"/>
              <w:left w:val="single" w:sz="8" w:space="0" w:color="auto"/>
              <w:bottom w:val="single" w:sz="8" w:space="0" w:color="000000"/>
              <w:right w:val="nil"/>
            </w:tcBorders>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Абсолютный показатель качества (А)</w:t>
            </w:r>
          </w:p>
        </w:tc>
        <w:tc>
          <w:tcPr>
            <w:tcW w:w="2107" w:type="dxa"/>
            <w:vMerge w:val="restart"/>
            <w:tcBorders>
              <w:top w:val="single" w:sz="8" w:space="0" w:color="auto"/>
              <w:left w:val="single" w:sz="8" w:space="0" w:color="auto"/>
              <w:bottom w:val="single" w:sz="8" w:space="0" w:color="000000"/>
              <w:right w:val="single" w:sz="8" w:space="0" w:color="auto"/>
            </w:tcBorders>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Относительный показатель качества (Вi)</w:t>
            </w:r>
          </w:p>
        </w:tc>
      </w:tr>
      <w:tr w:rsidR="00086A0A" w:rsidRPr="003E5983" w:rsidTr="00F75F3F">
        <w:trPr>
          <w:trHeight w:val="345"/>
        </w:trPr>
        <w:tc>
          <w:tcPr>
            <w:tcW w:w="1777" w:type="dxa"/>
            <w:vMerge/>
            <w:tcBorders>
              <w:top w:val="single" w:sz="8" w:space="0" w:color="auto"/>
              <w:left w:val="single" w:sz="8" w:space="0" w:color="auto"/>
              <w:bottom w:val="single" w:sz="8" w:space="0" w:color="000000"/>
              <w:right w:val="nil"/>
            </w:tcBorders>
            <w:vAlign w:val="center"/>
          </w:tcPr>
          <w:p w:rsidR="00086A0A" w:rsidRPr="00F75F3F" w:rsidRDefault="00086A0A" w:rsidP="00F75F3F">
            <w:pPr>
              <w:widowControl w:val="0"/>
              <w:spacing w:line="360" w:lineRule="auto"/>
              <w:jc w:val="both"/>
              <w:rPr>
                <w:rFonts w:cs="Arial CYR"/>
                <w:sz w:val="20"/>
                <w:szCs w:val="20"/>
              </w:rPr>
            </w:pPr>
          </w:p>
        </w:tc>
        <w:tc>
          <w:tcPr>
            <w:tcW w:w="1540" w:type="dxa"/>
            <w:vMerge/>
            <w:tcBorders>
              <w:top w:val="single" w:sz="8" w:space="0" w:color="auto"/>
              <w:left w:val="nil"/>
              <w:bottom w:val="single" w:sz="8" w:space="0" w:color="000000"/>
              <w:right w:val="nil"/>
            </w:tcBorders>
            <w:vAlign w:val="center"/>
          </w:tcPr>
          <w:p w:rsidR="00086A0A" w:rsidRPr="00F75F3F" w:rsidRDefault="00086A0A" w:rsidP="00F75F3F">
            <w:pPr>
              <w:widowControl w:val="0"/>
              <w:spacing w:line="360" w:lineRule="auto"/>
              <w:jc w:val="both"/>
              <w:rPr>
                <w:rFonts w:cs="Arial CYR"/>
                <w:sz w:val="20"/>
                <w:szCs w:val="20"/>
              </w:rPr>
            </w:pPr>
          </w:p>
        </w:tc>
        <w:tc>
          <w:tcPr>
            <w:tcW w:w="1517" w:type="dxa"/>
            <w:vMerge/>
            <w:tcBorders>
              <w:top w:val="single" w:sz="8" w:space="0" w:color="auto"/>
              <w:left w:val="nil"/>
              <w:bottom w:val="single" w:sz="8" w:space="0" w:color="000000"/>
              <w:right w:val="single" w:sz="8" w:space="0" w:color="auto"/>
            </w:tcBorders>
            <w:vAlign w:val="center"/>
          </w:tcPr>
          <w:p w:rsidR="00086A0A" w:rsidRPr="00F75F3F" w:rsidRDefault="00086A0A" w:rsidP="00F75F3F">
            <w:pPr>
              <w:widowControl w:val="0"/>
              <w:spacing w:line="360" w:lineRule="auto"/>
              <w:jc w:val="both"/>
              <w:rPr>
                <w:rFonts w:cs="Arial CYR"/>
                <w:sz w:val="20"/>
                <w:szCs w:val="20"/>
              </w:rPr>
            </w:pPr>
          </w:p>
        </w:tc>
        <w:tc>
          <w:tcPr>
            <w:tcW w:w="2481" w:type="dxa"/>
            <w:gridSpan w:val="2"/>
            <w:vMerge/>
            <w:tcBorders>
              <w:top w:val="single" w:sz="8" w:space="0" w:color="auto"/>
              <w:left w:val="single" w:sz="8" w:space="0" w:color="auto"/>
              <w:bottom w:val="single" w:sz="8" w:space="0" w:color="000000"/>
              <w:right w:val="nil"/>
            </w:tcBorders>
            <w:vAlign w:val="center"/>
          </w:tcPr>
          <w:p w:rsidR="00086A0A" w:rsidRPr="00F75F3F" w:rsidRDefault="00086A0A" w:rsidP="00F75F3F">
            <w:pPr>
              <w:widowControl w:val="0"/>
              <w:spacing w:line="360" w:lineRule="auto"/>
              <w:jc w:val="both"/>
              <w:rPr>
                <w:rFonts w:cs="Arial CYR"/>
                <w:sz w:val="20"/>
                <w:szCs w:val="20"/>
              </w:rPr>
            </w:pPr>
          </w:p>
        </w:tc>
        <w:tc>
          <w:tcPr>
            <w:tcW w:w="2107" w:type="dxa"/>
            <w:vMerge/>
            <w:tcBorders>
              <w:top w:val="single" w:sz="8" w:space="0" w:color="auto"/>
              <w:left w:val="single" w:sz="8" w:space="0" w:color="auto"/>
              <w:bottom w:val="single" w:sz="8" w:space="0" w:color="000000"/>
              <w:right w:val="single" w:sz="8" w:space="0" w:color="auto"/>
            </w:tcBorders>
            <w:vAlign w:val="center"/>
          </w:tcPr>
          <w:p w:rsidR="00086A0A" w:rsidRPr="00F75F3F" w:rsidRDefault="00086A0A" w:rsidP="00F75F3F">
            <w:pPr>
              <w:widowControl w:val="0"/>
              <w:spacing w:line="360" w:lineRule="auto"/>
              <w:jc w:val="both"/>
              <w:rPr>
                <w:rFonts w:cs="Arial CYR"/>
                <w:sz w:val="20"/>
                <w:szCs w:val="20"/>
              </w:rPr>
            </w:pPr>
          </w:p>
        </w:tc>
      </w:tr>
      <w:tr w:rsidR="00086A0A" w:rsidRPr="003E5983" w:rsidTr="00F75F3F">
        <w:trPr>
          <w:trHeight w:val="330"/>
        </w:trPr>
        <w:tc>
          <w:tcPr>
            <w:tcW w:w="1777" w:type="dxa"/>
            <w:vMerge/>
            <w:tcBorders>
              <w:top w:val="single" w:sz="8" w:space="0" w:color="auto"/>
              <w:left w:val="single" w:sz="8" w:space="0" w:color="auto"/>
              <w:bottom w:val="single" w:sz="8" w:space="0" w:color="000000"/>
              <w:right w:val="nil"/>
            </w:tcBorders>
            <w:vAlign w:val="center"/>
          </w:tcPr>
          <w:p w:rsidR="00086A0A" w:rsidRPr="00F75F3F" w:rsidRDefault="00086A0A" w:rsidP="00F75F3F">
            <w:pPr>
              <w:widowControl w:val="0"/>
              <w:spacing w:line="360" w:lineRule="auto"/>
              <w:jc w:val="both"/>
              <w:rPr>
                <w:rFonts w:cs="Arial CYR"/>
                <w:sz w:val="20"/>
                <w:szCs w:val="20"/>
              </w:rPr>
            </w:pPr>
          </w:p>
        </w:tc>
        <w:tc>
          <w:tcPr>
            <w:tcW w:w="1540" w:type="dxa"/>
            <w:vMerge/>
            <w:tcBorders>
              <w:top w:val="single" w:sz="8" w:space="0" w:color="auto"/>
              <w:left w:val="nil"/>
              <w:bottom w:val="single" w:sz="8" w:space="0" w:color="000000"/>
              <w:right w:val="nil"/>
            </w:tcBorders>
            <w:vAlign w:val="center"/>
          </w:tcPr>
          <w:p w:rsidR="00086A0A" w:rsidRPr="00F75F3F" w:rsidRDefault="00086A0A" w:rsidP="00F75F3F">
            <w:pPr>
              <w:widowControl w:val="0"/>
              <w:spacing w:line="360" w:lineRule="auto"/>
              <w:jc w:val="both"/>
              <w:rPr>
                <w:rFonts w:cs="Arial CYR"/>
                <w:sz w:val="20"/>
                <w:szCs w:val="20"/>
              </w:rPr>
            </w:pPr>
          </w:p>
        </w:tc>
        <w:tc>
          <w:tcPr>
            <w:tcW w:w="1517" w:type="dxa"/>
            <w:vMerge/>
            <w:tcBorders>
              <w:top w:val="single" w:sz="8" w:space="0" w:color="auto"/>
              <w:left w:val="nil"/>
              <w:bottom w:val="single" w:sz="8" w:space="0" w:color="000000"/>
              <w:right w:val="single" w:sz="8" w:space="0" w:color="auto"/>
            </w:tcBorders>
            <w:vAlign w:val="center"/>
          </w:tcPr>
          <w:p w:rsidR="00086A0A" w:rsidRPr="00F75F3F" w:rsidRDefault="00086A0A" w:rsidP="00F75F3F">
            <w:pPr>
              <w:widowControl w:val="0"/>
              <w:spacing w:line="360" w:lineRule="auto"/>
              <w:jc w:val="both"/>
              <w:rPr>
                <w:rFonts w:cs="Arial CYR"/>
                <w:sz w:val="20"/>
                <w:szCs w:val="20"/>
              </w:rPr>
            </w:pPr>
          </w:p>
        </w:tc>
        <w:tc>
          <w:tcPr>
            <w:tcW w:w="1026" w:type="dxa"/>
            <w:tcBorders>
              <w:top w:val="nil"/>
              <w:left w:val="nil"/>
              <w:bottom w:val="single" w:sz="8" w:space="0" w:color="auto"/>
              <w:right w:val="nil"/>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Аj</w:t>
            </w:r>
          </w:p>
        </w:tc>
        <w:tc>
          <w:tcPr>
            <w:tcW w:w="1455" w:type="dxa"/>
            <w:tcBorders>
              <w:top w:val="nil"/>
              <w:left w:val="nil"/>
              <w:bottom w:val="single" w:sz="8" w:space="0" w:color="auto"/>
              <w:right w:val="single" w:sz="8" w:space="0" w:color="auto"/>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Аaj</w:t>
            </w:r>
          </w:p>
        </w:tc>
        <w:tc>
          <w:tcPr>
            <w:tcW w:w="2107" w:type="dxa"/>
            <w:vMerge/>
            <w:tcBorders>
              <w:top w:val="single" w:sz="8" w:space="0" w:color="auto"/>
              <w:left w:val="single" w:sz="8" w:space="0" w:color="auto"/>
              <w:bottom w:val="single" w:sz="8" w:space="0" w:color="000000"/>
              <w:right w:val="single" w:sz="8" w:space="0" w:color="auto"/>
            </w:tcBorders>
            <w:vAlign w:val="center"/>
          </w:tcPr>
          <w:p w:rsidR="00086A0A" w:rsidRPr="00F75F3F" w:rsidRDefault="00086A0A" w:rsidP="00F75F3F">
            <w:pPr>
              <w:widowControl w:val="0"/>
              <w:spacing w:line="360" w:lineRule="auto"/>
              <w:jc w:val="both"/>
              <w:rPr>
                <w:rFonts w:cs="Arial CYR"/>
                <w:sz w:val="20"/>
                <w:szCs w:val="20"/>
              </w:rPr>
            </w:pPr>
          </w:p>
        </w:tc>
      </w:tr>
      <w:tr w:rsidR="00086A0A" w:rsidRPr="003E5983" w:rsidTr="00F75F3F">
        <w:trPr>
          <w:trHeight w:val="255"/>
        </w:trPr>
        <w:tc>
          <w:tcPr>
            <w:tcW w:w="1777" w:type="dxa"/>
            <w:tcBorders>
              <w:top w:val="nil"/>
              <w:left w:val="single" w:sz="8" w:space="0" w:color="auto"/>
              <w:bottom w:val="nil"/>
              <w:right w:val="single" w:sz="8" w:space="0" w:color="auto"/>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П1</w:t>
            </w:r>
          </w:p>
        </w:tc>
        <w:tc>
          <w:tcPr>
            <w:tcW w:w="1540" w:type="dxa"/>
            <w:tcBorders>
              <w:top w:val="nil"/>
              <w:left w:val="nil"/>
              <w:bottom w:val="nil"/>
              <w:right w:val="nil"/>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Балл</w:t>
            </w:r>
          </w:p>
        </w:tc>
        <w:tc>
          <w:tcPr>
            <w:tcW w:w="1517" w:type="dxa"/>
            <w:tcBorders>
              <w:top w:val="nil"/>
              <w:left w:val="nil"/>
              <w:bottom w:val="nil"/>
              <w:right w:val="nil"/>
            </w:tcBorders>
            <w:noWrap/>
            <w:vAlign w:val="bottom"/>
          </w:tcPr>
          <w:p w:rsidR="00086A0A" w:rsidRPr="00F75F3F" w:rsidRDefault="003D3F6D" w:rsidP="00F75F3F">
            <w:pPr>
              <w:widowControl w:val="0"/>
              <w:spacing w:line="360" w:lineRule="auto"/>
              <w:jc w:val="both"/>
              <w:rPr>
                <w:rFonts w:cs="Arial CYR"/>
                <w:sz w:val="20"/>
                <w:szCs w:val="20"/>
              </w:rPr>
            </w:pPr>
            <w:r w:rsidRPr="00F75F3F">
              <w:rPr>
                <w:rFonts w:cs="Arial CYR"/>
                <w:sz w:val="20"/>
                <w:szCs w:val="20"/>
              </w:rPr>
              <w:t>0,26</w:t>
            </w:r>
          </w:p>
        </w:tc>
        <w:tc>
          <w:tcPr>
            <w:tcW w:w="1026" w:type="dxa"/>
            <w:tcBorders>
              <w:top w:val="nil"/>
              <w:left w:val="nil"/>
              <w:bottom w:val="nil"/>
              <w:right w:val="nil"/>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5</w:t>
            </w:r>
          </w:p>
        </w:tc>
        <w:tc>
          <w:tcPr>
            <w:tcW w:w="1455" w:type="dxa"/>
            <w:tcBorders>
              <w:top w:val="nil"/>
              <w:left w:val="nil"/>
              <w:bottom w:val="nil"/>
              <w:right w:val="nil"/>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5</w:t>
            </w:r>
          </w:p>
        </w:tc>
        <w:tc>
          <w:tcPr>
            <w:tcW w:w="2107" w:type="dxa"/>
            <w:tcBorders>
              <w:top w:val="nil"/>
              <w:left w:val="nil"/>
              <w:bottom w:val="nil"/>
              <w:right w:val="single" w:sz="8" w:space="0" w:color="auto"/>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1</w:t>
            </w:r>
          </w:p>
        </w:tc>
      </w:tr>
      <w:tr w:rsidR="00086A0A" w:rsidRPr="003E5983" w:rsidTr="00F75F3F">
        <w:trPr>
          <w:trHeight w:val="255"/>
        </w:trPr>
        <w:tc>
          <w:tcPr>
            <w:tcW w:w="1777" w:type="dxa"/>
            <w:tcBorders>
              <w:top w:val="nil"/>
              <w:left w:val="single" w:sz="8" w:space="0" w:color="auto"/>
              <w:bottom w:val="nil"/>
              <w:right w:val="single" w:sz="8" w:space="0" w:color="auto"/>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П2</w:t>
            </w:r>
          </w:p>
        </w:tc>
        <w:tc>
          <w:tcPr>
            <w:tcW w:w="1540" w:type="dxa"/>
            <w:tcBorders>
              <w:top w:val="nil"/>
              <w:left w:val="nil"/>
              <w:bottom w:val="nil"/>
              <w:right w:val="nil"/>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Балл</w:t>
            </w:r>
          </w:p>
        </w:tc>
        <w:tc>
          <w:tcPr>
            <w:tcW w:w="1517" w:type="dxa"/>
            <w:tcBorders>
              <w:top w:val="nil"/>
              <w:left w:val="nil"/>
              <w:bottom w:val="nil"/>
              <w:right w:val="nil"/>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0,24</w:t>
            </w:r>
          </w:p>
        </w:tc>
        <w:tc>
          <w:tcPr>
            <w:tcW w:w="1026" w:type="dxa"/>
            <w:tcBorders>
              <w:top w:val="nil"/>
              <w:left w:val="nil"/>
              <w:bottom w:val="nil"/>
              <w:right w:val="nil"/>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4</w:t>
            </w:r>
          </w:p>
        </w:tc>
        <w:tc>
          <w:tcPr>
            <w:tcW w:w="1455" w:type="dxa"/>
            <w:tcBorders>
              <w:top w:val="nil"/>
              <w:left w:val="nil"/>
              <w:bottom w:val="nil"/>
              <w:right w:val="nil"/>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3</w:t>
            </w:r>
          </w:p>
        </w:tc>
        <w:tc>
          <w:tcPr>
            <w:tcW w:w="2107" w:type="dxa"/>
            <w:tcBorders>
              <w:top w:val="nil"/>
              <w:left w:val="nil"/>
              <w:bottom w:val="nil"/>
              <w:right w:val="single" w:sz="8" w:space="0" w:color="auto"/>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0,75</w:t>
            </w:r>
          </w:p>
        </w:tc>
      </w:tr>
      <w:tr w:rsidR="00086A0A" w:rsidRPr="003E5983" w:rsidTr="00F75F3F">
        <w:trPr>
          <w:trHeight w:val="255"/>
        </w:trPr>
        <w:tc>
          <w:tcPr>
            <w:tcW w:w="1777" w:type="dxa"/>
            <w:tcBorders>
              <w:top w:val="nil"/>
              <w:left w:val="single" w:sz="8" w:space="0" w:color="auto"/>
              <w:bottom w:val="nil"/>
              <w:right w:val="single" w:sz="8" w:space="0" w:color="auto"/>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П3</w:t>
            </w:r>
          </w:p>
        </w:tc>
        <w:tc>
          <w:tcPr>
            <w:tcW w:w="1540" w:type="dxa"/>
            <w:tcBorders>
              <w:top w:val="nil"/>
              <w:left w:val="nil"/>
              <w:bottom w:val="nil"/>
              <w:right w:val="nil"/>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Балл</w:t>
            </w:r>
          </w:p>
        </w:tc>
        <w:tc>
          <w:tcPr>
            <w:tcW w:w="1517" w:type="dxa"/>
            <w:tcBorders>
              <w:top w:val="nil"/>
              <w:left w:val="nil"/>
              <w:bottom w:val="nil"/>
              <w:right w:val="nil"/>
            </w:tcBorders>
            <w:noWrap/>
            <w:vAlign w:val="bottom"/>
          </w:tcPr>
          <w:p w:rsidR="00086A0A" w:rsidRPr="00F75F3F" w:rsidRDefault="003D3F6D" w:rsidP="00F75F3F">
            <w:pPr>
              <w:widowControl w:val="0"/>
              <w:spacing w:line="360" w:lineRule="auto"/>
              <w:jc w:val="both"/>
              <w:rPr>
                <w:rFonts w:cs="Arial CYR"/>
                <w:sz w:val="20"/>
                <w:szCs w:val="20"/>
              </w:rPr>
            </w:pPr>
            <w:r w:rsidRPr="00F75F3F">
              <w:rPr>
                <w:rFonts w:cs="Arial CYR"/>
                <w:sz w:val="20"/>
                <w:szCs w:val="20"/>
              </w:rPr>
              <w:t>0,23</w:t>
            </w:r>
          </w:p>
        </w:tc>
        <w:tc>
          <w:tcPr>
            <w:tcW w:w="1026" w:type="dxa"/>
            <w:tcBorders>
              <w:top w:val="nil"/>
              <w:left w:val="nil"/>
              <w:bottom w:val="nil"/>
              <w:right w:val="nil"/>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5</w:t>
            </w:r>
          </w:p>
        </w:tc>
        <w:tc>
          <w:tcPr>
            <w:tcW w:w="1455" w:type="dxa"/>
            <w:tcBorders>
              <w:top w:val="nil"/>
              <w:left w:val="nil"/>
              <w:bottom w:val="nil"/>
              <w:right w:val="nil"/>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5</w:t>
            </w:r>
          </w:p>
        </w:tc>
        <w:tc>
          <w:tcPr>
            <w:tcW w:w="2107" w:type="dxa"/>
            <w:tcBorders>
              <w:top w:val="nil"/>
              <w:left w:val="nil"/>
              <w:bottom w:val="nil"/>
              <w:right w:val="single" w:sz="8" w:space="0" w:color="auto"/>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1</w:t>
            </w:r>
          </w:p>
        </w:tc>
      </w:tr>
      <w:tr w:rsidR="00086A0A" w:rsidRPr="003E5983" w:rsidTr="00F75F3F">
        <w:trPr>
          <w:trHeight w:val="270"/>
        </w:trPr>
        <w:tc>
          <w:tcPr>
            <w:tcW w:w="1777" w:type="dxa"/>
            <w:tcBorders>
              <w:top w:val="nil"/>
              <w:left w:val="single" w:sz="8" w:space="0" w:color="auto"/>
              <w:bottom w:val="single" w:sz="8" w:space="0" w:color="auto"/>
              <w:right w:val="single" w:sz="8" w:space="0" w:color="auto"/>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П4</w:t>
            </w:r>
          </w:p>
        </w:tc>
        <w:tc>
          <w:tcPr>
            <w:tcW w:w="1540" w:type="dxa"/>
            <w:tcBorders>
              <w:top w:val="nil"/>
              <w:left w:val="nil"/>
              <w:bottom w:val="single" w:sz="8" w:space="0" w:color="auto"/>
              <w:right w:val="nil"/>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Балл</w:t>
            </w:r>
          </w:p>
        </w:tc>
        <w:tc>
          <w:tcPr>
            <w:tcW w:w="1517" w:type="dxa"/>
            <w:tcBorders>
              <w:top w:val="nil"/>
              <w:left w:val="nil"/>
              <w:bottom w:val="single" w:sz="8" w:space="0" w:color="auto"/>
              <w:right w:val="nil"/>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0,27</w:t>
            </w:r>
          </w:p>
        </w:tc>
        <w:tc>
          <w:tcPr>
            <w:tcW w:w="1026" w:type="dxa"/>
            <w:tcBorders>
              <w:top w:val="nil"/>
              <w:left w:val="nil"/>
              <w:bottom w:val="single" w:sz="8" w:space="0" w:color="auto"/>
              <w:right w:val="nil"/>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5</w:t>
            </w:r>
          </w:p>
        </w:tc>
        <w:tc>
          <w:tcPr>
            <w:tcW w:w="1455" w:type="dxa"/>
            <w:tcBorders>
              <w:top w:val="nil"/>
              <w:left w:val="nil"/>
              <w:bottom w:val="single" w:sz="8" w:space="0" w:color="auto"/>
              <w:right w:val="nil"/>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5</w:t>
            </w:r>
          </w:p>
        </w:tc>
        <w:tc>
          <w:tcPr>
            <w:tcW w:w="2107" w:type="dxa"/>
            <w:tcBorders>
              <w:top w:val="nil"/>
              <w:left w:val="nil"/>
              <w:bottom w:val="single" w:sz="8" w:space="0" w:color="auto"/>
              <w:right w:val="single" w:sz="8" w:space="0" w:color="auto"/>
            </w:tcBorders>
            <w:noWrap/>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1</w:t>
            </w:r>
          </w:p>
        </w:tc>
      </w:tr>
      <w:tr w:rsidR="00086A0A" w:rsidRPr="003E5983" w:rsidTr="00F75F3F">
        <w:trPr>
          <w:trHeight w:val="345"/>
        </w:trPr>
        <w:tc>
          <w:tcPr>
            <w:tcW w:w="1777" w:type="dxa"/>
            <w:vMerge w:val="restart"/>
            <w:tcBorders>
              <w:top w:val="nil"/>
              <w:left w:val="single" w:sz="8" w:space="0" w:color="auto"/>
              <w:bottom w:val="single" w:sz="8" w:space="0" w:color="000000"/>
              <w:right w:val="single" w:sz="8" w:space="0" w:color="auto"/>
            </w:tcBorders>
            <w:vAlign w:val="bottom"/>
          </w:tcPr>
          <w:p w:rsidR="00086A0A" w:rsidRPr="00F75F3F" w:rsidRDefault="00086A0A" w:rsidP="00F75F3F">
            <w:pPr>
              <w:widowControl w:val="0"/>
              <w:spacing w:line="360" w:lineRule="auto"/>
              <w:jc w:val="both"/>
              <w:rPr>
                <w:rFonts w:cs="Arial CYR"/>
                <w:sz w:val="20"/>
                <w:szCs w:val="20"/>
              </w:rPr>
            </w:pPr>
            <w:r w:rsidRPr="00F75F3F">
              <w:rPr>
                <w:rFonts w:cs="Arial CYR"/>
                <w:sz w:val="20"/>
                <w:szCs w:val="20"/>
              </w:rPr>
              <w:t>Технический показатель качества (Кп)</w:t>
            </w:r>
          </w:p>
        </w:tc>
        <w:tc>
          <w:tcPr>
            <w:tcW w:w="5538" w:type="dxa"/>
            <w:gridSpan w:val="4"/>
            <w:vMerge w:val="restart"/>
            <w:tcBorders>
              <w:top w:val="nil"/>
              <w:left w:val="single" w:sz="8" w:space="0" w:color="auto"/>
              <w:bottom w:val="single" w:sz="8" w:space="0" w:color="000000"/>
              <w:right w:val="nil"/>
            </w:tcBorders>
            <w:noWrap/>
            <w:vAlign w:val="bottom"/>
          </w:tcPr>
          <w:p w:rsidR="00086A0A" w:rsidRPr="00F75F3F" w:rsidRDefault="003E5983" w:rsidP="00F75F3F">
            <w:pPr>
              <w:widowControl w:val="0"/>
              <w:spacing w:line="360" w:lineRule="auto"/>
              <w:jc w:val="both"/>
              <w:rPr>
                <w:rFonts w:cs="Arial CYR"/>
                <w:sz w:val="20"/>
                <w:szCs w:val="20"/>
              </w:rPr>
            </w:pPr>
            <w:r w:rsidRPr="00F75F3F">
              <w:rPr>
                <w:rFonts w:cs="Arial CYR"/>
                <w:sz w:val="20"/>
                <w:szCs w:val="20"/>
              </w:rPr>
              <w:t xml:space="preserve"> </w:t>
            </w:r>
          </w:p>
        </w:tc>
        <w:tc>
          <w:tcPr>
            <w:tcW w:w="2107" w:type="dxa"/>
            <w:vMerge w:val="restart"/>
            <w:tcBorders>
              <w:top w:val="nil"/>
              <w:left w:val="nil"/>
              <w:bottom w:val="single" w:sz="8" w:space="0" w:color="000000"/>
              <w:right w:val="single" w:sz="8" w:space="0" w:color="auto"/>
            </w:tcBorders>
            <w:noWrap/>
            <w:vAlign w:val="bottom"/>
          </w:tcPr>
          <w:p w:rsidR="00086A0A" w:rsidRPr="00F75F3F" w:rsidRDefault="003D3F6D" w:rsidP="00F75F3F">
            <w:pPr>
              <w:widowControl w:val="0"/>
              <w:spacing w:line="360" w:lineRule="auto"/>
              <w:jc w:val="both"/>
              <w:rPr>
                <w:rFonts w:cs="Arial CYR"/>
                <w:sz w:val="20"/>
                <w:szCs w:val="20"/>
              </w:rPr>
            </w:pPr>
            <w:r w:rsidRPr="00F75F3F">
              <w:rPr>
                <w:rFonts w:cs="Arial CYR"/>
                <w:sz w:val="20"/>
                <w:szCs w:val="20"/>
              </w:rPr>
              <w:t>0,94</w:t>
            </w:r>
          </w:p>
        </w:tc>
      </w:tr>
      <w:tr w:rsidR="00086A0A" w:rsidRPr="003E5983" w:rsidTr="00F75F3F">
        <w:trPr>
          <w:trHeight w:val="345"/>
        </w:trPr>
        <w:tc>
          <w:tcPr>
            <w:tcW w:w="1777" w:type="dxa"/>
            <w:vMerge/>
            <w:tcBorders>
              <w:top w:val="nil"/>
              <w:left w:val="single" w:sz="8" w:space="0" w:color="auto"/>
              <w:bottom w:val="single" w:sz="8" w:space="0" w:color="000000"/>
              <w:right w:val="single" w:sz="8" w:space="0" w:color="auto"/>
            </w:tcBorders>
            <w:vAlign w:val="center"/>
          </w:tcPr>
          <w:p w:rsidR="00086A0A" w:rsidRPr="00F75F3F" w:rsidRDefault="00086A0A" w:rsidP="00F75F3F">
            <w:pPr>
              <w:widowControl w:val="0"/>
              <w:spacing w:line="360" w:lineRule="auto"/>
              <w:jc w:val="both"/>
              <w:rPr>
                <w:rFonts w:cs="Arial CYR"/>
                <w:sz w:val="20"/>
                <w:szCs w:val="20"/>
              </w:rPr>
            </w:pPr>
          </w:p>
        </w:tc>
        <w:tc>
          <w:tcPr>
            <w:tcW w:w="5538" w:type="dxa"/>
            <w:gridSpan w:val="4"/>
            <w:vMerge/>
            <w:tcBorders>
              <w:top w:val="nil"/>
              <w:left w:val="single" w:sz="8" w:space="0" w:color="auto"/>
              <w:bottom w:val="single" w:sz="8" w:space="0" w:color="000000"/>
              <w:right w:val="nil"/>
            </w:tcBorders>
            <w:vAlign w:val="center"/>
          </w:tcPr>
          <w:p w:rsidR="00086A0A" w:rsidRPr="00F75F3F" w:rsidRDefault="00086A0A" w:rsidP="00F75F3F">
            <w:pPr>
              <w:widowControl w:val="0"/>
              <w:spacing w:line="360" w:lineRule="auto"/>
              <w:jc w:val="both"/>
              <w:rPr>
                <w:rFonts w:cs="Arial CYR"/>
                <w:sz w:val="20"/>
                <w:szCs w:val="20"/>
              </w:rPr>
            </w:pPr>
          </w:p>
        </w:tc>
        <w:tc>
          <w:tcPr>
            <w:tcW w:w="2107" w:type="dxa"/>
            <w:vMerge/>
            <w:tcBorders>
              <w:top w:val="nil"/>
              <w:left w:val="nil"/>
              <w:bottom w:val="single" w:sz="8" w:space="0" w:color="000000"/>
              <w:right w:val="single" w:sz="8" w:space="0" w:color="auto"/>
            </w:tcBorders>
            <w:vAlign w:val="center"/>
          </w:tcPr>
          <w:p w:rsidR="00086A0A" w:rsidRPr="00F75F3F" w:rsidRDefault="00086A0A" w:rsidP="00F75F3F">
            <w:pPr>
              <w:widowControl w:val="0"/>
              <w:spacing w:line="360" w:lineRule="auto"/>
              <w:jc w:val="both"/>
              <w:rPr>
                <w:rFonts w:cs="Arial CYR"/>
                <w:sz w:val="20"/>
                <w:szCs w:val="20"/>
              </w:rPr>
            </w:pPr>
          </w:p>
        </w:tc>
      </w:tr>
      <w:tr w:rsidR="00086A0A" w:rsidRPr="003E5983" w:rsidTr="00F75F3F">
        <w:trPr>
          <w:trHeight w:val="483"/>
        </w:trPr>
        <w:tc>
          <w:tcPr>
            <w:tcW w:w="1777" w:type="dxa"/>
            <w:vMerge/>
            <w:tcBorders>
              <w:top w:val="nil"/>
              <w:left w:val="single" w:sz="8" w:space="0" w:color="auto"/>
              <w:bottom w:val="single" w:sz="8" w:space="0" w:color="000000"/>
              <w:right w:val="single" w:sz="8" w:space="0" w:color="auto"/>
            </w:tcBorders>
            <w:vAlign w:val="center"/>
          </w:tcPr>
          <w:p w:rsidR="00086A0A" w:rsidRPr="00F75F3F" w:rsidRDefault="00086A0A" w:rsidP="00F75F3F">
            <w:pPr>
              <w:widowControl w:val="0"/>
              <w:spacing w:line="360" w:lineRule="auto"/>
              <w:jc w:val="both"/>
              <w:rPr>
                <w:rFonts w:cs="Arial CYR"/>
                <w:sz w:val="20"/>
                <w:szCs w:val="20"/>
              </w:rPr>
            </w:pPr>
          </w:p>
        </w:tc>
        <w:tc>
          <w:tcPr>
            <w:tcW w:w="5538" w:type="dxa"/>
            <w:gridSpan w:val="4"/>
            <w:vMerge/>
            <w:tcBorders>
              <w:top w:val="nil"/>
              <w:left w:val="single" w:sz="8" w:space="0" w:color="auto"/>
              <w:bottom w:val="single" w:sz="8" w:space="0" w:color="000000"/>
              <w:right w:val="nil"/>
            </w:tcBorders>
            <w:vAlign w:val="center"/>
          </w:tcPr>
          <w:p w:rsidR="00086A0A" w:rsidRPr="00F75F3F" w:rsidRDefault="00086A0A" w:rsidP="00F75F3F">
            <w:pPr>
              <w:widowControl w:val="0"/>
              <w:spacing w:line="360" w:lineRule="auto"/>
              <w:jc w:val="both"/>
              <w:rPr>
                <w:rFonts w:cs="Arial CYR"/>
                <w:sz w:val="20"/>
                <w:szCs w:val="20"/>
              </w:rPr>
            </w:pPr>
          </w:p>
        </w:tc>
        <w:tc>
          <w:tcPr>
            <w:tcW w:w="2107" w:type="dxa"/>
            <w:vMerge/>
            <w:tcBorders>
              <w:top w:val="nil"/>
              <w:left w:val="nil"/>
              <w:bottom w:val="single" w:sz="8" w:space="0" w:color="000000"/>
              <w:right w:val="single" w:sz="8" w:space="0" w:color="auto"/>
            </w:tcBorders>
            <w:vAlign w:val="center"/>
          </w:tcPr>
          <w:p w:rsidR="00086A0A" w:rsidRPr="00F75F3F" w:rsidRDefault="00086A0A" w:rsidP="00F75F3F">
            <w:pPr>
              <w:widowControl w:val="0"/>
              <w:spacing w:line="360" w:lineRule="auto"/>
              <w:jc w:val="both"/>
              <w:rPr>
                <w:rFonts w:cs="Arial CYR"/>
                <w:sz w:val="20"/>
                <w:szCs w:val="20"/>
              </w:rPr>
            </w:pPr>
          </w:p>
        </w:tc>
      </w:tr>
    </w:tbl>
    <w:p w:rsidR="00086A0A" w:rsidRPr="003E5983" w:rsidRDefault="00086A0A" w:rsidP="003E5983">
      <w:pPr>
        <w:widowControl w:val="0"/>
        <w:spacing w:line="360" w:lineRule="auto"/>
        <w:ind w:firstLine="709"/>
        <w:jc w:val="both"/>
        <w:rPr>
          <w:sz w:val="28"/>
          <w:szCs w:val="28"/>
        </w:rPr>
      </w:pPr>
    </w:p>
    <w:p w:rsidR="00086A0A" w:rsidRPr="003E5983" w:rsidRDefault="00F75F3F" w:rsidP="003E5983">
      <w:pPr>
        <w:widowControl w:val="0"/>
        <w:spacing w:line="360" w:lineRule="auto"/>
        <w:ind w:firstLine="709"/>
        <w:jc w:val="both"/>
        <w:rPr>
          <w:sz w:val="28"/>
          <w:szCs w:val="28"/>
        </w:rPr>
      </w:pPr>
      <w:r w:rsidRPr="00F75F3F">
        <w:rPr>
          <w:sz w:val="28"/>
          <w:szCs w:val="28"/>
        </w:rPr>
        <w:t>Кп = 1*0,26+0,75*0,24+1*0,23+1*0,27=0,94</w:t>
      </w:r>
    </w:p>
    <w:p w:rsidR="005216CB" w:rsidRPr="003E5983" w:rsidRDefault="005216CB" w:rsidP="003E5983">
      <w:pPr>
        <w:widowControl w:val="0"/>
        <w:spacing w:line="360" w:lineRule="auto"/>
        <w:ind w:firstLine="709"/>
        <w:jc w:val="both"/>
        <w:rPr>
          <w:sz w:val="28"/>
          <w:szCs w:val="28"/>
        </w:rPr>
      </w:pPr>
      <w:r w:rsidRPr="003E5983">
        <w:rPr>
          <w:sz w:val="28"/>
          <w:szCs w:val="28"/>
        </w:rPr>
        <w:t xml:space="preserve">Оценка экспертов по показателю сервиса: </w:t>
      </w:r>
    </w:p>
    <w:p w:rsidR="00E37A15" w:rsidRPr="003E5983" w:rsidRDefault="00E37A15" w:rsidP="003E5983">
      <w:pPr>
        <w:widowControl w:val="0"/>
        <w:spacing w:line="360" w:lineRule="auto"/>
        <w:ind w:firstLine="709"/>
        <w:jc w:val="both"/>
        <w:rPr>
          <w:sz w:val="28"/>
          <w:szCs w:val="28"/>
        </w:rPr>
      </w:pPr>
      <w:r w:rsidRPr="003E5983">
        <w:rPr>
          <w:sz w:val="28"/>
          <w:szCs w:val="28"/>
        </w:rPr>
        <w:t>П1 – Система доставки товара</w:t>
      </w:r>
    </w:p>
    <w:p w:rsidR="00E37A15" w:rsidRPr="003E5983" w:rsidRDefault="00E37A15" w:rsidP="003E5983">
      <w:pPr>
        <w:widowControl w:val="0"/>
        <w:tabs>
          <w:tab w:val="left" w:pos="1050"/>
        </w:tabs>
        <w:spacing w:line="360" w:lineRule="auto"/>
        <w:ind w:firstLine="709"/>
        <w:jc w:val="both"/>
        <w:rPr>
          <w:sz w:val="28"/>
          <w:szCs w:val="28"/>
        </w:rPr>
      </w:pPr>
      <w:r w:rsidRPr="003E5983">
        <w:rPr>
          <w:sz w:val="28"/>
          <w:szCs w:val="28"/>
        </w:rPr>
        <w:t>П2 – Продолжительность гарантийного срока</w:t>
      </w:r>
      <w:r w:rsidRPr="003E5983">
        <w:rPr>
          <w:sz w:val="28"/>
          <w:szCs w:val="28"/>
        </w:rPr>
        <w:tab/>
      </w:r>
    </w:p>
    <w:p w:rsidR="00E37A15" w:rsidRPr="00B11F54" w:rsidRDefault="00E37A15" w:rsidP="003E5983">
      <w:pPr>
        <w:widowControl w:val="0"/>
        <w:spacing w:line="360" w:lineRule="auto"/>
        <w:ind w:firstLine="709"/>
        <w:jc w:val="both"/>
        <w:rPr>
          <w:sz w:val="28"/>
          <w:szCs w:val="28"/>
        </w:rPr>
      </w:pPr>
      <w:r w:rsidRPr="003E5983">
        <w:rPr>
          <w:sz w:val="28"/>
          <w:szCs w:val="28"/>
        </w:rPr>
        <w:t>П3 – Возможность возврата товара</w:t>
      </w:r>
    </w:p>
    <w:p w:rsidR="006B2BA6" w:rsidRPr="00B11F54" w:rsidRDefault="006B2BA6" w:rsidP="003E5983">
      <w:pPr>
        <w:widowControl w:val="0"/>
        <w:spacing w:line="360" w:lineRule="auto"/>
        <w:ind w:firstLine="709"/>
        <w:jc w:val="both"/>
        <w:rPr>
          <w:sz w:val="28"/>
          <w:szCs w:val="28"/>
        </w:rPr>
      </w:pPr>
    </w:p>
    <w:p w:rsidR="002F66AD" w:rsidRPr="003E5983" w:rsidRDefault="002F66AD" w:rsidP="003E5983">
      <w:pPr>
        <w:widowControl w:val="0"/>
        <w:spacing w:line="360" w:lineRule="auto"/>
        <w:ind w:firstLine="709"/>
        <w:jc w:val="both"/>
        <w:rPr>
          <w:sz w:val="28"/>
          <w:szCs w:val="28"/>
        </w:rPr>
      </w:pPr>
      <w:r w:rsidRPr="003E5983">
        <w:rPr>
          <w:sz w:val="28"/>
          <w:szCs w:val="28"/>
        </w:rPr>
        <w:t>Таблица 7 - Оценка экспертов по показателям сервиса</w:t>
      </w:r>
    </w:p>
    <w:tbl>
      <w:tblPr>
        <w:tblW w:w="9299" w:type="dxa"/>
        <w:tblInd w:w="98" w:type="dxa"/>
        <w:tblLook w:val="0000" w:firstRow="0" w:lastRow="0" w:firstColumn="0" w:lastColumn="0" w:noHBand="0" w:noVBand="0"/>
      </w:tblPr>
      <w:tblGrid>
        <w:gridCol w:w="1198"/>
        <w:gridCol w:w="1258"/>
        <w:gridCol w:w="695"/>
        <w:gridCol w:w="1081"/>
        <w:gridCol w:w="670"/>
        <w:gridCol w:w="1081"/>
        <w:gridCol w:w="670"/>
        <w:gridCol w:w="1106"/>
        <w:gridCol w:w="770"/>
        <w:gridCol w:w="770"/>
      </w:tblGrid>
      <w:tr w:rsidR="0063031F" w:rsidRPr="003E5983" w:rsidTr="00F75F3F">
        <w:trPr>
          <w:trHeight w:val="330"/>
        </w:trPr>
        <w:tc>
          <w:tcPr>
            <w:tcW w:w="1198" w:type="dxa"/>
            <w:vMerge w:val="restart"/>
            <w:tcBorders>
              <w:top w:val="single" w:sz="8" w:space="0" w:color="auto"/>
              <w:left w:val="single" w:sz="8" w:space="0" w:color="auto"/>
              <w:bottom w:val="single" w:sz="8" w:space="0" w:color="000000"/>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Эксперт</w:t>
            </w:r>
          </w:p>
        </w:tc>
        <w:tc>
          <w:tcPr>
            <w:tcW w:w="1258" w:type="dxa"/>
            <w:vMerge w:val="restart"/>
            <w:tcBorders>
              <w:top w:val="single" w:sz="8" w:space="0" w:color="auto"/>
              <w:left w:val="nil"/>
              <w:bottom w:val="single" w:sz="8" w:space="0" w:color="000000"/>
              <w:right w:val="single" w:sz="8" w:space="0" w:color="auto"/>
            </w:tcBorders>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Вес эксперта</w:t>
            </w:r>
          </w:p>
        </w:tc>
        <w:tc>
          <w:tcPr>
            <w:tcW w:w="6843" w:type="dxa"/>
            <w:gridSpan w:val="8"/>
            <w:tcBorders>
              <w:top w:val="single" w:sz="8" w:space="0" w:color="auto"/>
              <w:left w:val="nil"/>
              <w:bottom w:val="single" w:sz="8" w:space="0" w:color="auto"/>
              <w:right w:val="single" w:sz="8" w:space="0" w:color="000000"/>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Оценка (bij) и вес (qij) показателей</w:t>
            </w:r>
          </w:p>
        </w:tc>
      </w:tr>
      <w:tr w:rsidR="0063031F" w:rsidRPr="003E5983" w:rsidTr="00F75F3F">
        <w:trPr>
          <w:trHeight w:val="270"/>
        </w:trPr>
        <w:tc>
          <w:tcPr>
            <w:tcW w:w="1198" w:type="dxa"/>
            <w:vMerge/>
            <w:tcBorders>
              <w:top w:val="single" w:sz="8" w:space="0" w:color="auto"/>
              <w:left w:val="single" w:sz="8" w:space="0" w:color="auto"/>
              <w:bottom w:val="single" w:sz="8" w:space="0" w:color="000000"/>
              <w:right w:val="nil"/>
            </w:tcBorders>
            <w:vAlign w:val="center"/>
          </w:tcPr>
          <w:p w:rsidR="0063031F" w:rsidRPr="00F75F3F" w:rsidRDefault="0063031F" w:rsidP="00F75F3F">
            <w:pPr>
              <w:widowControl w:val="0"/>
              <w:spacing w:line="360" w:lineRule="auto"/>
              <w:jc w:val="both"/>
              <w:rPr>
                <w:rFonts w:cs="Arial CYR"/>
                <w:sz w:val="20"/>
                <w:szCs w:val="20"/>
              </w:rPr>
            </w:pPr>
          </w:p>
        </w:tc>
        <w:tc>
          <w:tcPr>
            <w:tcW w:w="1258" w:type="dxa"/>
            <w:vMerge/>
            <w:tcBorders>
              <w:top w:val="single" w:sz="8" w:space="0" w:color="auto"/>
              <w:left w:val="nil"/>
              <w:bottom w:val="single" w:sz="8" w:space="0" w:color="000000"/>
              <w:right w:val="single" w:sz="8" w:space="0" w:color="auto"/>
            </w:tcBorders>
            <w:vAlign w:val="center"/>
          </w:tcPr>
          <w:p w:rsidR="0063031F" w:rsidRPr="00F75F3F" w:rsidRDefault="0063031F" w:rsidP="00F75F3F">
            <w:pPr>
              <w:widowControl w:val="0"/>
              <w:spacing w:line="360" w:lineRule="auto"/>
              <w:jc w:val="both"/>
              <w:rPr>
                <w:rFonts w:cs="Arial CYR"/>
                <w:sz w:val="20"/>
                <w:szCs w:val="20"/>
              </w:rPr>
            </w:pPr>
          </w:p>
        </w:tc>
        <w:tc>
          <w:tcPr>
            <w:tcW w:w="1776" w:type="dxa"/>
            <w:gridSpan w:val="2"/>
            <w:tcBorders>
              <w:top w:val="single" w:sz="8" w:space="0" w:color="auto"/>
              <w:left w:val="nil"/>
              <w:bottom w:val="single" w:sz="8" w:space="0" w:color="auto"/>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П1</w:t>
            </w:r>
          </w:p>
        </w:tc>
        <w:tc>
          <w:tcPr>
            <w:tcW w:w="1751" w:type="dxa"/>
            <w:gridSpan w:val="2"/>
            <w:tcBorders>
              <w:top w:val="single" w:sz="8" w:space="0" w:color="auto"/>
              <w:left w:val="nil"/>
              <w:bottom w:val="single" w:sz="8" w:space="0" w:color="auto"/>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П2</w:t>
            </w:r>
          </w:p>
        </w:tc>
        <w:tc>
          <w:tcPr>
            <w:tcW w:w="1776" w:type="dxa"/>
            <w:gridSpan w:val="2"/>
            <w:tcBorders>
              <w:top w:val="single" w:sz="8" w:space="0" w:color="auto"/>
              <w:left w:val="nil"/>
              <w:bottom w:val="single" w:sz="8" w:space="0" w:color="auto"/>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П3</w:t>
            </w:r>
          </w:p>
        </w:tc>
        <w:tc>
          <w:tcPr>
            <w:tcW w:w="770" w:type="dxa"/>
            <w:vMerge w:val="restart"/>
            <w:tcBorders>
              <w:top w:val="nil"/>
              <w:left w:val="single" w:sz="8" w:space="0" w:color="auto"/>
              <w:bottom w:val="single" w:sz="8" w:space="0" w:color="000000"/>
              <w:right w:val="nil"/>
            </w:tcBorders>
            <w:noWrap/>
            <w:vAlign w:val="bottom"/>
          </w:tcPr>
          <w:p w:rsidR="0063031F" w:rsidRPr="00F75F3F" w:rsidRDefault="0063031F" w:rsidP="00F75F3F">
            <w:pPr>
              <w:widowControl w:val="0"/>
              <w:spacing w:line="360" w:lineRule="auto"/>
              <w:jc w:val="both"/>
              <w:rPr>
                <w:rFonts w:cs="Arial"/>
                <w:sz w:val="20"/>
                <w:szCs w:val="20"/>
              </w:rPr>
            </w:pPr>
            <w:r w:rsidRPr="00F75F3F">
              <w:rPr>
                <w:rFonts w:cs="Arial"/>
                <w:sz w:val="20"/>
                <w:szCs w:val="20"/>
              </w:rPr>
              <w:t></w:t>
            </w:r>
            <w:r w:rsidRPr="00F75F3F">
              <w:rPr>
                <w:sz w:val="20"/>
                <w:szCs w:val="20"/>
              </w:rPr>
              <w:t>bi</w:t>
            </w:r>
          </w:p>
        </w:tc>
        <w:tc>
          <w:tcPr>
            <w:tcW w:w="770" w:type="dxa"/>
            <w:vMerge w:val="restart"/>
            <w:tcBorders>
              <w:top w:val="nil"/>
              <w:left w:val="nil"/>
              <w:bottom w:val="single" w:sz="8" w:space="0" w:color="000000"/>
              <w:right w:val="single" w:sz="8" w:space="0" w:color="auto"/>
            </w:tcBorders>
            <w:noWrap/>
            <w:vAlign w:val="bottom"/>
          </w:tcPr>
          <w:p w:rsidR="0063031F" w:rsidRPr="00F75F3F" w:rsidRDefault="0063031F" w:rsidP="00F75F3F">
            <w:pPr>
              <w:widowControl w:val="0"/>
              <w:spacing w:line="360" w:lineRule="auto"/>
              <w:jc w:val="both"/>
              <w:rPr>
                <w:rFonts w:cs="Arial"/>
                <w:sz w:val="20"/>
                <w:szCs w:val="20"/>
              </w:rPr>
            </w:pPr>
            <w:r w:rsidRPr="00F75F3F">
              <w:rPr>
                <w:rFonts w:cs="Arial"/>
                <w:sz w:val="20"/>
                <w:szCs w:val="20"/>
              </w:rPr>
              <w:t></w:t>
            </w:r>
            <w:r w:rsidRPr="00F75F3F">
              <w:rPr>
                <w:sz w:val="20"/>
                <w:szCs w:val="20"/>
              </w:rPr>
              <w:t>qj</w:t>
            </w:r>
          </w:p>
        </w:tc>
      </w:tr>
      <w:tr w:rsidR="0063031F" w:rsidRPr="003E5983" w:rsidTr="00F75F3F">
        <w:trPr>
          <w:trHeight w:val="330"/>
        </w:trPr>
        <w:tc>
          <w:tcPr>
            <w:tcW w:w="1198" w:type="dxa"/>
            <w:vMerge/>
            <w:tcBorders>
              <w:top w:val="single" w:sz="8" w:space="0" w:color="auto"/>
              <w:left w:val="single" w:sz="8" w:space="0" w:color="auto"/>
              <w:bottom w:val="single" w:sz="8" w:space="0" w:color="000000"/>
              <w:right w:val="nil"/>
            </w:tcBorders>
            <w:vAlign w:val="center"/>
          </w:tcPr>
          <w:p w:rsidR="0063031F" w:rsidRPr="00F75F3F" w:rsidRDefault="0063031F" w:rsidP="00F75F3F">
            <w:pPr>
              <w:widowControl w:val="0"/>
              <w:spacing w:line="360" w:lineRule="auto"/>
              <w:jc w:val="both"/>
              <w:rPr>
                <w:rFonts w:cs="Arial CYR"/>
                <w:sz w:val="20"/>
                <w:szCs w:val="20"/>
              </w:rPr>
            </w:pPr>
          </w:p>
        </w:tc>
        <w:tc>
          <w:tcPr>
            <w:tcW w:w="1258" w:type="dxa"/>
            <w:vMerge/>
            <w:tcBorders>
              <w:top w:val="single" w:sz="8" w:space="0" w:color="auto"/>
              <w:left w:val="nil"/>
              <w:bottom w:val="single" w:sz="8" w:space="0" w:color="000000"/>
              <w:right w:val="single" w:sz="8" w:space="0" w:color="auto"/>
            </w:tcBorders>
            <w:vAlign w:val="center"/>
          </w:tcPr>
          <w:p w:rsidR="0063031F" w:rsidRPr="00F75F3F" w:rsidRDefault="0063031F" w:rsidP="00F75F3F">
            <w:pPr>
              <w:widowControl w:val="0"/>
              <w:spacing w:line="360" w:lineRule="auto"/>
              <w:jc w:val="both"/>
              <w:rPr>
                <w:rFonts w:cs="Arial CYR"/>
                <w:sz w:val="20"/>
                <w:szCs w:val="20"/>
              </w:rPr>
            </w:pPr>
          </w:p>
        </w:tc>
        <w:tc>
          <w:tcPr>
            <w:tcW w:w="695" w:type="dxa"/>
            <w:tcBorders>
              <w:top w:val="nil"/>
              <w:left w:val="nil"/>
              <w:bottom w:val="single" w:sz="8" w:space="0" w:color="auto"/>
              <w:right w:val="nil"/>
            </w:tcBorders>
            <w:noWrap/>
            <w:vAlign w:val="bottom"/>
          </w:tcPr>
          <w:p w:rsidR="0063031F" w:rsidRPr="00F75F3F" w:rsidRDefault="003E5983" w:rsidP="00F75F3F">
            <w:pPr>
              <w:widowControl w:val="0"/>
              <w:spacing w:line="360" w:lineRule="auto"/>
              <w:jc w:val="both"/>
              <w:rPr>
                <w:rFonts w:cs="Arial CYR"/>
                <w:sz w:val="20"/>
                <w:szCs w:val="20"/>
              </w:rPr>
            </w:pPr>
            <w:r w:rsidRPr="00F75F3F">
              <w:rPr>
                <w:rFonts w:cs="Arial CYR"/>
                <w:sz w:val="20"/>
                <w:szCs w:val="20"/>
              </w:rPr>
              <w:t xml:space="preserve"> </w:t>
            </w:r>
            <w:r w:rsidR="0063031F" w:rsidRPr="00F75F3F">
              <w:rPr>
                <w:rFonts w:cs="Arial CYR"/>
                <w:sz w:val="20"/>
                <w:szCs w:val="20"/>
              </w:rPr>
              <w:t>bij</w:t>
            </w:r>
          </w:p>
        </w:tc>
        <w:tc>
          <w:tcPr>
            <w:tcW w:w="1081" w:type="dxa"/>
            <w:tcBorders>
              <w:top w:val="nil"/>
              <w:left w:val="nil"/>
              <w:bottom w:val="single" w:sz="8" w:space="0" w:color="auto"/>
              <w:right w:val="nil"/>
            </w:tcBorders>
            <w:noWrap/>
            <w:vAlign w:val="bottom"/>
          </w:tcPr>
          <w:p w:rsidR="0063031F" w:rsidRPr="00F75F3F" w:rsidRDefault="003E5983" w:rsidP="00F75F3F">
            <w:pPr>
              <w:widowControl w:val="0"/>
              <w:spacing w:line="360" w:lineRule="auto"/>
              <w:jc w:val="both"/>
              <w:rPr>
                <w:rFonts w:cs="Arial CYR"/>
                <w:sz w:val="20"/>
                <w:szCs w:val="20"/>
              </w:rPr>
            </w:pPr>
            <w:r w:rsidRPr="00F75F3F">
              <w:rPr>
                <w:rFonts w:cs="Arial CYR"/>
                <w:sz w:val="20"/>
                <w:szCs w:val="20"/>
              </w:rPr>
              <w:t xml:space="preserve"> </w:t>
            </w:r>
            <w:r w:rsidR="0063031F" w:rsidRPr="00F75F3F">
              <w:rPr>
                <w:rFonts w:cs="Arial CYR"/>
                <w:sz w:val="20"/>
                <w:szCs w:val="20"/>
              </w:rPr>
              <w:t>qij</w:t>
            </w:r>
          </w:p>
        </w:tc>
        <w:tc>
          <w:tcPr>
            <w:tcW w:w="670" w:type="dxa"/>
            <w:tcBorders>
              <w:top w:val="nil"/>
              <w:left w:val="nil"/>
              <w:bottom w:val="single" w:sz="8" w:space="0" w:color="auto"/>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bij</w:t>
            </w:r>
            <w:r w:rsidR="003E5983" w:rsidRPr="00F75F3F">
              <w:rPr>
                <w:rFonts w:cs="Arial CYR"/>
                <w:sz w:val="20"/>
                <w:szCs w:val="20"/>
              </w:rPr>
              <w:t xml:space="preserve"> </w:t>
            </w:r>
          </w:p>
        </w:tc>
        <w:tc>
          <w:tcPr>
            <w:tcW w:w="1081" w:type="dxa"/>
            <w:tcBorders>
              <w:top w:val="nil"/>
              <w:left w:val="nil"/>
              <w:bottom w:val="single" w:sz="8" w:space="0" w:color="auto"/>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qij</w:t>
            </w:r>
            <w:r w:rsidR="003E5983" w:rsidRPr="00F75F3F">
              <w:rPr>
                <w:rFonts w:cs="Arial CYR"/>
                <w:sz w:val="20"/>
                <w:szCs w:val="20"/>
              </w:rPr>
              <w:t xml:space="preserve"> </w:t>
            </w:r>
          </w:p>
        </w:tc>
        <w:tc>
          <w:tcPr>
            <w:tcW w:w="670" w:type="dxa"/>
            <w:tcBorders>
              <w:top w:val="nil"/>
              <w:left w:val="nil"/>
              <w:bottom w:val="single" w:sz="8" w:space="0" w:color="auto"/>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bij</w:t>
            </w:r>
            <w:r w:rsidR="003E5983" w:rsidRPr="00F75F3F">
              <w:rPr>
                <w:rFonts w:cs="Arial CYR"/>
                <w:sz w:val="20"/>
                <w:szCs w:val="20"/>
              </w:rPr>
              <w:t xml:space="preserve"> </w:t>
            </w:r>
          </w:p>
        </w:tc>
        <w:tc>
          <w:tcPr>
            <w:tcW w:w="1106" w:type="dxa"/>
            <w:tcBorders>
              <w:top w:val="nil"/>
              <w:left w:val="nil"/>
              <w:bottom w:val="single" w:sz="8" w:space="0" w:color="auto"/>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qij</w:t>
            </w:r>
            <w:r w:rsidR="003E5983" w:rsidRPr="00F75F3F">
              <w:rPr>
                <w:rFonts w:cs="Arial CYR"/>
                <w:sz w:val="20"/>
                <w:szCs w:val="20"/>
              </w:rPr>
              <w:t xml:space="preserve"> </w:t>
            </w:r>
          </w:p>
        </w:tc>
        <w:tc>
          <w:tcPr>
            <w:tcW w:w="770" w:type="dxa"/>
            <w:vMerge/>
            <w:tcBorders>
              <w:top w:val="nil"/>
              <w:left w:val="single" w:sz="8" w:space="0" w:color="auto"/>
              <w:bottom w:val="single" w:sz="8" w:space="0" w:color="000000"/>
              <w:right w:val="nil"/>
            </w:tcBorders>
            <w:vAlign w:val="center"/>
          </w:tcPr>
          <w:p w:rsidR="0063031F" w:rsidRPr="00F75F3F" w:rsidRDefault="0063031F" w:rsidP="00F75F3F">
            <w:pPr>
              <w:widowControl w:val="0"/>
              <w:spacing w:line="360" w:lineRule="auto"/>
              <w:jc w:val="both"/>
              <w:rPr>
                <w:rFonts w:cs="Arial"/>
                <w:sz w:val="20"/>
                <w:szCs w:val="20"/>
              </w:rPr>
            </w:pPr>
          </w:p>
        </w:tc>
        <w:tc>
          <w:tcPr>
            <w:tcW w:w="770" w:type="dxa"/>
            <w:vMerge/>
            <w:tcBorders>
              <w:top w:val="nil"/>
              <w:left w:val="nil"/>
              <w:bottom w:val="single" w:sz="8" w:space="0" w:color="000000"/>
              <w:right w:val="single" w:sz="8" w:space="0" w:color="auto"/>
            </w:tcBorders>
            <w:vAlign w:val="center"/>
          </w:tcPr>
          <w:p w:rsidR="0063031F" w:rsidRPr="00F75F3F" w:rsidRDefault="0063031F" w:rsidP="00F75F3F">
            <w:pPr>
              <w:widowControl w:val="0"/>
              <w:spacing w:line="360" w:lineRule="auto"/>
              <w:jc w:val="both"/>
              <w:rPr>
                <w:rFonts w:cs="Arial"/>
                <w:sz w:val="20"/>
                <w:szCs w:val="20"/>
              </w:rPr>
            </w:pPr>
          </w:p>
        </w:tc>
      </w:tr>
      <w:tr w:rsidR="0063031F" w:rsidRPr="003E5983" w:rsidTr="00F75F3F">
        <w:trPr>
          <w:trHeight w:val="255"/>
        </w:trPr>
        <w:tc>
          <w:tcPr>
            <w:tcW w:w="1198" w:type="dxa"/>
            <w:tcBorders>
              <w:top w:val="nil"/>
              <w:left w:val="single" w:sz="8" w:space="0" w:color="auto"/>
              <w:bottom w:val="nil"/>
              <w:right w:val="single" w:sz="8" w:space="0" w:color="auto"/>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Э1</w:t>
            </w:r>
          </w:p>
        </w:tc>
        <w:tc>
          <w:tcPr>
            <w:tcW w:w="1258"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3</w:t>
            </w:r>
          </w:p>
        </w:tc>
        <w:tc>
          <w:tcPr>
            <w:tcW w:w="695"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5</w:t>
            </w:r>
          </w:p>
        </w:tc>
        <w:tc>
          <w:tcPr>
            <w:tcW w:w="1081"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0,36</w:t>
            </w:r>
          </w:p>
        </w:tc>
        <w:tc>
          <w:tcPr>
            <w:tcW w:w="670"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5</w:t>
            </w:r>
          </w:p>
        </w:tc>
        <w:tc>
          <w:tcPr>
            <w:tcW w:w="1081"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0,36</w:t>
            </w:r>
          </w:p>
        </w:tc>
        <w:tc>
          <w:tcPr>
            <w:tcW w:w="670"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4</w:t>
            </w:r>
          </w:p>
        </w:tc>
        <w:tc>
          <w:tcPr>
            <w:tcW w:w="1106"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0,29</w:t>
            </w:r>
          </w:p>
        </w:tc>
        <w:tc>
          <w:tcPr>
            <w:tcW w:w="770" w:type="dxa"/>
            <w:tcBorders>
              <w:top w:val="nil"/>
              <w:left w:val="single" w:sz="8" w:space="0" w:color="auto"/>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14</w:t>
            </w:r>
          </w:p>
        </w:tc>
        <w:tc>
          <w:tcPr>
            <w:tcW w:w="770" w:type="dxa"/>
            <w:tcBorders>
              <w:top w:val="nil"/>
              <w:left w:val="nil"/>
              <w:bottom w:val="nil"/>
              <w:right w:val="single" w:sz="8" w:space="0" w:color="auto"/>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1</w:t>
            </w:r>
          </w:p>
        </w:tc>
      </w:tr>
      <w:tr w:rsidR="0063031F" w:rsidRPr="003E5983" w:rsidTr="00F75F3F">
        <w:trPr>
          <w:trHeight w:val="255"/>
        </w:trPr>
        <w:tc>
          <w:tcPr>
            <w:tcW w:w="1198" w:type="dxa"/>
            <w:tcBorders>
              <w:top w:val="nil"/>
              <w:left w:val="single" w:sz="8" w:space="0" w:color="auto"/>
              <w:bottom w:val="nil"/>
              <w:right w:val="single" w:sz="8" w:space="0" w:color="auto"/>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Э2</w:t>
            </w:r>
          </w:p>
        </w:tc>
        <w:tc>
          <w:tcPr>
            <w:tcW w:w="1258"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3,7</w:t>
            </w:r>
          </w:p>
        </w:tc>
        <w:tc>
          <w:tcPr>
            <w:tcW w:w="695"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5</w:t>
            </w:r>
          </w:p>
        </w:tc>
        <w:tc>
          <w:tcPr>
            <w:tcW w:w="1081"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0,33</w:t>
            </w:r>
          </w:p>
        </w:tc>
        <w:tc>
          <w:tcPr>
            <w:tcW w:w="670"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5</w:t>
            </w:r>
          </w:p>
        </w:tc>
        <w:tc>
          <w:tcPr>
            <w:tcW w:w="1081"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0,33</w:t>
            </w:r>
          </w:p>
        </w:tc>
        <w:tc>
          <w:tcPr>
            <w:tcW w:w="670"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5</w:t>
            </w:r>
          </w:p>
        </w:tc>
        <w:tc>
          <w:tcPr>
            <w:tcW w:w="1106"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0,33</w:t>
            </w:r>
          </w:p>
        </w:tc>
        <w:tc>
          <w:tcPr>
            <w:tcW w:w="770" w:type="dxa"/>
            <w:tcBorders>
              <w:top w:val="nil"/>
              <w:left w:val="single" w:sz="8" w:space="0" w:color="auto"/>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15</w:t>
            </w:r>
          </w:p>
        </w:tc>
        <w:tc>
          <w:tcPr>
            <w:tcW w:w="770" w:type="dxa"/>
            <w:tcBorders>
              <w:top w:val="nil"/>
              <w:left w:val="nil"/>
              <w:bottom w:val="nil"/>
              <w:right w:val="single" w:sz="8" w:space="0" w:color="auto"/>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1</w:t>
            </w:r>
          </w:p>
        </w:tc>
      </w:tr>
      <w:tr w:rsidR="0063031F" w:rsidRPr="003E5983" w:rsidTr="00F75F3F">
        <w:trPr>
          <w:trHeight w:val="270"/>
        </w:trPr>
        <w:tc>
          <w:tcPr>
            <w:tcW w:w="1198" w:type="dxa"/>
            <w:tcBorders>
              <w:top w:val="nil"/>
              <w:left w:val="single" w:sz="8" w:space="0" w:color="auto"/>
              <w:bottom w:val="nil"/>
              <w:right w:val="single" w:sz="8" w:space="0" w:color="auto"/>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Э3</w:t>
            </w:r>
          </w:p>
        </w:tc>
        <w:tc>
          <w:tcPr>
            <w:tcW w:w="1258"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3,6</w:t>
            </w:r>
          </w:p>
        </w:tc>
        <w:tc>
          <w:tcPr>
            <w:tcW w:w="695"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5</w:t>
            </w:r>
          </w:p>
        </w:tc>
        <w:tc>
          <w:tcPr>
            <w:tcW w:w="1081"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0,38</w:t>
            </w:r>
          </w:p>
        </w:tc>
        <w:tc>
          <w:tcPr>
            <w:tcW w:w="670"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4</w:t>
            </w:r>
          </w:p>
        </w:tc>
        <w:tc>
          <w:tcPr>
            <w:tcW w:w="1081"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0,31</w:t>
            </w:r>
          </w:p>
        </w:tc>
        <w:tc>
          <w:tcPr>
            <w:tcW w:w="670"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4</w:t>
            </w:r>
          </w:p>
        </w:tc>
        <w:tc>
          <w:tcPr>
            <w:tcW w:w="1106" w:type="dxa"/>
            <w:tcBorders>
              <w:top w:val="nil"/>
              <w:left w:val="nil"/>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0,31</w:t>
            </w:r>
          </w:p>
        </w:tc>
        <w:tc>
          <w:tcPr>
            <w:tcW w:w="770" w:type="dxa"/>
            <w:tcBorders>
              <w:top w:val="nil"/>
              <w:left w:val="single" w:sz="8" w:space="0" w:color="auto"/>
              <w:bottom w:val="nil"/>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13</w:t>
            </w:r>
          </w:p>
        </w:tc>
        <w:tc>
          <w:tcPr>
            <w:tcW w:w="770" w:type="dxa"/>
            <w:tcBorders>
              <w:top w:val="nil"/>
              <w:left w:val="nil"/>
              <w:bottom w:val="nil"/>
              <w:right w:val="single" w:sz="8" w:space="0" w:color="auto"/>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1</w:t>
            </w:r>
          </w:p>
        </w:tc>
      </w:tr>
      <w:tr w:rsidR="0063031F" w:rsidRPr="003E5983" w:rsidTr="00F75F3F">
        <w:trPr>
          <w:trHeight w:val="483"/>
        </w:trPr>
        <w:tc>
          <w:tcPr>
            <w:tcW w:w="2456" w:type="dxa"/>
            <w:gridSpan w:val="2"/>
            <w:vMerge w:val="restart"/>
            <w:tcBorders>
              <w:top w:val="single" w:sz="8" w:space="0" w:color="auto"/>
              <w:left w:val="single" w:sz="8" w:space="0" w:color="auto"/>
              <w:bottom w:val="single" w:sz="8" w:space="0" w:color="000000"/>
              <w:right w:val="single" w:sz="8" w:space="0" w:color="000000"/>
            </w:tcBorders>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Весомость показателей (ai)</w:t>
            </w:r>
          </w:p>
        </w:tc>
        <w:tc>
          <w:tcPr>
            <w:tcW w:w="1776" w:type="dxa"/>
            <w:gridSpan w:val="2"/>
            <w:vMerge w:val="restart"/>
            <w:tcBorders>
              <w:top w:val="single" w:sz="8" w:space="0" w:color="auto"/>
              <w:left w:val="single" w:sz="8" w:space="0" w:color="auto"/>
              <w:bottom w:val="single" w:sz="8" w:space="0" w:color="000000"/>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0,36</w:t>
            </w:r>
          </w:p>
        </w:tc>
        <w:tc>
          <w:tcPr>
            <w:tcW w:w="1751" w:type="dxa"/>
            <w:gridSpan w:val="2"/>
            <w:vMerge w:val="restart"/>
            <w:tcBorders>
              <w:top w:val="single" w:sz="8" w:space="0" w:color="auto"/>
              <w:left w:val="nil"/>
              <w:bottom w:val="single" w:sz="8" w:space="0" w:color="000000"/>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0,33</w:t>
            </w:r>
          </w:p>
        </w:tc>
        <w:tc>
          <w:tcPr>
            <w:tcW w:w="1776" w:type="dxa"/>
            <w:gridSpan w:val="2"/>
            <w:vMerge w:val="restart"/>
            <w:tcBorders>
              <w:top w:val="single" w:sz="8" w:space="0" w:color="auto"/>
              <w:left w:val="nil"/>
              <w:bottom w:val="single" w:sz="8" w:space="0" w:color="000000"/>
              <w:right w:val="nil"/>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0,31</w:t>
            </w:r>
          </w:p>
        </w:tc>
        <w:tc>
          <w:tcPr>
            <w:tcW w:w="770" w:type="dxa"/>
            <w:vMerge w:val="restart"/>
            <w:tcBorders>
              <w:top w:val="nil"/>
              <w:left w:val="single" w:sz="8" w:space="0" w:color="auto"/>
              <w:bottom w:val="single" w:sz="8" w:space="0" w:color="000000"/>
              <w:right w:val="nil"/>
            </w:tcBorders>
            <w:noWrap/>
            <w:vAlign w:val="bottom"/>
          </w:tcPr>
          <w:p w:rsidR="0063031F" w:rsidRPr="00F75F3F" w:rsidRDefault="003E5983" w:rsidP="00F75F3F">
            <w:pPr>
              <w:widowControl w:val="0"/>
              <w:spacing w:line="360" w:lineRule="auto"/>
              <w:jc w:val="both"/>
              <w:rPr>
                <w:rFonts w:cs="Arial CYR"/>
                <w:sz w:val="20"/>
                <w:szCs w:val="20"/>
              </w:rPr>
            </w:pPr>
            <w:r w:rsidRPr="00F75F3F">
              <w:rPr>
                <w:rFonts w:cs="Arial CYR"/>
                <w:sz w:val="20"/>
                <w:szCs w:val="20"/>
              </w:rPr>
              <w:t xml:space="preserve"> </w:t>
            </w:r>
          </w:p>
        </w:tc>
        <w:tc>
          <w:tcPr>
            <w:tcW w:w="770" w:type="dxa"/>
            <w:vMerge w:val="restart"/>
            <w:tcBorders>
              <w:top w:val="nil"/>
              <w:left w:val="nil"/>
              <w:bottom w:val="single" w:sz="8" w:space="0" w:color="000000"/>
              <w:right w:val="single" w:sz="8" w:space="0" w:color="auto"/>
            </w:tcBorders>
            <w:noWrap/>
            <w:vAlign w:val="bottom"/>
          </w:tcPr>
          <w:p w:rsidR="0063031F" w:rsidRPr="00F75F3F" w:rsidRDefault="0063031F" w:rsidP="00F75F3F">
            <w:pPr>
              <w:widowControl w:val="0"/>
              <w:spacing w:line="360" w:lineRule="auto"/>
              <w:jc w:val="both"/>
              <w:rPr>
                <w:rFonts w:cs="Arial CYR"/>
                <w:sz w:val="20"/>
                <w:szCs w:val="20"/>
              </w:rPr>
            </w:pPr>
            <w:r w:rsidRPr="00F75F3F">
              <w:rPr>
                <w:rFonts w:cs="Arial CYR"/>
                <w:sz w:val="20"/>
                <w:szCs w:val="20"/>
              </w:rPr>
              <w:t>1</w:t>
            </w:r>
          </w:p>
        </w:tc>
      </w:tr>
      <w:tr w:rsidR="0063031F" w:rsidRPr="003E5983" w:rsidTr="00F75F3F">
        <w:trPr>
          <w:trHeight w:val="483"/>
        </w:trPr>
        <w:tc>
          <w:tcPr>
            <w:tcW w:w="2456" w:type="dxa"/>
            <w:gridSpan w:val="2"/>
            <w:vMerge/>
            <w:tcBorders>
              <w:top w:val="single" w:sz="8" w:space="0" w:color="auto"/>
              <w:left w:val="single" w:sz="8" w:space="0" w:color="auto"/>
              <w:bottom w:val="single" w:sz="8" w:space="0" w:color="000000"/>
              <w:right w:val="single" w:sz="8" w:space="0" w:color="000000"/>
            </w:tcBorders>
            <w:vAlign w:val="center"/>
          </w:tcPr>
          <w:p w:rsidR="0063031F" w:rsidRPr="003E5983" w:rsidRDefault="0063031F" w:rsidP="003E5983">
            <w:pPr>
              <w:widowControl w:val="0"/>
              <w:spacing w:line="360" w:lineRule="auto"/>
              <w:ind w:firstLine="709"/>
              <w:jc w:val="both"/>
              <w:rPr>
                <w:rFonts w:cs="Arial CYR"/>
                <w:sz w:val="28"/>
                <w:szCs w:val="18"/>
              </w:rPr>
            </w:pPr>
          </w:p>
        </w:tc>
        <w:tc>
          <w:tcPr>
            <w:tcW w:w="1776" w:type="dxa"/>
            <w:gridSpan w:val="2"/>
            <w:vMerge/>
            <w:tcBorders>
              <w:top w:val="single" w:sz="8" w:space="0" w:color="auto"/>
              <w:left w:val="single" w:sz="8" w:space="0" w:color="auto"/>
              <w:bottom w:val="single" w:sz="8" w:space="0" w:color="000000"/>
              <w:right w:val="nil"/>
            </w:tcBorders>
            <w:vAlign w:val="center"/>
          </w:tcPr>
          <w:p w:rsidR="0063031F" w:rsidRPr="003E5983" w:rsidRDefault="0063031F" w:rsidP="003E5983">
            <w:pPr>
              <w:widowControl w:val="0"/>
              <w:spacing w:line="360" w:lineRule="auto"/>
              <w:ind w:firstLine="709"/>
              <w:jc w:val="both"/>
              <w:rPr>
                <w:rFonts w:cs="Arial CYR"/>
                <w:sz w:val="28"/>
                <w:szCs w:val="20"/>
              </w:rPr>
            </w:pPr>
          </w:p>
        </w:tc>
        <w:tc>
          <w:tcPr>
            <w:tcW w:w="1751" w:type="dxa"/>
            <w:gridSpan w:val="2"/>
            <w:vMerge/>
            <w:tcBorders>
              <w:top w:val="single" w:sz="8" w:space="0" w:color="auto"/>
              <w:left w:val="nil"/>
              <w:bottom w:val="single" w:sz="8" w:space="0" w:color="000000"/>
              <w:right w:val="nil"/>
            </w:tcBorders>
            <w:vAlign w:val="center"/>
          </w:tcPr>
          <w:p w:rsidR="0063031F" w:rsidRPr="003E5983" w:rsidRDefault="0063031F" w:rsidP="003E5983">
            <w:pPr>
              <w:widowControl w:val="0"/>
              <w:spacing w:line="360" w:lineRule="auto"/>
              <w:ind w:firstLine="709"/>
              <w:jc w:val="both"/>
              <w:rPr>
                <w:rFonts w:cs="Arial CYR"/>
                <w:sz w:val="28"/>
                <w:szCs w:val="20"/>
              </w:rPr>
            </w:pPr>
          </w:p>
        </w:tc>
        <w:tc>
          <w:tcPr>
            <w:tcW w:w="1776" w:type="dxa"/>
            <w:gridSpan w:val="2"/>
            <w:vMerge/>
            <w:tcBorders>
              <w:top w:val="single" w:sz="8" w:space="0" w:color="auto"/>
              <w:left w:val="nil"/>
              <w:bottom w:val="single" w:sz="8" w:space="0" w:color="000000"/>
              <w:right w:val="nil"/>
            </w:tcBorders>
            <w:vAlign w:val="center"/>
          </w:tcPr>
          <w:p w:rsidR="0063031F" w:rsidRPr="003E5983" w:rsidRDefault="0063031F" w:rsidP="003E5983">
            <w:pPr>
              <w:widowControl w:val="0"/>
              <w:spacing w:line="360" w:lineRule="auto"/>
              <w:ind w:firstLine="709"/>
              <w:jc w:val="both"/>
              <w:rPr>
                <w:rFonts w:cs="Arial CYR"/>
                <w:sz w:val="28"/>
                <w:szCs w:val="20"/>
              </w:rPr>
            </w:pPr>
          </w:p>
        </w:tc>
        <w:tc>
          <w:tcPr>
            <w:tcW w:w="770" w:type="dxa"/>
            <w:vMerge/>
            <w:tcBorders>
              <w:top w:val="nil"/>
              <w:left w:val="single" w:sz="8" w:space="0" w:color="auto"/>
              <w:bottom w:val="single" w:sz="8" w:space="0" w:color="000000"/>
              <w:right w:val="nil"/>
            </w:tcBorders>
            <w:vAlign w:val="center"/>
          </w:tcPr>
          <w:p w:rsidR="0063031F" w:rsidRPr="003E5983" w:rsidRDefault="0063031F" w:rsidP="003E5983">
            <w:pPr>
              <w:widowControl w:val="0"/>
              <w:spacing w:line="360" w:lineRule="auto"/>
              <w:ind w:firstLine="709"/>
              <w:jc w:val="both"/>
              <w:rPr>
                <w:rFonts w:cs="Arial CYR"/>
                <w:sz w:val="28"/>
                <w:szCs w:val="20"/>
              </w:rPr>
            </w:pPr>
          </w:p>
        </w:tc>
        <w:tc>
          <w:tcPr>
            <w:tcW w:w="770" w:type="dxa"/>
            <w:vMerge/>
            <w:tcBorders>
              <w:top w:val="nil"/>
              <w:left w:val="nil"/>
              <w:bottom w:val="single" w:sz="8" w:space="0" w:color="000000"/>
              <w:right w:val="single" w:sz="8" w:space="0" w:color="auto"/>
            </w:tcBorders>
            <w:vAlign w:val="center"/>
          </w:tcPr>
          <w:p w:rsidR="0063031F" w:rsidRPr="003E5983" w:rsidRDefault="0063031F" w:rsidP="003E5983">
            <w:pPr>
              <w:widowControl w:val="0"/>
              <w:spacing w:line="360" w:lineRule="auto"/>
              <w:ind w:firstLine="709"/>
              <w:jc w:val="both"/>
              <w:rPr>
                <w:rFonts w:cs="Arial CYR"/>
                <w:sz w:val="28"/>
                <w:szCs w:val="20"/>
              </w:rPr>
            </w:pPr>
          </w:p>
        </w:tc>
      </w:tr>
    </w:tbl>
    <w:p w:rsidR="00086A0A" w:rsidRPr="003E5983" w:rsidRDefault="00086A0A" w:rsidP="003E5983">
      <w:pPr>
        <w:widowControl w:val="0"/>
        <w:spacing w:line="360" w:lineRule="auto"/>
        <w:ind w:firstLine="709"/>
        <w:jc w:val="both"/>
        <w:rPr>
          <w:sz w:val="28"/>
          <w:szCs w:val="28"/>
        </w:rPr>
      </w:pPr>
    </w:p>
    <w:p w:rsidR="009A34A0" w:rsidRPr="003E5983" w:rsidRDefault="009A34A0" w:rsidP="003E5983">
      <w:pPr>
        <w:widowControl w:val="0"/>
        <w:spacing w:line="360" w:lineRule="auto"/>
        <w:ind w:firstLine="709"/>
        <w:jc w:val="both"/>
        <w:rPr>
          <w:sz w:val="28"/>
          <w:szCs w:val="28"/>
        </w:rPr>
      </w:pPr>
      <w:r w:rsidRPr="003E5983">
        <w:rPr>
          <w:sz w:val="28"/>
          <w:szCs w:val="28"/>
        </w:rPr>
        <w:t xml:space="preserve">Таблица 8 - Расчет параметра сервиса </w:t>
      </w:r>
    </w:p>
    <w:tbl>
      <w:tblPr>
        <w:tblW w:w="9422" w:type="dxa"/>
        <w:tblInd w:w="98" w:type="dxa"/>
        <w:tblLook w:val="0000" w:firstRow="0" w:lastRow="0" w:firstColumn="0" w:lastColumn="0" w:noHBand="0" w:noVBand="0"/>
      </w:tblPr>
      <w:tblGrid>
        <w:gridCol w:w="1777"/>
        <w:gridCol w:w="1540"/>
        <w:gridCol w:w="1517"/>
        <w:gridCol w:w="1026"/>
        <w:gridCol w:w="1455"/>
        <w:gridCol w:w="2107"/>
      </w:tblGrid>
      <w:tr w:rsidR="009A34A0" w:rsidRPr="003E5983" w:rsidTr="00F75F3F">
        <w:trPr>
          <w:trHeight w:val="483"/>
        </w:trPr>
        <w:tc>
          <w:tcPr>
            <w:tcW w:w="1777" w:type="dxa"/>
            <w:vMerge w:val="restart"/>
            <w:tcBorders>
              <w:top w:val="single" w:sz="8" w:space="0" w:color="auto"/>
              <w:left w:val="single" w:sz="8" w:space="0" w:color="auto"/>
              <w:bottom w:val="single" w:sz="8" w:space="0" w:color="000000"/>
              <w:right w:val="nil"/>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Показатель</w:t>
            </w:r>
          </w:p>
        </w:tc>
        <w:tc>
          <w:tcPr>
            <w:tcW w:w="1540" w:type="dxa"/>
            <w:vMerge w:val="restart"/>
            <w:tcBorders>
              <w:top w:val="single" w:sz="8" w:space="0" w:color="auto"/>
              <w:left w:val="nil"/>
              <w:bottom w:val="single" w:sz="8" w:space="0" w:color="000000"/>
              <w:right w:val="nil"/>
            </w:tcBorders>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Ед. измерения</w:t>
            </w:r>
          </w:p>
        </w:tc>
        <w:tc>
          <w:tcPr>
            <w:tcW w:w="1517" w:type="dxa"/>
            <w:vMerge w:val="restart"/>
            <w:tcBorders>
              <w:top w:val="single" w:sz="8" w:space="0" w:color="auto"/>
              <w:left w:val="nil"/>
              <w:bottom w:val="single" w:sz="8" w:space="0" w:color="000000"/>
              <w:right w:val="single" w:sz="8" w:space="0" w:color="auto"/>
            </w:tcBorders>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Весомость показателя (аi)</w:t>
            </w:r>
          </w:p>
        </w:tc>
        <w:tc>
          <w:tcPr>
            <w:tcW w:w="2481" w:type="dxa"/>
            <w:gridSpan w:val="2"/>
            <w:vMerge w:val="restart"/>
            <w:tcBorders>
              <w:top w:val="single" w:sz="8" w:space="0" w:color="auto"/>
              <w:left w:val="single" w:sz="8" w:space="0" w:color="auto"/>
              <w:bottom w:val="single" w:sz="8" w:space="0" w:color="000000"/>
              <w:right w:val="nil"/>
            </w:tcBorders>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Абсолютный показатель качества (А)</w:t>
            </w:r>
          </w:p>
        </w:tc>
        <w:tc>
          <w:tcPr>
            <w:tcW w:w="2107" w:type="dxa"/>
            <w:vMerge w:val="restart"/>
            <w:tcBorders>
              <w:top w:val="single" w:sz="8" w:space="0" w:color="auto"/>
              <w:left w:val="single" w:sz="8" w:space="0" w:color="auto"/>
              <w:bottom w:val="single" w:sz="8" w:space="0" w:color="000000"/>
              <w:right w:val="single" w:sz="8" w:space="0" w:color="auto"/>
            </w:tcBorders>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Относительный показатель качества (Вi)</w:t>
            </w:r>
          </w:p>
        </w:tc>
      </w:tr>
      <w:tr w:rsidR="009A34A0" w:rsidRPr="003E5983" w:rsidTr="00F75F3F">
        <w:trPr>
          <w:trHeight w:val="483"/>
        </w:trPr>
        <w:tc>
          <w:tcPr>
            <w:tcW w:w="1777" w:type="dxa"/>
            <w:vMerge/>
            <w:tcBorders>
              <w:top w:val="single" w:sz="8" w:space="0" w:color="auto"/>
              <w:left w:val="single" w:sz="8" w:space="0" w:color="auto"/>
              <w:bottom w:val="single" w:sz="8" w:space="0" w:color="000000"/>
              <w:right w:val="nil"/>
            </w:tcBorders>
            <w:vAlign w:val="center"/>
          </w:tcPr>
          <w:p w:rsidR="009A34A0" w:rsidRPr="00F75F3F" w:rsidRDefault="009A34A0" w:rsidP="00F75F3F">
            <w:pPr>
              <w:widowControl w:val="0"/>
              <w:spacing w:line="360" w:lineRule="auto"/>
              <w:jc w:val="both"/>
              <w:rPr>
                <w:rFonts w:cs="Arial CYR"/>
                <w:sz w:val="20"/>
                <w:szCs w:val="20"/>
              </w:rPr>
            </w:pPr>
          </w:p>
        </w:tc>
        <w:tc>
          <w:tcPr>
            <w:tcW w:w="1540" w:type="dxa"/>
            <w:vMerge/>
            <w:tcBorders>
              <w:top w:val="single" w:sz="8" w:space="0" w:color="auto"/>
              <w:left w:val="nil"/>
              <w:bottom w:val="single" w:sz="8" w:space="0" w:color="000000"/>
              <w:right w:val="nil"/>
            </w:tcBorders>
            <w:vAlign w:val="center"/>
          </w:tcPr>
          <w:p w:rsidR="009A34A0" w:rsidRPr="00F75F3F" w:rsidRDefault="009A34A0" w:rsidP="00F75F3F">
            <w:pPr>
              <w:widowControl w:val="0"/>
              <w:spacing w:line="360" w:lineRule="auto"/>
              <w:jc w:val="both"/>
              <w:rPr>
                <w:rFonts w:cs="Arial CYR"/>
                <w:sz w:val="20"/>
                <w:szCs w:val="20"/>
              </w:rPr>
            </w:pPr>
          </w:p>
        </w:tc>
        <w:tc>
          <w:tcPr>
            <w:tcW w:w="1517" w:type="dxa"/>
            <w:vMerge/>
            <w:tcBorders>
              <w:top w:val="single" w:sz="8" w:space="0" w:color="auto"/>
              <w:left w:val="nil"/>
              <w:bottom w:val="single" w:sz="8" w:space="0" w:color="000000"/>
              <w:right w:val="single" w:sz="8" w:space="0" w:color="auto"/>
            </w:tcBorders>
            <w:vAlign w:val="center"/>
          </w:tcPr>
          <w:p w:rsidR="009A34A0" w:rsidRPr="00F75F3F" w:rsidRDefault="009A34A0" w:rsidP="00F75F3F">
            <w:pPr>
              <w:widowControl w:val="0"/>
              <w:spacing w:line="360" w:lineRule="auto"/>
              <w:jc w:val="both"/>
              <w:rPr>
                <w:rFonts w:cs="Arial CYR"/>
                <w:sz w:val="20"/>
                <w:szCs w:val="20"/>
              </w:rPr>
            </w:pPr>
          </w:p>
        </w:tc>
        <w:tc>
          <w:tcPr>
            <w:tcW w:w="2481" w:type="dxa"/>
            <w:gridSpan w:val="2"/>
            <w:vMerge/>
            <w:tcBorders>
              <w:top w:val="single" w:sz="8" w:space="0" w:color="auto"/>
              <w:left w:val="single" w:sz="8" w:space="0" w:color="auto"/>
              <w:bottom w:val="single" w:sz="8" w:space="0" w:color="000000"/>
              <w:right w:val="nil"/>
            </w:tcBorders>
            <w:vAlign w:val="center"/>
          </w:tcPr>
          <w:p w:rsidR="009A34A0" w:rsidRPr="00F75F3F" w:rsidRDefault="009A34A0" w:rsidP="00F75F3F">
            <w:pPr>
              <w:widowControl w:val="0"/>
              <w:spacing w:line="360" w:lineRule="auto"/>
              <w:jc w:val="both"/>
              <w:rPr>
                <w:rFonts w:cs="Arial CYR"/>
                <w:sz w:val="20"/>
                <w:szCs w:val="20"/>
              </w:rPr>
            </w:pPr>
          </w:p>
        </w:tc>
        <w:tc>
          <w:tcPr>
            <w:tcW w:w="2107" w:type="dxa"/>
            <w:vMerge/>
            <w:tcBorders>
              <w:top w:val="single" w:sz="8" w:space="0" w:color="auto"/>
              <w:left w:val="single" w:sz="8" w:space="0" w:color="auto"/>
              <w:bottom w:val="single" w:sz="8" w:space="0" w:color="000000"/>
              <w:right w:val="single" w:sz="8" w:space="0" w:color="auto"/>
            </w:tcBorders>
            <w:vAlign w:val="center"/>
          </w:tcPr>
          <w:p w:rsidR="009A34A0" w:rsidRPr="00F75F3F" w:rsidRDefault="009A34A0" w:rsidP="00F75F3F">
            <w:pPr>
              <w:widowControl w:val="0"/>
              <w:spacing w:line="360" w:lineRule="auto"/>
              <w:jc w:val="both"/>
              <w:rPr>
                <w:rFonts w:cs="Arial CYR"/>
                <w:sz w:val="20"/>
                <w:szCs w:val="20"/>
              </w:rPr>
            </w:pPr>
          </w:p>
        </w:tc>
      </w:tr>
      <w:tr w:rsidR="009A34A0" w:rsidRPr="003E5983" w:rsidTr="00F75F3F">
        <w:trPr>
          <w:trHeight w:val="330"/>
        </w:trPr>
        <w:tc>
          <w:tcPr>
            <w:tcW w:w="1777" w:type="dxa"/>
            <w:vMerge/>
            <w:tcBorders>
              <w:top w:val="single" w:sz="8" w:space="0" w:color="auto"/>
              <w:left w:val="single" w:sz="8" w:space="0" w:color="auto"/>
              <w:bottom w:val="single" w:sz="8" w:space="0" w:color="000000"/>
              <w:right w:val="nil"/>
            </w:tcBorders>
            <w:vAlign w:val="center"/>
          </w:tcPr>
          <w:p w:rsidR="009A34A0" w:rsidRPr="00F75F3F" w:rsidRDefault="009A34A0" w:rsidP="00F75F3F">
            <w:pPr>
              <w:widowControl w:val="0"/>
              <w:spacing w:line="360" w:lineRule="auto"/>
              <w:jc w:val="both"/>
              <w:rPr>
                <w:rFonts w:cs="Arial CYR"/>
                <w:sz w:val="20"/>
                <w:szCs w:val="20"/>
              </w:rPr>
            </w:pPr>
          </w:p>
        </w:tc>
        <w:tc>
          <w:tcPr>
            <w:tcW w:w="1540" w:type="dxa"/>
            <w:vMerge/>
            <w:tcBorders>
              <w:top w:val="single" w:sz="8" w:space="0" w:color="auto"/>
              <w:left w:val="nil"/>
              <w:bottom w:val="single" w:sz="8" w:space="0" w:color="000000"/>
              <w:right w:val="nil"/>
            </w:tcBorders>
            <w:vAlign w:val="center"/>
          </w:tcPr>
          <w:p w:rsidR="009A34A0" w:rsidRPr="00F75F3F" w:rsidRDefault="009A34A0" w:rsidP="00F75F3F">
            <w:pPr>
              <w:widowControl w:val="0"/>
              <w:spacing w:line="360" w:lineRule="auto"/>
              <w:jc w:val="both"/>
              <w:rPr>
                <w:rFonts w:cs="Arial CYR"/>
                <w:sz w:val="20"/>
                <w:szCs w:val="20"/>
              </w:rPr>
            </w:pPr>
          </w:p>
        </w:tc>
        <w:tc>
          <w:tcPr>
            <w:tcW w:w="1517" w:type="dxa"/>
            <w:vMerge/>
            <w:tcBorders>
              <w:top w:val="single" w:sz="8" w:space="0" w:color="auto"/>
              <w:left w:val="nil"/>
              <w:bottom w:val="single" w:sz="8" w:space="0" w:color="000000"/>
              <w:right w:val="single" w:sz="8" w:space="0" w:color="auto"/>
            </w:tcBorders>
            <w:vAlign w:val="center"/>
          </w:tcPr>
          <w:p w:rsidR="009A34A0" w:rsidRPr="00F75F3F" w:rsidRDefault="009A34A0" w:rsidP="00F75F3F">
            <w:pPr>
              <w:widowControl w:val="0"/>
              <w:spacing w:line="360" w:lineRule="auto"/>
              <w:jc w:val="both"/>
              <w:rPr>
                <w:rFonts w:cs="Arial CYR"/>
                <w:sz w:val="20"/>
                <w:szCs w:val="20"/>
              </w:rPr>
            </w:pPr>
          </w:p>
        </w:tc>
        <w:tc>
          <w:tcPr>
            <w:tcW w:w="1026" w:type="dxa"/>
            <w:tcBorders>
              <w:top w:val="nil"/>
              <w:left w:val="nil"/>
              <w:bottom w:val="single" w:sz="8" w:space="0" w:color="auto"/>
              <w:right w:val="nil"/>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Аj</w:t>
            </w:r>
          </w:p>
        </w:tc>
        <w:tc>
          <w:tcPr>
            <w:tcW w:w="1455" w:type="dxa"/>
            <w:tcBorders>
              <w:top w:val="nil"/>
              <w:left w:val="nil"/>
              <w:bottom w:val="single" w:sz="8" w:space="0" w:color="auto"/>
              <w:right w:val="single" w:sz="8" w:space="0" w:color="auto"/>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Аaj</w:t>
            </w:r>
          </w:p>
        </w:tc>
        <w:tc>
          <w:tcPr>
            <w:tcW w:w="2107" w:type="dxa"/>
            <w:vMerge/>
            <w:tcBorders>
              <w:top w:val="single" w:sz="8" w:space="0" w:color="auto"/>
              <w:left w:val="single" w:sz="8" w:space="0" w:color="auto"/>
              <w:bottom w:val="single" w:sz="8" w:space="0" w:color="000000"/>
              <w:right w:val="single" w:sz="8" w:space="0" w:color="auto"/>
            </w:tcBorders>
            <w:vAlign w:val="center"/>
          </w:tcPr>
          <w:p w:rsidR="009A34A0" w:rsidRPr="00F75F3F" w:rsidRDefault="009A34A0" w:rsidP="00F75F3F">
            <w:pPr>
              <w:widowControl w:val="0"/>
              <w:spacing w:line="360" w:lineRule="auto"/>
              <w:jc w:val="both"/>
              <w:rPr>
                <w:rFonts w:cs="Arial CYR"/>
                <w:sz w:val="20"/>
                <w:szCs w:val="20"/>
              </w:rPr>
            </w:pPr>
          </w:p>
        </w:tc>
      </w:tr>
      <w:tr w:rsidR="009A34A0" w:rsidRPr="003E5983" w:rsidTr="00F75F3F">
        <w:trPr>
          <w:trHeight w:val="255"/>
        </w:trPr>
        <w:tc>
          <w:tcPr>
            <w:tcW w:w="1777" w:type="dxa"/>
            <w:tcBorders>
              <w:top w:val="nil"/>
              <w:left w:val="single" w:sz="8" w:space="0" w:color="auto"/>
              <w:bottom w:val="nil"/>
              <w:right w:val="single" w:sz="8" w:space="0" w:color="auto"/>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П1</w:t>
            </w:r>
          </w:p>
        </w:tc>
        <w:tc>
          <w:tcPr>
            <w:tcW w:w="1540" w:type="dxa"/>
            <w:tcBorders>
              <w:top w:val="nil"/>
              <w:left w:val="nil"/>
              <w:bottom w:val="nil"/>
              <w:right w:val="nil"/>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Балл</w:t>
            </w:r>
          </w:p>
        </w:tc>
        <w:tc>
          <w:tcPr>
            <w:tcW w:w="1517" w:type="dxa"/>
            <w:tcBorders>
              <w:top w:val="nil"/>
              <w:left w:val="nil"/>
              <w:bottom w:val="nil"/>
              <w:right w:val="nil"/>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0,36</w:t>
            </w:r>
          </w:p>
        </w:tc>
        <w:tc>
          <w:tcPr>
            <w:tcW w:w="1026" w:type="dxa"/>
            <w:tcBorders>
              <w:top w:val="nil"/>
              <w:left w:val="nil"/>
              <w:bottom w:val="nil"/>
              <w:right w:val="nil"/>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5</w:t>
            </w:r>
          </w:p>
        </w:tc>
        <w:tc>
          <w:tcPr>
            <w:tcW w:w="1455" w:type="dxa"/>
            <w:tcBorders>
              <w:top w:val="nil"/>
              <w:left w:val="nil"/>
              <w:bottom w:val="nil"/>
              <w:right w:val="nil"/>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5</w:t>
            </w:r>
          </w:p>
        </w:tc>
        <w:tc>
          <w:tcPr>
            <w:tcW w:w="2107" w:type="dxa"/>
            <w:tcBorders>
              <w:top w:val="nil"/>
              <w:left w:val="nil"/>
              <w:bottom w:val="nil"/>
              <w:right w:val="single" w:sz="8" w:space="0" w:color="auto"/>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1</w:t>
            </w:r>
          </w:p>
        </w:tc>
      </w:tr>
      <w:tr w:rsidR="009A34A0" w:rsidRPr="003E5983" w:rsidTr="00F75F3F">
        <w:trPr>
          <w:trHeight w:val="255"/>
        </w:trPr>
        <w:tc>
          <w:tcPr>
            <w:tcW w:w="1777" w:type="dxa"/>
            <w:tcBorders>
              <w:top w:val="nil"/>
              <w:left w:val="single" w:sz="8" w:space="0" w:color="auto"/>
              <w:bottom w:val="nil"/>
              <w:right w:val="single" w:sz="8" w:space="0" w:color="auto"/>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П2</w:t>
            </w:r>
          </w:p>
        </w:tc>
        <w:tc>
          <w:tcPr>
            <w:tcW w:w="1540" w:type="dxa"/>
            <w:tcBorders>
              <w:top w:val="nil"/>
              <w:left w:val="nil"/>
              <w:bottom w:val="nil"/>
              <w:right w:val="nil"/>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Балл</w:t>
            </w:r>
          </w:p>
        </w:tc>
        <w:tc>
          <w:tcPr>
            <w:tcW w:w="1517" w:type="dxa"/>
            <w:tcBorders>
              <w:top w:val="nil"/>
              <w:left w:val="nil"/>
              <w:bottom w:val="nil"/>
              <w:right w:val="nil"/>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0,33</w:t>
            </w:r>
          </w:p>
        </w:tc>
        <w:tc>
          <w:tcPr>
            <w:tcW w:w="1026" w:type="dxa"/>
            <w:tcBorders>
              <w:top w:val="nil"/>
              <w:left w:val="nil"/>
              <w:bottom w:val="nil"/>
              <w:right w:val="nil"/>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4</w:t>
            </w:r>
          </w:p>
        </w:tc>
        <w:tc>
          <w:tcPr>
            <w:tcW w:w="1455" w:type="dxa"/>
            <w:tcBorders>
              <w:top w:val="nil"/>
              <w:left w:val="nil"/>
              <w:bottom w:val="nil"/>
              <w:right w:val="nil"/>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5</w:t>
            </w:r>
          </w:p>
        </w:tc>
        <w:tc>
          <w:tcPr>
            <w:tcW w:w="2107" w:type="dxa"/>
            <w:tcBorders>
              <w:top w:val="nil"/>
              <w:left w:val="nil"/>
              <w:bottom w:val="nil"/>
              <w:right w:val="single" w:sz="8" w:space="0" w:color="auto"/>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1,25</w:t>
            </w:r>
          </w:p>
        </w:tc>
      </w:tr>
      <w:tr w:rsidR="009A34A0" w:rsidRPr="003E5983" w:rsidTr="00F75F3F">
        <w:trPr>
          <w:trHeight w:val="270"/>
        </w:trPr>
        <w:tc>
          <w:tcPr>
            <w:tcW w:w="1777" w:type="dxa"/>
            <w:tcBorders>
              <w:top w:val="nil"/>
              <w:left w:val="single" w:sz="8" w:space="0" w:color="auto"/>
              <w:bottom w:val="single" w:sz="8" w:space="0" w:color="auto"/>
              <w:right w:val="single" w:sz="8" w:space="0" w:color="auto"/>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П3</w:t>
            </w:r>
          </w:p>
        </w:tc>
        <w:tc>
          <w:tcPr>
            <w:tcW w:w="1540" w:type="dxa"/>
            <w:tcBorders>
              <w:top w:val="nil"/>
              <w:left w:val="nil"/>
              <w:bottom w:val="single" w:sz="8" w:space="0" w:color="auto"/>
              <w:right w:val="nil"/>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Балл</w:t>
            </w:r>
          </w:p>
        </w:tc>
        <w:tc>
          <w:tcPr>
            <w:tcW w:w="1517" w:type="dxa"/>
            <w:tcBorders>
              <w:top w:val="nil"/>
              <w:left w:val="nil"/>
              <w:bottom w:val="single" w:sz="8" w:space="0" w:color="auto"/>
              <w:right w:val="nil"/>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0,31</w:t>
            </w:r>
          </w:p>
        </w:tc>
        <w:tc>
          <w:tcPr>
            <w:tcW w:w="1026" w:type="dxa"/>
            <w:tcBorders>
              <w:top w:val="nil"/>
              <w:left w:val="nil"/>
              <w:bottom w:val="single" w:sz="8" w:space="0" w:color="auto"/>
              <w:right w:val="nil"/>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4</w:t>
            </w:r>
          </w:p>
        </w:tc>
        <w:tc>
          <w:tcPr>
            <w:tcW w:w="1455" w:type="dxa"/>
            <w:tcBorders>
              <w:top w:val="nil"/>
              <w:left w:val="nil"/>
              <w:bottom w:val="single" w:sz="8" w:space="0" w:color="auto"/>
              <w:right w:val="nil"/>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5</w:t>
            </w:r>
          </w:p>
        </w:tc>
        <w:tc>
          <w:tcPr>
            <w:tcW w:w="2107" w:type="dxa"/>
            <w:tcBorders>
              <w:top w:val="nil"/>
              <w:left w:val="nil"/>
              <w:bottom w:val="single" w:sz="8" w:space="0" w:color="auto"/>
              <w:right w:val="single" w:sz="8" w:space="0" w:color="auto"/>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1,25</w:t>
            </w:r>
          </w:p>
        </w:tc>
      </w:tr>
      <w:tr w:rsidR="009A34A0" w:rsidRPr="003E5983" w:rsidTr="00F75F3F">
        <w:trPr>
          <w:trHeight w:val="483"/>
        </w:trPr>
        <w:tc>
          <w:tcPr>
            <w:tcW w:w="1777" w:type="dxa"/>
            <w:vMerge w:val="restart"/>
            <w:tcBorders>
              <w:top w:val="nil"/>
              <w:left w:val="single" w:sz="8" w:space="0" w:color="auto"/>
              <w:bottom w:val="single" w:sz="8" w:space="0" w:color="000000"/>
              <w:right w:val="single" w:sz="8" w:space="0" w:color="auto"/>
            </w:tcBorders>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Технический показатель качества (Кс)</w:t>
            </w:r>
          </w:p>
        </w:tc>
        <w:tc>
          <w:tcPr>
            <w:tcW w:w="5538" w:type="dxa"/>
            <w:gridSpan w:val="4"/>
            <w:vMerge w:val="restart"/>
            <w:tcBorders>
              <w:top w:val="nil"/>
              <w:left w:val="single" w:sz="8" w:space="0" w:color="auto"/>
              <w:bottom w:val="single" w:sz="8" w:space="0" w:color="000000"/>
              <w:right w:val="nil"/>
            </w:tcBorders>
            <w:noWrap/>
            <w:vAlign w:val="bottom"/>
          </w:tcPr>
          <w:p w:rsidR="009A34A0" w:rsidRPr="00F75F3F" w:rsidRDefault="003E5983" w:rsidP="00F75F3F">
            <w:pPr>
              <w:widowControl w:val="0"/>
              <w:spacing w:line="360" w:lineRule="auto"/>
              <w:jc w:val="both"/>
              <w:rPr>
                <w:rFonts w:cs="Arial CYR"/>
                <w:sz w:val="20"/>
                <w:szCs w:val="20"/>
              </w:rPr>
            </w:pPr>
            <w:r w:rsidRPr="00F75F3F">
              <w:rPr>
                <w:rFonts w:cs="Arial CYR"/>
                <w:sz w:val="20"/>
                <w:szCs w:val="20"/>
              </w:rPr>
              <w:t xml:space="preserve"> </w:t>
            </w:r>
          </w:p>
        </w:tc>
        <w:tc>
          <w:tcPr>
            <w:tcW w:w="2107" w:type="dxa"/>
            <w:vMerge w:val="restart"/>
            <w:tcBorders>
              <w:top w:val="nil"/>
              <w:left w:val="nil"/>
              <w:bottom w:val="single" w:sz="8" w:space="0" w:color="000000"/>
              <w:right w:val="single" w:sz="8" w:space="0" w:color="auto"/>
            </w:tcBorders>
            <w:noWrap/>
            <w:vAlign w:val="bottom"/>
          </w:tcPr>
          <w:p w:rsidR="009A34A0" w:rsidRPr="00F75F3F" w:rsidRDefault="009A34A0" w:rsidP="00F75F3F">
            <w:pPr>
              <w:widowControl w:val="0"/>
              <w:spacing w:line="360" w:lineRule="auto"/>
              <w:jc w:val="both"/>
              <w:rPr>
                <w:rFonts w:cs="Arial CYR"/>
                <w:sz w:val="20"/>
                <w:szCs w:val="20"/>
              </w:rPr>
            </w:pPr>
            <w:r w:rsidRPr="00F75F3F">
              <w:rPr>
                <w:rFonts w:cs="Arial CYR"/>
                <w:sz w:val="20"/>
                <w:szCs w:val="20"/>
              </w:rPr>
              <w:t>1,16</w:t>
            </w:r>
          </w:p>
        </w:tc>
      </w:tr>
      <w:tr w:rsidR="009A34A0" w:rsidRPr="003E5983" w:rsidTr="00F75F3F">
        <w:trPr>
          <w:trHeight w:val="483"/>
        </w:trPr>
        <w:tc>
          <w:tcPr>
            <w:tcW w:w="1777" w:type="dxa"/>
            <w:vMerge/>
            <w:tcBorders>
              <w:top w:val="nil"/>
              <w:left w:val="single" w:sz="8" w:space="0" w:color="auto"/>
              <w:bottom w:val="single" w:sz="8" w:space="0" w:color="000000"/>
              <w:right w:val="single" w:sz="8" w:space="0" w:color="auto"/>
            </w:tcBorders>
            <w:vAlign w:val="center"/>
          </w:tcPr>
          <w:p w:rsidR="009A34A0" w:rsidRPr="00F75F3F" w:rsidRDefault="009A34A0" w:rsidP="00F75F3F">
            <w:pPr>
              <w:widowControl w:val="0"/>
              <w:spacing w:line="360" w:lineRule="auto"/>
              <w:jc w:val="both"/>
              <w:rPr>
                <w:rFonts w:cs="Arial CYR"/>
                <w:sz w:val="20"/>
                <w:szCs w:val="20"/>
              </w:rPr>
            </w:pPr>
          </w:p>
        </w:tc>
        <w:tc>
          <w:tcPr>
            <w:tcW w:w="5538" w:type="dxa"/>
            <w:gridSpan w:val="4"/>
            <w:vMerge/>
            <w:tcBorders>
              <w:top w:val="nil"/>
              <w:left w:val="single" w:sz="8" w:space="0" w:color="auto"/>
              <w:bottom w:val="single" w:sz="8" w:space="0" w:color="000000"/>
              <w:right w:val="nil"/>
            </w:tcBorders>
            <w:vAlign w:val="center"/>
          </w:tcPr>
          <w:p w:rsidR="009A34A0" w:rsidRPr="00F75F3F" w:rsidRDefault="009A34A0" w:rsidP="00F75F3F">
            <w:pPr>
              <w:widowControl w:val="0"/>
              <w:spacing w:line="360" w:lineRule="auto"/>
              <w:jc w:val="both"/>
              <w:rPr>
                <w:rFonts w:cs="Arial CYR"/>
                <w:sz w:val="20"/>
                <w:szCs w:val="20"/>
              </w:rPr>
            </w:pPr>
          </w:p>
        </w:tc>
        <w:tc>
          <w:tcPr>
            <w:tcW w:w="2107" w:type="dxa"/>
            <w:vMerge/>
            <w:tcBorders>
              <w:top w:val="nil"/>
              <w:left w:val="nil"/>
              <w:bottom w:val="single" w:sz="8" w:space="0" w:color="000000"/>
              <w:right w:val="single" w:sz="8" w:space="0" w:color="auto"/>
            </w:tcBorders>
            <w:vAlign w:val="center"/>
          </w:tcPr>
          <w:p w:rsidR="009A34A0" w:rsidRPr="00F75F3F" w:rsidRDefault="009A34A0" w:rsidP="00F75F3F">
            <w:pPr>
              <w:widowControl w:val="0"/>
              <w:spacing w:line="360" w:lineRule="auto"/>
              <w:jc w:val="both"/>
              <w:rPr>
                <w:rFonts w:cs="Arial CYR"/>
                <w:sz w:val="20"/>
                <w:szCs w:val="20"/>
              </w:rPr>
            </w:pPr>
          </w:p>
        </w:tc>
      </w:tr>
      <w:tr w:rsidR="009A34A0" w:rsidRPr="003E5983" w:rsidTr="00F75F3F">
        <w:trPr>
          <w:trHeight w:val="483"/>
        </w:trPr>
        <w:tc>
          <w:tcPr>
            <w:tcW w:w="1777" w:type="dxa"/>
            <w:vMerge/>
            <w:tcBorders>
              <w:top w:val="nil"/>
              <w:left w:val="single" w:sz="8" w:space="0" w:color="auto"/>
              <w:bottom w:val="single" w:sz="8" w:space="0" w:color="000000"/>
              <w:right w:val="single" w:sz="8" w:space="0" w:color="auto"/>
            </w:tcBorders>
            <w:vAlign w:val="center"/>
          </w:tcPr>
          <w:p w:rsidR="009A34A0" w:rsidRPr="00F75F3F" w:rsidRDefault="009A34A0" w:rsidP="00F75F3F">
            <w:pPr>
              <w:widowControl w:val="0"/>
              <w:spacing w:line="360" w:lineRule="auto"/>
              <w:jc w:val="both"/>
              <w:rPr>
                <w:rFonts w:cs="Arial CYR"/>
                <w:sz w:val="20"/>
                <w:szCs w:val="20"/>
              </w:rPr>
            </w:pPr>
          </w:p>
        </w:tc>
        <w:tc>
          <w:tcPr>
            <w:tcW w:w="5538" w:type="dxa"/>
            <w:gridSpan w:val="4"/>
            <w:vMerge/>
            <w:tcBorders>
              <w:top w:val="nil"/>
              <w:left w:val="single" w:sz="8" w:space="0" w:color="auto"/>
              <w:bottom w:val="single" w:sz="8" w:space="0" w:color="000000"/>
              <w:right w:val="nil"/>
            </w:tcBorders>
            <w:vAlign w:val="center"/>
          </w:tcPr>
          <w:p w:rsidR="009A34A0" w:rsidRPr="00F75F3F" w:rsidRDefault="009A34A0" w:rsidP="00F75F3F">
            <w:pPr>
              <w:widowControl w:val="0"/>
              <w:spacing w:line="360" w:lineRule="auto"/>
              <w:jc w:val="both"/>
              <w:rPr>
                <w:rFonts w:cs="Arial CYR"/>
                <w:sz w:val="20"/>
                <w:szCs w:val="20"/>
              </w:rPr>
            </w:pPr>
          </w:p>
        </w:tc>
        <w:tc>
          <w:tcPr>
            <w:tcW w:w="2107" w:type="dxa"/>
            <w:vMerge/>
            <w:tcBorders>
              <w:top w:val="nil"/>
              <w:left w:val="nil"/>
              <w:bottom w:val="single" w:sz="8" w:space="0" w:color="000000"/>
              <w:right w:val="single" w:sz="8" w:space="0" w:color="auto"/>
            </w:tcBorders>
            <w:vAlign w:val="center"/>
          </w:tcPr>
          <w:p w:rsidR="009A34A0" w:rsidRPr="00F75F3F" w:rsidRDefault="009A34A0" w:rsidP="00F75F3F">
            <w:pPr>
              <w:widowControl w:val="0"/>
              <w:spacing w:line="360" w:lineRule="auto"/>
              <w:jc w:val="both"/>
              <w:rPr>
                <w:rFonts w:cs="Arial CYR"/>
                <w:sz w:val="20"/>
                <w:szCs w:val="20"/>
              </w:rPr>
            </w:pPr>
          </w:p>
        </w:tc>
      </w:tr>
    </w:tbl>
    <w:p w:rsidR="009A34A0" w:rsidRPr="003E5983" w:rsidRDefault="009A34A0" w:rsidP="003E5983">
      <w:pPr>
        <w:widowControl w:val="0"/>
        <w:spacing w:line="360" w:lineRule="auto"/>
        <w:ind w:firstLine="709"/>
        <w:jc w:val="both"/>
        <w:rPr>
          <w:sz w:val="28"/>
          <w:szCs w:val="28"/>
        </w:rPr>
      </w:pPr>
    </w:p>
    <w:p w:rsidR="00F75F3F" w:rsidRDefault="00F75F3F" w:rsidP="003E5983">
      <w:pPr>
        <w:widowControl w:val="0"/>
        <w:spacing w:line="360" w:lineRule="auto"/>
        <w:ind w:firstLine="709"/>
        <w:jc w:val="both"/>
        <w:rPr>
          <w:sz w:val="28"/>
          <w:szCs w:val="28"/>
        </w:rPr>
      </w:pPr>
      <w:r w:rsidRPr="00F75F3F">
        <w:rPr>
          <w:sz w:val="28"/>
          <w:szCs w:val="28"/>
        </w:rPr>
        <w:t>Кс = 1*0,36+1,25*0,33+1,25*0,31 = 1,16</w:t>
      </w:r>
    </w:p>
    <w:p w:rsidR="00702229" w:rsidRPr="003E5983" w:rsidRDefault="00702229" w:rsidP="003E5983">
      <w:pPr>
        <w:widowControl w:val="0"/>
        <w:spacing w:line="360" w:lineRule="auto"/>
        <w:ind w:firstLine="709"/>
        <w:jc w:val="both"/>
        <w:rPr>
          <w:sz w:val="28"/>
          <w:szCs w:val="28"/>
        </w:rPr>
      </w:pPr>
      <w:r w:rsidRPr="003E5983">
        <w:rPr>
          <w:sz w:val="28"/>
          <w:szCs w:val="28"/>
        </w:rPr>
        <w:t>Конкурентоспособность по экономическим показателям складывается из всех затрат на покупку и эксплуатацию товара.</w:t>
      </w:r>
    </w:p>
    <w:p w:rsidR="00702229" w:rsidRPr="003E5983" w:rsidRDefault="00702229" w:rsidP="003E5983">
      <w:pPr>
        <w:widowControl w:val="0"/>
        <w:tabs>
          <w:tab w:val="left" w:pos="1875"/>
        </w:tabs>
        <w:spacing w:line="360" w:lineRule="auto"/>
        <w:ind w:firstLine="709"/>
        <w:jc w:val="both"/>
        <w:rPr>
          <w:sz w:val="28"/>
          <w:szCs w:val="28"/>
        </w:rPr>
      </w:pPr>
      <w:r w:rsidRPr="003E5983">
        <w:rPr>
          <w:sz w:val="28"/>
          <w:szCs w:val="28"/>
        </w:rPr>
        <w:t>Цэк=Ц</w:t>
      </w:r>
      <w:r w:rsidRPr="003E5983">
        <w:rPr>
          <w:sz w:val="28"/>
          <w:szCs w:val="28"/>
          <w:lang w:val="en-US"/>
        </w:rPr>
        <w:t>i</w:t>
      </w:r>
      <w:r w:rsidRPr="003E5983">
        <w:rPr>
          <w:sz w:val="28"/>
          <w:szCs w:val="28"/>
        </w:rPr>
        <w:t>/Ц</w:t>
      </w:r>
      <w:r w:rsidRPr="003E5983">
        <w:rPr>
          <w:sz w:val="28"/>
          <w:szCs w:val="28"/>
          <w:lang w:val="en-US"/>
        </w:rPr>
        <w:t>ai</w:t>
      </w:r>
      <w:r w:rsidRPr="003E5983">
        <w:rPr>
          <w:sz w:val="28"/>
          <w:szCs w:val="28"/>
        </w:rPr>
        <w:tab/>
      </w:r>
    </w:p>
    <w:p w:rsidR="00702229" w:rsidRPr="003E5983" w:rsidRDefault="00702229" w:rsidP="003E5983">
      <w:pPr>
        <w:widowControl w:val="0"/>
        <w:spacing w:line="360" w:lineRule="auto"/>
        <w:ind w:firstLine="709"/>
        <w:jc w:val="both"/>
        <w:rPr>
          <w:sz w:val="28"/>
          <w:szCs w:val="28"/>
        </w:rPr>
      </w:pPr>
    </w:p>
    <w:p w:rsidR="00702229" w:rsidRPr="003E5983" w:rsidRDefault="00702229" w:rsidP="003E5983">
      <w:pPr>
        <w:widowControl w:val="0"/>
        <w:spacing w:line="360" w:lineRule="auto"/>
        <w:ind w:firstLine="709"/>
        <w:jc w:val="both"/>
        <w:rPr>
          <w:sz w:val="28"/>
          <w:szCs w:val="28"/>
        </w:rPr>
      </w:pPr>
      <w:r w:rsidRPr="003E5983">
        <w:rPr>
          <w:sz w:val="28"/>
          <w:szCs w:val="28"/>
        </w:rPr>
        <w:t>Цэк – экономический показатель</w:t>
      </w:r>
    </w:p>
    <w:p w:rsidR="00702229" w:rsidRPr="003E5983" w:rsidRDefault="00702229" w:rsidP="003E5983">
      <w:pPr>
        <w:widowControl w:val="0"/>
        <w:spacing w:line="360" w:lineRule="auto"/>
        <w:ind w:firstLine="709"/>
        <w:jc w:val="both"/>
        <w:rPr>
          <w:sz w:val="28"/>
          <w:szCs w:val="28"/>
        </w:rPr>
      </w:pPr>
      <w:r w:rsidRPr="003E5983">
        <w:rPr>
          <w:sz w:val="28"/>
          <w:szCs w:val="28"/>
        </w:rPr>
        <w:t>Ц</w:t>
      </w:r>
      <w:r w:rsidRPr="003E5983">
        <w:rPr>
          <w:sz w:val="28"/>
          <w:szCs w:val="28"/>
          <w:lang w:val="en-US"/>
        </w:rPr>
        <w:t>i</w:t>
      </w:r>
      <w:r w:rsidRPr="003E5983">
        <w:rPr>
          <w:sz w:val="28"/>
          <w:szCs w:val="28"/>
        </w:rPr>
        <w:t xml:space="preserve"> – цена оцениваемого образца </w:t>
      </w:r>
    </w:p>
    <w:p w:rsidR="00702229" w:rsidRPr="003E5983" w:rsidRDefault="00702229" w:rsidP="003E5983">
      <w:pPr>
        <w:widowControl w:val="0"/>
        <w:spacing w:line="360" w:lineRule="auto"/>
        <w:ind w:firstLine="709"/>
        <w:jc w:val="both"/>
        <w:rPr>
          <w:sz w:val="28"/>
          <w:szCs w:val="28"/>
        </w:rPr>
      </w:pPr>
      <w:r w:rsidRPr="003E5983">
        <w:rPr>
          <w:sz w:val="28"/>
          <w:szCs w:val="28"/>
        </w:rPr>
        <w:t>Ц</w:t>
      </w:r>
      <w:r w:rsidRPr="003E5983">
        <w:rPr>
          <w:sz w:val="28"/>
          <w:szCs w:val="28"/>
          <w:lang w:val="en-US"/>
        </w:rPr>
        <w:t>ai</w:t>
      </w:r>
      <w:r w:rsidRPr="003E5983">
        <w:rPr>
          <w:sz w:val="28"/>
          <w:szCs w:val="28"/>
        </w:rPr>
        <w:t xml:space="preserve"> – цена базового образца </w:t>
      </w:r>
    </w:p>
    <w:p w:rsidR="00702229" w:rsidRPr="003E5983" w:rsidRDefault="00702229" w:rsidP="003E5983">
      <w:pPr>
        <w:widowControl w:val="0"/>
        <w:spacing w:line="360" w:lineRule="auto"/>
        <w:ind w:firstLine="709"/>
        <w:jc w:val="both"/>
        <w:rPr>
          <w:sz w:val="28"/>
          <w:szCs w:val="28"/>
        </w:rPr>
      </w:pPr>
      <w:r w:rsidRPr="003E5983">
        <w:rPr>
          <w:sz w:val="28"/>
          <w:szCs w:val="28"/>
        </w:rPr>
        <w:t xml:space="preserve">Цена - </w:t>
      </w:r>
      <w:r w:rsidRPr="003E5983">
        <w:rPr>
          <w:sz w:val="28"/>
          <w:szCs w:val="28"/>
          <w:lang w:val="en-US"/>
        </w:rPr>
        <w:t>Thermaltake</w:t>
      </w:r>
      <w:r w:rsidRPr="003E5983">
        <w:rPr>
          <w:sz w:val="28"/>
          <w:szCs w:val="28"/>
        </w:rPr>
        <w:t xml:space="preserve"> </w:t>
      </w:r>
      <w:r w:rsidRPr="003E5983">
        <w:rPr>
          <w:sz w:val="28"/>
          <w:szCs w:val="28"/>
          <w:lang w:val="en-US"/>
        </w:rPr>
        <w:t>CL</w:t>
      </w:r>
      <w:r w:rsidRPr="003E5983">
        <w:rPr>
          <w:sz w:val="28"/>
          <w:szCs w:val="28"/>
        </w:rPr>
        <w:t>-</w:t>
      </w:r>
      <w:r w:rsidRPr="003E5983">
        <w:rPr>
          <w:sz w:val="28"/>
          <w:szCs w:val="28"/>
          <w:lang w:val="en-US"/>
        </w:rPr>
        <w:t>P</w:t>
      </w:r>
      <w:r w:rsidRPr="003E5983">
        <w:rPr>
          <w:sz w:val="28"/>
          <w:szCs w:val="28"/>
        </w:rPr>
        <w:t xml:space="preserve">0268 </w:t>
      </w:r>
      <w:r w:rsidRPr="003E5983">
        <w:rPr>
          <w:sz w:val="28"/>
          <w:szCs w:val="28"/>
          <w:lang w:val="en-US"/>
        </w:rPr>
        <w:t>Mini</w:t>
      </w:r>
      <w:r w:rsidRPr="003E5983">
        <w:rPr>
          <w:sz w:val="28"/>
          <w:szCs w:val="28"/>
        </w:rPr>
        <w:t xml:space="preserve"> </w:t>
      </w:r>
      <w:r w:rsidRPr="003E5983">
        <w:rPr>
          <w:sz w:val="28"/>
          <w:szCs w:val="28"/>
          <w:lang w:val="en-US"/>
        </w:rPr>
        <w:t>Typhoon</w:t>
      </w:r>
      <w:r w:rsidRPr="003E5983">
        <w:rPr>
          <w:sz w:val="28"/>
          <w:szCs w:val="28"/>
        </w:rPr>
        <w:t xml:space="preserve"> из магазина «Форте» = 650 рублей.</w:t>
      </w:r>
    </w:p>
    <w:p w:rsidR="00702229" w:rsidRPr="003E5983" w:rsidRDefault="00702229" w:rsidP="003E5983">
      <w:pPr>
        <w:widowControl w:val="0"/>
        <w:spacing w:line="360" w:lineRule="auto"/>
        <w:ind w:firstLine="709"/>
        <w:jc w:val="both"/>
        <w:rPr>
          <w:sz w:val="28"/>
          <w:szCs w:val="28"/>
        </w:rPr>
      </w:pPr>
      <w:r w:rsidRPr="003E5983">
        <w:rPr>
          <w:sz w:val="28"/>
          <w:szCs w:val="28"/>
        </w:rPr>
        <w:t xml:space="preserve">Цена - </w:t>
      </w:r>
      <w:r w:rsidRPr="003E5983">
        <w:rPr>
          <w:sz w:val="28"/>
          <w:szCs w:val="28"/>
          <w:lang w:val="en-US"/>
        </w:rPr>
        <w:t>Zalman</w:t>
      </w:r>
      <w:r w:rsidRPr="003E5983">
        <w:rPr>
          <w:sz w:val="28"/>
          <w:szCs w:val="28"/>
        </w:rPr>
        <w:t xml:space="preserve"> </w:t>
      </w:r>
      <w:r w:rsidRPr="003E5983">
        <w:rPr>
          <w:sz w:val="28"/>
          <w:szCs w:val="28"/>
          <w:lang w:val="en-US"/>
        </w:rPr>
        <w:t>CNPS</w:t>
      </w:r>
      <w:r w:rsidRPr="003E5983">
        <w:rPr>
          <w:sz w:val="28"/>
          <w:szCs w:val="28"/>
        </w:rPr>
        <w:t xml:space="preserve">3000 </w:t>
      </w:r>
      <w:r w:rsidRPr="003E5983">
        <w:rPr>
          <w:sz w:val="28"/>
          <w:szCs w:val="28"/>
          <w:lang w:val="en-US"/>
        </w:rPr>
        <w:t>plus</w:t>
      </w:r>
      <w:r w:rsidRPr="003E5983">
        <w:rPr>
          <w:sz w:val="28"/>
          <w:szCs w:val="28"/>
        </w:rPr>
        <w:t xml:space="preserve"> из магазина «КламаС» = 620 рублей.</w:t>
      </w:r>
    </w:p>
    <w:p w:rsidR="00702229" w:rsidRPr="003E5983" w:rsidRDefault="00702229" w:rsidP="003E5983">
      <w:pPr>
        <w:widowControl w:val="0"/>
        <w:spacing w:line="360" w:lineRule="auto"/>
        <w:ind w:firstLine="709"/>
        <w:jc w:val="both"/>
        <w:rPr>
          <w:sz w:val="28"/>
          <w:szCs w:val="28"/>
        </w:rPr>
      </w:pPr>
      <w:r w:rsidRPr="003E5983">
        <w:rPr>
          <w:sz w:val="28"/>
          <w:szCs w:val="28"/>
        </w:rPr>
        <w:t>Цэк = 650/620=1,05</w:t>
      </w:r>
    </w:p>
    <w:p w:rsidR="00702229" w:rsidRPr="003E5983" w:rsidRDefault="00702229" w:rsidP="003E5983">
      <w:pPr>
        <w:widowControl w:val="0"/>
        <w:spacing w:line="360" w:lineRule="auto"/>
        <w:ind w:firstLine="709"/>
        <w:jc w:val="both"/>
        <w:rPr>
          <w:sz w:val="28"/>
          <w:szCs w:val="28"/>
        </w:rPr>
      </w:pPr>
      <w:r w:rsidRPr="003E5983">
        <w:rPr>
          <w:sz w:val="28"/>
          <w:szCs w:val="28"/>
        </w:rPr>
        <w:t>Групповой показатель по нормативным параметрам</w:t>
      </w:r>
      <w:r w:rsidR="00F75F3F">
        <w:rPr>
          <w:sz w:val="28"/>
          <w:szCs w:val="28"/>
        </w:rPr>
        <w:t xml:space="preserve"> </w:t>
      </w:r>
      <w:r w:rsidR="00F75F3F" w:rsidRPr="00F75F3F">
        <w:rPr>
          <w:sz w:val="28"/>
          <w:szCs w:val="28"/>
        </w:rPr>
        <w:t>Кн =</w:t>
      </w:r>
      <w:r w:rsidR="00F75F3F">
        <w:rPr>
          <w:sz w:val="28"/>
          <w:szCs w:val="28"/>
        </w:rPr>
        <w:t>1</w:t>
      </w:r>
      <w:r w:rsidRPr="003E5983">
        <w:rPr>
          <w:sz w:val="28"/>
          <w:szCs w:val="28"/>
        </w:rPr>
        <w:t>, так как соблюдены все нормативные параметры при производстве и продаже продукции в соответствии с показателями международного законодательства, а так же продукция соответствует всем ГОСТам качества.</w:t>
      </w:r>
    </w:p>
    <w:p w:rsidR="00702229" w:rsidRPr="003E5983" w:rsidRDefault="00702229" w:rsidP="003E5983">
      <w:pPr>
        <w:widowControl w:val="0"/>
        <w:spacing w:line="360" w:lineRule="auto"/>
        <w:ind w:firstLine="709"/>
        <w:jc w:val="both"/>
        <w:rPr>
          <w:sz w:val="28"/>
          <w:szCs w:val="28"/>
        </w:rPr>
      </w:pPr>
      <w:r w:rsidRPr="003E5983">
        <w:rPr>
          <w:sz w:val="28"/>
          <w:szCs w:val="28"/>
        </w:rPr>
        <w:t>Обладая всеми значениями показателей конкурентоспособности, рассчитаем интегральный показатель конкурентоспособности:</w:t>
      </w:r>
    </w:p>
    <w:p w:rsidR="00702229" w:rsidRPr="003E5983" w:rsidRDefault="00F75F3F" w:rsidP="003E5983">
      <w:pPr>
        <w:widowControl w:val="0"/>
        <w:spacing w:line="360" w:lineRule="auto"/>
        <w:ind w:firstLine="709"/>
        <w:jc w:val="both"/>
        <w:rPr>
          <w:sz w:val="28"/>
          <w:szCs w:val="28"/>
        </w:rPr>
      </w:pPr>
      <w:r w:rsidRPr="00F75F3F">
        <w:rPr>
          <w:sz w:val="28"/>
          <w:szCs w:val="28"/>
        </w:rPr>
        <w:t>Ки = 1* (1+1,22+0,94+1,16)/(4*1,05)=1,03</w:t>
      </w:r>
    </w:p>
    <w:p w:rsidR="006053C8" w:rsidRPr="003E5983" w:rsidRDefault="006B2BA6" w:rsidP="003E5983">
      <w:pPr>
        <w:widowControl w:val="0"/>
        <w:spacing w:line="360" w:lineRule="auto"/>
        <w:ind w:firstLine="709"/>
        <w:jc w:val="both"/>
        <w:rPr>
          <w:sz w:val="28"/>
          <w:szCs w:val="28"/>
        </w:rPr>
      </w:pPr>
      <w:r w:rsidRPr="003E5983">
        <w:rPr>
          <w:sz w:val="28"/>
          <w:szCs w:val="28"/>
        </w:rPr>
        <w:t>На</w:t>
      </w:r>
      <w:r w:rsidR="006053C8" w:rsidRPr="003E5983">
        <w:rPr>
          <w:sz w:val="28"/>
          <w:szCs w:val="28"/>
        </w:rPr>
        <w:t xml:space="preserve">сколько процентов уровень конкурентоспособности рассматриваемого товара выше или ниже уровня аналога можно определить по формуле: </w:t>
      </w:r>
    </w:p>
    <w:p w:rsidR="006053C8" w:rsidRPr="003E5983" w:rsidRDefault="006053C8" w:rsidP="003E5983">
      <w:pPr>
        <w:widowControl w:val="0"/>
        <w:tabs>
          <w:tab w:val="left" w:pos="6990"/>
        </w:tabs>
        <w:spacing w:line="360" w:lineRule="auto"/>
        <w:ind w:firstLine="709"/>
        <w:jc w:val="both"/>
        <w:rPr>
          <w:sz w:val="28"/>
          <w:szCs w:val="28"/>
        </w:rPr>
      </w:pPr>
    </w:p>
    <w:p w:rsidR="006053C8" w:rsidRPr="003E5983" w:rsidRDefault="00555944" w:rsidP="003E5983">
      <w:pPr>
        <w:widowControl w:val="0"/>
        <w:spacing w:line="360" w:lineRule="auto"/>
        <w:ind w:firstLine="709"/>
        <w:jc w:val="both"/>
        <w:rPr>
          <w:sz w:val="28"/>
          <w:szCs w:val="28"/>
        </w:rPr>
      </w:pPr>
      <w:r w:rsidRPr="003E5983">
        <w:rPr>
          <w:sz w:val="28"/>
          <w:szCs w:val="28"/>
        </w:rPr>
        <w:object w:dxaOrig="2220" w:dyaOrig="380">
          <v:shape id="_x0000_i1029" type="#_x0000_t75" style="width:111pt;height:18.75pt" o:ole="">
            <v:imagedata r:id="rId14" o:title=""/>
          </v:shape>
          <o:OLEObject Type="Embed" ProgID="Equation.3" ShapeID="_x0000_i1029" DrawAspect="Content" ObjectID="_1457321925" r:id="rId15"/>
        </w:object>
      </w:r>
    </w:p>
    <w:p w:rsidR="00702229" w:rsidRPr="003E5983" w:rsidRDefault="00702229" w:rsidP="003E5983">
      <w:pPr>
        <w:widowControl w:val="0"/>
        <w:spacing w:line="360" w:lineRule="auto"/>
        <w:ind w:firstLine="709"/>
        <w:jc w:val="both"/>
        <w:rPr>
          <w:sz w:val="28"/>
          <w:szCs w:val="28"/>
        </w:rPr>
      </w:pPr>
    </w:p>
    <w:p w:rsidR="006053C8" w:rsidRPr="003E5983" w:rsidRDefault="006053C8" w:rsidP="003E5983">
      <w:pPr>
        <w:widowControl w:val="0"/>
        <w:spacing w:line="360" w:lineRule="auto"/>
        <w:ind w:firstLine="709"/>
        <w:jc w:val="both"/>
        <w:rPr>
          <w:sz w:val="28"/>
          <w:szCs w:val="28"/>
        </w:rPr>
      </w:pPr>
      <w:r w:rsidRPr="003E5983">
        <w:rPr>
          <w:sz w:val="28"/>
          <w:szCs w:val="28"/>
        </w:rPr>
        <w:sym w:font="Symbol" w:char="F044"/>
      </w:r>
      <w:r w:rsidRPr="003E5983">
        <w:rPr>
          <w:sz w:val="28"/>
          <w:szCs w:val="28"/>
        </w:rPr>
        <w:t xml:space="preserve">К=3% - уровень конкурентоспособности вентилятора </w:t>
      </w:r>
      <w:r w:rsidRPr="003E5983">
        <w:rPr>
          <w:sz w:val="28"/>
          <w:szCs w:val="28"/>
          <w:lang w:val="en-US"/>
        </w:rPr>
        <w:t>Thermaltake</w:t>
      </w:r>
      <w:r w:rsidRPr="003E5983">
        <w:rPr>
          <w:sz w:val="28"/>
          <w:szCs w:val="28"/>
        </w:rPr>
        <w:t xml:space="preserve"> </w:t>
      </w:r>
      <w:r w:rsidRPr="003E5983">
        <w:rPr>
          <w:sz w:val="28"/>
          <w:szCs w:val="28"/>
          <w:lang w:val="en-US"/>
        </w:rPr>
        <w:t>CL</w:t>
      </w:r>
      <w:r w:rsidRPr="003E5983">
        <w:rPr>
          <w:sz w:val="28"/>
          <w:szCs w:val="28"/>
        </w:rPr>
        <w:t>-</w:t>
      </w:r>
      <w:r w:rsidRPr="003E5983">
        <w:rPr>
          <w:sz w:val="28"/>
          <w:szCs w:val="28"/>
          <w:lang w:val="en-US"/>
        </w:rPr>
        <w:t>P</w:t>
      </w:r>
      <w:r w:rsidRPr="003E5983">
        <w:rPr>
          <w:sz w:val="28"/>
          <w:szCs w:val="28"/>
        </w:rPr>
        <w:t xml:space="preserve">0268 </w:t>
      </w:r>
      <w:r w:rsidRPr="003E5983">
        <w:rPr>
          <w:sz w:val="28"/>
          <w:szCs w:val="28"/>
          <w:lang w:val="en-US"/>
        </w:rPr>
        <w:t>Mini</w:t>
      </w:r>
      <w:r w:rsidRPr="003E5983">
        <w:rPr>
          <w:sz w:val="28"/>
          <w:szCs w:val="28"/>
        </w:rPr>
        <w:t xml:space="preserve"> </w:t>
      </w:r>
      <w:r w:rsidRPr="003E5983">
        <w:rPr>
          <w:sz w:val="28"/>
          <w:szCs w:val="28"/>
          <w:lang w:val="en-US"/>
        </w:rPr>
        <w:t>Typhoon</w:t>
      </w:r>
      <w:r w:rsidRPr="003E5983">
        <w:rPr>
          <w:sz w:val="28"/>
          <w:szCs w:val="28"/>
        </w:rPr>
        <w:t xml:space="preserve"> из магазина «Форте»</w:t>
      </w:r>
      <w:r w:rsidR="003E5983">
        <w:rPr>
          <w:sz w:val="28"/>
          <w:szCs w:val="28"/>
        </w:rPr>
        <w:t xml:space="preserve"> </w:t>
      </w:r>
      <w:r w:rsidRPr="003E5983">
        <w:rPr>
          <w:sz w:val="28"/>
          <w:szCs w:val="28"/>
        </w:rPr>
        <w:t xml:space="preserve">выше, чем у вентилятора </w:t>
      </w:r>
      <w:r w:rsidRPr="003E5983">
        <w:rPr>
          <w:sz w:val="28"/>
          <w:szCs w:val="28"/>
          <w:lang w:val="en-US"/>
        </w:rPr>
        <w:t>Zalman</w:t>
      </w:r>
      <w:r w:rsidRPr="003E5983">
        <w:rPr>
          <w:sz w:val="28"/>
          <w:szCs w:val="28"/>
        </w:rPr>
        <w:t xml:space="preserve"> </w:t>
      </w:r>
      <w:r w:rsidRPr="003E5983">
        <w:rPr>
          <w:sz w:val="28"/>
          <w:szCs w:val="28"/>
          <w:lang w:val="en-US"/>
        </w:rPr>
        <w:t>CNPS</w:t>
      </w:r>
      <w:r w:rsidRPr="003E5983">
        <w:rPr>
          <w:sz w:val="28"/>
          <w:szCs w:val="28"/>
        </w:rPr>
        <w:t xml:space="preserve">3000 </w:t>
      </w:r>
      <w:r w:rsidRPr="003E5983">
        <w:rPr>
          <w:sz w:val="28"/>
          <w:szCs w:val="28"/>
          <w:lang w:val="en-US"/>
        </w:rPr>
        <w:t>plus</w:t>
      </w:r>
      <w:r w:rsidRPr="003E5983">
        <w:rPr>
          <w:sz w:val="28"/>
          <w:szCs w:val="28"/>
        </w:rPr>
        <w:t xml:space="preserve"> из магазина «КламаС».</w:t>
      </w:r>
    </w:p>
    <w:p w:rsidR="002F7FB4" w:rsidRPr="003E5983" w:rsidRDefault="00F75F3F" w:rsidP="003E5983">
      <w:pPr>
        <w:widowControl w:val="0"/>
        <w:spacing w:line="360" w:lineRule="auto"/>
        <w:ind w:firstLine="709"/>
        <w:jc w:val="both"/>
        <w:rPr>
          <w:sz w:val="28"/>
          <w:szCs w:val="32"/>
        </w:rPr>
      </w:pPr>
      <w:r>
        <w:rPr>
          <w:sz w:val="28"/>
          <w:szCs w:val="32"/>
        </w:rPr>
        <w:br w:type="page"/>
      </w:r>
      <w:r w:rsidR="002F7FB4" w:rsidRPr="003E5983">
        <w:rPr>
          <w:sz w:val="28"/>
          <w:szCs w:val="32"/>
        </w:rPr>
        <w:t>4. Факторы, формирующие и сохраняющие качество систем охлаждения процессоров</w:t>
      </w:r>
    </w:p>
    <w:p w:rsidR="002F7FB4" w:rsidRPr="003E5983" w:rsidRDefault="002F7FB4" w:rsidP="003E5983">
      <w:pPr>
        <w:widowControl w:val="0"/>
        <w:shd w:val="clear" w:color="auto" w:fill="FFFFFF"/>
        <w:tabs>
          <w:tab w:val="left" w:pos="2505"/>
        </w:tabs>
        <w:spacing w:line="360" w:lineRule="auto"/>
        <w:ind w:firstLine="709"/>
        <w:jc w:val="both"/>
        <w:rPr>
          <w:sz w:val="28"/>
          <w:szCs w:val="28"/>
        </w:rPr>
      </w:pPr>
    </w:p>
    <w:p w:rsidR="002F7FB4" w:rsidRPr="003E5983" w:rsidRDefault="002F7FB4" w:rsidP="003E5983">
      <w:pPr>
        <w:widowControl w:val="0"/>
        <w:numPr>
          <w:ilvl w:val="1"/>
          <w:numId w:val="46"/>
        </w:numPr>
        <w:spacing w:line="360" w:lineRule="auto"/>
        <w:ind w:left="0" w:firstLine="709"/>
        <w:jc w:val="both"/>
        <w:rPr>
          <w:sz w:val="28"/>
          <w:szCs w:val="28"/>
        </w:rPr>
      </w:pPr>
      <w:r w:rsidRPr="003E5983">
        <w:rPr>
          <w:sz w:val="28"/>
          <w:szCs w:val="28"/>
        </w:rPr>
        <w:t xml:space="preserve"> Факторы, формирующие качество </w:t>
      </w:r>
      <w:r w:rsidRPr="003E5983">
        <w:rPr>
          <w:sz w:val="28"/>
          <w:szCs w:val="30"/>
        </w:rPr>
        <w:t>систем охлаждения процессоров</w:t>
      </w:r>
    </w:p>
    <w:p w:rsidR="002F7FB4" w:rsidRPr="00F75F3F" w:rsidRDefault="002F7FB4" w:rsidP="003E5983">
      <w:pPr>
        <w:widowControl w:val="0"/>
        <w:shd w:val="clear" w:color="auto" w:fill="FFFFFF"/>
        <w:tabs>
          <w:tab w:val="left" w:pos="2505"/>
        </w:tabs>
        <w:spacing w:line="360" w:lineRule="auto"/>
        <w:ind w:firstLine="709"/>
        <w:jc w:val="both"/>
        <w:rPr>
          <w:sz w:val="28"/>
          <w:szCs w:val="28"/>
        </w:rPr>
      </w:pPr>
    </w:p>
    <w:p w:rsidR="001C5307" w:rsidRPr="003E5983" w:rsidRDefault="001C5307" w:rsidP="003E5983">
      <w:pPr>
        <w:widowControl w:val="0"/>
        <w:numPr>
          <w:ilvl w:val="0"/>
          <w:numId w:val="49"/>
        </w:numPr>
        <w:shd w:val="clear" w:color="auto" w:fill="FFFFFF"/>
        <w:tabs>
          <w:tab w:val="left" w:pos="2505"/>
        </w:tabs>
        <w:spacing w:line="360" w:lineRule="auto"/>
        <w:ind w:left="0" w:firstLine="709"/>
        <w:jc w:val="both"/>
        <w:rPr>
          <w:sz w:val="28"/>
          <w:szCs w:val="28"/>
        </w:rPr>
      </w:pPr>
      <w:r w:rsidRPr="003E5983">
        <w:rPr>
          <w:sz w:val="28"/>
          <w:szCs w:val="28"/>
        </w:rPr>
        <w:t>Возможности настройки и регулировки вентиляторов</w:t>
      </w:r>
    </w:p>
    <w:p w:rsidR="004E73C8" w:rsidRPr="003E5983" w:rsidRDefault="004E73C8" w:rsidP="003E5983">
      <w:pPr>
        <w:widowControl w:val="0"/>
        <w:numPr>
          <w:ilvl w:val="0"/>
          <w:numId w:val="49"/>
        </w:numPr>
        <w:shd w:val="clear" w:color="auto" w:fill="FFFFFF"/>
        <w:tabs>
          <w:tab w:val="left" w:pos="2505"/>
        </w:tabs>
        <w:spacing w:line="360" w:lineRule="auto"/>
        <w:ind w:left="0" w:firstLine="709"/>
        <w:jc w:val="both"/>
        <w:rPr>
          <w:sz w:val="28"/>
          <w:szCs w:val="28"/>
        </w:rPr>
      </w:pPr>
      <w:r w:rsidRPr="003E5983">
        <w:rPr>
          <w:sz w:val="28"/>
          <w:szCs w:val="28"/>
        </w:rPr>
        <w:t>Малый уровень шума</w:t>
      </w:r>
    </w:p>
    <w:p w:rsidR="008C371C" w:rsidRPr="003E5983" w:rsidRDefault="008C371C" w:rsidP="003E5983">
      <w:pPr>
        <w:widowControl w:val="0"/>
        <w:numPr>
          <w:ilvl w:val="0"/>
          <w:numId w:val="49"/>
        </w:numPr>
        <w:shd w:val="clear" w:color="auto" w:fill="FFFFFF"/>
        <w:tabs>
          <w:tab w:val="left" w:pos="2505"/>
        </w:tabs>
        <w:spacing w:line="360" w:lineRule="auto"/>
        <w:ind w:left="0" w:firstLine="709"/>
        <w:jc w:val="both"/>
        <w:rPr>
          <w:sz w:val="28"/>
          <w:szCs w:val="28"/>
        </w:rPr>
      </w:pPr>
      <w:r w:rsidRPr="003E5983">
        <w:rPr>
          <w:sz w:val="28"/>
          <w:szCs w:val="28"/>
        </w:rPr>
        <w:t>Спрос</w:t>
      </w:r>
    </w:p>
    <w:p w:rsidR="001C5307" w:rsidRPr="003E5983" w:rsidRDefault="008C371C" w:rsidP="003E5983">
      <w:pPr>
        <w:widowControl w:val="0"/>
        <w:shd w:val="clear" w:color="auto" w:fill="FFFFFF"/>
        <w:tabs>
          <w:tab w:val="left" w:pos="2505"/>
        </w:tabs>
        <w:spacing w:line="360" w:lineRule="auto"/>
        <w:ind w:firstLine="709"/>
        <w:jc w:val="both"/>
        <w:rPr>
          <w:sz w:val="28"/>
          <w:szCs w:val="28"/>
        </w:rPr>
      </w:pPr>
      <w:r w:rsidRPr="003E5983">
        <w:rPr>
          <w:sz w:val="28"/>
          <w:szCs w:val="28"/>
        </w:rPr>
        <w:t xml:space="preserve">- </w:t>
      </w:r>
      <w:r w:rsidR="001C5307" w:rsidRPr="003E5983">
        <w:rPr>
          <w:sz w:val="28"/>
          <w:szCs w:val="28"/>
        </w:rPr>
        <w:t xml:space="preserve">В BIOS можно отследить напряжения, скорость вращения вентиляторов и температуру процессора внутри корпуса ПК. Кулер </w:t>
      </w:r>
      <w:r w:rsidR="001C5307" w:rsidRPr="003E5983">
        <w:rPr>
          <w:sz w:val="28"/>
          <w:szCs w:val="28"/>
          <w:lang w:val="en-US"/>
        </w:rPr>
        <w:t>Thermaltake</w:t>
      </w:r>
      <w:r w:rsidR="001C5307" w:rsidRPr="003E5983">
        <w:rPr>
          <w:sz w:val="28"/>
          <w:szCs w:val="28"/>
        </w:rPr>
        <w:t xml:space="preserve"> </w:t>
      </w:r>
      <w:r w:rsidR="001C5307" w:rsidRPr="003E5983">
        <w:rPr>
          <w:sz w:val="28"/>
          <w:szCs w:val="28"/>
          <w:lang w:val="en-US"/>
        </w:rPr>
        <w:t>CL</w:t>
      </w:r>
      <w:r w:rsidR="001C5307" w:rsidRPr="003E5983">
        <w:rPr>
          <w:sz w:val="28"/>
          <w:szCs w:val="28"/>
        </w:rPr>
        <w:t>-</w:t>
      </w:r>
      <w:r w:rsidR="001C5307" w:rsidRPr="003E5983">
        <w:rPr>
          <w:sz w:val="28"/>
          <w:szCs w:val="28"/>
          <w:lang w:val="en-US"/>
        </w:rPr>
        <w:t>P</w:t>
      </w:r>
      <w:r w:rsidR="001C5307" w:rsidRPr="003E5983">
        <w:rPr>
          <w:sz w:val="28"/>
          <w:szCs w:val="28"/>
        </w:rPr>
        <w:t xml:space="preserve">0268 </w:t>
      </w:r>
      <w:r w:rsidR="001C5307" w:rsidRPr="003E5983">
        <w:rPr>
          <w:sz w:val="28"/>
          <w:szCs w:val="28"/>
          <w:lang w:val="en-US"/>
        </w:rPr>
        <w:t>Mini</w:t>
      </w:r>
      <w:r w:rsidR="001C5307" w:rsidRPr="003E5983">
        <w:rPr>
          <w:sz w:val="28"/>
          <w:szCs w:val="28"/>
        </w:rPr>
        <w:t xml:space="preserve"> </w:t>
      </w:r>
      <w:r w:rsidR="001C5307" w:rsidRPr="003E5983">
        <w:rPr>
          <w:sz w:val="28"/>
          <w:szCs w:val="28"/>
          <w:lang w:val="en-US"/>
        </w:rPr>
        <w:t>Typhoon</w:t>
      </w:r>
      <w:r w:rsidR="001C5307" w:rsidRPr="003E5983">
        <w:rPr>
          <w:sz w:val="28"/>
          <w:szCs w:val="28"/>
        </w:rPr>
        <w:t xml:space="preserve"> оснащен датчиком, позволяющим передавать данные на </w:t>
      </w:r>
      <w:r w:rsidR="001C5307" w:rsidRPr="003E5983">
        <w:rPr>
          <w:sz w:val="28"/>
          <w:szCs w:val="28"/>
          <w:lang w:val="en-US"/>
        </w:rPr>
        <w:t>BIOS</w:t>
      </w:r>
      <w:r w:rsidR="001C5307" w:rsidRPr="003E5983">
        <w:rPr>
          <w:sz w:val="28"/>
          <w:szCs w:val="28"/>
        </w:rPr>
        <w:t xml:space="preserve"> о состоянии вращения вентилятора (обороты вентилятора). Кроме того, большинство новых версий BIOS обеспечивает тонкую настройку вентиляторов в зависимости от температуры. В этом разделе можно указать, для какой температуры, какая скорость вращения наиболее приемлема. Положительный момент данной настройки — снижение общего уровня шума вентиляторов ПК при работе с нетребовательными к ресурсам, а соответственно не нагревающими процессор и графическую плату приложениями.</w:t>
      </w:r>
    </w:p>
    <w:p w:rsidR="003F62FA" w:rsidRPr="003E5983" w:rsidRDefault="008C371C" w:rsidP="003E5983">
      <w:pPr>
        <w:widowControl w:val="0"/>
        <w:spacing w:line="360" w:lineRule="auto"/>
        <w:ind w:firstLine="709"/>
        <w:jc w:val="both"/>
        <w:rPr>
          <w:sz w:val="28"/>
          <w:szCs w:val="28"/>
        </w:rPr>
      </w:pPr>
      <w:r w:rsidRPr="003E5983">
        <w:rPr>
          <w:sz w:val="28"/>
          <w:szCs w:val="28"/>
        </w:rPr>
        <w:t xml:space="preserve">- </w:t>
      </w:r>
      <w:r w:rsidR="004E73C8" w:rsidRPr="003E5983">
        <w:rPr>
          <w:sz w:val="28"/>
          <w:szCs w:val="28"/>
        </w:rPr>
        <w:t>Измерения шума производятся в октавных полосах с центральными частотами от 63 Гц до 8000 Гц и в дБА.</w:t>
      </w:r>
      <w:r w:rsidR="004E73C8" w:rsidRPr="003E5983">
        <w:rPr>
          <w:sz w:val="28"/>
        </w:rPr>
        <w:t xml:space="preserve"> </w:t>
      </w:r>
      <w:r w:rsidR="004E73C8" w:rsidRPr="003E5983">
        <w:rPr>
          <w:sz w:val="28"/>
          <w:szCs w:val="28"/>
        </w:rPr>
        <w:t>Если вентилятор снабжен регулятором скорости вращения, то измерения проводятся для трех режимов скорости вращения: High, Middle, Low. В качестве примера, приведем результаты измерения шумовых характеристик кулер</w:t>
      </w:r>
      <w:r w:rsidR="00670BFC" w:rsidRPr="003E5983">
        <w:rPr>
          <w:sz w:val="28"/>
          <w:szCs w:val="28"/>
        </w:rPr>
        <w:t>а</w:t>
      </w:r>
      <w:r w:rsidR="004E73C8" w:rsidRPr="003E5983">
        <w:rPr>
          <w:sz w:val="28"/>
          <w:szCs w:val="28"/>
        </w:rPr>
        <w:t xml:space="preserve"> </w:t>
      </w:r>
      <w:r w:rsidR="004E73C8" w:rsidRPr="003E5983">
        <w:rPr>
          <w:sz w:val="28"/>
          <w:szCs w:val="28"/>
          <w:lang w:val="en-US"/>
        </w:rPr>
        <w:t>Thermaltake</w:t>
      </w:r>
      <w:r w:rsidR="004E73C8" w:rsidRPr="003E5983">
        <w:rPr>
          <w:sz w:val="28"/>
          <w:szCs w:val="28"/>
        </w:rPr>
        <w:t xml:space="preserve"> </w:t>
      </w:r>
      <w:r w:rsidR="004E73C8" w:rsidRPr="003E5983">
        <w:rPr>
          <w:sz w:val="28"/>
          <w:szCs w:val="28"/>
          <w:lang w:val="en-US"/>
        </w:rPr>
        <w:t>CL</w:t>
      </w:r>
      <w:r w:rsidR="004E73C8" w:rsidRPr="003E5983">
        <w:rPr>
          <w:sz w:val="28"/>
          <w:szCs w:val="28"/>
        </w:rPr>
        <w:t>-</w:t>
      </w:r>
      <w:r w:rsidR="004E73C8" w:rsidRPr="003E5983">
        <w:rPr>
          <w:sz w:val="28"/>
          <w:szCs w:val="28"/>
          <w:lang w:val="en-US"/>
        </w:rPr>
        <w:t>P</w:t>
      </w:r>
      <w:r w:rsidR="004E73C8" w:rsidRPr="003E5983">
        <w:rPr>
          <w:sz w:val="28"/>
          <w:szCs w:val="28"/>
        </w:rPr>
        <w:t xml:space="preserve">0268 </w:t>
      </w:r>
      <w:r w:rsidR="004E73C8" w:rsidRPr="003E5983">
        <w:rPr>
          <w:sz w:val="28"/>
          <w:szCs w:val="28"/>
          <w:lang w:val="en-US"/>
        </w:rPr>
        <w:t>Mini</w:t>
      </w:r>
      <w:r w:rsidR="004E73C8" w:rsidRPr="003E5983">
        <w:rPr>
          <w:sz w:val="28"/>
          <w:szCs w:val="28"/>
        </w:rPr>
        <w:t xml:space="preserve"> </w:t>
      </w:r>
      <w:r w:rsidR="004E73C8" w:rsidRPr="003E5983">
        <w:rPr>
          <w:sz w:val="28"/>
          <w:szCs w:val="28"/>
          <w:lang w:val="en-US"/>
        </w:rPr>
        <w:t>Typhoon</w:t>
      </w:r>
      <w:r w:rsidR="004E73C8" w:rsidRPr="003E5983">
        <w:rPr>
          <w:sz w:val="28"/>
          <w:szCs w:val="28"/>
        </w:rPr>
        <w:t>. Его производительность достигает 90 м3/час при скорости вращения вентилятора 3000 оборотов/мин. Распределение уровня звукового давления системы охлаждения</w:t>
      </w:r>
      <w:r w:rsidR="003E5983">
        <w:rPr>
          <w:sz w:val="28"/>
          <w:szCs w:val="28"/>
        </w:rPr>
        <w:t xml:space="preserve"> </w:t>
      </w:r>
      <w:r w:rsidR="004E73C8" w:rsidRPr="003E5983">
        <w:rPr>
          <w:sz w:val="28"/>
          <w:szCs w:val="28"/>
          <w:lang w:val="en-US"/>
        </w:rPr>
        <w:t>Thermaltake</w:t>
      </w:r>
      <w:r w:rsidR="004E73C8" w:rsidRPr="003E5983">
        <w:rPr>
          <w:sz w:val="28"/>
          <w:szCs w:val="28"/>
        </w:rPr>
        <w:t xml:space="preserve"> </w:t>
      </w:r>
      <w:r w:rsidR="004E73C8" w:rsidRPr="003E5983">
        <w:rPr>
          <w:sz w:val="28"/>
          <w:szCs w:val="28"/>
          <w:lang w:val="en-US"/>
        </w:rPr>
        <w:t>CL</w:t>
      </w:r>
      <w:r w:rsidR="004E73C8" w:rsidRPr="003E5983">
        <w:rPr>
          <w:sz w:val="28"/>
          <w:szCs w:val="28"/>
        </w:rPr>
        <w:t>-</w:t>
      </w:r>
      <w:r w:rsidR="004E73C8" w:rsidRPr="003E5983">
        <w:rPr>
          <w:sz w:val="28"/>
          <w:szCs w:val="28"/>
          <w:lang w:val="en-US"/>
        </w:rPr>
        <w:t>P</w:t>
      </w:r>
      <w:r w:rsidR="004E73C8" w:rsidRPr="003E5983">
        <w:rPr>
          <w:sz w:val="28"/>
          <w:szCs w:val="28"/>
        </w:rPr>
        <w:t xml:space="preserve">0268 </w:t>
      </w:r>
      <w:r w:rsidR="004E73C8" w:rsidRPr="003E5983">
        <w:rPr>
          <w:sz w:val="28"/>
          <w:szCs w:val="28"/>
          <w:lang w:val="en-US"/>
        </w:rPr>
        <w:t>Mini</w:t>
      </w:r>
      <w:r w:rsidR="004E73C8" w:rsidRPr="003E5983">
        <w:rPr>
          <w:sz w:val="28"/>
          <w:szCs w:val="28"/>
        </w:rPr>
        <w:t xml:space="preserve"> </w:t>
      </w:r>
      <w:r w:rsidR="004E73C8" w:rsidRPr="003E5983">
        <w:rPr>
          <w:sz w:val="28"/>
          <w:szCs w:val="28"/>
          <w:lang w:val="en-US"/>
        </w:rPr>
        <w:t>Typhoon</w:t>
      </w:r>
      <w:r w:rsidR="004E73C8" w:rsidRPr="003E5983">
        <w:rPr>
          <w:sz w:val="28"/>
          <w:szCs w:val="28"/>
        </w:rPr>
        <w:t xml:space="preserve"> в октавных полосах частотах. Максимум спектра шума вентилятора сосредоточен в полосе частот от 500 Гц до 4000Гц. Это не очень хорошо с точки зрения восприятия шума человеком, поскольку максимум в спектре попадает в область наибольшей чувствительности слуха 1000-2500 Гц. </w:t>
      </w:r>
      <w:r w:rsidR="003F62FA" w:rsidRPr="003E5983">
        <w:rPr>
          <w:sz w:val="28"/>
          <w:szCs w:val="28"/>
        </w:rPr>
        <w:t xml:space="preserve">Результаты измерений уровня шума </w:t>
      </w:r>
      <w:r w:rsidR="003F62FA" w:rsidRPr="003E5983">
        <w:rPr>
          <w:sz w:val="28"/>
          <w:szCs w:val="28"/>
          <w:lang w:val="en-US"/>
        </w:rPr>
        <w:t>Thermaltake</w:t>
      </w:r>
      <w:r w:rsidR="003F62FA" w:rsidRPr="003E5983">
        <w:rPr>
          <w:sz w:val="28"/>
          <w:szCs w:val="28"/>
        </w:rPr>
        <w:t xml:space="preserve"> </w:t>
      </w:r>
      <w:r w:rsidR="003F62FA" w:rsidRPr="003E5983">
        <w:rPr>
          <w:sz w:val="28"/>
          <w:szCs w:val="28"/>
          <w:lang w:val="en-US"/>
        </w:rPr>
        <w:t>CL</w:t>
      </w:r>
      <w:r w:rsidR="003F62FA" w:rsidRPr="003E5983">
        <w:rPr>
          <w:sz w:val="28"/>
          <w:szCs w:val="28"/>
        </w:rPr>
        <w:t>-</w:t>
      </w:r>
      <w:r w:rsidR="003F62FA" w:rsidRPr="003E5983">
        <w:rPr>
          <w:sz w:val="28"/>
          <w:szCs w:val="28"/>
          <w:lang w:val="en-US"/>
        </w:rPr>
        <w:t>P</w:t>
      </w:r>
      <w:r w:rsidR="003F62FA" w:rsidRPr="003E5983">
        <w:rPr>
          <w:sz w:val="28"/>
          <w:szCs w:val="28"/>
        </w:rPr>
        <w:t xml:space="preserve">0268 </w:t>
      </w:r>
      <w:r w:rsidR="003F62FA" w:rsidRPr="003E5983">
        <w:rPr>
          <w:sz w:val="28"/>
          <w:szCs w:val="28"/>
          <w:lang w:val="en-US"/>
        </w:rPr>
        <w:t>Mini</w:t>
      </w:r>
      <w:r w:rsidR="003F62FA" w:rsidRPr="003E5983">
        <w:rPr>
          <w:sz w:val="28"/>
          <w:szCs w:val="28"/>
        </w:rPr>
        <w:t xml:space="preserve"> </w:t>
      </w:r>
      <w:r w:rsidR="003F62FA" w:rsidRPr="003E5983">
        <w:rPr>
          <w:sz w:val="28"/>
          <w:szCs w:val="28"/>
          <w:lang w:val="en-US"/>
        </w:rPr>
        <w:t>Typhoon</w:t>
      </w:r>
      <w:r w:rsidR="003F62FA" w:rsidRPr="003E5983">
        <w:rPr>
          <w:sz w:val="28"/>
          <w:szCs w:val="28"/>
        </w:rPr>
        <w:t xml:space="preserve"> в дБА, при трех положениях регулятора скорости: </w:t>
      </w:r>
      <w:r w:rsidR="003F62FA" w:rsidRPr="003E5983">
        <w:rPr>
          <w:sz w:val="28"/>
          <w:szCs w:val="28"/>
          <w:lang w:val="en-US"/>
        </w:rPr>
        <w:t>High</w:t>
      </w:r>
      <w:r w:rsidR="003F62FA" w:rsidRPr="003E5983">
        <w:rPr>
          <w:sz w:val="28"/>
          <w:szCs w:val="28"/>
        </w:rPr>
        <w:t xml:space="preserve"> -</w:t>
      </w:r>
      <w:r w:rsidR="003F62FA" w:rsidRPr="003E5983">
        <w:rPr>
          <w:sz w:val="28"/>
        </w:rPr>
        <w:t xml:space="preserve"> </w:t>
      </w:r>
      <w:r w:rsidR="003F62FA" w:rsidRPr="003E5983">
        <w:rPr>
          <w:sz w:val="28"/>
          <w:szCs w:val="28"/>
        </w:rPr>
        <w:t xml:space="preserve">32; </w:t>
      </w:r>
      <w:r w:rsidR="003F62FA" w:rsidRPr="003E5983">
        <w:rPr>
          <w:sz w:val="28"/>
          <w:szCs w:val="28"/>
          <w:lang w:val="en-US"/>
        </w:rPr>
        <w:t>Middle</w:t>
      </w:r>
      <w:r w:rsidR="003F62FA" w:rsidRPr="003E5983">
        <w:rPr>
          <w:sz w:val="28"/>
          <w:szCs w:val="28"/>
        </w:rPr>
        <w:t xml:space="preserve"> – 24; </w:t>
      </w:r>
      <w:r w:rsidR="003F62FA" w:rsidRPr="003E5983">
        <w:rPr>
          <w:sz w:val="28"/>
          <w:szCs w:val="28"/>
          <w:lang w:val="en-US"/>
        </w:rPr>
        <w:t>Low</w:t>
      </w:r>
      <w:r w:rsidR="003F62FA" w:rsidRPr="003E5983">
        <w:rPr>
          <w:sz w:val="28"/>
          <w:szCs w:val="28"/>
        </w:rPr>
        <w:t xml:space="preserve"> – 24. </w:t>
      </w:r>
    </w:p>
    <w:p w:rsidR="003F62FA" w:rsidRPr="003E5983" w:rsidRDefault="008C371C" w:rsidP="003E5983">
      <w:pPr>
        <w:widowControl w:val="0"/>
        <w:spacing w:line="360" w:lineRule="auto"/>
        <w:ind w:firstLine="709"/>
        <w:jc w:val="both"/>
        <w:rPr>
          <w:sz w:val="28"/>
          <w:szCs w:val="28"/>
        </w:rPr>
      </w:pPr>
      <w:r w:rsidRPr="003E5983">
        <w:rPr>
          <w:sz w:val="28"/>
          <w:szCs w:val="28"/>
        </w:rPr>
        <w:t>- Продукция компании Thermaltake пользуется высоким спросом среди любителей разгона и моддинга благодаря широкому ассортименту и приемлемому качеству. Симпатизирующие моддингу пользователи ценят продукцию компании за наличие готовых решений, избавляющих покупателей от необходимости своими руками изготавливать оригинальный корпус системного блока. Из имеющихся стандартных изделий можно собрать впечатляющую систему, радующую глаз моддера. Важно, что продукция Thermaltake широко представлена в российских магазинах, это позволяет приобщиться к азам моддинга и водяного охлаждения жителям отдалённых от крупных городов районов.</w:t>
      </w:r>
    </w:p>
    <w:p w:rsidR="008C371C" w:rsidRPr="003E5983" w:rsidRDefault="008C371C" w:rsidP="003E5983">
      <w:pPr>
        <w:widowControl w:val="0"/>
        <w:spacing w:line="360" w:lineRule="auto"/>
        <w:ind w:firstLine="709"/>
        <w:jc w:val="both"/>
        <w:rPr>
          <w:sz w:val="28"/>
          <w:szCs w:val="28"/>
        </w:rPr>
      </w:pPr>
    </w:p>
    <w:p w:rsidR="005A25AC" w:rsidRPr="003E5983" w:rsidRDefault="005A25AC" w:rsidP="003E5983">
      <w:pPr>
        <w:widowControl w:val="0"/>
        <w:numPr>
          <w:ilvl w:val="1"/>
          <w:numId w:val="35"/>
        </w:numPr>
        <w:spacing w:line="360" w:lineRule="auto"/>
        <w:ind w:left="0" w:firstLine="709"/>
        <w:jc w:val="both"/>
        <w:rPr>
          <w:sz w:val="28"/>
          <w:szCs w:val="28"/>
        </w:rPr>
      </w:pPr>
      <w:r w:rsidRPr="003E5983">
        <w:rPr>
          <w:sz w:val="28"/>
          <w:szCs w:val="28"/>
        </w:rPr>
        <w:t xml:space="preserve"> Сохраняющие факторы</w:t>
      </w:r>
    </w:p>
    <w:p w:rsidR="005A25AC" w:rsidRPr="003E5983" w:rsidRDefault="005A25AC" w:rsidP="003E5983">
      <w:pPr>
        <w:widowControl w:val="0"/>
        <w:spacing w:line="360" w:lineRule="auto"/>
        <w:ind w:firstLine="709"/>
        <w:jc w:val="both"/>
        <w:rPr>
          <w:sz w:val="28"/>
          <w:szCs w:val="28"/>
        </w:rPr>
      </w:pPr>
    </w:p>
    <w:p w:rsidR="005A25AC" w:rsidRPr="003E5983" w:rsidRDefault="005A25AC" w:rsidP="003E5983">
      <w:pPr>
        <w:widowControl w:val="0"/>
        <w:spacing w:line="360" w:lineRule="auto"/>
        <w:ind w:firstLine="709"/>
        <w:jc w:val="both"/>
        <w:rPr>
          <w:sz w:val="28"/>
          <w:szCs w:val="28"/>
        </w:rPr>
      </w:pPr>
      <w:r w:rsidRPr="003E5983">
        <w:rPr>
          <w:sz w:val="28"/>
          <w:szCs w:val="28"/>
        </w:rPr>
        <w:t xml:space="preserve">4.2.1 Упаковка </w:t>
      </w:r>
      <w:r w:rsidRPr="003E5983">
        <w:rPr>
          <w:sz w:val="28"/>
          <w:szCs w:val="30"/>
        </w:rPr>
        <w:t>систем охлаждения процессор</w:t>
      </w:r>
      <w:r w:rsidR="002F7FB4" w:rsidRPr="003E5983">
        <w:rPr>
          <w:sz w:val="28"/>
          <w:szCs w:val="30"/>
        </w:rPr>
        <w:t>ов</w:t>
      </w:r>
      <w:r w:rsidRPr="003E5983">
        <w:rPr>
          <w:sz w:val="28"/>
          <w:szCs w:val="28"/>
        </w:rPr>
        <w:t>. Классификация упаковки</w:t>
      </w:r>
    </w:p>
    <w:p w:rsidR="00F77E90" w:rsidRPr="003E5983" w:rsidRDefault="009218E9" w:rsidP="003E5983">
      <w:pPr>
        <w:widowControl w:val="0"/>
        <w:spacing w:line="360" w:lineRule="auto"/>
        <w:ind w:firstLine="709"/>
        <w:jc w:val="both"/>
        <w:rPr>
          <w:sz w:val="28"/>
          <w:szCs w:val="28"/>
        </w:rPr>
      </w:pPr>
      <w:r w:rsidRPr="003E5983">
        <w:rPr>
          <w:sz w:val="28"/>
          <w:szCs w:val="28"/>
        </w:rPr>
        <w:t xml:space="preserve">Кулер </w:t>
      </w:r>
      <w:r w:rsidRPr="003E5983">
        <w:rPr>
          <w:sz w:val="28"/>
          <w:szCs w:val="28"/>
          <w:lang w:val="en-US"/>
        </w:rPr>
        <w:t>Thermaltake</w:t>
      </w:r>
      <w:r w:rsidRPr="003E5983">
        <w:rPr>
          <w:sz w:val="28"/>
          <w:szCs w:val="28"/>
        </w:rPr>
        <w:t xml:space="preserve"> </w:t>
      </w:r>
      <w:r w:rsidRPr="003E5983">
        <w:rPr>
          <w:sz w:val="28"/>
          <w:szCs w:val="28"/>
          <w:lang w:val="en-US"/>
        </w:rPr>
        <w:t>CL</w:t>
      </w:r>
      <w:r w:rsidRPr="003E5983">
        <w:rPr>
          <w:sz w:val="28"/>
          <w:szCs w:val="28"/>
        </w:rPr>
        <w:t>-</w:t>
      </w:r>
      <w:r w:rsidRPr="003E5983">
        <w:rPr>
          <w:sz w:val="28"/>
          <w:szCs w:val="28"/>
          <w:lang w:val="en-US"/>
        </w:rPr>
        <w:t>P</w:t>
      </w:r>
      <w:r w:rsidRPr="003E5983">
        <w:rPr>
          <w:sz w:val="28"/>
          <w:szCs w:val="28"/>
        </w:rPr>
        <w:t xml:space="preserve">0268 </w:t>
      </w:r>
      <w:r w:rsidRPr="003E5983">
        <w:rPr>
          <w:sz w:val="28"/>
          <w:szCs w:val="28"/>
          <w:lang w:val="en-US"/>
        </w:rPr>
        <w:t>Mini</w:t>
      </w:r>
      <w:r w:rsidRPr="003E5983">
        <w:rPr>
          <w:sz w:val="28"/>
          <w:szCs w:val="28"/>
        </w:rPr>
        <w:t xml:space="preserve"> </w:t>
      </w:r>
      <w:r w:rsidRPr="003E5983">
        <w:rPr>
          <w:sz w:val="28"/>
          <w:szCs w:val="28"/>
          <w:lang w:val="en-US"/>
        </w:rPr>
        <w:t>Typhoon</w:t>
      </w:r>
      <w:r w:rsidRPr="003E5983">
        <w:rPr>
          <w:sz w:val="28"/>
          <w:szCs w:val="28"/>
        </w:rPr>
        <w:t xml:space="preserve"> упакован в весьма стильную коробку с прозрачным пластиковым окном. Коробка сделана из цветного картона.</w:t>
      </w:r>
      <w:r w:rsidR="00940B0F" w:rsidRPr="003E5983">
        <w:rPr>
          <w:sz w:val="28"/>
          <w:szCs w:val="28"/>
        </w:rPr>
        <w:t xml:space="preserve"> На коробку нанесены информационные знаки: Производитель</w:t>
      </w:r>
      <w:r w:rsidRPr="003E5983">
        <w:rPr>
          <w:sz w:val="28"/>
          <w:szCs w:val="28"/>
        </w:rPr>
        <w:t xml:space="preserve"> </w:t>
      </w:r>
      <w:r w:rsidR="00940B0F" w:rsidRPr="003E5983">
        <w:rPr>
          <w:sz w:val="28"/>
          <w:szCs w:val="28"/>
          <w:lang w:val="en-US"/>
        </w:rPr>
        <w:t>Thermaltake</w:t>
      </w:r>
      <w:r w:rsidR="00940B0F" w:rsidRPr="003E5983">
        <w:rPr>
          <w:sz w:val="28"/>
          <w:szCs w:val="28"/>
        </w:rPr>
        <w:t xml:space="preserve">, серия </w:t>
      </w:r>
      <w:r w:rsidR="00940B0F" w:rsidRPr="003E5983">
        <w:rPr>
          <w:sz w:val="28"/>
          <w:szCs w:val="28"/>
          <w:lang w:val="en-US"/>
        </w:rPr>
        <w:t>CL</w:t>
      </w:r>
      <w:r w:rsidR="00940B0F" w:rsidRPr="003E5983">
        <w:rPr>
          <w:sz w:val="28"/>
          <w:szCs w:val="28"/>
        </w:rPr>
        <w:t>-</w:t>
      </w:r>
      <w:r w:rsidR="00940B0F" w:rsidRPr="003E5983">
        <w:rPr>
          <w:sz w:val="28"/>
          <w:szCs w:val="28"/>
          <w:lang w:val="en-US"/>
        </w:rPr>
        <w:t>P</w:t>
      </w:r>
      <w:r w:rsidR="00940B0F" w:rsidRPr="003E5983">
        <w:rPr>
          <w:sz w:val="28"/>
          <w:szCs w:val="28"/>
        </w:rPr>
        <w:t xml:space="preserve">0268 </w:t>
      </w:r>
      <w:r w:rsidR="00940B0F" w:rsidRPr="003E5983">
        <w:rPr>
          <w:sz w:val="28"/>
          <w:szCs w:val="28"/>
          <w:lang w:val="en-US"/>
        </w:rPr>
        <w:t>Mini</w:t>
      </w:r>
      <w:r w:rsidR="00940B0F" w:rsidRPr="003E5983">
        <w:rPr>
          <w:sz w:val="28"/>
          <w:szCs w:val="28"/>
        </w:rPr>
        <w:t xml:space="preserve"> </w:t>
      </w:r>
      <w:r w:rsidR="00940B0F" w:rsidRPr="003E5983">
        <w:rPr>
          <w:sz w:val="28"/>
          <w:szCs w:val="28"/>
          <w:lang w:val="en-US"/>
        </w:rPr>
        <w:t>Typhoon</w:t>
      </w:r>
      <w:r w:rsidR="00C81214" w:rsidRPr="003E5983">
        <w:rPr>
          <w:sz w:val="28"/>
          <w:szCs w:val="28"/>
        </w:rPr>
        <w:t xml:space="preserve">, совместимость с </w:t>
      </w:r>
      <w:r w:rsidR="00C81214" w:rsidRPr="003E5983">
        <w:rPr>
          <w:sz w:val="28"/>
          <w:szCs w:val="28"/>
          <w:lang w:val="en-US"/>
        </w:rPr>
        <w:t>Socket</w:t>
      </w:r>
      <w:r w:rsidR="00C81214" w:rsidRPr="003E5983">
        <w:rPr>
          <w:sz w:val="28"/>
          <w:szCs w:val="28"/>
        </w:rPr>
        <w:t xml:space="preserve"> 775</w:t>
      </w:r>
      <w:r w:rsidR="00F77E90" w:rsidRPr="003E5983">
        <w:rPr>
          <w:sz w:val="28"/>
          <w:szCs w:val="28"/>
        </w:rPr>
        <w:t xml:space="preserve">. </w:t>
      </w:r>
    </w:p>
    <w:p w:rsidR="00F77E90" w:rsidRPr="00B11F54" w:rsidRDefault="00F77E90" w:rsidP="003E5983">
      <w:pPr>
        <w:widowControl w:val="0"/>
        <w:spacing w:line="360" w:lineRule="auto"/>
        <w:ind w:firstLine="709"/>
        <w:jc w:val="both"/>
        <w:rPr>
          <w:sz w:val="28"/>
          <w:szCs w:val="28"/>
        </w:rPr>
      </w:pPr>
      <w:r w:rsidRPr="003E5983">
        <w:rPr>
          <w:sz w:val="28"/>
          <w:szCs w:val="28"/>
        </w:rPr>
        <w:t>Габариты коробки</w:t>
      </w:r>
      <w:r w:rsidRPr="00B11F54">
        <w:rPr>
          <w:sz w:val="28"/>
          <w:szCs w:val="28"/>
        </w:rPr>
        <w:t>: 110 х 165 х 143</w:t>
      </w:r>
    </w:p>
    <w:p w:rsidR="009218E9" w:rsidRPr="003E5983" w:rsidRDefault="00F77E90" w:rsidP="003E5983">
      <w:pPr>
        <w:widowControl w:val="0"/>
        <w:spacing w:line="360" w:lineRule="auto"/>
        <w:ind w:firstLine="709"/>
        <w:jc w:val="both"/>
        <w:rPr>
          <w:sz w:val="28"/>
          <w:szCs w:val="28"/>
        </w:rPr>
      </w:pPr>
      <w:r w:rsidRPr="003E5983">
        <w:rPr>
          <w:sz w:val="28"/>
          <w:szCs w:val="28"/>
        </w:rPr>
        <w:t>В</w:t>
      </w:r>
      <w:r w:rsidR="009218E9" w:rsidRPr="003E5983">
        <w:rPr>
          <w:sz w:val="28"/>
          <w:szCs w:val="28"/>
        </w:rPr>
        <w:t>нутри расположена маленькая коробочка с набором сопровождающих аксессуаров:</w:t>
      </w:r>
    </w:p>
    <w:p w:rsidR="009218E9" w:rsidRPr="003E5983" w:rsidRDefault="009218E9" w:rsidP="003E5983">
      <w:pPr>
        <w:widowControl w:val="0"/>
        <w:numPr>
          <w:ilvl w:val="0"/>
          <w:numId w:val="36"/>
        </w:numPr>
        <w:spacing w:line="360" w:lineRule="auto"/>
        <w:ind w:left="0" w:firstLine="709"/>
        <w:jc w:val="both"/>
        <w:rPr>
          <w:sz w:val="28"/>
          <w:szCs w:val="28"/>
        </w:rPr>
      </w:pPr>
      <w:r w:rsidRPr="003E5983">
        <w:rPr>
          <w:sz w:val="28"/>
          <w:szCs w:val="28"/>
        </w:rPr>
        <w:t xml:space="preserve">Комплект универсального крепежа </w:t>
      </w:r>
    </w:p>
    <w:p w:rsidR="009218E9" w:rsidRPr="003E5983" w:rsidRDefault="009218E9" w:rsidP="003E5983">
      <w:pPr>
        <w:widowControl w:val="0"/>
        <w:numPr>
          <w:ilvl w:val="0"/>
          <w:numId w:val="36"/>
        </w:numPr>
        <w:spacing w:line="360" w:lineRule="auto"/>
        <w:ind w:left="0" w:firstLine="709"/>
        <w:jc w:val="both"/>
        <w:rPr>
          <w:sz w:val="28"/>
          <w:szCs w:val="28"/>
        </w:rPr>
      </w:pPr>
      <w:r w:rsidRPr="003E5983">
        <w:rPr>
          <w:sz w:val="28"/>
          <w:szCs w:val="28"/>
        </w:rPr>
        <w:t xml:space="preserve">Тюбик с фирменной термопастой </w:t>
      </w:r>
    </w:p>
    <w:p w:rsidR="009218E9" w:rsidRPr="003E5983" w:rsidRDefault="009218E9" w:rsidP="003E5983">
      <w:pPr>
        <w:widowControl w:val="0"/>
        <w:numPr>
          <w:ilvl w:val="0"/>
          <w:numId w:val="36"/>
        </w:numPr>
        <w:spacing w:line="360" w:lineRule="auto"/>
        <w:ind w:left="0" w:firstLine="709"/>
        <w:jc w:val="both"/>
        <w:rPr>
          <w:sz w:val="28"/>
          <w:szCs w:val="28"/>
        </w:rPr>
      </w:pPr>
      <w:r w:rsidRPr="003E5983">
        <w:rPr>
          <w:sz w:val="28"/>
          <w:szCs w:val="28"/>
        </w:rPr>
        <w:t xml:space="preserve">Брикет в слот расширения </w:t>
      </w:r>
    </w:p>
    <w:p w:rsidR="009218E9" w:rsidRPr="003E5983" w:rsidRDefault="009218E9" w:rsidP="003E5983">
      <w:pPr>
        <w:widowControl w:val="0"/>
        <w:numPr>
          <w:ilvl w:val="0"/>
          <w:numId w:val="36"/>
        </w:numPr>
        <w:spacing w:line="360" w:lineRule="auto"/>
        <w:ind w:left="0" w:firstLine="709"/>
        <w:jc w:val="both"/>
        <w:rPr>
          <w:sz w:val="28"/>
          <w:szCs w:val="28"/>
        </w:rPr>
      </w:pPr>
      <w:r w:rsidRPr="003E5983">
        <w:rPr>
          <w:sz w:val="28"/>
          <w:szCs w:val="28"/>
        </w:rPr>
        <w:t xml:space="preserve">Регулятор скорости вращения в 3" панель </w:t>
      </w:r>
    </w:p>
    <w:p w:rsidR="009218E9" w:rsidRPr="003E5983" w:rsidRDefault="009218E9" w:rsidP="003E5983">
      <w:pPr>
        <w:widowControl w:val="0"/>
        <w:numPr>
          <w:ilvl w:val="0"/>
          <w:numId w:val="36"/>
        </w:numPr>
        <w:spacing w:line="360" w:lineRule="auto"/>
        <w:ind w:left="0" w:firstLine="709"/>
        <w:jc w:val="both"/>
        <w:rPr>
          <w:sz w:val="28"/>
          <w:szCs w:val="28"/>
        </w:rPr>
      </w:pPr>
      <w:r w:rsidRPr="003E5983">
        <w:rPr>
          <w:sz w:val="28"/>
          <w:szCs w:val="28"/>
        </w:rPr>
        <w:t xml:space="preserve">Контроллер регулятора скорости </w:t>
      </w:r>
    </w:p>
    <w:p w:rsidR="009218E9" w:rsidRPr="003E5983" w:rsidRDefault="009218E9" w:rsidP="003E5983">
      <w:pPr>
        <w:widowControl w:val="0"/>
        <w:numPr>
          <w:ilvl w:val="0"/>
          <w:numId w:val="36"/>
        </w:numPr>
        <w:spacing w:line="360" w:lineRule="auto"/>
        <w:ind w:left="0" w:firstLine="709"/>
        <w:jc w:val="both"/>
        <w:rPr>
          <w:sz w:val="28"/>
          <w:szCs w:val="28"/>
        </w:rPr>
      </w:pPr>
      <w:r w:rsidRPr="003E5983">
        <w:rPr>
          <w:sz w:val="28"/>
          <w:szCs w:val="28"/>
        </w:rPr>
        <w:t xml:space="preserve">Руководство по установке </w:t>
      </w:r>
    </w:p>
    <w:p w:rsidR="009218E9" w:rsidRPr="003E5983" w:rsidRDefault="002A64AD" w:rsidP="003E5983">
      <w:pPr>
        <w:widowControl w:val="0"/>
        <w:numPr>
          <w:ilvl w:val="0"/>
          <w:numId w:val="36"/>
        </w:numPr>
        <w:spacing w:line="360" w:lineRule="auto"/>
        <w:ind w:left="0" w:firstLine="709"/>
        <w:jc w:val="both"/>
        <w:rPr>
          <w:sz w:val="28"/>
          <w:szCs w:val="28"/>
        </w:rPr>
      </w:pPr>
      <w:r w:rsidRPr="003E5983">
        <w:rPr>
          <w:sz w:val="28"/>
          <w:szCs w:val="28"/>
        </w:rPr>
        <w:t xml:space="preserve">Крепежная рамка для </w:t>
      </w:r>
      <w:r w:rsidRPr="003E5983">
        <w:rPr>
          <w:sz w:val="28"/>
          <w:szCs w:val="28"/>
          <w:lang w:val="en-US"/>
        </w:rPr>
        <w:t>Socket</w:t>
      </w:r>
      <w:r w:rsidR="009218E9" w:rsidRPr="003E5983">
        <w:rPr>
          <w:sz w:val="28"/>
          <w:szCs w:val="28"/>
        </w:rPr>
        <w:t xml:space="preserve"> LGA775</w:t>
      </w:r>
    </w:p>
    <w:p w:rsidR="00F77E90" w:rsidRPr="003E5983" w:rsidRDefault="00285178" w:rsidP="003E5983">
      <w:pPr>
        <w:widowControl w:val="0"/>
        <w:spacing w:line="360" w:lineRule="auto"/>
        <w:ind w:firstLine="709"/>
        <w:jc w:val="both"/>
        <w:rPr>
          <w:sz w:val="28"/>
          <w:szCs w:val="28"/>
        </w:rPr>
      </w:pPr>
      <w:r w:rsidRPr="003E5983">
        <w:rPr>
          <w:sz w:val="28"/>
          <w:szCs w:val="28"/>
        </w:rPr>
        <w:t>Также к кулеру прилагается инструкция (на английском, японском и русском языках), в которой описана процедура установки.</w:t>
      </w:r>
    </w:p>
    <w:p w:rsidR="00AE0EA3" w:rsidRPr="003E5983" w:rsidRDefault="00AE0EA3" w:rsidP="003E5983">
      <w:pPr>
        <w:widowControl w:val="0"/>
        <w:spacing w:line="360" w:lineRule="auto"/>
        <w:ind w:firstLine="709"/>
        <w:jc w:val="both"/>
        <w:rPr>
          <w:sz w:val="28"/>
          <w:szCs w:val="28"/>
          <w:lang w:val="en-US"/>
        </w:rPr>
      </w:pPr>
      <w:r w:rsidRPr="003E5983">
        <w:rPr>
          <w:sz w:val="28"/>
          <w:szCs w:val="28"/>
        </w:rPr>
        <w:t>Классификация упаковки</w:t>
      </w:r>
      <w:r w:rsidRPr="003E5983">
        <w:rPr>
          <w:sz w:val="28"/>
          <w:szCs w:val="28"/>
          <w:lang w:val="en-US"/>
        </w:rPr>
        <w:t>:</w:t>
      </w:r>
    </w:p>
    <w:p w:rsidR="00AE0EA3" w:rsidRPr="003E5983" w:rsidRDefault="00AE0EA3" w:rsidP="003E5983">
      <w:pPr>
        <w:widowControl w:val="0"/>
        <w:numPr>
          <w:ilvl w:val="0"/>
          <w:numId w:val="37"/>
        </w:numPr>
        <w:spacing w:line="360" w:lineRule="auto"/>
        <w:ind w:left="0" w:firstLine="709"/>
        <w:jc w:val="both"/>
        <w:rPr>
          <w:sz w:val="28"/>
          <w:szCs w:val="28"/>
          <w:lang w:val="en-US"/>
        </w:rPr>
      </w:pPr>
      <w:r w:rsidRPr="003E5983">
        <w:rPr>
          <w:sz w:val="28"/>
          <w:szCs w:val="28"/>
        </w:rPr>
        <w:t>По месту упаковывания</w:t>
      </w:r>
      <w:r w:rsidRPr="003E5983">
        <w:rPr>
          <w:sz w:val="28"/>
          <w:szCs w:val="28"/>
          <w:lang w:val="en-US"/>
        </w:rPr>
        <w:t>:</w:t>
      </w:r>
    </w:p>
    <w:p w:rsidR="00AE0EA3" w:rsidRPr="003E5983" w:rsidRDefault="00AE0EA3" w:rsidP="003E5983">
      <w:pPr>
        <w:widowControl w:val="0"/>
        <w:numPr>
          <w:ilvl w:val="0"/>
          <w:numId w:val="38"/>
        </w:numPr>
        <w:spacing w:line="360" w:lineRule="auto"/>
        <w:ind w:left="0" w:firstLine="709"/>
        <w:jc w:val="both"/>
        <w:rPr>
          <w:sz w:val="28"/>
          <w:szCs w:val="28"/>
          <w:lang w:val="en-US"/>
        </w:rPr>
      </w:pPr>
      <w:r w:rsidRPr="003E5983">
        <w:rPr>
          <w:sz w:val="28"/>
          <w:szCs w:val="28"/>
        </w:rPr>
        <w:t>Производственная</w:t>
      </w:r>
    </w:p>
    <w:p w:rsidR="00AE0EA3" w:rsidRPr="003E5983" w:rsidRDefault="00AE0EA3" w:rsidP="003E5983">
      <w:pPr>
        <w:widowControl w:val="0"/>
        <w:numPr>
          <w:ilvl w:val="0"/>
          <w:numId w:val="37"/>
        </w:numPr>
        <w:spacing w:line="360" w:lineRule="auto"/>
        <w:ind w:left="0" w:firstLine="709"/>
        <w:jc w:val="both"/>
        <w:rPr>
          <w:sz w:val="28"/>
          <w:szCs w:val="28"/>
          <w:lang w:val="en-US"/>
        </w:rPr>
      </w:pPr>
      <w:r w:rsidRPr="003E5983">
        <w:rPr>
          <w:sz w:val="28"/>
          <w:szCs w:val="28"/>
        </w:rPr>
        <w:t>По назначению</w:t>
      </w:r>
      <w:r w:rsidRPr="003E5983">
        <w:rPr>
          <w:sz w:val="28"/>
          <w:szCs w:val="28"/>
          <w:lang w:val="en-US"/>
        </w:rPr>
        <w:t xml:space="preserve">: </w:t>
      </w:r>
    </w:p>
    <w:p w:rsidR="00AE0EA3" w:rsidRPr="003E5983" w:rsidRDefault="00AE0EA3" w:rsidP="003E5983">
      <w:pPr>
        <w:widowControl w:val="0"/>
        <w:numPr>
          <w:ilvl w:val="0"/>
          <w:numId w:val="39"/>
        </w:numPr>
        <w:spacing w:line="360" w:lineRule="auto"/>
        <w:ind w:left="0" w:firstLine="709"/>
        <w:jc w:val="both"/>
        <w:rPr>
          <w:sz w:val="28"/>
          <w:szCs w:val="28"/>
        </w:rPr>
      </w:pPr>
      <w:r w:rsidRPr="003E5983">
        <w:rPr>
          <w:sz w:val="28"/>
          <w:szCs w:val="28"/>
        </w:rPr>
        <w:t>Потребительская:</w:t>
      </w:r>
      <w:r w:rsidR="003E5983">
        <w:rPr>
          <w:sz w:val="28"/>
          <w:szCs w:val="28"/>
        </w:rPr>
        <w:t xml:space="preserve"> </w:t>
      </w:r>
      <w:r w:rsidRPr="003E5983">
        <w:rPr>
          <w:sz w:val="28"/>
          <w:szCs w:val="28"/>
        </w:rPr>
        <w:t xml:space="preserve">тара-коробка; упаковочный материал- пакеты из полимерных материалов. </w:t>
      </w:r>
    </w:p>
    <w:p w:rsidR="00AE0EA3" w:rsidRPr="003E5983" w:rsidRDefault="00AE0EA3" w:rsidP="003E5983">
      <w:pPr>
        <w:widowControl w:val="0"/>
        <w:numPr>
          <w:ilvl w:val="0"/>
          <w:numId w:val="37"/>
        </w:numPr>
        <w:spacing w:line="360" w:lineRule="auto"/>
        <w:ind w:left="0" w:firstLine="709"/>
        <w:jc w:val="both"/>
        <w:rPr>
          <w:sz w:val="28"/>
          <w:szCs w:val="28"/>
        </w:rPr>
      </w:pPr>
      <w:r w:rsidRPr="003E5983">
        <w:rPr>
          <w:sz w:val="28"/>
          <w:szCs w:val="28"/>
        </w:rPr>
        <w:t xml:space="preserve">По механической устойчивости и прочности, и применяемых материалов: </w:t>
      </w:r>
    </w:p>
    <w:p w:rsidR="00AE0EA3" w:rsidRPr="003E5983" w:rsidRDefault="00AE0EA3" w:rsidP="003E5983">
      <w:pPr>
        <w:widowControl w:val="0"/>
        <w:numPr>
          <w:ilvl w:val="0"/>
          <w:numId w:val="40"/>
        </w:numPr>
        <w:spacing w:line="360" w:lineRule="auto"/>
        <w:ind w:left="0" w:firstLine="709"/>
        <w:jc w:val="both"/>
        <w:rPr>
          <w:sz w:val="28"/>
          <w:szCs w:val="28"/>
          <w:lang w:val="en-US"/>
        </w:rPr>
      </w:pPr>
      <w:r w:rsidRPr="003E5983">
        <w:rPr>
          <w:sz w:val="28"/>
          <w:szCs w:val="28"/>
        </w:rPr>
        <w:t>Полужесткая: картонная коробка</w:t>
      </w:r>
    </w:p>
    <w:p w:rsidR="00AE0EA3" w:rsidRPr="003E5983" w:rsidRDefault="00AE0EA3" w:rsidP="003E5983">
      <w:pPr>
        <w:widowControl w:val="0"/>
        <w:numPr>
          <w:ilvl w:val="0"/>
          <w:numId w:val="37"/>
        </w:numPr>
        <w:spacing w:line="360" w:lineRule="auto"/>
        <w:ind w:left="0" w:firstLine="709"/>
        <w:jc w:val="both"/>
        <w:rPr>
          <w:sz w:val="28"/>
          <w:szCs w:val="28"/>
          <w:lang w:val="en-US"/>
        </w:rPr>
      </w:pPr>
      <w:r w:rsidRPr="003E5983">
        <w:rPr>
          <w:sz w:val="28"/>
          <w:szCs w:val="28"/>
        </w:rPr>
        <w:t>По количеству слоёв</w:t>
      </w:r>
      <w:r w:rsidRPr="003E5983">
        <w:rPr>
          <w:sz w:val="28"/>
          <w:szCs w:val="28"/>
          <w:lang w:val="en-US"/>
        </w:rPr>
        <w:t>:</w:t>
      </w:r>
    </w:p>
    <w:p w:rsidR="00AE0EA3" w:rsidRPr="003E5983" w:rsidRDefault="00AE0EA3" w:rsidP="003E5983">
      <w:pPr>
        <w:widowControl w:val="0"/>
        <w:numPr>
          <w:ilvl w:val="0"/>
          <w:numId w:val="41"/>
        </w:numPr>
        <w:spacing w:line="360" w:lineRule="auto"/>
        <w:ind w:left="0" w:firstLine="709"/>
        <w:jc w:val="both"/>
        <w:rPr>
          <w:sz w:val="28"/>
          <w:szCs w:val="28"/>
          <w:lang w:val="en-US"/>
        </w:rPr>
      </w:pPr>
      <w:r w:rsidRPr="003E5983">
        <w:rPr>
          <w:sz w:val="28"/>
          <w:szCs w:val="28"/>
        </w:rPr>
        <w:t>Внешняя</w:t>
      </w:r>
    </w:p>
    <w:p w:rsidR="00AE0EA3" w:rsidRPr="003E5983" w:rsidRDefault="00AE0EA3" w:rsidP="003E5983">
      <w:pPr>
        <w:widowControl w:val="0"/>
        <w:numPr>
          <w:ilvl w:val="0"/>
          <w:numId w:val="37"/>
        </w:numPr>
        <w:spacing w:line="360" w:lineRule="auto"/>
        <w:ind w:left="0" w:firstLine="709"/>
        <w:jc w:val="both"/>
        <w:rPr>
          <w:sz w:val="28"/>
          <w:szCs w:val="28"/>
          <w:lang w:val="en-US"/>
        </w:rPr>
      </w:pPr>
      <w:r w:rsidRPr="003E5983">
        <w:rPr>
          <w:sz w:val="28"/>
          <w:szCs w:val="28"/>
        </w:rPr>
        <w:t>По кратности использования</w:t>
      </w:r>
      <w:r w:rsidRPr="003E5983">
        <w:rPr>
          <w:sz w:val="28"/>
          <w:szCs w:val="28"/>
          <w:lang w:val="en-US"/>
        </w:rPr>
        <w:t xml:space="preserve">: </w:t>
      </w:r>
    </w:p>
    <w:p w:rsidR="00AE0EA3" w:rsidRPr="003E5983" w:rsidRDefault="00AE0EA3" w:rsidP="003E5983">
      <w:pPr>
        <w:widowControl w:val="0"/>
        <w:numPr>
          <w:ilvl w:val="0"/>
          <w:numId w:val="42"/>
        </w:numPr>
        <w:spacing w:line="360" w:lineRule="auto"/>
        <w:ind w:left="0" w:firstLine="709"/>
        <w:jc w:val="both"/>
        <w:rPr>
          <w:sz w:val="28"/>
          <w:szCs w:val="28"/>
          <w:lang w:val="en-US"/>
        </w:rPr>
      </w:pPr>
      <w:r w:rsidRPr="003E5983">
        <w:rPr>
          <w:sz w:val="28"/>
          <w:szCs w:val="28"/>
        </w:rPr>
        <w:t>Одноразовая</w:t>
      </w:r>
    </w:p>
    <w:p w:rsidR="00AE0EA3" w:rsidRPr="003E5983" w:rsidRDefault="00AE0EA3" w:rsidP="003E5983">
      <w:pPr>
        <w:widowControl w:val="0"/>
        <w:numPr>
          <w:ilvl w:val="0"/>
          <w:numId w:val="37"/>
        </w:numPr>
        <w:spacing w:line="360" w:lineRule="auto"/>
        <w:ind w:left="0" w:firstLine="709"/>
        <w:jc w:val="both"/>
        <w:rPr>
          <w:sz w:val="28"/>
          <w:szCs w:val="28"/>
        </w:rPr>
      </w:pPr>
      <w:r w:rsidRPr="003E5983">
        <w:rPr>
          <w:sz w:val="28"/>
          <w:szCs w:val="28"/>
        </w:rPr>
        <w:t>По грузоподъемности и габаритам</w:t>
      </w:r>
      <w:r w:rsidRPr="003E5983">
        <w:rPr>
          <w:sz w:val="28"/>
          <w:szCs w:val="28"/>
          <w:lang w:val="en-US"/>
        </w:rPr>
        <w:t>:</w:t>
      </w:r>
    </w:p>
    <w:p w:rsidR="00AE0EA3" w:rsidRPr="003E5983" w:rsidRDefault="00AE0EA3" w:rsidP="003E5983">
      <w:pPr>
        <w:widowControl w:val="0"/>
        <w:numPr>
          <w:ilvl w:val="0"/>
          <w:numId w:val="43"/>
        </w:numPr>
        <w:spacing w:line="360" w:lineRule="auto"/>
        <w:ind w:left="0" w:firstLine="709"/>
        <w:jc w:val="both"/>
        <w:rPr>
          <w:sz w:val="28"/>
          <w:szCs w:val="28"/>
        </w:rPr>
      </w:pPr>
      <w:r w:rsidRPr="003E5983">
        <w:rPr>
          <w:sz w:val="28"/>
          <w:szCs w:val="28"/>
        </w:rPr>
        <w:t>Малогабаритная</w:t>
      </w:r>
    </w:p>
    <w:p w:rsidR="00AE0EA3" w:rsidRPr="003E5983" w:rsidRDefault="00AE0EA3" w:rsidP="003E5983">
      <w:pPr>
        <w:widowControl w:val="0"/>
        <w:numPr>
          <w:ilvl w:val="0"/>
          <w:numId w:val="37"/>
        </w:numPr>
        <w:spacing w:line="360" w:lineRule="auto"/>
        <w:ind w:left="0" w:firstLine="709"/>
        <w:jc w:val="both"/>
        <w:rPr>
          <w:sz w:val="28"/>
          <w:szCs w:val="28"/>
        </w:rPr>
      </w:pPr>
      <w:r w:rsidRPr="003E5983">
        <w:rPr>
          <w:sz w:val="28"/>
          <w:szCs w:val="28"/>
        </w:rPr>
        <w:t>По форме</w:t>
      </w:r>
      <w:r w:rsidRPr="003E5983">
        <w:rPr>
          <w:sz w:val="28"/>
          <w:szCs w:val="28"/>
          <w:lang w:val="en-US"/>
        </w:rPr>
        <w:t>:</w:t>
      </w:r>
    </w:p>
    <w:p w:rsidR="00AE0EA3" w:rsidRPr="003E5983" w:rsidRDefault="00AE0EA3" w:rsidP="003E5983">
      <w:pPr>
        <w:widowControl w:val="0"/>
        <w:numPr>
          <w:ilvl w:val="0"/>
          <w:numId w:val="44"/>
        </w:numPr>
        <w:spacing w:line="360" w:lineRule="auto"/>
        <w:ind w:left="0" w:firstLine="709"/>
        <w:jc w:val="both"/>
        <w:rPr>
          <w:sz w:val="28"/>
          <w:szCs w:val="28"/>
          <w:lang w:val="en-US"/>
        </w:rPr>
      </w:pPr>
      <w:r w:rsidRPr="003E5983">
        <w:rPr>
          <w:sz w:val="28"/>
          <w:szCs w:val="28"/>
        </w:rPr>
        <w:t xml:space="preserve">Коробка </w:t>
      </w:r>
    </w:p>
    <w:p w:rsidR="00AE0EA3" w:rsidRPr="003E5983" w:rsidRDefault="00AE0EA3" w:rsidP="003E5983">
      <w:pPr>
        <w:widowControl w:val="0"/>
        <w:spacing w:line="360" w:lineRule="auto"/>
        <w:ind w:firstLine="709"/>
        <w:jc w:val="both"/>
        <w:rPr>
          <w:sz w:val="28"/>
          <w:szCs w:val="28"/>
          <w:lang w:val="en-US"/>
        </w:rPr>
      </w:pPr>
    </w:p>
    <w:p w:rsidR="00A163EF" w:rsidRPr="003E5983" w:rsidRDefault="00A163EF" w:rsidP="003E5983">
      <w:pPr>
        <w:pStyle w:val="3"/>
        <w:keepNext w:val="0"/>
        <w:widowControl w:val="0"/>
        <w:numPr>
          <w:ilvl w:val="0"/>
          <w:numId w:val="0"/>
        </w:numPr>
        <w:ind w:firstLine="709"/>
        <w:jc w:val="both"/>
        <w:rPr>
          <w:b w:val="0"/>
          <w:szCs w:val="28"/>
        </w:rPr>
      </w:pPr>
      <w:r w:rsidRPr="003E5983">
        <w:rPr>
          <w:b w:val="0"/>
        </w:rPr>
        <w:t xml:space="preserve">4.2.2 Транспортирование и хранение </w:t>
      </w:r>
      <w:r w:rsidR="004F7801" w:rsidRPr="003E5983">
        <w:rPr>
          <w:b w:val="0"/>
        </w:rPr>
        <w:t>систем охлаждения процессоров</w:t>
      </w:r>
    </w:p>
    <w:p w:rsidR="000B44CA" w:rsidRPr="003E5983" w:rsidRDefault="000B44CA" w:rsidP="003E5983">
      <w:pPr>
        <w:widowControl w:val="0"/>
        <w:spacing w:line="360" w:lineRule="auto"/>
        <w:ind w:firstLine="709"/>
        <w:jc w:val="both"/>
        <w:rPr>
          <w:sz w:val="28"/>
          <w:szCs w:val="28"/>
        </w:rPr>
      </w:pPr>
      <w:r w:rsidRPr="003E5983">
        <w:rPr>
          <w:sz w:val="28"/>
          <w:szCs w:val="28"/>
        </w:rPr>
        <w:t>Вентиляторы транспортируются в целой, картонной или пластиковой</w:t>
      </w:r>
      <w:r w:rsidR="003E5983">
        <w:rPr>
          <w:sz w:val="28"/>
          <w:szCs w:val="28"/>
        </w:rPr>
        <w:t xml:space="preserve"> </w:t>
      </w:r>
      <w:r w:rsidRPr="003E5983">
        <w:rPr>
          <w:sz w:val="28"/>
          <w:szCs w:val="28"/>
        </w:rPr>
        <w:t>упаковке. При перевозке следует избегать тряски и ударов, так как в противном случае может произойти повреждение устройства, а следовательно, утрата качества товара. Повреждение упаковки может привести к потере товарного вида вентилятора, а её разгерметизация – к повышению вероятности проникновения влаги. Недопустимо воздействие на вентилятор и упаковку воды, снега. При транспортировании обязательно соблюдение условий хранения.</w:t>
      </w:r>
    </w:p>
    <w:p w:rsidR="000B44CA" w:rsidRPr="003E5983" w:rsidRDefault="000B44CA" w:rsidP="003E5983">
      <w:pPr>
        <w:widowControl w:val="0"/>
        <w:spacing w:line="360" w:lineRule="auto"/>
        <w:ind w:firstLine="709"/>
        <w:jc w:val="both"/>
        <w:rPr>
          <w:sz w:val="28"/>
          <w:szCs w:val="28"/>
        </w:rPr>
      </w:pPr>
      <w:r w:rsidRPr="003E5983">
        <w:rPr>
          <w:sz w:val="28"/>
          <w:szCs w:val="28"/>
        </w:rPr>
        <w:t>Условия хранения:</w:t>
      </w:r>
    </w:p>
    <w:p w:rsidR="000B44CA" w:rsidRPr="003E5983" w:rsidRDefault="000B44CA" w:rsidP="003E5983">
      <w:pPr>
        <w:widowControl w:val="0"/>
        <w:numPr>
          <w:ilvl w:val="0"/>
          <w:numId w:val="45"/>
        </w:numPr>
        <w:spacing w:line="360" w:lineRule="auto"/>
        <w:ind w:left="0" w:firstLine="709"/>
        <w:jc w:val="both"/>
        <w:rPr>
          <w:sz w:val="28"/>
          <w:szCs w:val="28"/>
        </w:rPr>
      </w:pPr>
      <w:r w:rsidRPr="003E5983">
        <w:rPr>
          <w:sz w:val="28"/>
          <w:szCs w:val="28"/>
        </w:rPr>
        <w:t>Необходимо оберегать устройство от влаги. Атмосферные осадки, влага, любые жидкости могут содержать минеральные частицы, вызывающие коррозию.</w:t>
      </w:r>
    </w:p>
    <w:p w:rsidR="000B44CA" w:rsidRPr="003E5983" w:rsidRDefault="000B44CA" w:rsidP="003E5983">
      <w:pPr>
        <w:widowControl w:val="0"/>
        <w:numPr>
          <w:ilvl w:val="0"/>
          <w:numId w:val="45"/>
        </w:numPr>
        <w:spacing w:line="360" w:lineRule="auto"/>
        <w:ind w:left="0" w:firstLine="709"/>
        <w:jc w:val="both"/>
        <w:rPr>
          <w:sz w:val="28"/>
          <w:szCs w:val="28"/>
        </w:rPr>
      </w:pPr>
      <w:r w:rsidRPr="003E5983">
        <w:rPr>
          <w:sz w:val="28"/>
          <w:szCs w:val="28"/>
        </w:rPr>
        <w:t xml:space="preserve">Необходимо оберегать устройство от падения, ударов и тряски. Неосторожное обращение может привести к поломке деталей вентилятора. </w:t>
      </w:r>
    </w:p>
    <w:p w:rsidR="000B44CA" w:rsidRPr="003E5983" w:rsidRDefault="000B44CA" w:rsidP="003E5983">
      <w:pPr>
        <w:widowControl w:val="0"/>
        <w:numPr>
          <w:ilvl w:val="0"/>
          <w:numId w:val="45"/>
        </w:numPr>
        <w:spacing w:line="360" w:lineRule="auto"/>
        <w:ind w:left="0" w:firstLine="709"/>
        <w:jc w:val="both"/>
        <w:rPr>
          <w:sz w:val="28"/>
          <w:szCs w:val="28"/>
        </w:rPr>
      </w:pPr>
      <w:r w:rsidRPr="003E5983">
        <w:rPr>
          <w:sz w:val="28"/>
          <w:szCs w:val="28"/>
        </w:rPr>
        <w:t xml:space="preserve">Необходимо регулярно очищать радиатор и лопасти вентилятора от пыли, поскольку засорение может привести к падению охладительных характеристик устройства и перегреву процессора. </w:t>
      </w:r>
    </w:p>
    <w:p w:rsidR="00286030" w:rsidRPr="003E5983" w:rsidRDefault="00286030" w:rsidP="003E5983">
      <w:pPr>
        <w:widowControl w:val="0"/>
        <w:numPr>
          <w:ilvl w:val="0"/>
          <w:numId w:val="45"/>
        </w:numPr>
        <w:spacing w:line="360" w:lineRule="auto"/>
        <w:ind w:left="0" w:firstLine="709"/>
        <w:jc w:val="both"/>
        <w:rPr>
          <w:sz w:val="28"/>
          <w:szCs w:val="28"/>
        </w:rPr>
      </w:pPr>
      <w:r w:rsidRPr="003E5983">
        <w:rPr>
          <w:sz w:val="28"/>
          <w:szCs w:val="28"/>
        </w:rPr>
        <w:t>Необходимо бережно осуществлять установку вентилятора на процессор.</w:t>
      </w:r>
    </w:p>
    <w:p w:rsidR="000B44CA" w:rsidRPr="003E5983" w:rsidRDefault="000B44CA" w:rsidP="003E5983">
      <w:pPr>
        <w:widowControl w:val="0"/>
        <w:spacing w:line="360" w:lineRule="auto"/>
        <w:ind w:firstLine="709"/>
        <w:jc w:val="both"/>
        <w:rPr>
          <w:sz w:val="28"/>
          <w:szCs w:val="28"/>
        </w:rPr>
      </w:pPr>
    </w:p>
    <w:p w:rsidR="002E0CCB" w:rsidRPr="00F75F3F" w:rsidRDefault="001C7D61" w:rsidP="003E5983">
      <w:pPr>
        <w:pStyle w:val="3"/>
        <w:keepNext w:val="0"/>
        <w:widowControl w:val="0"/>
        <w:numPr>
          <w:ilvl w:val="2"/>
          <w:numId w:val="47"/>
        </w:numPr>
        <w:ind w:left="0" w:firstLine="709"/>
        <w:jc w:val="both"/>
        <w:rPr>
          <w:b w:val="0"/>
          <w:szCs w:val="28"/>
        </w:rPr>
      </w:pPr>
      <w:r w:rsidRPr="00F75F3F">
        <w:rPr>
          <w:b w:val="0"/>
        </w:rPr>
        <w:t>Система охлажден</w:t>
      </w:r>
      <w:r w:rsidR="002E0CCB" w:rsidRPr="00F75F3F">
        <w:rPr>
          <w:b w:val="0"/>
        </w:rPr>
        <w:t>ия процессоров: рекомендации</w:t>
      </w:r>
      <w:r w:rsidR="003E5983" w:rsidRPr="00F75F3F">
        <w:rPr>
          <w:b w:val="0"/>
        </w:rPr>
        <w:t xml:space="preserve"> </w:t>
      </w:r>
      <w:r w:rsidR="002E0CCB" w:rsidRPr="00F75F3F">
        <w:rPr>
          <w:b w:val="0"/>
        </w:rPr>
        <w:t>по</w:t>
      </w:r>
      <w:r w:rsidR="003E5983" w:rsidRPr="00F75F3F">
        <w:rPr>
          <w:b w:val="0"/>
        </w:rPr>
        <w:t xml:space="preserve"> </w:t>
      </w:r>
      <w:r w:rsidR="002E0CCB" w:rsidRPr="00F75F3F">
        <w:rPr>
          <w:b w:val="0"/>
          <w:szCs w:val="28"/>
        </w:rPr>
        <w:t>установке</w:t>
      </w:r>
    </w:p>
    <w:p w:rsidR="001C7D61" w:rsidRPr="003E5983" w:rsidRDefault="001C7D61" w:rsidP="003E5983">
      <w:pPr>
        <w:widowControl w:val="0"/>
        <w:spacing w:line="360" w:lineRule="auto"/>
        <w:ind w:firstLine="709"/>
        <w:jc w:val="both"/>
        <w:rPr>
          <w:sz w:val="28"/>
          <w:szCs w:val="28"/>
        </w:rPr>
      </w:pPr>
      <w:r w:rsidRPr="003E5983">
        <w:rPr>
          <w:sz w:val="28"/>
          <w:szCs w:val="28"/>
        </w:rPr>
        <w:t xml:space="preserve">Общие соображения следующие: при установке охладителей необходимо соблюдать осторожность и не прикладывать чрезмерных усилий, поскольку это может привести к поломке кристалла процессора, процессорного разъема или материнской платы. Нюансы, касающиеся разных конструкциий крепления радиатора, описаны ниже: </w:t>
      </w:r>
    </w:p>
    <w:p w:rsidR="001C7D61" w:rsidRPr="003E5983" w:rsidRDefault="00C27117" w:rsidP="003E5983">
      <w:pPr>
        <w:widowControl w:val="0"/>
        <w:spacing w:line="360" w:lineRule="auto"/>
        <w:ind w:firstLine="709"/>
        <w:jc w:val="both"/>
        <w:rPr>
          <w:sz w:val="28"/>
          <w:szCs w:val="28"/>
        </w:rPr>
      </w:pPr>
      <w:r w:rsidRPr="003E5983">
        <w:rPr>
          <w:sz w:val="28"/>
          <w:szCs w:val="28"/>
        </w:rPr>
        <w:t xml:space="preserve">1. </w:t>
      </w:r>
      <w:r w:rsidR="001C7D61" w:rsidRPr="003E5983">
        <w:rPr>
          <w:sz w:val="28"/>
          <w:szCs w:val="28"/>
        </w:rPr>
        <w:t xml:space="preserve">"Классическая" конструкция, представляющая собой изогнутую пластину с крючками, один из которых - отдельная съемная деталь с возможностью регулировки по длине. Обычно второй крючок снабжен небольшой "ручкой" для того, чтобы за него можно было взяться при установке. В монтаже такого кулера нет никаких особенностей - при должной аккуратности все просто. Менять регулировку в подавляющем большинстве случаев не надо. </w:t>
      </w:r>
    </w:p>
    <w:p w:rsidR="001C7D61" w:rsidRPr="003E5983" w:rsidRDefault="00C27117" w:rsidP="003E5983">
      <w:pPr>
        <w:widowControl w:val="0"/>
        <w:spacing w:line="360" w:lineRule="auto"/>
        <w:ind w:firstLine="709"/>
        <w:jc w:val="both"/>
        <w:rPr>
          <w:sz w:val="28"/>
          <w:szCs w:val="28"/>
        </w:rPr>
      </w:pPr>
      <w:r w:rsidRPr="003E5983">
        <w:rPr>
          <w:sz w:val="28"/>
          <w:szCs w:val="28"/>
        </w:rPr>
        <w:t xml:space="preserve">2. </w:t>
      </w:r>
      <w:r w:rsidR="001C7D61" w:rsidRPr="003E5983">
        <w:rPr>
          <w:sz w:val="28"/>
          <w:szCs w:val="28"/>
        </w:rPr>
        <w:t xml:space="preserve">Конструкция, аналогичная предыдущей, но оба крючка - часть единой детали, регулировка невозможна, рукояток для установки обычно нет. Установка оказывается более сложной </w:t>
      </w:r>
      <w:r w:rsidR="0075236A" w:rsidRPr="003E5983">
        <w:rPr>
          <w:sz w:val="28"/>
          <w:szCs w:val="28"/>
        </w:rPr>
        <w:t>поскольку,</w:t>
      </w:r>
      <w:r w:rsidR="001C7D61" w:rsidRPr="003E5983">
        <w:rPr>
          <w:sz w:val="28"/>
          <w:szCs w:val="28"/>
        </w:rPr>
        <w:t xml:space="preserve"> во-первых, нет ручки (иногда есть прорезь в пластине, в которую можно вставить плоскую отвертку), а во-вторых, прижимная пластина обычно более жесткая, нежели в первом случае. Соответственно, установка несколько затруднена и требует особой тщательности, чтобы предотвратить соскальзывание инструмента и повреждение материнской платы. </w:t>
      </w:r>
    </w:p>
    <w:p w:rsidR="001C7D61" w:rsidRPr="003E5983" w:rsidRDefault="00C27117" w:rsidP="003E5983">
      <w:pPr>
        <w:widowControl w:val="0"/>
        <w:spacing w:line="360" w:lineRule="auto"/>
        <w:ind w:firstLine="709"/>
        <w:jc w:val="both"/>
        <w:rPr>
          <w:sz w:val="28"/>
          <w:szCs w:val="28"/>
        </w:rPr>
      </w:pPr>
      <w:r w:rsidRPr="003E5983">
        <w:rPr>
          <w:sz w:val="28"/>
          <w:szCs w:val="28"/>
        </w:rPr>
        <w:t xml:space="preserve">3. </w:t>
      </w:r>
      <w:r w:rsidR="001C7D61" w:rsidRPr="003E5983">
        <w:rPr>
          <w:sz w:val="28"/>
          <w:szCs w:val="28"/>
        </w:rPr>
        <w:t xml:space="preserve">Многие радиаторы кулеров "Thrmaltake" и "Titan" имеют оригинальный механизм фиксации на процессорном разъеме - поворотом вокруг своей оси. Крючки фиксатора достаточно легко надеваются на разъем процессора, надо лишь следить чтобы не оцарапать плату. Дальше сложнее, поскольку необходимо очень аккуратно, соблюдая параллельность поверхности кристалла и нижней поверхности радиатора, повернуть радиатор. Главная опасность здесь - поцарапать или расколоть кристалл (чаще всего откалывается угол), что приводит к неработоспособности процессора. </w:t>
      </w:r>
    </w:p>
    <w:p w:rsidR="001C7D61" w:rsidRPr="003E5983" w:rsidRDefault="00C27117" w:rsidP="003E5983">
      <w:pPr>
        <w:widowControl w:val="0"/>
        <w:spacing w:line="360" w:lineRule="auto"/>
        <w:ind w:firstLine="709"/>
        <w:jc w:val="both"/>
        <w:rPr>
          <w:sz w:val="28"/>
          <w:szCs w:val="28"/>
        </w:rPr>
      </w:pPr>
      <w:r w:rsidRPr="003E5983">
        <w:rPr>
          <w:sz w:val="28"/>
          <w:szCs w:val="28"/>
        </w:rPr>
        <w:t xml:space="preserve">4. </w:t>
      </w:r>
      <w:r w:rsidR="001C7D61" w:rsidRPr="003E5983">
        <w:rPr>
          <w:sz w:val="28"/>
          <w:szCs w:val="28"/>
        </w:rPr>
        <w:t>Крепление Pentium-IV достаточно простое - после установки механизма крепления радиатора (если пластиковая рамка крепления не установлена на плату) просто положите радиатор на процессор и аккуратно закройте защелки, следя за отсутствием перекосов и надежным зацеплением крючков крепления за пластиковую рамку мат. платы. При должной аккуратности риск повредить процессор или плату минимален.</w:t>
      </w:r>
    </w:p>
    <w:p w:rsidR="0075236A" w:rsidRPr="003E5983" w:rsidRDefault="0075236A" w:rsidP="003E5983">
      <w:pPr>
        <w:widowControl w:val="0"/>
        <w:spacing w:line="360" w:lineRule="auto"/>
        <w:ind w:firstLine="709"/>
        <w:jc w:val="both"/>
        <w:rPr>
          <w:sz w:val="28"/>
          <w:szCs w:val="28"/>
        </w:rPr>
      </w:pPr>
    </w:p>
    <w:p w:rsidR="007D73FC" w:rsidRPr="003E5983" w:rsidRDefault="00F75F3F" w:rsidP="003E5983">
      <w:pPr>
        <w:widowControl w:val="0"/>
        <w:numPr>
          <w:ilvl w:val="0"/>
          <w:numId w:val="30"/>
        </w:numPr>
        <w:spacing w:line="360" w:lineRule="auto"/>
        <w:ind w:left="0" w:firstLine="709"/>
        <w:jc w:val="both"/>
        <w:rPr>
          <w:sz w:val="28"/>
          <w:szCs w:val="28"/>
        </w:rPr>
      </w:pPr>
      <w:r>
        <w:rPr>
          <w:sz w:val="28"/>
          <w:szCs w:val="28"/>
        </w:rPr>
        <w:br w:type="page"/>
      </w:r>
      <w:r w:rsidR="00D60711" w:rsidRPr="003E5983">
        <w:rPr>
          <w:sz w:val="28"/>
          <w:szCs w:val="28"/>
        </w:rPr>
        <w:t>Товарная информация</w:t>
      </w:r>
    </w:p>
    <w:p w:rsidR="00D60711" w:rsidRPr="003E5983" w:rsidRDefault="00D60711" w:rsidP="003E5983">
      <w:pPr>
        <w:widowControl w:val="0"/>
        <w:spacing w:line="360" w:lineRule="auto"/>
        <w:ind w:firstLine="709"/>
        <w:jc w:val="both"/>
        <w:rPr>
          <w:sz w:val="28"/>
          <w:szCs w:val="28"/>
        </w:rPr>
      </w:pPr>
    </w:p>
    <w:p w:rsidR="00D60711" w:rsidRPr="003E5983" w:rsidRDefault="00D60711" w:rsidP="003E5983">
      <w:pPr>
        <w:widowControl w:val="0"/>
        <w:spacing w:line="360" w:lineRule="auto"/>
        <w:ind w:firstLine="709"/>
        <w:jc w:val="both"/>
        <w:rPr>
          <w:sz w:val="28"/>
          <w:szCs w:val="28"/>
        </w:rPr>
      </w:pPr>
      <w:r w:rsidRPr="003E5983">
        <w:rPr>
          <w:sz w:val="28"/>
          <w:szCs w:val="28"/>
        </w:rPr>
        <w:t xml:space="preserve">5.1 Маркировка </w:t>
      </w:r>
      <w:r w:rsidRPr="003E5983">
        <w:rPr>
          <w:sz w:val="28"/>
          <w:szCs w:val="30"/>
        </w:rPr>
        <w:t>систем охлаждения процессор</w:t>
      </w:r>
      <w:r w:rsidR="004F7801" w:rsidRPr="003E5983">
        <w:rPr>
          <w:sz w:val="28"/>
          <w:szCs w:val="30"/>
        </w:rPr>
        <w:t>ов</w:t>
      </w:r>
    </w:p>
    <w:p w:rsidR="00F75F3F" w:rsidRDefault="00F75F3F" w:rsidP="003E5983">
      <w:pPr>
        <w:widowControl w:val="0"/>
        <w:shd w:val="clear" w:color="auto" w:fill="FFFFFF"/>
        <w:spacing w:line="360" w:lineRule="auto"/>
        <w:ind w:firstLine="709"/>
        <w:jc w:val="both"/>
        <w:rPr>
          <w:sz w:val="28"/>
          <w:szCs w:val="28"/>
        </w:rPr>
      </w:pPr>
    </w:p>
    <w:p w:rsidR="00D60711" w:rsidRPr="003E5983" w:rsidRDefault="00D60711" w:rsidP="003E5983">
      <w:pPr>
        <w:widowControl w:val="0"/>
        <w:shd w:val="clear" w:color="auto" w:fill="FFFFFF"/>
        <w:spacing w:line="360" w:lineRule="auto"/>
        <w:ind w:firstLine="709"/>
        <w:jc w:val="both"/>
        <w:rPr>
          <w:sz w:val="28"/>
          <w:szCs w:val="28"/>
        </w:rPr>
      </w:pPr>
      <w:r w:rsidRPr="003E5983">
        <w:rPr>
          <w:sz w:val="28"/>
          <w:szCs w:val="28"/>
        </w:rPr>
        <w:t>Маркировка – это текст, условные обозначения или рисунок, нанесенные на упаковку или товар, а также другие вспомогательные средства, предназначенные для идентификации товара или oтдельныx его свойств и доведения до потребителя информации об изготовителях, товароведных характеристиках товара.</w:t>
      </w:r>
    </w:p>
    <w:p w:rsidR="00D60711" w:rsidRPr="003E5983" w:rsidRDefault="00D60711" w:rsidP="003E5983">
      <w:pPr>
        <w:widowControl w:val="0"/>
        <w:spacing w:line="360" w:lineRule="auto"/>
        <w:ind w:firstLine="709"/>
        <w:jc w:val="both"/>
        <w:rPr>
          <w:sz w:val="28"/>
          <w:szCs w:val="28"/>
        </w:rPr>
      </w:pPr>
      <w:r w:rsidRPr="003E5983">
        <w:rPr>
          <w:sz w:val="28"/>
          <w:szCs w:val="28"/>
        </w:rPr>
        <w:t xml:space="preserve">Рассмотрим маркировку на примере вентилятора </w:t>
      </w:r>
      <w:r w:rsidRPr="003E5983">
        <w:rPr>
          <w:sz w:val="28"/>
          <w:szCs w:val="28"/>
          <w:lang w:val="en-US"/>
        </w:rPr>
        <w:t>Thermaltake</w:t>
      </w:r>
      <w:r w:rsidRPr="003E5983">
        <w:rPr>
          <w:sz w:val="28"/>
          <w:szCs w:val="28"/>
        </w:rPr>
        <w:t xml:space="preserve"> </w:t>
      </w:r>
      <w:r w:rsidRPr="003E5983">
        <w:rPr>
          <w:sz w:val="28"/>
          <w:szCs w:val="28"/>
          <w:lang w:val="en-US"/>
        </w:rPr>
        <w:t>CL</w:t>
      </w:r>
      <w:r w:rsidRPr="003E5983">
        <w:rPr>
          <w:sz w:val="28"/>
          <w:szCs w:val="28"/>
        </w:rPr>
        <w:t>-</w:t>
      </w:r>
      <w:r w:rsidRPr="003E5983">
        <w:rPr>
          <w:sz w:val="28"/>
          <w:szCs w:val="28"/>
          <w:lang w:val="en-US"/>
        </w:rPr>
        <w:t>P</w:t>
      </w:r>
      <w:r w:rsidRPr="003E5983">
        <w:rPr>
          <w:sz w:val="28"/>
          <w:szCs w:val="28"/>
        </w:rPr>
        <w:t xml:space="preserve">0268 </w:t>
      </w:r>
      <w:r w:rsidRPr="003E5983">
        <w:rPr>
          <w:sz w:val="28"/>
          <w:szCs w:val="28"/>
          <w:lang w:val="en-US"/>
        </w:rPr>
        <w:t>Mini</w:t>
      </w:r>
      <w:r w:rsidRPr="003E5983">
        <w:rPr>
          <w:sz w:val="28"/>
          <w:szCs w:val="28"/>
        </w:rPr>
        <w:t xml:space="preserve"> </w:t>
      </w:r>
      <w:r w:rsidRPr="003E5983">
        <w:rPr>
          <w:sz w:val="28"/>
          <w:szCs w:val="28"/>
          <w:lang w:val="en-US"/>
        </w:rPr>
        <w:t>Typhoon</w:t>
      </w:r>
      <w:r w:rsidRPr="003E5983">
        <w:rPr>
          <w:sz w:val="28"/>
          <w:szCs w:val="28"/>
        </w:rPr>
        <w:t>:</w:t>
      </w:r>
    </w:p>
    <w:p w:rsidR="00D60711" w:rsidRPr="003E5983" w:rsidRDefault="00D60711" w:rsidP="003E5983">
      <w:pPr>
        <w:widowControl w:val="0"/>
        <w:spacing w:line="360" w:lineRule="auto"/>
        <w:ind w:firstLine="709"/>
        <w:jc w:val="both"/>
        <w:rPr>
          <w:sz w:val="28"/>
          <w:szCs w:val="28"/>
        </w:rPr>
      </w:pPr>
      <w:r w:rsidRPr="003E5983">
        <w:rPr>
          <w:sz w:val="28"/>
          <w:szCs w:val="28"/>
        </w:rPr>
        <w:t>Маркировка на вентиляторе</w:t>
      </w:r>
      <w:r w:rsidR="0069133E" w:rsidRPr="003E5983">
        <w:rPr>
          <w:sz w:val="28"/>
          <w:szCs w:val="28"/>
        </w:rPr>
        <w:t xml:space="preserve"> представлена виде наклейки</w:t>
      </w:r>
      <w:r w:rsidRPr="003E5983">
        <w:rPr>
          <w:sz w:val="28"/>
          <w:szCs w:val="28"/>
        </w:rPr>
        <w:t>:</w:t>
      </w:r>
    </w:p>
    <w:p w:rsidR="00D60711" w:rsidRPr="003E5983" w:rsidRDefault="00D60711" w:rsidP="003E5983">
      <w:pPr>
        <w:widowControl w:val="0"/>
        <w:numPr>
          <w:ilvl w:val="0"/>
          <w:numId w:val="33"/>
        </w:numPr>
        <w:spacing w:line="360" w:lineRule="auto"/>
        <w:ind w:left="0" w:firstLine="709"/>
        <w:jc w:val="both"/>
        <w:rPr>
          <w:sz w:val="28"/>
          <w:szCs w:val="28"/>
        </w:rPr>
      </w:pPr>
      <w:r w:rsidRPr="003E5983">
        <w:rPr>
          <w:sz w:val="28"/>
          <w:szCs w:val="28"/>
        </w:rPr>
        <w:t xml:space="preserve">Марка вентилятора </w:t>
      </w:r>
      <w:r w:rsidRPr="003E5983">
        <w:rPr>
          <w:sz w:val="28"/>
          <w:szCs w:val="28"/>
          <w:lang w:val="en-US"/>
        </w:rPr>
        <w:t>Thermaltake</w:t>
      </w:r>
    </w:p>
    <w:p w:rsidR="00D60711" w:rsidRPr="003E5983" w:rsidRDefault="00D60711" w:rsidP="003E5983">
      <w:pPr>
        <w:widowControl w:val="0"/>
        <w:shd w:val="clear" w:color="auto" w:fill="FFFFFF"/>
        <w:spacing w:line="360" w:lineRule="auto"/>
        <w:ind w:firstLine="709"/>
        <w:jc w:val="both"/>
        <w:rPr>
          <w:sz w:val="28"/>
          <w:szCs w:val="28"/>
        </w:rPr>
      </w:pPr>
      <w:r w:rsidRPr="003E5983">
        <w:rPr>
          <w:sz w:val="28"/>
          <w:szCs w:val="28"/>
        </w:rPr>
        <w:t>Маркировка на паспорте:</w:t>
      </w:r>
    </w:p>
    <w:p w:rsidR="00D60711" w:rsidRPr="003E5983" w:rsidRDefault="00D60711" w:rsidP="003E5983">
      <w:pPr>
        <w:widowControl w:val="0"/>
        <w:numPr>
          <w:ilvl w:val="0"/>
          <w:numId w:val="33"/>
        </w:numPr>
        <w:spacing w:line="360" w:lineRule="auto"/>
        <w:ind w:left="0" w:firstLine="709"/>
        <w:jc w:val="both"/>
        <w:rPr>
          <w:sz w:val="28"/>
          <w:szCs w:val="28"/>
        </w:rPr>
      </w:pPr>
      <w:r w:rsidRPr="003E5983">
        <w:rPr>
          <w:sz w:val="28"/>
          <w:szCs w:val="28"/>
        </w:rPr>
        <w:t xml:space="preserve">Марка </w:t>
      </w:r>
      <w:r w:rsidRPr="003E5983">
        <w:rPr>
          <w:sz w:val="28"/>
          <w:szCs w:val="28"/>
          <w:lang w:val="en-US"/>
        </w:rPr>
        <w:t>Thermaltake</w:t>
      </w:r>
    </w:p>
    <w:p w:rsidR="00D60711" w:rsidRPr="003E5983" w:rsidRDefault="00D60711" w:rsidP="003E5983">
      <w:pPr>
        <w:widowControl w:val="0"/>
        <w:numPr>
          <w:ilvl w:val="0"/>
          <w:numId w:val="33"/>
        </w:numPr>
        <w:spacing w:line="360" w:lineRule="auto"/>
        <w:ind w:left="0" w:firstLine="709"/>
        <w:jc w:val="both"/>
        <w:rPr>
          <w:sz w:val="28"/>
          <w:szCs w:val="28"/>
        </w:rPr>
      </w:pPr>
      <w:r w:rsidRPr="003E5983">
        <w:rPr>
          <w:sz w:val="28"/>
          <w:szCs w:val="28"/>
        </w:rPr>
        <w:t xml:space="preserve">Серия </w:t>
      </w:r>
      <w:r w:rsidRPr="003E5983">
        <w:rPr>
          <w:sz w:val="28"/>
          <w:szCs w:val="28"/>
          <w:lang w:val="en-US"/>
        </w:rPr>
        <w:t>CL</w:t>
      </w:r>
      <w:r w:rsidRPr="003E5983">
        <w:rPr>
          <w:sz w:val="28"/>
          <w:szCs w:val="28"/>
        </w:rPr>
        <w:t>-</w:t>
      </w:r>
      <w:r w:rsidRPr="003E5983">
        <w:rPr>
          <w:sz w:val="28"/>
          <w:szCs w:val="28"/>
          <w:lang w:val="en-US"/>
        </w:rPr>
        <w:t>P</w:t>
      </w:r>
      <w:r w:rsidRPr="003E5983">
        <w:rPr>
          <w:sz w:val="28"/>
          <w:szCs w:val="28"/>
        </w:rPr>
        <w:t xml:space="preserve">0268 </w:t>
      </w:r>
      <w:r w:rsidRPr="003E5983">
        <w:rPr>
          <w:sz w:val="28"/>
          <w:szCs w:val="28"/>
          <w:lang w:val="en-US"/>
        </w:rPr>
        <w:t>Mini</w:t>
      </w:r>
      <w:r w:rsidRPr="003E5983">
        <w:rPr>
          <w:sz w:val="28"/>
          <w:szCs w:val="28"/>
        </w:rPr>
        <w:t xml:space="preserve"> </w:t>
      </w:r>
      <w:r w:rsidRPr="003E5983">
        <w:rPr>
          <w:sz w:val="28"/>
          <w:szCs w:val="28"/>
          <w:lang w:val="en-US"/>
        </w:rPr>
        <w:t>Typhoon</w:t>
      </w:r>
    </w:p>
    <w:p w:rsidR="00D60711" w:rsidRPr="003E5983" w:rsidRDefault="00D60711" w:rsidP="003E5983">
      <w:pPr>
        <w:widowControl w:val="0"/>
        <w:numPr>
          <w:ilvl w:val="0"/>
          <w:numId w:val="33"/>
        </w:numPr>
        <w:spacing w:line="360" w:lineRule="auto"/>
        <w:ind w:left="0" w:firstLine="709"/>
        <w:jc w:val="both"/>
        <w:rPr>
          <w:sz w:val="28"/>
          <w:szCs w:val="28"/>
        </w:rPr>
      </w:pPr>
      <w:r w:rsidRPr="003E5983">
        <w:rPr>
          <w:sz w:val="28"/>
          <w:szCs w:val="28"/>
        </w:rPr>
        <w:t>Серийный номер 66М0АС125522</w:t>
      </w:r>
    </w:p>
    <w:p w:rsidR="00D60711" w:rsidRPr="003E5983" w:rsidRDefault="00D60711" w:rsidP="003E5983">
      <w:pPr>
        <w:widowControl w:val="0"/>
        <w:numPr>
          <w:ilvl w:val="0"/>
          <w:numId w:val="33"/>
        </w:numPr>
        <w:spacing w:line="360" w:lineRule="auto"/>
        <w:ind w:left="0" w:firstLine="709"/>
        <w:jc w:val="both"/>
        <w:rPr>
          <w:sz w:val="28"/>
          <w:szCs w:val="28"/>
        </w:rPr>
      </w:pPr>
      <w:r w:rsidRPr="003E5983">
        <w:rPr>
          <w:sz w:val="28"/>
          <w:szCs w:val="28"/>
        </w:rPr>
        <w:t xml:space="preserve">Форм – фактор </w:t>
      </w:r>
      <w:r w:rsidRPr="003E5983">
        <w:rPr>
          <w:sz w:val="28"/>
          <w:szCs w:val="28"/>
          <w:lang w:val="en-US"/>
        </w:rPr>
        <w:t>Socket 775</w:t>
      </w:r>
    </w:p>
    <w:p w:rsidR="00D60711" w:rsidRPr="003E5983" w:rsidRDefault="00D60711" w:rsidP="003E5983">
      <w:pPr>
        <w:widowControl w:val="0"/>
        <w:numPr>
          <w:ilvl w:val="0"/>
          <w:numId w:val="33"/>
        </w:numPr>
        <w:spacing w:line="360" w:lineRule="auto"/>
        <w:ind w:left="0" w:firstLine="709"/>
        <w:jc w:val="both"/>
        <w:rPr>
          <w:sz w:val="28"/>
          <w:szCs w:val="28"/>
        </w:rPr>
      </w:pPr>
      <w:r w:rsidRPr="003E5983">
        <w:rPr>
          <w:sz w:val="28"/>
          <w:szCs w:val="28"/>
        </w:rPr>
        <w:t>Шумность 18 дБ</w:t>
      </w:r>
    </w:p>
    <w:p w:rsidR="00D60711" w:rsidRPr="003E5983" w:rsidRDefault="00D60711" w:rsidP="003E5983">
      <w:pPr>
        <w:widowControl w:val="0"/>
        <w:numPr>
          <w:ilvl w:val="0"/>
          <w:numId w:val="33"/>
        </w:numPr>
        <w:spacing w:line="360" w:lineRule="auto"/>
        <w:ind w:left="0" w:firstLine="709"/>
        <w:jc w:val="both"/>
        <w:rPr>
          <w:sz w:val="28"/>
          <w:szCs w:val="28"/>
        </w:rPr>
      </w:pPr>
      <w:r w:rsidRPr="003E5983">
        <w:rPr>
          <w:sz w:val="28"/>
          <w:szCs w:val="28"/>
        </w:rPr>
        <w:t>Обороты 2500 об./мин.</w:t>
      </w:r>
    </w:p>
    <w:p w:rsidR="00D60711" w:rsidRPr="003E5983" w:rsidRDefault="00D60711" w:rsidP="003E5983">
      <w:pPr>
        <w:widowControl w:val="0"/>
        <w:numPr>
          <w:ilvl w:val="0"/>
          <w:numId w:val="33"/>
        </w:numPr>
        <w:spacing w:line="360" w:lineRule="auto"/>
        <w:ind w:left="0" w:firstLine="709"/>
        <w:jc w:val="both"/>
        <w:rPr>
          <w:sz w:val="28"/>
          <w:szCs w:val="28"/>
        </w:rPr>
      </w:pPr>
      <w:r w:rsidRPr="003E5983">
        <w:rPr>
          <w:sz w:val="28"/>
          <w:szCs w:val="28"/>
        </w:rPr>
        <w:t>Размеры 2х6мм</w:t>
      </w:r>
    </w:p>
    <w:p w:rsidR="00D60711" w:rsidRPr="003E5983" w:rsidRDefault="00D60711" w:rsidP="003E5983">
      <w:pPr>
        <w:widowControl w:val="0"/>
        <w:numPr>
          <w:ilvl w:val="0"/>
          <w:numId w:val="33"/>
        </w:numPr>
        <w:spacing w:line="360" w:lineRule="auto"/>
        <w:ind w:left="0" w:firstLine="709"/>
        <w:jc w:val="both"/>
        <w:rPr>
          <w:sz w:val="28"/>
          <w:szCs w:val="28"/>
        </w:rPr>
      </w:pPr>
      <w:r w:rsidRPr="003E5983">
        <w:rPr>
          <w:sz w:val="28"/>
          <w:szCs w:val="28"/>
        </w:rPr>
        <w:t>Материал радиатора Медь+Алюминий</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 xml:space="preserve">Печать для документов </w:t>
      </w:r>
      <w:r w:rsidRPr="003E5983">
        <w:rPr>
          <w:sz w:val="28"/>
          <w:szCs w:val="28"/>
          <w:lang w:val="en-US"/>
        </w:rPr>
        <w:t>“</w:t>
      </w:r>
      <w:r w:rsidRPr="003E5983">
        <w:rPr>
          <w:sz w:val="28"/>
          <w:szCs w:val="28"/>
        </w:rPr>
        <w:t>Митком</w:t>
      </w:r>
      <w:r w:rsidRPr="003E5983">
        <w:rPr>
          <w:sz w:val="28"/>
          <w:szCs w:val="28"/>
          <w:lang w:val="en-US"/>
        </w:rPr>
        <w:t>”</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Штамп гарантийного обслуживания</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Подпись покупателя</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 Паспорта – 0082803/1</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Дата 30.08.2006</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 xml:space="preserve">Информационный знак </w:t>
      </w:r>
      <w:r w:rsidRPr="003E5983">
        <w:rPr>
          <w:sz w:val="28"/>
          <w:szCs w:val="28"/>
          <w:lang w:val="en-US"/>
        </w:rPr>
        <w:t>“</w:t>
      </w:r>
      <w:r w:rsidRPr="003E5983">
        <w:rPr>
          <w:sz w:val="28"/>
          <w:szCs w:val="28"/>
        </w:rPr>
        <w:t>КламаС</w:t>
      </w:r>
      <w:r w:rsidRPr="003E5983">
        <w:rPr>
          <w:sz w:val="28"/>
          <w:szCs w:val="28"/>
          <w:lang w:val="en-US"/>
        </w:rPr>
        <w:t>”</w:t>
      </w:r>
    </w:p>
    <w:p w:rsidR="007F2F79" w:rsidRPr="003E5983" w:rsidRDefault="007F2F79" w:rsidP="003E5983">
      <w:pPr>
        <w:widowControl w:val="0"/>
        <w:shd w:val="clear" w:color="auto" w:fill="FFFFFF"/>
        <w:spacing w:line="360" w:lineRule="auto"/>
        <w:ind w:firstLine="709"/>
        <w:jc w:val="both"/>
        <w:rPr>
          <w:sz w:val="28"/>
          <w:szCs w:val="28"/>
        </w:rPr>
      </w:pPr>
      <w:r w:rsidRPr="003E5983">
        <w:rPr>
          <w:sz w:val="28"/>
          <w:szCs w:val="28"/>
        </w:rPr>
        <w:t>Маркировка на гарантийном талоне:</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 xml:space="preserve">Марка </w:t>
      </w:r>
      <w:r w:rsidRPr="003E5983">
        <w:rPr>
          <w:sz w:val="28"/>
          <w:szCs w:val="28"/>
          <w:lang w:val="en-US"/>
        </w:rPr>
        <w:t>Thermaltake</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 xml:space="preserve">Серия </w:t>
      </w:r>
      <w:r w:rsidRPr="003E5983">
        <w:rPr>
          <w:sz w:val="28"/>
          <w:szCs w:val="28"/>
          <w:lang w:val="en-US"/>
        </w:rPr>
        <w:t>CL</w:t>
      </w:r>
      <w:r w:rsidRPr="003E5983">
        <w:rPr>
          <w:sz w:val="28"/>
          <w:szCs w:val="28"/>
        </w:rPr>
        <w:t>-</w:t>
      </w:r>
      <w:r w:rsidRPr="003E5983">
        <w:rPr>
          <w:sz w:val="28"/>
          <w:szCs w:val="28"/>
          <w:lang w:val="en-US"/>
        </w:rPr>
        <w:t>P</w:t>
      </w:r>
      <w:r w:rsidRPr="003E5983">
        <w:rPr>
          <w:sz w:val="28"/>
          <w:szCs w:val="28"/>
        </w:rPr>
        <w:t xml:space="preserve">0268 </w:t>
      </w:r>
      <w:r w:rsidRPr="003E5983">
        <w:rPr>
          <w:sz w:val="28"/>
          <w:szCs w:val="28"/>
          <w:lang w:val="en-US"/>
        </w:rPr>
        <w:t>Mini</w:t>
      </w:r>
      <w:r w:rsidRPr="003E5983">
        <w:rPr>
          <w:sz w:val="28"/>
          <w:szCs w:val="28"/>
        </w:rPr>
        <w:t xml:space="preserve"> </w:t>
      </w:r>
      <w:r w:rsidRPr="003E5983">
        <w:rPr>
          <w:sz w:val="28"/>
          <w:szCs w:val="28"/>
          <w:lang w:val="en-US"/>
        </w:rPr>
        <w:t>Typhoon</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Серийный номер 66М0АС125522</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 xml:space="preserve">Форм – фактор </w:t>
      </w:r>
      <w:r w:rsidRPr="003E5983">
        <w:rPr>
          <w:sz w:val="28"/>
          <w:szCs w:val="28"/>
          <w:lang w:val="en-US"/>
        </w:rPr>
        <w:t>Socket 775</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Шумность 18 дБ</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Обороты 2500 об./мин.</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Размеры 2х6мм</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Материал радиатора Медь+Алюминий</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Срок гарантии 6 месяцев</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Адреса гарантийных отделов</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Печати</w:t>
      </w:r>
    </w:p>
    <w:p w:rsidR="007F2F79" w:rsidRPr="003E5983" w:rsidRDefault="007F2F79" w:rsidP="003E5983">
      <w:pPr>
        <w:widowControl w:val="0"/>
        <w:numPr>
          <w:ilvl w:val="0"/>
          <w:numId w:val="33"/>
        </w:numPr>
        <w:spacing w:line="360" w:lineRule="auto"/>
        <w:ind w:left="0" w:firstLine="709"/>
        <w:jc w:val="both"/>
        <w:rPr>
          <w:sz w:val="28"/>
          <w:szCs w:val="28"/>
        </w:rPr>
      </w:pPr>
      <w:r w:rsidRPr="003E5983">
        <w:rPr>
          <w:sz w:val="28"/>
          <w:szCs w:val="28"/>
        </w:rPr>
        <w:t xml:space="preserve">Информационный знак </w:t>
      </w:r>
      <w:r w:rsidRPr="003E5983">
        <w:rPr>
          <w:sz w:val="28"/>
          <w:szCs w:val="28"/>
          <w:lang w:val="en-US"/>
        </w:rPr>
        <w:t>“</w:t>
      </w:r>
      <w:r w:rsidRPr="003E5983">
        <w:rPr>
          <w:sz w:val="28"/>
          <w:szCs w:val="28"/>
        </w:rPr>
        <w:t>КламаС</w:t>
      </w:r>
      <w:r w:rsidRPr="003E5983">
        <w:rPr>
          <w:sz w:val="28"/>
          <w:szCs w:val="28"/>
          <w:lang w:val="en-US"/>
        </w:rPr>
        <w:t>”</w:t>
      </w:r>
    </w:p>
    <w:p w:rsidR="007F2F79" w:rsidRPr="003E5983" w:rsidRDefault="00000DC0" w:rsidP="003E5983">
      <w:pPr>
        <w:widowControl w:val="0"/>
        <w:spacing w:line="360" w:lineRule="auto"/>
        <w:ind w:firstLine="709"/>
        <w:jc w:val="both"/>
        <w:rPr>
          <w:sz w:val="28"/>
          <w:szCs w:val="28"/>
          <w:lang w:val="en-US"/>
        </w:rPr>
      </w:pPr>
      <w:r w:rsidRPr="003E5983">
        <w:rPr>
          <w:sz w:val="28"/>
          <w:szCs w:val="28"/>
        </w:rPr>
        <w:t>Маркировка на упаковке</w:t>
      </w:r>
      <w:r w:rsidRPr="003E5983">
        <w:rPr>
          <w:sz w:val="28"/>
          <w:szCs w:val="28"/>
          <w:lang w:val="en-US"/>
        </w:rPr>
        <w:t xml:space="preserve">: </w:t>
      </w:r>
    </w:p>
    <w:p w:rsidR="00000DC0" w:rsidRPr="003E5983" w:rsidRDefault="00000DC0" w:rsidP="003E5983">
      <w:pPr>
        <w:widowControl w:val="0"/>
        <w:numPr>
          <w:ilvl w:val="0"/>
          <w:numId w:val="34"/>
        </w:numPr>
        <w:spacing w:line="360" w:lineRule="auto"/>
        <w:ind w:left="0" w:firstLine="709"/>
        <w:jc w:val="both"/>
        <w:rPr>
          <w:sz w:val="28"/>
          <w:szCs w:val="28"/>
        </w:rPr>
      </w:pPr>
      <w:r w:rsidRPr="003E5983">
        <w:rPr>
          <w:sz w:val="28"/>
          <w:szCs w:val="28"/>
        </w:rPr>
        <w:t xml:space="preserve">Марка </w:t>
      </w:r>
      <w:r w:rsidRPr="003E5983">
        <w:rPr>
          <w:sz w:val="28"/>
          <w:szCs w:val="28"/>
          <w:lang w:val="en-US"/>
        </w:rPr>
        <w:t>Thermaltake</w:t>
      </w:r>
    </w:p>
    <w:p w:rsidR="00000DC0" w:rsidRPr="003E5983" w:rsidRDefault="00000DC0" w:rsidP="003E5983">
      <w:pPr>
        <w:widowControl w:val="0"/>
        <w:numPr>
          <w:ilvl w:val="0"/>
          <w:numId w:val="34"/>
        </w:numPr>
        <w:spacing w:line="360" w:lineRule="auto"/>
        <w:ind w:left="0" w:firstLine="709"/>
        <w:jc w:val="both"/>
        <w:rPr>
          <w:sz w:val="28"/>
          <w:szCs w:val="28"/>
        </w:rPr>
      </w:pPr>
      <w:r w:rsidRPr="003E5983">
        <w:rPr>
          <w:sz w:val="28"/>
          <w:szCs w:val="28"/>
        </w:rPr>
        <w:t xml:space="preserve">Серия </w:t>
      </w:r>
      <w:r w:rsidRPr="003E5983">
        <w:rPr>
          <w:sz w:val="28"/>
          <w:szCs w:val="28"/>
          <w:lang w:val="en-US"/>
        </w:rPr>
        <w:t>CL</w:t>
      </w:r>
      <w:r w:rsidRPr="003E5983">
        <w:rPr>
          <w:sz w:val="28"/>
          <w:szCs w:val="28"/>
        </w:rPr>
        <w:t>-</w:t>
      </w:r>
      <w:r w:rsidRPr="003E5983">
        <w:rPr>
          <w:sz w:val="28"/>
          <w:szCs w:val="28"/>
          <w:lang w:val="en-US"/>
        </w:rPr>
        <w:t>P</w:t>
      </w:r>
      <w:r w:rsidRPr="003E5983">
        <w:rPr>
          <w:sz w:val="28"/>
          <w:szCs w:val="28"/>
        </w:rPr>
        <w:t xml:space="preserve">0268 </w:t>
      </w:r>
      <w:r w:rsidRPr="003E5983">
        <w:rPr>
          <w:sz w:val="28"/>
          <w:szCs w:val="28"/>
          <w:lang w:val="en-US"/>
        </w:rPr>
        <w:t>Mini</w:t>
      </w:r>
      <w:r w:rsidRPr="003E5983">
        <w:rPr>
          <w:sz w:val="28"/>
          <w:szCs w:val="28"/>
        </w:rPr>
        <w:t xml:space="preserve"> </w:t>
      </w:r>
      <w:r w:rsidRPr="003E5983">
        <w:rPr>
          <w:sz w:val="28"/>
          <w:szCs w:val="28"/>
          <w:lang w:val="en-US"/>
        </w:rPr>
        <w:t>Typhoon</w:t>
      </w:r>
    </w:p>
    <w:p w:rsidR="00000DC0" w:rsidRPr="003E5983" w:rsidRDefault="00000DC0" w:rsidP="003E5983">
      <w:pPr>
        <w:widowControl w:val="0"/>
        <w:numPr>
          <w:ilvl w:val="0"/>
          <w:numId w:val="34"/>
        </w:numPr>
        <w:spacing w:line="360" w:lineRule="auto"/>
        <w:ind w:left="0" w:firstLine="709"/>
        <w:jc w:val="both"/>
        <w:rPr>
          <w:sz w:val="28"/>
          <w:szCs w:val="28"/>
        </w:rPr>
      </w:pPr>
      <w:r w:rsidRPr="003E5983">
        <w:rPr>
          <w:sz w:val="28"/>
          <w:szCs w:val="28"/>
        </w:rPr>
        <w:t xml:space="preserve">Штрих – код </w:t>
      </w:r>
      <w:r w:rsidR="00A1011E" w:rsidRPr="003E5983">
        <w:rPr>
          <w:sz w:val="28"/>
          <w:szCs w:val="28"/>
        </w:rPr>
        <w:t>7431080570467</w:t>
      </w:r>
    </w:p>
    <w:p w:rsidR="00E91118" w:rsidRPr="003E5983" w:rsidRDefault="00E91118" w:rsidP="003E5983">
      <w:pPr>
        <w:widowControl w:val="0"/>
        <w:numPr>
          <w:ilvl w:val="0"/>
          <w:numId w:val="34"/>
        </w:numPr>
        <w:spacing w:line="360" w:lineRule="auto"/>
        <w:ind w:left="0" w:firstLine="709"/>
        <w:jc w:val="both"/>
        <w:rPr>
          <w:sz w:val="28"/>
          <w:szCs w:val="28"/>
          <w:lang w:val="en-US"/>
        </w:rPr>
      </w:pPr>
      <w:r w:rsidRPr="003E5983">
        <w:rPr>
          <w:sz w:val="28"/>
          <w:szCs w:val="28"/>
        </w:rPr>
        <w:t>Основные характеристики вентилятора</w:t>
      </w:r>
    </w:p>
    <w:p w:rsidR="00BE197D" w:rsidRPr="003E5983" w:rsidRDefault="00BE197D" w:rsidP="003E5983">
      <w:pPr>
        <w:widowControl w:val="0"/>
        <w:numPr>
          <w:ilvl w:val="0"/>
          <w:numId w:val="34"/>
        </w:numPr>
        <w:spacing w:line="360" w:lineRule="auto"/>
        <w:ind w:left="0" w:firstLine="709"/>
        <w:jc w:val="both"/>
        <w:rPr>
          <w:sz w:val="28"/>
          <w:szCs w:val="28"/>
          <w:lang w:val="en-US"/>
        </w:rPr>
      </w:pPr>
      <w:r w:rsidRPr="003E5983">
        <w:rPr>
          <w:sz w:val="28"/>
          <w:szCs w:val="28"/>
        </w:rPr>
        <w:t>Вольтаж 115</w:t>
      </w:r>
      <w:r w:rsidRPr="003E5983">
        <w:rPr>
          <w:sz w:val="28"/>
          <w:szCs w:val="28"/>
          <w:lang w:val="en-US"/>
        </w:rPr>
        <w:t>W</w:t>
      </w:r>
    </w:p>
    <w:p w:rsidR="002112D9" w:rsidRPr="003E5983" w:rsidRDefault="00BE197D" w:rsidP="003E5983">
      <w:pPr>
        <w:widowControl w:val="0"/>
        <w:numPr>
          <w:ilvl w:val="0"/>
          <w:numId w:val="34"/>
        </w:numPr>
        <w:spacing w:line="360" w:lineRule="auto"/>
        <w:ind w:left="0" w:firstLine="709"/>
        <w:jc w:val="both"/>
        <w:rPr>
          <w:sz w:val="28"/>
          <w:szCs w:val="28"/>
          <w:lang w:val="en-US"/>
        </w:rPr>
      </w:pPr>
      <w:r w:rsidRPr="003E5983">
        <w:rPr>
          <w:sz w:val="28"/>
          <w:szCs w:val="28"/>
        </w:rPr>
        <w:t>Ценник 650 рублей</w:t>
      </w:r>
    </w:p>
    <w:p w:rsidR="004E73C8" w:rsidRPr="003E5983" w:rsidRDefault="004E73C8" w:rsidP="003E5983">
      <w:pPr>
        <w:widowControl w:val="0"/>
        <w:numPr>
          <w:ilvl w:val="0"/>
          <w:numId w:val="34"/>
        </w:numPr>
        <w:spacing w:line="360" w:lineRule="auto"/>
        <w:ind w:left="0" w:firstLine="709"/>
        <w:jc w:val="both"/>
        <w:rPr>
          <w:sz w:val="28"/>
          <w:szCs w:val="28"/>
          <w:lang w:val="en-US"/>
        </w:rPr>
      </w:pPr>
      <w:r w:rsidRPr="003E5983">
        <w:rPr>
          <w:sz w:val="28"/>
          <w:szCs w:val="28"/>
        </w:rPr>
        <w:t xml:space="preserve">Сделано в </w:t>
      </w:r>
      <w:r w:rsidR="00043434" w:rsidRPr="003E5983">
        <w:rPr>
          <w:sz w:val="28"/>
          <w:szCs w:val="28"/>
        </w:rPr>
        <w:t>КНР</w:t>
      </w:r>
    </w:p>
    <w:p w:rsidR="004E73C8" w:rsidRPr="003E5983" w:rsidRDefault="004E73C8" w:rsidP="003E5983">
      <w:pPr>
        <w:widowControl w:val="0"/>
        <w:spacing w:line="360" w:lineRule="auto"/>
        <w:ind w:firstLine="709"/>
        <w:jc w:val="both"/>
        <w:rPr>
          <w:sz w:val="28"/>
          <w:szCs w:val="28"/>
          <w:lang w:val="en-US"/>
        </w:rPr>
      </w:pPr>
    </w:p>
    <w:p w:rsidR="0069133E" w:rsidRPr="003E5983" w:rsidRDefault="00D8582A" w:rsidP="003E5983">
      <w:pPr>
        <w:widowControl w:val="0"/>
        <w:numPr>
          <w:ilvl w:val="1"/>
          <w:numId w:val="30"/>
        </w:numPr>
        <w:spacing w:line="360" w:lineRule="auto"/>
        <w:ind w:left="0" w:firstLine="709"/>
        <w:jc w:val="both"/>
        <w:rPr>
          <w:sz w:val="28"/>
          <w:szCs w:val="28"/>
        </w:rPr>
      </w:pPr>
      <w:r w:rsidRPr="003E5983">
        <w:rPr>
          <w:sz w:val="28"/>
          <w:szCs w:val="28"/>
        </w:rPr>
        <w:t>Информационные знаки</w:t>
      </w:r>
    </w:p>
    <w:p w:rsidR="00EE5C6E" w:rsidRPr="003E5983" w:rsidRDefault="00EE5C6E" w:rsidP="003E5983">
      <w:pPr>
        <w:widowControl w:val="0"/>
        <w:spacing w:line="360" w:lineRule="auto"/>
        <w:ind w:firstLine="709"/>
        <w:jc w:val="both"/>
        <w:rPr>
          <w:sz w:val="28"/>
          <w:szCs w:val="28"/>
        </w:rPr>
      </w:pPr>
    </w:p>
    <w:p w:rsidR="00D8582A" w:rsidRPr="003E5983" w:rsidRDefault="00D8582A" w:rsidP="003E5983">
      <w:pPr>
        <w:widowControl w:val="0"/>
        <w:spacing w:line="360" w:lineRule="auto"/>
        <w:ind w:firstLine="709"/>
        <w:jc w:val="both"/>
        <w:rPr>
          <w:sz w:val="28"/>
          <w:szCs w:val="28"/>
          <w:lang w:val="en-US"/>
        </w:rPr>
      </w:pPr>
      <w:r w:rsidRPr="003E5983">
        <w:rPr>
          <w:sz w:val="28"/>
          <w:szCs w:val="28"/>
        </w:rPr>
        <w:t>Информационные знаки на упаковке</w:t>
      </w:r>
      <w:r w:rsidRPr="003E5983">
        <w:rPr>
          <w:sz w:val="28"/>
          <w:szCs w:val="28"/>
          <w:lang w:val="en-US"/>
        </w:rPr>
        <w:t xml:space="preserve">: </w:t>
      </w:r>
    </w:p>
    <w:p w:rsidR="00D8582A" w:rsidRPr="003E5983" w:rsidRDefault="00D8582A" w:rsidP="003E5983">
      <w:pPr>
        <w:widowControl w:val="0"/>
        <w:spacing w:line="360" w:lineRule="auto"/>
        <w:ind w:firstLine="709"/>
        <w:jc w:val="both"/>
        <w:rPr>
          <w:sz w:val="28"/>
          <w:szCs w:val="28"/>
        </w:rPr>
      </w:pPr>
    </w:p>
    <w:p w:rsidR="00EE5C6E" w:rsidRPr="003E5983" w:rsidRDefault="00D8582A" w:rsidP="003E5983">
      <w:pPr>
        <w:widowControl w:val="0"/>
        <w:spacing w:line="360" w:lineRule="auto"/>
        <w:ind w:firstLine="709"/>
        <w:jc w:val="both"/>
        <w:rPr>
          <w:sz w:val="28"/>
          <w:szCs w:val="28"/>
        </w:rPr>
      </w:pPr>
      <w:r w:rsidRPr="003E5983">
        <w:rPr>
          <w:sz w:val="28"/>
          <w:szCs w:val="28"/>
        </w:rPr>
        <w:t>Таблица 9 - Информационные знаки на упаковке</w:t>
      </w:r>
    </w:p>
    <w:tbl>
      <w:tblPr>
        <w:tblW w:w="8958" w:type="dxa"/>
        <w:tblInd w:w="540" w:type="dxa"/>
        <w:tblLook w:val="0000" w:firstRow="0" w:lastRow="0" w:firstColumn="0" w:lastColumn="0" w:noHBand="0" w:noVBand="0"/>
      </w:tblPr>
      <w:tblGrid>
        <w:gridCol w:w="2648"/>
        <w:gridCol w:w="2323"/>
        <w:gridCol w:w="3987"/>
      </w:tblGrid>
      <w:tr w:rsidR="00EE5C6E" w:rsidRPr="003E5983">
        <w:trPr>
          <w:trHeight w:val="270"/>
        </w:trPr>
        <w:tc>
          <w:tcPr>
            <w:tcW w:w="2648" w:type="dxa"/>
            <w:tcBorders>
              <w:top w:val="single" w:sz="8" w:space="0" w:color="auto"/>
              <w:left w:val="single" w:sz="8" w:space="0" w:color="auto"/>
              <w:bottom w:val="single" w:sz="8" w:space="0" w:color="auto"/>
              <w:right w:val="single" w:sz="8" w:space="0" w:color="auto"/>
            </w:tcBorders>
            <w:noWrap/>
            <w:vAlign w:val="bottom"/>
          </w:tcPr>
          <w:p w:rsidR="00EE5C6E" w:rsidRPr="00F75F3F" w:rsidRDefault="00EE5C6E" w:rsidP="00F75F3F">
            <w:pPr>
              <w:widowControl w:val="0"/>
              <w:spacing w:line="360" w:lineRule="auto"/>
              <w:ind w:firstLine="27"/>
              <w:jc w:val="both"/>
              <w:rPr>
                <w:rFonts w:cs="Arial CYR"/>
                <w:sz w:val="20"/>
                <w:szCs w:val="20"/>
              </w:rPr>
            </w:pPr>
            <w:r w:rsidRPr="00F75F3F">
              <w:rPr>
                <w:rFonts w:cs="Arial CYR"/>
                <w:sz w:val="20"/>
                <w:szCs w:val="20"/>
              </w:rPr>
              <w:t>Тип</w:t>
            </w:r>
          </w:p>
        </w:tc>
        <w:tc>
          <w:tcPr>
            <w:tcW w:w="2323" w:type="dxa"/>
            <w:tcBorders>
              <w:top w:val="single" w:sz="8" w:space="0" w:color="auto"/>
              <w:left w:val="nil"/>
              <w:bottom w:val="single" w:sz="8" w:space="0" w:color="auto"/>
              <w:right w:val="nil"/>
            </w:tcBorders>
            <w:noWrap/>
            <w:vAlign w:val="bottom"/>
          </w:tcPr>
          <w:p w:rsidR="00EE5C6E" w:rsidRPr="00F75F3F" w:rsidRDefault="00EE5C6E" w:rsidP="00F75F3F">
            <w:pPr>
              <w:widowControl w:val="0"/>
              <w:spacing w:line="360" w:lineRule="auto"/>
              <w:ind w:firstLine="27"/>
              <w:jc w:val="both"/>
              <w:rPr>
                <w:rFonts w:cs="Arial CYR"/>
                <w:sz w:val="20"/>
                <w:szCs w:val="20"/>
              </w:rPr>
            </w:pPr>
            <w:r w:rsidRPr="00F75F3F">
              <w:rPr>
                <w:rFonts w:cs="Arial CYR"/>
                <w:sz w:val="20"/>
                <w:szCs w:val="20"/>
              </w:rPr>
              <w:t>Инф.знаки</w:t>
            </w:r>
          </w:p>
        </w:tc>
        <w:tc>
          <w:tcPr>
            <w:tcW w:w="3987" w:type="dxa"/>
            <w:tcBorders>
              <w:top w:val="single" w:sz="8" w:space="0" w:color="auto"/>
              <w:left w:val="single" w:sz="8" w:space="0" w:color="auto"/>
              <w:bottom w:val="single" w:sz="8" w:space="0" w:color="auto"/>
              <w:right w:val="single" w:sz="8" w:space="0" w:color="auto"/>
            </w:tcBorders>
            <w:noWrap/>
            <w:vAlign w:val="bottom"/>
          </w:tcPr>
          <w:p w:rsidR="00EE5C6E" w:rsidRPr="00F75F3F" w:rsidRDefault="00EE5C6E" w:rsidP="00F75F3F">
            <w:pPr>
              <w:widowControl w:val="0"/>
              <w:spacing w:line="360" w:lineRule="auto"/>
              <w:ind w:firstLine="27"/>
              <w:jc w:val="both"/>
              <w:rPr>
                <w:rFonts w:cs="Arial CYR"/>
                <w:sz w:val="20"/>
                <w:szCs w:val="20"/>
              </w:rPr>
            </w:pPr>
            <w:r w:rsidRPr="00F75F3F">
              <w:rPr>
                <w:rFonts w:cs="Arial CYR"/>
                <w:sz w:val="20"/>
                <w:szCs w:val="20"/>
              </w:rPr>
              <w:t>Пояснение</w:t>
            </w:r>
          </w:p>
        </w:tc>
      </w:tr>
      <w:tr w:rsidR="00EE5C6E" w:rsidRPr="003E5983" w:rsidTr="00F75F3F">
        <w:trPr>
          <w:trHeight w:val="707"/>
        </w:trPr>
        <w:tc>
          <w:tcPr>
            <w:tcW w:w="2648" w:type="dxa"/>
            <w:tcBorders>
              <w:top w:val="nil"/>
              <w:left w:val="single" w:sz="8" w:space="0" w:color="auto"/>
              <w:bottom w:val="single" w:sz="4" w:space="0" w:color="auto"/>
              <w:right w:val="single" w:sz="8" w:space="0" w:color="auto"/>
            </w:tcBorders>
            <w:noWrap/>
            <w:vAlign w:val="center"/>
          </w:tcPr>
          <w:p w:rsidR="00EE5C6E" w:rsidRPr="00F75F3F" w:rsidRDefault="00EE5C6E" w:rsidP="00F75F3F">
            <w:pPr>
              <w:widowControl w:val="0"/>
              <w:spacing w:line="360" w:lineRule="auto"/>
              <w:ind w:firstLine="27"/>
              <w:jc w:val="both"/>
              <w:rPr>
                <w:rFonts w:cs="Arial CYR"/>
                <w:sz w:val="20"/>
                <w:szCs w:val="20"/>
              </w:rPr>
            </w:pPr>
            <w:r w:rsidRPr="00F75F3F">
              <w:rPr>
                <w:sz w:val="20"/>
                <w:szCs w:val="20"/>
              </w:rPr>
              <w:t>Знаки соответствия или качества</w:t>
            </w:r>
          </w:p>
        </w:tc>
        <w:tc>
          <w:tcPr>
            <w:tcW w:w="2323" w:type="dxa"/>
            <w:tcBorders>
              <w:top w:val="nil"/>
              <w:left w:val="nil"/>
              <w:bottom w:val="single" w:sz="4" w:space="0" w:color="auto"/>
              <w:right w:val="nil"/>
            </w:tcBorders>
            <w:noWrap/>
            <w:vAlign w:val="bottom"/>
          </w:tcPr>
          <w:p w:rsidR="00EE5C6E" w:rsidRPr="00F75F3F" w:rsidRDefault="00B525A8" w:rsidP="00F75F3F">
            <w:pPr>
              <w:widowControl w:val="0"/>
              <w:spacing w:line="360" w:lineRule="auto"/>
              <w:ind w:firstLine="27"/>
              <w:jc w:val="both"/>
              <w:rPr>
                <w:rFonts w:cs="Arial CYR"/>
                <w:sz w:val="20"/>
                <w:szCs w:val="20"/>
              </w:rPr>
            </w:pPr>
            <w:r>
              <w:rPr>
                <w:sz w:val="20"/>
                <w:szCs w:val="20"/>
              </w:rPr>
              <w:pict>
                <v:shape id="_x0000_i1030" type="#_x0000_t75" style="width:45pt;height:30pt">
                  <v:imagedata r:id="rId16" o:title=""/>
                </v:shape>
              </w:pict>
            </w:r>
          </w:p>
        </w:tc>
        <w:tc>
          <w:tcPr>
            <w:tcW w:w="3987" w:type="dxa"/>
            <w:tcBorders>
              <w:top w:val="nil"/>
              <w:left w:val="single" w:sz="8" w:space="0" w:color="auto"/>
              <w:bottom w:val="single" w:sz="4" w:space="0" w:color="auto"/>
              <w:right w:val="single" w:sz="8" w:space="0" w:color="auto"/>
            </w:tcBorders>
            <w:noWrap/>
            <w:vAlign w:val="center"/>
          </w:tcPr>
          <w:p w:rsidR="00EE5C6E" w:rsidRPr="00F75F3F" w:rsidRDefault="00EE5C6E" w:rsidP="00F75F3F">
            <w:pPr>
              <w:widowControl w:val="0"/>
              <w:spacing w:line="360" w:lineRule="auto"/>
              <w:ind w:firstLine="27"/>
              <w:jc w:val="both"/>
              <w:rPr>
                <w:rFonts w:cs="Arial CYR"/>
                <w:sz w:val="20"/>
                <w:szCs w:val="20"/>
              </w:rPr>
            </w:pPr>
            <w:r w:rsidRPr="00F75F3F">
              <w:rPr>
                <w:sz w:val="20"/>
                <w:szCs w:val="20"/>
              </w:rPr>
              <w:t>Стандарты Европейского Союза</w:t>
            </w:r>
          </w:p>
        </w:tc>
      </w:tr>
      <w:tr w:rsidR="00EE5C6E" w:rsidRPr="003E5983">
        <w:trPr>
          <w:trHeight w:val="483"/>
        </w:trPr>
        <w:tc>
          <w:tcPr>
            <w:tcW w:w="2648" w:type="dxa"/>
            <w:vMerge w:val="restart"/>
            <w:tcBorders>
              <w:top w:val="single" w:sz="4" w:space="0" w:color="auto"/>
              <w:left w:val="single" w:sz="4" w:space="0" w:color="auto"/>
              <w:bottom w:val="single" w:sz="4" w:space="0" w:color="auto"/>
              <w:right w:val="single" w:sz="8" w:space="0" w:color="auto"/>
            </w:tcBorders>
            <w:noWrap/>
            <w:vAlign w:val="center"/>
          </w:tcPr>
          <w:p w:rsidR="00EE5C6E" w:rsidRPr="00F75F3F" w:rsidRDefault="00EE5C6E" w:rsidP="00F75F3F">
            <w:pPr>
              <w:widowControl w:val="0"/>
              <w:spacing w:line="360" w:lineRule="auto"/>
              <w:ind w:firstLine="27"/>
              <w:jc w:val="both"/>
              <w:rPr>
                <w:rFonts w:cs="Arial CYR"/>
                <w:sz w:val="20"/>
                <w:szCs w:val="20"/>
              </w:rPr>
            </w:pPr>
            <w:r w:rsidRPr="00F75F3F">
              <w:rPr>
                <w:sz w:val="20"/>
                <w:szCs w:val="20"/>
              </w:rPr>
              <w:t>Экологические знаки</w:t>
            </w:r>
          </w:p>
        </w:tc>
        <w:tc>
          <w:tcPr>
            <w:tcW w:w="2323" w:type="dxa"/>
            <w:vMerge w:val="restart"/>
            <w:tcBorders>
              <w:top w:val="single" w:sz="4" w:space="0" w:color="auto"/>
              <w:left w:val="nil"/>
              <w:bottom w:val="single" w:sz="4" w:space="0" w:color="auto"/>
              <w:right w:val="nil"/>
            </w:tcBorders>
            <w:noWrap/>
            <w:vAlign w:val="center"/>
          </w:tcPr>
          <w:p w:rsidR="00EE5C6E" w:rsidRPr="00F75F3F" w:rsidRDefault="00B525A8" w:rsidP="00F75F3F">
            <w:pPr>
              <w:widowControl w:val="0"/>
              <w:spacing w:line="360" w:lineRule="auto"/>
              <w:ind w:firstLine="27"/>
              <w:jc w:val="both"/>
              <w:rPr>
                <w:rFonts w:cs="Arial CYR"/>
                <w:sz w:val="20"/>
                <w:szCs w:val="20"/>
              </w:rPr>
            </w:pPr>
            <w:r>
              <w:rPr>
                <w:sz w:val="20"/>
                <w:szCs w:val="20"/>
              </w:rPr>
              <w:pict>
                <v:shape id="_x0000_i1031" type="#_x0000_t75" style="width:43.5pt;height:43.5pt">
                  <v:imagedata r:id="rId17" o:title=""/>
                </v:shape>
              </w:pict>
            </w:r>
          </w:p>
        </w:tc>
        <w:tc>
          <w:tcPr>
            <w:tcW w:w="3987" w:type="dxa"/>
            <w:vMerge w:val="restart"/>
            <w:tcBorders>
              <w:top w:val="single" w:sz="4" w:space="0" w:color="auto"/>
              <w:left w:val="single" w:sz="8" w:space="0" w:color="auto"/>
              <w:bottom w:val="single" w:sz="4" w:space="0" w:color="auto"/>
              <w:right w:val="single" w:sz="4" w:space="0" w:color="auto"/>
            </w:tcBorders>
            <w:vAlign w:val="center"/>
          </w:tcPr>
          <w:p w:rsidR="00EE5C6E" w:rsidRPr="00F75F3F" w:rsidRDefault="00EE5C6E" w:rsidP="00F75F3F">
            <w:pPr>
              <w:widowControl w:val="0"/>
              <w:spacing w:line="360" w:lineRule="auto"/>
              <w:ind w:firstLine="27"/>
              <w:jc w:val="both"/>
              <w:rPr>
                <w:sz w:val="20"/>
                <w:szCs w:val="20"/>
              </w:rPr>
            </w:pPr>
            <w:r w:rsidRPr="00F75F3F">
              <w:rPr>
                <w:sz w:val="20"/>
                <w:szCs w:val="20"/>
              </w:rPr>
              <w:t>«Ресайкл»</w:t>
            </w:r>
          </w:p>
          <w:p w:rsidR="00EE5C6E" w:rsidRPr="00F75F3F" w:rsidRDefault="00EE5C6E" w:rsidP="00F75F3F">
            <w:pPr>
              <w:widowControl w:val="0"/>
              <w:spacing w:line="360" w:lineRule="auto"/>
              <w:ind w:firstLine="27"/>
              <w:jc w:val="both"/>
              <w:rPr>
                <w:rFonts w:cs="Arial CYR"/>
                <w:sz w:val="20"/>
                <w:szCs w:val="20"/>
              </w:rPr>
            </w:pPr>
            <w:r w:rsidRPr="00F75F3F">
              <w:rPr>
                <w:sz w:val="20"/>
                <w:szCs w:val="20"/>
              </w:rPr>
              <w:t>Вторичная переработка упаковки</w:t>
            </w:r>
          </w:p>
        </w:tc>
      </w:tr>
      <w:tr w:rsidR="00EE5C6E" w:rsidRPr="003E5983">
        <w:trPr>
          <w:trHeight w:val="483"/>
        </w:trPr>
        <w:tc>
          <w:tcPr>
            <w:tcW w:w="2648" w:type="dxa"/>
            <w:vMerge/>
            <w:tcBorders>
              <w:top w:val="single" w:sz="8" w:space="0" w:color="auto"/>
              <w:left w:val="single" w:sz="4" w:space="0" w:color="auto"/>
              <w:bottom w:val="single" w:sz="4" w:space="0" w:color="auto"/>
              <w:right w:val="single" w:sz="8" w:space="0" w:color="auto"/>
            </w:tcBorders>
            <w:vAlign w:val="center"/>
          </w:tcPr>
          <w:p w:rsidR="00EE5C6E" w:rsidRPr="00F75F3F" w:rsidRDefault="00EE5C6E" w:rsidP="00F75F3F">
            <w:pPr>
              <w:widowControl w:val="0"/>
              <w:spacing w:line="360" w:lineRule="auto"/>
              <w:ind w:firstLine="27"/>
              <w:jc w:val="both"/>
              <w:rPr>
                <w:rFonts w:cs="Arial CYR"/>
                <w:sz w:val="20"/>
                <w:szCs w:val="20"/>
              </w:rPr>
            </w:pPr>
          </w:p>
        </w:tc>
        <w:tc>
          <w:tcPr>
            <w:tcW w:w="2323" w:type="dxa"/>
            <w:vMerge/>
            <w:tcBorders>
              <w:top w:val="single" w:sz="8" w:space="0" w:color="auto"/>
              <w:left w:val="nil"/>
              <w:bottom w:val="single" w:sz="4" w:space="0" w:color="auto"/>
              <w:right w:val="nil"/>
            </w:tcBorders>
            <w:vAlign w:val="center"/>
          </w:tcPr>
          <w:p w:rsidR="00EE5C6E" w:rsidRPr="00F75F3F" w:rsidRDefault="00EE5C6E" w:rsidP="00F75F3F">
            <w:pPr>
              <w:widowControl w:val="0"/>
              <w:spacing w:line="360" w:lineRule="auto"/>
              <w:ind w:firstLine="27"/>
              <w:jc w:val="both"/>
              <w:rPr>
                <w:rFonts w:cs="Arial CYR"/>
                <w:sz w:val="20"/>
                <w:szCs w:val="20"/>
              </w:rPr>
            </w:pPr>
          </w:p>
        </w:tc>
        <w:tc>
          <w:tcPr>
            <w:tcW w:w="3987" w:type="dxa"/>
            <w:vMerge/>
            <w:tcBorders>
              <w:top w:val="single" w:sz="8" w:space="0" w:color="auto"/>
              <w:left w:val="single" w:sz="8" w:space="0" w:color="auto"/>
              <w:bottom w:val="single" w:sz="4" w:space="0" w:color="auto"/>
              <w:right w:val="single" w:sz="4" w:space="0" w:color="auto"/>
            </w:tcBorders>
            <w:vAlign w:val="center"/>
          </w:tcPr>
          <w:p w:rsidR="00EE5C6E" w:rsidRPr="00F75F3F" w:rsidRDefault="00EE5C6E" w:rsidP="00F75F3F">
            <w:pPr>
              <w:widowControl w:val="0"/>
              <w:spacing w:line="360" w:lineRule="auto"/>
              <w:ind w:firstLine="27"/>
              <w:jc w:val="both"/>
              <w:rPr>
                <w:rFonts w:cs="Arial CYR"/>
                <w:sz w:val="20"/>
                <w:szCs w:val="20"/>
              </w:rPr>
            </w:pPr>
          </w:p>
        </w:tc>
      </w:tr>
      <w:tr w:rsidR="00EE5C6E" w:rsidRPr="003E5983">
        <w:trPr>
          <w:trHeight w:val="743"/>
        </w:trPr>
        <w:tc>
          <w:tcPr>
            <w:tcW w:w="2648" w:type="dxa"/>
            <w:vMerge/>
            <w:tcBorders>
              <w:top w:val="single" w:sz="8" w:space="0" w:color="auto"/>
              <w:left w:val="single" w:sz="4" w:space="0" w:color="auto"/>
              <w:bottom w:val="single" w:sz="4" w:space="0" w:color="auto"/>
              <w:right w:val="single" w:sz="8" w:space="0" w:color="auto"/>
            </w:tcBorders>
            <w:vAlign w:val="bottom"/>
          </w:tcPr>
          <w:p w:rsidR="00EE5C6E" w:rsidRPr="00F75F3F" w:rsidRDefault="00EE5C6E" w:rsidP="00F75F3F">
            <w:pPr>
              <w:widowControl w:val="0"/>
              <w:spacing w:line="360" w:lineRule="auto"/>
              <w:ind w:firstLine="27"/>
              <w:jc w:val="both"/>
              <w:rPr>
                <w:rFonts w:cs="Arial CYR"/>
                <w:sz w:val="20"/>
                <w:szCs w:val="20"/>
              </w:rPr>
            </w:pPr>
          </w:p>
        </w:tc>
        <w:tc>
          <w:tcPr>
            <w:tcW w:w="2323" w:type="dxa"/>
            <w:vMerge/>
            <w:tcBorders>
              <w:top w:val="single" w:sz="8" w:space="0" w:color="auto"/>
              <w:left w:val="nil"/>
              <w:bottom w:val="single" w:sz="4" w:space="0" w:color="auto"/>
              <w:right w:val="nil"/>
            </w:tcBorders>
            <w:vAlign w:val="bottom"/>
          </w:tcPr>
          <w:p w:rsidR="00EE5C6E" w:rsidRPr="00F75F3F" w:rsidRDefault="00EE5C6E" w:rsidP="00F75F3F">
            <w:pPr>
              <w:widowControl w:val="0"/>
              <w:spacing w:line="360" w:lineRule="auto"/>
              <w:ind w:firstLine="27"/>
              <w:jc w:val="both"/>
              <w:rPr>
                <w:rFonts w:cs="Arial CYR"/>
                <w:sz w:val="20"/>
                <w:szCs w:val="20"/>
              </w:rPr>
            </w:pPr>
          </w:p>
        </w:tc>
        <w:tc>
          <w:tcPr>
            <w:tcW w:w="3987" w:type="dxa"/>
            <w:vMerge/>
            <w:tcBorders>
              <w:top w:val="single" w:sz="8" w:space="0" w:color="auto"/>
              <w:left w:val="single" w:sz="8" w:space="0" w:color="auto"/>
              <w:bottom w:val="single" w:sz="4" w:space="0" w:color="auto"/>
              <w:right w:val="single" w:sz="4" w:space="0" w:color="auto"/>
            </w:tcBorders>
            <w:vAlign w:val="center"/>
          </w:tcPr>
          <w:p w:rsidR="00EE5C6E" w:rsidRPr="00F75F3F" w:rsidRDefault="00EE5C6E" w:rsidP="00F75F3F">
            <w:pPr>
              <w:widowControl w:val="0"/>
              <w:spacing w:line="360" w:lineRule="auto"/>
              <w:ind w:firstLine="27"/>
              <w:jc w:val="both"/>
              <w:rPr>
                <w:rFonts w:cs="Arial CYR"/>
                <w:sz w:val="20"/>
                <w:szCs w:val="20"/>
              </w:rPr>
            </w:pPr>
          </w:p>
        </w:tc>
      </w:tr>
      <w:tr w:rsidR="00EE5C6E" w:rsidRPr="003E5983">
        <w:trPr>
          <w:trHeight w:val="483"/>
        </w:trPr>
        <w:tc>
          <w:tcPr>
            <w:tcW w:w="2648" w:type="dxa"/>
            <w:vMerge/>
            <w:tcBorders>
              <w:top w:val="single" w:sz="8" w:space="0" w:color="auto"/>
              <w:left w:val="single" w:sz="4" w:space="0" w:color="auto"/>
              <w:bottom w:val="single" w:sz="4" w:space="0" w:color="auto"/>
              <w:right w:val="single" w:sz="8" w:space="0" w:color="auto"/>
            </w:tcBorders>
            <w:vAlign w:val="center"/>
          </w:tcPr>
          <w:p w:rsidR="00EE5C6E" w:rsidRPr="00F75F3F" w:rsidRDefault="00EE5C6E" w:rsidP="00F75F3F">
            <w:pPr>
              <w:widowControl w:val="0"/>
              <w:spacing w:line="360" w:lineRule="auto"/>
              <w:ind w:firstLine="27"/>
              <w:jc w:val="both"/>
              <w:rPr>
                <w:rFonts w:cs="Arial CYR"/>
                <w:sz w:val="20"/>
                <w:szCs w:val="20"/>
              </w:rPr>
            </w:pPr>
          </w:p>
        </w:tc>
        <w:tc>
          <w:tcPr>
            <w:tcW w:w="2323" w:type="dxa"/>
            <w:vMerge/>
            <w:tcBorders>
              <w:top w:val="single" w:sz="8" w:space="0" w:color="auto"/>
              <w:left w:val="single" w:sz="8" w:space="0" w:color="auto"/>
              <w:bottom w:val="single" w:sz="4" w:space="0" w:color="auto"/>
              <w:right w:val="single" w:sz="8" w:space="0" w:color="auto"/>
            </w:tcBorders>
            <w:vAlign w:val="center"/>
          </w:tcPr>
          <w:p w:rsidR="00EE5C6E" w:rsidRPr="00F75F3F" w:rsidRDefault="00EE5C6E" w:rsidP="00F75F3F">
            <w:pPr>
              <w:widowControl w:val="0"/>
              <w:spacing w:line="360" w:lineRule="auto"/>
              <w:ind w:firstLine="27"/>
              <w:jc w:val="both"/>
              <w:rPr>
                <w:rFonts w:cs="Arial CYR"/>
                <w:sz w:val="20"/>
                <w:szCs w:val="20"/>
              </w:rPr>
            </w:pPr>
          </w:p>
        </w:tc>
        <w:tc>
          <w:tcPr>
            <w:tcW w:w="3987" w:type="dxa"/>
            <w:vMerge/>
            <w:tcBorders>
              <w:top w:val="single" w:sz="8" w:space="0" w:color="auto"/>
              <w:left w:val="single" w:sz="8" w:space="0" w:color="auto"/>
              <w:bottom w:val="single" w:sz="4" w:space="0" w:color="auto"/>
              <w:right w:val="single" w:sz="4" w:space="0" w:color="auto"/>
            </w:tcBorders>
            <w:vAlign w:val="center"/>
          </w:tcPr>
          <w:p w:rsidR="00EE5C6E" w:rsidRPr="00F75F3F" w:rsidRDefault="00EE5C6E" w:rsidP="00F75F3F">
            <w:pPr>
              <w:widowControl w:val="0"/>
              <w:spacing w:line="360" w:lineRule="auto"/>
              <w:ind w:firstLine="27"/>
              <w:jc w:val="both"/>
              <w:rPr>
                <w:rFonts w:cs="Arial CYR"/>
                <w:sz w:val="20"/>
                <w:szCs w:val="20"/>
              </w:rPr>
            </w:pPr>
          </w:p>
        </w:tc>
      </w:tr>
      <w:tr w:rsidR="00EE5C6E" w:rsidRPr="003E5983" w:rsidTr="00F75F3F">
        <w:trPr>
          <w:trHeight w:val="345"/>
        </w:trPr>
        <w:tc>
          <w:tcPr>
            <w:tcW w:w="2648" w:type="dxa"/>
            <w:vMerge/>
            <w:tcBorders>
              <w:top w:val="single" w:sz="8" w:space="0" w:color="auto"/>
              <w:left w:val="single" w:sz="4" w:space="0" w:color="auto"/>
              <w:bottom w:val="single" w:sz="4" w:space="0" w:color="auto"/>
              <w:right w:val="single" w:sz="8" w:space="0" w:color="auto"/>
            </w:tcBorders>
            <w:vAlign w:val="bottom"/>
          </w:tcPr>
          <w:p w:rsidR="00EE5C6E" w:rsidRPr="00F75F3F" w:rsidRDefault="00EE5C6E" w:rsidP="00F75F3F">
            <w:pPr>
              <w:widowControl w:val="0"/>
              <w:spacing w:line="360" w:lineRule="auto"/>
              <w:ind w:firstLine="27"/>
              <w:jc w:val="both"/>
              <w:rPr>
                <w:rFonts w:cs="Arial CYR"/>
                <w:sz w:val="20"/>
                <w:szCs w:val="20"/>
              </w:rPr>
            </w:pPr>
          </w:p>
        </w:tc>
        <w:tc>
          <w:tcPr>
            <w:tcW w:w="2323" w:type="dxa"/>
            <w:vMerge/>
            <w:tcBorders>
              <w:top w:val="single" w:sz="8" w:space="0" w:color="auto"/>
              <w:left w:val="single" w:sz="8" w:space="0" w:color="auto"/>
              <w:bottom w:val="single" w:sz="4" w:space="0" w:color="auto"/>
              <w:right w:val="single" w:sz="8" w:space="0" w:color="auto"/>
            </w:tcBorders>
            <w:vAlign w:val="bottom"/>
          </w:tcPr>
          <w:p w:rsidR="00EE5C6E" w:rsidRPr="00F75F3F" w:rsidRDefault="00EE5C6E" w:rsidP="00F75F3F">
            <w:pPr>
              <w:widowControl w:val="0"/>
              <w:spacing w:line="360" w:lineRule="auto"/>
              <w:ind w:firstLine="27"/>
              <w:jc w:val="both"/>
              <w:rPr>
                <w:rFonts w:cs="Arial CYR"/>
                <w:sz w:val="20"/>
                <w:szCs w:val="20"/>
              </w:rPr>
            </w:pPr>
          </w:p>
        </w:tc>
        <w:tc>
          <w:tcPr>
            <w:tcW w:w="3987" w:type="dxa"/>
            <w:vMerge/>
            <w:tcBorders>
              <w:top w:val="single" w:sz="8" w:space="0" w:color="auto"/>
              <w:left w:val="single" w:sz="8" w:space="0" w:color="auto"/>
              <w:bottom w:val="single" w:sz="4" w:space="0" w:color="auto"/>
              <w:right w:val="single" w:sz="4" w:space="0" w:color="auto"/>
            </w:tcBorders>
            <w:vAlign w:val="center"/>
          </w:tcPr>
          <w:p w:rsidR="00EE5C6E" w:rsidRPr="00F75F3F" w:rsidRDefault="00EE5C6E" w:rsidP="00F75F3F">
            <w:pPr>
              <w:widowControl w:val="0"/>
              <w:spacing w:line="360" w:lineRule="auto"/>
              <w:ind w:firstLine="27"/>
              <w:jc w:val="both"/>
              <w:rPr>
                <w:rFonts w:cs="Arial CYR"/>
                <w:sz w:val="20"/>
                <w:szCs w:val="20"/>
              </w:rPr>
            </w:pPr>
          </w:p>
        </w:tc>
      </w:tr>
      <w:tr w:rsidR="00EE5C6E" w:rsidRPr="003E5983">
        <w:trPr>
          <w:trHeight w:val="483"/>
        </w:trPr>
        <w:tc>
          <w:tcPr>
            <w:tcW w:w="2648" w:type="dxa"/>
            <w:vMerge w:val="restart"/>
            <w:tcBorders>
              <w:top w:val="single" w:sz="4" w:space="0" w:color="auto"/>
              <w:left w:val="single" w:sz="4" w:space="0" w:color="auto"/>
              <w:bottom w:val="single" w:sz="4" w:space="0" w:color="auto"/>
              <w:right w:val="single" w:sz="4" w:space="0" w:color="auto"/>
            </w:tcBorders>
            <w:noWrap/>
            <w:vAlign w:val="center"/>
          </w:tcPr>
          <w:p w:rsidR="00EE5C6E" w:rsidRPr="00F75F3F" w:rsidRDefault="00EE5C6E" w:rsidP="00F75F3F">
            <w:pPr>
              <w:widowControl w:val="0"/>
              <w:spacing w:line="360" w:lineRule="auto"/>
              <w:ind w:firstLine="27"/>
              <w:jc w:val="both"/>
              <w:rPr>
                <w:rFonts w:cs="Arial CYR"/>
                <w:sz w:val="20"/>
                <w:szCs w:val="20"/>
              </w:rPr>
            </w:pPr>
            <w:r w:rsidRPr="00F75F3F">
              <w:rPr>
                <w:sz w:val="20"/>
                <w:szCs w:val="20"/>
              </w:rPr>
              <w:t>Знаки соответствия или качества</w:t>
            </w:r>
          </w:p>
        </w:tc>
        <w:tc>
          <w:tcPr>
            <w:tcW w:w="2323" w:type="dxa"/>
            <w:vMerge w:val="restart"/>
            <w:tcBorders>
              <w:top w:val="single" w:sz="4" w:space="0" w:color="auto"/>
              <w:left w:val="single" w:sz="4" w:space="0" w:color="auto"/>
              <w:bottom w:val="nil"/>
              <w:right w:val="nil"/>
            </w:tcBorders>
            <w:noWrap/>
            <w:vAlign w:val="center"/>
          </w:tcPr>
          <w:p w:rsidR="00EE5C6E" w:rsidRPr="00F75F3F" w:rsidRDefault="00B525A8" w:rsidP="00F75F3F">
            <w:pPr>
              <w:widowControl w:val="0"/>
              <w:spacing w:line="360" w:lineRule="auto"/>
              <w:ind w:firstLine="27"/>
              <w:jc w:val="both"/>
              <w:rPr>
                <w:rFonts w:cs="Arial CYR"/>
                <w:sz w:val="20"/>
                <w:szCs w:val="20"/>
              </w:rPr>
            </w:pPr>
            <w:r>
              <w:rPr>
                <w:sz w:val="20"/>
                <w:szCs w:val="20"/>
              </w:rPr>
              <w:pict>
                <v:shape id="_x0000_i1032" type="#_x0000_t75" style="width:51.75pt;height:36.75pt">
                  <v:imagedata r:id="rId18" o:title=""/>
                </v:shape>
              </w:pict>
            </w:r>
          </w:p>
        </w:tc>
        <w:tc>
          <w:tcPr>
            <w:tcW w:w="3987" w:type="dxa"/>
            <w:vMerge w:val="restart"/>
            <w:tcBorders>
              <w:top w:val="single" w:sz="4" w:space="0" w:color="auto"/>
              <w:left w:val="single" w:sz="8" w:space="0" w:color="auto"/>
              <w:bottom w:val="nil"/>
              <w:right w:val="single" w:sz="8" w:space="0" w:color="auto"/>
            </w:tcBorders>
            <w:vAlign w:val="center"/>
          </w:tcPr>
          <w:p w:rsidR="00EE5C6E" w:rsidRPr="00F75F3F" w:rsidRDefault="00EE5C6E" w:rsidP="00F75F3F">
            <w:pPr>
              <w:widowControl w:val="0"/>
              <w:spacing w:line="360" w:lineRule="auto"/>
              <w:ind w:firstLine="27"/>
              <w:jc w:val="both"/>
              <w:rPr>
                <w:rFonts w:cs="Arial CYR"/>
                <w:sz w:val="20"/>
                <w:szCs w:val="20"/>
              </w:rPr>
            </w:pPr>
            <w:r w:rsidRPr="00F75F3F">
              <w:rPr>
                <w:sz w:val="20"/>
                <w:szCs w:val="20"/>
              </w:rPr>
              <w:t>Стандарты России</w:t>
            </w:r>
          </w:p>
        </w:tc>
      </w:tr>
      <w:tr w:rsidR="00EE5C6E" w:rsidRPr="003E5983">
        <w:trPr>
          <w:trHeight w:val="483"/>
        </w:trPr>
        <w:tc>
          <w:tcPr>
            <w:tcW w:w="2648" w:type="dxa"/>
            <w:vMerge/>
            <w:tcBorders>
              <w:top w:val="nil"/>
              <w:left w:val="single" w:sz="4" w:space="0" w:color="auto"/>
              <w:bottom w:val="single" w:sz="4" w:space="0" w:color="auto"/>
              <w:right w:val="single" w:sz="4" w:space="0" w:color="auto"/>
            </w:tcBorders>
            <w:vAlign w:val="center"/>
          </w:tcPr>
          <w:p w:rsidR="00EE5C6E" w:rsidRPr="00F75F3F" w:rsidRDefault="00EE5C6E" w:rsidP="00F75F3F">
            <w:pPr>
              <w:widowControl w:val="0"/>
              <w:spacing w:line="360" w:lineRule="auto"/>
              <w:ind w:firstLine="27"/>
              <w:jc w:val="both"/>
              <w:rPr>
                <w:rFonts w:cs="Arial CYR"/>
                <w:sz w:val="20"/>
                <w:szCs w:val="20"/>
              </w:rPr>
            </w:pPr>
          </w:p>
        </w:tc>
        <w:tc>
          <w:tcPr>
            <w:tcW w:w="2323" w:type="dxa"/>
            <w:vMerge/>
            <w:tcBorders>
              <w:top w:val="nil"/>
              <w:left w:val="single" w:sz="4" w:space="0" w:color="auto"/>
              <w:bottom w:val="nil"/>
              <w:right w:val="nil"/>
            </w:tcBorders>
            <w:vAlign w:val="center"/>
          </w:tcPr>
          <w:p w:rsidR="00EE5C6E" w:rsidRPr="00F75F3F" w:rsidRDefault="00EE5C6E" w:rsidP="00F75F3F">
            <w:pPr>
              <w:widowControl w:val="0"/>
              <w:spacing w:line="360" w:lineRule="auto"/>
              <w:ind w:firstLine="27"/>
              <w:jc w:val="both"/>
              <w:rPr>
                <w:rFonts w:cs="Arial CYR"/>
                <w:sz w:val="20"/>
                <w:szCs w:val="20"/>
              </w:rPr>
            </w:pPr>
          </w:p>
        </w:tc>
        <w:tc>
          <w:tcPr>
            <w:tcW w:w="3987" w:type="dxa"/>
            <w:vMerge/>
            <w:tcBorders>
              <w:top w:val="nil"/>
              <w:left w:val="single" w:sz="8" w:space="0" w:color="auto"/>
              <w:bottom w:val="nil"/>
              <w:right w:val="single" w:sz="8" w:space="0" w:color="auto"/>
            </w:tcBorders>
            <w:vAlign w:val="center"/>
          </w:tcPr>
          <w:p w:rsidR="00EE5C6E" w:rsidRPr="00F75F3F" w:rsidRDefault="00EE5C6E" w:rsidP="00F75F3F">
            <w:pPr>
              <w:widowControl w:val="0"/>
              <w:spacing w:line="360" w:lineRule="auto"/>
              <w:ind w:firstLine="27"/>
              <w:jc w:val="both"/>
              <w:rPr>
                <w:rFonts w:cs="Arial CYR"/>
                <w:sz w:val="20"/>
                <w:szCs w:val="20"/>
              </w:rPr>
            </w:pPr>
          </w:p>
        </w:tc>
      </w:tr>
      <w:tr w:rsidR="00EE5C6E" w:rsidRPr="003E5983" w:rsidTr="00F75F3F">
        <w:trPr>
          <w:trHeight w:val="345"/>
        </w:trPr>
        <w:tc>
          <w:tcPr>
            <w:tcW w:w="2648" w:type="dxa"/>
            <w:vMerge/>
            <w:tcBorders>
              <w:top w:val="single" w:sz="8" w:space="0" w:color="auto"/>
              <w:left w:val="single" w:sz="4" w:space="0" w:color="auto"/>
              <w:bottom w:val="single" w:sz="4" w:space="0" w:color="auto"/>
              <w:right w:val="single" w:sz="4" w:space="0" w:color="auto"/>
            </w:tcBorders>
            <w:vAlign w:val="bottom"/>
          </w:tcPr>
          <w:p w:rsidR="00EE5C6E" w:rsidRPr="00F75F3F" w:rsidRDefault="00EE5C6E" w:rsidP="00F75F3F">
            <w:pPr>
              <w:widowControl w:val="0"/>
              <w:spacing w:line="360" w:lineRule="auto"/>
              <w:ind w:firstLine="27"/>
              <w:jc w:val="both"/>
              <w:rPr>
                <w:rFonts w:cs="Arial CYR"/>
                <w:sz w:val="20"/>
                <w:szCs w:val="20"/>
              </w:rPr>
            </w:pPr>
          </w:p>
        </w:tc>
        <w:tc>
          <w:tcPr>
            <w:tcW w:w="2323" w:type="dxa"/>
            <w:vMerge/>
            <w:tcBorders>
              <w:top w:val="nil"/>
              <w:left w:val="single" w:sz="4" w:space="0" w:color="auto"/>
              <w:bottom w:val="single" w:sz="4" w:space="0" w:color="auto"/>
              <w:right w:val="nil"/>
            </w:tcBorders>
            <w:vAlign w:val="bottom"/>
          </w:tcPr>
          <w:p w:rsidR="00EE5C6E" w:rsidRPr="00F75F3F" w:rsidRDefault="00EE5C6E" w:rsidP="00F75F3F">
            <w:pPr>
              <w:widowControl w:val="0"/>
              <w:spacing w:line="360" w:lineRule="auto"/>
              <w:ind w:firstLine="27"/>
              <w:jc w:val="both"/>
              <w:rPr>
                <w:rFonts w:cs="Arial CYR"/>
                <w:sz w:val="20"/>
                <w:szCs w:val="20"/>
              </w:rPr>
            </w:pPr>
          </w:p>
        </w:tc>
        <w:tc>
          <w:tcPr>
            <w:tcW w:w="3987" w:type="dxa"/>
            <w:vMerge/>
            <w:tcBorders>
              <w:top w:val="single" w:sz="8" w:space="0" w:color="auto"/>
              <w:left w:val="single" w:sz="8" w:space="0" w:color="auto"/>
              <w:bottom w:val="single" w:sz="8" w:space="0" w:color="000000"/>
              <w:right w:val="single" w:sz="8" w:space="0" w:color="auto"/>
            </w:tcBorders>
            <w:vAlign w:val="center"/>
          </w:tcPr>
          <w:p w:rsidR="00EE5C6E" w:rsidRPr="00F75F3F" w:rsidRDefault="00EE5C6E" w:rsidP="00F75F3F">
            <w:pPr>
              <w:widowControl w:val="0"/>
              <w:spacing w:line="360" w:lineRule="auto"/>
              <w:ind w:firstLine="27"/>
              <w:jc w:val="both"/>
              <w:rPr>
                <w:rFonts w:cs="Arial CYR"/>
                <w:sz w:val="20"/>
                <w:szCs w:val="20"/>
              </w:rPr>
            </w:pPr>
          </w:p>
        </w:tc>
      </w:tr>
      <w:tr w:rsidR="00EE5C6E" w:rsidRPr="003E5983" w:rsidTr="00F75F3F">
        <w:trPr>
          <w:trHeight w:val="815"/>
        </w:trPr>
        <w:tc>
          <w:tcPr>
            <w:tcW w:w="2648" w:type="dxa"/>
            <w:tcBorders>
              <w:top w:val="single" w:sz="4" w:space="0" w:color="auto"/>
              <w:left w:val="single" w:sz="4" w:space="0" w:color="auto"/>
              <w:bottom w:val="single" w:sz="4" w:space="0" w:color="auto"/>
              <w:right w:val="single" w:sz="4" w:space="0" w:color="auto"/>
            </w:tcBorders>
            <w:noWrap/>
            <w:vAlign w:val="center"/>
          </w:tcPr>
          <w:p w:rsidR="00EE5C6E" w:rsidRPr="00F75F3F" w:rsidRDefault="00EE5C6E" w:rsidP="00F75F3F">
            <w:pPr>
              <w:widowControl w:val="0"/>
              <w:spacing w:line="360" w:lineRule="auto"/>
              <w:ind w:firstLine="27"/>
              <w:jc w:val="both"/>
              <w:rPr>
                <w:rFonts w:cs="Arial CYR"/>
                <w:sz w:val="20"/>
                <w:szCs w:val="20"/>
              </w:rPr>
            </w:pPr>
            <w:r w:rsidRPr="00F75F3F">
              <w:rPr>
                <w:bCs/>
                <w:sz w:val="20"/>
                <w:szCs w:val="20"/>
              </w:rPr>
              <w:t>Экологические знаки</w:t>
            </w:r>
          </w:p>
        </w:tc>
        <w:tc>
          <w:tcPr>
            <w:tcW w:w="2323" w:type="dxa"/>
            <w:tcBorders>
              <w:top w:val="single" w:sz="4" w:space="0" w:color="auto"/>
              <w:left w:val="single" w:sz="4" w:space="0" w:color="auto"/>
              <w:bottom w:val="single" w:sz="8" w:space="0" w:color="000000"/>
              <w:right w:val="nil"/>
            </w:tcBorders>
            <w:noWrap/>
            <w:vAlign w:val="center"/>
          </w:tcPr>
          <w:p w:rsidR="00EE5C6E" w:rsidRPr="00F75F3F" w:rsidRDefault="00B525A8" w:rsidP="00F75F3F">
            <w:pPr>
              <w:widowControl w:val="0"/>
              <w:spacing w:line="360" w:lineRule="auto"/>
              <w:ind w:firstLine="27"/>
              <w:jc w:val="both"/>
              <w:rPr>
                <w:rFonts w:cs="Arial CYR"/>
                <w:sz w:val="20"/>
                <w:szCs w:val="20"/>
              </w:rPr>
            </w:pPr>
            <w:r>
              <w:rPr>
                <w:rFonts w:cs="Arial CYR"/>
                <w:sz w:val="20"/>
                <w:szCs w:val="20"/>
              </w:rPr>
              <w:pict>
                <v:shape id="_x0000_i1033" type="#_x0000_t75" style="width:55.5pt;height:51.75pt">
                  <v:imagedata r:id="rId19" o:title="" croptop="2458f" cropbottom="15540f" cropleft="2203f" cropright="-4369f"/>
                </v:shape>
              </w:pict>
            </w:r>
          </w:p>
        </w:tc>
        <w:tc>
          <w:tcPr>
            <w:tcW w:w="3987" w:type="dxa"/>
            <w:tcBorders>
              <w:top w:val="single" w:sz="8" w:space="0" w:color="auto"/>
              <w:left w:val="single" w:sz="8" w:space="0" w:color="auto"/>
              <w:bottom w:val="single" w:sz="8" w:space="0" w:color="000000"/>
              <w:right w:val="single" w:sz="8" w:space="0" w:color="auto"/>
            </w:tcBorders>
            <w:vAlign w:val="center"/>
          </w:tcPr>
          <w:p w:rsidR="00EE5C6E" w:rsidRPr="00F75F3F" w:rsidRDefault="00EE5C6E" w:rsidP="00F75F3F">
            <w:pPr>
              <w:widowControl w:val="0"/>
              <w:spacing w:line="360" w:lineRule="auto"/>
              <w:ind w:firstLine="27"/>
              <w:jc w:val="both"/>
              <w:rPr>
                <w:rFonts w:cs="Arial CYR"/>
                <w:sz w:val="20"/>
                <w:szCs w:val="20"/>
              </w:rPr>
            </w:pPr>
            <w:r w:rsidRPr="00F75F3F">
              <w:rPr>
                <w:sz w:val="20"/>
                <w:szCs w:val="20"/>
              </w:rPr>
              <w:t>В конце срока службы изделие должно утилизироваться отдельно от обычных домашних отходов</w:t>
            </w:r>
          </w:p>
        </w:tc>
      </w:tr>
      <w:tr w:rsidR="00133A92" w:rsidRPr="003E5983" w:rsidTr="00F75F3F">
        <w:trPr>
          <w:trHeight w:val="789"/>
        </w:trPr>
        <w:tc>
          <w:tcPr>
            <w:tcW w:w="2648" w:type="dxa"/>
            <w:tcBorders>
              <w:top w:val="single" w:sz="4" w:space="0" w:color="auto"/>
              <w:left w:val="single" w:sz="4" w:space="0" w:color="auto"/>
              <w:bottom w:val="single" w:sz="4" w:space="0" w:color="auto"/>
              <w:right w:val="single" w:sz="4" w:space="0" w:color="auto"/>
            </w:tcBorders>
            <w:noWrap/>
            <w:vAlign w:val="center"/>
          </w:tcPr>
          <w:p w:rsidR="00133A92" w:rsidRPr="00F75F3F" w:rsidRDefault="00133A92" w:rsidP="00F75F3F">
            <w:pPr>
              <w:widowControl w:val="0"/>
              <w:spacing w:line="360" w:lineRule="auto"/>
              <w:ind w:firstLine="27"/>
              <w:jc w:val="both"/>
              <w:rPr>
                <w:rFonts w:cs="Arial CYR"/>
                <w:sz w:val="20"/>
                <w:szCs w:val="20"/>
              </w:rPr>
            </w:pPr>
            <w:r w:rsidRPr="00F75F3F">
              <w:rPr>
                <w:bCs/>
                <w:sz w:val="20"/>
                <w:szCs w:val="20"/>
              </w:rPr>
              <w:t>Манипуляционные знаки</w:t>
            </w:r>
          </w:p>
        </w:tc>
        <w:tc>
          <w:tcPr>
            <w:tcW w:w="2323" w:type="dxa"/>
            <w:tcBorders>
              <w:top w:val="single" w:sz="4" w:space="0" w:color="auto"/>
              <w:left w:val="single" w:sz="4" w:space="0" w:color="auto"/>
              <w:bottom w:val="single" w:sz="8" w:space="0" w:color="000000"/>
              <w:right w:val="nil"/>
            </w:tcBorders>
            <w:noWrap/>
            <w:vAlign w:val="center"/>
          </w:tcPr>
          <w:p w:rsidR="00133A92" w:rsidRPr="00F75F3F" w:rsidRDefault="00B525A8" w:rsidP="00F75F3F">
            <w:pPr>
              <w:widowControl w:val="0"/>
              <w:spacing w:line="360" w:lineRule="auto"/>
              <w:ind w:firstLine="27"/>
              <w:jc w:val="both"/>
              <w:rPr>
                <w:rFonts w:cs="Arial CYR"/>
                <w:sz w:val="20"/>
                <w:szCs w:val="20"/>
              </w:rPr>
            </w:pPr>
            <w:r>
              <w:rPr>
                <w:rFonts w:cs="Arial CYR"/>
                <w:sz w:val="20"/>
                <w:szCs w:val="20"/>
              </w:rPr>
              <w:pict>
                <v:shape id="_x0000_i1034" type="#_x0000_t75" style="width:54pt;height:53.25pt">
                  <v:imagedata r:id="rId20" o:title=""/>
                </v:shape>
              </w:pict>
            </w:r>
          </w:p>
        </w:tc>
        <w:tc>
          <w:tcPr>
            <w:tcW w:w="3987" w:type="dxa"/>
            <w:tcBorders>
              <w:top w:val="single" w:sz="8" w:space="0" w:color="auto"/>
              <w:left w:val="single" w:sz="8" w:space="0" w:color="auto"/>
              <w:bottom w:val="single" w:sz="8" w:space="0" w:color="000000"/>
              <w:right w:val="single" w:sz="8" w:space="0" w:color="auto"/>
            </w:tcBorders>
            <w:vAlign w:val="center"/>
          </w:tcPr>
          <w:p w:rsidR="00133A92" w:rsidRPr="00F75F3F" w:rsidRDefault="00133A92" w:rsidP="00F75F3F">
            <w:pPr>
              <w:widowControl w:val="0"/>
              <w:spacing w:line="360" w:lineRule="auto"/>
              <w:ind w:firstLine="27"/>
              <w:jc w:val="both"/>
              <w:rPr>
                <w:sz w:val="20"/>
                <w:szCs w:val="20"/>
              </w:rPr>
            </w:pPr>
            <w:r w:rsidRPr="00F75F3F">
              <w:rPr>
                <w:sz w:val="20"/>
                <w:szCs w:val="20"/>
              </w:rPr>
              <w:t xml:space="preserve">Совместимость с </w:t>
            </w:r>
            <w:r w:rsidRPr="00F75F3F">
              <w:rPr>
                <w:sz w:val="20"/>
                <w:szCs w:val="20"/>
                <w:lang w:val="en-US"/>
              </w:rPr>
              <w:t>Socket</w:t>
            </w:r>
            <w:r w:rsidRPr="00F75F3F">
              <w:rPr>
                <w:sz w:val="20"/>
                <w:szCs w:val="20"/>
              </w:rPr>
              <w:t xml:space="preserve"> 775</w:t>
            </w:r>
            <w:r w:rsidR="00805B52" w:rsidRPr="00F75F3F">
              <w:rPr>
                <w:sz w:val="20"/>
                <w:szCs w:val="20"/>
              </w:rPr>
              <w:t xml:space="preserve"> на платформе </w:t>
            </w:r>
            <w:r w:rsidR="00805B52" w:rsidRPr="00F75F3F">
              <w:rPr>
                <w:sz w:val="20"/>
                <w:szCs w:val="20"/>
                <w:lang w:val="en-US"/>
              </w:rPr>
              <w:t>Intel</w:t>
            </w:r>
          </w:p>
        </w:tc>
      </w:tr>
      <w:tr w:rsidR="00133A92" w:rsidRPr="003E5983" w:rsidTr="00F75F3F">
        <w:trPr>
          <w:trHeight w:val="282"/>
        </w:trPr>
        <w:tc>
          <w:tcPr>
            <w:tcW w:w="2648" w:type="dxa"/>
            <w:tcBorders>
              <w:top w:val="single" w:sz="4" w:space="0" w:color="auto"/>
              <w:left w:val="single" w:sz="4" w:space="0" w:color="auto"/>
              <w:bottom w:val="single" w:sz="4" w:space="0" w:color="auto"/>
              <w:right w:val="single" w:sz="4" w:space="0" w:color="auto"/>
            </w:tcBorders>
            <w:noWrap/>
            <w:vAlign w:val="center"/>
          </w:tcPr>
          <w:p w:rsidR="00133A92" w:rsidRPr="00F75F3F" w:rsidRDefault="00133A92" w:rsidP="00F75F3F">
            <w:pPr>
              <w:widowControl w:val="0"/>
              <w:spacing w:line="360" w:lineRule="auto"/>
              <w:ind w:firstLine="27"/>
              <w:jc w:val="both"/>
              <w:rPr>
                <w:rFonts w:cs="Arial CYR"/>
                <w:sz w:val="20"/>
                <w:szCs w:val="20"/>
              </w:rPr>
            </w:pPr>
            <w:r w:rsidRPr="00F75F3F">
              <w:rPr>
                <w:sz w:val="20"/>
                <w:szCs w:val="20"/>
              </w:rPr>
              <w:t>Товарный знак</w:t>
            </w:r>
          </w:p>
        </w:tc>
        <w:tc>
          <w:tcPr>
            <w:tcW w:w="2323" w:type="dxa"/>
            <w:tcBorders>
              <w:top w:val="single" w:sz="4" w:space="0" w:color="auto"/>
              <w:left w:val="single" w:sz="4" w:space="0" w:color="auto"/>
              <w:bottom w:val="single" w:sz="8" w:space="0" w:color="000000"/>
              <w:right w:val="nil"/>
            </w:tcBorders>
            <w:noWrap/>
            <w:vAlign w:val="center"/>
          </w:tcPr>
          <w:p w:rsidR="00133A92" w:rsidRPr="00F75F3F" w:rsidRDefault="00B525A8" w:rsidP="00F75F3F">
            <w:pPr>
              <w:widowControl w:val="0"/>
              <w:spacing w:line="360" w:lineRule="auto"/>
              <w:ind w:firstLine="27"/>
              <w:jc w:val="both"/>
              <w:rPr>
                <w:rFonts w:cs="Arial CYR"/>
                <w:sz w:val="20"/>
                <w:szCs w:val="20"/>
              </w:rPr>
            </w:pPr>
            <w:r>
              <w:rPr>
                <w:rFonts w:cs="Arial CYR"/>
                <w:sz w:val="20"/>
                <w:szCs w:val="20"/>
              </w:rPr>
              <w:pict>
                <v:shape id="_x0000_i1035" type="#_x0000_t75" style="width:105pt;height:29.25pt">
                  <v:imagedata r:id="rId21" o:title=""/>
                </v:shape>
              </w:pict>
            </w:r>
          </w:p>
        </w:tc>
        <w:tc>
          <w:tcPr>
            <w:tcW w:w="3987" w:type="dxa"/>
            <w:tcBorders>
              <w:top w:val="single" w:sz="8" w:space="0" w:color="auto"/>
              <w:left w:val="single" w:sz="8" w:space="0" w:color="auto"/>
              <w:bottom w:val="single" w:sz="8" w:space="0" w:color="000000"/>
              <w:right w:val="single" w:sz="8" w:space="0" w:color="auto"/>
            </w:tcBorders>
            <w:vAlign w:val="center"/>
          </w:tcPr>
          <w:p w:rsidR="00133A92" w:rsidRPr="00F75F3F" w:rsidRDefault="00133A92" w:rsidP="00F75F3F">
            <w:pPr>
              <w:widowControl w:val="0"/>
              <w:spacing w:line="360" w:lineRule="auto"/>
              <w:ind w:firstLine="27"/>
              <w:jc w:val="both"/>
              <w:rPr>
                <w:sz w:val="20"/>
                <w:szCs w:val="20"/>
                <w:lang w:val="en-US"/>
              </w:rPr>
            </w:pPr>
            <w:r w:rsidRPr="00F75F3F">
              <w:rPr>
                <w:sz w:val="20"/>
                <w:szCs w:val="20"/>
              </w:rPr>
              <w:t xml:space="preserve">Фирменный знак компании </w:t>
            </w:r>
            <w:r w:rsidRPr="00F75F3F">
              <w:rPr>
                <w:sz w:val="20"/>
                <w:szCs w:val="20"/>
                <w:lang w:val="en-US"/>
              </w:rPr>
              <w:t>Thermaltake</w:t>
            </w:r>
          </w:p>
        </w:tc>
      </w:tr>
    </w:tbl>
    <w:p w:rsidR="00133A92" w:rsidRPr="003E5983" w:rsidRDefault="00133A92" w:rsidP="003E5983">
      <w:pPr>
        <w:widowControl w:val="0"/>
        <w:spacing w:line="360" w:lineRule="auto"/>
        <w:ind w:firstLine="709"/>
        <w:jc w:val="both"/>
        <w:rPr>
          <w:sz w:val="28"/>
          <w:szCs w:val="28"/>
        </w:rPr>
      </w:pPr>
    </w:p>
    <w:p w:rsidR="00133A92" w:rsidRPr="003E5983" w:rsidRDefault="00133A92" w:rsidP="003E5983">
      <w:pPr>
        <w:widowControl w:val="0"/>
        <w:spacing w:line="360" w:lineRule="auto"/>
        <w:ind w:firstLine="709"/>
        <w:jc w:val="both"/>
        <w:rPr>
          <w:sz w:val="28"/>
          <w:szCs w:val="28"/>
          <w:lang w:val="en-US"/>
        </w:rPr>
      </w:pPr>
      <w:r w:rsidRPr="003E5983">
        <w:rPr>
          <w:sz w:val="28"/>
          <w:szCs w:val="28"/>
        </w:rPr>
        <w:t>Информационные знаки на вентиляторе</w:t>
      </w:r>
      <w:r w:rsidRPr="003E5983">
        <w:rPr>
          <w:sz w:val="28"/>
          <w:szCs w:val="28"/>
          <w:lang w:val="en-US"/>
        </w:rPr>
        <w:t xml:space="preserve">: </w:t>
      </w:r>
    </w:p>
    <w:p w:rsidR="006B2BA6" w:rsidRPr="003E5983" w:rsidRDefault="006B2BA6" w:rsidP="003E5983">
      <w:pPr>
        <w:widowControl w:val="0"/>
        <w:spacing w:line="360" w:lineRule="auto"/>
        <w:ind w:firstLine="709"/>
        <w:jc w:val="both"/>
        <w:rPr>
          <w:sz w:val="28"/>
          <w:szCs w:val="28"/>
          <w:lang w:val="en-US"/>
        </w:rPr>
      </w:pPr>
    </w:p>
    <w:p w:rsidR="00833009" w:rsidRPr="003E5983" w:rsidRDefault="00833009" w:rsidP="003E5983">
      <w:pPr>
        <w:widowControl w:val="0"/>
        <w:spacing w:line="360" w:lineRule="auto"/>
        <w:ind w:firstLine="709"/>
        <w:jc w:val="both"/>
        <w:rPr>
          <w:sz w:val="28"/>
          <w:szCs w:val="28"/>
        </w:rPr>
      </w:pPr>
      <w:r w:rsidRPr="003E5983">
        <w:rPr>
          <w:sz w:val="28"/>
          <w:szCs w:val="28"/>
        </w:rPr>
        <w:t>Таблица 10 - Информационные знаки на вентиляторе</w:t>
      </w:r>
    </w:p>
    <w:tbl>
      <w:tblPr>
        <w:tblW w:w="8958" w:type="dxa"/>
        <w:tblInd w:w="540" w:type="dxa"/>
        <w:tblLook w:val="0000" w:firstRow="0" w:lastRow="0" w:firstColumn="0" w:lastColumn="0" w:noHBand="0" w:noVBand="0"/>
      </w:tblPr>
      <w:tblGrid>
        <w:gridCol w:w="2648"/>
        <w:gridCol w:w="2323"/>
        <w:gridCol w:w="3987"/>
      </w:tblGrid>
      <w:tr w:rsidR="00133A92" w:rsidRPr="003E5983">
        <w:trPr>
          <w:trHeight w:val="270"/>
        </w:trPr>
        <w:tc>
          <w:tcPr>
            <w:tcW w:w="2648" w:type="dxa"/>
            <w:tcBorders>
              <w:top w:val="single" w:sz="8" w:space="0" w:color="auto"/>
              <w:left w:val="single" w:sz="8" w:space="0" w:color="auto"/>
              <w:bottom w:val="single" w:sz="8" w:space="0" w:color="auto"/>
              <w:right w:val="single" w:sz="8" w:space="0" w:color="auto"/>
            </w:tcBorders>
            <w:noWrap/>
            <w:vAlign w:val="bottom"/>
          </w:tcPr>
          <w:p w:rsidR="00133A92" w:rsidRPr="00F75F3F" w:rsidRDefault="00133A92" w:rsidP="00F75F3F">
            <w:pPr>
              <w:widowControl w:val="0"/>
              <w:spacing w:line="360" w:lineRule="auto"/>
              <w:ind w:firstLine="27"/>
              <w:jc w:val="both"/>
              <w:rPr>
                <w:rFonts w:cs="Arial CYR"/>
                <w:sz w:val="20"/>
                <w:szCs w:val="20"/>
              </w:rPr>
            </w:pPr>
            <w:r w:rsidRPr="00F75F3F">
              <w:rPr>
                <w:rFonts w:cs="Arial CYR"/>
                <w:sz w:val="20"/>
                <w:szCs w:val="20"/>
              </w:rPr>
              <w:t>Тип</w:t>
            </w:r>
          </w:p>
        </w:tc>
        <w:tc>
          <w:tcPr>
            <w:tcW w:w="2323" w:type="dxa"/>
            <w:tcBorders>
              <w:top w:val="single" w:sz="8" w:space="0" w:color="auto"/>
              <w:left w:val="nil"/>
              <w:bottom w:val="single" w:sz="8" w:space="0" w:color="auto"/>
              <w:right w:val="nil"/>
            </w:tcBorders>
            <w:noWrap/>
            <w:vAlign w:val="bottom"/>
          </w:tcPr>
          <w:p w:rsidR="00133A92" w:rsidRPr="00F75F3F" w:rsidRDefault="00133A92" w:rsidP="00F75F3F">
            <w:pPr>
              <w:widowControl w:val="0"/>
              <w:spacing w:line="360" w:lineRule="auto"/>
              <w:ind w:firstLine="27"/>
              <w:jc w:val="both"/>
              <w:rPr>
                <w:rFonts w:cs="Arial CYR"/>
                <w:sz w:val="20"/>
                <w:szCs w:val="20"/>
              </w:rPr>
            </w:pPr>
            <w:r w:rsidRPr="00F75F3F">
              <w:rPr>
                <w:rFonts w:cs="Arial CYR"/>
                <w:sz w:val="20"/>
                <w:szCs w:val="20"/>
              </w:rPr>
              <w:t>Инф.знаки</w:t>
            </w:r>
          </w:p>
        </w:tc>
        <w:tc>
          <w:tcPr>
            <w:tcW w:w="3987" w:type="dxa"/>
            <w:tcBorders>
              <w:top w:val="single" w:sz="8" w:space="0" w:color="auto"/>
              <w:left w:val="single" w:sz="8" w:space="0" w:color="auto"/>
              <w:bottom w:val="single" w:sz="8" w:space="0" w:color="auto"/>
              <w:right w:val="single" w:sz="8" w:space="0" w:color="auto"/>
            </w:tcBorders>
            <w:noWrap/>
            <w:vAlign w:val="bottom"/>
          </w:tcPr>
          <w:p w:rsidR="00133A92" w:rsidRPr="00F75F3F" w:rsidRDefault="00133A92" w:rsidP="00F75F3F">
            <w:pPr>
              <w:widowControl w:val="0"/>
              <w:spacing w:line="360" w:lineRule="auto"/>
              <w:ind w:firstLine="27"/>
              <w:jc w:val="both"/>
              <w:rPr>
                <w:rFonts w:cs="Arial CYR"/>
                <w:sz w:val="20"/>
                <w:szCs w:val="20"/>
              </w:rPr>
            </w:pPr>
            <w:r w:rsidRPr="00F75F3F">
              <w:rPr>
                <w:rFonts w:cs="Arial CYR"/>
                <w:sz w:val="20"/>
                <w:szCs w:val="20"/>
              </w:rPr>
              <w:t>Пояснение</w:t>
            </w:r>
          </w:p>
        </w:tc>
      </w:tr>
      <w:tr w:rsidR="00133A92" w:rsidRPr="003E5983" w:rsidTr="00F75F3F">
        <w:trPr>
          <w:trHeight w:val="353"/>
        </w:trPr>
        <w:tc>
          <w:tcPr>
            <w:tcW w:w="2648" w:type="dxa"/>
            <w:tcBorders>
              <w:top w:val="single" w:sz="4" w:space="0" w:color="auto"/>
              <w:left w:val="single" w:sz="4" w:space="0" w:color="auto"/>
              <w:bottom w:val="single" w:sz="4" w:space="0" w:color="auto"/>
              <w:right w:val="single" w:sz="4" w:space="0" w:color="auto"/>
            </w:tcBorders>
            <w:noWrap/>
            <w:vAlign w:val="center"/>
          </w:tcPr>
          <w:p w:rsidR="00133A92" w:rsidRPr="00F75F3F" w:rsidRDefault="00133A92" w:rsidP="00F75F3F">
            <w:pPr>
              <w:widowControl w:val="0"/>
              <w:spacing w:line="360" w:lineRule="auto"/>
              <w:ind w:firstLine="27"/>
              <w:jc w:val="both"/>
              <w:rPr>
                <w:sz w:val="20"/>
                <w:szCs w:val="20"/>
              </w:rPr>
            </w:pPr>
            <w:r w:rsidRPr="00F75F3F">
              <w:rPr>
                <w:bCs/>
                <w:sz w:val="20"/>
                <w:szCs w:val="20"/>
              </w:rPr>
              <w:t>Предупредительные знаки</w:t>
            </w:r>
          </w:p>
        </w:tc>
        <w:tc>
          <w:tcPr>
            <w:tcW w:w="2323" w:type="dxa"/>
            <w:tcBorders>
              <w:top w:val="single" w:sz="4" w:space="0" w:color="auto"/>
              <w:left w:val="single" w:sz="4" w:space="0" w:color="auto"/>
              <w:bottom w:val="single" w:sz="8" w:space="0" w:color="000000"/>
              <w:right w:val="nil"/>
            </w:tcBorders>
            <w:noWrap/>
            <w:vAlign w:val="center"/>
          </w:tcPr>
          <w:p w:rsidR="00133A92" w:rsidRPr="00F75F3F" w:rsidRDefault="00555944" w:rsidP="00F75F3F">
            <w:pPr>
              <w:widowControl w:val="0"/>
              <w:spacing w:line="360" w:lineRule="auto"/>
              <w:ind w:firstLine="27"/>
              <w:jc w:val="both"/>
              <w:rPr>
                <w:rFonts w:cs="Arial CYR"/>
                <w:sz w:val="20"/>
                <w:szCs w:val="20"/>
              </w:rPr>
            </w:pPr>
            <w:r w:rsidRPr="00F75F3F">
              <w:rPr>
                <w:sz w:val="20"/>
                <w:szCs w:val="20"/>
              </w:rPr>
              <w:object w:dxaOrig="720" w:dyaOrig="720">
                <v:shape id="_x0000_i1036" type="#_x0000_t75" style="width:43.5pt;height:39.75pt" o:ole="">
                  <v:imagedata r:id="rId22" o:title=""/>
                </v:shape>
                <o:OLEObject Type="Embed" ProgID="CorelDraw.Graphic.7" ShapeID="_x0000_i1036" DrawAspect="Content" ObjectID="_1457321926" r:id="rId23"/>
              </w:object>
            </w:r>
          </w:p>
        </w:tc>
        <w:tc>
          <w:tcPr>
            <w:tcW w:w="3987" w:type="dxa"/>
            <w:tcBorders>
              <w:top w:val="single" w:sz="8" w:space="0" w:color="auto"/>
              <w:left w:val="single" w:sz="8" w:space="0" w:color="auto"/>
              <w:bottom w:val="single" w:sz="8" w:space="0" w:color="000000"/>
              <w:right w:val="single" w:sz="8" w:space="0" w:color="auto"/>
            </w:tcBorders>
            <w:vAlign w:val="center"/>
          </w:tcPr>
          <w:p w:rsidR="00133A92" w:rsidRPr="00F75F3F" w:rsidRDefault="00133A92" w:rsidP="00F75F3F">
            <w:pPr>
              <w:widowControl w:val="0"/>
              <w:spacing w:line="360" w:lineRule="auto"/>
              <w:ind w:firstLine="27"/>
              <w:jc w:val="both"/>
              <w:rPr>
                <w:sz w:val="20"/>
                <w:szCs w:val="20"/>
              </w:rPr>
            </w:pPr>
            <w:r w:rsidRPr="00F75F3F">
              <w:rPr>
                <w:sz w:val="20"/>
                <w:szCs w:val="20"/>
              </w:rPr>
              <w:t>Опасно!</w:t>
            </w:r>
          </w:p>
          <w:p w:rsidR="00133A92" w:rsidRPr="00F75F3F" w:rsidRDefault="00133A92" w:rsidP="00F75F3F">
            <w:pPr>
              <w:widowControl w:val="0"/>
              <w:spacing w:line="360" w:lineRule="auto"/>
              <w:ind w:firstLine="27"/>
              <w:jc w:val="both"/>
              <w:rPr>
                <w:sz w:val="20"/>
                <w:szCs w:val="20"/>
              </w:rPr>
            </w:pPr>
            <w:r w:rsidRPr="00F75F3F">
              <w:rPr>
                <w:sz w:val="20"/>
                <w:szCs w:val="20"/>
              </w:rPr>
              <w:t>Высокое напряжение</w:t>
            </w:r>
          </w:p>
        </w:tc>
      </w:tr>
      <w:tr w:rsidR="00133A92" w:rsidRPr="003E5983" w:rsidTr="00F75F3F">
        <w:trPr>
          <w:trHeight w:val="977"/>
        </w:trPr>
        <w:tc>
          <w:tcPr>
            <w:tcW w:w="2648" w:type="dxa"/>
            <w:tcBorders>
              <w:top w:val="single" w:sz="4" w:space="0" w:color="auto"/>
              <w:left w:val="single" w:sz="4" w:space="0" w:color="auto"/>
              <w:bottom w:val="single" w:sz="4" w:space="0" w:color="auto"/>
              <w:right w:val="single" w:sz="4" w:space="0" w:color="auto"/>
            </w:tcBorders>
            <w:noWrap/>
            <w:vAlign w:val="center"/>
          </w:tcPr>
          <w:p w:rsidR="00133A92" w:rsidRPr="00F75F3F" w:rsidRDefault="00133A92" w:rsidP="00F75F3F">
            <w:pPr>
              <w:widowControl w:val="0"/>
              <w:spacing w:line="360" w:lineRule="auto"/>
              <w:ind w:firstLine="27"/>
              <w:jc w:val="both"/>
              <w:rPr>
                <w:rFonts w:cs="Arial CYR"/>
                <w:sz w:val="20"/>
                <w:szCs w:val="20"/>
              </w:rPr>
            </w:pPr>
            <w:r w:rsidRPr="00F75F3F">
              <w:rPr>
                <w:sz w:val="20"/>
                <w:szCs w:val="20"/>
              </w:rPr>
              <w:t>Товарный знак</w:t>
            </w:r>
          </w:p>
        </w:tc>
        <w:tc>
          <w:tcPr>
            <w:tcW w:w="2323" w:type="dxa"/>
            <w:tcBorders>
              <w:top w:val="single" w:sz="4" w:space="0" w:color="auto"/>
              <w:left w:val="single" w:sz="4" w:space="0" w:color="auto"/>
              <w:bottom w:val="single" w:sz="8" w:space="0" w:color="000000"/>
              <w:right w:val="nil"/>
            </w:tcBorders>
            <w:noWrap/>
            <w:vAlign w:val="center"/>
          </w:tcPr>
          <w:p w:rsidR="00133A92" w:rsidRPr="00F75F3F" w:rsidRDefault="00B525A8" w:rsidP="00F75F3F">
            <w:pPr>
              <w:widowControl w:val="0"/>
              <w:spacing w:line="360" w:lineRule="auto"/>
              <w:ind w:firstLine="27"/>
              <w:jc w:val="both"/>
              <w:rPr>
                <w:rFonts w:cs="Arial CYR"/>
                <w:sz w:val="20"/>
                <w:szCs w:val="20"/>
              </w:rPr>
            </w:pPr>
            <w:r>
              <w:rPr>
                <w:rFonts w:cs="Arial CYR"/>
                <w:sz w:val="20"/>
                <w:szCs w:val="20"/>
              </w:rPr>
              <w:pict>
                <v:shape id="_x0000_i1037" type="#_x0000_t75" style="width:105pt;height:29.25pt">
                  <v:imagedata r:id="rId21" o:title=""/>
                </v:shape>
              </w:pict>
            </w:r>
          </w:p>
          <w:p w:rsidR="00133A92" w:rsidRPr="00F75F3F" w:rsidRDefault="00133A92" w:rsidP="00F75F3F">
            <w:pPr>
              <w:widowControl w:val="0"/>
              <w:spacing w:line="360" w:lineRule="auto"/>
              <w:ind w:firstLine="27"/>
              <w:jc w:val="both"/>
              <w:rPr>
                <w:rFonts w:cs="Arial CYR"/>
                <w:sz w:val="20"/>
                <w:szCs w:val="20"/>
              </w:rPr>
            </w:pPr>
          </w:p>
        </w:tc>
        <w:tc>
          <w:tcPr>
            <w:tcW w:w="3987" w:type="dxa"/>
            <w:tcBorders>
              <w:top w:val="single" w:sz="8" w:space="0" w:color="auto"/>
              <w:left w:val="single" w:sz="8" w:space="0" w:color="auto"/>
              <w:bottom w:val="single" w:sz="8" w:space="0" w:color="000000"/>
              <w:right w:val="single" w:sz="8" w:space="0" w:color="auto"/>
            </w:tcBorders>
            <w:vAlign w:val="center"/>
          </w:tcPr>
          <w:p w:rsidR="00133A92" w:rsidRPr="00F75F3F" w:rsidRDefault="00133A92" w:rsidP="00F75F3F">
            <w:pPr>
              <w:widowControl w:val="0"/>
              <w:spacing w:line="360" w:lineRule="auto"/>
              <w:ind w:firstLine="27"/>
              <w:jc w:val="both"/>
              <w:rPr>
                <w:sz w:val="20"/>
                <w:szCs w:val="20"/>
                <w:lang w:val="en-US"/>
              </w:rPr>
            </w:pPr>
            <w:r w:rsidRPr="00F75F3F">
              <w:rPr>
                <w:sz w:val="20"/>
                <w:szCs w:val="20"/>
              </w:rPr>
              <w:t xml:space="preserve">Фирменный знак компании </w:t>
            </w:r>
            <w:r w:rsidRPr="00F75F3F">
              <w:rPr>
                <w:sz w:val="20"/>
                <w:szCs w:val="20"/>
                <w:lang w:val="en-US"/>
              </w:rPr>
              <w:t>Thermaltake</w:t>
            </w:r>
          </w:p>
        </w:tc>
      </w:tr>
    </w:tbl>
    <w:p w:rsidR="00133A92" w:rsidRPr="003E5983" w:rsidRDefault="00133A92" w:rsidP="003E5983">
      <w:pPr>
        <w:widowControl w:val="0"/>
        <w:spacing w:line="360" w:lineRule="auto"/>
        <w:ind w:firstLine="709"/>
        <w:jc w:val="both"/>
        <w:rPr>
          <w:sz w:val="28"/>
          <w:szCs w:val="28"/>
        </w:rPr>
      </w:pPr>
    </w:p>
    <w:p w:rsidR="00833009" w:rsidRPr="003E5983" w:rsidRDefault="00833009" w:rsidP="003E5983">
      <w:pPr>
        <w:widowControl w:val="0"/>
        <w:spacing w:line="360" w:lineRule="auto"/>
        <w:ind w:firstLine="709"/>
        <w:jc w:val="both"/>
        <w:rPr>
          <w:sz w:val="28"/>
          <w:szCs w:val="28"/>
        </w:rPr>
      </w:pPr>
      <w:r w:rsidRPr="003E5983">
        <w:rPr>
          <w:sz w:val="28"/>
          <w:szCs w:val="28"/>
        </w:rPr>
        <w:t>5.3 Штриховое кодирование. Расчет контрольного разряда штрих-кода</w:t>
      </w:r>
    </w:p>
    <w:p w:rsidR="00833009" w:rsidRPr="003E5983" w:rsidRDefault="00833009" w:rsidP="003E5983">
      <w:pPr>
        <w:widowControl w:val="0"/>
        <w:spacing w:line="360" w:lineRule="auto"/>
        <w:ind w:firstLine="709"/>
        <w:jc w:val="both"/>
        <w:rPr>
          <w:sz w:val="28"/>
          <w:szCs w:val="28"/>
        </w:rPr>
      </w:pPr>
    </w:p>
    <w:p w:rsidR="00833009" w:rsidRPr="003E5983" w:rsidRDefault="00833009" w:rsidP="003E5983">
      <w:pPr>
        <w:pStyle w:val="textnormal"/>
        <w:widowControl w:val="0"/>
        <w:spacing w:before="0" w:beforeAutospacing="0" w:after="0" w:afterAutospacing="0" w:line="360" w:lineRule="auto"/>
        <w:ind w:firstLine="709"/>
        <w:jc w:val="both"/>
        <w:rPr>
          <w:sz w:val="28"/>
          <w:szCs w:val="28"/>
        </w:rPr>
      </w:pPr>
      <w:r w:rsidRPr="003E5983">
        <w:rPr>
          <w:sz w:val="28"/>
          <w:szCs w:val="28"/>
        </w:rPr>
        <w:t xml:space="preserve">Штриховой код предназначен для автоматизированных идентификаций и учета информации о товаре. В </w:t>
      </w:r>
      <w:r w:rsidRPr="003E5983">
        <w:rPr>
          <w:sz w:val="28"/>
          <w:szCs w:val="28"/>
          <w:lang w:val="en-US"/>
        </w:rPr>
        <w:t>EAN</w:t>
      </w:r>
      <w:r w:rsidRPr="003E5983">
        <w:rPr>
          <w:sz w:val="28"/>
          <w:szCs w:val="28"/>
        </w:rPr>
        <w:t>/</w:t>
      </w:r>
      <w:r w:rsidRPr="003E5983">
        <w:rPr>
          <w:sz w:val="28"/>
          <w:szCs w:val="28"/>
          <w:lang w:val="en-US"/>
        </w:rPr>
        <w:t>UCC</w:t>
      </w:r>
      <w:r w:rsidRPr="003E5983">
        <w:rPr>
          <w:sz w:val="28"/>
          <w:szCs w:val="28"/>
        </w:rPr>
        <w:t xml:space="preserve"> </w:t>
      </w:r>
      <w:r w:rsidRPr="003E5983">
        <w:rPr>
          <w:sz w:val="28"/>
          <w:szCs w:val="28"/>
          <w:lang w:val="en-US"/>
        </w:rPr>
        <w:t>System</w:t>
      </w:r>
      <w:r w:rsidRPr="003E5983">
        <w:rPr>
          <w:sz w:val="28"/>
          <w:szCs w:val="28"/>
        </w:rPr>
        <w:t xml:space="preserve"> используются три типа товарных штриховых кодов:</w:t>
      </w:r>
      <w:r w:rsidR="003E5983">
        <w:rPr>
          <w:sz w:val="28"/>
          <w:szCs w:val="28"/>
        </w:rPr>
        <w:t xml:space="preserve"> </w:t>
      </w:r>
      <w:r w:rsidRPr="003E5983">
        <w:rPr>
          <w:sz w:val="28"/>
          <w:szCs w:val="28"/>
          <w:lang w:val="en-US"/>
        </w:rPr>
        <w:t>EAN</w:t>
      </w:r>
      <w:r w:rsidRPr="003E5983">
        <w:rPr>
          <w:sz w:val="28"/>
          <w:szCs w:val="28"/>
        </w:rPr>
        <w:t xml:space="preserve">-13, </w:t>
      </w:r>
      <w:r w:rsidRPr="003E5983">
        <w:rPr>
          <w:sz w:val="28"/>
          <w:szCs w:val="28"/>
          <w:lang w:val="en-US"/>
        </w:rPr>
        <w:t>EAN</w:t>
      </w:r>
      <w:r w:rsidRPr="003E5983">
        <w:rPr>
          <w:sz w:val="28"/>
          <w:szCs w:val="28"/>
        </w:rPr>
        <w:t xml:space="preserve">-8 и </w:t>
      </w:r>
      <w:r w:rsidRPr="003E5983">
        <w:rPr>
          <w:sz w:val="28"/>
          <w:szCs w:val="28"/>
          <w:lang w:val="en-US"/>
        </w:rPr>
        <w:t>EAN</w:t>
      </w:r>
      <w:r w:rsidRPr="003E5983">
        <w:rPr>
          <w:sz w:val="28"/>
          <w:szCs w:val="28"/>
        </w:rPr>
        <w:t xml:space="preserve">-14. В данном случае </w:t>
      </w:r>
      <w:r w:rsidRPr="003E5983">
        <w:rPr>
          <w:bCs/>
          <w:iCs/>
          <w:sz w:val="28"/>
          <w:szCs w:val="28"/>
          <w:lang w:val="en-US"/>
        </w:rPr>
        <w:t>EAN</w:t>
      </w:r>
      <w:r w:rsidRPr="003E5983">
        <w:rPr>
          <w:bCs/>
          <w:iCs/>
          <w:sz w:val="28"/>
          <w:szCs w:val="28"/>
        </w:rPr>
        <w:t>-13</w:t>
      </w:r>
      <w:r w:rsidRPr="003E5983">
        <w:rPr>
          <w:sz w:val="28"/>
          <w:szCs w:val="28"/>
        </w:rPr>
        <w:t xml:space="preserve"> – товарный штриховой код, который состоит из 13 разрядов и наносится на единичную или групповую упаковку.</w:t>
      </w:r>
    </w:p>
    <w:p w:rsidR="00833009" w:rsidRPr="003E5983" w:rsidRDefault="00833009" w:rsidP="003E5983">
      <w:pPr>
        <w:widowControl w:val="0"/>
        <w:spacing w:line="360" w:lineRule="auto"/>
        <w:ind w:firstLine="709"/>
        <w:jc w:val="both"/>
        <w:rPr>
          <w:sz w:val="28"/>
          <w:szCs w:val="28"/>
        </w:rPr>
      </w:pPr>
    </w:p>
    <w:p w:rsidR="00833009" w:rsidRPr="003E5983" w:rsidRDefault="00833009" w:rsidP="003E5983">
      <w:pPr>
        <w:widowControl w:val="0"/>
        <w:spacing w:line="360" w:lineRule="auto"/>
        <w:ind w:firstLine="709"/>
        <w:jc w:val="both"/>
        <w:rPr>
          <w:sz w:val="28"/>
          <w:szCs w:val="28"/>
        </w:rPr>
      </w:pPr>
      <w:r w:rsidRPr="003E5983">
        <w:rPr>
          <w:sz w:val="28"/>
          <w:szCs w:val="28"/>
        </w:rPr>
        <w:t xml:space="preserve">СТРУКТУРА </w:t>
      </w:r>
      <w:r w:rsidRPr="003E5983">
        <w:rPr>
          <w:sz w:val="28"/>
          <w:szCs w:val="28"/>
          <w:lang w:val="en-US"/>
        </w:rPr>
        <w:t>EAN</w:t>
      </w:r>
      <w:r w:rsidRPr="003E5983">
        <w:rPr>
          <w:sz w:val="28"/>
          <w:szCs w:val="28"/>
        </w:rPr>
        <w:t>/</w:t>
      </w:r>
      <w:r w:rsidRPr="003E5983">
        <w:rPr>
          <w:sz w:val="28"/>
          <w:szCs w:val="28"/>
          <w:lang w:val="en-US"/>
        </w:rPr>
        <w:t>UCC</w:t>
      </w:r>
      <w:r w:rsidRPr="003E5983">
        <w:rPr>
          <w:sz w:val="28"/>
          <w:szCs w:val="28"/>
        </w:rPr>
        <w:t>-13</w:t>
      </w:r>
    </w:p>
    <w:tbl>
      <w:tblPr>
        <w:tblW w:w="5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gridCol w:w="356"/>
        <w:gridCol w:w="356"/>
        <w:gridCol w:w="356"/>
        <w:gridCol w:w="496"/>
        <w:gridCol w:w="496"/>
        <w:gridCol w:w="496"/>
        <w:gridCol w:w="496"/>
      </w:tblGrid>
      <w:tr w:rsidR="00833009" w:rsidRPr="003E5983" w:rsidTr="00F75F3F">
        <w:trPr>
          <w:jc w:val="center"/>
        </w:trPr>
        <w:tc>
          <w:tcPr>
            <w:tcW w:w="356" w:type="dxa"/>
            <w:tcBorders>
              <w:top w:val="nil"/>
              <w:left w:val="nil"/>
              <w:right w:val="nil"/>
            </w:tcBorders>
            <w:vAlign w:val="bottom"/>
          </w:tcPr>
          <w:p w:rsidR="00833009" w:rsidRPr="00F75F3F" w:rsidRDefault="00833009" w:rsidP="00F75F3F">
            <w:pPr>
              <w:widowControl w:val="0"/>
              <w:spacing w:line="360" w:lineRule="auto"/>
              <w:jc w:val="both"/>
              <w:rPr>
                <w:sz w:val="20"/>
                <w:szCs w:val="20"/>
                <w:lang w:val="en-US"/>
              </w:rPr>
            </w:pPr>
            <w:r w:rsidRPr="00F75F3F">
              <w:rPr>
                <w:sz w:val="20"/>
                <w:szCs w:val="20"/>
                <w:lang w:val="en-US"/>
              </w:rPr>
              <w:t>1</w:t>
            </w:r>
          </w:p>
        </w:tc>
        <w:tc>
          <w:tcPr>
            <w:tcW w:w="356" w:type="dxa"/>
            <w:tcBorders>
              <w:top w:val="nil"/>
              <w:left w:val="nil"/>
              <w:right w:val="nil"/>
            </w:tcBorders>
            <w:vAlign w:val="bottom"/>
          </w:tcPr>
          <w:p w:rsidR="00833009" w:rsidRPr="00F75F3F" w:rsidRDefault="00833009" w:rsidP="00F75F3F">
            <w:pPr>
              <w:widowControl w:val="0"/>
              <w:spacing w:line="360" w:lineRule="auto"/>
              <w:jc w:val="both"/>
              <w:rPr>
                <w:sz w:val="20"/>
                <w:szCs w:val="20"/>
                <w:lang w:val="en-US"/>
              </w:rPr>
            </w:pPr>
            <w:r w:rsidRPr="00F75F3F">
              <w:rPr>
                <w:sz w:val="20"/>
                <w:szCs w:val="20"/>
                <w:lang w:val="en-US"/>
              </w:rPr>
              <w:t>2</w:t>
            </w:r>
          </w:p>
        </w:tc>
        <w:tc>
          <w:tcPr>
            <w:tcW w:w="356" w:type="dxa"/>
            <w:tcBorders>
              <w:top w:val="nil"/>
              <w:left w:val="nil"/>
              <w:right w:val="nil"/>
            </w:tcBorders>
            <w:vAlign w:val="bottom"/>
          </w:tcPr>
          <w:p w:rsidR="00833009" w:rsidRPr="00F75F3F" w:rsidRDefault="00833009" w:rsidP="00F75F3F">
            <w:pPr>
              <w:widowControl w:val="0"/>
              <w:spacing w:line="360" w:lineRule="auto"/>
              <w:jc w:val="both"/>
              <w:rPr>
                <w:sz w:val="20"/>
                <w:szCs w:val="20"/>
                <w:lang w:val="en-US"/>
              </w:rPr>
            </w:pPr>
            <w:r w:rsidRPr="00F75F3F">
              <w:rPr>
                <w:sz w:val="20"/>
                <w:szCs w:val="20"/>
                <w:lang w:val="en-US"/>
              </w:rPr>
              <w:t>3</w:t>
            </w:r>
          </w:p>
        </w:tc>
        <w:tc>
          <w:tcPr>
            <w:tcW w:w="356" w:type="dxa"/>
            <w:tcBorders>
              <w:top w:val="nil"/>
              <w:left w:val="nil"/>
              <w:right w:val="nil"/>
            </w:tcBorders>
            <w:vAlign w:val="bottom"/>
          </w:tcPr>
          <w:p w:rsidR="00833009" w:rsidRPr="00F75F3F" w:rsidRDefault="00833009" w:rsidP="00F75F3F">
            <w:pPr>
              <w:widowControl w:val="0"/>
              <w:spacing w:line="360" w:lineRule="auto"/>
              <w:jc w:val="both"/>
              <w:rPr>
                <w:sz w:val="20"/>
                <w:szCs w:val="20"/>
                <w:lang w:val="en-US"/>
              </w:rPr>
            </w:pPr>
            <w:r w:rsidRPr="00F75F3F">
              <w:rPr>
                <w:sz w:val="20"/>
                <w:szCs w:val="20"/>
                <w:lang w:val="en-US"/>
              </w:rPr>
              <w:t>4</w:t>
            </w:r>
          </w:p>
        </w:tc>
        <w:tc>
          <w:tcPr>
            <w:tcW w:w="356" w:type="dxa"/>
            <w:tcBorders>
              <w:top w:val="nil"/>
              <w:left w:val="nil"/>
              <w:right w:val="nil"/>
            </w:tcBorders>
            <w:vAlign w:val="bottom"/>
          </w:tcPr>
          <w:p w:rsidR="00833009" w:rsidRPr="00F75F3F" w:rsidRDefault="00833009" w:rsidP="00F75F3F">
            <w:pPr>
              <w:widowControl w:val="0"/>
              <w:spacing w:line="360" w:lineRule="auto"/>
              <w:jc w:val="both"/>
              <w:rPr>
                <w:sz w:val="20"/>
                <w:szCs w:val="20"/>
                <w:lang w:val="en-US"/>
              </w:rPr>
            </w:pPr>
            <w:r w:rsidRPr="00F75F3F">
              <w:rPr>
                <w:sz w:val="20"/>
                <w:szCs w:val="20"/>
                <w:lang w:val="en-US"/>
              </w:rPr>
              <w:t>5</w:t>
            </w:r>
          </w:p>
        </w:tc>
        <w:tc>
          <w:tcPr>
            <w:tcW w:w="356" w:type="dxa"/>
            <w:tcBorders>
              <w:top w:val="nil"/>
              <w:left w:val="nil"/>
              <w:right w:val="nil"/>
            </w:tcBorders>
            <w:vAlign w:val="bottom"/>
          </w:tcPr>
          <w:p w:rsidR="00833009" w:rsidRPr="00F75F3F" w:rsidRDefault="00833009" w:rsidP="00F75F3F">
            <w:pPr>
              <w:widowControl w:val="0"/>
              <w:spacing w:line="360" w:lineRule="auto"/>
              <w:jc w:val="both"/>
              <w:rPr>
                <w:sz w:val="20"/>
                <w:szCs w:val="20"/>
                <w:lang w:val="en-US"/>
              </w:rPr>
            </w:pPr>
            <w:r w:rsidRPr="00F75F3F">
              <w:rPr>
                <w:sz w:val="20"/>
                <w:szCs w:val="20"/>
                <w:lang w:val="en-US"/>
              </w:rPr>
              <w:t>6</w:t>
            </w:r>
          </w:p>
        </w:tc>
        <w:tc>
          <w:tcPr>
            <w:tcW w:w="356" w:type="dxa"/>
            <w:tcBorders>
              <w:top w:val="nil"/>
              <w:left w:val="nil"/>
              <w:right w:val="nil"/>
            </w:tcBorders>
            <w:vAlign w:val="bottom"/>
          </w:tcPr>
          <w:p w:rsidR="00833009" w:rsidRPr="00F75F3F" w:rsidRDefault="00833009" w:rsidP="00F75F3F">
            <w:pPr>
              <w:widowControl w:val="0"/>
              <w:spacing w:line="360" w:lineRule="auto"/>
              <w:jc w:val="both"/>
              <w:rPr>
                <w:sz w:val="20"/>
                <w:szCs w:val="20"/>
                <w:lang w:val="en-US"/>
              </w:rPr>
            </w:pPr>
            <w:r w:rsidRPr="00F75F3F">
              <w:rPr>
                <w:sz w:val="20"/>
                <w:szCs w:val="20"/>
                <w:lang w:val="en-US"/>
              </w:rPr>
              <w:t>7</w:t>
            </w:r>
          </w:p>
        </w:tc>
        <w:tc>
          <w:tcPr>
            <w:tcW w:w="356" w:type="dxa"/>
            <w:tcBorders>
              <w:top w:val="nil"/>
              <w:left w:val="nil"/>
              <w:right w:val="nil"/>
            </w:tcBorders>
            <w:vAlign w:val="bottom"/>
          </w:tcPr>
          <w:p w:rsidR="00833009" w:rsidRPr="00F75F3F" w:rsidRDefault="00833009" w:rsidP="00F75F3F">
            <w:pPr>
              <w:widowControl w:val="0"/>
              <w:spacing w:line="360" w:lineRule="auto"/>
              <w:jc w:val="both"/>
              <w:rPr>
                <w:sz w:val="20"/>
                <w:szCs w:val="20"/>
                <w:lang w:val="en-US"/>
              </w:rPr>
            </w:pPr>
            <w:r w:rsidRPr="00F75F3F">
              <w:rPr>
                <w:sz w:val="20"/>
                <w:szCs w:val="20"/>
                <w:lang w:val="en-US"/>
              </w:rPr>
              <w:t>8</w:t>
            </w:r>
          </w:p>
        </w:tc>
        <w:tc>
          <w:tcPr>
            <w:tcW w:w="356" w:type="dxa"/>
            <w:tcBorders>
              <w:top w:val="nil"/>
              <w:left w:val="nil"/>
              <w:right w:val="nil"/>
            </w:tcBorders>
            <w:vAlign w:val="bottom"/>
          </w:tcPr>
          <w:p w:rsidR="00833009" w:rsidRPr="00F75F3F" w:rsidRDefault="00833009" w:rsidP="00F75F3F">
            <w:pPr>
              <w:widowControl w:val="0"/>
              <w:spacing w:line="360" w:lineRule="auto"/>
              <w:jc w:val="both"/>
              <w:rPr>
                <w:sz w:val="20"/>
                <w:szCs w:val="20"/>
                <w:lang w:val="en-US"/>
              </w:rPr>
            </w:pPr>
            <w:r w:rsidRPr="00F75F3F">
              <w:rPr>
                <w:sz w:val="20"/>
                <w:szCs w:val="20"/>
                <w:lang w:val="en-US"/>
              </w:rPr>
              <w:t>9</w:t>
            </w:r>
          </w:p>
        </w:tc>
        <w:tc>
          <w:tcPr>
            <w:tcW w:w="496" w:type="dxa"/>
            <w:tcBorders>
              <w:top w:val="nil"/>
              <w:left w:val="nil"/>
              <w:right w:val="nil"/>
            </w:tcBorders>
            <w:vAlign w:val="bottom"/>
          </w:tcPr>
          <w:p w:rsidR="00833009" w:rsidRPr="00F75F3F" w:rsidRDefault="00833009" w:rsidP="00F75F3F">
            <w:pPr>
              <w:widowControl w:val="0"/>
              <w:spacing w:line="360" w:lineRule="auto"/>
              <w:jc w:val="both"/>
              <w:rPr>
                <w:sz w:val="20"/>
                <w:szCs w:val="20"/>
                <w:lang w:val="en-US"/>
              </w:rPr>
            </w:pPr>
            <w:r w:rsidRPr="00F75F3F">
              <w:rPr>
                <w:sz w:val="20"/>
                <w:szCs w:val="20"/>
                <w:lang w:val="en-US"/>
              </w:rPr>
              <w:t>10</w:t>
            </w:r>
          </w:p>
        </w:tc>
        <w:tc>
          <w:tcPr>
            <w:tcW w:w="496" w:type="dxa"/>
            <w:tcBorders>
              <w:top w:val="nil"/>
              <w:left w:val="nil"/>
              <w:right w:val="nil"/>
            </w:tcBorders>
            <w:vAlign w:val="bottom"/>
          </w:tcPr>
          <w:p w:rsidR="00833009" w:rsidRPr="00F75F3F" w:rsidRDefault="00833009" w:rsidP="00F75F3F">
            <w:pPr>
              <w:widowControl w:val="0"/>
              <w:spacing w:line="360" w:lineRule="auto"/>
              <w:jc w:val="both"/>
              <w:rPr>
                <w:sz w:val="20"/>
                <w:szCs w:val="20"/>
                <w:lang w:val="en-US"/>
              </w:rPr>
            </w:pPr>
            <w:r w:rsidRPr="00F75F3F">
              <w:rPr>
                <w:sz w:val="20"/>
                <w:szCs w:val="20"/>
                <w:lang w:val="en-US"/>
              </w:rPr>
              <w:t>11</w:t>
            </w:r>
          </w:p>
        </w:tc>
        <w:tc>
          <w:tcPr>
            <w:tcW w:w="496" w:type="dxa"/>
            <w:tcBorders>
              <w:top w:val="nil"/>
              <w:left w:val="nil"/>
              <w:right w:val="nil"/>
            </w:tcBorders>
            <w:vAlign w:val="bottom"/>
          </w:tcPr>
          <w:p w:rsidR="00833009" w:rsidRPr="00F75F3F" w:rsidRDefault="00833009" w:rsidP="00F75F3F">
            <w:pPr>
              <w:widowControl w:val="0"/>
              <w:spacing w:line="360" w:lineRule="auto"/>
              <w:jc w:val="both"/>
              <w:rPr>
                <w:sz w:val="20"/>
                <w:szCs w:val="20"/>
                <w:lang w:val="en-US"/>
              </w:rPr>
            </w:pPr>
            <w:r w:rsidRPr="00F75F3F">
              <w:rPr>
                <w:sz w:val="20"/>
                <w:szCs w:val="20"/>
                <w:lang w:val="en-US"/>
              </w:rPr>
              <w:t>12</w:t>
            </w:r>
          </w:p>
        </w:tc>
        <w:tc>
          <w:tcPr>
            <w:tcW w:w="496" w:type="dxa"/>
            <w:tcBorders>
              <w:top w:val="nil"/>
              <w:left w:val="nil"/>
              <w:right w:val="nil"/>
            </w:tcBorders>
            <w:vAlign w:val="bottom"/>
          </w:tcPr>
          <w:p w:rsidR="00833009" w:rsidRPr="00F75F3F" w:rsidRDefault="00833009" w:rsidP="00F75F3F">
            <w:pPr>
              <w:widowControl w:val="0"/>
              <w:spacing w:line="360" w:lineRule="auto"/>
              <w:jc w:val="both"/>
              <w:rPr>
                <w:sz w:val="20"/>
                <w:szCs w:val="20"/>
                <w:lang w:val="en-US"/>
              </w:rPr>
            </w:pPr>
            <w:r w:rsidRPr="00F75F3F">
              <w:rPr>
                <w:sz w:val="20"/>
                <w:szCs w:val="20"/>
                <w:lang w:val="en-US"/>
              </w:rPr>
              <w:t>13</w:t>
            </w:r>
          </w:p>
        </w:tc>
      </w:tr>
      <w:tr w:rsidR="00833009" w:rsidRPr="003E5983" w:rsidTr="00F75F3F">
        <w:trPr>
          <w:jc w:val="center"/>
        </w:trPr>
        <w:tc>
          <w:tcPr>
            <w:tcW w:w="356" w:type="dxa"/>
          </w:tcPr>
          <w:p w:rsidR="00833009" w:rsidRPr="00F75F3F" w:rsidRDefault="00833009" w:rsidP="00F75F3F">
            <w:pPr>
              <w:widowControl w:val="0"/>
              <w:spacing w:line="360" w:lineRule="auto"/>
              <w:jc w:val="both"/>
              <w:rPr>
                <w:bCs/>
                <w:sz w:val="20"/>
                <w:szCs w:val="20"/>
              </w:rPr>
            </w:pPr>
            <w:r w:rsidRPr="00F75F3F">
              <w:rPr>
                <w:bCs/>
                <w:sz w:val="20"/>
                <w:szCs w:val="20"/>
              </w:rPr>
              <w:t>7</w:t>
            </w:r>
          </w:p>
        </w:tc>
        <w:tc>
          <w:tcPr>
            <w:tcW w:w="356" w:type="dxa"/>
          </w:tcPr>
          <w:p w:rsidR="00833009" w:rsidRPr="00F75F3F" w:rsidRDefault="00833009" w:rsidP="00F75F3F">
            <w:pPr>
              <w:widowControl w:val="0"/>
              <w:spacing w:line="360" w:lineRule="auto"/>
              <w:jc w:val="both"/>
              <w:rPr>
                <w:bCs/>
                <w:sz w:val="20"/>
                <w:szCs w:val="20"/>
              </w:rPr>
            </w:pPr>
            <w:r w:rsidRPr="00F75F3F">
              <w:rPr>
                <w:bCs/>
                <w:sz w:val="20"/>
                <w:szCs w:val="20"/>
              </w:rPr>
              <w:t>4</w:t>
            </w:r>
          </w:p>
        </w:tc>
        <w:tc>
          <w:tcPr>
            <w:tcW w:w="356" w:type="dxa"/>
          </w:tcPr>
          <w:p w:rsidR="00833009" w:rsidRPr="00F75F3F" w:rsidRDefault="00833009" w:rsidP="00F75F3F">
            <w:pPr>
              <w:widowControl w:val="0"/>
              <w:spacing w:line="360" w:lineRule="auto"/>
              <w:jc w:val="both"/>
              <w:rPr>
                <w:bCs/>
                <w:sz w:val="20"/>
                <w:szCs w:val="20"/>
              </w:rPr>
            </w:pPr>
            <w:r w:rsidRPr="00F75F3F">
              <w:rPr>
                <w:bCs/>
                <w:sz w:val="20"/>
                <w:szCs w:val="20"/>
              </w:rPr>
              <w:t>3</w:t>
            </w:r>
          </w:p>
        </w:tc>
        <w:tc>
          <w:tcPr>
            <w:tcW w:w="356" w:type="dxa"/>
          </w:tcPr>
          <w:p w:rsidR="00833009" w:rsidRPr="00F75F3F" w:rsidRDefault="00833009" w:rsidP="00F75F3F">
            <w:pPr>
              <w:widowControl w:val="0"/>
              <w:spacing w:line="360" w:lineRule="auto"/>
              <w:jc w:val="both"/>
              <w:rPr>
                <w:bCs/>
                <w:sz w:val="20"/>
                <w:szCs w:val="20"/>
              </w:rPr>
            </w:pPr>
            <w:r w:rsidRPr="00F75F3F">
              <w:rPr>
                <w:bCs/>
                <w:sz w:val="20"/>
                <w:szCs w:val="20"/>
              </w:rPr>
              <w:t>1</w:t>
            </w:r>
          </w:p>
        </w:tc>
        <w:tc>
          <w:tcPr>
            <w:tcW w:w="356" w:type="dxa"/>
          </w:tcPr>
          <w:p w:rsidR="00833009" w:rsidRPr="00F75F3F" w:rsidRDefault="00833009" w:rsidP="00F75F3F">
            <w:pPr>
              <w:widowControl w:val="0"/>
              <w:spacing w:line="360" w:lineRule="auto"/>
              <w:jc w:val="both"/>
              <w:rPr>
                <w:bCs/>
                <w:sz w:val="20"/>
                <w:szCs w:val="20"/>
              </w:rPr>
            </w:pPr>
            <w:r w:rsidRPr="00F75F3F">
              <w:rPr>
                <w:bCs/>
                <w:sz w:val="20"/>
                <w:szCs w:val="20"/>
              </w:rPr>
              <w:t>0</w:t>
            </w:r>
          </w:p>
        </w:tc>
        <w:tc>
          <w:tcPr>
            <w:tcW w:w="356" w:type="dxa"/>
          </w:tcPr>
          <w:p w:rsidR="00833009" w:rsidRPr="00F75F3F" w:rsidRDefault="00833009" w:rsidP="00F75F3F">
            <w:pPr>
              <w:widowControl w:val="0"/>
              <w:spacing w:line="360" w:lineRule="auto"/>
              <w:jc w:val="both"/>
              <w:rPr>
                <w:bCs/>
                <w:sz w:val="20"/>
                <w:szCs w:val="20"/>
              </w:rPr>
            </w:pPr>
            <w:r w:rsidRPr="00F75F3F">
              <w:rPr>
                <w:bCs/>
                <w:sz w:val="20"/>
                <w:szCs w:val="20"/>
              </w:rPr>
              <w:t>8</w:t>
            </w:r>
          </w:p>
        </w:tc>
        <w:tc>
          <w:tcPr>
            <w:tcW w:w="356" w:type="dxa"/>
          </w:tcPr>
          <w:p w:rsidR="00833009" w:rsidRPr="00F75F3F" w:rsidRDefault="00833009" w:rsidP="00F75F3F">
            <w:pPr>
              <w:widowControl w:val="0"/>
              <w:spacing w:line="360" w:lineRule="auto"/>
              <w:jc w:val="both"/>
              <w:rPr>
                <w:bCs/>
                <w:sz w:val="20"/>
                <w:szCs w:val="20"/>
              </w:rPr>
            </w:pPr>
            <w:r w:rsidRPr="00F75F3F">
              <w:rPr>
                <w:bCs/>
                <w:sz w:val="20"/>
                <w:szCs w:val="20"/>
              </w:rPr>
              <w:t>0</w:t>
            </w:r>
          </w:p>
        </w:tc>
        <w:tc>
          <w:tcPr>
            <w:tcW w:w="356" w:type="dxa"/>
          </w:tcPr>
          <w:p w:rsidR="00833009" w:rsidRPr="00F75F3F" w:rsidRDefault="00833009" w:rsidP="00F75F3F">
            <w:pPr>
              <w:widowControl w:val="0"/>
              <w:spacing w:line="360" w:lineRule="auto"/>
              <w:jc w:val="both"/>
              <w:rPr>
                <w:bCs/>
                <w:sz w:val="20"/>
                <w:szCs w:val="20"/>
              </w:rPr>
            </w:pPr>
            <w:r w:rsidRPr="00F75F3F">
              <w:rPr>
                <w:bCs/>
                <w:sz w:val="20"/>
                <w:szCs w:val="20"/>
              </w:rPr>
              <w:t>5</w:t>
            </w:r>
          </w:p>
        </w:tc>
        <w:tc>
          <w:tcPr>
            <w:tcW w:w="356" w:type="dxa"/>
          </w:tcPr>
          <w:p w:rsidR="00833009" w:rsidRPr="00F75F3F" w:rsidRDefault="00833009" w:rsidP="00F75F3F">
            <w:pPr>
              <w:widowControl w:val="0"/>
              <w:spacing w:line="360" w:lineRule="auto"/>
              <w:jc w:val="both"/>
              <w:rPr>
                <w:bCs/>
                <w:sz w:val="20"/>
                <w:szCs w:val="20"/>
              </w:rPr>
            </w:pPr>
            <w:r w:rsidRPr="00F75F3F">
              <w:rPr>
                <w:bCs/>
                <w:sz w:val="20"/>
                <w:szCs w:val="20"/>
              </w:rPr>
              <w:t>7</w:t>
            </w:r>
          </w:p>
        </w:tc>
        <w:tc>
          <w:tcPr>
            <w:tcW w:w="496" w:type="dxa"/>
          </w:tcPr>
          <w:p w:rsidR="00833009" w:rsidRPr="00F75F3F" w:rsidRDefault="00833009" w:rsidP="00F75F3F">
            <w:pPr>
              <w:widowControl w:val="0"/>
              <w:spacing w:line="360" w:lineRule="auto"/>
              <w:jc w:val="both"/>
              <w:rPr>
                <w:bCs/>
                <w:sz w:val="20"/>
                <w:szCs w:val="20"/>
              </w:rPr>
            </w:pPr>
            <w:r w:rsidRPr="00F75F3F">
              <w:rPr>
                <w:bCs/>
                <w:sz w:val="20"/>
                <w:szCs w:val="20"/>
              </w:rPr>
              <w:t>0</w:t>
            </w:r>
          </w:p>
        </w:tc>
        <w:tc>
          <w:tcPr>
            <w:tcW w:w="496" w:type="dxa"/>
          </w:tcPr>
          <w:p w:rsidR="00833009" w:rsidRPr="00F75F3F" w:rsidRDefault="00833009" w:rsidP="00F75F3F">
            <w:pPr>
              <w:widowControl w:val="0"/>
              <w:spacing w:line="360" w:lineRule="auto"/>
              <w:jc w:val="both"/>
              <w:rPr>
                <w:bCs/>
                <w:sz w:val="20"/>
                <w:szCs w:val="20"/>
              </w:rPr>
            </w:pPr>
            <w:r w:rsidRPr="00F75F3F">
              <w:rPr>
                <w:bCs/>
                <w:sz w:val="20"/>
                <w:szCs w:val="20"/>
              </w:rPr>
              <w:t>4</w:t>
            </w:r>
          </w:p>
        </w:tc>
        <w:tc>
          <w:tcPr>
            <w:tcW w:w="496" w:type="dxa"/>
          </w:tcPr>
          <w:p w:rsidR="00833009" w:rsidRPr="00F75F3F" w:rsidRDefault="00833009" w:rsidP="00F75F3F">
            <w:pPr>
              <w:widowControl w:val="0"/>
              <w:spacing w:line="360" w:lineRule="auto"/>
              <w:jc w:val="both"/>
              <w:rPr>
                <w:bCs/>
                <w:sz w:val="20"/>
                <w:szCs w:val="20"/>
              </w:rPr>
            </w:pPr>
            <w:r w:rsidRPr="00F75F3F">
              <w:rPr>
                <w:bCs/>
                <w:sz w:val="20"/>
                <w:szCs w:val="20"/>
              </w:rPr>
              <w:t>6</w:t>
            </w:r>
          </w:p>
        </w:tc>
        <w:tc>
          <w:tcPr>
            <w:tcW w:w="496" w:type="dxa"/>
          </w:tcPr>
          <w:p w:rsidR="00833009" w:rsidRPr="00F75F3F" w:rsidRDefault="00833009" w:rsidP="00F75F3F">
            <w:pPr>
              <w:widowControl w:val="0"/>
              <w:spacing w:line="360" w:lineRule="auto"/>
              <w:jc w:val="both"/>
              <w:rPr>
                <w:bCs/>
                <w:sz w:val="20"/>
                <w:szCs w:val="20"/>
              </w:rPr>
            </w:pPr>
            <w:r w:rsidRPr="00F75F3F">
              <w:rPr>
                <w:bCs/>
                <w:sz w:val="20"/>
                <w:szCs w:val="20"/>
              </w:rPr>
              <w:t>7</w:t>
            </w:r>
          </w:p>
        </w:tc>
      </w:tr>
      <w:tr w:rsidR="00833009" w:rsidRPr="003E5983" w:rsidTr="00F75F3F">
        <w:trPr>
          <w:cantSplit/>
          <w:jc w:val="center"/>
        </w:trPr>
        <w:tc>
          <w:tcPr>
            <w:tcW w:w="1068" w:type="dxa"/>
            <w:gridSpan w:val="3"/>
            <w:vAlign w:val="bottom"/>
          </w:tcPr>
          <w:p w:rsidR="00833009" w:rsidRPr="00F75F3F" w:rsidRDefault="00833009" w:rsidP="00F75F3F">
            <w:pPr>
              <w:widowControl w:val="0"/>
              <w:spacing w:line="360" w:lineRule="auto"/>
              <w:jc w:val="both"/>
              <w:rPr>
                <w:sz w:val="20"/>
                <w:szCs w:val="20"/>
                <w:lang w:val="en-US"/>
              </w:rPr>
            </w:pPr>
            <w:r w:rsidRPr="00F75F3F">
              <w:rPr>
                <w:sz w:val="20"/>
                <w:szCs w:val="20"/>
                <w:lang w:val="en-US"/>
              </w:rPr>
              <w:t>a</w:t>
            </w:r>
          </w:p>
        </w:tc>
        <w:tc>
          <w:tcPr>
            <w:tcW w:w="2136" w:type="dxa"/>
            <w:gridSpan w:val="6"/>
            <w:vAlign w:val="bottom"/>
          </w:tcPr>
          <w:p w:rsidR="00833009" w:rsidRPr="00F75F3F" w:rsidRDefault="00833009" w:rsidP="00F75F3F">
            <w:pPr>
              <w:widowControl w:val="0"/>
              <w:spacing w:line="360" w:lineRule="auto"/>
              <w:jc w:val="both"/>
              <w:rPr>
                <w:sz w:val="20"/>
                <w:szCs w:val="20"/>
                <w:lang w:val="en-US"/>
              </w:rPr>
            </w:pPr>
            <w:r w:rsidRPr="00F75F3F">
              <w:rPr>
                <w:sz w:val="20"/>
                <w:szCs w:val="20"/>
                <w:lang w:val="en-US"/>
              </w:rPr>
              <w:t>b</w:t>
            </w:r>
          </w:p>
        </w:tc>
        <w:tc>
          <w:tcPr>
            <w:tcW w:w="1488" w:type="dxa"/>
            <w:gridSpan w:val="3"/>
            <w:vAlign w:val="bottom"/>
          </w:tcPr>
          <w:p w:rsidR="00833009" w:rsidRPr="00F75F3F" w:rsidRDefault="00833009" w:rsidP="00F75F3F">
            <w:pPr>
              <w:widowControl w:val="0"/>
              <w:spacing w:line="360" w:lineRule="auto"/>
              <w:jc w:val="both"/>
              <w:rPr>
                <w:sz w:val="20"/>
                <w:szCs w:val="20"/>
                <w:lang w:val="en-US"/>
              </w:rPr>
            </w:pPr>
            <w:r w:rsidRPr="00F75F3F">
              <w:rPr>
                <w:sz w:val="20"/>
                <w:szCs w:val="20"/>
                <w:lang w:val="en-US"/>
              </w:rPr>
              <w:t>d</w:t>
            </w:r>
          </w:p>
        </w:tc>
        <w:tc>
          <w:tcPr>
            <w:tcW w:w="496" w:type="dxa"/>
            <w:vAlign w:val="bottom"/>
          </w:tcPr>
          <w:p w:rsidR="00833009" w:rsidRPr="00F75F3F" w:rsidRDefault="00833009" w:rsidP="00F75F3F">
            <w:pPr>
              <w:widowControl w:val="0"/>
              <w:spacing w:line="360" w:lineRule="auto"/>
              <w:jc w:val="both"/>
              <w:rPr>
                <w:sz w:val="20"/>
                <w:szCs w:val="20"/>
                <w:lang w:val="en-US"/>
              </w:rPr>
            </w:pPr>
            <w:r w:rsidRPr="00F75F3F">
              <w:rPr>
                <w:sz w:val="20"/>
                <w:szCs w:val="20"/>
                <w:lang w:val="en-US"/>
              </w:rPr>
              <w:t>e</w:t>
            </w:r>
          </w:p>
        </w:tc>
      </w:tr>
      <w:tr w:rsidR="00833009" w:rsidRPr="003E5983" w:rsidTr="00F75F3F">
        <w:trPr>
          <w:cantSplit/>
          <w:jc w:val="center"/>
        </w:trPr>
        <w:tc>
          <w:tcPr>
            <w:tcW w:w="3204" w:type="dxa"/>
            <w:gridSpan w:val="9"/>
            <w:vAlign w:val="bottom"/>
          </w:tcPr>
          <w:p w:rsidR="00833009" w:rsidRPr="00F75F3F" w:rsidRDefault="00833009" w:rsidP="00F75F3F">
            <w:pPr>
              <w:widowControl w:val="0"/>
              <w:spacing w:line="360" w:lineRule="auto"/>
              <w:jc w:val="both"/>
              <w:rPr>
                <w:sz w:val="20"/>
                <w:szCs w:val="20"/>
              </w:rPr>
            </w:pPr>
            <w:r w:rsidRPr="00F75F3F">
              <w:rPr>
                <w:sz w:val="20"/>
                <w:szCs w:val="20"/>
                <w:lang w:val="en-US"/>
              </w:rPr>
              <w:t>c</w:t>
            </w:r>
          </w:p>
        </w:tc>
        <w:tc>
          <w:tcPr>
            <w:tcW w:w="1984" w:type="dxa"/>
            <w:gridSpan w:val="4"/>
            <w:tcBorders>
              <w:bottom w:val="nil"/>
              <w:right w:val="nil"/>
            </w:tcBorders>
            <w:vAlign w:val="bottom"/>
          </w:tcPr>
          <w:p w:rsidR="00833009" w:rsidRPr="00F75F3F" w:rsidRDefault="00833009" w:rsidP="00F75F3F">
            <w:pPr>
              <w:widowControl w:val="0"/>
              <w:spacing w:line="360" w:lineRule="auto"/>
              <w:jc w:val="both"/>
              <w:rPr>
                <w:sz w:val="20"/>
                <w:szCs w:val="20"/>
              </w:rPr>
            </w:pPr>
          </w:p>
        </w:tc>
      </w:tr>
    </w:tbl>
    <w:p w:rsidR="00833009" w:rsidRPr="003E5983" w:rsidRDefault="00833009" w:rsidP="003E5983">
      <w:pPr>
        <w:widowControl w:val="0"/>
        <w:spacing w:line="360" w:lineRule="auto"/>
        <w:ind w:firstLine="709"/>
        <w:jc w:val="both"/>
        <w:rPr>
          <w:sz w:val="28"/>
        </w:rPr>
      </w:pPr>
    </w:p>
    <w:p w:rsidR="00833009" w:rsidRPr="003E5983" w:rsidRDefault="00833009" w:rsidP="003E5983">
      <w:pPr>
        <w:widowControl w:val="0"/>
        <w:spacing w:line="360" w:lineRule="auto"/>
        <w:ind w:firstLine="709"/>
        <w:jc w:val="both"/>
        <w:rPr>
          <w:sz w:val="28"/>
          <w:szCs w:val="28"/>
        </w:rPr>
      </w:pPr>
      <w:r w:rsidRPr="003E5983">
        <w:rPr>
          <w:sz w:val="28"/>
          <w:szCs w:val="28"/>
        </w:rPr>
        <w:t xml:space="preserve">Штрих – код </w:t>
      </w:r>
      <w:r w:rsidRPr="003E5983">
        <w:rPr>
          <w:sz w:val="28"/>
          <w:szCs w:val="28"/>
          <w:lang w:val="en-US"/>
        </w:rPr>
        <w:t>EAN</w:t>
      </w:r>
      <w:r w:rsidRPr="003E5983">
        <w:rPr>
          <w:sz w:val="28"/>
          <w:szCs w:val="28"/>
        </w:rPr>
        <w:t>/</w:t>
      </w:r>
      <w:r w:rsidRPr="003E5983">
        <w:rPr>
          <w:sz w:val="28"/>
          <w:szCs w:val="28"/>
          <w:lang w:val="en-US"/>
        </w:rPr>
        <w:t>UCC</w:t>
      </w:r>
      <w:r w:rsidRPr="003E5983">
        <w:rPr>
          <w:sz w:val="28"/>
          <w:szCs w:val="28"/>
        </w:rPr>
        <w:t>-13 – 743108057046С</w:t>
      </w:r>
    </w:p>
    <w:p w:rsidR="00833009" w:rsidRPr="003E5983" w:rsidRDefault="00833009" w:rsidP="003E5983">
      <w:pPr>
        <w:widowControl w:val="0"/>
        <w:spacing w:line="360" w:lineRule="auto"/>
        <w:ind w:firstLine="709"/>
        <w:jc w:val="both"/>
        <w:rPr>
          <w:sz w:val="28"/>
          <w:szCs w:val="28"/>
        </w:rPr>
      </w:pPr>
    </w:p>
    <w:p w:rsidR="00833009" w:rsidRPr="003E5983" w:rsidRDefault="00833009" w:rsidP="003E5983">
      <w:pPr>
        <w:widowControl w:val="0"/>
        <w:spacing w:line="360" w:lineRule="auto"/>
        <w:ind w:firstLine="709"/>
        <w:jc w:val="both"/>
        <w:rPr>
          <w:sz w:val="28"/>
          <w:szCs w:val="28"/>
        </w:rPr>
      </w:pPr>
      <w:r w:rsidRPr="003E5983">
        <w:rPr>
          <w:sz w:val="28"/>
          <w:szCs w:val="28"/>
        </w:rPr>
        <w:t>Таблица 11 -Расшифровка штрихового кодирования</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080"/>
        <w:gridCol w:w="6891"/>
      </w:tblGrid>
      <w:tr w:rsidR="00833009" w:rsidRPr="003E5983" w:rsidTr="00F75F3F">
        <w:tc>
          <w:tcPr>
            <w:tcW w:w="1068" w:type="dxa"/>
            <w:vAlign w:val="center"/>
          </w:tcPr>
          <w:p w:rsidR="00833009" w:rsidRPr="00F75F3F" w:rsidRDefault="00833009" w:rsidP="00F75F3F">
            <w:pPr>
              <w:widowControl w:val="0"/>
              <w:spacing w:line="360" w:lineRule="auto"/>
              <w:jc w:val="both"/>
              <w:rPr>
                <w:sz w:val="20"/>
                <w:szCs w:val="20"/>
              </w:rPr>
            </w:pPr>
            <w:r w:rsidRPr="00F75F3F">
              <w:rPr>
                <w:sz w:val="20"/>
                <w:szCs w:val="20"/>
              </w:rPr>
              <w:t>Индекс</w:t>
            </w:r>
          </w:p>
        </w:tc>
        <w:tc>
          <w:tcPr>
            <w:tcW w:w="1080" w:type="dxa"/>
            <w:vAlign w:val="center"/>
          </w:tcPr>
          <w:p w:rsidR="00833009" w:rsidRPr="00F75F3F" w:rsidRDefault="006B2BA6" w:rsidP="00F75F3F">
            <w:pPr>
              <w:widowControl w:val="0"/>
              <w:spacing w:line="360" w:lineRule="auto"/>
              <w:jc w:val="both"/>
              <w:rPr>
                <w:sz w:val="20"/>
                <w:szCs w:val="20"/>
              </w:rPr>
            </w:pPr>
            <w:r w:rsidRPr="00F75F3F">
              <w:rPr>
                <w:sz w:val="20"/>
                <w:szCs w:val="20"/>
              </w:rPr>
              <w:t>Разря</w:t>
            </w:r>
            <w:r w:rsidR="00833009" w:rsidRPr="00F75F3F">
              <w:rPr>
                <w:sz w:val="20"/>
                <w:szCs w:val="20"/>
              </w:rPr>
              <w:t>ы</w:t>
            </w:r>
          </w:p>
          <w:p w:rsidR="00833009" w:rsidRPr="00F75F3F" w:rsidRDefault="00833009" w:rsidP="00F75F3F">
            <w:pPr>
              <w:widowControl w:val="0"/>
              <w:spacing w:line="360" w:lineRule="auto"/>
              <w:jc w:val="both"/>
              <w:rPr>
                <w:sz w:val="20"/>
                <w:szCs w:val="20"/>
              </w:rPr>
            </w:pPr>
            <w:r w:rsidRPr="00F75F3F">
              <w:rPr>
                <w:sz w:val="20"/>
                <w:szCs w:val="20"/>
              </w:rPr>
              <w:t>кода</w:t>
            </w:r>
          </w:p>
        </w:tc>
        <w:tc>
          <w:tcPr>
            <w:tcW w:w="6891" w:type="dxa"/>
            <w:vAlign w:val="center"/>
          </w:tcPr>
          <w:p w:rsidR="00833009" w:rsidRPr="00F75F3F" w:rsidRDefault="00833009" w:rsidP="00F75F3F">
            <w:pPr>
              <w:widowControl w:val="0"/>
              <w:spacing w:line="360" w:lineRule="auto"/>
              <w:jc w:val="both"/>
              <w:rPr>
                <w:sz w:val="20"/>
                <w:szCs w:val="20"/>
              </w:rPr>
            </w:pPr>
            <w:r w:rsidRPr="00F75F3F">
              <w:rPr>
                <w:sz w:val="20"/>
                <w:szCs w:val="20"/>
              </w:rPr>
              <w:t>Содержание элемента</w:t>
            </w:r>
          </w:p>
        </w:tc>
      </w:tr>
      <w:tr w:rsidR="00833009" w:rsidRPr="003E5983" w:rsidTr="00F75F3F">
        <w:tc>
          <w:tcPr>
            <w:tcW w:w="1068" w:type="dxa"/>
            <w:vAlign w:val="center"/>
          </w:tcPr>
          <w:p w:rsidR="00833009" w:rsidRPr="00F75F3F" w:rsidRDefault="00833009" w:rsidP="00F75F3F">
            <w:pPr>
              <w:widowControl w:val="0"/>
              <w:spacing w:line="360" w:lineRule="auto"/>
              <w:jc w:val="both"/>
              <w:rPr>
                <w:sz w:val="20"/>
                <w:szCs w:val="20"/>
              </w:rPr>
            </w:pPr>
            <w:r w:rsidRPr="00F75F3F">
              <w:rPr>
                <w:sz w:val="20"/>
                <w:szCs w:val="20"/>
                <w:lang w:val="en-US"/>
              </w:rPr>
              <w:t>a</w:t>
            </w:r>
          </w:p>
        </w:tc>
        <w:tc>
          <w:tcPr>
            <w:tcW w:w="1080" w:type="dxa"/>
            <w:vAlign w:val="center"/>
          </w:tcPr>
          <w:p w:rsidR="00833009" w:rsidRPr="00F75F3F" w:rsidRDefault="00833009" w:rsidP="00F75F3F">
            <w:pPr>
              <w:widowControl w:val="0"/>
              <w:spacing w:line="360" w:lineRule="auto"/>
              <w:jc w:val="both"/>
              <w:rPr>
                <w:sz w:val="20"/>
                <w:szCs w:val="20"/>
              </w:rPr>
            </w:pPr>
            <w:r w:rsidRPr="00F75F3F">
              <w:rPr>
                <w:sz w:val="20"/>
                <w:szCs w:val="20"/>
              </w:rPr>
              <w:t>1-3</w:t>
            </w:r>
          </w:p>
        </w:tc>
        <w:tc>
          <w:tcPr>
            <w:tcW w:w="6891" w:type="dxa"/>
            <w:vAlign w:val="center"/>
          </w:tcPr>
          <w:p w:rsidR="00833009" w:rsidRPr="00F75F3F" w:rsidRDefault="00833009" w:rsidP="00F75F3F">
            <w:pPr>
              <w:pStyle w:val="a5"/>
              <w:widowControl w:val="0"/>
              <w:tabs>
                <w:tab w:val="clear" w:pos="4677"/>
                <w:tab w:val="clear" w:pos="9355"/>
              </w:tabs>
              <w:spacing w:line="360" w:lineRule="auto"/>
              <w:jc w:val="both"/>
              <w:rPr>
                <w:sz w:val="20"/>
                <w:szCs w:val="20"/>
              </w:rPr>
            </w:pPr>
            <w:r w:rsidRPr="00F75F3F">
              <w:rPr>
                <w:bCs/>
                <w:iCs/>
                <w:sz w:val="20"/>
                <w:szCs w:val="20"/>
              </w:rPr>
              <w:t>Префикс НО</w:t>
            </w:r>
            <w:r w:rsidRPr="00F75F3F">
              <w:rPr>
                <w:sz w:val="20"/>
                <w:szCs w:val="20"/>
              </w:rPr>
              <w:t xml:space="preserve"> (461 – ЮНИСКАН/</w:t>
            </w:r>
            <w:r w:rsidRPr="00F75F3F">
              <w:rPr>
                <w:sz w:val="20"/>
                <w:szCs w:val="20"/>
                <w:lang w:val="en-US"/>
              </w:rPr>
              <w:t>EAN</w:t>
            </w:r>
            <w:r w:rsidRPr="00F75F3F">
              <w:rPr>
                <w:sz w:val="20"/>
                <w:szCs w:val="20"/>
              </w:rPr>
              <w:t xml:space="preserve"> Россия), присваивается </w:t>
            </w:r>
            <w:r w:rsidRPr="00F75F3F">
              <w:rPr>
                <w:sz w:val="20"/>
                <w:szCs w:val="20"/>
                <w:lang w:val="en-US"/>
              </w:rPr>
              <w:t>EAN</w:t>
            </w:r>
            <w:r w:rsidRPr="00F75F3F">
              <w:rPr>
                <w:sz w:val="20"/>
                <w:szCs w:val="20"/>
              </w:rPr>
              <w:t xml:space="preserve"> </w:t>
            </w:r>
            <w:r w:rsidRPr="00F75F3F">
              <w:rPr>
                <w:sz w:val="20"/>
                <w:szCs w:val="20"/>
                <w:lang w:val="en-US"/>
              </w:rPr>
              <w:t>International</w:t>
            </w:r>
          </w:p>
        </w:tc>
      </w:tr>
      <w:tr w:rsidR="00833009" w:rsidRPr="003E5983" w:rsidTr="00F75F3F">
        <w:tc>
          <w:tcPr>
            <w:tcW w:w="1068" w:type="dxa"/>
            <w:vAlign w:val="center"/>
          </w:tcPr>
          <w:p w:rsidR="00833009" w:rsidRPr="00F75F3F" w:rsidRDefault="00833009" w:rsidP="00F75F3F">
            <w:pPr>
              <w:widowControl w:val="0"/>
              <w:spacing w:line="360" w:lineRule="auto"/>
              <w:jc w:val="both"/>
              <w:rPr>
                <w:sz w:val="20"/>
                <w:szCs w:val="20"/>
              </w:rPr>
            </w:pPr>
            <w:r w:rsidRPr="00F75F3F">
              <w:rPr>
                <w:sz w:val="20"/>
                <w:szCs w:val="20"/>
                <w:lang w:val="en-US"/>
              </w:rPr>
              <w:t>b</w:t>
            </w:r>
          </w:p>
        </w:tc>
        <w:tc>
          <w:tcPr>
            <w:tcW w:w="1080" w:type="dxa"/>
            <w:vAlign w:val="center"/>
          </w:tcPr>
          <w:p w:rsidR="00833009" w:rsidRPr="00F75F3F" w:rsidRDefault="00833009" w:rsidP="00F75F3F">
            <w:pPr>
              <w:widowControl w:val="0"/>
              <w:spacing w:line="360" w:lineRule="auto"/>
              <w:jc w:val="both"/>
              <w:rPr>
                <w:sz w:val="20"/>
                <w:szCs w:val="20"/>
              </w:rPr>
            </w:pPr>
            <w:r w:rsidRPr="00F75F3F">
              <w:rPr>
                <w:sz w:val="20"/>
                <w:szCs w:val="20"/>
              </w:rPr>
              <w:t>4-9</w:t>
            </w:r>
          </w:p>
        </w:tc>
        <w:tc>
          <w:tcPr>
            <w:tcW w:w="6891" w:type="dxa"/>
            <w:vAlign w:val="center"/>
          </w:tcPr>
          <w:p w:rsidR="00833009" w:rsidRPr="00F75F3F" w:rsidRDefault="00833009" w:rsidP="00F75F3F">
            <w:pPr>
              <w:widowControl w:val="0"/>
              <w:spacing w:line="360" w:lineRule="auto"/>
              <w:jc w:val="both"/>
              <w:rPr>
                <w:sz w:val="20"/>
                <w:szCs w:val="20"/>
              </w:rPr>
            </w:pPr>
            <w:r w:rsidRPr="00F75F3F">
              <w:rPr>
                <w:sz w:val="20"/>
                <w:szCs w:val="20"/>
              </w:rPr>
              <w:t xml:space="preserve">Регистрационный </w:t>
            </w:r>
            <w:r w:rsidRPr="00F75F3F">
              <w:rPr>
                <w:bCs/>
                <w:iCs/>
                <w:sz w:val="20"/>
                <w:szCs w:val="20"/>
              </w:rPr>
              <w:t>номер предприятия</w:t>
            </w:r>
            <w:r w:rsidRPr="00F75F3F">
              <w:rPr>
                <w:iCs/>
                <w:sz w:val="20"/>
                <w:szCs w:val="20"/>
              </w:rPr>
              <w:t xml:space="preserve"> </w:t>
            </w:r>
            <w:r w:rsidRPr="00F75F3F">
              <w:rPr>
                <w:sz w:val="20"/>
                <w:szCs w:val="20"/>
              </w:rPr>
              <w:t xml:space="preserve">внутри НО </w:t>
            </w:r>
          </w:p>
        </w:tc>
      </w:tr>
      <w:tr w:rsidR="00833009" w:rsidRPr="003E5983" w:rsidTr="00F75F3F">
        <w:tc>
          <w:tcPr>
            <w:tcW w:w="1068" w:type="dxa"/>
            <w:vAlign w:val="center"/>
          </w:tcPr>
          <w:p w:rsidR="00833009" w:rsidRPr="00F75F3F" w:rsidRDefault="00833009" w:rsidP="00F75F3F">
            <w:pPr>
              <w:widowControl w:val="0"/>
              <w:spacing w:line="360" w:lineRule="auto"/>
              <w:jc w:val="both"/>
              <w:rPr>
                <w:sz w:val="20"/>
                <w:szCs w:val="20"/>
                <w:lang w:val="en-US"/>
              </w:rPr>
            </w:pPr>
            <w:r w:rsidRPr="00F75F3F">
              <w:rPr>
                <w:sz w:val="20"/>
                <w:szCs w:val="20"/>
                <w:lang w:val="en-US"/>
              </w:rPr>
              <w:t>c</w:t>
            </w:r>
          </w:p>
        </w:tc>
        <w:tc>
          <w:tcPr>
            <w:tcW w:w="1080" w:type="dxa"/>
            <w:vAlign w:val="center"/>
          </w:tcPr>
          <w:p w:rsidR="00833009" w:rsidRPr="00F75F3F" w:rsidRDefault="00833009" w:rsidP="00F75F3F">
            <w:pPr>
              <w:widowControl w:val="0"/>
              <w:spacing w:line="360" w:lineRule="auto"/>
              <w:jc w:val="both"/>
              <w:rPr>
                <w:sz w:val="20"/>
                <w:szCs w:val="20"/>
              </w:rPr>
            </w:pPr>
            <w:r w:rsidRPr="00F75F3F">
              <w:rPr>
                <w:sz w:val="20"/>
                <w:szCs w:val="20"/>
              </w:rPr>
              <w:t>1-9</w:t>
            </w:r>
          </w:p>
        </w:tc>
        <w:tc>
          <w:tcPr>
            <w:tcW w:w="6891" w:type="dxa"/>
            <w:vAlign w:val="center"/>
          </w:tcPr>
          <w:p w:rsidR="00833009" w:rsidRPr="00F75F3F" w:rsidRDefault="00833009" w:rsidP="00F75F3F">
            <w:pPr>
              <w:widowControl w:val="0"/>
              <w:spacing w:line="360" w:lineRule="auto"/>
              <w:jc w:val="both"/>
              <w:rPr>
                <w:sz w:val="20"/>
                <w:szCs w:val="20"/>
              </w:rPr>
            </w:pPr>
            <w:r w:rsidRPr="00F75F3F">
              <w:rPr>
                <w:sz w:val="20"/>
                <w:szCs w:val="20"/>
              </w:rPr>
              <w:t xml:space="preserve">Регистрационный номер предприятия </w:t>
            </w:r>
            <w:r w:rsidRPr="00F75F3F">
              <w:rPr>
                <w:bCs/>
                <w:iCs/>
                <w:sz w:val="20"/>
                <w:szCs w:val="20"/>
                <w:lang w:val="en-US"/>
              </w:rPr>
              <w:t>GCP</w:t>
            </w:r>
            <w:r w:rsidRPr="00F75F3F">
              <w:rPr>
                <w:sz w:val="20"/>
                <w:szCs w:val="20"/>
              </w:rPr>
              <w:t xml:space="preserve"> (</w:t>
            </w:r>
            <w:r w:rsidRPr="00F75F3F">
              <w:rPr>
                <w:sz w:val="20"/>
                <w:szCs w:val="20"/>
                <w:lang w:val="en-US"/>
              </w:rPr>
              <w:t>Global</w:t>
            </w:r>
            <w:r w:rsidRPr="00F75F3F">
              <w:rPr>
                <w:sz w:val="20"/>
                <w:szCs w:val="20"/>
              </w:rPr>
              <w:t xml:space="preserve"> </w:t>
            </w:r>
            <w:r w:rsidRPr="00F75F3F">
              <w:rPr>
                <w:sz w:val="20"/>
                <w:szCs w:val="20"/>
                <w:lang w:val="en-US"/>
              </w:rPr>
              <w:t>Company</w:t>
            </w:r>
            <w:r w:rsidRPr="00F75F3F">
              <w:rPr>
                <w:sz w:val="20"/>
                <w:szCs w:val="20"/>
              </w:rPr>
              <w:t xml:space="preserve"> </w:t>
            </w:r>
            <w:r w:rsidRPr="00F75F3F">
              <w:rPr>
                <w:sz w:val="20"/>
                <w:szCs w:val="20"/>
                <w:lang w:val="en-US"/>
              </w:rPr>
              <w:t>Prefix</w:t>
            </w:r>
            <w:r w:rsidRPr="00F75F3F">
              <w:rPr>
                <w:sz w:val="20"/>
                <w:szCs w:val="20"/>
              </w:rPr>
              <w:t>), складывается из префикса НО и национального номера предприятия*</w:t>
            </w:r>
          </w:p>
        </w:tc>
      </w:tr>
      <w:tr w:rsidR="00833009" w:rsidRPr="003E5983" w:rsidTr="00F75F3F">
        <w:tc>
          <w:tcPr>
            <w:tcW w:w="1068" w:type="dxa"/>
            <w:vAlign w:val="center"/>
          </w:tcPr>
          <w:p w:rsidR="00833009" w:rsidRPr="00F75F3F" w:rsidRDefault="00833009" w:rsidP="00F75F3F">
            <w:pPr>
              <w:widowControl w:val="0"/>
              <w:spacing w:line="360" w:lineRule="auto"/>
              <w:jc w:val="both"/>
              <w:rPr>
                <w:sz w:val="20"/>
                <w:szCs w:val="20"/>
                <w:lang w:val="en-US"/>
              </w:rPr>
            </w:pPr>
            <w:r w:rsidRPr="00F75F3F">
              <w:rPr>
                <w:sz w:val="20"/>
                <w:szCs w:val="20"/>
                <w:lang w:val="en-US"/>
              </w:rPr>
              <w:t>d</w:t>
            </w:r>
          </w:p>
        </w:tc>
        <w:tc>
          <w:tcPr>
            <w:tcW w:w="1080" w:type="dxa"/>
            <w:vAlign w:val="center"/>
          </w:tcPr>
          <w:p w:rsidR="00833009" w:rsidRPr="00F75F3F" w:rsidRDefault="00833009" w:rsidP="00F75F3F">
            <w:pPr>
              <w:widowControl w:val="0"/>
              <w:spacing w:line="360" w:lineRule="auto"/>
              <w:jc w:val="both"/>
              <w:rPr>
                <w:sz w:val="20"/>
                <w:szCs w:val="20"/>
              </w:rPr>
            </w:pPr>
            <w:r w:rsidRPr="00F75F3F">
              <w:rPr>
                <w:sz w:val="20"/>
                <w:szCs w:val="20"/>
              </w:rPr>
              <w:t>10-12</w:t>
            </w:r>
          </w:p>
        </w:tc>
        <w:tc>
          <w:tcPr>
            <w:tcW w:w="6891" w:type="dxa"/>
            <w:vAlign w:val="center"/>
          </w:tcPr>
          <w:p w:rsidR="00833009" w:rsidRPr="00F75F3F" w:rsidRDefault="00833009" w:rsidP="00F75F3F">
            <w:pPr>
              <w:widowControl w:val="0"/>
              <w:spacing w:line="360" w:lineRule="auto"/>
              <w:jc w:val="both"/>
              <w:rPr>
                <w:sz w:val="20"/>
                <w:szCs w:val="20"/>
              </w:rPr>
            </w:pPr>
            <w:r w:rsidRPr="00F75F3F">
              <w:rPr>
                <w:sz w:val="20"/>
                <w:szCs w:val="20"/>
              </w:rPr>
              <w:t xml:space="preserve">Регистрационный </w:t>
            </w:r>
            <w:r w:rsidRPr="00F75F3F">
              <w:rPr>
                <w:bCs/>
                <w:iCs/>
                <w:sz w:val="20"/>
                <w:szCs w:val="20"/>
              </w:rPr>
              <w:t>номер продукции</w:t>
            </w:r>
            <w:r w:rsidRPr="00F75F3F">
              <w:rPr>
                <w:sz w:val="20"/>
                <w:szCs w:val="20"/>
              </w:rPr>
              <w:t xml:space="preserve"> внутри предприятия, присваивается предприятием</w:t>
            </w:r>
          </w:p>
        </w:tc>
      </w:tr>
      <w:tr w:rsidR="00833009" w:rsidRPr="003E5983" w:rsidTr="00F75F3F">
        <w:tc>
          <w:tcPr>
            <w:tcW w:w="1068" w:type="dxa"/>
            <w:vAlign w:val="center"/>
          </w:tcPr>
          <w:p w:rsidR="00833009" w:rsidRPr="00F75F3F" w:rsidRDefault="00833009" w:rsidP="00F75F3F">
            <w:pPr>
              <w:widowControl w:val="0"/>
              <w:spacing w:line="360" w:lineRule="auto"/>
              <w:jc w:val="both"/>
              <w:rPr>
                <w:sz w:val="20"/>
                <w:szCs w:val="20"/>
                <w:lang w:val="en-US"/>
              </w:rPr>
            </w:pPr>
            <w:r w:rsidRPr="00F75F3F">
              <w:rPr>
                <w:sz w:val="20"/>
                <w:szCs w:val="20"/>
                <w:lang w:val="en-US"/>
              </w:rPr>
              <w:t>e</w:t>
            </w:r>
          </w:p>
        </w:tc>
        <w:tc>
          <w:tcPr>
            <w:tcW w:w="1080" w:type="dxa"/>
            <w:vAlign w:val="center"/>
          </w:tcPr>
          <w:p w:rsidR="00833009" w:rsidRPr="00F75F3F" w:rsidRDefault="00833009" w:rsidP="00F75F3F">
            <w:pPr>
              <w:widowControl w:val="0"/>
              <w:spacing w:line="360" w:lineRule="auto"/>
              <w:jc w:val="both"/>
              <w:rPr>
                <w:sz w:val="20"/>
                <w:szCs w:val="20"/>
              </w:rPr>
            </w:pPr>
            <w:r w:rsidRPr="00F75F3F">
              <w:rPr>
                <w:sz w:val="20"/>
                <w:szCs w:val="20"/>
              </w:rPr>
              <w:t>13</w:t>
            </w:r>
          </w:p>
        </w:tc>
        <w:tc>
          <w:tcPr>
            <w:tcW w:w="6891" w:type="dxa"/>
            <w:vAlign w:val="center"/>
          </w:tcPr>
          <w:p w:rsidR="00833009" w:rsidRPr="00F75F3F" w:rsidRDefault="00833009" w:rsidP="00F75F3F">
            <w:pPr>
              <w:widowControl w:val="0"/>
              <w:spacing w:line="360" w:lineRule="auto"/>
              <w:jc w:val="both"/>
              <w:rPr>
                <w:sz w:val="20"/>
                <w:szCs w:val="20"/>
              </w:rPr>
            </w:pPr>
            <w:r w:rsidRPr="00F75F3F">
              <w:rPr>
                <w:bCs/>
                <w:iCs/>
                <w:sz w:val="20"/>
                <w:szCs w:val="20"/>
              </w:rPr>
              <w:t>Контрольное число</w:t>
            </w:r>
            <w:r w:rsidRPr="00F75F3F">
              <w:rPr>
                <w:sz w:val="20"/>
                <w:szCs w:val="20"/>
              </w:rPr>
              <w:t>, вычисляется из предыдущих 12-ти разрядов, служит для контроля правильности сканирования штрих-кода считывающим устройством</w:t>
            </w:r>
          </w:p>
        </w:tc>
      </w:tr>
    </w:tbl>
    <w:p w:rsidR="00833009" w:rsidRPr="00B11F54" w:rsidRDefault="00833009" w:rsidP="003E5983">
      <w:pPr>
        <w:widowControl w:val="0"/>
        <w:spacing w:line="360" w:lineRule="auto"/>
        <w:ind w:firstLine="709"/>
        <w:jc w:val="both"/>
        <w:rPr>
          <w:sz w:val="28"/>
          <w:szCs w:val="28"/>
        </w:rPr>
      </w:pPr>
    </w:p>
    <w:p w:rsidR="00833009" w:rsidRPr="003E5983" w:rsidRDefault="00833009" w:rsidP="003E5983">
      <w:pPr>
        <w:widowControl w:val="0"/>
        <w:spacing w:line="360" w:lineRule="auto"/>
        <w:ind w:firstLine="709"/>
        <w:jc w:val="both"/>
        <w:rPr>
          <w:sz w:val="28"/>
          <w:szCs w:val="28"/>
        </w:rPr>
      </w:pPr>
      <w:r w:rsidRPr="003E5983">
        <w:rPr>
          <w:sz w:val="28"/>
          <w:szCs w:val="28"/>
        </w:rPr>
        <w:t>Таблица 12 - Расчет контрольного числа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605"/>
        <w:gridCol w:w="607"/>
        <w:gridCol w:w="607"/>
        <w:gridCol w:w="606"/>
        <w:gridCol w:w="586"/>
        <w:gridCol w:w="586"/>
        <w:gridCol w:w="586"/>
        <w:gridCol w:w="585"/>
        <w:gridCol w:w="631"/>
        <w:gridCol w:w="636"/>
        <w:gridCol w:w="630"/>
        <w:gridCol w:w="607"/>
        <w:gridCol w:w="593"/>
        <w:gridCol w:w="631"/>
      </w:tblGrid>
      <w:tr w:rsidR="00833009" w:rsidRPr="00F75F3F" w:rsidTr="00F75F3F">
        <w:trPr>
          <w:cantSplit/>
        </w:trPr>
        <w:tc>
          <w:tcPr>
            <w:tcW w:w="888" w:type="dxa"/>
            <w:vMerge w:val="restart"/>
            <w:vAlign w:val="center"/>
          </w:tcPr>
          <w:p w:rsidR="00833009" w:rsidRPr="00F75F3F" w:rsidRDefault="00833009" w:rsidP="00F75F3F">
            <w:pPr>
              <w:widowControl w:val="0"/>
              <w:spacing w:line="360" w:lineRule="auto"/>
              <w:jc w:val="both"/>
              <w:rPr>
                <w:sz w:val="20"/>
                <w:szCs w:val="20"/>
              </w:rPr>
            </w:pPr>
            <w:r w:rsidRPr="00F75F3F">
              <w:rPr>
                <w:sz w:val="20"/>
                <w:szCs w:val="20"/>
              </w:rPr>
              <w:t>Шаги</w:t>
            </w:r>
          </w:p>
        </w:tc>
        <w:tc>
          <w:tcPr>
            <w:tcW w:w="7865" w:type="dxa"/>
            <w:gridSpan w:val="13"/>
            <w:vAlign w:val="center"/>
          </w:tcPr>
          <w:p w:rsidR="00833009" w:rsidRPr="00F75F3F" w:rsidRDefault="00833009" w:rsidP="00F75F3F">
            <w:pPr>
              <w:widowControl w:val="0"/>
              <w:spacing w:line="360" w:lineRule="auto"/>
              <w:jc w:val="both"/>
              <w:rPr>
                <w:sz w:val="20"/>
                <w:szCs w:val="20"/>
              </w:rPr>
            </w:pPr>
            <w:r w:rsidRPr="00F75F3F">
              <w:rPr>
                <w:sz w:val="20"/>
                <w:szCs w:val="20"/>
              </w:rPr>
              <w:t>Разряды</w:t>
            </w:r>
          </w:p>
        </w:tc>
        <w:tc>
          <w:tcPr>
            <w:tcW w:w="631" w:type="dxa"/>
            <w:vMerge w:val="restart"/>
            <w:vAlign w:val="center"/>
          </w:tcPr>
          <w:p w:rsidR="00833009" w:rsidRPr="00F75F3F" w:rsidRDefault="00833009" w:rsidP="00F75F3F">
            <w:pPr>
              <w:widowControl w:val="0"/>
              <w:spacing w:line="360" w:lineRule="auto"/>
              <w:jc w:val="both"/>
              <w:rPr>
                <w:sz w:val="20"/>
                <w:szCs w:val="20"/>
              </w:rPr>
            </w:pPr>
            <w:r w:rsidRPr="00F75F3F">
              <w:rPr>
                <w:sz w:val="20"/>
                <w:szCs w:val="20"/>
              </w:rPr>
              <w:sym w:font="Symbol" w:char="F053"/>
            </w:r>
          </w:p>
        </w:tc>
      </w:tr>
      <w:tr w:rsidR="00833009" w:rsidRPr="00F75F3F" w:rsidTr="00F75F3F">
        <w:trPr>
          <w:cantSplit/>
        </w:trPr>
        <w:tc>
          <w:tcPr>
            <w:tcW w:w="888" w:type="dxa"/>
            <w:vMerge/>
            <w:vAlign w:val="center"/>
          </w:tcPr>
          <w:p w:rsidR="00833009" w:rsidRPr="00F75F3F" w:rsidRDefault="00833009" w:rsidP="00F75F3F">
            <w:pPr>
              <w:widowControl w:val="0"/>
              <w:spacing w:line="360" w:lineRule="auto"/>
              <w:jc w:val="both"/>
              <w:rPr>
                <w:sz w:val="20"/>
                <w:szCs w:val="20"/>
              </w:rPr>
            </w:pPr>
          </w:p>
        </w:tc>
        <w:tc>
          <w:tcPr>
            <w:tcW w:w="605" w:type="dxa"/>
            <w:vAlign w:val="center"/>
          </w:tcPr>
          <w:p w:rsidR="00833009" w:rsidRPr="00F75F3F" w:rsidRDefault="00833009" w:rsidP="00F75F3F">
            <w:pPr>
              <w:widowControl w:val="0"/>
              <w:spacing w:line="360" w:lineRule="auto"/>
              <w:jc w:val="both"/>
              <w:rPr>
                <w:iCs/>
                <w:sz w:val="20"/>
                <w:szCs w:val="20"/>
              </w:rPr>
            </w:pPr>
            <w:r w:rsidRPr="00F75F3F">
              <w:rPr>
                <w:iCs/>
                <w:sz w:val="20"/>
                <w:szCs w:val="20"/>
              </w:rPr>
              <w:t>13</w:t>
            </w:r>
          </w:p>
        </w:tc>
        <w:tc>
          <w:tcPr>
            <w:tcW w:w="607" w:type="dxa"/>
            <w:vAlign w:val="center"/>
          </w:tcPr>
          <w:p w:rsidR="00833009" w:rsidRPr="00F75F3F" w:rsidRDefault="00833009" w:rsidP="00F75F3F">
            <w:pPr>
              <w:widowControl w:val="0"/>
              <w:spacing w:line="360" w:lineRule="auto"/>
              <w:jc w:val="both"/>
              <w:rPr>
                <w:iCs/>
                <w:sz w:val="20"/>
                <w:szCs w:val="20"/>
              </w:rPr>
            </w:pPr>
            <w:r w:rsidRPr="00F75F3F">
              <w:rPr>
                <w:iCs/>
                <w:sz w:val="20"/>
                <w:szCs w:val="20"/>
              </w:rPr>
              <w:t>12</w:t>
            </w:r>
          </w:p>
        </w:tc>
        <w:tc>
          <w:tcPr>
            <w:tcW w:w="607" w:type="dxa"/>
            <w:vAlign w:val="center"/>
          </w:tcPr>
          <w:p w:rsidR="00833009" w:rsidRPr="00F75F3F" w:rsidRDefault="00833009" w:rsidP="00F75F3F">
            <w:pPr>
              <w:widowControl w:val="0"/>
              <w:spacing w:line="360" w:lineRule="auto"/>
              <w:jc w:val="both"/>
              <w:rPr>
                <w:iCs/>
                <w:sz w:val="20"/>
                <w:szCs w:val="20"/>
              </w:rPr>
            </w:pPr>
            <w:r w:rsidRPr="00F75F3F">
              <w:rPr>
                <w:iCs/>
                <w:sz w:val="20"/>
                <w:szCs w:val="20"/>
              </w:rPr>
              <w:t>11</w:t>
            </w:r>
          </w:p>
        </w:tc>
        <w:tc>
          <w:tcPr>
            <w:tcW w:w="606" w:type="dxa"/>
            <w:vAlign w:val="center"/>
          </w:tcPr>
          <w:p w:rsidR="00833009" w:rsidRPr="00F75F3F" w:rsidRDefault="00833009" w:rsidP="00F75F3F">
            <w:pPr>
              <w:widowControl w:val="0"/>
              <w:spacing w:line="360" w:lineRule="auto"/>
              <w:jc w:val="both"/>
              <w:rPr>
                <w:iCs/>
                <w:sz w:val="20"/>
                <w:szCs w:val="20"/>
              </w:rPr>
            </w:pPr>
            <w:r w:rsidRPr="00F75F3F">
              <w:rPr>
                <w:iCs/>
                <w:sz w:val="20"/>
                <w:szCs w:val="20"/>
              </w:rPr>
              <w:t>10</w:t>
            </w:r>
          </w:p>
        </w:tc>
        <w:tc>
          <w:tcPr>
            <w:tcW w:w="586" w:type="dxa"/>
            <w:vAlign w:val="center"/>
          </w:tcPr>
          <w:p w:rsidR="00833009" w:rsidRPr="00F75F3F" w:rsidRDefault="00833009" w:rsidP="00F75F3F">
            <w:pPr>
              <w:widowControl w:val="0"/>
              <w:spacing w:line="360" w:lineRule="auto"/>
              <w:jc w:val="both"/>
              <w:rPr>
                <w:iCs/>
                <w:sz w:val="20"/>
                <w:szCs w:val="20"/>
              </w:rPr>
            </w:pPr>
            <w:r w:rsidRPr="00F75F3F">
              <w:rPr>
                <w:iCs/>
                <w:sz w:val="20"/>
                <w:szCs w:val="20"/>
              </w:rPr>
              <w:t>9</w:t>
            </w:r>
          </w:p>
        </w:tc>
        <w:tc>
          <w:tcPr>
            <w:tcW w:w="586" w:type="dxa"/>
            <w:vAlign w:val="center"/>
          </w:tcPr>
          <w:p w:rsidR="00833009" w:rsidRPr="00F75F3F" w:rsidRDefault="00833009" w:rsidP="00F75F3F">
            <w:pPr>
              <w:widowControl w:val="0"/>
              <w:spacing w:line="360" w:lineRule="auto"/>
              <w:jc w:val="both"/>
              <w:rPr>
                <w:iCs/>
                <w:sz w:val="20"/>
                <w:szCs w:val="20"/>
              </w:rPr>
            </w:pPr>
            <w:r w:rsidRPr="00F75F3F">
              <w:rPr>
                <w:iCs/>
                <w:sz w:val="20"/>
                <w:szCs w:val="20"/>
              </w:rPr>
              <w:t>8</w:t>
            </w:r>
          </w:p>
        </w:tc>
        <w:tc>
          <w:tcPr>
            <w:tcW w:w="586" w:type="dxa"/>
            <w:vAlign w:val="center"/>
          </w:tcPr>
          <w:p w:rsidR="00833009" w:rsidRPr="00F75F3F" w:rsidRDefault="00833009" w:rsidP="00F75F3F">
            <w:pPr>
              <w:widowControl w:val="0"/>
              <w:spacing w:line="360" w:lineRule="auto"/>
              <w:jc w:val="both"/>
              <w:rPr>
                <w:iCs/>
                <w:sz w:val="20"/>
                <w:szCs w:val="20"/>
              </w:rPr>
            </w:pPr>
            <w:r w:rsidRPr="00F75F3F">
              <w:rPr>
                <w:iCs/>
                <w:sz w:val="20"/>
                <w:szCs w:val="20"/>
              </w:rPr>
              <w:t>7</w:t>
            </w:r>
          </w:p>
        </w:tc>
        <w:tc>
          <w:tcPr>
            <w:tcW w:w="585" w:type="dxa"/>
            <w:vAlign w:val="center"/>
          </w:tcPr>
          <w:p w:rsidR="00833009" w:rsidRPr="00F75F3F" w:rsidRDefault="00833009" w:rsidP="00F75F3F">
            <w:pPr>
              <w:widowControl w:val="0"/>
              <w:spacing w:line="360" w:lineRule="auto"/>
              <w:jc w:val="both"/>
              <w:rPr>
                <w:iCs/>
                <w:sz w:val="20"/>
                <w:szCs w:val="20"/>
              </w:rPr>
            </w:pPr>
            <w:r w:rsidRPr="00F75F3F">
              <w:rPr>
                <w:iCs/>
                <w:sz w:val="20"/>
                <w:szCs w:val="20"/>
              </w:rPr>
              <w:t>6</w:t>
            </w:r>
          </w:p>
        </w:tc>
        <w:tc>
          <w:tcPr>
            <w:tcW w:w="631" w:type="dxa"/>
            <w:vAlign w:val="center"/>
          </w:tcPr>
          <w:p w:rsidR="00833009" w:rsidRPr="00F75F3F" w:rsidRDefault="00833009" w:rsidP="00F75F3F">
            <w:pPr>
              <w:widowControl w:val="0"/>
              <w:spacing w:line="360" w:lineRule="auto"/>
              <w:jc w:val="both"/>
              <w:rPr>
                <w:iCs/>
                <w:sz w:val="20"/>
                <w:szCs w:val="20"/>
              </w:rPr>
            </w:pPr>
            <w:r w:rsidRPr="00F75F3F">
              <w:rPr>
                <w:iCs/>
                <w:sz w:val="20"/>
                <w:szCs w:val="20"/>
              </w:rPr>
              <w:t>5</w:t>
            </w:r>
          </w:p>
        </w:tc>
        <w:tc>
          <w:tcPr>
            <w:tcW w:w="636" w:type="dxa"/>
            <w:vAlign w:val="center"/>
          </w:tcPr>
          <w:p w:rsidR="00833009" w:rsidRPr="00F75F3F" w:rsidRDefault="00833009" w:rsidP="00F75F3F">
            <w:pPr>
              <w:widowControl w:val="0"/>
              <w:spacing w:line="360" w:lineRule="auto"/>
              <w:jc w:val="both"/>
              <w:rPr>
                <w:iCs/>
                <w:sz w:val="20"/>
                <w:szCs w:val="20"/>
              </w:rPr>
            </w:pPr>
            <w:r w:rsidRPr="00F75F3F">
              <w:rPr>
                <w:iCs/>
                <w:sz w:val="20"/>
                <w:szCs w:val="20"/>
              </w:rPr>
              <w:t>4</w:t>
            </w:r>
          </w:p>
        </w:tc>
        <w:tc>
          <w:tcPr>
            <w:tcW w:w="630" w:type="dxa"/>
            <w:vAlign w:val="center"/>
          </w:tcPr>
          <w:p w:rsidR="00833009" w:rsidRPr="00F75F3F" w:rsidRDefault="00833009" w:rsidP="00F75F3F">
            <w:pPr>
              <w:widowControl w:val="0"/>
              <w:spacing w:line="360" w:lineRule="auto"/>
              <w:jc w:val="both"/>
              <w:rPr>
                <w:iCs/>
                <w:sz w:val="20"/>
                <w:szCs w:val="20"/>
              </w:rPr>
            </w:pPr>
            <w:r w:rsidRPr="00F75F3F">
              <w:rPr>
                <w:iCs/>
                <w:sz w:val="20"/>
                <w:szCs w:val="20"/>
              </w:rPr>
              <w:t>3</w:t>
            </w:r>
          </w:p>
        </w:tc>
        <w:tc>
          <w:tcPr>
            <w:tcW w:w="607" w:type="dxa"/>
            <w:vAlign w:val="center"/>
          </w:tcPr>
          <w:p w:rsidR="00833009" w:rsidRPr="00F75F3F" w:rsidRDefault="00833009" w:rsidP="00F75F3F">
            <w:pPr>
              <w:widowControl w:val="0"/>
              <w:spacing w:line="360" w:lineRule="auto"/>
              <w:jc w:val="both"/>
              <w:rPr>
                <w:iCs/>
                <w:sz w:val="20"/>
                <w:szCs w:val="20"/>
              </w:rPr>
            </w:pPr>
            <w:r w:rsidRPr="00F75F3F">
              <w:rPr>
                <w:iCs/>
                <w:sz w:val="20"/>
                <w:szCs w:val="20"/>
              </w:rPr>
              <w:t>2</w:t>
            </w:r>
          </w:p>
        </w:tc>
        <w:tc>
          <w:tcPr>
            <w:tcW w:w="593" w:type="dxa"/>
            <w:vAlign w:val="center"/>
          </w:tcPr>
          <w:p w:rsidR="00833009" w:rsidRPr="00F75F3F" w:rsidRDefault="00833009" w:rsidP="00F75F3F">
            <w:pPr>
              <w:widowControl w:val="0"/>
              <w:spacing w:line="360" w:lineRule="auto"/>
              <w:jc w:val="both"/>
              <w:rPr>
                <w:iCs/>
                <w:sz w:val="20"/>
                <w:szCs w:val="20"/>
              </w:rPr>
            </w:pPr>
            <w:r w:rsidRPr="00F75F3F">
              <w:rPr>
                <w:iCs/>
                <w:sz w:val="20"/>
                <w:szCs w:val="20"/>
              </w:rPr>
              <w:t>1</w:t>
            </w:r>
          </w:p>
        </w:tc>
        <w:tc>
          <w:tcPr>
            <w:tcW w:w="631" w:type="dxa"/>
            <w:vMerge/>
            <w:vAlign w:val="center"/>
          </w:tcPr>
          <w:p w:rsidR="00833009" w:rsidRPr="00F75F3F" w:rsidRDefault="00833009" w:rsidP="00F75F3F">
            <w:pPr>
              <w:widowControl w:val="0"/>
              <w:spacing w:line="360" w:lineRule="auto"/>
              <w:jc w:val="both"/>
              <w:rPr>
                <w:sz w:val="20"/>
                <w:szCs w:val="20"/>
              </w:rPr>
            </w:pPr>
          </w:p>
        </w:tc>
      </w:tr>
      <w:tr w:rsidR="00833009" w:rsidRPr="00F75F3F" w:rsidTr="00F75F3F">
        <w:trPr>
          <w:cantSplit/>
        </w:trPr>
        <w:tc>
          <w:tcPr>
            <w:tcW w:w="888" w:type="dxa"/>
            <w:vAlign w:val="center"/>
          </w:tcPr>
          <w:p w:rsidR="00833009" w:rsidRPr="00F75F3F" w:rsidRDefault="00833009" w:rsidP="00F75F3F">
            <w:pPr>
              <w:widowControl w:val="0"/>
              <w:spacing w:line="360" w:lineRule="auto"/>
              <w:jc w:val="both"/>
              <w:rPr>
                <w:iCs/>
                <w:sz w:val="20"/>
                <w:szCs w:val="20"/>
              </w:rPr>
            </w:pPr>
            <w:r w:rsidRPr="00F75F3F">
              <w:rPr>
                <w:iCs/>
                <w:sz w:val="20"/>
                <w:szCs w:val="20"/>
              </w:rPr>
              <w:t>(код)</w:t>
            </w:r>
          </w:p>
        </w:tc>
        <w:tc>
          <w:tcPr>
            <w:tcW w:w="605" w:type="dxa"/>
            <w:vAlign w:val="center"/>
          </w:tcPr>
          <w:p w:rsidR="00833009" w:rsidRPr="00F75F3F" w:rsidRDefault="00833009" w:rsidP="00F75F3F">
            <w:pPr>
              <w:widowControl w:val="0"/>
              <w:spacing w:line="360" w:lineRule="auto"/>
              <w:jc w:val="both"/>
              <w:rPr>
                <w:bCs/>
                <w:sz w:val="20"/>
                <w:szCs w:val="20"/>
              </w:rPr>
            </w:pPr>
            <w:r w:rsidRPr="00F75F3F">
              <w:rPr>
                <w:bCs/>
                <w:sz w:val="20"/>
                <w:szCs w:val="20"/>
              </w:rPr>
              <w:t>7</w:t>
            </w:r>
          </w:p>
        </w:tc>
        <w:tc>
          <w:tcPr>
            <w:tcW w:w="607" w:type="dxa"/>
            <w:vAlign w:val="center"/>
          </w:tcPr>
          <w:p w:rsidR="00833009" w:rsidRPr="00F75F3F" w:rsidRDefault="00833009" w:rsidP="00F75F3F">
            <w:pPr>
              <w:widowControl w:val="0"/>
              <w:spacing w:line="360" w:lineRule="auto"/>
              <w:jc w:val="both"/>
              <w:rPr>
                <w:bCs/>
                <w:sz w:val="20"/>
                <w:szCs w:val="20"/>
              </w:rPr>
            </w:pPr>
            <w:r w:rsidRPr="00F75F3F">
              <w:rPr>
                <w:bCs/>
                <w:sz w:val="20"/>
                <w:szCs w:val="20"/>
              </w:rPr>
              <w:t>4</w:t>
            </w:r>
          </w:p>
        </w:tc>
        <w:tc>
          <w:tcPr>
            <w:tcW w:w="607" w:type="dxa"/>
            <w:vAlign w:val="center"/>
          </w:tcPr>
          <w:p w:rsidR="00833009" w:rsidRPr="00F75F3F" w:rsidRDefault="00833009" w:rsidP="00F75F3F">
            <w:pPr>
              <w:widowControl w:val="0"/>
              <w:spacing w:line="360" w:lineRule="auto"/>
              <w:jc w:val="both"/>
              <w:rPr>
                <w:bCs/>
                <w:sz w:val="20"/>
                <w:szCs w:val="20"/>
              </w:rPr>
            </w:pPr>
            <w:r w:rsidRPr="00F75F3F">
              <w:rPr>
                <w:bCs/>
                <w:sz w:val="20"/>
                <w:szCs w:val="20"/>
              </w:rPr>
              <w:t>3</w:t>
            </w:r>
          </w:p>
        </w:tc>
        <w:tc>
          <w:tcPr>
            <w:tcW w:w="606" w:type="dxa"/>
            <w:vAlign w:val="center"/>
          </w:tcPr>
          <w:p w:rsidR="00833009" w:rsidRPr="00F75F3F" w:rsidRDefault="00833009" w:rsidP="00F75F3F">
            <w:pPr>
              <w:widowControl w:val="0"/>
              <w:spacing w:line="360" w:lineRule="auto"/>
              <w:jc w:val="both"/>
              <w:rPr>
                <w:bCs/>
                <w:sz w:val="20"/>
                <w:szCs w:val="20"/>
              </w:rPr>
            </w:pPr>
            <w:r w:rsidRPr="00F75F3F">
              <w:rPr>
                <w:bCs/>
                <w:sz w:val="20"/>
                <w:szCs w:val="20"/>
              </w:rPr>
              <w:t>1</w:t>
            </w:r>
          </w:p>
        </w:tc>
        <w:tc>
          <w:tcPr>
            <w:tcW w:w="586" w:type="dxa"/>
            <w:vAlign w:val="center"/>
          </w:tcPr>
          <w:p w:rsidR="00833009" w:rsidRPr="00F75F3F" w:rsidRDefault="00833009" w:rsidP="00F75F3F">
            <w:pPr>
              <w:widowControl w:val="0"/>
              <w:spacing w:line="360" w:lineRule="auto"/>
              <w:jc w:val="both"/>
              <w:rPr>
                <w:bCs/>
                <w:sz w:val="20"/>
                <w:szCs w:val="20"/>
              </w:rPr>
            </w:pPr>
            <w:r w:rsidRPr="00F75F3F">
              <w:rPr>
                <w:bCs/>
                <w:sz w:val="20"/>
                <w:szCs w:val="20"/>
              </w:rPr>
              <w:t>0</w:t>
            </w:r>
          </w:p>
        </w:tc>
        <w:tc>
          <w:tcPr>
            <w:tcW w:w="586" w:type="dxa"/>
            <w:vAlign w:val="center"/>
          </w:tcPr>
          <w:p w:rsidR="00833009" w:rsidRPr="00F75F3F" w:rsidRDefault="00833009" w:rsidP="00F75F3F">
            <w:pPr>
              <w:widowControl w:val="0"/>
              <w:spacing w:line="360" w:lineRule="auto"/>
              <w:jc w:val="both"/>
              <w:rPr>
                <w:bCs/>
                <w:sz w:val="20"/>
                <w:szCs w:val="20"/>
              </w:rPr>
            </w:pPr>
            <w:r w:rsidRPr="00F75F3F">
              <w:rPr>
                <w:bCs/>
                <w:sz w:val="20"/>
                <w:szCs w:val="20"/>
              </w:rPr>
              <w:t>8</w:t>
            </w:r>
          </w:p>
        </w:tc>
        <w:tc>
          <w:tcPr>
            <w:tcW w:w="586" w:type="dxa"/>
            <w:vAlign w:val="center"/>
          </w:tcPr>
          <w:p w:rsidR="00833009" w:rsidRPr="00F75F3F" w:rsidRDefault="00833009" w:rsidP="00F75F3F">
            <w:pPr>
              <w:widowControl w:val="0"/>
              <w:spacing w:line="360" w:lineRule="auto"/>
              <w:jc w:val="both"/>
              <w:rPr>
                <w:bCs/>
                <w:sz w:val="20"/>
                <w:szCs w:val="20"/>
              </w:rPr>
            </w:pPr>
            <w:r w:rsidRPr="00F75F3F">
              <w:rPr>
                <w:bCs/>
                <w:sz w:val="20"/>
                <w:szCs w:val="20"/>
              </w:rPr>
              <w:t>0</w:t>
            </w:r>
          </w:p>
        </w:tc>
        <w:tc>
          <w:tcPr>
            <w:tcW w:w="585" w:type="dxa"/>
            <w:vAlign w:val="center"/>
          </w:tcPr>
          <w:p w:rsidR="00833009" w:rsidRPr="00F75F3F" w:rsidRDefault="00833009" w:rsidP="00F75F3F">
            <w:pPr>
              <w:widowControl w:val="0"/>
              <w:spacing w:line="360" w:lineRule="auto"/>
              <w:jc w:val="both"/>
              <w:rPr>
                <w:bCs/>
                <w:sz w:val="20"/>
                <w:szCs w:val="20"/>
              </w:rPr>
            </w:pPr>
            <w:r w:rsidRPr="00F75F3F">
              <w:rPr>
                <w:bCs/>
                <w:sz w:val="20"/>
                <w:szCs w:val="20"/>
              </w:rPr>
              <w:t>5</w:t>
            </w:r>
          </w:p>
        </w:tc>
        <w:tc>
          <w:tcPr>
            <w:tcW w:w="631" w:type="dxa"/>
            <w:vAlign w:val="center"/>
          </w:tcPr>
          <w:p w:rsidR="00833009" w:rsidRPr="00F75F3F" w:rsidRDefault="00833009" w:rsidP="00F75F3F">
            <w:pPr>
              <w:widowControl w:val="0"/>
              <w:spacing w:line="360" w:lineRule="auto"/>
              <w:jc w:val="both"/>
              <w:rPr>
                <w:bCs/>
                <w:sz w:val="20"/>
                <w:szCs w:val="20"/>
              </w:rPr>
            </w:pPr>
            <w:r w:rsidRPr="00F75F3F">
              <w:rPr>
                <w:bCs/>
                <w:sz w:val="20"/>
                <w:szCs w:val="20"/>
              </w:rPr>
              <w:t>7</w:t>
            </w:r>
          </w:p>
        </w:tc>
        <w:tc>
          <w:tcPr>
            <w:tcW w:w="636" w:type="dxa"/>
            <w:vAlign w:val="center"/>
          </w:tcPr>
          <w:p w:rsidR="00833009" w:rsidRPr="00F75F3F" w:rsidRDefault="00833009" w:rsidP="00F75F3F">
            <w:pPr>
              <w:widowControl w:val="0"/>
              <w:spacing w:line="360" w:lineRule="auto"/>
              <w:jc w:val="both"/>
              <w:rPr>
                <w:bCs/>
                <w:sz w:val="20"/>
                <w:szCs w:val="20"/>
              </w:rPr>
            </w:pPr>
            <w:r w:rsidRPr="00F75F3F">
              <w:rPr>
                <w:bCs/>
                <w:sz w:val="20"/>
                <w:szCs w:val="20"/>
              </w:rPr>
              <w:t>0</w:t>
            </w:r>
          </w:p>
        </w:tc>
        <w:tc>
          <w:tcPr>
            <w:tcW w:w="630" w:type="dxa"/>
            <w:vAlign w:val="center"/>
          </w:tcPr>
          <w:p w:rsidR="00833009" w:rsidRPr="00F75F3F" w:rsidRDefault="00833009" w:rsidP="00F75F3F">
            <w:pPr>
              <w:widowControl w:val="0"/>
              <w:spacing w:line="360" w:lineRule="auto"/>
              <w:jc w:val="both"/>
              <w:rPr>
                <w:bCs/>
                <w:sz w:val="20"/>
                <w:szCs w:val="20"/>
              </w:rPr>
            </w:pPr>
            <w:r w:rsidRPr="00F75F3F">
              <w:rPr>
                <w:bCs/>
                <w:sz w:val="20"/>
                <w:szCs w:val="20"/>
              </w:rPr>
              <w:t>4</w:t>
            </w:r>
          </w:p>
        </w:tc>
        <w:tc>
          <w:tcPr>
            <w:tcW w:w="607" w:type="dxa"/>
            <w:vAlign w:val="center"/>
          </w:tcPr>
          <w:p w:rsidR="00833009" w:rsidRPr="00F75F3F" w:rsidRDefault="00833009" w:rsidP="00F75F3F">
            <w:pPr>
              <w:widowControl w:val="0"/>
              <w:spacing w:line="360" w:lineRule="auto"/>
              <w:jc w:val="both"/>
              <w:rPr>
                <w:bCs/>
                <w:sz w:val="20"/>
                <w:szCs w:val="20"/>
              </w:rPr>
            </w:pPr>
            <w:r w:rsidRPr="00F75F3F">
              <w:rPr>
                <w:bCs/>
                <w:sz w:val="20"/>
                <w:szCs w:val="20"/>
              </w:rPr>
              <w:t>6</w:t>
            </w:r>
          </w:p>
        </w:tc>
        <w:tc>
          <w:tcPr>
            <w:tcW w:w="593" w:type="dxa"/>
            <w:vAlign w:val="center"/>
          </w:tcPr>
          <w:p w:rsidR="00833009" w:rsidRPr="00F75F3F" w:rsidRDefault="00833009" w:rsidP="00F75F3F">
            <w:pPr>
              <w:widowControl w:val="0"/>
              <w:spacing w:line="360" w:lineRule="auto"/>
              <w:jc w:val="both"/>
              <w:rPr>
                <w:bCs/>
                <w:sz w:val="20"/>
                <w:szCs w:val="20"/>
              </w:rPr>
            </w:pPr>
            <w:r w:rsidRPr="00F75F3F">
              <w:rPr>
                <w:bCs/>
                <w:sz w:val="20"/>
                <w:szCs w:val="20"/>
              </w:rPr>
              <w:t>С</w:t>
            </w:r>
          </w:p>
        </w:tc>
        <w:tc>
          <w:tcPr>
            <w:tcW w:w="631" w:type="dxa"/>
            <w:vMerge/>
            <w:vAlign w:val="center"/>
          </w:tcPr>
          <w:p w:rsidR="00833009" w:rsidRPr="00F75F3F" w:rsidRDefault="00833009" w:rsidP="00F75F3F">
            <w:pPr>
              <w:widowControl w:val="0"/>
              <w:spacing w:line="360" w:lineRule="auto"/>
              <w:jc w:val="both"/>
              <w:rPr>
                <w:sz w:val="20"/>
                <w:szCs w:val="20"/>
              </w:rPr>
            </w:pPr>
          </w:p>
        </w:tc>
      </w:tr>
      <w:tr w:rsidR="00833009" w:rsidRPr="00F75F3F" w:rsidTr="00F75F3F">
        <w:tc>
          <w:tcPr>
            <w:tcW w:w="888" w:type="dxa"/>
            <w:vAlign w:val="center"/>
          </w:tcPr>
          <w:p w:rsidR="00833009" w:rsidRPr="00F75F3F" w:rsidRDefault="00833009" w:rsidP="00F75F3F">
            <w:pPr>
              <w:widowControl w:val="0"/>
              <w:spacing w:line="360" w:lineRule="auto"/>
              <w:jc w:val="both"/>
              <w:rPr>
                <w:sz w:val="20"/>
                <w:szCs w:val="20"/>
              </w:rPr>
            </w:pPr>
            <w:r w:rsidRPr="00F75F3F">
              <w:rPr>
                <w:sz w:val="20"/>
                <w:szCs w:val="20"/>
              </w:rPr>
              <w:t>шаг 1</w:t>
            </w:r>
          </w:p>
        </w:tc>
        <w:tc>
          <w:tcPr>
            <w:tcW w:w="605" w:type="dxa"/>
            <w:vAlign w:val="center"/>
          </w:tcPr>
          <w:p w:rsidR="00833009" w:rsidRPr="00F75F3F" w:rsidRDefault="00833009" w:rsidP="00F75F3F">
            <w:pPr>
              <w:widowControl w:val="0"/>
              <w:spacing w:line="360" w:lineRule="auto"/>
              <w:jc w:val="both"/>
              <w:rPr>
                <w:sz w:val="20"/>
                <w:szCs w:val="20"/>
              </w:rPr>
            </w:pPr>
          </w:p>
        </w:tc>
        <w:tc>
          <w:tcPr>
            <w:tcW w:w="607" w:type="dxa"/>
            <w:vAlign w:val="center"/>
          </w:tcPr>
          <w:p w:rsidR="00833009" w:rsidRPr="00F75F3F" w:rsidRDefault="00833009" w:rsidP="00F75F3F">
            <w:pPr>
              <w:widowControl w:val="0"/>
              <w:spacing w:line="360" w:lineRule="auto"/>
              <w:jc w:val="both"/>
              <w:rPr>
                <w:sz w:val="20"/>
                <w:szCs w:val="20"/>
              </w:rPr>
            </w:pPr>
            <w:r w:rsidRPr="00F75F3F">
              <w:rPr>
                <w:sz w:val="20"/>
                <w:szCs w:val="20"/>
              </w:rPr>
              <w:t>4</w:t>
            </w:r>
          </w:p>
        </w:tc>
        <w:tc>
          <w:tcPr>
            <w:tcW w:w="607" w:type="dxa"/>
            <w:vAlign w:val="center"/>
          </w:tcPr>
          <w:p w:rsidR="00833009" w:rsidRPr="00F75F3F" w:rsidRDefault="00833009" w:rsidP="00F75F3F">
            <w:pPr>
              <w:widowControl w:val="0"/>
              <w:spacing w:line="360" w:lineRule="auto"/>
              <w:jc w:val="both"/>
              <w:rPr>
                <w:sz w:val="20"/>
                <w:szCs w:val="20"/>
              </w:rPr>
            </w:pPr>
            <w:r w:rsidRPr="00F75F3F">
              <w:rPr>
                <w:sz w:val="20"/>
                <w:szCs w:val="20"/>
              </w:rPr>
              <w:t>+</w:t>
            </w:r>
          </w:p>
        </w:tc>
        <w:tc>
          <w:tcPr>
            <w:tcW w:w="606" w:type="dxa"/>
            <w:vAlign w:val="center"/>
          </w:tcPr>
          <w:p w:rsidR="00833009" w:rsidRPr="00F75F3F" w:rsidRDefault="00833009" w:rsidP="00F75F3F">
            <w:pPr>
              <w:widowControl w:val="0"/>
              <w:spacing w:line="360" w:lineRule="auto"/>
              <w:jc w:val="both"/>
              <w:rPr>
                <w:sz w:val="20"/>
                <w:szCs w:val="20"/>
              </w:rPr>
            </w:pPr>
            <w:r w:rsidRPr="00F75F3F">
              <w:rPr>
                <w:sz w:val="20"/>
                <w:szCs w:val="20"/>
              </w:rPr>
              <w:t>1</w:t>
            </w:r>
          </w:p>
        </w:tc>
        <w:tc>
          <w:tcPr>
            <w:tcW w:w="586" w:type="dxa"/>
            <w:vAlign w:val="center"/>
          </w:tcPr>
          <w:p w:rsidR="00833009" w:rsidRPr="00F75F3F" w:rsidRDefault="00833009" w:rsidP="00F75F3F">
            <w:pPr>
              <w:widowControl w:val="0"/>
              <w:spacing w:line="360" w:lineRule="auto"/>
              <w:jc w:val="both"/>
              <w:rPr>
                <w:sz w:val="20"/>
                <w:szCs w:val="20"/>
              </w:rPr>
            </w:pPr>
            <w:r w:rsidRPr="00F75F3F">
              <w:rPr>
                <w:sz w:val="20"/>
                <w:szCs w:val="20"/>
              </w:rPr>
              <w:t>+</w:t>
            </w:r>
          </w:p>
        </w:tc>
        <w:tc>
          <w:tcPr>
            <w:tcW w:w="586" w:type="dxa"/>
            <w:vAlign w:val="center"/>
          </w:tcPr>
          <w:p w:rsidR="00833009" w:rsidRPr="00F75F3F" w:rsidRDefault="00833009" w:rsidP="00F75F3F">
            <w:pPr>
              <w:widowControl w:val="0"/>
              <w:spacing w:line="360" w:lineRule="auto"/>
              <w:jc w:val="both"/>
              <w:rPr>
                <w:sz w:val="20"/>
                <w:szCs w:val="20"/>
              </w:rPr>
            </w:pPr>
            <w:r w:rsidRPr="00F75F3F">
              <w:rPr>
                <w:sz w:val="20"/>
                <w:szCs w:val="20"/>
              </w:rPr>
              <w:t>8</w:t>
            </w:r>
          </w:p>
        </w:tc>
        <w:tc>
          <w:tcPr>
            <w:tcW w:w="586" w:type="dxa"/>
            <w:vAlign w:val="center"/>
          </w:tcPr>
          <w:p w:rsidR="00833009" w:rsidRPr="00F75F3F" w:rsidRDefault="00833009" w:rsidP="00F75F3F">
            <w:pPr>
              <w:widowControl w:val="0"/>
              <w:spacing w:line="360" w:lineRule="auto"/>
              <w:jc w:val="both"/>
              <w:rPr>
                <w:sz w:val="20"/>
                <w:szCs w:val="20"/>
              </w:rPr>
            </w:pPr>
            <w:r w:rsidRPr="00F75F3F">
              <w:rPr>
                <w:sz w:val="20"/>
                <w:szCs w:val="20"/>
              </w:rPr>
              <w:t>+</w:t>
            </w:r>
          </w:p>
        </w:tc>
        <w:tc>
          <w:tcPr>
            <w:tcW w:w="585" w:type="dxa"/>
            <w:vAlign w:val="center"/>
          </w:tcPr>
          <w:p w:rsidR="00833009" w:rsidRPr="00F75F3F" w:rsidRDefault="00833009" w:rsidP="00F75F3F">
            <w:pPr>
              <w:widowControl w:val="0"/>
              <w:spacing w:line="360" w:lineRule="auto"/>
              <w:jc w:val="both"/>
              <w:rPr>
                <w:sz w:val="20"/>
                <w:szCs w:val="20"/>
              </w:rPr>
            </w:pPr>
            <w:r w:rsidRPr="00F75F3F">
              <w:rPr>
                <w:sz w:val="20"/>
                <w:szCs w:val="20"/>
              </w:rPr>
              <w:t>5</w:t>
            </w:r>
          </w:p>
        </w:tc>
        <w:tc>
          <w:tcPr>
            <w:tcW w:w="631" w:type="dxa"/>
            <w:vAlign w:val="center"/>
          </w:tcPr>
          <w:p w:rsidR="00833009" w:rsidRPr="00F75F3F" w:rsidRDefault="00833009" w:rsidP="00F75F3F">
            <w:pPr>
              <w:widowControl w:val="0"/>
              <w:spacing w:line="360" w:lineRule="auto"/>
              <w:jc w:val="both"/>
              <w:rPr>
                <w:sz w:val="20"/>
                <w:szCs w:val="20"/>
              </w:rPr>
            </w:pPr>
            <w:r w:rsidRPr="00F75F3F">
              <w:rPr>
                <w:sz w:val="20"/>
                <w:szCs w:val="20"/>
              </w:rPr>
              <w:t>+</w:t>
            </w:r>
          </w:p>
        </w:tc>
        <w:tc>
          <w:tcPr>
            <w:tcW w:w="636" w:type="dxa"/>
            <w:vAlign w:val="center"/>
          </w:tcPr>
          <w:p w:rsidR="00833009" w:rsidRPr="00F75F3F" w:rsidRDefault="00833009" w:rsidP="00F75F3F">
            <w:pPr>
              <w:widowControl w:val="0"/>
              <w:spacing w:line="360" w:lineRule="auto"/>
              <w:jc w:val="both"/>
              <w:rPr>
                <w:sz w:val="20"/>
                <w:szCs w:val="20"/>
              </w:rPr>
            </w:pPr>
            <w:r w:rsidRPr="00F75F3F">
              <w:rPr>
                <w:sz w:val="20"/>
                <w:szCs w:val="20"/>
              </w:rPr>
              <w:t>0</w:t>
            </w:r>
          </w:p>
        </w:tc>
        <w:tc>
          <w:tcPr>
            <w:tcW w:w="630" w:type="dxa"/>
            <w:vAlign w:val="center"/>
          </w:tcPr>
          <w:p w:rsidR="00833009" w:rsidRPr="00F75F3F" w:rsidRDefault="00833009" w:rsidP="00F75F3F">
            <w:pPr>
              <w:widowControl w:val="0"/>
              <w:spacing w:line="360" w:lineRule="auto"/>
              <w:jc w:val="both"/>
              <w:rPr>
                <w:sz w:val="20"/>
                <w:szCs w:val="20"/>
              </w:rPr>
            </w:pPr>
            <w:r w:rsidRPr="00F75F3F">
              <w:rPr>
                <w:sz w:val="20"/>
                <w:szCs w:val="20"/>
              </w:rPr>
              <w:t>+</w:t>
            </w:r>
          </w:p>
        </w:tc>
        <w:tc>
          <w:tcPr>
            <w:tcW w:w="607" w:type="dxa"/>
            <w:vAlign w:val="center"/>
          </w:tcPr>
          <w:p w:rsidR="00833009" w:rsidRPr="00F75F3F" w:rsidRDefault="00833009" w:rsidP="00F75F3F">
            <w:pPr>
              <w:widowControl w:val="0"/>
              <w:spacing w:line="360" w:lineRule="auto"/>
              <w:jc w:val="both"/>
              <w:rPr>
                <w:sz w:val="20"/>
                <w:szCs w:val="20"/>
              </w:rPr>
            </w:pPr>
            <w:r w:rsidRPr="00F75F3F">
              <w:rPr>
                <w:sz w:val="20"/>
                <w:szCs w:val="20"/>
              </w:rPr>
              <w:t>6</w:t>
            </w:r>
          </w:p>
        </w:tc>
        <w:tc>
          <w:tcPr>
            <w:tcW w:w="593" w:type="dxa"/>
            <w:vAlign w:val="center"/>
          </w:tcPr>
          <w:p w:rsidR="00833009" w:rsidRPr="00F75F3F" w:rsidRDefault="00833009" w:rsidP="00F75F3F">
            <w:pPr>
              <w:widowControl w:val="0"/>
              <w:spacing w:line="360" w:lineRule="auto"/>
              <w:jc w:val="both"/>
              <w:rPr>
                <w:sz w:val="20"/>
                <w:szCs w:val="20"/>
              </w:rPr>
            </w:pPr>
            <w:r w:rsidRPr="00F75F3F">
              <w:rPr>
                <w:sz w:val="20"/>
                <w:szCs w:val="20"/>
              </w:rPr>
              <w:t>=</w:t>
            </w:r>
          </w:p>
        </w:tc>
        <w:tc>
          <w:tcPr>
            <w:tcW w:w="631" w:type="dxa"/>
            <w:vAlign w:val="center"/>
          </w:tcPr>
          <w:p w:rsidR="00833009" w:rsidRPr="00F75F3F" w:rsidRDefault="00833009" w:rsidP="00F75F3F">
            <w:pPr>
              <w:widowControl w:val="0"/>
              <w:spacing w:line="360" w:lineRule="auto"/>
              <w:jc w:val="both"/>
              <w:rPr>
                <w:sz w:val="20"/>
                <w:szCs w:val="20"/>
              </w:rPr>
            </w:pPr>
            <w:r w:rsidRPr="00F75F3F">
              <w:rPr>
                <w:sz w:val="20"/>
                <w:szCs w:val="20"/>
              </w:rPr>
              <w:t>24</w:t>
            </w:r>
          </w:p>
        </w:tc>
      </w:tr>
      <w:tr w:rsidR="00833009" w:rsidRPr="00F75F3F" w:rsidTr="00F75F3F">
        <w:tc>
          <w:tcPr>
            <w:tcW w:w="888" w:type="dxa"/>
            <w:vAlign w:val="center"/>
          </w:tcPr>
          <w:p w:rsidR="00833009" w:rsidRPr="00F75F3F" w:rsidRDefault="00833009" w:rsidP="00F75F3F">
            <w:pPr>
              <w:widowControl w:val="0"/>
              <w:spacing w:line="360" w:lineRule="auto"/>
              <w:jc w:val="both"/>
              <w:rPr>
                <w:sz w:val="20"/>
                <w:szCs w:val="20"/>
              </w:rPr>
            </w:pPr>
            <w:r w:rsidRPr="00F75F3F">
              <w:rPr>
                <w:sz w:val="20"/>
                <w:szCs w:val="20"/>
              </w:rPr>
              <w:t>шаг 2</w:t>
            </w:r>
          </w:p>
        </w:tc>
        <w:tc>
          <w:tcPr>
            <w:tcW w:w="605" w:type="dxa"/>
            <w:vAlign w:val="center"/>
          </w:tcPr>
          <w:p w:rsidR="00833009" w:rsidRPr="00F75F3F" w:rsidRDefault="00833009" w:rsidP="00F75F3F">
            <w:pPr>
              <w:widowControl w:val="0"/>
              <w:spacing w:line="360" w:lineRule="auto"/>
              <w:jc w:val="both"/>
              <w:rPr>
                <w:sz w:val="20"/>
                <w:szCs w:val="20"/>
              </w:rPr>
            </w:pPr>
          </w:p>
        </w:tc>
        <w:tc>
          <w:tcPr>
            <w:tcW w:w="607" w:type="dxa"/>
            <w:vAlign w:val="center"/>
          </w:tcPr>
          <w:p w:rsidR="00833009" w:rsidRPr="00F75F3F" w:rsidRDefault="00833009" w:rsidP="00F75F3F">
            <w:pPr>
              <w:widowControl w:val="0"/>
              <w:spacing w:line="360" w:lineRule="auto"/>
              <w:jc w:val="both"/>
              <w:rPr>
                <w:sz w:val="20"/>
                <w:szCs w:val="20"/>
              </w:rPr>
            </w:pPr>
          </w:p>
        </w:tc>
        <w:tc>
          <w:tcPr>
            <w:tcW w:w="607" w:type="dxa"/>
            <w:vAlign w:val="center"/>
          </w:tcPr>
          <w:p w:rsidR="00833009" w:rsidRPr="00F75F3F" w:rsidRDefault="00833009" w:rsidP="00F75F3F">
            <w:pPr>
              <w:widowControl w:val="0"/>
              <w:spacing w:line="360" w:lineRule="auto"/>
              <w:jc w:val="both"/>
              <w:rPr>
                <w:sz w:val="20"/>
                <w:szCs w:val="20"/>
              </w:rPr>
            </w:pPr>
          </w:p>
        </w:tc>
        <w:tc>
          <w:tcPr>
            <w:tcW w:w="606" w:type="dxa"/>
            <w:vAlign w:val="center"/>
          </w:tcPr>
          <w:p w:rsidR="00833009" w:rsidRPr="00F75F3F" w:rsidRDefault="00833009" w:rsidP="00F75F3F">
            <w:pPr>
              <w:widowControl w:val="0"/>
              <w:spacing w:line="360" w:lineRule="auto"/>
              <w:jc w:val="both"/>
              <w:rPr>
                <w:sz w:val="20"/>
                <w:szCs w:val="20"/>
              </w:rPr>
            </w:pPr>
          </w:p>
        </w:tc>
        <w:tc>
          <w:tcPr>
            <w:tcW w:w="586" w:type="dxa"/>
            <w:vAlign w:val="center"/>
          </w:tcPr>
          <w:p w:rsidR="00833009" w:rsidRPr="00F75F3F" w:rsidRDefault="00833009" w:rsidP="00F75F3F">
            <w:pPr>
              <w:widowControl w:val="0"/>
              <w:spacing w:line="360" w:lineRule="auto"/>
              <w:jc w:val="both"/>
              <w:rPr>
                <w:sz w:val="20"/>
                <w:szCs w:val="20"/>
              </w:rPr>
            </w:pPr>
          </w:p>
        </w:tc>
        <w:tc>
          <w:tcPr>
            <w:tcW w:w="586" w:type="dxa"/>
            <w:vAlign w:val="center"/>
          </w:tcPr>
          <w:p w:rsidR="00833009" w:rsidRPr="00F75F3F" w:rsidRDefault="00833009" w:rsidP="00F75F3F">
            <w:pPr>
              <w:widowControl w:val="0"/>
              <w:spacing w:line="360" w:lineRule="auto"/>
              <w:jc w:val="both"/>
              <w:rPr>
                <w:sz w:val="20"/>
                <w:szCs w:val="20"/>
              </w:rPr>
            </w:pPr>
          </w:p>
        </w:tc>
        <w:tc>
          <w:tcPr>
            <w:tcW w:w="586" w:type="dxa"/>
            <w:vAlign w:val="center"/>
          </w:tcPr>
          <w:p w:rsidR="00833009" w:rsidRPr="00F75F3F" w:rsidRDefault="00833009" w:rsidP="00F75F3F">
            <w:pPr>
              <w:widowControl w:val="0"/>
              <w:spacing w:line="360" w:lineRule="auto"/>
              <w:jc w:val="both"/>
              <w:rPr>
                <w:sz w:val="20"/>
                <w:szCs w:val="20"/>
              </w:rPr>
            </w:pPr>
          </w:p>
        </w:tc>
        <w:tc>
          <w:tcPr>
            <w:tcW w:w="585" w:type="dxa"/>
            <w:vAlign w:val="center"/>
          </w:tcPr>
          <w:p w:rsidR="00833009" w:rsidRPr="00F75F3F" w:rsidRDefault="00833009" w:rsidP="00F75F3F">
            <w:pPr>
              <w:widowControl w:val="0"/>
              <w:spacing w:line="360" w:lineRule="auto"/>
              <w:jc w:val="both"/>
              <w:rPr>
                <w:sz w:val="20"/>
                <w:szCs w:val="20"/>
              </w:rPr>
            </w:pPr>
          </w:p>
        </w:tc>
        <w:tc>
          <w:tcPr>
            <w:tcW w:w="631" w:type="dxa"/>
            <w:vAlign w:val="center"/>
          </w:tcPr>
          <w:p w:rsidR="00833009" w:rsidRPr="00F75F3F" w:rsidRDefault="00833009" w:rsidP="00F75F3F">
            <w:pPr>
              <w:widowControl w:val="0"/>
              <w:spacing w:line="360" w:lineRule="auto"/>
              <w:jc w:val="both"/>
              <w:rPr>
                <w:sz w:val="20"/>
                <w:szCs w:val="20"/>
              </w:rPr>
            </w:pPr>
          </w:p>
        </w:tc>
        <w:tc>
          <w:tcPr>
            <w:tcW w:w="636" w:type="dxa"/>
            <w:vAlign w:val="center"/>
          </w:tcPr>
          <w:p w:rsidR="00833009" w:rsidRPr="00F75F3F" w:rsidRDefault="00833009" w:rsidP="00F75F3F">
            <w:pPr>
              <w:widowControl w:val="0"/>
              <w:spacing w:line="360" w:lineRule="auto"/>
              <w:jc w:val="both"/>
              <w:rPr>
                <w:sz w:val="20"/>
                <w:szCs w:val="20"/>
              </w:rPr>
            </w:pPr>
            <w:r w:rsidRPr="00F75F3F">
              <w:rPr>
                <w:sz w:val="20"/>
                <w:szCs w:val="20"/>
              </w:rPr>
              <w:t>24</w:t>
            </w:r>
          </w:p>
        </w:tc>
        <w:tc>
          <w:tcPr>
            <w:tcW w:w="630" w:type="dxa"/>
            <w:vAlign w:val="center"/>
          </w:tcPr>
          <w:p w:rsidR="00833009" w:rsidRPr="00F75F3F" w:rsidRDefault="00833009" w:rsidP="00F75F3F">
            <w:pPr>
              <w:pStyle w:val="a8"/>
              <w:widowControl w:val="0"/>
              <w:spacing w:before="0" w:after="0" w:line="360" w:lineRule="auto"/>
              <w:jc w:val="both"/>
              <w:rPr>
                <w:rFonts w:ascii="Times New Roman" w:hAnsi="Times New Roman" w:cs="Times New Roman"/>
                <w:color w:val="auto"/>
                <w:sz w:val="20"/>
                <w:szCs w:val="20"/>
              </w:rPr>
            </w:pPr>
            <w:r w:rsidRPr="00F75F3F">
              <w:rPr>
                <w:rFonts w:ascii="Times New Roman" w:hAnsi="Times New Roman" w:cs="Times New Roman"/>
                <w:color w:val="auto"/>
                <w:sz w:val="20"/>
                <w:szCs w:val="20"/>
              </w:rPr>
              <w:sym w:font="Symbol" w:char="F0B4"/>
            </w:r>
          </w:p>
        </w:tc>
        <w:tc>
          <w:tcPr>
            <w:tcW w:w="607" w:type="dxa"/>
            <w:vAlign w:val="center"/>
          </w:tcPr>
          <w:p w:rsidR="00833009" w:rsidRPr="00F75F3F" w:rsidRDefault="00833009" w:rsidP="00F75F3F">
            <w:pPr>
              <w:widowControl w:val="0"/>
              <w:spacing w:line="360" w:lineRule="auto"/>
              <w:jc w:val="both"/>
              <w:rPr>
                <w:sz w:val="20"/>
                <w:szCs w:val="20"/>
              </w:rPr>
            </w:pPr>
            <w:r w:rsidRPr="00F75F3F">
              <w:rPr>
                <w:sz w:val="20"/>
                <w:szCs w:val="20"/>
              </w:rPr>
              <w:t>3</w:t>
            </w:r>
          </w:p>
        </w:tc>
        <w:tc>
          <w:tcPr>
            <w:tcW w:w="593" w:type="dxa"/>
            <w:vAlign w:val="center"/>
          </w:tcPr>
          <w:p w:rsidR="00833009" w:rsidRPr="00F75F3F" w:rsidRDefault="00833009" w:rsidP="00F75F3F">
            <w:pPr>
              <w:widowControl w:val="0"/>
              <w:spacing w:line="360" w:lineRule="auto"/>
              <w:jc w:val="both"/>
              <w:rPr>
                <w:sz w:val="20"/>
                <w:szCs w:val="20"/>
              </w:rPr>
            </w:pPr>
            <w:r w:rsidRPr="00F75F3F">
              <w:rPr>
                <w:sz w:val="20"/>
                <w:szCs w:val="20"/>
              </w:rPr>
              <w:t>=</w:t>
            </w:r>
          </w:p>
        </w:tc>
        <w:tc>
          <w:tcPr>
            <w:tcW w:w="631" w:type="dxa"/>
            <w:vAlign w:val="center"/>
          </w:tcPr>
          <w:p w:rsidR="00833009" w:rsidRPr="00F75F3F" w:rsidRDefault="00833009" w:rsidP="00F75F3F">
            <w:pPr>
              <w:widowControl w:val="0"/>
              <w:spacing w:line="360" w:lineRule="auto"/>
              <w:jc w:val="both"/>
              <w:rPr>
                <w:sz w:val="20"/>
                <w:szCs w:val="20"/>
              </w:rPr>
            </w:pPr>
            <w:r w:rsidRPr="00F75F3F">
              <w:rPr>
                <w:sz w:val="20"/>
                <w:szCs w:val="20"/>
              </w:rPr>
              <w:t>72</w:t>
            </w:r>
          </w:p>
        </w:tc>
      </w:tr>
      <w:tr w:rsidR="00833009" w:rsidRPr="00F75F3F" w:rsidTr="00F75F3F">
        <w:tc>
          <w:tcPr>
            <w:tcW w:w="888" w:type="dxa"/>
            <w:vAlign w:val="center"/>
          </w:tcPr>
          <w:p w:rsidR="00833009" w:rsidRPr="00F75F3F" w:rsidRDefault="00833009" w:rsidP="00F75F3F">
            <w:pPr>
              <w:widowControl w:val="0"/>
              <w:spacing w:line="360" w:lineRule="auto"/>
              <w:jc w:val="both"/>
              <w:rPr>
                <w:sz w:val="20"/>
                <w:szCs w:val="20"/>
              </w:rPr>
            </w:pPr>
            <w:r w:rsidRPr="00F75F3F">
              <w:rPr>
                <w:sz w:val="20"/>
                <w:szCs w:val="20"/>
              </w:rPr>
              <w:t>шаг 3</w:t>
            </w:r>
          </w:p>
        </w:tc>
        <w:tc>
          <w:tcPr>
            <w:tcW w:w="605" w:type="dxa"/>
            <w:vAlign w:val="center"/>
          </w:tcPr>
          <w:p w:rsidR="00833009" w:rsidRPr="00F75F3F" w:rsidRDefault="00833009" w:rsidP="00F75F3F">
            <w:pPr>
              <w:widowControl w:val="0"/>
              <w:spacing w:line="360" w:lineRule="auto"/>
              <w:jc w:val="both"/>
              <w:rPr>
                <w:sz w:val="20"/>
                <w:szCs w:val="20"/>
              </w:rPr>
            </w:pPr>
            <w:r w:rsidRPr="00F75F3F">
              <w:rPr>
                <w:sz w:val="20"/>
                <w:szCs w:val="20"/>
              </w:rPr>
              <w:t>7</w:t>
            </w:r>
          </w:p>
        </w:tc>
        <w:tc>
          <w:tcPr>
            <w:tcW w:w="607" w:type="dxa"/>
            <w:vAlign w:val="center"/>
          </w:tcPr>
          <w:p w:rsidR="00833009" w:rsidRPr="00F75F3F" w:rsidRDefault="00833009" w:rsidP="00F75F3F">
            <w:pPr>
              <w:widowControl w:val="0"/>
              <w:spacing w:line="360" w:lineRule="auto"/>
              <w:jc w:val="both"/>
              <w:rPr>
                <w:sz w:val="20"/>
                <w:szCs w:val="20"/>
              </w:rPr>
            </w:pPr>
            <w:r w:rsidRPr="00F75F3F">
              <w:rPr>
                <w:sz w:val="20"/>
                <w:szCs w:val="20"/>
              </w:rPr>
              <w:t>+</w:t>
            </w:r>
          </w:p>
        </w:tc>
        <w:tc>
          <w:tcPr>
            <w:tcW w:w="607" w:type="dxa"/>
            <w:vAlign w:val="center"/>
          </w:tcPr>
          <w:p w:rsidR="00833009" w:rsidRPr="00F75F3F" w:rsidRDefault="00833009" w:rsidP="00F75F3F">
            <w:pPr>
              <w:widowControl w:val="0"/>
              <w:spacing w:line="360" w:lineRule="auto"/>
              <w:jc w:val="both"/>
              <w:rPr>
                <w:sz w:val="20"/>
                <w:szCs w:val="20"/>
              </w:rPr>
            </w:pPr>
            <w:r w:rsidRPr="00F75F3F">
              <w:rPr>
                <w:sz w:val="20"/>
                <w:szCs w:val="20"/>
              </w:rPr>
              <w:t>3</w:t>
            </w:r>
          </w:p>
        </w:tc>
        <w:tc>
          <w:tcPr>
            <w:tcW w:w="606" w:type="dxa"/>
            <w:vAlign w:val="center"/>
          </w:tcPr>
          <w:p w:rsidR="00833009" w:rsidRPr="00F75F3F" w:rsidRDefault="00833009" w:rsidP="00F75F3F">
            <w:pPr>
              <w:widowControl w:val="0"/>
              <w:spacing w:line="360" w:lineRule="auto"/>
              <w:jc w:val="both"/>
              <w:rPr>
                <w:sz w:val="20"/>
                <w:szCs w:val="20"/>
              </w:rPr>
            </w:pPr>
            <w:r w:rsidRPr="00F75F3F">
              <w:rPr>
                <w:sz w:val="20"/>
                <w:szCs w:val="20"/>
              </w:rPr>
              <w:t>+</w:t>
            </w:r>
          </w:p>
        </w:tc>
        <w:tc>
          <w:tcPr>
            <w:tcW w:w="586" w:type="dxa"/>
            <w:vAlign w:val="center"/>
          </w:tcPr>
          <w:p w:rsidR="00833009" w:rsidRPr="00F75F3F" w:rsidRDefault="00833009" w:rsidP="00F75F3F">
            <w:pPr>
              <w:widowControl w:val="0"/>
              <w:spacing w:line="360" w:lineRule="auto"/>
              <w:jc w:val="both"/>
              <w:rPr>
                <w:sz w:val="20"/>
                <w:szCs w:val="20"/>
              </w:rPr>
            </w:pPr>
            <w:r w:rsidRPr="00F75F3F">
              <w:rPr>
                <w:sz w:val="20"/>
                <w:szCs w:val="20"/>
              </w:rPr>
              <w:t>0</w:t>
            </w:r>
          </w:p>
        </w:tc>
        <w:tc>
          <w:tcPr>
            <w:tcW w:w="586" w:type="dxa"/>
            <w:vAlign w:val="center"/>
          </w:tcPr>
          <w:p w:rsidR="00833009" w:rsidRPr="00F75F3F" w:rsidRDefault="00833009" w:rsidP="00F75F3F">
            <w:pPr>
              <w:widowControl w:val="0"/>
              <w:spacing w:line="360" w:lineRule="auto"/>
              <w:jc w:val="both"/>
              <w:rPr>
                <w:sz w:val="20"/>
                <w:szCs w:val="20"/>
              </w:rPr>
            </w:pPr>
            <w:r w:rsidRPr="00F75F3F">
              <w:rPr>
                <w:sz w:val="20"/>
                <w:szCs w:val="20"/>
              </w:rPr>
              <w:t>+</w:t>
            </w:r>
          </w:p>
        </w:tc>
        <w:tc>
          <w:tcPr>
            <w:tcW w:w="586" w:type="dxa"/>
            <w:vAlign w:val="center"/>
          </w:tcPr>
          <w:p w:rsidR="00833009" w:rsidRPr="00F75F3F" w:rsidRDefault="00833009" w:rsidP="00F75F3F">
            <w:pPr>
              <w:widowControl w:val="0"/>
              <w:spacing w:line="360" w:lineRule="auto"/>
              <w:jc w:val="both"/>
              <w:rPr>
                <w:sz w:val="20"/>
                <w:szCs w:val="20"/>
              </w:rPr>
            </w:pPr>
            <w:r w:rsidRPr="00F75F3F">
              <w:rPr>
                <w:sz w:val="20"/>
                <w:szCs w:val="20"/>
              </w:rPr>
              <w:t>0</w:t>
            </w:r>
          </w:p>
        </w:tc>
        <w:tc>
          <w:tcPr>
            <w:tcW w:w="585" w:type="dxa"/>
            <w:vAlign w:val="center"/>
          </w:tcPr>
          <w:p w:rsidR="00833009" w:rsidRPr="00F75F3F" w:rsidRDefault="00833009" w:rsidP="00F75F3F">
            <w:pPr>
              <w:widowControl w:val="0"/>
              <w:spacing w:line="360" w:lineRule="auto"/>
              <w:jc w:val="both"/>
              <w:rPr>
                <w:sz w:val="20"/>
                <w:szCs w:val="20"/>
              </w:rPr>
            </w:pPr>
            <w:r w:rsidRPr="00F75F3F">
              <w:rPr>
                <w:sz w:val="20"/>
                <w:szCs w:val="20"/>
              </w:rPr>
              <w:t>+</w:t>
            </w:r>
          </w:p>
        </w:tc>
        <w:tc>
          <w:tcPr>
            <w:tcW w:w="631" w:type="dxa"/>
            <w:vAlign w:val="center"/>
          </w:tcPr>
          <w:p w:rsidR="00833009" w:rsidRPr="00F75F3F" w:rsidRDefault="00833009" w:rsidP="00F75F3F">
            <w:pPr>
              <w:widowControl w:val="0"/>
              <w:spacing w:line="360" w:lineRule="auto"/>
              <w:jc w:val="both"/>
              <w:rPr>
                <w:sz w:val="20"/>
                <w:szCs w:val="20"/>
              </w:rPr>
            </w:pPr>
            <w:r w:rsidRPr="00F75F3F">
              <w:rPr>
                <w:sz w:val="20"/>
                <w:szCs w:val="20"/>
              </w:rPr>
              <w:t>7</w:t>
            </w:r>
          </w:p>
        </w:tc>
        <w:tc>
          <w:tcPr>
            <w:tcW w:w="636" w:type="dxa"/>
            <w:vAlign w:val="center"/>
          </w:tcPr>
          <w:p w:rsidR="00833009" w:rsidRPr="00F75F3F" w:rsidRDefault="00833009" w:rsidP="00F75F3F">
            <w:pPr>
              <w:widowControl w:val="0"/>
              <w:spacing w:line="360" w:lineRule="auto"/>
              <w:jc w:val="both"/>
              <w:rPr>
                <w:sz w:val="20"/>
                <w:szCs w:val="20"/>
              </w:rPr>
            </w:pPr>
            <w:r w:rsidRPr="00F75F3F">
              <w:rPr>
                <w:sz w:val="20"/>
                <w:szCs w:val="20"/>
              </w:rPr>
              <w:t>+</w:t>
            </w:r>
          </w:p>
        </w:tc>
        <w:tc>
          <w:tcPr>
            <w:tcW w:w="630" w:type="dxa"/>
            <w:vAlign w:val="center"/>
          </w:tcPr>
          <w:p w:rsidR="00833009" w:rsidRPr="00F75F3F" w:rsidRDefault="00833009" w:rsidP="00F75F3F">
            <w:pPr>
              <w:widowControl w:val="0"/>
              <w:spacing w:line="360" w:lineRule="auto"/>
              <w:jc w:val="both"/>
              <w:rPr>
                <w:sz w:val="20"/>
                <w:szCs w:val="20"/>
              </w:rPr>
            </w:pPr>
            <w:r w:rsidRPr="00F75F3F">
              <w:rPr>
                <w:sz w:val="20"/>
                <w:szCs w:val="20"/>
              </w:rPr>
              <w:t>4</w:t>
            </w:r>
          </w:p>
        </w:tc>
        <w:tc>
          <w:tcPr>
            <w:tcW w:w="607" w:type="dxa"/>
            <w:vAlign w:val="center"/>
          </w:tcPr>
          <w:p w:rsidR="00833009" w:rsidRPr="00F75F3F" w:rsidRDefault="00833009" w:rsidP="00F75F3F">
            <w:pPr>
              <w:widowControl w:val="0"/>
              <w:spacing w:line="360" w:lineRule="auto"/>
              <w:jc w:val="both"/>
              <w:rPr>
                <w:sz w:val="20"/>
                <w:szCs w:val="20"/>
              </w:rPr>
            </w:pPr>
          </w:p>
        </w:tc>
        <w:tc>
          <w:tcPr>
            <w:tcW w:w="593" w:type="dxa"/>
            <w:vAlign w:val="center"/>
          </w:tcPr>
          <w:p w:rsidR="00833009" w:rsidRPr="00F75F3F" w:rsidRDefault="00833009" w:rsidP="00F75F3F">
            <w:pPr>
              <w:widowControl w:val="0"/>
              <w:spacing w:line="360" w:lineRule="auto"/>
              <w:jc w:val="both"/>
              <w:rPr>
                <w:sz w:val="20"/>
                <w:szCs w:val="20"/>
              </w:rPr>
            </w:pPr>
            <w:r w:rsidRPr="00F75F3F">
              <w:rPr>
                <w:sz w:val="20"/>
                <w:szCs w:val="20"/>
              </w:rPr>
              <w:t>=</w:t>
            </w:r>
          </w:p>
        </w:tc>
        <w:tc>
          <w:tcPr>
            <w:tcW w:w="631" w:type="dxa"/>
            <w:vAlign w:val="center"/>
          </w:tcPr>
          <w:p w:rsidR="00833009" w:rsidRPr="00F75F3F" w:rsidRDefault="00833009" w:rsidP="00F75F3F">
            <w:pPr>
              <w:widowControl w:val="0"/>
              <w:spacing w:line="360" w:lineRule="auto"/>
              <w:jc w:val="both"/>
              <w:rPr>
                <w:sz w:val="20"/>
                <w:szCs w:val="20"/>
              </w:rPr>
            </w:pPr>
            <w:r w:rsidRPr="00F75F3F">
              <w:rPr>
                <w:sz w:val="20"/>
                <w:szCs w:val="20"/>
              </w:rPr>
              <w:t>21</w:t>
            </w:r>
          </w:p>
        </w:tc>
      </w:tr>
      <w:tr w:rsidR="00833009" w:rsidRPr="00F75F3F" w:rsidTr="00F75F3F">
        <w:tc>
          <w:tcPr>
            <w:tcW w:w="888" w:type="dxa"/>
            <w:vAlign w:val="center"/>
          </w:tcPr>
          <w:p w:rsidR="00833009" w:rsidRPr="00F75F3F" w:rsidRDefault="00833009" w:rsidP="00F75F3F">
            <w:pPr>
              <w:widowControl w:val="0"/>
              <w:spacing w:line="360" w:lineRule="auto"/>
              <w:jc w:val="both"/>
              <w:rPr>
                <w:sz w:val="20"/>
                <w:szCs w:val="20"/>
              </w:rPr>
            </w:pPr>
            <w:r w:rsidRPr="00F75F3F">
              <w:rPr>
                <w:sz w:val="20"/>
                <w:szCs w:val="20"/>
              </w:rPr>
              <w:t>шаг 4</w:t>
            </w:r>
          </w:p>
        </w:tc>
        <w:tc>
          <w:tcPr>
            <w:tcW w:w="605" w:type="dxa"/>
            <w:vAlign w:val="center"/>
          </w:tcPr>
          <w:p w:rsidR="00833009" w:rsidRPr="00F75F3F" w:rsidRDefault="00833009" w:rsidP="00F75F3F">
            <w:pPr>
              <w:widowControl w:val="0"/>
              <w:spacing w:line="360" w:lineRule="auto"/>
              <w:jc w:val="both"/>
              <w:rPr>
                <w:sz w:val="20"/>
                <w:szCs w:val="20"/>
              </w:rPr>
            </w:pPr>
          </w:p>
        </w:tc>
        <w:tc>
          <w:tcPr>
            <w:tcW w:w="607" w:type="dxa"/>
            <w:vAlign w:val="center"/>
          </w:tcPr>
          <w:p w:rsidR="00833009" w:rsidRPr="00F75F3F" w:rsidRDefault="00833009" w:rsidP="00F75F3F">
            <w:pPr>
              <w:widowControl w:val="0"/>
              <w:spacing w:line="360" w:lineRule="auto"/>
              <w:jc w:val="both"/>
              <w:rPr>
                <w:sz w:val="20"/>
                <w:szCs w:val="20"/>
              </w:rPr>
            </w:pPr>
          </w:p>
        </w:tc>
        <w:tc>
          <w:tcPr>
            <w:tcW w:w="607" w:type="dxa"/>
            <w:vAlign w:val="center"/>
          </w:tcPr>
          <w:p w:rsidR="00833009" w:rsidRPr="00F75F3F" w:rsidRDefault="00833009" w:rsidP="00F75F3F">
            <w:pPr>
              <w:widowControl w:val="0"/>
              <w:spacing w:line="360" w:lineRule="auto"/>
              <w:jc w:val="both"/>
              <w:rPr>
                <w:sz w:val="20"/>
                <w:szCs w:val="20"/>
              </w:rPr>
            </w:pPr>
          </w:p>
        </w:tc>
        <w:tc>
          <w:tcPr>
            <w:tcW w:w="606" w:type="dxa"/>
            <w:vAlign w:val="center"/>
          </w:tcPr>
          <w:p w:rsidR="00833009" w:rsidRPr="00F75F3F" w:rsidRDefault="00833009" w:rsidP="00F75F3F">
            <w:pPr>
              <w:widowControl w:val="0"/>
              <w:spacing w:line="360" w:lineRule="auto"/>
              <w:jc w:val="both"/>
              <w:rPr>
                <w:sz w:val="20"/>
                <w:szCs w:val="20"/>
              </w:rPr>
            </w:pPr>
          </w:p>
        </w:tc>
        <w:tc>
          <w:tcPr>
            <w:tcW w:w="586" w:type="dxa"/>
            <w:vAlign w:val="center"/>
          </w:tcPr>
          <w:p w:rsidR="00833009" w:rsidRPr="00F75F3F" w:rsidRDefault="00833009" w:rsidP="00F75F3F">
            <w:pPr>
              <w:widowControl w:val="0"/>
              <w:spacing w:line="360" w:lineRule="auto"/>
              <w:jc w:val="both"/>
              <w:rPr>
                <w:sz w:val="20"/>
                <w:szCs w:val="20"/>
              </w:rPr>
            </w:pPr>
          </w:p>
        </w:tc>
        <w:tc>
          <w:tcPr>
            <w:tcW w:w="586" w:type="dxa"/>
            <w:vAlign w:val="center"/>
          </w:tcPr>
          <w:p w:rsidR="00833009" w:rsidRPr="00F75F3F" w:rsidRDefault="00833009" w:rsidP="00F75F3F">
            <w:pPr>
              <w:widowControl w:val="0"/>
              <w:spacing w:line="360" w:lineRule="auto"/>
              <w:jc w:val="both"/>
              <w:rPr>
                <w:sz w:val="20"/>
                <w:szCs w:val="20"/>
              </w:rPr>
            </w:pPr>
          </w:p>
        </w:tc>
        <w:tc>
          <w:tcPr>
            <w:tcW w:w="586" w:type="dxa"/>
            <w:vAlign w:val="center"/>
          </w:tcPr>
          <w:p w:rsidR="00833009" w:rsidRPr="00F75F3F" w:rsidRDefault="00833009" w:rsidP="00F75F3F">
            <w:pPr>
              <w:widowControl w:val="0"/>
              <w:spacing w:line="360" w:lineRule="auto"/>
              <w:jc w:val="both"/>
              <w:rPr>
                <w:sz w:val="20"/>
                <w:szCs w:val="20"/>
              </w:rPr>
            </w:pPr>
          </w:p>
        </w:tc>
        <w:tc>
          <w:tcPr>
            <w:tcW w:w="585" w:type="dxa"/>
            <w:vAlign w:val="center"/>
          </w:tcPr>
          <w:p w:rsidR="00833009" w:rsidRPr="00F75F3F" w:rsidRDefault="00833009" w:rsidP="00F75F3F">
            <w:pPr>
              <w:widowControl w:val="0"/>
              <w:spacing w:line="360" w:lineRule="auto"/>
              <w:jc w:val="both"/>
              <w:rPr>
                <w:sz w:val="20"/>
                <w:szCs w:val="20"/>
              </w:rPr>
            </w:pPr>
          </w:p>
        </w:tc>
        <w:tc>
          <w:tcPr>
            <w:tcW w:w="631" w:type="dxa"/>
            <w:vAlign w:val="center"/>
          </w:tcPr>
          <w:p w:rsidR="00833009" w:rsidRPr="00F75F3F" w:rsidRDefault="00833009" w:rsidP="00F75F3F">
            <w:pPr>
              <w:widowControl w:val="0"/>
              <w:spacing w:line="360" w:lineRule="auto"/>
              <w:jc w:val="both"/>
              <w:rPr>
                <w:sz w:val="20"/>
                <w:szCs w:val="20"/>
              </w:rPr>
            </w:pPr>
          </w:p>
        </w:tc>
        <w:tc>
          <w:tcPr>
            <w:tcW w:w="636" w:type="dxa"/>
            <w:vAlign w:val="center"/>
          </w:tcPr>
          <w:p w:rsidR="00833009" w:rsidRPr="00F75F3F" w:rsidRDefault="00833009" w:rsidP="00F75F3F">
            <w:pPr>
              <w:widowControl w:val="0"/>
              <w:spacing w:line="360" w:lineRule="auto"/>
              <w:jc w:val="both"/>
              <w:rPr>
                <w:sz w:val="20"/>
                <w:szCs w:val="20"/>
              </w:rPr>
            </w:pPr>
            <w:r w:rsidRPr="00F75F3F">
              <w:rPr>
                <w:sz w:val="20"/>
                <w:szCs w:val="20"/>
              </w:rPr>
              <w:t>72</w:t>
            </w:r>
          </w:p>
        </w:tc>
        <w:tc>
          <w:tcPr>
            <w:tcW w:w="630" w:type="dxa"/>
            <w:vAlign w:val="center"/>
          </w:tcPr>
          <w:p w:rsidR="00833009" w:rsidRPr="00F75F3F" w:rsidRDefault="00833009" w:rsidP="00F75F3F">
            <w:pPr>
              <w:widowControl w:val="0"/>
              <w:spacing w:line="360" w:lineRule="auto"/>
              <w:jc w:val="both"/>
              <w:rPr>
                <w:sz w:val="20"/>
                <w:szCs w:val="20"/>
              </w:rPr>
            </w:pPr>
            <w:r w:rsidRPr="00F75F3F">
              <w:rPr>
                <w:sz w:val="20"/>
                <w:szCs w:val="20"/>
              </w:rPr>
              <w:t>+</w:t>
            </w:r>
          </w:p>
        </w:tc>
        <w:tc>
          <w:tcPr>
            <w:tcW w:w="607" w:type="dxa"/>
            <w:vAlign w:val="center"/>
          </w:tcPr>
          <w:p w:rsidR="00833009" w:rsidRPr="00F75F3F" w:rsidRDefault="00833009" w:rsidP="00F75F3F">
            <w:pPr>
              <w:widowControl w:val="0"/>
              <w:spacing w:line="360" w:lineRule="auto"/>
              <w:jc w:val="both"/>
              <w:rPr>
                <w:sz w:val="20"/>
                <w:szCs w:val="20"/>
              </w:rPr>
            </w:pPr>
            <w:r w:rsidRPr="00F75F3F">
              <w:rPr>
                <w:sz w:val="20"/>
                <w:szCs w:val="20"/>
              </w:rPr>
              <w:t>21</w:t>
            </w:r>
          </w:p>
        </w:tc>
        <w:tc>
          <w:tcPr>
            <w:tcW w:w="593" w:type="dxa"/>
            <w:vAlign w:val="center"/>
          </w:tcPr>
          <w:p w:rsidR="00833009" w:rsidRPr="00F75F3F" w:rsidRDefault="00833009" w:rsidP="00F75F3F">
            <w:pPr>
              <w:widowControl w:val="0"/>
              <w:spacing w:line="360" w:lineRule="auto"/>
              <w:jc w:val="both"/>
              <w:rPr>
                <w:sz w:val="20"/>
                <w:szCs w:val="20"/>
              </w:rPr>
            </w:pPr>
            <w:r w:rsidRPr="00F75F3F">
              <w:rPr>
                <w:sz w:val="20"/>
                <w:szCs w:val="20"/>
              </w:rPr>
              <w:t>=</w:t>
            </w:r>
          </w:p>
        </w:tc>
        <w:tc>
          <w:tcPr>
            <w:tcW w:w="631" w:type="dxa"/>
            <w:vAlign w:val="center"/>
          </w:tcPr>
          <w:p w:rsidR="00833009" w:rsidRPr="00F75F3F" w:rsidRDefault="00833009" w:rsidP="00F75F3F">
            <w:pPr>
              <w:widowControl w:val="0"/>
              <w:spacing w:line="360" w:lineRule="auto"/>
              <w:jc w:val="both"/>
              <w:rPr>
                <w:sz w:val="20"/>
                <w:szCs w:val="20"/>
              </w:rPr>
            </w:pPr>
            <w:r w:rsidRPr="00F75F3F">
              <w:rPr>
                <w:sz w:val="20"/>
                <w:szCs w:val="20"/>
              </w:rPr>
              <w:t>86</w:t>
            </w:r>
          </w:p>
        </w:tc>
      </w:tr>
      <w:tr w:rsidR="00833009" w:rsidRPr="00F75F3F" w:rsidTr="00F75F3F">
        <w:tc>
          <w:tcPr>
            <w:tcW w:w="888" w:type="dxa"/>
            <w:vAlign w:val="center"/>
          </w:tcPr>
          <w:p w:rsidR="00833009" w:rsidRPr="00F75F3F" w:rsidRDefault="00833009" w:rsidP="00F75F3F">
            <w:pPr>
              <w:widowControl w:val="0"/>
              <w:spacing w:line="360" w:lineRule="auto"/>
              <w:jc w:val="both"/>
              <w:rPr>
                <w:sz w:val="20"/>
                <w:szCs w:val="20"/>
              </w:rPr>
            </w:pPr>
            <w:r w:rsidRPr="00F75F3F">
              <w:rPr>
                <w:sz w:val="20"/>
                <w:szCs w:val="20"/>
              </w:rPr>
              <w:t>шаг 5</w:t>
            </w:r>
          </w:p>
        </w:tc>
        <w:tc>
          <w:tcPr>
            <w:tcW w:w="605" w:type="dxa"/>
            <w:vAlign w:val="center"/>
          </w:tcPr>
          <w:p w:rsidR="00833009" w:rsidRPr="00F75F3F" w:rsidRDefault="00833009" w:rsidP="00F75F3F">
            <w:pPr>
              <w:widowControl w:val="0"/>
              <w:spacing w:line="360" w:lineRule="auto"/>
              <w:jc w:val="both"/>
              <w:rPr>
                <w:sz w:val="20"/>
                <w:szCs w:val="20"/>
              </w:rPr>
            </w:pPr>
          </w:p>
        </w:tc>
        <w:tc>
          <w:tcPr>
            <w:tcW w:w="607" w:type="dxa"/>
            <w:vAlign w:val="center"/>
          </w:tcPr>
          <w:p w:rsidR="00833009" w:rsidRPr="00F75F3F" w:rsidRDefault="00833009" w:rsidP="00F75F3F">
            <w:pPr>
              <w:widowControl w:val="0"/>
              <w:spacing w:line="360" w:lineRule="auto"/>
              <w:jc w:val="both"/>
              <w:rPr>
                <w:sz w:val="20"/>
                <w:szCs w:val="20"/>
              </w:rPr>
            </w:pPr>
          </w:p>
        </w:tc>
        <w:tc>
          <w:tcPr>
            <w:tcW w:w="607" w:type="dxa"/>
            <w:vAlign w:val="center"/>
          </w:tcPr>
          <w:p w:rsidR="00833009" w:rsidRPr="00F75F3F" w:rsidRDefault="00833009" w:rsidP="00F75F3F">
            <w:pPr>
              <w:widowControl w:val="0"/>
              <w:spacing w:line="360" w:lineRule="auto"/>
              <w:jc w:val="both"/>
              <w:rPr>
                <w:sz w:val="20"/>
                <w:szCs w:val="20"/>
              </w:rPr>
            </w:pPr>
          </w:p>
        </w:tc>
        <w:tc>
          <w:tcPr>
            <w:tcW w:w="606" w:type="dxa"/>
            <w:vAlign w:val="center"/>
          </w:tcPr>
          <w:p w:rsidR="00833009" w:rsidRPr="00F75F3F" w:rsidRDefault="00833009" w:rsidP="00F75F3F">
            <w:pPr>
              <w:widowControl w:val="0"/>
              <w:spacing w:line="360" w:lineRule="auto"/>
              <w:jc w:val="both"/>
              <w:rPr>
                <w:sz w:val="20"/>
                <w:szCs w:val="20"/>
              </w:rPr>
            </w:pPr>
          </w:p>
        </w:tc>
        <w:tc>
          <w:tcPr>
            <w:tcW w:w="586" w:type="dxa"/>
            <w:vAlign w:val="center"/>
          </w:tcPr>
          <w:p w:rsidR="00833009" w:rsidRPr="00F75F3F" w:rsidRDefault="00833009" w:rsidP="00F75F3F">
            <w:pPr>
              <w:widowControl w:val="0"/>
              <w:spacing w:line="360" w:lineRule="auto"/>
              <w:jc w:val="both"/>
              <w:rPr>
                <w:sz w:val="20"/>
                <w:szCs w:val="20"/>
              </w:rPr>
            </w:pPr>
          </w:p>
        </w:tc>
        <w:tc>
          <w:tcPr>
            <w:tcW w:w="586" w:type="dxa"/>
            <w:vAlign w:val="center"/>
          </w:tcPr>
          <w:p w:rsidR="00833009" w:rsidRPr="00F75F3F" w:rsidRDefault="00833009" w:rsidP="00F75F3F">
            <w:pPr>
              <w:widowControl w:val="0"/>
              <w:spacing w:line="360" w:lineRule="auto"/>
              <w:jc w:val="both"/>
              <w:rPr>
                <w:sz w:val="20"/>
                <w:szCs w:val="20"/>
              </w:rPr>
            </w:pPr>
          </w:p>
        </w:tc>
        <w:tc>
          <w:tcPr>
            <w:tcW w:w="586" w:type="dxa"/>
            <w:vAlign w:val="center"/>
          </w:tcPr>
          <w:p w:rsidR="00833009" w:rsidRPr="00F75F3F" w:rsidRDefault="00833009" w:rsidP="00F75F3F">
            <w:pPr>
              <w:widowControl w:val="0"/>
              <w:spacing w:line="360" w:lineRule="auto"/>
              <w:jc w:val="both"/>
              <w:rPr>
                <w:sz w:val="20"/>
                <w:szCs w:val="20"/>
              </w:rPr>
            </w:pPr>
          </w:p>
        </w:tc>
        <w:tc>
          <w:tcPr>
            <w:tcW w:w="585" w:type="dxa"/>
            <w:vAlign w:val="center"/>
          </w:tcPr>
          <w:p w:rsidR="00833009" w:rsidRPr="00F75F3F" w:rsidRDefault="00833009" w:rsidP="00F75F3F">
            <w:pPr>
              <w:widowControl w:val="0"/>
              <w:spacing w:line="360" w:lineRule="auto"/>
              <w:jc w:val="both"/>
              <w:rPr>
                <w:sz w:val="20"/>
                <w:szCs w:val="20"/>
              </w:rPr>
            </w:pPr>
          </w:p>
        </w:tc>
        <w:tc>
          <w:tcPr>
            <w:tcW w:w="631" w:type="dxa"/>
            <w:vAlign w:val="center"/>
          </w:tcPr>
          <w:p w:rsidR="00833009" w:rsidRPr="00F75F3F" w:rsidRDefault="00833009" w:rsidP="00F75F3F">
            <w:pPr>
              <w:widowControl w:val="0"/>
              <w:spacing w:line="360" w:lineRule="auto"/>
              <w:jc w:val="both"/>
              <w:rPr>
                <w:sz w:val="20"/>
                <w:szCs w:val="20"/>
              </w:rPr>
            </w:pPr>
          </w:p>
        </w:tc>
        <w:tc>
          <w:tcPr>
            <w:tcW w:w="636" w:type="dxa"/>
            <w:vAlign w:val="center"/>
          </w:tcPr>
          <w:p w:rsidR="00833009" w:rsidRPr="00F75F3F" w:rsidRDefault="00833009" w:rsidP="00F75F3F">
            <w:pPr>
              <w:widowControl w:val="0"/>
              <w:spacing w:line="360" w:lineRule="auto"/>
              <w:jc w:val="both"/>
              <w:rPr>
                <w:sz w:val="20"/>
                <w:szCs w:val="20"/>
              </w:rPr>
            </w:pPr>
            <w:r w:rsidRPr="00F75F3F">
              <w:rPr>
                <w:sz w:val="20"/>
                <w:szCs w:val="20"/>
              </w:rPr>
              <w:t>100</w:t>
            </w:r>
          </w:p>
        </w:tc>
        <w:tc>
          <w:tcPr>
            <w:tcW w:w="630" w:type="dxa"/>
            <w:vAlign w:val="center"/>
          </w:tcPr>
          <w:p w:rsidR="00833009" w:rsidRPr="00F75F3F" w:rsidRDefault="00833009" w:rsidP="00F75F3F">
            <w:pPr>
              <w:widowControl w:val="0"/>
              <w:spacing w:line="360" w:lineRule="auto"/>
              <w:jc w:val="both"/>
              <w:rPr>
                <w:sz w:val="20"/>
                <w:szCs w:val="20"/>
              </w:rPr>
            </w:pPr>
            <w:r w:rsidRPr="00F75F3F">
              <w:rPr>
                <w:sz w:val="20"/>
                <w:szCs w:val="20"/>
              </w:rPr>
              <w:t>–</w:t>
            </w:r>
          </w:p>
        </w:tc>
        <w:tc>
          <w:tcPr>
            <w:tcW w:w="607" w:type="dxa"/>
            <w:vAlign w:val="center"/>
          </w:tcPr>
          <w:p w:rsidR="00833009" w:rsidRPr="00F75F3F" w:rsidRDefault="00833009" w:rsidP="00F75F3F">
            <w:pPr>
              <w:widowControl w:val="0"/>
              <w:spacing w:line="360" w:lineRule="auto"/>
              <w:jc w:val="both"/>
              <w:rPr>
                <w:sz w:val="20"/>
                <w:szCs w:val="20"/>
              </w:rPr>
            </w:pPr>
            <w:r w:rsidRPr="00F75F3F">
              <w:rPr>
                <w:sz w:val="20"/>
                <w:szCs w:val="20"/>
              </w:rPr>
              <w:t>93</w:t>
            </w:r>
          </w:p>
        </w:tc>
        <w:tc>
          <w:tcPr>
            <w:tcW w:w="593" w:type="dxa"/>
            <w:vAlign w:val="center"/>
          </w:tcPr>
          <w:p w:rsidR="00833009" w:rsidRPr="00F75F3F" w:rsidRDefault="00833009" w:rsidP="00F75F3F">
            <w:pPr>
              <w:widowControl w:val="0"/>
              <w:spacing w:line="360" w:lineRule="auto"/>
              <w:jc w:val="both"/>
              <w:rPr>
                <w:bCs/>
                <w:sz w:val="20"/>
                <w:szCs w:val="20"/>
              </w:rPr>
            </w:pPr>
            <w:r w:rsidRPr="00F75F3F">
              <w:rPr>
                <w:bCs/>
                <w:sz w:val="20"/>
                <w:szCs w:val="20"/>
              </w:rPr>
              <w:t>=</w:t>
            </w:r>
          </w:p>
        </w:tc>
        <w:tc>
          <w:tcPr>
            <w:tcW w:w="631" w:type="dxa"/>
            <w:vAlign w:val="center"/>
          </w:tcPr>
          <w:p w:rsidR="00833009" w:rsidRPr="00F75F3F" w:rsidRDefault="00833009" w:rsidP="00F75F3F">
            <w:pPr>
              <w:widowControl w:val="0"/>
              <w:spacing w:line="360" w:lineRule="auto"/>
              <w:jc w:val="both"/>
              <w:rPr>
                <w:sz w:val="20"/>
                <w:szCs w:val="20"/>
              </w:rPr>
            </w:pPr>
            <w:r w:rsidRPr="00F75F3F">
              <w:rPr>
                <w:sz w:val="20"/>
                <w:szCs w:val="20"/>
              </w:rPr>
              <w:t>7</w:t>
            </w:r>
          </w:p>
        </w:tc>
      </w:tr>
    </w:tbl>
    <w:p w:rsidR="00F75F3F" w:rsidRDefault="00F75F3F" w:rsidP="003E5983">
      <w:pPr>
        <w:widowControl w:val="0"/>
        <w:spacing w:line="360" w:lineRule="auto"/>
        <w:ind w:firstLine="709"/>
        <w:jc w:val="both"/>
        <w:rPr>
          <w:sz w:val="28"/>
          <w:szCs w:val="28"/>
        </w:rPr>
      </w:pPr>
    </w:p>
    <w:p w:rsidR="001C27A9" w:rsidRPr="003E5983" w:rsidRDefault="001C27A9" w:rsidP="003E5983">
      <w:pPr>
        <w:widowControl w:val="0"/>
        <w:spacing w:line="360" w:lineRule="auto"/>
        <w:ind w:firstLine="709"/>
        <w:jc w:val="both"/>
        <w:rPr>
          <w:sz w:val="28"/>
          <w:szCs w:val="28"/>
        </w:rPr>
      </w:pPr>
      <w:r w:rsidRPr="003E5983">
        <w:rPr>
          <w:sz w:val="28"/>
          <w:szCs w:val="28"/>
        </w:rPr>
        <w:t>После вычисления контрольного разряда номер EAN/UCC-13 будет иметь следующий вид: 7431080570467</w:t>
      </w:r>
    </w:p>
    <w:p w:rsidR="00880815" w:rsidRPr="003E5983" w:rsidRDefault="00F75F3F" w:rsidP="003E5983">
      <w:pPr>
        <w:widowControl w:val="0"/>
        <w:shd w:val="clear" w:color="auto" w:fill="FFFFFF"/>
        <w:spacing w:line="360" w:lineRule="auto"/>
        <w:ind w:firstLine="709"/>
        <w:jc w:val="both"/>
        <w:rPr>
          <w:sz w:val="28"/>
          <w:szCs w:val="28"/>
        </w:rPr>
      </w:pPr>
      <w:r>
        <w:rPr>
          <w:sz w:val="28"/>
          <w:szCs w:val="28"/>
        </w:rPr>
        <w:br w:type="page"/>
      </w:r>
      <w:r w:rsidR="00880815" w:rsidRPr="003E5983">
        <w:rPr>
          <w:sz w:val="28"/>
          <w:szCs w:val="28"/>
        </w:rPr>
        <w:t>Заключение</w:t>
      </w:r>
    </w:p>
    <w:p w:rsidR="00880815" w:rsidRPr="003E5983" w:rsidRDefault="00880815" w:rsidP="003E5983">
      <w:pPr>
        <w:widowControl w:val="0"/>
        <w:shd w:val="clear" w:color="auto" w:fill="FFFFFF"/>
        <w:spacing w:line="360" w:lineRule="auto"/>
        <w:ind w:firstLine="709"/>
        <w:jc w:val="both"/>
        <w:rPr>
          <w:sz w:val="28"/>
          <w:szCs w:val="28"/>
        </w:rPr>
      </w:pPr>
    </w:p>
    <w:p w:rsidR="00880815" w:rsidRPr="003E5983" w:rsidRDefault="00880815" w:rsidP="003E5983">
      <w:pPr>
        <w:widowControl w:val="0"/>
        <w:spacing w:line="360" w:lineRule="auto"/>
        <w:ind w:firstLine="709"/>
        <w:jc w:val="both"/>
        <w:rPr>
          <w:sz w:val="28"/>
          <w:szCs w:val="28"/>
        </w:rPr>
      </w:pPr>
      <w:r w:rsidRPr="003E5983">
        <w:rPr>
          <w:sz w:val="28"/>
          <w:szCs w:val="28"/>
        </w:rPr>
        <w:t xml:space="preserve">В ходе выполнения курсовой работы были выполнены все поставленные задачи. А именно была проведена классификация систем охлаждения процессоров, рассмотрен ассортимент магазина «Форте» и расчет его показателей, определены факторы, формирующие качество, проведена оценка и градация качества, рассмотрены сохраняющие факторы и товарная информация. </w:t>
      </w:r>
    </w:p>
    <w:p w:rsidR="00880815" w:rsidRPr="003E5983" w:rsidRDefault="00880815" w:rsidP="003E5983">
      <w:pPr>
        <w:widowControl w:val="0"/>
        <w:spacing w:line="360" w:lineRule="auto"/>
        <w:ind w:firstLine="709"/>
        <w:jc w:val="both"/>
        <w:rPr>
          <w:sz w:val="28"/>
          <w:szCs w:val="28"/>
        </w:rPr>
      </w:pPr>
      <w:r w:rsidRPr="003E5983">
        <w:rPr>
          <w:sz w:val="28"/>
          <w:szCs w:val="28"/>
        </w:rPr>
        <w:t xml:space="preserve">Благодаря чему была достигнута цель курсовой работы, которая заключалась в получении новых и систематизации уже имевшихся знаний о системах охлаждения процессоров. </w:t>
      </w:r>
    </w:p>
    <w:p w:rsidR="00D32C11" w:rsidRPr="003E5983" w:rsidRDefault="00F75F3F" w:rsidP="003E5983">
      <w:pPr>
        <w:widowControl w:val="0"/>
        <w:spacing w:line="360" w:lineRule="auto"/>
        <w:ind w:firstLine="709"/>
        <w:jc w:val="both"/>
        <w:rPr>
          <w:sz w:val="28"/>
          <w:szCs w:val="28"/>
        </w:rPr>
      </w:pPr>
      <w:r>
        <w:rPr>
          <w:sz w:val="28"/>
          <w:szCs w:val="28"/>
        </w:rPr>
        <w:br w:type="page"/>
      </w:r>
      <w:r w:rsidR="00D32C11" w:rsidRPr="003E5983">
        <w:rPr>
          <w:sz w:val="28"/>
          <w:szCs w:val="28"/>
        </w:rPr>
        <w:t>Список используемой литературы:</w:t>
      </w:r>
    </w:p>
    <w:p w:rsidR="00D32C11" w:rsidRPr="003E5983" w:rsidRDefault="00D32C11" w:rsidP="003E5983">
      <w:pPr>
        <w:widowControl w:val="0"/>
        <w:spacing w:line="360" w:lineRule="auto"/>
        <w:ind w:firstLine="709"/>
        <w:jc w:val="both"/>
        <w:rPr>
          <w:sz w:val="28"/>
          <w:szCs w:val="28"/>
        </w:rPr>
      </w:pPr>
    </w:p>
    <w:p w:rsidR="00D32C11" w:rsidRPr="003E5983" w:rsidRDefault="00D32C11" w:rsidP="00F75F3F">
      <w:pPr>
        <w:widowControl w:val="0"/>
        <w:numPr>
          <w:ilvl w:val="0"/>
          <w:numId w:val="50"/>
        </w:numPr>
        <w:spacing w:line="360" w:lineRule="auto"/>
        <w:ind w:left="0" w:firstLine="0"/>
        <w:jc w:val="both"/>
        <w:rPr>
          <w:sz w:val="28"/>
          <w:szCs w:val="28"/>
        </w:rPr>
      </w:pPr>
      <w:r w:rsidRPr="003E5983">
        <w:rPr>
          <w:sz w:val="28"/>
          <w:szCs w:val="28"/>
        </w:rPr>
        <w:t>Снегирева В. Розничный магазин. Управление ассортиментом по товарным категориям. – СПб.: Питер, 2005.</w:t>
      </w:r>
    </w:p>
    <w:p w:rsidR="00D32C11" w:rsidRPr="003E5983" w:rsidRDefault="00D32C11" w:rsidP="00F75F3F">
      <w:pPr>
        <w:widowControl w:val="0"/>
        <w:numPr>
          <w:ilvl w:val="0"/>
          <w:numId w:val="50"/>
        </w:numPr>
        <w:spacing w:line="360" w:lineRule="auto"/>
        <w:ind w:left="0" w:firstLine="0"/>
        <w:jc w:val="both"/>
        <w:rPr>
          <w:sz w:val="28"/>
          <w:szCs w:val="28"/>
        </w:rPr>
      </w:pPr>
      <w:r w:rsidRPr="003E5983">
        <w:rPr>
          <w:sz w:val="28"/>
          <w:szCs w:val="28"/>
        </w:rPr>
        <w:t xml:space="preserve">ГОСТ 23554.1-79. Система управления качеством продукции. Экспертные методы оценки качества продукции. Организация и проведение экспертной оценки качества продукции. </w:t>
      </w:r>
    </w:p>
    <w:p w:rsidR="00D32C11" w:rsidRPr="003E5983" w:rsidRDefault="00D32C11" w:rsidP="00F75F3F">
      <w:pPr>
        <w:widowControl w:val="0"/>
        <w:numPr>
          <w:ilvl w:val="0"/>
          <w:numId w:val="50"/>
        </w:numPr>
        <w:spacing w:line="360" w:lineRule="auto"/>
        <w:ind w:left="0" w:firstLine="0"/>
        <w:jc w:val="both"/>
        <w:rPr>
          <w:sz w:val="28"/>
          <w:szCs w:val="28"/>
        </w:rPr>
      </w:pPr>
      <w:r w:rsidRPr="003E5983">
        <w:rPr>
          <w:sz w:val="28"/>
          <w:szCs w:val="28"/>
        </w:rPr>
        <w:t xml:space="preserve">ГОСТ 24294-80. Определение коэффициентов весомости при комплексной оценке технического уровня и качества продукции. </w:t>
      </w:r>
    </w:p>
    <w:p w:rsidR="00D32C11" w:rsidRPr="003E5983" w:rsidRDefault="00D32C11" w:rsidP="00F75F3F">
      <w:pPr>
        <w:widowControl w:val="0"/>
        <w:numPr>
          <w:ilvl w:val="0"/>
          <w:numId w:val="50"/>
        </w:numPr>
        <w:spacing w:line="360" w:lineRule="auto"/>
        <w:ind w:left="0" w:firstLine="0"/>
        <w:jc w:val="both"/>
        <w:rPr>
          <w:sz w:val="28"/>
          <w:szCs w:val="28"/>
        </w:rPr>
      </w:pPr>
      <w:r w:rsidRPr="003E5983">
        <w:rPr>
          <w:sz w:val="28"/>
          <w:szCs w:val="28"/>
        </w:rPr>
        <w:t xml:space="preserve">ИСО 9000-1-94. Общее руководство качеством и стандарты по обеспечению качества. Часть 1. Руководящие указания по выбору и применению. </w:t>
      </w:r>
    </w:p>
    <w:p w:rsidR="00D32C11" w:rsidRPr="003E5983" w:rsidRDefault="00D32C11" w:rsidP="00F75F3F">
      <w:pPr>
        <w:widowControl w:val="0"/>
        <w:numPr>
          <w:ilvl w:val="0"/>
          <w:numId w:val="50"/>
        </w:numPr>
        <w:spacing w:line="360" w:lineRule="auto"/>
        <w:ind w:left="0" w:firstLine="0"/>
        <w:jc w:val="both"/>
        <w:rPr>
          <w:sz w:val="28"/>
          <w:szCs w:val="28"/>
        </w:rPr>
      </w:pPr>
      <w:r w:rsidRPr="003E5983">
        <w:rPr>
          <w:sz w:val="28"/>
          <w:szCs w:val="28"/>
        </w:rPr>
        <w:t xml:space="preserve">ГОСТ Р 40.003-96. Система сертификации ГОСТ Р. Регистр систем качества. Порядок проведения сертификации систем качества. </w:t>
      </w:r>
    </w:p>
    <w:p w:rsidR="00D32C11" w:rsidRPr="003E5983" w:rsidRDefault="00B525A8" w:rsidP="00F75F3F">
      <w:pPr>
        <w:widowControl w:val="0"/>
        <w:numPr>
          <w:ilvl w:val="0"/>
          <w:numId w:val="50"/>
        </w:numPr>
        <w:spacing w:line="360" w:lineRule="auto"/>
        <w:ind w:left="0" w:firstLine="0"/>
        <w:jc w:val="both"/>
        <w:rPr>
          <w:sz w:val="28"/>
          <w:szCs w:val="28"/>
        </w:rPr>
      </w:pPr>
      <w:hyperlink r:id="rId24" w:history="1">
        <w:r w:rsidR="00D32C11" w:rsidRPr="003E5983">
          <w:rPr>
            <w:rStyle w:val="a4"/>
            <w:color w:val="auto"/>
            <w:sz w:val="28"/>
            <w:szCs w:val="28"/>
            <w:u w:val="none"/>
            <w:lang w:val="en-US"/>
          </w:rPr>
          <w:t>http</w:t>
        </w:r>
        <w:r w:rsidR="00D32C11" w:rsidRPr="003E5983">
          <w:rPr>
            <w:rStyle w:val="a4"/>
            <w:color w:val="auto"/>
            <w:sz w:val="28"/>
            <w:szCs w:val="28"/>
            <w:u w:val="none"/>
          </w:rPr>
          <w:t>://</w:t>
        </w:r>
        <w:r w:rsidR="00D32C11" w:rsidRPr="003E5983">
          <w:rPr>
            <w:rStyle w:val="a4"/>
            <w:color w:val="auto"/>
            <w:sz w:val="28"/>
            <w:szCs w:val="28"/>
            <w:u w:val="none"/>
            <w:lang w:val="en-US"/>
          </w:rPr>
          <w:t>www</w:t>
        </w:r>
        <w:r w:rsidR="00D32C11" w:rsidRPr="003E5983">
          <w:rPr>
            <w:rStyle w:val="a4"/>
            <w:color w:val="auto"/>
            <w:sz w:val="28"/>
            <w:szCs w:val="28"/>
            <w:u w:val="none"/>
          </w:rPr>
          <w:t>.</w:t>
        </w:r>
        <w:r w:rsidR="00D32C11" w:rsidRPr="003E5983">
          <w:rPr>
            <w:rStyle w:val="a4"/>
            <w:color w:val="auto"/>
            <w:sz w:val="28"/>
            <w:szCs w:val="28"/>
            <w:u w:val="none"/>
            <w:lang w:val="en-US"/>
          </w:rPr>
          <w:t>fcenter</w:t>
        </w:r>
        <w:r w:rsidR="00D32C11" w:rsidRPr="003E5983">
          <w:rPr>
            <w:rStyle w:val="a4"/>
            <w:color w:val="auto"/>
            <w:sz w:val="28"/>
            <w:szCs w:val="28"/>
            <w:u w:val="none"/>
          </w:rPr>
          <w:t>.</w:t>
        </w:r>
        <w:r w:rsidR="00D32C11" w:rsidRPr="003E5983">
          <w:rPr>
            <w:rStyle w:val="a4"/>
            <w:color w:val="auto"/>
            <w:sz w:val="28"/>
            <w:szCs w:val="28"/>
            <w:u w:val="none"/>
            <w:lang w:val="en-US"/>
          </w:rPr>
          <w:t>ru</w:t>
        </w:r>
        <w:r w:rsidR="00D32C11" w:rsidRPr="003E5983">
          <w:rPr>
            <w:rStyle w:val="a4"/>
            <w:color w:val="auto"/>
            <w:sz w:val="28"/>
            <w:szCs w:val="28"/>
            <w:u w:val="none"/>
          </w:rPr>
          <w:t>/</w:t>
        </w:r>
      </w:hyperlink>
      <w:r w:rsidR="00D32C11" w:rsidRPr="003E5983">
        <w:rPr>
          <w:sz w:val="28"/>
          <w:szCs w:val="28"/>
        </w:rPr>
        <w:t xml:space="preserve"> - Сайт “Ф-Центр” </w:t>
      </w:r>
    </w:p>
    <w:p w:rsidR="00D32C11" w:rsidRPr="003E5983" w:rsidRDefault="00D32C11" w:rsidP="00F75F3F">
      <w:pPr>
        <w:widowControl w:val="0"/>
        <w:numPr>
          <w:ilvl w:val="0"/>
          <w:numId w:val="50"/>
        </w:numPr>
        <w:spacing w:line="360" w:lineRule="auto"/>
        <w:ind w:left="0" w:firstLine="0"/>
        <w:jc w:val="both"/>
        <w:rPr>
          <w:sz w:val="28"/>
          <w:szCs w:val="28"/>
        </w:rPr>
      </w:pPr>
      <w:r w:rsidRPr="00523C3E">
        <w:rPr>
          <w:sz w:val="28"/>
          <w:szCs w:val="28"/>
          <w:lang w:val="en-US"/>
        </w:rPr>
        <w:t>http</w:t>
      </w:r>
      <w:r w:rsidRPr="00523C3E">
        <w:rPr>
          <w:sz w:val="28"/>
          <w:szCs w:val="28"/>
        </w:rPr>
        <w:t>://</w:t>
      </w:r>
      <w:r w:rsidRPr="00523C3E">
        <w:rPr>
          <w:sz w:val="28"/>
          <w:szCs w:val="28"/>
          <w:lang w:val="en-US"/>
        </w:rPr>
        <w:t>klamas</w:t>
      </w:r>
      <w:r w:rsidRPr="00523C3E">
        <w:rPr>
          <w:sz w:val="28"/>
          <w:szCs w:val="28"/>
        </w:rPr>
        <w:t>.</w:t>
      </w:r>
      <w:r w:rsidRPr="00523C3E">
        <w:rPr>
          <w:sz w:val="28"/>
          <w:szCs w:val="28"/>
          <w:lang w:val="en-US"/>
        </w:rPr>
        <w:t>ru</w:t>
      </w:r>
      <w:r w:rsidRPr="00523C3E">
        <w:rPr>
          <w:sz w:val="28"/>
          <w:szCs w:val="28"/>
        </w:rPr>
        <w:t>/</w:t>
      </w:r>
      <w:r w:rsidRPr="003E5983">
        <w:rPr>
          <w:sz w:val="28"/>
          <w:szCs w:val="28"/>
        </w:rPr>
        <w:t xml:space="preserve"> - Официальный сайт компании “КламаС”</w:t>
      </w:r>
    </w:p>
    <w:p w:rsidR="00D32C11" w:rsidRPr="003E5983" w:rsidRDefault="00B525A8" w:rsidP="00F75F3F">
      <w:pPr>
        <w:widowControl w:val="0"/>
        <w:numPr>
          <w:ilvl w:val="0"/>
          <w:numId w:val="50"/>
        </w:numPr>
        <w:spacing w:line="360" w:lineRule="auto"/>
        <w:ind w:left="0" w:firstLine="0"/>
        <w:jc w:val="both"/>
        <w:rPr>
          <w:sz w:val="28"/>
          <w:szCs w:val="28"/>
        </w:rPr>
      </w:pPr>
      <w:hyperlink r:id="rId25" w:history="1">
        <w:r w:rsidR="00D32C11" w:rsidRPr="003E5983">
          <w:rPr>
            <w:rStyle w:val="a4"/>
            <w:color w:val="auto"/>
            <w:sz w:val="28"/>
            <w:szCs w:val="28"/>
            <w:u w:val="none"/>
            <w:lang w:val="en-US"/>
          </w:rPr>
          <w:t>http</w:t>
        </w:r>
        <w:r w:rsidR="00D32C11" w:rsidRPr="003E5983">
          <w:rPr>
            <w:rStyle w:val="a4"/>
            <w:color w:val="auto"/>
            <w:sz w:val="28"/>
            <w:szCs w:val="28"/>
            <w:u w:val="none"/>
          </w:rPr>
          <w:t>://</w:t>
        </w:r>
        <w:r w:rsidR="00D32C11" w:rsidRPr="003E5983">
          <w:rPr>
            <w:rStyle w:val="a4"/>
            <w:color w:val="auto"/>
            <w:sz w:val="28"/>
            <w:szCs w:val="28"/>
            <w:u w:val="none"/>
            <w:lang w:val="en-US"/>
          </w:rPr>
          <w:t>www</w:t>
        </w:r>
        <w:r w:rsidR="00D32C11" w:rsidRPr="003E5983">
          <w:rPr>
            <w:rStyle w:val="a4"/>
            <w:color w:val="auto"/>
            <w:sz w:val="28"/>
            <w:szCs w:val="28"/>
            <w:u w:val="none"/>
          </w:rPr>
          <w:t>.</w:t>
        </w:r>
        <w:r w:rsidR="00D32C11" w:rsidRPr="003E5983">
          <w:rPr>
            <w:rStyle w:val="a4"/>
            <w:color w:val="auto"/>
            <w:sz w:val="28"/>
            <w:szCs w:val="28"/>
            <w:u w:val="none"/>
            <w:lang w:val="en-US"/>
          </w:rPr>
          <w:t>fortevd</w:t>
        </w:r>
        <w:r w:rsidR="00D32C11" w:rsidRPr="003E5983">
          <w:rPr>
            <w:rStyle w:val="a4"/>
            <w:color w:val="auto"/>
            <w:sz w:val="28"/>
            <w:szCs w:val="28"/>
            <w:u w:val="none"/>
          </w:rPr>
          <w:t>.</w:t>
        </w:r>
        <w:r w:rsidR="00D32C11" w:rsidRPr="003E5983">
          <w:rPr>
            <w:rStyle w:val="a4"/>
            <w:color w:val="auto"/>
            <w:sz w:val="28"/>
            <w:szCs w:val="28"/>
            <w:u w:val="none"/>
            <w:lang w:val="en-US"/>
          </w:rPr>
          <w:t>ru</w:t>
        </w:r>
      </w:hyperlink>
      <w:r w:rsidR="00D32C11" w:rsidRPr="003E5983">
        <w:rPr>
          <w:sz w:val="28"/>
          <w:szCs w:val="28"/>
        </w:rPr>
        <w:t xml:space="preserve"> – Официальный сайт компании “Форте”</w:t>
      </w:r>
    </w:p>
    <w:p w:rsidR="00D32C11" w:rsidRPr="003E5983" w:rsidRDefault="00D32C11" w:rsidP="00F75F3F">
      <w:pPr>
        <w:widowControl w:val="0"/>
        <w:numPr>
          <w:ilvl w:val="0"/>
          <w:numId w:val="50"/>
        </w:numPr>
        <w:spacing w:line="360" w:lineRule="auto"/>
        <w:ind w:left="0" w:firstLine="0"/>
        <w:jc w:val="both"/>
        <w:rPr>
          <w:sz w:val="28"/>
          <w:szCs w:val="28"/>
        </w:rPr>
      </w:pPr>
      <w:r w:rsidRPr="00523C3E">
        <w:rPr>
          <w:sz w:val="28"/>
          <w:szCs w:val="28"/>
        </w:rPr>
        <w:t>http://www.3dnews.ru</w:t>
      </w:r>
      <w:r w:rsidRPr="003E5983">
        <w:rPr>
          <w:sz w:val="28"/>
          <w:szCs w:val="28"/>
        </w:rPr>
        <w:t xml:space="preserve"> – Официальный сайт “3</w:t>
      </w:r>
      <w:r w:rsidRPr="003E5983">
        <w:rPr>
          <w:sz w:val="28"/>
          <w:szCs w:val="28"/>
          <w:lang w:val="en-US"/>
        </w:rPr>
        <w:t>DNEWS</w:t>
      </w:r>
      <w:r w:rsidRPr="003E5983">
        <w:rPr>
          <w:sz w:val="28"/>
          <w:szCs w:val="28"/>
        </w:rPr>
        <w:t>”</w:t>
      </w:r>
    </w:p>
    <w:p w:rsidR="00D32C11" w:rsidRPr="003E5983" w:rsidRDefault="00B525A8" w:rsidP="00F75F3F">
      <w:pPr>
        <w:pStyle w:val="textnormal"/>
        <w:widowControl w:val="0"/>
        <w:numPr>
          <w:ilvl w:val="0"/>
          <w:numId w:val="50"/>
        </w:numPr>
        <w:spacing w:before="0" w:beforeAutospacing="0" w:after="0" w:afterAutospacing="0" w:line="360" w:lineRule="auto"/>
        <w:ind w:left="0" w:firstLine="0"/>
        <w:jc w:val="both"/>
        <w:rPr>
          <w:sz w:val="28"/>
          <w:szCs w:val="28"/>
        </w:rPr>
      </w:pPr>
      <w:hyperlink r:id="rId26" w:history="1">
        <w:r w:rsidR="00634C18" w:rsidRPr="003E5983">
          <w:rPr>
            <w:rStyle w:val="a4"/>
            <w:color w:val="auto"/>
            <w:sz w:val="28"/>
            <w:szCs w:val="28"/>
            <w:u w:val="none"/>
            <w:lang w:val="en-US"/>
          </w:rPr>
          <w:t>www</w:t>
        </w:r>
        <w:r w:rsidR="00634C18" w:rsidRPr="003E5983">
          <w:rPr>
            <w:rStyle w:val="a4"/>
            <w:color w:val="auto"/>
            <w:sz w:val="28"/>
            <w:szCs w:val="28"/>
            <w:u w:val="none"/>
          </w:rPr>
          <w:t>.</w:t>
        </w:r>
        <w:r w:rsidR="00634C18" w:rsidRPr="003E5983">
          <w:rPr>
            <w:rStyle w:val="a4"/>
            <w:color w:val="auto"/>
            <w:sz w:val="28"/>
            <w:szCs w:val="28"/>
            <w:u w:val="none"/>
            <w:lang w:val="en-US"/>
          </w:rPr>
          <w:t>gosts</w:t>
        </w:r>
        <w:r w:rsidR="00634C18" w:rsidRPr="003E5983">
          <w:rPr>
            <w:rStyle w:val="a4"/>
            <w:color w:val="auto"/>
            <w:sz w:val="28"/>
            <w:szCs w:val="28"/>
            <w:u w:val="none"/>
          </w:rPr>
          <w:t>.</w:t>
        </w:r>
        <w:r w:rsidR="00634C18" w:rsidRPr="003E5983">
          <w:rPr>
            <w:rStyle w:val="a4"/>
            <w:color w:val="auto"/>
            <w:sz w:val="28"/>
            <w:szCs w:val="28"/>
            <w:u w:val="none"/>
            <w:lang w:val="en-US"/>
          </w:rPr>
          <w:t>ru</w:t>
        </w:r>
      </w:hyperlink>
      <w:r w:rsidR="00D32C11" w:rsidRPr="003E5983">
        <w:rPr>
          <w:sz w:val="28"/>
          <w:szCs w:val="28"/>
        </w:rPr>
        <w:t xml:space="preserve"> – Сайт посвященный ГОСТам</w:t>
      </w:r>
    </w:p>
    <w:p w:rsidR="00634C18" w:rsidRPr="003E5983" w:rsidRDefault="00634C18" w:rsidP="00F75F3F">
      <w:pPr>
        <w:pStyle w:val="textnormal"/>
        <w:widowControl w:val="0"/>
        <w:numPr>
          <w:ilvl w:val="0"/>
          <w:numId w:val="50"/>
        </w:numPr>
        <w:spacing w:before="0" w:beforeAutospacing="0" w:after="0" w:afterAutospacing="0" w:line="360" w:lineRule="auto"/>
        <w:ind w:left="0" w:firstLine="0"/>
        <w:jc w:val="both"/>
        <w:rPr>
          <w:sz w:val="28"/>
          <w:szCs w:val="28"/>
        </w:rPr>
      </w:pPr>
      <w:r w:rsidRPr="00523C3E">
        <w:rPr>
          <w:sz w:val="28"/>
          <w:szCs w:val="28"/>
        </w:rPr>
        <w:t>http://itc.ua</w:t>
      </w:r>
      <w:r w:rsidRPr="003E5983">
        <w:rPr>
          <w:sz w:val="28"/>
          <w:szCs w:val="28"/>
        </w:rPr>
        <w:t xml:space="preserve"> - Крупнейший сайт сравнения цен</w:t>
      </w:r>
    </w:p>
    <w:p w:rsidR="00634C18" w:rsidRPr="003E5983" w:rsidRDefault="00B525A8" w:rsidP="00F75F3F">
      <w:pPr>
        <w:pStyle w:val="textnormal"/>
        <w:widowControl w:val="0"/>
        <w:numPr>
          <w:ilvl w:val="0"/>
          <w:numId w:val="50"/>
        </w:numPr>
        <w:spacing w:before="0" w:beforeAutospacing="0" w:after="0" w:afterAutospacing="0" w:line="360" w:lineRule="auto"/>
        <w:ind w:left="0" w:firstLine="0"/>
        <w:jc w:val="both"/>
        <w:rPr>
          <w:sz w:val="28"/>
          <w:szCs w:val="28"/>
          <w:lang w:val="en-US"/>
        </w:rPr>
      </w:pPr>
      <w:hyperlink r:id="rId27" w:history="1">
        <w:r w:rsidR="00634C18" w:rsidRPr="003E5983">
          <w:rPr>
            <w:rStyle w:val="a4"/>
            <w:color w:val="auto"/>
            <w:sz w:val="28"/>
            <w:szCs w:val="28"/>
            <w:u w:val="none"/>
            <w:lang w:val="en-US"/>
          </w:rPr>
          <w:t>http://www.silenthill.ru</w:t>
        </w:r>
      </w:hyperlink>
      <w:r w:rsidR="00634C18" w:rsidRPr="003E5983">
        <w:rPr>
          <w:sz w:val="28"/>
          <w:szCs w:val="28"/>
          <w:lang w:val="en-US"/>
        </w:rPr>
        <w:t xml:space="preserve"> - </w:t>
      </w:r>
      <w:r w:rsidR="00634C18" w:rsidRPr="003E5983">
        <w:rPr>
          <w:sz w:val="28"/>
          <w:szCs w:val="28"/>
        </w:rPr>
        <w:t>Форум</w:t>
      </w:r>
      <w:r w:rsidR="00634C18" w:rsidRPr="003E5983">
        <w:rPr>
          <w:sz w:val="28"/>
          <w:szCs w:val="28"/>
          <w:lang w:val="en-US"/>
        </w:rPr>
        <w:t xml:space="preserve"> </w:t>
      </w:r>
      <w:r w:rsidR="00634C18" w:rsidRPr="003E5983">
        <w:rPr>
          <w:sz w:val="28"/>
          <w:szCs w:val="28"/>
        </w:rPr>
        <w:t>Сайта</w:t>
      </w:r>
      <w:r w:rsidR="00634C18" w:rsidRPr="003E5983">
        <w:rPr>
          <w:sz w:val="28"/>
          <w:szCs w:val="28"/>
          <w:lang w:val="en-US"/>
        </w:rPr>
        <w:t xml:space="preserve"> SILENTHILL</w:t>
      </w:r>
    </w:p>
    <w:p w:rsidR="00634C18" w:rsidRPr="003E5983" w:rsidRDefault="00634C18" w:rsidP="00F75F3F">
      <w:pPr>
        <w:pStyle w:val="textnormal"/>
        <w:widowControl w:val="0"/>
        <w:numPr>
          <w:ilvl w:val="0"/>
          <w:numId w:val="50"/>
        </w:numPr>
        <w:spacing w:before="0" w:beforeAutospacing="0" w:after="0" w:afterAutospacing="0" w:line="360" w:lineRule="auto"/>
        <w:ind w:left="0" w:firstLine="0"/>
        <w:jc w:val="both"/>
        <w:rPr>
          <w:sz w:val="28"/>
          <w:szCs w:val="28"/>
        </w:rPr>
      </w:pPr>
      <w:r w:rsidRPr="00523C3E">
        <w:rPr>
          <w:sz w:val="28"/>
          <w:szCs w:val="28"/>
          <w:lang w:val="en-US"/>
        </w:rPr>
        <w:t>http</w:t>
      </w:r>
      <w:r w:rsidRPr="00523C3E">
        <w:rPr>
          <w:sz w:val="28"/>
          <w:szCs w:val="28"/>
        </w:rPr>
        <w:t>://</w:t>
      </w:r>
      <w:r w:rsidRPr="00523C3E">
        <w:rPr>
          <w:sz w:val="28"/>
          <w:szCs w:val="28"/>
          <w:lang w:val="en-US"/>
        </w:rPr>
        <w:t>www</w:t>
      </w:r>
      <w:r w:rsidRPr="00523C3E">
        <w:rPr>
          <w:sz w:val="28"/>
          <w:szCs w:val="28"/>
        </w:rPr>
        <w:t>.</w:t>
      </w:r>
      <w:r w:rsidRPr="00523C3E">
        <w:rPr>
          <w:sz w:val="28"/>
          <w:szCs w:val="28"/>
          <w:lang w:val="en-US"/>
        </w:rPr>
        <w:t>igromania</w:t>
      </w:r>
      <w:r w:rsidRPr="00523C3E">
        <w:rPr>
          <w:sz w:val="28"/>
          <w:szCs w:val="28"/>
        </w:rPr>
        <w:t>.</w:t>
      </w:r>
      <w:r w:rsidRPr="00523C3E">
        <w:rPr>
          <w:sz w:val="28"/>
          <w:szCs w:val="28"/>
          <w:lang w:val="en-US"/>
        </w:rPr>
        <w:t>ru</w:t>
      </w:r>
      <w:r w:rsidRPr="003E5983">
        <w:rPr>
          <w:sz w:val="28"/>
          <w:szCs w:val="28"/>
        </w:rPr>
        <w:t xml:space="preserve"> – Сайт журнала Игромания</w:t>
      </w:r>
    </w:p>
    <w:p w:rsidR="00634C18" w:rsidRPr="003E5983" w:rsidRDefault="00B525A8" w:rsidP="00F75F3F">
      <w:pPr>
        <w:pStyle w:val="textnormal"/>
        <w:widowControl w:val="0"/>
        <w:numPr>
          <w:ilvl w:val="0"/>
          <w:numId w:val="50"/>
        </w:numPr>
        <w:spacing w:before="0" w:beforeAutospacing="0" w:after="0" w:afterAutospacing="0" w:line="360" w:lineRule="auto"/>
        <w:ind w:left="0" w:firstLine="0"/>
        <w:jc w:val="both"/>
        <w:rPr>
          <w:sz w:val="28"/>
          <w:szCs w:val="28"/>
        </w:rPr>
      </w:pPr>
      <w:hyperlink r:id="rId28" w:history="1">
        <w:r w:rsidR="00634C18" w:rsidRPr="003E5983">
          <w:rPr>
            <w:rStyle w:val="a4"/>
            <w:color w:val="auto"/>
            <w:sz w:val="28"/>
            <w:szCs w:val="28"/>
            <w:u w:val="none"/>
          </w:rPr>
          <w:t>http://www.nix.ru</w:t>
        </w:r>
      </w:hyperlink>
      <w:r w:rsidR="00634C18" w:rsidRPr="003E5983">
        <w:rPr>
          <w:sz w:val="28"/>
          <w:szCs w:val="28"/>
        </w:rPr>
        <w:t xml:space="preserve"> – Сайт “Компьютеры НИКС”</w:t>
      </w:r>
    </w:p>
    <w:p w:rsidR="000B3D66" w:rsidRPr="003E5983" w:rsidRDefault="000B3D66" w:rsidP="00F75F3F">
      <w:pPr>
        <w:pStyle w:val="textnormal"/>
        <w:widowControl w:val="0"/>
        <w:numPr>
          <w:ilvl w:val="0"/>
          <w:numId w:val="50"/>
        </w:numPr>
        <w:spacing w:before="0" w:beforeAutospacing="0" w:after="0" w:afterAutospacing="0" w:line="360" w:lineRule="auto"/>
        <w:ind w:left="0" w:firstLine="0"/>
        <w:jc w:val="both"/>
        <w:rPr>
          <w:sz w:val="28"/>
          <w:szCs w:val="28"/>
          <w:lang w:val="en-US"/>
        </w:rPr>
      </w:pPr>
      <w:r w:rsidRPr="00523C3E">
        <w:rPr>
          <w:sz w:val="28"/>
          <w:szCs w:val="28"/>
          <w:lang w:val="en-US"/>
        </w:rPr>
        <w:t>http://www.intel.com</w:t>
      </w:r>
      <w:r w:rsidRPr="003E5983">
        <w:rPr>
          <w:sz w:val="28"/>
          <w:szCs w:val="28"/>
          <w:lang w:val="en-US"/>
        </w:rPr>
        <w:t xml:space="preserve"> – C</w:t>
      </w:r>
      <w:r w:rsidRPr="003E5983">
        <w:rPr>
          <w:sz w:val="28"/>
          <w:szCs w:val="28"/>
        </w:rPr>
        <w:t>айт</w:t>
      </w:r>
      <w:r w:rsidRPr="003E5983">
        <w:rPr>
          <w:sz w:val="28"/>
          <w:szCs w:val="28"/>
          <w:lang w:val="en-US"/>
        </w:rPr>
        <w:t xml:space="preserve"> “INTEL”</w:t>
      </w:r>
    </w:p>
    <w:p w:rsidR="00D32C11" w:rsidRPr="009840BB" w:rsidRDefault="00D32C11" w:rsidP="003E5983">
      <w:pPr>
        <w:widowControl w:val="0"/>
        <w:shd w:val="clear" w:color="auto" w:fill="FFFFFF"/>
        <w:spacing w:line="360" w:lineRule="auto"/>
        <w:ind w:firstLine="709"/>
        <w:jc w:val="both"/>
        <w:rPr>
          <w:color w:val="FFFFFF"/>
          <w:sz w:val="28"/>
          <w:szCs w:val="28"/>
          <w:lang w:val="en-US"/>
        </w:rPr>
      </w:pPr>
      <w:bookmarkStart w:id="3" w:name="_GoBack"/>
      <w:bookmarkEnd w:id="3"/>
    </w:p>
    <w:sectPr w:rsidR="00D32C11" w:rsidRPr="009840BB" w:rsidSect="00931B9C">
      <w:headerReference w:type="default" r:id="rId29"/>
      <w:footerReference w:type="even" r:id="rId30"/>
      <w:headerReference w:type="first" r:id="rId3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0BB" w:rsidRDefault="009840BB">
      <w:r>
        <w:separator/>
      </w:r>
    </w:p>
  </w:endnote>
  <w:endnote w:type="continuationSeparator" w:id="0">
    <w:p w:rsidR="009840BB" w:rsidRDefault="0098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83" w:rsidRDefault="003E5983" w:rsidP="00DE651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E5983" w:rsidRDefault="003E5983" w:rsidP="00DE651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0BB" w:rsidRDefault="009840BB">
      <w:r>
        <w:separator/>
      </w:r>
    </w:p>
  </w:footnote>
  <w:footnote w:type="continuationSeparator" w:id="0">
    <w:p w:rsidR="009840BB" w:rsidRDefault="00984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F3F" w:rsidRPr="00F75F3F" w:rsidRDefault="00F75F3F" w:rsidP="00F75F3F">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F3F" w:rsidRPr="00F75F3F" w:rsidRDefault="00F75F3F" w:rsidP="00F75F3F">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5FBB"/>
    <w:multiLevelType w:val="multilevel"/>
    <w:tmpl w:val="041852AC"/>
    <w:lvl w:ilvl="0">
      <w:start w:val="1"/>
      <w:numFmt w:val="decimal"/>
      <w:lvlText w:val="%1."/>
      <w:lvlJc w:val="left"/>
      <w:pPr>
        <w:tabs>
          <w:tab w:val="num" w:pos="720"/>
        </w:tabs>
        <w:ind w:left="720" w:hanging="360"/>
      </w:pPr>
      <w:rPr>
        <w:rFonts w:cs="Times New Roman"/>
        <w:sz w:val="28"/>
        <w:szCs w:val="28"/>
      </w:rPr>
    </w:lvl>
    <w:lvl w:ilvl="1">
      <w:start w:val="2"/>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03690878"/>
    <w:multiLevelType w:val="hybridMultilevel"/>
    <w:tmpl w:val="01A457CC"/>
    <w:lvl w:ilvl="0" w:tplc="83BAFD20">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B32272"/>
    <w:multiLevelType w:val="hybridMultilevel"/>
    <w:tmpl w:val="53FC5F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A7643F"/>
    <w:multiLevelType w:val="hybridMultilevel"/>
    <w:tmpl w:val="34087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E46861"/>
    <w:multiLevelType w:val="hybridMultilevel"/>
    <w:tmpl w:val="17E03C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116E5B"/>
    <w:multiLevelType w:val="hybridMultilevel"/>
    <w:tmpl w:val="F0523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A80DA2"/>
    <w:multiLevelType w:val="hybridMultilevel"/>
    <w:tmpl w:val="48F8D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70630E"/>
    <w:multiLevelType w:val="hybridMultilevel"/>
    <w:tmpl w:val="C3820C12"/>
    <w:lvl w:ilvl="0" w:tplc="04190003">
      <w:start w:val="1"/>
      <w:numFmt w:val="bullet"/>
      <w:lvlText w:val="o"/>
      <w:lvlJc w:val="left"/>
      <w:pPr>
        <w:tabs>
          <w:tab w:val="num" w:pos="1080"/>
        </w:tabs>
        <w:ind w:left="1080" w:hanging="360"/>
      </w:pPr>
      <w:rPr>
        <w:rFonts w:ascii="Courier New" w:hAnsi="Courier New" w:hint="default"/>
      </w:rPr>
    </w:lvl>
    <w:lvl w:ilvl="1" w:tplc="A19430EE">
      <w:start w:val="3"/>
      <w:numFmt w:val="bullet"/>
      <w:lvlText w:val="-"/>
      <w:lvlJc w:val="left"/>
      <w:pPr>
        <w:tabs>
          <w:tab w:val="num" w:pos="3240"/>
        </w:tabs>
        <w:ind w:left="3240" w:hanging="360"/>
      </w:pPr>
      <w:rPr>
        <w:rFonts w:ascii="Times New Roman" w:eastAsia="Times New Roman" w:hAnsi="Times New Roman"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8">
    <w:nsid w:val="14204AC7"/>
    <w:multiLevelType w:val="hybridMultilevel"/>
    <w:tmpl w:val="F7BECA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8C044F"/>
    <w:multiLevelType w:val="hybridMultilevel"/>
    <w:tmpl w:val="01B246A6"/>
    <w:lvl w:ilvl="0" w:tplc="04190003">
      <w:start w:val="1"/>
      <w:numFmt w:val="bullet"/>
      <w:lvlText w:val="o"/>
      <w:lvlJc w:val="left"/>
      <w:pPr>
        <w:tabs>
          <w:tab w:val="num" w:pos="720"/>
        </w:tabs>
        <w:ind w:left="720" w:hanging="360"/>
      </w:pPr>
      <w:rPr>
        <w:rFonts w:ascii="Courier New" w:hAnsi="Courier New"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5E3CC1"/>
    <w:multiLevelType w:val="hybridMultilevel"/>
    <w:tmpl w:val="D7F200A0"/>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0A57FCE"/>
    <w:multiLevelType w:val="hybridMultilevel"/>
    <w:tmpl w:val="CE843A9A"/>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0C96B19"/>
    <w:multiLevelType w:val="multilevel"/>
    <w:tmpl w:val="014C1CE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3675"/>
        </w:tabs>
        <w:ind w:left="3675" w:hanging="420"/>
      </w:pPr>
      <w:rPr>
        <w:rFonts w:cs="Times New Roman" w:hint="default"/>
      </w:rPr>
    </w:lvl>
    <w:lvl w:ilvl="2">
      <w:start w:val="1"/>
      <w:numFmt w:val="decimal"/>
      <w:isLgl/>
      <w:lvlText w:val="%1.%2.%3"/>
      <w:lvlJc w:val="left"/>
      <w:pPr>
        <w:tabs>
          <w:tab w:val="num" w:pos="6870"/>
        </w:tabs>
        <w:ind w:left="6870" w:hanging="720"/>
      </w:pPr>
      <w:rPr>
        <w:rFonts w:cs="Times New Roman" w:hint="default"/>
      </w:rPr>
    </w:lvl>
    <w:lvl w:ilvl="3">
      <w:start w:val="1"/>
      <w:numFmt w:val="decimal"/>
      <w:isLgl/>
      <w:lvlText w:val="%1.%2.%3.%4"/>
      <w:lvlJc w:val="left"/>
      <w:pPr>
        <w:tabs>
          <w:tab w:val="num" w:pos="10125"/>
        </w:tabs>
        <w:ind w:left="10125" w:hanging="1080"/>
      </w:pPr>
      <w:rPr>
        <w:rFonts w:cs="Times New Roman" w:hint="default"/>
      </w:rPr>
    </w:lvl>
    <w:lvl w:ilvl="4">
      <w:start w:val="1"/>
      <w:numFmt w:val="decimal"/>
      <w:isLgl/>
      <w:lvlText w:val="%1.%2.%3.%4.%5"/>
      <w:lvlJc w:val="left"/>
      <w:pPr>
        <w:tabs>
          <w:tab w:val="num" w:pos="13020"/>
        </w:tabs>
        <w:ind w:left="13020" w:hanging="1080"/>
      </w:pPr>
      <w:rPr>
        <w:rFonts w:cs="Times New Roman" w:hint="default"/>
      </w:rPr>
    </w:lvl>
    <w:lvl w:ilvl="5">
      <w:start w:val="1"/>
      <w:numFmt w:val="decimal"/>
      <w:isLgl/>
      <w:lvlText w:val="%1.%2.%3.%4.%5.%6"/>
      <w:lvlJc w:val="left"/>
      <w:pPr>
        <w:tabs>
          <w:tab w:val="num" w:pos="16275"/>
        </w:tabs>
        <w:ind w:left="16275" w:hanging="1440"/>
      </w:pPr>
      <w:rPr>
        <w:rFonts w:cs="Times New Roman" w:hint="default"/>
      </w:rPr>
    </w:lvl>
    <w:lvl w:ilvl="6">
      <w:start w:val="1"/>
      <w:numFmt w:val="decimal"/>
      <w:isLgl/>
      <w:lvlText w:val="%1.%2.%3.%4.%5.%6.%7"/>
      <w:lvlJc w:val="left"/>
      <w:pPr>
        <w:tabs>
          <w:tab w:val="num" w:pos="19170"/>
        </w:tabs>
        <w:ind w:left="19170" w:hanging="1440"/>
      </w:pPr>
      <w:rPr>
        <w:rFonts w:cs="Times New Roman" w:hint="default"/>
      </w:rPr>
    </w:lvl>
    <w:lvl w:ilvl="7">
      <w:start w:val="1"/>
      <w:numFmt w:val="decimal"/>
      <w:isLgl/>
      <w:lvlText w:val="%1.%2.%3.%4.%5.%6.%7.%8"/>
      <w:lvlJc w:val="left"/>
      <w:pPr>
        <w:tabs>
          <w:tab w:val="num" w:pos="22425"/>
        </w:tabs>
        <w:ind w:left="22425" w:hanging="1800"/>
      </w:pPr>
      <w:rPr>
        <w:rFonts w:cs="Times New Roman" w:hint="default"/>
      </w:rPr>
    </w:lvl>
    <w:lvl w:ilvl="8">
      <w:start w:val="1"/>
      <w:numFmt w:val="decimal"/>
      <w:isLgl/>
      <w:lvlText w:val="%1.%2.%3.%4.%5.%6.%7.%8.%9"/>
      <w:lvlJc w:val="left"/>
      <w:pPr>
        <w:tabs>
          <w:tab w:val="num" w:pos="25680"/>
        </w:tabs>
        <w:ind w:left="25680" w:hanging="2160"/>
      </w:pPr>
      <w:rPr>
        <w:rFonts w:cs="Times New Roman" w:hint="default"/>
      </w:rPr>
    </w:lvl>
  </w:abstractNum>
  <w:abstractNum w:abstractNumId="13">
    <w:nsid w:val="23430903"/>
    <w:multiLevelType w:val="multilevel"/>
    <w:tmpl w:val="E9BA3B4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0"/>
        </w:tabs>
        <w:ind w:left="780" w:hanging="36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520"/>
        </w:tabs>
        <w:ind w:left="5520" w:hanging="2160"/>
      </w:pPr>
      <w:rPr>
        <w:rFonts w:cs="Times New Roman" w:hint="default"/>
      </w:rPr>
    </w:lvl>
  </w:abstractNum>
  <w:abstractNum w:abstractNumId="14">
    <w:nsid w:val="26E305ED"/>
    <w:multiLevelType w:val="hybridMultilevel"/>
    <w:tmpl w:val="FF9226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8A751D6"/>
    <w:multiLevelType w:val="hybridMultilevel"/>
    <w:tmpl w:val="7E90ECC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AE75D8"/>
    <w:multiLevelType w:val="hybridMultilevel"/>
    <w:tmpl w:val="DC565A6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2F662232"/>
    <w:multiLevelType w:val="hybridMultilevel"/>
    <w:tmpl w:val="CE785F2C"/>
    <w:lvl w:ilvl="0" w:tplc="FA982BF0">
      <w:start w:val="1"/>
      <w:numFmt w:val="decimal"/>
      <w:lvlText w:val="%1."/>
      <w:lvlJc w:val="left"/>
      <w:pPr>
        <w:tabs>
          <w:tab w:val="num" w:pos="720"/>
        </w:tabs>
        <w:ind w:left="720" w:hanging="360"/>
      </w:pPr>
      <w:rPr>
        <w:rFonts w:cs="Times New Roman" w:hint="default"/>
        <w:sz w:val="24"/>
      </w:rPr>
    </w:lvl>
    <w:lvl w:ilvl="1" w:tplc="A080C654">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2896DB3"/>
    <w:multiLevelType w:val="hybridMultilevel"/>
    <w:tmpl w:val="8A764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0D0453"/>
    <w:multiLevelType w:val="hybridMultilevel"/>
    <w:tmpl w:val="2BA4B2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E83C74"/>
    <w:multiLevelType w:val="hybridMultilevel"/>
    <w:tmpl w:val="DA325AC0"/>
    <w:lvl w:ilvl="0" w:tplc="DEE248B0">
      <w:start w:val="1"/>
      <w:numFmt w:val="decimal"/>
      <w:lvlText w:val="%1."/>
      <w:lvlJc w:val="left"/>
      <w:pPr>
        <w:tabs>
          <w:tab w:val="num" w:pos="660"/>
        </w:tabs>
        <w:ind w:left="660" w:hanging="360"/>
      </w:pPr>
      <w:rPr>
        <w:rFonts w:cs="Times New Roman" w:hint="default"/>
        <w:b w:val="0"/>
      </w:rPr>
    </w:lvl>
    <w:lvl w:ilvl="1" w:tplc="04190001">
      <w:start w:val="1"/>
      <w:numFmt w:val="bullet"/>
      <w:lvlText w:val=""/>
      <w:lvlJc w:val="left"/>
      <w:pPr>
        <w:tabs>
          <w:tab w:val="num" w:pos="1380"/>
        </w:tabs>
        <w:ind w:left="1380" w:hanging="360"/>
      </w:pPr>
      <w:rPr>
        <w:rFonts w:ascii="Symbol" w:hAnsi="Symbol" w:hint="default"/>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1">
    <w:nsid w:val="378B00A4"/>
    <w:multiLevelType w:val="hybridMultilevel"/>
    <w:tmpl w:val="A380CFA0"/>
    <w:lvl w:ilvl="0" w:tplc="04190003">
      <w:start w:val="1"/>
      <w:numFmt w:val="bullet"/>
      <w:lvlText w:val="o"/>
      <w:lvlJc w:val="left"/>
      <w:pPr>
        <w:tabs>
          <w:tab w:val="num" w:pos="1080"/>
        </w:tabs>
        <w:ind w:left="1080" w:hanging="360"/>
      </w:pPr>
      <w:rPr>
        <w:rFonts w:ascii="Courier New" w:hAnsi="Courier New" w:hint="default"/>
      </w:rPr>
    </w:lvl>
    <w:lvl w:ilvl="1" w:tplc="A19430EE">
      <w:start w:val="3"/>
      <w:numFmt w:val="bullet"/>
      <w:lvlText w:val="-"/>
      <w:lvlJc w:val="left"/>
      <w:pPr>
        <w:tabs>
          <w:tab w:val="num" w:pos="3240"/>
        </w:tabs>
        <w:ind w:left="3240" w:hanging="360"/>
      </w:pPr>
      <w:rPr>
        <w:rFonts w:ascii="Times New Roman" w:eastAsia="Times New Roman" w:hAnsi="Times New Roman"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22">
    <w:nsid w:val="38C23569"/>
    <w:multiLevelType w:val="multilevel"/>
    <w:tmpl w:val="8280C78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3">
    <w:nsid w:val="3CC102C2"/>
    <w:multiLevelType w:val="hybridMultilevel"/>
    <w:tmpl w:val="FC563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E81281"/>
    <w:multiLevelType w:val="hybridMultilevel"/>
    <w:tmpl w:val="19706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692DB3"/>
    <w:multiLevelType w:val="hybridMultilevel"/>
    <w:tmpl w:val="FD4E2E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913704"/>
    <w:multiLevelType w:val="hybridMultilevel"/>
    <w:tmpl w:val="8C4A5328"/>
    <w:lvl w:ilvl="0" w:tplc="04190003">
      <w:start w:val="1"/>
      <w:numFmt w:val="bullet"/>
      <w:lvlText w:val="o"/>
      <w:lvlJc w:val="left"/>
      <w:pPr>
        <w:tabs>
          <w:tab w:val="num" w:pos="1080"/>
        </w:tabs>
        <w:ind w:left="1080" w:hanging="360"/>
      </w:pPr>
      <w:rPr>
        <w:rFonts w:ascii="Courier New" w:hAnsi="Courier New"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3C873E5"/>
    <w:multiLevelType w:val="hybridMultilevel"/>
    <w:tmpl w:val="BE460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D23D5A"/>
    <w:multiLevelType w:val="hybridMultilevel"/>
    <w:tmpl w:val="D2D01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6CA557E"/>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3420"/>
        </w:tabs>
        <w:ind w:left="1980"/>
      </w:pPr>
      <w:rPr>
        <w:rFonts w:cs="Times New Roman"/>
      </w:rPr>
    </w:lvl>
    <w:lvl w:ilvl="2">
      <w:start w:val="1"/>
      <w:numFmt w:val="lowerLetter"/>
      <w:pStyle w:val="3"/>
      <w:lvlText w:val="(%3)"/>
      <w:lvlJc w:val="left"/>
      <w:pPr>
        <w:tabs>
          <w:tab w:val="num" w:pos="2592"/>
        </w:tabs>
        <w:ind w:left="2592"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nsid w:val="572F60A2"/>
    <w:multiLevelType w:val="hybridMultilevel"/>
    <w:tmpl w:val="F8768218"/>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31">
    <w:nsid w:val="58B60484"/>
    <w:multiLevelType w:val="hybridMultilevel"/>
    <w:tmpl w:val="DEE0EB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9CE6C3B"/>
    <w:multiLevelType w:val="hybridMultilevel"/>
    <w:tmpl w:val="E80238C8"/>
    <w:lvl w:ilvl="0" w:tplc="04190003">
      <w:start w:val="1"/>
      <w:numFmt w:val="bullet"/>
      <w:lvlText w:val="o"/>
      <w:lvlJc w:val="left"/>
      <w:pPr>
        <w:tabs>
          <w:tab w:val="num" w:pos="1080"/>
        </w:tabs>
        <w:ind w:left="1080" w:hanging="360"/>
      </w:pPr>
      <w:rPr>
        <w:rFonts w:ascii="Courier New" w:hAnsi="Courier New" w:hint="default"/>
      </w:rPr>
    </w:lvl>
    <w:lvl w:ilvl="1" w:tplc="A19430EE">
      <w:start w:val="3"/>
      <w:numFmt w:val="bullet"/>
      <w:lvlText w:val="-"/>
      <w:lvlJc w:val="left"/>
      <w:pPr>
        <w:tabs>
          <w:tab w:val="num" w:pos="3240"/>
        </w:tabs>
        <w:ind w:left="3240" w:hanging="360"/>
      </w:pPr>
      <w:rPr>
        <w:rFonts w:ascii="Times New Roman" w:eastAsia="Times New Roman" w:hAnsi="Times New Roman"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33">
    <w:nsid w:val="5B4A702D"/>
    <w:multiLevelType w:val="hybridMultilevel"/>
    <w:tmpl w:val="553C76DE"/>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B936D75"/>
    <w:multiLevelType w:val="hybridMultilevel"/>
    <w:tmpl w:val="E7AC4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00A2326"/>
    <w:multiLevelType w:val="hybridMultilevel"/>
    <w:tmpl w:val="64D479E4"/>
    <w:lvl w:ilvl="0" w:tplc="04190003">
      <w:start w:val="1"/>
      <w:numFmt w:val="bullet"/>
      <w:lvlText w:val="o"/>
      <w:lvlJc w:val="left"/>
      <w:pPr>
        <w:tabs>
          <w:tab w:val="num" w:pos="1080"/>
        </w:tabs>
        <w:ind w:left="1080" w:hanging="360"/>
      </w:pPr>
      <w:rPr>
        <w:rFonts w:ascii="Courier New" w:hAnsi="Courier New"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0920F40"/>
    <w:multiLevelType w:val="hybridMultilevel"/>
    <w:tmpl w:val="771C0D96"/>
    <w:lvl w:ilvl="0" w:tplc="65F014F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1DF725A"/>
    <w:multiLevelType w:val="hybridMultilevel"/>
    <w:tmpl w:val="8012CB4C"/>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38">
    <w:nsid w:val="63185FDA"/>
    <w:multiLevelType w:val="hybridMultilevel"/>
    <w:tmpl w:val="FA005D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6F50C1B"/>
    <w:multiLevelType w:val="hybridMultilevel"/>
    <w:tmpl w:val="147C17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77D61A8"/>
    <w:multiLevelType w:val="hybridMultilevel"/>
    <w:tmpl w:val="AF8E7B9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7CC421B"/>
    <w:multiLevelType w:val="hybridMultilevel"/>
    <w:tmpl w:val="871C9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9675FA5"/>
    <w:multiLevelType w:val="hybridMultilevel"/>
    <w:tmpl w:val="35349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AF055B2"/>
    <w:multiLevelType w:val="hybridMultilevel"/>
    <w:tmpl w:val="B5C261D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4">
    <w:nsid w:val="6E093014"/>
    <w:multiLevelType w:val="hybridMultilevel"/>
    <w:tmpl w:val="4CB88D60"/>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79160F2C"/>
    <w:multiLevelType w:val="multilevel"/>
    <w:tmpl w:val="69D0CB0A"/>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8"/>
        </w:tabs>
        <w:ind w:left="1068" w:hanging="360"/>
      </w:pPr>
      <w:rPr>
        <w:rFonts w:cs="Times New Roman" w:hint="default"/>
      </w:rPr>
    </w:lvl>
    <w:lvl w:ilvl="2">
      <w:start w:val="3"/>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46">
    <w:nsid w:val="7A6D7129"/>
    <w:multiLevelType w:val="hybridMultilevel"/>
    <w:tmpl w:val="F0D80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BC215C0"/>
    <w:multiLevelType w:val="hybridMultilevel"/>
    <w:tmpl w:val="4686D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EEA36C6"/>
    <w:multiLevelType w:val="multilevel"/>
    <w:tmpl w:val="248C725A"/>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80"/>
        </w:tabs>
        <w:ind w:left="780" w:hanging="36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520"/>
        </w:tabs>
        <w:ind w:left="5520" w:hanging="2160"/>
      </w:pPr>
      <w:rPr>
        <w:rFonts w:cs="Times New Roman" w:hint="default"/>
      </w:rPr>
    </w:lvl>
  </w:abstractNum>
  <w:abstractNum w:abstractNumId="49">
    <w:nsid w:val="7FD43860"/>
    <w:multiLevelType w:val="hybridMultilevel"/>
    <w:tmpl w:val="D09EF06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38"/>
  </w:num>
  <w:num w:numId="4">
    <w:abstractNumId w:val="24"/>
  </w:num>
  <w:num w:numId="5">
    <w:abstractNumId w:val="28"/>
  </w:num>
  <w:num w:numId="6">
    <w:abstractNumId w:val="27"/>
  </w:num>
  <w:num w:numId="7">
    <w:abstractNumId w:val="41"/>
  </w:num>
  <w:num w:numId="8">
    <w:abstractNumId w:val="46"/>
  </w:num>
  <w:num w:numId="9">
    <w:abstractNumId w:val="3"/>
  </w:num>
  <w:num w:numId="10">
    <w:abstractNumId w:val="34"/>
  </w:num>
  <w:num w:numId="11">
    <w:abstractNumId w:val="8"/>
  </w:num>
  <w:num w:numId="12">
    <w:abstractNumId w:val="42"/>
  </w:num>
  <w:num w:numId="13">
    <w:abstractNumId w:val="14"/>
  </w:num>
  <w:num w:numId="14">
    <w:abstractNumId w:val="49"/>
  </w:num>
  <w:num w:numId="15">
    <w:abstractNumId w:val="15"/>
  </w:num>
  <w:num w:numId="16">
    <w:abstractNumId w:val="43"/>
  </w:num>
  <w:num w:numId="17">
    <w:abstractNumId w:val="16"/>
  </w:num>
  <w:num w:numId="18">
    <w:abstractNumId w:val="9"/>
  </w:num>
  <w:num w:numId="19">
    <w:abstractNumId w:val="40"/>
  </w:num>
  <w:num w:numId="20">
    <w:abstractNumId w:val="4"/>
  </w:num>
  <w:num w:numId="21">
    <w:abstractNumId w:val="47"/>
  </w:num>
  <w:num w:numId="22">
    <w:abstractNumId w:val="29"/>
  </w:num>
  <w:num w:numId="23">
    <w:abstractNumId w:val="33"/>
  </w:num>
  <w:num w:numId="24">
    <w:abstractNumId w:val="44"/>
  </w:num>
  <w:num w:numId="25">
    <w:abstractNumId w:val="26"/>
  </w:num>
  <w:num w:numId="26">
    <w:abstractNumId w:val="17"/>
  </w:num>
  <w:num w:numId="27">
    <w:abstractNumId w:val="20"/>
  </w:num>
  <w:num w:numId="28">
    <w:abstractNumId w:val="23"/>
  </w:num>
  <w:num w:numId="29">
    <w:abstractNumId w:val="18"/>
  </w:num>
  <w:num w:numId="30">
    <w:abstractNumId w:val="0"/>
  </w:num>
  <w:num w:numId="31">
    <w:abstractNumId w:val="31"/>
  </w:num>
  <w:num w:numId="32">
    <w:abstractNumId w:val="5"/>
  </w:num>
  <w:num w:numId="33">
    <w:abstractNumId w:val="25"/>
  </w:num>
  <w:num w:numId="34">
    <w:abstractNumId w:val="19"/>
  </w:num>
  <w:num w:numId="35">
    <w:abstractNumId w:val="48"/>
  </w:num>
  <w:num w:numId="36">
    <w:abstractNumId w:val="39"/>
  </w:num>
  <w:num w:numId="37">
    <w:abstractNumId w:val="10"/>
  </w:num>
  <w:num w:numId="38">
    <w:abstractNumId w:val="35"/>
  </w:num>
  <w:num w:numId="39">
    <w:abstractNumId w:val="32"/>
  </w:num>
  <w:num w:numId="40">
    <w:abstractNumId w:val="21"/>
  </w:num>
  <w:num w:numId="41">
    <w:abstractNumId w:val="7"/>
  </w:num>
  <w:num w:numId="42">
    <w:abstractNumId w:val="30"/>
  </w:num>
  <w:num w:numId="43">
    <w:abstractNumId w:val="37"/>
  </w:num>
  <w:num w:numId="44">
    <w:abstractNumId w:val="11"/>
  </w:num>
  <w:num w:numId="45">
    <w:abstractNumId w:val="6"/>
  </w:num>
  <w:num w:numId="46">
    <w:abstractNumId w:val="13"/>
  </w:num>
  <w:num w:numId="47">
    <w:abstractNumId w:val="45"/>
  </w:num>
  <w:num w:numId="48">
    <w:abstractNumId w:val="36"/>
  </w:num>
  <w:num w:numId="49">
    <w:abstractNumId w:val="2"/>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5B9"/>
    <w:rsid w:val="00000DC0"/>
    <w:rsid w:val="000039AB"/>
    <w:rsid w:val="00043434"/>
    <w:rsid w:val="000848BB"/>
    <w:rsid w:val="00086A0A"/>
    <w:rsid w:val="0009005E"/>
    <w:rsid w:val="000B3D66"/>
    <w:rsid w:val="000B44CA"/>
    <w:rsid w:val="000C72EC"/>
    <w:rsid w:val="000D4F79"/>
    <w:rsid w:val="000F56A8"/>
    <w:rsid w:val="0011555F"/>
    <w:rsid w:val="00133A92"/>
    <w:rsid w:val="00136B49"/>
    <w:rsid w:val="00140775"/>
    <w:rsid w:val="00153139"/>
    <w:rsid w:val="00175E24"/>
    <w:rsid w:val="001C27A9"/>
    <w:rsid w:val="001C5307"/>
    <w:rsid w:val="001C7D61"/>
    <w:rsid w:val="002112D9"/>
    <w:rsid w:val="00221B26"/>
    <w:rsid w:val="00244837"/>
    <w:rsid w:val="00271207"/>
    <w:rsid w:val="00285178"/>
    <w:rsid w:val="00286030"/>
    <w:rsid w:val="002A64AD"/>
    <w:rsid w:val="002E0CCB"/>
    <w:rsid w:val="002F3CE6"/>
    <w:rsid w:val="002F66AD"/>
    <w:rsid w:val="002F7FB4"/>
    <w:rsid w:val="00330A45"/>
    <w:rsid w:val="003943D3"/>
    <w:rsid w:val="003C2547"/>
    <w:rsid w:val="003D3F6D"/>
    <w:rsid w:val="003E5983"/>
    <w:rsid w:val="003F62FA"/>
    <w:rsid w:val="00415141"/>
    <w:rsid w:val="004353A7"/>
    <w:rsid w:val="00475034"/>
    <w:rsid w:val="004815B9"/>
    <w:rsid w:val="00484377"/>
    <w:rsid w:val="00490CC8"/>
    <w:rsid w:val="00492C4D"/>
    <w:rsid w:val="004A30D7"/>
    <w:rsid w:val="004D31B8"/>
    <w:rsid w:val="004E2C2F"/>
    <w:rsid w:val="004E73C8"/>
    <w:rsid w:val="004F7801"/>
    <w:rsid w:val="00511956"/>
    <w:rsid w:val="00520B72"/>
    <w:rsid w:val="005216CB"/>
    <w:rsid w:val="00523364"/>
    <w:rsid w:val="00523C3E"/>
    <w:rsid w:val="00530DA3"/>
    <w:rsid w:val="00541510"/>
    <w:rsid w:val="00545CEA"/>
    <w:rsid w:val="00555944"/>
    <w:rsid w:val="005A25AC"/>
    <w:rsid w:val="005D1C61"/>
    <w:rsid w:val="005E1A52"/>
    <w:rsid w:val="005E1C79"/>
    <w:rsid w:val="005E79D9"/>
    <w:rsid w:val="0060161F"/>
    <w:rsid w:val="006053C8"/>
    <w:rsid w:val="00613361"/>
    <w:rsid w:val="0063031F"/>
    <w:rsid w:val="00634C18"/>
    <w:rsid w:val="0065585C"/>
    <w:rsid w:val="00663E12"/>
    <w:rsid w:val="00670BFC"/>
    <w:rsid w:val="0069133E"/>
    <w:rsid w:val="00692E3A"/>
    <w:rsid w:val="006B1716"/>
    <w:rsid w:val="006B2BA6"/>
    <w:rsid w:val="006E4CA0"/>
    <w:rsid w:val="00702229"/>
    <w:rsid w:val="00724036"/>
    <w:rsid w:val="0073049F"/>
    <w:rsid w:val="00731EA9"/>
    <w:rsid w:val="007406A3"/>
    <w:rsid w:val="00742FD1"/>
    <w:rsid w:val="00751ACC"/>
    <w:rsid w:val="0075236A"/>
    <w:rsid w:val="00756A3E"/>
    <w:rsid w:val="00780F51"/>
    <w:rsid w:val="00784411"/>
    <w:rsid w:val="00786AC1"/>
    <w:rsid w:val="0079785C"/>
    <w:rsid w:val="007A69DE"/>
    <w:rsid w:val="007D73FC"/>
    <w:rsid w:val="007F2F79"/>
    <w:rsid w:val="00805B52"/>
    <w:rsid w:val="00833009"/>
    <w:rsid w:val="00836095"/>
    <w:rsid w:val="00852268"/>
    <w:rsid w:val="00880815"/>
    <w:rsid w:val="00896C79"/>
    <w:rsid w:val="008C371C"/>
    <w:rsid w:val="008C74AB"/>
    <w:rsid w:val="008F755E"/>
    <w:rsid w:val="009209C2"/>
    <w:rsid w:val="009218E9"/>
    <w:rsid w:val="0093059B"/>
    <w:rsid w:val="00931B9C"/>
    <w:rsid w:val="00940B0F"/>
    <w:rsid w:val="00973C03"/>
    <w:rsid w:val="009840BB"/>
    <w:rsid w:val="009A34A0"/>
    <w:rsid w:val="009B0DF9"/>
    <w:rsid w:val="009C6533"/>
    <w:rsid w:val="009F4FA2"/>
    <w:rsid w:val="00A1011E"/>
    <w:rsid w:val="00A163EF"/>
    <w:rsid w:val="00A53B91"/>
    <w:rsid w:val="00AB2B55"/>
    <w:rsid w:val="00AD0B93"/>
    <w:rsid w:val="00AE0EA3"/>
    <w:rsid w:val="00B04D3B"/>
    <w:rsid w:val="00B11F54"/>
    <w:rsid w:val="00B32FAD"/>
    <w:rsid w:val="00B525A8"/>
    <w:rsid w:val="00B715FA"/>
    <w:rsid w:val="00B851BC"/>
    <w:rsid w:val="00B92C89"/>
    <w:rsid w:val="00BA6F8B"/>
    <w:rsid w:val="00BD1C72"/>
    <w:rsid w:val="00BD4901"/>
    <w:rsid w:val="00BD4F61"/>
    <w:rsid w:val="00BE0EF9"/>
    <w:rsid w:val="00BE197D"/>
    <w:rsid w:val="00BF5267"/>
    <w:rsid w:val="00C053F8"/>
    <w:rsid w:val="00C155B5"/>
    <w:rsid w:val="00C27117"/>
    <w:rsid w:val="00C36896"/>
    <w:rsid w:val="00C36FB5"/>
    <w:rsid w:val="00C43578"/>
    <w:rsid w:val="00C53E99"/>
    <w:rsid w:val="00C7482B"/>
    <w:rsid w:val="00C81214"/>
    <w:rsid w:val="00CA6569"/>
    <w:rsid w:val="00CD243F"/>
    <w:rsid w:val="00CD3F21"/>
    <w:rsid w:val="00CE11CC"/>
    <w:rsid w:val="00D32924"/>
    <w:rsid w:val="00D32C11"/>
    <w:rsid w:val="00D4144A"/>
    <w:rsid w:val="00D60711"/>
    <w:rsid w:val="00D768B1"/>
    <w:rsid w:val="00D8582A"/>
    <w:rsid w:val="00DC6B52"/>
    <w:rsid w:val="00DE651A"/>
    <w:rsid w:val="00DF59FD"/>
    <w:rsid w:val="00E21E3B"/>
    <w:rsid w:val="00E375C5"/>
    <w:rsid w:val="00E37A15"/>
    <w:rsid w:val="00E60AD1"/>
    <w:rsid w:val="00E91118"/>
    <w:rsid w:val="00EA5440"/>
    <w:rsid w:val="00EB4E4D"/>
    <w:rsid w:val="00EC4FCD"/>
    <w:rsid w:val="00EE5C6E"/>
    <w:rsid w:val="00EE6870"/>
    <w:rsid w:val="00EF125F"/>
    <w:rsid w:val="00EF42E5"/>
    <w:rsid w:val="00F151EC"/>
    <w:rsid w:val="00F614A0"/>
    <w:rsid w:val="00F723BB"/>
    <w:rsid w:val="00F75F3F"/>
    <w:rsid w:val="00F77E90"/>
    <w:rsid w:val="00FA343A"/>
    <w:rsid w:val="00FE1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50F3752F-4CFA-42C2-9A71-A3E6D285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5B9"/>
    <w:rPr>
      <w:sz w:val="24"/>
      <w:szCs w:val="24"/>
    </w:rPr>
  </w:style>
  <w:style w:type="paragraph" w:styleId="1">
    <w:name w:val="heading 1"/>
    <w:basedOn w:val="a"/>
    <w:next w:val="a"/>
    <w:link w:val="10"/>
    <w:uiPriority w:val="9"/>
    <w:qFormat/>
    <w:rsid w:val="00DC6B52"/>
    <w:pPr>
      <w:keepNext/>
      <w:numPr>
        <w:numId w:val="22"/>
      </w:numPr>
      <w:spacing w:line="360" w:lineRule="auto"/>
      <w:outlineLvl w:val="0"/>
    </w:pPr>
    <w:rPr>
      <w:sz w:val="28"/>
    </w:rPr>
  </w:style>
  <w:style w:type="paragraph" w:styleId="2">
    <w:name w:val="heading 2"/>
    <w:basedOn w:val="a"/>
    <w:next w:val="a"/>
    <w:link w:val="20"/>
    <w:uiPriority w:val="9"/>
    <w:qFormat/>
    <w:rsid w:val="00DC6B52"/>
    <w:pPr>
      <w:keepNext/>
      <w:numPr>
        <w:ilvl w:val="1"/>
        <w:numId w:val="22"/>
      </w:numPr>
      <w:spacing w:line="360" w:lineRule="auto"/>
      <w:jc w:val="center"/>
      <w:outlineLvl w:val="1"/>
    </w:pPr>
    <w:rPr>
      <w:sz w:val="28"/>
    </w:rPr>
  </w:style>
  <w:style w:type="paragraph" w:styleId="3">
    <w:name w:val="heading 3"/>
    <w:basedOn w:val="a"/>
    <w:next w:val="a"/>
    <w:link w:val="30"/>
    <w:uiPriority w:val="9"/>
    <w:qFormat/>
    <w:rsid w:val="00DC6B52"/>
    <w:pPr>
      <w:keepNext/>
      <w:numPr>
        <w:ilvl w:val="2"/>
        <w:numId w:val="22"/>
      </w:numPr>
      <w:spacing w:line="360" w:lineRule="auto"/>
      <w:jc w:val="center"/>
      <w:outlineLvl w:val="2"/>
    </w:pPr>
    <w:rPr>
      <w:b/>
      <w:sz w:val="28"/>
    </w:rPr>
  </w:style>
  <w:style w:type="paragraph" w:styleId="4">
    <w:name w:val="heading 4"/>
    <w:basedOn w:val="a"/>
    <w:next w:val="a"/>
    <w:link w:val="40"/>
    <w:uiPriority w:val="9"/>
    <w:qFormat/>
    <w:rsid w:val="00DC6B52"/>
    <w:pPr>
      <w:keepNext/>
      <w:numPr>
        <w:ilvl w:val="3"/>
        <w:numId w:val="22"/>
      </w:numPr>
      <w:spacing w:line="360" w:lineRule="auto"/>
      <w:jc w:val="right"/>
      <w:outlineLvl w:val="3"/>
    </w:pPr>
    <w:rPr>
      <w:sz w:val="28"/>
    </w:rPr>
  </w:style>
  <w:style w:type="paragraph" w:styleId="5">
    <w:name w:val="heading 5"/>
    <w:basedOn w:val="a"/>
    <w:next w:val="a"/>
    <w:link w:val="50"/>
    <w:uiPriority w:val="9"/>
    <w:qFormat/>
    <w:rsid w:val="00DC6B52"/>
    <w:pPr>
      <w:keepNext/>
      <w:numPr>
        <w:ilvl w:val="4"/>
        <w:numId w:val="22"/>
      </w:numPr>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table" w:styleId="a3">
    <w:name w:val="Table Grid"/>
    <w:basedOn w:val="a1"/>
    <w:uiPriority w:val="59"/>
    <w:rsid w:val="00481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E375C5"/>
    <w:pPr>
      <w:spacing w:line="360" w:lineRule="auto"/>
      <w:ind w:firstLine="709"/>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textnormal">
    <w:name w:val="text_normal"/>
    <w:basedOn w:val="a"/>
    <w:rsid w:val="00BD4901"/>
    <w:pPr>
      <w:spacing w:before="100" w:beforeAutospacing="1" w:after="100" w:afterAutospacing="1"/>
    </w:pPr>
  </w:style>
  <w:style w:type="paragraph" w:customStyle="1" w:styleId="11">
    <w:name w:val="Обычный1"/>
    <w:basedOn w:val="a"/>
    <w:rsid w:val="00973C03"/>
  </w:style>
  <w:style w:type="character" w:styleId="a4">
    <w:name w:val="Hyperlink"/>
    <w:uiPriority w:val="99"/>
    <w:rsid w:val="00CD243F"/>
    <w:rPr>
      <w:rFonts w:cs="Times New Roman"/>
      <w:color w:val="0000FF"/>
      <w:u w:val="single"/>
    </w:rPr>
  </w:style>
  <w:style w:type="paragraph" w:styleId="a5">
    <w:name w:val="footer"/>
    <w:basedOn w:val="a"/>
    <w:link w:val="a6"/>
    <w:uiPriority w:val="99"/>
    <w:rsid w:val="00DE651A"/>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DE651A"/>
    <w:rPr>
      <w:rFonts w:cs="Times New Roman"/>
    </w:rPr>
  </w:style>
  <w:style w:type="paragraph" w:styleId="a8">
    <w:name w:val="Normal (Web)"/>
    <w:basedOn w:val="a"/>
    <w:uiPriority w:val="99"/>
    <w:rsid w:val="00833009"/>
    <w:pPr>
      <w:spacing w:before="113" w:after="113"/>
    </w:pPr>
    <w:rPr>
      <w:rFonts w:ascii="Arial" w:eastAsia="Arial Unicode MS" w:hAnsi="Arial" w:cs="Arial"/>
      <w:color w:val="000000"/>
      <w:sz w:val="14"/>
      <w:szCs w:val="14"/>
    </w:rPr>
  </w:style>
  <w:style w:type="paragraph" w:styleId="a9">
    <w:name w:val="header"/>
    <w:basedOn w:val="a"/>
    <w:link w:val="aa"/>
    <w:uiPriority w:val="99"/>
    <w:rsid w:val="007406A3"/>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424294">
      <w:marLeft w:val="0"/>
      <w:marRight w:val="0"/>
      <w:marTop w:val="0"/>
      <w:marBottom w:val="0"/>
      <w:divBdr>
        <w:top w:val="none" w:sz="0" w:space="0" w:color="auto"/>
        <w:left w:val="none" w:sz="0" w:space="0" w:color="auto"/>
        <w:bottom w:val="none" w:sz="0" w:space="0" w:color="auto"/>
        <w:right w:val="none" w:sz="0" w:space="0" w:color="auto"/>
      </w:divBdr>
    </w:div>
    <w:div w:id="892424295">
      <w:marLeft w:val="0"/>
      <w:marRight w:val="0"/>
      <w:marTop w:val="0"/>
      <w:marBottom w:val="0"/>
      <w:divBdr>
        <w:top w:val="none" w:sz="0" w:space="0" w:color="auto"/>
        <w:left w:val="none" w:sz="0" w:space="0" w:color="auto"/>
        <w:bottom w:val="none" w:sz="0" w:space="0" w:color="auto"/>
        <w:right w:val="none" w:sz="0" w:space="0" w:color="auto"/>
      </w:divBdr>
    </w:div>
    <w:div w:id="892424296">
      <w:marLeft w:val="0"/>
      <w:marRight w:val="0"/>
      <w:marTop w:val="0"/>
      <w:marBottom w:val="0"/>
      <w:divBdr>
        <w:top w:val="none" w:sz="0" w:space="0" w:color="auto"/>
        <w:left w:val="none" w:sz="0" w:space="0" w:color="auto"/>
        <w:bottom w:val="none" w:sz="0" w:space="0" w:color="auto"/>
        <w:right w:val="none" w:sz="0" w:space="0" w:color="auto"/>
      </w:divBdr>
    </w:div>
    <w:div w:id="892424297">
      <w:marLeft w:val="0"/>
      <w:marRight w:val="0"/>
      <w:marTop w:val="0"/>
      <w:marBottom w:val="0"/>
      <w:divBdr>
        <w:top w:val="none" w:sz="0" w:space="0" w:color="auto"/>
        <w:left w:val="none" w:sz="0" w:space="0" w:color="auto"/>
        <w:bottom w:val="none" w:sz="0" w:space="0" w:color="auto"/>
        <w:right w:val="none" w:sz="0" w:space="0" w:color="auto"/>
      </w:divBdr>
    </w:div>
    <w:div w:id="892424298">
      <w:marLeft w:val="0"/>
      <w:marRight w:val="0"/>
      <w:marTop w:val="0"/>
      <w:marBottom w:val="0"/>
      <w:divBdr>
        <w:top w:val="none" w:sz="0" w:space="0" w:color="auto"/>
        <w:left w:val="none" w:sz="0" w:space="0" w:color="auto"/>
        <w:bottom w:val="none" w:sz="0" w:space="0" w:color="auto"/>
        <w:right w:val="none" w:sz="0" w:space="0" w:color="auto"/>
      </w:divBdr>
    </w:div>
    <w:div w:id="892424299">
      <w:marLeft w:val="0"/>
      <w:marRight w:val="0"/>
      <w:marTop w:val="0"/>
      <w:marBottom w:val="0"/>
      <w:divBdr>
        <w:top w:val="none" w:sz="0" w:space="0" w:color="auto"/>
        <w:left w:val="none" w:sz="0" w:space="0" w:color="auto"/>
        <w:bottom w:val="none" w:sz="0" w:space="0" w:color="auto"/>
        <w:right w:val="none" w:sz="0" w:space="0" w:color="auto"/>
      </w:divBdr>
    </w:div>
    <w:div w:id="892424300">
      <w:marLeft w:val="0"/>
      <w:marRight w:val="0"/>
      <w:marTop w:val="0"/>
      <w:marBottom w:val="0"/>
      <w:divBdr>
        <w:top w:val="none" w:sz="0" w:space="0" w:color="auto"/>
        <w:left w:val="none" w:sz="0" w:space="0" w:color="auto"/>
        <w:bottom w:val="none" w:sz="0" w:space="0" w:color="auto"/>
        <w:right w:val="none" w:sz="0" w:space="0" w:color="auto"/>
      </w:divBdr>
    </w:div>
    <w:div w:id="892424301">
      <w:marLeft w:val="0"/>
      <w:marRight w:val="0"/>
      <w:marTop w:val="0"/>
      <w:marBottom w:val="0"/>
      <w:divBdr>
        <w:top w:val="none" w:sz="0" w:space="0" w:color="auto"/>
        <w:left w:val="none" w:sz="0" w:space="0" w:color="auto"/>
        <w:bottom w:val="none" w:sz="0" w:space="0" w:color="auto"/>
        <w:right w:val="none" w:sz="0" w:space="0" w:color="auto"/>
      </w:divBdr>
    </w:div>
    <w:div w:id="892424302">
      <w:marLeft w:val="0"/>
      <w:marRight w:val="0"/>
      <w:marTop w:val="0"/>
      <w:marBottom w:val="0"/>
      <w:divBdr>
        <w:top w:val="none" w:sz="0" w:space="0" w:color="auto"/>
        <w:left w:val="none" w:sz="0" w:space="0" w:color="auto"/>
        <w:bottom w:val="none" w:sz="0" w:space="0" w:color="auto"/>
        <w:right w:val="none" w:sz="0" w:space="0" w:color="auto"/>
      </w:divBdr>
    </w:div>
    <w:div w:id="892424303">
      <w:marLeft w:val="0"/>
      <w:marRight w:val="0"/>
      <w:marTop w:val="0"/>
      <w:marBottom w:val="0"/>
      <w:divBdr>
        <w:top w:val="none" w:sz="0" w:space="0" w:color="auto"/>
        <w:left w:val="none" w:sz="0" w:space="0" w:color="auto"/>
        <w:bottom w:val="none" w:sz="0" w:space="0" w:color="auto"/>
        <w:right w:val="none" w:sz="0" w:space="0" w:color="auto"/>
      </w:divBdr>
    </w:div>
    <w:div w:id="8924243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8.jpeg"/><Relationship Id="rId26" Type="http://schemas.openxmlformats.org/officeDocument/2006/relationships/hyperlink" Target="http://www.gosts.ru"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7.jpeg"/><Relationship Id="rId25" Type="http://schemas.openxmlformats.org/officeDocument/2006/relationships/hyperlink" Target="http://www.fortevd.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www.fcenter.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5.bin"/><Relationship Id="rId28" Type="http://schemas.openxmlformats.org/officeDocument/2006/relationships/hyperlink" Target="http://www.nix.ru" TargetMode="External"/><Relationship Id="rId10" Type="http://schemas.openxmlformats.org/officeDocument/2006/relationships/image" Target="media/image3.wmf"/><Relationship Id="rId19" Type="http://schemas.openxmlformats.org/officeDocument/2006/relationships/image" Target="media/image9.em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hyperlink" Target="http://www.silenthill.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8340</Words>
  <Characters>47539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55768</CharactersWithSpaces>
  <SharedDoc>false</SharedDoc>
  <HLinks>
    <vt:vector size="30" baseType="variant">
      <vt:variant>
        <vt:i4>6291554</vt:i4>
      </vt:variant>
      <vt:variant>
        <vt:i4>27</vt:i4>
      </vt:variant>
      <vt:variant>
        <vt:i4>0</vt:i4>
      </vt:variant>
      <vt:variant>
        <vt:i4>5</vt:i4>
      </vt:variant>
      <vt:variant>
        <vt:lpwstr>http://www.nix.ru/</vt:lpwstr>
      </vt:variant>
      <vt:variant>
        <vt:lpwstr/>
      </vt:variant>
      <vt:variant>
        <vt:i4>327775</vt:i4>
      </vt:variant>
      <vt:variant>
        <vt:i4>24</vt:i4>
      </vt:variant>
      <vt:variant>
        <vt:i4>0</vt:i4>
      </vt:variant>
      <vt:variant>
        <vt:i4>5</vt:i4>
      </vt:variant>
      <vt:variant>
        <vt:lpwstr>http://www.silenthill.ru/</vt:lpwstr>
      </vt:variant>
      <vt:variant>
        <vt:lpwstr/>
      </vt:variant>
      <vt:variant>
        <vt:i4>1114128</vt:i4>
      </vt:variant>
      <vt:variant>
        <vt:i4>21</vt:i4>
      </vt:variant>
      <vt:variant>
        <vt:i4>0</vt:i4>
      </vt:variant>
      <vt:variant>
        <vt:i4>5</vt:i4>
      </vt:variant>
      <vt:variant>
        <vt:lpwstr>http://www.gosts.ru/</vt:lpwstr>
      </vt:variant>
      <vt:variant>
        <vt:lpwstr/>
      </vt:variant>
      <vt:variant>
        <vt:i4>6488166</vt:i4>
      </vt:variant>
      <vt:variant>
        <vt:i4>18</vt:i4>
      </vt:variant>
      <vt:variant>
        <vt:i4>0</vt:i4>
      </vt:variant>
      <vt:variant>
        <vt:i4>5</vt:i4>
      </vt:variant>
      <vt:variant>
        <vt:lpwstr>http://www.fortevd.ru/</vt:lpwstr>
      </vt:variant>
      <vt:variant>
        <vt:lpwstr/>
      </vt:variant>
      <vt:variant>
        <vt:i4>7536739</vt:i4>
      </vt:variant>
      <vt:variant>
        <vt:i4>15</vt:i4>
      </vt:variant>
      <vt:variant>
        <vt:i4>0</vt:i4>
      </vt:variant>
      <vt:variant>
        <vt:i4>5</vt:i4>
      </vt:variant>
      <vt:variant>
        <vt:lpwstr>http://www.fcenter.ru/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Антось</dc:creator>
  <cp:keywords/>
  <dc:description/>
  <cp:lastModifiedBy>admin</cp:lastModifiedBy>
  <cp:revision>2</cp:revision>
  <dcterms:created xsi:type="dcterms:W3CDTF">2014-03-26T04:52:00Z</dcterms:created>
  <dcterms:modified xsi:type="dcterms:W3CDTF">2014-03-26T04:52:00Z</dcterms:modified>
</cp:coreProperties>
</file>