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73" w:rsidRPr="009602BC" w:rsidRDefault="00340B73" w:rsidP="009602BC">
      <w:pPr>
        <w:spacing w:line="360" w:lineRule="auto"/>
        <w:jc w:val="center"/>
        <w:rPr>
          <w:sz w:val="28"/>
          <w:szCs w:val="28"/>
        </w:rPr>
      </w:pPr>
      <w:r w:rsidRPr="009602BC">
        <w:rPr>
          <w:sz w:val="28"/>
          <w:szCs w:val="28"/>
        </w:rPr>
        <w:t>Кафедра: товароведение</w:t>
      </w:r>
      <w:r w:rsidR="009602BC">
        <w:rPr>
          <w:sz w:val="28"/>
          <w:szCs w:val="28"/>
        </w:rPr>
        <w:t xml:space="preserve"> </w:t>
      </w:r>
      <w:r w:rsidRPr="009602BC">
        <w:rPr>
          <w:sz w:val="28"/>
          <w:szCs w:val="28"/>
        </w:rPr>
        <w:t>и экспертиза товаров</w:t>
      </w:r>
    </w:p>
    <w:p w:rsidR="0068754F" w:rsidRDefault="0068754F"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Pr="009602BC" w:rsidRDefault="009602BC" w:rsidP="009602BC">
      <w:pPr>
        <w:spacing w:line="360" w:lineRule="auto"/>
        <w:jc w:val="center"/>
        <w:rPr>
          <w:sz w:val="28"/>
          <w:szCs w:val="28"/>
        </w:rPr>
      </w:pPr>
    </w:p>
    <w:p w:rsidR="0068754F" w:rsidRPr="009602BC" w:rsidRDefault="0068754F" w:rsidP="009602BC">
      <w:pPr>
        <w:spacing w:line="360" w:lineRule="auto"/>
        <w:jc w:val="center"/>
        <w:rPr>
          <w:sz w:val="28"/>
          <w:szCs w:val="28"/>
        </w:rPr>
      </w:pPr>
      <w:r w:rsidRPr="009602BC">
        <w:rPr>
          <w:sz w:val="28"/>
          <w:szCs w:val="28"/>
        </w:rPr>
        <w:t>Курсовая работа</w:t>
      </w:r>
    </w:p>
    <w:p w:rsidR="00340B73" w:rsidRPr="009602BC" w:rsidRDefault="0068754F" w:rsidP="009602BC">
      <w:pPr>
        <w:spacing w:line="360" w:lineRule="auto"/>
        <w:jc w:val="center"/>
        <w:rPr>
          <w:sz w:val="28"/>
          <w:szCs w:val="28"/>
        </w:rPr>
      </w:pPr>
      <w:r w:rsidRPr="009602BC">
        <w:rPr>
          <w:sz w:val="28"/>
          <w:szCs w:val="28"/>
        </w:rPr>
        <w:t>по дисциплине товароведение древесно-мебельных товаров</w:t>
      </w:r>
    </w:p>
    <w:p w:rsidR="0068754F" w:rsidRPr="009602BC" w:rsidRDefault="0068754F" w:rsidP="009602BC">
      <w:pPr>
        <w:spacing w:line="360" w:lineRule="auto"/>
        <w:jc w:val="center"/>
        <w:rPr>
          <w:sz w:val="28"/>
          <w:szCs w:val="28"/>
        </w:rPr>
      </w:pPr>
      <w:r w:rsidRPr="009602BC">
        <w:rPr>
          <w:sz w:val="28"/>
          <w:szCs w:val="28"/>
        </w:rPr>
        <w:t>на тему:</w:t>
      </w:r>
    </w:p>
    <w:p w:rsidR="00340B73" w:rsidRPr="009602BC" w:rsidRDefault="0068754F" w:rsidP="009602BC">
      <w:pPr>
        <w:spacing w:line="360" w:lineRule="auto"/>
        <w:jc w:val="center"/>
        <w:rPr>
          <w:sz w:val="28"/>
          <w:szCs w:val="28"/>
        </w:rPr>
      </w:pPr>
      <w:r w:rsidRPr="009602BC">
        <w:rPr>
          <w:sz w:val="28"/>
          <w:szCs w:val="28"/>
        </w:rPr>
        <w:t>«</w:t>
      </w:r>
      <w:r w:rsidR="00340B73" w:rsidRPr="009602BC">
        <w:rPr>
          <w:sz w:val="28"/>
          <w:szCs w:val="28"/>
        </w:rPr>
        <w:t>Экспертиза качества мебельных изделий (мебель для сидения и лежания)</w:t>
      </w:r>
      <w:r w:rsidRPr="009602BC">
        <w:rPr>
          <w:sz w:val="28"/>
          <w:szCs w:val="28"/>
        </w:rPr>
        <w:t>»</w:t>
      </w:r>
    </w:p>
    <w:p w:rsidR="00340B73" w:rsidRPr="009602BC" w:rsidRDefault="00340B73" w:rsidP="009602BC">
      <w:pPr>
        <w:spacing w:line="360" w:lineRule="auto"/>
        <w:jc w:val="center"/>
        <w:rPr>
          <w:sz w:val="28"/>
          <w:szCs w:val="28"/>
        </w:rPr>
      </w:pPr>
    </w:p>
    <w:p w:rsidR="00340B73" w:rsidRPr="009602BC" w:rsidRDefault="00340B73" w:rsidP="009602BC">
      <w:pPr>
        <w:spacing w:line="360" w:lineRule="auto"/>
        <w:jc w:val="center"/>
        <w:rPr>
          <w:sz w:val="28"/>
          <w:szCs w:val="28"/>
        </w:rPr>
      </w:pPr>
    </w:p>
    <w:p w:rsidR="00340B73" w:rsidRPr="009602BC" w:rsidRDefault="00340B73" w:rsidP="009602BC">
      <w:pPr>
        <w:spacing w:line="360" w:lineRule="auto"/>
        <w:jc w:val="center"/>
        <w:rPr>
          <w:sz w:val="28"/>
          <w:szCs w:val="28"/>
        </w:rPr>
      </w:pPr>
    </w:p>
    <w:p w:rsidR="00340B73" w:rsidRPr="009602BC" w:rsidRDefault="00340B73" w:rsidP="009602BC">
      <w:pPr>
        <w:spacing w:line="360" w:lineRule="auto"/>
        <w:jc w:val="center"/>
        <w:rPr>
          <w:sz w:val="28"/>
          <w:szCs w:val="28"/>
        </w:rPr>
      </w:pPr>
    </w:p>
    <w:p w:rsidR="00340B73" w:rsidRPr="009602BC" w:rsidRDefault="00340B73" w:rsidP="009602BC">
      <w:pPr>
        <w:spacing w:line="360" w:lineRule="auto"/>
        <w:jc w:val="center"/>
        <w:rPr>
          <w:sz w:val="28"/>
          <w:szCs w:val="28"/>
        </w:rPr>
      </w:pPr>
    </w:p>
    <w:p w:rsidR="00340B73" w:rsidRDefault="00340B73" w:rsidP="009602BC">
      <w:pPr>
        <w:spacing w:line="360" w:lineRule="auto"/>
        <w:jc w:val="center"/>
        <w:rPr>
          <w:sz w:val="28"/>
          <w:szCs w:val="28"/>
        </w:rPr>
      </w:pPr>
    </w:p>
    <w:p w:rsidR="009602BC" w:rsidRDefault="009602BC" w:rsidP="009602BC">
      <w:pPr>
        <w:spacing w:line="360" w:lineRule="auto"/>
        <w:jc w:val="center"/>
        <w:rPr>
          <w:sz w:val="28"/>
          <w:szCs w:val="28"/>
        </w:rPr>
      </w:pPr>
    </w:p>
    <w:p w:rsidR="009602BC" w:rsidRDefault="009602BC" w:rsidP="009602BC">
      <w:pPr>
        <w:spacing w:line="360" w:lineRule="auto"/>
        <w:jc w:val="center"/>
        <w:rPr>
          <w:sz w:val="28"/>
          <w:szCs w:val="28"/>
        </w:rPr>
      </w:pPr>
    </w:p>
    <w:p w:rsidR="00340B73" w:rsidRPr="009602BC" w:rsidRDefault="00340B73" w:rsidP="009602BC">
      <w:pPr>
        <w:spacing w:line="360" w:lineRule="auto"/>
        <w:jc w:val="center"/>
        <w:rPr>
          <w:sz w:val="28"/>
          <w:szCs w:val="28"/>
        </w:rPr>
      </w:pPr>
    </w:p>
    <w:p w:rsidR="009602BC" w:rsidRDefault="000043E4" w:rsidP="009602BC">
      <w:pPr>
        <w:spacing w:line="360" w:lineRule="auto"/>
        <w:jc w:val="center"/>
        <w:rPr>
          <w:sz w:val="28"/>
          <w:szCs w:val="28"/>
        </w:rPr>
      </w:pPr>
      <w:r w:rsidRPr="009602BC">
        <w:rPr>
          <w:sz w:val="28"/>
          <w:szCs w:val="28"/>
        </w:rPr>
        <w:t xml:space="preserve">Челябинск </w:t>
      </w:r>
      <w:r w:rsidR="00340B73" w:rsidRPr="009602BC">
        <w:rPr>
          <w:sz w:val="28"/>
          <w:szCs w:val="28"/>
        </w:rPr>
        <w:t>2010</w:t>
      </w:r>
    </w:p>
    <w:p w:rsidR="009602BC" w:rsidRDefault="009602BC" w:rsidP="009602BC">
      <w:pPr>
        <w:spacing w:line="360" w:lineRule="auto"/>
        <w:jc w:val="center"/>
        <w:rPr>
          <w:sz w:val="28"/>
          <w:szCs w:val="28"/>
        </w:rPr>
      </w:pPr>
    </w:p>
    <w:p w:rsidR="00816604" w:rsidRDefault="00B86EB1" w:rsidP="009602BC">
      <w:pPr>
        <w:spacing w:line="360" w:lineRule="auto"/>
        <w:jc w:val="center"/>
        <w:rPr>
          <w:sz w:val="28"/>
          <w:szCs w:val="28"/>
        </w:rPr>
      </w:pPr>
      <w:r w:rsidRPr="009602BC">
        <w:rPr>
          <w:sz w:val="28"/>
          <w:szCs w:val="28"/>
        </w:rPr>
        <w:br w:type="page"/>
      </w:r>
      <w:r w:rsidR="00340B73" w:rsidRPr="009602BC">
        <w:rPr>
          <w:sz w:val="28"/>
          <w:szCs w:val="28"/>
        </w:rPr>
        <w:t>Содержание</w:t>
      </w:r>
    </w:p>
    <w:p w:rsidR="009602BC" w:rsidRPr="009602BC" w:rsidRDefault="009602BC" w:rsidP="009602BC">
      <w:pPr>
        <w:spacing w:line="360" w:lineRule="auto"/>
        <w:jc w:val="center"/>
        <w:rPr>
          <w:sz w:val="28"/>
          <w:szCs w:val="28"/>
        </w:rPr>
      </w:pPr>
    </w:p>
    <w:p w:rsidR="00C42332" w:rsidRPr="009602BC" w:rsidRDefault="00B86EB1" w:rsidP="009602BC">
      <w:pPr>
        <w:spacing w:line="360" w:lineRule="auto"/>
        <w:jc w:val="both"/>
        <w:rPr>
          <w:sz w:val="28"/>
          <w:szCs w:val="28"/>
        </w:rPr>
      </w:pPr>
      <w:r w:rsidRPr="009602BC">
        <w:rPr>
          <w:sz w:val="28"/>
          <w:szCs w:val="28"/>
        </w:rPr>
        <w:t>Введение</w:t>
      </w:r>
    </w:p>
    <w:p w:rsidR="00B86EB1" w:rsidRPr="009602BC" w:rsidRDefault="00B86EB1" w:rsidP="009602BC">
      <w:pPr>
        <w:spacing w:line="360" w:lineRule="auto"/>
        <w:jc w:val="both"/>
        <w:rPr>
          <w:sz w:val="28"/>
          <w:szCs w:val="28"/>
        </w:rPr>
      </w:pPr>
      <w:r w:rsidRPr="009602BC">
        <w:rPr>
          <w:sz w:val="28"/>
          <w:szCs w:val="28"/>
        </w:rPr>
        <w:t>1.</w:t>
      </w:r>
      <w:r w:rsidR="009602BC">
        <w:rPr>
          <w:sz w:val="28"/>
          <w:szCs w:val="28"/>
        </w:rPr>
        <w:t xml:space="preserve"> </w:t>
      </w:r>
      <w:r w:rsidRPr="009602BC">
        <w:rPr>
          <w:sz w:val="28"/>
          <w:szCs w:val="28"/>
        </w:rPr>
        <w:t>Товароведная характеристика</w:t>
      </w:r>
    </w:p>
    <w:p w:rsidR="00B86EB1" w:rsidRPr="009602BC" w:rsidRDefault="00B86EB1" w:rsidP="009602BC">
      <w:pPr>
        <w:spacing w:line="360" w:lineRule="auto"/>
        <w:jc w:val="both"/>
        <w:rPr>
          <w:sz w:val="28"/>
          <w:szCs w:val="28"/>
        </w:rPr>
      </w:pPr>
      <w:r w:rsidRPr="009602BC">
        <w:rPr>
          <w:sz w:val="28"/>
          <w:szCs w:val="28"/>
        </w:rPr>
        <w:t>1.1</w:t>
      </w:r>
      <w:r w:rsidR="00233ABD" w:rsidRPr="009602BC">
        <w:rPr>
          <w:sz w:val="28"/>
          <w:szCs w:val="28"/>
        </w:rPr>
        <w:t xml:space="preserve"> Эволюция </w:t>
      </w:r>
      <w:r w:rsidRPr="009602BC">
        <w:rPr>
          <w:sz w:val="28"/>
          <w:szCs w:val="28"/>
        </w:rPr>
        <w:t>мебели для сидения и лежания</w:t>
      </w:r>
    </w:p>
    <w:p w:rsidR="00B86EB1" w:rsidRPr="009602BC" w:rsidRDefault="00B86EB1" w:rsidP="009602BC">
      <w:pPr>
        <w:spacing w:line="360" w:lineRule="auto"/>
        <w:jc w:val="both"/>
        <w:rPr>
          <w:sz w:val="28"/>
          <w:szCs w:val="28"/>
        </w:rPr>
      </w:pPr>
      <w:r w:rsidRPr="009602BC">
        <w:rPr>
          <w:sz w:val="28"/>
          <w:szCs w:val="28"/>
        </w:rPr>
        <w:t>1.2 Характеристика мебели для сидения и лежания</w:t>
      </w:r>
    </w:p>
    <w:p w:rsidR="00B86EB1" w:rsidRPr="009602BC" w:rsidRDefault="00B86EB1" w:rsidP="009602BC">
      <w:pPr>
        <w:spacing w:line="360" w:lineRule="auto"/>
        <w:jc w:val="both"/>
        <w:rPr>
          <w:sz w:val="28"/>
          <w:szCs w:val="28"/>
        </w:rPr>
      </w:pPr>
      <w:r w:rsidRPr="009602BC">
        <w:rPr>
          <w:sz w:val="28"/>
          <w:szCs w:val="28"/>
        </w:rPr>
        <w:t>1.3 Классификация и ассортимент мебели для сидени</w:t>
      </w:r>
      <w:r w:rsidR="00965748" w:rsidRPr="009602BC">
        <w:rPr>
          <w:sz w:val="28"/>
          <w:szCs w:val="28"/>
        </w:rPr>
        <w:t>я и лежания</w:t>
      </w:r>
    </w:p>
    <w:p w:rsidR="00B86EB1" w:rsidRPr="009602BC" w:rsidRDefault="00B86EB1" w:rsidP="009602BC">
      <w:pPr>
        <w:spacing w:line="360" w:lineRule="auto"/>
        <w:jc w:val="both"/>
        <w:rPr>
          <w:sz w:val="28"/>
          <w:szCs w:val="28"/>
        </w:rPr>
      </w:pPr>
      <w:r w:rsidRPr="009602BC">
        <w:rPr>
          <w:sz w:val="28"/>
          <w:szCs w:val="28"/>
        </w:rPr>
        <w:t>1.4 Требования к качеству меб</w:t>
      </w:r>
      <w:r w:rsidR="00965748" w:rsidRPr="009602BC">
        <w:rPr>
          <w:sz w:val="28"/>
          <w:szCs w:val="28"/>
        </w:rPr>
        <w:t>ели для сидения и лежания</w:t>
      </w:r>
    </w:p>
    <w:p w:rsidR="002228C8" w:rsidRPr="009602BC" w:rsidRDefault="000A0189" w:rsidP="009602BC">
      <w:pPr>
        <w:spacing w:line="360" w:lineRule="auto"/>
        <w:jc w:val="both"/>
        <w:rPr>
          <w:sz w:val="28"/>
          <w:szCs w:val="28"/>
        </w:rPr>
      </w:pPr>
      <w:r w:rsidRPr="009602BC">
        <w:rPr>
          <w:sz w:val="28"/>
          <w:szCs w:val="28"/>
        </w:rPr>
        <w:t>2.</w:t>
      </w:r>
      <w:r w:rsidR="00965748" w:rsidRPr="009602BC">
        <w:rPr>
          <w:sz w:val="28"/>
          <w:szCs w:val="28"/>
        </w:rPr>
        <w:t xml:space="preserve"> </w:t>
      </w:r>
      <w:r w:rsidRPr="009602BC">
        <w:rPr>
          <w:sz w:val="28"/>
          <w:szCs w:val="28"/>
        </w:rPr>
        <w:t>Показатели безопасности</w:t>
      </w:r>
      <w:r w:rsidR="00E344B5" w:rsidRPr="009602BC">
        <w:rPr>
          <w:sz w:val="28"/>
          <w:szCs w:val="28"/>
        </w:rPr>
        <w:t xml:space="preserve"> мебели для сидения и лежания</w:t>
      </w:r>
    </w:p>
    <w:p w:rsidR="002228C8" w:rsidRPr="009602BC" w:rsidRDefault="00E344B5" w:rsidP="009602BC">
      <w:pPr>
        <w:spacing w:line="360" w:lineRule="auto"/>
        <w:jc w:val="both"/>
        <w:rPr>
          <w:sz w:val="28"/>
          <w:szCs w:val="28"/>
        </w:rPr>
      </w:pPr>
      <w:r w:rsidRPr="009602BC">
        <w:rPr>
          <w:sz w:val="28"/>
          <w:szCs w:val="28"/>
        </w:rPr>
        <w:t>3</w:t>
      </w:r>
      <w:r w:rsidR="00B86EB1" w:rsidRPr="009602BC">
        <w:rPr>
          <w:sz w:val="28"/>
          <w:szCs w:val="28"/>
        </w:rPr>
        <w:t>.</w:t>
      </w:r>
      <w:r w:rsidR="00965748" w:rsidRPr="009602BC">
        <w:rPr>
          <w:sz w:val="28"/>
          <w:szCs w:val="28"/>
        </w:rPr>
        <w:t xml:space="preserve"> </w:t>
      </w:r>
      <w:r w:rsidRPr="009602BC">
        <w:rPr>
          <w:sz w:val="28"/>
          <w:szCs w:val="28"/>
        </w:rPr>
        <w:t>Маркировка и у</w:t>
      </w:r>
      <w:r w:rsidR="00B86EB1" w:rsidRPr="009602BC">
        <w:rPr>
          <w:sz w:val="28"/>
          <w:szCs w:val="28"/>
        </w:rPr>
        <w:t xml:space="preserve">паковка </w:t>
      </w:r>
      <w:r w:rsidRPr="009602BC">
        <w:rPr>
          <w:sz w:val="28"/>
          <w:szCs w:val="28"/>
        </w:rPr>
        <w:t>мебели для сидения и лежания</w:t>
      </w:r>
    </w:p>
    <w:p w:rsidR="00965748" w:rsidRPr="009602BC" w:rsidRDefault="00965748" w:rsidP="009602BC">
      <w:pPr>
        <w:spacing w:line="360" w:lineRule="auto"/>
        <w:jc w:val="both"/>
        <w:rPr>
          <w:sz w:val="28"/>
          <w:szCs w:val="28"/>
        </w:rPr>
      </w:pPr>
      <w:r w:rsidRPr="009602BC">
        <w:rPr>
          <w:sz w:val="28"/>
          <w:szCs w:val="28"/>
        </w:rPr>
        <w:t>4. Э</w:t>
      </w:r>
      <w:r w:rsidR="00E344B5" w:rsidRPr="009602BC">
        <w:rPr>
          <w:sz w:val="28"/>
          <w:szCs w:val="28"/>
        </w:rPr>
        <w:t>кспертиза качества мебели для сидения и лежания</w:t>
      </w:r>
    </w:p>
    <w:p w:rsidR="000A0189" w:rsidRPr="009602BC" w:rsidRDefault="00965748" w:rsidP="009602BC">
      <w:pPr>
        <w:spacing w:line="360" w:lineRule="auto"/>
        <w:jc w:val="both"/>
        <w:rPr>
          <w:sz w:val="28"/>
          <w:szCs w:val="28"/>
        </w:rPr>
      </w:pPr>
      <w:r w:rsidRPr="009602BC">
        <w:rPr>
          <w:sz w:val="28"/>
          <w:szCs w:val="28"/>
        </w:rPr>
        <w:t>4.</w:t>
      </w:r>
      <w:r w:rsidR="00E344B5" w:rsidRPr="009602BC">
        <w:rPr>
          <w:sz w:val="28"/>
          <w:szCs w:val="28"/>
        </w:rPr>
        <w:t xml:space="preserve">1 </w:t>
      </w:r>
      <w:r w:rsidR="006002F8" w:rsidRPr="009602BC">
        <w:rPr>
          <w:sz w:val="28"/>
          <w:szCs w:val="28"/>
        </w:rPr>
        <w:t>Цели и содержание товароведной</w:t>
      </w:r>
      <w:r w:rsidR="002228C8" w:rsidRPr="009602BC">
        <w:rPr>
          <w:sz w:val="28"/>
          <w:szCs w:val="28"/>
        </w:rPr>
        <w:t xml:space="preserve"> экспертизы мебели</w:t>
      </w:r>
      <w:r w:rsidR="009602BC">
        <w:rPr>
          <w:sz w:val="28"/>
          <w:szCs w:val="28"/>
        </w:rPr>
        <w:t xml:space="preserve"> </w:t>
      </w:r>
      <w:r w:rsidR="006002F8" w:rsidRPr="009602BC">
        <w:rPr>
          <w:sz w:val="28"/>
          <w:szCs w:val="28"/>
        </w:rPr>
        <w:t>для сидения и лежания</w:t>
      </w:r>
    </w:p>
    <w:p w:rsidR="00E344B5" w:rsidRPr="009602BC" w:rsidRDefault="000A0189" w:rsidP="009602BC">
      <w:pPr>
        <w:spacing w:line="360" w:lineRule="auto"/>
        <w:jc w:val="both"/>
        <w:rPr>
          <w:sz w:val="28"/>
          <w:szCs w:val="28"/>
        </w:rPr>
      </w:pPr>
      <w:r w:rsidRPr="009602BC">
        <w:rPr>
          <w:sz w:val="28"/>
          <w:szCs w:val="28"/>
        </w:rPr>
        <w:t>4.2 Показатели качества мебели для сидения и лежания</w:t>
      </w:r>
    </w:p>
    <w:p w:rsidR="000A0189" w:rsidRPr="009602BC" w:rsidRDefault="000A0189" w:rsidP="009602BC">
      <w:pPr>
        <w:pStyle w:val="a6"/>
        <w:spacing w:line="360" w:lineRule="auto"/>
        <w:jc w:val="both"/>
        <w:rPr>
          <w:rFonts w:ascii="Times New Roman" w:hAnsi="Times New Roman" w:cs="Times New Roman"/>
          <w:sz w:val="28"/>
          <w:szCs w:val="28"/>
        </w:rPr>
      </w:pPr>
      <w:r w:rsidRPr="009602BC">
        <w:rPr>
          <w:rFonts w:ascii="Times New Roman" w:hAnsi="Times New Roman" w:cs="Times New Roman"/>
          <w:sz w:val="28"/>
          <w:szCs w:val="28"/>
        </w:rPr>
        <w:t>4.3 Дефекты мебели для сидения и лежания</w:t>
      </w:r>
    </w:p>
    <w:p w:rsidR="00475FED" w:rsidRPr="009602BC" w:rsidRDefault="00475FED" w:rsidP="009602BC">
      <w:pPr>
        <w:pStyle w:val="a6"/>
        <w:spacing w:line="360" w:lineRule="auto"/>
        <w:jc w:val="both"/>
        <w:rPr>
          <w:rFonts w:ascii="Times New Roman" w:hAnsi="Times New Roman" w:cs="Times New Roman"/>
          <w:sz w:val="28"/>
          <w:szCs w:val="28"/>
        </w:rPr>
      </w:pPr>
      <w:r w:rsidRPr="009602BC">
        <w:rPr>
          <w:rFonts w:ascii="Times New Roman" w:hAnsi="Times New Roman" w:cs="Times New Roman"/>
          <w:sz w:val="28"/>
          <w:szCs w:val="28"/>
        </w:rPr>
        <w:t>5. Анализ показателей качества мебели для сидения и лежания</w:t>
      </w:r>
    </w:p>
    <w:p w:rsidR="009602BC" w:rsidRDefault="009602BC" w:rsidP="009602BC">
      <w:pPr>
        <w:spacing w:line="360" w:lineRule="auto"/>
        <w:rPr>
          <w:sz w:val="28"/>
          <w:szCs w:val="28"/>
        </w:rPr>
      </w:pPr>
      <w:r>
        <w:rPr>
          <w:sz w:val="28"/>
          <w:szCs w:val="28"/>
        </w:rPr>
        <w:t>Заключение</w:t>
      </w:r>
    </w:p>
    <w:p w:rsidR="009602BC" w:rsidRDefault="009602BC" w:rsidP="009602BC">
      <w:pPr>
        <w:spacing w:line="360" w:lineRule="auto"/>
        <w:rPr>
          <w:sz w:val="28"/>
          <w:szCs w:val="28"/>
        </w:rPr>
      </w:pPr>
      <w:r>
        <w:rPr>
          <w:sz w:val="28"/>
          <w:szCs w:val="28"/>
        </w:rPr>
        <w:t>Список использованной литературы</w:t>
      </w:r>
    </w:p>
    <w:p w:rsidR="009602BC" w:rsidRDefault="009602BC" w:rsidP="009602BC">
      <w:pPr>
        <w:spacing w:line="360" w:lineRule="auto"/>
        <w:rPr>
          <w:sz w:val="28"/>
          <w:szCs w:val="28"/>
        </w:rPr>
      </w:pPr>
      <w:r>
        <w:rPr>
          <w:sz w:val="28"/>
          <w:szCs w:val="28"/>
        </w:rPr>
        <w:t xml:space="preserve">Приложение </w:t>
      </w:r>
    </w:p>
    <w:p w:rsidR="000A0189" w:rsidRPr="009602BC" w:rsidRDefault="000A0189" w:rsidP="009602BC">
      <w:pPr>
        <w:spacing w:line="360" w:lineRule="auto"/>
        <w:rPr>
          <w:sz w:val="28"/>
          <w:szCs w:val="28"/>
        </w:rPr>
      </w:pPr>
    </w:p>
    <w:p w:rsidR="00675ACF" w:rsidRDefault="00675ACF" w:rsidP="009602BC">
      <w:pPr>
        <w:spacing w:line="360" w:lineRule="auto"/>
        <w:ind w:firstLine="709"/>
        <w:jc w:val="center"/>
        <w:rPr>
          <w:sz w:val="28"/>
          <w:szCs w:val="28"/>
        </w:rPr>
      </w:pPr>
      <w:r w:rsidRPr="009602BC">
        <w:rPr>
          <w:sz w:val="28"/>
          <w:szCs w:val="28"/>
        </w:rPr>
        <w:br w:type="page"/>
        <w:t>Введение</w:t>
      </w:r>
    </w:p>
    <w:p w:rsidR="009602BC" w:rsidRPr="009602BC" w:rsidRDefault="009602BC" w:rsidP="009602BC">
      <w:pPr>
        <w:spacing w:line="360" w:lineRule="auto"/>
        <w:ind w:firstLine="709"/>
        <w:jc w:val="both"/>
        <w:rPr>
          <w:sz w:val="28"/>
          <w:szCs w:val="28"/>
        </w:rPr>
      </w:pPr>
    </w:p>
    <w:p w:rsidR="00D56CDB" w:rsidRPr="009602BC" w:rsidRDefault="00D56CDB"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Мягкая мебель, находясь в непосредственном контакте с человеком, влияет на его работоспособность, здоровье и настроение. </w:t>
      </w:r>
      <w:r w:rsidR="00D75DA7" w:rsidRPr="009602BC">
        <w:rPr>
          <w:rFonts w:ascii="Times New Roman" w:hAnsi="Times New Roman" w:cs="Times New Roman"/>
          <w:sz w:val="28"/>
          <w:szCs w:val="28"/>
        </w:rPr>
        <w:t>Функциональные элементы мебели для сидения и лежания могут быть жесткими или мягкими.</w:t>
      </w:r>
    </w:p>
    <w:p w:rsidR="00A03C5F" w:rsidRPr="009602BC" w:rsidRDefault="00D56CDB"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Качество</w:t>
      </w:r>
      <w:r w:rsidR="00D75DA7" w:rsidRPr="009602BC">
        <w:rPr>
          <w:rFonts w:ascii="Times New Roman" w:hAnsi="Times New Roman" w:cs="Times New Roman"/>
          <w:sz w:val="28"/>
          <w:szCs w:val="28"/>
        </w:rPr>
        <w:t xml:space="preserve"> мебели для сидения и лежания</w:t>
      </w:r>
      <w:r w:rsidRPr="009602BC">
        <w:rPr>
          <w:rFonts w:ascii="Times New Roman" w:hAnsi="Times New Roman" w:cs="Times New Roman"/>
          <w:sz w:val="28"/>
          <w:szCs w:val="28"/>
        </w:rPr>
        <w:t xml:space="preserve"> – это комплекс потребительских и технических требований, предъявляемых к мебели в период эксплуатации. Качество мебели зависит от уровня конструкторской разработки, нормативно-технической документации, технологической подготовки, организации производства, размерных, технико-экономических, эстетических и других показателей, а также от качества сырья и исходных материалов. </w:t>
      </w:r>
      <w:r w:rsidR="00A03C5F" w:rsidRPr="009602BC">
        <w:rPr>
          <w:rFonts w:ascii="Times New Roman" w:hAnsi="Times New Roman" w:cs="Times New Roman"/>
          <w:sz w:val="28"/>
          <w:szCs w:val="28"/>
        </w:rPr>
        <w:t>Качество</w:t>
      </w:r>
      <w:r w:rsidR="009602BC">
        <w:rPr>
          <w:rFonts w:ascii="Times New Roman" w:hAnsi="Times New Roman" w:cs="Times New Roman"/>
          <w:sz w:val="28"/>
          <w:szCs w:val="28"/>
        </w:rPr>
        <w:t xml:space="preserve"> </w:t>
      </w:r>
      <w:r w:rsidR="00B3652A" w:rsidRPr="009602BC">
        <w:rPr>
          <w:rFonts w:ascii="Times New Roman" w:hAnsi="Times New Roman" w:cs="Times New Roman"/>
          <w:sz w:val="28"/>
          <w:szCs w:val="28"/>
        </w:rPr>
        <w:t>изделий должно соответствовать требованиям, обозначенным в договоре купли-продажи, заключенном между покупателем и продавцом. При этом данные требования не должны быть ниже требований, предъявляемых в нормативном документе ГОСТ 19917-93 «Мебель для сидения и лежания». Качество выпускаемой на производстве мебели в основном зависит от двух основных условий: строгого соблюдения технических требований к качеству материалов, идущих на изготовление мебели, и точного выполнения технологических режимов и норм на всех операциях производственного цикла. Несоблюдение этих двух основных условий приводит к образованию на изделиях мебели ряда дефектов.</w:t>
      </w:r>
    </w:p>
    <w:p w:rsidR="00B3652A" w:rsidRPr="009602BC" w:rsidRDefault="00B3652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Экспертиза позволяет установить соответствие изделий мебели требованиям потребителей и нормативно-технической документации, определяющим качество мебели. В сфере торговли экспертиза качества используется как действенное средство контроля качества мебели, выявления потребительских предпочтений и спроса на нее, а также позволяет дать рекомендации по совершенствованию ее качества.</w:t>
      </w:r>
    </w:p>
    <w:p w:rsidR="00A03C5F" w:rsidRPr="009602BC" w:rsidRDefault="00A03C5F"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Все вышеприведенные факторы обуславливают актуальность проведения экспертизы качества мебели для сидения и лежания.</w:t>
      </w:r>
    </w:p>
    <w:p w:rsidR="00A03C5F" w:rsidRPr="009602BC" w:rsidRDefault="00A03C5F"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Целью данной курсовой работы является: проведение анализа показателей качества мебели для сидения и лежания.</w:t>
      </w:r>
    </w:p>
    <w:p w:rsidR="00455EB0" w:rsidRPr="009602BC" w:rsidRDefault="00455EB0" w:rsidP="009602BC">
      <w:pPr>
        <w:spacing w:line="360" w:lineRule="auto"/>
        <w:ind w:firstLine="709"/>
        <w:jc w:val="both"/>
        <w:rPr>
          <w:sz w:val="28"/>
          <w:szCs w:val="28"/>
        </w:rPr>
      </w:pPr>
      <w:r w:rsidRPr="009602BC">
        <w:rPr>
          <w:sz w:val="28"/>
          <w:szCs w:val="28"/>
        </w:rPr>
        <w:t>Для достижения данной цели поставлены следующие задачи:</w:t>
      </w:r>
    </w:p>
    <w:p w:rsidR="00B3652A" w:rsidRPr="009602BC" w:rsidRDefault="00455EB0" w:rsidP="009602BC">
      <w:pPr>
        <w:pStyle w:val="a6"/>
        <w:numPr>
          <w:ilvl w:val="0"/>
          <w:numId w:val="4"/>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Изучение товароведной характеристики мебели для сидения и лежания;</w:t>
      </w:r>
    </w:p>
    <w:p w:rsidR="00455EB0" w:rsidRPr="009602BC" w:rsidRDefault="00455EB0" w:rsidP="009602BC">
      <w:pPr>
        <w:pStyle w:val="a6"/>
        <w:numPr>
          <w:ilvl w:val="0"/>
          <w:numId w:val="4"/>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Изучение показателей безопасности мебели для сидения и лежания;</w:t>
      </w:r>
    </w:p>
    <w:p w:rsidR="00455EB0" w:rsidRPr="009602BC" w:rsidRDefault="00455EB0" w:rsidP="009602BC">
      <w:pPr>
        <w:pStyle w:val="a6"/>
        <w:numPr>
          <w:ilvl w:val="0"/>
          <w:numId w:val="4"/>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Изучение маркировки мебели для сидения и лежания;</w:t>
      </w:r>
    </w:p>
    <w:p w:rsidR="00455EB0" w:rsidRPr="009602BC" w:rsidRDefault="00455EB0" w:rsidP="009602BC">
      <w:pPr>
        <w:pStyle w:val="a6"/>
        <w:numPr>
          <w:ilvl w:val="0"/>
          <w:numId w:val="4"/>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Проведение анализа показателей качества мебели для сидения и лежания;</w:t>
      </w:r>
    </w:p>
    <w:p w:rsidR="00455EB0" w:rsidRPr="009602BC" w:rsidRDefault="00455EB0" w:rsidP="009602BC">
      <w:pPr>
        <w:pStyle w:val="a6"/>
        <w:numPr>
          <w:ilvl w:val="0"/>
          <w:numId w:val="4"/>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Подвести итоги о проведение анализа показателей качества мебели для сидения и лежания.</w:t>
      </w:r>
    </w:p>
    <w:p w:rsidR="00D56CDB" w:rsidRPr="009602BC" w:rsidRDefault="00D56CDB" w:rsidP="009602BC">
      <w:pPr>
        <w:pStyle w:val="a6"/>
        <w:spacing w:line="360" w:lineRule="auto"/>
        <w:ind w:firstLine="709"/>
        <w:jc w:val="both"/>
        <w:rPr>
          <w:rFonts w:ascii="Times New Roman" w:hAnsi="Times New Roman" w:cs="Times New Roman"/>
          <w:sz w:val="28"/>
          <w:szCs w:val="28"/>
        </w:rPr>
      </w:pPr>
    </w:p>
    <w:p w:rsidR="00B86EB1" w:rsidRDefault="00B86EB1" w:rsidP="009602BC">
      <w:pPr>
        <w:spacing w:line="360" w:lineRule="auto"/>
        <w:ind w:firstLine="709"/>
        <w:jc w:val="center"/>
        <w:rPr>
          <w:sz w:val="28"/>
          <w:szCs w:val="28"/>
        </w:rPr>
      </w:pPr>
      <w:r w:rsidRPr="009602BC">
        <w:rPr>
          <w:sz w:val="28"/>
          <w:szCs w:val="28"/>
        </w:rPr>
        <w:br w:type="page"/>
        <w:t>1.</w:t>
      </w:r>
      <w:r w:rsidR="009602BC">
        <w:rPr>
          <w:sz w:val="28"/>
          <w:szCs w:val="28"/>
        </w:rPr>
        <w:t xml:space="preserve"> </w:t>
      </w:r>
      <w:r w:rsidRPr="009602BC">
        <w:rPr>
          <w:sz w:val="28"/>
          <w:szCs w:val="28"/>
        </w:rPr>
        <w:t>Товароведная характеристика</w:t>
      </w:r>
    </w:p>
    <w:p w:rsidR="009602BC" w:rsidRPr="009602BC" w:rsidRDefault="009602BC" w:rsidP="009602BC">
      <w:pPr>
        <w:spacing w:line="360" w:lineRule="auto"/>
        <w:ind w:firstLine="709"/>
        <w:jc w:val="center"/>
        <w:rPr>
          <w:sz w:val="28"/>
          <w:szCs w:val="28"/>
        </w:rPr>
      </w:pPr>
    </w:p>
    <w:p w:rsidR="00B86EB1" w:rsidRDefault="00B86EB1" w:rsidP="009602BC">
      <w:pPr>
        <w:spacing w:line="360" w:lineRule="auto"/>
        <w:ind w:firstLine="709"/>
        <w:jc w:val="center"/>
        <w:rPr>
          <w:sz w:val="28"/>
          <w:szCs w:val="28"/>
        </w:rPr>
      </w:pPr>
      <w:r w:rsidRPr="009602BC">
        <w:rPr>
          <w:sz w:val="28"/>
          <w:szCs w:val="28"/>
        </w:rPr>
        <w:t>1.1</w:t>
      </w:r>
      <w:r w:rsidR="00936E16" w:rsidRPr="009602BC">
        <w:rPr>
          <w:sz w:val="28"/>
          <w:szCs w:val="28"/>
        </w:rPr>
        <w:t xml:space="preserve"> </w:t>
      </w:r>
      <w:r w:rsidR="00233ABD" w:rsidRPr="009602BC">
        <w:rPr>
          <w:sz w:val="28"/>
          <w:szCs w:val="28"/>
        </w:rPr>
        <w:t>Эволюция</w:t>
      </w:r>
      <w:r w:rsidRPr="009602BC">
        <w:rPr>
          <w:sz w:val="28"/>
          <w:szCs w:val="28"/>
        </w:rPr>
        <w:t xml:space="preserve"> мебели для сидения и лежания</w:t>
      </w:r>
    </w:p>
    <w:p w:rsidR="009602BC" w:rsidRPr="009602BC" w:rsidRDefault="009602BC" w:rsidP="009602BC">
      <w:pPr>
        <w:spacing w:line="360" w:lineRule="auto"/>
        <w:ind w:firstLine="709"/>
        <w:jc w:val="center"/>
        <w:rPr>
          <w:sz w:val="28"/>
          <w:szCs w:val="28"/>
        </w:rPr>
      </w:pPr>
    </w:p>
    <w:p w:rsidR="00B86EB1" w:rsidRPr="009602BC" w:rsidRDefault="00B86EB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Изг</w:t>
      </w:r>
      <w:r w:rsidR="00587817" w:rsidRPr="009602BC">
        <w:rPr>
          <w:rFonts w:ascii="Times New Roman" w:hAnsi="Times New Roman" w:cs="Times New Roman"/>
          <w:sz w:val="28"/>
          <w:szCs w:val="28"/>
        </w:rPr>
        <w:t xml:space="preserve">отовление мебели в мире насчитывает </w:t>
      </w:r>
      <w:r w:rsidRPr="009602BC">
        <w:rPr>
          <w:rFonts w:ascii="Times New Roman" w:hAnsi="Times New Roman" w:cs="Times New Roman"/>
          <w:sz w:val="28"/>
          <w:szCs w:val="28"/>
        </w:rPr>
        <w:t>многовековую историю.</w:t>
      </w:r>
    </w:p>
    <w:p w:rsidR="00B86EB1" w:rsidRPr="009602BC" w:rsidRDefault="00587817"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Древнейшие из известных </w:t>
      </w:r>
      <w:r w:rsidR="00B86EB1" w:rsidRPr="009602BC">
        <w:rPr>
          <w:rFonts w:ascii="Times New Roman" w:hAnsi="Times New Roman" w:cs="Times New Roman"/>
          <w:sz w:val="28"/>
          <w:szCs w:val="28"/>
        </w:rPr>
        <w:t xml:space="preserve">образцов мебели были найдены в Египте в царских погребениях III века до нашей эры. Это обломки ларцов из черного дерева, инкрустированных слоновой костью, малахитом </w:t>
      </w:r>
      <w:r w:rsidRPr="009602BC">
        <w:rPr>
          <w:rFonts w:ascii="Times New Roman" w:hAnsi="Times New Roman" w:cs="Times New Roman"/>
          <w:sz w:val="28"/>
          <w:szCs w:val="28"/>
        </w:rPr>
        <w:t xml:space="preserve">и бирюзой. Там же были найдены </w:t>
      </w:r>
      <w:r w:rsidR="00B86EB1" w:rsidRPr="009602BC">
        <w:rPr>
          <w:rFonts w:ascii="Times New Roman" w:hAnsi="Times New Roman" w:cs="Times New Roman"/>
          <w:sz w:val="28"/>
          <w:szCs w:val="28"/>
        </w:rPr>
        <w:t>первые в</w:t>
      </w:r>
      <w:r w:rsidRPr="009602BC">
        <w:rPr>
          <w:rFonts w:ascii="Times New Roman" w:hAnsi="Times New Roman" w:cs="Times New Roman"/>
          <w:sz w:val="28"/>
          <w:szCs w:val="28"/>
        </w:rPr>
        <w:t xml:space="preserve"> истории человечества табуреты. Они</w:t>
      </w:r>
      <w:r w:rsidR="00B86EB1" w:rsidRPr="009602BC">
        <w:rPr>
          <w:rFonts w:ascii="Times New Roman" w:hAnsi="Times New Roman" w:cs="Times New Roman"/>
          <w:sz w:val="28"/>
          <w:szCs w:val="28"/>
        </w:rPr>
        <w:t xml:space="preserve"> были сделаны из дерева, а ножки в виде копыт животных вырезаны из целых слоновьих клыков. Древние египтяне являются также "авторами" кроватей и стульев.</w:t>
      </w:r>
    </w:p>
    <w:p w:rsidR="00B86EB1" w:rsidRPr="009602BC" w:rsidRDefault="00B86EB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Первая мебель, созданная человеком, была жесткой и очень функциональной. Только египетские фараоны могли себе позволить сидеть в кресле, украшенном золотыми накладками и сложной резьбой.</w:t>
      </w:r>
    </w:p>
    <w:p w:rsidR="00B86EB1" w:rsidRPr="009602BC" w:rsidRDefault="00587817"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Греки изобрели</w:t>
      </w:r>
      <w:r w:rsidR="00B86EB1" w:rsidRPr="009602BC">
        <w:rPr>
          <w:rFonts w:ascii="Times New Roman" w:hAnsi="Times New Roman" w:cs="Times New Roman"/>
          <w:sz w:val="28"/>
          <w:szCs w:val="28"/>
        </w:rPr>
        <w:t xml:space="preserve"> лари - своеобразные сундуки, служившие одновременно лежанками и скамьями.</w:t>
      </w:r>
    </w:p>
    <w:p w:rsidR="00B86EB1" w:rsidRPr="009602BC" w:rsidRDefault="00587817"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w:t>
      </w:r>
      <w:r w:rsidR="00B86EB1" w:rsidRPr="009602BC">
        <w:rPr>
          <w:rFonts w:ascii="Times New Roman" w:hAnsi="Times New Roman" w:cs="Times New Roman"/>
          <w:sz w:val="28"/>
          <w:szCs w:val="28"/>
        </w:rPr>
        <w:t xml:space="preserve"> древнем Риме мебель была роскошной, украшенной резьбой и инкрустациями, позолотой и цветной эмалью. В стремлении </w:t>
      </w:r>
      <w:r w:rsidRPr="009602BC">
        <w:rPr>
          <w:rFonts w:ascii="Times New Roman" w:hAnsi="Times New Roman" w:cs="Times New Roman"/>
          <w:sz w:val="28"/>
          <w:szCs w:val="28"/>
        </w:rPr>
        <w:t>к роскоши римляне использовали</w:t>
      </w:r>
      <w:r w:rsidR="00B86EB1" w:rsidRPr="009602BC">
        <w:rPr>
          <w:rFonts w:ascii="Times New Roman" w:hAnsi="Times New Roman" w:cs="Times New Roman"/>
          <w:sz w:val="28"/>
          <w:szCs w:val="28"/>
        </w:rPr>
        <w:t xml:space="preserve"> новые материалы для мебельного производства - бронзу и цветной мрамор, из которого делали скамьи и столы с мозаичными столешницами. А римские ремесленники для своих домов создавали удобную и недорогую мебель</w:t>
      </w:r>
      <w:r w:rsidRPr="009602BC">
        <w:rPr>
          <w:rFonts w:ascii="Times New Roman" w:hAnsi="Times New Roman" w:cs="Times New Roman"/>
          <w:sz w:val="28"/>
          <w:szCs w:val="28"/>
        </w:rPr>
        <w:t xml:space="preserve"> для сидения и лежания</w:t>
      </w:r>
      <w:r w:rsidR="00B86EB1" w:rsidRPr="009602BC">
        <w:rPr>
          <w:rFonts w:ascii="Times New Roman" w:hAnsi="Times New Roman" w:cs="Times New Roman"/>
          <w:sz w:val="28"/>
          <w:szCs w:val="28"/>
        </w:rPr>
        <w:t>, сплетенную из ивовых прутьев.</w:t>
      </w:r>
    </w:p>
    <w:p w:rsidR="00B86EB1" w:rsidRPr="009602BC" w:rsidRDefault="00587817"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М</w:t>
      </w:r>
      <w:r w:rsidR="00B86EB1" w:rsidRPr="009602BC">
        <w:rPr>
          <w:rFonts w:ascii="Times New Roman" w:hAnsi="Times New Roman" w:cs="Times New Roman"/>
          <w:sz w:val="28"/>
          <w:szCs w:val="28"/>
        </w:rPr>
        <w:t>ебель</w:t>
      </w:r>
      <w:r w:rsidRPr="009602BC">
        <w:rPr>
          <w:rFonts w:ascii="Times New Roman" w:hAnsi="Times New Roman" w:cs="Times New Roman"/>
          <w:sz w:val="28"/>
          <w:szCs w:val="28"/>
        </w:rPr>
        <w:t xml:space="preserve"> для сидения и лежания с мягкими элементами</w:t>
      </w:r>
      <w:r w:rsidR="00B86EB1" w:rsidRPr="009602BC">
        <w:rPr>
          <w:rFonts w:ascii="Times New Roman" w:hAnsi="Times New Roman" w:cs="Times New Roman"/>
          <w:sz w:val="28"/>
          <w:szCs w:val="28"/>
        </w:rPr>
        <w:t xml:space="preserve"> возникла в замках европейской знати в период классицизма. Во Франции</w:t>
      </w:r>
      <w:r w:rsidRPr="009602BC">
        <w:rPr>
          <w:rFonts w:ascii="Times New Roman" w:hAnsi="Times New Roman" w:cs="Times New Roman"/>
          <w:sz w:val="28"/>
          <w:szCs w:val="28"/>
        </w:rPr>
        <w:t xml:space="preserve"> </w:t>
      </w:r>
      <w:r w:rsidR="00B86EB1" w:rsidRPr="009602BC">
        <w:rPr>
          <w:rFonts w:ascii="Times New Roman" w:hAnsi="Times New Roman" w:cs="Times New Roman"/>
          <w:sz w:val="28"/>
          <w:szCs w:val="28"/>
        </w:rPr>
        <w:t>в это время строятся резиденции королей и не отстающие от них дворцы знати. Сначала ме</w:t>
      </w:r>
      <w:r w:rsidRPr="009602BC">
        <w:rPr>
          <w:rFonts w:ascii="Times New Roman" w:hAnsi="Times New Roman" w:cs="Times New Roman"/>
          <w:sz w:val="28"/>
          <w:szCs w:val="28"/>
        </w:rPr>
        <w:t>бель, предназначенную для сидени</w:t>
      </w:r>
      <w:r w:rsidR="00B86EB1" w:rsidRPr="009602BC">
        <w:rPr>
          <w:rFonts w:ascii="Times New Roman" w:hAnsi="Times New Roman" w:cs="Times New Roman"/>
          <w:sz w:val="28"/>
          <w:szCs w:val="28"/>
        </w:rPr>
        <w:t>я</w:t>
      </w:r>
      <w:r w:rsidRPr="009602BC">
        <w:rPr>
          <w:rFonts w:ascii="Times New Roman" w:hAnsi="Times New Roman" w:cs="Times New Roman"/>
          <w:sz w:val="28"/>
          <w:szCs w:val="28"/>
        </w:rPr>
        <w:t>,</w:t>
      </w:r>
      <w:r w:rsidR="00B86EB1" w:rsidRPr="009602BC">
        <w:rPr>
          <w:rFonts w:ascii="Times New Roman" w:hAnsi="Times New Roman" w:cs="Times New Roman"/>
          <w:sz w:val="28"/>
          <w:szCs w:val="28"/>
        </w:rPr>
        <w:t xml:space="preserve"> просто обтягивали тканью. Затем, когда владельцы замков все больше привыкали к роскоши и комфорту, а их одежда становилась легче, менее утепленной и многослойной, сидеть на жестких стульях и диванах оказалось не </w:t>
      </w:r>
      <w:r w:rsidR="00F8746B" w:rsidRPr="009602BC">
        <w:rPr>
          <w:rFonts w:ascii="Times New Roman" w:hAnsi="Times New Roman" w:cs="Times New Roman"/>
          <w:sz w:val="28"/>
          <w:szCs w:val="28"/>
        </w:rPr>
        <w:t>удобно. Для формирования мягких элементов в мебели для сидения и лежания применяли: конский волос</w:t>
      </w:r>
      <w:r w:rsidR="00B86EB1" w:rsidRPr="009602BC">
        <w:rPr>
          <w:rFonts w:ascii="Times New Roman" w:hAnsi="Times New Roman" w:cs="Times New Roman"/>
          <w:sz w:val="28"/>
          <w:szCs w:val="28"/>
        </w:rPr>
        <w:t xml:space="preserve">, </w:t>
      </w:r>
      <w:r w:rsidR="00F8746B" w:rsidRPr="009602BC">
        <w:rPr>
          <w:rFonts w:ascii="Times New Roman" w:hAnsi="Times New Roman" w:cs="Times New Roman"/>
          <w:sz w:val="28"/>
          <w:szCs w:val="28"/>
        </w:rPr>
        <w:t>овечью шерсть, лебяжий пух</w:t>
      </w:r>
      <w:r w:rsidR="00B86EB1" w:rsidRPr="009602BC">
        <w:rPr>
          <w:rFonts w:ascii="Times New Roman" w:hAnsi="Times New Roman" w:cs="Times New Roman"/>
          <w:sz w:val="28"/>
          <w:szCs w:val="28"/>
        </w:rPr>
        <w:t xml:space="preserve">, </w:t>
      </w:r>
      <w:r w:rsidR="00F8746B" w:rsidRPr="009602BC">
        <w:rPr>
          <w:rFonts w:ascii="Times New Roman" w:hAnsi="Times New Roman" w:cs="Times New Roman"/>
          <w:sz w:val="28"/>
          <w:szCs w:val="28"/>
        </w:rPr>
        <w:t>позже стал применяться каучук. В</w:t>
      </w:r>
      <w:r w:rsidR="00B86EB1" w:rsidRPr="009602BC">
        <w:rPr>
          <w:rFonts w:ascii="Times New Roman" w:hAnsi="Times New Roman" w:cs="Times New Roman"/>
          <w:sz w:val="28"/>
          <w:szCs w:val="28"/>
        </w:rPr>
        <w:t xml:space="preserve"> наше время </w:t>
      </w:r>
      <w:r w:rsidRPr="009602BC">
        <w:rPr>
          <w:rFonts w:ascii="Times New Roman" w:hAnsi="Times New Roman" w:cs="Times New Roman"/>
          <w:sz w:val="28"/>
          <w:szCs w:val="28"/>
        </w:rPr>
        <w:t xml:space="preserve">используют </w:t>
      </w:r>
      <w:r w:rsidR="00B86EB1" w:rsidRPr="009602BC">
        <w:rPr>
          <w:rFonts w:ascii="Times New Roman" w:hAnsi="Times New Roman" w:cs="Times New Roman"/>
          <w:sz w:val="28"/>
          <w:szCs w:val="28"/>
        </w:rPr>
        <w:t>поролон и синтепон.</w:t>
      </w:r>
    </w:p>
    <w:p w:rsidR="00B86EB1" w:rsidRPr="009602BC" w:rsidRDefault="00F8746B"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 связи с появлением новых стилей</w:t>
      </w:r>
      <w:r w:rsidR="00B86EB1" w:rsidRPr="009602BC">
        <w:rPr>
          <w:rFonts w:ascii="Times New Roman" w:hAnsi="Times New Roman" w:cs="Times New Roman"/>
          <w:sz w:val="28"/>
          <w:szCs w:val="28"/>
        </w:rPr>
        <w:t xml:space="preserve"> в архитектуре и дизайне интерьеров </w:t>
      </w:r>
      <w:r w:rsidRPr="009602BC">
        <w:rPr>
          <w:rFonts w:ascii="Times New Roman" w:hAnsi="Times New Roman" w:cs="Times New Roman"/>
          <w:sz w:val="28"/>
          <w:szCs w:val="28"/>
        </w:rPr>
        <w:t>м</w:t>
      </w:r>
      <w:r w:rsidR="00B86EB1" w:rsidRPr="009602BC">
        <w:rPr>
          <w:rFonts w:ascii="Times New Roman" w:hAnsi="Times New Roman" w:cs="Times New Roman"/>
          <w:sz w:val="28"/>
          <w:szCs w:val="28"/>
        </w:rPr>
        <w:t>ебель видоизменялась</w:t>
      </w:r>
      <w:r w:rsidRPr="009602BC">
        <w:rPr>
          <w:rFonts w:ascii="Times New Roman" w:hAnsi="Times New Roman" w:cs="Times New Roman"/>
          <w:sz w:val="28"/>
          <w:szCs w:val="28"/>
        </w:rPr>
        <w:t>: упрощалась или</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 xml:space="preserve">усложнялась </w:t>
      </w:r>
      <w:r w:rsidR="00B86EB1" w:rsidRPr="009602BC">
        <w:rPr>
          <w:rFonts w:ascii="Times New Roman" w:hAnsi="Times New Roman" w:cs="Times New Roman"/>
          <w:sz w:val="28"/>
          <w:szCs w:val="28"/>
        </w:rPr>
        <w:t>в зависимости от тенденций моды. Появились стул без спинки - пуф и без спинки, но с подушками, диван - софа.</w:t>
      </w:r>
      <w:r w:rsidRPr="009602BC">
        <w:rPr>
          <w:rFonts w:ascii="Times New Roman" w:hAnsi="Times New Roman" w:cs="Times New Roman"/>
          <w:sz w:val="28"/>
          <w:szCs w:val="28"/>
        </w:rPr>
        <w:t xml:space="preserve"> </w:t>
      </w:r>
      <w:r w:rsidR="00B86EB1" w:rsidRPr="009602BC">
        <w:rPr>
          <w:rFonts w:ascii="Times New Roman" w:hAnsi="Times New Roman" w:cs="Times New Roman"/>
          <w:sz w:val="28"/>
          <w:szCs w:val="28"/>
        </w:rPr>
        <w:t xml:space="preserve">Помимо архитектурных стилей, мебель очень "зависела" и от страны, где она создавалась. Во Франции - изящная и декоративная, в Германии - прочная с обильным скульптурным декором, демонстрирующая достаток хозяина, в Скандинавии - удобная и функциональная. </w:t>
      </w:r>
      <w:r w:rsidRPr="009602BC">
        <w:rPr>
          <w:rFonts w:ascii="Times New Roman" w:hAnsi="Times New Roman" w:cs="Times New Roman"/>
          <w:sz w:val="28"/>
          <w:szCs w:val="28"/>
        </w:rPr>
        <w:t>Англичане</w:t>
      </w:r>
      <w:r w:rsidR="00B86EB1" w:rsidRPr="009602BC">
        <w:rPr>
          <w:rFonts w:ascii="Times New Roman" w:hAnsi="Times New Roman" w:cs="Times New Roman"/>
          <w:sz w:val="28"/>
          <w:szCs w:val="28"/>
        </w:rPr>
        <w:t xml:space="preserve"> создали собственный кабинетный стиль благодаря мастеру Т. Чиппендейлу, давшему имя этому стилю. Рациональность форм такой мебели из благородного дерева сочеталась с искусным и тонким декором. Подражание чиппендейловскому стилю в Соединенных Штатах получило название колониального стиля в мебели.</w:t>
      </w:r>
    </w:p>
    <w:p w:rsidR="00B86EB1" w:rsidRPr="009602BC" w:rsidRDefault="00B86EB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Совершенно отдельно и независимо от европейских влияний стоят интерьеры Востока. Много плетеных вещей из тростника, веревок или полосок кожи, мебель из темного, почти черного дерева. Все низкое, непривычное для европейского глаза: ширмы и пуфики, скамейки, вставляемые одна в другую</w:t>
      </w:r>
      <w:r w:rsidR="00F8746B" w:rsidRPr="009602BC">
        <w:rPr>
          <w:rFonts w:ascii="Times New Roman" w:hAnsi="Times New Roman" w:cs="Times New Roman"/>
          <w:sz w:val="28"/>
          <w:szCs w:val="28"/>
        </w:rPr>
        <w:t>.</w:t>
      </w:r>
    </w:p>
    <w:p w:rsidR="00B86EB1" w:rsidRPr="009602BC" w:rsidRDefault="00F8746B"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Россия</w:t>
      </w:r>
      <w:r w:rsidR="00B86EB1" w:rsidRPr="009602BC">
        <w:rPr>
          <w:rFonts w:ascii="Times New Roman" w:hAnsi="Times New Roman" w:cs="Times New Roman"/>
          <w:sz w:val="28"/>
          <w:szCs w:val="28"/>
        </w:rPr>
        <w:t xml:space="preserve"> внесла свой вклад в формирование мебельных стилей. Особенность нашей страны - суровый климат, и жилые помещения, обогреваемые печью, были небольшими, а семьи, проживающие в них, могли состоять из нескольких поколений. Поэтому мебель была многофункциональной. Изобретени</w:t>
      </w:r>
      <w:r w:rsidRPr="009602BC">
        <w:rPr>
          <w:rFonts w:ascii="Times New Roman" w:hAnsi="Times New Roman" w:cs="Times New Roman"/>
          <w:sz w:val="28"/>
          <w:szCs w:val="28"/>
        </w:rPr>
        <w:t>е русского интерьера - лавки -</w:t>
      </w:r>
      <w:r w:rsidR="009602BC">
        <w:rPr>
          <w:rFonts w:ascii="Times New Roman" w:hAnsi="Times New Roman" w:cs="Times New Roman"/>
          <w:sz w:val="28"/>
          <w:szCs w:val="28"/>
        </w:rPr>
        <w:t xml:space="preserve"> </w:t>
      </w:r>
      <w:r w:rsidR="00B86EB1" w:rsidRPr="009602BC">
        <w:rPr>
          <w:rFonts w:ascii="Times New Roman" w:hAnsi="Times New Roman" w:cs="Times New Roman"/>
          <w:sz w:val="28"/>
          <w:szCs w:val="28"/>
        </w:rPr>
        <w:t>широкие и длинные скам</w:t>
      </w:r>
      <w:r w:rsidRPr="009602BC">
        <w:rPr>
          <w:rFonts w:ascii="Times New Roman" w:hAnsi="Times New Roman" w:cs="Times New Roman"/>
          <w:sz w:val="28"/>
          <w:szCs w:val="28"/>
        </w:rPr>
        <w:t xml:space="preserve">ьи без спинок. </w:t>
      </w:r>
      <w:r w:rsidR="00B86EB1" w:rsidRPr="009602BC">
        <w:rPr>
          <w:rFonts w:ascii="Times New Roman" w:hAnsi="Times New Roman" w:cs="Times New Roman"/>
          <w:sz w:val="28"/>
          <w:szCs w:val="28"/>
        </w:rPr>
        <w:t>Когда русский быт срав</w:t>
      </w:r>
      <w:r w:rsidRPr="009602BC">
        <w:rPr>
          <w:rFonts w:ascii="Times New Roman" w:hAnsi="Times New Roman" w:cs="Times New Roman"/>
          <w:sz w:val="28"/>
          <w:szCs w:val="28"/>
        </w:rPr>
        <w:t xml:space="preserve">нялся по комфорту с европейским, </w:t>
      </w:r>
      <w:r w:rsidR="00B86EB1" w:rsidRPr="009602BC">
        <w:rPr>
          <w:rFonts w:ascii="Times New Roman" w:hAnsi="Times New Roman" w:cs="Times New Roman"/>
          <w:sz w:val="28"/>
          <w:szCs w:val="28"/>
        </w:rPr>
        <w:t>интерьеры в стиле русского классицизма тоже имели свои особенности: в первую очередь</w:t>
      </w:r>
      <w:r w:rsidRPr="009602BC">
        <w:rPr>
          <w:rFonts w:ascii="Times New Roman" w:hAnsi="Times New Roman" w:cs="Times New Roman"/>
          <w:sz w:val="28"/>
          <w:szCs w:val="28"/>
        </w:rPr>
        <w:t xml:space="preserve"> -</w:t>
      </w:r>
      <w:r w:rsidR="009602BC">
        <w:rPr>
          <w:rFonts w:ascii="Times New Roman" w:hAnsi="Times New Roman" w:cs="Times New Roman"/>
          <w:sz w:val="28"/>
          <w:szCs w:val="28"/>
        </w:rPr>
        <w:t xml:space="preserve"> </w:t>
      </w:r>
      <w:r w:rsidR="00B86EB1" w:rsidRPr="009602BC">
        <w:rPr>
          <w:rFonts w:ascii="Times New Roman" w:hAnsi="Times New Roman" w:cs="Times New Roman"/>
          <w:sz w:val="28"/>
          <w:szCs w:val="28"/>
        </w:rPr>
        <w:t>это материал - карельская береза с неповторимым декоративным рисунком древесины.</w:t>
      </w:r>
    </w:p>
    <w:p w:rsidR="00B86EB1" w:rsidRPr="009602BC" w:rsidRDefault="00B86EB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 двадцатом</w:t>
      </w:r>
      <w:r w:rsidR="00FE1AF2" w:rsidRPr="009602BC">
        <w:rPr>
          <w:rFonts w:ascii="Times New Roman" w:hAnsi="Times New Roman" w:cs="Times New Roman"/>
          <w:sz w:val="28"/>
          <w:szCs w:val="28"/>
        </w:rPr>
        <w:t xml:space="preserve"> веке бурно развивается химия,</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 xml:space="preserve">появление новых синтетических материалов и пластмассы произвело </w:t>
      </w:r>
      <w:r w:rsidR="00FE1AF2" w:rsidRPr="009602BC">
        <w:rPr>
          <w:rFonts w:ascii="Times New Roman" w:hAnsi="Times New Roman" w:cs="Times New Roman"/>
          <w:sz w:val="28"/>
          <w:szCs w:val="28"/>
        </w:rPr>
        <w:t xml:space="preserve">прорыв </w:t>
      </w:r>
      <w:r w:rsidRPr="009602BC">
        <w:rPr>
          <w:rFonts w:ascii="Times New Roman" w:hAnsi="Times New Roman" w:cs="Times New Roman"/>
          <w:sz w:val="28"/>
          <w:szCs w:val="28"/>
        </w:rPr>
        <w:t>в мебельной индустрии</w:t>
      </w:r>
      <w:r w:rsidR="00FE1AF2" w:rsidRPr="009602BC">
        <w:rPr>
          <w:rFonts w:ascii="Times New Roman" w:hAnsi="Times New Roman" w:cs="Times New Roman"/>
          <w:sz w:val="28"/>
          <w:szCs w:val="28"/>
        </w:rPr>
        <w:t xml:space="preserve">. </w:t>
      </w:r>
      <w:r w:rsidRPr="009602BC">
        <w:rPr>
          <w:rFonts w:ascii="Times New Roman" w:hAnsi="Times New Roman" w:cs="Times New Roman"/>
          <w:sz w:val="28"/>
          <w:szCs w:val="28"/>
        </w:rPr>
        <w:t>Производство мебели</w:t>
      </w:r>
      <w:r w:rsidR="00FE1AF2" w:rsidRPr="009602BC">
        <w:rPr>
          <w:rFonts w:ascii="Times New Roman" w:hAnsi="Times New Roman" w:cs="Times New Roman"/>
          <w:sz w:val="28"/>
          <w:szCs w:val="28"/>
        </w:rPr>
        <w:t xml:space="preserve"> увеличилось</w:t>
      </w:r>
      <w:r w:rsidRPr="009602BC">
        <w:rPr>
          <w:rFonts w:ascii="Times New Roman" w:hAnsi="Times New Roman" w:cs="Times New Roman"/>
          <w:sz w:val="28"/>
          <w:szCs w:val="28"/>
        </w:rPr>
        <w:t>, дерево сменили заменители.</w:t>
      </w:r>
    </w:p>
    <w:p w:rsidR="00FE1AF2" w:rsidRPr="009602BC" w:rsidRDefault="00B86EB1" w:rsidP="009602BC">
      <w:pPr>
        <w:spacing w:line="360" w:lineRule="auto"/>
        <w:ind w:firstLine="709"/>
        <w:jc w:val="both"/>
        <w:rPr>
          <w:sz w:val="28"/>
          <w:szCs w:val="28"/>
        </w:rPr>
      </w:pPr>
      <w:r w:rsidRPr="009602BC">
        <w:rPr>
          <w:sz w:val="28"/>
          <w:szCs w:val="28"/>
        </w:rPr>
        <w:t>Сегодняшнее время все расставило по местам: большое разнообразие стилей, качества изготовления</w:t>
      </w:r>
      <w:r w:rsidR="00FE1AF2" w:rsidRPr="009602BC">
        <w:rPr>
          <w:sz w:val="28"/>
          <w:szCs w:val="28"/>
        </w:rPr>
        <w:t xml:space="preserve">, используемых материалов, </w:t>
      </w:r>
      <w:r w:rsidRPr="009602BC">
        <w:rPr>
          <w:sz w:val="28"/>
          <w:szCs w:val="28"/>
        </w:rPr>
        <w:t>соответственно, и большой ценовой разброс - это современное состояние мебельного рынка. Изменился стиль жизни, и появились новые виды мебели</w:t>
      </w:r>
      <w:r w:rsidR="00FE1AF2" w:rsidRPr="009602BC">
        <w:rPr>
          <w:sz w:val="28"/>
          <w:szCs w:val="28"/>
        </w:rPr>
        <w:t>. Сейчас</w:t>
      </w:r>
      <w:r w:rsidRPr="009602BC">
        <w:rPr>
          <w:sz w:val="28"/>
          <w:szCs w:val="28"/>
        </w:rPr>
        <w:t xml:space="preserve"> каждый руководствуется в выборе мебели собственным вкусом и советами дизайнера, ограничиваясь только чувством меры и платежеспособностью. Создание мебели стало искусством</w:t>
      </w:r>
      <w:r w:rsidR="007C16CE" w:rsidRPr="009602BC">
        <w:rPr>
          <w:sz w:val="28"/>
          <w:szCs w:val="28"/>
        </w:rPr>
        <w:t>.</w:t>
      </w:r>
    </w:p>
    <w:p w:rsidR="009602BC" w:rsidRDefault="009602BC" w:rsidP="009602BC">
      <w:pPr>
        <w:spacing w:line="360" w:lineRule="auto"/>
        <w:ind w:firstLine="709"/>
        <w:jc w:val="both"/>
        <w:rPr>
          <w:sz w:val="28"/>
          <w:szCs w:val="28"/>
        </w:rPr>
      </w:pPr>
    </w:p>
    <w:p w:rsidR="00E344B5" w:rsidRDefault="00FE1AF2" w:rsidP="009602BC">
      <w:pPr>
        <w:spacing w:line="360" w:lineRule="auto"/>
        <w:ind w:firstLine="709"/>
        <w:jc w:val="center"/>
        <w:rPr>
          <w:sz w:val="28"/>
          <w:szCs w:val="28"/>
        </w:rPr>
      </w:pPr>
      <w:r w:rsidRPr="009602BC">
        <w:rPr>
          <w:sz w:val="28"/>
          <w:szCs w:val="28"/>
        </w:rPr>
        <w:t>1.2 Характеристика мебели для сидения и лежания</w:t>
      </w:r>
    </w:p>
    <w:p w:rsidR="009602BC" w:rsidRPr="009602BC" w:rsidRDefault="009602BC" w:rsidP="009602BC">
      <w:pPr>
        <w:spacing w:line="360" w:lineRule="auto"/>
        <w:ind w:firstLine="709"/>
        <w:jc w:val="both"/>
        <w:rPr>
          <w:sz w:val="28"/>
          <w:szCs w:val="28"/>
        </w:rPr>
      </w:pPr>
    </w:p>
    <w:p w:rsidR="003A1F88" w:rsidRPr="009602BC" w:rsidRDefault="0046181E"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Одной из характеристик комфортности мебели для сидения и лежания является ее мягкость. </w:t>
      </w:r>
      <w:r w:rsidR="003A1F88" w:rsidRPr="009602BC">
        <w:rPr>
          <w:rFonts w:ascii="Times New Roman" w:hAnsi="Times New Roman" w:cs="Times New Roman"/>
          <w:sz w:val="28"/>
          <w:szCs w:val="28"/>
        </w:rPr>
        <w:t xml:space="preserve">Мягкость </w:t>
      </w:r>
      <w:r w:rsidRPr="009602BC">
        <w:rPr>
          <w:rFonts w:ascii="Times New Roman" w:hAnsi="Times New Roman" w:cs="Times New Roman"/>
          <w:sz w:val="28"/>
          <w:szCs w:val="28"/>
        </w:rPr>
        <w:t xml:space="preserve">- </w:t>
      </w:r>
      <w:r w:rsidR="003A1F88" w:rsidRPr="009602BC">
        <w:rPr>
          <w:rFonts w:ascii="Times New Roman" w:hAnsi="Times New Roman" w:cs="Times New Roman"/>
          <w:sz w:val="28"/>
          <w:szCs w:val="28"/>
        </w:rPr>
        <w:t>обеспечивается с помощью легко деформируемых упругих материалов, а также подбором схем формирования настилов из материалов различной мягкости. Физиологическое ощущение мягкости воспринимается как ощущение давления упругих материалов при воздействии на них человека.</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Долговечность мягких элементов во многом зависит от материалов, применяемых для формирования настилов. Наиболее долговечны материалы животного происхождения (</w:t>
      </w:r>
      <w:r w:rsidR="00BA0B1D" w:rsidRPr="009602BC">
        <w:rPr>
          <w:rFonts w:ascii="Times New Roman" w:hAnsi="Times New Roman" w:cs="Times New Roman"/>
          <w:sz w:val="28"/>
          <w:szCs w:val="28"/>
        </w:rPr>
        <w:t xml:space="preserve">конский </w:t>
      </w:r>
      <w:r w:rsidRPr="009602BC">
        <w:rPr>
          <w:rFonts w:ascii="Times New Roman" w:hAnsi="Times New Roman" w:cs="Times New Roman"/>
          <w:sz w:val="28"/>
          <w:szCs w:val="28"/>
        </w:rPr>
        <w:t>волос), менее долговечны — синтетического и растительного. Диваны, кресла и пуфы иногда оборудуют колесами, и тогда их можно передвигать и устанавливать в любом месте дома. Такая «мобильная» мебель сейчас в моде.</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Уровень комфортности мягкой мебели и ее цена зависят как от технологии ее изготовления, так и от качества и набора использованных материалов.</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Лучшей набивкой для диванов и кресел считаются натуральные материалы: ватин, войлок, пух и перо. В массовом производстве широко используются поролон и вспененные синтетические материалы (полиуретан, синтепон и т.п.). Хороша мягкая мебель, в которой слоями располагаются различные материалы. В «начинке» мягкой мебели часто применяются пружинные блоки.</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Обивка мягкой мебели может быть изготовлена как из ткани, так и из кожи. Современные ткани для обивки очень разнообразны. Это может быть искусственный бархат или велюр со специальными пропитками, гобелен, жаккард, шинилл и т.д. Ворсовые ткани, которые быстро изнашиваются и требуют тщательного ухода, постепенно выходят из моды.</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Мягкая мебель с кожаной обивкой - обычно самая дорогая и престижная. Кожа для производства мебели требуется высококачественная, это гарантия того, что мебель долго прослужит. На плохо выделенной коже уже через пару лет эксплуатации появляются трещины и потертости. Кожзаменители в производстве мебели для дома используются очень редко.</w:t>
      </w:r>
    </w:p>
    <w:p w:rsidR="00CC548A" w:rsidRPr="009602BC" w:rsidRDefault="00CC548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Эстетические свойства мебели для сидения и лежания характеризуются художественно-декоративной выразительностью, целостностью, наличием дефектов.</w:t>
      </w:r>
    </w:p>
    <w:p w:rsidR="00CC548A" w:rsidRPr="009602BC" w:rsidRDefault="00CC548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Долговечность мебели для сидения и лежания характеризуется сроком службы в течении которого потребитель имеет возможность использовать ее по назначению. Надежность мебели зависит от свойств мебельных материалов и способности мебели сохранять свои потребительские свойства.</w:t>
      </w:r>
    </w:p>
    <w:p w:rsidR="003A1F88" w:rsidRPr="009602BC" w:rsidRDefault="00CC548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Ремонтопригодность мебели характеризуется возможностью проведения реставрационных работ.</w:t>
      </w:r>
    </w:p>
    <w:p w:rsidR="009602BC" w:rsidRDefault="009602BC" w:rsidP="009602BC">
      <w:pPr>
        <w:spacing w:line="360" w:lineRule="auto"/>
        <w:ind w:firstLine="709"/>
        <w:jc w:val="both"/>
        <w:rPr>
          <w:sz w:val="28"/>
          <w:szCs w:val="28"/>
        </w:rPr>
      </w:pPr>
    </w:p>
    <w:p w:rsidR="00E344B5" w:rsidRDefault="00E344B5" w:rsidP="009602BC">
      <w:pPr>
        <w:spacing w:line="360" w:lineRule="auto"/>
        <w:ind w:firstLine="709"/>
        <w:jc w:val="center"/>
        <w:rPr>
          <w:sz w:val="28"/>
          <w:szCs w:val="28"/>
        </w:rPr>
      </w:pPr>
      <w:r w:rsidRPr="009602BC">
        <w:rPr>
          <w:sz w:val="28"/>
          <w:szCs w:val="28"/>
        </w:rPr>
        <w:t>1.3 Классификация и ассортимент мебели для сидения и лежания</w:t>
      </w:r>
    </w:p>
    <w:p w:rsidR="009602BC" w:rsidRPr="009602BC" w:rsidRDefault="009602BC" w:rsidP="009602BC">
      <w:pPr>
        <w:spacing w:line="360" w:lineRule="auto"/>
        <w:ind w:firstLine="709"/>
        <w:jc w:val="both"/>
        <w:rPr>
          <w:sz w:val="28"/>
          <w:szCs w:val="28"/>
        </w:rPr>
      </w:pPr>
    </w:p>
    <w:p w:rsidR="0046181E"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Мебель для сидения и лежания предназначена для размещения человека в положениях сидя и лежа.</w:t>
      </w:r>
      <w:r w:rsidR="0046181E" w:rsidRPr="009602BC">
        <w:rPr>
          <w:rFonts w:ascii="Times New Roman" w:hAnsi="Times New Roman" w:cs="Times New Roman"/>
          <w:sz w:val="28"/>
          <w:szCs w:val="28"/>
        </w:rPr>
        <w:t xml:space="preserve"> Для изготовления мебели применяют материалы разные по назначению и природе.</w:t>
      </w:r>
    </w:p>
    <w:p w:rsidR="0046181E" w:rsidRPr="009602BC" w:rsidRDefault="0046181E"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Классификация </w:t>
      </w:r>
      <w:r w:rsidR="00525155" w:rsidRPr="009602BC">
        <w:rPr>
          <w:rFonts w:ascii="Times New Roman" w:hAnsi="Times New Roman" w:cs="Times New Roman"/>
          <w:sz w:val="28"/>
          <w:szCs w:val="28"/>
        </w:rPr>
        <w:t>№ 1 по назначению мебельные материалы могут быть:</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обивочные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конструкционные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настилочные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пружинящие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эластичные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крепежные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клеящие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фурнитура</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Классификация №2 по природе мебельные материалы могут быть:</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древесные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металлические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полимерные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текстильные</w:t>
      </w:r>
    </w:p>
    <w:p w:rsidR="00525155"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стекловолокнистые и др.</w:t>
      </w:r>
    </w:p>
    <w:p w:rsidR="003A1F88" w:rsidRPr="009602BC" w:rsidRDefault="0052515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Классификация №3 по функциональному назначению выделяют </w:t>
      </w:r>
      <w:r w:rsidR="003A1F88" w:rsidRPr="009602BC">
        <w:rPr>
          <w:rFonts w:ascii="Times New Roman" w:hAnsi="Times New Roman" w:cs="Times New Roman"/>
          <w:sz w:val="28"/>
          <w:szCs w:val="28"/>
        </w:rPr>
        <w:t>следующие предметы мебели</w:t>
      </w:r>
      <w:r w:rsidRPr="009602BC">
        <w:rPr>
          <w:rFonts w:ascii="Times New Roman" w:hAnsi="Times New Roman" w:cs="Times New Roman"/>
          <w:sz w:val="28"/>
          <w:szCs w:val="28"/>
        </w:rPr>
        <w:t xml:space="preserve"> для сидения и лежания</w:t>
      </w:r>
      <w:r w:rsidR="003A1F88" w:rsidRPr="009602BC">
        <w:rPr>
          <w:rFonts w:ascii="Times New Roman" w:hAnsi="Times New Roman" w:cs="Times New Roman"/>
          <w:sz w:val="28"/>
          <w:szCs w:val="28"/>
        </w:rPr>
        <w:t>:</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кровать - изделие, предназначенное для сна, с матрацем, с одной или</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двумя спинками;</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кровать одинарная - предназначена для одного человека;</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кровать двойная - предназначена для двух человек;</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диван - комбинированное изделие со спинкой, предназначенное для сидения нескольких человек;</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диван-кровать - диван, трансформируемый в кровать;</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кушетка - изделие с головной спинкой и подголовником или без них, предназначенное для лежания;</w:t>
      </w:r>
    </w:p>
    <w:p w:rsidR="003A1F88" w:rsidRPr="009602BC" w:rsidRDefault="00936E16"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 </w:t>
      </w:r>
      <w:r w:rsidR="003A1F88" w:rsidRPr="009602BC">
        <w:rPr>
          <w:rFonts w:ascii="Times New Roman" w:hAnsi="Times New Roman" w:cs="Times New Roman"/>
          <w:sz w:val="28"/>
          <w:szCs w:val="28"/>
        </w:rPr>
        <w:t>тахта - широкая кушетка с продольной спинкой или без нее, предназначенная для лежания;</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скамья - изделие со спинкой и подлокотниками или без них, с высотой сиденья, равной его глубине или большей ее, предназначенное для сидения нескольких человек;</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табурет - изделие без спинки и подлокотников, с жестким сиденьем (или с настилом), предназначенное для сидения одного человека;</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банкетка - изделие без спинки, с обитой поверхностью для сидения, предназначенное для одного или нескольких человек;</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стул - изделие со спинкой, подлокотниками или без них, с высотой сиденья, функционально удобной при соотношении его с высотой стола (обеденного, письменного), предназначенное для сидения одного человека;</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кресло - комфортабельное изделие мебели со спинкой, подлокотниками или без них, предназначенное для сидения одного человека;</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кресло рабочее (стул рабочий) - изделие с подлокотниками, с высотой сиденья, равной высоте сиденья стула;</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кресло для отдыха - изделие с подлокотниками или без них, с высотой сиденья, меньшей высоты сиденья стула;</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кресло-кровать - изделие для отдыха, которое в трансформированном положении может</w:t>
      </w:r>
      <w:r w:rsidR="00CC548A" w:rsidRPr="009602BC">
        <w:rPr>
          <w:rFonts w:ascii="Times New Roman" w:hAnsi="Times New Roman" w:cs="Times New Roman"/>
          <w:sz w:val="28"/>
          <w:szCs w:val="28"/>
        </w:rPr>
        <w:t xml:space="preserve"> быть использовано для лежания;</w:t>
      </w:r>
    </w:p>
    <w:p w:rsidR="003A1F88" w:rsidRPr="009602BC" w:rsidRDefault="003A1F88"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кресло-качалка;</w:t>
      </w:r>
    </w:p>
    <w:p w:rsidR="003A1F88" w:rsidRPr="009602BC" w:rsidRDefault="00936E16"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 </w:t>
      </w:r>
      <w:r w:rsidR="003A1F88" w:rsidRPr="009602BC">
        <w:rPr>
          <w:rFonts w:ascii="Times New Roman" w:hAnsi="Times New Roman" w:cs="Times New Roman"/>
          <w:sz w:val="28"/>
          <w:szCs w:val="28"/>
        </w:rPr>
        <w:t>шезлонг - легкое кресло, предназначенное для отдыха полулежа, трансформируется во время использования.</w:t>
      </w:r>
    </w:p>
    <w:p w:rsidR="003A1F88" w:rsidRPr="009602BC" w:rsidRDefault="003A1F88" w:rsidP="009602BC">
      <w:pPr>
        <w:spacing w:line="360" w:lineRule="auto"/>
        <w:ind w:firstLine="709"/>
        <w:jc w:val="both"/>
        <w:rPr>
          <w:sz w:val="28"/>
          <w:szCs w:val="28"/>
        </w:rPr>
      </w:pPr>
    </w:p>
    <w:p w:rsidR="00A56A11" w:rsidRDefault="00E344B5" w:rsidP="009602BC">
      <w:pPr>
        <w:spacing w:line="360" w:lineRule="auto"/>
        <w:ind w:firstLine="709"/>
        <w:jc w:val="center"/>
        <w:rPr>
          <w:sz w:val="28"/>
          <w:szCs w:val="28"/>
        </w:rPr>
      </w:pPr>
      <w:r w:rsidRPr="009602BC">
        <w:rPr>
          <w:sz w:val="28"/>
          <w:szCs w:val="28"/>
        </w:rPr>
        <w:t>1.4 Требования к качеству мебели для сидения и лежания</w:t>
      </w:r>
    </w:p>
    <w:p w:rsidR="009602BC" w:rsidRPr="009602BC" w:rsidRDefault="009602BC" w:rsidP="009602BC">
      <w:pPr>
        <w:spacing w:line="360" w:lineRule="auto"/>
        <w:ind w:firstLine="709"/>
        <w:jc w:val="both"/>
        <w:rPr>
          <w:sz w:val="28"/>
          <w:szCs w:val="28"/>
        </w:rPr>
      </w:pP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Требования к качеству мебели для сидения и лежа</w:t>
      </w:r>
      <w:r w:rsidR="002B6434" w:rsidRPr="009602BC">
        <w:rPr>
          <w:rFonts w:ascii="Times New Roman" w:hAnsi="Times New Roman" w:cs="Times New Roman"/>
          <w:sz w:val="28"/>
          <w:szCs w:val="28"/>
        </w:rPr>
        <w:t>ния определены в ГОСТ 19917-93.</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Количество допускаемых пороков на деталях из массивной древесины зависит от вида поверхности: видимая (лицевая или внутренняя) и невидимая (наружная или внутренняя). Пороки древесины (сучки, трещины, пороки строения, грибные и биологические повреждения), а также механические повреждения допускаются</w:t>
      </w:r>
      <w:r w:rsidR="002B6434" w:rsidRPr="009602BC">
        <w:rPr>
          <w:rFonts w:ascii="Times New Roman" w:hAnsi="Times New Roman" w:cs="Times New Roman"/>
          <w:sz w:val="28"/>
          <w:szCs w:val="28"/>
        </w:rPr>
        <w:t xml:space="preserve"> </w:t>
      </w:r>
      <w:r w:rsidRPr="009602BC">
        <w:rPr>
          <w:rFonts w:ascii="Times New Roman" w:hAnsi="Times New Roman" w:cs="Times New Roman"/>
          <w:sz w:val="28"/>
          <w:szCs w:val="28"/>
        </w:rPr>
        <w:t>в зависимости от вида поверхности, вида мебели (в состав которой входит деталь), характера обработки поверхности, количества и размеров пороков древесины.</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При облицовывании деталей волокна древесины облицовки должны быть расположены под углом 45—90° по отношению к волокнам древесины основы, в некоторых случаях (установлены стандартом) допускается иное расположение шпона.</w:t>
      </w:r>
    </w:p>
    <w:p w:rsidR="00F16383"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Спинка и сиденье изделий мебели для сидения и лежания могут быть мягкими или жесткими. К жестким элементам мебели относятся элементы без настила или с настилом толщиной до </w:t>
      </w:r>
      <w:smartTag w:uri="urn:schemas-microsoft-com:office:smarttags" w:element="metricconverter">
        <w:smartTagPr>
          <w:attr w:name="ProductID" w:val="20 мм"/>
        </w:smartTagPr>
        <w:r w:rsidRPr="009602BC">
          <w:rPr>
            <w:rFonts w:ascii="Times New Roman" w:hAnsi="Times New Roman" w:cs="Times New Roman"/>
            <w:sz w:val="28"/>
            <w:szCs w:val="28"/>
          </w:rPr>
          <w:t>20 мм</w:t>
        </w:r>
      </w:smartTag>
      <w:r w:rsidRPr="009602BC">
        <w:rPr>
          <w:rFonts w:ascii="Times New Roman" w:hAnsi="Times New Roman" w:cs="Times New Roman"/>
          <w:sz w:val="28"/>
          <w:szCs w:val="28"/>
        </w:rPr>
        <w:t>.</w:t>
      </w:r>
    </w:p>
    <w:p w:rsidR="00F16383"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Категории мягкости элементов мягкой мебели определяются в зависимости от величины деформации мягкого элемента</w:t>
      </w:r>
      <w:r w:rsidR="00F16383" w:rsidRPr="009602BC">
        <w:rPr>
          <w:rFonts w:ascii="Times New Roman" w:hAnsi="Times New Roman" w:cs="Times New Roman"/>
          <w:sz w:val="28"/>
          <w:szCs w:val="28"/>
        </w:rPr>
        <w:t xml:space="preserve"> (табл. 1)</w:t>
      </w:r>
      <w:r w:rsidR="00E239B9" w:rsidRPr="009602BC">
        <w:rPr>
          <w:rFonts w:ascii="Times New Roman" w:hAnsi="Times New Roman" w:cs="Times New Roman"/>
          <w:sz w:val="28"/>
          <w:szCs w:val="28"/>
        </w:rPr>
        <w:t>.</w:t>
      </w:r>
    </w:p>
    <w:p w:rsidR="009602BC" w:rsidRPr="009602BC" w:rsidRDefault="009602BC" w:rsidP="009602BC">
      <w:pPr>
        <w:pStyle w:val="a6"/>
        <w:spacing w:line="360" w:lineRule="auto"/>
        <w:ind w:firstLine="709"/>
        <w:jc w:val="both"/>
        <w:rPr>
          <w:rFonts w:ascii="Times New Roman" w:hAnsi="Times New Roman" w:cs="Times New Roman"/>
          <w:sz w:val="28"/>
          <w:szCs w:val="28"/>
        </w:rPr>
      </w:pPr>
    </w:p>
    <w:p w:rsidR="00E239B9" w:rsidRPr="009602BC" w:rsidRDefault="00E239B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Таблица №1</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3954"/>
        <w:gridCol w:w="2251"/>
      </w:tblGrid>
      <w:tr w:rsidR="00F16383" w:rsidRPr="00851E54" w:rsidTr="00851E54">
        <w:trPr>
          <w:trHeight w:val="883"/>
        </w:trPr>
        <w:tc>
          <w:tcPr>
            <w:tcW w:w="3257" w:type="dxa"/>
            <w:shd w:val="clear" w:color="auto" w:fill="auto"/>
          </w:tcPr>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rPr>
              <w:t>Категории мягкости элементов мебели</w:t>
            </w:r>
          </w:p>
        </w:tc>
        <w:tc>
          <w:tcPr>
            <w:tcW w:w="3954" w:type="dxa"/>
            <w:shd w:val="clear" w:color="auto" w:fill="auto"/>
          </w:tcPr>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rPr>
              <w:t>Деформация мягкого элемента под нагрузкой 70 даН, мм</w:t>
            </w:r>
          </w:p>
        </w:tc>
        <w:tc>
          <w:tcPr>
            <w:tcW w:w="2251" w:type="dxa"/>
            <w:shd w:val="clear" w:color="auto" w:fill="auto"/>
          </w:tcPr>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rPr>
              <w:t>Податливость, мм/даН</w:t>
            </w:r>
          </w:p>
        </w:tc>
      </w:tr>
      <w:tr w:rsidR="00F16383" w:rsidRPr="00851E54" w:rsidTr="00851E54">
        <w:trPr>
          <w:trHeight w:val="781"/>
        </w:trPr>
        <w:tc>
          <w:tcPr>
            <w:tcW w:w="3257" w:type="dxa"/>
            <w:shd w:val="clear" w:color="auto" w:fill="auto"/>
          </w:tcPr>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rPr>
              <w:t>0</w:t>
            </w:r>
          </w:p>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lang w:val="en-US"/>
              </w:rPr>
              <w:t>I</w:t>
            </w:r>
          </w:p>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lang w:val="en-US"/>
              </w:rPr>
              <w:t>II</w:t>
            </w:r>
          </w:p>
          <w:p w:rsidR="00F16383" w:rsidRPr="00851E54" w:rsidRDefault="00F16383" w:rsidP="00851E54">
            <w:pPr>
              <w:pStyle w:val="a6"/>
              <w:spacing w:line="360" w:lineRule="auto"/>
              <w:jc w:val="both"/>
              <w:rPr>
                <w:rFonts w:ascii="Times New Roman" w:hAnsi="Times New Roman" w:cs="Times New Roman"/>
                <w:lang w:val="en-US"/>
              </w:rPr>
            </w:pPr>
            <w:r w:rsidRPr="00851E54">
              <w:rPr>
                <w:rFonts w:ascii="Times New Roman" w:hAnsi="Times New Roman" w:cs="Times New Roman"/>
                <w:lang w:val="en-US"/>
              </w:rPr>
              <w:t>III</w:t>
            </w:r>
          </w:p>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lang w:val="en-US"/>
              </w:rPr>
              <w:t>IV</w:t>
            </w:r>
          </w:p>
        </w:tc>
        <w:tc>
          <w:tcPr>
            <w:tcW w:w="3954" w:type="dxa"/>
            <w:shd w:val="clear" w:color="auto" w:fill="auto"/>
          </w:tcPr>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rPr>
              <w:t xml:space="preserve">не менее </w:t>
            </w:r>
            <w:smartTag w:uri="urn:schemas-microsoft-com:office:smarttags" w:element="metricconverter">
              <w:smartTagPr>
                <w:attr w:name="ProductID" w:val="120 мм"/>
              </w:smartTagPr>
              <w:r w:rsidRPr="00851E54">
                <w:rPr>
                  <w:rFonts w:ascii="Times New Roman" w:hAnsi="Times New Roman" w:cs="Times New Roman"/>
                </w:rPr>
                <w:t>120 мм</w:t>
              </w:r>
            </w:smartTag>
          </w:p>
          <w:p w:rsidR="00F16383" w:rsidRPr="00851E54" w:rsidRDefault="00F16383" w:rsidP="00851E54">
            <w:pPr>
              <w:spacing w:line="360" w:lineRule="auto"/>
              <w:jc w:val="both"/>
              <w:rPr>
                <w:sz w:val="20"/>
                <w:szCs w:val="20"/>
              </w:rPr>
            </w:pPr>
            <w:r w:rsidRPr="00851E54">
              <w:rPr>
                <w:sz w:val="20"/>
                <w:szCs w:val="20"/>
              </w:rPr>
              <w:t>от 95 до 115</w:t>
            </w:r>
          </w:p>
          <w:p w:rsidR="00F16383" w:rsidRPr="00851E54" w:rsidRDefault="00F16383" w:rsidP="00851E54">
            <w:pPr>
              <w:spacing w:line="360" w:lineRule="auto"/>
              <w:jc w:val="both"/>
              <w:rPr>
                <w:sz w:val="20"/>
                <w:szCs w:val="20"/>
              </w:rPr>
            </w:pPr>
            <w:r w:rsidRPr="00851E54">
              <w:rPr>
                <w:sz w:val="20"/>
                <w:szCs w:val="20"/>
              </w:rPr>
              <w:t>от 70 до 90</w:t>
            </w:r>
          </w:p>
          <w:p w:rsidR="00F16383" w:rsidRPr="00851E54" w:rsidRDefault="00F16383" w:rsidP="00851E54">
            <w:pPr>
              <w:spacing w:line="360" w:lineRule="auto"/>
              <w:jc w:val="both"/>
              <w:rPr>
                <w:sz w:val="20"/>
                <w:szCs w:val="20"/>
              </w:rPr>
            </w:pPr>
            <w:r w:rsidRPr="00851E54">
              <w:rPr>
                <w:sz w:val="20"/>
                <w:szCs w:val="20"/>
              </w:rPr>
              <w:t>от 50 до 65</w:t>
            </w:r>
          </w:p>
          <w:p w:rsidR="00F16383" w:rsidRPr="00851E54" w:rsidRDefault="00F16383" w:rsidP="00851E54">
            <w:pPr>
              <w:spacing w:line="360" w:lineRule="auto"/>
              <w:jc w:val="both"/>
              <w:rPr>
                <w:sz w:val="20"/>
                <w:szCs w:val="20"/>
              </w:rPr>
            </w:pPr>
            <w:r w:rsidRPr="00851E54">
              <w:rPr>
                <w:sz w:val="20"/>
                <w:szCs w:val="20"/>
              </w:rPr>
              <w:t>от 15 до 45</w:t>
            </w:r>
          </w:p>
        </w:tc>
        <w:tc>
          <w:tcPr>
            <w:tcW w:w="2251" w:type="dxa"/>
            <w:shd w:val="clear" w:color="auto" w:fill="auto"/>
          </w:tcPr>
          <w:p w:rsidR="00F16383" w:rsidRPr="00851E54" w:rsidRDefault="00F16383" w:rsidP="00851E54">
            <w:pPr>
              <w:pStyle w:val="a6"/>
              <w:spacing w:line="360" w:lineRule="auto"/>
              <w:jc w:val="both"/>
              <w:rPr>
                <w:rFonts w:ascii="Times New Roman" w:hAnsi="Times New Roman" w:cs="Times New Roman"/>
              </w:rPr>
            </w:pPr>
            <w:r w:rsidRPr="00851E54">
              <w:rPr>
                <w:rFonts w:ascii="Times New Roman" w:hAnsi="Times New Roman" w:cs="Times New Roman"/>
              </w:rPr>
              <w:t>от 2,4 до 4,2</w:t>
            </w:r>
          </w:p>
          <w:p w:rsidR="00F16383" w:rsidRPr="00851E54" w:rsidRDefault="00F16383" w:rsidP="00851E54">
            <w:pPr>
              <w:spacing w:line="360" w:lineRule="auto"/>
              <w:jc w:val="both"/>
              <w:rPr>
                <w:sz w:val="20"/>
                <w:szCs w:val="20"/>
              </w:rPr>
            </w:pPr>
            <w:r w:rsidRPr="00851E54">
              <w:rPr>
                <w:sz w:val="20"/>
                <w:szCs w:val="20"/>
              </w:rPr>
              <w:t>от 1,7 до 2,3</w:t>
            </w:r>
          </w:p>
          <w:p w:rsidR="00F16383" w:rsidRPr="00851E54" w:rsidRDefault="00F16383" w:rsidP="00851E54">
            <w:pPr>
              <w:spacing w:line="360" w:lineRule="auto"/>
              <w:jc w:val="both"/>
              <w:rPr>
                <w:sz w:val="20"/>
                <w:szCs w:val="20"/>
              </w:rPr>
            </w:pPr>
            <w:r w:rsidRPr="00851E54">
              <w:rPr>
                <w:sz w:val="20"/>
                <w:szCs w:val="20"/>
              </w:rPr>
              <w:t>от 1,3 до 1.6</w:t>
            </w:r>
          </w:p>
          <w:p w:rsidR="00F16383" w:rsidRPr="00851E54" w:rsidRDefault="00F16383" w:rsidP="00851E54">
            <w:pPr>
              <w:spacing w:line="360" w:lineRule="auto"/>
              <w:jc w:val="both"/>
              <w:rPr>
                <w:sz w:val="20"/>
                <w:szCs w:val="20"/>
              </w:rPr>
            </w:pPr>
            <w:r w:rsidRPr="00851E54">
              <w:rPr>
                <w:sz w:val="20"/>
                <w:szCs w:val="20"/>
              </w:rPr>
              <w:t>от 0,5 до 1,2</w:t>
            </w:r>
          </w:p>
          <w:p w:rsidR="00F16383" w:rsidRPr="00851E54" w:rsidRDefault="00F16383" w:rsidP="00851E54">
            <w:pPr>
              <w:spacing w:line="360" w:lineRule="auto"/>
              <w:jc w:val="both"/>
              <w:rPr>
                <w:sz w:val="20"/>
                <w:szCs w:val="20"/>
              </w:rPr>
            </w:pPr>
            <w:r w:rsidRPr="00851E54">
              <w:rPr>
                <w:sz w:val="20"/>
                <w:szCs w:val="20"/>
              </w:rPr>
              <w:t>от 0,2 до 0,4</w:t>
            </w:r>
          </w:p>
        </w:tc>
      </w:tr>
    </w:tbl>
    <w:p w:rsidR="00F16383" w:rsidRPr="009602BC" w:rsidRDefault="00F16383" w:rsidP="009602BC">
      <w:pPr>
        <w:pStyle w:val="a6"/>
        <w:spacing w:line="360" w:lineRule="auto"/>
        <w:ind w:firstLine="709"/>
        <w:jc w:val="both"/>
        <w:rPr>
          <w:rFonts w:ascii="Times New Roman" w:hAnsi="Times New Roman" w:cs="Times New Roman"/>
          <w:sz w:val="28"/>
          <w:szCs w:val="28"/>
        </w:rPr>
      </w:pPr>
    </w:p>
    <w:p w:rsidR="00E239B9"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Категории мягкости мягких элементов зависят от функционального назначения изделия,</w:t>
      </w:r>
      <w:r w:rsidR="00E239B9" w:rsidRPr="009602BC">
        <w:rPr>
          <w:rFonts w:ascii="Times New Roman" w:hAnsi="Times New Roman" w:cs="Times New Roman"/>
          <w:sz w:val="28"/>
          <w:szCs w:val="28"/>
        </w:rPr>
        <w:t xml:space="preserve"> как определено в ГОСТ 19917-93</w:t>
      </w:r>
      <w:r w:rsidRPr="009602BC">
        <w:rPr>
          <w:rFonts w:ascii="Times New Roman" w:hAnsi="Times New Roman" w:cs="Times New Roman"/>
          <w:sz w:val="28"/>
          <w:szCs w:val="28"/>
        </w:rPr>
        <w:t xml:space="preserve"> </w:t>
      </w:r>
      <w:r w:rsidR="00E239B9" w:rsidRPr="009602BC">
        <w:rPr>
          <w:rFonts w:ascii="Times New Roman" w:hAnsi="Times New Roman" w:cs="Times New Roman"/>
          <w:sz w:val="28"/>
          <w:szCs w:val="28"/>
        </w:rPr>
        <w:t>(табл. 2).</w:t>
      </w:r>
    </w:p>
    <w:p w:rsidR="009602BC" w:rsidRPr="009602BC" w:rsidRDefault="009602BC" w:rsidP="009602BC">
      <w:pPr>
        <w:pStyle w:val="a6"/>
        <w:spacing w:line="360" w:lineRule="auto"/>
        <w:ind w:firstLine="709"/>
        <w:jc w:val="both"/>
        <w:rPr>
          <w:rFonts w:ascii="Times New Roman" w:hAnsi="Times New Roman" w:cs="Times New Roman"/>
          <w:sz w:val="28"/>
          <w:szCs w:val="28"/>
        </w:rPr>
      </w:pPr>
    </w:p>
    <w:p w:rsidR="00E239B9" w:rsidRPr="009602BC" w:rsidRDefault="00E239B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Таблица №2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060"/>
        <w:gridCol w:w="1224"/>
        <w:gridCol w:w="2659"/>
      </w:tblGrid>
      <w:tr w:rsidR="00E239B9" w:rsidRPr="00851E54" w:rsidTr="00851E54">
        <w:trPr>
          <w:trHeight w:val="705"/>
        </w:trPr>
        <w:tc>
          <w:tcPr>
            <w:tcW w:w="2520" w:type="dxa"/>
            <w:vMerge w:val="restart"/>
            <w:shd w:val="clear" w:color="auto" w:fill="auto"/>
          </w:tcPr>
          <w:p w:rsidR="00E239B9" w:rsidRPr="00851E54" w:rsidRDefault="00E239B9" w:rsidP="00851E54">
            <w:pPr>
              <w:pStyle w:val="a6"/>
              <w:spacing w:line="360" w:lineRule="auto"/>
              <w:jc w:val="both"/>
              <w:rPr>
                <w:rFonts w:ascii="Times New Roman" w:hAnsi="Times New Roman" w:cs="Times New Roman"/>
              </w:rPr>
            </w:pPr>
            <w:r w:rsidRPr="00851E54">
              <w:rPr>
                <w:rFonts w:ascii="Times New Roman" w:hAnsi="Times New Roman" w:cs="Times New Roman"/>
              </w:rPr>
              <w:t>Функциональное назначение изделия</w:t>
            </w:r>
          </w:p>
        </w:tc>
        <w:tc>
          <w:tcPr>
            <w:tcW w:w="3060" w:type="dxa"/>
            <w:vMerge w:val="restart"/>
            <w:shd w:val="clear" w:color="auto" w:fill="auto"/>
          </w:tcPr>
          <w:p w:rsidR="00E239B9" w:rsidRPr="00851E54" w:rsidRDefault="00E239B9" w:rsidP="00851E54">
            <w:pPr>
              <w:pStyle w:val="a6"/>
              <w:spacing w:line="360" w:lineRule="auto"/>
              <w:jc w:val="both"/>
              <w:rPr>
                <w:rFonts w:ascii="Times New Roman" w:hAnsi="Times New Roman" w:cs="Times New Roman"/>
              </w:rPr>
            </w:pPr>
            <w:r w:rsidRPr="00851E54">
              <w:rPr>
                <w:rFonts w:ascii="Times New Roman" w:hAnsi="Times New Roman" w:cs="Times New Roman"/>
              </w:rPr>
              <w:t>Вид мебели для сидения и лежания</w:t>
            </w:r>
          </w:p>
        </w:tc>
        <w:tc>
          <w:tcPr>
            <w:tcW w:w="3883" w:type="dxa"/>
            <w:gridSpan w:val="2"/>
            <w:shd w:val="clear" w:color="auto" w:fill="auto"/>
          </w:tcPr>
          <w:p w:rsidR="00E239B9"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Категория мягкости</w:t>
            </w:r>
          </w:p>
        </w:tc>
      </w:tr>
      <w:tr w:rsidR="00E239B9" w:rsidRPr="00851E54" w:rsidTr="00851E54">
        <w:trPr>
          <w:trHeight w:val="543"/>
        </w:trPr>
        <w:tc>
          <w:tcPr>
            <w:tcW w:w="2520" w:type="dxa"/>
            <w:vMerge/>
            <w:shd w:val="clear" w:color="auto" w:fill="auto"/>
          </w:tcPr>
          <w:p w:rsidR="00E239B9" w:rsidRPr="00851E54" w:rsidRDefault="00E239B9" w:rsidP="00851E54">
            <w:pPr>
              <w:pStyle w:val="a6"/>
              <w:spacing w:line="360" w:lineRule="auto"/>
              <w:jc w:val="both"/>
              <w:rPr>
                <w:rFonts w:ascii="Times New Roman" w:hAnsi="Times New Roman" w:cs="Times New Roman"/>
              </w:rPr>
            </w:pPr>
          </w:p>
        </w:tc>
        <w:tc>
          <w:tcPr>
            <w:tcW w:w="3060" w:type="dxa"/>
            <w:vMerge/>
            <w:shd w:val="clear" w:color="auto" w:fill="auto"/>
          </w:tcPr>
          <w:p w:rsidR="00E239B9" w:rsidRPr="00851E54" w:rsidRDefault="00E239B9" w:rsidP="00851E54">
            <w:pPr>
              <w:pStyle w:val="a6"/>
              <w:spacing w:line="360" w:lineRule="auto"/>
              <w:jc w:val="both"/>
              <w:rPr>
                <w:rFonts w:ascii="Times New Roman" w:hAnsi="Times New Roman" w:cs="Times New Roman"/>
              </w:rPr>
            </w:pPr>
          </w:p>
        </w:tc>
        <w:tc>
          <w:tcPr>
            <w:tcW w:w="1224" w:type="dxa"/>
            <w:shd w:val="clear" w:color="auto" w:fill="auto"/>
          </w:tcPr>
          <w:p w:rsidR="00E239B9"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Бытовой</w:t>
            </w:r>
          </w:p>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мебели</w:t>
            </w:r>
          </w:p>
        </w:tc>
        <w:tc>
          <w:tcPr>
            <w:tcW w:w="2659" w:type="dxa"/>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Мебели для общественных</w:t>
            </w:r>
            <w:r w:rsidR="009602BC" w:rsidRPr="00851E54">
              <w:rPr>
                <w:rFonts w:ascii="Times New Roman" w:hAnsi="Times New Roman" w:cs="Times New Roman"/>
              </w:rPr>
              <w:t xml:space="preserve"> п</w:t>
            </w:r>
            <w:r w:rsidRPr="00851E54">
              <w:rPr>
                <w:rFonts w:ascii="Times New Roman" w:hAnsi="Times New Roman" w:cs="Times New Roman"/>
              </w:rPr>
              <w:t>омещений</w:t>
            </w:r>
          </w:p>
        </w:tc>
      </w:tr>
      <w:tr w:rsidR="00A253A0" w:rsidRPr="00851E54" w:rsidTr="00851E54">
        <w:trPr>
          <w:trHeight w:val="255"/>
        </w:trPr>
        <w:tc>
          <w:tcPr>
            <w:tcW w:w="2520" w:type="dxa"/>
            <w:vMerge w:val="restart"/>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Для отдыха и положения сидя</w:t>
            </w:r>
          </w:p>
        </w:tc>
        <w:tc>
          <w:tcPr>
            <w:tcW w:w="3060" w:type="dxa"/>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Кресло для отдыха, диван</w:t>
            </w:r>
          </w:p>
        </w:tc>
        <w:tc>
          <w:tcPr>
            <w:tcW w:w="1224" w:type="dxa"/>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0</w:t>
            </w:r>
            <w:r w:rsidRPr="00851E54">
              <w:rPr>
                <w:rFonts w:ascii="Times New Roman" w:hAnsi="Times New Roman" w:cs="Times New Roman"/>
                <w:lang w:val="en-US"/>
              </w:rPr>
              <w:t xml:space="preserve"> -</w:t>
            </w:r>
            <w:r w:rsidR="009602BC" w:rsidRPr="00851E54">
              <w:rPr>
                <w:rFonts w:ascii="Times New Roman" w:hAnsi="Times New Roman" w:cs="Times New Roman"/>
                <w:lang w:val="en-US"/>
              </w:rPr>
              <w:t xml:space="preserve"> </w:t>
            </w:r>
            <w:r w:rsidRPr="00851E54">
              <w:rPr>
                <w:rFonts w:ascii="Times New Roman" w:hAnsi="Times New Roman" w:cs="Times New Roman"/>
                <w:lang w:val="en-US"/>
              </w:rPr>
              <w:t>I</w:t>
            </w:r>
            <w:r w:rsidRPr="00851E54">
              <w:rPr>
                <w:rFonts w:ascii="Times New Roman" w:hAnsi="Times New Roman" w:cs="Times New Roman"/>
              </w:rPr>
              <w:t>V</w:t>
            </w:r>
          </w:p>
        </w:tc>
        <w:tc>
          <w:tcPr>
            <w:tcW w:w="2659" w:type="dxa"/>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0</w:t>
            </w:r>
            <w:r w:rsidRPr="00851E54">
              <w:rPr>
                <w:rFonts w:ascii="Times New Roman" w:hAnsi="Times New Roman" w:cs="Times New Roman"/>
                <w:lang w:val="en-US"/>
              </w:rPr>
              <w:t xml:space="preserve"> -</w:t>
            </w:r>
            <w:r w:rsidR="009602BC" w:rsidRPr="00851E54">
              <w:rPr>
                <w:rFonts w:ascii="Times New Roman" w:hAnsi="Times New Roman" w:cs="Times New Roman"/>
                <w:lang w:val="en-US"/>
              </w:rPr>
              <w:t xml:space="preserve"> </w:t>
            </w:r>
            <w:r w:rsidRPr="00851E54">
              <w:rPr>
                <w:rFonts w:ascii="Times New Roman" w:hAnsi="Times New Roman" w:cs="Times New Roman"/>
                <w:lang w:val="en-US"/>
              </w:rPr>
              <w:t>I</w:t>
            </w:r>
            <w:r w:rsidRPr="00851E54">
              <w:rPr>
                <w:rFonts w:ascii="Times New Roman" w:hAnsi="Times New Roman" w:cs="Times New Roman"/>
              </w:rPr>
              <w:t>V</w:t>
            </w:r>
          </w:p>
        </w:tc>
      </w:tr>
      <w:tr w:rsidR="00A253A0" w:rsidRPr="00851E54" w:rsidTr="00851E54">
        <w:trPr>
          <w:trHeight w:val="279"/>
        </w:trPr>
        <w:tc>
          <w:tcPr>
            <w:tcW w:w="2520" w:type="dxa"/>
            <w:vMerge/>
            <w:shd w:val="clear" w:color="auto" w:fill="auto"/>
          </w:tcPr>
          <w:p w:rsidR="00A253A0" w:rsidRPr="00851E54" w:rsidRDefault="00A253A0" w:rsidP="00851E54">
            <w:pPr>
              <w:pStyle w:val="a6"/>
              <w:spacing w:line="360" w:lineRule="auto"/>
              <w:jc w:val="both"/>
              <w:rPr>
                <w:rFonts w:ascii="Times New Roman" w:hAnsi="Times New Roman" w:cs="Times New Roman"/>
              </w:rPr>
            </w:pPr>
          </w:p>
        </w:tc>
        <w:tc>
          <w:tcPr>
            <w:tcW w:w="3060" w:type="dxa"/>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банкетка, пуф</w:t>
            </w:r>
          </w:p>
        </w:tc>
        <w:tc>
          <w:tcPr>
            <w:tcW w:w="1224" w:type="dxa"/>
            <w:shd w:val="clear" w:color="auto" w:fill="auto"/>
          </w:tcPr>
          <w:p w:rsidR="00A253A0" w:rsidRPr="00851E54" w:rsidRDefault="00A253A0" w:rsidP="00851E54">
            <w:pPr>
              <w:pStyle w:val="a6"/>
              <w:spacing w:line="360" w:lineRule="auto"/>
              <w:jc w:val="both"/>
              <w:rPr>
                <w:rFonts w:ascii="Times New Roman" w:hAnsi="Times New Roman" w:cs="Times New Roman"/>
                <w:lang w:val="en-US"/>
              </w:rPr>
            </w:pPr>
            <w:r w:rsidRPr="00851E54">
              <w:rPr>
                <w:rFonts w:ascii="Times New Roman" w:hAnsi="Times New Roman" w:cs="Times New Roman"/>
                <w:lang w:val="en-US"/>
              </w:rPr>
              <w:t>I - IV</w:t>
            </w:r>
          </w:p>
        </w:tc>
        <w:tc>
          <w:tcPr>
            <w:tcW w:w="2659" w:type="dxa"/>
            <w:shd w:val="clear" w:color="auto" w:fill="auto"/>
          </w:tcPr>
          <w:p w:rsidR="00A253A0" w:rsidRPr="00851E54" w:rsidRDefault="00A253A0" w:rsidP="00851E54">
            <w:pPr>
              <w:pStyle w:val="a6"/>
              <w:spacing w:line="360" w:lineRule="auto"/>
              <w:jc w:val="both"/>
              <w:rPr>
                <w:rFonts w:ascii="Times New Roman" w:hAnsi="Times New Roman" w:cs="Times New Roman"/>
                <w:lang w:val="en-US"/>
              </w:rPr>
            </w:pPr>
            <w:r w:rsidRPr="00851E54">
              <w:rPr>
                <w:rFonts w:ascii="Times New Roman" w:hAnsi="Times New Roman" w:cs="Times New Roman"/>
                <w:lang w:val="en-US"/>
              </w:rPr>
              <w:t>I - IV</w:t>
            </w:r>
          </w:p>
        </w:tc>
      </w:tr>
      <w:tr w:rsidR="00A253A0" w:rsidRPr="00851E54" w:rsidTr="00851E54">
        <w:trPr>
          <w:trHeight w:val="615"/>
        </w:trPr>
        <w:tc>
          <w:tcPr>
            <w:tcW w:w="2520" w:type="dxa"/>
            <w:vMerge/>
            <w:shd w:val="clear" w:color="auto" w:fill="auto"/>
          </w:tcPr>
          <w:p w:rsidR="00A253A0" w:rsidRPr="00851E54" w:rsidRDefault="00A253A0" w:rsidP="00851E54">
            <w:pPr>
              <w:pStyle w:val="a6"/>
              <w:spacing w:line="360" w:lineRule="auto"/>
              <w:jc w:val="both"/>
              <w:rPr>
                <w:rFonts w:ascii="Times New Roman" w:hAnsi="Times New Roman" w:cs="Times New Roman"/>
              </w:rPr>
            </w:pPr>
          </w:p>
        </w:tc>
        <w:tc>
          <w:tcPr>
            <w:tcW w:w="3060" w:type="dxa"/>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rPr>
              <w:t>скамья</w:t>
            </w:r>
          </w:p>
        </w:tc>
        <w:tc>
          <w:tcPr>
            <w:tcW w:w="1224" w:type="dxa"/>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lang w:val="en-US"/>
              </w:rPr>
              <w:t>IV</w:t>
            </w:r>
          </w:p>
        </w:tc>
        <w:tc>
          <w:tcPr>
            <w:tcW w:w="2659" w:type="dxa"/>
            <w:shd w:val="clear" w:color="auto" w:fill="auto"/>
          </w:tcPr>
          <w:p w:rsidR="00A253A0" w:rsidRPr="00851E54" w:rsidRDefault="00A253A0" w:rsidP="00851E54">
            <w:pPr>
              <w:pStyle w:val="a6"/>
              <w:spacing w:line="360" w:lineRule="auto"/>
              <w:jc w:val="both"/>
              <w:rPr>
                <w:rFonts w:ascii="Times New Roman" w:hAnsi="Times New Roman" w:cs="Times New Roman"/>
              </w:rPr>
            </w:pPr>
            <w:r w:rsidRPr="00851E54">
              <w:rPr>
                <w:rFonts w:ascii="Times New Roman" w:hAnsi="Times New Roman" w:cs="Times New Roman"/>
                <w:lang w:val="en-US"/>
              </w:rPr>
              <w:t>IV</w:t>
            </w:r>
          </w:p>
        </w:tc>
      </w:tr>
      <w:tr w:rsidR="00943273" w:rsidRPr="00851E54" w:rsidTr="00851E54">
        <w:trPr>
          <w:trHeight w:val="529"/>
        </w:trPr>
        <w:tc>
          <w:tcPr>
            <w:tcW w:w="2520" w:type="dxa"/>
            <w:vMerge w:val="restart"/>
            <w:shd w:val="clear" w:color="auto" w:fill="auto"/>
          </w:tcPr>
          <w:p w:rsidR="00943273" w:rsidRPr="00851E54" w:rsidRDefault="00943273" w:rsidP="00851E54">
            <w:pPr>
              <w:spacing w:line="360" w:lineRule="auto"/>
              <w:jc w:val="both"/>
              <w:rPr>
                <w:sz w:val="20"/>
                <w:szCs w:val="20"/>
              </w:rPr>
            </w:pPr>
            <w:r w:rsidRPr="00851E54">
              <w:rPr>
                <w:sz w:val="20"/>
                <w:szCs w:val="20"/>
              </w:rPr>
              <w:t>Мебель для длительного отдыха в положении лежа</w:t>
            </w:r>
          </w:p>
        </w:tc>
        <w:tc>
          <w:tcPr>
            <w:tcW w:w="3060" w:type="dxa"/>
            <w:shd w:val="clear" w:color="auto" w:fill="auto"/>
          </w:tcPr>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Матрац:</w:t>
            </w: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Односторонней и двусторонней мягкости</w:t>
            </w: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Двусторонней мягкости предназначенный для использования на гибком и эластичном основании</w:t>
            </w:r>
          </w:p>
        </w:tc>
        <w:tc>
          <w:tcPr>
            <w:tcW w:w="1224" w:type="dxa"/>
            <w:shd w:val="clear" w:color="auto" w:fill="auto"/>
          </w:tcPr>
          <w:p w:rsidR="00943273" w:rsidRPr="00851E54" w:rsidRDefault="00943273" w:rsidP="00851E54">
            <w:pPr>
              <w:pStyle w:val="a6"/>
              <w:spacing w:line="360" w:lineRule="auto"/>
              <w:jc w:val="both"/>
              <w:rPr>
                <w:rFonts w:ascii="Times New Roman" w:hAnsi="Times New Roman" w:cs="Times New Roman"/>
                <w:lang w:val="en-US"/>
              </w:rPr>
            </w:pPr>
          </w:p>
          <w:p w:rsidR="00943273" w:rsidRPr="00851E54" w:rsidRDefault="00943273" w:rsidP="00851E54">
            <w:pPr>
              <w:pStyle w:val="a6"/>
              <w:spacing w:line="360" w:lineRule="auto"/>
              <w:jc w:val="both"/>
              <w:rPr>
                <w:rFonts w:ascii="Times New Roman" w:hAnsi="Times New Roman" w:cs="Times New Roman"/>
                <w:lang w:val="en-US"/>
              </w:rPr>
            </w:pPr>
            <w:r w:rsidRPr="00851E54">
              <w:rPr>
                <w:rFonts w:ascii="Times New Roman" w:hAnsi="Times New Roman" w:cs="Times New Roman"/>
                <w:lang w:val="en-US"/>
              </w:rPr>
              <w:t>I</w:t>
            </w:r>
          </w:p>
          <w:p w:rsidR="00943273" w:rsidRPr="00851E54" w:rsidRDefault="00943273" w:rsidP="00851E54">
            <w:pPr>
              <w:spacing w:line="360" w:lineRule="auto"/>
              <w:jc w:val="both"/>
              <w:rPr>
                <w:sz w:val="20"/>
                <w:szCs w:val="20"/>
                <w:lang w:val="en-US"/>
              </w:rPr>
            </w:pPr>
          </w:p>
          <w:p w:rsidR="00943273" w:rsidRPr="00851E54" w:rsidRDefault="00943273" w:rsidP="00851E54">
            <w:pPr>
              <w:spacing w:line="360" w:lineRule="auto"/>
              <w:jc w:val="both"/>
              <w:rPr>
                <w:sz w:val="20"/>
                <w:szCs w:val="20"/>
                <w:lang w:val="en-US"/>
              </w:rPr>
            </w:pP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lang w:val="en-US"/>
              </w:rPr>
            </w:pPr>
          </w:p>
          <w:p w:rsidR="00943273" w:rsidRPr="00851E54" w:rsidRDefault="00943273" w:rsidP="00851E54">
            <w:pPr>
              <w:spacing w:line="360" w:lineRule="auto"/>
              <w:jc w:val="both"/>
              <w:rPr>
                <w:sz w:val="20"/>
                <w:szCs w:val="20"/>
                <w:lang w:val="en-US"/>
              </w:rPr>
            </w:pPr>
            <w:r w:rsidRPr="00851E54">
              <w:rPr>
                <w:sz w:val="20"/>
                <w:szCs w:val="20"/>
                <w:lang w:val="en-US"/>
              </w:rPr>
              <w:t>I</w:t>
            </w:r>
            <w:r w:rsidRPr="00851E54">
              <w:rPr>
                <w:sz w:val="20"/>
                <w:szCs w:val="20"/>
              </w:rPr>
              <w:t xml:space="preserve">, </w:t>
            </w:r>
            <w:r w:rsidRPr="00851E54">
              <w:rPr>
                <w:sz w:val="20"/>
                <w:szCs w:val="20"/>
                <w:lang w:val="en-US"/>
              </w:rPr>
              <w:t>II</w:t>
            </w:r>
          </w:p>
        </w:tc>
        <w:tc>
          <w:tcPr>
            <w:tcW w:w="2659" w:type="dxa"/>
            <w:shd w:val="clear" w:color="auto" w:fill="auto"/>
          </w:tcPr>
          <w:p w:rsidR="00943273" w:rsidRPr="00851E54" w:rsidRDefault="00943273" w:rsidP="00851E54">
            <w:pPr>
              <w:pStyle w:val="a6"/>
              <w:spacing w:line="360" w:lineRule="auto"/>
              <w:jc w:val="both"/>
              <w:rPr>
                <w:rFonts w:ascii="Times New Roman" w:hAnsi="Times New Roman" w:cs="Times New Roman"/>
                <w:lang w:val="en-US"/>
              </w:rPr>
            </w:pP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lang w:val="en-US"/>
              </w:rPr>
              <w:t>I</w:t>
            </w: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rPr>
            </w:pPr>
            <w:r w:rsidRPr="00851E54">
              <w:rPr>
                <w:sz w:val="20"/>
                <w:szCs w:val="20"/>
                <w:lang w:val="en-US"/>
              </w:rPr>
              <w:t>I</w:t>
            </w:r>
            <w:r w:rsidRPr="00851E54">
              <w:rPr>
                <w:sz w:val="20"/>
                <w:szCs w:val="20"/>
              </w:rPr>
              <w:t xml:space="preserve">, </w:t>
            </w:r>
            <w:r w:rsidRPr="00851E54">
              <w:rPr>
                <w:sz w:val="20"/>
                <w:szCs w:val="20"/>
                <w:lang w:val="en-US"/>
              </w:rPr>
              <w:t>II</w:t>
            </w:r>
          </w:p>
        </w:tc>
      </w:tr>
      <w:tr w:rsidR="00943273" w:rsidRPr="00851E54" w:rsidTr="00851E54">
        <w:trPr>
          <w:trHeight w:val="1648"/>
        </w:trPr>
        <w:tc>
          <w:tcPr>
            <w:tcW w:w="2520" w:type="dxa"/>
            <w:vMerge/>
            <w:shd w:val="clear" w:color="auto" w:fill="auto"/>
          </w:tcPr>
          <w:p w:rsidR="00943273" w:rsidRPr="00851E54" w:rsidRDefault="00943273" w:rsidP="00851E54">
            <w:pPr>
              <w:spacing w:line="360" w:lineRule="auto"/>
              <w:jc w:val="both"/>
              <w:rPr>
                <w:sz w:val="20"/>
                <w:szCs w:val="20"/>
              </w:rPr>
            </w:pPr>
          </w:p>
        </w:tc>
        <w:tc>
          <w:tcPr>
            <w:tcW w:w="3060" w:type="dxa"/>
            <w:shd w:val="clear" w:color="auto" w:fill="auto"/>
          </w:tcPr>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Кровать:</w:t>
            </w: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С гибким или эластичным основанием и матрацем</w:t>
            </w: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С жестким основанием и матрацем</w:t>
            </w:r>
          </w:p>
        </w:tc>
        <w:tc>
          <w:tcPr>
            <w:tcW w:w="1224" w:type="dxa"/>
            <w:shd w:val="clear" w:color="auto" w:fill="auto"/>
          </w:tcPr>
          <w:p w:rsidR="00943273" w:rsidRPr="00851E54" w:rsidRDefault="00943273" w:rsidP="00851E54">
            <w:pPr>
              <w:pStyle w:val="a6"/>
              <w:spacing w:line="360" w:lineRule="auto"/>
              <w:jc w:val="both"/>
              <w:rPr>
                <w:rFonts w:ascii="Times New Roman" w:hAnsi="Times New Roman" w:cs="Times New Roman"/>
              </w:rPr>
            </w:pP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 xml:space="preserve">0, </w:t>
            </w:r>
            <w:r w:rsidRPr="00851E54">
              <w:rPr>
                <w:rFonts w:ascii="Times New Roman" w:hAnsi="Times New Roman" w:cs="Times New Roman"/>
                <w:lang w:val="en-US"/>
              </w:rPr>
              <w:t>I</w:t>
            </w: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rPr>
            </w:pPr>
            <w:r w:rsidRPr="00851E54">
              <w:rPr>
                <w:sz w:val="20"/>
                <w:szCs w:val="20"/>
                <w:lang w:val="en-US"/>
              </w:rPr>
              <w:t>I</w:t>
            </w:r>
          </w:p>
        </w:tc>
        <w:tc>
          <w:tcPr>
            <w:tcW w:w="2659" w:type="dxa"/>
            <w:shd w:val="clear" w:color="auto" w:fill="auto"/>
          </w:tcPr>
          <w:p w:rsidR="00943273" w:rsidRPr="00851E54" w:rsidRDefault="00943273" w:rsidP="00851E54">
            <w:pPr>
              <w:pStyle w:val="a6"/>
              <w:spacing w:line="360" w:lineRule="auto"/>
              <w:jc w:val="both"/>
              <w:rPr>
                <w:rFonts w:ascii="Times New Roman" w:hAnsi="Times New Roman" w:cs="Times New Roman"/>
              </w:rPr>
            </w:pP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 xml:space="preserve">0, </w:t>
            </w:r>
            <w:r w:rsidRPr="00851E54">
              <w:rPr>
                <w:rFonts w:ascii="Times New Roman" w:hAnsi="Times New Roman" w:cs="Times New Roman"/>
                <w:lang w:val="en-US"/>
              </w:rPr>
              <w:t>I</w:t>
            </w: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rPr>
            </w:pPr>
            <w:r w:rsidRPr="00851E54">
              <w:rPr>
                <w:sz w:val="20"/>
                <w:szCs w:val="20"/>
                <w:lang w:val="en-US"/>
              </w:rPr>
              <w:t>I</w:t>
            </w:r>
          </w:p>
        </w:tc>
      </w:tr>
      <w:tr w:rsidR="00127A86" w:rsidRPr="00851E54" w:rsidTr="00851E54">
        <w:trPr>
          <w:trHeight w:val="1068"/>
        </w:trPr>
        <w:tc>
          <w:tcPr>
            <w:tcW w:w="2520" w:type="dxa"/>
            <w:shd w:val="clear" w:color="auto" w:fill="auto"/>
          </w:tcPr>
          <w:p w:rsidR="00127A86" w:rsidRPr="00851E54" w:rsidRDefault="00127A86" w:rsidP="00851E54">
            <w:pPr>
              <w:pStyle w:val="a6"/>
              <w:spacing w:line="360" w:lineRule="auto"/>
              <w:jc w:val="both"/>
              <w:rPr>
                <w:rFonts w:ascii="Times New Roman" w:hAnsi="Times New Roman" w:cs="Times New Roman"/>
              </w:rPr>
            </w:pPr>
          </w:p>
        </w:tc>
        <w:tc>
          <w:tcPr>
            <w:tcW w:w="3060" w:type="dxa"/>
            <w:shd w:val="clear" w:color="auto" w:fill="auto"/>
          </w:tcPr>
          <w:p w:rsidR="00127A86"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Диван-кровать в положении «кровать»:</w:t>
            </w: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С гибким основанием из гнутоклееных пластин, расположенных по всей площади спального места, с матрацем</w:t>
            </w: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С жестким основанием и мягкими элементами из пружинных блоков</w:t>
            </w:r>
          </w:p>
          <w:p w:rsidR="00943273" w:rsidRPr="00851E54" w:rsidRDefault="00943273" w:rsidP="00851E54">
            <w:pPr>
              <w:pStyle w:val="a6"/>
              <w:spacing w:line="360" w:lineRule="auto"/>
              <w:jc w:val="both"/>
              <w:rPr>
                <w:rFonts w:ascii="Times New Roman" w:hAnsi="Times New Roman" w:cs="Times New Roman"/>
              </w:rPr>
            </w:pPr>
            <w:r w:rsidRPr="00851E54">
              <w:rPr>
                <w:rFonts w:ascii="Times New Roman" w:hAnsi="Times New Roman" w:cs="Times New Roman"/>
              </w:rPr>
              <w:t>С различными схемами трансформации с различными настилами и видами оснований</w:t>
            </w:r>
          </w:p>
        </w:tc>
        <w:tc>
          <w:tcPr>
            <w:tcW w:w="1224" w:type="dxa"/>
            <w:shd w:val="clear" w:color="auto" w:fill="auto"/>
          </w:tcPr>
          <w:p w:rsidR="00943273" w:rsidRPr="00851E54" w:rsidRDefault="00943273" w:rsidP="00851E54">
            <w:pPr>
              <w:pStyle w:val="a6"/>
              <w:spacing w:line="360" w:lineRule="auto"/>
              <w:jc w:val="both"/>
              <w:rPr>
                <w:rFonts w:ascii="Times New Roman" w:hAnsi="Times New Roman" w:cs="Times New Roman"/>
                <w:lang w:val="en-US"/>
              </w:rPr>
            </w:pPr>
          </w:p>
          <w:p w:rsidR="00943273" w:rsidRPr="00851E54" w:rsidRDefault="00943273" w:rsidP="00851E54">
            <w:pPr>
              <w:pStyle w:val="a6"/>
              <w:spacing w:line="360" w:lineRule="auto"/>
              <w:jc w:val="both"/>
              <w:rPr>
                <w:rFonts w:ascii="Times New Roman" w:hAnsi="Times New Roman" w:cs="Times New Roman"/>
                <w:lang w:val="en-US"/>
              </w:rPr>
            </w:pPr>
          </w:p>
          <w:p w:rsidR="00943273" w:rsidRPr="00851E54" w:rsidRDefault="00943273" w:rsidP="00851E54">
            <w:pPr>
              <w:pStyle w:val="a6"/>
              <w:spacing w:line="360" w:lineRule="auto"/>
              <w:jc w:val="both"/>
              <w:rPr>
                <w:rFonts w:ascii="Times New Roman" w:hAnsi="Times New Roman" w:cs="Times New Roman"/>
                <w:lang w:val="en-US"/>
              </w:rPr>
            </w:pPr>
            <w:r w:rsidRPr="00851E54">
              <w:rPr>
                <w:rFonts w:ascii="Times New Roman" w:hAnsi="Times New Roman" w:cs="Times New Roman"/>
              </w:rPr>
              <w:t>0-</w:t>
            </w:r>
            <w:r w:rsidRPr="00851E54">
              <w:rPr>
                <w:rFonts w:ascii="Times New Roman" w:hAnsi="Times New Roman" w:cs="Times New Roman"/>
                <w:lang w:val="en-US"/>
              </w:rPr>
              <w:t>II</w:t>
            </w:r>
          </w:p>
          <w:p w:rsidR="00943273" w:rsidRPr="00851E54" w:rsidRDefault="00943273" w:rsidP="00851E54">
            <w:pPr>
              <w:spacing w:line="360" w:lineRule="auto"/>
              <w:jc w:val="both"/>
              <w:rPr>
                <w:sz w:val="20"/>
                <w:szCs w:val="20"/>
                <w:lang w:val="en-US"/>
              </w:rPr>
            </w:pPr>
          </w:p>
          <w:p w:rsidR="00943273" w:rsidRPr="00851E54" w:rsidRDefault="00943273" w:rsidP="00851E54">
            <w:pPr>
              <w:spacing w:line="360" w:lineRule="auto"/>
              <w:jc w:val="both"/>
              <w:rPr>
                <w:sz w:val="20"/>
                <w:szCs w:val="20"/>
                <w:lang w:val="en-US"/>
              </w:rPr>
            </w:pPr>
          </w:p>
          <w:p w:rsidR="00FE2B78" w:rsidRPr="00851E54" w:rsidRDefault="00FE2B78" w:rsidP="00851E54">
            <w:pPr>
              <w:spacing w:line="360" w:lineRule="auto"/>
              <w:jc w:val="both"/>
              <w:rPr>
                <w:sz w:val="20"/>
                <w:szCs w:val="20"/>
              </w:rPr>
            </w:pPr>
          </w:p>
          <w:p w:rsidR="00FE2B78" w:rsidRPr="00851E54" w:rsidRDefault="00FE2B78" w:rsidP="00851E54">
            <w:pPr>
              <w:spacing w:line="360" w:lineRule="auto"/>
              <w:jc w:val="both"/>
              <w:rPr>
                <w:sz w:val="20"/>
                <w:szCs w:val="20"/>
              </w:rPr>
            </w:pPr>
          </w:p>
          <w:p w:rsidR="00943273" w:rsidRPr="00851E54" w:rsidRDefault="00943273" w:rsidP="00851E54">
            <w:pPr>
              <w:spacing w:line="360" w:lineRule="auto"/>
              <w:jc w:val="both"/>
              <w:rPr>
                <w:sz w:val="20"/>
                <w:szCs w:val="20"/>
                <w:lang w:val="en-US"/>
              </w:rPr>
            </w:pPr>
            <w:r w:rsidRPr="00851E54">
              <w:rPr>
                <w:sz w:val="20"/>
                <w:szCs w:val="20"/>
                <w:lang w:val="en-US"/>
              </w:rPr>
              <w:t>I</w:t>
            </w:r>
            <w:r w:rsidRPr="00851E54">
              <w:rPr>
                <w:sz w:val="20"/>
                <w:szCs w:val="20"/>
              </w:rPr>
              <w:t>,</w:t>
            </w:r>
            <w:r w:rsidRPr="00851E54">
              <w:rPr>
                <w:sz w:val="20"/>
                <w:szCs w:val="20"/>
                <w:lang w:val="en-US"/>
              </w:rPr>
              <w:t>II</w:t>
            </w:r>
          </w:p>
          <w:p w:rsidR="00943273" w:rsidRPr="00851E54" w:rsidRDefault="00943273" w:rsidP="00851E54">
            <w:pPr>
              <w:spacing w:line="360" w:lineRule="auto"/>
              <w:jc w:val="both"/>
              <w:rPr>
                <w:sz w:val="20"/>
                <w:szCs w:val="20"/>
                <w:lang w:val="en-US"/>
              </w:rPr>
            </w:pPr>
          </w:p>
          <w:p w:rsidR="00943273" w:rsidRPr="00851E54" w:rsidRDefault="00943273" w:rsidP="00851E54">
            <w:pPr>
              <w:spacing w:line="360" w:lineRule="auto"/>
              <w:jc w:val="both"/>
              <w:rPr>
                <w:sz w:val="20"/>
                <w:szCs w:val="20"/>
              </w:rPr>
            </w:pPr>
          </w:p>
          <w:p w:rsidR="00127A86" w:rsidRPr="00851E54" w:rsidRDefault="00936E16" w:rsidP="00851E54">
            <w:pPr>
              <w:spacing w:line="360" w:lineRule="auto"/>
              <w:jc w:val="both"/>
              <w:rPr>
                <w:sz w:val="20"/>
                <w:szCs w:val="20"/>
                <w:lang w:val="en-US"/>
              </w:rPr>
            </w:pPr>
            <w:r w:rsidRPr="00851E54">
              <w:rPr>
                <w:sz w:val="20"/>
                <w:szCs w:val="20"/>
                <w:lang w:val="en-US"/>
              </w:rPr>
              <w:t>I</w:t>
            </w:r>
            <w:r w:rsidRPr="00851E54">
              <w:rPr>
                <w:sz w:val="20"/>
                <w:szCs w:val="20"/>
              </w:rPr>
              <w:t xml:space="preserve">, </w:t>
            </w:r>
            <w:r w:rsidRPr="00851E54">
              <w:rPr>
                <w:sz w:val="20"/>
                <w:szCs w:val="20"/>
                <w:lang w:val="en-US"/>
              </w:rPr>
              <w:t>III</w:t>
            </w:r>
          </w:p>
        </w:tc>
        <w:tc>
          <w:tcPr>
            <w:tcW w:w="2659" w:type="dxa"/>
            <w:shd w:val="clear" w:color="auto" w:fill="auto"/>
          </w:tcPr>
          <w:p w:rsidR="00943273" w:rsidRPr="00851E54" w:rsidRDefault="00943273" w:rsidP="00851E54">
            <w:pPr>
              <w:pStyle w:val="a6"/>
              <w:spacing w:line="360" w:lineRule="auto"/>
              <w:jc w:val="both"/>
              <w:rPr>
                <w:rFonts w:ascii="Times New Roman" w:hAnsi="Times New Roman" w:cs="Times New Roman"/>
              </w:rPr>
            </w:pP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rPr>
            </w:pPr>
            <w:r w:rsidRPr="00851E54">
              <w:rPr>
                <w:sz w:val="20"/>
                <w:szCs w:val="20"/>
              </w:rPr>
              <w:t>0-</w:t>
            </w:r>
            <w:r w:rsidRPr="00851E54">
              <w:rPr>
                <w:sz w:val="20"/>
                <w:szCs w:val="20"/>
                <w:lang w:val="en-US"/>
              </w:rPr>
              <w:t>II</w:t>
            </w:r>
          </w:p>
          <w:p w:rsidR="00943273" w:rsidRPr="00851E54" w:rsidRDefault="00943273" w:rsidP="00851E54">
            <w:pPr>
              <w:spacing w:line="360" w:lineRule="auto"/>
              <w:jc w:val="both"/>
              <w:rPr>
                <w:sz w:val="20"/>
                <w:szCs w:val="20"/>
              </w:rPr>
            </w:pPr>
          </w:p>
          <w:p w:rsidR="00943273" w:rsidRPr="00851E54" w:rsidRDefault="00943273" w:rsidP="00851E54">
            <w:pPr>
              <w:spacing w:line="360" w:lineRule="auto"/>
              <w:jc w:val="both"/>
              <w:rPr>
                <w:sz w:val="20"/>
                <w:szCs w:val="20"/>
              </w:rPr>
            </w:pPr>
          </w:p>
          <w:p w:rsidR="00FE2B78" w:rsidRPr="00851E54" w:rsidRDefault="00FE2B78" w:rsidP="00851E54">
            <w:pPr>
              <w:spacing w:line="360" w:lineRule="auto"/>
              <w:jc w:val="both"/>
              <w:rPr>
                <w:sz w:val="20"/>
                <w:szCs w:val="20"/>
              </w:rPr>
            </w:pPr>
          </w:p>
          <w:p w:rsidR="00FE2B78" w:rsidRPr="00851E54" w:rsidRDefault="00FE2B78" w:rsidP="00851E54">
            <w:pPr>
              <w:spacing w:line="360" w:lineRule="auto"/>
              <w:jc w:val="both"/>
              <w:rPr>
                <w:sz w:val="20"/>
                <w:szCs w:val="20"/>
              </w:rPr>
            </w:pPr>
          </w:p>
          <w:p w:rsidR="00943273" w:rsidRPr="00851E54" w:rsidRDefault="00943273" w:rsidP="00851E54">
            <w:pPr>
              <w:spacing w:line="360" w:lineRule="auto"/>
              <w:jc w:val="both"/>
              <w:rPr>
                <w:sz w:val="20"/>
                <w:szCs w:val="20"/>
              </w:rPr>
            </w:pPr>
            <w:r w:rsidRPr="00851E54">
              <w:rPr>
                <w:sz w:val="20"/>
                <w:szCs w:val="20"/>
                <w:lang w:val="en-US"/>
              </w:rPr>
              <w:t>I</w:t>
            </w:r>
            <w:r w:rsidRPr="00851E54">
              <w:rPr>
                <w:sz w:val="20"/>
                <w:szCs w:val="20"/>
              </w:rPr>
              <w:t>,</w:t>
            </w:r>
            <w:r w:rsidRPr="00851E54">
              <w:rPr>
                <w:sz w:val="20"/>
                <w:szCs w:val="20"/>
                <w:lang w:val="en-US"/>
              </w:rPr>
              <w:t>II</w:t>
            </w:r>
          </w:p>
          <w:p w:rsidR="00943273" w:rsidRPr="00851E54" w:rsidRDefault="00943273" w:rsidP="00851E54">
            <w:pPr>
              <w:spacing w:line="360" w:lineRule="auto"/>
              <w:jc w:val="both"/>
              <w:rPr>
                <w:sz w:val="20"/>
                <w:szCs w:val="20"/>
              </w:rPr>
            </w:pPr>
          </w:p>
          <w:p w:rsidR="00FE2B78" w:rsidRPr="00851E54" w:rsidRDefault="00FE2B78" w:rsidP="00851E54">
            <w:pPr>
              <w:spacing w:line="360" w:lineRule="auto"/>
              <w:jc w:val="both"/>
              <w:rPr>
                <w:sz w:val="20"/>
                <w:szCs w:val="20"/>
              </w:rPr>
            </w:pPr>
          </w:p>
          <w:p w:rsidR="00127A86" w:rsidRPr="00851E54" w:rsidRDefault="00943273" w:rsidP="00851E54">
            <w:pPr>
              <w:spacing w:line="360" w:lineRule="auto"/>
              <w:jc w:val="both"/>
              <w:rPr>
                <w:sz w:val="20"/>
                <w:szCs w:val="20"/>
              </w:rPr>
            </w:pPr>
            <w:r w:rsidRPr="00851E54">
              <w:rPr>
                <w:sz w:val="20"/>
                <w:szCs w:val="20"/>
                <w:lang w:val="en-US"/>
              </w:rPr>
              <w:t>I</w:t>
            </w:r>
            <w:r w:rsidRPr="00851E54">
              <w:rPr>
                <w:sz w:val="20"/>
                <w:szCs w:val="20"/>
              </w:rPr>
              <w:t xml:space="preserve">, </w:t>
            </w:r>
            <w:r w:rsidRPr="00851E54">
              <w:rPr>
                <w:sz w:val="20"/>
                <w:szCs w:val="20"/>
                <w:lang w:val="en-US"/>
              </w:rPr>
              <w:t>III</w:t>
            </w:r>
          </w:p>
        </w:tc>
      </w:tr>
    </w:tbl>
    <w:p w:rsidR="00E239B9" w:rsidRPr="009602BC" w:rsidRDefault="00E239B9" w:rsidP="009602BC">
      <w:pPr>
        <w:pStyle w:val="a6"/>
        <w:spacing w:line="360" w:lineRule="auto"/>
        <w:ind w:firstLine="709"/>
        <w:jc w:val="both"/>
        <w:rPr>
          <w:rFonts w:ascii="Times New Roman" w:hAnsi="Times New Roman" w:cs="Times New Roman"/>
          <w:sz w:val="28"/>
          <w:szCs w:val="28"/>
        </w:rPr>
      </w:pP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Спинка изделия, не применяемая в формировании спального места, может быть жесткой или любой категории мягкости, отличающейся от категории мягкости сиденья. Мягкость спинки, вкладных и раскладных элементов, которые при формировании спального места располагаются в ногах или в изголовье, может отличаться на одну или две категории от мягкости центрального элемента. Спинка дивана-кровати, трансформирующаяся в положение «кровать» по ширине спального места, должна иметь ту же категорию мягкости, что и сиденье.</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Мягкие элементы мебели, облицованные тканью и сформированные из пенорезины или нескольких настилочных материалов, где верхний слой — пенорезина, должны иметь дополнительный настилочный слой толщиной не менее </w:t>
      </w:r>
      <w:smartTag w:uri="urn:schemas-microsoft-com:office:smarttags" w:element="metricconverter">
        <w:smartTagPr>
          <w:attr w:name="ProductID" w:val="3 мм"/>
        </w:smartTagPr>
        <w:r w:rsidRPr="009602BC">
          <w:rPr>
            <w:rFonts w:ascii="Times New Roman" w:hAnsi="Times New Roman" w:cs="Times New Roman"/>
            <w:sz w:val="28"/>
            <w:szCs w:val="28"/>
          </w:rPr>
          <w:t>3 мм</w:t>
        </w:r>
      </w:smartTag>
      <w:r w:rsidRPr="009602BC">
        <w:rPr>
          <w:rFonts w:ascii="Times New Roman" w:hAnsi="Times New Roman" w:cs="Times New Roman"/>
          <w:sz w:val="28"/>
          <w:szCs w:val="28"/>
        </w:rPr>
        <w:t xml:space="preserve"> из рулонных или пластовых материалов, изготовленных из натуральных волокон. При формировании мягких элементов из пенорезины с облицовкой натуральной или искусственной кожей дополнительного настилочного слоя не требуется.</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Детские матрацы из эластичного пенополиуретана должны иметь с двух сторон настилочный слой из ватина толщиной не менее </w:t>
      </w:r>
      <w:smartTag w:uri="urn:schemas-microsoft-com:office:smarttags" w:element="metricconverter">
        <w:smartTagPr>
          <w:attr w:name="ProductID" w:val="3 мм"/>
        </w:smartTagPr>
        <w:r w:rsidRPr="009602BC">
          <w:rPr>
            <w:rFonts w:ascii="Times New Roman" w:hAnsi="Times New Roman" w:cs="Times New Roman"/>
            <w:sz w:val="28"/>
            <w:szCs w:val="28"/>
          </w:rPr>
          <w:t>3 мм</w:t>
        </w:r>
      </w:smartTag>
      <w:r w:rsidRPr="009602BC">
        <w:rPr>
          <w:rFonts w:ascii="Times New Roman" w:hAnsi="Times New Roman" w:cs="Times New Roman"/>
          <w:sz w:val="28"/>
          <w:szCs w:val="28"/>
        </w:rPr>
        <w:t>. Швы на наволочках детских матрацев допускаются только на боковых сторонах.</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 мягких элементах мебели в качестве настилов должны применяться эластичные рулонные и пластовые материалы. Допускается формирование настилочного слоя из рассыпных материалов с укладкой между полотнищами покровного материала, обязательной простежкой и креплением.</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Мягкие элементы на основе пружинных блоков при эксплуатации не должны издавать шума в виде щелчков и скрипа.</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Не допускается применение в основаниях кроватей резиновых лент, лент и полотнищ из ткани.</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Для заглушин в основаниях мягких элементов мебели должна применяться фанера или твердая древесно-волокнистая плита. Допускается использование заглушины, состоящей из нескольких частей, со стыками, расположенными на средниках рамки или коробки основания. Каждая часть заглушины должна закрепляться по периметру.</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На жесткое основание под пружинные блоки должен укладываться слой из ваты, ватина, ватйлина или другого пластового или рулонного материала толщиной не менее </w:t>
      </w:r>
      <w:smartTag w:uri="urn:schemas-microsoft-com:office:smarttags" w:element="metricconverter">
        <w:smartTagPr>
          <w:attr w:name="ProductID" w:val="5 мм"/>
        </w:smartTagPr>
        <w:r w:rsidRPr="009602BC">
          <w:rPr>
            <w:rFonts w:ascii="Times New Roman" w:hAnsi="Times New Roman" w:cs="Times New Roman"/>
            <w:sz w:val="28"/>
            <w:szCs w:val="28"/>
          </w:rPr>
          <w:t>5 мм</w:t>
        </w:r>
      </w:smartTag>
      <w:r w:rsidRPr="009602BC">
        <w:rPr>
          <w:rFonts w:ascii="Times New Roman" w:hAnsi="Times New Roman" w:cs="Times New Roman"/>
          <w:sz w:val="28"/>
          <w:szCs w:val="28"/>
        </w:rPr>
        <w:t>.</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Облицовочные материалы должны быть тщательно подобраны по рисунку и расцветке, как для отдельных изделий, так и для деталей, входящих в состав гарнитура или набора.</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Облицовочный материал должен быть натянут с соблюдением симметрии р</w:t>
      </w:r>
      <w:r w:rsidR="00CC548A" w:rsidRPr="009602BC">
        <w:rPr>
          <w:rFonts w:ascii="Times New Roman" w:hAnsi="Times New Roman" w:cs="Times New Roman"/>
          <w:sz w:val="28"/>
          <w:szCs w:val="28"/>
        </w:rPr>
        <w:t>исунка, без морщин и перекосов.</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Морщины на облицовочном материале, возникающие после снятия нагрузок и исчезающие после легкого разглаживания рукой, не учитываются. Складки на облицовочном материале, обусловленные художественным решением изделия, должны быть предусмотрены в технической документации на изделие.</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Борта, канты и швы на лицевых поверхностях мягких элементов не должны иметь неровностей, перекосов и кривых строчек. Не допускаются швы на лицевой поверхности мягких элементов, кроме случаев, предусмотренных документацией на изделие.</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 мебельных изделиях, имеющих основания из древесины или древесных материалов, покровный и облицовочный материал, кроме съемных чехлов, рекомендуется крепить скобами или клеем. При креплении скобами или гвоздями на всех поверхностях, за исключением поверхностей в сопрягаемых соединениях, облицовочную ткань при отсутствии кромок рекомендуется подвертывать по краям или обметывать на краеобметочной машине.</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Облицовочный материал мягких элементов на углах должен быть расправлен и зашит нитками, подобранными по цвету. Для стульев, рабочих кресел, банкеток и скамей в мягких элементах высотой до </w:t>
      </w:r>
      <w:smartTag w:uri="urn:schemas-microsoft-com:office:smarttags" w:element="metricconverter">
        <w:smartTagPr>
          <w:attr w:name="ProductID" w:val="50 мм"/>
        </w:smartTagPr>
        <w:r w:rsidRPr="009602BC">
          <w:rPr>
            <w:rFonts w:ascii="Times New Roman" w:hAnsi="Times New Roman" w:cs="Times New Roman"/>
            <w:sz w:val="28"/>
            <w:szCs w:val="28"/>
          </w:rPr>
          <w:t>50 мм</w:t>
        </w:r>
      </w:smartTag>
      <w:r w:rsidRPr="009602BC">
        <w:rPr>
          <w:rFonts w:ascii="Times New Roman" w:hAnsi="Times New Roman" w:cs="Times New Roman"/>
          <w:sz w:val="28"/>
          <w:szCs w:val="28"/>
        </w:rPr>
        <w:t xml:space="preserve"> облицовочный материал может быть плотно затянут по углам без прошивки.</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На невидимых поверхностях и внутренних видимых поверхностях мягких элементов допускается замена облицовочного материала другим материалом, не уступающим образцу-эталону по прочности.</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Конструкция изделий с отделениями для хранения постельных принадлежностей должна обеспечивать фиксирование мягких элементов в положении, открывающем доступ к отделениям для хранения постельных принадлежностей.</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Ребра в изделиях детской мебели, с которыми в процессе эксплуатации соприкасается человек, должны быть смягчены.</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Трансформируемые, выдвижные и раздвижные элементы изделий должны иметь свободный ход без заеданий и перекосов. При эксплуатации трансформируемых изделий должна быть обеспечена их безопасность для жизни и здоровья человека при условии соблюдения правил эксплуатации.</w:t>
      </w:r>
    </w:p>
    <w:p w:rsidR="00CC548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Предельные отклонения от габаритных размеров изделий не должны превышать +</w:t>
      </w:r>
      <w:smartTag w:uri="urn:schemas-microsoft-com:office:smarttags" w:element="metricconverter">
        <w:smartTagPr>
          <w:attr w:name="ProductID" w:val="5 мм"/>
        </w:smartTagPr>
        <w:r w:rsidRPr="009602BC">
          <w:rPr>
            <w:rFonts w:ascii="Times New Roman" w:hAnsi="Times New Roman" w:cs="Times New Roman"/>
            <w:sz w:val="28"/>
            <w:szCs w:val="28"/>
          </w:rPr>
          <w:t>5 мм</w:t>
        </w:r>
      </w:smartTag>
      <w:r w:rsidRPr="009602BC">
        <w:rPr>
          <w:rFonts w:ascii="Times New Roman" w:hAnsi="Times New Roman" w:cs="Times New Roman"/>
          <w:sz w:val="28"/>
          <w:szCs w:val="28"/>
        </w:rPr>
        <w:t>. Для мебели, габаритные размеры которой определяются размерами мягкого элемента (кроме стульев и матрацев), предельные отклонения от габаритных размеров не должны превышать ±</w:t>
      </w:r>
      <w:smartTag w:uri="urn:schemas-microsoft-com:office:smarttags" w:element="metricconverter">
        <w:smartTagPr>
          <w:attr w:name="ProductID" w:val="20 мм"/>
        </w:smartTagPr>
        <w:r w:rsidRPr="009602BC">
          <w:rPr>
            <w:rFonts w:ascii="Times New Roman" w:hAnsi="Times New Roman" w:cs="Times New Roman"/>
            <w:sz w:val="28"/>
            <w:szCs w:val="28"/>
          </w:rPr>
          <w:t>20 мм</w:t>
        </w:r>
      </w:smartTag>
      <w:r w:rsidRPr="009602BC">
        <w:rPr>
          <w:rFonts w:ascii="Times New Roman" w:hAnsi="Times New Roman" w:cs="Times New Roman"/>
          <w:sz w:val="28"/>
          <w:szCs w:val="28"/>
        </w:rPr>
        <w:t>. Для стульев и матрацев эти предельные отклонения не должны превышать ±</w:t>
      </w:r>
      <w:smartTag w:uri="urn:schemas-microsoft-com:office:smarttags" w:element="metricconverter">
        <w:smartTagPr>
          <w:attr w:name="ProductID" w:val="10 мм"/>
        </w:smartTagPr>
        <w:r w:rsidRPr="009602BC">
          <w:rPr>
            <w:rFonts w:ascii="Times New Roman" w:hAnsi="Times New Roman" w:cs="Times New Roman"/>
            <w:sz w:val="28"/>
            <w:szCs w:val="28"/>
          </w:rPr>
          <w:t>10 мм</w:t>
        </w:r>
      </w:smartTag>
      <w:r w:rsidRPr="009602BC">
        <w:rPr>
          <w:rFonts w:ascii="Times New Roman" w:hAnsi="Times New Roman" w:cs="Times New Roman"/>
          <w:sz w:val="28"/>
          <w:szCs w:val="28"/>
        </w:rPr>
        <w:t>. Предельные отклонения габаритных размеров изделий, определяемых по деталям из металла, пластмасс или гнуто-клееным деталям, не должны превышать указанных в технической документации на изделие.</w:t>
      </w:r>
    </w:p>
    <w:p w:rsidR="002D1D1A" w:rsidRPr="009602BC" w:rsidRDefault="002D1D1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Детали и сборочные единицы изделий, поставляемых потребителю в разобранном виде, должны быть изготовлены с точностью, обеспечивающей неоднократную сборку и разборку изделий без дополнительной подгонки.</w:t>
      </w:r>
    </w:p>
    <w:p w:rsidR="009602BC" w:rsidRDefault="002D1D1A" w:rsidP="009602BC">
      <w:pPr>
        <w:spacing w:line="360" w:lineRule="auto"/>
        <w:ind w:firstLine="709"/>
        <w:jc w:val="both"/>
        <w:rPr>
          <w:sz w:val="28"/>
          <w:szCs w:val="28"/>
        </w:rPr>
      </w:pPr>
      <w:r w:rsidRPr="009602BC">
        <w:rPr>
          <w:sz w:val="28"/>
          <w:szCs w:val="28"/>
        </w:rPr>
        <w:t>Облицовочные материалы, группу или категорию защитно-декоративных покрытий, форму мебели для общественных помещений рекомендуется выбирать с учетом систематической уборки их влажным способом или пылесосом.</w:t>
      </w:r>
    </w:p>
    <w:p w:rsidR="009602BC" w:rsidRDefault="009602BC" w:rsidP="009602BC">
      <w:pPr>
        <w:spacing w:line="360" w:lineRule="auto"/>
        <w:ind w:firstLine="709"/>
        <w:jc w:val="both"/>
        <w:rPr>
          <w:sz w:val="28"/>
          <w:szCs w:val="28"/>
        </w:rPr>
      </w:pPr>
    </w:p>
    <w:p w:rsidR="00A56A11" w:rsidRDefault="00A56A11" w:rsidP="009602BC">
      <w:pPr>
        <w:spacing w:line="360" w:lineRule="auto"/>
        <w:ind w:firstLine="709"/>
        <w:jc w:val="center"/>
        <w:rPr>
          <w:sz w:val="28"/>
          <w:szCs w:val="28"/>
        </w:rPr>
      </w:pPr>
      <w:r w:rsidRPr="009602BC">
        <w:rPr>
          <w:sz w:val="28"/>
          <w:szCs w:val="28"/>
        </w:rPr>
        <w:br w:type="page"/>
        <w:t>2.</w:t>
      </w:r>
      <w:r w:rsidR="007B44A1" w:rsidRPr="009602BC">
        <w:rPr>
          <w:sz w:val="28"/>
          <w:szCs w:val="28"/>
        </w:rPr>
        <w:t xml:space="preserve"> </w:t>
      </w:r>
      <w:r w:rsidR="007328C2" w:rsidRPr="009602BC">
        <w:rPr>
          <w:sz w:val="28"/>
          <w:szCs w:val="28"/>
        </w:rPr>
        <w:t xml:space="preserve">Показатели безопасности </w:t>
      </w:r>
      <w:r w:rsidRPr="009602BC">
        <w:rPr>
          <w:sz w:val="28"/>
          <w:szCs w:val="28"/>
        </w:rPr>
        <w:t>мебели для сидения и лежания</w:t>
      </w:r>
    </w:p>
    <w:p w:rsidR="009602BC" w:rsidRPr="009602BC" w:rsidRDefault="009602BC" w:rsidP="009602BC">
      <w:pPr>
        <w:spacing w:line="360" w:lineRule="auto"/>
        <w:ind w:firstLine="709"/>
        <w:jc w:val="both"/>
        <w:rPr>
          <w:sz w:val="28"/>
          <w:szCs w:val="28"/>
        </w:rPr>
      </w:pPr>
    </w:p>
    <w:p w:rsidR="007328C2" w:rsidRPr="009602BC" w:rsidRDefault="007328C2" w:rsidP="009602BC">
      <w:pPr>
        <w:spacing w:line="360" w:lineRule="auto"/>
        <w:ind w:firstLine="709"/>
        <w:jc w:val="both"/>
        <w:rPr>
          <w:sz w:val="28"/>
          <w:szCs w:val="28"/>
        </w:rPr>
      </w:pPr>
      <w:r w:rsidRPr="009602BC">
        <w:rPr>
          <w:sz w:val="28"/>
          <w:szCs w:val="28"/>
        </w:rPr>
        <w:t>Безопасность мебели для сидения и лежания в зависимости от природы внешних воздействий делится на химическую, радиационную (обусловлено наличием радиоактивных веществ), механическую (характеризуется устойчивостью и прочностью каркаса под действием груза), биологическую и пожарную (обеспечивается пропиткой древесных материалов специальными составами).</w:t>
      </w:r>
    </w:p>
    <w:p w:rsidR="007328C2" w:rsidRPr="009602BC" w:rsidRDefault="007328C2" w:rsidP="009602BC">
      <w:pPr>
        <w:spacing w:line="360" w:lineRule="auto"/>
        <w:ind w:firstLine="709"/>
        <w:jc w:val="both"/>
        <w:rPr>
          <w:sz w:val="28"/>
          <w:szCs w:val="28"/>
        </w:rPr>
      </w:pPr>
      <w:r w:rsidRPr="009602BC">
        <w:rPr>
          <w:sz w:val="28"/>
          <w:szCs w:val="28"/>
        </w:rPr>
        <w:t>Гигиенические требования особенно важны для мебели для сидения и лежания. Они сводятся к обеспечению безопасных и безвредных условий при использовании мебели для сидения и лежания. Не допускается выделение токсичных веществ. Мебель должна, как можно меньше загрязнятся и легко очищаться, иметь меньше участков, где могла бы оседать и задерживаться пыль. Наиболее гигиенична мебель с гладкой и ровной поверхностью, без рисок, царапин, резных и других украшений.</w:t>
      </w:r>
    </w:p>
    <w:p w:rsidR="00F02063" w:rsidRPr="009602BC" w:rsidRDefault="00F02063"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Экологические свойства — способность мебели для сидения и лежания не оказывать вредного воздействия на окружающую среду при</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эксплуатации. В настоящее время для повышения прочности древесины применяют различные антисептические составы, а для повышения эстетических свойств — современные покрытия, которые могут отрицательно повлиять на воздушную среду. Однако для большинства применяемых материалов нормативной документацией установлен определенный уровень требований к значениям параметров и к характеристикам экологической чистоты и безопасности с целью получения экологически чистых изделий, удовлетворяющих потребителей.</w:t>
      </w:r>
      <w:r w:rsidR="002B6434" w:rsidRPr="009602BC">
        <w:rPr>
          <w:rFonts w:ascii="Times New Roman" w:hAnsi="Times New Roman" w:cs="Times New Roman"/>
          <w:sz w:val="28"/>
          <w:szCs w:val="28"/>
        </w:rPr>
        <w:t xml:space="preserve"> </w:t>
      </w:r>
      <w:r w:rsidRPr="009602BC">
        <w:rPr>
          <w:rFonts w:ascii="Times New Roman" w:hAnsi="Times New Roman" w:cs="Times New Roman"/>
          <w:sz w:val="28"/>
          <w:szCs w:val="28"/>
        </w:rPr>
        <w:t>В мировом мебельном производстве наблюдается тенденция к применению натуральной древесины, а также современных облицовочных покрытий, отличающихся не только высокими эксплуатационными, но и экологическими свойствами.</w:t>
      </w:r>
    </w:p>
    <w:p w:rsidR="00233ABD" w:rsidRPr="009602BC" w:rsidRDefault="00233ABD"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Сегодня разработаны специальные технические регламенты, устанавливающие требования к безопасности продукции, в том числе и для мебельной промышленности. Федеральным законом предусмотрены две формы подтверждения соответствия: обязательная сертификация и декларирование соответствия продукции требованиям технического регламента или требованиям безопасности, установленным в качестве обязательных в действующих национальных стандартах. Обязательные требования безопасности мебели перечислены во вводной части стандартов общих технических условий: ГОСТ 16371-93 «Мебель. Общие технические условия», ГОСТ 19917-93 «Мебель для сидения и лежания. Общие технические условия», ГОСТ 22046-2002 «Мебель для учебных заведений. Общие технические условия». В настоящее время, мебель для сидения и лежания подлежит обязательной сертификации.</w:t>
      </w:r>
    </w:p>
    <w:p w:rsidR="00233ABD" w:rsidRPr="009602BC" w:rsidRDefault="00233ABD"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Сертификация мебели может идти по нескольким схемам: 1,2,3, 3а, 5, 7, 9.</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Тип схемы сертификации мебели 1 это</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испытания</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продукции по одному или нескольким образцам, которые являются типовыми.</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Схема 2, предусматривает</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только испытания образцов, которые берутся у продавца,</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схема 3 – образцы для испытания берутся у</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изготовителя. Схема 3 а, кроме испытаний образцов, отобранных у изготовителя, предусматривает сертификацию системы качества изготовителя или сертификацию производства.</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Схема 7 это испытания партии, и Схема 9, предусматривает</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рассмотрение заявления о соответствии продукции</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и прилагаемых документов.</w:t>
      </w:r>
    </w:p>
    <w:p w:rsidR="00233ABD" w:rsidRPr="009602BC" w:rsidRDefault="00233ABD"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Порядок сертификации</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мебели следующий:</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подается заявка с перечнем перечисленных документов, заявка рассматривается органом сертификации с принятием схемы сертификации мебели, которая будет</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указана в</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документе «решение по заявке на сертификацию». Далее проводится отбор образцов, который оформляется актом отбора. Проводятся испытания в аккредитованной лаборатории (лабораториях),</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если предусмотрено схемой сертификации</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проводится оценка производства. Потом проводится анализ результатов и документов</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специалистом органа сертификации, и принимается решение о</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возможности выдачи сертификата. Выдается сам сертификат соответствия и лицензия на</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применение знака соответствия.</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В дальнейшем, орган сертификации может осуществлять контроль качества сертифицированной продукции, если это предусмотрено схемой сертификации. Если есть нарушение</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установленных требований, то</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проводятся</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корректирующие мероприятия.</w:t>
      </w:r>
    </w:p>
    <w:p w:rsidR="00233ABD" w:rsidRPr="009602BC" w:rsidRDefault="00233ABD"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Декларация о соответствии принимается на срок, установленный изготовителем (продавцом) продукции, исходя из планируемого срока ее выпуска или срока реализации партии продукции. При этом максимальный срок действия декларации регламентируется сроком действия документов, на основании которых она принята. Так, например, протоколы испытаний мебели в соответствии с установленным сроком периодических испытаний по ГОСТу 16371-93 и ГОСТу 19917-93 действуют три года, если в конструкцию и технологии изготовления изделий и в применяемые материалы изменения не вносились. В декларации устанавливается дата принятия и окончания ее действия. Все эти сведения вносятся в Реестр органа по сертификации продукции. Данные Реестра передаются в Реестр Ростехрегулирования.</w:t>
      </w:r>
    </w:p>
    <w:p w:rsidR="00F02063" w:rsidRPr="009602BC" w:rsidRDefault="00F02063" w:rsidP="009602BC">
      <w:pPr>
        <w:spacing w:line="360" w:lineRule="auto"/>
        <w:ind w:firstLine="709"/>
        <w:jc w:val="both"/>
        <w:rPr>
          <w:sz w:val="28"/>
          <w:szCs w:val="28"/>
        </w:rPr>
      </w:pPr>
    </w:p>
    <w:p w:rsidR="00A56A11" w:rsidRPr="009602BC" w:rsidRDefault="00A56A11" w:rsidP="009602BC">
      <w:pPr>
        <w:spacing w:line="360" w:lineRule="auto"/>
        <w:ind w:firstLine="709"/>
        <w:jc w:val="center"/>
        <w:rPr>
          <w:sz w:val="28"/>
          <w:szCs w:val="28"/>
        </w:rPr>
      </w:pPr>
      <w:r w:rsidRPr="009602BC">
        <w:rPr>
          <w:sz w:val="28"/>
          <w:szCs w:val="28"/>
        </w:rPr>
        <w:br w:type="page"/>
        <w:t>3.</w:t>
      </w:r>
      <w:r w:rsidR="00965748" w:rsidRPr="009602BC">
        <w:rPr>
          <w:sz w:val="28"/>
          <w:szCs w:val="28"/>
        </w:rPr>
        <w:t xml:space="preserve"> </w:t>
      </w:r>
      <w:r w:rsidRPr="009602BC">
        <w:rPr>
          <w:sz w:val="28"/>
          <w:szCs w:val="28"/>
        </w:rPr>
        <w:t>Маркировка и упаковка мебели для сидения и лежания</w:t>
      </w:r>
    </w:p>
    <w:p w:rsidR="009602BC" w:rsidRDefault="009602BC" w:rsidP="009602BC">
      <w:pPr>
        <w:pStyle w:val="a6"/>
        <w:spacing w:line="360" w:lineRule="auto"/>
        <w:ind w:firstLine="709"/>
        <w:jc w:val="both"/>
        <w:rPr>
          <w:rFonts w:ascii="Times New Roman" w:hAnsi="Times New Roman" w:cs="Times New Roman"/>
          <w:sz w:val="28"/>
          <w:szCs w:val="28"/>
        </w:rPr>
      </w:pP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Мебель маркируют краской или этикеткой с указанием изготовителя, его подчиненности и местонахождения, наименования и индекса проекта и изделия по классификатору, даты выпуска, цены, номера ГОСТ и других сведений. Марку ставят на нелицевой поверхности, чтобы ее можно было легко прочесть и в то же время не ухудшить внешний вид изделия, например, у стульев — на нижней стороне сиденья.</w:t>
      </w: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Мебель при перевозках в пределах одного населенного пункта не упаковывают, а перевозят в закрытом, специально оборудованном для этого транспорте стоймя, закрывают брезентом и увязывают. В местах соприкосновения с перевязочными материалами, стенками транспорта и одного изделия с другим помещают мягкие прокладки, предохраняющие мебель от повреждений, особенно мебель, отделанную по первой и второй категориям мягкости. При перевозке в другие районы мебель упаковывают в разобранном, реже собранном виде в деревянные яшики-решетки или картонную тару.</w:t>
      </w: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При перевозке с перегрузкой с одного вида транспорта на другой мебель упаковывают в мягкую и водонепроницаемую бумагу и тару только жесткой конструкции. Мебель, отделанную по первой и второй категориям мягкости, обертывают бумагой или гофрированным картоном. В местах соприкосновения мебели с тарой размещают мягкие прокладки.</w:t>
      </w: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На тару должны быть нанесены предупредительные надписи («Не кантовать», «Верх») и условные знаки в виде зонтика.</w:t>
      </w: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Все подвижные элементы предметов мебели должны быть закреплены. Во время погрузки, разгрузки и транспортиревания мебель необходимо предохранять от толчков, ударов,</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увлажнения и загрязнения.</w:t>
      </w: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При перевозках полированной мебели применяют поливиниловую пленку. Она хорошо защищает полированную поверхность от механических и химических повреждений, легко приклеивается и удаляется, при этом качество лакового слоя не ухудшается.</w:t>
      </w: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Гнутые стулья связывают шпагатом в пакеты по 2-4 и 6 шт.</w:t>
      </w: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Хранить мебель следует в распакованном виде в сухих проветриваемых помещениях, предохраняя от увлажнения, загрязнения и прямого воздействия солнечного света. При повышении влажности отделанные поверхности тускнеют, металлические - детали подвергаются коррозии, может произойти расклеивание, коробление и деформация изделия. Температура в помещении</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должна быть 18-20°С, относительная влажность воздуха — 60 65%. В отапливаемых помещениях мебель следует защищать от</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 xml:space="preserve">источников тепла или размещать на расстоянии не менее </w:t>
      </w:r>
      <w:smartTag w:uri="urn:schemas-microsoft-com:office:smarttags" w:element="metricconverter">
        <w:smartTagPr>
          <w:attr w:name="ProductID" w:val="50 см"/>
        </w:smartTagPr>
        <w:r w:rsidRPr="009602BC">
          <w:rPr>
            <w:rFonts w:ascii="Times New Roman" w:hAnsi="Times New Roman" w:cs="Times New Roman"/>
            <w:sz w:val="28"/>
            <w:szCs w:val="28"/>
          </w:rPr>
          <w:t>50 см</w:t>
        </w:r>
      </w:smartTag>
      <w:r w:rsidRPr="009602BC">
        <w:rPr>
          <w:rFonts w:ascii="Times New Roman" w:hAnsi="Times New Roman" w:cs="Times New Roman"/>
          <w:sz w:val="28"/>
          <w:szCs w:val="28"/>
        </w:rPr>
        <w:t xml:space="preserve"> от</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них, оставляя проход шириной не менее м. Стулья устанавлива-SOT колонками по 8-10 шт., крупные изделия — рядами по раз мерам, видам и другим особенностям. Пружинные матрацы устанавливают на ребро или укладывают в штабеля по 6 шт.</w:t>
      </w:r>
    </w:p>
    <w:p w:rsidR="00BE529A" w:rsidRPr="009602BC" w:rsidRDefault="00BE529A"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 процессе хранения и эксплуатации мебель следует периодически очищать от пыли и загрязнений. Мебель для сидения</w:t>
      </w:r>
      <w:r w:rsidR="009602BC">
        <w:rPr>
          <w:rFonts w:ascii="Times New Roman" w:hAnsi="Times New Roman" w:cs="Times New Roman"/>
          <w:sz w:val="28"/>
          <w:szCs w:val="28"/>
        </w:rPr>
        <w:t xml:space="preserve"> </w:t>
      </w:r>
      <w:r w:rsidRPr="009602BC">
        <w:rPr>
          <w:rFonts w:ascii="Times New Roman" w:hAnsi="Times New Roman" w:cs="Times New Roman"/>
          <w:sz w:val="28"/>
          <w:szCs w:val="28"/>
        </w:rPr>
        <w:t>и лежания надо укрывать чехлами, а деревянные поверхности протирать фланелью, иногда смоченной специальными жидкостями («Полироль», «Блеск» и др.). При эксплуатации чаще всего снижается прочность клеевых соединений, появляются трещины и царапины, снижается блеск. Для устранения этих недостатков заменяют поврежденные части или реставрируют покрытия лицевых поверхностей лаками либо политурами (при использовании нитроцеллюлозных лаков).</w:t>
      </w:r>
    </w:p>
    <w:p w:rsidR="00BE529A" w:rsidRDefault="00BE529A" w:rsidP="009602BC">
      <w:pPr>
        <w:spacing w:line="360" w:lineRule="auto"/>
        <w:ind w:firstLine="709"/>
        <w:jc w:val="both"/>
        <w:rPr>
          <w:sz w:val="28"/>
          <w:szCs w:val="28"/>
        </w:rPr>
      </w:pPr>
      <w:r w:rsidRPr="009602BC">
        <w:rPr>
          <w:sz w:val="28"/>
          <w:szCs w:val="28"/>
        </w:rPr>
        <w:t>Претензии по качеству мебели покупатели могут направлять в магазин, где она была куплена, в течение 24 мес. со дня приобретения; при этом необходимо предъявить копию товарного чека. В течение этого срока все дефекты, выявленные при эксплуатации, предприятие-изготовитель (в случае соблюдения режима эксплуатации) устраняет безвозмездно. Мебель, дефект которой устранить невозможно, подлежит замене. Срок предъявления претензий по качеству импортной мебели — 6 мес.</w:t>
      </w:r>
    </w:p>
    <w:p w:rsidR="009602BC" w:rsidRPr="009602BC" w:rsidRDefault="009602BC" w:rsidP="009602BC">
      <w:pPr>
        <w:spacing w:line="360" w:lineRule="auto"/>
        <w:ind w:firstLine="709"/>
        <w:jc w:val="both"/>
        <w:rPr>
          <w:sz w:val="28"/>
          <w:szCs w:val="28"/>
        </w:rPr>
      </w:pPr>
    </w:p>
    <w:p w:rsidR="00A56A11" w:rsidRDefault="00A56A11" w:rsidP="009602BC">
      <w:pPr>
        <w:spacing w:line="360" w:lineRule="auto"/>
        <w:ind w:firstLine="709"/>
        <w:jc w:val="center"/>
        <w:rPr>
          <w:sz w:val="28"/>
          <w:szCs w:val="28"/>
        </w:rPr>
      </w:pPr>
      <w:r w:rsidRPr="009602BC">
        <w:rPr>
          <w:sz w:val="28"/>
          <w:szCs w:val="28"/>
        </w:rPr>
        <w:br w:type="page"/>
      </w:r>
      <w:r w:rsidR="00577D34" w:rsidRPr="009602BC">
        <w:rPr>
          <w:sz w:val="28"/>
          <w:szCs w:val="28"/>
        </w:rPr>
        <w:t>4. Э</w:t>
      </w:r>
      <w:r w:rsidRPr="009602BC">
        <w:rPr>
          <w:sz w:val="28"/>
          <w:szCs w:val="28"/>
        </w:rPr>
        <w:t>кспертиза качества мебели для сидения и лежания</w:t>
      </w:r>
    </w:p>
    <w:p w:rsidR="009602BC" w:rsidRPr="009602BC" w:rsidRDefault="009602BC" w:rsidP="009602BC">
      <w:pPr>
        <w:spacing w:line="360" w:lineRule="auto"/>
        <w:ind w:firstLine="709"/>
        <w:jc w:val="center"/>
        <w:rPr>
          <w:sz w:val="28"/>
          <w:szCs w:val="28"/>
        </w:rPr>
      </w:pPr>
    </w:p>
    <w:p w:rsidR="00A56A11" w:rsidRDefault="00A56A11" w:rsidP="009602BC">
      <w:pPr>
        <w:spacing w:line="360" w:lineRule="auto"/>
        <w:ind w:firstLine="709"/>
        <w:jc w:val="center"/>
        <w:rPr>
          <w:sz w:val="28"/>
          <w:szCs w:val="28"/>
        </w:rPr>
      </w:pPr>
      <w:r w:rsidRPr="009602BC">
        <w:rPr>
          <w:sz w:val="28"/>
          <w:szCs w:val="28"/>
        </w:rPr>
        <w:t>4.1 Цели и содержание товароведной экспертизы мебели</w:t>
      </w:r>
      <w:r w:rsidR="009602BC">
        <w:rPr>
          <w:sz w:val="28"/>
          <w:szCs w:val="28"/>
        </w:rPr>
        <w:t xml:space="preserve"> </w:t>
      </w:r>
      <w:r w:rsidRPr="009602BC">
        <w:rPr>
          <w:sz w:val="28"/>
          <w:szCs w:val="28"/>
        </w:rPr>
        <w:t>для сидения и лежания</w:t>
      </w:r>
    </w:p>
    <w:p w:rsidR="009602BC" w:rsidRPr="009602BC" w:rsidRDefault="009602BC" w:rsidP="009602BC">
      <w:pPr>
        <w:spacing w:line="360" w:lineRule="auto"/>
        <w:ind w:firstLine="709"/>
        <w:jc w:val="center"/>
        <w:rPr>
          <w:sz w:val="28"/>
          <w:szCs w:val="28"/>
        </w:rPr>
      </w:pPr>
    </w:p>
    <w:p w:rsidR="00A56A11" w:rsidRPr="009602BC" w:rsidRDefault="00A56A1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Под экспертизой понимают установление и исследование таких факторов и обстоятельств, для выявления которых необходимы специальные познания в науке, искусстве или промысле, с представлением мотивированного заключения. В качестве основного этапа торгового процесса экспертиза представляет собой проверку количества и качества товаров, которая проводится по заявкам заинтересованных организаций и выполняется компетентными экспертами, уполномоченными нейтральной организацией, не зависящей от заинтересованных сторон. Экспертиза позволяет установить соответствие изделий мебели для сидения и лежания требованиям потребителей и нормативно-технической документации, определяющим качество мебели. В сфере торговли экспертиза качества используется как действенное средство контроля качества мебели, выявления потребительских предпочтений и спроса на нее, а также позволяет дать рекомендации по совершенствованию ее качества.</w:t>
      </w:r>
    </w:p>
    <w:p w:rsidR="00A56A11" w:rsidRPr="009602BC" w:rsidRDefault="00A56A1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Проведение экспертизы качества мебели поручается экспертам, которыми являются опытные специалисты и ученые, владеющие профессиональными знаниями, необходимыми для решения вопросов, связанных с идентификацией и фальсификацией товаров. Эксперты должны хорошо знать исследуемую группу товаров и иметь опыт работы по оценке их качества.</w:t>
      </w:r>
    </w:p>
    <w:p w:rsidR="00A56A11" w:rsidRPr="009602BC" w:rsidRDefault="00A56A1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Экспертиза мебели проводится по заявкам и направлениям установленной формы, в которых указываются реквизиты заказчика экспертизы (наименование, адрес, расчетный счет, телефон), наименование товара, его местонахождение, количество изделий мебели, предъявляемых к экспертизе, цель экспертизы и дата, на которую вызывается эксперт. Кроме того, в заявках указывается, вызывался ли поставщик, реквизиты данного вызова (например, телеграмма или письмо), обращался ли индивидуальный потребитель к продавцу. Все заявки должны быть зарегистрированы.</w:t>
      </w:r>
    </w:p>
    <w:p w:rsidR="00A56A11" w:rsidRPr="009602BC" w:rsidRDefault="00A56A1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Перед началом работы эксперта заказчик экспертизы обязан подготовиться к ней: разобрать и расположить товар, обеспечить рабочую силу, подобрать товарные, транспортные и другие документы, необходимые эксперту. Если эксперту не предоставляется вся информация, которая ему необходима, и не создаются надлежащие условия для проведения экспертизы, то он вправе отказаться от проведения экспертизы.</w:t>
      </w:r>
    </w:p>
    <w:p w:rsidR="00A56A11" w:rsidRPr="009602BC" w:rsidRDefault="00A56A1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Первое ознакомление с товаром — осмотр и изучение технической документации на мебель, результатов испытаний, технических условий и инструкций по ее эксплуатации — позволяет составить эксперту общее представление о товаре, его технических и потребительских характеристиках. Одновременно со сбором информации эксперт испытывает изделия мебели с позиции потребителя, что позволяет не только собрать дополнительные сведения о товаре, но и представить себя на месте потребителя, выступить в его роли и воспроизвести его действия в различных условиях потребления.</w:t>
      </w:r>
    </w:p>
    <w:p w:rsidR="00A56A11" w:rsidRPr="009602BC" w:rsidRDefault="00A56A1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 итоговом документе отражается заключение эксперта, состоящее из трех частей: вводной, исследовательской и выводов.</w:t>
      </w:r>
    </w:p>
    <w:p w:rsidR="00A56A11" w:rsidRDefault="00A56A1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Таким образом, эффективность проведения экспертизы качества мебели на этапе реализации в торговой сети достаточно очевидна. Она позволяет установить соответствие данного товара требованиям потребителей и нормативно-технической документации, определяющим качество мебели, </w:t>
      </w:r>
      <w:r w:rsidR="009602BC" w:rsidRPr="009602BC">
        <w:rPr>
          <w:rFonts w:ascii="Times New Roman" w:hAnsi="Times New Roman" w:cs="Times New Roman"/>
          <w:sz w:val="28"/>
          <w:szCs w:val="28"/>
        </w:rPr>
        <w:t>а,</w:t>
      </w:r>
      <w:r w:rsidRPr="009602BC">
        <w:rPr>
          <w:rFonts w:ascii="Times New Roman" w:hAnsi="Times New Roman" w:cs="Times New Roman"/>
          <w:sz w:val="28"/>
          <w:szCs w:val="28"/>
        </w:rPr>
        <w:t xml:space="preserve"> следовательно, является одним из основных этапов торгового процесса.</w:t>
      </w:r>
    </w:p>
    <w:p w:rsidR="009602BC" w:rsidRPr="009602BC" w:rsidRDefault="009602BC" w:rsidP="009602BC">
      <w:pPr>
        <w:pStyle w:val="a6"/>
        <w:spacing w:line="360" w:lineRule="auto"/>
        <w:ind w:firstLine="709"/>
        <w:jc w:val="both"/>
        <w:rPr>
          <w:rFonts w:ascii="Times New Roman" w:hAnsi="Times New Roman" w:cs="Times New Roman"/>
          <w:sz w:val="28"/>
          <w:szCs w:val="28"/>
        </w:rPr>
      </w:pPr>
    </w:p>
    <w:p w:rsidR="000A0189" w:rsidRDefault="00BA0B1D" w:rsidP="009602BC">
      <w:pPr>
        <w:pStyle w:val="a6"/>
        <w:spacing w:line="360" w:lineRule="auto"/>
        <w:ind w:firstLine="709"/>
        <w:jc w:val="center"/>
        <w:rPr>
          <w:rFonts w:ascii="Times New Roman" w:hAnsi="Times New Roman" w:cs="Times New Roman"/>
          <w:sz w:val="28"/>
          <w:szCs w:val="28"/>
        </w:rPr>
      </w:pPr>
      <w:r w:rsidRPr="009602BC">
        <w:rPr>
          <w:rFonts w:ascii="Times New Roman" w:hAnsi="Times New Roman" w:cs="Times New Roman"/>
          <w:sz w:val="28"/>
          <w:szCs w:val="28"/>
        </w:rPr>
        <w:br w:type="page"/>
        <w:t xml:space="preserve">4.2 </w:t>
      </w:r>
      <w:r w:rsidR="000A0189" w:rsidRPr="009602BC">
        <w:rPr>
          <w:rFonts w:ascii="Times New Roman" w:hAnsi="Times New Roman" w:cs="Times New Roman"/>
          <w:sz w:val="28"/>
          <w:szCs w:val="28"/>
        </w:rPr>
        <w:t>Показатели качества мебели для сидения и лежания</w:t>
      </w:r>
    </w:p>
    <w:p w:rsidR="009602BC" w:rsidRPr="009602BC" w:rsidRDefault="009602BC" w:rsidP="009602BC">
      <w:pPr>
        <w:pStyle w:val="a6"/>
        <w:spacing w:line="360" w:lineRule="auto"/>
        <w:ind w:firstLine="709"/>
        <w:jc w:val="both"/>
        <w:rPr>
          <w:rFonts w:ascii="Times New Roman" w:hAnsi="Times New Roman" w:cs="Times New Roman"/>
          <w:sz w:val="28"/>
          <w:szCs w:val="28"/>
        </w:rPr>
      </w:pPr>
    </w:p>
    <w:p w:rsidR="00F76629" w:rsidRPr="009602BC" w:rsidRDefault="00F7662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Качество – это комплекс потребительских и технических требований, предъявляемых к мебели в период эксплуатации. Качество мебели зависит от уровня конструкторской разработки, нормативно-технической документации, технологической подготовки, организации производства, размерных, технико-экономических, эстетических и других показателей, а также от качества сырья и исходных материалов. Все вышеперечисленные факторы регламентируются соответствующим стандартом – ГОСТ 19917-93 «Мебель для сидения и лежания. Общие технические условия»</w:t>
      </w:r>
    </w:p>
    <w:p w:rsidR="00F76629" w:rsidRPr="009602BC" w:rsidRDefault="00F7662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Потребительские свойства изделия определяют его способность удовлетворять ту или иную конкретную потребность покупателя. Совокупность потребительских свойств характеризует качество изделия с точки зрения потребителя. Под термином «потребительские свойства» понимается группа свойств продукции, проявляющихся в процессе взаимодействия человека с вещью, раскрывающих ее ценность для потребителя и характеризующих способность вещих удовлетворять материальные и духовные запросы человека и общества.</w:t>
      </w:r>
    </w:p>
    <w:p w:rsidR="00D831D1" w:rsidRPr="009602BC" w:rsidRDefault="00D831D1"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На качество мебели большое влияние оказывают показатели качества исходных материалов (древесины, пластиков, покровных и настилочных и т.д.), обработки и сборки, покрытий.</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Основными физико-химическими свойствами покрытий являются: толщина пленки, адгезия к древесине, твердость, эластичность, блеск, сопротивление истиранию, свето-, тепло-, морозо- и водостойкость, химическая стойкость и др. По большинству этих свойств нормативы не установлены. Эти свойства зависят от качества лакокрасочного материала, древесины, ее строения, состава, а также технологии производства. Показатели качества покрытий могут быть дифференцированы в зависимости от назначения и условий эксплуатации мебели.</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Толщина пленки покрытия после полного высыхания, шлифования и полирования поверхности должна быть достаточной для обеспечения защитных функций. Покрытие должно быть сплошным, иметь хорошую сопротивляемость истиранию, придавать древесине блеск и защищать ее от загрязнений, влаги и других воздействий. Покрытие с пленкой недостаточной или чрезмерной толщины недолговечно. Толщину прозрачных лаковых покрытий определяют на деталях мебельного изделия двойным микроскопом МИС-11.</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Адгезия покрытия к древесине обеспечивает закрепление пленки на поверхности мебели и получении коррозионно- и атмосферостойкого покрытия. Чем выше адгезия пленки к поверхности, тем надежнее древесина защищена от действия разрушающих агентов.</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Твердость пленки является важным критерием оценки эксплуатационных свойств мебели. От твердости пленки зависят целостность, блеск и защитные функции покрытия. Твердость покрытия определяется природой лака, температурой, эластичностью и теплостойкостью. Покрытия, имеющие небольшую твердость, быстро разрушаются при соприкосновении с различными телами, в том числе и мягкими. Для определения твердости пленки применяют микротвердометр М-3 и ПМТ-3 (для определения твердости покрытий толщиной не менее 20 мкм).</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Блеск придает мебели красивый внешний вид, и, кроме того, покрытия с повышенным блеском лучше противостоят атмосферным воздействиям. Со временем блеск покрытия снижается, что свидетельствует о появлении первых признаков разрушения – коррозии покрытия. На поверхности с повышенным блеском задерживается меньше пыли и влаги, следовательно, покрытие меньше подвергается коррозии и дольше сохраняется внешний вид мебели. Для определения степени блеска покрытий применяют рефлектоскоп Р-4 и фотоэлектрический блекомер ФБ-5.</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Сопротивление истиранию – один из важнейших показателей качества покрытия и эксплуатационных свойств мебели. При истирании покрытия уменьшаются его толщина, масса и блеск. Истираемость зависит от природы материала и сил межмолекулярного сцепления, температуры, влажности и других факторов.</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Теплостойкость – сопротивляемость покрытия воздействию различных температур. Это важная эксплуатационная характеристика, особенно для кухонной мебели. Теплостойкость зависит от того, какие смолы использованы для покрытий – термореактивные или термопластичные. Термопластичные покрытия при механических повреждениях легко восстанавливаются дополнительной обработкой. Термореактивные покрытия не восстанавливаются. Теплостойкость определяют на приборе ПКТ.</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Морозостойкость характеризует отношение к действию пониженных температур. Качество мебели с покрытиями с низкой морозостойкостью значительно снижается. Наиболее морозостойкими являются полиэфирные покрытия. Это свойство полезно особенно в северных районах. Долговечность покрытий зависит от устойчивости их к действию высоких и низких температур.</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Водопроницаемость зависит от природы и пористости пленки. При пористом покрытии влага проникает в древесину, которая разбухает. При малой эластичности пленки нарушается целостность покрытия. Водопроницаемость зависит от содержания в пленке полярных и неполярных групп, а также от условий нанесения, сушки и предварительной обработки защищаемой поверхности.</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Водостойкость – это суммарное значение набухания и водопроницаемости, от которых зависят защитные функции покрытия. Водостойкость увеличивается при повышении толщины покрытия и уменьшении растворимости пленок.</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Светостойкость – важное свойство покрытия. Под воздействием солнечного света происходит старение пленки, сопровождающееся снижением эластичности и адгезии, увеличением хрупкости, твердости, истираемости вследствие повышенной трещинноватости и выкрашивания. При появлении трещин снижаются блеск, плотность, водопроницаемость, сопротивление истиранию и другие свойства. При этом резко ухудшается внешний вид мебели.</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Химическая стойкость – сопротивляемость покрытия воздействию различных химических агентов (растворов лимонной и уксусной кислот, содовых, мыльных и др.). Особое значение химическая стойкость имеет для кухонной мебели и предметов туалета. Этот показатель зависит от природы и плотности покрытия. К большинству сред, применяемых в быту, химически стойки полиэфирные покрытия.</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Показатели качества мягких элементов мебели. Помимо конструктивно-размерных факторов, соответствия тканей предъявляемым к ним требованиям и назначению изделия, качество мебели для сидения и лежания во многом зависит от надежности мягких элементов, т.е. от их способности сохранять параметры в определенных пределах при соответствующих условиях эксплуатации. Надежность мягких элементов влияет на срок службы мебели.</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Определяют надежность мягких элементов при многократной попеременном воздействии нагрузки на элемент на специальном стенде. Показателем ее является количество циклов до разрушения. Признаками разрушения могут быть излом одного или нескольких концов пружин или рамки блока, усадка поверхности либо борта свыше </w:t>
      </w:r>
      <w:smartTag w:uri="urn:schemas-microsoft-com:office:smarttags" w:element="metricconverter">
        <w:smartTagPr>
          <w:attr w:name="ProductID" w:val="15 мм"/>
        </w:smartTagPr>
        <w:r w:rsidRPr="009602BC">
          <w:rPr>
            <w:rFonts w:ascii="Times New Roman" w:hAnsi="Times New Roman" w:cs="Times New Roman"/>
            <w:sz w:val="28"/>
            <w:szCs w:val="28"/>
          </w:rPr>
          <w:t>15 мм</w:t>
        </w:r>
      </w:smartTag>
      <w:r w:rsidRPr="009602BC">
        <w:rPr>
          <w:rFonts w:ascii="Times New Roman" w:hAnsi="Times New Roman" w:cs="Times New Roman"/>
          <w:sz w:val="28"/>
          <w:szCs w:val="28"/>
        </w:rPr>
        <w:t>, а также величина общей деформации и коэффициент податливости. Средний срок службы мебели для сидения и лежания, отвечающий нормативным показателям надежности, примерно 15 лет.</w:t>
      </w:r>
    </w:p>
    <w:p w:rsidR="000A0189"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Технический прогресс в производстве мебели неразрывно связан с широким применением новых эффективных материалов и облегченных конструкций. Одним из видом легких конструкций, удовлетворяющих современным требованиям, являются конструкции из клееной древесины и водостойкой фанеры. Эти конструкции отличаются хорошей транспортабельностью, сборностью, экономичностью. Они эстетичны, обладают высокой долговечностью.</w:t>
      </w:r>
    </w:p>
    <w:p w:rsidR="006303F5" w:rsidRPr="009602BC" w:rsidRDefault="000A018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 xml:space="preserve">4.3 </w:t>
      </w:r>
      <w:r w:rsidR="006303F5" w:rsidRPr="009602BC">
        <w:rPr>
          <w:rFonts w:ascii="Times New Roman" w:hAnsi="Times New Roman" w:cs="Times New Roman"/>
          <w:sz w:val="28"/>
          <w:szCs w:val="28"/>
        </w:rPr>
        <w:t>Дефекты мебели для сидения и лежания</w:t>
      </w:r>
    </w:p>
    <w:p w:rsidR="00F76629" w:rsidRPr="009602BC" w:rsidRDefault="00F7662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Качество выпускаемой на производстве мебели в основном зависит от двух основных условий: строгого соблюдения технических требований к качеству материалов, идущих на изготовление мебели, и точного выполнения технологических режимов и норм на всех операциях производственного цикла.</w:t>
      </w:r>
    </w:p>
    <w:p w:rsidR="00F76629" w:rsidRPr="009602BC" w:rsidRDefault="00F76629"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Несоблюдение этих двух основных условий приводит к образованию на изделиях мебели ряда дефектов.</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При проведении экспертизы могут быть выявлены производственные дефекты различного характера: явные и скрытые.</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Явные — дефекты, которые могут быть устранены после выгрузки мебели из транспортного средства (на складе товарополучателя), а также у потребителя.</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Скрытые — дефекты, проявившиеся в процессе эксплуатации изделия у потребителя.</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Дефекты обработки деталей – расколы, расслоения, отколы, защипы, мшистость, заусенцы, царапины, вмятины, недошлифовка, вырывы и др. Все поверхности должны быть хорошо зачищены, а ребра заовалены.</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 дефектам соединения деталей и сборки относятся зазоры, перекосы, слабое крепление, плохо подобранная и несочетающаяся с назначением и композицией предмета фурнитура, детали, плохо подобранные по текстуре древесины, открывающиеся детали, неплотно примыкающие к каркасным брускам или неоткрывающимся деталям, плохо работающие замки и приспособления, заедания и перекосы ящиков и полуящиков и др. выдвижных элементов, зазоры в проемах (более 1-</w:t>
      </w:r>
      <w:smartTag w:uri="urn:schemas-microsoft-com:office:smarttags" w:element="metricconverter">
        <w:smartTagPr>
          <w:attr w:name="ProductID" w:val="1,5 мм"/>
        </w:smartTagPr>
        <w:r w:rsidRPr="009602BC">
          <w:rPr>
            <w:rFonts w:ascii="Times New Roman" w:hAnsi="Times New Roman" w:cs="Times New Roman"/>
            <w:sz w:val="28"/>
            <w:szCs w:val="28"/>
          </w:rPr>
          <w:t>1,5 мм</w:t>
        </w:r>
      </w:smartTag>
      <w:r w:rsidRPr="009602BC">
        <w:rPr>
          <w:rFonts w:ascii="Times New Roman" w:hAnsi="Times New Roman" w:cs="Times New Roman"/>
          <w:sz w:val="28"/>
          <w:szCs w:val="28"/>
        </w:rPr>
        <w:t>). Соединение должно быть плотным, обеспечивающим прочность и жесткость изделия при эксплуатации. Требуется, чтобы детали были хорошо подогнаны одна к другой, открывающиеся детали имели свободный ход.</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Дефекты мягких и полумягких элементов – неравномерность настила по толщине, морщины, перекос рисунка и неравномерность натяжения обивочных тканей, перекос, неровности и кривизна бортов, несоответствие цвета ниток цвету обивочных тканей.</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Дефекты фурнитуры – заусенцы, зазоры, следы коррозии, царапины, раковины, несоответствие фурнитуры по размерам, непрочное крепление ее к основанию, ненадежное фиксирование элементов подвижных частей фурнитуры в крайних положениях, выступающие части болтов, не закрытые колпачками.</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 дефектам фанерования относятся плохо подобранные по текстуре и цвету шпоны, непрочно приклеенные к основе, с заломами, отставанием на краях, кромках и торцах, а также непроклеенные места, проступание клея, расхождение фуг и проседание шпона. Имитация должна соответствовать рисунку и цвету природной древесины. Для щитовых деталей допускаются заделки площадью не более 5 кв.см, для брусковых – 1,5 кв.см. Вставки должны соответствовать основной древесине. При светлой прозрачной отделке вставки не допускаются.</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Показатели качества покрытий. В процессе эксплуатации на покрытие мебели оказывают воздействие температурные условия, свет, влага, химические среды и механические усилия. Срок службы и сохранение внешнего вида мебели зависят от устойчивости покрытия к указанным воздействиям. На качество покрытий влияют дефекты, возникающие при отделке, а также физико-химические свойства самих покрытий. Побеление нитролаковой пленки – результат повышенной влажности древесины перед отделкой, нанесения лака на влажную и запотевшую поверхность, поступления в распылитель влажного сжатого воздуха, плохого совмещения лака с порозаполнителем, быстрого улетучивания растворителей.</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Сморщивание (шагрень) нитропленки происходит при повышенной вязкости лака, большом расстоянии между лакируемой поверхностью и распылителем, несоблюдении скорости движения, неправильной работе масловодоотделителя. Пузыри нитролаковой пленки образуются при большом давлении воздуха при распылении, наличии воздушных пузырей в лаке, плохом заполнении пор, интенсивной сушке после нанесения лака, а также при вспенивании лака при распылении и наличии открытых пор на покрываемой поверхности.</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Потеки появляются при недостаточном расстоянии между распылителем и обрабатываемой поверхностью и при неправильном движении распылителя и покрываемой поверхности. Кратеры в пленке полиэфирного лака появляются при повышенной запыленности воздуха, прямом попадании солнечных лучей на пленку в период затвердевания. Полиэфирная мутная пленка получается при пониженной температуре воздуха в помещении, так как в этом случае парафин не расплавляется и не всплывает.</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Шероховатая поверхность – результат повышенной запыленности помещения, а заметные неровности на поверхности пленки – повышенной вязкости лака. Трещины, сетка в лаковой пленке (при полировании политурой) появляются при недостаточной эластичности лаковой пленки, деформации основы из-за повышенной влажности лака или колебаний температуры и влажности воздуха, нанесении лака на невысохшую после грунтования или порозаполнения поверхность.</w:t>
      </w:r>
    </w:p>
    <w:p w:rsidR="006303F5" w:rsidRPr="009602BC" w:rsidRDefault="006303F5"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При отделке могут возникнуть и такие дефекты, как неравномерная окраска, отставание пленки, пропуски, пятна, риски на пленке и др. При полировании шеллачной и нитрополитурой могут появиться белые точки в порах вследствие попадания шлифовальной пыли, царапины и следы от крупнозернистой шкурки, а также может сгореть лаковая пленка из-за недостаточной подачи жидкости и повышенного давления на станке.</w:t>
      </w:r>
    </w:p>
    <w:p w:rsidR="006303F5" w:rsidRPr="009602BC" w:rsidRDefault="006303F5" w:rsidP="009602BC">
      <w:pPr>
        <w:pStyle w:val="a6"/>
        <w:spacing w:line="360" w:lineRule="auto"/>
        <w:ind w:firstLine="709"/>
        <w:jc w:val="both"/>
        <w:rPr>
          <w:rFonts w:ascii="Times New Roman" w:hAnsi="Times New Roman" w:cs="Times New Roman"/>
          <w:sz w:val="28"/>
          <w:szCs w:val="28"/>
        </w:rPr>
      </w:pPr>
    </w:p>
    <w:p w:rsidR="00C6656E" w:rsidRDefault="00577D34" w:rsidP="009602BC">
      <w:pPr>
        <w:spacing w:line="360" w:lineRule="auto"/>
        <w:ind w:firstLine="709"/>
        <w:jc w:val="center"/>
        <w:rPr>
          <w:sz w:val="28"/>
          <w:szCs w:val="28"/>
        </w:rPr>
      </w:pPr>
      <w:r w:rsidRPr="009602BC">
        <w:rPr>
          <w:sz w:val="28"/>
          <w:szCs w:val="28"/>
        </w:rPr>
        <w:br w:type="page"/>
        <w:t xml:space="preserve">5. </w:t>
      </w:r>
      <w:r w:rsidR="00C6656E" w:rsidRPr="009602BC">
        <w:rPr>
          <w:sz w:val="28"/>
          <w:szCs w:val="28"/>
        </w:rPr>
        <w:t>Анализ показателей качества мебели для сидения и лежания</w:t>
      </w:r>
    </w:p>
    <w:p w:rsidR="009602BC" w:rsidRPr="009602BC" w:rsidRDefault="009602BC" w:rsidP="009602BC">
      <w:pPr>
        <w:spacing w:line="360" w:lineRule="auto"/>
        <w:ind w:firstLine="709"/>
        <w:jc w:val="both"/>
        <w:rPr>
          <w:sz w:val="28"/>
          <w:szCs w:val="28"/>
        </w:rPr>
      </w:pPr>
    </w:p>
    <w:p w:rsidR="00BA0B1D" w:rsidRPr="009602BC" w:rsidRDefault="00C6656E" w:rsidP="009602BC">
      <w:pPr>
        <w:spacing w:line="360" w:lineRule="auto"/>
        <w:ind w:firstLine="709"/>
        <w:jc w:val="both"/>
        <w:rPr>
          <w:sz w:val="28"/>
          <w:szCs w:val="28"/>
        </w:rPr>
      </w:pPr>
      <w:r w:rsidRPr="009602BC">
        <w:rPr>
          <w:sz w:val="28"/>
          <w:szCs w:val="28"/>
        </w:rPr>
        <w:t>Показатель качества продукции – это количественная характеристика одного или нескольких свойств продукции, составляющих ее качество продукции, рассматриваемая применительно к определенным условиям ее создания, эксплуатации или потребления.</w:t>
      </w:r>
    </w:p>
    <w:p w:rsidR="00C6656E" w:rsidRPr="009602BC" w:rsidRDefault="00C6656E" w:rsidP="009602BC">
      <w:pPr>
        <w:spacing w:line="360" w:lineRule="auto"/>
        <w:ind w:firstLine="709"/>
        <w:jc w:val="both"/>
        <w:rPr>
          <w:sz w:val="28"/>
          <w:szCs w:val="28"/>
        </w:rPr>
      </w:pPr>
      <w:r w:rsidRPr="009602BC">
        <w:rPr>
          <w:sz w:val="28"/>
          <w:szCs w:val="28"/>
        </w:rPr>
        <w:t>Для проведения анализа показателей качества</w:t>
      </w:r>
      <w:r w:rsidR="00D415E0" w:rsidRPr="009602BC">
        <w:rPr>
          <w:sz w:val="28"/>
          <w:szCs w:val="28"/>
        </w:rPr>
        <w:t xml:space="preserve"> мебели для сидения и лежания было взято 5 образцов мебели разных производителей:</w:t>
      </w:r>
    </w:p>
    <w:p w:rsidR="00C6656E" w:rsidRPr="009602BC" w:rsidRDefault="00D415E0" w:rsidP="009602BC">
      <w:pPr>
        <w:spacing w:line="360" w:lineRule="auto"/>
        <w:ind w:firstLine="709"/>
        <w:jc w:val="both"/>
        <w:rPr>
          <w:sz w:val="28"/>
          <w:szCs w:val="28"/>
        </w:rPr>
      </w:pPr>
      <w:r w:rsidRPr="009602BC">
        <w:rPr>
          <w:sz w:val="28"/>
          <w:szCs w:val="28"/>
        </w:rPr>
        <w:t>Образец № 1 "Янтарь", Россия, г. Тула, диван-кровать</w:t>
      </w:r>
    </w:p>
    <w:p w:rsidR="00C6656E" w:rsidRPr="009602BC" w:rsidRDefault="00D415E0" w:rsidP="009602BC">
      <w:pPr>
        <w:spacing w:line="360" w:lineRule="auto"/>
        <w:ind w:firstLine="709"/>
        <w:jc w:val="both"/>
        <w:rPr>
          <w:sz w:val="28"/>
          <w:szCs w:val="28"/>
        </w:rPr>
      </w:pPr>
      <w:r w:rsidRPr="009602BC">
        <w:rPr>
          <w:sz w:val="28"/>
          <w:szCs w:val="28"/>
        </w:rPr>
        <w:t>Образец № 2 "Фиеста", Россия, г. Владимир, диван</w:t>
      </w:r>
    </w:p>
    <w:p w:rsidR="00D415E0" w:rsidRPr="009602BC" w:rsidRDefault="00D415E0" w:rsidP="009602BC">
      <w:pPr>
        <w:spacing w:line="360" w:lineRule="auto"/>
        <w:ind w:firstLine="709"/>
        <w:jc w:val="both"/>
        <w:rPr>
          <w:sz w:val="28"/>
          <w:szCs w:val="28"/>
        </w:rPr>
      </w:pPr>
      <w:r w:rsidRPr="009602BC">
        <w:rPr>
          <w:sz w:val="28"/>
          <w:szCs w:val="28"/>
        </w:rPr>
        <w:t xml:space="preserve">Образец № 3 </w:t>
      </w:r>
      <w:r w:rsidR="00A65CD0" w:rsidRPr="009602BC">
        <w:rPr>
          <w:sz w:val="28"/>
          <w:szCs w:val="28"/>
        </w:rPr>
        <w:t>"Стрэк Тайм", Россия, г. Тула, кресло</w:t>
      </w:r>
    </w:p>
    <w:p w:rsidR="00940832" w:rsidRPr="009602BC" w:rsidRDefault="00A65CD0" w:rsidP="009602BC">
      <w:pPr>
        <w:spacing w:line="360" w:lineRule="auto"/>
        <w:ind w:firstLine="709"/>
        <w:jc w:val="both"/>
        <w:rPr>
          <w:sz w:val="28"/>
          <w:szCs w:val="28"/>
        </w:rPr>
      </w:pPr>
      <w:r w:rsidRPr="009602BC">
        <w:rPr>
          <w:sz w:val="28"/>
          <w:szCs w:val="28"/>
        </w:rPr>
        <w:t>Образец № 4 "Велеса", Россия, г. Рязань, диван</w:t>
      </w:r>
    </w:p>
    <w:p w:rsidR="00A65CD0" w:rsidRPr="009602BC" w:rsidRDefault="00A65CD0" w:rsidP="009602BC">
      <w:pPr>
        <w:spacing w:line="360" w:lineRule="auto"/>
        <w:ind w:firstLine="709"/>
        <w:jc w:val="both"/>
        <w:rPr>
          <w:sz w:val="28"/>
          <w:szCs w:val="28"/>
        </w:rPr>
      </w:pPr>
      <w:r w:rsidRPr="009602BC">
        <w:rPr>
          <w:sz w:val="28"/>
          <w:szCs w:val="28"/>
        </w:rPr>
        <w:t>Образец № 5 Холдинг "УралПромКомплекс"</w:t>
      </w:r>
      <w:r w:rsidR="00940832" w:rsidRPr="009602BC">
        <w:rPr>
          <w:sz w:val="28"/>
          <w:szCs w:val="28"/>
        </w:rPr>
        <w:t>, Россия, г. Пермь,</w:t>
      </w:r>
      <w:r w:rsidR="009602BC">
        <w:rPr>
          <w:sz w:val="28"/>
          <w:szCs w:val="28"/>
        </w:rPr>
        <w:t xml:space="preserve"> </w:t>
      </w:r>
      <w:r w:rsidR="00940832" w:rsidRPr="009602BC">
        <w:rPr>
          <w:sz w:val="28"/>
          <w:szCs w:val="28"/>
        </w:rPr>
        <w:t>диван-кровать</w:t>
      </w:r>
    </w:p>
    <w:p w:rsidR="00C6656E" w:rsidRDefault="00C6656E" w:rsidP="009602BC">
      <w:pPr>
        <w:spacing w:line="360" w:lineRule="auto"/>
        <w:ind w:firstLine="709"/>
        <w:jc w:val="both"/>
        <w:rPr>
          <w:sz w:val="28"/>
          <w:szCs w:val="28"/>
        </w:rPr>
      </w:pPr>
    </w:p>
    <w:p w:rsidR="009602BC" w:rsidRPr="009602BC" w:rsidRDefault="009602BC" w:rsidP="009602BC">
      <w:pPr>
        <w:spacing w:line="360" w:lineRule="auto"/>
        <w:ind w:firstLine="709"/>
        <w:jc w:val="both"/>
        <w:rPr>
          <w:sz w:val="28"/>
          <w:szCs w:val="28"/>
        </w:rPr>
      </w:pPr>
    </w:p>
    <w:p w:rsidR="006604E3" w:rsidRPr="009602BC" w:rsidRDefault="006604E3" w:rsidP="009602BC">
      <w:pPr>
        <w:spacing w:line="360" w:lineRule="auto"/>
        <w:ind w:firstLine="709"/>
        <w:jc w:val="both"/>
        <w:rPr>
          <w:sz w:val="28"/>
          <w:szCs w:val="28"/>
        </w:rPr>
        <w:sectPr w:rsidR="006604E3" w:rsidRPr="009602BC" w:rsidSect="009602BC">
          <w:footerReference w:type="even" r:id="rId7"/>
          <w:footerReference w:type="default" r:id="rId8"/>
          <w:pgSz w:w="11906" w:h="16838"/>
          <w:pgMar w:top="1134" w:right="851" w:bottom="1134" w:left="1701" w:header="709" w:footer="709" w:gutter="0"/>
          <w:cols w:space="708"/>
          <w:titlePg/>
          <w:docGrid w:linePitch="360"/>
        </w:sectPr>
      </w:pPr>
    </w:p>
    <w:p w:rsidR="009602BC" w:rsidRPr="009602BC" w:rsidRDefault="00940832" w:rsidP="009602BC">
      <w:pPr>
        <w:spacing w:line="360" w:lineRule="auto"/>
        <w:ind w:firstLine="709"/>
        <w:jc w:val="both"/>
        <w:rPr>
          <w:sz w:val="28"/>
          <w:szCs w:val="28"/>
        </w:rPr>
      </w:pPr>
      <w:r w:rsidRPr="009602BC">
        <w:rPr>
          <w:sz w:val="28"/>
          <w:szCs w:val="28"/>
        </w:rPr>
        <w:t>Таблица № 3</w:t>
      </w:r>
      <w:r w:rsidR="009602BC">
        <w:rPr>
          <w:sz w:val="28"/>
          <w:szCs w:val="28"/>
        </w:rPr>
        <w:t xml:space="preserve"> </w:t>
      </w:r>
      <w:r w:rsidR="009602BC" w:rsidRPr="009602BC">
        <w:rPr>
          <w:sz w:val="28"/>
          <w:szCs w:val="28"/>
        </w:rPr>
        <w:t>Анализ показателей качества мебели для сидения и лежания</w:t>
      </w:r>
    </w:p>
    <w:tbl>
      <w:tblPr>
        <w:tblW w:w="144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8"/>
        <w:gridCol w:w="1980"/>
        <w:gridCol w:w="1980"/>
        <w:gridCol w:w="1980"/>
        <w:gridCol w:w="1800"/>
        <w:gridCol w:w="1575"/>
        <w:gridCol w:w="461"/>
      </w:tblGrid>
      <w:tr w:rsidR="006604E3" w:rsidRPr="00851E54" w:rsidTr="00851E54">
        <w:trPr>
          <w:gridAfter w:val="1"/>
          <w:wAfter w:w="461" w:type="dxa"/>
          <w:trHeight w:val="350"/>
        </w:trPr>
        <w:tc>
          <w:tcPr>
            <w:tcW w:w="4718" w:type="dxa"/>
            <w:shd w:val="clear" w:color="auto" w:fill="auto"/>
          </w:tcPr>
          <w:p w:rsidR="006604E3" w:rsidRPr="00851E54" w:rsidRDefault="006604E3" w:rsidP="00851E54">
            <w:pPr>
              <w:spacing w:line="360" w:lineRule="auto"/>
              <w:jc w:val="both"/>
              <w:rPr>
                <w:sz w:val="20"/>
                <w:szCs w:val="20"/>
              </w:rPr>
            </w:pPr>
            <w:r w:rsidRPr="00851E54">
              <w:rPr>
                <w:sz w:val="20"/>
                <w:szCs w:val="20"/>
              </w:rPr>
              <w:t>Требования к продукции по стандарту - ГОСТ 19917-93</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Образец № 1</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Образец №2</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Образец № 3</w:t>
            </w:r>
          </w:p>
        </w:tc>
        <w:tc>
          <w:tcPr>
            <w:tcW w:w="1800" w:type="dxa"/>
            <w:shd w:val="clear" w:color="auto" w:fill="auto"/>
          </w:tcPr>
          <w:p w:rsidR="006604E3" w:rsidRPr="00851E54" w:rsidRDefault="006604E3" w:rsidP="00851E54">
            <w:pPr>
              <w:spacing w:line="360" w:lineRule="auto"/>
              <w:jc w:val="both"/>
              <w:rPr>
                <w:sz w:val="20"/>
                <w:szCs w:val="20"/>
              </w:rPr>
            </w:pPr>
            <w:r w:rsidRPr="00851E54">
              <w:rPr>
                <w:sz w:val="20"/>
                <w:szCs w:val="20"/>
              </w:rPr>
              <w:t>Образе № 4</w:t>
            </w:r>
          </w:p>
        </w:tc>
        <w:tc>
          <w:tcPr>
            <w:tcW w:w="1575" w:type="dxa"/>
            <w:shd w:val="clear" w:color="auto" w:fill="auto"/>
          </w:tcPr>
          <w:p w:rsidR="006604E3" w:rsidRPr="00851E54" w:rsidRDefault="006604E3" w:rsidP="00851E54">
            <w:pPr>
              <w:spacing w:line="360" w:lineRule="auto"/>
              <w:jc w:val="both"/>
              <w:rPr>
                <w:sz w:val="20"/>
                <w:szCs w:val="20"/>
              </w:rPr>
            </w:pPr>
            <w:r w:rsidRPr="00851E54">
              <w:rPr>
                <w:sz w:val="20"/>
                <w:szCs w:val="20"/>
              </w:rPr>
              <w:t>Образец № 5</w:t>
            </w:r>
          </w:p>
        </w:tc>
      </w:tr>
      <w:tr w:rsidR="006604E3" w:rsidRPr="00851E54" w:rsidTr="00851E54">
        <w:trPr>
          <w:gridAfter w:val="1"/>
          <w:wAfter w:w="461" w:type="dxa"/>
          <w:trHeight w:val="941"/>
        </w:trPr>
        <w:tc>
          <w:tcPr>
            <w:tcW w:w="4718" w:type="dxa"/>
            <w:shd w:val="clear" w:color="auto" w:fill="auto"/>
          </w:tcPr>
          <w:p w:rsidR="006604E3" w:rsidRPr="00851E54" w:rsidRDefault="006604E3" w:rsidP="00851E54">
            <w:pPr>
              <w:spacing w:line="360" w:lineRule="auto"/>
              <w:jc w:val="both"/>
              <w:rPr>
                <w:sz w:val="20"/>
                <w:szCs w:val="20"/>
              </w:rPr>
            </w:pPr>
            <w:r w:rsidRPr="00851E54">
              <w:rPr>
                <w:sz w:val="20"/>
                <w:szCs w:val="20"/>
              </w:rPr>
              <w:t>1. Облицовочный материал мягких элементов должен быть закреплен с соблюдением симметрии рисунка, без морщин и перекосов</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80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575"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r>
      <w:tr w:rsidR="006604E3" w:rsidRPr="00851E54" w:rsidTr="00851E54">
        <w:trPr>
          <w:gridAfter w:val="1"/>
          <w:wAfter w:w="461" w:type="dxa"/>
          <w:trHeight w:val="884"/>
        </w:trPr>
        <w:tc>
          <w:tcPr>
            <w:tcW w:w="4718" w:type="dxa"/>
            <w:shd w:val="clear" w:color="auto" w:fill="auto"/>
          </w:tcPr>
          <w:p w:rsidR="006604E3" w:rsidRPr="00851E54" w:rsidRDefault="006604E3" w:rsidP="00851E54">
            <w:pPr>
              <w:spacing w:line="360" w:lineRule="auto"/>
              <w:jc w:val="both"/>
              <w:rPr>
                <w:sz w:val="20"/>
                <w:szCs w:val="20"/>
              </w:rPr>
            </w:pPr>
            <w:r w:rsidRPr="00851E54">
              <w:rPr>
                <w:sz w:val="20"/>
                <w:szCs w:val="20"/>
              </w:rPr>
              <w:t>2. Трансформируемые, выдвижные и раздвижные элементы изделий должны иметь свободный ход без заеданий и перекосов</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80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575"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r>
      <w:tr w:rsidR="006604E3" w:rsidRPr="00851E54" w:rsidTr="00851E54">
        <w:trPr>
          <w:trHeight w:val="524"/>
        </w:trPr>
        <w:tc>
          <w:tcPr>
            <w:tcW w:w="4718" w:type="dxa"/>
            <w:shd w:val="clear" w:color="auto" w:fill="auto"/>
          </w:tcPr>
          <w:p w:rsidR="006604E3" w:rsidRPr="00851E54" w:rsidRDefault="006604E3" w:rsidP="00851E54">
            <w:pPr>
              <w:spacing w:line="360" w:lineRule="auto"/>
              <w:jc w:val="both"/>
              <w:rPr>
                <w:sz w:val="20"/>
                <w:szCs w:val="20"/>
              </w:rPr>
            </w:pPr>
            <w:r w:rsidRPr="00851E54">
              <w:rPr>
                <w:sz w:val="20"/>
                <w:szCs w:val="20"/>
              </w:rPr>
              <w:t>3. Фурнитура, выходящая на поверхность изделий, должна быть без заусенец, ребра торцов погонажных деталей</w:t>
            </w:r>
            <w:r w:rsidR="009602BC" w:rsidRPr="00851E54">
              <w:rPr>
                <w:sz w:val="20"/>
                <w:szCs w:val="20"/>
              </w:rPr>
              <w:t xml:space="preserve"> </w:t>
            </w:r>
            <w:r w:rsidRPr="00851E54">
              <w:rPr>
                <w:sz w:val="20"/>
                <w:szCs w:val="20"/>
              </w:rPr>
              <w:t>и ребра механизмов трансформации должны быть притуплены</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80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2036" w:type="dxa"/>
            <w:gridSpan w:val="2"/>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r>
      <w:tr w:rsidR="006604E3" w:rsidRPr="00851E54" w:rsidTr="00851E54">
        <w:trPr>
          <w:gridAfter w:val="1"/>
          <w:wAfter w:w="461" w:type="dxa"/>
          <w:trHeight w:val="1572"/>
        </w:trPr>
        <w:tc>
          <w:tcPr>
            <w:tcW w:w="4718" w:type="dxa"/>
            <w:shd w:val="clear" w:color="auto" w:fill="auto"/>
          </w:tcPr>
          <w:p w:rsidR="006604E3" w:rsidRPr="00851E54" w:rsidRDefault="006604E3" w:rsidP="00851E54">
            <w:pPr>
              <w:spacing w:line="360" w:lineRule="auto"/>
              <w:jc w:val="both"/>
              <w:rPr>
                <w:sz w:val="20"/>
                <w:szCs w:val="20"/>
              </w:rPr>
            </w:pPr>
            <w:r w:rsidRPr="00851E54">
              <w:rPr>
                <w:sz w:val="20"/>
                <w:szCs w:val="20"/>
              </w:rPr>
              <w:t>4. Не допускаются швы на лицевой поверхности мягких элементов, кроме случаев, когда наличие швов обусловлено художественным решением изделия, что должно быть предусмотрено в технической документации</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80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575"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r>
      <w:tr w:rsidR="006604E3" w:rsidRPr="00851E54" w:rsidTr="00851E54">
        <w:trPr>
          <w:gridAfter w:val="1"/>
          <w:wAfter w:w="461" w:type="dxa"/>
          <w:trHeight w:val="1215"/>
        </w:trPr>
        <w:tc>
          <w:tcPr>
            <w:tcW w:w="4718" w:type="dxa"/>
            <w:shd w:val="clear" w:color="auto" w:fill="auto"/>
          </w:tcPr>
          <w:p w:rsidR="006604E3" w:rsidRPr="00851E54" w:rsidRDefault="006604E3" w:rsidP="00851E54">
            <w:pPr>
              <w:spacing w:line="360" w:lineRule="auto"/>
              <w:jc w:val="both"/>
              <w:rPr>
                <w:sz w:val="20"/>
                <w:szCs w:val="20"/>
              </w:rPr>
            </w:pPr>
            <w:r w:rsidRPr="00851E54">
              <w:rPr>
                <w:sz w:val="20"/>
                <w:szCs w:val="20"/>
              </w:rPr>
              <w:t>5. Мягкость спинки, вкладных и раскладных элементов, которые при формировании «спального места» располагаются «в ногах» или «в изголовье», могут отличаться на одну или две категории мягкости от мягкости центрального элемента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98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800"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c>
          <w:tcPr>
            <w:tcW w:w="1575" w:type="dxa"/>
            <w:shd w:val="clear" w:color="auto" w:fill="auto"/>
          </w:tcPr>
          <w:p w:rsidR="006604E3" w:rsidRPr="00851E54" w:rsidRDefault="006604E3" w:rsidP="00851E54">
            <w:pPr>
              <w:spacing w:line="360" w:lineRule="auto"/>
              <w:jc w:val="both"/>
              <w:rPr>
                <w:sz w:val="20"/>
                <w:szCs w:val="20"/>
              </w:rPr>
            </w:pPr>
            <w:r w:rsidRPr="00851E54">
              <w:rPr>
                <w:sz w:val="20"/>
                <w:szCs w:val="20"/>
              </w:rPr>
              <w:t>Соответствует требованиям стандарта</w:t>
            </w:r>
          </w:p>
        </w:tc>
      </w:tr>
    </w:tbl>
    <w:p w:rsidR="006604E3" w:rsidRDefault="006604E3" w:rsidP="009602BC">
      <w:pPr>
        <w:spacing w:line="360" w:lineRule="auto"/>
        <w:ind w:firstLine="709"/>
        <w:jc w:val="both"/>
        <w:rPr>
          <w:sz w:val="28"/>
          <w:szCs w:val="28"/>
        </w:rPr>
      </w:pPr>
    </w:p>
    <w:p w:rsidR="009602BC" w:rsidRDefault="009602BC" w:rsidP="009602BC">
      <w:pPr>
        <w:spacing w:line="360" w:lineRule="auto"/>
        <w:ind w:firstLine="709"/>
        <w:jc w:val="both"/>
        <w:rPr>
          <w:sz w:val="28"/>
          <w:szCs w:val="28"/>
        </w:rPr>
      </w:pPr>
    </w:p>
    <w:p w:rsidR="009602BC" w:rsidRPr="009602BC" w:rsidRDefault="009602BC" w:rsidP="009602BC">
      <w:pPr>
        <w:spacing w:line="360" w:lineRule="auto"/>
        <w:ind w:firstLine="709"/>
        <w:jc w:val="both"/>
        <w:rPr>
          <w:sz w:val="28"/>
          <w:szCs w:val="28"/>
        </w:rPr>
        <w:sectPr w:rsidR="009602BC" w:rsidRPr="009602BC" w:rsidSect="009602BC">
          <w:pgSz w:w="16838" w:h="11906" w:orient="landscape"/>
          <w:pgMar w:top="1134" w:right="851" w:bottom="1134" w:left="1701" w:header="709" w:footer="709" w:gutter="0"/>
          <w:cols w:space="708"/>
          <w:titlePg/>
          <w:docGrid w:linePitch="360"/>
        </w:sectPr>
      </w:pPr>
    </w:p>
    <w:p w:rsidR="00820F88" w:rsidRPr="009602BC" w:rsidRDefault="005C3455" w:rsidP="009602BC">
      <w:pPr>
        <w:spacing w:line="360" w:lineRule="auto"/>
        <w:ind w:firstLine="709"/>
        <w:jc w:val="both"/>
        <w:rPr>
          <w:sz w:val="28"/>
          <w:szCs w:val="28"/>
        </w:rPr>
      </w:pPr>
      <w:r w:rsidRPr="009602BC">
        <w:rPr>
          <w:sz w:val="28"/>
          <w:szCs w:val="28"/>
        </w:rPr>
        <w:t>Вывод:</w:t>
      </w:r>
    </w:p>
    <w:p w:rsidR="005C3455" w:rsidRPr="009602BC" w:rsidRDefault="005C3455" w:rsidP="009602BC">
      <w:pPr>
        <w:spacing w:line="360" w:lineRule="auto"/>
        <w:ind w:firstLine="709"/>
        <w:jc w:val="both"/>
        <w:rPr>
          <w:sz w:val="28"/>
          <w:szCs w:val="28"/>
        </w:rPr>
      </w:pPr>
      <w:r w:rsidRPr="009602BC">
        <w:rPr>
          <w:sz w:val="28"/>
          <w:szCs w:val="28"/>
        </w:rPr>
        <w:t>Образец № 1"Янтарь", Россия, г. Тула, диван-кровать - соответствует требованием стандарта по всем показателям качества.</w:t>
      </w:r>
    </w:p>
    <w:p w:rsidR="005C3455" w:rsidRPr="009602BC" w:rsidRDefault="005C3455" w:rsidP="009602BC">
      <w:pPr>
        <w:spacing w:line="360" w:lineRule="auto"/>
        <w:ind w:firstLine="709"/>
        <w:jc w:val="both"/>
        <w:rPr>
          <w:sz w:val="28"/>
          <w:szCs w:val="28"/>
        </w:rPr>
      </w:pPr>
      <w:r w:rsidRPr="009602BC">
        <w:rPr>
          <w:sz w:val="28"/>
          <w:szCs w:val="28"/>
        </w:rPr>
        <w:t>Образец № 2 "Фиеста", Россия, г. Владимир, диван - соответствует требованием стандарта по всем показателям качества.</w:t>
      </w:r>
    </w:p>
    <w:p w:rsidR="005C3455" w:rsidRPr="009602BC" w:rsidRDefault="005C3455" w:rsidP="009602BC">
      <w:pPr>
        <w:spacing w:line="360" w:lineRule="auto"/>
        <w:ind w:firstLine="709"/>
        <w:jc w:val="both"/>
        <w:rPr>
          <w:sz w:val="28"/>
          <w:szCs w:val="28"/>
        </w:rPr>
      </w:pPr>
      <w:r w:rsidRPr="009602BC">
        <w:rPr>
          <w:sz w:val="28"/>
          <w:szCs w:val="28"/>
        </w:rPr>
        <w:t>Образец № 3</w:t>
      </w:r>
      <w:r w:rsidR="009602BC">
        <w:rPr>
          <w:sz w:val="28"/>
          <w:szCs w:val="28"/>
        </w:rPr>
        <w:t xml:space="preserve"> </w:t>
      </w:r>
      <w:r w:rsidRPr="009602BC">
        <w:rPr>
          <w:sz w:val="28"/>
          <w:szCs w:val="28"/>
        </w:rPr>
        <w:t>"Стрэк Тайм", Россия, г. Тула, кресло - соответствует требованием стандарта по всем показателям качества.</w:t>
      </w:r>
    </w:p>
    <w:p w:rsidR="005C3455" w:rsidRPr="009602BC" w:rsidRDefault="005C3455" w:rsidP="009602BC">
      <w:pPr>
        <w:spacing w:line="360" w:lineRule="auto"/>
        <w:ind w:firstLine="709"/>
        <w:jc w:val="both"/>
        <w:rPr>
          <w:sz w:val="28"/>
          <w:szCs w:val="28"/>
        </w:rPr>
      </w:pPr>
      <w:r w:rsidRPr="009602BC">
        <w:rPr>
          <w:sz w:val="28"/>
          <w:szCs w:val="28"/>
        </w:rPr>
        <w:t>Образец № 4</w:t>
      </w:r>
      <w:r w:rsidR="009602BC">
        <w:rPr>
          <w:sz w:val="28"/>
          <w:szCs w:val="28"/>
        </w:rPr>
        <w:t xml:space="preserve"> </w:t>
      </w:r>
      <w:r w:rsidRPr="009602BC">
        <w:rPr>
          <w:sz w:val="28"/>
          <w:szCs w:val="28"/>
        </w:rPr>
        <w:t>"Велеса", Россия, г. Рязань, диван - соответствует требованием стандарта по всем показателям качества.</w:t>
      </w:r>
    </w:p>
    <w:p w:rsidR="005C3455" w:rsidRPr="009602BC" w:rsidRDefault="005C3455" w:rsidP="009602BC">
      <w:pPr>
        <w:spacing w:line="360" w:lineRule="auto"/>
        <w:ind w:firstLine="709"/>
        <w:jc w:val="both"/>
        <w:rPr>
          <w:sz w:val="28"/>
          <w:szCs w:val="28"/>
        </w:rPr>
      </w:pPr>
      <w:r w:rsidRPr="009602BC">
        <w:rPr>
          <w:sz w:val="28"/>
          <w:szCs w:val="28"/>
        </w:rPr>
        <w:t>Образец № 5 Холдинг "УралПромКомплекс", Россия, г. Пермь,</w:t>
      </w:r>
    </w:p>
    <w:p w:rsidR="005C3455" w:rsidRPr="009602BC" w:rsidRDefault="005C3455" w:rsidP="009602BC">
      <w:pPr>
        <w:spacing w:line="360" w:lineRule="auto"/>
        <w:ind w:firstLine="709"/>
        <w:jc w:val="both"/>
        <w:rPr>
          <w:sz w:val="28"/>
          <w:szCs w:val="28"/>
        </w:rPr>
      </w:pPr>
      <w:r w:rsidRPr="009602BC">
        <w:rPr>
          <w:sz w:val="28"/>
          <w:szCs w:val="28"/>
        </w:rPr>
        <w:t>диван-кровать - соответствует требованием стандарта по всем показателям качества.</w:t>
      </w:r>
    </w:p>
    <w:p w:rsidR="005C3455" w:rsidRPr="009602BC" w:rsidRDefault="005C3455" w:rsidP="009602BC">
      <w:pPr>
        <w:spacing w:line="360" w:lineRule="auto"/>
        <w:ind w:firstLine="709"/>
        <w:jc w:val="both"/>
        <w:rPr>
          <w:sz w:val="28"/>
          <w:szCs w:val="28"/>
        </w:rPr>
      </w:pPr>
    </w:p>
    <w:p w:rsidR="00820F88" w:rsidRDefault="00820F88" w:rsidP="009602BC">
      <w:pPr>
        <w:spacing w:line="360" w:lineRule="auto"/>
        <w:ind w:firstLine="709"/>
        <w:jc w:val="center"/>
        <w:rPr>
          <w:sz w:val="28"/>
          <w:szCs w:val="28"/>
        </w:rPr>
      </w:pPr>
      <w:r w:rsidRPr="009602BC">
        <w:rPr>
          <w:sz w:val="28"/>
          <w:szCs w:val="28"/>
        </w:rPr>
        <w:br w:type="page"/>
        <w:t>Заключение</w:t>
      </w:r>
    </w:p>
    <w:p w:rsidR="009602BC" w:rsidRPr="009602BC" w:rsidRDefault="009602BC" w:rsidP="009602BC">
      <w:pPr>
        <w:spacing w:line="360" w:lineRule="auto"/>
        <w:ind w:firstLine="709"/>
        <w:jc w:val="both"/>
        <w:rPr>
          <w:sz w:val="28"/>
          <w:szCs w:val="28"/>
        </w:rPr>
      </w:pPr>
    </w:p>
    <w:p w:rsidR="002228C8" w:rsidRPr="009602BC" w:rsidRDefault="002228C8" w:rsidP="009602BC">
      <w:pPr>
        <w:spacing w:line="360" w:lineRule="auto"/>
        <w:ind w:firstLine="709"/>
        <w:jc w:val="both"/>
        <w:rPr>
          <w:sz w:val="28"/>
          <w:szCs w:val="28"/>
        </w:rPr>
      </w:pPr>
      <w:r w:rsidRPr="009602BC">
        <w:rPr>
          <w:sz w:val="28"/>
          <w:szCs w:val="28"/>
        </w:rPr>
        <w:t>В процессе выполнения данной курсовой работы были выполнены поставленные задачи:</w:t>
      </w:r>
    </w:p>
    <w:p w:rsidR="002228C8" w:rsidRPr="009602BC" w:rsidRDefault="002228C8" w:rsidP="009602BC">
      <w:pPr>
        <w:pStyle w:val="a6"/>
        <w:numPr>
          <w:ilvl w:val="0"/>
          <w:numId w:val="5"/>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Изучена товароведная характеристика мебели для сидения и лежания;</w:t>
      </w:r>
    </w:p>
    <w:p w:rsidR="002228C8" w:rsidRPr="009602BC" w:rsidRDefault="002228C8" w:rsidP="009602BC">
      <w:pPr>
        <w:pStyle w:val="a6"/>
        <w:numPr>
          <w:ilvl w:val="0"/>
          <w:numId w:val="5"/>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Изучены показатели безопасности мебели для сидения и лежания;</w:t>
      </w:r>
    </w:p>
    <w:p w:rsidR="002228C8" w:rsidRPr="009602BC" w:rsidRDefault="002228C8" w:rsidP="009602BC">
      <w:pPr>
        <w:pStyle w:val="a6"/>
        <w:numPr>
          <w:ilvl w:val="0"/>
          <w:numId w:val="5"/>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Изучена маркировка мебели для сидения и лежания;</w:t>
      </w:r>
    </w:p>
    <w:p w:rsidR="002228C8" w:rsidRPr="009602BC" w:rsidRDefault="002228C8" w:rsidP="009602BC">
      <w:pPr>
        <w:pStyle w:val="a6"/>
        <w:numPr>
          <w:ilvl w:val="0"/>
          <w:numId w:val="5"/>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Проведен анализ показателей качества мебели для сидения и лежания;</w:t>
      </w:r>
    </w:p>
    <w:p w:rsidR="002228C8" w:rsidRPr="009602BC" w:rsidRDefault="002228C8" w:rsidP="009602BC">
      <w:pPr>
        <w:pStyle w:val="a6"/>
        <w:numPr>
          <w:ilvl w:val="0"/>
          <w:numId w:val="5"/>
        </w:numPr>
        <w:tabs>
          <w:tab w:val="clear" w:pos="1575"/>
        </w:tabs>
        <w:spacing w:line="360" w:lineRule="auto"/>
        <w:ind w:left="0" w:firstLine="709"/>
        <w:jc w:val="both"/>
        <w:rPr>
          <w:rFonts w:ascii="Times New Roman" w:hAnsi="Times New Roman" w:cs="Times New Roman"/>
          <w:sz w:val="28"/>
          <w:szCs w:val="28"/>
        </w:rPr>
      </w:pPr>
      <w:r w:rsidRPr="009602BC">
        <w:rPr>
          <w:rFonts w:ascii="Times New Roman" w:hAnsi="Times New Roman" w:cs="Times New Roman"/>
          <w:sz w:val="28"/>
          <w:szCs w:val="28"/>
        </w:rPr>
        <w:t>Подведены итоги о проведение анализа показателей качества мебели для сидения и лежания.</w:t>
      </w:r>
    </w:p>
    <w:p w:rsidR="007D0350" w:rsidRPr="009602BC" w:rsidRDefault="007D0350"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Мебель для сидения и лежания предназначена для размещения человека в положениях сидя и лежа. Функциональные элементы мебели для сидения и лежания могут быть жесткими или мягкими. Мягкая мебель, находясь в непосредственном контакте с человеком, влияет на его работоспособность, здоровье и настроение. Уровень комфортности мягкой мебели и ее цена зависят как от технологии ее изготовления, так и от качества и набора использованных материалов. Для изготовления мебели применяют материалы разные по назначению и природе.</w:t>
      </w:r>
    </w:p>
    <w:p w:rsidR="00771C60" w:rsidRPr="009602BC" w:rsidRDefault="00771C60" w:rsidP="009602BC">
      <w:pPr>
        <w:spacing w:line="360" w:lineRule="auto"/>
        <w:ind w:firstLine="709"/>
        <w:jc w:val="both"/>
        <w:rPr>
          <w:sz w:val="28"/>
          <w:szCs w:val="28"/>
        </w:rPr>
      </w:pPr>
      <w:r w:rsidRPr="009602BC">
        <w:rPr>
          <w:sz w:val="28"/>
          <w:szCs w:val="28"/>
        </w:rPr>
        <w:t>Безопасность мебели для сидения и лежания в зависимости от природы внешних воздействий делится на химическую, радиационную, механическую, биологическую и пожарную. Федеральным законом предусмотрены две формы подтверждения соответствия: обязательная сертификация и декларирование соответствия продукции требованиям национальных стандартов.</w:t>
      </w:r>
    </w:p>
    <w:p w:rsidR="00771C60" w:rsidRPr="009602BC" w:rsidRDefault="00771C60" w:rsidP="009602BC">
      <w:pPr>
        <w:spacing w:line="360" w:lineRule="auto"/>
        <w:ind w:firstLine="709"/>
        <w:jc w:val="both"/>
        <w:rPr>
          <w:sz w:val="28"/>
          <w:szCs w:val="28"/>
        </w:rPr>
      </w:pPr>
      <w:r w:rsidRPr="009602BC">
        <w:rPr>
          <w:sz w:val="28"/>
          <w:szCs w:val="28"/>
        </w:rPr>
        <w:t>Мебель маркируют краской или этикеткой с указанием изготовителя, его подчиненности и местонахождения, наименования и индекса проекта и изделия по классификатору, даты выпуска, цены, номера ГОСТ и других сведений.</w:t>
      </w:r>
    </w:p>
    <w:p w:rsidR="008A7F7B" w:rsidRPr="009602BC" w:rsidRDefault="008A7F7B"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Качество выпускаемой на производстве мебели зависит от строгого соблюдения технических требований к качеству материалов, идущих на изготовление мебели, и точного выполнения технологических режимов и норм на всех операциях производственного цикла. Несоблюдение этих условий приводит к образованию на изделиях мебели ряда дефектов. При проведении экспертизы могут быть выявлены производственные дефекты различного характера.</w:t>
      </w:r>
    </w:p>
    <w:p w:rsidR="008A7F7B" w:rsidRPr="009602BC" w:rsidRDefault="008A7F7B" w:rsidP="009602BC">
      <w:pPr>
        <w:pStyle w:val="a6"/>
        <w:spacing w:line="360" w:lineRule="auto"/>
        <w:ind w:firstLine="709"/>
        <w:jc w:val="both"/>
        <w:rPr>
          <w:rFonts w:ascii="Times New Roman" w:hAnsi="Times New Roman" w:cs="Times New Roman"/>
          <w:sz w:val="28"/>
          <w:szCs w:val="28"/>
        </w:rPr>
      </w:pPr>
      <w:r w:rsidRPr="009602BC">
        <w:rPr>
          <w:rFonts w:ascii="Times New Roman" w:hAnsi="Times New Roman" w:cs="Times New Roman"/>
          <w:sz w:val="28"/>
          <w:szCs w:val="28"/>
        </w:rPr>
        <w:t>При проведении анализа показателей качества мебели для сидения и лежания было взято пять образцов мебели разных производителей. Все образцы – соответствуют требованиям стандарта.</w:t>
      </w:r>
    </w:p>
    <w:p w:rsidR="008A7F7B" w:rsidRPr="009602BC" w:rsidRDefault="008A7F7B" w:rsidP="009602BC">
      <w:pPr>
        <w:pStyle w:val="a6"/>
        <w:spacing w:line="360" w:lineRule="auto"/>
        <w:ind w:firstLine="709"/>
        <w:jc w:val="both"/>
        <w:rPr>
          <w:rFonts w:ascii="Times New Roman" w:hAnsi="Times New Roman" w:cs="Times New Roman"/>
          <w:sz w:val="28"/>
          <w:szCs w:val="28"/>
        </w:rPr>
      </w:pPr>
    </w:p>
    <w:p w:rsidR="00C6656E" w:rsidRDefault="00820F88" w:rsidP="009602BC">
      <w:pPr>
        <w:spacing w:line="360" w:lineRule="auto"/>
        <w:ind w:firstLine="709"/>
        <w:jc w:val="center"/>
        <w:rPr>
          <w:sz w:val="28"/>
          <w:szCs w:val="28"/>
        </w:rPr>
      </w:pPr>
      <w:r w:rsidRPr="009602BC">
        <w:rPr>
          <w:sz w:val="28"/>
          <w:szCs w:val="28"/>
        </w:rPr>
        <w:br w:type="page"/>
        <w:t>Список использованной литературы</w:t>
      </w:r>
    </w:p>
    <w:p w:rsidR="009602BC" w:rsidRPr="009602BC" w:rsidRDefault="009602BC" w:rsidP="009602BC">
      <w:pPr>
        <w:spacing w:line="360" w:lineRule="auto"/>
        <w:ind w:firstLine="709"/>
        <w:jc w:val="both"/>
        <w:rPr>
          <w:sz w:val="28"/>
          <w:szCs w:val="28"/>
        </w:rPr>
      </w:pPr>
    </w:p>
    <w:p w:rsidR="00FE2B78" w:rsidRPr="009602BC" w:rsidRDefault="00FE2B78" w:rsidP="009602BC">
      <w:pPr>
        <w:pStyle w:val="a6"/>
        <w:numPr>
          <w:ilvl w:val="0"/>
          <w:numId w:val="3"/>
        </w:numPr>
        <w:tabs>
          <w:tab w:val="clear" w:pos="720"/>
        </w:tabs>
        <w:spacing w:line="360" w:lineRule="auto"/>
        <w:ind w:left="0" w:firstLine="0"/>
        <w:jc w:val="both"/>
        <w:rPr>
          <w:rFonts w:ascii="Times New Roman" w:hAnsi="Times New Roman" w:cs="Times New Roman"/>
          <w:sz w:val="28"/>
          <w:szCs w:val="28"/>
        </w:rPr>
      </w:pPr>
      <w:r w:rsidRPr="009602BC">
        <w:rPr>
          <w:rFonts w:ascii="Times New Roman" w:hAnsi="Times New Roman" w:cs="Times New Roman"/>
          <w:sz w:val="28"/>
          <w:szCs w:val="28"/>
        </w:rPr>
        <w:t>Лифиц И.М. «Исследование непродовольственных товаров». М.: Экономи-ка, 1998 – 247 с.</w:t>
      </w:r>
    </w:p>
    <w:p w:rsidR="00FE2B78" w:rsidRPr="009602BC" w:rsidRDefault="00FE2B78" w:rsidP="009602BC">
      <w:pPr>
        <w:pStyle w:val="a6"/>
        <w:numPr>
          <w:ilvl w:val="0"/>
          <w:numId w:val="3"/>
        </w:numPr>
        <w:tabs>
          <w:tab w:val="clear" w:pos="720"/>
        </w:tabs>
        <w:spacing w:line="360" w:lineRule="auto"/>
        <w:ind w:left="0" w:firstLine="0"/>
        <w:jc w:val="both"/>
        <w:rPr>
          <w:rFonts w:ascii="Times New Roman" w:hAnsi="Times New Roman" w:cs="Times New Roman"/>
          <w:sz w:val="28"/>
          <w:szCs w:val="28"/>
        </w:rPr>
      </w:pPr>
      <w:r w:rsidRPr="009602BC">
        <w:rPr>
          <w:rFonts w:ascii="Times New Roman" w:hAnsi="Times New Roman" w:cs="Times New Roman"/>
          <w:sz w:val="28"/>
          <w:szCs w:val="28"/>
        </w:rPr>
        <w:t>Сахаров В.В., Фурин А.И. «Качество мебели». М.: Лесная промышленность, 1988 – 170 с.</w:t>
      </w:r>
    </w:p>
    <w:p w:rsidR="00E449DA" w:rsidRPr="009602BC" w:rsidRDefault="00E449DA" w:rsidP="009602BC">
      <w:pPr>
        <w:pStyle w:val="a6"/>
        <w:numPr>
          <w:ilvl w:val="0"/>
          <w:numId w:val="3"/>
        </w:numPr>
        <w:tabs>
          <w:tab w:val="clear" w:pos="720"/>
        </w:tabs>
        <w:spacing w:line="360" w:lineRule="auto"/>
        <w:ind w:left="0" w:firstLine="0"/>
        <w:jc w:val="both"/>
        <w:rPr>
          <w:rFonts w:ascii="Times New Roman" w:hAnsi="Times New Roman" w:cs="Times New Roman"/>
          <w:sz w:val="28"/>
          <w:szCs w:val="28"/>
        </w:rPr>
      </w:pPr>
      <w:r w:rsidRPr="009602BC">
        <w:rPr>
          <w:rFonts w:ascii="Times New Roman" w:hAnsi="Times New Roman" w:cs="Times New Roman"/>
          <w:sz w:val="28"/>
          <w:szCs w:val="28"/>
        </w:rPr>
        <w:t>Справочник товароведа непродовольственных товаров. Т.1,2. М.: Экономика, 1988, 1990.</w:t>
      </w:r>
    </w:p>
    <w:p w:rsidR="00E449DA" w:rsidRPr="009602BC" w:rsidRDefault="00E449DA" w:rsidP="009602BC">
      <w:pPr>
        <w:pStyle w:val="a6"/>
        <w:numPr>
          <w:ilvl w:val="0"/>
          <w:numId w:val="3"/>
        </w:numPr>
        <w:tabs>
          <w:tab w:val="clear" w:pos="720"/>
        </w:tabs>
        <w:spacing w:line="360" w:lineRule="auto"/>
        <w:ind w:left="0" w:firstLine="0"/>
        <w:jc w:val="both"/>
        <w:rPr>
          <w:rFonts w:ascii="Times New Roman" w:hAnsi="Times New Roman" w:cs="Times New Roman"/>
          <w:sz w:val="28"/>
          <w:szCs w:val="28"/>
        </w:rPr>
      </w:pPr>
      <w:r w:rsidRPr="009602BC">
        <w:rPr>
          <w:rFonts w:ascii="Times New Roman" w:hAnsi="Times New Roman" w:cs="Times New Roman"/>
          <w:sz w:val="28"/>
          <w:szCs w:val="28"/>
        </w:rPr>
        <w:t>Усачев Б.Н. Древесиноведение и лесное товароведение. М.: Лесная промышлен-ность, 1976 – 198 с.</w:t>
      </w:r>
    </w:p>
    <w:p w:rsidR="00FE2B78" w:rsidRPr="009602BC" w:rsidRDefault="00FE2B78" w:rsidP="009602BC">
      <w:pPr>
        <w:pStyle w:val="a6"/>
        <w:numPr>
          <w:ilvl w:val="0"/>
          <w:numId w:val="3"/>
        </w:numPr>
        <w:tabs>
          <w:tab w:val="clear" w:pos="720"/>
        </w:tabs>
        <w:spacing w:line="360" w:lineRule="auto"/>
        <w:ind w:left="0" w:firstLine="0"/>
        <w:jc w:val="both"/>
        <w:rPr>
          <w:rFonts w:ascii="Times New Roman" w:hAnsi="Times New Roman" w:cs="Times New Roman"/>
          <w:sz w:val="28"/>
          <w:szCs w:val="28"/>
        </w:rPr>
      </w:pPr>
      <w:r w:rsidRPr="009602BC">
        <w:rPr>
          <w:rFonts w:ascii="Times New Roman" w:hAnsi="Times New Roman" w:cs="Times New Roman"/>
          <w:sz w:val="28"/>
          <w:szCs w:val="28"/>
        </w:rPr>
        <w:t>Фурин А.И. «Производство мягкой мебели». – М. Высшая школа, 1981- 210 с.</w:t>
      </w:r>
    </w:p>
    <w:p w:rsidR="00E449DA" w:rsidRPr="009602BC" w:rsidRDefault="00E449DA" w:rsidP="009602BC">
      <w:pPr>
        <w:pStyle w:val="a6"/>
        <w:numPr>
          <w:ilvl w:val="0"/>
          <w:numId w:val="3"/>
        </w:numPr>
        <w:tabs>
          <w:tab w:val="clear" w:pos="720"/>
        </w:tabs>
        <w:spacing w:line="360" w:lineRule="auto"/>
        <w:ind w:left="0" w:firstLine="0"/>
        <w:jc w:val="both"/>
        <w:rPr>
          <w:rFonts w:ascii="Times New Roman" w:hAnsi="Times New Roman" w:cs="Times New Roman"/>
          <w:sz w:val="28"/>
          <w:szCs w:val="28"/>
        </w:rPr>
      </w:pPr>
      <w:r w:rsidRPr="009602BC">
        <w:rPr>
          <w:rFonts w:ascii="Times New Roman" w:hAnsi="Times New Roman" w:cs="Times New Roman"/>
          <w:sz w:val="28"/>
          <w:szCs w:val="28"/>
        </w:rPr>
        <w:t>Шепелев</w:t>
      </w:r>
      <w:r w:rsidR="00FE2B78" w:rsidRPr="009602BC">
        <w:rPr>
          <w:rFonts w:ascii="Times New Roman" w:hAnsi="Times New Roman" w:cs="Times New Roman"/>
          <w:sz w:val="28"/>
          <w:szCs w:val="28"/>
        </w:rPr>
        <w:t xml:space="preserve"> А.Ф.</w:t>
      </w:r>
      <w:r w:rsidRPr="009602BC">
        <w:rPr>
          <w:rFonts w:ascii="Times New Roman" w:hAnsi="Times New Roman" w:cs="Times New Roman"/>
          <w:sz w:val="28"/>
          <w:szCs w:val="28"/>
        </w:rPr>
        <w:t>, И.А. Печенежская, А.С. Туров «Товароведение и экспертиза древесно-мебельных товаров». Учебное пособие. – Москва: ИКЦ «МАРТ», 2004 – 224 с.</w:t>
      </w:r>
    </w:p>
    <w:p w:rsidR="00E449DA" w:rsidRPr="009602BC" w:rsidRDefault="00E449DA" w:rsidP="009602BC">
      <w:pPr>
        <w:pStyle w:val="a6"/>
        <w:numPr>
          <w:ilvl w:val="0"/>
          <w:numId w:val="3"/>
        </w:numPr>
        <w:tabs>
          <w:tab w:val="clear" w:pos="720"/>
        </w:tabs>
        <w:spacing w:line="360" w:lineRule="auto"/>
        <w:ind w:left="0" w:firstLine="0"/>
        <w:jc w:val="both"/>
        <w:rPr>
          <w:rFonts w:ascii="Times New Roman" w:hAnsi="Times New Roman" w:cs="Times New Roman"/>
          <w:sz w:val="28"/>
          <w:szCs w:val="28"/>
        </w:rPr>
      </w:pPr>
      <w:r w:rsidRPr="009602BC">
        <w:rPr>
          <w:rFonts w:ascii="Times New Roman" w:hAnsi="Times New Roman" w:cs="Times New Roman"/>
          <w:sz w:val="28"/>
          <w:szCs w:val="28"/>
        </w:rPr>
        <w:t>ГОСТ 19917-93 Общие технические условия «Мебель для сидения и лежания»</w:t>
      </w:r>
    </w:p>
    <w:p w:rsidR="00E449DA" w:rsidRPr="009602BC" w:rsidRDefault="00E449DA" w:rsidP="009602BC">
      <w:pPr>
        <w:pStyle w:val="a6"/>
        <w:spacing w:line="360" w:lineRule="auto"/>
        <w:ind w:firstLine="709"/>
        <w:jc w:val="both"/>
        <w:rPr>
          <w:rFonts w:ascii="Times New Roman" w:hAnsi="Times New Roman" w:cs="Times New Roman"/>
          <w:sz w:val="28"/>
          <w:szCs w:val="28"/>
        </w:rPr>
      </w:pPr>
    </w:p>
    <w:p w:rsidR="00E449DA" w:rsidRDefault="00FE2B78" w:rsidP="009602BC">
      <w:pPr>
        <w:spacing w:line="360" w:lineRule="auto"/>
        <w:ind w:firstLine="709"/>
        <w:jc w:val="center"/>
        <w:rPr>
          <w:sz w:val="28"/>
          <w:szCs w:val="28"/>
        </w:rPr>
      </w:pPr>
      <w:r w:rsidRPr="009602BC">
        <w:rPr>
          <w:sz w:val="28"/>
          <w:szCs w:val="28"/>
        </w:rPr>
        <w:br w:type="page"/>
        <w:t xml:space="preserve">Приложение </w:t>
      </w:r>
    </w:p>
    <w:p w:rsidR="009602BC" w:rsidRPr="009602BC" w:rsidRDefault="009602BC" w:rsidP="009602BC">
      <w:pPr>
        <w:spacing w:line="360" w:lineRule="auto"/>
        <w:ind w:firstLine="709"/>
        <w:jc w:val="both"/>
        <w:rPr>
          <w:sz w:val="28"/>
          <w:szCs w:val="28"/>
        </w:rPr>
      </w:pPr>
    </w:p>
    <w:p w:rsidR="00254594" w:rsidRPr="009602BC" w:rsidRDefault="00FE2B78" w:rsidP="009602BC">
      <w:pPr>
        <w:spacing w:line="360" w:lineRule="auto"/>
        <w:ind w:firstLine="709"/>
        <w:jc w:val="both"/>
        <w:rPr>
          <w:sz w:val="28"/>
          <w:szCs w:val="28"/>
        </w:rPr>
      </w:pPr>
      <w:r w:rsidRPr="009602BC">
        <w:rPr>
          <w:sz w:val="28"/>
          <w:szCs w:val="28"/>
        </w:rPr>
        <w:t>Образец № 1</w:t>
      </w:r>
    </w:p>
    <w:p w:rsidR="00254594" w:rsidRPr="009602BC" w:rsidRDefault="000079BA" w:rsidP="009602B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90pt">
            <v:imagedata r:id="rId9" o:title=""/>
          </v:shape>
        </w:pict>
      </w:r>
    </w:p>
    <w:p w:rsidR="00254594" w:rsidRPr="009602BC" w:rsidRDefault="00254594" w:rsidP="009602BC">
      <w:pPr>
        <w:spacing w:line="360" w:lineRule="auto"/>
        <w:ind w:firstLine="709"/>
        <w:jc w:val="both"/>
        <w:rPr>
          <w:sz w:val="28"/>
          <w:szCs w:val="28"/>
        </w:rPr>
      </w:pPr>
    </w:p>
    <w:p w:rsidR="00254594" w:rsidRPr="009602BC" w:rsidRDefault="00254594" w:rsidP="009602BC">
      <w:pPr>
        <w:spacing w:line="360" w:lineRule="auto"/>
        <w:ind w:firstLine="709"/>
        <w:jc w:val="both"/>
        <w:rPr>
          <w:sz w:val="28"/>
          <w:szCs w:val="28"/>
        </w:rPr>
      </w:pPr>
      <w:r w:rsidRPr="009602BC">
        <w:rPr>
          <w:sz w:val="28"/>
          <w:szCs w:val="28"/>
        </w:rPr>
        <w:t>Образец № 2</w:t>
      </w:r>
    </w:p>
    <w:p w:rsidR="00254594" w:rsidRPr="009602BC" w:rsidRDefault="000079BA" w:rsidP="009602BC">
      <w:pPr>
        <w:spacing w:line="360" w:lineRule="auto"/>
        <w:ind w:firstLine="709"/>
        <w:jc w:val="both"/>
        <w:rPr>
          <w:sz w:val="28"/>
          <w:szCs w:val="28"/>
        </w:rPr>
      </w:pPr>
      <w:r>
        <w:rPr>
          <w:sz w:val="28"/>
          <w:szCs w:val="28"/>
        </w:rPr>
        <w:pict>
          <v:shape id="_x0000_i1026" type="#_x0000_t75" style="width:132pt;height:66pt">
            <v:imagedata r:id="rId10" o:title=""/>
          </v:shape>
        </w:pict>
      </w:r>
    </w:p>
    <w:p w:rsidR="00254594" w:rsidRPr="009602BC" w:rsidRDefault="00254594" w:rsidP="009602BC">
      <w:pPr>
        <w:spacing w:line="360" w:lineRule="auto"/>
        <w:ind w:firstLine="709"/>
        <w:jc w:val="both"/>
        <w:rPr>
          <w:sz w:val="28"/>
          <w:szCs w:val="28"/>
        </w:rPr>
      </w:pPr>
    </w:p>
    <w:p w:rsidR="00254594" w:rsidRPr="009602BC" w:rsidRDefault="00254594" w:rsidP="009602BC">
      <w:pPr>
        <w:spacing w:line="360" w:lineRule="auto"/>
        <w:ind w:firstLine="709"/>
        <w:jc w:val="both"/>
        <w:rPr>
          <w:sz w:val="28"/>
          <w:szCs w:val="28"/>
        </w:rPr>
      </w:pPr>
      <w:r w:rsidRPr="009602BC">
        <w:rPr>
          <w:sz w:val="28"/>
          <w:szCs w:val="28"/>
        </w:rPr>
        <w:t>Образец № 3</w:t>
      </w:r>
    </w:p>
    <w:p w:rsidR="00254594" w:rsidRPr="009602BC" w:rsidRDefault="000079BA" w:rsidP="009602BC">
      <w:pPr>
        <w:spacing w:line="360" w:lineRule="auto"/>
        <w:ind w:firstLine="709"/>
        <w:jc w:val="both"/>
        <w:rPr>
          <w:sz w:val="28"/>
          <w:szCs w:val="28"/>
        </w:rPr>
      </w:pPr>
      <w:r>
        <w:rPr>
          <w:sz w:val="28"/>
          <w:szCs w:val="28"/>
        </w:rPr>
        <w:pict>
          <v:shape id="_x0000_i1027" type="#_x0000_t75" style="width:114pt;height:81pt">
            <v:imagedata r:id="rId11" o:title=""/>
          </v:shape>
        </w:pict>
      </w:r>
      <w:bookmarkStart w:id="0" w:name="_GoBack"/>
      <w:bookmarkEnd w:id="0"/>
    </w:p>
    <w:sectPr w:rsidR="00254594" w:rsidRPr="009602BC" w:rsidSect="009602B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54" w:rsidRDefault="00851E54">
      <w:r>
        <w:separator/>
      </w:r>
    </w:p>
  </w:endnote>
  <w:endnote w:type="continuationSeparator" w:id="0">
    <w:p w:rsidR="00851E54" w:rsidRDefault="0085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46" w:rsidRDefault="009B2946" w:rsidP="00F02063">
    <w:pPr>
      <w:pStyle w:val="a3"/>
      <w:framePr w:wrap="around" w:vAnchor="text" w:hAnchor="margin" w:xAlign="center" w:y="1"/>
      <w:rPr>
        <w:rStyle w:val="a5"/>
      </w:rPr>
    </w:pPr>
  </w:p>
  <w:p w:rsidR="009B2946" w:rsidRDefault="009B29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46" w:rsidRDefault="00913560" w:rsidP="00F02063">
    <w:pPr>
      <w:pStyle w:val="a3"/>
      <w:framePr w:wrap="around" w:vAnchor="text" w:hAnchor="margin" w:xAlign="center" w:y="1"/>
      <w:rPr>
        <w:rStyle w:val="a5"/>
      </w:rPr>
    </w:pPr>
    <w:r>
      <w:rPr>
        <w:rStyle w:val="a5"/>
        <w:noProof/>
      </w:rPr>
      <w:t>2</w:t>
    </w:r>
  </w:p>
  <w:p w:rsidR="009B2946" w:rsidRDefault="009B29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54" w:rsidRDefault="00851E54">
      <w:r>
        <w:separator/>
      </w:r>
    </w:p>
  </w:footnote>
  <w:footnote w:type="continuationSeparator" w:id="0">
    <w:p w:rsidR="00851E54" w:rsidRDefault="00851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E7866"/>
    <w:multiLevelType w:val="hybridMultilevel"/>
    <w:tmpl w:val="ADE84C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BD529A"/>
    <w:multiLevelType w:val="hybridMultilevel"/>
    <w:tmpl w:val="846C81C2"/>
    <w:lvl w:ilvl="0" w:tplc="69008504">
      <w:start w:val="1"/>
      <w:numFmt w:val="decimal"/>
      <w:lvlText w:val="%1."/>
      <w:lvlJc w:val="left"/>
      <w:pPr>
        <w:tabs>
          <w:tab w:val="num" w:pos="1575"/>
        </w:tabs>
        <w:ind w:left="1575" w:hanging="360"/>
      </w:pPr>
      <w:rPr>
        <w:rFonts w:cs="Times New Roman"/>
        <w:sz w:val="28"/>
        <w:szCs w:val="28"/>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2">
    <w:nsid w:val="50882E71"/>
    <w:multiLevelType w:val="hybridMultilevel"/>
    <w:tmpl w:val="0F0A408C"/>
    <w:lvl w:ilvl="0" w:tplc="42F62C12">
      <w:start w:val="1"/>
      <w:numFmt w:val="decimal"/>
      <w:lvlText w:val="%1."/>
      <w:lvlJc w:val="left"/>
      <w:pPr>
        <w:tabs>
          <w:tab w:val="num" w:pos="1575"/>
        </w:tabs>
        <w:ind w:left="1575" w:hanging="360"/>
      </w:pPr>
      <w:rPr>
        <w:rFonts w:cs="Times New Roman" w:hint="default"/>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3">
    <w:nsid w:val="5370274D"/>
    <w:multiLevelType w:val="hybridMultilevel"/>
    <w:tmpl w:val="008A07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69A4EBA"/>
    <w:multiLevelType w:val="hybridMultilevel"/>
    <w:tmpl w:val="1122A3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B73"/>
    <w:rsid w:val="000043E4"/>
    <w:rsid w:val="00004DAE"/>
    <w:rsid w:val="000079BA"/>
    <w:rsid w:val="0005705C"/>
    <w:rsid w:val="0009097C"/>
    <w:rsid w:val="000939AB"/>
    <w:rsid w:val="000A0189"/>
    <w:rsid w:val="000C0F8E"/>
    <w:rsid w:val="00127A86"/>
    <w:rsid w:val="001C084E"/>
    <w:rsid w:val="002228C8"/>
    <w:rsid w:val="00233ABD"/>
    <w:rsid w:val="00254594"/>
    <w:rsid w:val="002B6434"/>
    <w:rsid w:val="002D1D1A"/>
    <w:rsid w:val="00340B73"/>
    <w:rsid w:val="003A1F88"/>
    <w:rsid w:val="004027D8"/>
    <w:rsid w:val="00455EB0"/>
    <w:rsid w:val="0046181E"/>
    <w:rsid w:val="00475FED"/>
    <w:rsid w:val="004C6514"/>
    <w:rsid w:val="00525155"/>
    <w:rsid w:val="00577D34"/>
    <w:rsid w:val="00587817"/>
    <w:rsid w:val="005B4092"/>
    <w:rsid w:val="005C3455"/>
    <w:rsid w:val="006002F8"/>
    <w:rsid w:val="006303F5"/>
    <w:rsid w:val="006604E3"/>
    <w:rsid w:val="00675ACF"/>
    <w:rsid w:val="0068754F"/>
    <w:rsid w:val="0071292D"/>
    <w:rsid w:val="007158C8"/>
    <w:rsid w:val="007328C2"/>
    <w:rsid w:val="00771C60"/>
    <w:rsid w:val="007B44A1"/>
    <w:rsid w:val="007C16CE"/>
    <w:rsid w:val="007D0350"/>
    <w:rsid w:val="00800C46"/>
    <w:rsid w:val="00816604"/>
    <w:rsid w:val="00820F88"/>
    <w:rsid w:val="00851E54"/>
    <w:rsid w:val="008A7F7B"/>
    <w:rsid w:val="008B3102"/>
    <w:rsid w:val="00913560"/>
    <w:rsid w:val="0093388D"/>
    <w:rsid w:val="00936E16"/>
    <w:rsid w:val="00940832"/>
    <w:rsid w:val="00943273"/>
    <w:rsid w:val="009602BC"/>
    <w:rsid w:val="00963A59"/>
    <w:rsid w:val="00965748"/>
    <w:rsid w:val="009B2946"/>
    <w:rsid w:val="009C2A4A"/>
    <w:rsid w:val="009D7D49"/>
    <w:rsid w:val="00A03C5F"/>
    <w:rsid w:val="00A253A0"/>
    <w:rsid w:val="00A56A11"/>
    <w:rsid w:val="00A62D85"/>
    <w:rsid w:val="00A65CD0"/>
    <w:rsid w:val="00B07605"/>
    <w:rsid w:val="00B3652A"/>
    <w:rsid w:val="00B47475"/>
    <w:rsid w:val="00B85F54"/>
    <w:rsid w:val="00B86EB1"/>
    <w:rsid w:val="00BA0B1D"/>
    <w:rsid w:val="00BE529A"/>
    <w:rsid w:val="00C42332"/>
    <w:rsid w:val="00C6656E"/>
    <w:rsid w:val="00C85BC6"/>
    <w:rsid w:val="00CC0ABB"/>
    <w:rsid w:val="00CC548A"/>
    <w:rsid w:val="00CF2AB1"/>
    <w:rsid w:val="00D415E0"/>
    <w:rsid w:val="00D56CDB"/>
    <w:rsid w:val="00D75DA7"/>
    <w:rsid w:val="00D831D1"/>
    <w:rsid w:val="00E239B9"/>
    <w:rsid w:val="00E344B5"/>
    <w:rsid w:val="00E449DA"/>
    <w:rsid w:val="00F02063"/>
    <w:rsid w:val="00F16383"/>
    <w:rsid w:val="00F76629"/>
    <w:rsid w:val="00F8746B"/>
    <w:rsid w:val="00FC1442"/>
    <w:rsid w:val="00FE1AF2"/>
    <w:rsid w:val="00FE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3D2E832-2072-4BBC-9923-BF1D9452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73"/>
    <w:rPr>
      <w:sz w:val="24"/>
      <w:szCs w:val="24"/>
    </w:rPr>
  </w:style>
  <w:style w:type="paragraph" w:styleId="1">
    <w:name w:val="heading 1"/>
    <w:basedOn w:val="a"/>
    <w:link w:val="10"/>
    <w:uiPriority w:val="9"/>
    <w:qFormat/>
    <w:rsid w:val="00A65CD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B86EB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86EB1"/>
    <w:rPr>
      <w:rFonts w:cs="Times New Roman"/>
    </w:rPr>
  </w:style>
  <w:style w:type="paragraph" w:styleId="a6">
    <w:name w:val="Plain Text"/>
    <w:basedOn w:val="a"/>
    <w:link w:val="a7"/>
    <w:uiPriority w:val="99"/>
    <w:rsid w:val="00B86EB1"/>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table" w:styleId="a8">
    <w:name w:val="Table Grid"/>
    <w:basedOn w:val="a1"/>
    <w:uiPriority w:val="59"/>
    <w:rsid w:val="00C66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727227">
      <w:marLeft w:val="0"/>
      <w:marRight w:val="0"/>
      <w:marTop w:val="0"/>
      <w:marBottom w:val="0"/>
      <w:divBdr>
        <w:top w:val="none" w:sz="0" w:space="0" w:color="auto"/>
        <w:left w:val="none" w:sz="0" w:space="0" w:color="auto"/>
        <w:bottom w:val="none" w:sz="0" w:space="0" w:color="auto"/>
        <w:right w:val="none" w:sz="0" w:space="0" w:color="auto"/>
      </w:divBdr>
    </w:div>
    <w:div w:id="1642727228">
      <w:marLeft w:val="0"/>
      <w:marRight w:val="0"/>
      <w:marTop w:val="0"/>
      <w:marBottom w:val="0"/>
      <w:divBdr>
        <w:top w:val="none" w:sz="0" w:space="0" w:color="auto"/>
        <w:left w:val="none" w:sz="0" w:space="0" w:color="auto"/>
        <w:bottom w:val="none" w:sz="0" w:space="0" w:color="auto"/>
        <w:right w:val="none" w:sz="0" w:space="0" w:color="auto"/>
      </w:divBdr>
      <w:divsChild>
        <w:div w:id="1642727229">
          <w:marLeft w:val="0"/>
          <w:marRight w:val="0"/>
          <w:marTop w:val="0"/>
          <w:marBottom w:val="0"/>
          <w:divBdr>
            <w:top w:val="none" w:sz="0" w:space="0" w:color="auto"/>
            <w:left w:val="none" w:sz="0" w:space="0" w:color="auto"/>
            <w:bottom w:val="none" w:sz="0" w:space="0" w:color="auto"/>
            <w:right w:val="none" w:sz="0" w:space="0" w:color="auto"/>
          </w:divBdr>
        </w:div>
      </w:divsChild>
    </w:div>
    <w:div w:id="1642727230">
      <w:marLeft w:val="0"/>
      <w:marRight w:val="0"/>
      <w:marTop w:val="0"/>
      <w:marBottom w:val="0"/>
      <w:divBdr>
        <w:top w:val="none" w:sz="0" w:space="0" w:color="auto"/>
        <w:left w:val="none" w:sz="0" w:space="0" w:color="auto"/>
        <w:bottom w:val="none" w:sz="0" w:space="0" w:color="auto"/>
        <w:right w:val="none" w:sz="0" w:space="0" w:color="auto"/>
      </w:divBdr>
    </w:div>
    <w:div w:id="1642727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7485</Words>
  <Characters>42670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MoBIL GROUP</Company>
  <LinksUpToDate>false</LinksUpToDate>
  <CharactersWithSpaces>50055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Microsoft</dc:creator>
  <cp:keywords/>
  <dc:description/>
  <cp:lastModifiedBy>admin</cp:lastModifiedBy>
  <cp:revision>2</cp:revision>
  <dcterms:created xsi:type="dcterms:W3CDTF">2014-02-24T12:36:00Z</dcterms:created>
  <dcterms:modified xsi:type="dcterms:W3CDTF">2014-02-24T12:36:00Z</dcterms:modified>
</cp:coreProperties>
</file>