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B8" w:rsidRDefault="000C5EFC" w:rsidP="002568B8">
      <w:pPr>
        <w:pStyle w:val="aff0"/>
      </w:pPr>
      <w:r w:rsidRPr="002568B8">
        <w:t>РОССИЙСКИЙ ГОСУДАРСТВЕННЫЙ ОТКРЫТЫЙ ТЕХНИЧЕСКИЙ УНИВЕРСИТЕТ ПУТЕЙ СООБЩЕНИЯ</w:t>
      </w:r>
    </w:p>
    <w:p w:rsidR="002568B8" w:rsidRDefault="002568B8" w:rsidP="002568B8">
      <w:pPr>
        <w:pStyle w:val="aff0"/>
      </w:pPr>
      <w:r>
        <w:t>(</w:t>
      </w:r>
      <w:r w:rsidR="000C5EFC" w:rsidRPr="002568B8">
        <w:t>РГОТУПС</w:t>
      </w:r>
      <w:r w:rsidRPr="002568B8">
        <w:t>)</w:t>
      </w:r>
    </w:p>
    <w:p w:rsidR="002568B8" w:rsidRDefault="000C5EFC" w:rsidP="002568B8">
      <w:pPr>
        <w:pStyle w:val="aff0"/>
      </w:pPr>
      <w:r w:rsidRPr="002568B8">
        <w:t xml:space="preserve">Факультет </w:t>
      </w:r>
      <w:r w:rsidR="002568B8">
        <w:t>- "</w:t>
      </w:r>
      <w:r w:rsidRPr="002568B8">
        <w:t>Экономический</w:t>
      </w:r>
      <w:r w:rsidR="002568B8">
        <w:t>"</w:t>
      </w:r>
    </w:p>
    <w:p w:rsidR="002568B8" w:rsidRDefault="000C5EFC" w:rsidP="002568B8">
      <w:pPr>
        <w:pStyle w:val="aff0"/>
      </w:pPr>
      <w:r w:rsidRPr="002568B8">
        <w:t xml:space="preserve">Кафедра </w:t>
      </w:r>
      <w:r w:rsidR="002568B8">
        <w:t>- "</w:t>
      </w:r>
      <w:r w:rsidRPr="002568B8">
        <w:t>Экономическая теория</w:t>
      </w:r>
      <w:r w:rsidR="002568B8">
        <w:t>"</w:t>
      </w:r>
    </w:p>
    <w:p w:rsidR="002568B8" w:rsidRDefault="002568B8" w:rsidP="002568B8">
      <w:pPr>
        <w:pStyle w:val="aff0"/>
      </w:pPr>
    </w:p>
    <w:p w:rsidR="002568B8" w:rsidRDefault="002568B8" w:rsidP="002568B8">
      <w:pPr>
        <w:pStyle w:val="aff0"/>
      </w:pPr>
    </w:p>
    <w:p w:rsidR="002568B8" w:rsidRDefault="002568B8" w:rsidP="002568B8">
      <w:pPr>
        <w:pStyle w:val="aff0"/>
      </w:pPr>
    </w:p>
    <w:p w:rsidR="002568B8" w:rsidRDefault="002568B8" w:rsidP="002568B8">
      <w:pPr>
        <w:pStyle w:val="aff0"/>
      </w:pPr>
    </w:p>
    <w:p w:rsidR="002568B8" w:rsidRDefault="002568B8" w:rsidP="002568B8">
      <w:pPr>
        <w:pStyle w:val="aff0"/>
      </w:pPr>
    </w:p>
    <w:p w:rsidR="002568B8" w:rsidRDefault="002568B8" w:rsidP="002568B8">
      <w:pPr>
        <w:pStyle w:val="aff0"/>
      </w:pPr>
    </w:p>
    <w:p w:rsidR="002568B8" w:rsidRDefault="000C5EFC" w:rsidP="002568B8">
      <w:pPr>
        <w:pStyle w:val="aff0"/>
      </w:pPr>
      <w:r w:rsidRPr="002568B8">
        <w:t>Контрольная работа</w:t>
      </w:r>
    </w:p>
    <w:p w:rsidR="002568B8" w:rsidRDefault="000C5EFC" w:rsidP="002568B8">
      <w:pPr>
        <w:pStyle w:val="aff0"/>
      </w:pPr>
      <w:r w:rsidRPr="002568B8">
        <w:t>Предмет</w:t>
      </w:r>
      <w:r w:rsidR="002568B8" w:rsidRPr="002568B8">
        <w:t>:</w:t>
      </w:r>
      <w:r w:rsidR="002568B8">
        <w:t xml:space="preserve"> </w:t>
      </w:r>
    </w:p>
    <w:p w:rsidR="002568B8" w:rsidRDefault="002568B8" w:rsidP="002568B8">
      <w:pPr>
        <w:pStyle w:val="aff0"/>
      </w:pPr>
      <w:r>
        <w:t>"</w:t>
      </w:r>
      <w:r w:rsidR="000362A1" w:rsidRPr="002568B8">
        <w:rPr>
          <w:caps/>
        </w:rPr>
        <w:t>геоинформационные системы</w:t>
      </w:r>
      <w:r>
        <w:t>"</w:t>
      </w:r>
    </w:p>
    <w:p w:rsidR="002568B8" w:rsidRDefault="002568B8" w:rsidP="002568B8">
      <w:pPr>
        <w:pStyle w:val="aff0"/>
      </w:pPr>
    </w:p>
    <w:p w:rsidR="002568B8" w:rsidRDefault="002568B8" w:rsidP="002568B8">
      <w:pPr>
        <w:pStyle w:val="aff0"/>
      </w:pPr>
    </w:p>
    <w:p w:rsidR="002568B8" w:rsidRDefault="002568B8" w:rsidP="002568B8">
      <w:pPr>
        <w:pStyle w:val="aff0"/>
      </w:pPr>
    </w:p>
    <w:p w:rsidR="002568B8" w:rsidRDefault="002568B8" w:rsidP="002568B8">
      <w:pPr>
        <w:pStyle w:val="aff0"/>
      </w:pPr>
    </w:p>
    <w:p w:rsidR="002568B8" w:rsidRPr="002568B8" w:rsidRDefault="002568B8" w:rsidP="002568B8">
      <w:pPr>
        <w:pStyle w:val="aff0"/>
      </w:pPr>
    </w:p>
    <w:p w:rsidR="002568B8" w:rsidRDefault="00147B62" w:rsidP="002568B8">
      <w:pPr>
        <w:pStyle w:val="aff0"/>
        <w:jc w:val="left"/>
      </w:pPr>
      <w:r w:rsidRPr="002568B8">
        <w:t>Студент</w:t>
      </w:r>
      <w:r w:rsidR="002568B8" w:rsidRPr="002568B8">
        <w:t>:</w:t>
      </w:r>
    </w:p>
    <w:p w:rsidR="002568B8" w:rsidRDefault="00147B62" w:rsidP="002568B8">
      <w:pPr>
        <w:pStyle w:val="aff0"/>
        <w:jc w:val="left"/>
      </w:pPr>
      <w:r w:rsidRPr="002568B8">
        <w:t>Шифр</w:t>
      </w:r>
      <w:r w:rsidR="002568B8" w:rsidRPr="002568B8">
        <w:t>:</w:t>
      </w:r>
    </w:p>
    <w:p w:rsidR="002568B8" w:rsidRDefault="000362A1" w:rsidP="002568B8">
      <w:pPr>
        <w:pStyle w:val="aff0"/>
        <w:jc w:val="left"/>
      </w:pPr>
      <w:r w:rsidRPr="002568B8">
        <w:t>Проверил</w:t>
      </w:r>
      <w:r w:rsidR="002568B8" w:rsidRPr="002568B8">
        <w:t>:</w:t>
      </w:r>
    </w:p>
    <w:p w:rsidR="002568B8" w:rsidRDefault="002568B8" w:rsidP="002568B8">
      <w:pPr>
        <w:pStyle w:val="aff0"/>
      </w:pPr>
    </w:p>
    <w:p w:rsidR="002568B8" w:rsidRDefault="002568B8" w:rsidP="002568B8">
      <w:pPr>
        <w:pStyle w:val="aff0"/>
      </w:pPr>
    </w:p>
    <w:p w:rsidR="002568B8" w:rsidRDefault="002568B8" w:rsidP="002568B8">
      <w:pPr>
        <w:pStyle w:val="aff0"/>
      </w:pPr>
    </w:p>
    <w:p w:rsidR="002568B8" w:rsidRDefault="002568B8" w:rsidP="002568B8">
      <w:pPr>
        <w:pStyle w:val="aff0"/>
      </w:pPr>
    </w:p>
    <w:p w:rsidR="002568B8" w:rsidRDefault="002568B8" w:rsidP="002568B8">
      <w:pPr>
        <w:pStyle w:val="aff0"/>
      </w:pPr>
    </w:p>
    <w:p w:rsidR="002568B8" w:rsidRDefault="002568B8" w:rsidP="002568B8">
      <w:pPr>
        <w:pStyle w:val="aff0"/>
      </w:pPr>
    </w:p>
    <w:p w:rsidR="002568B8" w:rsidRPr="002568B8" w:rsidRDefault="000C5EFC" w:rsidP="002568B8">
      <w:pPr>
        <w:pStyle w:val="aff0"/>
      </w:pPr>
      <w:r w:rsidRPr="002568B8">
        <w:t xml:space="preserve">КАНАШ </w:t>
      </w:r>
      <w:r w:rsidR="002568B8">
        <w:t>-</w:t>
      </w:r>
      <w:r w:rsidRPr="002568B8">
        <w:t xml:space="preserve"> 2007</w:t>
      </w:r>
    </w:p>
    <w:p w:rsidR="002568B8" w:rsidRPr="002568B8" w:rsidRDefault="002568B8" w:rsidP="002568B8">
      <w:pPr>
        <w:pStyle w:val="af8"/>
      </w:pPr>
      <w:r>
        <w:br w:type="page"/>
      </w:r>
      <w:r w:rsidR="00250ED9" w:rsidRPr="002568B8">
        <w:t>Содержание</w:t>
      </w:r>
    </w:p>
    <w:p w:rsidR="002568B8" w:rsidRDefault="002568B8" w:rsidP="002568B8"/>
    <w:p w:rsidR="00132C5C" w:rsidRDefault="00132C5C">
      <w:pPr>
        <w:pStyle w:val="22"/>
        <w:rPr>
          <w:smallCaps w:val="0"/>
          <w:noProof/>
          <w:sz w:val="24"/>
          <w:szCs w:val="24"/>
        </w:rPr>
      </w:pPr>
      <w:r w:rsidRPr="00DC4915">
        <w:rPr>
          <w:rStyle w:val="af"/>
          <w:noProof/>
        </w:rPr>
        <w:t>Введение</w:t>
      </w:r>
    </w:p>
    <w:p w:rsidR="00132C5C" w:rsidRDefault="00132C5C">
      <w:pPr>
        <w:pStyle w:val="22"/>
        <w:rPr>
          <w:smallCaps w:val="0"/>
          <w:noProof/>
          <w:sz w:val="24"/>
          <w:szCs w:val="24"/>
        </w:rPr>
      </w:pPr>
      <w:r w:rsidRPr="00DC4915">
        <w:rPr>
          <w:rStyle w:val="af"/>
          <w:noProof/>
        </w:rPr>
        <w:t xml:space="preserve">1. Режим </w:t>
      </w:r>
      <w:r w:rsidRPr="00DC4915">
        <w:rPr>
          <w:rStyle w:val="af"/>
          <w:noProof/>
          <w:lang w:val="en-US"/>
        </w:rPr>
        <w:t>GOTO</w:t>
      </w:r>
      <w:r w:rsidRPr="00DC4915">
        <w:rPr>
          <w:rStyle w:val="af"/>
          <w:noProof/>
        </w:rPr>
        <w:t xml:space="preserve"> спутникового навигатора</w:t>
      </w:r>
    </w:p>
    <w:p w:rsidR="00132C5C" w:rsidRDefault="00132C5C">
      <w:pPr>
        <w:pStyle w:val="22"/>
        <w:rPr>
          <w:smallCaps w:val="0"/>
          <w:noProof/>
          <w:sz w:val="24"/>
          <w:szCs w:val="24"/>
        </w:rPr>
      </w:pPr>
      <w:r w:rsidRPr="00DC4915">
        <w:rPr>
          <w:rStyle w:val="af"/>
          <w:noProof/>
        </w:rPr>
        <w:t>2. Традиционная картография и геоинформационные системы</w:t>
      </w:r>
    </w:p>
    <w:p w:rsidR="00132C5C" w:rsidRDefault="00132C5C">
      <w:pPr>
        <w:pStyle w:val="22"/>
        <w:rPr>
          <w:smallCaps w:val="0"/>
          <w:noProof/>
          <w:sz w:val="24"/>
          <w:szCs w:val="24"/>
        </w:rPr>
      </w:pPr>
      <w:r w:rsidRPr="00DC4915">
        <w:rPr>
          <w:rStyle w:val="af"/>
          <w:noProof/>
        </w:rPr>
        <w:t>3. Плюсы векторного изображения</w:t>
      </w:r>
    </w:p>
    <w:p w:rsidR="00132C5C" w:rsidRDefault="00132C5C">
      <w:pPr>
        <w:pStyle w:val="22"/>
        <w:rPr>
          <w:smallCaps w:val="0"/>
          <w:noProof/>
          <w:sz w:val="24"/>
          <w:szCs w:val="24"/>
        </w:rPr>
      </w:pPr>
      <w:r w:rsidRPr="00DC4915">
        <w:rPr>
          <w:rStyle w:val="af"/>
          <w:noProof/>
        </w:rPr>
        <w:t>4. Методы ввода данных в ГИС</w:t>
      </w:r>
    </w:p>
    <w:p w:rsidR="00132C5C" w:rsidRDefault="00132C5C">
      <w:pPr>
        <w:pStyle w:val="22"/>
        <w:rPr>
          <w:smallCaps w:val="0"/>
          <w:noProof/>
          <w:sz w:val="24"/>
          <w:szCs w:val="24"/>
        </w:rPr>
      </w:pPr>
      <w:r w:rsidRPr="00DC4915">
        <w:rPr>
          <w:rStyle w:val="af"/>
          <w:noProof/>
        </w:rPr>
        <w:t>5. Компоновка</w:t>
      </w:r>
    </w:p>
    <w:p w:rsidR="00132C5C" w:rsidRDefault="00132C5C">
      <w:pPr>
        <w:pStyle w:val="22"/>
        <w:rPr>
          <w:smallCaps w:val="0"/>
          <w:noProof/>
          <w:sz w:val="24"/>
          <w:szCs w:val="24"/>
        </w:rPr>
      </w:pPr>
      <w:r w:rsidRPr="00DC4915">
        <w:rPr>
          <w:rStyle w:val="af"/>
          <w:noProof/>
        </w:rPr>
        <w:t>6. Основные способы обозначения масштаба на карте</w:t>
      </w:r>
    </w:p>
    <w:p w:rsidR="00132C5C" w:rsidRDefault="00132C5C">
      <w:pPr>
        <w:pStyle w:val="22"/>
        <w:rPr>
          <w:smallCaps w:val="0"/>
          <w:noProof/>
          <w:sz w:val="24"/>
          <w:szCs w:val="24"/>
        </w:rPr>
      </w:pPr>
      <w:r w:rsidRPr="00DC4915">
        <w:rPr>
          <w:rStyle w:val="af"/>
          <w:noProof/>
        </w:rPr>
        <w:t>7. ГИС как инструмент управления городом</w:t>
      </w:r>
    </w:p>
    <w:p w:rsidR="00132C5C" w:rsidRDefault="00132C5C">
      <w:pPr>
        <w:pStyle w:val="22"/>
        <w:rPr>
          <w:smallCaps w:val="0"/>
          <w:noProof/>
          <w:sz w:val="24"/>
          <w:szCs w:val="24"/>
        </w:rPr>
      </w:pPr>
      <w:r w:rsidRPr="00DC4915">
        <w:rPr>
          <w:rStyle w:val="af"/>
          <w:noProof/>
        </w:rPr>
        <w:t>8. Возможности применения ГИС-технологий по месту работы студента (ОАО "Чувашсетьгаз")</w:t>
      </w:r>
    </w:p>
    <w:p w:rsidR="00132C5C" w:rsidRDefault="00132C5C">
      <w:pPr>
        <w:pStyle w:val="22"/>
        <w:rPr>
          <w:smallCaps w:val="0"/>
          <w:noProof/>
          <w:sz w:val="24"/>
          <w:szCs w:val="24"/>
        </w:rPr>
      </w:pPr>
      <w:r w:rsidRPr="00DC4915">
        <w:rPr>
          <w:rStyle w:val="af"/>
          <w:noProof/>
        </w:rPr>
        <w:t>Заключение</w:t>
      </w:r>
    </w:p>
    <w:p w:rsidR="00132C5C" w:rsidRDefault="00132C5C">
      <w:pPr>
        <w:pStyle w:val="22"/>
        <w:rPr>
          <w:smallCaps w:val="0"/>
          <w:noProof/>
          <w:sz w:val="24"/>
          <w:szCs w:val="24"/>
        </w:rPr>
      </w:pPr>
      <w:r w:rsidRPr="00DC4915">
        <w:rPr>
          <w:rStyle w:val="af"/>
          <w:noProof/>
        </w:rPr>
        <w:t>Список литературы</w:t>
      </w:r>
    </w:p>
    <w:p w:rsidR="00132C5C" w:rsidRDefault="00132C5C" w:rsidP="002568B8"/>
    <w:p w:rsidR="002568B8" w:rsidRPr="002568B8" w:rsidRDefault="002568B8" w:rsidP="002568B8">
      <w:pPr>
        <w:pStyle w:val="2"/>
      </w:pPr>
      <w:r>
        <w:br w:type="page"/>
      </w:r>
      <w:bookmarkStart w:id="0" w:name="_Toc246792312"/>
      <w:r w:rsidR="000A28CE" w:rsidRPr="002568B8">
        <w:t>Введение</w:t>
      </w:r>
      <w:bookmarkEnd w:id="0"/>
    </w:p>
    <w:p w:rsidR="002568B8" w:rsidRDefault="002568B8" w:rsidP="002568B8"/>
    <w:p w:rsidR="002568B8" w:rsidRDefault="00CC0E31" w:rsidP="002568B8">
      <w:r w:rsidRPr="002568B8">
        <w:t xml:space="preserve">Стремительный рост производительности персональных компьютеров, а также широкое распространение глобальной сети Интернет и крупных корпоративных компьютерных сетей </w:t>
      </w:r>
      <w:r w:rsidR="002568B8">
        <w:t>-</w:t>
      </w:r>
      <w:r w:rsidRPr="002568B8">
        <w:t xml:space="preserve"> Интернет привели к формированию развитой информационной сети и использованию новых информационных технологий в основных отраслях народного хозяйства</w:t>
      </w:r>
      <w:r w:rsidR="002568B8" w:rsidRPr="002568B8">
        <w:t>.</w:t>
      </w:r>
    </w:p>
    <w:p w:rsidR="002568B8" w:rsidRDefault="00CC0E31" w:rsidP="002568B8">
      <w:r w:rsidRPr="002568B8">
        <w:t>Современные информационные технологии должны давать возможность вводить, обрабатывать, корректировать, дополнять зрительными образами любые виды информации</w:t>
      </w:r>
      <w:r w:rsidR="002568B8" w:rsidRPr="002568B8">
        <w:t xml:space="preserve">; </w:t>
      </w:r>
      <w:r w:rsidRPr="002568B8">
        <w:t>получать пространственные и временные характеристики требуемых ресурсов</w:t>
      </w:r>
      <w:r w:rsidR="002568B8" w:rsidRPr="002568B8">
        <w:t xml:space="preserve">; </w:t>
      </w:r>
      <w:r w:rsidRPr="002568B8">
        <w:t>адекватно оценивать ситуацию для эффективного контроля, прогнозирования и управления, а также для облегчения принятия решений разнообразных экономических, социальных и научно-производственных задач</w:t>
      </w:r>
      <w:r w:rsidR="002568B8" w:rsidRPr="002568B8">
        <w:t xml:space="preserve">. </w:t>
      </w:r>
      <w:r w:rsidRPr="002568B8">
        <w:t>Всем этим требованиям соответствуют информационные технологии, получившие название геоинформационные системы</w:t>
      </w:r>
      <w:r w:rsidR="002568B8" w:rsidRPr="002568B8">
        <w:t>.</w:t>
      </w:r>
    </w:p>
    <w:p w:rsidR="002568B8" w:rsidRDefault="00CC0E31" w:rsidP="002568B8">
      <w:r w:rsidRPr="002568B8">
        <w:t>В настоящее время использование информационных систем выходит за рамки узкого круга специально подготовленных операторов и программистов, необходимость постоянной работы с информационными системами возникает у большего числа пользователей</w:t>
      </w:r>
      <w:r w:rsidR="002568B8" w:rsidRPr="002568B8">
        <w:t xml:space="preserve">. </w:t>
      </w:r>
      <w:r w:rsidRPr="002568B8">
        <w:t>С помощью интегрированных информационных систем успешно решаются задачи управления, бизнеса, мониторинга не только специалистами, но и руководителями всех звеньев</w:t>
      </w:r>
      <w:r w:rsidR="002568B8" w:rsidRPr="002568B8">
        <w:t>.</w:t>
      </w:r>
    </w:p>
    <w:p w:rsidR="002568B8" w:rsidRDefault="00CC0E31" w:rsidP="002568B8">
      <w:r w:rsidRPr="002568B8">
        <w:t>Главным требованием в современном мире не только для специалистов-программистов, и руководителей всех звеньев является умение справляться с большими потоками информации, обрабатывать их</w:t>
      </w:r>
      <w:r w:rsidR="002568B8" w:rsidRPr="002568B8">
        <w:t xml:space="preserve"> </w:t>
      </w:r>
      <w:r w:rsidRPr="002568B8">
        <w:t>и применять новые технологии с целью решения задач управления, мониторинга или ведения собственного бизнеса</w:t>
      </w:r>
      <w:r w:rsidR="002568B8" w:rsidRPr="002568B8">
        <w:t>.</w:t>
      </w:r>
    </w:p>
    <w:p w:rsidR="00883041" w:rsidRPr="002568B8" w:rsidRDefault="002568B8" w:rsidP="002568B8">
      <w:pPr>
        <w:pStyle w:val="2"/>
      </w:pPr>
      <w:r>
        <w:br w:type="page"/>
      </w:r>
      <w:bookmarkStart w:id="1" w:name="_Toc246792313"/>
      <w:r>
        <w:t xml:space="preserve">1. </w:t>
      </w:r>
      <w:r w:rsidR="00250ED9" w:rsidRPr="002568B8">
        <w:t xml:space="preserve">Режим </w:t>
      </w:r>
      <w:r w:rsidR="00250ED9" w:rsidRPr="002568B8">
        <w:rPr>
          <w:lang w:val="en-US"/>
        </w:rPr>
        <w:t>GOTO</w:t>
      </w:r>
      <w:r w:rsidR="00250ED9" w:rsidRPr="002568B8">
        <w:t xml:space="preserve"> спутникового навигатора</w:t>
      </w:r>
      <w:bookmarkEnd w:id="1"/>
    </w:p>
    <w:p w:rsidR="002568B8" w:rsidRDefault="002568B8" w:rsidP="002568B8"/>
    <w:p w:rsidR="002568B8" w:rsidRDefault="002A06A6" w:rsidP="002568B8">
      <w:r w:rsidRPr="002568B8">
        <w:t>Технические новшества улучшили методы, с помощью которых мы можем получать пространственную информацию, особенно для обширных территорий</w:t>
      </w:r>
      <w:r w:rsidR="002568B8" w:rsidRPr="002568B8">
        <w:t>.</w:t>
      </w:r>
    </w:p>
    <w:p w:rsidR="002568B8" w:rsidRDefault="002A06A6" w:rsidP="002568B8">
      <w:r w:rsidRPr="002568B8">
        <w:t>Наиболее совершенный метод определения координат основан на использовании искусственных спутников Земли</w:t>
      </w:r>
      <w:r w:rsidR="002568B8" w:rsidRPr="002568B8">
        <w:t xml:space="preserve">. </w:t>
      </w:r>
      <w:r w:rsidRPr="002568B8">
        <w:t>Суть его заключается в следующем</w:t>
      </w:r>
      <w:r w:rsidR="002568B8" w:rsidRPr="002568B8">
        <w:t xml:space="preserve">: </w:t>
      </w:r>
      <w:r w:rsidRPr="002568B8">
        <w:t>летящие по строго заданным орбитам спутники, мгновенные координаты которых точно известны, непрерывно излучают радиосигналы, регистрируемые специальными спутниковыми приемниками на Земле</w:t>
      </w:r>
      <w:r w:rsidR="002568B8" w:rsidRPr="002568B8">
        <w:t xml:space="preserve">. </w:t>
      </w:r>
      <w:r w:rsidRPr="002568B8">
        <w:t>Это позволяет с помощью радиотехнических средств измерять расстояния</w:t>
      </w:r>
      <w:r w:rsidR="002568B8">
        <w:t xml:space="preserve"> (</w:t>
      </w:r>
      <w:r w:rsidRPr="002568B8">
        <w:t>дальности</w:t>
      </w:r>
      <w:r w:rsidR="002568B8" w:rsidRPr="002568B8">
        <w:t xml:space="preserve">) </w:t>
      </w:r>
      <w:r w:rsidRPr="002568B8">
        <w:t>от приемника до спутников и определять местоположение приемника</w:t>
      </w:r>
      <w:r w:rsidR="002568B8">
        <w:t xml:space="preserve"> (</w:t>
      </w:r>
      <w:r w:rsidRPr="002568B8">
        <w:t>его координаты</w:t>
      </w:r>
      <w:r w:rsidR="002568B8" w:rsidRPr="002568B8">
        <w:t xml:space="preserve">) </w:t>
      </w:r>
      <w:r w:rsidRPr="002568B8">
        <w:t>или вектор между двумя приемниками</w:t>
      </w:r>
      <w:r w:rsidR="002568B8">
        <w:t xml:space="preserve"> (</w:t>
      </w:r>
      <w:r w:rsidRPr="002568B8">
        <w:t>приращения координат</w:t>
      </w:r>
      <w:r w:rsidR="002568B8" w:rsidRPr="002568B8">
        <w:t>).</w:t>
      </w:r>
    </w:p>
    <w:p w:rsidR="002568B8" w:rsidRDefault="002A06A6" w:rsidP="002568B8">
      <w:r w:rsidRPr="002568B8">
        <w:t>Инженерно-техническая реализация этой простой идеи потребовала десятков лет напряженной работы</w:t>
      </w:r>
      <w:r w:rsidR="002568B8" w:rsidRPr="002568B8">
        <w:t xml:space="preserve">. </w:t>
      </w:r>
      <w:r w:rsidRPr="002568B8">
        <w:t>К концу прошлого века в мире созданы две эксплуатационные спутниковые системы, ознаменовавшие революционные изменения в геодезических измерениях</w:t>
      </w:r>
      <w:r w:rsidR="002568B8" w:rsidRPr="002568B8">
        <w:t xml:space="preserve">. </w:t>
      </w:r>
      <w:r w:rsidRPr="002568B8">
        <w:t>Это американская Global Positioning System</w:t>
      </w:r>
      <w:r w:rsidR="002568B8">
        <w:t xml:space="preserve"> (</w:t>
      </w:r>
      <w:r w:rsidRPr="002568B8">
        <w:t>GPS</w:t>
      </w:r>
      <w:r w:rsidR="002568B8" w:rsidRPr="002568B8">
        <w:t xml:space="preserve">) - </w:t>
      </w:r>
      <w:r w:rsidRPr="002568B8">
        <w:t>Глобальная система позиционирования</w:t>
      </w:r>
      <w:r w:rsidR="002568B8">
        <w:t xml:space="preserve"> (</w:t>
      </w:r>
      <w:r w:rsidRPr="002568B8">
        <w:t>ГСП</w:t>
      </w:r>
      <w:r w:rsidR="002568B8" w:rsidRPr="002568B8">
        <w:t>),</w:t>
      </w:r>
      <w:r w:rsidRPr="002568B8">
        <w:t xml:space="preserve"> и российская Глобальная навигационная спутниковая система</w:t>
      </w:r>
      <w:r w:rsidR="002568B8">
        <w:t xml:space="preserve"> (</w:t>
      </w:r>
      <w:r w:rsidRPr="002568B8">
        <w:t>ГЛОНАСС</w:t>
      </w:r>
      <w:r w:rsidR="002568B8" w:rsidRPr="002568B8">
        <w:t>).</w:t>
      </w:r>
    </w:p>
    <w:p w:rsidR="002568B8" w:rsidRDefault="002A06A6" w:rsidP="002568B8">
      <w:r w:rsidRPr="002568B8">
        <w:t>Спутники располагаются так, что часть из них всегда видна</w:t>
      </w:r>
      <w:r w:rsidR="002568B8">
        <w:t xml:space="preserve"> (</w:t>
      </w:r>
      <w:r w:rsidRPr="002568B8">
        <w:t>или, лучше сказать, слышна</w:t>
      </w:r>
      <w:r w:rsidR="002568B8" w:rsidRPr="002568B8">
        <w:t xml:space="preserve">) </w:t>
      </w:r>
      <w:r w:rsidRPr="002568B8">
        <w:t>в любой точке Земного шара в любое время суток</w:t>
      </w:r>
      <w:r w:rsidR="002568B8" w:rsidRPr="002568B8">
        <w:t xml:space="preserve">. </w:t>
      </w:r>
      <w:r w:rsidRPr="002568B8">
        <w:t>Их можно наблюдать так же, как звезды во время астрономо-геодезических измерений</w:t>
      </w:r>
      <w:r w:rsidR="002568B8" w:rsidRPr="002568B8">
        <w:t xml:space="preserve">. </w:t>
      </w:r>
      <w:r w:rsidRPr="002568B8">
        <w:t>ГСП позволяют определять координаты любой точки на местности автономно, без наземных геодезических измерений и прокладки ходов между пунктами триангуляции</w:t>
      </w:r>
      <w:r w:rsidR="002568B8" w:rsidRPr="002568B8">
        <w:t>.</w:t>
      </w:r>
    </w:p>
    <w:p w:rsidR="002568B8" w:rsidRDefault="002A06A6" w:rsidP="002568B8">
      <w:pPr>
        <w:rPr>
          <w:lang w:eastAsia="zh-CN"/>
        </w:rPr>
      </w:pPr>
      <w:r w:rsidRPr="002568B8">
        <w:t>На сегодняшний день наиболее перспективной и широко используемой подобной системой является Глобальная система позиционирования</w:t>
      </w:r>
      <w:r w:rsidR="002568B8">
        <w:t xml:space="preserve"> (</w:t>
      </w:r>
      <w:r w:rsidRPr="002568B8">
        <w:rPr>
          <w:lang w:val="en-US" w:eastAsia="zh-CN"/>
        </w:rPr>
        <w:t>GPS</w:t>
      </w:r>
      <w:r w:rsidR="002568B8" w:rsidRPr="002568B8">
        <w:rPr>
          <w:lang w:eastAsia="zh-CN"/>
        </w:rPr>
        <w:t xml:space="preserve">). </w:t>
      </w:r>
      <w:r w:rsidRPr="002568B8">
        <w:rPr>
          <w:lang w:eastAsia="zh-CN"/>
        </w:rPr>
        <w:t>Существует и российская аналогичная система ГЛОНАСС</w:t>
      </w:r>
      <w:r w:rsidR="002568B8" w:rsidRPr="002568B8">
        <w:rPr>
          <w:lang w:eastAsia="zh-CN"/>
        </w:rPr>
        <w:t xml:space="preserve">. </w:t>
      </w:r>
      <w:r w:rsidRPr="002568B8">
        <w:rPr>
          <w:lang w:eastAsia="zh-CN"/>
        </w:rPr>
        <w:t>Точность подобной системы зависит от числа видимых спутников, сервиса и объема информации, модели полевого устройства и методики измерений</w:t>
      </w:r>
      <w:r w:rsidR="002568B8" w:rsidRPr="002568B8">
        <w:rPr>
          <w:lang w:eastAsia="zh-CN"/>
        </w:rPr>
        <w:t xml:space="preserve">. </w:t>
      </w:r>
      <w:r w:rsidRPr="002568B8">
        <w:rPr>
          <w:lang w:eastAsia="zh-CN"/>
        </w:rPr>
        <w:t>Имеющиеся сегодня системы обеспечивают точность определения местоположения от относительно грубых 100 метров до 10 см и точнее</w:t>
      </w:r>
      <w:r w:rsidR="002568B8" w:rsidRPr="002568B8">
        <w:rPr>
          <w:lang w:eastAsia="zh-CN"/>
        </w:rPr>
        <w:t xml:space="preserve">. </w:t>
      </w:r>
      <w:r w:rsidRPr="002568B8">
        <w:rPr>
          <w:lang w:eastAsia="zh-CN"/>
        </w:rPr>
        <w:t>При этом не требуется прямой видимости управляющей станции от полевого прибора, однако требуется видимость спутника</w:t>
      </w:r>
      <w:r w:rsidR="002568B8" w:rsidRPr="002568B8">
        <w:rPr>
          <w:lang w:eastAsia="zh-CN"/>
        </w:rPr>
        <w:t xml:space="preserve">. </w:t>
      </w:r>
      <w:r w:rsidRPr="002568B8">
        <w:rPr>
          <w:lang w:eastAsia="zh-CN"/>
        </w:rPr>
        <w:t>Это создает определенные трудности применения таких приборов в местах с ограниченной видимостью спутников, например, в горных ущельях</w:t>
      </w:r>
      <w:r w:rsidR="002568B8" w:rsidRPr="002568B8">
        <w:rPr>
          <w:lang w:eastAsia="zh-CN"/>
        </w:rPr>
        <w:t>.</w:t>
      </w:r>
    </w:p>
    <w:p w:rsidR="002568B8" w:rsidRDefault="002A06A6" w:rsidP="002568B8">
      <w:pPr>
        <w:rPr>
          <w:lang w:eastAsia="zh-CN"/>
        </w:rPr>
      </w:pPr>
      <w:r w:rsidRPr="002568B8">
        <w:rPr>
          <w:lang w:eastAsia="zh-CN"/>
        </w:rPr>
        <w:t>Система глобального позиционирования</w:t>
      </w:r>
      <w:r w:rsidR="002568B8">
        <w:rPr>
          <w:lang w:eastAsia="zh-CN"/>
        </w:rPr>
        <w:t xml:space="preserve"> (</w:t>
      </w:r>
      <w:r w:rsidRPr="002568B8">
        <w:rPr>
          <w:lang w:eastAsia="zh-CN"/>
        </w:rPr>
        <w:t>GPS</w:t>
      </w:r>
      <w:r w:rsidR="002568B8" w:rsidRPr="002568B8">
        <w:rPr>
          <w:lang w:eastAsia="zh-CN"/>
        </w:rPr>
        <w:t xml:space="preserve">) </w:t>
      </w:r>
      <w:r w:rsidRPr="002568B8">
        <w:rPr>
          <w:lang w:eastAsia="zh-CN"/>
        </w:rPr>
        <w:t>является новой информационной технологий точного определения положения объектов на земной поверхности</w:t>
      </w:r>
      <w:r w:rsidR="002568B8" w:rsidRPr="002568B8">
        <w:rPr>
          <w:lang w:eastAsia="zh-CN"/>
        </w:rPr>
        <w:t xml:space="preserve">. </w:t>
      </w:r>
      <w:r w:rsidRPr="002568B8">
        <w:rPr>
          <w:lang w:eastAsia="zh-CN"/>
        </w:rPr>
        <w:t>Положение рассчитывается по сигналам, поступающим с серии искусственных спутников Земли</w:t>
      </w:r>
      <w:r w:rsidR="002568B8">
        <w:rPr>
          <w:lang w:eastAsia="zh-CN"/>
        </w:rPr>
        <w:t xml:space="preserve"> (</w:t>
      </w:r>
      <w:r w:rsidRPr="002568B8">
        <w:rPr>
          <w:lang w:eastAsia="zh-CN"/>
        </w:rPr>
        <w:t>ИСЗ</w:t>
      </w:r>
      <w:r w:rsidR="002568B8" w:rsidRPr="002568B8">
        <w:rPr>
          <w:lang w:eastAsia="zh-CN"/>
        </w:rPr>
        <w:t xml:space="preserve">) </w:t>
      </w:r>
      <w:r w:rsidRPr="002568B8">
        <w:rPr>
          <w:lang w:eastAsia="zh-CN"/>
        </w:rPr>
        <w:t>NAVSTAR</w:t>
      </w:r>
      <w:r w:rsidR="002568B8" w:rsidRPr="002568B8">
        <w:rPr>
          <w:lang w:eastAsia="zh-CN"/>
        </w:rPr>
        <w:t>.</w:t>
      </w:r>
    </w:p>
    <w:p w:rsidR="002568B8" w:rsidRPr="002568B8" w:rsidRDefault="002A06A6" w:rsidP="002568B8">
      <w:pPr>
        <w:rPr>
          <w:lang w:eastAsia="zh-CN"/>
        </w:rPr>
      </w:pPr>
      <w:r w:rsidRPr="002568B8">
        <w:rPr>
          <w:lang w:eastAsia="zh-CN"/>
        </w:rPr>
        <w:t>В основе системы заложено использование 23 спутников Земли, находящихся на околоземных орбитах на большой высоте</w:t>
      </w:r>
      <w:r w:rsidR="002568B8" w:rsidRPr="002568B8">
        <w:rPr>
          <w:lang w:eastAsia="zh-CN"/>
        </w:rPr>
        <w:t xml:space="preserve">. </w:t>
      </w:r>
      <w:r w:rsidRPr="002568B8">
        <w:rPr>
          <w:lang w:eastAsia="zh-CN"/>
        </w:rPr>
        <w:t>Спутники расположены так, чтобы была возможность определения местоположения в любой точке Земли в течение 24 часов</w:t>
      </w:r>
      <w:r w:rsidR="002568B8" w:rsidRPr="002568B8">
        <w:rPr>
          <w:lang w:eastAsia="zh-CN"/>
        </w:rPr>
        <w:t xml:space="preserve">. </w:t>
      </w:r>
      <w:r w:rsidRPr="002568B8">
        <w:rPr>
          <w:lang w:eastAsia="zh-CN"/>
        </w:rPr>
        <w:t>Погрешность определения может составлять около 6-10 метров, а в дифференциальном режиме до одного сантиметра</w:t>
      </w:r>
      <w:r w:rsidR="002568B8" w:rsidRPr="002568B8">
        <w:rPr>
          <w:lang w:eastAsia="zh-CN"/>
        </w:rPr>
        <w:t xml:space="preserve">. </w:t>
      </w:r>
      <w:r w:rsidRPr="002568B8">
        <w:rPr>
          <w:lang w:eastAsia="zh-CN"/>
        </w:rPr>
        <w:t>Основой определения местоположения служат специальные приемники, действие которых опирается на точные данные об орбитах спутников</w:t>
      </w:r>
      <w:r w:rsidR="002568B8" w:rsidRPr="002568B8">
        <w:rPr>
          <w:lang w:eastAsia="zh-CN"/>
        </w:rPr>
        <w:t xml:space="preserve">. </w:t>
      </w:r>
      <w:r w:rsidRPr="002568B8">
        <w:rPr>
          <w:lang w:eastAsia="zh-CN"/>
        </w:rPr>
        <w:t>Приемник с небольшой антенной способен определять свое положение в трехмерном пространстве с интервалом от 1 часа до менее 1 сек, в зависимости от используемого метода</w:t>
      </w:r>
    </w:p>
    <w:p w:rsidR="002568B8" w:rsidRDefault="00250ED9" w:rsidP="002568B8">
      <w:r w:rsidRPr="002568B8">
        <w:t>GOTO</w:t>
      </w:r>
      <w:r w:rsidR="002568B8">
        <w:t xml:space="preserve"> (</w:t>
      </w:r>
      <w:r w:rsidRPr="002568B8">
        <w:t>англ</w:t>
      </w:r>
      <w:r w:rsidR="002568B8" w:rsidRPr="002568B8">
        <w:t xml:space="preserve">. </w:t>
      </w:r>
      <w:r w:rsidRPr="002568B8">
        <w:t>go to</w:t>
      </w:r>
      <w:r w:rsidR="002568B8" w:rsidRPr="002568B8">
        <w:t xml:space="preserve"> -</w:t>
      </w:r>
      <w:r w:rsidR="002568B8">
        <w:t xml:space="preserve"> "</w:t>
      </w:r>
      <w:r w:rsidRPr="002568B8">
        <w:t>перейти к</w:t>
      </w:r>
      <w:r w:rsidR="002568B8">
        <w:t>"</w:t>
      </w:r>
      <w:r w:rsidR="002568B8" w:rsidRPr="002568B8">
        <w:t xml:space="preserve">) - </w:t>
      </w:r>
      <w:r w:rsidRPr="002568B8">
        <w:t>в некоторых языках программирования</w:t>
      </w:r>
      <w:r w:rsidR="002568B8" w:rsidRPr="002568B8">
        <w:t xml:space="preserve"> - </w:t>
      </w:r>
      <w:r w:rsidRPr="002568B8">
        <w:t>оператор перехода к определённой точке программы, обозначенной номером строки либо меткой</w:t>
      </w:r>
      <w:r w:rsidR="002568B8" w:rsidRPr="002568B8">
        <w:t xml:space="preserve">. </w:t>
      </w:r>
      <w:r w:rsidRPr="002568B8">
        <w:t>Это основная операция по переносу контроля исполнения из одной части программы в другую, поскольку компиляторы транслируют другие операторы контроля исполнения в эффективные GOTO</w:t>
      </w:r>
      <w:r w:rsidR="002568B8" w:rsidRPr="002568B8">
        <w:t>.</w:t>
      </w:r>
    </w:p>
    <w:p w:rsidR="002568B8" w:rsidRDefault="00250ED9" w:rsidP="002568B8">
      <w:r w:rsidRPr="002568B8">
        <w:t>GOTO имеется в Фортране, Алголе, КОБОЛе, Snobol, Бейсике, Лиспе, Си, C++, D, Паскале, Perl, а также во многих других языках, в особенности, в ассемблере</w:t>
      </w:r>
      <w:r w:rsidR="002568B8" w:rsidRPr="002568B8">
        <w:t xml:space="preserve">. </w:t>
      </w:r>
      <w:r w:rsidRPr="002568B8">
        <w:t>В языке ассемблера, эквивалент для GOTO обычно называется JMP, JUMP или BRA</w:t>
      </w:r>
      <w:r w:rsidR="002568B8" w:rsidRPr="002568B8">
        <w:t>.</w:t>
      </w:r>
    </w:p>
    <w:p w:rsidR="002568B8" w:rsidRDefault="00250ED9" w:rsidP="002568B8">
      <w:r w:rsidRPr="002568B8">
        <w:t>GOTO отсутствует в некоторых языках высокого уровня</w:t>
      </w:r>
      <w:r w:rsidR="002568B8" w:rsidRPr="002568B8">
        <w:t xml:space="preserve">. </w:t>
      </w:r>
      <w:r w:rsidRPr="002568B8">
        <w:t>В частности, в Java имеется зарезервированное слово goto, но оно не несёт никакой функции</w:t>
      </w:r>
      <w:r w:rsidR="002568B8" w:rsidRPr="002568B8">
        <w:t>.</w:t>
      </w:r>
    </w:p>
    <w:p w:rsidR="002568B8" w:rsidRDefault="00250ED9" w:rsidP="002568B8">
      <w:r w:rsidRPr="002568B8">
        <w:t>Оператор GOTO в языках высокого уровня является объектом критики, поскольку чрезмерное применение операторов GOTO приводит к созданию нечитаемого и неподдерживаемого</w:t>
      </w:r>
      <w:r w:rsidR="002568B8">
        <w:t xml:space="preserve"> "</w:t>
      </w:r>
      <w:r w:rsidRPr="002568B8">
        <w:t>спагетти-кода</w:t>
      </w:r>
      <w:r w:rsidR="002568B8">
        <w:t>".</w:t>
      </w:r>
    </w:p>
    <w:p w:rsidR="002568B8" w:rsidRDefault="00250ED9" w:rsidP="002568B8">
      <w:r w:rsidRPr="002568B8">
        <w:t>Оператор GOTO широко использовался в Бейсике</w:t>
      </w:r>
      <w:r w:rsidR="002568B8">
        <w:t xml:space="preserve"> (</w:t>
      </w:r>
      <w:r w:rsidRPr="002568B8">
        <w:t>из-за чего, возможно, Э</w:t>
      </w:r>
      <w:r w:rsidR="002568B8" w:rsidRPr="002568B8">
        <w:t xml:space="preserve">. </w:t>
      </w:r>
      <w:r w:rsidRPr="002568B8">
        <w:t>Дейкстра и сказал об умственной деградации студентов, изучавших Бейсик</w:t>
      </w:r>
      <w:r w:rsidR="002568B8" w:rsidRPr="002568B8">
        <w:t>),</w:t>
      </w:r>
      <w:r w:rsidRPr="002568B8">
        <w:t xml:space="preserve"> однако применение этого оператора не рекомендуется</w:t>
      </w:r>
      <w:r w:rsidR="002568B8" w:rsidRPr="002568B8">
        <w:t xml:space="preserve">: </w:t>
      </w:r>
      <w:r w:rsidRPr="002568B8">
        <w:t>оно недопустимо в структурном программировании</w:t>
      </w:r>
      <w:r w:rsidR="002568B8" w:rsidRPr="002568B8">
        <w:t>.</w:t>
      </w:r>
    </w:p>
    <w:p w:rsidR="002568B8" w:rsidRDefault="00250ED9" w:rsidP="002568B8">
      <w:r w:rsidRPr="002568B8">
        <w:t>Навигатор</w:t>
      </w:r>
      <w:r w:rsidR="002568B8" w:rsidRPr="002568B8">
        <w:t xml:space="preserve"> </w:t>
      </w:r>
      <w:r w:rsidRPr="002568B8">
        <w:t>eTrex</w:t>
      </w:r>
      <w:r w:rsidR="002568B8" w:rsidRPr="002568B8">
        <w:t xml:space="preserve"> - </w:t>
      </w:r>
      <w:r w:rsidRPr="002568B8">
        <w:t>это GPS</w:t>
      </w:r>
      <w:r w:rsidR="002568B8" w:rsidRPr="002568B8">
        <w:t xml:space="preserve"> - </w:t>
      </w:r>
      <w:r w:rsidRPr="002568B8">
        <w:t>навигатор</w:t>
      </w:r>
      <w:r w:rsidR="002568B8" w:rsidRPr="002568B8">
        <w:t xml:space="preserve"> </w:t>
      </w:r>
      <w:r w:rsidRPr="002568B8">
        <w:t>от компании</w:t>
      </w:r>
      <w:r w:rsidR="002568B8">
        <w:t xml:space="preserve"> "</w:t>
      </w:r>
      <w:r w:rsidRPr="002568B8">
        <w:t>Garmin</w:t>
      </w:r>
      <w:r w:rsidR="002568B8">
        <w:t xml:space="preserve">" </w:t>
      </w:r>
      <w:r w:rsidRPr="002568B8">
        <w:t>для начинающих, который оснащен упрощенными функциями и органами управления при наименьшем весе</w:t>
      </w:r>
      <w:r w:rsidR="002568B8" w:rsidRPr="002568B8">
        <w:t xml:space="preserve">. </w:t>
      </w:r>
      <w:r w:rsidRPr="002568B8">
        <w:t>Можно сказать, что компактность, доведенная до реального</w:t>
      </w:r>
      <w:r w:rsidR="002568B8">
        <w:t xml:space="preserve"> "</w:t>
      </w:r>
      <w:r w:rsidRPr="002568B8">
        <w:t>карманного</w:t>
      </w:r>
      <w:r w:rsidR="002568B8">
        <w:t xml:space="preserve">" </w:t>
      </w:r>
      <w:r w:rsidRPr="002568B8">
        <w:t>формата прибора, наиболее привлекательна в этом изделии</w:t>
      </w:r>
      <w:r w:rsidR="002568B8" w:rsidRPr="002568B8">
        <w:t xml:space="preserve">. </w:t>
      </w:r>
      <w:r w:rsidRPr="002568B8">
        <w:t>И вот появился новый GPS</w:t>
      </w:r>
      <w:r w:rsidR="002568B8" w:rsidRPr="002568B8">
        <w:t xml:space="preserve"> - </w:t>
      </w:r>
      <w:r w:rsidRPr="002568B8">
        <w:t>навигатор</w:t>
      </w:r>
      <w:r w:rsidR="002568B8">
        <w:t xml:space="preserve"> "</w:t>
      </w:r>
      <w:r w:rsidRPr="002568B8">
        <w:t>eTrex Summit</w:t>
      </w:r>
      <w:r w:rsidR="002568B8">
        <w:t xml:space="preserve">", </w:t>
      </w:r>
      <w:r w:rsidRPr="002568B8">
        <w:t>который при тех же размерах, имеет множество новых и уникальных возможностей</w:t>
      </w:r>
      <w:r w:rsidR="002568B8" w:rsidRPr="002568B8">
        <w:t>.</w:t>
      </w:r>
    </w:p>
    <w:p w:rsidR="002568B8" w:rsidRDefault="00250ED9" w:rsidP="002568B8">
      <w:r w:rsidRPr="002568B8">
        <w:t>Навигатор</w:t>
      </w:r>
      <w:r w:rsidR="002568B8">
        <w:t xml:space="preserve"> "</w:t>
      </w:r>
      <w:r w:rsidRPr="002568B8">
        <w:t>Garmin eTrex Summit</w:t>
      </w:r>
      <w:r w:rsidR="002568B8">
        <w:t xml:space="preserve">" </w:t>
      </w:r>
      <w:r w:rsidRPr="002568B8">
        <w:t>оснащен обновленным программным обеспечением, которое содержит встроенный электронный компас, показывающий азимут</w:t>
      </w:r>
      <w:r w:rsidR="002568B8" w:rsidRPr="002568B8">
        <w:t xml:space="preserve"> </w:t>
      </w:r>
      <w:r w:rsidRPr="002568B8">
        <w:t>навигатора, даже когда вы не двигаетесь</w:t>
      </w:r>
      <w:r w:rsidR="002568B8" w:rsidRPr="002568B8">
        <w:t xml:space="preserve">. </w:t>
      </w:r>
      <w:r w:rsidRPr="002568B8">
        <w:t>Высотомер оснащен построителем графика, и теперь во время движения можно видеть профиль изменения высоты над уровнем моря по трассе движения</w:t>
      </w:r>
      <w:r w:rsidR="002568B8" w:rsidRPr="002568B8">
        <w:t xml:space="preserve">. </w:t>
      </w:r>
      <w:r w:rsidRPr="002568B8">
        <w:t>Это стало возможным благодаря встроенному электронному магнитному компасу и барометрическому альтиметру</w:t>
      </w:r>
      <w:r w:rsidR="002568B8" w:rsidRPr="002568B8">
        <w:t xml:space="preserve">. </w:t>
      </w:r>
      <w:r w:rsidRPr="002568B8">
        <w:t>Чтобы откалибровать компас, пользователю с</w:t>
      </w:r>
      <w:r w:rsidR="002568B8" w:rsidRPr="002568B8">
        <w:t xml:space="preserve"> </w:t>
      </w:r>
      <w:r w:rsidRPr="002568B8">
        <w:t>навигатором</w:t>
      </w:r>
      <w:r w:rsidR="002568B8" w:rsidRPr="002568B8">
        <w:t xml:space="preserve"> </w:t>
      </w:r>
      <w:r w:rsidRPr="002568B8">
        <w:t>в руке следует медленно дважды повернуться вокруг своей оси в месте, свободном от помех приему сигналов спутников</w:t>
      </w:r>
      <w:r w:rsidR="002568B8" w:rsidRPr="002568B8">
        <w:t xml:space="preserve">. </w:t>
      </w:r>
      <w:r w:rsidRPr="002568B8">
        <w:t>Высотомер и показания высоты GPS</w:t>
      </w:r>
      <w:r w:rsidR="002568B8" w:rsidRPr="002568B8">
        <w:t xml:space="preserve"> - </w:t>
      </w:r>
      <w:r w:rsidRPr="002568B8">
        <w:t>навигатора</w:t>
      </w:r>
      <w:r w:rsidR="002568B8" w:rsidRPr="002568B8">
        <w:t xml:space="preserve"> </w:t>
      </w:r>
      <w:r w:rsidRPr="002568B8">
        <w:t>постоянно фильтруются для получения наиболее точных результатов</w:t>
      </w:r>
      <w:r w:rsidR="002568B8" w:rsidRPr="002568B8">
        <w:t xml:space="preserve">. </w:t>
      </w:r>
      <w:r w:rsidRPr="002568B8">
        <w:t>Все кнопки управления расположены на боковых поверхностях</w:t>
      </w:r>
      <w:r w:rsidR="002568B8" w:rsidRPr="002568B8">
        <w:t xml:space="preserve"> </w:t>
      </w:r>
      <w:r w:rsidRPr="002568B8">
        <w:t>навигатора, оставляя лицевую панель корпуса для размещения экрана и антенны</w:t>
      </w:r>
      <w:r w:rsidR="002568B8" w:rsidRPr="002568B8">
        <w:t>.</w:t>
      </w:r>
    </w:p>
    <w:p w:rsidR="002568B8" w:rsidRDefault="00250ED9" w:rsidP="002568B8">
      <w:r w:rsidRPr="002568B8">
        <w:t>КОМПАС</w:t>
      </w:r>
      <w:r w:rsidR="002568B8" w:rsidRPr="002568B8">
        <w:t xml:space="preserve">: </w:t>
      </w:r>
      <w:r w:rsidRPr="002568B8">
        <w:t>Экранная страница компаса изменилась</w:t>
      </w:r>
      <w:r w:rsidR="002568B8" w:rsidRPr="002568B8">
        <w:t xml:space="preserve">: </w:t>
      </w:r>
      <w:r w:rsidRPr="002568B8">
        <w:t>теперь вместо ориентации в направлении движения, экран ориентируется относительно цели движения в зависимости от выбираемого пользователем минимального значения скорости и времени</w:t>
      </w:r>
      <w:r w:rsidR="002568B8" w:rsidRPr="002568B8">
        <w:t xml:space="preserve">. </w:t>
      </w:r>
      <w:r w:rsidRPr="002568B8">
        <w:t>Показания компаса на экранных страницах Настроек, Единиц измерения и Положения, а также значения азимута в</w:t>
      </w:r>
      <w:r w:rsidR="002568B8" w:rsidRPr="002568B8">
        <w:t xml:space="preserve"> </w:t>
      </w:r>
      <w:r w:rsidRPr="002568B8">
        <w:t>режиме</w:t>
      </w:r>
      <w:r w:rsidR="002568B8">
        <w:t xml:space="preserve"> "</w:t>
      </w:r>
      <w:r w:rsidRPr="002568B8">
        <w:t>GOTO</w:t>
      </w:r>
      <w:r w:rsidR="002568B8">
        <w:t xml:space="preserve"> " (</w:t>
      </w:r>
      <w:r w:rsidRPr="002568B8">
        <w:t>Движение</w:t>
      </w:r>
      <w:r w:rsidR="002568B8" w:rsidRPr="002568B8">
        <w:t xml:space="preserve">) </w:t>
      </w:r>
      <w:r w:rsidRPr="002568B8">
        <w:t>могут быть установлены как в градусах, так и в милях</w:t>
      </w:r>
      <w:r w:rsidR="002568B8" w:rsidRPr="002568B8">
        <w:t xml:space="preserve">. </w:t>
      </w:r>
      <w:r w:rsidRPr="002568B8">
        <w:t>Навигатор</w:t>
      </w:r>
      <w:r w:rsidR="002568B8">
        <w:t xml:space="preserve"> "</w:t>
      </w:r>
      <w:r w:rsidRPr="002568B8">
        <w:t>Summit</w:t>
      </w:r>
      <w:r w:rsidR="002568B8">
        <w:t xml:space="preserve">" </w:t>
      </w:r>
      <w:r w:rsidRPr="002568B8">
        <w:t>получил новую управляющую последовательность для работы с внешними устройствами, поддерживающими протокол NMEA, которая включает азимут и магнитное склонение</w:t>
      </w:r>
      <w:r w:rsidR="002568B8" w:rsidRPr="002568B8">
        <w:t xml:space="preserve">. </w:t>
      </w:r>
      <w:r w:rsidRPr="002568B8">
        <w:t>По каналу NMEA передаются в точности те данные, которые видны на экране GPS</w:t>
      </w:r>
      <w:r w:rsidR="002568B8" w:rsidRPr="002568B8">
        <w:t xml:space="preserve"> - </w:t>
      </w:r>
      <w:r w:rsidRPr="002568B8">
        <w:t>навигатора</w:t>
      </w:r>
      <w:r w:rsidR="002568B8" w:rsidRPr="002568B8">
        <w:t>.</w:t>
      </w:r>
    </w:p>
    <w:p w:rsidR="002568B8" w:rsidRDefault="00250ED9" w:rsidP="002568B8">
      <w:r w:rsidRPr="002568B8">
        <w:t>ВЫСОТА</w:t>
      </w:r>
      <w:r w:rsidR="002568B8" w:rsidRPr="002568B8">
        <w:t xml:space="preserve">: </w:t>
      </w:r>
      <w:r w:rsidRPr="002568B8">
        <w:t>Показания высоты включают в себя максимальное и среднее значения по маршруту</w:t>
      </w:r>
      <w:r w:rsidR="002568B8" w:rsidRPr="002568B8">
        <w:t xml:space="preserve">. </w:t>
      </w:r>
      <w:r w:rsidRPr="002568B8">
        <w:t>Профиль отметок высоты, кроме того, может быть использован как индикатор смены атмосферного давления в течение времени</w:t>
      </w:r>
      <w:r w:rsidR="002568B8" w:rsidRPr="002568B8">
        <w:t xml:space="preserve">. </w:t>
      </w:r>
      <w:r w:rsidRPr="002568B8">
        <w:t>Показания высоты на экране GPS</w:t>
      </w:r>
      <w:r w:rsidR="002568B8" w:rsidRPr="002568B8">
        <w:t xml:space="preserve"> - </w:t>
      </w:r>
      <w:r w:rsidRPr="002568B8">
        <w:t>навигатора</w:t>
      </w:r>
      <w:r w:rsidR="002568B8" w:rsidRPr="002568B8">
        <w:t xml:space="preserve"> </w:t>
      </w:r>
      <w:r w:rsidRPr="002568B8">
        <w:t>отличаются от тех, что передаются по каналу NMEA на внешнее устройство, которые включают максимальное и минимальное измеренное значения</w:t>
      </w:r>
      <w:r w:rsidR="002568B8" w:rsidRPr="002568B8">
        <w:t xml:space="preserve">. </w:t>
      </w:r>
      <w:r w:rsidRPr="002568B8">
        <w:t>Высота на экране</w:t>
      </w:r>
      <w:r w:rsidR="002568B8" w:rsidRPr="002568B8">
        <w:t xml:space="preserve"> </w:t>
      </w:r>
      <w:r w:rsidRPr="002568B8">
        <w:t>навигатора</w:t>
      </w:r>
      <w:r w:rsidR="002568B8" w:rsidRPr="002568B8">
        <w:t xml:space="preserve"> </w:t>
      </w:r>
      <w:r w:rsidRPr="002568B8">
        <w:t>остается вполне неизменной, тогда как передаваемые по каналу NMEA значения высоты могут непрерывно изменяться</w:t>
      </w:r>
      <w:r w:rsidR="002568B8" w:rsidRPr="002568B8">
        <w:t xml:space="preserve">. </w:t>
      </w:r>
      <w:r w:rsidRPr="002568B8">
        <w:t>Разумеется, и на экран и по каналу NMEA передается высота, измеренная одним и тем же барометром, но почему-то в этих показаниях имеются различия</w:t>
      </w:r>
      <w:r w:rsidR="002568B8" w:rsidRPr="002568B8">
        <w:t xml:space="preserve">. </w:t>
      </w:r>
      <w:r w:rsidRPr="002568B8">
        <w:t>Мы постараемся выяснить</w:t>
      </w:r>
      <w:r w:rsidR="002568B8" w:rsidRPr="002568B8">
        <w:t xml:space="preserve"> - </w:t>
      </w:r>
      <w:r w:rsidRPr="002568B8">
        <w:t>что же в точности в отношении высоты содержат управляющие последовательности NMEA</w:t>
      </w:r>
      <w:r w:rsidR="002568B8" w:rsidRPr="002568B8">
        <w:t>?</w:t>
      </w:r>
    </w:p>
    <w:p w:rsidR="002568B8" w:rsidRDefault="00250ED9" w:rsidP="002568B8">
      <w:r w:rsidRPr="002568B8">
        <w:t>ПОСТРОИТЕЛЬ ПУТИ</w:t>
      </w:r>
      <w:r w:rsidR="002568B8" w:rsidRPr="002568B8">
        <w:t xml:space="preserve">: </w:t>
      </w:r>
      <w:r w:rsidRPr="002568B8">
        <w:t>Навигатор</w:t>
      </w:r>
      <w:r w:rsidR="002568B8">
        <w:t xml:space="preserve"> "</w:t>
      </w:r>
      <w:r w:rsidRPr="002568B8">
        <w:t>Summit</w:t>
      </w:r>
      <w:r w:rsidR="002568B8">
        <w:t xml:space="preserve">" </w:t>
      </w:r>
      <w:r w:rsidRPr="002568B8">
        <w:t>способен вести наиболее детализированный протокол пути из всех</w:t>
      </w:r>
      <w:r w:rsidR="002568B8" w:rsidRPr="002568B8">
        <w:t xml:space="preserve"> </w:t>
      </w:r>
      <w:r w:rsidRPr="002568B8">
        <w:t>навигаторов, выпускаемых компанией</w:t>
      </w:r>
      <w:r w:rsidR="002568B8">
        <w:t xml:space="preserve"> "</w:t>
      </w:r>
      <w:r w:rsidRPr="002568B8">
        <w:t>Garmin</w:t>
      </w:r>
      <w:r w:rsidR="002568B8">
        <w:t xml:space="preserve">". </w:t>
      </w:r>
      <w:r w:rsidRPr="002568B8">
        <w:t>Образец построения пути на экране</w:t>
      </w:r>
      <w:r w:rsidR="002568B8" w:rsidRPr="002568B8">
        <w:t>:</w:t>
      </w:r>
      <w:r w:rsidR="002568B8">
        <w:t xml:space="preserve"> (</w:t>
      </w:r>
      <w:r w:rsidRPr="002568B8">
        <w:t>Здесь</w:t>
      </w:r>
      <w:r w:rsidR="002568B8" w:rsidRPr="002568B8">
        <w:t xml:space="preserve">). </w:t>
      </w:r>
      <w:r w:rsidRPr="002568B8">
        <w:t>Разумеется, ничто не дается даром</w:t>
      </w:r>
      <w:r w:rsidR="002568B8" w:rsidRPr="002568B8">
        <w:t xml:space="preserve">: </w:t>
      </w:r>
      <w:r w:rsidRPr="002568B8">
        <w:t>высокое разрешение записи пути ограничивает длительность этой записи</w:t>
      </w:r>
      <w:r w:rsidR="002568B8" w:rsidRPr="002568B8">
        <w:t xml:space="preserve">. </w:t>
      </w:r>
      <w:r w:rsidRPr="002568B8">
        <w:t>Активный протокол пути может быть записан при дальности движения не более 8 миль или 14 км, при движении в автомобиле это расстояние увеличивается до 150 миль или 230 км</w:t>
      </w:r>
      <w:r w:rsidR="002568B8" w:rsidRPr="002568B8">
        <w:t xml:space="preserve">. </w:t>
      </w:r>
      <w:r w:rsidRPr="002568B8">
        <w:t>Могут быть сохранены до 3000 промежуточных точек в одном маршруте или 10 маршрутов по 500 промежуточных точек каждый</w:t>
      </w:r>
      <w:r w:rsidR="002568B8" w:rsidRPr="002568B8">
        <w:t xml:space="preserve">. </w:t>
      </w:r>
      <w:r w:rsidRPr="002568B8">
        <w:t>По-прежнему, сохраненные протоколы пути не могут быть выведены на экранную страницу Карты</w:t>
      </w:r>
      <w:r w:rsidR="002568B8" w:rsidRPr="002568B8">
        <w:t xml:space="preserve">. </w:t>
      </w:r>
      <w:r w:rsidRPr="002568B8">
        <w:t>Однако тут есть решение</w:t>
      </w:r>
      <w:r w:rsidR="002568B8" w:rsidRPr="002568B8">
        <w:t xml:space="preserve">. </w:t>
      </w:r>
      <w:r w:rsidRPr="002568B8">
        <w:t>Один записанный протокол пути следует сохранить как маршрут</w:t>
      </w:r>
      <w:r w:rsidR="002568B8">
        <w:t xml:space="preserve"> "</w:t>
      </w:r>
      <w:r w:rsidRPr="002568B8">
        <w:t>Возвращение</w:t>
      </w:r>
      <w:r w:rsidR="002568B8">
        <w:t>" (</w:t>
      </w:r>
      <w:r w:rsidRPr="002568B8">
        <w:t>Trackback</w:t>
      </w:r>
      <w:r w:rsidR="002568B8" w:rsidRPr="002568B8">
        <w:t>),</w:t>
      </w:r>
      <w:r w:rsidRPr="002568B8">
        <w:t xml:space="preserve"> который можно просматривать на экранной странице Карты</w:t>
      </w:r>
      <w:r w:rsidR="002568B8" w:rsidRPr="002568B8">
        <w:t>.</w:t>
      </w:r>
    </w:p>
    <w:p w:rsidR="002568B8" w:rsidRDefault="00250ED9" w:rsidP="002568B8">
      <w:r w:rsidRPr="002568B8">
        <w:t>Чтобы показания компаса были наиболее точны, следует найти горизонтальное место, где магнитное поле будет свободно от возмущений, и повернуться с</w:t>
      </w:r>
      <w:r w:rsidR="002568B8" w:rsidRPr="002568B8">
        <w:t xml:space="preserve"> </w:t>
      </w:r>
      <w:r w:rsidRPr="002568B8">
        <w:t>навигатором</w:t>
      </w:r>
      <w:r w:rsidR="002568B8" w:rsidRPr="002568B8">
        <w:t xml:space="preserve"> </w:t>
      </w:r>
      <w:r w:rsidRPr="002568B8">
        <w:t>на этом плоском месте два раза вокруг своей оси</w:t>
      </w:r>
      <w:r w:rsidR="002568B8" w:rsidRPr="002568B8">
        <w:t xml:space="preserve">. </w:t>
      </w:r>
      <w:r w:rsidRPr="002568B8">
        <w:t>Если настройку проводить не на ровной</w:t>
      </w:r>
      <w:r w:rsidR="002568B8">
        <w:t xml:space="preserve"> (</w:t>
      </w:r>
      <w:r w:rsidRPr="002568B8">
        <w:t>горизонтальной</w:t>
      </w:r>
      <w:r w:rsidR="002568B8" w:rsidRPr="002568B8">
        <w:t xml:space="preserve">) </w:t>
      </w:r>
      <w:r w:rsidRPr="002568B8">
        <w:t>поверхности, то наклон магнитного поля привнесет ошибку в показания компаса</w:t>
      </w:r>
      <w:r w:rsidR="002568B8" w:rsidRPr="002568B8">
        <w:t xml:space="preserve"> </w:t>
      </w:r>
      <w:r w:rsidRPr="002568B8">
        <w:t>навигатора</w:t>
      </w:r>
      <w:r w:rsidR="002568B8" w:rsidRPr="002568B8">
        <w:t>.</w:t>
      </w:r>
    </w:p>
    <w:p w:rsidR="002568B8" w:rsidRDefault="00250ED9" w:rsidP="002568B8">
      <w:r w:rsidRPr="002568B8">
        <w:t>На самом деле настраивать высотомер нет никакой необходимости</w:t>
      </w:r>
      <w:r w:rsidR="002568B8" w:rsidRPr="002568B8">
        <w:t xml:space="preserve">. </w:t>
      </w:r>
      <w:r w:rsidRPr="002568B8">
        <w:t>Выждите неподвижно примерно час времени, и датчик атмосферного давления перейдет в</w:t>
      </w:r>
      <w:r w:rsidR="002568B8" w:rsidRPr="002568B8">
        <w:t xml:space="preserve"> </w:t>
      </w:r>
      <w:r w:rsidRPr="002568B8">
        <w:t>режим</w:t>
      </w:r>
      <w:r w:rsidR="002568B8" w:rsidRPr="002568B8">
        <w:t xml:space="preserve"> </w:t>
      </w:r>
      <w:r w:rsidRPr="002568B8">
        <w:t>автоматической настройки</w:t>
      </w:r>
      <w:r w:rsidR="002568B8">
        <w:t xml:space="preserve"> (</w:t>
      </w:r>
      <w:r w:rsidRPr="002568B8">
        <w:t>Auto Cal</w:t>
      </w:r>
      <w:r w:rsidR="002568B8" w:rsidRPr="002568B8">
        <w:t xml:space="preserve">). </w:t>
      </w:r>
      <w:r w:rsidRPr="002568B8">
        <w:t>На самом же деле местные регулировки барометра с включенной функцией автонастройки</w:t>
      </w:r>
      <w:r w:rsidR="002568B8">
        <w:t xml:space="preserve"> (</w:t>
      </w:r>
      <w:r w:rsidRPr="002568B8">
        <w:t>ON</w:t>
      </w:r>
      <w:r w:rsidR="002568B8" w:rsidRPr="002568B8">
        <w:t xml:space="preserve">) </w:t>
      </w:r>
      <w:r w:rsidRPr="002568B8">
        <w:t>не имеют никакого влияния на точность показаний барометра в любом другом месте</w:t>
      </w:r>
      <w:r w:rsidR="002568B8" w:rsidRPr="002568B8">
        <w:t xml:space="preserve">. </w:t>
      </w:r>
      <w:r w:rsidRPr="002568B8">
        <w:t>Настройка показаний барометра в месте с известной высотой над уровнем моря будет иметь столь же сиюминутный эффект</w:t>
      </w:r>
      <w:r w:rsidR="002568B8" w:rsidRPr="002568B8">
        <w:t xml:space="preserve">. </w:t>
      </w:r>
      <w:r w:rsidRPr="002568B8">
        <w:t>Если функция автонастройки</w:t>
      </w:r>
      <w:r w:rsidR="002568B8">
        <w:t xml:space="preserve"> (</w:t>
      </w:r>
      <w:r w:rsidRPr="002568B8">
        <w:t>Auto Cal</w:t>
      </w:r>
      <w:r w:rsidR="002568B8" w:rsidRPr="002568B8">
        <w:t xml:space="preserve">) </w:t>
      </w:r>
      <w:r w:rsidRPr="002568B8">
        <w:t>выключена</w:t>
      </w:r>
      <w:r w:rsidR="002568B8">
        <w:t xml:space="preserve"> (</w:t>
      </w:r>
      <w:r w:rsidRPr="002568B8">
        <w:t>OFF</w:t>
      </w:r>
      <w:r w:rsidR="002568B8" w:rsidRPr="002568B8">
        <w:t>),</w:t>
      </w:r>
      <w:r w:rsidRPr="002568B8">
        <w:t xml:space="preserve"> то высотометр GPS</w:t>
      </w:r>
      <w:r w:rsidR="002568B8" w:rsidRPr="002568B8">
        <w:t xml:space="preserve"> - </w:t>
      </w:r>
      <w:r w:rsidRPr="002568B8">
        <w:t>навигатора</w:t>
      </w:r>
      <w:r w:rsidR="002568B8" w:rsidRPr="002568B8">
        <w:t xml:space="preserve"> </w:t>
      </w:r>
      <w:r w:rsidRPr="002568B8">
        <w:t>будет вести себя подобно любому другому простому барометру</w:t>
      </w:r>
      <w:r w:rsidR="002568B8">
        <w:t xml:space="preserve"> (т.е.</w:t>
      </w:r>
      <w:r w:rsidR="002568B8" w:rsidRPr="002568B8">
        <w:t xml:space="preserve"> </w:t>
      </w:r>
      <w:r w:rsidRPr="002568B8">
        <w:t>показания высотомера могут отличаться от определенных при помощи спутников GPS</w:t>
      </w:r>
      <w:r w:rsidR="002568B8" w:rsidRPr="002568B8">
        <w:t>),</w:t>
      </w:r>
      <w:r w:rsidRPr="002568B8">
        <w:t xml:space="preserve"> когда точность показаний барометра может зависеть от состояния погоды, а также от того, как соответствует математическая модель изменения атмосферного давления с высотой, заложенная в память</w:t>
      </w:r>
      <w:r w:rsidR="002568B8" w:rsidRPr="002568B8">
        <w:t xml:space="preserve"> </w:t>
      </w:r>
      <w:r w:rsidRPr="002568B8">
        <w:t>навигатора, реальному соотношению давления и высоты</w:t>
      </w:r>
      <w:r w:rsidR="002568B8" w:rsidRPr="002568B8">
        <w:t xml:space="preserve">. </w:t>
      </w:r>
      <w:r w:rsidRPr="002568B8">
        <w:t>При всем при этом, насколько нам известно, даже Американская федерация аэронавтики FAA не использует для прогнозов местные особенности строения атмосферы</w:t>
      </w:r>
      <w:r w:rsidR="002568B8" w:rsidRPr="002568B8">
        <w:t>.</w:t>
      </w:r>
    </w:p>
    <w:p w:rsidR="002568B8" w:rsidRDefault="00250ED9" w:rsidP="002568B8">
      <w:r w:rsidRPr="002568B8">
        <w:t xml:space="preserve">Нормализованное, </w:t>
      </w:r>
      <w:r w:rsidR="002568B8">
        <w:t>т.е.</w:t>
      </w:r>
      <w:r w:rsidR="002568B8" w:rsidRPr="002568B8">
        <w:t xml:space="preserve"> </w:t>
      </w:r>
      <w:r w:rsidRPr="002568B8">
        <w:t>приведенное к уровню моря, давление является давлением</w:t>
      </w:r>
      <w:r w:rsidR="002568B8">
        <w:t xml:space="preserve"> "</w:t>
      </w:r>
      <w:r w:rsidRPr="002568B8">
        <w:t>по умолчанию</w:t>
      </w:r>
      <w:r w:rsidR="002568B8">
        <w:t xml:space="preserve">" </w:t>
      </w:r>
      <w:r w:rsidRPr="002568B8">
        <w:t>в</w:t>
      </w:r>
      <w:r w:rsidR="002568B8" w:rsidRPr="002568B8">
        <w:t xml:space="preserve"> </w:t>
      </w:r>
      <w:r w:rsidRPr="002568B8">
        <w:t>навигаторе, так что если при настройке высотомера вы решите выбрать показания барометра, то они сначала обнулятся</w:t>
      </w:r>
      <w:r w:rsidR="002568B8" w:rsidRPr="002568B8">
        <w:t xml:space="preserve">. </w:t>
      </w:r>
      <w:r w:rsidRPr="002568B8">
        <w:t>Для максимальной возможной точности мы настоятельно рекомендуем настраивать высотомер по известной высоте, определенной другими точными инструментами</w:t>
      </w:r>
      <w:r w:rsidR="002568B8" w:rsidRPr="002568B8">
        <w:t xml:space="preserve">. </w:t>
      </w:r>
      <w:r w:rsidRPr="002568B8">
        <w:t>Пользователю следует записать точные показания давления или высоты на бумагу до начала настройки высотомера, потому что нормализация или приведение показаний барометра к давлению на уровне моря, само по себе не обеспечивают точности измерений</w:t>
      </w:r>
      <w:r w:rsidR="002568B8" w:rsidRPr="002568B8">
        <w:t>.</w:t>
      </w:r>
    </w:p>
    <w:p w:rsidR="002568B8" w:rsidRDefault="00250ED9" w:rsidP="002568B8">
      <w:r w:rsidRPr="002568B8">
        <w:t>Если</w:t>
      </w:r>
      <w:r w:rsidR="002568B8" w:rsidRPr="002568B8">
        <w:t xml:space="preserve"> </w:t>
      </w:r>
      <w:r w:rsidRPr="002568B8">
        <w:t>навигатор</w:t>
      </w:r>
      <w:r w:rsidR="002568B8">
        <w:t xml:space="preserve"> "</w:t>
      </w:r>
      <w:r w:rsidRPr="002568B8">
        <w:t>Summit</w:t>
      </w:r>
      <w:r w:rsidR="002568B8">
        <w:t xml:space="preserve">" </w:t>
      </w:r>
      <w:r w:rsidRPr="002568B8">
        <w:t>будет выключен на срок около 3 часов или более после выполнения последней ручной настройки высотомера, то ему потребуется не менее 5 минут для перехода в</w:t>
      </w:r>
      <w:r w:rsidR="002568B8" w:rsidRPr="002568B8">
        <w:t xml:space="preserve"> </w:t>
      </w:r>
      <w:r w:rsidRPr="002568B8">
        <w:t>режим</w:t>
      </w:r>
      <w:r w:rsidR="002568B8" w:rsidRPr="002568B8">
        <w:t xml:space="preserve"> </w:t>
      </w:r>
      <w:r w:rsidRPr="002568B8">
        <w:t>автонастройки и еще не менее 30 минут, чтобы результаты этой автонастройки стали заметны</w:t>
      </w:r>
      <w:r w:rsidR="002568B8" w:rsidRPr="002568B8">
        <w:t xml:space="preserve">. </w:t>
      </w:r>
      <w:r w:rsidRPr="002568B8">
        <w:t>Если же вы решите настраивать высотомер по показаниям спутников, Вам потребуется соблюсти все необходимые требования к обеспечению высококачественного GPS-приема</w:t>
      </w:r>
      <w:r w:rsidR="002568B8" w:rsidRPr="002568B8">
        <w:t xml:space="preserve">. </w:t>
      </w:r>
      <w:r w:rsidRPr="002568B8">
        <w:t>Необходимо будет обеспечить хорошую геометрию спутников, силу сигнала и тому подобное, прежде чем автонастройка сможет привнести сколько-нибудь заметные изменения в показания высотомера</w:t>
      </w:r>
      <w:r w:rsidR="002568B8" w:rsidRPr="002568B8">
        <w:t>.</w:t>
      </w:r>
    </w:p>
    <w:p w:rsidR="002568B8" w:rsidRDefault="00250ED9" w:rsidP="002568B8">
      <w:r w:rsidRPr="002568B8">
        <w:t>Навигатор</w:t>
      </w:r>
      <w:r w:rsidR="002568B8">
        <w:t xml:space="preserve"> "</w:t>
      </w:r>
      <w:r w:rsidRPr="002568B8">
        <w:t>eTrex Summit</w:t>
      </w:r>
      <w:r w:rsidR="002568B8">
        <w:t>" (</w:t>
      </w:r>
      <w:r w:rsidRPr="002568B8">
        <w:t>так же, как и</w:t>
      </w:r>
      <w:r w:rsidR="002568B8">
        <w:t xml:space="preserve"> "</w:t>
      </w:r>
      <w:r w:rsidRPr="002568B8">
        <w:t>eTrex</w:t>
      </w:r>
      <w:r w:rsidR="002568B8">
        <w:t>"</w:t>
      </w:r>
      <w:r w:rsidR="002568B8" w:rsidRPr="002568B8">
        <w:t xml:space="preserve">) </w:t>
      </w:r>
      <w:r w:rsidRPr="002568B8">
        <w:t>создан с расчетом на пользователя, не имеющего понятия о технологии работы навигационной</w:t>
      </w:r>
      <w:r w:rsidR="002568B8" w:rsidRPr="002568B8">
        <w:t xml:space="preserve"> </w:t>
      </w:r>
      <w:r w:rsidRPr="002568B8">
        <w:t>спутниковой</w:t>
      </w:r>
      <w:r w:rsidR="002568B8" w:rsidRPr="002568B8">
        <w:t xml:space="preserve"> </w:t>
      </w:r>
      <w:r w:rsidRPr="002568B8">
        <w:t>системы GPS</w:t>
      </w:r>
      <w:r w:rsidR="002568B8" w:rsidRPr="002568B8">
        <w:t xml:space="preserve">. </w:t>
      </w:r>
      <w:r w:rsidRPr="002568B8">
        <w:t>Органы его управления предельно упрощены, как предельно упрощены и его функциональные возможности, так что прибор и выглядит, и работает, как настоящий инструмент</w:t>
      </w:r>
      <w:r w:rsidR="002568B8">
        <w:t xml:space="preserve"> "</w:t>
      </w:r>
      <w:r w:rsidRPr="002568B8">
        <w:t>для чайника</w:t>
      </w:r>
      <w:r w:rsidR="002568B8">
        <w:t xml:space="preserve">", </w:t>
      </w:r>
      <w:r w:rsidRPr="002568B8">
        <w:t>не имеющего представления о пользовании системой GPS</w:t>
      </w:r>
      <w:r w:rsidR="002568B8">
        <w:t xml:space="preserve"> (</w:t>
      </w:r>
      <w:r w:rsidRPr="002568B8">
        <w:t>полный список функций</w:t>
      </w:r>
      <w:r w:rsidR="002568B8" w:rsidRPr="002568B8">
        <w:t xml:space="preserve"> </w:t>
      </w:r>
      <w:r w:rsidRPr="002568B8">
        <w:t>навигатора</w:t>
      </w:r>
      <w:r w:rsidR="002568B8" w:rsidRPr="002568B8">
        <w:t xml:space="preserve"> </w:t>
      </w:r>
      <w:r w:rsidRPr="002568B8">
        <w:t>приведен ниже</w:t>
      </w:r>
      <w:r w:rsidR="002568B8" w:rsidRPr="002568B8">
        <w:t>).</w:t>
      </w:r>
    </w:p>
    <w:p w:rsidR="002568B8" w:rsidRDefault="00250ED9" w:rsidP="002568B8">
      <w:r w:rsidRPr="002568B8">
        <w:t>Многие редко используемые функции и экранные страницы отсутствуют в</w:t>
      </w:r>
      <w:r w:rsidR="002568B8" w:rsidRPr="002568B8">
        <w:t xml:space="preserve"> </w:t>
      </w:r>
      <w:r w:rsidRPr="002568B8">
        <w:t>навигаторе</w:t>
      </w:r>
      <w:r w:rsidR="002568B8">
        <w:t xml:space="preserve"> "</w:t>
      </w:r>
      <w:r w:rsidRPr="002568B8">
        <w:t>eTrex Summit</w:t>
      </w:r>
      <w:r w:rsidR="002568B8">
        <w:t xml:space="preserve">". </w:t>
      </w:r>
      <w:r w:rsidRPr="002568B8">
        <w:t>Так, отсутствуют функции</w:t>
      </w:r>
      <w:r w:rsidR="002568B8">
        <w:t xml:space="preserve"> "</w:t>
      </w:r>
      <w:r w:rsidRPr="002568B8">
        <w:t>Поперечная ошибка движения</w:t>
      </w:r>
      <w:r w:rsidR="002568B8">
        <w:t xml:space="preserve">" </w:t>
      </w:r>
      <w:r w:rsidRPr="002568B8">
        <w:t>СTE, панорамирование экранной карты и сканирование объекта карты, списки достопримечательностей и городов, таймер заряда батареек, пользовательские таймеры и возможность загрузки электронных карт местности</w:t>
      </w:r>
      <w:r w:rsidR="002568B8" w:rsidRPr="002568B8">
        <w:t xml:space="preserve">. </w:t>
      </w:r>
      <w:r w:rsidRPr="002568B8">
        <w:t>Да и в самом деле, некоторые из них было бы весьма затруднительно использовать при наличии всего четырех кнопок управления, не считая кнопки включения питания POWER, ведь четыре кнопки предельно упрощают управление</w:t>
      </w:r>
      <w:r w:rsidR="002568B8" w:rsidRPr="002568B8">
        <w:t xml:space="preserve"> </w:t>
      </w:r>
      <w:r w:rsidRPr="002568B8">
        <w:t>навигатором</w:t>
      </w:r>
      <w:r w:rsidR="002568B8" w:rsidRPr="002568B8">
        <w:t>.</w:t>
      </w:r>
    </w:p>
    <w:p w:rsidR="002568B8" w:rsidRDefault="00250ED9" w:rsidP="002568B8">
      <w:r w:rsidRPr="002568B8">
        <w:t>Однозначный вердикт</w:t>
      </w:r>
      <w:r w:rsidR="002568B8" w:rsidRPr="002568B8">
        <w:t xml:space="preserve"> </w:t>
      </w:r>
      <w:r w:rsidRPr="002568B8">
        <w:t>навигатору</w:t>
      </w:r>
      <w:r w:rsidR="002568B8">
        <w:t xml:space="preserve"> "</w:t>
      </w:r>
      <w:r w:rsidRPr="002568B8">
        <w:t>eTrex Summit</w:t>
      </w:r>
      <w:r w:rsidR="002568B8">
        <w:t xml:space="preserve">" </w:t>
      </w:r>
      <w:r w:rsidRPr="002568B8">
        <w:t>вынести довольно сложно</w:t>
      </w:r>
      <w:r w:rsidR="002568B8" w:rsidRPr="002568B8">
        <w:t xml:space="preserve">. </w:t>
      </w:r>
      <w:r w:rsidRPr="002568B8">
        <w:t>Хотя в обычных условиях мы не обозреваем</w:t>
      </w:r>
      <w:r w:rsidR="002568B8" w:rsidRPr="002568B8">
        <w:t xml:space="preserve"> </w:t>
      </w:r>
      <w:r w:rsidRPr="002568B8">
        <w:t>навигаторы, не обладающие возможностями работы с электронными картами, но испытуемый прибор обладает интересной и весьма полезной функцией выведения графика изменения высоты по пути движения, что может оказаться полезным для путешественников, парапланеристов, планеристов и других летающих туристов, пилотов частных самолетов и пр</w:t>
      </w:r>
      <w:r w:rsidR="002568B8" w:rsidRPr="002568B8">
        <w:t xml:space="preserve">. </w:t>
      </w:r>
      <w:r w:rsidRPr="002568B8">
        <w:t>Эта функция включает</w:t>
      </w:r>
      <w:r w:rsidR="002568B8">
        <w:t xml:space="preserve"> "</w:t>
      </w:r>
      <w:r w:rsidRPr="002568B8">
        <w:t>профиль пути</w:t>
      </w:r>
      <w:r w:rsidR="002568B8">
        <w:t xml:space="preserve">" </w:t>
      </w:r>
      <w:r w:rsidRPr="002568B8">
        <w:t>через изменение высоты, которая представляет ваш маршрут в виде двумерного графика в координатах</w:t>
      </w:r>
      <w:r w:rsidR="002568B8">
        <w:t xml:space="preserve"> (</w:t>
      </w:r>
      <w:r w:rsidRPr="002568B8">
        <w:t>x,y</w:t>
      </w:r>
      <w:r w:rsidR="002568B8" w:rsidRPr="002568B8">
        <w:t xml:space="preserve">). </w:t>
      </w:r>
      <w:r w:rsidRPr="002568B8">
        <w:t>Кроме того, изменение высоты сохраняется как составная часть протокола маршрута, что позволяет проводить последующий анализ своего путешествия в трех координатах</w:t>
      </w:r>
      <w:r w:rsidR="002568B8">
        <w:t xml:space="preserve"> (</w:t>
      </w:r>
      <w:r w:rsidRPr="002568B8">
        <w:t>x,y,z</w:t>
      </w:r>
      <w:r w:rsidR="002568B8" w:rsidRPr="002568B8">
        <w:t>).</w:t>
      </w:r>
    </w:p>
    <w:p w:rsidR="002568B8" w:rsidRDefault="00250ED9" w:rsidP="002568B8">
      <w:r w:rsidRPr="002568B8">
        <w:t>С другой стороны, в приборе отсутствуют функции, ставшие</w:t>
      </w:r>
      <w:r w:rsidR="002568B8">
        <w:t xml:space="preserve"> "</w:t>
      </w:r>
      <w:r w:rsidRPr="002568B8">
        <w:t>стандартными</w:t>
      </w:r>
      <w:r w:rsidR="002568B8">
        <w:t xml:space="preserve">" </w:t>
      </w:r>
      <w:r w:rsidRPr="002568B8">
        <w:t>для всех</w:t>
      </w:r>
      <w:r w:rsidR="002568B8" w:rsidRPr="002568B8">
        <w:t xml:space="preserve"> </w:t>
      </w:r>
      <w:r w:rsidRPr="002568B8">
        <w:t>навигаторов, начиная с модели</w:t>
      </w:r>
      <w:r w:rsidR="002568B8">
        <w:t xml:space="preserve"> "</w:t>
      </w:r>
      <w:r w:rsidRPr="002568B8">
        <w:t>G-12XL</w:t>
      </w:r>
      <w:r w:rsidR="002568B8">
        <w:t xml:space="preserve">". </w:t>
      </w:r>
      <w:r w:rsidRPr="002568B8">
        <w:t>Среди них</w:t>
      </w:r>
      <w:r w:rsidR="002568B8" w:rsidRPr="002568B8">
        <w:t xml:space="preserve">: </w:t>
      </w:r>
      <w:r w:rsidRPr="002568B8">
        <w:t>разъем для подключения внешней антенны, различные путевые таймеры</w:t>
      </w:r>
      <w:r w:rsidR="002568B8">
        <w:t xml:space="preserve"> (</w:t>
      </w:r>
      <w:r w:rsidRPr="002568B8">
        <w:t>прибытия и полный движения</w:t>
      </w:r>
      <w:r w:rsidR="002568B8" w:rsidRPr="002568B8">
        <w:t>),</w:t>
      </w:r>
      <w:r w:rsidRPr="002568B8">
        <w:t xml:space="preserve"> поперечная ошибка движения, база данных достопримечательностей и городов, панорамирование экранной карты и сканирование объектов карты, усреднение точек, настраиваемые информационные окна на пользовательских страницах, встроенный автоматический регулятор входного напряжения</w:t>
      </w:r>
      <w:r w:rsidR="002568B8" w:rsidRPr="002568B8">
        <w:t xml:space="preserve">. </w:t>
      </w:r>
      <w:r w:rsidRPr="002568B8">
        <w:t>Можно долго перечислять экранные страницы и функции, утраченные сравнительно не только с моделью</w:t>
      </w:r>
      <w:r w:rsidR="002568B8">
        <w:t xml:space="preserve"> "</w:t>
      </w:r>
      <w:r w:rsidRPr="002568B8">
        <w:t>G-12XL</w:t>
      </w:r>
      <w:r w:rsidR="002568B8">
        <w:t xml:space="preserve">", </w:t>
      </w:r>
      <w:r w:rsidRPr="002568B8">
        <w:t>но и с</w:t>
      </w:r>
      <w:r w:rsidR="002568B8">
        <w:t xml:space="preserve"> "</w:t>
      </w:r>
      <w:r w:rsidRPr="002568B8">
        <w:t>G-12Map</w:t>
      </w:r>
      <w:r w:rsidR="002568B8">
        <w:t xml:space="preserve">" </w:t>
      </w:r>
      <w:r w:rsidRPr="002568B8">
        <w:t xml:space="preserve">и </w:t>
      </w:r>
      <w:r w:rsidR="002568B8">
        <w:t>т.п.</w:t>
      </w:r>
      <w:r w:rsidR="002568B8" w:rsidRPr="002568B8">
        <w:t xml:space="preserve"> </w:t>
      </w:r>
      <w:r w:rsidRPr="002568B8">
        <w:t>Начиная с аппаратной версии 2</w:t>
      </w:r>
      <w:r w:rsidR="002568B8">
        <w:t>.0</w:t>
      </w:r>
      <w:r w:rsidRPr="002568B8">
        <w:t>2</w:t>
      </w:r>
      <w:r w:rsidR="002568B8" w:rsidRPr="002568B8">
        <w:t xml:space="preserve">, </w:t>
      </w:r>
      <w:r w:rsidRPr="002568B8">
        <w:t>навигатор</w:t>
      </w:r>
      <w:r w:rsidR="002568B8">
        <w:t xml:space="preserve"> "</w:t>
      </w:r>
      <w:r w:rsidRPr="002568B8">
        <w:t>eTrex Summit</w:t>
      </w:r>
      <w:r w:rsidR="002568B8">
        <w:t xml:space="preserve">" </w:t>
      </w:r>
      <w:r w:rsidRPr="002568B8">
        <w:t>2</w:t>
      </w:r>
      <w:r w:rsidR="002568B8">
        <w:t>.0</w:t>
      </w:r>
      <w:r w:rsidRPr="002568B8">
        <w:t>7 теперь может сохранять до 20 маршрутов</w:t>
      </w:r>
      <w:r w:rsidR="002568B8">
        <w:t xml:space="preserve"> ("</w:t>
      </w:r>
      <w:r w:rsidRPr="002568B8">
        <w:t>eTrex</w:t>
      </w:r>
      <w:r w:rsidR="002568B8">
        <w:t xml:space="preserve">" </w:t>
      </w:r>
      <w:r w:rsidRPr="002568B8">
        <w:t xml:space="preserve">версии </w:t>
      </w:r>
      <w:r w:rsidR="002568B8">
        <w:t>2.1</w:t>
      </w:r>
      <w:r w:rsidRPr="002568B8">
        <w:t>0 по-прежнему может хранить только один маршрут</w:t>
      </w:r>
      <w:r w:rsidR="002568B8" w:rsidRPr="002568B8">
        <w:t>).</w:t>
      </w:r>
    </w:p>
    <w:p w:rsidR="00883041" w:rsidRPr="002568B8" w:rsidRDefault="002568B8" w:rsidP="002568B8">
      <w:pPr>
        <w:pStyle w:val="2"/>
      </w:pPr>
      <w:r>
        <w:br w:type="page"/>
      </w:r>
      <w:bookmarkStart w:id="2" w:name="_Toc246792314"/>
      <w:r w:rsidR="00250ED9" w:rsidRPr="002568B8">
        <w:t>2</w:t>
      </w:r>
      <w:r w:rsidRPr="002568B8">
        <w:t xml:space="preserve">. </w:t>
      </w:r>
      <w:r w:rsidR="00250ED9" w:rsidRPr="002568B8">
        <w:t>Традиционная картография и геоинформационные системы</w:t>
      </w:r>
      <w:bookmarkEnd w:id="2"/>
    </w:p>
    <w:p w:rsidR="002568B8" w:rsidRDefault="002568B8" w:rsidP="002568B8">
      <w:pPr>
        <w:rPr>
          <w:lang w:eastAsia="zh-CN"/>
        </w:rPr>
      </w:pPr>
    </w:p>
    <w:p w:rsidR="002568B8" w:rsidRDefault="000E3092" w:rsidP="002568B8">
      <w:pPr>
        <w:rPr>
          <w:lang w:eastAsia="zh-CN"/>
        </w:rPr>
      </w:pPr>
      <w:r w:rsidRPr="002568B8">
        <w:rPr>
          <w:lang w:eastAsia="zh-CN"/>
        </w:rPr>
        <w:t>Длительное время картографические данные служили основным источником данных для пространственных баз данных и в том числе для геоинформационных систем</w:t>
      </w:r>
      <w:r w:rsidR="002568B8" w:rsidRPr="002568B8">
        <w:rPr>
          <w:lang w:eastAsia="zh-CN"/>
        </w:rPr>
        <w:t>.</w:t>
      </w:r>
    </w:p>
    <w:p w:rsidR="002568B8" w:rsidRDefault="000E3092" w:rsidP="002568B8">
      <w:pPr>
        <w:rPr>
          <w:lang w:eastAsia="zh-CN"/>
        </w:rPr>
      </w:pPr>
      <w:r w:rsidRPr="002568B8">
        <w:rPr>
          <w:lang w:eastAsia="zh-CN"/>
        </w:rPr>
        <w:t>Карта как информационный носитель выполняет две функции</w:t>
      </w:r>
      <w:r w:rsidR="002568B8" w:rsidRPr="002568B8">
        <w:rPr>
          <w:lang w:eastAsia="zh-CN"/>
        </w:rPr>
        <w:t>:</w:t>
      </w:r>
    </w:p>
    <w:p w:rsidR="002568B8" w:rsidRDefault="000E3092" w:rsidP="002568B8">
      <w:pPr>
        <w:rPr>
          <w:lang w:eastAsia="zh-CN"/>
        </w:rPr>
      </w:pPr>
      <w:r w:rsidRPr="002568B8">
        <w:rPr>
          <w:lang w:eastAsia="zh-CN"/>
        </w:rPr>
        <w:t>позиционную</w:t>
      </w:r>
      <w:r w:rsidR="002568B8">
        <w:rPr>
          <w:lang w:eastAsia="zh-CN"/>
        </w:rPr>
        <w:t xml:space="preserve"> (</w:t>
      </w:r>
      <w:r w:rsidRPr="002568B8">
        <w:rPr>
          <w:lang w:eastAsia="zh-CN"/>
        </w:rPr>
        <w:t>дает информацию о точном расположении объекта, о его размерах</w:t>
      </w:r>
      <w:r w:rsidR="002568B8" w:rsidRPr="002568B8">
        <w:rPr>
          <w:lang w:eastAsia="zh-CN"/>
        </w:rPr>
        <w:t>);</w:t>
      </w:r>
    </w:p>
    <w:p w:rsidR="002568B8" w:rsidRDefault="000E3092" w:rsidP="002568B8">
      <w:pPr>
        <w:rPr>
          <w:lang w:eastAsia="zh-CN"/>
        </w:rPr>
      </w:pPr>
      <w:r w:rsidRPr="002568B8">
        <w:rPr>
          <w:lang w:eastAsia="zh-CN"/>
        </w:rPr>
        <w:t>атрибутивную</w:t>
      </w:r>
      <w:r w:rsidR="002568B8">
        <w:rPr>
          <w:lang w:eastAsia="zh-CN"/>
        </w:rPr>
        <w:t xml:space="preserve"> (</w:t>
      </w:r>
      <w:r w:rsidRPr="002568B8">
        <w:rPr>
          <w:lang w:eastAsia="zh-CN"/>
        </w:rPr>
        <w:t xml:space="preserve">информирует о типе, виде, классе объекта, показывает топологические свойств объектов, их отношений и </w:t>
      </w:r>
      <w:r w:rsidR="002568B8">
        <w:rPr>
          <w:lang w:eastAsia="zh-CN"/>
        </w:rPr>
        <w:t>т.п.)</w:t>
      </w:r>
      <w:r w:rsidR="002568B8" w:rsidRPr="002568B8">
        <w:rPr>
          <w:lang w:eastAsia="zh-CN"/>
        </w:rPr>
        <w:t>.</w:t>
      </w:r>
    </w:p>
    <w:p w:rsidR="002568B8" w:rsidRDefault="000E3092" w:rsidP="002568B8">
      <w:r w:rsidRPr="002568B8">
        <w:t>Общегеографические карты используют в качестве источников при составлении любых тематических карт</w:t>
      </w:r>
      <w:r w:rsidR="002568B8" w:rsidRPr="002568B8">
        <w:t xml:space="preserve">. </w:t>
      </w:r>
      <w:r w:rsidRPr="002568B8">
        <w:t>Они служат основой для нанесения тематического содержания</w:t>
      </w:r>
      <w:r w:rsidR="002568B8" w:rsidRPr="002568B8">
        <w:t xml:space="preserve">. </w:t>
      </w:r>
      <w:r w:rsidRPr="002568B8">
        <w:t>Топографические, обзорно-топографические и обзорные карты</w:t>
      </w:r>
      <w:r w:rsidR="002568B8" w:rsidRPr="002568B8">
        <w:t xml:space="preserve"> - </w:t>
      </w:r>
      <w:r w:rsidRPr="002568B8">
        <w:t>это надежные и достоверные источники, которые создают по государственным инструкциям, в стандартной системе условных знаков с определенными, строго фиксированными требованиями к точности</w:t>
      </w:r>
      <w:r w:rsidR="002568B8" w:rsidRPr="002568B8">
        <w:t>.</w:t>
      </w:r>
    </w:p>
    <w:p w:rsidR="002568B8" w:rsidRDefault="00250ED9" w:rsidP="002568B8">
      <w:r w:rsidRPr="002568B8">
        <w:t>Взаимодействие геоинформатики и картографии стало основой для формирования нового направления</w:t>
      </w:r>
      <w:r w:rsidR="002568B8" w:rsidRPr="002568B8">
        <w:t xml:space="preserve"> - </w:t>
      </w:r>
      <w:r w:rsidRPr="002568B8">
        <w:t>геоинформационного картографирования, суть которого составляет автоматизированное информационно-картографическое моделирование природных и социально-экономических геосистем на основе ГИС и баз знаний</w:t>
      </w:r>
      <w:r w:rsidR="002568B8" w:rsidRPr="002568B8">
        <w:t>.</w:t>
      </w:r>
    </w:p>
    <w:p w:rsidR="002568B8" w:rsidRDefault="00250ED9" w:rsidP="002568B8">
      <w:r w:rsidRPr="002568B8">
        <w:t>Традиционная картография испытывает сегодня перестройку, сопоставимую, возможно, лишь с теми изменениями, которые сопровождали переход от рукописных карт к печатным полиграфическим оттискам</w:t>
      </w:r>
      <w:r w:rsidR="002568B8" w:rsidRPr="002568B8">
        <w:t xml:space="preserve">. </w:t>
      </w:r>
      <w:r w:rsidRPr="002568B8">
        <w:t>В некоторых случаях геоинформационное картографирование почти полностью заменило традиционные методы картосоставления и картоиздания</w:t>
      </w:r>
      <w:r w:rsidR="002568B8" w:rsidRPr="002568B8">
        <w:t>.</w:t>
      </w:r>
    </w:p>
    <w:p w:rsidR="002568B8" w:rsidRDefault="00250ED9" w:rsidP="002568B8">
      <w:r w:rsidRPr="002568B8">
        <w:t>Четкая целевая установка и преимущественно прикладной характер</w:t>
      </w:r>
      <w:r w:rsidR="002568B8" w:rsidRPr="002568B8">
        <w:t xml:space="preserve"> - </w:t>
      </w:r>
      <w:r w:rsidRPr="002568B8">
        <w:t>вот, пожалуй, наиболее важные отличительные черты геоинформационного картографирования</w:t>
      </w:r>
      <w:r w:rsidR="002568B8" w:rsidRPr="002568B8">
        <w:t xml:space="preserve">. </w:t>
      </w:r>
      <w:r w:rsidRPr="002568B8">
        <w:t>Согласно подсчетам, до 80% карт, составляемых с помощью ГИС, носят оценочный или прогнозный характер либо отражают то или иное целевое районирование территории</w:t>
      </w:r>
      <w:r w:rsidR="002568B8" w:rsidRPr="002568B8">
        <w:t>.</w:t>
      </w:r>
    </w:p>
    <w:p w:rsidR="002568B8" w:rsidRDefault="00250ED9" w:rsidP="002568B8">
      <w:r w:rsidRPr="002568B8">
        <w:t>Программно-управляемое картографирование по-новому освещает многие традиционные проблемы, связанные с выбором математической основы и компоновки карт</w:t>
      </w:r>
      <w:r w:rsidR="002568B8">
        <w:t xml:space="preserve"> (</w:t>
      </w:r>
      <w:r w:rsidRPr="002568B8">
        <w:t>возможность перехода от проекции к проекции, свободное масштабирование, отсутствие фиксированной нарезки листов</w:t>
      </w:r>
      <w:r w:rsidR="002568B8" w:rsidRPr="002568B8">
        <w:t>),</w:t>
      </w:r>
      <w:r w:rsidRPr="002568B8">
        <w:t xml:space="preserve"> введением новых изобразительных средств</w:t>
      </w:r>
      <w:r w:rsidR="002568B8">
        <w:t xml:space="preserve"> (</w:t>
      </w:r>
      <w:r w:rsidRPr="002568B8">
        <w:t>например, мигающие или перемещающиеся на карте знаки</w:t>
      </w:r>
      <w:r w:rsidR="002568B8" w:rsidRPr="002568B8">
        <w:t>),</w:t>
      </w:r>
      <w:r w:rsidRPr="002568B8">
        <w:t xml:space="preserve"> генерализацией</w:t>
      </w:r>
      <w:r w:rsidR="002568B8">
        <w:t xml:space="preserve"> (</w:t>
      </w:r>
      <w:r w:rsidRPr="002568B8">
        <w:t xml:space="preserve">использование фильтрации, сглаживания и </w:t>
      </w:r>
      <w:r w:rsidR="002568B8">
        <w:t>т.п.)</w:t>
      </w:r>
      <w:r w:rsidR="002568B8" w:rsidRPr="002568B8">
        <w:t>.</w:t>
      </w:r>
    </w:p>
    <w:p w:rsidR="002568B8" w:rsidRDefault="00250ED9" w:rsidP="002568B8">
      <w:r w:rsidRPr="002568B8">
        <w:t>Происходит тесное соединение двух основных ветвей картографии</w:t>
      </w:r>
      <w:r w:rsidR="002568B8" w:rsidRPr="002568B8">
        <w:t xml:space="preserve">: </w:t>
      </w:r>
      <w:r w:rsidRPr="002568B8">
        <w:t>создания и использования карт</w:t>
      </w:r>
      <w:r w:rsidR="002568B8" w:rsidRPr="002568B8">
        <w:t xml:space="preserve">. </w:t>
      </w:r>
      <w:r w:rsidRPr="002568B8">
        <w:t>Многие трудоемкие прежде операции, связанные с подсчетом длин и площадей, преобразованием изображений или их совмещением, стали рутинными процедурами</w:t>
      </w:r>
      <w:r w:rsidR="002568B8" w:rsidRPr="002568B8">
        <w:t xml:space="preserve">. </w:t>
      </w:r>
      <w:r w:rsidRPr="002568B8">
        <w:t>Возникла электронная динамическая картометрия</w:t>
      </w:r>
      <w:r w:rsidR="002568B8" w:rsidRPr="002568B8">
        <w:t xml:space="preserve">. </w:t>
      </w:r>
      <w:r w:rsidRPr="002568B8">
        <w:t>Создание и использование карт, в особенности если речь идет о цифровых моделях, стали как бы единым интегрированным процессом, поскольку в ходе компьютерного анализа происходит постоянное взаимное трансформирование изображений</w:t>
      </w:r>
      <w:r w:rsidR="002568B8" w:rsidRPr="002568B8">
        <w:t xml:space="preserve">. </w:t>
      </w:r>
      <w:r w:rsidRPr="002568B8">
        <w:t>Даже чисто методически стало трудно различить, где завершается составление исходной карты и начинается построение производной</w:t>
      </w:r>
      <w:r w:rsidR="002568B8" w:rsidRPr="002568B8">
        <w:t>.</w:t>
      </w:r>
    </w:p>
    <w:p w:rsidR="002568B8" w:rsidRDefault="00250ED9" w:rsidP="002568B8">
      <w:r w:rsidRPr="002568B8">
        <w:t>ГИС-технологии породили еще одно направление</w:t>
      </w:r>
      <w:r w:rsidR="002568B8" w:rsidRPr="002568B8">
        <w:t xml:space="preserve"> - </w:t>
      </w:r>
      <w:r w:rsidRPr="002568B8">
        <w:t>оперативное картографирование, то есть создание и использование карт в реальном или близком к реальному масштабе времени для быстрого, а точнее сказать, своевременного информирования пользователей и воздействия на ход процесса</w:t>
      </w:r>
      <w:r w:rsidR="002568B8" w:rsidRPr="002568B8">
        <w:t xml:space="preserve">. </w:t>
      </w:r>
      <w:r w:rsidRPr="002568B8">
        <w:t>При этом реальный масштаб времени понимается как характеристика скорости создания-использования карт, то есть темпа, обеспечивающего немедленную обработку поступающей информации, ее картографическую визуализацию для оценки, мониторинга, управления, контроля процессов и явлений, изменяющихся в том же темпе</w:t>
      </w:r>
      <w:r w:rsidR="002568B8" w:rsidRPr="002568B8">
        <w:t>.</w:t>
      </w:r>
    </w:p>
    <w:p w:rsidR="002568B8" w:rsidRDefault="00250ED9" w:rsidP="002568B8">
      <w:r w:rsidRPr="002568B8">
        <w:t>Оперативные карты предназначаются для инвентаризации объектов, предупреждения</w:t>
      </w:r>
      <w:r w:rsidR="002568B8">
        <w:t xml:space="preserve"> (</w:t>
      </w:r>
      <w:r w:rsidRPr="002568B8">
        <w:t>сигнализации</w:t>
      </w:r>
      <w:r w:rsidR="002568B8" w:rsidRPr="002568B8">
        <w:t xml:space="preserve">) </w:t>
      </w:r>
      <w:r w:rsidRPr="002568B8">
        <w:t>о неблагоприятных или опасных процессах, слежения за их развитием, составления рекомендаций и прогнозов, выбора вариантов контроля, стабилизации или изменения хода процесса в самых разных сферах</w:t>
      </w:r>
      <w:r w:rsidR="002568B8" w:rsidRPr="002568B8">
        <w:t xml:space="preserve"> - </w:t>
      </w:r>
      <w:r w:rsidRPr="002568B8">
        <w:t>от экологических ситуаций до политических событий</w:t>
      </w:r>
      <w:r w:rsidR="002568B8" w:rsidRPr="002568B8">
        <w:t xml:space="preserve">. </w:t>
      </w:r>
      <w:r w:rsidRPr="002568B8">
        <w:t>Исходными данными для оперативного картографирования служат материалы аэрокосмических съемок, непосредственных наблюдений и замеров, статистические данные, результаты опросов, переписей, референдумов, кадастровая информация</w:t>
      </w:r>
      <w:r w:rsidR="002568B8" w:rsidRPr="002568B8">
        <w:t>.</w:t>
      </w:r>
    </w:p>
    <w:p w:rsidR="002568B8" w:rsidRDefault="00250ED9" w:rsidP="002568B8">
      <w:r w:rsidRPr="002568B8">
        <w:t>Огромные возможности и порой неожиданные эффекты дают картографические анимации</w:t>
      </w:r>
      <w:r w:rsidR="002568B8" w:rsidRPr="002568B8">
        <w:t xml:space="preserve">. </w:t>
      </w:r>
      <w:r w:rsidRPr="002568B8">
        <w:t>Разнообразные модули анимационных программ обеспечивают перемещение картографического изображения по экрану, мультипликационную смену карт-кадров или трехмерных диаграмм, изменение скорости демонстрации, возврат к избранному фрагменту карты, перемещение отдельных элементов содержания</w:t>
      </w:r>
      <w:r w:rsidR="002568B8">
        <w:t xml:space="preserve"> (</w:t>
      </w:r>
      <w:r w:rsidRPr="002568B8">
        <w:t>объектов, знаков</w:t>
      </w:r>
      <w:r w:rsidR="002568B8" w:rsidRPr="002568B8">
        <w:t xml:space="preserve">) </w:t>
      </w:r>
      <w:r w:rsidRPr="002568B8">
        <w:t xml:space="preserve">по карте, их мигание и вибрацию окраски, изменение фона и освещенности карты, подсвечивание и затенение отдельных фрагментов изображения и </w:t>
      </w:r>
      <w:r w:rsidR="002568B8">
        <w:t>т.п.</w:t>
      </w:r>
      <w:r w:rsidR="002568B8" w:rsidRPr="002568B8">
        <w:t xml:space="preserve"> </w:t>
      </w:r>
      <w:r w:rsidRPr="002568B8">
        <w:t>Совершенно необычны для картографии эффекты панорамирования, изменения перспективы, масштабирование частей изображения</w:t>
      </w:r>
      <w:r w:rsidR="002568B8">
        <w:t xml:space="preserve"> (</w:t>
      </w:r>
      <w:r w:rsidRPr="002568B8">
        <w:t>наплывы и удаления объектов</w:t>
      </w:r>
      <w:r w:rsidR="002568B8" w:rsidRPr="002568B8">
        <w:t>),</w:t>
      </w:r>
      <w:r w:rsidRPr="002568B8">
        <w:t xml:space="preserve"> а также иллюзии движения над картой</w:t>
      </w:r>
      <w:r w:rsidR="002568B8">
        <w:t xml:space="preserve"> (</w:t>
      </w:r>
      <w:r w:rsidRPr="002568B8">
        <w:t>облет территории</w:t>
      </w:r>
      <w:r w:rsidR="002568B8" w:rsidRPr="002568B8">
        <w:t>),</w:t>
      </w:r>
      <w:r w:rsidRPr="002568B8">
        <w:t xml:space="preserve"> в том числе с разной скоростью</w:t>
      </w:r>
      <w:r w:rsidR="002568B8" w:rsidRPr="002568B8">
        <w:t>.</w:t>
      </w:r>
    </w:p>
    <w:p w:rsidR="002568B8" w:rsidRDefault="00250ED9" w:rsidP="002568B8">
      <w:r w:rsidRPr="002568B8">
        <w:t>В обозримом будущем перспективы развития картографии в науках о Земле связываются прежде всего и почти целиком с геоинформационным картографированием</w:t>
      </w:r>
      <w:r w:rsidR="002568B8" w:rsidRPr="002568B8">
        <w:t xml:space="preserve">. </w:t>
      </w:r>
      <w:r w:rsidRPr="002568B8">
        <w:t>Они исключают необходимость готовить печатные тиражи карт</w:t>
      </w:r>
      <w:r w:rsidR="002568B8" w:rsidRPr="002568B8">
        <w:t xml:space="preserve">. </w:t>
      </w:r>
      <w:r w:rsidRPr="002568B8">
        <w:t>Внедрение электронных технологий</w:t>
      </w:r>
      <w:r w:rsidR="002568B8">
        <w:t xml:space="preserve"> "</w:t>
      </w:r>
      <w:r w:rsidRPr="002568B8">
        <w:t>означает конец трехсотлетнего периода картографического черчения и издания печатной картографической продукции</w:t>
      </w:r>
      <w:r w:rsidR="002568B8">
        <w:t xml:space="preserve">". </w:t>
      </w:r>
      <w:r w:rsidRPr="002568B8">
        <w:t>Взамен мелкомасштабных карт и атласов пользователь сможет затребовать и сразу получить</w:t>
      </w:r>
      <w:r w:rsidR="00B81B9D">
        <w:t xml:space="preserve"> все необходимые данные в машин</w:t>
      </w:r>
      <w:r w:rsidRPr="002568B8">
        <w:t>очитаемом или визуализированном виде, и даже само понятие</w:t>
      </w:r>
      <w:r w:rsidR="002568B8">
        <w:t xml:space="preserve"> "</w:t>
      </w:r>
      <w:r w:rsidRPr="002568B8">
        <w:t>атлас</w:t>
      </w:r>
      <w:r w:rsidR="002568B8">
        <w:t xml:space="preserve">" </w:t>
      </w:r>
      <w:r w:rsidRPr="002568B8">
        <w:t>подлежит пересмотру</w:t>
      </w:r>
      <w:r w:rsidR="002568B8" w:rsidRPr="002568B8">
        <w:t>.</w:t>
      </w:r>
    </w:p>
    <w:p w:rsidR="002568B8" w:rsidRDefault="00250ED9" w:rsidP="002568B8">
      <w:r w:rsidRPr="002568B8">
        <w:t>Сегодня новые карты и атласы уже не пахнут типографской краской, а подмигивают с экрана яркими огоньками значков и меняют окраску в зависимости от нашего желания и настроения</w:t>
      </w:r>
      <w:r w:rsidR="002568B8" w:rsidRPr="002568B8">
        <w:t xml:space="preserve">. </w:t>
      </w:r>
      <w:r w:rsidRPr="002568B8">
        <w:t>Возможно, недалеко то время, когда картографические голограммы создадут полную иллюзию реальной местности, а пейзажные компьютерные модели сведут на нет различия между картой и живописным полотном</w:t>
      </w:r>
      <w:r w:rsidR="002568B8" w:rsidRPr="002568B8">
        <w:t>.</w:t>
      </w:r>
    </w:p>
    <w:p w:rsidR="002568B8" w:rsidRDefault="002568B8" w:rsidP="002568B8"/>
    <w:p w:rsidR="00883041" w:rsidRPr="002568B8" w:rsidRDefault="00250ED9" w:rsidP="002568B8">
      <w:pPr>
        <w:pStyle w:val="2"/>
      </w:pPr>
      <w:bookmarkStart w:id="3" w:name="_Toc246792315"/>
      <w:r w:rsidRPr="002568B8">
        <w:t>3</w:t>
      </w:r>
      <w:r w:rsidR="002568B8" w:rsidRPr="002568B8">
        <w:t xml:space="preserve">. </w:t>
      </w:r>
      <w:r w:rsidRPr="002568B8">
        <w:t>Плюсы векторного изображения</w:t>
      </w:r>
      <w:bookmarkEnd w:id="3"/>
    </w:p>
    <w:p w:rsidR="002568B8" w:rsidRDefault="002568B8" w:rsidP="002568B8"/>
    <w:p w:rsidR="002568B8" w:rsidRDefault="00101C6D" w:rsidP="002568B8">
      <w:r w:rsidRPr="002568B8">
        <w:t>Векторные структуры данных дают представление географического пространства более интуитивно понятным способом и очевидно больше напоминают хорошо известные бумажные карты</w:t>
      </w:r>
      <w:r w:rsidR="002568B8" w:rsidRPr="002568B8">
        <w:t xml:space="preserve">. </w:t>
      </w:r>
      <w:r w:rsidRPr="002568B8">
        <w:t>Они представляют пространственное положение объектов явным образом, храня атрибуты чаще всего в отдельном файле для последующего доступа</w:t>
      </w:r>
      <w:r w:rsidR="002568B8" w:rsidRPr="002568B8">
        <w:t>.</w:t>
      </w:r>
    </w:p>
    <w:p w:rsidR="002568B8" w:rsidRDefault="00626367" w:rsidP="002568B8">
      <w:r w:rsidRPr="002568B8">
        <w:t>В векторном формате, позиционная составляющая или геометрия, обычно хранится в одном файле в виде индексированных записей</w:t>
      </w:r>
      <w:r w:rsidR="002568B8" w:rsidRPr="002568B8">
        <w:t xml:space="preserve">: </w:t>
      </w:r>
      <w:r w:rsidRPr="002568B8">
        <w:t>индекс кодирует объект, а запись состоит из набора пар или троек координат, число которых в записи соответствует типу объекта</w:t>
      </w:r>
      <w:r w:rsidR="002568B8" w:rsidRPr="002568B8">
        <w:t>.</w:t>
      </w:r>
    </w:p>
    <w:p w:rsidR="002568B8" w:rsidRDefault="00626367" w:rsidP="002568B8">
      <w:r w:rsidRPr="002568B8">
        <w:t>Объекты создаются путем соединения точек прямыми линиями или дугами, площади определяются набором линий</w:t>
      </w:r>
      <w:r w:rsidR="002568B8" w:rsidRPr="002568B8">
        <w:t xml:space="preserve">. </w:t>
      </w:r>
      <w:r w:rsidRPr="002568B8">
        <w:t>Местоположение точечного объекта</w:t>
      </w:r>
      <w:r w:rsidR="002568B8">
        <w:t xml:space="preserve"> (</w:t>
      </w:r>
      <w:r w:rsidRPr="002568B8">
        <w:t>например, буровой скважины</w:t>
      </w:r>
      <w:r w:rsidR="002568B8" w:rsidRPr="002568B8">
        <w:t xml:space="preserve">) </w:t>
      </w:r>
      <w:r w:rsidRPr="002568B8">
        <w:t>описывается парой координат</w:t>
      </w:r>
      <w:r w:rsidR="002568B8">
        <w:t xml:space="preserve"> (</w:t>
      </w:r>
      <w:r w:rsidRPr="002568B8">
        <w:t>X,Y</w:t>
      </w:r>
      <w:r w:rsidR="002568B8" w:rsidRPr="002568B8">
        <w:t xml:space="preserve">). </w:t>
      </w:r>
      <w:r w:rsidRPr="002568B8">
        <w:t>Линейные объекты</w:t>
      </w:r>
      <w:r w:rsidR="002568B8">
        <w:t xml:space="preserve"> (</w:t>
      </w:r>
      <w:r w:rsidRPr="002568B8">
        <w:t>такие как дороги, реки или трубопроводы</w:t>
      </w:r>
      <w:r w:rsidR="002568B8" w:rsidRPr="002568B8">
        <w:t xml:space="preserve">) </w:t>
      </w:r>
      <w:r w:rsidRPr="002568B8">
        <w:t>сохраняются как наборы координат X,Y</w:t>
      </w:r>
      <w:r w:rsidR="002568B8" w:rsidRPr="002568B8">
        <w:t xml:space="preserve">. </w:t>
      </w:r>
      <w:r w:rsidRPr="002568B8">
        <w:t>Полигональные объекты</w:t>
      </w:r>
      <w:r w:rsidR="002568B8">
        <w:t xml:space="preserve"> (</w:t>
      </w:r>
      <w:r w:rsidRPr="002568B8">
        <w:t>земельные участки, административные районы или области обслуживания</w:t>
      </w:r>
      <w:r w:rsidR="002568B8" w:rsidRPr="002568B8">
        <w:t xml:space="preserve">) </w:t>
      </w:r>
      <w:r w:rsidRPr="002568B8">
        <w:t>хранятся в виде замкнутого набора координат</w:t>
      </w:r>
      <w:r w:rsidR="002568B8" w:rsidRPr="002568B8">
        <w:t>.</w:t>
      </w:r>
    </w:p>
    <w:p w:rsidR="002568B8" w:rsidRDefault="00626367" w:rsidP="002568B8">
      <w:r w:rsidRPr="002568B8">
        <w:t>Значения атрибутов часто упорядочивают в виде таблиц атрибутов</w:t>
      </w:r>
      <w:r w:rsidR="002568B8" w:rsidRPr="002568B8">
        <w:t xml:space="preserve">. </w:t>
      </w:r>
      <w:r w:rsidRPr="002568B8">
        <w:t>В реляционных моделях баз данных каждая клетка таблицы отражает значение одного из принципов определенного объекта</w:t>
      </w:r>
      <w:r w:rsidR="002568B8" w:rsidRPr="002568B8">
        <w:t xml:space="preserve">. </w:t>
      </w:r>
      <w:r w:rsidRPr="002568B8">
        <w:t>В зависимости от способа отражения временная форма фиксируется в одной таблице атрибутов данного объекта или в нескольких таблицах для различных временных этапов</w:t>
      </w:r>
      <w:r w:rsidR="002568B8" w:rsidRPr="002568B8">
        <w:t xml:space="preserve">. </w:t>
      </w:r>
      <w:r w:rsidRPr="002568B8">
        <w:t xml:space="preserve">Таблица отражает тематическую и отчасти </w:t>
      </w:r>
      <w:r w:rsidR="002568B8">
        <w:t>-</w:t>
      </w:r>
      <w:r w:rsidRPr="002568B8">
        <w:t xml:space="preserve"> пространственную формы информации</w:t>
      </w:r>
      <w:r w:rsidR="002568B8" w:rsidRPr="002568B8">
        <w:t>.</w:t>
      </w:r>
    </w:p>
    <w:p w:rsidR="002568B8" w:rsidRDefault="00626367" w:rsidP="002568B8">
      <w:r w:rsidRPr="002568B8">
        <w:t>Данные в векторной модели представляют собой объектно-ориентированную систему</w:t>
      </w:r>
      <w:r w:rsidR="002568B8" w:rsidRPr="002568B8">
        <w:t>.</w:t>
      </w:r>
    </w:p>
    <w:p w:rsidR="002568B8" w:rsidRDefault="00626367" w:rsidP="002568B8">
      <w:r w:rsidRPr="002568B8">
        <w:t>Настоящая</w:t>
      </w:r>
      <w:r w:rsidR="002568B8" w:rsidRPr="002568B8">
        <w:t xml:space="preserve"> </w:t>
      </w:r>
      <w:r w:rsidRPr="002568B8">
        <w:t>модель особенно удобна для описания дискретных объектов и меньше подходит для описания непрерывно меняющихся свойств, таких как плотность населения или доступность объектов</w:t>
      </w:r>
      <w:r w:rsidR="002568B8" w:rsidRPr="002568B8">
        <w:t xml:space="preserve">. </w:t>
      </w:r>
      <w:r w:rsidRPr="002568B8">
        <w:t>Представлены в виде картографического изображения</w:t>
      </w:r>
      <w:r w:rsidR="002568B8">
        <w:t xml:space="preserve"> (</w:t>
      </w:r>
      <w:r w:rsidRPr="002568B8">
        <w:t>подробнее о картах и картографии см</w:t>
      </w:r>
      <w:r w:rsidR="002568B8" w:rsidRPr="002568B8">
        <w:t xml:space="preserve">. </w:t>
      </w:r>
      <w:r w:rsidRPr="002568B8">
        <w:t>раздел</w:t>
      </w:r>
      <w:r w:rsidR="002568B8">
        <w:t xml:space="preserve"> "</w:t>
      </w:r>
      <w:r w:rsidRPr="002568B8">
        <w:t>Основы картографии</w:t>
      </w:r>
      <w:r w:rsidR="002568B8">
        <w:t>"</w:t>
      </w:r>
      <w:r w:rsidR="002568B8" w:rsidRPr="002568B8">
        <w:t>).</w:t>
      </w:r>
    </w:p>
    <w:p w:rsidR="002568B8" w:rsidRDefault="00626367" w:rsidP="002568B8">
      <w:r w:rsidRPr="002568B8">
        <w:t>Существуют несколько способов объединения векторных структур данных в векторную модель данных, позволяющую нам исследовать взаимосвязи между показателями внутри одного покрытия или между разными покрытиями</w:t>
      </w:r>
      <w:r w:rsidR="002568B8" w:rsidRPr="002568B8">
        <w:t>.</w:t>
      </w:r>
    </w:p>
    <w:p w:rsidR="002568B8" w:rsidRDefault="00250ED9" w:rsidP="002568B8">
      <w:r w:rsidRPr="002568B8">
        <w:t>Представление векторного изображения в памяти компьютера сложнее, чем точечного</w:t>
      </w:r>
      <w:r w:rsidR="002568B8">
        <w:t xml:space="preserve"> (</w:t>
      </w:r>
      <w:r w:rsidRPr="002568B8">
        <w:t>хотя, как правило, при этом оно намного компактнее</w:t>
      </w:r>
      <w:r w:rsidR="002568B8" w:rsidRPr="002568B8">
        <w:t xml:space="preserve">). </w:t>
      </w:r>
      <w:r w:rsidRPr="002568B8">
        <w:t>Несколько упрощая, можно считать, что оно представляет собой перечень всех объектов, из которых составлено изображение, причем для каждого объекта указано, к какому классу объектов он принадлежит, и приведены значения всех управляющих параметров</w:t>
      </w:r>
      <w:r w:rsidR="002568B8" w:rsidRPr="002568B8">
        <w:t xml:space="preserve">. </w:t>
      </w:r>
      <w:r w:rsidRPr="002568B8">
        <w:t>Подобрать аналог векторному изображению в реальном мире не так-то просто</w:t>
      </w:r>
      <w:r w:rsidR="002568B8" w:rsidRPr="002568B8">
        <w:t xml:space="preserve">. </w:t>
      </w:r>
      <w:r w:rsidRPr="002568B8">
        <w:t>Впрочем, на эту роль вполне может претендовать тот человечек, которого в детстве рисовали, наверное, все, приговаривая</w:t>
      </w:r>
      <w:r w:rsidR="002568B8" w:rsidRPr="002568B8">
        <w:t>:</w:t>
      </w:r>
      <w:r w:rsidR="002568B8">
        <w:t xml:space="preserve"> "</w:t>
      </w:r>
      <w:r w:rsidRPr="002568B8">
        <w:t>Точка, точка, запятая, минус, рожица кривая, палка, палка, огуречик</w:t>
      </w:r>
      <w:r w:rsidR="002568B8">
        <w:t xml:space="preserve">..." </w:t>
      </w:r>
      <w:r w:rsidRPr="002568B8">
        <w:t>Последняя фраза, по сути дела, представляет собой перечисление объектов векторного изображения</w:t>
      </w:r>
      <w:r w:rsidR="002568B8" w:rsidRPr="002568B8">
        <w:t>.</w:t>
      </w:r>
    </w:p>
    <w:p w:rsidR="002568B8" w:rsidRDefault="00250ED9" w:rsidP="002568B8">
      <w:r w:rsidRPr="002568B8">
        <w:t>В школьной программе векторные изображения появлялись на уроках геометрии, черчения и математики</w:t>
      </w:r>
      <w:r w:rsidR="002568B8">
        <w:t xml:space="preserve"> (</w:t>
      </w:r>
      <w:r w:rsidRPr="002568B8">
        <w:t>графики функций</w:t>
      </w:r>
      <w:r w:rsidR="002568B8" w:rsidRPr="002568B8">
        <w:t xml:space="preserve">). </w:t>
      </w:r>
      <w:r w:rsidRPr="002568B8">
        <w:t>Тем, кому довелось учиться в технических вузах, приходилось сталкиваться с векторными изображениями на занятиях по аналитической геометрии</w:t>
      </w:r>
      <w:r w:rsidR="002568B8" w:rsidRPr="002568B8">
        <w:t>.</w:t>
      </w:r>
    </w:p>
    <w:p w:rsidR="002568B8" w:rsidRDefault="00250ED9" w:rsidP="002568B8">
      <w:r w:rsidRPr="002568B8">
        <w:t>Векторное изображение существенно более гибко в работе</w:t>
      </w:r>
      <w:r w:rsidR="002568B8" w:rsidRPr="002568B8">
        <w:t xml:space="preserve">. </w:t>
      </w:r>
      <w:r w:rsidRPr="002568B8">
        <w:t>Чтобы увеличить или уменьшить его, требуется всего лишь изменить один управляющий параметр изображения в целом</w:t>
      </w:r>
      <w:r w:rsidR="002568B8" w:rsidRPr="002568B8">
        <w:t xml:space="preserve"> - </w:t>
      </w:r>
      <w:r w:rsidRPr="002568B8">
        <w:t>масштаб</w:t>
      </w:r>
      <w:r w:rsidR="002568B8" w:rsidRPr="002568B8">
        <w:t xml:space="preserve">. </w:t>
      </w:r>
      <w:r w:rsidRPr="002568B8">
        <w:t>При этом размер файла с векторным изображением не увеличится ни на один байт</w:t>
      </w:r>
      <w:r w:rsidR="002568B8" w:rsidRPr="002568B8">
        <w:t xml:space="preserve">. </w:t>
      </w:r>
      <w:r w:rsidRPr="002568B8">
        <w:t>Внесенные изменения будут учтены при рендеринге, и четкость изображения не пострадает</w:t>
      </w:r>
      <w:r w:rsidR="002568B8" w:rsidRPr="002568B8">
        <w:t>.</w:t>
      </w:r>
    </w:p>
    <w:p w:rsidR="002568B8" w:rsidRDefault="00250ED9" w:rsidP="002568B8">
      <w:r w:rsidRPr="002568B8">
        <w:t>Векторное изображение многослойно</w:t>
      </w:r>
      <w:r w:rsidR="002568B8" w:rsidRPr="002568B8">
        <w:t xml:space="preserve">. </w:t>
      </w:r>
      <w:r w:rsidRPr="002568B8">
        <w:t>Каждый элемент этого изображения</w:t>
      </w:r>
      <w:r w:rsidR="002568B8" w:rsidRPr="002568B8">
        <w:t xml:space="preserve"> - </w:t>
      </w:r>
      <w:r w:rsidRPr="002568B8">
        <w:t>линия, прямоугольник, окружность или фрагмент текста</w:t>
      </w:r>
      <w:r w:rsidR="002568B8" w:rsidRPr="002568B8">
        <w:t xml:space="preserve"> - </w:t>
      </w:r>
      <w:r w:rsidRPr="002568B8">
        <w:t>располагается в своем собственном слое</w:t>
      </w:r>
      <w:r w:rsidR="002568B8" w:rsidRPr="002568B8">
        <w:t xml:space="preserve">. </w:t>
      </w:r>
      <w:r w:rsidRPr="002568B8">
        <w:t>Каждый элемент векторного изображения является объектом, который описывается с помощью специального языка</w:t>
      </w:r>
      <w:r w:rsidR="002568B8">
        <w:t xml:space="preserve"> (</w:t>
      </w:r>
      <w:r w:rsidRPr="002568B8">
        <w:t>мат</w:t>
      </w:r>
      <w:r w:rsidR="002568B8" w:rsidRPr="002568B8">
        <w:t xml:space="preserve">. </w:t>
      </w:r>
      <w:r w:rsidRPr="002568B8">
        <w:t xml:space="preserve">уравнения линий, дуг, окружности и </w:t>
      </w:r>
      <w:r w:rsidR="002568B8">
        <w:t>т.д.)</w:t>
      </w:r>
      <w:r w:rsidR="002568B8" w:rsidRPr="002568B8">
        <w:t xml:space="preserve">. </w:t>
      </w:r>
      <w:r w:rsidRPr="002568B8">
        <w:t>Кроме того, сложные объекты</w:t>
      </w:r>
      <w:r w:rsidR="002568B8">
        <w:t xml:space="preserve"> (</w:t>
      </w:r>
      <w:r w:rsidRPr="002568B8">
        <w:t>ломанные линии, различные геометрические фигуры</w:t>
      </w:r>
      <w:r w:rsidR="002568B8" w:rsidRPr="002568B8">
        <w:t xml:space="preserve">) </w:t>
      </w:r>
      <w:r w:rsidRPr="002568B8">
        <w:t>описываются как совокупность элементарных графических объектов</w:t>
      </w:r>
      <w:r w:rsidR="002568B8">
        <w:t xml:space="preserve"> (</w:t>
      </w:r>
      <w:r w:rsidRPr="002568B8">
        <w:t xml:space="preserve">линий, дуг и </w:t>
      </w:r>
      <w:r w:rsidR="002568B8">
        <w:t>т.д.)</w:t>
      </w:r>
      <w:r w:rsidR="002568B8" w:rsidRPr="002568B8">
        <w:t>.</w:t>
      </w:r>
    </w:p>
    <w:p w:rsidR="002568B8" w:rsidRDefault="00250ED9" w:rsidP="002568B8">
      <w:r w:rsidRPr="002568B8">
        <w:t>Такое векторное изображение представляет собой совокупность слоев содержащих различные графические объекты</w:t>
      </w:r>
      <w:r w:rsidR="002568B8" w:rsidRPr="002568B8">
        <w:t xml:space="preserve">. </w:t>
      </w:r>
      <w:r w:rsidRPr="002568B8">
        <w:t>Слои, накладываясь друг на друга формируют цельное изображение</w:t>
      </w:r>
      <w:r w:rsidR="002568B8" w:rsidRPr="002568B8">
        <w:t>.</w:t>
      </w:r>
    </w:p>
    <w:p w:rsidR="002568B8" w:rsidRDefault="00250ED9" w:rsidP="002568B8">
      <w:r w:rsidRPr="002568B8">
        <w:t>Объекты векторного изображения, могут произвольно без потери качества изменять свои размеры</w:t>
      </w:r>
      <w:r w:rsidR="002568B8" w:rsidRPr="002568B8">
        <w:t>.</w:t>
      </w:r>
    </w:p>
    <w:p w:rsidR="00132C5C" w:rsidRDefault="00132C5C" w:rsidP="002568B8"/>
    <w:p w:rsidR="00883041" w:rsidRPr="002568B8" w:rsidRDefault="00250ED9" w:rsidP="00132C5C">
      <w:pPr>
        <w:pStyle w:val="2"/>
      </w:pPr>
      <w:bookmarkStart w:id="4" w:name="_Toc246792316"/>
      <w:r w:rsidRPr="002568B8">
        <w:t>4</w:t>
      </w:r>
      <w:r w:rsidR="002568B8" w:rsidRPr="002568B8">
        <w:t xml:space="preserve">. </w:t>
      </w:r>
      <w:r w:rsidRPr="002568B8">
        <w:t>Методы ввода данных в ГИС</w:t>
      </w:r>
      <w:bookmarkEnd w:id="4"/>
    </w:p>
    <w:p w:rsidR="00132C5C" w:rsidRDefault="00132C5C" w:rsidP="002568B8"/>
    <w:p w:rsidR="002568B8" w:rsidRDefault="002E3103" w:rsidP="002568B8">
      <w:r w:rsidRPr="002568B8">
        <w:t>Подсистема ввода информации</w:t>
      </w:r>
      <w:r w:rsidR="002568B8" w:rsidRPr="002568B8">
        <w:t xml:space="preserve"> - </w:t>
      </w:r>
      <w:r w:rsidRPr="002568B8">
        <w:t>это устройства для преобразования пространственной информации в цифровую форму и ввода ее в память компьютера или в базы данных</w:t>
      </w:r>
      <w:r w:rsidR="002568B8" w:rsidRPr="002568B8">
        <w:t>.</w:t>
      </w:r>
    </w:p>
    <w:p w:rsidR="002568B8" w:rsidRDefault="002E3103" w:rsidP="002568B8">
      <w:r w:rsidRPr="002568B8">
        <w:t>Данные для использования в ГИС должны быть сначала преобразованы в подходящий цифровой формат, поэтому под вводом данных понимается процедура кодирования данных в компьютерно-читаемую форму и их запись в базу данных ГИС</w:t>
      </w:r>
      <w:r w:rsidR="002568B8" w:rsidRPr="002568B8">
        <w:t>.</w:t>
      </w:r>
    </w:p>
    <w:p w:rsidR="002568B8" w:rsidRDefault="002E3103" w:rsidP="002568B8">
      <w:r w:rsidRPr="002568B8">
        <w:t>Ввод данных включает три главных шага</w:t>
      </w:r>
      <w:r w:rsidR="002568B8" w:rsidRPr="002568B8">
        <w:t xml:space="preserve"> - </w:t>
      </w:r>
      <w:r w:rsidRPr="002568B8">
        <w:t>сбор, редактирование и очистка, а также геокодирование данных</w:t>
      </w:r>
      <w:r w:rsidR="002568B8" w:rsidRPr="002568B8">
        <w:t xml:space="preserve">. </w:t>
      </w:r>
      <w:r w:rsidRPr="002568B8">
        <w:t>Последние два этапа называют также предобработкой данных</w:t>
      </w:r>
      <w:r w:rsidR="002568B8" w:rsidRPr="002568B8">
        <w:t>.</w:t>
      </w:r>
    </w:p>
    <w:p w:rsidR="002568B8" w:rsidRDefault="002E3103" w:rsidP="002568B8">
      <w:r w:rsidRPr="002568B8">
        <w:t>Существует множество способов ввода данных для работы с ГИС, по сути сводимые к следующим</w:t>
      </w:r>
      <w:r w:rsidR="002568B8" w:rsidRPr="002568B8">
        <w:t>.</w:t>
      </w:r>
    </w:p>
    <w:p w:rsidR="002568B8" w:rsidRDefault="002E3103" w:rsidP="002568B8">
      <w:r w:rsidRPr="002568B8">
        <w:t>Ввод с помощью клавиатуры</w:t>
      </w:r>
      <w:r w:rsidR="002568B8" w:rsidRPr="002568B8">
        <w:rPr>
          <w:i/>
          <w:iCs/>
        </w:rPr>
        <w:t xml:space="preserve">. </w:t>
      </w:r>
      <w:r w:rsidRPr="002568B8">
        <w:t>Качественные и количественные характеристики цифруемых объектов, а также статистические данные вводят с клавиатуры компьютера</w:t>
      </w:r>
      <w:r w:rsidR="002568B8" w:rsidRPr="002568B8">
        <w:t xml:space="preserve">. </w:t>
      </w:r>
      <w:r w:rsidRPr="002568B8">
        <w:t>Этот способ редко применяется для пространственных данных</w:t>
      </w:r>
      <w:r w:rsidR="002568B8" w:rsidRPr="002568B8">
        <w:t xml:space="preserve">. </w:t>
      </w:r>
      <w:r w:rsidRPr="002568B8">
        <w:t>Он может быть совмещен с ручным цифрованием, обычно более эффективно используется как отдельная операция</w:t>
      </w:r>
      <w:r w:rsidR="002568B8" w:rsidRPr="002568B8">
        <w:t>.</w:t>
      </w:r>
    </w:p>
    <w:p w:rsidR="002568B8" w:rsidRDefault="002E3103" w:rsidP="002568B8">
      <w:r w:rsidRPr="002568B8">
        <w:t>Координатная геометрия включает процедуры, используемые, чтобы ввести данные, требующие очень высокой точности расположения</w:t>
      </w:r>
      <w:r w:rsidR="002568B8" w:rsidRPr="002568B8">
        <w:t xml:space="preserve">. </w:t>
      </w:r>
      <w:r w:rsidRPr="002568B8">
        <w:t>Этот способ характеризуется очень высоким уровнем точности, получаемым за счет полевых геодезических измерений</w:t>
      </w:r>
      <w:r w:rsidR="002568B8" w:rsidRPr="002568B8">
        <w:t xml:space="preserve">. </w:t>
      </w:r>
      <w:r w:rsidRPr="002568B8">
        <w:t>В целом способ очень дорогой, наиболее широко используемый для целей земельного кадастра</w:t>
      </w:r>
      <w:r w:rsidR="002568B8" w:rsidRPr="002568B8">
        <w:t>.</w:t>
      </w:r>
    </w:p>
    <w:p w:rsidR="002568B8" w:rsidRDefault="002E3103" w:rsidP="002568B8">
      <w:r w:rsidRPr="002568B8">
        <w:t>Процесс преобразования данных с бумажных карт в компьютерные файлы называется оцифровкой</w:t>
      </w:r>
      <w:r w:rsidR="002568B8" w:rsidRPr="002568B8">
        <w:t xml:space="preserve">. </w:t>
      </w:r>
      <w:r w:rsidRPr="002568B8">
        <w:t xml:space="preserve">В современных ГИС этот процесс может быть автоматизирован с применением сканерной технологии, что особенно важно при выполнении крупных проектов, либо, при сравнительно небольшом объеме работ, данные можно вводить с помощью особого прибора </w:t>
      </w:r>
      <w:r w:rsidR="002568B8">
        <w:t>-</w:t>
      </w:r>
      <w:r w:rsidRPr="002568B8">
        <w:t xml:space="preserve"> дигитайзера</w:t>
      </w:r>
      <w:r w:rsidR="002568B8" w:rsidRPr="002568B8">
        <w:t xml:space="preserve">. </w:t>
      </w:r>
      <w:r w:rsidRPr="002568B8">
        <w:t>Некоторые ГИС имеют встроенные векторизаторы, автоматизирующие процесс оцифровки растровых изображений</w:t>
      </w:r>
      <w:r w:rsidR="002568B8" w:rsidRPr="002568B8">
        <w:t>.</w:t>
      </w:r>
    </w:p>
    <w:p w:rsidR="002568B8" w:rsidRDefault="002E3103" w:rsidP="002568B8">
      <w:r w:rsidRPr="002568B8">
        <w:t>Ручное цифрование является наиболее широко используемым методом ввода пространственных данных с кар</w:t>
      </w:r>
      <w:r w:rsidR="002568B8">
        <w:t>т.</w:t>
      </w:r>
      <w:r w:rsidR="00B81B9D">
        <w:t xml:space="preserve"> Д</w:t>
      </w:r>
      <w:r w:rsidRPr="002568B8">
        <w:t>ля цифрования применяют дигитайзеры и сканеры</w:t>
      </w:r>
      <w:r w:rsidR="002568B8" w:rsidRPr="002568B8">
        <w:t xml:space="preserve">. </w:t>
      </w:r>
      <w:r w:rsidRPr="002568B8">
        <w:t>С помощью дигитайзеров на исходной карте прослеживают и обводят контуры и другие графические обозначения, а в память компьютера при этом поступают текущие координаты этих контуров, линий или отдельных точек в цифровой форме</w:t>
      </w:r>
      <w:r w:rsidR="002568B8" w:rsidRPr="002568B8">
        <w:t xml:space="preserve">. </w:t>
      </w:r>
      <w:r w:rsidRPr="002568B8">
        <w:t>Сам процесс прослеживания оператор выполняет вручную, с чем связаны большая трудоемкость работ и возникновение ошибок за счет обвода линий</w:t>
      </w:r>
      <w:r w:rsidR="002568B8" w:rsidRPr="002568B8">
        <w:t xml:space="preserve">. </w:t>
      </w:r>
      <w:r w:rsidRPr="002568B8">
        <w:t>Эффективность данного метода зависит от качества программного обеспечения цифрования и умения оператора</w:t>
      </w:r>
      <w:r w:rsidR="002568B8" w:rsidRPr="002568B8">
        <w:t xml:space="preserve">. </w:t>
      </w:r>
      <w:r w:rsidRPr="002568B8">
        <w:t>К главным недостаткам относятся большие временные затраты и допущение наличия ошибок</w:t>
      </w:r>
      <w:r w:rsidR="002568B8" w:rsidRPr="002568B8">
        <w:t>.</w:t>
      </w:r>
    </w:p>
    <w:p w:rsidR="002568B8" w:rsidRDefault="002E3103" w:rsidP="002568B8">
      <w:r w:rsidRPr="002568B8">
        <w:t>Широко используют и способ цифрования по отсканированному изображению, выведенному на экран</w:t>
      </w:r>
      <w:r w:rsidR="002568B8">
        <w:t xml:space="preserve"> (</w:t>
      </w:r>
      <w:r w:rsidRPr="002568B8">
        <w:t>цифрование по подложке</w:t>
      </w:r>
      <w:r w:rsidR="002568B8" w:rsidRPr="002568B8">
        <w:t xml:space="preserve">) </w:t>
      </w:r>
      <w:r w:rsidRPr="002568B8">
        <w:t>с помощью специальных программных средств и стандартной мышки</w:t>
      </w:r>
      <w:r w:rsidR="002568B8" w:rsidRPr="002568B8">
        <w:t>.</w:t>
      </w:r>
    </w:p>
    <w:p w:rsidR="002568B8" w:rsidRDefault="002E3103" w:rsidP="002568B8">
      <w:r w:rsidRPr="002568B8">
        <w:t>Сканирование подразумевает автоматическое получение цифрового изображения карты с помощью сканера</w:t>
      </w:r>
      <w:r w:rsidR="002568B8" w:rsidRPr="002568B8">
        <w:t xml:space="preserve">. </w:t>
      </w:r>
      <w:r w:rsidRPr="002568B8">
        <w:t>Сама карта размещается на планшете или на барабане</w:t>
      </w:r>
      <w:r w:rsidR="002568B8" w:rsidRPr="002568B8">
        <w:t xml:space="preserve">. </w:t>
      </w:r>
      <w:r w:rsidRPr="002568B8">
        <w:t>Сканирование выполняется быстро и точно, но приходится дополнительно разделять</w:t>
      </w:r>
      <w:r w:rsidR="002568B8">
        <w:t xml:space="preserve"> (</w:t>
      </w:r>
      <w:r w:rsidRPr="002568B8">
        <w:t>распознавать</w:t>
      </w:r>
      <w:r w:rsidR="002568B8" w:rsidRPr="002568B8">
        <w:t xml:space="preserve">) </w:t>
      </w:r>
      <w:r w:rsidRPr="002568B8">
        <w:t>оцифрованные элементы</w:t>
      </w:r>
      <w:r w:rsidR="002568B8" w:rsidRPr="002568B8">
        <w:t xml:space="preserve">: </w:t>
      </w:r>
      <w:r w:rsidRPr="002568B8">
        <w:t xml:space="preserve">реки, дороги, другие контуры и </w:t>
      </w:r>
      <w:r w:rsidR="002568B8">
        <w:t>т.п.</w:t>
      </w:r>
      <w:r w:rsidR="002568B8" w:rsidRPr="002568B8">
        <w:t xml:space="preserve"> </w:t>
      </w:r>
      <w:r w:rsidRPr="002568B8">
        <w:t>Точность метода определяется размером ячейки, который можно отсканировать</w:t>
      </w:r>
      <w:r w:rsidR="002568B8">
        <w:t xml:space="preserve"> (</w:t>
      </w:r>
      <w:r w:rsidRPr="002568B8">
        <w:t>минимальный фрагмент карты</w:t>
      </w:r>
      <w:r w:rsidR="002568B8" w:rsidRPr="002568B8">
        <w:t xml:space="preserve"> - </w:t>
      </w:r>
      <w:r w:rsidRPr="002568B8">
        <w:t>около 20 микрон</w:t>
      </w:r>
      <w:r w:rsidR="002568B8">
        <w:t xml:space="preserve"> (</w:t>
      </w:r>
      <w:r w:rsidRPr="002568B8">
        <w:t>0,02 мм</w:t>
      </w:r>
      <w:r w:rsidR="002568B8" w:rsidRPr="002568B8">
        <w:t xml:space="preserve">). </w:t>
      </w:r>
      <w:r w:rsidRPr="002568B8">
        <w:t>Полученное изображение затем нуждается в дальнейшей обработке и редактировании для улучшения качества, иногда преобразовании в векторный формат</w:t>
      </w:r>
      <w:r w:rsidR="002568B8" w:rsidRPr="002568B8">
        <w:t xml:space="preserve">. </w:t>
      </w:r>
      <w:r w:rsidRPr="002568B8">
        <w:t>В некоторых ГИС сканированные изображения могут непосредственно использоваться для производства карты</w:t>
      </w:r>
      <w:r w:rsidR="002568B8" w:rsidRPr="002568B8">
        <w:t>.</w:t>
      </w:r>
    </w:p>
    <w:p w:rsidR="002568B8" w:rsidRDefault="002E3103" w:rsidP="002568B8">
      <w:r w:rsidRPr="002568B8">
        <w:t>Ввод существующих цифровых файлов подразумевает использование доступных наборов данных различных ведомств и организаций</w:t>
      </w:r>
      <w:r w:rsidR="002568B8" w:rsidRPr="002568B8">
        <w:t xml:space="preserve">. </w:t>
      </w:r>
      <w:r w:rsidRPr="002568B8">
        <w:t>Приобретение и использование существующих цифровых наборов данных является наиболее эффективным способом заполнения ГИС</w:t>
      </w:r>
      <w:r w:rsidR="002568B8" w:rsidRPr="002568B8">
        <w:t xml:space="preserve">. </w:t>
      </w:r>
      <w:r w:rsidRPr="002568B8">
        <w:t>В настоящее время все более широкое распространение получает преобразование данных других цифровых источников таких как, данные на магнитных носителях, данных, доступных в сети Интернет</w:t>
      </w:r>
      <w:r w:rsidR="002568B8">
        <w:t xml:space="preserve"> (</w:t>
      </w:r>
      <w:r w:rsidRPr="002568B8">
        <w:t>цифровые карты, цифровые космические снимки</w:t>
      </w:r>
      <w:r w:rsidR="002568B8" w:rsidRPr="002568B8">
        <w:t xml:space="preserve">) </w:t>
      </w:r>
      <w:r w:rsidRPr="002568B8">
        <w:t>и пр</w:t>
      </w:r>
      <w:r w:rsidR="002568B8" w:rsidRPr="002568B8">
        <w:t xml:space="preserve">. </w:t>
      </w:r>
      <w:r w:rsidRPr="002568B8">
        <w:t>Однако, нужно помнить, что пока изображения, распространяемые в Интернет зачастую имеют низкое разрешение, растровый формат и ограниченные размеры</w:t>
      </w:r>
      <w:r w:rsidR="002568B8" w:rsidRPr="002568B8">
        <w:t>.</w:t>
      </w:r>
    </w:p>
    <w:p w:rsidR="002568B8" w:rsidRDefault="002E3103" w:rsidP="002568B8">
      <w:pPr>
        <w:rPr>
          <w:lang w:eastAsia="zh-CN"/>
        </w:rPr>
      </w:pPr>
      <w:r w:rsidRPr="002568B8">
        <w:rPr>
          <w:lang w:eastAsia="zh-CN"/>
        </w:rPr>
        <w:t>Главным критерием выбора формы ввода данных является тип источника данных</w:t>
      </w:r>
      <w:r w:rsidR="002568B8" w:rsidRPr="002568B8">
        <w:rPr>
          <w:lang w:eastAsia="zh-CN"/>
        </w:rPr>
        <w:t xml:space="preserve">: </w:t>
      </w:r>
      <w:r w:rsidRPr="002568B8">
        <w:rPr>
          <w:lang w:eastAsia="zh-CN"/>
        </w:rPr>
        <w:t>для снимков предпочтительнее использовать сканирование, карты можно цифровать или сканировать</w:t>
      </w:r>
      <w:r w:rsidR="002568B8" w:rsidRPr="002568B8">
        <w:rPr>
          <w:lang w:eastAsia="zh-CN"/>
        </w:rPr>
        <w:t xml:space="preserve">. </w:t>
      </w:r>
      <w:r w:rsidRPr="002568B8">
        <w:rPr>
          <w:lang w:eastAsia="zh-CN"/>
        </w:rPr>
        <w:t>Другой критерий связан с типом модели используемой базы данных</w:t>
      </w:r>
      <w:r w:rsidR="002568B8" w:rsidRPr="002568B8">
        <w:rPr>
          <w:lang w:eastAsia="zh-CN"/>
        </w:rPr>
        <w:t xml:space="preserve">: </w:t>
      </w:r>
      <w:r w:rsidRPr="002568B8">
        <w:rPr>
          <w:lang w:eastAsia="zh-CN"/>
        </w:rPr>
        <w:t xml:space="preserve">сканирование лучше подходит для растровой модели, цифрование </w:t>
      </w:r>
      <w:r w:rsidR="002568B8">
        <w:rPr>
          <w:lang w:eastAsia="zh-CN"/>
        </w:rPr>
        <w:t>-</w:t>
      </w:r>
      <w:r w:rsidRPr="002568B8">
        <w:rPr>
          <w:lang w:eastAsia="zh-CN"/>
        </w:rPr>
        <w:t xml:space="preserve"> для векторной</w:t>
      </w:r>
      <w:r w:rsidR="002568B8" w:rsidRPr="002568B8">
        <w:rPr>
          <w:lang w:eastAsia="zh-CN"/>
        </w:rPr>
        <w:t>.</w:t>
      </w:r>
    </w:p>
    <w:p w:rsidR="002568B8" w:rsidRDefault="00250ED9" w:rsidP="002568B8">
      <w:r w:rsidRPr="002568B8">
        <w:t>Есть много способов ввода данных</w:t>
      </w:r>
      <w:r w:rsidR="002568B8" w:rsidRPr="002568B8">
        <w:t xml:space="preserve">. </w:t>
      </w:r>
      <w:r w:rsidRPr="002568B8">
        <w:t>Одни выглядят примитивными, вроде помещения прозрачной сетки на карту</w:t>
      </w:r>
      <w:r w:rsidR="002568B8" w:rsidRPr="002568B8">
        <w:t xml:space="preserve">. </w:t>
      </w:r>
      <w:r w:rsidRPr="002568B8">
        <w:t>Другие</w:t>
      </w:r>
      <w:r w:rsidR="002568B8" w:rsidRPr="002568B8">
        <w:t xml:space="preserve"> - </w:t>
      </w:r>
      <w:r w:rsidRPr="002568B8">
        <w:t xml:space="preserve">более современны, так, </w:t>
      </w:r>
      <w:r w:rsidR="00B6008E" w:rsidRPr="002568B8">
        <w:t>например,</w:t>
      </w:r>
      <w:r w:rsidRPr="002568B8">
        <w:t xml:space="preserve"> используют устройства цифрового ввода</w:t>
      </w:r>
      <w:r w:rsidR="002568B8" w:rsidRPr="002568B8">
        <w:t xml:space="preserve"> - </w:t>
      </w:r>
      <w:r w:rsidRPr="002568B8">
        <w:t>дигитайзеры и сканеры</w:t>
      </w:r>
      <w:r w:rsidR="002568B8" w:rsidRPr="002568B8">
        <w:t xml:space="preserve">. </w:t>
      </w:r>
      <w:r w:rsidRPr="002568B8">
        <w:t>Перед тем, как использовать структуры данных, модели и системы, необходимо преобразовать нашу реальность в форму, понимаемую компьютером</w:t>
      </w:r>
      <w:r w:rsidR="002568B8" w:rsidRPr="002568B8">
        <w:t xml:space="preserve">. </w:t>
      </w:r>
      <w:r w:rsidRPr="002568B8">
        <w:t>Методы, при помощи которых это будет сделано, зависят в некоторой степени от имеющегося оборудования и от конкретной системы</w:t>
      </w:r>
      <w:r w:rsidR="002568B8" w:rsidRPr="002568B8">
        <w:t xml:space="preserve">. </w:t>
      </w:r>
      <w:r w:rsidRPr="002568B8">
        <w:t>Во-первых, подсистема ввода спроектирована для переноса графических и атрибутивных данных в компьютер</w:t>
      </w:r>
      <w:r w:rsidR="002568B8" w:rsidRPr="002568B8">
        <w:t xml:space="preserve">. </w:t>
      </w:r>
      <w:r w:rsidRPr="002568B8">
        <w:t>Во-вторых, она должна отвечать хотя бы одному из двух фундаментальных методов представления графических объектов</w:t>
      </w:r>
      <w:r w:rsidR="002568B8" w:rsidRPr="002568B8">
        <w:t xml:space="preserve"> - </w:t>
      </w:r>
      <w:r w:rsidRPr="002568B8">
        <w:t>растровому или векторному</w:t>
      </w:r>
      <w:r w:rsidR="002568B8" w:rsidRPr="002568B8">
        <w:t xml:space="preserve">. </w:t>
      </w:r>
      <w:r w:rsidRPr="002568B8">
        <w:t>В-третьих, она должна иметь связь с системой хранения и редактирования, чтобы гарантировать сохранение и возможность выборки того, что мы введем, и давать возможность устранять ошибки и вносить изменения по мере необходимости</w:t>
      </w:r>
      <w:r w:rsidR="002568B8" w:rsidRPr="002568B8">
        <w:t>.</w:t>
      </w:r>
    </w:p>
    <w:p w:rsidR="002568B8" w:rsidRDefault="00250ED9" w:rsidP="002568B8">
      <w:r w:rsidRPr="002568B8">
        <w:t>Вначале необходимо определить, какой тип ГИС, векторный или растровый, будет использоваться, а также будет ли ваша ГИС способна преобразовывать эти типы данных один в другой</w:t>
      </w:r>
      <w:r w:rsidR="002568B8" w:rsidRPr="002568B8">
        <w:t xml:space="preserve">. </w:t>
      </w:r>
      <w:r w:rsidRPr="002568B8">
        <w:t>Некоторые программы работают главным образом на растровых структурах данных, в то время как другие оперируют в основном векторной информацией</w:t>
      </w:r>
      <w:r w:rsidR="002568B8" w:rsidRPr="002568B8">
        <w:t>.</w:t>
      </w:r>
    </w:p>
    <w:p w:rsidR="002568B8" w:rsidRDefault="00250ED9" w:rsidP="002568B8">
      <w:r w:rsidRPr="002568B8">
        <w:t>Хотя преобразование между векторной и растровой формами</w:t>
      </w:r>
      <w:r w:rsidR="002568B8" w:rsidRPr="002568B8">
        <w:t xml:space="preserve"> - </w:t>
      </w:r>
      <w:r w:rsidRPr="002568B8">
        <w:t>дело достаточно обычное, есть несколько вещей, о которых следует помнить</w:t>
      </w:r>
      <w:r w:rsidR="002568B8" w:rsidRPr="002568B8">
        <w:t xml:space="preserve">. </w:t>
      </w:r>
      <w:r w:rsidRPr="002568B8">
        <w:t>Чаще всего при преобразовании векторов в растр результаты получаются визуально удовлетворительными, но методы растеризации могут давать результаты, которые не удовлетворительны для атрибутов, представляющие каждую ячейку</w:t>
      </w:r>
      <w:r w:rsidR="002568B8" w:rsidRPr="002568B8">
        <w:t xml:space="preserve">. </w:t>
      </w:r>
      <w:r w:rsidRPr="002568B8">
        <w:t>Это особенно верно вдоль границ областей, где имеется неопределенность с присвоением ячейкам растра атрибутов с одной или другой стороны границы</w:t>
      </w:r>
      <w:r w:rsidR="002568B8" w:rsidRPr="002568B8">
        <w:t xml:space="preserve">. </w:t>
      </w:r>
      <w:r w:rsidRPr="002568B8">
        <w:t>С другой стороны, преобразуя растр в вектора, вы можете сохранить подавляющее большинство атрибутивных данных, но визуальные результаты будут час-то отражать блочный, лестничный вид ячеек растра, из которых преобразование было произведено</w:t>
      </w:r>
      <w:r w:rsidR="002568B8" w:rsidRPr="002568B8">
        <w:t xml:space="preserve">. </w:t>
      </w:r>
      <w:r w:rsidRPr="002568B8">
        <w:t>Существуют алгоритмы сглаживания этого лестничного эффекта, использующие математические методы сплайн-интерполяции</w:t>
      </w:r>
      <w:r w:rsidR="002568B8" w:rsidRPr="002568B8">
        <w:t xml:space="preserve">. </w:t>
      </w:r>
      <w:r w:rsidRPr="002568B8">
        <w:t>Не вдаваясь в подробности, укажем, что это просто графический прием, сглаживающий зубчатые линии и острые углы</w:t>
      </w:r>
      <w:r w:rsidR="002568B8" w:rsidRPr="002568B8">
        <w:t xml:space="preserve">. </w:t>
      </w:r>
      <w:r w:rsidRPr="002568B8">
        <w:t>Как ранее указывалось, существуют многие инструменты для ввода в ГИС векторных данных</w:t>
      </w:r>
      <w:r w:rsidR="002568B8" w:rsidRPr="002568B8">
        <w:t xml:space="preserve">. </w:t>
      </w:r>
      <w:r w:rsidRPr="002568B8">
        <w:t>Ограничим обсуждение дигитайзерной оцифровкой как распространенным</w:t>
      </w:r>
      <w:r w:rsidR="002568B8">
        <w:t xml:space="preserve"> "</w:t>
      </w:r>
      <w:r w:rsidRPr="002568B8">
        <w:t>классическим</w:t>
      </w:r>
      <w:r w:rsidR="002568B8">
        <w:t xml:space="preserve">" </w:t>
      </w:r>
      <w:r w:rsidRPr="002568B8">
        <w:t>методом</w:t>
      </w:r>
      <w:r w:rsidR="002568B8" w:rsidRPr="002568B8">
        <w:t xml:space="preserve">. </w:t>
      </w:r>
      <w:r w:rsidRPr="002568B8">
        <w:t>Некоторые программы требуют ввода точек в определенной последовательности, в то время как другие этого не требую</w:t>
      </w:r>
      <w:r w:rsidR="002568B8">
        <w:t>т.</w:t>
      </w:r>
      <w:r w:rsidR="00B81B9D">
        <w:t xml:space="preserve"> Д</w:t>
      </w:r>
      <w:r w:rsidRPr="002568B8">
        <w:t>окументация и/или сама программа сообщит вам об этом</w:t>
      </w:r>
      <w:r w:rsidR="002568B8" w:rsidRPr="002568B8">
        <w:t xml:space="preserve">. </w:t>
      </w:r>
      <w:r w:rsidRPr="002568B8">
        <w:t>Кроме того, программа укажет, какие пронумерованные кнопки используются для ввода конкретных типов объектов</w:t>
      </w:r>
      <w:r w:rsidR="002568B8" w:rsidRPr="002568B8">
        <w:t xml:space="preserve">. </w:t>
      </w:r>
      <w:r w:rsidRPr="002568B8">
        <w:t>Одни кнопки используются для указания положения точечных объектов, другие</w:t>
      </w:r>
      <w:r w:rsidR="002568B8" w:rsidRPr="002568B8">
        <w:t xml:space="preserve"> - </w:t>
      </w:r>
      <w:r w:rsidRPr="002568B8">
        <w:t>для обозначения концов прямых отрезков, третьи</w:t>
      </w:r>
      <w:r w:rsidR="002568B8" w:rsidRPr="002568B8">
        <w:t xml:space="preserve"> - </w:t>
      </w:r>
      <w:r w:rsidRPr="002568B8">
        <w:t>для смыкания многоугольников</w:t>
      </w:r>
      <w:r w:rsidR="002568B8" w:rsidRPr="002568B8">
        <w:t xml:space="preserve">. </w:t>
      </w:r>
      <w:r w:rsidRPr="002568B8">
        <w:t>Многие ошибки оцифровки, особенно у новичков, происходят вследствие нажимания не тех кнопок, что требуется</w:t>
      </w:r>
      <w:r w:rsidR="002568B8" w:rsidRPr="002568B8">
        <w:t xml:space="preserve">. </w:t>
      </w:r>
      <w:r w:rsidRPr="002568B8">
        <w:t>Конкретная процедура оцифровки зависит также от структуры данных, которая используется программой</w:t>
      </w:r>
      <w:r w:rsidR="002568B8" w:rsidRPr="002568B8">
        <w:t xml:space="preserve">. </w:t>
      </w:r>
      <w:r w:rsidRPr="002568B8">
        <w:t>Одни требуют указания положений узлов, другие</w:t>
      </w:r>
      <w:r w:rsidR="002568B8" w:rsidRPr="002568B8">
        <w:t xml:space="preserve"> - </w:t>
      </w:r>
      <w:r w:rsidRPr="002568B8">
        <w:t>нет</w:t>
      </w:r>
      <w:r w:rsidR="002568B8" w:rsidRPr="002568B8">
        <w:t xml:space="preserve">. </w:t>
      </w:r>
      <w:r w:rsidRPr="002568B8">
        <w:t>Одни требуют явного кодирования топологии во время оцифровки, другие используют программные методы построения топологии после того, как база данных заполнена</w:t>
      </w:r>
      <w:r w:rsidR="002568B8" w:rsidRPr="002568B8">
        <w:t xml:space="preserve">. </w:t>
      </w:r>
      <w:r w:rsidRPr="002568B8">
        <w:t>Правила различны для разных программ, и нужно заблаговременно просмотреть соответствующую документацию для выяснения этих стратегий</w:t>
      </w:r>
      <w:r w:rsidR="002568B8" w:rsidRPr="002568B8">
        <w:t xml:space="preserve">. </w:t>
      </w:r>
      <w:r w:rsidRPr="002568B8">
        <w:t>Эта работа может рассматриваться как часть процесса подготовки карты, а не самой оцифровки</w:t>
      </w:r>
      <w:r w:rsidR="002568B8" w:rsidRPr="002568B8">
        <w:t>.</w:t>
      </w:r>
    </w:p>
    <w:p w:rsidR="002568B8" w:rsidRDefault="00250ED9" w:rsidP="002568B8">
      <w:r w:rsidRPr="002568B8">
        <w:t>Атрибутивные данные в векторных ГИС вводятся чаще всего с использованием клавиатуры компьютера</w:t>
      </w:r>
      <w:r w:rsidR="002568B8" w:rsidRPr="002568B8">
        <w:t xml:space="preserve">. </w:t>
      </w:r>
      <w:r w:rsidRPr="002568B8">
        <w:t>Хотя этот способ ввода данных предельно прост, он требует такого же внимания, как и ввод графические объектов</w:t>
      </w:r>
      <w:r w:rsidR="002568B8" w:rsidRPr="002568B8">
        <w:t xml:space="preserve">. </w:t>
      </w:r>
      <w:r w:rsidRPr="002568B8">
        <w:t>Причины две</w:t>
      </w:r>
      <w:r w:rsidR="002568B8" w:rsidRPr="002568B8">
        <w:t xml:space="preserve">. </w:t>
      </w:r>
      <w:r w:rsidRPr="002568B8">
        <w:t>Первая</w:t>
      </w:r>
      <w:r w:rsidR="002568B8" w:rsidRPr="002568B8">
        <w:t xml:space="preserve">: </w:t>
      </w:r>
      <w:r w:rsidRPr="002568B8">
        <w:t>опечатки совершаются очень легко</w:t>
      </w:r>
      <w:r w:rsidR="002568B8" w:rsidRPr="002568B8">
        <w:t xml:space="preserve">. </w:t>
      </w:r>
      <w:r w:rsidRPr="002568B8">
        <w:t>Вторая, и возможно, наиболее проблематичная</w:t>
      </w:r>
      <w:r w:rsidR="002568B8" w:rsidRPr="002568B8">
        <w:t xml:space="preserve">: </w:t>
      </w:r>
      <w:r w:rsidRPr="002568B8">
        <w:t>атрибуты должны быть связаны с графическими объектами</w:t>
      </w:r>
      <w:r w:rsidR="002568B8" w:rsidRPr="002568B8">
        <w:t xml:space="preserve">. </w:t>
      </w:r>
      <w:r w:rsidRPr="002568B8">
        <w:t>Ошибки в таком согласовании</w:t>
      </w:r>
      <w:r w:rsidR="002568B8" w:rsidRPr="002568B8">
        <w:t xml:space="preserve"> - </w:t>
      </w:r>
      <w:r w:rsidRPr="002568B8">
        <w:t>одни из наиболее трудных для обнаружения ошибок, поскольку их не всегда можно заметить на взгляд, и они не проявляются до начала выполнения какого-нибудь анализа</w:t>
      </w:r>
      <w:r w:rsidR="002568B8" w:rsidRPr="002568B8">
        <w:t xml:space="preserve">. </w:t>
      </w:r>
      <w:r w:rsidRPr="002568B8">
        <w:t>Хорошей практикой является проверка атрибутов в процессе ввода, возможно, во время частых коротких перерывов для их просмотра</w:t>
      </w:r>
      <w:r w:rsidR="002568B8" w:rsidRPr="002568B8">
        <w:t xml:space="preserve">. </w:t>
      </w:r>
      <w:r w:rsidRPr="002568B8">
        <w:t>Время, потраченное на это, окупится затем с лихвой при редактировании</w:t>
      </w:r>
      <w:r w:rsidR="002568B8" w:rsidRPr="002568B8">
        <w:t>.</w:t>
      </w:r>
    </w:p>
    <w:p w:rsidR="002568B8" w:rsidRDefault="00250ED9" w:rsidP="002568B8">
      <w:r w:rsidRPr="002568B8">
        <w:t>Ввод растровых данных следует иной стратегии, нежели ввод векторных данных</w:t>
      </w:r>
      <w:r w:rsidR="002568B8" w:rsidRPr="002568B8">
        <w:t xml:space="preserve">. </w:t>
      </w:r>
      <w:r w:rsidRPr="002568B8">
        <w:t>Растровый ввод иногда все еще делается с использованием накладной сетки, когда атрибуты вводятся последовательно, друг за другом</w:t>
      </w:r>
      <w:r w:rsidR="002568B8" w:rsidRPr="002568B8">
        <w:t xml:space="preserve">. </w:t>
      </w:r>
      <w:r w:rsidRPr="002568B8">
        <w:t>Широкая доступность сканеров быстро вытесняет этот трудный метод ввода, однако его применение хорошо иллюстрирует разные методы, используемые программами оцифровки для ввода ячеек растра</w:t>
      </w:r>
      <w:r w:rsidR="002568B8" w:rsidRPr="002568B8">
        <w:t xml:space="preserve">. </w:t>
      </w:r>
      <w:r w:rsidRPr="002568B8">
        <w:t>В прошлом часто использовался также метод оцифровки растра с помощью дигитайзера, когда полученный с дигитайзера контур объекта в виде векторов затем заполняется пикселями уже самой программой оцифровки</w:t>
      </w:r>
      <w:r w:rsidR="002568B8" w:rsidRPr="002568B8">
        <w:t>.</w:t>
      </w:r>
    </w:p>
    <w:p w:rsidR="002568B8" w:rsidRDefault="00250ED9" w:rsidP="002568B8">
      <w:r w:rsidRPr="002568B8">
        <w:t>Прежде всего, необходимо решить, какую площадь должна занимать каждая ячейка растра</w:t>
      </w:r>
      <w:r w:rsidR="002568B8" w:rsidRPr="002568B8">
        <w:t xml:space="preserve">. </w:t>
      </w:r>
      <w:r w:rsidRPr="002568B8">
        <w:t>Это решение должно быть принято до начала оцифровки или наложения сетки, чтобы сообщить программе оцифровки размер ячейки или дать оператору сведения о размерах квадратов сетки</w:t>
      </w:r>
      <w:r w:rsidR="002568B8" w:rsidRPr="002568B8">
        <w:t xml:space="preserve">. </w:t>
      </w:r>
      <w:r w:rsidRPr="002568B8">
        <w:t>Кроме того, нам следует решить, пригодится ли какой-нибудь метод кодирования</w:t>
      </w:r>
      <w:r w:rsidR="002568B8">
        <w:t xml:space="preserve"> (</w:t>
      </w:r>
      <w:r w:rsidRPr="002568B8">
        <w:t>типа группового или блочного кодирования</w:t>
      </w:r>
      <w:r w:rsidR="002568B8" w:rsidRPr="002568B8">
        <w:t>),</w:t>
      </w:r>
      <w:r w:rsidRPr="002568B8">
        <w:t xml:space="preserve"> который мог бы сократить процесс</w:t>
      </w:r>
      <w:r w:rsidR="002568B8" w:rsidRPr="002568B8">
        <w:t xml:space="preserve">. </w:t>
      </w:r>
      <w:r w:rsidRPr="002568B8">
        <w:t>При том, что методы сжатия данных хороши для уменьшения их объема, использование этих методов при вводе может оказаться не менее важным благодаря сокращению времени ввода</w:t>
      </w:r>
      <w:r w:rsidR="002568B8" w:rsidRPr="002568B8">
        <w:t xml:space="preserve">. </w:t>
      </w:r>
      <w:r w:rsidRPr="002568B8">
        <w:t>Некоторые растровые ГИС, не поддерживающие ввод с дигитайзера или поддерживающие ввод и с клавиатуры, и с дигитайзера, имеют команды, позволяющие вводить данные в виде цепочек или блоков атрибутов</w:t>
      </w:r>
      <w:r w:rsidR="002568B8" w:rsidRPr="002568B8">
        <w:t xml:space="preserve">. </w:t>
      </w:r>
      <w:r w:rsidRPr="002568B8">
        <w:t>Выбрав метод ввода, вы должны решить, как каждая ячейка растра будет представлять различные имеющиеся темы</w:t>
      </w:r>
      <w:r w:rsidR="002568B8" w:rsidRPr="002568B8">
        <w:t xml:space="preserve">. </w:t>
      </w:r>
      <w:r w:rsidRPr="002568B8">
        <w:t>Помимо разрешения растра, это может быть наиболее важным мщением, которое вы должны принять</w:t>
      </w:r>
      <w:r w:rsidR="002568B8" w:rsidRPr="002568B8">
        <w:t xml:space="preserve">. </w:t>
      </w:r>
      <w:r w:rsidRPr="002568B8">
        <w:t>Рассмотрим этот вопрос более подробно</w:t>
      </w:r>
      <w:r w:rsidR="002568B8" w:rsidRPr="002568B8">
        <w:t>.</w:t>
      </w:r>
    </w:p>
    <w:p w:rsidR="002568B8" w:rsidRDefault="00250ED9" w:rsidP="002568B8">
      <w:r w:rsidRPr="002568B8">
        <w:t>Для ввода растровых данных наиболее широко применяются сканеры</w:t>
      </w:r>
      <w:r w:rsidR="002568B8" w:rsidRPr="002568B8">
        <w:t xml:space="preserve">. </w:t>
      </w:r>
      <w:r w:rsidRPr="002568B8">
        <w:t>Однако следует учитывать, что введенные со сканера тематические данные не становятся автоматически тематическими данными в растровой ГИС</w:t>
      </w:r>
      <w:r w:rsidR="002568B8" w:rsidRPr="002568B8">
        <w:t xml:space="preserve">. </w:t>
      </w:r>
      <w:r w:rsidRPr="002568B8">
        <w:t>Дело в том, что однородно закрашенные на карте области после считывания сканером неизбежно получают некоторый разброс значений, вследствие многих причин</w:t>
      </w:r>
      <w:r w:rsidR="002568B8" w:rsidRPr="002568B8">
        <w:t xml:space="preserve">: </w:t>
      </w:r>
      <w:r w:rsidRPr="002568B8">
        <w:t xml:space="preserve">неоднородность нанесения краски на карту, незаметная для глаз, неоднородность подсветки в сканере, износ карты и </w:t>
      </w:r>
      <w:r w:rsidR="002568B8">
        <w:t>т.д.</w:t>
      </w:r>
      <w:r w:rsidR="002568B8" w:rsidRPr="002568B8">
        <w:t xml:space="preserve"> </w:t>
      </w:r>
      <w:r w:rsidRPr="002568B8">
        <w:t>Кроме того, тематические карты обычно печатаются офсетным способом, который предполагает образование всего богатства полутонов и цветовых оттенков смешением мельчайших точек красок небольшого числа цветов</w:t>
      </w:r>
      <w:r w:rsidR="002568B8" w:rsidRPr="002568B8">
        <w:t xml:space="preserve">. </w:t>
      </w:r>
      <w:r w:rsidRPr="002568B8">
        <w:t>При сканировании эти незаметные на глаз точки, превращаются во вполне самостоятельные пиксели, образующие</w:t>
      </w:r>
      <w:r w:rsidR="002568B8">
        <w:t xml:space="preserve"> "</w:t>
      </w:r>
      <w:r w:rsidRPr="002568B8">
        <w:t>винегрет</w:t>
      </w:r>
      <w:r w:rsidR="002568B8">
        <w:t xml:space="preserve">" </w:t>
      </w:r>
      <w:r w:rsidRPr="002568B8">
        <w:t>на месте внешне однородной по цвету области</w:t>
      </w:r>
      <w:r w:rsidR="002568B8" w:rsidRPr="002568B8">
        <w:t xml:space="preserve">. </w:t>
      </w:r>
      <w:r w:rsidRPr="002568B8">
        <w:t>Естественно, такие карты не пригодны для анализа</w:t>
      </w:r>
      <w:r w:rsidR="002568B8" w:rsidRPr="002568B8">
        <w:t xml:space="preserve">. </w:t>
      </w:r>
      <w:r w:rsidRPr="002568B8">
        <w:t>Результат сканерного ввода в сильной степени зависит от соотношения разрешений сканера и полиграфического растра</w:t>
      </w:r>
      <w:r w:rsidR="002568B8" w:rsidRPr="002568B8">
        <w:t xml:space="preserve">. </w:t>
      </w:r>
      <w:r w:rsidRPr="002568B8">
        <w:t>Именно сложность решения этой проблемы приводит иногда к решению использовать упомянутый выше способ ввода растровых данных посредством векторной оцифровки контуров объектов с последующим преобразованием в растр</w:t>
      </w:r>
      <w:r w:rsidR="002568B8" w:rsidRPr="002568B8">
        <w:t>.</w:t>
      </w:r>
    </w:p>
    <w:p w:rsidR="00132C5C" w:rsidRDefault="00132C5C" w:rsidP="002568B8"/>
    <w:p w:rsidR="00250ED9" w:rsidRPr="002568B8" w:rsidRDefault="00250ED9" w:rsidP="00132C5C">
      <w:pPr>
        <w:pStyle w:val="2"/>
      </w:pPr>
      <w:bookmarkStart w:id="5" w:name="_Toc246792317"/>
      <w:r w:rsidRPr="002568B8">
        <w:t>5</w:t>
      </w:r>
      <w:r w:rsidR="002568B8" w:rsidRPr="002568B8">
        <w:t xml:space="preserve">. </w:t>
      </w:r>
      <w:r w:rsidRPr="002568B8">
        <w:t>Компоновка</w:t>
      </w:r>
      <w:bookmarkEnd w:id="5"/>
    </w:p>
    <w:p w:rsidR="00132C5C" w:rsidRDefault="00132C5C" w:rsidP="002568B8"/>
    <w:p w:rsidR="002568B8" w:rsidRDefault="00250ED9" w:rsidP="002568B8">
      <w:r w:rsidRPr="002568B8">
        <w:t xml:space="preserve">Компоновка </w:t>
      </w:r>
      <w:r w:rsidR="002568B8">
        <w:t>-</w:t>
      </w:r>
      <w:r w:rsidRPr="002568B8">
        <w:t xml:space="preserve"> это процесс сборки программы из объектных модулей, в котором производится их объединение в исполняемую программу и связывание вызовов внешних функций и их внутреннего представления</w:t>
      </w:r>
      <w:r w:rsidR="002568B8">
        <w:t xml:space="preserve"> (</w:t>
      </w:r>
      <w:r w:rsidRPr="002568B8">
        <w:t>кодов</w:t>
      </w:r>
      <w:r w:rsidR="002568B8" w:rsidRPr="002568B8">
        <w:t>),</w:t>
      </w:r>
      <w:r w:rsidRPr="002568B8">
        <w:t xml:space="preserve"> расположенных в различных объектных модулях</w:t>
      </w:r>
      <w:r w:rsidR="002568B8" w:rsidRPr="002568B8">
        <w:t>.</w:t>
      </w:r>
    </w:p>
    <w:p w:rsidR="002568B8" w:rsidRDefault="00250ED9" w:rsidP="002568B8">
      <w:r w:rsidRPr="002568B8">
        <w:t>Компоновка это процесс, который позволяет правильно связать каждое вхождение идентификатора с одним конкретным объектом или функцией</w:t>
      </w:r>
      <w:r w:rsidR="002568B8" w:rsidRPr="002568B8">
        <w:t xml:space="preserve">. </w:t>
      </w:r>
      <w:r w:rsidRPr="002568B8">
        <w:t>Все идентификаторы имеют один из трех атрибутов компоновки, тесно связанных с их контекстом</w:t>
      </w:r>
      <w:r w:rsidR="002568B8" w:rsidRPr="002568B8">
        <w:t xml:space="preserve">: </w:t>
      </w:r>
      <w:r w:rsidRPr="002568B8">
        <w:t>внешняя компоновка, внутренняя компоновка или отсутствие компоновки</w:t>
      </w:r>
      <w:r w:rsidR="002568B8" w:rsidRPr="002568B8">
        <w:t xml:space="preserve">. </w:t>
      </w:r>
      <w:r w:rsidRPr="002568B8">
        <w:t>Эти атрибуты определяются местоположением и форматом объявлений, а также явным</w:t>
      </w:r>
      <w:r w:rsidR="002568B8">
        <w:t xml:space="preserve"> (</w:t>
      </w:r>
      <w:r w:rsidRPr="002568B8">
        <w:t>или неявным по умолчанию</w:t>
      </w:r>
      <w:r w:rsidR="002568B8" w:rsidRPr="002568B8">
        <w:t xml:space="preserve">) </w:t>
      </w:r>
      <w:r w:rsidRPr="002568B8">
        <w:t>использованием спецификатора класса памяти static или extern</w:t>
      </w:r>
      <w:r w:rsidR="002568B8" w:rsidRPr="002568B8">
        <w:t>.</w:t>
      </w:r>
    </w:p>
    <w:p w:rsidR="002568B8" w:rsidRDefault="00250ED9" w:rsidP="002568B8">
      <w:r w:rsidRPr="002568B8">
        <w:t>Каждое вхождение конкретного идентификатора с типом компоновки external представляет тот же самый объект или функцию во всем множестве файлов и библиотек, составляющих программу</w:t>
      </w:r>
      <w:r w:rsidR="002568B8" w:rsidRPr="002568B8">
        <w:t xml:space="preserve">. </w:t>
      </w:r>
      <w:r w:rsidRPr="002568B8">
        <w:t>Каждое вхождение конкретного идентификатора с типом компоновки internal представляет тот же самый объект или функцию только в пределах одного файла</w:t>
      </w:r>
      <w:r w:rsidR="002568B8" w:rsidRPr="002568B8">
        <w:t xml:space="preserve">. </w:t>
      </w:r>
      <w:r w:rsidRPr="002568B8">
        <w:t>Идентификаторы с типом компоновки no</w:t>
      </w:r>
      <w:r w:rsidR="002568B8">
        <w:t xml:space="preserve"> (</w:t>
      </w:r>
      <w:r w:rsidRPr="002568B8">
        <w:t>отсутствие</w:t>
      </w:r>
      <w:r w:rsidR="002568B8" w:rsidRPr="002568B8">
        <w:t xml:space="preserve">) </w:t>
      </w:r>
      <w:r w:rsidRPr="002568B8">
        <w:t>представляет уникальные элементы программы</w:t>
      </w:r>
      <w:r w:rsidR="002568B8" w:rsidRPr="002568B8">
        <w:t>.</w:t>
      </w:r>
    </w:p>
    <w:p w:rsidR="002568B8" w:rsidRDefault="00250ED9" w:rsidP="002568B8">
      <w:r w:rsidRPr="002568B8">
        <w:t>Ниже приводятся правила внешней</w:t>
      </w:r>
      <w:r w:rsidR="002568B8">
        <w:t xml:space="preserve"> (</w:t>
      </w:r>
      <w:r w:rsidRPr="002568B8">
        <w:t>external</w:t>
      </w:r>
      <w:r w:rsidR="002568B8" w:rsidRPr="002568B8">
        <w:t xml:space="preserve">) </w:t>
      </w:r>
      <w:r w:rsidRPr="002568B8">
        <w:t>и внутренней</w:t>
      </w:r>
      <w:r w:rsidR="002568B8">
        <w:t xml:space="preserve"> (</w:t>
      </w:r>
      <w:r w:rsidRPr="002568B8">
        <w:t>internal</w:t>
      </w:r>
      <w:r w:rsidR="002568B8" w:rsidRPr="002568B8">
        <w:t xml:space="preserve">) </w:t>
      </w:r>
      <w:r w:rsidRPr="002568B8">
        <w:t>компоновки</w:t>
      </w:r>
      <w:r w:rsidR="002568B8" w:rsidRPr="002568B8">
        <w:t xml:space="preserve">: </w:t>
      </w:r>
      <w:r w:rsidRPr="002568B8">
        <w:t>любой идентификатор объекта или файла, имеющий файловый контекст, будет иметь внутренний тип компоновки, если его объявление содержит спецификатор класса памяти static</w:t>
      </w:r>
      <w:r w:rsidR="002568B8" w:rsidRPr="002568B8">
        <w:t xml:space="preserve">. </w:t>
      </w:r>
      <w:r w:rsidRPr="002568B8">
        <w:t>Для С, если один и тот же идентификатор в пределах одного файла появляется и с внутренним, и с внешним типом компоновки, то идентификатор будет иметь внутренний тип компоновки</w:t>
      </w:r>
      <w:r w:rsidR="002568B8" w:rsidRPr="002568B8">
        <w:t xml:space="preserve">; </w:t>
      </w:r>
      <w:r w:rsidRPr="002568B8">
        <w:t>если объявление идентификатора объекта или функции содержит спецификатор класса памяти extern, то идентификатор имеет тот же тип компоновки, что и видимое объявление идентификатора с файловым контекстом</w:t>
      </w:r>
      <w:r w:rsidR="002568B8" w:rsidRPr="002568B8">
        <w:t xml:space="preserve">. </w:t>
      </w:r>
      <w:r w:rsidRPr="002568B8">
        <w:t>Если такого видимого объявления не имеется, то идентификатор будет иметь внешний тип компоновки</w:t>
      </w:r>
      <w:r w:rsidR="002568B8" w:rsidRPr="002568B8">
        <w:t xml:space="preserve">; </w:t>
      </w:r>
      <w:r w:rsidRPr="002568B8">
        <w:t>если функция объявлена без спецификатора класса памяти, то ее тип компоновки определяется, как если бы был использован спецификатор класса памяти extern</w:t>
      </w:r>
      <w:r w:rsidR="002568B8" w:rsidRPr="002568B8">
        <w:t xml:space="preserve">; </w:t>
      </w:r>
      <w:r w:rsidRPr="002568B8">
        <w:t>если идентификатор объекта с файловым контекстом объявлен без спецификатора класса памяти, то идентификатор имеет внешний тип компоновки</w:t>
      </w:r>
      <w:r w:rsidR="002568B8" w:rsidRPr="002568B8">
        <w:t>.</w:t>
      </w:r>
    </w:p>
    <w:p w:rsidR="002568B8" w:rsidRDefault="00250ED9" w:rsidP="002568B8">
      <w:r w:rsidRPr="002568B8">
        <w:t>Следующие идентификаторы не имеют атрибута типа компоновки</w:t>
      </w:r>
      <w:r w:rsidR="002568B8" w:rsidRPr="002568B8">
        <w:t xml:space="preserve">: </w:t>
      </w:r>
      <w:r w:rsidRPr="002568B8">
        <w:t>любой идентификатор, объявленный иначе, чем объект или функция</w:t>
      </w:r>
      <w:r w:rsidR="002568B8" w:rsidRPr="002568B8">
        <w:t xml:space="preserve">; </w:t>
      </w:r>
      <w:r w:rsidRPr="002568B8">
        <w:t>параметры функции</w:t>
      </w:r>
      <w:r w:rsidR="002568B8" w:rsidRPr="002568B8">
        <w:t xml:space="preserve">; </w:t>
      </w:r>
      <w:r w:rsidRPr="002568B8">
        <w:t>идентификаторы с контекстом блока в случае объектов, объявленных без спецификатора класса памяти extern</w:t>
      </w:r>
      <w:r w:rsidR="002568B8" w:rsidRPr="002568B8">
        <w:t>.</w:t>
      </w:r>
    </w:p>
    <w:p w:rsidR="00C44CC7" w:rsidRPr="002568B8" w:rsidRDefault="00132C5C" w:rsidP="00132C5C">
      <w:pPr>
        <w:pStyle w:val="2"/>
      </w:pPr>
      <w:r>
        <w:br w:type="page"/>
      </w:r>
      <w:bookmarkStart w:id="6" w:name="_Toc246792318"/>
      <w:r w:rsidR="00250ED9" w:rsidRPr="002568B8">
        <w:t>6</w:t>
      </w:r>
      <w:r w:rsidR="002568B8" w:rsidRPr="002568B8">
        <w:t xml:space="preserve">. </w:t>
      </w:r>
      <w:r w:rsidR="00250ED9" w:rsidRPr="002568B8">
        <w:t>Основные способы обозначения масштаба на карте</w:t>
      </w:r>
      <w:bookmarkEnd w:id="6"/>
    </w:p>
    <w:p w:rsidR="00132C5C" w:rsidRDefault="00132C5C" w:rsidP="002568B8"/>
    <w:p w:rsidR="002568B8" w:rsidRDefault="00C44CC7" w:rsidP="002568B8">
      <w:r w:rsidRPr="002568B8">
        <w:t>Масштаб определяет степень уменьшения объектов при переходе от натуры к изображению</w:t>
      </w:r>
      <w:r w:rsidR="002568B8" w:rsidRPr="002568B8">
        <w:t xml:space="preserve">. </w:t>
      </w:r>
      <w:r w:rsidRPr="002568B8">
        <w:t>Он характеризуется отношением длины линии на изображении к соответствующей линии на местности, точнее к длине горизонтальной проекции линии на поверхность эллипсоида</w:t>
      </w:r>
      <w:r w:rsidR="002568B8" w:rsidRPr="002568B8">
        <w:t xml:space="preserve">. </w:t>
      </w:r>
      <w:r w:rsidRPr="002568B8">
        <w:t xml:space="preserve">Строго говоря, масштаб постоянен только на плане </w:t>
      </w:r>
      <w:r w:rsidR="002568B8">
        <w:t>-</w:t>
      </w:r>
      <w:r w:rsidRPr="002568B8">
        <w:t xml:space="preserve"> крупномасштабном изображении ограниченного участка земной поверхности, когда можно не учитывать ее кривизны</w:t>
      </w:r>
      <w:r w:rsidR="002568B8" w:rsidRPr="002568B8">
        <w:t xml:space="preserve">. </w:t>
      </w:r>
      <w:r w:rsidRPr="002568B8">
        <w:t>На карте масштаб различен в разных ее точках и изменяется, за исключением равноугольных проекций, в зависимости от направления</w:t>
      </w:r>
      <w:r w:rsidR="002568B8" w:rsidRPr="002568B8">
        <w:t xml:space="preserve">. </w:t>
      </w:r>
      <w:r w:rsidRPr="002568B8">
        <w:t>Поэтому различают главный и частный масштабы карт</w:t>
      </w:r>
      <w:r w:rsidR="002568B8" w:rsidRPr="002568B8">
        <w:t xml:space="preserve">. </w:t>
      </w:r>
      <w:r w:rsidRPr="002568B8">
        <w:t>Главный масштаб показывает, во сколько раз линейные размеры на карте уменьшены по отношению к эллипсоиду или шару</w:t>
      </w:r>
      <w:r w:rsidR="002568B8" w:rsidRPr="002568B8">
        <w:t xml:space="preserve">. </w:t>
      </w:r>
      <w:r w:rsidRPr="002568B8">
        <w:t>Этот масштаб подписывают на карте, но необходимо иметь в виду, что он справедлив лишь для отдельных линий и точек, где искажения отсутствуют</w:t>
      </w:r>
      <w:r w:rsidR="002568B8" w:rsidRPr="002568B8">
        <w:t xml:space="preserve">. </w:t>
      </w:r>
      <w:r w:rsidRPr="002568B8">
        <w:t>Частный масштаб отражает соотношения размеров объектов на карте и эллипсоиде</w:t>
      </w:r>
      <w:r w:rsidR="002568B8">
        <w:t xml:space="preserve"> (</w:t>
      </w:r>
      <w:r w:rsidRPr="002568B8">
        <w:t>шаре</w:t>
      </w:r>
      <w:r w:rsidR="002568B8" w:rsidRPr="002568B8">
        <w:t xml:space="preserve">) </w:t>
      </w:r>
      <w:r w:rsidRPr="002568B8">
        <w:t>в данной точке</w:t>
      </w:r>
      <w:r w:rsidR="002568B8" w:rsidRPr="002568B8">
        <w:t xml:space="preserve">. </w:t>
      </w:r>
      <w:r w:rsidRPr="002568B8">
        <w:t>Он может быть больше или меньше главного</w:t>
      </w:r>
      <w:r w:rsidR="002568B8" w:rsidRPr="002568B8">
        <w:t xml:space="preserve">. </w:t>
      </w:r>
      <w:r w:rsidRPr="002568B8">
        <w:t>Частный масштаб длин показывает отношение длины бесконечно малого отрезка на карте к длине бесконечно малого отрезка на поверхности эллипсоида или шара, а частный масштаб площадей передает аналогичные соотношения бесконечно малых площадей на карте и на эллипсоиде или шаре</w:t>
      </w:r>
      <w:r w:rsidR="002568B8" w:rsidRPr="002568B8">
        <w:t>.</w:t>
      </w:r>
    </w:p>
    <w:p w:rsidR="002568B8" w:rsidRDefault="00250ED9" w:rsidP="002568B8">
      <w:r w:rsidRPr="002568B8">
        <w:t>Независимо от выбора парадигмы при рассмотрении пространства в виде карты, необходимо помнить, что карты</w:t>
      </w:r>
      <w:r w:rsidR="002568B8" w:rsidRPr="002568B8">
        <w:t xml:space="preserve"> - </w:t>
      </w:r>
      <w:r w:rsidRPr="002568B8">
        <w:t>это упрощение действительности</w:t>
      </w:r>
      <w:r w:rsidR="002568B8" w:rsidRPr="002568B8">
        <w:t xml:space="preserve">. </w:t>
      </w:r>
      <w:r w:rsidRPr="002568B8">
        <w:t>Главная цель любой тематической карты</w:t>
      </w:r>
      <w:r w:rsidR="002568B8" w:rsidRPr="002568B8">
        <w:t xml:space="preserve"> - </w:t>
      </w:r>
      <w:r w:rsidRPr="002568B8">
        <w:t>показать важные сведения для большого региона без отвлечения внимания на неуместные или избыточные подробности</w:t>
      </w:r>
      <w:r w:rsidR="002568B8" w:rsidRPr="002568B8">
        <w:t xml:space="preserve">. </w:t>
      </w:r>
      <w:r w:rsidRPr="002568B8">
        <w:t>Степень упрощение определяется уровнем детализации, который требуется для исследования области</w:t>
      </w:r>
      <w:r w:rsidR="002568B8" w:rsidRPr="002568B8">
        <w:t xml:space="preserve">. </w:t>
      </w:r>
      <w:r w:rsidRPr="002568B8">
        <w:t>При рассмотрении очень маленькой области, такой как одно поле</w:t>
      </w:r>
      <w:r w:rsidR="002568B8">
        <w:t xml:space="preserve"> (</w:t>
      </w:r>
      <w:r w:rsidRPr="002568B8">
        <w:t>скажем</w:t>
      </w:r>
      <w:r w:rsidR="002568B8">
        <w:t xml:space="preserve">,20 </w:t>
      </w:r>
      <w:r w:rsidRPr="002568B8">
        <w:t>га</w:t>
      </w:r>
      <w:r w:rsidR="002568B8" w:rsidRPr="002568B8">
        <w:t>),</w:t>
      </w:r>
      <w:r w:rsidRPr="002568B8">
        <w:t xml:space="preserve"> не требуется упрощения реальности в такой же степени, как и для области в 1000 км</w:t>
      </w:r>
      <w:r w:rsidR="001E4837">
        <w:rPr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>
            <v:imagedata r:id="rId7" o:title=""/>
          </v:shape>
        </w:pict>
      </w:r>
      <w:r w:rsidR="002568B8" w:rsidRPr="002568B8">
        <w:t>.</w:t>
      </w:r>
    </w:p>
    <w:p w:rsidR="002568B8" w:rsidRDefault="00250ED9" w:rsidP="002568B8">
      <w:r w:rsidRPr="002568B8">
        <w:t>Масштаб</w:t>
      </w:r>
      <w:r w:rsidR="002568B8" w:rsidRPr="002568B8">
        <w:t xml:space="preserve"> - </w:t>
      </w:r>
      <w:r w:rsidRPr="002568B8">
        <w:t>термин, часто используемый для обозначения степени уменьшения на картах</w:t>
      </w:r>
      <w:r w:rsidR="002568B8" w:rsidRPr="002568B8">
        <w:t xml:space="preserve">. </w:t>
      </w:r>
      <w:r w:rsidRPr="002568B8">
        <w:t>Наиболее легко он может быть выражен как отношение длины некоторого отрезка на карте к длине того же отрезка на земле</w:t>
      </w:r>
      <w:r w:rsidR="002568B8" w:rsidRPr="002568B8">
        <w:t xml:space="preserve">. </w:t>
      </w:r>
      <w:r w:rsidRPr="002568B8">
        <w:t>Например, легенда карты может сообщать, что одному сантиметру на карте соответствуют 500 м на земле</w:t>
      </w:r>
      <w:r w:rsidR="002568B8" w:rsidRPr="002568B8">
        <w:t xml:space="preserve">. </w:t>
      </w:r>
      <w:r w:rsidRPr="002568B8">
        <w:t>Масштаб, выраженный словами</w:t>
      </w:r>
      <w:r w:rsidR="002568B8">
        <w:t xml:space="preserve"> "</w:t>
      </w:r>
      <w:r w:rsidRPr="002568B8">
        <w:t>в одном сантиметре 500 метров</w:t>
      </w:r>
      <w:r w:rsidR="002568B8">
        <w:t xml:space="preserve">" </w:t>
      </w:r>
      <w:r w:rsidRPr="002568B8">
        <w:t>называется вербальным масштабом</w:t>
      </w:r>
      <w:r w:rsidR="002568B8" w:rsidRPr="002568B8">
        <w:t xml:space="preserve">. </w:t>
      </w:r>
      <w:r w:rsidRPr="002568B8">
        <w:t>Этот распространенный способ выражения масштаба имеет преимущество легкого понимания большинством пользователей кар</w:t>
      </w:r>
      <w:r w:rsidR="002568B8">
        <w:t>т.</w:t>
      </w:r>
      <w:r w:rsidR="00B81B9D">
        <w:t xml:space="preserve"> Д</w:t>
      </w:r>
      <w:r w:rsidRPr="002568B8">
        <w:t>ругим распространенным представлением является численный масштаб, когда расстояние на карте и расстояние на земле даются в одних единицах измерения, как дробь, устраняя тем самым необходимость упоминать единицы измерения</w:t>
      </w:r>
      <w:r w:rsidR="002568B8" w:rsidRPr="002568B8">
        <w:t xml:space="preserve">. </w:t>
      </w:r>
      <w:r w:rsidRPr="002568B8">
        <w:t>Численный масштаб обычно предпочитаем опытными пользователями карт, поскольку он устраняет путаницу с единицами измерения</w:t>
      </w:r>
      <w:r w:rsidR="002568B8" w:rsidRPr="002568B8">
        <w:t xml:space="preserve">. </w:t>
      </w:r>
      <w:r w:rsidRPr="002568B8">
        <w:t>Специалисту по ГИС особо следует помнить о необходимости устанавливать, какой из этих двух способов выражения масштаба используется</w:t>
      </w:r>
      <w:r w:rsidR="002568B8" w:rsidRPr="002568B8">
        <w:t>.</w:t>
      </w:r>
    </w:p>
    <w:p w:rsidR="002568B8" w:rsidRDefault="00250ED9" w:rsidP="002568B8">
      <w:r w:rsidRPr="002568B8">
        <w:t>Линейный масштаб</w:t>
      </w:r>
      <w:r w:rsidR="002568B8" w:rsidRPr="002568B8">
        <w:t xml:space="preserve"> - </w:t>
      </w:r>
      <w:r w:rsidRPr="002568B8">
        <w:t>еще один из основных методов выражения масштаба</w:t>
      </w:r>
      <w:r w:rsidR="002568B8" w:rsidRPr="002568B8">
        <w:t xml:space="preserve">. </w:t>
      </w:r>
      <w:r w:rsidRPr="002568B8">
        <w:t>Здесь действительные расстояния на земле показываются прямо на карте</w:t>
      </w:r>
      <w:r w:rsidR="002568B8" w:rsidRPr="002568B8">
        <w:t xml:space="preserve">. </w:t>
      </w:r>
      <w:r w:rsidRPr="002568B8">
        <w:t>На карте могут быть показаны и реальные площади, но это встречается гораздо реже</w:t>
      </w:r>
      <w:r w:rsidR="002568B8" w:rsidRPr="002568B8">
        <w:t xml:space="preserve">. </w:t>
      </w:r>
      <w:r w:rsidRPr="002568B8">
        <w:t>Манипуляции с картами в ГИС с большой вероятностью влекут за собой многие изменения масштаба выходных документов, в зависимости от требований пользователя</w:t>
      </w:r>
      <w:r w:rsidR="002568B8" w:rsidRPr="002568B8">
        <w:t xml:space="preserve">. </w:t>
      </w:r>
      <w:r w:rsidRPr="002568B8">
        <w:t>Во время ввода карты на нее может быть помещена масштабная линейка, и при изменении масштаба на выходе будет изменяться и сама линейка</w:t>
      </w:r>
      <w:r w:rsidR="002568B8" w:rsidRPr="002568B8">
        <w:t>.</w:t>
      </w:r>
    </w:p>
    <w:p w:rsidR="002568B8" w:rsidRDefault="00250ED9" w:rsidP="002568B8">
      <w:r w:rsidRPr="002568B8">
        <w:t>Начав работать с ГИС, вы обнаружите, что большинство программ очень легко выполняют изменения масштаба</w:t>
      </w:r>
      <w:r w:rsidR="002568B8" w:rsidRPr="002568B8">
        <w:t xml:space="preserve">. </w:t>
      </w:r>
      <w:r w:rsidRPr="002568B8">
        <w:t>И конечно, масштаб входных данных может отличаться от масштаба отображения результатов</w:t>
      </w:r>
      <w:r w:rsidR="002568B8" w:rsidRPr="002568B8">
        <w:t xml:space="preserve">. </w:t>
      </w:r>
      <w:r w:rsidRPr="002568B8">
        <w:t>Способность программного обеспечения как угодно преобразовывать масштаб карты может привести к чрезмерному доверию к карте, что может в дальнейшем вызвать некоторые проблемы</w:t>
      </w:r>
      <w:r w:rsidR="002568B8" w:rsidRPr="002568B8">
        <w:t xml:space="preserve">. </w:t>
      </w:r>
      <w:r w:rsidRPr="002568B8">
        <w:t>Достоверность результатов анализа существенно зависит от качества данных, вводимых в систему</w:t>
      </w:r>
      <w:r w:rsidR="002568B8" w:rsidRPr="002568B8">
        <w:t xml:space="preserve">. </w:t>
      </w:r>
      <w:r w:rsidRPr="002568B8">
        <w:t>Эта надежность, в свою очередь, зависит в большой степени от масштаба вводимых карт</w:t>
      </w:r>
      <w:r w:rsidR="002568B8" w:rsidRPr="002568B8">
        <w:t xml:space="preserve">. </w:t>
      </w:r>
      <w:r w:rsidRPr="002568B8">
        <w:t>Масштаб карты бывает численным</w:t>
      </w:r>
      <w:r w:rsidR="002568B8">
        <w:t xml:space="preserve"> (</w:t>
      </w:r>
      <w:r w:rsidRPr="002568B8">
        <w:t>отношение чисел или дробь, например, 1</w:t>
      </w:r>
      <w:r w:rsidR="002568B8" w:rsidRPr="002568B8">
        <w:t xml:space="preserve">: </w:t>
      </w:r>
      <w:r w:rsidRPr="002568B8">
        <w:t>25 000 или 1/25000</w:t>
      </w:r>
      <w:r w:rsidR="002568B8" w:rsidRPr="002568B8">
        <w:t xml:space="preserve">); </w:t>
      </w:r>
      <w:r w:rsidRPr="002568B8">
        <w:t>словесным или линейным</w:t>
      </w:r>
      <w:r w:rsidR="002568B8">
        <w:t xml:space="preserve"> (</w:t>
      </w:r>
      <w:r w:rsidRPr="002568B8">
        <w:t>графическим</w:t>
      </w:r>
      <w:r w:rsidR="002568B8" w:rsidRPr="002568B8">
        <w:t xml:space="preserve">). </w:t>
      </w:r>
      <w:r w:rsidRPr="002568B8">
        <w:t>В приведенном примере единица длины на карте соответствует 25 000 таких единиц на местности</w:t>
      </w:r>
      <w:r w:rsidR="002568B8" w:rsidRPr="002568B8">
        <w:t xml:space="preserve">. </w:t>
      </w:r>
      <w:r w:rsidRPr="002568B8">
        <w:t>Это же соотношение может быть выражено словами</w:t>
      </w:r>
      <w:r w:rsidR="002568B8" w:rsidRPr="002568B8">
        <w:t>:</w:t>
      </w:r>
      <w:r w:rsidR="002568B8">
        <w:t xml:space="preserve"> "</w:t>
      </w:r>
      <w:r w:rsidRPr="002568B8">
        <w:t>1 см равен 250 м</w:t>
      </w:r>
      <w:r w:rsidR="002568B8">
        <w:t xml:space="preserve">" </w:t>
      </w:r>
      <w:r w:rsidRPr="002568B8">
        <w:t>или, еще короче</w:t>
      </w:r>
      <w:r w:rsidR="002568B8" w:rsidRPr="002568B8">
        <w:t>:</w:t>
      </w:r>
      <w:r w:rsidR="002568B8">
        <w:t xml:space="preserve"> "</w:t>
      </w:r>
      <w:r w:rsidRPr="002568B8">
        <w:t>в 1 см 250 м</w:t>
      </w:r>
      <w:r w:rsidR="002568B8">
        <w:t xml:space="preserve">". </w:t>
      </w:r>
      <w:r w:rsidRPr="002568B8">
        <w:t>В некоторых странах, традиционно использующих несимметрические меры длины</w:t>
      </w:r>
      <w:r w:rsidR="002568B8">
        <w:t xml:space="preserve"> (</w:t>
      </w:r>
      <w:r w:rsidRPr="002568B8">
        <w:t xml:space="preserve">США и </w:t>
      </w:r>
      <w:r w:rsidR="002568B8">
        <w:t>др.)</w:t>
      </w:r>
      <w:r w:rsidR="002568B8" w:rsidRPr="002568B8">
        <w:t>,</w:t>
      </w:r>
      <w:r w:rsidRPr="002568B8">
        <w:t xml:space="preserve"> масштаб выражается в дюймах, футах и милях, например, 1</w:t>
      </w:r>
      <w:r w:rsidR="002568B8" w:rsidRPr="002568B8">
        <w:t xml:space="preserve">: </w:t>
      </w:r>
      <w:r w:rsidRPr="002568B8">
        <w:t>63 360 или</w:t>
      </w:r>
      <w:r w:rsidR="002568B8">
        <w:t xml:space="preserve"> "</w:t>
      </w:r>
      <w:r w:rsidRPr="002568B8">
        <w:t>в 1 дюйме 1 миля</w:t>
      </w:r>
      <w:r w:rsidR="002568B8">
        <w:t xml:space="preserve">". </w:t>
      </w:r>
      <w:r w:rsidRPr="002568B8">
        <w:t>Линейный масштаб изображается в виде линии с нанесенными через определенные интервалы делениями, против которых обозначены соответствующие им расстояния на земной поверхности</w:t>
      </w:r>
      <w:r w:rsidR="002568B8" w:rsidRPr="002568B8">
        <w:t xml:space="preserve">. </w:t>
      </w:r>
      <w:r w:rsidRPr="002568B8">
        <w:t>Графическое представление масштаба имеет определенные преимущества перед двумя другими способами его выражения</w:t>
      </w:r>
      <w:r w:rsidR="002568B8" w:rsidRPr="002568B8">
        <w:t xml:space="preserve">. </w:t>
      </w:r>
      <w:r w:rsidRPr="002568B8">
        <w:t>В частности, если размер карты изменяется при копировании или проекции ее на экран, то только графический масштаб, подвергающийся изменениям вместе со всей картой, остается правильным</w:t>
      </w:r>
      <w:r w:rsidR="002568B8" w:rsidRPr="002568B8">
        <w:t xml:space="preserve">. </w:t>
      </w:r>
      <w:r w:rsidRPr="002568B8">
        <w:t>Иногда в дополнение к масштабу длин используется также масштаб площадей</w:t>
      </w:r>
      <w:r w:rsidR="002568B8" w:rsidRPr="002568B8">
        <w:t>.</w:t>
      </w:r>
    </w:p>
    <w:p w:rsidR="00132C5C" w:rsidRDefault="00132C5C" w:rsidP="002568B8"/>
    <w:p w:rsidR="002568B8" w:rsidRPr="002568B8" w:rsidRDefault="005B4A15" w:rsidP="00132C5C">
      <w:pPr>
        <w:pStyle w:val="2"/>
      </w:pPr>
      <w:bookmarkStart w:id="7" w:name="_Toc246792319"/>
      <w:r w:rsidRPr="002568B8">
        <w:t>7</w:t>
      </w:r>
      <w:r w:rsidR="002568B8" w:rsidRPr="002568B8">
        <w:t xml:space="preserve">. </w:t>
      </w:r>
      <w:r w:rsidR="002C67F8" w:rsidRPr="002568B8">
        <w:t>ГИС как инструмент управления городом</w:t>
      </w:r>
      <w:bookmarkEnd w:id="7"/>
    </w:p>
    <w:p w:rsidR="00132C5C" w:rsidRDefault="00132C5C" w:rsidP="002568B8"/>
    <w:p w:rsidR="002568B8" w:rsidRDefault="000623EF" w:rsidP="002568B8">
      <w:r w:rsidRPr="002568B8">
        <w:t xml:space="preserve">Для принятия какого-либо решения разработки проектов развития и использования территорий, необходимо для начала понять </w:t>
      </w:r>
      <w:r w:rsidR="002568B8">
        <w:t>-</w:t>
      </w:r>
      <w:r w:rsidRPr="002568B8">
        <w:t xml:space="preserve"> что из себя эта территория представляет</w:t>
      </w:r>
      <w:r w:rsidR="002568B8" w:rsidRPr="002568B8">
        <w:t xml:space="preserve">: </w:t>
      </w:r>
      <w:r w:rsidRPr="002568B8">
        <w:t>сколько здесь проживает населения, чем оно занято, в каких условиях живет</w:t>
      </w:r>
      <w:r w:rsidR="002568B8" w:rsidRPr="002568B8">
        <w:t xml:space="preserve">; </w:t>
      </w:r>
      <w:r w:rsidRPr="002568B8">
        <w:t>какие здесь есть полезные ископаемые и в каком количестве</w:t>
      </w:r>
      <w:r w:rsidR="002568B8" w:rsidRPr="002568B8">
        <w:t xml:space="preserve">; </w:t>
      </w:r>
      <w:r w:rsidRPr="002568B8">
        <w:t>каковы инженерно-строительные условия</w:t>
      </w:r>
      <w:r w:rsidR="002568B8" w:rsidRPr="002568B8">
        <w:t xml:space="preserve">; </w:t>
      </w:r>
      <w:r w:rsidRPr="002568B8">
        <w:t>что представляют из себя лесные массивы</w:t>
      </w:r>
      <w:r w:rsidR="002568B8" w:rsidRPr="002568B8">
        <w:t xml:space="preserve">; </w:t>
      </w:r>
      <w:r w:rsidRPr="002568B8">
        <w:t>как используются пахотные земли и в каком они состоянии</w:t>
      </w:r>
      <w:r w:rsidR="002568B8" w:rsidRPr="002568B8">
        <w:t xml:space="preserve">; </w:t>
      </w:r>
      <w:r w:rsidRPr="002568B8">
        <w:t>в каком состоянии луга и пастбища и какова их продуктивность</w:t>
      </w:r>
      <w:r w:rsidR="002568B8" w:rsidRPr="002568B8">
        <w:t xml:space="preserve">; </w:t>
      </w:r>
      <w:r w:rsidRPr="002568B8">
        <w:t>что из себя представляет промышленность территории, насколько она эффективна и какие виды промышленного производства экономически выгодно здесь развивать</w:t>
      </w:r>
      <w:r w:rsidR="002568B8" w:rsidRPr="002568B8">
        <w:t xml:space="preserve">; </w:t>
      </w:r>
      <w:r w:rsidRPr="002568B8">
        <w:t>каковы резервы водоснабжения</w:t>
      </w:r>
      <w:r w:rsidR="002568B8" w:rsidRPr="002568B8">
        <w:t xml:space="preserve">; </w:t>
      </w:r>
      <w:r w:rsidRPr="002568B8">
        <w:t>в каком состоянии и какие резервы у энергоснабжения</w:t>
      </w:r>
      <w:r w:rsidR="002568B8" w:rsidRPr="002568B8">
        <w:t xml:space="preserve">; </w:t>
      </w:r>
      <w:r w:rsidRPr="002568B8">
        <w:t>какая транспортная сеть на территории, каковы ее транспортные связи, в каком состоянии магистрали, железные дороги, аэропорты</w:t>
      </w:r>
      <w:r w:rsidR="002568B8" w:rsidRPr="002568B8">
        <w:t xml:space="preserve">; </w:t>
      </w:r>
      <w:r w:rsidRPr="002568B8">
        <w:t xml:space="preserve">какова, наконец, экологическая ситуация и чем она вызвана и </w:t>
      </w:r>
      <w:r w:rsidR="002568B8">
        <w:t>т.п.</w:t>
      </w:r>
      <w:r w:rsidR="002568B8" w:rsidRPr="002568B8">
        <w:t xml:space="preserve"> </w:t>
      </w:r>
      <w:r w:rsidR="00B81B9D">
        <w:t>Это является типично ГИС</w:t>
      </w:r>
      <w:r w:rsidRPr="002568B8">
        <w:t>овской задачей</w:t>
      </w:r>
      <w:r w:rsidR="002568B8" w:rsidRPr="002568B8">
        <w:t>.</w:t>
      </w:r>
    </w:p>
    <w:p w:rsidR="002568B8" w:rsidRDefault="000623EF" w:rsidP="002568B8">
      <w:r w:rsidRPr="002568B8">
        <w:t>Поставленная задача во всем мире традиционно решается урбанистами, которых у нас в стране исторически называют градостроителями</w:t>
      </w:r>
      <w:r w:rsidR="002568B8" w:rsidRPr="002568B8">
        <w:t xml:space="preserve">. </w:t>
      </w:r>
      <w:r w:rsidRPr="002568B8">
        <w:t>Это специалисты, которые работают с территорией комплексно, рассматривая ее как единый сложный организм, в котором переплетены геолого-географические явления и различные направления хозяйственной деятельности человека</w:t>
      </w:r>
      <w:r w:rsidR="002568B8" w:rsidRPr="002568B8">
        <w:t xml:space="preserve">; </w:t>
      </w:r>
      <w:r w:rsidRPr="002568B8">
        <w:t>организм, представляющий собой определенную целостность, со своими законами развития</w:t>
      </w:r>
      <w:r w:rsidR="002568B8" w:rsidRPr="002568B8">
        <w:t xml:space="preserve">. </w:t>
      </w:r>
      <w:r w:rsidRPr="002568B8">
        <w:t>Нарушение этих законов ведет к деградации территории, ухудшению условий проживания населения, снижению уровня жизни, то есть к тому, что и происходит сейчас на территории России практически повсеместно</w:t>
      </w:r>
      <w:r w:rsidR="002568B8" w:rsidRPr="002568B8">
        <w:t>.</w:t>
      </w:r>
    </w:p>
    <w:p w:rsidR="002568B8" w:rsidRDefault="000623EF" w:rsidP="002568B8">
      <w:r w:rsidRPr="002568B8">
        <w:t>Приведем наиболее характерные примеры использования космической информации и ГИС-технологий</w:t>
      </w:r>
      <w:r w:rsidR="002568B8" w:rsidRPr="002568B8">
        <w:t>.</w:t>
      </w:r>
    </w:p>
    <w:p w:rsidR="002568B8" w:rsidRDefault="000623EF" w:rsidP="002568B8">
      <w:r w:rsidRPr="002568B8">
        <w:t>В Перми, на основе космической съемки SPOT, а также фондовых материалов, были созданы цифровые карты современных ландшафтов, использования земель, инженерно-строительных условий и традиционные градостроительные схемы</w:t>
      </w:r>
      <w:r w:rsidR="002568B8" w:rsidRPr="002568B8">
        <w:t xml:space="preserve">: </w:t>
      </w:r>
      <w:r w:rsidRPr="002568B8">
        <w:t>функционального зонирования, транспорта, магистральных инженерных сетей, планировочных ограничений</w:t>
      </w:r>
      <w:r w:rsidR="002568B8">
        <w:t xml:space="preserve"> (</w:t>
      </w:r>
      <w:r w:rsidRPr="002568B8">
        <w:t xml:space="preserve">санитарно-защитные зоны предприятий, зоны от трубопроводов, водоохранные зоны и </w:t>
      </w:r>
      <w:r w:rsidR="002568B8">
        <w:t>т.п.)</w:t>
      </w:r>
      <w:r w:rsidR="002568B8" w:rsidRPr="002568B8">
        <w:t xml:space="preserve"> </w:t>
      </w:r>
      <w:r w:rsidRPr="002568B8">
        <w:t>и многие другие</w:t>
      </w:r>
      <w:r w:rsidR="002568B8" w:rsidRPr="002568B8">
        <w:t xml:space="preserve">. </w:t>
      </w:r>
      <w:r w:rsidRPr="002568B8">
        <w:t>Система создавалась с помощью программных средств PC ARC/INFO и ArcView GIS</w:t>
      </w:r>
      <w:r w:rsidR="002568B8" w:rsidRPr="002568B8">
        <w:t xml:space="preserve">. </w:t>
      </w:r>
      <w:r w:rsidRPr="002568B8">
        <w:t xml:space="preserve">В процессе дешифрирования космических изображений SPOT были выявлены многочисленные изменения состояния окружающей среды, по сравнению с традиционными картографическими материалами </w:t>
      </w:r>
      <w:r w:rsidR="002568B8">
        <w:t>-</w:t>
      </w:r>
      <w:r w:rsidRPr="002568B8">
        <w:t xml:space="preserve"> новая, главным образом, усадебная застройка</w:t>
      </w:r>
      <w:r w:rsidR="002568B8" w:rsidRPr="002568B8">
        <w:t xml:space="preserve">; </w:t>
      </w:r>
      <w:r w:rsidRPr="002568B8">
        <w:t>карьеры, свалки, другие нарушения почвенно-растительного покрова</w:t>
      </w:r>
      <w:r w:rsidR="002568B8" w:rsidRPr="002568B8">
        <w:t xml:space="preserve">; </w:t>
      </w:r>
      <w:r w:rsidRPr="002568B8">
        <w:t>новые дороги и другие линейные сооружения</w:t>
      </w:r>
      <w:r w:rsidR="002568B8" w:rsidRPr="002568B8">
        <w:t xml:space="preserve">. </w:t>
      </w:r>
      <w:r w:rsidRPr="002568B8">
        <w:t xml:space="preserve">Особенно показательно то, что по космической съемке обнаружены очень значительные нарушения зеленой зоны Перми к востоку от города несанкционированными рубками, строительством и </w:t>
      </w:r>
      <w:r w:rsidR="002568B8">
        <w:t>т.п.</w:t>
      </w:r>
      <w:r w:rsidR="002568B8" w:rsidRPr="002568B8">
        <w:t xml:space="preserve"> </w:t>
      </w:r>
      <w:r w:rsidRPr="002568B8">
        <w:t>Материалы дешифрирования космических изображений существенно повлияли на разработку проектных предложений Генерального плана</w:t>
      </w:r>
      <w:r w:rsidR="002568B8" w:rsidRPr="002568B8">
        <w:t xml:space="preserve">. </w:t>
      </w:r>
      <w:r w:rsidRPr="002568B8">
        <w:t xml:space="preserve">Применяя ГИС-технологии, проектировщикам удалось решить многие задачи </w:t>
      </w:r>
      <w:r w:rsidR="002568B8">
        <w:t>-</w:t>
      </w:r>
      <w:r w:rsidRPr="002568B8">
        <w:t xml:space="preserve"> от выбора территорий для нового жилищного строительства и комплексной градостроительной оценки этих новых площадок до разработки предложений по развитию социальной инфраструктуры</w:t>
      </w:r>
      <w:r w:rsidR="002568B8">
        <w:t xml:space="preserve"> (</w:t>
      </w:r>
      <w:r w:rsidRPr="002568B8">
        <w:t xml:space="preserve">на основе компьютерного анализа обеспеченности микрорайонов детскими садами, школами, поликлиниками и </w:t>
      </w:r>
      <w:r w:rsidR="002568B8">
        <w:t>т.п.</w:t>
      </w:r>
      <w:r w:rsidR="002568B8" w:rsidRPr="002568B8">
        <w:t xml:space="preserve"> </w:t>
      </w:r>
      <w:r w:rsidRPr="002568B8">
        <w:t>в сравнении с нормативными показателями</w:t>
      </w:r>
      <w:r w:rsidR="002568B8" w:rsidRPr="002568B8">
        <w:t>).</w:t>
      </w:r>
    </w:p>
    <w:p w:rsidR="00132C5C" w:rsidRDefault="00132C5C" w:rsidP="002568B8"/>
    <w:p w:rsidR="002568B8" w:rsidRDefault="005C5EED" w:rsidP="00132C5C">
      <w:pPr>
        <w:pStyle w:val="2"/>
      </w:pPr>
      <w:bookmarkStart w:id="8" w:name="_Toc246792320"/>
      <w:r w:rsidRPr="002568B8">
        <w:t>8</w:t>
      </w:r>
      <w:r w:rsidR="002568B8" w:rsidRPr="002568B8">
        <w:t xml:space="preserve">. </w:t>
      </w:r>
      <w:r w:rsidRPr="002568B8">
        <w:t>Возможности применения ГИС-технологий по месту работы студента</w:t>
      </w:r>
      <w:r w:rsidR="00132C5C">
        <w:t xml:space="preserve"> </w:t>
      </w:r>
      <w:r w:rsidR="002568B8">
        <w:t>(</w:t>
      </w:r>
      <w:r w:rsidRPr="002568B8">
        <w:t>ОАО</w:t>
      </w:r>
      <w:r w:rsidR="002568B8">
        <w:t xml:space="preserve"> "</w:t>
      </w:r>
      <w:r w:rsidRPr="002568B8">
        <w:t>Чувашсетьгаз</w:t>
      </w:r>
      <w:r w:rsidR="002568B8">
        <w:t>"</w:t>
      </w:r>
      <w:r w:rsidR="002568B8" w:rsidRPr="002568B8">
        <w:t>)</w:t>
      </w:r>
      <w:bookmarkEnd w:id="8"/>
    </w:p>
    <w:p w:rsidR="00132C5C" w:rsidRDefault="00132C5C" w:rsidP="002568B8"/>
    <w:p w:rsidR="002568B8" w:rsidRDefault="005C5EED" w:rsidP="002568B8">
      <w:r w:rsidRPr="002568B8">
        <w:t>Техническая инфраструктура городского газового хозяйства</w:t>
      </w:r>
      <w:r w:rsidR="002568B8" w:rsidRPr="002568B8">
        <w:t xml:space="preserve"> - </w:t>
      </w:r>
      <w:r w:rsidRPr="002568B8">
        <w:t>это территориально распределенная сеть газоснабжения, инженерные коммуникации и оборудование</w:t>
      </w:r>
      <w:r w:rsidR="002568B8" w:rsidRPr="002568B8">
        <w:t>.</w:t>
      </w:r>
    </w:p>
    <w:p w:rsidR="002568B8" w:rsidRPr="002568B8" w:rsidRDefault="005C5EED" w:rsidP="002568B8">
      <w:r w:rsidRPr="002568B8">
        <w:t>Геоинформационная система газовых сетей</w:t>
      </w:r>
      <w:r w:rsidR="002568B8">
        <w:t xml:space="preserve"> (</w:t>
      </w:r>
      <w:r w:rsidRPr="002568B8">
        <w:t>ГИС ГС</w:t>
      </w:r>
      <w:r w:rsidR="002568B8" w:rsidRPr="002568B8">
        <w:t xml:space="preserve">) </w:t>
      </w:r>
      <w:r w:rsidRPr="002568B8">
        <w:t>предназначена для решения задач эффективного управления и безопасной эксплуатации газовой сети за счет создания компьютерной модели на базе современных геоинформационных технологий и платформ</w:t>
      </w:r>
    </w:p>
    <w:p w:rsidR="002568B8" w:rsidRDefault="005C5EED" w:rsidP="002568B8">
      <w:r w:rsidRPr="002568B8">
        <w:t>Создание единой информационной базы ГИС ГС, включающей в себя</w:t>
      </w:r>
      <w:r w:rsidR="002568B8" w:rsidRPr="002568B8">
        <w:t xml:space="preserve">: </w:t>
      </w:r>
      <w:r w:rsidRPr="002568B8">
        <w:t>топологию сети</w:t>
      </w:r>
      <w:r w:rsidR="002568B8">
        <w:t xml:space="preserve"> (</w:t>
      </w:r>
      <w:r w:rsidRPr="002568B8">
        <w:t>в том числе высокого, среднего и низкого давления</w:t>
      </w:r>
      <w:r w:rsidR="002568B8" w:rsidRPr="002568B8">
        <w:t>),</w:t>
      </w:r>
      <w:r w:rsidRPr="002568B8">
        <w:t xml:space="preserve"> схему расположения объектов сети на карте города, паспортную информацию об узлах и звеньях, сведения о гидравлических режимах, режимах газопотребления, справочную информацию о потребителях газа</w:t>
      </w:r>
      <w:r w:rsidR="002568B8" w:rsidRPr="002568B8">
        <w:t>.</w:t>
      </w:r>
    </w:p>
    <w:p w:rsidR="002568B8" w:rsidRDefault="005C5EED" w:rsidP="002568B8">
      <w:r w:rsidRPr="002568B8">
        <w:t xml:space="preserve">Обеспечение доступа к единой базе данных ГИС ГС технического отдела, аварийной службы, центральной диспетчерской, службы режимов и </w:t>
      </w:r>
      <w:r w:rsidR="002568B8">
        <w:t>т.п.</w:t>
      </w:r>
    </w:p>
    <w:p w:rsidR="002568B8" w:rsidRDefault="005C5EED" w:rsidP="002568B8">
      <w:r w:rsidRPr="002568B8">
        <w:t>Информационная поддержка при подготовке технических условий на подключение и согласование проектов</w:t>
      </w:r>
      <w:r w:rsidR="002568B8" w:rsidRPr="002568B8">
        <w:t>.</w:t>
      </w:r>
    </w:p>
    <w:p w:rsidR="002568B8" w:rsidRDefault="005C5EED" w:rsidP="002568B8">
      <w:r w:rsidRPr="002568B8">
        <w:t>Анализ и отображение состояния сети при подключении</w:t>
      </w:r>
      <w:r w:rsidR="002568B8">
        <w:t xml:space="preserve"> (</w:t>
      </w:r>
      <w:r w:rsidRPr="002568B8">
        <w:t>отключении</w:t>
      </w:r>
      <w:r w:rsidR="002568B8" w:rsidRPr="002568B8">
        <w:t xml:space="preserve">) </w:t>
      </w:r>
      <w:r w:rsidRPr="002568B8">
        <w:t>потребителей, проведении регламентных ремонтных и аварийно-восстановительных работ</w:t>
      </w:r>
      <w:r w:rsidR="002568B8" w:rsidRPr="002568B8">
        <w:t>.</w:t>
      </w:r>
    </w:p>
    <w:p w:rsidR="002568B8" w:rsidRDefault="005C5EED" w:rsidP="002568B8">
      <w:r w:rsidRPr="002568B8">
        <w:t>Основные функции системы</w:t>
      </w:r>
      <w:r w:rsidR="002568B8" w:rsidRPr="002568B8">
        <w:t>:</w:t>
      </w:r>
    </w:p>
    <w:p w:rsidR="002568B8" w:rsidRDefault="005C5EED" w:rsidP="002568B8">
      <w:r w:rsidRPr="002568B8">
        <w:t>автоматизированное первичное введение и поддержка в актуальном состоянии схемы газовой сети и топографической подосновы в векторном формате</w:t>
      </w:r>
      <w:r w:rsidR="002568B8" w:rsidRPr="002568B8">
        <w:t>;</w:t>
      </w:r>
    </w:p>
    <w:p w:rsidR="002568B8" w:rsidRDefault="005C5EED" w:rsidP="002568B8">
      <w:r w:rsidRPr="002568B8">
        <w:t>представление на мониторе и распечатка на принтере схемы газовой сети на карте города</w:t>
      </w:r>
      <w:r w:rsidR="002568B8" w:rsidRPr="002568B8">
        <w:t>;</w:t>
      </w:r>
    </w:p>
    <w:p w:rsidR="002568B8" w:rsidRDefault="005C5EED" w:rsidP="002568B8">
      <w:r w:rsidRPr="002568B8">
        <w:t xml:space="preserve">поиск необходимого фрагмента схемы по реквизитам узлов и участков, адресам домов и колодцев, наименованием абонентов, ГРП и </w:t>
      </w:r>
      <w:r w:rsidR="002568B8">
        <w:t>т.п.</w:t>
      </w:r>
    </w:p>
    <w:p w:rsidR="002568B8" w:rsidRDefault="005C5EED" w:rsidP="002568B8">
      <w:r w:rsidRPr="002568B8">
        <w:t>введение в базу данных модели топологии сети и паспортной информации об участках и узлах</w:t>
      </w:r>
      <w:r w:rsidR="002568B8" w:rsidRPr="002568B8">
        <w:t>.</w:t>
      </w:r>
    </w:p>
    <w:p w:rsidR="002568B8" w:rsidRDefault="005C5EED" w:rsidP="002568B8">
      <w:r w:rsidRPr="002568B8">
        <w:t>подключение программы комплексных гидравлических расчетов полиэтиленовых и стальных газопроводов</w:t>
      </w:r>
      <w:r w:rsidR="002568B8" w:rsidRPr="002568B8">
        <w:t>.</w:t>
      </w:r>
    </w:p>
    <w:p w:rsidR="002568B8" w:rsidRDefault="005C5EED" w:rsidP="002568B8">
      <w:r w:rsidRPr="002568B8">
        <w:t>Внедрение геоинформациoнных систем</w:t>
      </w:r>
      <w:r w:rsidR="002568B8">
        <w:t xml:space="preserve"> (</w:t>
      </w:r>
      <w:r w:rsidRPr="002568B8">
        <w:t>ГИС</w:t>
      </w:r>
      <w:r w:rsidR="002568B8" w:rsidRPr="002568B8">
        <w:t xml:space="preserve">) </w:t>
      </w:r>
      <w:r w:rsidRPr="002568B8">
        <w:t xml:space="preserve">является решающим фактором в бизнесе, где обслуживание потребителей и система планирования предприятий </w:t>
      </w:r>
      <w:r w:rsidR="002568B8">
        <w:t>-</w:t>
      </w:r>
      <w:r w:rsidRPr="002568B8">
        <w:t xml:space="preserve"> первостепенны</w:t>
      </w:r>
      <w:r w:rsidR="002568B8" w:rsidRPr="002568B8">
        <w:t>.</w:t>
      </w:r>
    </w:p>
    <w:p w:rsidR="002568B8" w:rsidRDefault="005C5EED" w:rsidP="002568B8">
      <w:r w:rsidRPr="002568B8">
        <w:t>Геоинформациoнные системы</w:t>
      </w:r>
      <w:r w:rsidR="002568B8">
        <w:t xml:space="preserve"> (</w:t>
      </w:r>
      <w:r w:rsidRPr="002568B8">
        <w:t>ГИС</w:t>
      </w:r>
      <w:r w:rsidR="002568B8" w:rsidRPr="002568B8">
        <w:t xml:space="preserve">) </w:t>
      </w:r>
      <w:r w:rsidRPr="002568B8">
        <w:t>помогают решать задачу проводить инвентаризацию системы в целом и позволяет прогнозировать ожидаемую прибыль от внедрения новых и использования уже существующих коммуникационных систем</w:t>
      </w:r>
      <w:r w:rsidR="002568B8" w:rsidRPr="002568B8">
        <w:t>.</w:t>
      </w:r>
    </w:p>
    <w:p w:rsidR="002568B8" w:rsidRDefault="005C5EED" w:rsidP="002568B8">
      <w:r w:rsidRPr="002568B8">
        <w:t>ГИС</w:t>
      </w:r>
      <w:r w:rsidR="002568B8">
        <w:t xml:space="preserve"> (</w:t>
      </w:r>
      <w:r w:rsidRPr="002568B8">
        <w:t>геоинформациoнные системы</w:t>
      </w:r>
      <w:r w:rsidR="002568B8" w:rsidRPr="002568B8">
        <w:t xml:space="preserve">) </w:t>
      </w:r>
      <w:r w:rsidRPr="002568B8">
        <w:t>помогают решать задачу поиска потенциальных абонентов в новых областях, позволяют полностью сопоставить каждого абонента с приписанным на линии оборудованием, что позволяет резко снизить злоупотребления при использовании неучтенных линий абонентов</w:t>
      </w:r>
      <w:r w:rsidR="002568B8" w:rsidRPr="002568B8">
        <w:t>.</w:t>
      </w:r>
    </w:p>
    <w:p w:rsidR="002568B8" w:rsidRDefault="005C5EED" w:rsidP="00B81B9D">
      <w:r w:rsidRPr="002568B8">
        <w:t>Наряду с геоинформациoнным системами</w:t>
      </w:r>
      <w:r w:rsidR="002568B8">
        <w:t xml:space="preserve"> (</w:t>
      </w:r>
      <w:r w:rsidRPr="002568B8">
        <w:t>ГИС</w:t>
      </w:r>
      <w:r w:rsidR="002568B8" w:rsidRPr="002568B8">
        <w:t>),</w:t>
      </w:r>
      <w:r w:rsidRPr="002568B8">
        <w:t xml:space="preserve"> становятся необходимыми системы защиты информации</w:t>
      </w:r>
      <w:r w:rsidR="002568B8" w:rsidRPr="002568B8">
        <w:t xml:space="preserve">. </w:t>
      </w:r>
      <w:r w:rsidRPr="002568B8">
        <w:t>В век информационных технологий обеспечение разграничения доступа и защиты собранной и систематизированной информации является неотъемлемой частью информационных систем</w:t>
      </w:r>
      <w:r w:rsidR="002568B8" w:rsidRPr="002568B8">
        <w:t>.</w:t>
      </w:r>
    </w:p>
    <w:p w:rsidR="002568B8" w:rsidRPr="002568B8" w:rsidRDefault="00132C5C" w:rsidP="00132C5C">
      <w:pPr>
        <w:pStyle w:val="2"/>
      </w:pPr>
      <w:r>
        <w:br w:type="page"/>
      </w:r>
      <w:bookmarkStart w:id="9" w:name="_Toc246792321"/>
      <w:r w:rsidR="002C67F8" w:rsidRPr="002568B8">
        <w:t>Заключение</w:t>
      </w:r>
      <w:bookmarkEnd w:id="9"/>
    </w:p>
    <w:p w:rsidR="00132C5C" w:rsidRDefault="00132C5C" w:rsidP="002568B8"/>
    <w:p w:rsidR="002568B8" w:rsidRDefault="002C67F8" w:rsidP="002568B8">
      <w:r w:rsidRPr="002568B8">
        <w:t>Сегодня геоинформатика предстает в виде системы, охватывающей науку, технику и производство</w:t>
      </w:r>
      <w:r w:rsidR="002568B8" w:rsidRPr="002568B8">
        <w:t xml:space="preserve">. </w:t>
      </w:r>
      <w:r w:rsidRPr="002568B8">
        <w:t>Учитывая особенности геоинформатики с точки зрения этих трех систем трактовка геоинформатики и самих геоинформационных систем сводится к следующим дефинициям</w:t>
      </w:r>
      <w:r w:rsidR="002568B8" w:rsidRPr="002568B8">
        <w:t>.</w:t>
      </w:r>
    </w:p>
    <w:p w:rsidR="002568B8" w:rsidRDefault="002C67F8" w:rsidP="002568B8">
      <w:r w:rsidRPr="002568B8">
        <w:t>Научно-познавательный подход</w:t>
      </w:r>
      <w:r w:rsidR="002568B8" w:rsidRPr="002568B8">
        <w:t xml:space="preserve">. </w:t>
      </w:r>
      <w:r w:rsidRPr="002568B8">
        <w:t xml:space="preserve">Геоинформатика </w:t>
      </w:r>
      <w:r w:rsidR="002568B8">
        <w:t>-</w:t>
      </w:r>
      <w:r w:rsidRPr="002568B8">
        <w:t xml:space="preserve"> научная дисциплина, изучающая природные и социально-экономические системы</w:t>
      </w:r>
      <w:r w:rsidR="002568B8">
        <w:t xml:space="preserve"> (</w:t>
      </w:r>
      <w:r w:rsidRPr="002568B8">
        <w:t>их структуру, связи, динамику, функционирование в пространстве и во времени</w:t>
      </w:r>
      <w:r w:rsidR="002568B8" w:rsidRPr="002568B8">
        <w:t xml:space="preserve">) </w:t>
      </w:r>
      <w:r w:rsidRPr="002568B8">
        <w:t>посредством компьютерного моделирования на основе баз данных и географических знаний</w:t>
      </w:r>
      <w:r w:rsidR="002568B8" w:rsidRPr="002568B8">
        <w:t xml:space="preserve">. </w:t>
      </w:r>
      <w:r w:rsidRPr="002568B8">
        <w:t>Основная цель геоинформатики как науки</w:t>
      </w:r>
      <w:r w:rsidR="002568B8" w:rsidRPr="002568B8">
        <w:t xml:space="preserve"> - </w:t>
      </w:r>
      <w:r w:rsidRPr="002568B8">
        <w:t xml:space="preserve">это управление подоьными системами в широком понимании, включая их инвентаризацию, оценку, прогнозирование, оптимизацию и </w:t>
      </w:r>
      <w:r w:rsidR="002568B8">
        <w:t>т.п.</w:t>
      </w:r>
      <w:r w:rsidR="002568B8" w:rsidRPr="002568B8">
        <w:t xml:space="preserve"> </w:t>
      </w:r>
      <w:r w:rsidRPr="002568B8">
        <w:t xml:space="preserve">ГИС </w:t>
      </w:r>
      <w:r w:rsidR="002568B8">
        <w:t>-</w:t>
      </w:r>
      <w:r w:rsidRPr="002568B8">
        <w:t xml:space="preserve"> средство моделирования и познания</w:t>
      </w:r>
      <w:r w:rsidR="002568B8" w:rsidRPr="002568B8">
        <w:t xml:space="preserve"> </w:t>
      </w:r>
      <w:r w:rsidRPr="002568B8">
        <w:t>таких систем</w:t>
      </w:r>
      <w:r w:rsidR="002568B8" w:rsidRPr="002568B8">
        <w:t>.</w:t>
      </w:r>
    </w:p>
    <w:p w:rsidR="002568B8" w:rsidRDefault="002C67F8" w:rsidP="002568B8">
      <w:r w:rsidRPr="002568B8">
        <w:t>Технологический подход</w:t>
      </w:r>
      <w:r w:rsidR="002568B8" w:rsidRPr="002568B8">
        <w:t xml:space="preserve">. </w:t>
      </w:r>
      <w:r w:rsidRPr="002568B8">
        <w:t xml:space="preserve">Геоинформатика </w:t>
      </w:r>
      <w:r w:rsidR="002568B8">
        <w:t>-</w:t>
      </w:r>
      <w:r w:rsidRPr="002568B8">
        <w:t xml:space="preserve"> это технология сбора, хранения, преобразования, отображения и распространения пространственно-координированной информации, имеющая целью обеспечить решение задач инвентаризации, оптимизации, управления геосистемами</w:t>
      </w:r>
      <w:r w:rsidR="002568B8" w:rsidRPr="002568B8">
        <w:t xml:space="preserve">. </w:t>
      </w:r>
      <w:r w:rsidRPr="002568B8">
        <w:t>ГИС</w:t>
      </w:r>
      <w:r w:rsidR="002568B8" w:rsidRPr="002568B8">
        <w:t xml:space="preserve"> - </w:t>
      </w:r>
      <w:r w:rsidRPr="002568B8">
        <w:t>техническое средство накопления и анализа информации в процессе принятия решений</w:t>
      </w:r>
      <w:r w:rsidR="002568B8" w:rsidRPr="002568B8">
        <w:t>.</w:t>
      </w:r>
    </w:p>
    <w:p w:rsidR="002568B8" w:rsidRDefault="002C67F8" w:rsidP="002568B8">
      <w:r w:rsidRPr="002568B8">
        <w:t>Производственный подход</w:t>
      </w:r>
      <w:r w:rsidR="002568B8" w:rsidRPr="002568B8">
        <w:rPr>
          <w:i/>
          <w:iCs/>
        </w:rPr>
        <w:t xml:space="preserve">. </w:t>
      </w:r>
      <w:r w:rsidRPr="002568B8">
        <w:t xml:space="preserve">Геоинформатика </w:t>
      </w:r>
      <w:r w:rsidR="002568B8">
        <w:t>-</w:t>
      </w:r>
      <w:r w:rsidRPr="002568B8">
        <w:t xml:space="preserve"> производство</w:t>
      </w:r>
      <w:r w:rsidR="002568B8">
        <w:t xml:space="preserve"> (</w:t>
      </w:r>
      <w:r w:rsidRPr="002568B8">
        <w:t>геоинформационная индустрия</w:t>
      </w:r>
      <w:r w:rsidR="002568B8" w:rsidRPr="002568B8">
        <w:t xml:space="preserve">) </w:t>
      </w:r>
      <w:r w:rsidRPr="002568B8">
        <w:t>имеющее целью изготовление аппаратных средств и программных продуктов, включая создание баз и банков данных, систем управления, стандартных</w:t>
      </w:r>
      <w:r w:rsidR="002568B8">
        <w:t xml:space="preserve"> (</w:t>
      </w:r>
      <w:r w:rsidRPr="002568B8">
        <w:t>коммерческих</w:t>
      </w:r>
      <w:r w:rsidR="002568B8" w:rsidRPr="002568B8">
        <w:t xml:space="preserve">) </w:t>
      </w:r>
      <w:r w:rsidRPr="002568B8">
        <w:t>ГИС разного целевого назначения и проблемной ориентации, формирование ГИС-инфраструктуры и организация маркетинга</w:t>
      </w:r>
      <w:r w:rsidR="002568B8" w:rsidRPr="002568B8">
        <w:t xml:space="preserve">. </w:t>
      </w:r>
      <w:r w:rsidRPr="002568B8">
        <w:t xml:space="preserve">ГИС </w:t>
      </w:r>
      <w:r w:rsidR="002568B8">
        <w:t>-</w:t>
      </w:r>
      <w:r w:rsidRPr="002568B8">
        <w:t xml:space="preserve"> программная оболочка, реализующая геоинформационные технологии</w:t>
      </w:r>
      <w:r w:rsidR="002568B8" w:rsidRPr="002568B8">
        <w:t>.</w:t>
      </w:r>
    </w:p>
    <w:p w:rsidR="002568B8" w:rsidRDefault="002C67F8" w:rsidP="002568B8">
      <w:r w:rsidRPr="002568B8">
        <w:t>Основным назначением ГИС следует считать формирование знаний о процессах и явлениях на земной поверхности и применение этих знаний для решения практических задач во всех сферах человеческой деятельности</w:t>
      </w:r>
      <w:r w:rsidR="002568B8" w:rsidRPr="002568B8">
        <w:t>.</w:t>
      </w:r>
    </w:p>
    <w:p w:rsidR="002568B8" w:rsidRDefault="002C67F8" w:rsidP="002568B8">
      <w:r w:rsidRPr="002568B8">
        <w:t>Подводя итог, следует констатировать, что ГИС в настоящее время представляют собой современный тип интегрированной информационной системы, применяемой в разных направлениях</w:t>
      </w:r>
      <w:r w:rsidR="002568B8" w:rsidRPr="002568B8">
        <w:t xml:space="preserve">. </w:t>
      </w:r>
      <w:r w:rsidRPr="002568B8">
        <w:t>Она отвечает требованиям глобальной информатизацией общества</w:t>
      </w:r>
      <w:r w:rsidR="002568B8" w:rsidRPr="002568B8">
        <w:t xml:space="preserve">. </w:t>
      </w:r>
      <w:r w:rsidRPr="002568B8">
        <w:t xml:space="preserve">ГИС является системой способствующей решению управленческих и экономических задач на основе средств и методов информатизации, </w:t>
      </w:r>
      <w:r w:rsidR="002568B8">
        <w:t>т.е.</w:t>
      </w:r>
      <w:r w:rsidR="002568B8" w:rsidRPr="002568B8">
        <w:t xml:space="preserve"> </w:t>
      </w:r>
      <w:r w:rsidRPr="002568B8">
        <w:t>способствующей процессу информатизации общества в интересах прогресса</w:t>
      </w:r>
      <w:r w:rsidR="002568B8" w:rsidRPr="002568B8">
        <w:t>.</w:t>
      </w:r>
    </w:p>
    <w:p w:rsidR="002568B8" w:rsidRDefault="002C67F8" w:rsidP="002568B8">
      <w:r w:rsidRPr="002568B8">
        <w:t>ГИС как система и ее методология совершенствуются и развиваются, ее развитие осуществляется в следующих направлениях</w:t>
      </w:r>
      <w:r w:rsidR="002568B8" w:rsidRPr="002568B8">
        <w:t>:</w:t>
      </w:r>
    </w:p>
    <w:p w:rsidR="002568B8" w:rsidRDefault="002C67F8" w:rsidP="002568B8">
      <w:r w:rsidRPr="002568B8">
        <w:t>развитие теории и практики информационных систем</w:t>
      </w:r>
      <w:r w:rsidR="002568B8" w:rsidRPr="002568B8">
        <w:t>;</w:t>
      </w:r>
    </w:p>
    <w:p w:rsidR="002568B8" w:rsidRDefault="002C67F8" w:rsidP="002568B8">
      <w:r w:rsidRPr="002568B8">
        <w:t>изучение и обобщение опыта работы с пространственными данными</w:t>
      </w:r>
      <w:r w:rsidR="002568B8" w:rsidRPr="002568B8">
        <w:t>;</w:t>
      </w:r>
    </w:p>
    <w:p w:rsidR="002568B8" w:rsidRDefault="002C67F8" w:rsidP="002568B8">
      <w:r w:rsidRPr="002568B8">
        <w:t>исследование и разработка концепций создания системы пространственно-временных моделей</w:t>
      </w:r>
      <w:r w:rsidR="002568B8" w:rsidRPr="002568B8">
        <w:t>;</w:t>
      </w:r>
    </w:p>
    <w:p w:rsidR="002568B8" w:rsidRDefault="002C67F8" w:rsidP="002568B8">
      <w:r w:rsidRPr="002568B8">
        <w:t>совершенствование технологии автоматизированного изготовления электронных и цифровых карт</w:t>
      </w:r>
      <w:r w:rsidR="002568B8" w:rsidRPr="002568B8">
        <w:t>;</w:t>
      </w:r>
    </w:p>
    <w:p w:rsidR="002568B8" w:rsidRDefault="002C67F8" w:rsidP="002568B8">
      <w:r w:rsidRPr="002568B8">
        <w:t>разработки технологий визуальной обработки данных</w:t>
      </w:r>
      <w:r w:rsidR="002568B8" w:rsidRPr="002568B8">
        <w:t>;</w:t>
      </w:r>
    </w:p>
    <w:p w:rsidR="002568B8" w:rsidRDefault="002C67F8" w:rsidP="002568B8">
      <w:r w:rsidRPr="002568B8">
        <w:t>разработки методов поддержки принятия решений на основе интегрированной пространственной информации</w:t>
      </w:r>
      <w:r w:rsidR="002568B8" w:rsidRPr="002568B8">
        <w:t>;</w:t>
      </w:r>
    </w:p>
    <w:p w:rsidR="002568B8" w:rsidRDefault="002C67F8" w:rsidP="002568B8">
      <w:r w:rsidRPr="002568B8">
        <w:t>интеллектуализации ГИС</w:t>
      </w:r>
      <w:r w:rsidR="002568B8" w:rsidRPr="002568B8">
        <w:t>.</w:t>
      </w:r>
    </w:p>
    <w:p w:rsidR="002568B8" w:rsidRDefault="00132C5C" w:rsidP="00132C5C">
      <w:pPr>
        <w:pStyle w:val="2"/>
      </w:pPr>
      <w:r>
        <w:br w:type="page"/>
      </w:r>
      <w:bookmarkStart w:id="10" w:name="_Toc246792322"/>
      <w:r w:rsidR="00250ED9" w:rsidRPr="002568B8">
        <w:t>Список литературы</w:t>
      </w:r>
      <w:bookmarkEnd w:id="10"/>
    </w:p>
    <w:p w:rsidR="00132C5C" w:rsidRDefault="00132C5C" w:rsidP="002568B8"/>
    <w:p w:rsidR="002568B8" w:rsidRDefault="00DD552A" w:rsidP="00132C5C">
      <w:pPr>
        <w:pStyle w:val="a0"/>
      </w:pPr>
      <w:r w:rsidRPr="002568B8">
        <w:t>Берлянт А</w:t>
      </w:r>
      <w:r w:rsidR="002568B8">
        <w:t xml:space="preserve">.М. </w:t>
      </w:r>
      <w:r w:rsidRPr="002568B8">
        <w:t>Геоинформационное картографирование</w:t>
      </w:r>
      <w:r w:rsidR="002568B8" w:rsidRPr="002568B8">
        <w:t xml:space="preserve">. </w:t>
      </w:r>
      <w:r w:rsidR="002568B8">
        <w:t>-</w:t>
      </w:r>
      <w:r w:rsidRPr="002568B8">
        <w:t xml:space="preserve"> М</w:t>
      </w:r>
      <w:r w:rsidR="002568B8">
        <w:t>.:</w:t>
      </w:r>
      <w:r w:rsidR="002568B8" w:rsidRPr="002568B8">
        <w:t xml:space="preserve"> </w:t>
      </w:r>
      <w:r w:rsidRPr="002568B8">
        <w:t>Изд-во Московского университета, 1997</w:t>
      </w:r>
      <w:r w:rsidR="002568B8" w:rsidRPr="002568B8">
        <w:t xml:space="preserve">. </w:t>
      </w:r>
      <w:r w:rsidR="002568B8">
        <w:t>-</w:t>
      </w:r>
      <w:r w:rsidRPr="002568B8">
        <w:t xml:space="preserve"> 64 с</w:t>
      </w:r>
      <w:r w:rsidR="002568B8" w:rsidRPr="002568B8">
        <w:t>.</w:t>
      </w:r>
    </w:p>
    <w:p w:rsidR="002568B8" w:rsidRDefault="00EA7F3F" w:rsidP="00132C5C">
      <w:pPr>
        <w:pStyle w:val="a0"/>
      </w:pPr>
      <w:r w:rsidRPr="002568B8">
        <w:t>Взаимодействие картографии и геоинформатики</w:t>
      </w:r>
      <w:r w:rsidR="002568B8" w:rsidRPr="002568B8">
        <w:t xml:space="preserve">. </w:t>
      </w:r>
      <w:r w:rsidRPr="002568B8">
        <w:t>Под ред</w:t>
      </w:r>
      <w:r w:rsidR="002568B8">
        <w:t xml:space="preserve">.А.М. </w:t>
      </w:r>
      <w:r w:rsidRPr="002568B8">
        <w:t>Берлянта, О</w:t>
      </w:r>
      <w:r w:rsidR="002568B8">
        <w:t xml:space="preserve">.Р. </w:t>
      </w:r>
      <w:r w:rsidRPr="002568B8">
        <w:t>Мусина</w:t>
      </w:r>
      <w:r w:rsidR="002568B8" w:rsidRPr="002568B8">
        <w:t xml:space="preserve">. </w:t>
      </w:r>
      <w:r w:rsidR="002568B8">
        <w:t>-</w:t>
      </w:r>
      <w:r w:rsidRPr="002568B8">
        <w:t xml:space="preserve"> М</w:t>
      </w:r>
      <w:r w:rsidR="002568B8">
        <w:t>.:</w:t>
      </w:r>
      <w:r w:rsidR="002568B8" w:rsidRPr="002568B8">
        <w:t xml:space="preserve"> </w:t>
      </w:r>
      <w:r w:rsidRPr="002568B8">
        <w:t>Научный мир, 2000</w:t>
      </w:r>
      <w:r w:rsidR="002568B8" w:rsidRPr="002568B8">
        <w:t xml:space="preserve">. </w:t>
      </w:r>
      <w:r w:rsidR="002568B8">
        <w:t>-</w:t>
      </w:r>
      <w:r w:rsidRPr="002568B8">
        <w:t xml:space="preserve"> 192 с</w:t>
      </w:r>
      <w:r w:rsidR="002568B8" w:rsidRPr="002568B8">
        <w:t>.</w:t>
      </w:r>
    </w:p>
    <w:p w:rsidR="002568B8" w:rsidRDefault="00360590" w:rsidP="00132C5C">
      <w:pPr>
        <w:pStyle w:val="a0"/>
      </w:pPr>
      <w:r w:rsidRPr="002568B8">
        <w:t>Государственный стандарт Российской Федерации</w:t>
      </w:r>
      <w:r w:rsidR="002568B8" w:rsidRPr="002568B8">
        <w:t>.</w:t>
      </w:r>
      <w:r w:rsidR="002568B8">
        <w:t xml:space="preserve"> "</w:t>
      </w:r>
      <w:r w:rsidRPr="002568B8">
        <w:t>Геоинформационное картографирование</w:t>
      </w:r>
      <w:r w:rsidR="002568B8" w:rsidRPr="002568B8">
        <w:t xml:space="preserve">. </w:t>
      </w:r>
      <w:r w:rsidRPr="002568B8">
        <w:t>Пространственные данные, цифровые и электронные карты</w:t>
      </w:r>
      <w:r w:rsidR="002568B8" w:rsidRPr="002568B8">
        <w:t xml:space="preserve">. </w:t>
      </w:r>
      <w:r w:rsidRPr="002568B8">
        <w:t>Общие требования</w:t>
      </w:r>
      <w:r w:rsidR="002568B8">
        <w:t>" (</w:t>
      </w:r>
      <w:r w:rsidRPr="002568B8">
        <w:t>ГОСТ 50828-95</w:t>
      </w:r>
      <w:r w:rsidR="002568B8" w:rsidRPr="002568B8">
        <w:t xml:space="preserve">). </w:t>
      </w:r>
      <w:r w:rsidR="002568B8">
        <w:t>-</w:t>
      </w:r>
      <w:r w:rsidRPr="002568B8">
        <w:t xml:space="preserve"> М</w:t>
      </w:r>
      <w:r w:rsidR="002568B8">
        <w:t>.:</w:t>
      </w:r>
      <w:r w:rsidR="002568B8" w:rsidRPr="002568B8">
        <w:t xml:space="preserve"> </w:t>
      </w:r>
      <w:r w:rsidRPr="002568B8">
        <w:t>ИПК, изд-во стандартов, 1996</w:t>
      </w:r>
      <w:r w:rsidR="002568B8" w:rsidRPr="002568B8">
        <w:t xml:space="preserve">. </w:t>
      </w:r>
      <w:r w:rsidR="002568B8">
        <w:t>-</w:t>
      </w:r>
      <w:r w:rsidRPr="002568B8">
        <w:t xml:space="preserve"> 3 с</w:t>
      </w:r>
      <w:r w:rsidR="002568B8" w:rsidRPr="002568B8">
        <w:t>.</w:t>
      </w:r>
    </w:p>
    <w:p w:rsidR="002568B8" w:rsidRDefault="00250ED9" w:rsidP="00132C5C">
      <w:pPr>
        <w:pStyle w:val="a0"/>
      </w:pPr>
      <w:r w:rsidRPr="002568B8">
        <w:t>Де Мерс, Майк Н</w:t>
      </w:r>
      <w:r w:rsidR="002568B8" w:rsidRPr="002568B8">
        <w:t xml:space="preserve">. </w:t>
      </w:r>
      <w:r w:rsidRPr="002568B8">
        <w:t>Географические информационные системы</w:t>
      </w:r>
      <w:r w:rsidR="002568B8" w:rsidRPr="002568B8">
        <w:t xml:space="preserve">. </w:t>
      </w:r>
      <w:r w:rsidRPr="002568B8">
        <w:t>Основы</w:t>
      </w:r>
      <w:r w:rsidR="002568B8">
        <w:t>.:</w:t>
      </w:r>
      <w:r w:rsidR="002568B8" w:rsidRPr="002568B8">
        <w:t xml:space="preserve"> </w:t>
      </w:r>
      <w:r w:rsidRPr="002568B8">
        <w:t>пер</w:t>
      </w:r>
      <w:r w:rsidR="002568B8" w:rsidRPr="002568B8">
        <w:t xml:space="preserve">. </w:t>
      </w:r>
      <w:r w:rsidRPr="002568B8">
        <w:t>с анг</w:t>
      </w:r>
      <w:r w:rsidR="002568B8" w:rsidRPr="002568B8">
        <w:t>. -</w:t>
      </w:r>
      <w:r w:rsidR="002568B8">
        <w:t xml:space="preserve"> </w:t>
      </w:r>
      <w:r w:rsidRPr="002568B8">
        <w:t>М</w:t>
      </w:r>
      <w:r w:rsidR="002568B8">
        <w:t>.:</w:t>
      </w:r>
      <w:r w:rsidR="002568B8" w:rsidRPr="002568B8">
        <w:t xml:space="preserve"> </w:t>
      </w:r>
      <w:r w:rsidRPr="002568B8">
        <w:t>Дата+, 1999</w:t>
      </w:r>
      <w:r w:rsidR="002568B8" w:rsidRPr="002568B8">
        <w:t>.</w:t>
      </w:r>
    </w:p>
    <w:p w:rsidR="002568B8" w:rsidRDefault="000C54F0" w:rsidP="00132C5C">
      <w:pPr>
        <w:pStyle w:val="a0"/>
      </w:pPr>
      <w:r w:rsidRPr="002568B8">
        <w:t>Жуков В</w:t>
      </w:r>
      <w:r w:rsidR="002568B8">
        <w:t xml:space="preserve">.Т., </w:t>
      </w:r>
      <w:r w:rsidRPr="002568B8">
        <w:t>Сербенюк С</w:t>
      </w:r>
      <w:r w:rsidR="002568B8">
        <w:t xml:space="preserve">.Н., </w:t>
      </w:r>
      <w:r w:rsidRPr="002568B8">
        <w:t>Тикунов В</w:t>
      </w:r>
      <w:r w:rsidR="002568B8">
        <w:t xml:space="preserve">.С. </w:t>
      </w:r>
      <w:r w:rsidRPr="002568B8">
        <w:t>Математико-картографическое моделирование в картографии</w:t>
      </w:r>
      <w:r w:rsidR="002568B8" w:rsidRPr="002568B8">
        <w:t xml:space="preserve">. </w:t>
      </w:r>
      <w:r w:rsidR="002568B8">
        <w:t>-</w:t>
      </w:r>
      <w:r w:rsidRPr="002568B8">
        <w:t xml:space="preserve"> М</w:t>
      </w:r>
      <w:r w:rsidR="002568B8">
        <w:t>.:</w:t>
      </w:r>
      <w:r w:rsidR="002568B8" w:rsidRPr="002568B8">
        <w:t xml:space="preserve"> </w:t>
      </w:r>
      <w:r w:rsidRPr="002568B8">
        <w:t>Мысль, 1980</w:t>
      </w:r>
      <w:r w:rsidR="002568B8" w:rsidRPr="002568B8">
        <w:t xml:space="preserve">. </w:t>
      </w:r>
      <w:r w:rsidR="002568B8">
        <w:t>-</w:t>
      </w:r>
      <w:r w:rsidRPr="002568B8">
        <w:t xml:space="preserve"> 218 с</w:t>
      </w:r>
      <w:r w:rsidR="002568B8" w:rsidRPr="002568B8">
        <w:t>.</w:t>
      </w:r>
    </w:p>
    <w:p w:rsidR="002568B8" w:rsidRDefault="00250ED9" w:rsidP="00132C5C">
      <w:pPr>
        <w:pStyle w:val="a0"/>
      </w:pPr>
      <w:r w:rsidRPr="002568B8">
        <w:t>Королев Ю</w:t>
      </w:r>
      <w:r w:rsidR="002568B8">
        <w:t xml:space="preserve">.А. </w:t>
      </w:r>
      <w:r w:rsidRPr="002568B8">
        <w:t>Общая геоинформатика</w:t>
      </w:r>
      <w:r w:rsidR="002568B8" w:rsidRPr="002568B8">
        <w:t>. -</w:t>
      </w:r>
      <w:r w:rsidR="002568B8">
        <w:t xml:space="preserve"> </w:t>
      </w:r>
      <w:r w:rsidRPr="002568B8">
        <w:t>М</w:t>
      </w:r>
      <w:r w:rsidR="002568B8">
        <w:t>.:</w:t>
      </w:r>
      <w:r w:rsidR="002568B8" w:rsidRPr="002568B8">
        <w:t xml:space="preserve"> </w:t>
      </w:r>
      <w:r w:rsidRPr="002568B8">
        <w:t>Дата+, 2001</w:t>
      </w:r>
      <w:r w:rsidR="002568B8" w:rsidRPr="002568B8">
        <w:t>.</w:t>
      </w:r>
    </w:p>
    <w:p w:rsidR="002568B8" w:rsidRDefault="0034383A" w:rsidP="00132C5C">
      <w:pPr>
        <w:pStyle w:val="a0"/>
        <w:rPr>
          <w:lang w:eastAsia="zh-CN"/>
        </w:rPr>
      </w:pPr>
      <w:r w:rsidRPr="002568B8">
        <w:rPr>
          <w:lang w:eastAsia="zh-CN"/>
        </w:rPr>
        <w:t xml:space="preserve">Основы </w:t>
      </w:r>
      <w:r w:rsidRPr="002568B8">
        <w:rPr>
          <w:lang w:val="en-US" w:eastAsia="zh-CN"/>
        </w:rPr>
        <w:t>ArcView</w:t>
      </w:r>
      <w:r w:rsidR="002568B8" w:rsidRPr="002568B8">
        <w:rPr>
          <w:lang w:eastAsia="zh-CN"/>
        </w:rPr>
        <w:t xml:space="preserve">. </w:t>
      </w:r>
      <w:r w:rsidR="002568B8">
        <w:rPr>
          <w:lang w:eastAsia="zh-CN"/>
        </w:rPr>
        <w:t>-</w:t>
      </w:r>
      <w:r w:rsidRPr="002568B8">
        <w:rPr>
          <w:lang w:eastAsia="zh-CN"/>
        </w:rPr>
        <w:t xml:space="preserve"> М</w:t>
      </w:r>
      <w:r w:rsidR="002568B8">
        <w:rPr>
          <w:lang w:eastAsia="zh-CN"/>
        </w:rPr>
        <w:t>.:</w:t>
      </w:r>
      <w:r w:rsidR="002568B8" w:rsidRPr="002568B8">
        <w:rPr>
          <w:lang w:eastAsia="zh-CN"/>
        </w:rPr>
        <w:t xml:space="preserve"> </w:t>
      </w:r>
      <w:r w:rsidRPr="002568B8">
        <w:rPr>
          <w:lang w:eastAsia="zh-CN"/>
        </w:rPr>
        <w:t>Дата+, 1996</w:t>
      </w:r>
      <w:r w:rsidR="002568B8" w:rsidRPr="002568B8">
        <w:rPr>
          <w:lang w:eastAsia="zh-CN"/>
        </w:rPr>
        <w:t>.</w:t>
      </w:r>
    </w:p>
    <w:p w:rsidR="002568B8" w:rsidRDefault="008008D7" w:rsidP="00132C5C">
      <w:pPr>
        <w:pStyle w:val="a0"/>
      </w:pPr>
      <w:r w:rsidRPr="002568B8">
        <w:t>Салищев К</w:t>
      </w:r>
      <w:r w:rsidR="002568B8">
        <w:t xml:space="preserve">.А. </w:t>
      </w:r>
      <w:r w:rsidRPr="002568B8">
        <w:t>Картоведение</w:t>
      </w:r>
      <w:r w:rsidR="002568B8" w:rsidRPr="002568B8">
        <w:t xml:space="preserve">. </w:t>
      </w:r>
      <w:r w:rsidR="002568B8">
        <w:t>-</w:t>
      </w:r>
      <w:r w:rsidRPr="002568B8">
        <w:t xml:space="preserve"> М</w:t>
      </w:r>
      <w:r w:rsidR="002568B8">
        <w:t>.:</w:t>
      </w:r>
      <w:r w:rsidR="002568B8" w:rsidRPr="002568B8">
        <w:t xml:space="preserve"> </w:t>
      </w:r>
      <w:r w:rsidRPr="002568B8">
        <w:t>Изд-во Московского университета, 1976</w:t>
      </w:r>
      <w:r w:rsidR="002568B8" w:rsidRPr="002568B8">
        <w:t xml:space="preserve">. </w:t>
      </w:r>
      <w:r w:rsidR="002568B8">
        <w:t>-</w:t>
      </w:r>
      <w:r w:rsidRPr="002568B8">
        <w:t xml:space="preserve"> 438 с</w:t>
      </w:r>
      <w:r w:rsidR="002568B8" w:rsidRPr="002568B8">
        <w:t>.</w:t>
      </w:r>
    </w:p>
    <w:p w:rsidR="002568B8" w:rsidRDefault="00250ED9" w:rsidP="00132C5C">
      <w:pPr>
        <w:pStyle w:val="a0"/>
      </w:pPr>
      <w:r w:rsidRPr="002568B8">
        <w:t>Сербенюк С</w:t>
      </w:r>
      <w:r w:rsidR="002568B8">
        <w:t xml:space="preserve">.Н. </w:t>
      </w:r>
      <w:r w:rsidRPr="002568B8">
        <w:t xml:space="preserve">Картография и геоинформатика </w:t>
      </w:r>
      <w:r w:rsidR="002568B8">
        <w:t>-</w:t>
      </w:r>
      <w:r w:rsidRPr="002568B8">
        <w:t xml:space="preserve"> их взаимодействие</w:t>
      </w:r>
      <w:r w:rsidR="002568B8" w:rsidRPr="002568B8">
        <w:t xml:space="preserve">. </w:t>
      </w:r>
      <w:r w:rsidR="002568B8">
        <w:t>-</w:t>
      </w:r>
      <w:r w:rsidRPr="002568B8">
        <w:t xml:space="preserve"> М</w:t>
      </w:r>
      <w:r w:rsidR="002568B8">
        <w:t>.:</w:t>
      </w:r>
      <w:r w:rsidR="002568B8" w:rsidRPr="002568B8">
        <w:t xml:space="preserve"> </w:t>
      </w:r>
      <w:r w:rsidRPr="002568B8">
        <w:t>МГУ, 1990</w:t>
      </w:r>
      <w:r w:rsidR="002568B8" w:rsidRPr="002568B8">
        <w:t>.</w:t>
      </w:r>
    </w:p>
    <w:p w:rsidR="002568B8" w:rsidRDefault="002B57B7" w:rsidP="00132C5C">
      <w:pPr>
        <w:pStyle w:val="a0"/>
      </w:pPr>
      <w:r w:rsidRPr="002568B8">
        <w:t>Соловьев Ю</w:t>
      </w:r>
      <w:r w:rsidR="002568B8">
        <w:t xml:space="preserve">.А. </w:t>
      </w:r>
      <w:r w:rsidRPr="002568B8">
        <w:t>Системы спутниковой навигации</w:t>
      </w:r>
      <w:r w:rsidR="002568B8" w:rsidRPr="002568B8">
        <w:t xml:space="preserve">. </w:t>
      </w:r>
      <w:r w:rsidR="002568B8">
        <w:t>-</w:t>
      </w:r>
      <w:r w:rsidRPr="002568B8">
        <w:t xml:space="preserve"> М</w:t>
      </w:r>
      <w:r w:rsidR="002568B8">
        <w:t>.:</w:t>
      </w:r>
      <w:r w:rsidR="002568B8" w:rsidRPr="002568B8">
        <w:t xml:space="preserve"> </w:t>
      </w:r>
      <w:r w:rsidRPr="002568B8">
        <w:t>Эко-Тренд, 2000</w:t>
      </w:r>
      <w:r w:rsidR="002568B8" w:rsidRPr="002568B8">
        <w:t xml:space="preserve">. </w:t>
      </w:r>
      <w:r w:rsidR="002568B8">
        <w:t>-</w:t>
      </w:r>
      <w:r w:rsidRPr="002568B8">
        <w:t xml:space="preserve"> 268 с</w:t>
      </w:r>
      <w:r w:rsidR="002568B8" w:rsidRPr="002568B8">
        <w:t>.</w:t>
      </w:r>
    </w:p>
    <w:p w:rsidR="002B57B7" w:rsidRPr="002568B8" w:rsidRDefault="002B57B7" w:rsidP="002568B8">
      <w:bookmarkStart w:id="11" w:name="_GoBack"/>
      <w:bookmarkEnd w:id="11"/>
    </w:p>
    <w:sectPr w:rsidR="002B57B7" w:rsidRPr="002568B8" w:rsidSect="002568B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9D0" w:rsidRDefault="005C09D0">
      <w:r>
        <w:separator/>
      </w:r>
    </w:p>
  </w:endnote>
  <w:endnote w:type="continuationSeparator" w:id="0">
    <w:p w:rsidR="005C09D0" w:rsidRDefault="005C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B8" w:rsidRDefault="002568B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B8" w:rsidRDefault="002568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9D0" w:rsidRDefault="005C09D0">
      <w:r>
        <w:separator/>
      </w:r>
    </w:p>
  </w:footnote>
  <w:footnote w:type="continuationSeparator" w:id="0">
    <w:p w:rsidR="005C09D0" w:rsidRDefault="005C0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B8" w:rsidRDefault="00DC4915" w:rsidP="00CF3D3A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2568B8" w:rsidRDefault="002568B8" w:rsidP="001C6FC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B8" w:rsidRDefault="002568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A41413"/>
    <w:multiLevelType w:val="hybridMultilevel"/>
    <w:tmpl w:val="8536F0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74DA4"/>
    <w:multiLevelType w:val="hybridMultilevel"/>
    <w:tmpl w:val="86EC8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259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03B3B8F"/>
    <w:multiLevelType w:val="hybridMultilevel"/>
    <w:tmpl w:val="56044AF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6E167E18"/>
    <w:multiLevelType w:val="hybridMultilevel"/>
    <w:tmpl w:val="5B5A18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72DF2852"/>
    <w:multiLevelType w:val="hybridMultilevel"/>
    <w:tmpl w:val="17789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ED9"/>
    <w:rsid w:val="0000384F"/>
    <w:rsid w:val="000209A5"/>
    <w:rsid w:val="000362A1"/>
    <w:rsid w:val="000623EF"/>
    <w:rsid w:val="00080619"/>
    <w:rsid w:val="00091A07"/>
    <w:rsid w:val="000A28CE"/>
    <w:rsid w:val="000C54F0"/>
    <w:rsid w:val="000C5EFC"/>
    <w:rsid w:val="000E05B4"/>
    <w:rsid w:val="000E3092"/>
    <w:rsid w:val="000F3744"/>
    <w:rsid w:val="00101C6D"/>
    <w:rsid w:val="00131BF9"/>
    <w:rsid w:val="00132C5C"/>
    <w:rsid w:val="00147B62"/>
    <w:rsid w:val="00154CEA"/>
    <w:rsid w:val="0015628D"/>
    <w:rsid w:val="00186AB2"/>
    <w:rsid w:val="00197DA1"/>
    <w:rsid w:val="001C6FCC"/>
    <w:rsid w:val="001E4837"/>
    <w:rsid w:val="0023455D"/>
    <w:rsid w:val="00250ED9"/>
    <w:rsid w:val="002568B8"/>
    <w:rsid w:val="0029400A"/>
    <w:rsid w:val="002A06A6"/>
    <w:rsid w:val="002A3603"/>
    <w:rsid w:val="002B57B7"/>
    <w:rsid w:val="002B7013"/>
    <w:rsid w:val="002C67F8"/>
    <w:rsid w:val="002E3103"/>
    <w:rsid w:val="0034383A"/>
    <w:rsid w:val="00360590"/>
    <w:rsid w:val="003635CB"/>
    <w:rsid w:val="00385D2B"/>
    <w:rsid w:val="003B1168"/>
    <w:rsid w:val="003F0D49"/>
    <w:rsid w:val="00404D2F"/>
    <w:rsid w:val="004163BD"/>
    <w:rsid w:val="00437FC3"/>
    <w:rsid w:val="004D3129"/>
    <w:rsid w:val="00537E42"/>
    <w:rsid w:val="0055267A"/>
    <w:rsid w:val="00555151"/>
    <w:rsid w:val="00577CD9"/>
    <w:rsid w:val="005820C5"/>
    <w:rsid w:val="005B3796"/>
    <w:rsid w:val="005B4A15"/>
    <w:rsid w:val="005C09D0"/>
    <w:rsid w:val="005C5EED"/>
    <w:rsid w:val="005E6D16"/>
    <w:rsid w:val="005F5C47"/>
    <w:rsid w:val="00626367"/>
    <w:rsid w:val="00641B71"/>
    <w:rsid w:val="00641C49"/>
    <w:rsid w:val="007154AA"/>
    <w:rsid w:val="007622FE"/>
    <w:rsid w:val="00783A99"/>
    <w:rsid w:val="007F247D"/>
    <w:rsid w:val="007F7532"/>
    <w:rsid w:val="008008D7"/>
    <w:rsid w:val="0081385E"/>
    <w:rsid w:val="0085602C"/>
    <w:rsid w:val="00876EEF"/>
    <w:rsid w:val="00883041"/>
    <w:rsid w:val="00883103"/>
    <w:rsid w:val="008B5F4D"/>
    <w:rsid w:val="008D41EA"/>
    <w:rsid w:val="008F1C66"/>
    <w:rsid w:val="00964FFC"/>
    <w:rsid w:val="009944A4"/>
    <w:rsid w:val="009B5A7A"/>
    <w:rsid w:val="00A34AA3"/>
    <w:rsid w:val="00A72C87"/>
    <w:rsid w:val="00A86185"/>
    <w:rsid w:val="00AA7AC5"/>
    <w:rsid w:val="00B02A81"/>
    <w:rsid w:val="00B6008E"/>
    <w:rsid w:val="00B72D9B"/>
    <w:rsid w:val="00B81B9D"/>
    <w:rsid w:val="00B9555C"/>
    <w:rsid w:val="00BC59A6"/>
    <w:rsid w:val="00C44CC7"/>
    <w:rsid w:val="00C9759D"/>
    <w:rsid w:val="00CC0E31"/>
    <w:rsid w:val="00CE5E9A"/>
    <w:rsid w:val="00CF3D3A"/>
    <w:rsid w:val="00D86195"/>
    <w:rsid w:val="00D9744E"/>
    <w:rsid w:val="00DC15F0"/>
    <w:rsid w:val="00DC4915"/>
    <w:rsid w:val="00DD552A"/>
    <w:rsid w:val="00DF5862"/>
    <w:rsid w:val="00DF7672"/>
    <w:rsid w:val="00E51FBC"/>
    <w:rsid w:val="00E63813"/>
    <w:rsid w:val="00E72ABC"/>
    <w:rsid w:val="00E828B9"/>
    <w:rsid w:val="00EA7F3F"/>
    <w:rsid w:val="00EC09A0"/>
    <w:rsid w:val="00F30ED4"/>
    <w:rsid w:val="00F61549"/>
    <w:rsid w:val="00F823B5"/>
    <w:rsid w:val="00FD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3CBE7B0-538C-4096-84FB-C8BF1D25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568B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568B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568B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568B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568B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568B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568B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568B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568B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2568B8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6"/>
    <w:link w:val="a9"/>
    <w:uiPriority w:val="99"/>
    <w:rsid w:val="002568B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2568B8"/>
    <w:rPr>
      <w:vertAlign w:val="superscript"/>
    </w:rPr>
  </w:style>
  <w:style w:type="character" w:styleId="ab">
    <w:name w:val="page number"/>
    <w:uiPriority w:val="99"/>
    <w:rsid w:val="002568B8"/>
  </w:style>
  <w:style w:type="paragraph" w:styleId="ac">
    <w:name w:val="footer"/>
    <w:basedOn w:val="a2"/>
    <w:link w:val="ad"/>
    <w:uiPriority w:val="99"/>
    <w:semiHidden/>
    <w:rsid w:val="002568B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2568B8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2568B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выделение"/>
    <w:uiPriority w:val="99"/>
    <w:rsid w:val="002568B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2568B8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2568B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2568B8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2568B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2568B8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2568B8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2568B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568B8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2568B8"/>
    <w:rPr>
      <w:sz w:val="28"/>
      <w:szCs w:val="28"/>
    </w:rPr>
  </w:style>
  <w:style w:type="paragraph" w:styleId="af6">
    <w:name w:val="Normal (Web)"/>
    <w:basedOn w:val="a2"/>
    <w:uiPriority w:val="99"/>
    <w:rsid w:val="002568B8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2568B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568B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568B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568B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568B8"/>
    <w:pPr>
      <w:ind w:left="958"/>
    </w:pPr>
  </w:style>
  <w:style w:type="paragraph" w:styleId="23">
    <w:name w:val="Body Text Indent 2"/>
    <w:basedOn w:val="a2"/>
    <w:link w:val="24"/>
    <w:uiPriority w:val="99"/>
    <w:rsid w:val="002568B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568B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2568B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568B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568B8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568B8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568B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568B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568B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568B8"/>
    <w:rPr>
      <w:i/>
      <w:iCs/>
    </w:rPr>
  </w:style>
  <w:style w:type="paragraph" w:customStyle="1" w:styleId="af9">
    <w:name w:val="ТАБЛИЦА"/>
    <w:next w:val="a2"/>
    <w:autoRedefine/>
    <w:uiPriority w:val="99"/>
    <w:rsid w:val="002568B8"/>
    <w:pPr>
      <w:spacing w:line="360" w:lineRule="auto"/>
    </w:pPr>
    <w:rPr>
      <w:color w:val="000000"/>
      <w:sz w:val="18"/>
      <w:szCs w:val="18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2568B8"/>
    <w:rPr>
      <w:sz w:val="20"/>
      <w:szCs w:val="20"/>
    </w:rPr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2568B8"/>
    <w:rPr>
      <w:sz w:val="20"/>
      <w:szCs w:val="20"/>
    </w:rPr>
  </w:style>
  <w:style w:type="table" w:customStyle="1" w:styleId="14">
    <w:name w:val="Стиль таблицы1"/>
    <w:basedOn w:val="a4"/>
    <w:uiPriority w:val="99"/>
    <w:rsid w:val="002568B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2568B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568B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2568B8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2568B8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2568B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0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8006</Words>
  <Characters>45640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ОТКРЫТЫЙ ТЕХНИЧЕСКИЙ УНИВЕРСИТЕТ ПУТЕЙ СООБЩЕНИЯ</vt:lpstr>
    </vt:vector>
  </TitlesOfParts>
  <Company/>
  <LinksUpToDate>false</LinksUpToDate>
  <CharactersWithSpaces>53539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ОТКРЫТЫЙ ТЕХНИЧЕСКИЙ УНИВЕРСИТЕТ ПУТЕЙ СООБЩЕНИЯ</dc:title>
  <dc:subject/>
  <dc:creator>11</dc:creator>
  <cp:keywords/>
  <dc:description/>
  <cp:lastModifiedBy>admin</cp:lastModifiedBy>
  <cp:revision>2</cp:revision>
  <dcterms:created xsi:type="dcterms:W3CDTF">2014-03-14T02:00:00Z</dcterms:created>
  <dcterms:modified xsi:type="dcterms:W3CDTF">2014-03-14T02:00:00Z</dcterms:modified>
</cp:coreProperties>
</file>