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32" w:rsidRDefault="00FE5E1F" w:rsidP="00FE5E1F">
      <w:pPr>
        <w:pStyle w:val="2"/>
      </w:pPr>
      <w:r w:rsidRPr="00CF5C83">
        <w:t>Оглавление</w:t>
      </w:r>
    </w:p>
    <w:p w:rsidR="00FE5E1F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ВВЕДЕНИЕ</w:t>
      </w:r>
      <w:r>
        <w:rPr>
          <w:noProof/>
          <w:webHidden/>
        </w:rPr>
        <w:tab/>
        <w:t>3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1. ТРАНСМИССИЯ АВТОМОБИЛЯ ИЖ - 21251</w:t>
      </w:r>
      <w:r>
        <w:rPr>
          <w:noProof/>
          <w:webHidden/>
        </w:rPr>
        <w:tab/>
        <w:t>4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1.1. Краткая техническая характеристика автомобиля, назначение, устройство и работа трансмиссии</w:t>
      </w:r>
      <w:r>
        <w:rPr>
          <w:noProof/>
          <w:webHidden/>
        </w:rPr>
        <w:tab/>
        <w:t>4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1.2. Сцепление</w:t>
      </w:r>
      <w:r>
        <w:rPr>
          <w:noProof/>
          <w:webHidden/>
        </w:rPr>
        <w:tab/>
        <w:t>4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1.3. Коробка передач</w:t>
      </w:r>
      <w:r>
        <w:rPr>
          <w:noProof/>
          <w:webHidden/>
        </w:rPr>
        <w:tab/>
        <w:t>6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1.4. Карданная передача</w:t>
      </w:r>
      <w:r>
        <w:rPr>
          <w:noProof/>
          <w:webHidden/>
        </w:rPr>
        <w:tab/>
        <w:t>8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1.5. Ведущий мост</w:t>
      </w:r>
      <w:r>
        <w:rPr>
          <w:noProof/>
          <w:webHidden/>
        </w:rPr>
        <w:tab/>
        <w:t>10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2. РАСЁТ ТЯГОВО – СКОРОСТНЫХ ПОКАЗАТЕЛЕЙ      ТРАНСМИССИИ</w:t>
      </w:r>
      <w:r>
        <w:rPr>
          <w:noProof/>
          <w:webHidden/>
        </w:rPr>
        <w:tab/>
        <w:t>14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3. ХОДОВАЯ ЧАСТЬ АВТОМОБИЛЯ ИЖ – 21251</w:t>
      </w:r>
      <w:r>
        <w:rPr>
          <w:noProof/>
          <w:webHidden/>
        </w:rPr>
        <w:tab/>
        <w:t>20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3.1. Кузов автомобиля</w:t>
      </w:r>
      <w:r>
        <w:rPr>
          <w:noProof/>
          <w:webHidden/>
        </w:rPr>
        <w:tab/>
        <w:t>20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3.2. Передняя подвеска</w:t>
      </w:r>
      <w:r>
        <w:rPr>
          <w:noProof/>
          <w:webHidden/>
        </w:rPr>
        <w:tab/>
        <w:t>20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3.3. Задняя подвеска</w:t>
      </w:r>
      <w:r>
        <w:rPr>
          <w:noProof/>
          <w:webHidden/>
        </w:rPr>
        <w:tab/>
        <w:t>22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3.4. Шины, колёса и ступицы</w:t>
      </w:r>
      <w:r>
        <w:rPr>
          <w:noProof/>
          <w:webHidden/>
        </w:rPr>
        <w:tab/>
        <w:t>23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ЗАКЛЮЧЕНИЕ</w:t>
      </w:r>
      <w:r>
        <w:rPr>
          <w:noProof/>
          <w:webHidden/>
        </w:rPr>
        <w:tab/>
        <w:t>26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ИСТОЧНИКИ</w:t>
      </w:r>
      <w:r>
        <w:rPr>
          <w:noProof/>
          <w:webHidden/>
        </w:rPr>
        <w:tab/>
        <w:t>27</w:t>
      </w:r>
    </w:p>
    <w:p w:rsidR="00FE5E1F" w:rsidRDefault="00FE5E1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3642B">
        <w:rPr>
          <w:rStyle w:val="ae"/>
          <w:noProof/>
        </w:rPr>
        <w:t>ПРИЛОЖЕНИЯ</w:t>
      </w:r>
      <w:r>
        <w:rPr>
          <w:noProof/>
          <w:webHidden/>
        </w:rPr>
        <w:tab/>
        <w:t>28</w:t>
      </w:r>
    </w:p>
    <w:p w:rsidR="005C0D32" w:rsidRPr="00CF5C83" w:rsidRDefault="005C0D32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5C0D32" w:rsidP="0088119C">
      <w:pPr>
        <w:pStyle w:val="2"/>
      </w:pPr>
      <w:r w:rsidRPr="00CF5C83">
        <w:br w:type="page"/>
      </w:r>
      <w:bookmarkStart w:id="0" w:name="_Toc226657291"/>
      <w:r w:rsidR="00F0332E" w:rsidRPr="00CF5C83">
        <w:t>ВВЕДЕНИЕ</w:t>
      </w:r>
      <w:bookmarkEnd w:id="0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F0332E" w:rsidRPr="00CF5C83" w:rsidRDefault="00F0332E" w:rsidP="00CF5C83">
      <w:pPr>
        <w:widowControl w:val="0"/>
        <w:autoSpaceDE w:val="0"/>
        <w:autoSpaceDN w:val="0"/>
        <w:adjustRightInd w:val="0"/>
        <w:ind w:firstLine="709"/>
      </w:pPr>
      <w:r w:rsidRPr="00CF5C83">
        <w:t>Автомобильный транспорт имеет большое значение в общей транспорт</w:t>
      </w:r>
      <w:r w:rsidR="002F286E" w:rsidRPr="00CF5C83">
        <w:t>ной системе РФ</w:t>
      </w:r>
      <w:r w:rsidRPr="00CF5C83">
        <w:t>, не его долю приходится свыше 2\3 всех грузовых перевозок в народном хозяйстве</w:t>
      </w:r>
      <w:r w:rsidR="00CF5C83" w:rsidRPr="00CF5C83">
        <w:t xml:space="preserve">. </w:t>
      </w:r>
    </w:p>
    <w:p w:rsidR="00F0332E" w:rsidRPr="00CF5C83" w:rsidRDefault="00F0332E" w:rsidP="00CF5C83">
      <w:pPr>
        <w:widowControl w:val="0"/>
        <w:autoSpaceDE w:val="0"/>
        <w:autoSpaceDN w:val="0"/>
        <w:adjustRightInd w:val="0"/>
        <w:ind w:firstLine="709"/>
      </w:pPr>
      <w:r w:rsidRPr="00CF5C83">
        <w:t>Основными направлениями экономического и социального развития страны, предусматривается освоение и расширение производства грузовых и специализированных автомобилей и автобусов, в первую очередь дизельных, увеличение выпуска малотоннажных грузовых автомобилей и электромобилей для внутригородских перевозок, значительное увеличение производства прицепов и полуприцепов для обеспечения перевозок автопоездами</w:t>
      </w:r>
      <w:r w:rsidR="00CF5C83" w:rsidRPr="00CF5C83">
        <w:t xml:space="preserve">. </w:t>
      </w:r>
      <w:r w:rsidRPr="00CF5C83">
        <w:t>В последнее время запланировано увеличение грузооборота автомобильного транспорта общего пользования в 1,3…1,4 раза, а пассажирооборота автобусов – на 16…18%</w:t>
      </w:r>
    </w:p>
    <w:p w:rsidR="00F0332E" w:rsidRPr="00CF5C83" w:rsidRDefault="00F0332E" w:rsidP="00CF5C83">
      <w:pPr>
        <w:widowControl w:val="0"/>
        <w:autoSpaceDE w:val="0"/>
        <w:autoSpaceDN w:val="0"/>
        <w:adjustRightInd w:val="0"/>
        <w:ind w:firstLine="709"/>
      </w:pPr>
      <w:r w:rsidRPr="00CF5C83">
        <w:t>Транспорт важнейший элемент инфраструктуры, под который понимают отрасли народного хозяйства, создающие общие его функционирования</w:t>
      </w:r>
      <w:r w:rsidR="00CF5C83" w:rsidRPr="00CF5C83">
        <w:t xml:space="preserve">. </w:t>
      </w:r>
      <w:r w:rsidRPr="00CF5C83">
        <w:t xml:space="preserve">Транспорт оказывает активное влияние на процесс расширенного воспроизводства, величину запасов, сырья, топлива и промышленной продукции, производственную мощность складов, </w:t>
      </w:r>
      <w:r w:rsidR="00CF5C83" w:rsidRPr="00CF5C83">
        <w:t xml:space="preserve">т.е. </w:t>
      </w:r>
      <w:r w:rsidRPr="00CF5C83">
        <w:t>на эффективность функционирования различных отраслей народного хозяйства</w:t>
      </w:r>
      <w:r w:rsidR="00CF5C83" w:rsidRPr="00CF5C83">
        <w:t xml:space="preserve">. </w:t>
      </w:r>
    </w:p>
    <w:p w:rsidR="00F0332E" w:rsidRPr="00CF5C83" w:rsidRDefault="00F0332E" w:rsidP="00CF5C83">
      <w:pPr>
        <w:widowControl w:val="0"/>
        <w:autoSpaceDE w:val="0"/>
        <w:autoSpaceDN w:val="0"/>
        <w:adjustRightInd w:val="0"/>
        <w:ind w:firstLine="709"/>
      </w:pPr>
      <w:r w:rsidRPr="00CF5C83">
        <w:t>В связи с этим становятся более востребованными инженеры – механики автотранспортной специальности, которые в соответствии с квалификационной характеристикой должны знать устройство автотранспортных средств и тенденции развития конструкции автомобиля в целом и основных узлов и агрегатов</w:t>
      </w:r>
      <w:r w:rsidR="00CF5C83" w:rsidRPr="00CF5C83">
        <w:t xml:space="preserve">. </w:t>
      </w:r>
    </w:p>
    <w:p w:rsidR="00F0332E" w:rsidRPr="00CF5C83" w:rsidRDefault="00F0332E" w:rsidP="00CF5C83">
      <w:pPr>
        <w:widowControl w:val="0"/>
        <w:autoSpaceDE w:val="0"/>
        <w:autoSpaceDN w:val="0"/>
        <w:adjustRightInd w:val="0"/>
        <w:ind w:firstLine="709"/>
      </w:pPr>
      <w:r w:rsidRPr="00CF5C83">
        <w:t>Целью данной работы является закрепление знаний и навыков, приобретённых на лекциях, лабораторных занятиях и при самостоятельной работе</w:t>
      </w:r>
      <w:r w:rsidR="00CF5C83" w:rsidRPr="00CF5C83">
        <w:t xml:space="preserve">; </w:t>
      </w:r>
      <w:r w:rsidRPr="00CF5C83">
        <w:t>познание автомобиля как сложной технической системы</w:t>
      </w:r>
      <w:r w:rsidR="00CF5C83" w:rsidRPr="00CF5C83">
        <w:t xml:space="preserve">. </w:t>
      </w:r>
    </w:p>
    <w:p w:rsidR="00F0332E" w:rsidRPr="00CF5C83" w:rsidRDefault="00F0332E" w:rsidP="0088119C">
      <w:pPr>
        <w:pStyle w:val="2"/>
      </w:pPr>
      <w:r w:rsidRPr="00CF5C83">
        <w:br w:type="page"/>
      </w:r>
      <w:bookmarkStart w:id="1" w:name="_Toc226657292"/>
      <w:r w:rsidRPr="00CF5C83">
        <w:t>1</w:t>
      </w:r>
      <w:r w:rsidR="00CF5C83" w:rsidRPr="00CF5C83">
        <w:t xml:space="preserve">. </w:t>
      </w:r>
      <w:r w:rsidRPr="00CF5C83">
        <w:t xml:space="preserve">ТРАНСМИССИЯ АВТОМОБИЛЯ </w:t>
      </w:r>
      <w:r w:rsidR="009C2826" w:rsidRPr="00CF5C83">
        <w:t>ИЖ</w:t>
      </w:r>
      <w:r w:rsidR="00CF5C83" w:rsidRPr="00CF5C83">
        <w:t xml:space="preserve"> - </w:t>
      </w:r>
      <w:r w:rsidR="009C2826" w:rsidRPr="00CF5C83">
        <w:t>21251</w:t>
      </w:r>
      <w:bookmarkEnd w:id="1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2A545D" w:rsidP="0088119C">
      <w:pPr>
        <w:pStyle w:val="2"/>
      </w:pPr>
      <w:bookmarkStart w:id="2" w:name="_Toc226657293"/>
      <w:r>
        <w:t>1.1</w:t>
      </w:r>
      <w:r w:rsidR="00CF5C83">
        <w:t xml:space="preserve"> </w:t>
      </w:r>
      <w:r w:rsidR="00560D9D" w:rsidRPr="00CF5C83">
        <w:t>Краткая техниче</w:t>
      </w:r>
      <w:r w:rsidR="009C2826" w:rsidRPr="00CF5C83">
        <w:t>ская характеристика автомобиля,</w:t>
      </w:r>
      <w:r w:rsidR="0088119C">
        <w:t xml:space="preserve"> </w:t>
      </w:r>
      <w:r w:rsidR="00560D9D" w:rsidRPr="00CF5C83">
        <w:t>назначение, устройство и работа трансмиссии</w:t>
      </w:r>
      <w:bookmarkEnd w:id="2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5B5D25" w:rsidRPr="00CF5C83" w:rsidRDefault="002732BD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Автомобиль ИЖ – 21251 – легковой автомобиль с кузовом типа </w:t>
      </w:r>
      <w:r w:rsidR="00CF5C83" w:rsidRPr="00CF5C83">
        <w:t>"</w:t>
      </w:r>
      <w:r w:rsidRPr="00CF5C83">
        <w:t>комби</w:t>
      </w:r>
      <w:r w:rsidR="00CF5C83" w:rsidRPr="00CF5C83">
        <w:t>"</w:t>
      </w:r>
      <w:r w:rsidRPr="00CF5C83">
        <w:t>, число мест, включая место водителя – 5</w:t>
      </w:r>
      <w:r w:rsidR="00CF5C83" w:rsidRPr="00CF5C83">
        <w:t xml:space="preserve">. </w:t>
      </w:r>
      <w:r w:rsidRPr="00CF5C83">
        <w:t>Масса снаряжённого автомобиля</w:t>
      </w:r>
      <w:r w:rsidR="00CF5C83" w:rsidRPr="00CF5C83">
        <w:t xml:space="preserve"> - </w:t>
      </w:r>
      <w:r w:rsidRPr="00CF5C83">
        <w:t>1040 кг, полная масса автомобиля – 1440 кг, грузоподъёмность – 400 кг</w:t>
      </w:r>
      <w:r w:rsidR="00CF5C83" w:rsidRPr="00CF5C83">
        <w:t xml:space="preserve">. </w:t>
      </w:r>
      <w:r w:rsidRPr="00CF5C83">
        <w:t>Максимальная скорость движения на высшей передаче составляет 140 км/ч</w:t>
      </w:r>
      <w:r w:rsidR="00CF5C83" w:rsidRPr="00CF5C83">
        <w:t xml:space="preserve">. </w:t>
      </w:r>
    </w:p>
    <w:p w:rsidR="002732BD" w:rsidRPr="00CF5C83" w:rsidRDefault="002732BD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автомобиль установлен двигатель 412 Э, с рабочим объёмом 1,58 л</w:t>
      </w:r>
      <w:r w:rsidR="00CF5C83" w:rsidRPr="00CF5C83">
        <w:t xml:space="preserve">. </w:t>
      </w:r>
      <w:r w:rsidRPr="00CF5C83">
        <w:t>Это четырёхтактный, четырёхцилиндровый, карбюраторный двигатель, с рядным расположением цилиндров</w:t>
      </w:r>
      <w:r w:rsidR="00CF5C83" w:rsidRPr="00CF5C83">
        <w:t xml:space="preserve">. </w:t>
      </w:r>
      <w:r w:rsidR="00900DB2" w:rsidRPr="00CF5C83">
        <w:t>Номинальная мощность двигателя при частоте вращения 5800 об/мин составляет 75 л</w:t>
      </w:r>
      <w:r w:rsidR="00CF5C83" w:rsidRPr="00CF5C83">
        <w:t xml:space="preserve">. </w:t>
      </w:r>
      <w:r w:rsidR="00900DB2" w:rsidRPr="00CF5C83">
        <w:t>с</w:t>
      </w:r>
      <w:r w:rsidR="00CF5C83" w:rsidRPr="00CF5C83">
        <w:t xml:space="preserve">. </w:t>
      </w:r>
      <w:r w:rsidR="00900DB2" w:rsidRPr="00CF5C83">
        <w:t>или 55,2 кВт</w:t>
      </w:r>
      <w:r w:rsidR="00CF5C83" w:rsidRPr="00CF5C83">
        <w:t xml:space="preserve">. </w:t>
      </w:r>
      <w:r w:rsidR="00900DB2" w:rsidRPr="00CF5C83">
        <w:t xml:space="preserve">Максимальный крутящий момент составляет </w:t>
      </w:r>
      <w:r w:rsidR="001E3659" w:rsidRPr="00CF5C83">
        <w:t>114,2</w:t>
      </w:r>
      <w:r w:rsidR="00900DB2" w:rsidRPr="00CF5C83">
        <w:t xml:space="preserve"> Н·м при частоте вращения 3</w:t>
      </w:r>
      <w:r w:rsidR="001E3659" w:rsidRPr="00CF5C83">
        <w:t>0</w:t>
      </w:r>
      <w:r w:rsidR="00900DB2" w:rsidRPr="00CF5C83">
        <w:t>00 об/мин</w:t>
      </w:r>
      <w:r w:rsidR="00CF5C83" w:rsidRPr="00CF5C83">
        <w:t xml:space="preserve">. </w:t>
      </w:r>
    </w:p>
    <w:p w:rsidR="005D6363" w:rsidRPr="00CF5C83" w:rsidRDefault="005D6363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Трансмиссия автомобиля </w:t>
      </w:r>
      <w:r w:rsidR="007A450A" w:rsidRPr="00CF5C83">
        <w:t>представляет собой совокупность механизмов, передающих вращающий момент от коленчатого вала двигателя к ведущим колёсам и изменяющих вращающий момент и частоту вращения ведущих колёс по значению и направлению</w:t>
      </w:r>
      <w:r w:rsidR="00CF5C83" w:rsidRPr="00CF5C83">
        <w:t xml:space="preserve">. </w:t>
      </w:r>
      <w:r w:rsidRPr="00CF5C83">
        <w:t xml:space="preserve">Трансмиссия автомобилей </w:t>
      </w:r>
      <w:r w:rsidR="00691164" w:rsidRPr="00CF5C83">
        <w:t xml:space="preserve">ИЖ – 21251 </w:t>
      </w:r>
      <w:r w:rsidRPr="00CF5C83">
        <w:t>состоит из следующих элементов</w:t>
      </w:r>
      <w:r w:rsidR="00CF5C83" w:rsidRPr="00CF5C83">
        <w:t xml:space="preserve">: </w:t>
      </w:r>
    </w:p>
    <w:p w:rsidR="005D6363" w:rsidRPr="00CF5C83" w:rsidRDefault="005D6363" w:rsidP="00CF5C83">
      <w:pPr>
        <w:widowControl w:val="0"/>
        <w:autoSpaceDE w:val="0"/>
        <w:autoSpaceDN w:val="0"/>
        <w:adjustRightInd w:val="0"/>
        <w:ind w:firstLine="709"/>
      </w:pPr>
      <w:r w:rsidRPr="00CF5C83">
        <w:t>сцепление</w:t>
      </w:r>
      <w:r w:rsidR="00CF5C83" w:rsidRPr="00CF5C83">
        <w:t xml:space="preserve">; </w:t>
      </w:r>
    </w:p>
    <w:p w:rsidR="005D6363" w:rsidRPr="00CF5C83" w:rsidRDefault="005D6363" w:rsidP="00CF5C83">
      <w:pPr>
        <w:widowControl w:val="0"/>
        <w:autoSpaceDE w:val="0"/>
        <w:autoSpaceDN w:val="0"/>
        <w:adjustRightInd w:val="0"/>
        <w:ind w:firstLine="709"/>
      </w:pPr>
      <w:r w:rsidRPr="00CF5C83">
        <w:t>коробка передач</w:t>
      </w:r>
      <w:r w:rsidR="00CF5C83" w:rsidRPr="00CF5C83">
        <w:t xml:space="preserve">; </w:t>
      </w:r>
    </w:p>
    <w:p w:rsidR="005D6363" w:rsidRPr="00CF5C83" w:rsidRDefault="005D6363" w:rsidP="00CF5C83">
      <w:pPr>
        <w:widowControl w:val="0"/>
        <w:autoSpaceDE w:val="0"/>
        <w:autoSpaceDN w:val="0"/>
        <w:adjustRightInd w:val="0"/>
        <w:ind w:firstLine="709"/>
      </w:pPr>
      <w:r w:rsidRPr="00CF5C83">
        <w:t>карданная передача</w:t>
      </w:r>
      <w:r w:rsidR="00CF5C83" w:rsidRPr="00CF5C83">
        <w:t xml:space="preserve">; </w:t>
      </w:r>
    </w:p>
    <w:p w:rsidR="00CF5C83" w:rsidRPr="00CF5C83" w:rsidRDefault="00217D1B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ведущий </w:t>
      </w:r>
      <w:r w:rsidR="00B654C2" w:rsidRPr="00CF5C83">
        <w:t>мост</w:t>
      </w:r>
      <w:r w:rsidR="00CF5C83" w:rsidRPr="00CF5C83">
        <w:t xml:space="preserve">. </w:t>
      </w:r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2A545D" w:rsidP="0088119C">
      <w:pPr>
        <w:pStyle w:val="2"/>
      </w:pPr>
      <w:bookmarkStart w:id="3" w:name="_Toc226657294"/>
      <w:r>
        <w:t>1.2</w:t>
      </w:r>
      <w:r w:rsidR="00CF5C83">
        <w:t xml:space="preserve"> </w:t>
      </w:r>
      <w:r w:rsidR="005D6363" w:rsidRPr="00CF5C83">
        <w:t>Сцепление</w:t>
      </w:r>
      <w:bookmarkEnd w:id="3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4866A0" w:rsidRPr="00CF5C83" w:rsidRDefault="004866A0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Сцепление </w:t>
      </w:r>
      <w:r w:rsidR="007A450A" w:rsidRPr="00CF5C83">
        <w:t>необходимо для кратковременного отъединения вала двигателя от коробки перемены передач при переключении передач и для плавного их соединения при трогании</w:t>
      </w:r>
      <w:r w:rsidR="00CF5C83" w:rsidRPr="00CF5C83">
        <w:t xml:space="preserve">. </w:t>
      </w:r>
    </w:p>
    <w:p w:rsidR="00691164" w:rsidRPr="00CF5C83" w:rsidRDefault="00691164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автомобилях ИЖ – 21251 установлено сухое однодисковое сцепление с центральной нажимной пружиной и гасителем крутильных колебаний (демпфером</w:t>
      </w:r>
      <w:r w:rsidR="00CF5C83" w:rsidRPr="00CF5C83">
        <w:t>),</w:t>
      </w:r>
      <w:r w:rsidRPr="00CF5C83">
        <w:t xml:space="preserve"> смонтированном на ведомом диске, и гидравлическим приводом выключения сцепления</w:t>
      </w:r>
      <w:r w:rsidR="00CF5C83" w:rsidRPr="00CF5C83">
        <w:t xml:space="preserve">. </w:t>
      </w:r>
    </w:p>
    <w:p w:rsidR="00691164" w:rsidRPr="00CF5C83" w:rsidRDefault="00691164" w:rsidP="00CF5C83">
      <w:pPr>
        <w:widowControl w:val="0"/>
        <w:autoSpaceDE w:val="0"/>
        <w:autoSpaceDN w:val="0"/>
        <w:adjustRightInd w:val="0"/>
        <w:ind w:firstLine="709"/>
      </w:pPr>
      <w:r w:rsidRPr="00CF5C83">
        <w:t>Сцепление является неразборным узлом</w:t>
      </w:r>
      <w:r w:rsidR="00CF5C83" w:rsidRPr="00CF5C83">
        <w:t xml:space="preserve">: </w:t>
      </w:r>
      <w:r w:rsidRPr="00CF5C83">
        <w:t>в нём не предусмотрены какие-либо регулировки при сборке узла и в процессе эксплуатации</w:t>
      </w:r>
      <w:r w:rsidR="00CF5C83" w:rsidRPr="00CF5C83">
        <w:t xml:space="preserve">. </w:t>
      </w:r>
    </w:p>
    <w:p w:rsidR="00691164" w:rsidRPr="00CF5C83" w:rsidRDefault="00691164" w:rsidP="00CF5C83">
      <w:pPr>
        <w:widowControl w:val="0"/>
        <w:autoSpaceDE w:val="0"/>
        <w:autoSpaceDN w:val="0"/>
        <w:adjustRightInd w:val="0"/>
        <w:ind w:firstLine="709"/>
      </w:pPr>
      <w:r w:rsidRPr="00CF5C83">
        <w:t>Сцепление состоит из двух основных частей</w:t>
      </w:r>
      <w:r w:rsidR="00CF5C83" w:rsidRPr="00CF5C83">
        <w:t xml:space="preserve">: </w:t>
      </w:r>
      <w:r w:rsidRPr="00CF5C83">
        <w:t>нажимного диска с кожухом в сборе и ведомого диска, заключённых в литой из алюминиевого сплава картер, имеющий форму колокола</w:t>
      </w:r>
      <w:r w:rsidR="00CF5C83" w:rsidRPr="00CF5C83">
        <w:t xml:space="preserve">. </w:t>
      </w:r>
    </w:p>
    <w:p w:rsidR="00691164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2.75pt;margin-top:54.15pt;width:358.3pt;height:148.65pt;z-index:251653632;mso-wrap-distance-left:504.05pt;mso-wrap-distance-right:504.05pt;mso-position-horizontal-relative:page">
            <v:imagedata r:id="rId7" o:title=""/>
            <w10:wrap type="square" anchorx="page"/>
          </v:shape>
        </w:pict>
      </w:r>
      <w:r w:rsidR="00691164" w:rsidRPr="00CF5C83">
        <w:t xml:space="preserve">Схема сцепления автомобиля ИЖ – 21251 представлена на рисунке </w:t>
      </w:r>
      <w:r w:rsidR="00CF5C83" w:rsidRPr="00CF5C83">
        <w:t xml:space="preserve">1.1. </w:t>
      </w:r>
    </w:p>
    <w:p w:rsidR="0088119C" w:rsidRPr="00CF5C83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691164" w:rsidRPr="00CF5C83" w:rsidRDefault="00FE61B4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1.1. </w:t>
      </w:r>
      <w:r w:rsidRPr="00CF5C83">
        <w:t>Сцепление автомобиля ИЖ – 21251</w:t>
      </w:r>
    </w:p>
    <w:p w:rsidR="00CF5C83" w:rsidRPr="00CF5C83" w:rsidRDefault="00FE61B4" w:rsidP="00CF5C83">
      <w:pPr>
        <w:widowControl w:val="0"/>
        <w:autoSpaceDE w:val="0"/>
        <w:autoSpaceDN w:val="0"/>
        <w:adjustRightInd w:val="0"/>
        <w:ind w:firstLine="709"/>
      </w:pPr>
      <w:r w:rsidRPr="00CF5C83">
        <w:t>1 – картер сцепления, 2 – шайба</w:t>
      </w:r>
      <w:r w:rsidR="00CF5C83" w:rsidRPr="00CF5C83">
        <w:t xml:space="preserve">; </w:t>
      </w:r>
      <w:r w:rsidRPr="00CF5C83">
        <w:t>3 – гайка</w:t>
      </w:r>
      <w:r w:rsidR="00CF5C83" w:rsidRPr="00CF5C83">
        <w:t xml:space="preserve">; </w:t>
      </w:r>
      <w:r w:rsidRPr="00CF5C83">
        <w:t>4 – шпилька крепления картера сцепления</w:t>
      </w:r>
      <w:r w:rsidR="00CF5C83" w:rsidRPr="00CF5C83">
        <w:t xml:space="preserve">; </w:t>
      </w:r>
      <w:r w:rsidRPr="00CF5C83">
        <w:t>5 – кожух в сборе с нажимным диском</w:t>
      </w:r>
      <w:r w:rsidR="00CF5C83" w:rsidRPr="00CF5C83">
        <w:t xml:space="preserve">; </w:t>
      </w:r>
      <w:r w:rsidRPr="00CF5C83">
        <w:t>6 – подшипник выключения сцепления</w:t>
      </w:r>
      <w:r w:rsidR="00CF5C83" w:rsidRPr="00CF5C83">
        <w:t xml:space="preserve">; </w:t>
      </w:r>
      <w:r w:rsidRPr="00CF5C83">
        <w:t>7 – обойма подшипника</w:t>
      </w:r>
      <w:r w:rsidR="00CF5C83" w:rsidRPr="00CF5C83">
        <w:t xml:space="preserve">; </w:t>
      </w:r>
      <w:r w:rsidRPr="00CF5C83">
        <w:t>8 – соединительное звено</w:t>
      </w:r>
      <w:r w:rsidR="00CF5C83" w:rsidRPr="00CF5C83">
        <w:t xml:space="preserve">; </w:t>
      </w:r>
      <w:r w:rsidRPr="00CF5C83">
        <w:t>9 – сальник в сборе</w:t>
      </w:r>
      <w:r w:rsidR="00CF5C83" w:rsidRPr="00CF5C83">
        <w:t xml:space="preserve">; </w:t>
      </w:r>
      <w:r w:rsidRPr="00CF5C83">
        <w:t>10 – болт крепления кожуха</w:t>
      </w:r>
      <w:r w:rsidR="00CF5C83" w:rsidRPr="00CF5C83">
        <w:t xml:space="preserve">; </w:t>
      </w:r>
      <w:r w:rsidRPr="00CF5C83">
        <w:t>11 – шайба</w:t>
      </w:r>
      <w:r w:rsidR="00CF5C83" w:rsidRPr="00CF5C83">
        <w:t xml:space="preserve">; </w:t>
      </w:r>
      <w:r w:rsidRPr="00CF5C83">
        <w:t>12 – установочный штифт кожуха сцепления</w:t>
      </w:r>
      <w:r w:rsidR="00CF5C83" w:rsidRPr="00CF5C83">
        <w:t xml:space="preserve">; </w:t>
      </w:r>
      <w:r w:rsidRPr="00CF5C83">
        <w:t>13 – маховик</w:t>
      </w:r>
      <w:r w:rsidR="00CF5C83" w:rsidRPr="00CF5C83">
        <w:t xml:space="preserve">; </w:t>
      </w:r>
      <w:r w:rsidRPr="00CF5C83">
        <w:t>14 – гайка</w:t>
      </w:r>
      <w:r w:rsidR="00CF5C83" w:rsidRPr="00CF5C83">
        <w:t xml:space="preserve">; </w:t>
      </w:r>
      <w:r w:rsidRPr="00CF5C83">
        <w:t>15 – шайба</w:t>
      </w:r>
      <w:r w:rsidR="00CF5C83" w:rsidRPr="00CF5C83">
        <w:t xml:space="preserve">; </w:t>
      </w:r>
      <w:r w:rsidRPr="00CF5C83">
        <w:t>16 – шпилька крепления картера сцепления</w:t>
      </w:r>
      <w:r w:rsidR="00CF5C83" w:rsidRPr="00CF5C83">
        <w:t xml:space="preserve">; </w:t>
      </w:r>
      <w:r w:rsidRPr="00CF5C83">
        <w:t>17 – штифт установочный трубчатый картера сцепления</w:t>
      </w:r>
      <w:r w:rsidR="00CF5C83" w:rsidRPr="00CF5C83">
        <w:t xml:space="preserve">; </w:t>
      </w:r>
      <w:r w:rsidRPr="00CF5C83">
        <w:t>18 – гайка</w:t>
      </w:r>
      <w:r w:rsidR="00CF5C83" w:rsidRPr="00CF5C83">
        <w:t xml:space="preserve">; </w:t>
      </w:r>
      <w:r w:rsidRPr="00CF5C83">
        <w:t>19 – шпилька крепления стартера и картера сцепления</w:t>
      </w:r>
      <w:r w:rsidR="00CF5C83" w:rsidRPr="00CF5C83">
        <w:t xml:space="preserve">; </w:t>
      </w:r>
      <w:r w:rsidRPr="00CF5C83">
        <w:t>20 – чехол грязезащитный</w:t>
      </w:r>
      <w:r w:rsidR="00CF5C83" w:rsidRPr="00CF5C83">
        <w:t xml:space="preserve">; </w:t>
      </w:r>
      <w:r w:rsidRPr="00CF5C83">
        <w:t>21 – винт крепления кронштейна вилки</w:t>
      </w:r>
      <w:r w:rsidR="00CF5C83" w:rsidRPr="00CF5C83">
        <w:t xml:space="preserve">; </w:t>
      </w:r>
      <w:r w:rsidRPr="00CF5C83">
        <w:t>22 – ось вилки</w:t>
      </w:r>
      <w:r w:rsidR="00CF5C83" w:rsidRPr="00CF5C83">
        <w:t xml:space="preserve">; </w:t>
      </w:r>
      <w:r w:rsidRPr="00CF5C83">
        <w:t>23 – кронштейн вилки</w:t>
      </w:r>
      <w:r w:rsidR="00CF5C83" w:rsidRPr="00CF5C83">
        <w:t xml:space="preserve">; </w:t>
      </w:r>
      <w:r w:rsidRPr="00CF5C83">
        <w:t>24 – втулка вилки</w:t>
      </w:r>
      <w:r w:rsidR="00CF5C83" w:rsidRPr="00CF5C83">
        <w:t xml:space="preserve">; </w:t>
      </w:r>
      <w:r w:rsidRPr="00CF5C83">
        <w:t>25 – вилка выключения сцепления</w:t>
      </w:r>
      <w:r w:rsidR="00CF5C83" w:rsidRPr="00CF5C83">
        <w:t xml:space="preserve">; </w:t>
      </w:r>
      <w:r w:rsidRPr="00CF5C83">
        <w:t>26 – пружина оттяжная вилки</w:t>
      </w:r>
      <w:r w:rsidR="00CF5C83" w:rsidRPr="00CF5C83">
        <w:t xml:space="preserve">; </w:t>
      </w:r>
      <w:r w:rsidRPr="00CF5C83">
        <w:t>27 – щиток в вентиляционный</w:t>
      </w:r>
      <w:r w:rsidR="00CF5C83" w:rsidRPr="00CF5C83">
        <w:t xml:space="preserve">; </w:t>
      </w:r>
      <w:r w:rsidRPr="00CF5C83">
        <w:t>28 – штифт</w:t>
      </w:r>
      <w:r w:rsidR="00CF5C83" w:rsidRPr="00CF5C83">
        <w:t xml:space="preserve">: </w:t>
      </w:r>
      <w:r w:rsidRPr="00CF5C83">
        <w:t>29 – гайка пластинчатая крепления вентиляционного щитка</w:t>
      </w:r>
      <w:r w:rsidR="00CF5C83" w:rsidRPr="00CF5C83">
        <w:t xml:space="preserve">; </w:t>
      </w:r>
      <w:r w:rsidRPr="00CF5C83">
        <w:t>30 – шайба</w:t>
      </w:r>
      <w:r w:rsidR="00CF5C83" w:rsidRPr="00CF5C83">
        <w:t xml:space="preserve">; </w:t>
      </w:r>
      <w:r w:rsidRPr="00CF5C83">
        <w:t>31 – болт крепления грязезащитного щитка</w:t>
      </w:r>
      <w:r w:rsidR="00CF5C83" w:rsidRPr="00CF5C83">
        <w:t xml:space="preserve">; </w:t>
      </w:r>
      <w:r w:rsidRPr="00CF5C83">
        <w:t>32 – ведомый диск в сборе</w:t>
      </w:r>
      <w:r w:rsidR="00CF5C83" w:rsidRPr="00CF5C83">
        <w:t xml:space="preserve">; </w:t>
      </w:r>
      <w:r w:rsidRPr="00CF5C83">
        <w:t>33 – щиток грязезащитный</w:t>
      </w:r>
      <w:r w:rsidR="00CF5C83" w:rsidRPr="00CF5C83">
        <w:t xml:space="preserve">. </w:t>
      </w:r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2A545D" w:rsidP="0088119C">
      <w:pPr>
        <w:pStyle w:val="2"/>
      </w:pPr>
      <w:bookmarkStart w:id="4" w:name="_Toc226657295"/>
      <w:r>
        <w:t>1.3</w:t>
      </w:r>
      <w:r w:rsidR="00CF5C83">
        <w:t xml:space="preserve"> </w:t>
      </w:r>
      <w:r w:rsidR="006D59D9" w:rsidRPr="00CF5C83">
        <w:t>Коробка передач</w:t>
      </w:r>
      <w:bookmarkEnd w:id="4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6D59D9" w:rsidRPr="00CF5C83" w:rsidRDefault="00095C9C" w:rsidP="00CF5C83">
      <w:pPr>
        <w:widowControl w:val="0"/>
        <w:autoSpaceDE w:val="0"/>
        <w:autoSpaceDN w:val="0"/>
        <w:adjustRightInd w:val="0"/>
        <w:ind w:firstLine="709"/>
      </w:pPr>
      <w:r w:rsidRPr="00CF5C83">
        <w:t>Коробка передач служит для изменения силы тяги и скорости движения автомобиля в зависимости от условий работы</w:t>
      </w:r>
      <w:r w:rsidR="00CF5C83" w:rsidRPr="00CF5C83">
        <w:t xml:space="preserve">. </w:t>
      </w:r>
      <w:r w:rsidRPr="00CF5C83">
        <w:t>С помощью коробки передач можно изменить направление движения на задний ход и отключить работающий двигатель от трансмиссии при остановке</w:t>
      </w:r>
      <w:r w:rsidR="00CF5C83" w:rsidRPr="00CF5C83">
        <w:t xml:space="preserve">. </w:t>
      </w:r>
    </w:p>
    <w:p w:rsidR="00095C9C" w:rsidRPr="00CF5C83" w:rsidRDefault="00095C9C" w:rsidP="00CF5C83">
      <w:pPr>
        <w:widowControl w:val="0"/>
        <w:autoSpaceDE w:val="0"/>
        <w:autoSpaceDN w:val="0"/>
        <w:adjustRightInd w:val="0"/>
        <w:ind w:firstLine="709"/>
      </w:pPr>
      <w:r w:rsidRPr="00CF5C83">
        <w:t>Действие коробки передач основано на том, что вращение от коленчатого вала двигателя передаётся на ходовую часть через зубчатые шестерни с определённым передаточным числом на каждой передаче</w:t>
      </w:r>
      <w:r w:rsidR="00CF5C83" w:rsidRPr="00CF5C83">
        <w:t xml:space="preserve">. </w:t>
      </w:r>
    </w:p>
    <w:p w:rsidR="00095C9C" w:rsidRPr="00CF5C83" w:rsidRDefault="00095C9C" w:rsidP="00CF5C83">
      <w:pPr>
        <w:widowControl w:val="0"/>
        <w:autoSpaceDE w:val="0"/>
        <w:autoSpaceDN w:val="0"/>
        <w:adjustRightInd w:val="0"/>
        <w:ind w:firstLine="709"/>
      </w:pPr>
      <w:r w:rsidRPr="00CF5C83">
        <w:t>Число, показывающее, во сколько раз изменяется частота вращения ведомого вала по сравнению с ведущим или во сколько</w:t>
      </w:r>
      <w:r w:rsidR="00C85D49" w:rsidRPr="00CF5C83">
        <w:t xml:space="preserve"> раз ведомая шестерня больше (меньше</w:t>
      </w:r>
      <w:r w:rsidR="00CF5C83" w:rsidRPr="00CF5C83">
        <w:t xml:space="preserve">) </w:t>
      </w:r>
      <w:r w:rsidR="00C85D49" w:rsidRPr="00CF5C83">
        <w:t>ведущей по числу зубьев, называется передаточным числом</w:t>
      </w:r>
      <w:r w:rsidR="00CF5C83" w:rsidRPr="00CF5C83">
        <w:t xml:space="preserve">. </w:t>
      </w:r>
      <w:r w:rsidR="00C85D49" w:rsidRPr="00CF5C83">
        <w:t>Если в передаче участвует несколько пар шестерён, то общее передаточное число получается умножением передаточных чисел всех пар шестерён, участвующих в передаче</w:t>
      </w:r>
      <w:r w:rsidR="00CF5C83" w:rsidRPr="00CF5C83">
        <w:t xml:space="preserve">. </w:t>
      </w:r>
    </w:p>
    <w:p w:rsidR="00C05D90" w:rsidRPr="00CF5C83" w:rsidRDefault="003506CD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На автомобилях ИЖ – 21251 </w:t>
      </w:r>
      <w:r w:rsidR="002860ED" w:rsidRPr="00CF5C83">
        <w:t>у</w:t>
      </w:r>
      <w:r w:rsidRPr="00CF5C83">
        <w:t>становлена пятискоростная коробка передач с четырьмя скоростями для движения вперёд и одной – назад</w:t>
      </w:r>
      <w:r w:rsidR="00CF5C83" w:rsidRPr="00CF5C83">
        <w:t xml:space="preserve">. </w:t>
      </w:r>
    </w:p>
    <w:p w:rsidR="003506CD" w:rsidRPr="00CF5C83" w:rsidRDefault="003506CD" w:rsidP="00CF5C83">
      <w:pPr>
        <w:widowControl w:val="0"/>
        <w:autoSpaceDE w:val="0"/>
        <w:autoSpaceDN w:val="0"/>
        <w:adjustRightInd w:val="0"/>
        <w:ind w:firstLine="709"/>
      </w:pPr>
      <w:r w:rsidRPr="00CF5C83">
        <w:t>Все шестерни коробки передач имеют косые зубья, кроме шестерен заднего хода и соответствующего венца блока промежуточных шестерен</w:t>
      </w:r>
      <w:r w:rsidR="00CF5C83" w:rsidRPr="00CF5C83">
        <w:t xml:space="preserve">. </w:t>
      </w:r>
      <w:r w:rsidRPr="00CF5C83">
        <w:t>Коробка снабжена синхронизаторами для включения первой, второй, третьей и четвертой передач</w:t>
      </w:r>
      <w:r w:rsidR="00CF5C83" w:rsidRPr="00CF5C83">
        <w:t xml:space="preserve">. </w:t>
      </w:r>
      <w:r w:rsidRPr="00CF5C83">
        <w:t>Первичный вал, шестерни первой, второй и третьей передач находятся в постоянном зацеплении с блоком промежуточных шестерен</w:t>
      </w:r>
      <w:r w:rsidR="00CF5C83" w:rsidRPr="00CF5C83">
        <w:t xml:space="preserve">. </w:t>
      </w:r>
      <w:r w:rsidRPr="00CF5C83">
        <w:t>Ведомая</w:t>
      </w:r>
      <w:r w:rsidR="00CF5C83" w:rsidRPr="00CF5C83">
        <w:t xml:space="preserve"> </w:t>
      </w:r>
      <w:r w:rsidRPr="00CF5C83">
        <w:t>шестерня</w:t>
      </w:r>
      <w:r w:rsidR="00CF5C83" w:rsidRPr="00CF5C83">
        <w:t xml:space="preserve"> </w:t>
      </w:r>
      <w:r w:rsidRPr="00CF5C83">
        <w:t>заднего хода скользящая на шлицах ступицы</w:t>
      </w:r>
      <w:r w:rsidR="00CF5C83" w:rsidRPr="00CF5C83">
        <w:t xml:space="preserve">. </w:t>
      </w:r>
      <w:r w:rsidRPr="00CF5C83">
        <w:t>Шестерни первой, второй и третьей передач установлены на вторичном валу на стальных втулках</w:t>
      </w:r>
      <w:r w:rsidR="00CF5C83" w:rsidRPr="00CF5C83">
        <w:t xml:space="preserve">. </w:t>
      </w:r>
      <w:r w:rsidRPr="00CF5C83">
        <w:t>В промежуточную шестерню заднего хода запрессована бронзовая втулка</w:t>
      </w:r>
      <w:r w:rsidR="00CF5C83" w:rsidRPr="00CF5C83">
        <w:t xml:space="preserve">. </w:t>
      </w:r>
      <w:r w:rsidRPr="00CF5C83">
        <w:t>Механизм переключения передач смонтирован на боковой крышке</w:t>
      </w:r>
      <w:r w:rsidR="00CF5C83" w:rsidRPr="00CF5C83">
        <w:t xml:space="preserve">. </w:t>
      </w:r>
    </w:p>
    <w:p w:rsidR="003506CD" w:rsidRPr="00CF5C83" w:rsidRDefault="003506CD" w:rsidP="00CF5C83">
      <w:pPr>
        <w:widowControl w:val="0"/>
        <w:autoSpaceDE w:val="0"/>
        <w:autoSpaceDN w:val="0"/>
        <w:adjustRightInd w:val="0"/>
        <w:ind w:firstLine="709"/>
      </w:pPr>
      <w:r w:rsidRPr="00CF5C83">
        <w:t>В картере</w:t>
      </w:r>
      <w:r w:rsidR="00BD09DD" w:rsidRPr="00CF5C83">
        <w:t xml:space="preserve"> на</w:t>
      </w:r>
      <w:r w:rsidRPr="00CF5C83">
        <w:t xml:space="preserve"> неподвижном стержне установлены две скользящие вилки включения передн</w:t>
      </w:r>
      <w:r w:rsidR="00BD09DD" w:rsidRPr="00CF5C83">
        <w:t>их передач</w:t>
      </w:r>
      <w:r w:rsidR="00CF5C83" w:rsidRPr="00CF5C83">
        <w:t xml:space="preserve">. </w:t>
      </w:r>
      <w:r w:rsidR="00BD09DD" w:rsidRPr="00CF5C83">
        <w:t xml:space="preserve">Вилка заднего хода </w:t>
      </w:r>
      <w:r w:rsidRPr="00CF5C83">
        <w:t>вынесена с помощью поперечного валика</w:t>
      </w:r>
      <w:r w:rsidR="00BD09DD" w:rsidRPr="00CF5C83">
        <w:t xml:space="preserve"> </w:t>
      </w:r>
      <w:r w:rsidRPr="00CF5C83">
        <w:t>на сторону, противоположную боковой крышке</w:t>
      </w:r>
      <w:r w:rsidR="00CF5C83" w:rsidRPr="00CF5C83">
        <w:t xml:space="preserve">. </w:t>
      </w:r>
    </w:p>
    <w:p w:rsidR="003506CD" w:rsidRPr="00CF5C83" w:rsidRDefault="003506CD" w:rsidP="00CF5C83">
      <w:pPr>
        <w:widowControl w:val="0"/>
        <w:autoSpaceDE w:val="0"/>
        <w:autoSpaceDN w:val="0"/>
        <w:adjustRightInd w:val="0"/>
        <w:ind w:firstLine="709"/>
      </w:pPr>
      <w:r w:rsidRPr="00CF5C83">
        <w:t>Стальной кронштейн</w:t>
      </w:r>
      <w:r w:rsidR="00BD09DD" w:rsidRPr="00CF5C83">
        <w:t xml:space="preserve"> </w:t>
      </w:r>
      <w:r w:rsidR="008661E5" w:rsidRPr="00CF5C83">
        <w:t>задней опоры двига</w:t>
      </w:r>
      <w:r w:rsidRPr="00CF5C83">
        <w:t>теля размещен на фланце в сред</w:t>
      </w:r>
      <w:r w:rsidR="008661E5" w:rsidRPr="00CF5C83">
        <w:t>ней части удлини</w:t>
      </w:r>
      <w:r w:rsidRPr="00CF5C83">
        <w:t>теля</w:t>
      </w:r>
      <w:r w:rsidR="00CF5C83" w:rsidRPr="00CF5C83">
        <w:t xml:space="preserve">. </w:t>
      </w:r>
    </w:p>
    <w:p w:rsidR="003506CD" w:rsidRPr="00CF5C83" w:rsidRDefault="003506CD" w:rsidP="00CF5C83">
      <w:pPr>
        <w:widowControl w:val="0"/>
        <w:autoSpaceDE w:val="0"/>
        <w:autoSpaceDN w:val="0"/>
        <w:adjustRightInd w:val="0"/>
        <w:ind w:firstLine="709"/>
      </w:pPr>
      <w:r w:rsidRPr="00CF5C83">
        <w:t>Коробка управляется рычагом переключения передач, смонтированным на напольн</w:t>
      </w:r>
      <w:r w:rsidR="008661E5" w:rsidRPr="00CF5C83">
        <w:t>ом меха</w:t>
      </w:r>
      <w:r w:rsidRPr="00CF5C83">
        <w:t>низме</w:t>
      </w:r>
      <w:r w:rsidR="00CF5C83" w:rsidRPr="00CF5C83">
        <w:t xml:space="preserve">. </w:t>
      </w:r>
    </w:p>
    <w:p w:rsidR="003506CD" w:rsidRDefault="00BD09DD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Схема коробки передач автомобиля ИЖ – 21251 представлена на рисунке </w:t>
      </w:r>
      <w:r w:rsidR="00CF5C83" w:rsidRPr="00CF5C83">
        <w:t xml:space="preserve">1.2. </w:t>
      </w:r>
    </w:p>
    <w:p w:rsidR="0088119C" w:rsidRPr="00CF5C83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975666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7" type="#_x0000_t75" style="position:absolute;left:0;text-align:left;margin-left:3.55pt;margin-top:16.2pt;width:388.45pt;height:272.5pt;z-index:251654656;mso-wrap-distance-left:504.05pt;mso-wrap-distance-right:504.05pt;mso-position-horizontal-relative:margin">
            <v:imagedata r:id="rId8" o:title=""/>
            <w10:wrap type="square" anchorx="margin"/>
          </v:shape>
        </w:pict>
      </w:r>
      <w:r w:rsidR="00133789" w:rsidRPr="00CF5C83">
        <w:t xml:space="preserve">Рисунок </w:t>
      </w:r>
      <w:r w:rsidR="00CF5C83">
        <w:t xml:space="preserve">1.2. </w:t>
      </w:r>
      <w:r w:rsidR="00133789" w:rsidRPr="00CF5C83">
        <w:t xml:space="preserve">Коробка передач автомобиля </w:t>
      </w:r>
      <w:r w:rsidR="00A21F09" w:rsidRPr="00CF5C83">
        <w:t>ИЖ – 21251</w:t>
      </w:r>
    </w:p>
    <w:p w:rsidR="00CF5C83" w:rsidRPr="00CF5C83" w:rsidRDefault="006A6AA9" w:rsidP="00CF5C83">
      <w:pPr>
        <w:widowControl w:val="0"/>
        <w:autoSpaceDE w:val="0"/>
        <w:autoSpaceDN w:val="0"/>
        <w:adjustRightInd w:val="0"/>
        <w:ind w:firstLine="709"/>
      </w:pPr>
      <w:r w:rsidRPr="00CF5C83">
        <w:t>1 – вал первичный</w:t>
      </w:r>
      <w:r w:rsidR="00CF5C83" w:rsidRPr="00CF5C83">
        <w:t xml:space="preserve">; </w:t>
      </w:r>
      <w:r w:rsidRPr="00CF5C83">
        <w:t>2 – кольцо стопорное</w:t>
      </w:r>
      <w:r w:rsidR="00CF5C83" w:rsidRPr="00CF5C83">
        <w:t xml:space="preserve">; </w:t>
      </w:r>
      <w:r w:rsidRPr="00CF5C83">
        <w:t>3 – подшипник роликовый</w:t>
      </w:r>
      <w:r w:rsidR="00CF5C83" w:rsidRPr="00CF5C83">
        <w:t xml:space="preserve">; </w:t>
      </w:r>
      <w:r w:rsidRPr="00CF5C83">
        <w:t>4 – кольцо</w:t>
      </w:r>
      <w:r w:rsidR="00CF5C83" w:rsidRPr="00CF5C83">
        <w:t xml:space="preserve">; </w:t>
      </w:r>
      <w:r w:rsidRPr="00CF5C83">
        <w:t>5 – гайка</w:t>
      </w:r>
      <w:r w:rsidR="00CF5C83" w:rsidRPr="00CF5C83">
        <w:t xml:space="preserve">; </w:t>
      </w:r>
      <w:r w:rsidRPr="00CF5C83">
        <w:t>6 – шайба пружинная</w:t>
      </w:r>
      <w:r w:rsidR="00CF5C83" w:rsidRPr="00CF5C83">
        <w:t xml:space="preserve">; </w:t>
      </w:r>
      <w:r w:rsidRPr="00CF5C83">
        <w:t>7 – шайба стопорная</w:t>
      </w:r>
      <w:r w:rsidR="00CF5C83" w:rsidRPr="00CF5C83">
        <w:t xml:space="preserve">; </w:t>
      </w:r>
      <w:r w:rsidRPr="00CF5C83">
        <w:t xml:space="preserve">8 – шестерня </w:t>
      </w:r>
      <w:r w:rsidRPr="00CF5C83">
        <w:rPr>
          <w:lang w:val="en-US"/>
        </w:rPr>
        <w:t>III</w:t>
      </w:r>
      <w:r w:rsidRPr="00CF5C83">
        <w:t xml:space="preserve"> передачи</w:t>
      </w:r>
      <w:r w:rsidR="00CF5C83" w:rsidRPr="00CF5C83">
        <w:t xml:space="preserve">; </w:t>
      </w:r>
      <w:r w:rsidRPr="00CF5C83">
        <w:t>9 – шайба распорная</w:t>
      </w:r>
      <w:r w:rsidR="00CF5C83" w:rsidRPr="00CF5C83">
        <w:t xml:space="preserve">; </w:t>
      </w:r>
      <w:r w:rsidRPr="00CF5C83">
        <w:t xml:space="preserve">10 – шестерня </w:t>
      </w:r>
      <w:r w:rsidRPr="00CF5C83">
        <w:rPr>
          <w:lang w:val="en-US"/>
        </w:rPr>
        <w:t>II</w:t>
      </w:r>
      <w:r w:rsidRPr="00CF5C83">
        <w:t xml:space="preserve"> передачи</w:t>
      </w:r>
      <w:r w:rsidR="00CF5C83" w:rsidRPr="00CF5C83">
        <w:t xml:space="preserve">; </w:t>
      </w:r>
      <w:r w:rsidRPr="00CF5C83">
        <w:t xml:space="preserve">11 – шестерня заднего хода (муфта включения </w:t>
      </w:r>
      <w:r w:rsidRPr="00CF5C83">
        <w:rPr>
          <w:lang w:val="en-US"/>
        </w:rPr>
        <w:t>I</w:t>
      </w:r>
      <w:r w:rsidRPr="00CF5C83">
        <w:t xml:space="preserve"> и </w:t>
      </w:r>
      <w:r w:rsidRPr="00CF5C83">
        <w:rPr>
          <w:lang w:val="en-US"/>
        </w:rPr>
        <w:t>II</w:t>
      </w:r>
      <w:r w:rsidRPr="00CF5C83">
        <w:t xml:space="preserve"> передач</w:t>
      </w:r>
      <w:r w:rsidR="00CF5C83" w:rsidRPr="00CF5C83">
        <w:t xml:space="preserve">); </w:t>
      </w:r>
      <w:r w:rsidRPr="00CF5C83">
        <w:t>12 – сухарь синхронизатора</w:t>
      </w:r>
      <w:r w:rsidR="00CF5C83" w:rsidRPr="00CF5C83">
        <w:t xml:space="preserve">: </w:t>
      </w:r>
      <w:r w:rsidRPr="00CF5C83">
        <w:t xml:space="preserve">13 – шестерня </w:t>
      </w:r>
      <w:r w:rsidRPr="00CF5C83">
        <w:rPr>
          <w:lang w:val="en-US"/>
        </w:rPr>
        <w:t>I</w:t>
      </w:r>
      <w:r w:rsidRPr="00CF5C83">
        <w:t xml:space="preserve"> передачи</w:t>
      </w:r>
      <w:r w:rsidR="00CF5C83" w:rsidRPr="00CF5C83">
        <w:t xml:space="preserve">; </w:t>
      </w:r>
      <w:r w:rsidRPr="00CF5C83">
        <w:t>14 – шестерня – ведущая привода спидометра</w:t>
      </w:r>
      <w:r w:rsidR="00CF5C83" w:rsidRPr="00CF5C83">
        <w:t xml:space="preserve">; </w:t>
      </w:r>
      <w:r w:rsidRPr="00CF5C83">
        <w:t>15 – шарик стопорной шестерни</w:t>
      </w:r>
      <w:r w:rsidR="00CF5C83" w:rsidRPr="00CF5C83">
        <w:t xml:space="preserve">; </w:t>
      </w:r>
      <w:r w:rsidRPr="00CF5C83">
        <w:t>16 – вал вторичный</w:t>
      </w:r>
      <w:r w:rsidR="00CF5C83" w:rsidRPr="00CF5C83">
        <w:t xml:space="preserve">: </w:t>
      </w:r>
      <w:r w:rsidRPr="00CF5C83">
        <w:t>17 – удлинитель</w:t>
      </w:r>
      <w:r w:rsidR="00CF5C83" w:rsidRPr="00CF5C83">
        <w:t xml:space="preserve">; </w:t>
      </w:r>
      <w:r w:rsidRPr="00CF5C83">
        <w:t>18 – втулка биметаллическая</w:t>
      </w:r>
      <w:r w:rsidR="00CF5C83" w:rsidRPr="00CF5C83">
        <w:t xml:space="preserve">; </w:t>
      </w:r>
      <w:r w:rsidRPr="00CF5C83">
        <w:t>19 – сальник внутренний</w:t>
      </w:r>
      <w:r w:rsidR="00CF5C83" w:rsidRPr="00CF5C83">
        <w:t xml:space="preserve">: </w:t>
      </w:r>
      <w:r w:rsidRPr="00CF5C83">
        <w:t>20 – сальник наружный</w:t>
      </w:r>
      <w:r w:rsidR="00CF5C83" w:rsidRPr="00CF5C83">
        <w:t xml:space="preserve">; </w:t>
      </w:r>
      <w:r w:rsidRPr="00CF5C83">
        <w:t>21 – вилка скользящая</w:t>
      </w:r>
      <w:r w:rsidR="00CF5C83" w:rsidRPr="00CF5C83">
        <w:t xml:space="preserve">; </w:t>
      </w:r>
      <w:r w:rsidRPr="00CF5C83">
        <w:t>22 – кронштейн задней опоры двигателя</w:t>
      </w:r>
      <w:r w:rsidR="00CF5C83" w:rsidRPr="00CF5C83">
        <w:t xml:space="preserve">; </w:t>
      </w:r>
      <w:r w:rsidRPr="00CF5C83">
        <w:t>23 – редуктор спидометра</w:t>
      </w:r>
      <w:r w:rsidR="00CF5C83" w:rsidRPr="00CF5C83">
        <w:t xml:space="preserve">; </w:t>
      </w:r>
      <w:r w:rsidRPr="00CF5C83">
        <w:t>24 – шайба упорная</w:t>
      </w:r>
      <w:r w:rsidR="00CF5C83" w:rsidRPr="00CF5C83">
        <w:t xml:space="preserve">; </w:t>
      </w:r>
      <w:r w:rsidRPr="00CF5C83">
        <w:t>25 – втулка шестерен</w:t>
      </w:r>
      <w:r w:rsidR="00CF5C83" w:rsidRPr="00CF5C83">
        <w:t xml:space="preserve">; </w:t>
      </w:r>
      <w:r w:rsidRPr="00CF5C83">
        <w:t>26 – ступица</w:t>
      </w:r>
      <w:r w:rsidR="00CF5C83" w:rsidRPr="00CF5C83">
        <w:t xml:space="preserve">; </w:t>
      </w:r>
      <w:r w:rsidRPr="00CF5C83">
        <w:t>27 – пружина</w:t>
      </w:r>
      <w:r w:rsidR="00CF5C83" w:rsidRPr="00CF5C83">
        <w:t xml:space="preserve">; </w:t>
      </w:r>
      <w:r w:rsidRPr="00CF5C83">
        <w:t>28 – трубка распорная</w:t>
      </w:r>
      <w:r w:rsidR="00CF5C83" w:rsidRPr="00CF5C83">
        <w:t xml:space="preserve">: </w:t>
      </w:r>
      <w:r w:rsidRPr="00CF5C83">
        <w:t>29 – ось блока</w:t>
      </w:r>
      <w:r w:rsidR="00CF5C83" w:rsidRPr="00CF5C83">
        <w:t xml:space="preserve">: </w:t>
      </w:r>
      <w:r w:rsidRPr="00CF5C83">
        <w:t>30 – блок шестерен промежуточного вала</w:t>
      </w:r>
      <w:r w:rsidR="00CF5C83" w:rsidRPr="00CF5C83">
        <w:t xml:space="preserve">: </w:t>
      </w:r>
      <w:r w:rsidRPr="00CF5C83">
        <w:t xml:space="preserve">31 – муфта включения </w:t>
      </w:r>
      <w:r w:rsidRPr="00CF5C83">
        <w:rPr>
          <w:lang w:val="en-US"/>
        </w:rPr>
        <w:t>III</w:t>
      </w:r>
      <w:r w:rsidRPr="00CF5C83">
        <w:t xml:space="preserve"> и </w:t>
      </w:r>
      <w:r w:rsidRPr="00CF5C83">
        <w:rPr>
          <w:lang w:val="en-US"/>
        </w:rPr>
        <w:t>IV</w:t>
      </w:r>
      <w:r w:rsidRPr="00CF5C83">
        <w:t xml:space="preserve"> передач</w:t>
      </w:r>
      <w:r w:rsidR="00CF5C83" w:rsidRPr="00CF5C83">
        <w:t xml:space="preserve">; </w:t>
      </w:r>
      <w:r w:rsidRPr="00CF5C83">
        <w:t>32 – кольцо блокирующее</w:t>
      </w:r>
      <w:r w:rsidR="00CF5C83" w:rsidRPr="00CF5C83">
        <w:t xml:space="preserve">; </w:t>
      </w:r>
      <w:r w:rsidRPr="00CF5C83">
        <w:t>33 – иглы блока</w:t>
      </w:r>
      <w:r w:rsidR="00CF5C83" w:rsidRPr="00CF5C83">
        <w:t xml:space="preserve">: </w:t>
      </w:r>
      <w:r w:rsidRPr="00CF5C83">
        <w:t>34 – кольцо упорное игл</w:t>
      </w:r>
      <w:r w:rsidR="00CF5C83" w:rsidRPr="00CF5C83">
        <w:t xml:space="preserve">; </w:t>
      </w:r>
      <w:r w:rsidRPr="00CF5C83">
        <w:t>35 – шайба передняя упорная блока</w:t>
      </w:r>
      <w:r w:rsidR="00CF5C83" w:rsidRPr="00CF5C83">
        <w:t xml:space="preserve">; </w:t>
      </w:r>
      <w:r w:rsidRPr="00CF5C83">
        <w:t>36 – шестерня паразитная заднего хода</w:t>
      </w:r>
      <w:r w:rsidR="00CF5C83" w:rsidRPr="00CF5C83">
        <w:t xml:space="preserve">; </w:t>
      </w:r>
      <w:r w:rsidRPr="00CF5C83">
        <w:t>37</w:t>
      </w:r>
      <w:r w:rsidR="000D390A" w:rsidRPr="00CF5C83">
        <w:t xml:space="preserve"> – </w:t>
      </w:r>
      <w:r w:rsidRPr="00CF5C83">
        <w:t>о</w:t>
      </w:r>
      <w:r w:rsidR="000D390A" w:rsidRPr="00CF5C83">
        <w:t>сь паразитной</w:t>
      </w:r>
      <w:r w:rsidR="00CF5C83" w:rsidRPr="00CF5C83">
        <w:t xml:space="preserve"> </w:t>
      </w:r>
      <w:r w:rsidRPr="00CF5C83">
        <w:t>шестерни</w:t>
      </w:r>
      <w:r w:rsidR="00CF5C83" w:rsidRPr="00CF5C83">
        <w:t xml:space="preserve">; </w:t>
      </w:r>
      <w:r w:rsidRPr="00CF5C83">
        <w:t>38</w:t>
      </w:r>
      <w:r w:rsidR="000D390A" w:rsidRPr="00CF5C83">
        <w:t xml:space="preserve"> – </w:t>
      </w:r>
      <w:r w:rsidRPr="00CF5C83">
        <w:t>рычаг переключения</w:t>
      </w:r>
      <w:r w:rsidR="00CF5C83" w:rsidRPr="00CF5C83">
        <w:t xml:space="preserve">; </w:t>
      </w:r>
      <w:r w:rsidRPr="00CF5C83">
        <w:t>39</w:t>
      </w:r>
      <w:r w:rsidR="000D390A" w:rsidRPr="00CF5C83">
        <w:t xml:space="preserve"> – </w:t>
      </w:r>
      <w:r w:rsidRPr="00CF5C83">
        <w:t>переключатель пере</w:t>
      </w:r>
      <w:r w:rsidR="000D390A" w:rsidRPr="00CF5C83">
        <w:t>дач</w:t>
      </w:r>
      <w:r w:rsidR="00CF5C83" w:rsidRPr="00CF5C83">
        <w:t xml:space="preserve">; </w:t>
      </w:r>
      <w:r w:rsidR="000D390A" w:rsidRPr="00CF5C83">
        <w:t xml:space="preserve">40 – </w:t>
      </w:r>
      <w:r w:rsidRPr="00CF5C83">
        <w:t>пружина фиксатора вилок</w:t>
      </w:r>
      <w:r w:rsidR="00CF5C83" w:rsidRPr="00CF5C83">
        <w:t xml:space="preserve">; </w:t>
      </w:r>
      <w:r w:rsidRPr="00CF5C83">
        <w:t>41</w:t>
      </w:r>
      <w:r w:rsidR="000D390A" w:rsidRPr="00CF5C83">
        <w:t xml:space="preserve"> – </w:t>
      </w:r>
      <w:r w:rsidRPr="00CF5C83">
        <w:t>шарик фиксатора</w:t>
      </w:r>
      <w:r w:rsidR="00CF5C83" w:rsidRPr="00CF5C83">
        <w:t xml:space="preserve">; </w:t>
      </w:r>
      <w:r w:rsidRPr="00CF5C83">
        <w:t>42</w:t>
      </w:r>
      <w:r w:rsidR="000D390A" w:rsidRPr="00CF5C83">
        <w:t xml:space="preserve"> – </w:t>
      </w:r>
      <w:r w:rsidRPr="00CF5C83">
        <w:t>стержень ви</w:t>
      </w:r>
      <w:r w:rsidR="000D390A" w:rsidRPr="00CF5C83">
        <w:t>лок</w:t>
      </w:r>
      <w:r w:rsidR="00CF5C83" w:rsidRPr="00CF5C83">
        <w:t xml:space="preserve">; </w:t>
      </w:r>
      <w:r w:rsidR="000D390A" w:rsidRPr="00CF5C83">
        <w:t xml:space="preserve">43 – </w:t>
      </w:r>
      <w:r w:rsidRPr="00CF5C83">
        <w:t>вилка переключения передач</w:t>
      </w:r>
      <w:r w:rsidR="00CF5C83" w:rsidRPr="00CF5C83">
        <w:t xml:space="preserve">; </w:t>
      </w:r>
      <w:r w:rsidRPr="00CF5C83">
        <w:t>44</w:t>
      </w:r>
      <w:r w:rsidR="000D390A" w:rsidRPr="00CF5C83">
        <w:t xml:space="preserve"> – </w:t>
      </w:r>
      <w:r w:rsidRPr="00CF5C83">
        <w:t>стопор осей</w:t>
      </w:r>
      <w:r w:rsidR="00CF5C83" w:rsidRPr="00CF5C83">
        <w:t xml:space="preserve">: </w:t>
      </w:r>
      <w:r w:rsidRPr="00CF5C83">
        <w:t>45</w:t>
      </w:r>
      <w:r w:rsidR="000D390A" w:rsidRPr="00CF5C83">
        <w:t xml:space="preserve"> – </w:t>
      </w:r>
      <w:r w:rsidRPr="00CF5C83">
        <w:t>валик переключения зад</w:t>
      </w:r>
      <w:r w:rsidR="000D390A" w:rsidRPr="00CF5C83">
        <w:t>него хода</w:t>
      </w:r>
      <w:r w:rsidR="00CF5C83" w:rsidRPr="00CF5C83">
        <w:t xml:space="preserve">; </w:t>
      </w:r>
      <w:r w:rsidR="000D390A" w:rsidRPr="00CF5C83">
        <w:t xml:space="preserve">46 – </w:t>
      </w:r>
      <w:r w:rsidRPr="00CF5C83">
        <w:t>вилка включения заднего хода</w:t>
      </w:r>
      <w:r w:rsidR="00CF5C83" w:rsidRPr="00CF5C83">
        <w:t xml:space="preserve">; </w:t>
      </w:r>
      <w:r w:rsidRPr="00CF5C83">
        <w:t>4</w:t>
      </w:r>
      <w:r w:rsidR="000D390A" w:rsidRPr="00CF5C83">
        <w:t xml:space="preserve">7 – </w:t>
      </w:r>
      <w:r w:rsidRPr="00CF5C83">
        <w:t>крышка люка шестерни зад</w:t>
      </w:r>
      <w:r w:rsidR="000D390A" w:rsidRPr="00CF5C83">
        <w:t>него хода</w:t>
      </w:r>
      <w:r w:rsidR="00CF5C83" w:rsidRPr="00CF5C83">
        <w:t xml:space="preserve">; </w:t>
      </w:r>
      <w:r w:rsidR="000D390A" w:rsidRPr="00CF5C83">
        <w:t xml:space="preserve">48 – </w:t>
      </w:r>
      <w:r w:rsidRPr="00CF5C83">
        <w:t>картер</w:t>
      </w:r>
      <w:r w:rsidR="00CF5C83" w:rsidRPr="00CF5C83">
        <w:t xml:space="preserve">. </w:t>
      </w:r>
    </w:p>
    <w:p w:rsidR="002A545D" w:rsidRDefault="002A545D" w:rsidP="00CF5C83">
      <w:pPr>
        <w:widowControl w:val="0"/>
        <w:autoSpaceDE w:val="0"/>
        <w:autoSpaceDN w:val="0"/>
        <w:adjustRightInd w:val="0"/>
        <w:ind w:firstLine="709"/>
      </w:pPr>
    </w:p>
    <w:p w:rsidR="002C59E3" w:rsidRPr="00CF5C83" w:rsidRDefault="00542EA8" w:rsidP="00CF5C83">
      <w:pPr>
        <w:widowControl w:val="0"/>
        <w:autoSpaceDE w:val="0"/>
        <w:autoSpaceDN w:val="0"/>
        <w:adjustRightInd w:val="0"/>
        <w:ind w:firstLine="709"/>
      </w:pPr>
      <w:r w:rsidRPr="00CF5C83">
        <w:t>Применение синхронизаторов в коробке передач облегчает управление автомобилем, обеспечивает бесшумность включения передач и повышает долговечность зубчатых муфт шестерён</w:t>
      </w:r>
      <w:r w:rsidR="00CF5C83" w:rsidRPr="00CF5C83">
        <w:t xml:space="preserve">. </w:t>
      </w:r>
      <w:r w:rsidR="002C59E3" w:rsidRPr="00CF5C83">
        <w:t>Передаточные числа</w:t>
      </w:r>
      <w:r w:rsidR="00CF5C83" w:rsidRPr="00CF5C83">
        <w:t xml:space="preserve">: </w:t>
      </w:r>
    </w:p>
    <w:p w:rsidR="00CF5C83" w:rsidRPr="00CF5C83" w:rsidRDefault="002C59E3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I</w:t>
      </w:r>
      <w:r w:rsidRPr="00CF5C83">
        <w:t xml:space="preserve"> – </w:t>
      </w:r>
      <w:r w:rsidR="000D390A" w:rsidRPr="00CF5C83">
        <w:t>3,49</w:t>
      </w:r>
      <w:r w:rsidR="00CF5C83" w:rsidRPr="00CF5C83">
        <w:t xml:space="preserve">; </w:t>
      </w:r>
      <w:r w:rsidRPr="00CF5C83">
        <w:rPr>
          <w:lang w:val="en-US"/>
        </w:rPr>
        <w:t>II</w:t>
      </w:r>
      <w:r w:rsidR="000D390A" w:rsidRPr="00CF5C83">
        <w:t xml:space="preserve"> – 2,04</w:t>
      </w:r>
      <w:r w:rsidR="00CF5C83" w:rsidRPr="00CF5C83">
        <w:t xml:space="preserve">; </w:t>
      </w:r>
      <w:r w:rsidRPr="00CF5C83">
        <w:rPr>
          <w:lang w:val="en-US"/>
        </w:rPr>
        <w:t>III</w:t>
      </w:r>
      <w:r w:rsidRPr="00CF5C83">
        <w:t xml:space="preserve"> – </w:t>
      </w:r>
      <w:r w:rsidR="000D390A" w:rsidRPr="00CF5C83">
        <w:t>1,33</w:t>
      </w:r>
      <w:r w:rsidR="00CF5C83" w:rsidRPr="00CF5C83">
        <w:t xml:space="preserve">; </w:t>
      </w:r>
      <w:r w:rsidRPr="00CF5C83">
        <w:rPr>
          <w:lang w:val="en-US"/>
        </w:rPr>
        <w:t>IV</w:t>
      </w:r>
      <w:r w:rsidR="000D390A" w:rsidRPr="00CF5C83">
        <w:t xml:space="preserve"> – 1,00</w:t>
      </w:r>
      <w:r w:rsidR="00CF5C83" w:rsidRPr="00CF5C83">
        <w:t xml:space="preserve">; </w:t>
      </w:r>
      <w:r w:rsidR="000D390A" w:rsidRPr="00CF5C83">
        <w:t>задний ход – 3,39</w:t>
      </w:r>
      <w:r w:rsidR="00CF5C83" w:rsidRPr="00CF5C83">
        <w:t xml:space="preserve">. </w:t>
      </w:r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2A545D" w:rsidP="0088119C">
      <w:pPr>
        <w:pStyle w:val="2"/>
      </w:pPr>
      <w:bookmarkStart w:id="5" w:name="_Toc226657296"/>
      <w:r>
        <w:t>1.4</w:t>
      </w:r>
      <w:r w:rsidR="00CF5C83">
        <w:t xml:space="preserve"> </w:t>
      </w:r>
      <w:r w:rsidR="00AB511E" w:rsidRPr="00CF5C83">
        <w:t>Карданная передача</w:t>
      </w:r>
      <w:bookmarkEnd w:id="5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AB511E" w:rsidRPr="00CF5C83" w:rsidRDefault="00BC2D45" w:rsidP="00CF5C83">
      <w:pPr>
        <w:widowControl w:val="0"/>
        <w:autoSpaceDE w:val="0"/>
        <w:autoSpaceDN w:val="0"/>
        <w:adjustRightInd w:val="0"/>
        <w:ind w:firstLine="709"/>
      </w:pPr>
      <w:r w:rsidRPr="00CF5C83">
        <w:t>При размещении одного агрегата относительно другого на некотором расстоянии вращающий момент передаётся через карданные передачи</w:t>
      </w:r>
      <w:r w:rsidR="00CF5C83" w:rsidRPr="00CF5C83">
        <w:t xml:space="preserve">. </w:t>
      </w:r>
    </w:p>
    <w:p w:rsidR="00BC2D45" w:rsidRPr="00CF5C83" w:rsidRDefault="00BC2D45" w:rsidP="00CF5C83">
      <w:pPr>
        <w:widowControl w:val="0"/>
        <w:autoSpaceDE w:val="0"/>
        <w:autoSpaceDN w:val="0"/>
        <w:adjustRightInd w:val="0"/>
        <w:ind w:firstLine="709"/>
      </w:pPr>
      <w:r w:rsidRPr="00CF5C83">
        <w:t>Они предназначены для передачи вращающего момента между агрегатами, оси валов которых могут смещаться при движении</w:t>
      </w:r>
      <w:r w:rsidR="00CF5C83" w:rsidRPr="00CF5C83">
        <w:t xml:space="preserve">. </w:t>
      </w:r>
      <w:r w:rsidRPr="00CF5C83">
        <w:t>Их применяют главным образом на автомобилях для соединения ведомого вала коробки передач с валами раздаточной коробки и ведущих мостов</w:t>
      </w:r>
      <w:r w:rsidR="00CF5C83" w:rsidRPr="00CF5C83">
        <w:t xml:space="preserve">. </w:t>
      </w:r>
      <w:r w:rsidRPr="00CF5C83">
        <w:t>Простая карданная передача состоит из карданных шарниров и вал</w:t>
      </w:r>
      <w:r w:rsidR="00CF5C83" w:rsidRPr="00CF5C83">
        <w:t xml:space="preserve">. </w:t>
      </w:r>
      <w:r w:rsidRPr="00CF5C83">
        <w:t>Карданные шарниры обеспечивают угловое перемещение карданного вала (до 24°</w:t>
      </w:r>
      <w:r w:rsidR="00CF5C83" w:rsidRPr="00CF5C83">
        <w:t>),</w:t>
      </w:r>
      <w:r w:rsidRPr="00CF5C83">
        <w:t xml:space="preserve"> а свободные шлицевые соединения вилок карданного шарнира с валом – изменение расстояния между шарнирами</w:t>
      </w:r>
      <w:r w:rsidR="00CF5C83" w:rsidRPr="00CF5C83">
        <w:t xml:space="preserve">. </w:t>
      </w:r>
      <w:r w:rsidRPr="00CF5C83">
        <w:t>Валы карданной передачи изготавливают из тонкостенных стальных труб</w:t>
      </w:r>
      <w:r w:rsidR="00CF5C83" w:rsidRPr="00CF5C83">
        <w:t xml:space="preserve">. </w:t>
      </w:r>
      <w:r w:rsidRPr="00CF5C83">
        <w:t>На концах к трубе приварены вилки карданных шарниров</w:t>
      </w:r>
      <w:r w:rsidR="005E0A90" w:rsidRPr="00CF5C83">
        <w:t xml:space="preserve"> (или с одной стороны – вилка, а с другой</w:t>
      </w:r>
      <w:r w:rsidR="00CF5C83" w:rsidRPr="00CF5C83">
        <w:t xml:space="preserve"> - </w:t>
      </w:r>
      <w:r w:rsidR="005E0A90" w:rsidRPr="00CF5C83">
        <w:t>шлицевая втулка</w:t>
      </w:r>
      <w:r w:rsidR="00CF5C83" w:rsidRPr="00CF5C83">
        <w:t xml:space="preserve">). </w:t>
      </w:r>
    </w:p>
    <w:p w:rsidR="005A55C4" w:rsidRPr="00CF5C83" w:rsidRDefault="005E0A90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На </w:t>
      </w:r>
      <w:r w:rsidR="00A05D21" w:rsidRPr="00CF5C83">
        <w:t>автомобиле установлена карданная передача состоящая из одного вала и двух карданных шарниров с игольчатыми подшипниками, скользящей и фланцевых вилок</w:t>
      </w:r>
      <w:r w:rsidR="00CF5C83" w:rsidRPr="00CF5C83">
        <w:t xml:space="preserve">. </w:t>
      </w:r>
    </w:p>
    <w:p w:rsidR="00E6720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8" type="#_x0000_t75" style="position:absolute;left:0;text-align:left;margin-left:80.8pt;margin-top:68.8pt;width:220.2pt;height:107.25pt;z-index:251655680;mso-wrap-distance-left:504.05pt;mso-wrap-distance-right:504.05pt;mso-position-horizontal-relative:margin" o:allowincell="f">
            <v:imagedata r:id="rId9" o:title="" gain="1.25"/>
            <w10:wrap type="square" anchorx="margin"/>
          </v:shape>
        </w:pict>
      </w:r>
      <w:r w:rsidR="00E67203" w:rsidRPr="00CF5C83">
        <w:t xml:space="preserve">Схема карданной передачи представлена на рисунке </w:t>
      </w:r>
      <w:r w:rsidR="00CF5C83" w:rsidRPr="00CF5C83">
        <w:t xml:space="preserve">1.3. </w:t>
      </w:r>
    </w:p>
    <w:p w:rsidR="0088119C" w:rsidRPr="00CF5C83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E67203" w:rsidRPr="00CF5C83" w:rsidRDefault="00E67203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1.3. </w:t>
      </w:r>
      <w:r w:rsidRPr="00CF5C83">
        <w:t>Карданная передача</w:t>
      </w:r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6E4C76" w:rsidP="00CF5C83">
      <w:pPr>
        <w:widowControl w:val="0"/>
        <w:autoSpaceDE w:val="0"/>
        <w:autoSpaceDN w:val="0"/>
        <w:adjustRightInd w:val="0"/>
        <w:ind w:firstLine="709"/>
      </w:pPr>
      <w:r w:rsidRPr="00CF5C83">
        <w:t>1</w:t>
      </w:r>
      <w:r w:rsidR="00A04764" w:rsidRPr="00CF5C83">
        <w:t xml:space="preserve"> – у</w:t>
      </w:r>
      <w:r w:rsidRPr="00CF5C83">
        <w:t>длинитель картера коробки передач</w:t>
      </w:r>
      <w:r w:rsidR="00CF5C83" w:rsidRPr="00CF5C83">
        <w:t xml:space="preserve">; </w:t>
      </w:r>
      <w:r w:rsidRPr="00CF5C83">
        <w:t>2</w:t>
      </w:r>
      <w:r w:rsidR="00A04764" w:rsidRPr="00CF5C83">
        <w:t xml:space="preserve"> – </w:t>
      </w:r>
      <w:r w:rsidRPr="00CF5C83">
        <w:t>в</w:t>
      </w:r>
      <w:r w:rsidR="00A04764" w:rsidRPr="00CF5C83">
        <w:t>ал вторичный</w:t>
      </w:r>
      <w:r w:rsidR="00CF5C83" w:rsidRPr="00CF5C83">
        <w:t xml:space="preserve">; </w:t>
      </w:r>
      <w:r w:rsidRPr="00CF5C83">
        <w:t>3</w:t>
      </w:r>
      <w:r w:rsidR="00A04764" w:rsidRPr="00CF5C83">
        <w:t xml:space="preserve"> – </w:t>
      </w:r>
      <w:r w:rsidRPr="00CF5C83">
        <w:t>грязеотражатель удлинителя</w:t>
      </w:r>
      <w:r w:rsidR="00CF5C83" w:rsidRPr="00CF5C83">
        <w:t xml:space="preserve">; </w:t>
      </w:r>
      <w:r w:rsidRPr="00CF5C83">
        <w:t>4, 5</w:t>
      </w:r>
      <w:r w:rsidR="00A04764" w:rsidRPr="00CF5C83">
        <w:t xml:space="preserve"> – </w:t>
      </w:r>
      <w:r w:rsidRPr="00CF5C83">
        <w:t>резиновые сальники</w:t>
      </w:r>
      <w:r w:rsidR="00CF5C83" w:rsidRPr="00CF5C83">
        <w:t xml:space="preserve">; </w:t>
      </w:r>
      <w:r w:rsidRPr="00CF5C83">
        <w:t>6</w:t>
      </w:r>
      <w:r w:rsidR="00A04764" w:rsidRPr="00CF5C83">
        <w:t xml:space="preserve"> – </w:t>
      </w:r>
      <w:r w:rsidRPr="00CF5C83">
        <w:t>грязеотражатель скользящей вилки</w:t>
      </w:r>
      <w:r w:rsidR="00CF5C83" w:rsidRPr="00CF5C83">
        <w:t xml:space="preserve">; </w:t>
      </w:r>
      <w:r w:rsidRPr="00CF5C83">
        <w:t>7</w:t>
      </w:r>
      <w:r w:rsidR="00A04764" w:rsidRPr="00CF5C83">
        <w:t xml:space="preserve"> – </w:t>
      </w:r>
      <w:r w:rsidRPr="00CF5C83">
        <w:t>вилка скользящая</w:t>
      </w:r>
      <w:r w:rsidR="00CF5C83" w:rsidRPr="00CF5C83">
        <w:t xml:space="preserve">; </w:t>
      </w:r>
      <w:r w:rsidRPr="00CF5C83">
        <w:t>8</w:t>
      </w:r>
      <w:r w:rsidR="00A04764" w:rsidRPr="00CF5C83">
        <w:t xml:space="preserve"> – </w:t>
      </w:r>
      <w:r w:rsidRPr="00CF5C83">
        <w:t>пластина балансировочная</w:t>
      </w:r>
      <w:r w:rsidR="00CF5C83" w:rsidRPr="00CF5C83">
        <w:t xml:space="preserve">; </w:t>
      </w:r>
      <w:r w:rsidRPr="00CF5C83">
        <w:t>9</w:t>
      </w:r>
      <w:r w:rsidR="00A04764" w:rsidRPr="00CF5C83">
        <w:t xml:space="preserve"> – </w:t>
      </w:r>
      <w:r w:rsidRPr="00CF5C83">
        <w:t>труба карданного в</w:t>
      </w:r>
      <w:r w:rsidR="00A04764" w:rsidRPr="00CF5C83">
        <w:t>а</w:t>
      </w:r>
      <w:r w:rsidRPr="00CF5C83">
        <w:t>ла</w:t>
      </w:r>
      <w:r w:rsidR="00CF5C83" w:rsidRPr="00CF5C83">
        <w:t xml:space="preserve">; </w:t>
      </w:r>
      <w:r w:rsidRPr="00CF5C83">
        <w:t>10</w:t>
      </w:r>
      <w:r w:rsidR="00A04764" w:rsidRPr="00CF5C83">
        <w:t xml:space="preserve"> – </w:t>
      </w:r>
      <w:r w:rsidRPr="00CF5C83">
        <w:t>в</w:t>
      </w:r>
      <w:r w:rsidR="00A04764" w:rsidRPr="00CF5C83">
        <w:t>илка</w:t>
      </w:r>
      <w:r w:rsidR="00CF5C83" w:rsidRPr="00CF5C83">
        <w:t xml:space="preserve">; </w:t>
      </w:r>
      <w:r w:rsidR="00A04764" w:rsidRPr="00CF5C83">
        <w:t xml:space="preserve">11 – </w:t>
      </w:r>
      <w:r w:rsidRPr="00CF5C83">
        <w:t>вилка фланцевая</w:t>
      </w:r>
      <w:r w:rsidR="00CF5C83" w:rsidRPr="00CF5C83">
        <w:t xml:space="preserve">; </w:t>
      </w:r>
      <w:r w:rsidRPr="00CF5C83">
        <w:t>12</w:t>
      </w:r>
      <w:r w:rsidR="00A04764" w:rsidRPr="00CF5C83">
        <w:t xml:space="preserve"> – </w:t>
      </w:r>
      <w:r w:rsidRPr="00CF5C83">
        <w:t>б</w:t>
      </w:r>
      <w:r w:rsidR="00A04764" w:rsidRPr="00CF5C83">
        <w:t>олт</w:t>
      </w:r>
      <w:r w:rsidR="00CF5C83" w:rsidRPr="00CF5C83">
        <w:t xml:space="preserve">; </w:t>
      </w:r>
      <w:r w:rsidRPr="00CF5C83">
        <w:t>13</w:t>
      </w:r>
      <w:r w:rsidR="00A04764" w:rsidRPr="00CF5C83">
        <w:t xml:space="preserve"> – </w:t>
      </w:r>
      <w:r w:rsidRPr="00CF5C83">
        <w:t>фланец ведущей шестерки задне</w:t>
      </w:r>
      <w:r w:rsidR="00A04764" w:rsidRPr="00CF5C83">
        <w:t>го моста</w:t>
      </w:r>
      <w:r w:rsidR="00CF5C83" w:rsidRPr="00CF5C83">
        <w:t xml:space="preserve">; </w:t>
      </w:r>
      <w:r w:rsidR="00A04764" w:rsidRPr="00CF5C83">
        <w:t xml:space="preserve">14 – </w:t>
      </w:r>
      <w:r w:rsidRPr="00CF5C83">
        <w:t>шайба пружинная</w:t>
      </w:r>
      <w:r w:rsidR="00CF5C83" w:rsidRPr="00CF5C83">
        <w:t xml:space="preserve">; </w:t>
      </w:r>
      <w:r w:rsidRPr="00CF5C83">
        <w:t>15</w:t>
      </w:r>
      <w:r w:rsidR="00A04764" w:rsidRPr="00CF5C83">
        <w:t xml:space="preserve"> – </w:t>
      </w:r>
      <w:r w:rsidRPr="00CF5C83">
        <w:t>гайка</w:t>
      </w:r>
      <w:r w:rsidR="00CF5C83" w:rsidRPr="00CF5C83">
        <w:t xml:space="preserve">; </w:t>
      </w:r>
      <w:r w:rsidRPr="00CF5C83">
        <w:t>16</w:t>
      </w:r>
      <w:r w:rsidR="00A04764" w:rsidRPr="00CF5C83">
        <w:t xml:space="preserve"> – </w:t>
      </w:r>
      <w:r w:rsidRPr="00CF5C83">
        <w:t>мост задний</w:t>
      </w:r>
      <w:r w:rsidR="00CF5C83" w:rsidRPr="00CF5C83">
        <w:t xml:space="preserve">; </w:t>
      </w:r>
      <w:r w:rsidRPr="00CF5C83">
        <w:t>17</w:t>
      </w:r>
      <w:r w:rsidR="00A04764" w:rsidRPr="00CF5C83">
        <w:t xml:space="preserve"> – </w:t>
      </w:r>
      <w:r w:rsidRPr="00CF5C83">
        <w:t>корпус игольчато</w:t>
      </w:r>
      <w:r w:rsidR="00A04764" w:rsidRPr="00CF5C83">
        <w:t>го подшипника</w:t>
      </w:r>
      <w:r w:rsidR="00CF5C83" w:rsidRPr="00CF5C83">
        <w:t xml:space="preserve">; </w:t>
      </w:r>
      <w:r w:rsidR="00A04764" w:rsidRPr="00CF5C83">
        <w:t xml:space="preserve">18 – </w:t>
      </w:r>
      <w:r w:rsidRPr="00CF5C83">
        <w:t>проушина вилки</w:t>
      </w:r>
      <w:r w:rsidR="00CF5C83" w:rsidRPr="00CF5C83">
        <w:t xml:space="preserve">; </w:t>
      </w:r>
      <w:r w:rsidRPr="00CF5C83">
        <w:t>19</w:t>
      </w:r>
      <w:r w:rsidR="00A04764" w:rsidRPr="00CF5C83">
        <w:t xml:space="preserve"> – </w:t>
      </w:r>
      <w:r w:rsidRPr="00CF5C83">
        <w:t>игла</w:t>
      </w:r>
      <w:r w:rsidR="00CF5C83" w:rsidRPr="00CF5C83">
        <w:t xml:space="preserve">; </w:t>
      </w:r>
      <w:r w:rsidRPr="00CF5C83">
        <w:t>20</w:t>
      </w:r>
      <w:r w:rsidR="00A04764" w:rsidRPr="00CF5C83">
        <w:t xml:space="preserve"> – </w:t>
      </w:r>
      <w:r w:rsidRPr="00CF5C83">
        <w:t>кольцо стопорное пружин</w:t>
      </w:r>
      <w:r w:rsidR="00A04764" w:rsidRPr="00CF5C83">
        <w:t>ное</w:t>
      </w:r>
      <w:r w:rsidR="00CF5C83" w:rsidRPr="00CF5C83">
        <w:t xml:space="preserve">; </w:t>
      </w:r>
      <w:r w:rsidR="00A04764" w:rsidRPr="00CF5C83">
        <w:t xml:space="preserve">21 – </w:t>
      </w:r>
      <w:r w:rsidRPr="00CF5C83">
        <w:t>шайба уплотняющая с тормозным торцем</w:t>
      </w:r>
      <w:r w:rsidR="00CF5C83" w:rsidRPr="00CF5C83">
        <w:t xml:space="preserve">; </w:t>
      </w:r>
      <w:r w:rsidRPr="00CF5C83">
        <w:t>22</w:t>
      </w:r>
      <w:r w:rsidR="00A04764" w:rsidRPr="00CF5C83">
        <w:t xml:space="preserve"> – </w:t>
      </w:r>
      <w:r w:rsidRPr="00CF5C83">
        <w:t>сальник карданного под</w:t>
      </w:r>
      <w:r w:rsidR="00A04764" w:rsidRPr="00CF5C83">
        <w:t>шипника резиновый</w:t>
      </w:r>
      <w:r w:rsidR="00CF5C83" w:rsidRPr="00CF5C83">
        <w:t xml:space="preserve">; </w:t>
      </w:r>
      <w:r w:rsidR="00A04764" w:rsidRPr="00CF5C83">
        <w:t xml:space="preserve">23 – </w:t>
      </w:r>
      <w:r w:rsidRPr="00CF5C83">
        <w:t>крестовина кардана</w:t>
      </w:r>
      <w:r w:rsidR="00CF5C83" w:rsidRPr="00CF5C83">
        <w:t xml:space="preserve">. </w:t>
      </w:r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88119C" w:rsidP="0088119C">
      <w:pPr>
        <w:pStyle w:val="2"/>
      </w:pPr>
      <w:r>
        <w:br w:type="page"/>
      </w:r>
      <w:bookmarkStart w:id="6" w:name="_Toc226657297"/>
      <w:r w:rsidR="00CF5C83">
        <w:t xml:space="preserve">1.5. </w:t>
      </w:r>
      <w:r w:rsidR="00B426B6" w:rsidRPr="00CF5C83">
        <w:t>Ведущий мост</w:t>
      </w:r>
      <w:bookmarkEnd w:id="6"/>
    </w:p>
    <w:p w:rsidR="0088119C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B426B6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Ведущим называют мост, механизмы которого передают вращающий момент от коробки передач колёсам</w:t>
      </w:r>
      <w:r w:rsidR="00CF5C83" w:rsidRPr="00CF5C83">
        <w:t xml:space="preserve">. </w:t>
      </w:r>
      <w:r w:rsidRPr="00CF5C83">
        <w:t>Он включает в себя корпус (картер</w:t>
      </w:r>
      <w:r w:rsidR="00CF5C83" w:rsidRPr="00CF5C83">
        <w:t>),</w:t>
      </w:r>
      <w:r w:rsidRPr="00CF5C83">
        <w:t xml:space="preserve"> главную передачу, дифференциал и полуоси</w:t>
      </w:r>
      <w:r w:rsidR="00CF5C83" w:rsidRPr="00CF5C83">
        <w:t xml:space="preserve">. </w:t>
      </w:r>
    </w:p>
    <w:p w:rsidR="00301551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Главная передача – это механизм трансмиссии, увеличивающий вращающий момент после коробки передач</w:t>
      </w:r>
      <w:r w:rsidR="00CF5C83" w:rsidRPr="00CF5C83">
        <w:t xml:space="preserve">. </w:t>
      </w:r>
      <w:r w:rsidRPr="00CF5C83">
        <w:t>В автомобилях вращающий момент в главной передаче передаётся под прямым углом</w:t>
      </w:r>
      <w:r w:rsidR="00CF5C83" w:rsidRPr="00CF5C83">
        <w:t xml:space="preserve">. </w:t>
      </w:r>
      <w:r w:rsidRPr="00CF5C83">
        <w:t>Главная передача может быть одинарной, состоящей из одной пары шестерён, и двойной, состоящей из двух п</w:t>
      </w:r>
      <w:r w:rsidR="00BC6D8D" w:rsidRPr="00CF5C83">
        <w:t>ар</w:t>
      </w:r>
      <w:r w:rsidRPr="00CF5C83">
        <w:t xml:space="preserve"> шестерён</w:t>
      </w:r>
      <w:r w:rsidR="00CF5C83" w:rsidRPr="00CF5C83">
        <w:t xml:space="preserve">. </w:t>
      </w:r>
    </w:p>
    <w:p w:rsidR="00301551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Одинарная передача может быть обычной и гипоидной</w:t>
      </w:r>
      <w:r w:rsidR="00CF5C83" w:rsidRPr="00CF5C83">
        <w:t xml:space="preserve">. </w:t>
      </w:r>
      <w:r w:rsidRPr="00CF5C83">
        <w:t>Гипоидная (сокращённо от гиперболоидная</w:t>
      </w:r>
      <w:r w:rsidR="00CF5C83" w:rsidRPr="00CF5C83">
        <w:t xml:space="preserve">) </w:t>
      </w:r>
      <w:r w:rsidRPr="00CF5C83">
        <w:t>передача осуществляется коническими шестернями со скрещивающимися осями</w:t>
      </w:r>
      <w:r w:rsidR="00CF5C83" w:rsidRPr="00CF5C83">
        <w:t xml:space="preserve">. </w:t>
      </w:r>
      <w:r w:rsidRPr="00CF5C83">
        <w:t>Преимущество гипоидной передачи в том, что ось её ведущей шестерни расположена ниже оси ведомой (оси заднего моста</w:t>
      </w:r>
      <w:r w:rsidR="00CF5C83" w:rsidRPr="00CF5C83">
        <w:t xml:space="preserve">). </w:t>
      </w:r>
      <w:r w:rsidRPr="00CF5C83">
        <w:t>Поэтому центр масс автомобиля ниже и устойчивость его лучше</w:t>
      </w:r>
      <w:r w:rsidR="00CF5C83" w:rsidRPr="00CF5C83">
        <w:t xml:space="preserve">. </w:t>
      </w:r>
    </w:p>
    <w:p w:rsidR="00301551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Гипоидная передача более надёжна и бесшумна, чем передача с обычными коническими шестернями со спиральными зубьями</w:t>
      </w:r>
      <w:r w:rsidR="00CF5C83" w:rsidRPr="00CF5C83">
        <w:t xml:space="preserve">. </w:t>
      </w:r>
    </w:p>
    <w:p w:rsidR="00301551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Ведущие шестерни выполняют заодно с валом или съёмными</w:t>
      </w:r>
      <w:r w:rsidR="00CF5C83" w:rsidRPr="00CF5C83">
        <w:t xml:space="preserve">. </w:t>
      </w:r>
      <w:r w:rsidRPr="00CF5C83">
        <w:t>Ведомые шестерни в основном изготавливают в виде съёмных венцов, прикрепляемых болтами или заклёпками к корпусу дифференциала</w:t>
      </w:r>
      <w:r w:rsidR="00CF5C83" w:rsidRPr="00CF5C83">
        <w:t xml:space="preserve">. </w:t>
      </w:r>
      <w:r w:rsidRPr="00CF5C83">
        <w:t>В двойной главной передаче имеются одна пара конических и одна пара цилиндрических шестерён</w:t>
      </w:r>
      <w:r w:rsidR="00CF5C83" w:rsidRPr="00CF5C83">
        <w:t xml:space="preserve">. </w:t>
      </w:r>
      <w:r w:rsidRPr="00CF5C83">
        <w:t>Для обеспечения бесшумной работы конические шестерни выполняют со спиральными зубьями</w:t>
      </w:r>
      <w:r w:rsidR="00CF5C83" w:rsidRPr="00CF5C83">
        <w:t xml:space="preserve">. </w:t>
      </w:r>
    </w:p>
    <w:p w:rsidR="00301551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Во время движения автомобиля ведущий вал вместе с малой конической шестернёй приводит во вращение ведомую коническую шестерню, закреплённую на корпусе дифференциала</w:t>
      </w:r>
      <w:r w:rsidR="00CF5C83" w:rsidRPr="00CF5C83">
        <w:t xml:space="preserve">. </w:t>
      </w:r>
    </w:p>
    <w:p w:rsidR="00301551" w:rsidRPr="00CF5C83" w:rsidRDefault="00301551" w:rsidP="00CF5C83">
      <w:pPr>
        <w:widowControl w:val="0"/>
        <w:autoSpaceDE w:val="0"/>
        <w:autoSpaceDN w:val="0"/>
        <w:adjustRightInd w:val="0"/>
        <w:ind w:firstLine="709"/>
      </w:pPr>
      <w:r w:rsidRPr="00CF5C83">
        <w:t>Дифференциал – это механизм трансмиссии, распределяющий подводимый к нему вращающий момент между полуосями ведущих колёс</w:t>
      </w:r>
      <w:r w:rsidR="0017671D" w:rsidRPr="00CF5C83">
        <w:t xml:space="preserve"> и позволяющий им вращаться с различными скоростями</w:t>
      </w:r>
      <w:r w:rsidR="00CF5C83" w:rsidRPr="00CF5C83">
        <w:t xml:space="preserve">. </w:t>
      </w:r>
      <w:r w:rsidR="0017671D" w:rsidRPr="00CF5C83">
        <w:t>Когда автомобиль движется прямо и по ровной дороге, оба ведущих колеса встречают одинаковое сопротивление качению</w:t>
      </w:r>
      <w:r w:rsidR="00CF5C83" w:rsidRPr="00CF5C83">
        <w:t xml:space="preserve">. </w:t>
      </w:r>
      <w:r w:rsidR="0017671D" w:rsidRPr="00CF5C83">
        <w:t>При этом ведомая шестерня главной передачи вращает вокруг своей оси корпус дифференциала с крестовиной и сателлитами</w:t>
      </w:r>
      <w:r w:rsidR="00CF5C83" w:rsidRPr="00CF5C83">
        <w:t xml:space="preserve">. </w:t>
      </w:r>
      <w:r w:rsidR="0017671D" w:rsidRPr="00CF5C83">
        <w:t>Сателлиты, находясь в зацеплении с правой и левой полуосевыми шестернями, зубьями приводят их во вращение с одинаковой частотой</w:t>
      </w:r>
      <w:r w:rsidR="00CF5C83" w:rsidRPr="00CF5C83">
        <w:t xml:space="preserve">. </w:t>
      </w:r>
      <w:r w:rsidR="0017671D" w:rsidRPr="00CF5C83">
        <w:t>В этом случае сателлиты вокруг собственной оси не вращаются</w:t>
      </w:r>
      <w:r w:rsidR="00CF5C83" w:rsidRPr="00CF5C83">
        <w:t xml:space="preserve">. </w:t>
      </w:r>
    </w:p>
    <w:p w:rsidR="00286D4E" w:rsidRPr="00CF5C83" w:rsidRDefault="0017671D" w:rsidP="00CF5C83">
      <w:pPr>
        <w:widowControl w:val="0"/>
        <w:autoSpaceDE w:val="0"/>
        <w:autoSpaceDN w:val="0"/>
        <w:adjustRightInd w:val="0"/>
        <w:ind w:firstLine="709"/>
      </w:pPr>
      <w:r w:rsidRPr="00CF5C83">
        <w:t>Полуоси</w:t>
      </w:r>
      <w:r w:rsidR="00CF5C83" w:rsidRPr="00CF5C83">
        <w:t xml:space="preserve">. </w:t>
      </w:r>
      <w:r w:rsidRPr="00CF5C83">
        <w:t>Полуосевые шестерни шлицованными отверстиями насажены на полуоси</w:t>
      </w:r>
      <w:r w:rsidR="00CF5C83" w:rsidRPr="00CF5C83">
        <w:t xml:space="preserve">. </w:t>
      </w:r>
      <w:r w:rsidRPr="00CF5C83">
        <w:t>Другие концы полуосей соединены фланцами со ступицами ведущих колёс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автомобиле установлен гипоидный задний мост с гипоидной главной парой, состоящий из следующих трех основных частей</w:t>
      </w:r>
      <w:r w:rsidR="00CF5C83" w:rsidRPr="00CF5C83">
        <w:t xml:space="preserve">: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1</w:t>
      </w:r>
      <w:r w:rsidR="00CF5C83" w:rsidRPr="00CF5C83">
        <w:t xml:space="preserve">. </w:t>
      </w:r>
      <w:r w:rsidRPr="00CF5C83">
        <w:t>Картер заднего моста (балка</w:t>
      </w:r>
      <w:r w:rsidR="00CF5C83" w:rsidRPr="00CF5C83">
        <w:t xml:space="preserve">) - </w:t>
      </w:r>
      <w:r w:rsidRPr="00CF5C83">
        <w:t>собран из двух штампованных из листовой стали половинок и двух кованных фланцев, приваренных дуговой сваркой к трубчатым концам балки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Средняя расширенная часть балки имеет сквозной проем, к задней стороне которого герметично приварен (усиливающий картер</w:t>
      </w:r>
      <w:r w:rsidR="00CF5C83" w:rsidRPr="00CF5C83">
        <w:t xml:space="preserve">) </w:t>
      </w:r>
      <w:r w:rsidRPr="00CF5C83">
        <w:t>штампованный из листовой стали сферический колпак, в котором размещается выступающая из редуктора часть ведомой шестерни с дифференциалом</w:t>
      </w:r>
      <w:r w:rsidR="00CF5C83" w:rsidRPr="00CF5C83">
        <w:t xml:space="preserve">. </w:t>
      </w:r>
      <w:r w:rsidRPr="00CF5C83">
        <w:t>Передний торец, обработанный и усиленный внутри стальными накладками, служит для крепления редуктора заднего моста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расстоянии приблизительно 455 мм от центра картера привариваются опорные площадки-подушки для крепления рессор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2</w:t>
      </w:r>
      <w:r w:rsidR="00CF5C83" w:rsidRPr="00CF5C83">
        <w:t xml:space="preserve">. </w:t>
      </w:r>
      <w:r w:rsidRPr="00CF5C83">
        <w:t>Редуктор заднего моста с гипоидными шестер</w:t>
      </w:r>
      <w:r w:rsidR="00F231BB" w:rsidRPr="00CF5C83">
        <w:t>нями главной передачи, имеет</w:t>
      </w:r>
      <w:r w:rsidRPr="00CF5C83">
        <w:t xml:space="preserve"> </w:t>
      </w:r>
      <w:r w:rsidR="00F231BB" w:rsidRPr="00CF5C83">
        <w:t>передаточное отношение – 3,91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Характерной конструктивной особенностью гипоидного редуктора является смещение оси шестерни и горловины картера относительно оси ведомой шестерни вниз на 32 мм и 11 мм вправо относительно продольной оси автомобиля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3</w:t>
      </w:r>
      <w:r w:rsidR="00CF5C83" w:rsidRPr="00CF5C83">
        <w:t xml:space="preserve">. </w:t>
      </w:r>
      <w:r w:rsidRPr="00CF5C83">
        <w:t>Полуоси (полуразгруженного типа</w:t>
      </w:r>
      <w:r w:rsidR="00CF5C83" w:rsidRPr="00CF5C83">
        <w:t xml:space="preserve">) </w:t>
      </w:r>
      <w:r w:rsidRPr="00CF5C83">
        <w:t>в сборе</w:t>
      </w:r>
      <w:r w:rsidR="00F231BB" w:rsidRPr="00CF5C83">
        <w:t xml:space="preserve"> </w:t>
      </w:r>
      <w:r w:rsidRPr="00CF5C83">
        <w:t>представляют собой узел, собранный с маслоуловителем, с радиальным шариковым подшипником</w:t>
      </w:r>
      <w:r w:rsidR="00CF5C83">
        <w:t xml:space="preserve">, </w:t>
      </w:r>
      <w:r w:rsidRPr="00CF5C83">
        <w:t>напрессованным и запертым па полуоси запорной</w:t>
      </w:r>
      <w:r w:rsidR="00F231BB" w:rsidRPr="00CF5C83">
        <w:t xml:space="preserve"> </w:t>
      </w:r>
      <w:r w:rsidRPr="00CF5C83">
        <w:t>втулкой, напр</w:t>
      </w:r>
      <w:r w:rsidR="00F231BB" w:rsidRPr="00CF5C83">
        <w:t xml:space="preserve">ессовываемой в нагретом (до 250 – </w:t>
      </w:r>
      <w:r w:rsidRPr="00CF5C83">
        <w:t>300°С</w:t>
      </w:r>
      <w:r w:rsidR="00CF5C83" w:rsidRPr="00CF5C83">
        <w:t xml:space="preserve">) </w:t>
      </w:r>
      <w:r w:rsidRPr="00CF5C83">
        <w:t>состоянии</w:t>
      </w:r>
      <w:r w:rsidR="00CF5C83" w:rsidRPr="00CF5C83">
        <w:t xml:space="preserve">. </w:t>
      </w:r>
    </w:p>
    <w:p w:rsidR="002268B2" w:rsidRPr="00CF5C83" w:rsidRDefault="00F231BB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Подшипник полуоси – </w:t>
      </w:r>
      <w:r w:rsidR="002268B2" w:rsidRPr="00CF5C83">
        <w:t>закрытого типа с одноразовой смазкой, заложенной туда на весь срок службы до капитального ремонта автомобиля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Свободный конец полуоси имеет эвольвентные шлицы и сопрягается с шестерней полуоси, установленной в коробке дифференциала редуктора</w:t>
      </w:r>
      <w:r w:rsidR="00CF5C83" w:rsidRPr="00CF5C83">
        <w:t xml:space="preserve">. </w:t>
      </w:r>
    </w:p>
    <w:p w:rsidR="002268B2" w:rsidRPr="00CF5C83" w:rsidRDefault="002268B2" w:rsidP="00CF5C83">
      <w:pPr>
        <w:widowControl w:val="0"/>
        <w:autoSpaceDE w:val="0"/>
        <w:autoSpaceDN w:val="0"/>
        <w:adjustRightInd w:val="0"/>
        <w:ind w:firstLine="709"/>
      </w:pPr>
      <w:r w:rsidRPr="00CF5C83">
        <w:t>Второй конец полуоси с фланцем, опирающийся па подшипник, удержива</w:t>
      </w:r>
      <w:r w:rsidR="00F231BB" w:rsidRPr="00CF5C83">
        <w:t>ется в гнезде фланца картера</w:t>
      </w:r>
      <w:r w:rsidRPr="00CF5C83">
        <w:t xml:space="preserve"> с помощью стальной пластины, прижимающей наружное кольцо подшипника, по наружному диаметру которого центрируется тормозной щит с колодками</w:t>
      </w:r>
      <w:r w:rsidR="00CF5C83" w:rsidRPr="00CF5C83">
        <w:t xml:space="preserve">. </w:t>
      </w:r>
      <w:r w:rsidRPr="00CF5C83">
        <w:t>Пластина вместе с тормозным щитом крепится к торцу фланца с помощью четырех болтов</w:t>
      </w:r>
      <w:r w:rsidR="00CF5C83" w:rsidRPr="00CF5C83">
        <w:t xml:space="preserve">. </w:t>
      </w:r>
    </w:p>
    <w:p w:rsidR="00AC7B2C" w:rsidRDefault="00F231BB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Схема заднего моста автомобиля представлена на рисунке </w:t>
      </w:r>
      <w:r w:rsidR="00CF5C83" w:rsidRPr="00CF5C83">
        <w:t xml:space="preserve">1.4. </w:t>
      </w:r>
    </w:p>
    <w:p w:rsidR="0088119C" w:rsidRPr="00CF5C83" w:rsidRDefault="0088119C" w:rsidP="00CF5C83">
      <w:pPr>
        <w:widowControl w:val="0"/>
        <w:autoSpaceDE w:val="0"/>
        <w:autoSpaceDN w:val="0"/>
        <w:adjustRightInd w:val="0"/>
        <w:ind w:firstLine="709"/>
      </w:pPr>
    </w:p>
    <w:p w:rsidR="00F231BB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9" type="#_x0000_t75" style="position:absolute;left:0;text-align:left;margin-left:9pt;margin-top:19.1pt;width:383pt;height:237.7pt;z-index:251656704;mso-wrap-distance-left:504.05pt;mso-wrap-distance-right:504.05pt;mso-position-horizontal-relative:margin">
            <v:imagedata r:id="rId10" o:title="" gain="1.25"/>
            <w10:wrap type="square" anchorx="margin"/>
          </v:shape>
        </w:pict>
      </w:r>
      <w:r w:rsidR="00F231BB" w:rsidRPr="00CF5C83">
        <w:t xml:space="preserve">Рисунок </w:t>
      </w:r>
      <w:r w:rsidR="00CF5C83">
        <w:t xml:space="preserve">1.4. </w:t>
      </w:r>
      <w:r w:rsidR="00F231BB" w:rsidRPr="00CF5C83">
        <w:t>Задний мост автомобиля ИЖ – 21251</w:t>
      </w:r>
    </w:p>
    <w:p w:rsidR="00982F80" w:rsidRPr="00CF5C83" w:rsidRDefault="00982F80" w:rsidP="00CF5C83">
      <w:pPr>
        <w:widowControl w:val="0"/>
        <w:autoSpaceDE w:val="0"/>
        <w:autoSpaceDN w:val="0"/>
        <w:adjustRightInd w:val="0"/>
        <w:ind w:firstLine="709"/>
      </w:pPr>
      <w:r w:rsidRPr="00CF5C83">
        <w:t>1 – пластина крепления подшипника</w:t>
      </w:r>
      <w:r w:rsidR="00CF5C83" w:rsidRPr="00CF5C83">
        <w:t xml:space="preserve">; </w:t>
      </w:r>
      <w:r w:rsidRPr="00CF5C83">
        <w:t>2 – втулка упорная</w:t>
      </w:r>
      <w:r w:rsidR="00CF5C83" w:rsidRPr="00CF5C83">
        <w:t xml:space="preserve">; </w:t>
      </w:r>
      <w:r w:rsidRPr="00CF5C83">
        <w:t>3 – подшипник заднего колеса</w:t>
      </w:r>
      <w:r w:rsidR="00CF5C83" w:rsidRPr="00CF5C83">
        <w:t xml:space="preserve">; </w:t>
      </w:r>
      <w:r w:rsidRPr="00CF5C83">
        <w:t>4 – втулка запорная подшипника</w:t>
      </w:r>
      <w:r w:rsidR="00CF5C83" w:rsidRPr="00CF5C83">
        <w:t xml:space="preserve">; </w:t>
      </w:r>
      <w:r w:rsidRPr="00CF5C83">
        <w:t>5 – манжета полуоси</w:t>
      </w:r>
      <w:r w:rsidR="00CF5C83" w:rsidRPr="00CF5C83">
        <w:t xml:space="preserve">; </w:t>
      </w:r>
      <w:r w:rsidRPr="00CF5C83">
        <w:t>6 – полуось</w:t>
      </w:r>
      <w:r w:rsidR="00CF5C83" w:rsidRPr="00CF5C83">
        <w:t xml:space="preserve">; </w:t>
      </w:r>
      <w:r w:rsidRPr="00CF5C83">
        <w:t>7 – картер заднего моста</w:t>
      </w:r>
      <w:r w:rsidR="00CF5C83" w:rsidRPr="00CF5C83">
        <w:t xml:space="preserve">; </w:t>
      </w:r>
      <w:r w:rsidRPr="00CF5C83">
        <w:t>8 – шайба пружинная</w:t>
      </w:r>
      <w:r w:rsidR="00CF5C83" w:rsidRPr="00CF5C83">
        <w:t xml:space="preserve">; </w:t>
      </w:r>
      <w:r w:rsidRPr="00CF5C83">
        <w:t>9 – болт крепления редуктора</w:t>
      </w:r>
      <w:r w:rsidR="00CF5C83" w:rsidRPr="00CF5C83">
        <w:t xml:space="preserve">; </w:t>
      </w:r>
      <w:r w:rsidRPr="00CF5C83">
        <w:t>10 – картер редуктора</w:t>
      </w:r>
      <w:r w:rsidR="00CF5C83" w:rsidRPr="00CF5C83">
        <w:t xml:space="preserve">; </w:t>
      </w:r>
      <w:r w:rsidRPr="00CF5C83">
        <w:t>11 – шестерня ведомая</w:t>
      </w:r>
      <w:r w:rsidR="00CF5C83" w:rsidRPr="00CF5C83">
        <w:t xml:space="preserve">: </w:t>
      </w:r>
      <w:r w:rsidRPr="00CF5C83">
        <w:t>12 – шестерня ведущая</w:t>
      </w:r>
      <w:r w:rsidR="00CF5C83" w:rsidRPr="00CF5C83">
        <w:t xml:space="preserve">; </w:t>
      </w:r>
      <w:r w:rsidRPr="00CF5C83">
        <w:t>13 – подшипник ведущей шестерни задний</w:t>
      </w:r>
      <w:r w:rsidR="00CF5C83" w:rsidRPr="00CF5C83">
        <w:t xml:space="preserve">; </w:t>
      </w:r>
      <w:r w:rsidRPr="00CF5C83">
        <w:t>14 – прокладки регулировочные</w:t>
      </w:r>
      <w:r w:rsidR="00CF5C83" w:rsidRPr="00CF5C83">
        <w:t xml:space="preserve">; </w:t>
      </w:r>
      <w:r w:rsidRPr="00CF5C83">
        <w:t>15 – втулка распорная</w:t>
      </w:r>
      <w:r w:rsidR="00CF5C83" w:rsidRPr="00CF5C83">
        <w:t xml:space="preserve">; </w:t>
      </w:r>
      <w:r w:rsidRPr="00CF5C83">
        <w:t>16 – прокладки регулировочные</w:t>
      </w:r>
      <w:r w:rsidR="00CF5C83" w:rsidRPr="00CF5C83">
        <w:t xml:space="preserve">; </w:t>
      </w:r>
      <w:r w:rsidRPr="00CF5C83">
        <w:t>17 – подшипник ведущей шестерни передний</w:t>
      </w:r>
      <w:r w:rsidR="00CF5C83" w:rsidRPr="00CF5C83">
        <w:t xml:space="preserve">; </w:t>
      </w:r>
      <w:r w:rsidRPr="00CF5C83">
        <w:t>18 – шайба маслоотражательная</w:t>
      </w:r>
      <w:r w:rsidR="00CF5C83" w:rsidRPr="00CF5C83">
        <w:t xml:space="preserve">; </w:t>
      </w:r>
      <w:r w:rsidRPr="00CF5C83">
        <w:t>19 – манжета ведущей шестерни</w:t>
      </w:r>
      <w:r w:rsidR="00CF5C83" w:rsidRPr="00CF5C83">
        <w:t xml:space="preserve">; </w:t>
      </w:r>
      <w:r w:rsidRPr="00CF5C83">
        <w:t>20 – фланец крепления карданного вала с грязеотражателем в сборе</w:t>
      </w:r>
      <w:r w:rsidR="00CF5C83" w:rsidRPr="00CF5C83">
        <w:t xml:space="preserve">; </w:t>
      </w:r>
      <w:r w:rsidRPr="00CF5C83">
        <w:t>21 – шайба</w:t>
      </w:r>
      <w:r w:rsidR="00CF5C83" w:rsidRPr="00CF5C83">
        <w:t xml:space="preserve">; </w:t>
      </w:r>
      <w:r w:rsidRPr="00CF5C83">
        <w:t>22 – гайка</w:t>
      </w:r>
      <w:r w:rsidR="00CF5C83" w:rsidRPr="00CF5C83">
        <w:t xml:space="preserve">; </w:t>
      </w:r>
      <w:r w:rsidRPr="00CF5C83">
        <w:t>23 – штифт пальца сателлитов</w:t>
      </w:r>
      <w:r w:rsidR="00CF5C83" w:rsidRPr="00CF5C83">
        <w:t xml:space="preserve">; </w:t>
      </w:r>
      <w:r w:rsidRPr="00CF5C83">
        <w:t>24 – коробка дифференциала</w:t>
      </w:r>
      <w:r w:rsidR="00CF5C83" w:rsidRPr="00CF5C83">
        <w:t xml:space="preserve">; </w:t>
      </w:r>
      <w:r w:rsidRPr="00CF5C83">
        <w:t>25 – подшипник дифференциала</w:t>
      </w:r>
      <w:r w:rsidR="00CF5C83" w:rsidRPr="00CF5C83">
        <w:t xml:space="preserve">; </w:t>
      </w:r>
      <w:r w:rsidRPr="00CF5C83">
        <w:t>26 – гайка регулировочная</w:t>
      </w:r>
      <w:r w:rsidR="00CF5C83" w:rsidRPr="00CF5C83">
        <w:t xml:space="preserve">; </w:t>
      </w:r>
      <w:r w:rsidRPr="00CF5C83">
        <w:t>27 – стопор</w:t>
      </w:r>
      <w:r w:rsidR="00CF5C83" w:rsidRPr="00CF5C83">
        <w:t xml:space="preserve">; </w:t>
      </w:r>
      <w:r w:rsidRPr="00CF5C83">
        <w:t>28 – шайба пружинная</w:t>
      </w:r>
      <w:r w:rsidR="00CF5C83" w:rsidRPr="00CF5C83">
        <w:t xml:space="preserve">; </w:t>
      </w:r>
      <w:r w:rsidRPr="00CF5C83">
        <w:t>29 – болт крепления стопора</w:t>
      </w:r>
      <w:r w:rsidR="00CF5C83" w:rsidRPr="00CF5C83">
        <w:t xml:space="preserve">; </w:t>
      </w:r>
      <w:r w:rsidRPr="00CF5C83">
        <w:t>30 – шестерня полуоси</w:t>
      </w:r>
      <w:r w:rsidR="00CF5C83" w:rsidRPr="00CF5C83">
        <w:t xml:space="preserve">; </w:t>
      </w:r>
      <w:r w:rsidRPr="00CF5C83">
        <w:t>31 – сателлит</w:t>
      </w:r>
      <w:r w:rsidR="00CF5C83" w:rsidRPr="00CF5C83">
        <w:t xml:space="preserve">; </w:t>
      </w:r>
      <w:r w:rsidRPr="00CF5C83">
        <w:t>32 – палец сателлитов</w:t>
      </w:r>
      <w:r w:rsidR="00CF5C83" w:rsidRPr="00CF5C83">
        <w:t xml:space="preserve">; </w:t>
      </w:r>
      <w:r w:rsidRPr="00CF5C83">
        <w:t>33 – пробка маслоналивного отверстия</w:t>
      </w:r>
      <w:r w:rsidR="00CF5C83" w:rsidRPr="00CF5C83">
        <w:t xml:space="preserve">; </w:t>
      </w:r>
      <w:r w:rsidRPr="00CF5C83">
        <w:t>34 – шайба пружинная</w:t>
      </w:r>
      <w:r w:rsidR="00CF5C83" w:rsidRPr="00CF5C83">
        <w:t xml:space="preserve">; </w:t>
      </w:r>
      <w:r w:rsidRPr="00CF5C83">
        <w:t>35 – болт крепления ведомой шестерни</w:t>
      </w:r>
      <w:r w:rsidR="00CF5C83" w:rsidRPr="00CF5C83">
        <w:t xml:space="preserve">; </w:t>
      </w:r>
      <w:r w:rsidRPr="00CF5C83">
        <w:t>36 – крышка подшипников дифференциала</w:t>
      </w:r>
      <w:r w:rsidR="00CF5C83" w:rsidRPr="00CF5C83">
        <w:t xml:space="preserve">; </w:t>
      </w:r>
      <w:r w:rsidRPr="00CF5C83">
        <w:t>37 – шайба опорная</w:t>
      </w:r>
      <w:r w:rsidR="00CF5C83" w:rsidRPr="00CF5C83">
        <w:t xml:space="preserve">. </w:t>
      </w:r>
    </w:p>
    <w:p w:rsidR="00CF5C83" w:rsidRPr="00CF5C83" w:rsidRDefault="00A13E07" w:rsidP="00A13E07">
      <w:pPr>
        <w:pStyle w:val="2"/>
      </w:pPr>
      <w:r>
        <w:br w:type="page"/>
      </w:r>
      <w:bookmarkStart w:id="7" w:name="_Toc226657298"/>
      <w:r w:rsidR="003743E7" w:rsidRPr="00CF5C83">
        <w:t>2</w:t>
      </w:r>
      <w:r w:rsidR="00CF5C83" w:rsidRPr="00CF5C83">
        <w:t xml:space="preserve">. </w:t>
      </w:r>
      <w:r w:rsidR="003743E7" w:rsidRPr="00CF5C83">
        <w:t>РАС</w:t>
      </w:r>
      <w:r w:rsidR="002A545D">
        <w:t>ЧЁТ ТЯГОВ-</w:t>
      </w:r>
      <w:r w:rsidR="003743E7" w:rsidRPr="00CF5C83">
        <w:t>СКОРОСТНЫХ ПОКАЗАТЕЛЕЙ</w:t>
      </w:r>
      <w:r>
        <w:t xml:space="preserve"> </w:t>
      </w:r>
      <w:r w:rsidR="003743E7" w:rsidRPr="00CF5C83">
        <w:t>ТРАНСМИССИИ</w:t>
      </w:r>
      <w:bookmarkEnd w:id="7"/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3743E7" w:rsidRPr="00CF5C83" w:rsidRDefault="006A180E" w:rsidP="00CF5C83">
      <w:pPr>
        <w:widowControl w:val="0"/>
        <w:autoSpaceDE w:val="0"/>
        <w:autoSpaceDN w:val="0"/>
        <w:adjustRightInd w:val="0"/>
        <w:ind w:firstLine="709"/>
      </w:pPr>
      <w:r w:rsidRPr="00CF5C83">
        <w:t>В этой части работы проведём расчёт крутящих моментов и частот вращения на всех выходных валах агрегатов трансмиссии (коробка передач, главная передача</w:t>
      </w:r>
      <w:r w:rsidR="00CF5C83" w:rsidRPr="00CF5C83">
        <w:t xml:space="preserve">) </w:t>
      </w:r>
      <w:r w:rsidRPr="00CF5C83">
        <w:t>и на всех режимах</w:t>
      </w:r>
      <w:r w:rsidR="00CF5C83" w:rsidRPr="00CF5C83">
        <w:t xml:space="preserve">. </w:t>
      </w:r>
    </w:p>
    <w:p w:rsidR="006A180E" w:rsidRDefault="006A180E" w:rsidP="00CF5C83">
      <w:pPr>
        <w:widowControl w:val="0"/>
        <w:autoSpaceDE w:val="0"/>
        <w:autoSpaceDN w:val="0"/>
        <w:adjustRightInd w:val="0"/>
        <w:ind w:firstLine="709"/>
      </w:pPr>
      <w:r w:rsidRPr="00CF5C83">
        <w:t>Для этого необходима внешняя скоростная характеристика (ВСХ</w:t>
      </w:r>
      <w:r w:rsidR="00CF5C83" w:rsidRPr="00CF5C83">
        <w:t xml:space="preserve">) </w:t>
      </w:r>
      <w:r w:rsidRPr="00CF5C83">
        <w:t xml:space="preserve">двигателя автомобиля, представленная на рисунке </w:t>
      </w:r>
      <w:r w:rsidR="00CF5C83" w:rsidRPr="00CF5C83">
        <w:t xml:space="preserve">2.1. </w:t>
      </w:r>
    </w:p>
    <w:p w:rsidR="00A13E07" w:rsidRPr="00CF5C83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8661E5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25" type="#_x0000_t75" style="width:223.5pt;height:227.25pt">
            <v:imagedata r:id="rId11" o:title=""/>
          </v:shape>
        </w:pict>
      </w:r>
    </w:p>
    <w:p w:rsidR="007A19A0" w:rsidRPr="00CF5C83" w:rsidRDefault="007A19A0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2.1. </w:t>
      </w:r>
      <w:r w:rsidRPr="00CF5C83">
        <w:t xml:space="preserve">Внешняя скоростная характеристика двигателя </w:t>
      </w:r>
      <w:r w:rsidR="00125FEC" w:rsidRPr="00CF5C83">
        <w:t>412 Э</w:t>
      </w:r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6A180E" w:rsidRPr="00CF5C83" w:rsidRDefault="006A180E" w:rsidP="00CF5C83">
      <w:pPr>
        <w:widowControl w:val="0"/>
        <w:autoSpaceDE w:val="0"/>
        <w:autoSpaceDN w:val="0"/>
        <w:adjustRightInd w:val="0"/>
        <w:ind w:firstLine="709"/>
      </w:pPr>
      <w:r w:rsidRPr="00CF5C83">
        <w:t>За исходные параметры принимаются две точки на ВСХ двигателя</w:t>
      </w:r>
      <w:r w:rsidR="00CF5C83" w:rsidRPr="00CF5C83">
        <w:t xml:space="preserve">: </w:t>
      </w:r>
    </w:p>
    <w:p w:rsidR="006A180E" w:rsidRPr="00CF5C83" w:rsidRDefault="006A180E" w:rsidP="00CF5C83">
      <w:pPr>
        <w:widowControl w:val="0"/>
        <w:autoSpaceDE w:val="0"/>
        <w:autoSpaceDN w:val="0"/>
        <w:adjustRightInd w:val="0"/>
        <w:ind w:firstLine="709"/>
      </w:pPr>
      <w:r w:rsidRPr="00CF5C83">
        <w:t>максимальный крутящий момент и соответствующая ему частота вращения – Т</w:t>
      </w:r>
      <w:r w:rsidRPr="00CF5C83">
        <w:rPr>
          <w:lang w:val="en-US"/>
        </w:rPr>
        <w:t>e</w:t>
      </w:r>
      <w:r w:rsidRPr="00CF5C83">
        <w:t xml:space="preserve"> </w:t>
      </w:r>
      <w:r w:rsidRPr="00CF5C83">
        <w:rPr>
          <w:lang w:val="en-US"/>
        </w:rPr>
        <w:t>max</w:t>
      </w:r>
      <w:r w:rsidRPr="00CF5C83">
        <w:t xml:space="preserve"> и </w:t>
      </w:r>
      <w:r w:rsidRPr="00CF5C83">
        <w:rPr>
          <w:lang w:val="en-US"/>
        </w:rPr>
        <w:t>n</w:t>
      </w:r>
      <w:r w:rsidRPr="00CF5C83">
        <w:t>т</w:t>
      </w:r>
      <w:r w:rsidR="00CF5C83" w:rsidRPr="00CF5C83">
        <w:t xml:space="preserve">; </w:t>
      </w:r>
    </w:p>
    <w:p w:rsidR="006A180E" w:rsidRPr="00CF5C83" w:rsidRDefault="000572E9" w:rsidP="00CF5C83">
      <w:pPr>
        <w:widowControl w:val="0"/>
        <w:autoSpaceDE w:val="0"/>
        <w:autoSpaceDN w:val="0"/>
        <w:adjustRightInd w:val="0"/>
        <w:ind w:firstLine="709"/>
      </w:pPr>
      <w:r w:rsidRPr="00CF5C83">
        <w:t>максимальная мощность</w:t>
      </w:r>
      <w:r w:rsidR="006A180E" w:rsidRPr="00CF5C83">
        <w:t xml:space="preserve"> и соответствующая частота вращения – </w:t>
      </w:r>
      <w:r w:rsidRPr="00CF5C83">
        <w:rPr>
          <w:lang w:val="en-US"/>
        </w:rPr>
        <w:t>Ne</w:t>
      </w:r>
      <w:r w:rsidRPr="00CF5C83">
        <w:t xml:space="preserve"> </w:t>
      </w:r>
      <w:r w:rsidRPr="00CF5C83">
        <w:rPr>
          <w:lang w:val="en-US"/>
        </w:rPr>
        <w:t>max</w:t>
      </w:r>
      <w:r w:rsidR="006A180E" w:rsidRPr="00CF5C83">
        <w:t xml:space="preserve"> и </w:t>
      </w:r>
      <w:r w:rsidR="006A180E" w:rsidRPr="00CF5C83">
        <w:rPr>
          <w:lang w:val="en-US"/>
        </w:rPr>
        <w:t>nN</w:t>
      </w:r>
      <w:r w:rsidR="00CF5C83" w:rsidRPr="00CF5C83">
        <w:t xml:space="preserve">. </w:t>
      </w:r>
    </w:p>
    <w:p w:rsidR="006A180E" w:rsidRPr="00CF5C83" w:rsidRDefault="00E56786" w:rsidP="00CF5C83">
      <w:pPr>
        <w:widowControl w:val="0"/>
        <w:autoSpaceDE w:val="0"/>
        <w:autoSpaceDN w:val="0"/>
        <w:adjustRightInd w:val="0"/>
        <w:ind w:firstLine="709"/>
      </w:pPr>
      <w:r w:rsidRPr="00CF5C83">
        <w:t>Таким образом, получаем</w:t>
      </w:r>
      <w:r w:rsidR="00CF5C83" w:rsidRPr="00CF5C83">
        <w:t xml:space="preserve">: </w:t>
      </w:r>
    </w:p>
    <w:p w:rsidR="00E56786" w:rsidRPr="00CF5C83" w:rsidRDefault="00E56786" w:rsidP="00CF5C83">
      <w:pPr>
        <w:widowControl w:val="0"/>
        <w:autoSpaceDE w:val="0"/>
        <w:autoSpaceDN w:val="0"/>
        <w:adjustRightInd w:val="0"/>
        <w:ind w:firstLine="709"/>
      </w:pPr>
      <w:r w:rsidRPr="00CF5C83">
        <w:t>1</w:t>
      </w:r>
      <w:r w:rsidR="00CF5C83" w:rsidRPr="00CF5C83">
        <w:t xml:space="preserve">) </w:t>
      </w:r>
      <w:r w:rsidRPr="00CF5C83">
        <w:t>Т</w:t>
      </w:r>
      <w:r w:rsidRPr="00CF5C83">
        <w:rPr>
          <w:lang w:val="en-US"/>
        </w:rPr>
        <w:t>e</w:t>
      </w:r>
      <w:r w:rsidRPr="00CF5C83">
        <w:t xml:space="preserve"> </w:t>
      </w:r>
      <w:r w:rsidRPr="00CF5C83">
        <w:rPr>
          <w:lang w:val="en-US"/>
        </w:rPr>
        <w:t>max</w:t>
      </w:r>
      <w:r w:rsidRPr="00CF5C83">
        <w:t xml:space="preserve"> = </w:t>
      </w:r>
      <w:r w:rsidR="00580900" w:rsidRPr="00CF5C83">
        <w:t>114,2</w:t>
      </w:r>
      <w:r w:rsidRPr="00CF5C83">
        <w:t xml:space="preserve"> Н·м при </w:t>
      </w:r>
      <w:r w:rsidRPr="00CF5C83">
        <w:rPr>
          <w:lang w:val="en-US"/>
        </w:rPr>
        <w:t>n</w:t>
      </w:r>
      <w:r w:rsidRPr="00CF5C83">
        <w:t>т</w:t>
      </w:r>
      <w:r w:rsidR="00125FEC" w:rsidRPr="00CF5C83">
        <w:t xml:space="preserve"> = </w:t>
      </w:r>
      <w:r w:rsidR="00580900" w:rsidRPr="00CF5C83">
        <w:t>3</w:t>
      </w:r>
      <w:r w:rsidR="00451653" w:rsidRPr="00CF5C83">
        <w:t>0</w:t>
      </w:r>
      <w:r w:rsidR="00125FEC" w:rsidRPr="00CF5C83">
        <w:t>00</w:t>
      </w:r>
      <w:r w:rsidRPr="00CF5C83">
        <w:t xml:space="preserve"> об/мин</w:t>
      </w:r>
      <w:r w:rsidR="00CF5C83" w:rsidRPr="00CF5C83">
        <w:t xml:space="preserve">; </w:t>
      </w:r>
    </w:p>
    <w:p w:rsidR="00E56786" w:rsidRPr="00CF5C83" w:rsidRDefault="00E56786" w:rsidP="00CF5C83">
      <w:pPr>
        <w:widowControl w:val="0"/>
        <w:autoSpaceDE w:val="0"/>
        <w:autoSpaceDN w:val="0"/>
        <w:adjustRightInd w:val="0"/>
        <w:ind w:firstLine="709"/>
      </w:pPr>
      <w:r w:rsidRPr="00CF5C83">
        <w:t>2</w:t>
      </w:r>
      <w:r w:rsidR="00CF5C83" w:rsidRPr="00CF5C83">
        <w:t xml:space="preserve">) </w:t>
      </w:r>
      <w:r w:rsidRPr="00CF5C83">
        <w:t>Т</w:t>
      </w:r>
      <w:r w:rsidRPr="00CF5C83">
        <w:rPr>
          <w:lang w:val="en-US"/>
        </w:rPr>
        <w:t>N</w:t>
      </w:r>
      <w:r w:rsidRPr="00CF5C83">
        <w:t xml:space="preserve"> = </w:t>
      </w:r>
      <w:r w:rsidR="00125FEC" w:rsidRPr="00CF5C83">
        <w:t>75</w:t>
      </w:r>
      <w:r w:rsidR="007C537D" w:rsidRPr="00CF5C83">
        <w:t xml:space="preserve"> л</w:t>
      </w:r>
      <w:r w:rsidR="00CF5C83" w:rsidRPr="00CF5C83">
        <w:t xml:space="preserve">. </w:t>
      </w:r>
      <w:r w:rsidR="007C537D" w:rsidRPr="00CF5C83">
        <w:t>с</w:t>
      </w:r>
      <w:r w:rsidR="00CF5C83" w:rsidRPr="00CF5C83">
        <w:t xml:space="preserve">. </w:t>
      </w:r>
      <w:r w:rsidR="007C537D" w:rsidRPr="00CF5C83">
        <w:t xml:space="preserve">= </w:t>
      </w:r>
      <w:r w:rsidR="00125FEC" w:rsidRPr="00CF5C83">
        <w:t>55,2</w:t>
      </w:r>
      <w:r w:rsidRPr="00CF5C83">
        <w:t xml:space="preserve"> кВт при </w:t>
      </w:r>
      <w:r w:rsidRPr="00CF5C83">
        <w:rPr>
          <w:lang w:val="en-US"/>
        </w:rPr>
        <w:t>nN</w:t>
      </w:r>
      <w:r w:rsidRPr="00CF5C83">
        <w:t xml:space="preserve"> = </w:t>
      </w:r>
      <w:r w:rsidR="00125FEC" w:rsidRPr="00CF5C83">
        <w:t>58</w:t>
      </w:r>
      <w:r w:rsidRPr="00CF5C83">
        <w:t>00 об/мин</w:t>
      </w:r>
      <w:r w:rsidR="00CF5C83" w:rsidRPr="00CF5C83">
        <w:t xml:space="preserve">. </w:t>
      </w:r>
    </w:p>
    <w:p w:rsidR="00015CEA" w:rsidRPr="00CF5C83" w:rsidRDefault="00015CEA" w:rsidP="00CF5C83">
      <w:pPr>
        <w:widowControl w:val="0"/>
        <w:autoSpaceDE w:val="0"/>
        <w:autoSpaceDN w:val="0"/>
        <w:adjustRightInd w:val="0"/>
        <w:ind w:firstLine="709"/>
      </w:pPr>
      <w:r w:rsidRPr="00CF5C83">
        <w:t>Передаточные числа коробки передач</w:t>
      </w:r>
      <w:r w:rsidR="00CF5C83" w:rsidRPr="00CF5C83">
        <w:t xml:space="preserve">: </w:t>
      </w:r>
    </w:p>
    <w:p w:rsidR="00015CEA" w:rsidRPr="00CF5C83" w:rsidRDefault="00015CEA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U</w:t>
      </w:r>
      <w:r w:rsidRPr="00CF5C83">
        <w:t xml:space="preserve">1 = </w:t>
      </w:r>
      <w:r w:rsidR="00125FEC" w:rsidRPr="00CF5C83">
        <w:t>3,49</w:t>
      </w:r>
      <w:r w:rsidR="00CF5C83" w:rsidRPr="00CF5C83">
        <w:t xml:space="preserve">; </w:t>
      </w:r>
    </w:p>
    <w:p w:rsidR="00015CEA" w:rsidRPr="00CF5C83" w:rsidRDefault="00015CEA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U</w:t>
      </w:r>
      <w:r w:rsidRPr="00CF5C83">
        <w:t>2</w:t>
      </w:r>
      <w:r w:rsidR="00125FEC" w:rsidRPr="00CF5C83">
        <w:t xml:space="preserve"> = 2,04</w:t>
      </w:r>
      <w:r w:rsidR="00CF5C83" w:rsidRPr="00CF5C83">
        <w:t xml:space="preserve">; </w:t>
      </w:r>
    </w:p>
    <w:p w:rsidR="00015CEA" w:rsidRPr="00CF5C83" w:rsidRDefault="00015CEA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U</w:t>
      </w:r>
      <w:r w:rsidRPr="00CF5C83">
        <w:t>3</w:t>
      </w:r>
      <w:r w:rsidR="00125FEC" w:rsidRPr="00CF5C83">
        <w:t xml:space="preserve"> = 1,33</w:t>
      </w:r>
      <w:r w:rsidR="00CF5C83" w:rsidRPr="00CF5C83">
        <w:t xml:space="preserve">; </w:t>
      </w:r>
    </w:p>
    <w:p w:rsidR="00015CEA" w:rsidRPr="00CF5C83" w:rsidRDefault="00015CEA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U</w:t>
      </w:r>
      <w:r w:rsidRPr="00CF5C83">
        <w:t>4</w:t>
      </w:r>
      <w:r w:rsidR="00125FEC" w:rsidRPr="00CF5C83">
        <w:t xml:space="preserve"> = 1,00 (прямая</w:t>
      </w:r>
      <w:r w:rsidR="00CF5C83" w:rsidRPr="00CF5C83">
        <w:t xml:space="preserve">). </w:t>
      </w:r>
    </w:p>
    <w:p w:rsidR="00015CEA" w:rsidRPr="00CF5C83" w:rsidRDefault="00015CEA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Передаточное число главной передачи </w:t>
      </w:r>
      <w:r w:rsidRPr="00CF5C83">
        <w:rPr>
          <w:lang w:val="en-US"/>
        </w:rPr>
        <w:t>U</w:t>
      </w:r>
      <w:r w:rsidRPr="00CF5C83">
        <w:t xml:space="preserve">0 = </w:t>
      </w:r>
      <w:r w:rsidR="00125FEC" w:rsidRPr="00CF5C83">
        <w:t>3,91</w:t>
      </w:r>
      <w:r w:rsidR="00CF5C83" w:rsidRPr="00CF5C83">
        <w:t xml:space="preserve">. </w:t>
      </w:r>
    </w:p>
    <w:p w:rsidR="00015CEA" w:rsidRPr="00CF5C83" w:rsidRDefault="000572E9" w:rsidP="00CF5C83">
      <w:pPr>
        <w:widowControl w:val="0"/>
        <w:autoSpaceDE w:val="0"/>
        <w:autoSpaceDN w:val="0"/>
        <w:adjustRightInd w:val="0"/>
        <w:ind w:firstLine="709"/>
      </w:pPr>
      <w:r w:rsidRPr="00CF5C83">
        <w:t>Определяем величину крутящего момента при максимальной мощности по формуле</w:t>
      </w:r>
      <w:r w:rsidR="00CF5C83" w:rsidRPr="00CF5C83">
        <w:t xml:space="preserve">: </w:t>
      </w:r>
    </w:p>
    <w:p w:rsidR="000572E9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17pt;height:45.75pt">
            <v:imagedata r:id="rId12" o:title=""/>
          </v:shape>
        </w:pict>
      </w:r>
    </w:p>
    <w:p w:rsidR="000572E9" w:rsidRPr="00CF5C83" w:rsidRDefault="000572E9" w:rsidP="00CF5C83">
      <w:pPr>
        <w:widowControl w:val="0"/>
        <w:autoSpaceDE w:val="0"/>
        <w:autoSpaceDN w:val="0"/>
        <w:adjustRightInd w:val="0"/>
        <w:ind w:firstLine="709"/>
      </w:pPr>
      <w:r w:rsidRPr="00CF5C83">
        <w:t>где</w:t>
      </w:r>
      <w:r w:rsidR="00CF5C83" w:rsidRPr="00CF5C83">
        <w:t xml:space="preserve">: </w:t>
      </w:r>
      <w:r w:rsidRPr="00CF5C83">
        <w:t>Т</w:t>
      </w:r>
      <w:r w:rsidRPr="00CF5C83">
        <w:rPr>
          <w:lang w:val="en-US"/>
        </w:rPr>
        <w:t>N</w:t>
      </w:r>
      <w:r w:rsidRPr="00CF5C83">
        <w:t xml:space="preserve"> – величина крутящего момента при максимальной мощности, Н·м</w:t>
      </w:r>
      <w:r w:rsidR="00CF5C83" w:rsidRPr="00CF5C83">
        <w:t xml:space="preserve">; </w:t>
      </w:r>
    </w:p>
    <w:p w:rsidR="000572E9" w:rsidRPr="00CF5C83" w:rsidRDefault="000572E9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Ne</w:t>
      </w:r>
      <w:r w:rsidRPr="00CF5C83">
        <w:t xml:space="preserve"> </w:t>
      </w:r>
      <w:r w:rsidRPr="00CF5C83">
        <w:rPr>
          <w:lang w:val="en-US"/>
        </w:rPr>
        <w:t>max</w:t>
      </w:r>
      <w:r w:rsidRPr="00CF5C83">
        <w:t xml:space="preserve"> – максимальная мощность двигателя, кВт, </w:t>
      </w:r>
      <w:r w:rsidRPr="00CF5C83">
        <w:rPr>
          <w:lang w:val="en-US"/>
        </w:rPr>
        <w:t>Ne</w:t>
      </w:r>
      <w:r w:rsidRPr="00CF5C83">
        <w:t xml:space="preserve"> </w:t>
      </w:r>
      <w:r w:rsidRPr="00CF5C83">
        <w:rPr>
          <w:lang w:val="en-US"/>
        </w:rPr>
        <w:t>max</w:t>
      </w:r>
      <w:r w:rsidRPr="00CF5C83">
        <w:t xml:space="preserve"> = </w:t>
      </w:r>
      <w:r w:rsidR="00125FEC" w:rsidRPr="00CF5C83">
        <w:t>55,2</w:t>
      </w:r>
      <w:r w:rsidRPr="00CF5C83">
        <w:t xml:space="preserve"> кВт</w:t>
      </w:r>
      <w:r w:rsidR="00CF5C83" w:rsidRPr="00CF5C83">
        <w:t xml:space="preserve">; </w:t>
      </w:r>
    </w:p>
    <w:p w:rsidR="000572E9" w:rsidRPr="00CF5C83" w:rsidRDefault="000572E9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nN</w:t>
      </w:r>
      <w:r w:rsidRPr="00CF5C83">
        <w:t xml:space="preserve"> – частота вращения двигателя при максимальной мощности, об/мин, </w:t>
      </w:r>
      <w:r w:rsidRPr="00CF5C83">
        <w:rPr>
          <w:lang w:val="en-US"/>
        </w:rPr>
        <w:t>nN</w:t>
      </w:r>
      <w:r w:rsidRPr="00CF5C83">
        <w:t xml:space="preserve"> = </w:t>
      </w:r>
      <w:r w:rsidR="00125FEC" w:rsidRPr="00CF5C83">
        <w:t>5800</w:t>
      </w:r>
      <w:r w:rsidRPr="00CF5C83">
        <w:t xml:space="preserve"> об/мин</w:t>
      </w:r>
      <w:r w:rsidR="00CF5C83" w:rsidRPr="00CF5C83">
        <w:t xml:space="preserve">. </w:t>
      </w:r>
    </w:p>
    <w:p w:rsidR="00E5099D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87.25pt;height:44.25pt">
            <v:imagedata r:id="rId13" o:title=""/>
          </v:shape>
        </w:pict>
      </w:r>
    </w:p>
    <w:p w:rsidR="00E54D2D" w:rsidRPr="00CF5C83" w:rsidRDefault="007C537D" w:rsidP="00CF5C83">
      <w:pPr>
        <w:widowControl w:val="0"/>
        <w:autoSpaceDE w:val="0"/>
        <w:autoSpaceDN w:val="0"/>
        <w:adjustRightInd w:val="0"/>
        <w:ind w:firstLine="709"/>
      </w:pPr>
      <w:r w:rsidRPr="00CF5C83">
        <w:t>Проверяем соответствие кривых мощности и крутящего момента по нескольким точкам</w:t>
      </w:r>
      <w:r w:rsidR="002133C2" w:rsidRPr="00CF5C83">
        <w:t xml:space="preserve"> по формуле</w:t>
      </w:r>
      <w:r w:rsidR="00CF5C83" w:rsidRPr="00CF5C83">
        <w:t xml:space="preserve">: </w:t>
      </w:r>
    </w:p>
    <w:p w:rsidR="002133C2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65.75pt;height:24.75pt">
            <v:imagedata r:id="rId14" o:title=""/>
          </v:shape>
        </w:pict>
      </w:r>
    </w:p>
    <w:p w:rsidR="002133C2" w:rsidRPr="00CF5C83" w:rsidRDefault="002133C2" w:rsidP="00CF5C83">
      <w:pPr>
        <w:widowControl w:val="0"/>
        <w:autoSpaceDE w:val="0"/>
        <w:autoSpaceDN w:val="0"/>
        <w:adjustRightInd w:val="0"/>
        <w:ind w:firstLine="709"/>
      </w:pPr>
      <w:r w:rsidRPr="00CF5C83">
        <w:t>где</w:t>
      </w:r>
      <w:r w:rsidR="00CF5C83" w:rsidRPr="00CF5C83">
        <w:t xml:space="preserve">: </w:t>
      </w:r>
      <w:r w:rsidRPr="00CF5C83">
        <w:rPr>
          <w:lang w:val="en-US"/>
        </w:rPr>
        <w:t>Te</w:t>
      </w:r>
      <w:r w:rsidRPr="00CF5C83">
        <w:t xml:space="preserve"> – крутящий момент при выбранной частоте вращения, Н·м</w:t>
      </w:r>
      <w:r w:rsidR="00CF5C83" w:rsidRPr="00CF5C83">
        <w:t xml:space="preserve">; </w:t>
      </w:r>
    </w:p>
    <w:p w:rsidR="002133C2" w:rsidRPr="00CF5C83" w:rsidRDefault="002133C2" w:rsidP="00CF5C83">
      <w:pPr>
        <w:widowControl w:val="0"/>
        <w:autoSpaceDE w:val="0"/>
        <w:autoSpaceDN w:val="0"/>
        <w:adjustRightInd w:val="0"/>
        <w:ind w:firstLine="709"/>
      </w:pPr>
      <w:r w:rsidRPr="00CF5C83">
        <w:t>ω – угловая скорость вращения коленчатого вала двигателя, рад/с</w:t>
      </w:r>
      <w:r w:rsidR="00CF5C83" w:rsidRPr="00CF5C83">
        <w:t xml:space="preserve">; </w:t>
      </w:r>
    </w:p>
    <w:p w:rsidR="002133C2" w:rsidRPr="00CF5C83" w:rsidRDefault="002133C2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Pr="00CF5C83">
        <w:t xml:space="preserve"> – частота вращения двигателя, об/мин</w:t>
      </w:r>
      <w:r w:rsidR="00CF5C83" w:rsidRPr="00CF5C83">
        <w:t xml:space="preserve">. </w:t>
      </w:r>
    </w:p>
    <w:p w:rsidR="00451653" w:rsidRPr="00CF5C83" w:rsidRDefault="002133C2" w:rsidP="00CF5C83">
      <w:pPr>
        <w:widowControl w:val="0"/>
        <w:autoSpaceDE w:val="0"/>
        <w:autoSpaceDN w:val="0"/>
        <w:adjustRightInd w:val="0"/>
        <w:ind w:firstLine="709"/>
      </w:pPr>
      <w:r w:rsidRPr="00CF5C83">
        <w:t>1</w:t>
      </w:r>
      <w:r w:rsidR="00CF5C83" w:rsidRPr="00CF5C83">
        <w:t xml:space="preserve">) </w:t>
      </w:r>
      <w:r w:rsidRPr="00CF5C83">
        <w:t xml:space="preserve">При </w:t>
      </w:r>
      <w:r w:rsidRPr="00CF5C83">
        <w:rPr>
          <w:lang w:val="en-US"/>
        </w:rPr>
        <w:t>n</w:t>
      </w:r>
      <w:r w:rsidRPr="00CF5C83">
        <w:t xml:space="preserve"> = </w:t>
      </w:r>
      <w:r w:rsidR="00D7610C" w:rsidRPr="00CF5C83">
        <w:t>3</w:t>
      </w:r>
      <w:r w:rsidR="002860ED" w:rsidRPr="00CF5C83">
        <w:t>4</w:t>
      </w:r>
      <w:r w:rsidR="00D7610C" w:rsidRPr="00CF5C83">
        <w:t>00</w:t>
      </w:r>
      <w:r w:rsidRPr="00CF5C83">
        <w:t xml:space="preserve"> об/мин и </w:t>
      </w:r>
      <w:r w:rsidRPr="00CF5C83">
        <w:rPr>
          <w:lang w:val="en-US"/>
        </w:rPr>
        <w:t>Te</w:t>
      </w:r>
      <w:r w:rsidRPr="00CF5C83">
        <w:t xml:space="preserve"> = </w:t>
      </w:r>
      <w:r w:rsidR="004A5F3D" w:rsidRPr="00CF5C83">
        <w:t>114</w:t>
      </w:r>
      <w:r w:rsidR="006025DC" w:rsidRPr="00CF5C83">
        <w:t xml:space="preserve"> Н·м</w:t>
      </w:r>
      <w:r w:rsidR="00CF5C83" w:rsidRPr="00CF5C83">
        <w:t xml:space="preserve">: </w:t>
      </w:r>
    </w:p>
    <w:p w:rsidR="002133C2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420.75pt;height:24.75pt">
            <v:imagedata r:id="rId15" o:title=""/>
          </v:shape>
        </w:pict>
      </w:r>
    </w:p>
    <w:p w:rsidR="006025DC" w:rsidRPr="00CF5C83" w:rsidRDefault="006025DC" w:rsidP="00CF5C83">
      <w:pPr>
        <w:widowControl w:val="0"/>
        <w:autoSpaceDE w:val="0"/>
        <w:autoSpaceDN w:val="0"/>
        <w:adjustRightInd w:val="0"/>
        <w:ind w:firstLine="709"/>
      </w:pPr>
      <w:r w:rsidRPr="00CF5C83">
        <w:t>2</w:t>
      </w:r>
      <w:r w:rsidR="00CF5C83" w:rsidRPr="00CF5C83">
        <w:t xml:space="preserve">) </w:t>
      </w:r>
      <w:r w:rsidRPr="00CF5C83">
        <w:t xml:space="preserve">При </w:t>
      </w:r>
      <w:r w:rsidRPr="00CF5C83">
        <w:rPr>
          <w:lang w:val="en-US"/>
        </w:rPr>
        <w:t>n</w:t>
      </w:r>
      <w:r w:rsidR="00580900" w:rsidRPr="00CF5C83">
        <w:t xml:space="preserve"> = 22</w:t>
      </w:r>
      <w:r w:rsidRPr="00CF5C83">
        <w:t xml:space="preserve">00 об/мин и </w:t>
      </w:r>
      <w:r w:rsidRPr="00CF5C83">
        <w:rPr>
          <w:lang w:val="en-US"/>
        </w:rPr>
        <w:t>Te</w:t>
      </w:r>
      <w:r w:rsidR="000B4747" w:rsidRPr="00CF5C83">
        <w:t xml:space="preserve"> = 1</w:t>
      </w:r>
      <w:r w:rsidR="00580900" w:rsidRPr="00CF5C83">
        <w:t>12</w:t>
      </w:r>
      <w:r w:rsidR="00D7610C" w:rsidRPr="00CF5C83">
        <w:t xml:space="preserve"> Н·м</w:t>
      </w:r>
      <w:r w:rsidR="00CF5C83" w:rsidRPr="00CF5C83">
        <w:t xml:space="preserve">: </w:t>
      </w:r>
    </w:p>
    <w:p w:rsidR="00D7610C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422.25pt;height:24.75pt">
            <v:imagedata r:id="rId16" o:title=""/>
          </v:shape>
        </w:pict>
      </w:r>
    </w:p>
    <w:p w:rsidR="001E3B5A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Таким образом, кривые мощности и крутящего момента на ВСХ соответствуют друг другу</w:t>
      </w:r>
      <w:r w:rsidR="00CF5C83" w:rsidRPr="00CF5C83">
        <w:t xml:space="preserve">. </w:t>
      </w:r>
    </w:p>
    <w:p w:rsidR="0018723B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Определяем литровую мощность двигателя по формуле</w:t>
      </w:r>
      <w:r w:rsidR="00CF5C83" w:rsidRPr="00CF5C83">
        <w:t xml:space="preserve">: </w:t>
      </w:r>
    </w:p>
    <w:p w:rsidR="0018723B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81pt;height:45pt">
            <v:imagedata r:id="rId17" o:title=""/>
          </v:shape>
        </w:pict>
      </w:r>
    </w:p>
    <w:p w:rsidR="0018723B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где</w:t>
      </w:r>
      <w:r w:rsidR="00CF5C83" w:rsidRPr="00CF5C83">
        <w:t xml:space="preserve">: </w:t>
      </w:r>
      <w:r w:rsidRPr="00CF5C83">
        <w:rPr>
          <w:lang w:val="en-US"/>
        </w:rPr>
        <w:t>Vh</w:t>
      </w:r>
      <w:r w:rsidRPr="00CF5C83">
        <w:t xml:space="preserve"> – литраж двигателя – сумма рабочих объёмов всех цилиндров, выраженная в литрах, </w:t>
      </w:r>
      <w:r w:rsidRPr="00CF5C83">
        <w:rPr>
          <w:lang w:val="en-US"/>
        </w:rPr>
        <w:t>Vh</w:t>
      </w:r>
      <w:r w:rsidRPr="00CF5C83">
        <w:t xml:space="preserve"> = </w:t>
      </w:r>
      <w:r w:rsidR="00580900" w:rsidRPr="00CF5C83">
        <w:t>1,58</w:t>
      </w:r>
      <w:r w:rsidR="00CF5C83" w:rsidRPr="00CF5C83">
        <w:t xml:space="preserve">. </w:t>
      </w:r>
    </w:p>
    <w:p w:rsidR="0018723B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07pt;height:45pt">
            <v:imagedata r:id="rId18" o:title=""/>
          </v:shape>
        </w:pict>
      </w:r>
    </w:p>
    <w:p w:rsidR="0018723B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Определяем коэффициенты приспосабливаемости двигателя</w:t>
      </w:r>
      <w:r w:rsidR="00CF5C83" w:rsidRPr="00CF5C83">
        <w:t xml:space="preserve">: </w:t>
      </w:r>
    </w:p>
    <w:p w:rsidR="0018723B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по крутящему моменту</w:t>
      </w:r>
      <w:r w:rsidR="00CF5C83" w:rsidRPr="00CF5C83">
        <w:t xml:space="preserve">: </w:t>
      </w:r>
    </w:p>
    <w:p w:rsidR="0018723B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85.25pt;height:49.5pt">
            <v:imagedata r:id="rId19" o:title=""/>
          </v:shape>
        </w:pict>
      </w:r>
    </w:p>
    <w:p w:rsidR="0018723B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по частоте вращения</w:t>
      </w:r>
      <w:r w:rsidR="00CF5C83" w:rsidRPr="00CF5C83">
        <w:t xml:space="preserve">: </w:t>
      </w:r>
    </w:p>
    <w:p w:rsidR="0018723B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154.5pt;height:48pt">
            <v:imagedata r:id="rId20" o:title=""/>
          </v:shape>
        </w:pict>
      </w:r>
    </w:p>
    <w:p w:rsidR="0018723B" w:rsidRPr="00CF5C83" w:rsidRDefault="0018723B" w:rsidP="00CF5C83">
      <w:pPr>
        <w:widowControl w:val="0"/>
        <w:autoSpaceDE w:val="0"/>
        <w:autoSpaceDN w:val="0"/>
        <w:adjustRightInd w:val="0"/>
        <w:ind w:firstLine="709"/>
      </w:pPr>
      <w:r w:rsidRPr="00CF5C83">
        <w:t>Общий (полный</w:t>
      </w:r>
      <w:r w:rsidR="00CF5C83" w:rsidRPr="00CF5C83">
        <w:t xml:space="preserve">) </w:t>
      </w:r>
      <w:r w:rsidRPr="00CF5C83">
        <w:t>коэффициент приспосабливаемо</w:t>
      </w:r>
      <w:r w:rsidR="008C5A49" w:rsidRPr="00CF5C83">
        <w:t>с</w:t>
      </w:r>
      <w:r w:rsidRPr="00CF5C83">
        <w:t>ти двигателя определяется следующим образом</w:t>
      </w:r>
      <w:r w:rsidR="00CF5C83" w:rsidRPr="00CF5C83">
        <w:t xml:space="preserve">: </w:t>
      </w:r>
    </w:p>
    <w:p w:rsidR="0018723B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206.25pt;height:26.25pt">
            <v:imagedata r:id="rId21" o:title=""/>
          </v:shape>
        </w:pic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>Определяем диапазон коробки передач</w:t>
      </w:r>
      <w:r w:rsidR="00CF5C83" w:rsidRPr="00CF5C83">
        <w:t xml:space="preserve">: </w:t>
      </w:r>
    </w:p>
    <w:p w:rsidR="00645887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63pt;height:48.75pt">
            <v:imagedata r:id="rId22" o:title=""/>
          </v:shape>
        </w:pic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>где</w:t>
      </w:r>
      <w:r w:rsidR="00CF5C83" w:rsidRPr="00CF5C83">
        <w:t xml:space="preserve">: </w:t>
      </w:r>
      <w:r w:rsidRPr="00CF5C83">
        <w:rPr>
          <w:lang w:val="en-US"/>
        </w:rPr>
        <w:t>U</w:t>
      </w:r>
      <w:r w:rsidRPr="00CF5C83">
        <w:t xml:space="preserve">Н – передаточное число низшей передачи, </w:t>
      </w:r>
      <w:r w:rsidRPr="00CF5C83">
        <w:rPr>
          <w:lang w:val="en-US"/>
        </w:rPr>
        <w:t>U</w:t>
      </w:r>
      <w:r w:rsidRPr="00CF5C83">
        <w:t>Н</w:t>
      </w:r>
      <w:r w:rsidR="00580900" w:rsidRPr="00CF5C83">
        <w:t xml:space="preserve"> = 3,49</w:t>
      </w:r>
      <w:r w:rsidR="00CF5C83" w:rsidRPr="00CF5C83">
        <w:t xml:space="preserve">; </w: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U</w:t>
      </w:r>
      <w:r w:rsidRPr="00CF5C83">
        <w:t xml:space="preserve">В – передаточное число высшей передачи, </w:t>
      </w:r>
      <w:r w:rsidRPr="00CF5C83">
        <w:rPr>
          <w:lang w:val="en-US"/>
        </w:rPr>
        <w:t>U</w:t>
      </w:r>
      <w:r w:rsidRPr="00CF5C83">
        <w:t>В = 1,00</w:t>
      </w:r>
      <w:r w:rsidR="00CF5C83" w:rsidRPr="00CF5C83">
        <w:t xml:space="preserve">. </w:t>
      </w:r>
    </w:p>
    <w:p w:rsidR="00645887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153pt;height:47.25pt">
            <v:imagedata r:id="rId23" o:title=""/>
          </v:shape>
        </w:pic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>Определяем интервалы</w:t>
      </w:r>
      <w:r w:rsidR="00CF5C83" w:rsidRPr="00CF5C83">
        <w:t xml:space="preserve">: </w: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между </w:t>
      </w:r>
      <w:r w:rsidRPr="00CF5C83">
        <w:rPr>
          <w:lang w:val="en-US"/>
        </w:rPr>
        <w:t>I</w:t>
      </w:r>
      <w:r w:rsidRPr="00CF5C83">
        <w:t xml:space="preserve"> и </w:t>
      </w:r>
      <w:r w:rsidRPr="00CF5C83">
        <w:rPr>
          <w:lang w:val="en-US"/>
        </w:rPr>
        <w:t>II</w:t>
      </w:r>
      <w:r w:rsidRPr="00CF5C83">
        <w:t xml:space="preserve"> передачей</w:t>
      </w:r>
      <w:r w:rsidR="00CF5C83" w:rsidRPr="00CF5C83">
        <w:t xml:space="preserve">: </w:t>
      </w:r>
      <w:r w:rsidRPr="00CF5C83">
        <w:rPr>
          <w:lang w:val="en-US"/>
        </w:rPr>
        <w:t>U</w:t>
      </w:r>
      <w:r w:rsidRPr="00CF5C83">
        <w:t>1/</w:t>
      </w:r>
      <w:r w:rsidRPr="00CF5C83">
        <w:rPr>
          <w:lang w:val="en-US"/>
        </w:rPr>
        <w:t>U</w:t>
      </w:r>
      <w:r w:rsidRPr="00CF5C83">
        <w:t>2</w:t>
      </w:r>
      <w:r w:rsidR="00580900" w:rsidRPr="00CF5C83">
        <w:t xml:space="preserve"> = 3,49/2,04=1,7</w:t>
      </w:r>
      <w:r w:rsidRPr="00CF5C83">
        <w:t>1</w:t>
      </w:r>
      <w:r w:rsidR="00CF5C83" w:rsidRPr="00CF5C83">
        <w:t xml:space="preserve">; </w: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между </w:t>
      </w:r>
      <w:r w:rsidRPr="00CF5C83">
        <w:rPr>
          <w:lang w:val="en-US"/>
        </w:rPr>
        <w:t>II</w:t>
      </w:r>
      <w:r w:rsidRPr="00CF5C83">
        <w:t xml:space="preserve"> и </w:t>
      </w:r>
      <w:r w:rsidRPr="00CF5C83">
        <w:rPr>
          <w:lang w:val="en-US"/>
        </w:rPr>
        <w:t>III</w:t>
      </w:r>
      <w:r w:rsidRPr="00CF5C83">
        <w:t xml:space="preserve"> передачей</w:t>
      </w:r>
      <w:r w:rsidR="00CF5C83" w:rsidRPr="00CF5C83">
        <w:t xml:space="preserve">: </w:t>
      </w:r>
      <w:r w:rsidRPr="00CF5C83">
        <w:rPr>
          <w:lang w:val="en-US"/>
        </w:rPr>
        <w:t>U</w:t>
      </w:r>
      <w:r w:rsidRPr="00CF5C83">
        <w:t>2/</w:t>
      </w:r>
      <w:r w:rsidRPr="00CF5C83">
        <w:rPr>
          <w:lang w:val="en-US"/>
        </w:rPr>
        <w:t>U</w:t>
      </w:r>
      <w:r w:rsidRPr="00CF5C83">
        <w:t xml:space="preserve">3 = </w:t>
      </w:r>
      <w:r w:rsidR="00580900" w:rsidRPr="00CF5C83">
        <w:t>2,04/1,33=1,53</w:t>
      </w:r>
      <w:r w:rsidR="00CF5C83" w:rsidRPr="00CF5C83">
        <w:t xml:space="preserve">; </w: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между </w:t>
      </w:r>
      <w:r w:rsidRPr="00CF5C83">
        <w:rPr>
          <w:lang w:val="en-US"/>
        </w:rPr>
        <w:t>III</w:t>
      </w:r>
      <w:r w:rsidRPr="00CF5C83">
        <w:t xml:space="preserve"> и </w:t>
      </w:r>
      <w:r w:rsidRPr="00CF5C83">
        <w:rPr>
          <w:lang w:val="en-US"/>
        </w:rPr>
        <w:t>IV</w:t>
      </w:r>
      <w:r w:rsidRPr="00CF5C83">
        <w:t xml:space="preserve"> передачей</w:t>
      </w:r>
      <w:r w:rsidR="00CF5C83" w:rsidRPr="00CF5C83">
        <w:t xml:space="preserve">: </w:t>
      </w:r>
      <w:r w:rsidRPr="00CF5C83">
        <w:rPr>
          <w:lang w:val="en-US"/>
        </w:rPr>
        <w:t>U</w:t>
      </w:r>
      <w:r w:rsidRPr="00CF5C83">
        <w:t>3/</w:t>
      </w:r>
      <w:r w:rsidRPr="00CF5C83">
        <w:rPr>
          <w:lang w:val="en-US"/>
        </w:rPr>
        <w:t>U</w:t>
      </w:r>
      <w:r w:rsidRPr="00CF5C83">
        <w:t xml:space="preserve">4 = </w:t>
      </w:r>
      <w:r w:rsidR="00580900" w:rsidRPr="00CF5C83">
        <w:t>1,33/1,00=1,33</w:t>
      </w:r>
      <w:r w:rsidR="00CF5C83" w:rsidRPr="00CF5C83">
        <w:t xml:space="preserve">. </w:t>
      </w:r>
    </w:p>
    <w:p w:rsidR="00645887" w:rsidRPr="00CF5C83" w:rsidRDefault="00645887" w:rsidP="00CF5C83">
      <w:pPr>
        <w:widowControl w:val="0"/>
        <w:autoSpaceDE w:val="0"/>
        <w:autoSpaceDN w:val="0"/>
        <w:adjustRightInd w:val="0"/>
        <w:ind w:firstLine="709"/>
      </w:pPr>
      <w:r w:rsidRPr="00CF5C83">
        <w:t>Средний интервал</w:t>
      </w:r>
      <w:r w:rsidR="00CF5C83" w:rsidRPr="00CF5C83">
        <w:t xml:space="preserve">: </w:t>
      </w:r>
    </w:p>
    <w:p w:rsidR="00645887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167.25pt;height:28.5pt">
            <v:imagedata r:id="rId24" o:title=""/>
          </v:shape>
        </w:pict>
      </w:r>
    </w:p>
    <w:p w:rsidR="00645887" w:rsidRPr="00CF5C83" w:rsidRDefault="00567C26" w:rsidP="00CF5C83">
      <w:pPr>
        <w:widowControl w:val="0"/>
        <w:autoSpaceDE w:val="0"/>
        <w:autoSpaceDN w:val="0"/>
        <w:adjustRightInd w:val="0"/>
        <w:ind w:firstLine="709"/>
      </w:pPr>
      <w:r w:rsidRPr="00CF5C83">
        <w:t>где</w:t>
      </w:r>
      <w:r w:rsidR="00CF5C83" w:rsidRPr="00CF5C83">
        <w:t xml:space="preserve">: </w:t>
      </w:r>
      <w:r w:rsidRPr="00CF5C83">
        <w:rPr>
          <w:lang w:val="en-US"/>
        </w:rPr>
        <w:t>n</w:t>
      </w:r>
      <w:r w:rsidRPr="00CF5C83">
        <w:t xml:space="preserve"> – число ступеней коробки передач</w:t>
      </w:r>
      <w:r w:rsidR="00CF5C83" w:rsidRPr="00CF5C83">
        <w:t xml:space="preserve">. </w:t>
      </w:r>
    </w:p>
    <w:p w:rsidR="006D5879" w:rsidRPr="00CF5C83" w:rsidRDefault="006D5879" w:rsidP="00CF5C83">
      <w:pPr>
        <w:widowControl w:val="0"/>
        <w:autoSpaceDE w:val="0"/>
        <w:autoSpaceDN w:val="0"/>
        <w:adjustRightInd w:val="0"/>
        <w:ind w:firstLine="709"/>
      </w:pPr>
      <w:r w:rsidRPr="00CF5C83">
        <w:t>Определяем тягово</w:t>
      </w:r>
      <w:r w:rsidR="002A545D">
        <w:t>-</w:t>
      </w:r>
      <w:r w:rsidRPr="00CF5C83">
        <w:t>скоростные характеристики двигателя</w:t>
      </w:r>
      <w:r w:rsidR="00CF5C83" w:rsidRPr="00CF5C83">
        <w:t xml:space="preserve">. </w:t>
      </w:r>
      <w:r w:rsidRPr="00CF5C83">
        <w:t>Для этого определяем крутящие моменты и частоту вращения валов на выходе коробки передач и главной передачи</w:t>
      </w:r>
      <w:r w:rsidR="00013E59" w:rsidRPr="00CF5C83">
        <w:t xml:space="preserve"> на каждой передаче при максимальном крутящем моменте </w:t>
      </w:r>
      <w:r w:rsidR="00CF5C83" w:rsidRPr="00CF5C83">
        <w:t>(</w:t>
      </w:r>
      <w:r w:rsidR="00013E59" w:rsidRPr="00CF5C83">
        <w:t xml:space="preserve">то есть при Те </w:t>
      </w:r>
      <w:r w:rsidR="00013E59" w:rsidRPr="00CF5C83">
        <w:rPr>
          <w:lang w:val="en-US"/>
        </w:rPr>
        <w:t>max</w:t>
      </w:r>
      <w:r w:rsidR="00013E59" w:rsidRPr="00CF5C83">
        <w:t xml:space="preserve"> = </w:t>
      </w:r>
      <w:r w:rsidR="00580900" w:rsidRPr="00CF5C83">
        <w:t>114,2</w:t>
      </w:r>
      <w:r w:rsidR="00013E59" w:rsidRPr="00CF5C83">
        <w:t xml:space="preserve"> Н·м и </w:t>
      </w:r>
      <w:r w:rsidR="00013E59" w:rsidRPr="00CF5C83">
        <w:rPr>
          <w:lang w:val="en-US"/>
        </w:rPr>
        <w:t>n</w:t>
      </w:r>
      <w:r w:rsidR="00013E59" w:rsidRPr="00CF5C83">
        <w:t>Т</w:t>
      </w:r>
      <w:r w:rsidR="00580900" w:rsidRPr="00CF5C83">
        <w:t xml:space="preserve"> = 3000</w:t>
      </w:r>
      <w:r w:rsidR="00013E59" w:rsidRPr="00CF5C83">
        <w:t xml:space="preserve"> об/мин</w:t>
      </w:r>
      <w:r w:rsidR="00CF5C83" w:rsidRPr="00CF5C83">
        <w:t>),</w:t>
      </w:r>
      <w:r w:rsidR="00013E59" w:rsidRPr="00CF5C83">
        <w:t xml:space="preserve"> и при максимальной мощности двигателя (то есть при Т</w:t>
      </w:r>
      <w:r w:rsidR="00013E59" w:rsidRPr="00CF5C83">
        <w:rPr>
          <w:lang w:val="en-US"/>
        </w:rPr>
        <w:t>N</w:t>
      </w:r>
      <w:r w:rsidR="00013E59" w:rsidRPr="00CF5C83">
        <w:t xml:space="preserve"> = </w:t>
      </w:r>
      <w:r w:rsidR="00580900" w:rsidRPr="00CF5C83">
        <w:t>90,9</w:t>
      </w:r>
      <w:r w:rsidR="00013E59" w:rsidRPr="00CF5C83">
        <w:t xml:space="preserve"> Н·м и </w:t>
      </w:r>
      <w:r w:rsidR="00013E59" w:rsidRPr="00CF5C83">
        <w:rPr>
          <w:lang w:val="en-US"/>
        </w:rPr>
        <w:t>nN</w:t>
      </w:r>
      <w:r w:rsidR="00580900" w:rsidRPr="00CF5C83">
        <w:t xml:space="preserve"> = 5800</w:t>
      </w:r>
      <w:r w:rsidR="00013E59" w:rsidRPr="00CF5C83">
        <w:t xml:space="preserve"> об/мин</w:t>
      </w:r>
      <w:r w:rsidR="00CF5C83" w:rsidRPr="00CF5C83">
        <w:t xml:space="preserve">).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1</w:t>
      </w:r>
      <w:r w:rsidR="00CF5C83" w:rsidRPr="00CF5C83">
        <w:t xml:space="preserve">) </w:t>
      </w:r>
      <w:r w:rsidRPr="00CF5C83">
        <w:t>Первая точка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крутящий момент на </w:t>
      </w:r>
      <w:r w:rsidRPr="00CF5C83">
        <w:rPr>
          <w:lang w:val="en-US"/>
        </w:rPr>
        <w:t>I</w:t>
      </w:r>
      <w:r w:rsidRPr="00CF5C83">
        <w:t xml:space="preserve"> передаче на вторичном валу КП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Т1 = </w:t>
      </w:r>
      <w:r w:rsidR="00B7259A" w:rsidRPr="00CF5C83">
        <w:t>114,2</w:t>
      </w:r>
      <w:r w:rsidRPr="00CF5C83">
        <w:t>·</w:t>
      </w:r>
      <w:r w:rsidR="00B7259A" w:rsidRPr="00CF5C83">
        <w:t>3,49</w:t>
      </w:r>
      <w:r w:rsidRPr="00CF5C83">
        <w:t xml:space="preserve"> = </w:t>
      </w:r>
      <w:r w:rsidR="00B7259A" w:rsidRPr="00CF5C83">
        <w:t>398,5</w:t>
      </w:r>
      <w:r w:rsidRPr="00CF5C83">
        <w:t xml:space="preserve"> Н·м</w:t>
      </w:r>
      <w:r w:rsidR="00CF5C83" w:rsidRPr="00CF5C83">
        <w:t xml:space="preserve">;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выходе главной передачи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Т0</w:t>
      </w:r>
      <w:r w:rsidR="00CF5C83">
        <w:t>.1</w:t>
      </w:r>
      <w:r w:rsidRPr="00CF5C83">
        <w:t xml:space="preserve"> = </w:t>
      </w:r>
      <w:r w:rsidR="00B7259A" w:rsidRPr="00CF5C83">
        <w:t>398,5</w:t>
      </w:r>
      <w:r w:rsidRPr="00CF5C83">
        <w:t>·</w:t>
      </w:r>
      <w:r w:rsidR="00B7259A" w:rsidRPr="00CF5C83">
        <w:t>3,91</w:t>
      </w:r>
      <w:r w:rsidRPr="00CF5C83">
        <w:t xml:space="preserve"> = </w:t>
      </w:r>
      <w:r w:rsidR="00B7259A" w:rsidRPr="00CF5C83">
        <w:t>1558,1</w:t>
      </w:r>
      <w:r w:rsidRPr="00CF5C83">
        <w:t xml:space="preserve"> Н·м</w:t>
      </w:r>
      <w:r w:rsidR="00CF5C83" w:rsidRPr="00CF5C83">
        <w:t xml:space="preserve">;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частота вращения соответственно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Pr="00CF5C83">
        <w:t>Т</w:t>
      </w:r>
      <w:r w:rsidR="00CF5C83">
        <w:t>.1</w:t>
      </w:r>
      <w:r w:rsidRPr="00CF5C83">
        <w:t xml:space="preserve"> = </w:t>
      </w:r>
      <w:r w:rsidR="00B7259A" w:rsidRPr="00CF5C83">
        <w:t>3000/3,49</w:t>
      </w:r>
      <w:r w:rsidRPr="00CF5C83">
        <w:t xml:space="preserve"> = </w:t>
      </w:r>
      <w:r w:rsidR="00B7259A" w:rsidRPr="00CF5C83">
        <w:t>859,6</w:t>
      </w:r>
      <w:r w:rsidRPr="00CF5C83">
        <w:t xml:space="preserve"> об/мин</w:t>
      </w:r>
      <w:r w:rsidR="00CF5C83" w:rsidRPr="00CF5C83">
        <w:t xml:space="preserve">;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Pr="00CF5C83">
        <w:t>Т0</w:t>
      </w:r>
      <w:r w:rsidR="00CF5C83">
        <w:t>.1</w:t>
      </w:r>
      <w:r w:rsidRPr="00CF5C83">
        <w:t xml:space="preserve"> = </w:t>
      </w:r>
      <w:r w:rsidR="00B7259A" w:rsidRPr="00CF5C83">
        <w:t>859,6/3,91</w:t>
      </w:r>
      <w:r w:rsidRPr="00CF5C83">
        <w:t xml:space="preserve"> = </w:t>
      </w:r>
      <w:r w:rsidR="00B7259A" w:rsidRPr="00CF5C83">
        <w:t>219,8</w:t>
      </w:r>
      <w:r w:rsidRPr="00CF5C83">
        <w:t xml:space="preserve"> об/мин</w:t>
      </w:r>
      <w:r w:rsidR="00CF5C83" w:rsidRPr="00CF5C83">
        <w:t xml:space="preserve">.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Вторая точка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крутящий момент на </w:t>
      </w:r>
      <w:r w:rsidRPr="00CF5C83">
        <w:rPr>
          <w:lang w:val="en-US"/>
        </w:rPr>
        <w:t>I</w:t>
      </w:r>
      <w:r w:rsidRPr="00CF5C83">
        <w:t xml:space="preserve"> передаче на вторичном валу КП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Т</w:t>
      </w:r>
      <w:r w:rsidRPr="00CF5C83">
        <w:rPr>
          <w:lang w:val="en-US"/>
        </w:rPr>
        <w:t>N</w:t>
      </w:r>
      <w:r w:rsidR="00CF5C83">
        <w:t>.1</w:t>
      </w:r>
      <w:r w:rsidRPr="00CF5C83">
        <w:t xml:space="preserve"> = </w:t>
      </w:r>
      <w:r w:rsidR="00B80EF8" w:rsidRPr="00CF5C83">
        <w:t>90,9·3,49</w:t>
      </w:r>
      <w:r w:rsidRPr="00CF5C83">
        <w:t xml:space="preserve"> = </w:t>
      </w:r>
      <w:r w:rsidR="00B80EF8" w:rsidRPr="00CF5C83">
        <w:t>317,2</w:t>
      </w:r>
      <w:r w:rsidRPr="00CF5C83">
        <w:t xml:space="preserve"> Н·м</w:t>
      </w:r>
      <w:r w:rsidR="00CF5C83" w:rsidRPr="00CF5C83">
        <w:t xml:space="preserve">;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выходе главной передачи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Т</w:t>
      </w:r>
      <w:r w:rsidRPr="00CF5C83">
        <w:rPr>
          <w:lang w:val="en-US"/>
        </w:rPr>
        <w:t>N</w:t>
      </w:r>
      <w:r w:rsidRPr="00CF5C83">
        <w:t>0</w:t>
      </w:r>
      <w:r w:rsidR="00CF5C83">
        <w:t>.1</w:t>
      </w:r>
      <w:r w:rsidRPr="00CF5C83">
        <w:t xml:space="preserve"> = </w:t>
      </w:r>
      <w:r w:rsidR="00B80EF8" w:rsidRPr="00CF5C83">
        <w:t>317,2</w:t>
      </w:r>
      <w:r w:rsidRPr="00CF5C83">
        <w:t>·</w:t>
      </w:r>
      <w:r w:rsidR="00B80EF8" w:rsidRPr="00CF5C83">
        <w:t>3,91</w:t>
      </w:r>
      <w:r w:rsidR="00AC1325" w:rsidRPr="00CF5C83">
        <w:t xml:space="preserve"> = </w:t>
      </w:r>
      <w:r w:rsidR="00B80EF8" w:rsidRPr="00CF5C83">
        <w:t>1240,2</w:t>
      </w:r>
      <w:r w:rsidRPr="00CF5C83">
        <w:t xml:space="preserve"> Н·м</w:t>
      </w:r>
      <w:r w:rsidR="00CF5C83" w:rsidRPr="00CF5C83">
        <w:t xml:space="preserve">;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t>частота вращения соответственно</w:t>
      </w:r>
      <w:r w:rsidR="00CF5C83" w:rsidRPr="00CF5C83">
        <w:t xml:space="preserve">: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="00AC1325" w:rsidRPr="00CF5C83">
        <w:rPr>
          <w:lang w:val="en-US"/>
        </w:rPr>
        <w:t>N</w:t>
      </w:r>
      <w:r w:rsidR="00CF5C83">
        <w:t>.1</w:t>
      </w:r>
      <w:r w:rsidRPr="00CF5C83">
        <w:t xml:space="preserve"> = </w:t>
      </w:r>
      <w:r w:rsidR="00B80EF8" w:rsidRPr="00CF5C83">
        <w:t>5800/3,49</w:t>
      </w:r>
      <w:r w:rsidR="00AC1325" w:rsidRPr="00CF5C83">
        <w:t xml:space="preserve"> = </w:t>
      </w:r>
      <w:r w:rsidR="00B80EF8" w:rsidRPr="00CF5C83">
        <w:t>1661,9</w:t>
      </w:r>
      <w:r w:rsidRPr="00CF5C83">
        <w:t xml:space="preserve"> об/мин</w:t>
      </w:r>
      <w:r w:rsidR="00CF5C83" w:rsidRPr="00CF5C83">
        <w:t xml:space="preserve">; </w:t>
      </w:r>
    </w:p>
    <w:p w:rsidR="00013E59" w:rsidRPr="00CF5C83" w:rsidRDefault="00013E59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="00AC1325" w:rsidRPr="00CF5C83">
        <w:rPr>
          <w:lang w:val="en-US"/>
        </w:rPr>
        <w:t>N</w:t>
      </w:r>
      <w:r w:rsidRPr="00CF5C83">
        <w:t>0</w:t>
      </w:r>
      <w:r w:rsidR="00CF5C83">
        <w:t>.1</w:t>
      </w:r>
      <w:r w:rsidRPr="00CF5C83">
        <w:t xml:space="preserve"> = </w:t>
      </w:r>
      <w:r w:rsidR="00B80EF8" w:rsidRPr="00CF5C83">
        <w:t>1661,9/3,91</w:t>
      </w:r>
      <w:r w:rsidR="00AC1325" w:rsidRPr="00CF5C83">
        <w:t xml:space="preserve"> = </w:t>
      </w:r>
      <w:r w:rsidR="00B80EF8" w:rsidRPr="00CF5C83">
        <w:t>425,0</w:t>
      </w:r>
      <w:r w:rsidRPr="00CF5C83">
        <w:t xml:space="preserve"> об/мин</w:t>
      </w:r>
      <w:r w:rsidR="00CF5C83" w:rsidRPr="00CF5C83">
        <w:t xml:space="preserve">.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2</w:t>
      </w:r>
      <w:r w:rsidR="00CF5C83" w:rsidRPr="00CF5C83">
        <w:t xml:space="preserve">) </w:t>
      </w:r>
      <w:r w:rsidRPr="00CF5C83">
        <w:t>Первая точка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крутящий момент на </w:t>
      </w:r>
      <w:r w:rsidRPr="00CF5C83">
        <w:rPr>
          <w:lang w:val="en-US"/>
        </w:rPr>
        <w:t>II</w:t>
      </w:r>
      <w:r w:rsidRPr="00CF5C83">
        <w:t xml:space="preserve"> передаче на вторичном валу КП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Т</w:t>
      </w:r>
      <w:r w:rsidR="00B80EF8" w:rsidRPr="00CF5C83">
        <w:t>2</w:t>
      </w:r>
      <w:r w:rsidRPr="00CF5C83">
        <w:t xml:space="preserve"> = </w:t>
      </w:r>
      <w:r w:rsidR="00B80EF8" w:rsidRPr="00CF5C83">
        <w:t>114,2</w:t>
      </w:r>
      <w:r w:rsidRPr="00CF5C83">
        <w:t>·</w:t>
      </w:r>
      <w:r w:rsidR="00B80EF8" w:rsidRPr="00CF5C83">
        <w:t>2,04</w:t>
      </w:r>
      <w:r w:rsidRPr="00CF5C83">
        <w:t xml:space="preserve"> = </w:t>
      </w:r>
      <w:r w:rsidR="00B80EF8" w:rsidRPr="00CF5C83">
        <w:t>232,9</w:t>
      </w:r>
      <w:r w:rsidRPr="00CF5C83">
        <w:t xml:space="preserve"> Н·м</w:t>
      </w:r>
      <w:r w:rsidR="00CF5C83" w:rsidRPr="00CF5C83">
        <w:t xml:space="preserve">;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выходе главной передачи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Т0</w:t>
      </w:r>
      <w:r w:rsidR="00CF5C83">
        <w:t>.2</w:t>
      </w:r>
      <w:r w:rsidRPr="00CF5C83">
        <w:t xml:space="preserve"> = </w:t>
      </w:r>
      <w:r w:rsidR="00B80EF8" w:rsidRPr="00CF5C83">
        <w:t>232,9·3,91</w:t>
      </w:r>
      <w:r w:rsidRPr="00CF5C83">
        <w:t xml:space="preserve"> = </w:t>
      </w:r>
      <w:r w:rsidR="00B80EF8" w:rsidRPr="00CF5C83">
        <w:t>910,6</w:t>
      </w:r>
      <w:r w:rsidRPr="00CF5C83">
        <w:t xml:space="preserve"> Н·м</w:t>
      </w:r>
      <w:r w:rsidR="00CF5C83" w:rsidRPr="00CF5C83">
        <w:t xml:space="preserve">;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частота вращения соответственно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Pr="00CF5C83">
        <w:t>Т</w:t>
      </w:r>
      <w:r w:rsidR="00CF5C83">
        <w:t>.2</w:t>
      </w:r>
      <w:r w:rsidRPr="00CF5C83">
        <w:t xml:space="preserve"> = </w:t>
      </w:r>
      <w:r w:rsidR="00B80EF8" w:rsidRPr="00CF5C83">
        <w:t>3000/2,04</w:t>
      </w:r>
      <w:r w:rsidRPr="00CF5C83">
        <w:t xml:space="preserve"> = </w:t>
      </w:r>
      <w:r w:rsidR="00B80EF8" w:rsidRPr="00CF5C83">
        <w:t>1470,6</w:t>
      </w:r>
      <w:r w:rsidRPr="00CF5C83">
        <w:t xml:space="preserve"> об/мин</w:t>
      </w:r>
      <w:r w:rsidR="00CF5C83" w:rsidRPr="00CF5C83">
        <w:t xml:space="preserve">;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</w:t>
      </w:r>
      <w:r w:rsidRPr="00CF5C83">
        <w:t>Т0</w:t>
      </w:r>
      <w:r w:rsidR="00CF5C83">
        <w:t>.2</w:t>
      </w:r>
      <w:r w:rsidRPr="00CF5C83">
        <w:t xml:space="preserve"> = </w:t>
      </w:r>
      <w:r w:rsidR="00B80EF8" w:rsidRPr="00CF5C83">
        <w:t>1470,6/3,91</w:t>
      </w:r>
      <w:r w:rsidRPr="00CF5C83">
        <w:t xml:space="preserve"> = </w:t>
      </w:r>
      <w:r w:rsidR="00B80EF8" w:rsidRPr="00CF5C83">
        <w:t>376,1</w:t>
      </w:r>
      <w:r w:rsidRPr="00CF5C83">
        <w:t xml:space="preserve"> об/мин</w:t>
      </w:r>
      <w:r w:rsidR="00CF5C83" w:rsidRPr="00CF5C83">
        <w:t xml:space="preserve">.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Вторая точка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крутящий момент на </w:t>
      </w:r>
      <w:r w:rsidRPr="00CF5C83">
        <w:rPr>
          <w:lang w:val="en-US"/>
        </w:rPr>
        <w:t>II</w:t>
      </w:r>
      <w:r w:rsidRPr="00CF5C83">
        <w:t xml:space="preserve"> передаче на вторичном валу КП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Т</w:t>
      </w:r>
      <w:r w:rsidRPr="00CF5C83">
        <w:rPr>
          <w:lang w:val="en-US"/>
        </w:rPr>
        <w:t>N</w:t>
      </w:r>
      <w:r w:rsidR="00CF5C83">
        <w:t>.2</w:t>
      </w:r>
      <w:r w:rsidRPr="00CF5C83">
        <w:t xml:space="preserve"> = </w:t>
      </w:r>
      <w:r w:rsidR="00B80EF8" w:rsidRPr="00CF5C83">
        <w:t>90,9</w:t>
      </w:r>
      <w:r w:rsidRPr="00CF5C83">
        <w:t>·</w:t>
      </w:r>
      <w:r w:rsidR="00B80EF8" w:rsidRPr="00CF5C83">
        <w:t>2,04</w:t>
      </w:r>
      <w:r w:rsidRPr="00CF5C83">
        <w:t xml:space="preserve"> = </w:t>
      </w:r>
      <w:r w:rsidR="00B80EF8" w:rsidRPr="00CF5C83">
        <w:t>185,4</w:t>
      </w:r>
      <w:r w:rsidRPr="00CF5C83">
        <w:t xml:space="preserve"> Н·м</w:t>
      </w:r>
      <w:r w:rsidR="00CF5C83" w:rsidRPr="00CF5C83">
        <w:t xml:space="preserve">;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выходе главной передачи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Т</w:t>
      </w:r>
      <w:r w:rsidRPr="00CF5C83">
        <w:rPr>
          <w:lang w:val="en-US"/>
        </w:rPr>
        <w:t>N</w:t>
      </w:r>
      <w:r w:rsidRPr="00CF5C83">
        <w:t>0</w:t>
      </w:r>
      <w:r w:rsidR="00CF5C83">
        <w:t>.2</w:t>
      </w:r>
      <w:r w:rsidRPr="00CF5C83">
        <w:t xml:space="preserve"> = </w:t>
      </w:r>
      <w:r w:rsidR="00B80EF8" w:rsidRPr="00CF5C83">
        <w:t>185,4·3,91</w:t>
      </w:r>
      <w:r w:rsidRPr="00CF5C83">
        <w:t xml:space="preserve"> = </w:t>
      </w:r>
      <w:r w:rsidR="00B80EF8" w:rsidRPr="00CF5C83">
        <w:t>724,9</w:t>
      </w:r>
      <w:r w:rsidRPr="00CF5C83">
        <w:t xml:space="preserve"> Н·м</w:t>
      </w:r>
      <w:r w:rsidR="00CF5C83" w:rsidRPr="00CF5C83">
        <w:t xml:space="preserve">;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t>частота вращения соответственно</w:t>
      </w:r>
      <w:r w:rsidR="00CF5C83" w:rsidRPr="00CF5C83">
        <w:t xml:space="preserve">: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nN</w:t>
      </w:r>
      <w:r w:rsidR="00CF5C83">
        <w:t>.2</w:t>
      </w:r>
      <w:r w:rsidRPr="00CF5C83">
        <w:t xml:space="preserve"> = </w:t>
      </w:r>
      <w:r w:rsidR="00B80EF8" w:rsidRPr="00CF5C83">
        <w:t>5800</w:t>
      </w:r>
      <w:r w:rsidRPr="00CF5C83">
        <w:t>/</w:t>
      </w:r>
      <w:r w:rsidR="00B80EF8" w:rsidRPr="00CF5C83">
        <w:t>2,04</w:t>
      </w:r>
      <w:r w:rsidRPr="00CF5C83">
        <w:t xml:space="preserve"> = </w:t>
      </w:r>
      <w:r w:rsidR="00B80EF8" w:rsidRPr="00CF5C83">
        <w:t>2843,1</w:t>
      </w:r>
      <w:r w:rsidRPr="00CF5C83">
        <w:t xml:space="preserve"> об/мин</w:t>
      </w:r>
      <w:r w:rsidR="00CF5C83" w:rsidRPr="00CF5C83">
        <w:t xml:space="preserve">; </w:t>
      </w:r>
    </w:p>
    <w:p w:rsidR="00AC1325" w:rsidRPr="00CF5C83" w:rsidRDefault="00AC1325" w:rsidP="00CF5C83">
      <w:pPr>
        <w:widowControl w:val="0"/>
        <w:autoSpaceDE w:val="0"/>
        <w:autoSpaceDN w:val="0"/>
        <w:adjustRightInd w:val="0"/>
        <w:ind w:firstLine="709"/>
      </w:pPr>
      <w:r w:rsidRPr="00CF5C83">
        <w:rPr>
          <w:lang w:val="en-US"/>
        </w:rPr>
        <w:t>nN</w:t>
      </w:r>
      <w:r w:rsidRPr="00CF5C83">
        <w:t>0</w:t>
      </w:r>
      <w:r w:rsidR="00CF5C83">
        <w:t>.2</w:t>
      </w:r>
      <w:r w:rsidRPr="00CF5C83">
        <w:t xml:space="preserve"> = </w:t>
      </w:r>
      <w:r w:rsidR="00B80EF8" w:rsidRPr="00CF5C83">
        <w:t>2843,1/3,91</w:t>
      </w:r>
      <w:r w:rsidRPr="00CF5C83">
        <w:t xml:space="preserve"> = </w:t>
      </w:r>
      <w:r w:rsidR="00B80EF8" w:rsidRPr="00CF5C83">
        <w:t>727,1</w:t>
      </w:r>
      <w:r w:rsidRPr="00CF5C83">
        <w:t xml:space="preserve"> об/мин</w:t>
      </w:r>
      <w:r w:rsidR="00CF5C83" w:rsidRPr="00CF5C83">
        <w:t xml:space="preserve">. </w:t>
      </w:r>
    </w:p>
    <w:p w:rsidR="00013E59" w:rsidRPr="00CF5C83" w:rsidRDefault="00BB5A8E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Аналогичным образом проводим расчёты для </w:t>
      </w:r>
      <w:r w:rsidRPr="00CF5C83">
        <w:rPr>
          <w:lang w:val="en-US"/>
        </w:rPr>
        <w:t>III</w:t>
      </w:r>
      <w:r w:rsidR="00B80EF8" w:rsidRPr="00CF5C83">
        <w:t xml:space="preserve"> и</w:t>
      </w:r>
      <w:r w:rsidRPr="00CF5C83">
        <w:t xml:space="preserve"> </w:t>
      </w:r>
      <w:r w:rsidRPr="00CF5C83">
        <w:rPr>
          <w:lang w:val="en-US"/>
        </w:rPr>
        <w:t>IV</w:t>
      </w:r>
      <w:r w:rsidR="00B80EF8" w:rsidRPr="00CF5C83">
        <w:t xml:space="preserve"> </w:t>
      </w:r>
      <w:r w:rsidRPr="00CF5C83">
        <w:t>передач</w:t>
      </w:r>
      <w:r w:rsidR="00CF5C83" w:rsidRPr="00CF5C83">
        <w:t xml:space="preserve">. </w:t>
      </w:r>
      <w:r w:rsidRPr="00CF5C83">
        <w:t>Резуль</w:t>
      </w:r>
      <w:r w:rsidR="00B80EF8" w:rsidRPr="00CF5C83">
        <w:t>таты расчётов сводим в таблицы 1 и 2</w:t>
      </w:r>
      <w:r w:rsidR="00CF5C83" w:rsidRPr="00CF5C83">
        <w:t xml:space="preserve">. </w:t>
      </w:r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BB5A8E" w:rsidRPr="00CF5C83" w:rsidRDefault="00BB5A8E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Таблица </w:t>
      </w:r>
      <w:r w:rsidR="00B80EF8" w:rsidRPr="00CF5C83">
        <w:t>1</w:t>
      </w:r>
    </w:p>
    <w:p w:rsidR="00BB5A8E" w:rsidRPr="00CF5C83" w:rsidRDefault="00BB5A8E" w:rsidP="00CF5C83">
      <w:pPr>
        <w:widowControl w:val="0"/>
        <w:autoSpaceDE w:val="0"/>
        <w:autoSpaceDN w:val="0"/>
        <w:adjustRightInd w:val="0"/>
        <w:ind w:firstLine="709"/>
      </w:pPr>
      <w:r w:rsidRPr="00CF5C83">
        <w:t>Крутящие моменты и частоты вращения выходных валов агрегатов</w:t>
      </w:r>
    </w:p>
    <w:p w:rsidR="00BB5A8E" w:rsidRPr="00CF5C83" w:rsidRDefault="00BB5A8E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трансмиссии при исходных </w:t>
      </w:r>
      <w:r w:rsidRPr="00CF5C83">
        <w:rPr>
          <w:lang w:val="en-US"/>
        </w:rPr>
        <w:t>Te</w:t>
      </w:r>
      <w:r w:rsidRPr="00CF5C83">
        <w:t xml:space="preserve"> </w:t>
      </w:r>
      <w:r w:rsidRPr="00CF5C83">
        <w:rPr>
          <w:lang w:val="en-US"/>
        </w:rPr>
        <w:t>max</w:t>
      </w:r>
      <w:r w:rsidRPr="00CF5C83">
        <w:t xml:space="preserve"> и </w:t>
      </w:r>
      <w:r w:rsidRPr="00CF5C83">
        <w:rPr>
          <w:lang w:val="en-US"/>
        </w:rPr>
        <w:t>nT</w:t>
      </w: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258"/>
        <w:gridCol w:w="1863"/>
        <w:gridCol w:w="2040"/>
        <w:gridCol w:w="1872"/>
        <w:gridCol w:w="1367"/>
      </w:tblGrid>
      <w:tr w:rsidR="00BB5A8E" w:rsidRPr="00CF5C83">
        <w:tc>
          <w:tcPr>
            <w:tcW w:w="427" w:type="dxa"/>
            <w:vMerge w:val="restart"/>
            <w:vAlign w:val="center"/>
          </w:tcPr>
          <w:p w:rsidR="00BB5A8E" w:rsidRPr="00CF5C83" w:rsidRDefault="00BB5A8E" w:rsidP="00A13E07">
            <w:pPr>
              <w:pStyle w:val="afa"/>
              <w:rPr>
                <w:lang w:val="en-US"/>
              </w:rPr>
            </w:pPr>
            <w:r w:rsidRPr="00CF5C83">
              <w:rPr>
                <w:lang w:val="en-US"/>
              </w:rPr>
              <w:t>n</w:t>
            </w:r>
          </w:p>
        </w:tc>
        <w:tc>
          <w:tcPr>
            <w:tcW w:w="1258" w:type="dxa"/>
            <w:vMerge w:val="restart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rPr>
                <w:lang w:val="en-US"/>
              </w:rPr>
              <w:t>U</w:t>
            </w:r>
            <w:r w:rsidRPr="00CF5C83">
              <w:t>КП</w:t>
            </w:r>
          </w:p>
        </w:tc>
        <w:tc>
          <w:tcPr>
            <w:tcW w:w="3903" w:type="dxa"/>
            <w:gridSpan w:val="2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>КП</w:t>
            </w:r>
          </w:p>
        </w:tc>
        <w:tc>
          <w:tcPr>
            <w:tcW w:w="3239" w:type="dxa"/>
            <w:gridSpan w:val="2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 xml:space="preserve">ГП </w:t>
            </w:r>
            <w:r w:rsidRPr="00CF5C83">
              <w:rPr>
                <w:lang w:val="en-US"/>
              </w:rPr>
              <w:t>U</w:t>
            </w:r>
            <w:r w:rsidRPr="00CF5C83">
              <w:t xml:space="preserve">0 = </w:t>
            </w:r>
            <w:r w:rsidR="00B80EF8" w:rsidRPr="00CF5C83">
              <w:t>3,91</w:t>
            </w:r>
          </w:p>
        </w:tc>
      </w:tr>
      <w:tr w:rsidR="00BB5A8E" w:rsidRPr="00CF5C83">
        <w:tc>
          <w:tcPr>
            <w:tcW w:w="427" w:type="dxa"/>
            <w:vMerge/>
            <w:vAlign w:val="center"/>
          </w:tcPr>
          <w:p w:rsidR="00BB5A8E" w:rsidRPr="00CF5C83" w:rsidRDefault="00BB5A8E" w:rsidP="00A13E07">
            <w:pPr>
              <w:pStyle w:val="afa"/>
            </w:pPr>
          </w:p>
        </w:tc>
        <w:tc>
          <w:tcPr>
            <w:tcW w:w="1258" w:type="dxa"/>
            <w:vMerge/>
            <w:vAlign w:val="center"/>
          </w:tcPr>
          <w:p w:rsidR="00BB5A8E" w:rsidRPr="00CF5C83" w:rsidRDefault="00BB5A8E" w:rsidP="00A13E07">
            <w:pPr>
              <w:pStyle w:val="afa"/>
            </w:pPr>
          </w:p>
        </w:tc>
        <w:tc>
          <w:tcPr>
            <w:tcW w:w="1863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>Т, Н·м</w:t>
            </w:r>
          </w:p>
        </w:tc>
        <w:tc>
          <w:tcPr>
            <w:tcW w:w="2040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rPr>
                <w:lang w:val="en-US"/>
              </w:rPr>
              <w:t>n</w:t>
            </w:r>
            <w:r w:rsidRPr="00CF5C83">
              <w:t>, об/мин</w:t>
            </w:r>
          </w:p>
        </w:tc>
        <w:tc>
          <w:tcPr>
            <w:tcW w:w="1872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>Т0, Н·м</w:t>
            </w:r>
          </w:p>
        </w:tc>
        <w:tc>
          <w:tcPr>
            <w:tcW w:w="1367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rPr>
                <w:lang w:val="en-US"/>
              </w:rPr>
              <w:t>n</w:t>
            </w:r>
            <w:r w:rsidRPr="00CF5C83">
              <w:t>0, об/мин</w:t>
            </w:r>
          </w:p>
        </w:tc>
      </w:tr>
      <w:tr w:rsidR="00BB5A8E" w:rsidRPr="00CF5C83">
        <w:tc>
          <w:tcPr>
            <w:tcW w:w="427" w:type="dxa"/>
          </w:tcPr>
          <w:p w:rsidR="00BB5A8E" w:rsidRPr="00CF5C83" w:rsidRDefault="00BB5A8E" w:rsidP="00A13E07">
            <w:pPr>
              <w:pStyle w:val="afa"/>
            </w:pPr>
            <w:r w:rsidRPr="00CF5C83">
              <w:t>1</w:t>
            </w:r>
          </w:p>
        </w:tc>
        <w:tc>
          <w:tcPr>
            <w:tcW w:w="1258" w:type="dxa"/>
          </w:tcPr>
          <w:p w:rsidR="00BB5A8E" w:rsidRPr="00CF5C83" w:rsidRDefault="00B80EF8" w:rsidP="00A13E07">
            <w:pPr>
              <w:pStyle w:val="afa"/>
            </w:pPr>
            <w:r w:rsidRPr="00CF5C83">
              <w:t>3,49</w:t>
            </w:r>
          </w:p>
        </w:tc>
        <w:tc>
          <w:tcPr>
            <w:tcW w:w="1863" w:type="dxa"/>
          </w:tcPr>
          <w:p w:rsidR="00BB5A8E" w:rsidRPr="00CF5C83" w:rsidRDefault="00697A48" w:rsidP="00A13E07">
            <w:pPr>
              <w:pStyle w:val="afa"/>
            </w:pPr>
            <w:r w:rsidRPr="00CF5C83">
              <w:t>398,5</w:t>
            </w:r>
          </w:p>
        </w:tc>
        <w:tc>
          <w:tcPr>
            <w:tcW w:w="2040" w:type="dxa"/>
          </w:tcPr>
          <w:p w:rsidR="00BB5A8E" w:rsidRPr="00CF5C83" w:rsidRDefault="00697A48" w:rsidP="00A13E07">
            <w:pPr>
              <w:pStyle w:val="afa"/>
            </w:pPr>
            <w:r w:rsidRPr="00CF5C83">
              <w:t>859,6</w:t>
            </w:r>
          </w:p>
        </w:tc>
        <w:tc>
          <w:tcPr>
            <w:tcW w:w="1872" w:type="dxa"/>
          </w:tcPr>
          <w:p w:rsidR="00BB5A8E" w:rsidRPr="00CF5C83" w:rsidRDefault="00697A48" w:rsidP="00A13E07">
            <w:pPr>
              <w:pStyle w:val="afa"/>
            </w:pPr>
            <w:r w:rsidRPr="00CF5C83">
              <w:t>1558,1</w:t>
            </w:r>
          </w:p>
        </w:tc>
        <w:tc>
          <w:tcPr>
            <w:tcW w:w="1367" w:type="dxa"/>
          </w:tcPr>
          <w:p w:rsidR="00BB5A8E" w:rsidRPr="00CF5C83" w:rsidRDefault="00697A48" w:rsidP="00A13E07">
            <w:pPr>
              <w:pStyle w:val="afa"/>
            </w:pPr>
            <w:r w:rsidRPr="00CF5C83">
              <w:t>219,8</w:t>
            </w:r>
          </w:p>
        </w:tc>
      </w:tr>
      <w:tr w:rsidR="00BB5A8E" w:rsidRPr="00CF5C83">
        <w:tc>
          <w:tcPr>
            <w:tcW w:w="427" w:type="dxa"/>
          </w:tcPr>
          <w:p w:rsidR="00BB5A8E" w:rsidRPr="00CF5C83" w:rsidRDefault="00BB5A8E" w:rsidP="00A13E07">
            <w:pPr>
              <w:pStyle w:val="afa"/>
            </w:pPr>
            <w:r w:rsidRPr="00CF5C83">
              <w:t>2</w:t>
            </w:r>
          </w:p>
        </w:tc>
        <w:tc>
          <w:tcPr>
            <w:tcW w:w="1258" w:type="dxa"/>
          </w:tcPr>
          <w:p w:rsidR="00BB5A8E" w:rsidRPr="00CF5C83" w:rsidRDefault="00B80EF8" w:rsidP="00A13E07">
            <w:pPr>
              <w:pStyle w:val="afa"/>
            </w:pPr>
            <w:r w:rsidRPr="00CF5C83">
              <w:t>2,04</w:t>
            </w:r>
          </w:p>
        </w:tc>
        <w:tc>
          <w:tcPr>
            <w:tcW w:w="1863" w:type="dxa"/>
          </w:tcPr>
          <w:p w:rsidR="00BB5A8E" w:rsidRPr="00CF5C83" w:rsidRDefault="00697A48" w:rsidP="00A13E07">
            <w:pPr>
              <w:pStyle w:val="afa"/>
            </w:pPr>
            <w:r w:rsidRPr="00CF5C83">
              <w:t>232,9</w:t>
            </w:r>
          </w:p>
        </w:tc>
        <w:tc>
          <w:tcPr>
            <w:tcW w:w="2040" w:type="dxa"/>
          </w:tcPr>
          <w:p w:rsidR="00BB5A8E" w:rsidRPr="00CF5C83" w:rsidRDefault="00697A48" w:rsidP="00A13E07">
            <w:pPr>
              <w:pStyle w:val="afa"/>
            </w:pPr>
            <w:r w:rsidRPr="00CF5C83">
              <w:t>1470,6</w:t>
            </w:r>
          </w:p>
        </w:tc>
        <w:tc>
          <w:tcPr>
            <w:tcW w:w="1872" w:type="dxa"/>
          </w:tcPr>
          <w:p w:rsidR="00BB5A8E" w:rsidRPr="00CF5C83" w:rsidRDefault="00697A48" w:rsidP="00A13E07">
            <w:pPr>
              <w:pStyle w:val="afa"/>
            </w:pPr>
            <w:r w:rsidRPr="00CF5C83">
              <w:t>910,6</w:t>
            </w:r>
          </w:p>
        </w:tc>
        <w:tc>
          <w:tcPr>
            <w:tcW w:w="1367" w:type="dxa"/>
          </w:tcPr>
          <w:p w:rsidR="00BB5A8E" w:rsidRPr="00CF5C83" w:rsidRDefault="00697A48" w:rsidP="00A13E07">
            <w:pPr>
              <w:pStyle w:val="afa"/>
            </w:pPr>
            <w:r w:rsidRPr="00CF5C83">
              <w:t>376,1</w:t>
            </w:r>
          </w:p>
        </w:tc>
      </w:tr>
      <w:tr w:rsidR="00BB5A8E" w:rsidRPr="00CF5C83">
        <w:tc>
          <w:tcPr>
            <w:tcW w:w="427" w:type="dxa"/>
          </w:tcPr>
          <w:p w:rsidR="00BB5A8E" w:rsidRPr="00CF5C83" w:rsidRDefault="009270FF" w:rsidP="00A13E07">
            <w:pPr>
              <w:pStyle w:val="afa"/>
            </w:pPr>
            <w:r w:rsidRPr="00CF5C83">
              <w:t>3</w:t>
            </w:r>
          </w:p>
        </w:tc>
        <w:tc>
          <w:tcPr>
            <w:tcW w:w="1258" w:type="dxa"/>
          </w:tcPr>
          <w:p w:rsidR="00BB5A8E" w:rsidRPr="00CF5C83" w:rsidRDefault="00B80EF8" w:rsidP="00A13E07">
            <w:pPr>
              <w:pStyle w:val="afa"/>
            </w:pPr>
            <w:r w:rsidRPr="00CF5C83">
              <w:t>1,33</w:t>
            </w:r>
          </w:p>
        </w:tc>
        <w:tc>
          <w:tcPr>
            <w:tcW w:w="1863" w:type="dxa"/>
          </w:tcPr>
          <w:p w:rsidR="00BB5A8E" w:rsidRPr="00CF5C83" w:rsidRDefault="00697A48" w:rsidP="00A13E07">
            <w:pPr>
              <w:pStyle w:val="afa"/>
            </w:pPr>
            <w:r w:rsidRPr="00CF5C83">
              <w:t>151,9</w:t>
            </w:r>
          </w:p>
        </w:tc>
        <w:tc>
          <w:tcPr>
            <w:tcW w:w="2040" w:type="dxa"/>
          </w:tcPr>
          <w:p w:rsidR="00BB5A8E" w:rsidRPr="00CF5C83" w:rsidRDefault="00697A48" w:rsidP="00A13E07">
            <w:pPr>
              <w:pStyle w:val="afa"/>
            </w:pPr>
            <w:r w:rsidRPr="00CF5C83">
              <w:t>2255,6</w:t>
            </w:r>
          </w:p>
        </w:tc>
        <w:tc>
          <w:tcPr>
            <w:tcW w:w="1872" w:type="dxa"/>
          </w:tcPr>
          <w:p w:rsidR="00BB5A8E" w:rsidRPr="00CF5C83" w:rsidRDefault="00697A48" w:rsidP="00A13E07">
            <w:pPr>
              <w:pStyle w:val="afa"/>
            </w:pPr>
            <w:r w:rsidRPr="00CF5C83">
              <w:t>593,9</w:t>
            </w:r>
          </w:p>
        </w:tc>
        <w:tc>
          <w:tcPr>
            <w:tcW w:w="1367" w:type="dxa"/>
          </w:tcPr>
          <w:p w:rsidR="00BB5A8E" w:rsidRPr="00CF5C83" w:rsidRDefault="00697A48" w:rsidP="00A13E07">
            <w:pPr>
              <w:pStyle w:val="afa"/>
            </w:pPr>
            <w:r w:rsidRPr="00CF5C83">
              <w:t>576,8</w:t>
            </w:r>
          </w:p>
        </w:tc>
      </w:tr>
      <w:tr w:rsidR="00BB5A8E" w:rsidRPr="00CF5C83">
        <w:tc>
          <w:tcPr>
            <w:tcW w:w="427" w:type="dxa"/>
          </w:tcPr>
          <w:p w:rsidR="00BB5A8E" w:rsidRPr="00CF5C83" w:rsidRDefault="009270FF" w:rsidP="00A13E07">
            <w:pPr>
              <w:pStyle w:val="afa"/>
            </w:pPr>
            <w:r w:rsidRPr="00CF5C83">
              <w:t>4</w:t>
            </w:r>
          </w:p>
        </w:tc>
        <w:tc>
          <w:tcPr>
            <w:tcW w:w="1258" w:type="dxa"/>
          </w:tcPr>
          <w:p w:rsidR="00BB5A8E" w:rsidRPr="00CF5C83" w:rsidRDefault="009270FF" w:rsidP="00A13E07">
            <w:pPr>
              <w:pStyle w:val="afa"/>
            </w:pPr>
            <w:r w:rsidRPr="00CF5C83">
              <w:t>1,</w:t>
            </w:r>
            <w:r w:rsidR="00B80EF8" w:rsidRPr="00CF5C83">
              <w:t>00</w:t>
            </w:r>
          </w:p>
        </w:tc>
        <w:tc>
          <w:tcPr>
            <w:tcW w:w="1863" w:type="dxa"/>
          </w:tcPr>
          <w:p w:rsidR="00BB5A8E" w:rsidRPr="00CF5C83" w:rsidRDefault="00301F12" w:rsidP="00A13E07">
            <w:pPr>
              <w:pStyle w:val="afa"/>
            </w:pPr>
            <w:r w:rsidRPr="00CF5C83">
              <w:t>114,2</w:t>
            </w:r>
          </w:p>
        </w:tc>
        <w:tc>
          <w:tcPr>
            <w:tcW w:w="2040" w:type="dxa"/>
          </w:tcPr>
          <w:p w:rsidR="00BB5A8E" w:rsidRPr="00CF5C83" w:rsidRDefault="00301F12" w:rsidP="00A13E07">
            <w:pPr>
              <w:pStyle w:val="afa"/>
            </w:pPr>
            <w:r w:rsidRPr="00CF5C83">
              <w:t>3000</w:t>
            </w:r>
          </w:p>
        </w:tc>
        <w:tc>
          <w:tcPr>
            <w:tcW w:w="1872" w:type="dxa"/>
          </w:tcPr>
          <w:p w:rsidR="00BB5A8E" w:rsidRPr="00CF5C83" w:rsidRDefault="00301F12" w:rsidP="00A13E07">
            <w:pPr>
              <w:pStyle w:val="afa"/>
            </w:pPr>
            <w:r w:rsidRPr="00CF5C83">
              <w:t>446,5</w:t>
            </w:r>
          </w:p>
        </w:tc>
        <w:tc>
          <w:tcPr>
            <w:tcW w:w="1367" w:type="dxa"/>
          </w:tcPr>
          <w:p w:rsidR="00BB5A8E" w:rsidRPr="00CF5C83" w:rsidRDefault="00301F12" w:rsidP="00A13E07">
            <w:pPr>
              <w:pStyle w:val="afa"/>
            </w:pPr>
            <w:r w:rsidRPr="00CF5C83">
              <w:t>767,2</w:t>
            </w:r>
          </w:p>
        </w:tc>
      </w:tr>
    </w:tbl>
    <w:p w:rsidR="00A13E07" w:rsidRDefault="00A13E07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925AF9" w:rsidRPr="00CF5C83" w:rsidRDefault="00B80EF8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Таблица 2</w:t>
      </w:r>
    </w:p>
    <w:p w:rsidR="00925AF9" w:rsidRPr="00CF5C83" w:rsidRDefault="00925AF9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Крутящие моменты и частоты вращения выходных валов агрегатов</w:t>
      </w:r>
    </w:p>
    <w:p w:rsidR="00925AF9" w:rsidRPr="00CF5C83" w:rsidRDefault="00925AF9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 xml:space="preserve">трансмиссии при исходных </w:t>
      </w:r>
      <w:r w:rsidRPr="00CF5C83">
        <w:rPr>
          <w:color w:val="000000"/>
          <w:lang w:val="en-US"/>
        </w:rPr>
        <w:t>TN</w:t>
      </w:r>
      <w:r w:rsidRPr="00CF5C83">
        <w:rPr>
          <w:color w:val="000000"/>
        </w:rPr>
        <w:t xml:space="preserve"> и </w:t>
      </w:r>
      <w:r w:rsidRPr="00CF5C83">
        <w:rPr>
          <w:color w:val="000000"/>
          <w:lang w:val="en-US"/>
        </w:rPr>
        <w:t>nN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1178"/>
        <w:gridCol w:w="1863"/>
        <w:gridCol w:w="2040"/>
        <w:gridCol w:w="1872"/>
        <w:gridCol w:w="1447"/>
      </w:tblGrid>
      <w:tr w:rsidR="00BB5A8E" w:rsidRPr="00CF5C83">
        <w:tc>
          <w:tcPr>
            <w:tcW w:w="420" w:type="dxa"/>
            <w:vMerge w:val="restart"/>
            <w:vAlign w:val="center"/>
          </w:tcPr>
          <w:p w:rsidR="00BB5A8E" w:rsidRPr="00CF5C83" w:rsidRDefault="00BB5A8E" w:rsidP="00A13E07">
            <w:pPr>
              <w:pStyle w:val="afa"/>
              <w:rPr>
                <w:lang w:val="en-US"/>
              </w:rPr>
            </w:pPr>
            <w:r w:rsidRPr="00CF5C83">
              <w:rPr>
                <w:lang w:val="en-US"/>
              </w:rPr>
              <w:t>n</w:t>
            </w:r>
          </w:p>
        </w:tc>
        <w:tc>
          <w:tcPr>
            <w:tcW w:w="1178" w:type="dxa"/>
            <w:vMerge w:val="restart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rPr>
                <w:lang w:val="en-US"/>
              </w:rPr>
              <w:t>U</w:t>
            </w:r>
            <w:r w:rsidRPr="00CF5C83">
              <w:t>КП</w:t>
            </w:r>
          </w:p>
        </w:tc>
        <w:tc>
          <w:tcPr>
            <w:tcW w:w="3903" w:type="dxa"/>
            <w:gridSpan w:val="2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>КП</w:t>
            </w:r>
          </w:p>
        </w:tc>
        <w:tc>
          <w:tcPr>
            <w:tcW w:w="3319" w:type="dxa"/>
            <w:gridSpan w:val="2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 xml:space="preserve">ГП </w:t>
            </w:r>
            <w:r w:rsidRPr="00CF5C83">
              <w:rPr>
                <w:lang w:val="en-US"/>
              </w:rPr>
              <w:t>U</w:t>
            </w:r>
            <w:r w:rsidRPr="00CF5C83">
              <w:t>0 = 6,33</w:t>
            </w:r>
          </w:p>
        </w:tc>
      </w:tr>
      <w:tr w:rsidR="00BB5A8E" w:rsidRPr="00CF5C83">
        <w:tc>
          <w:tcPr>
            <w:tcW w:w="420" w:type="dxa"/>
            <w:vMerge/>
            <w:vAlign w:val="center"/>
          </w:tcPr>
          <w:p w:rsidR="00BB5A8E" w:rsidRPr="00CF5C83" w:rsidRDefault="00BB5A8E" w:rsidP="00A13E07">
            <w:pPr>
              <w:pStyle w:val="afa"/>
            </w:pPr>
          </w:p>
        </w:tc>
        <w:tc>
          <w:tcPr>
            <w:tcW w:w="1178" w:type="dxa"/>
            <w:vMerge/>
            <w:vAlign w:val="center"/>
          </w:tcPr>
          <w:p w:rsidR="00BB5A8E" w:rsidRPr="00CF5C83" w:rsidRDefault="00BB5A8E" w:rsidP="00A13E07">
            <w:pPr>
              <w:pStyle w:val="afa"/>
            </w:pPr>
          </w:p>
        </w:tc>
        <w:tc>
          <w:tcPr>
            <w:tcW w:w="1863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>Т</w:t>
            </w:r>
            <w:r w:rsidRPr="00CF5C83">
              <w:rPr>
                <w:lang w:val="en-US"/>
              </w:rPr>
              <w:t>N</w:t>
            </w:r>
            <w:r w:rsidRPr="00CF5C83">
              <w:t>, Н·м</w:t>
            </w:r>
          </w:p>
        </w:tc>
        <w:tc>
          <w:tcPr>
            <w:tcW w:w="2040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rPr>
                <w:lang w:val="en-US"/>
              </w:rPr>
              <w:t>nN</w:t>
            </w:r>
            <w:r w:rsidRPr="00CF5C83">
              <w:t>, об/мин</w:t>
            </w:r>
          </w:p>
        </w:tc>
        <w:tc>
          <w:tcPr>
            <w:tcW w:w="1872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t>Т</w:t>
            </w:r>
            <w:r w:rsidRPr="00CF5C83">
              <w:rPr>
                <w:lang w:val="en-US"/>
              </w:rPr>
              <w:t>0N</w:t>
            </w:r>
            <w:r w:rsidRPr="00CF5C83">
              <w:t>, Н·м</w:t>
            </w:r>
          </w:p>
        </w:tc>
        <w:tc>
          <w:tcPr>
            <w:tcW w:w="1447" w:type="dxa"/>
            <w:vAlign w:val="center"/>
          </w:tcPr>
          <w:p w:rsidR="00BB5A8E" w:rsidRPr="00CF5C83" w:rsidRDefault="00BB5A8E" w:rsidP="00A13E07">
            <w:pPr>
              <w:pStyle w:val="afa"/>
            </w:pPr>
            <w:r w:rsidRPr="00CF5C83">
              <w:rPr>
                <w:lang w:val="en-US"/>
              </w:rPr>
              <w:t>n</w:t>
            </w:r>
            <w:r w:rsidRPr="00CF5C83">
              <w:t>0</w:t>
            </w:r>
            <w:r w:rsidRPr="00CF5C83">
              <w:rPr>
                <w:lang w:val="en-US"/>
              </w:rPr>
              <w:t>N</w:t>
            </w:r>
            <w:r w:rsidRPr="00CF5C83">
              <w:t>, об/мин</w:t>
            </w:r>
          </w:p>
        </w:tc>
      </w:tr>
      <w:tr w:rsidR="00BB5A8E" w:rsidRPr="00CF5C83">
        <w:tc>
          <w:tcPr>
            <w:tcW w:w="420" w:type="dxa"/>
          </w:tcPr>
          <w:p w:rsidR="00BB5A8E" w:rsidRPr="00CF5C83" w:rsidRDefault="00BB5A8E" w:rsidP="00A13E07">
            <w:pPr>
              <w:pStyle w:val="afa"/>
              <w:rPr>
                <w:lang w:val="en-US"/>
              </w:rPr>
            </w:pPr>
            <w:r w:rsidRPr="00CF5C83">
              <w:rPr>
                <w:lang w:val="en-US"/>
              </w:rPr>
              <w:t>1</w:t>
            </w:r>
          </w:p>
        </w:tc>
        <w:tc>
          <w:tcPr>
            <w:tcW w:w="1178" w:type="dxa"/>
          </w:tcPr>
          <w:p w:rsidR="00BB5A8E" w:rsidRPr="00CF5C83" w:rsidRDefault="00B80EF8" w:rsidP="00A13E07">
            <w:pPr>
              <w:pStyle w:val="afa"/>
            </w:pPr>
            <w:r w:rsidRPr="00CF5C83">
              <w:t>3,49</w:t>
            </w:r>
          </w:p>
        </w:tc>
        <w:tc>
          <w:tcPr>
            <w:tcW w:w="1863" w:type="dxa"/>
          </w:tcPr>
          <w:p w:rsidR="00BB5A8E" w:rsidRPr="00CF5C83" w:rsidRDefault="00697A48" w:rsidP="00A13E07">
            <w:pPr>
              <w:pStyle w:val="afa"/>
            </w:pPr>
            <w:r w:rsidRPr="00CF5C83">
              <w:t>317,2</w:t>
            </w:r>
          </w:p>
        </w:tc>
        <w:tc>
          <w:tcPr>
            <w:tcW w:w="2040" w:type="dxa"/>
          </w:tcPr>
          <w:p w:rsidR="00BB5A8E" w:rsidRPr="00CF5C83" w:rsidRDefault="00697A48" w:rsidP="00A13E07">
            <w:pPr>
              <w:pStyle w:val="afa"/>
            </w:pPr>
            <w:r w:rsidRPr="00CF5C83">
              <w:t>1661,9</w:t>
            </w:r>
          </w:p>
        </w:tc>
        <w:tc>
          <w:tcPr>
            <w:tcW w:w="1872" w:type="dxa"/>
          </w:tcPr>
          <w:p w:rsidR="00BB5A8E" w:rsidRPr="00CF5C83" w:rsidRDefault="00697A48" w:rsidP="00A13E07">
            <w:pPr>
              <w:pStyle w:val="afa"/>
            </w:pPr>
            <w:r w:rsidRPr="00CF5C83">
              <w:t>1240,2</w:t>
            </w:r>
          </w:p>
        </w:tc>
        <w:tc>
          <w:tcPr>
            <w:tcW w:w="1447" w:type="dxa"/>
          </w:tcPr>
          <w:p w:rsidR="00BB5A8E" w:rsidRPr="00CF5C83" w:rsidRDefault="00697A48" w:rsidP="00A13E07">
            <w:pPr>
              <w:pStyle w:val="afa"/>
            </w:pPr>
            <w:r w:rsidRPr="00CF5C83">
              <w:t>425,0</w:t>
            </w:r>
          </w:p>
        </w:tc>
      </w:tr>
      <w:tr w:rsidR="00BB5A8E" w:rsidRPr="00CF5C83">
        <w:tc>
          <w:tcPr>
            <w:tcW w:w="420" w:type="dxa"/>
          </w:tcPr>
          <w:p w:rsidR="00BB5A8E" w:rsidRPr="00CF5C83" w:rsidRDefault="00BB5A8E" w:rsidP="00A13E07">
            <w:pPr>
              <w:pStyle w:val="afa"/>
            </w:pPr>
            <w:r w:rsidRPr="00CF5C83">
              <w:t>2</w:t>
            </w:r>
          </w:p>
        </w:tc>
        <w:tc>
          <w:tcPr>
            <w:tcW w:w="1178" w:type="dxa"/>
          </w:tcPr>
          <w:p w:rsidR="00BB5A8E" w:rsidRPr="00CF5C83" w:rsidRDefault="00B80EF8" w:rsidP="00A13E07">
            <w:pPr>
              <w:pStyle w:val="afa"/>
            </w:pPr>
            <w:r w:rsidRPr="00CF5C83">
              <w:t>2,04</w:t>
            </w:r>
          </w:p>
        </w:tc>
        <w:tc>
          <w:tcPr>
            <w:tcW w:w="1863" w:type="dxa"/>
          </w:tcPr>
          <w:p w:rsidR="00BB5A8E" w:rsidRPr="00CF5C83" w:rsidRDefault="00697A48" w:rsidP="00A13E07">
            <w:pPr>
              <w:pStyle w:val="afa"/>
            </w:pPr>
            <w:r w:rsidRPr="00CF5C83">
              <w:t>185,4</w:t>
            </w:r>
          </w:p>
        </w:tc>
        <w:tc>
          <w:tcPr>
            <w:tcW w:w="2040" w:type="dxa"/>
          </w:tcPr>
          <w:p w:rsidR="00BB5A8E" w:rsidRPr="00CF5C83" w:rsidRDefault="00697A48" w:rsidP="00A13E07">
            <w:pPr>
              <w:pStyle w:val="afa"/>
            </w:pPr>
            <w:r w:rsidRPr="00CF5C83">
              <w:t>2843,1</w:t>
            </w:r>
          </w:p>
        </w:tc>
        <w:tc>
          <w:tcPr>
            <w:tcW w:w="1872" w:type="dxa"/>
          </w:tcPr>
          <w:p w:rsidR="00BB5A8E" w:rsidRPr="00CF5C83" w:rsidRDefault="00697A48" w:rsidP="00A13E07">
            <w:pPr>
              <w:pStyle w:val="afa"/>
            </w:pPr>
            <w:r w:rsidRPr="00CF5C83">
              <w:t>724,9</w:t>
            </w:r>
          </w:p>
        </w:tc>
        <w:tc>
          <w:tcPr>
            <w:tcW w:w="1447" w:type="dxa"/>
          </w:tcPr>
          <w:p w:rsidR="00BB5A8E" w:rsidRPr="00CF5C83" w:rsidRDefault="00697A48" w:rsidP="00A13E07">
            <w:pPr>
              <w:pStyle w:val="afa"/>
            </w:pPr>
            <w:r w:rsidRPr="00CF5C83">
              <w:t>727,1</w:t>
            </w:r>
          </w:p>
        </w:tc>
      </w:tr>
      <w:tr w:rsidR="00BB5A8E" w:rsidRPr="00CF5C83">
        <w:tc>
          <w:tcPr>
            <w:tcW w:w="420" w:type="dxa"/>
          </w:tcPr>
          <w:p w:rsidR="00BB5A8E" w:rsidRPr="00CF5C83" w:rsidRDefault="009270FF" w:rsidP="00A13E07">
            <w:pPr>
              <w:pStyle w:val="afa"/>
            </w:pPr>
            <w:r w:rsidRPr="00CF5C83">
              <w:t>3</w:t>
            </w:r>
          </w:p>
        </w:tc>
        <w:tc>
          <w:tcPr>
            <w:tcW w:w="1178" w:type="dxa"/>
          </w:tcPr>
          <w:p w:rsidR="00BB5A8E" w:rsidRPr="00CF5C83" w:rsidRDefault="00B80EF8" w:rsidP="00A13E07">
            <w:pPr>
              <w:pStyle w:val="afa"/>
            </w:pPr>
            <w:r w:rsidRPr="00CF5C83">
              <w:t>1,33</w:t>
            </w:r>
          </w:p>
        </w:tc>
        <w:tc>
          <w:tcPr>
            <w:tcW w:w="1863" w:type="dxa"/>
          </w:tcPr>
          <w:p w:rsidR="00BB5A8E" w:rsidRPr="00CF5C83" w:rsidRDefault="00301F12" w:rsidP="00A13E07">
            <w:pPr>
              <w:pStyle w:val="afa"/>
            </w:pPr>
            <w:r w:rsidRPr="00CF5C83">
              <w:t>120,9</w:t>
            </w:r>
          </w:p>
        </w:tc>
        <w:tc>
          <w:tcPr>
            <w:tcW w:w="2040" w:type="dxa"/>
          </w:tcPr>
          <w:p w:rsidR="00BB5A8E" w:rsidRPr="00CF5C83" w:rsidRDefault="00301F12" w:rsidP="00A13E07">
            <w:pPr>
              <w:pStyle w:val="afa"/>
            </w:pPr>
            <w:r w:rsidRPr="00CF5C83">
              <w:t>4360,9</w:t>
            </w:r>
          </w:p>
        </w:tc>
        <w:tc>
          <w:tcPr>
            <w:tcW w:w="1872" w:type="dxa"/>
          </w:tcPr>
          <w:p w:rsidR="00BB5A8E" w:rsidRPr="00CF5C83" w:rsidRDefault="00301F12" w:rsidP="00A13E07">
            <w:pPr>
              <w:pStyle w:val="afa"/>
            </w:pPr>
            <w:r w:rsidRPr="00CF5C83">
              <w:t>472,7</w:t>
            </w:r>
          </w:p>
        </w:tc>
        <w:tc>
          <w:tcPr>
            <w:tcW w:w="1447" w:type="dxa"/>
          </w:tcPr>
          <w:p w:rsidR="00BB5A8E" w:rsidRPr="00CF5C83" w:rsidRDefault="00301F12" w:rsidP="00A13E07">
            <w:pPr>
              <w:pStyle w:val="afa"/>
            </w:pPr>
            <w:r w:rsidRPr="00CF5C83">
              <w:t>1115,3</w:t>
            </w:r>
          </w:p>
        </w:tc>
      </w:tr>
      <w:tr w:rsidR="00BB5A8E" w:rsidRPr="00CF5C83">
        <w:tc>
          <w:tcPr>
            <w:tcW w:w="420" w:type="dxa"/>
          </w:tcPr>
          <w:p w:rsidR="00BB5A8E" w:rsidRPr="00CF5C83" w:rsidRDefault="009270FF" w:rsidP="00A13E07">
            <w:pPr>
              <w:pStyle w:val="afa"/>
            </w:pPr>
            <w:r w:rsidRPr="00CF5C83">
              <w:t>4</w:t>
            </w:r>
          </w:p>
        </w:tc>
        <w:tc>
          <w:tcPr>
            <w:tcW w:w="1178" w:type="dxa"/>
          </w:tcPr>
          <w:p w:rsidR="00BB5A8E" w:rsidRPr="00CF5C83" w:rsidRDefault="009270FF" w:rsidP="00A13E07">
            <w:pPr>
              <w:pStyle w:val="afa"/>
            </w:pPr>
            <w:r w:rsidRPr="00CF5C83">
              <w:t>1,</w:t>
            </w:r>
            <w:r w:rsidR="00B80EF8" w:rsidRPr="00CF5C83">
              <w:t>00</w:t>
            </w:r>
          </w:p>
        </w:tc>
        <w:tc>
          <w:tcPr>
            <w:tcW w:w="1863" w:type="dxa"/>
          </w:tcPr>
          <w:p w:rsidR="00BB5A8E" w:rsidRPr="00CF5C83" w:rsidRDefault="00301F12" w:rsidP="00A13E07">
            <w:pPr>
              <w:pStyle w:val="afa"/>
            </w:pPr>
            <w:r w:rsidRPr="00CF5C83">
              <w:t>90,9</w:t>
            </w:r>
          </w:p>
        </w:tc>
        <w:tc>
          <w:tcPr>
            <w:tcW w:w="2040" w:type="dxa"/>
          </w:tcPr>
          <w:p w:rsidR="00BB5A8E" w:rsidRPr="00CF5C83" w:rsidRDefault="00301F12" w:rsidP="00A13E07">
            <w:pPr>
              <w:pStyle w:val="afa"/>
            </w:pPr>
            <w:r w:rsidRPr="00CF5C83">
              <w:t>5800</w:t>
            </w:r>
          </w:p>
        </w:tc>
        <w:tc>
          <w:tcPr>
            <w:tcW w:w="1872" w:type="dxa"/>
          </w:tcPr>
          <w:p w:rsidR="00BB5A8E" w:rsidRPr="00CF5C83" w:rsidRDefault="00301F12" w:rsidP="00A13E07">
            <w:pPr>
              <w:pStyle w:val="afa"/>
            </w:pPr>
            <w:r w:rsidRPr="00CF5C83">
              <w:t>355,4</w:t>
            </w:r>
          </w:p>
        </w:tc>
        <w:tc>
          <w:tcPr>
            <w:tcW w:w="1447" w:type="dxa"/>
          </w:tcPr>
          <w:p w:rsidR="00BB5A8E" w:rsidRPr="00CF5C83" w:rsidRDefault="00301F12" w:rsidP="00A13E07">
            <w:pPr>
              <w:pStyle w:val="afa"/>
            </w:pPr>
            <w:r w:rsidRPr="00CF5C83">
              <w:t>1483,4</w:t>
            </w:r>
          </w:p>
        </w:tc>
      </w:tr>
    </w:tbl>
    <w:p w:rsidR="0016469B" w:rsidRPr="00CF5C83" w:rsidRDefault="00807364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Проверка расчётов</w:t>
      </w:r>
      <w:r w:rsidR="00CF5C83" w:rsidRPr="00CF5C83">
        <w:rPr>
          <w:color w:val="000000"/>
        </w:rPr>
        <w:t xml:space="preserve">: </w:t>
      </w:r>
    </w:p>
    <w:p w:rsidR="00807364" w:rsidRPr="00CF5C83" w:rsidRDefault="00807364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1</w:t>
      </w:r>
      <w:r w:rsidR="00CF5C83" w:rsidRPr="00CF5C83">
        <w:rPr>
          <w:color w:val="000000"/>
        </w:rPr>
        <w:t xml:space="preserve">) </w:t>
      </w:r>
      <w:r w:rsidRPr="00CF5C83">
        <w:rPr>
          <w:color w:val="000000"/>
        </w:rPr>
        <w:t xml:space="preserve">По коэффициентам приспосабливаемости для </w:t>
      </w:r>
      <w:r w:rsidRPr="00CF5C83">
        <w:rPr>
          <w:color w:val="000000"/>
          <w:lang w:val="en-US"/>
        </w:rPr>
        <w:t>I</w:t>
      </w:r>
      <w:r w:rsidRPr="00CF5C83">
        <w:rPr>
          <w:color w:val="000000"/>
        </w:rPr>
        <w:t xml:space="preserve"> передачи</w:t>
      </w:r>
      <w:r w:rsidR="00CF5C83" w:rsidRPr="00CF5C83">
        <w:rPr>
          <w:color w:val="000000"/>
        </w:rPr>
        <w:t xml:space="preserve">: </w:t>
      </w:r>
    </w:p>
    <w:p w:rsidR="00807364" w:rsidRPr="00CF5C83" w:rsidRDefault="00807364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 xml:space="preserve">КТ = </w:t>
      </w:r>
      <w:r w:rsidR="00992F88" w:rsidRPr="00CF5C83">
        <w:rPr>
          <w:color w:val="000000"/>
        </w:rPr>
        <w:t>1558,1</w:t>
      </w:r>
      <w:r w:rsidRPr="00CF5C83">
        <w:rPr>
          <w:color w:val="000000"/>
        </w:rPr>
        <w:t>/</w:t>
      </w:r>
      <w:r w:rsidR="00992F88" w:rsidRPr="00CF5C83">
        <w:rPr>
          <w:color w:val="000000"/>
        </w:rPr>
        <w:t>1240,2</w:t>
      </w:r>
      <w:r w:rsidRPr="00CF5C83">
        <w:rPr>
          <w:color w:val="000000"/>
        </w:rPr>
        <w:t xml:space="preserve"> = Т</w:t>
      </w:r>
      <w:r w:rsidRPr="00CF5C83">
        <w:rPr>
          <w:color w:val="000000"/>
          <w:lang w:val="en-US"/>
        </w:rPr>
        <w:t>e</w:t>
      </w:r>
      <w:r w:rsidRPr="00CF5C83">
        <w:rPr>
          <w:color w:val="000000"/>
        </w:rPr>
        <w:t xml:space="preserve"> </w:t>
      </w:r>
      <w:r w:rsidRPr="00CF5C83">
        <w:rPr>
          <w:color w:val="000000"/>
          <w:lang w:val="en-US"/>
        </w:rPr>
        <w:t>max</w:t>
      </w:r>
      <w:r w:rsidRPr="00CF5C83">
        <w:rPr>
          <w:color w:val="000000"/>
        </w:rPr>
        <w:t>/</w:t>
      </w:r>
      <w:r w:rsidRPr="00CF5C83">
        <w:rPr>
          <w:color w:val="000000"/>
          <w:lang w:val="en-US"/>
        </w:rPr>
        <w:t>TN</w:t>
      </w:r>
      <w:r w:rsidRPr="00CF5C83">
        <w:rPr>
          <w:color w:val="000000"/>
        </w:rPr>
        <w:t xml:space="preserve"> = 1,25</w:t>
      </w:r>
      <w:r w:rsidR="00CF5C83" w:rsidRPr="00CF5C83">
        <w:rPr>
          <w:color w:val="000000"/>
        </w:rPr>
        <w:t xml:space="preserve">; </w:t>
      </w:r>
    </w:p>
    <w:p w:rsidR="00807364" w:rsidRPr="00CF5C83" w:rsidRDefault="00807364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  <w:lang w:val="en-US"/>
        </w:rPr>
        <w:t>KN</w:t>
      </w:r>
      <w:r w:rsidRPr="00CF5C83">
        <w:rPr>
          <w:color w:val="000000"/>
        </w:rPr>
        <w:t xml:space="preserve"> = </w:t>
      </w:r>
      <w:r w:rsidR="00992F88" w:rsidRPr="00CF5C83">
        <w:rPr>
          <w:color w:val="000000"/>
        </w:rPr>
        <w:t>425</w:t>
      </w:r>
      <w:r w:rsidRPr="00CF5C83">
        <w:rPr>
          <w:color w:val="000000"/>
        </w:rPr>
        <w:t>/</w:t>
      </w:r>
      <w:r w:rsidR="00992F88" w:rsidRPr="00CF5C83">
        <w:rPr>
          <w:color w:val="000000"/>
        </w:rPr>
        <w:t>219,8</w:t>
      </w:r>
      <w:r w:rsidRPr="00CF5C83">
        <w:rPr>
          <w:color w:val="000000"/>
        </w:rPr>
        <w:t xml:space="preserve"> = </w:t>
      </w:r>
      <w:r w:rsidRPr="00CF5C83">
        <w:rPr>
          <w:color w:val="000000"/>
          <w:lang w:val="en-US"/>
        </w:rPr>
        <w:t>nN</w:t>
      </w:r>
      <w:r w:rsidRPr="00CF5C83">
        <w:rPr>
          <w:color w:val="000000"/>
        </w:rPr>
        <w:t>/</w:t>
      </w:r>
      <w:r w:rsidRPr="00CF5C83">
        <w:rPr>
          <w:color w:val="000000"/>
          <w:lang w:val="en-US"/>
        </w:rPr>
        <w:t>nT</w:t>
      </w:r>
      <w:r w:rsidRPr="00CF5C83">
        <w:rPr>
          <w:color w:val="000000"/>
        </w:rPr>
        <w:t xml:space="preserve"> = 1</w:t>
      </w:r>
      <w:r w:rsidR="00992F88" w:rsidRPr="00CF5C83">
        <w:rPr>
          <w:color w:val="000000"/>
        </w:rPr>
        <w:t>,93</w:t>
      </w:r>
      <w:r w:rsidR="00CF5C83" w:rsidRPr="00CF5C83">
        <w:rPr>
          <w:color w:val="000000"/>
        </w:rPr>
        <w:t xml:space="preserve">. </w:t>
      </w:r>
    </w:p>
    <w:p w:rsidR="00807364" w:rsidRPr="00CF5C83" w:rsidRDefault="00445705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2</w:t>
      </w:r>
      <w:r w:rsidR="00CF5C83" w:rsidRPr="00CF5C83">
        <w:rPr>
          <w:color w:val="000000"/>
        </w:rPr>
        <w:t xml:space="preserve">) </w:t>
      </w:r>
      <w:r w:rsidRPr="00CF5C83">
        <w:rPr>
          <w:color w:val="000000"/>
        </w:rPr>
        <w:t>По мощности</w:t>
      </w:r>
      <w:r w:rsidR="00CF5C83" w:rsidRPr="00CF5C83">
        <w:rPr>
          <w:color w:val="000000"/>
        </w:rPr>
        <w:t xml:space="preserve">: </w:t>
      </w:r>
    </w:p>
    <w:p w:rsidR="00445705" w:rsidRPr="00CF5C83" w:rsidRDefault="00445705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 xml:space="preserve">для </w:t>
      </w:r>
      <w:r w:rsidR="00992F88" w:rsidRPr="00CF5C83">
        <w:rPr>
          <w:color w:val="000000"/>
          <w:lang w:val="en-US"/>
        </w:rPr>
        <w:t>I</w:t>
      </w:r>
      <w:r w:rsidRPr="00CF5C83">
        <w:rPr>
          <w:color w:val="000000"/>
          <w:lang w:val="en-US"/>
        </w:rPr>
        <w:t>V</w:t>
      </w:r>
      <w:r w:rsidRPr="00CF5C83">
        <w:rPr>
          <w:color w:val="000000"/>
        </w:rPr>
        <w:t xml:space="preserve"> (</w:t>
      </w:r>
      <w:r w:rsidR="00992F88" w:rsidRPr="00CF5C83">
        <w:rPr>
          <w:color w:val="000000"/>
        </w:rPr>
        <w:t>прямой</w:t>
      </w:r>
      <w:r w:rsidR="00CF5C83" w:rsidRPr="00CF5C83">
        <w:rPr>
          <w:color w:val="000000"/>
        </w:rPr>
        <w:t xml:space="preserve">) </w:t>
      </w:r>
      <w:r w:rsidR="00992F88" w:rsidRPr="00CF5C83">
        <w:rPr>
          <w:color w:val="000000"/>
        </w:rPr>
        <w:t>передачи по таблице 1</w:t>
      </w:r>
      <w:r w:rsidR="00CF5C83" w:rsidRPr="00CF5C83">
        <w:rPr>
          <w:color w:val="000000"/>
        </w:rPr>
        <w:t xml:space="preserve">: </w:t>
      </w:r>
    </w:p>
    <w:p w:rsidR="00445705" w:rsidRPr="00CF5C83" w:rsidRDefault="00445705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  <w:lang w:val="en-US"/>
        </w:rPr>
        <w:t>Ne</w:t>
      </w:r>
      <w:r w:rsidRPr="00CF5C83">
        <w:rPr>
          <w:color w:val="000000"/>
        </w:rPr>
        <w:t xml:space="preserve"> = 0,105·Те·</w:t>
      </w:r>
      <w:r w:rsidRPr="00CF5C83">
        <w:rPr>
          <w:color w:val="000000"/>
          <w:lang w:val="en-US"/>
        </w:rPr>
        <w:t>n</w:t>
      </w:r>
      <w:r w:rsidRPr="00CF5C83">
        <w:rPr>
          <w:color w:val="000000"/>
        </w:rPr>
        <w:t xml:space="preserve"> = 0,105·</w:t>
      </w:r>
      <w:r w:rsidR="00992F88" w:rsidRPr="00CF5C83">
        <w:rPr>
          <w:color w:val="000000"/>
        </w:rPr>
        <w:t>114,2</w:t>
      </w:r>
      <w:r w:rsidRPr="00CF5C83">
        <w:rPr>
          <w:color w:val="000000"/>
        </w:rPr>
        <w:t>·</w:t>
      </w:r>
      <w:r w:rsidR="00992F88" w:rsidRPr="00CF5C83">
        <w:rPr>
          <w:color w:val="000000"/>
        </w:rPr>
        <w:t>3000 = 35,97</w:t>
      </w:r>
      <w:r w:rsidRPr="00CF5C83">
        <w:rPr>
          <w:color w:val="000000"/>
        </w:rPr>
        <w:t xml:space="preserve"> кВт</w:t>
      </w:r>
      <w:r w:rsidR="00CF5C83" w:rsidRPr="00CF5C83">
        <w:rPr>
          <w:color w:val="000000"/>
        </w:rPr>
        <w:t xml:space="preserve">; </w:t>
      </w:r>
    </w:p>
    <w:p w:rsidR="00554FCA" w:rsidRPr="00CF5C83" w:rsidRDefault="00554FCA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 xml:space="preserve">для </w:t>
      </w:r>
      <w:r w:rsidRPr="00CF5C83">
        <w:rPr>
          <w:color w:val="000000"/>
          <w:lang w:val="en-US"/>
        </w:rPr>
        <w:t>I</w:t>
      </w:r>
      <w:r w:rsidRPr="00CF5C83">
        <w:rPr>
          <w:color w:val="000000"/>
        </w:rPr>
        <w:t xml:space="preserve"> передачи</w:t>
      </w:r>
      <w:r w:rsidR="00CF5C83" w:rsidRPr="00CF5C83">
        <w:rPr>
          <w:color w:val="000000"/>
        </w:rPr>
        <w:t xml:space="preserve">: </w:t>
      </w:r>
      <w:r w:rsidRPr="00CF5C83">
        <w:rPr>
          <w:color w:val="000000"/>
        </w:rPr>
        <w:t>0,105·</w:t>
      </w:r>
      <w:r w:rsidR="00992F88" w:rsidRPr="00CF5C83">
        <w:rPr>
          <w:color w:val="000000"/>
        </w:rPr>
        <w:t>1558,1</w:t>
      </w:r>
      <w:r w:rsidRPr="00CF5C83">
        <w:rPr>
          <w:color w:val="000000"/>
        </w:rPr>
        <w:t>·</w:t>
      </w:r>
      <w:r w:rsidR="00992F88" w:rsidRPr="00CF5C83">
        <w:rPr>
          <w:color w:val="000000"/>
        </w:rPr>
        <w:t>219,8 = 35,96</w:t>
      </w:r>
      <w:r w:rsidRPr="00CF5C83">
        <w:rPr>
          <w:color w:val="000000"/>
        </w:rPr>
        <w:t xml:space="preserve"> кВт</w:t>
      </w:r>
      <w:r w:rsidR="00CF5C83" w:rsidRPr="00CF5C83">
        <w:rPr>
          <w:color w:val="000000"/>
        </w:rPr>
        <w:t xml:space="preserve">. </w:t>
      </w:r>
    </w:p>
    <w:p w:rsidR="00554FCA" w:rsidRPr="00CF5C83" w:rsidRDefault="00554FCA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Для таблицы 3 проверку проводим соответственно</w:t>
      </w:r>
      <w:r w:rsidR="00CF5C83" w:rsidRPr="00CF5C83">
        <w:rPr>
          <w:color w:val="000000"/>
        </w:rPr>
        <w:t xml:space="preserve">: </w:t>
      </w:r>
    </w:p>
    <w:p w:rsidR="00554FCA" w:rsidRPr="00CF5C83" w:rsidRDefault="00554FCA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0,105·</w:t>
      </w:r>
      <w:r w:rsidR="00992F88" w:rsidRPr="00CF5C83">
        <w:rPr>
          <w:color w:val="000000"/>
        </w:rPr>
        <w:t>90,9·58</w:t>
      </w:r>
      <w:r w:rsidRPr="00CF5C83">
        <w:rPr>
          <w:color w:val="000000"/>
        </w:rPr>
        <w:t xml:space="preserve">00 = </w:t>
      </w:r>
      <w:r w:rsidR="00992F88" w:rsidRPr="00CF5C83">
        <w:rPr>
          <w:color w:val="000000"/>
        </w:rPr>
        <w:t>55,36</w:t>
      </w:r>
      <w:r w:rsidRPr="00CF5C83">
        <w:rPr>
          <w:color w:val="000000"/>
        </w:rPr>
        <w:t xml:space="preserve"> кВт</w:t>
      </w:r>
      <w:r w:rsidR="00CF5C83" w:rsidRPr="00CF5C83">
        <w:rPr>
          <w:color w:val="000000"/>
        </w:rPr>
        <w:t xml:space="preserve">; </w:t>
      </w:r>
    </w:p>
    <w:p w:rsidR="00554FCA" w:rsidRPr="00CF5C83" w:rsidRDefault="00554FCA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0,105·</w:t>
      </w:r>
      <w:r w:rsidR="00992F88" w:rsidRPr="00CF5C83">
        <w:rPr>
          <w:color w:val="000000"/>
        </w:rPr>
        <w:t>1240,2</w:t>
      </w:r>
      <w:r w:rsidRPr="00CF5C83">
        <w:rPr>
          <w:color w:val="000000"/>
        </w:rPr>
        <w:t>·</w:t>
      </w:r>
      <w:r w:rsidR="00992F88" w:rsidRPr="00CF5C83">
        <w:rPr>
          <w:color w:val="000000"/>
        </w:rPr>
        <w:t>425</w:t>
      </w:r>
      <w:r w:rsidRPr="00CF5C83">
        <w:rPr>
          <w:color w:val="000000"/>
        </w:rPr>
        <w:t xml:space="preserve"> = </w:t>
      </w:r>
      <w:r w:rsidR="00992F88" w:rsidRPr="00CF5C83">
        <w:rPr>
          <w:color w:val="000000"/>
        </w:rPr>
        <w:t>55,34</w:t>
      </w:r>
      <w:r w:rsidRPr="00CF5C83">
        <w:rPr>
          <w:color w:val="000000"/>
        </w:rPr>
        <w:t xml:space="preserve"> кВт</w:t>
      </w:r>
      <w:r w:rsidR="00CF5C83" w:rsidRPr="00CF5C83">
        <w:rPr>
          <w:color w:val="000000"/>
        </w:rPr>
        <w:t xml:space="preserve">. </w:t>
      </w:r>
    </w:p>
    <w:p w:rsidR="007C06C0" w:rsidRPr="00CF5C83" w:rsidRDefault="007C06C0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Полученные результаты в пределах погрешностей совпадают с рассчитанными ранее</w:t>
      </w:r>
      <w:r w:rsidR="00CF5C83" w:rsidRPr="00CF5C83">
        <w:rPr>
          <w:color w:val="000000"/>
        </w:rPr>
        <w:t xml:space="preserve">. </w:t>
      </w:r>
    </w:p>
    <w:p w:rsidR="00CF5C83" w:rsidRDefault="004D4D40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F5C83">
        <w:rPr>
          <w:color w:val="000000"/>
        </w:rPr>
        <w:t>По результатам расчётов строим график</w:t>
      </w:r>
      <w:r w:rsidR="00CF5C83" w:rsidRPr="00CF5C83">
        <w:rPr>
          <w:color w:val="000000"/>
        </w:rPr>
        <w:t xml:space="preserve">: </w:t>
      </w:r>
      <w:r w:rsidRPr="00CF5C83">
        <w:rPr>
          <w:color w:val="000000"/>
        </w:rPr>
        <w:t>по оси ординат – крутящий момент, по оси абсцисс – частота вращения</w:t>
      </w:r>
      <w:r w:rsidR="00CF5C83" w:rsidRPr="00CF5C83">
        <w:rPr>
          <w:color w:val="000000"/>
        </w:rPr>
        <w:t xml:space="preserve">. </w:t>
      </w:r>
      <w:r w:rsidRPr="00CF5C83">
        <w:rPr>
          <w:color w:val="000000"/>
        </w:rPr>
        <w:t>Две точки, принадлежащие одному режиму из разных таблиц, соединяем пунктирной линией и обозначаем около этой линии режим работы</w:t>
      </w:r>
      <w:r w:rsidR="00CF5C83" w:rsidRPr="00CF5C83">
        <w:rPr>
          <w:color w:val="000000"/>
        </w:rPr>
        <w:t xml:space="preserve">. </w:t>
      </w:r>
    </w:p>
    <w:p w:rsidR="00CF5C83" w:rsidRDefault="00CF5C83" w:rsidP="00CF5C8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61C3D" w:rsidRPr="00CF5C83" w:rsidRDefault="00A13E07" w:rsidP="00A13E07">
      <w:pPr>
        <w:pStyle w:val="2"/>
      </w:pPr>
      <w:r>
        <w:br w:type="page"/>
      </w:r>
      <w:bookmarkStart w:id="8" w:name="_Toc226657299"/>
      <w:r w:rsidR="00061C3D" w:rsidRPr="00CF5C83">
        <w:t>3</w:t>
      </w:r>
      <w:r w:rsidR="00CF5C83" w:rsidRPr="00CF5C83">
        <w:t xml:space="preserve">. </w:t>
      </w:r>
      <w:r w:rsidR="00061C3D" w:rsidRPr="00CF5C83">
        <w:t xml:space="preserve">ХОДОВАЯ ЧАСТЬ АВТОМОБИЛЯ </w:t>
      </w:r>
      <w:r w:rsidR="00111482" w:rsidRPr="00CF5C83">
        <w:t>ИЖ – 21251</w:t>
      </w:r>
      <w:bookmarkEnd w:id="8"/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CF5C83" w:rsidP="00A13E07">
      <w:pPr>
        <w:pStyle w:val="2"/>
      </w:pPr>
      <w:bookmarkStart w:id="9" w:name="_Toc226657300"/>
      <w:r>
        <w:t xml:space="preserve">3.1. </w:t>
      </w:r>
      <w:r w:rsidR="00730B67" w:rsidRPr="00CF5C83">
        <w:t>Кузов автомобиля</w:t>
      </w:r>
      <w:bookmarkEnd w:id="9"/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730B67" w:rsidRPr="00CF5C83" w:rsidRDefault="00730B67" w:rsidP="00CF5C83">
      <w:pPr>
        <w:widowControl w:val="0"/>
        <w:autoSpaceDE w:val="0"/>
        <w:autoSpaceDN w:val="0"/>
        <w:adjustRightInd w:val="0"/>
        <w:ind w:firstLine="709"/>
      </w:pPr>
      <w:r w:rsidRPr="00CF5C83">
        <w:t>Кузов автомобиля</w:t>
      </w:r>
      <w:r w:rsidR="00CF5C83" w:rsidRPr="00CF5C83">
        <w:t xml:space="preserve"> - </w:t>
      </w:r>
      <w:r w:rsidRPr="00CF5C83">
        <w:t>несущей конструкции, состоит из корпуса кузова и съемных деталей</w:t>
      </w:r>
      <w:r w:rsidR="00CF5C83" w:rsidRPr="00CF5C83">
        <w:t xml:space="preserve">. </w:t>
      </w:r>
    </w:p>
    <w:p w:rsidR="00730B67" w:rsidRPr="00CF5C83" w:rsidRDefault="00730B67" w:rsidP="00CF5C83">
      <w:pPr>
        <w:widowControl w:val="0"/>
        <w:autoSpaceDE w:val="0"/>
        <w:autoSpaceDN w:val="0"/>
        <w:adjustRightInd w:val="0"/>
        <w:ind w:firstLine="709"/>
      </w:pPr>
      <w:r w:rsidRPr="00CF5C83">
        <w:t>Несущая часть кузова, корпус, состоят из отдельных узлов и деталей, соединенных между собой посредством сварки (точечной, дуговой, газовой</w:t>
      </w:r>
      <w:r w:rsidR="00CF5C83" w:rsidRPr="00CF5C83">
        <w:t xml:space="preserve">). </w:t>
      </w:r>
    </w:p>
    <w:p w:rsidR="00730B67" w:rsidRPr="00CF5C83" w:rsidRDefault="00730B67" w:rsidP="00CF5C83">
      <w:pPr>
        <w:widowControl w:val="0"/>
        <w:autoSpaceDE w:val="0"/>
        <w:autoSpaceDN w:val="0"/>
        <w:adjustRightInd w:val="0"/>
        <w:ind w:firstLine="709"/>
      </w:pPr>
      <w:r w:rsidRPr="00CF5C83">
        <w:t>К съемным деталям кузова относятся передние крылья, грязезащитные щитки передних крыльев, брызговик у переднего буфера, стойки под фару (к которым крепятся облицовка радиатора и фары</w:t>
      </w:r>
      <w:r w:rsidR="00CF5C83" w:rsidRPr="00CF5C83">
        <w:t>),</w:t>
      </w:r>
      <w:r w:rsidRPr="00CF5C83">
        <w:t xml:space="preserve"> капот, двери, декоративные детали передка, крышка вентиляционного люка</w:t>
      </w:r>
      <w:r w:rsidR="00CF5C83" w:rsidRPr="00CF5C83">
        <w:t xml:space="preserve">. </w:t>
      </w:r>
      <w:r w:rsidRPr="00CF5C83">
        <w:t>Крепление съемных деталей к кузову осуществляется посредством болтов или винтов</w:t>
      </w:r>
      <w:r w:rsidR="00CF5C83" w:rsidRPr="00CF5C83">
        <w:t xml:space="preserve">. </w:t>
      </w:r>
    </w:p>
    <w:p w:rsidR="00CF5C83" w:rsidRPr="00CF5C83" w:rsidRDefault="00730B67" w:rsidP="00CF5C83">
      <w:pPr>
        <w:widowControl w:val="0"/>
        <w:autoSpaceDE w:val="0"/>
        <w:autoSpaceDN w:val="0"/>
        <w:adjustRightInd w:val="0"/>
        <w:ind w:firstLine="709"/>
      </w:pPr>
      <w:r w:rsidRPr="00CF5C83">
        <w:t>Детали внутренней отделки кузова также съемные и крепятся к</w:t>
      </w:r>
      <w:r w:rsidR="00CF5C83" w:rsidRPr="00CF5C83">
        <w:t xml:space="preserve">. </w:t>
      </w:r>
      <w:r w:rsidRPr="00CF5C83">
        <w:t>кузову, как правило, при помощи специальных пружинных пистонов и шурупов по металлу, а в некоторых случаях (обивка потолка в передней и задней частях</w:t>
      </w:r>
      <w:r w:rsidR="00CF5C83" w:rsidRPr="00CF5C83">
        <w:t xml:space="preserve">) - </w:t>
      </w:r>
      <w:r w:rsidRPr="00CF5C83">
        <w:t>при помощи клея</w:t>
      </w:r>
      <w:r w:rsidR="00CF5C83" w:rsidRPr="00CF5C83">
        <w:t xml:space="preserve">. </w:t>
      </w:r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CF5C83" w:rsidP="00A13E07">
      <w:pPr>
        <w:pStyle w:val="2"/>
      </w:pPr>
      <w:bookmarkStart w:id="10" w:name="_Toc226657301"/>
      <w:r>
        <w:t xml:space="preserve">3.2. </w:t>
      </w:r>
      <w:r w:rsidR="00730B67" w:rsidRPr="00CF5C83">
        <w:t>Передняя подвеска</w:t>
      </w:r>
      <w:bookmarkEnd w:id="10"/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111482" w:rsidRPr="00CF5C83" w:rsidRDefault="00111482" w:rsidP="00CF5C83">
      <w:pPr>
        <w:widowControl w:val="0"/>
        <w:autoSpaceDE w:val="0"/>
        <w:autoSpaceDN w:val="0"/>
        <w:adjustRightInd w:val="0"/>
        <w:ind w:firstLine="709"/>
      </w:pPr>
      <w:r w:rsidRPr="00CF5C83">
        <w:t>Передняя подвеска</w:t>
      </w:r>
      <w:r w:rsidR="00CF5C83" w:rsidRPr="00CF5C83">
        <w:t xml:space="preserve"> - </w:t>
      </w:r>
      <w:r w:rsidRPr="00CF5C83">
        <w:t>независимая, рычажно-пружинная, агрегатированная в самостоятельный узел</w:t>
      </w:r>
      <w:r w:rsidR="00CF5C83" w:rsidRPr="00CF5C83">
        <w:t xml:space="preserve">. </w:t>
      </w:r>
    </w:p>
    <w:p w:rsidR="00111482" w:rsidRPr="00CF5C83" w:rsidRDefault="00111482" w:rsidP="00CF5C83">
      <w:pPr>
        <w:widowControl w:val="0"/>
        <w:autoSpaceDE w:val="0"/>
        <w:autoSpaceDN w:val="0"/>
        <w:adjustRightInd w:val="0"/>
        <w:ind w:firstLine="709"/>
      </w:pPr>
      <w:r w:rsidRPr="00CF5C83">
        <w:t>Подвеска собрана на штампованной и сварной поперечине и крепится к лонжеронам рамы через резиновые прокладки</w:t>
      </w:r>
      <w:r w:rsidR="00CF5C83" w:rsidRPr="00CF5C83">
        <w:t xml:space="preserve">. </w:t>
      </w:r>
      <w:r w:rsidRPr="00CF5C83">
        <w:t>На поперечине подвески устанавливается двигатель</w:t>
      </w:r>
      <w:r w:rsidR="00CF5C83" w:rsidRPr="00CF5C83">
        <w:t xml:space="preserve">. </w:t>
      </w:r>
    </w:p>
    <w:p w:rsidR="00111482" w:rsidRPr="00CF5C83" w:rsidRDefault="00111482" w:rsidP="00CF5C83">
      <w:pPr>
        <w:widowControl w:val="0"/>
        <w:autoSpaceDE w:val="0"/>
        <w:autoSpaceDN w:val="0"/>
        <w:adjustRightInd w:val="0"/>
        <w:ind w:firstLine="709"/>
      </w:pPr>
      <w:r w:rsidRPr="00CF5C83">
        <w:t>Нижние рычаги подвески – цельноштампованные корытообразной формы</w:t>
      </w:r>
      <w:r w:rsidR="00CF5C83" w:rsidRPr="00CF5C83">
        <w:t xml:space="preserve">. </w:t>
      </w:r>
      <w:r w:rsidRPr="00CF5C83">
        <w:t>Рычаги соединены с поперечиной с помощью резино-металлических шарниров – сайлент-блоков, состоящих из двух металлических обойм, между которыми установлена с предварительным натягом резиновая втулка</w:t>
      </w:r>
      <w:r w:rsidR="00CF5C83" w:rsidRPr="00CF5C83">
        <w:t xml:space="preserve">. </w:t>
      </w:r>
    </w:p>
    <w:p w:rsidR="00C644E1" w:rsidRPr="00CF5C83" w:rsidRDefault="00111482" w:rsidP="00CF5C83">
      <w:pPr>
        <w:widowControl w:val="0"/>
        <w:autoSpaceDE w:val="0"/>
        <w:autoSpaceDN w:val="0"/>
        <w:adjustRightInd w:val="0"/>
        <w:ind w:firstLine="709"/>
      </w:pPr>
      <w:r w:rsidRPr="00CF5C83">
        <w:t>Верхние рычаги</w:t>
      </w:r>
      <w:r w:rsidR="00CF5C83" w:rsidRPr="00CF5C83">
        <w:t xml:space="preserve"> - </w:t>
      </w:r>
      <w:r w:rsidRPr="00CF5C83">
        <w:t>штампованные с вварными втулками</w:t>
      </w:r>
      <w:r w:rsidR="00CF5C83" w:rsidRPr="00CF5C83">
        <w:t xml:space="preserve">. </w:t>
      </w:r>
      <w:r w:rsidRPr="00CF5C83">
        <w:t>Соединены с поперечиной посредством оси с сайлент-блоками, наружная обойма которых пред</w:t>
      </w:r>
      <w:r w:rsidR="00C644E1" w:rsidRPr="00CF5C83">
        <w:t>ставляет собой три отдельных сектора, а резина привулканизирована к внутренней и наружной обоймам</w:t>
      </w:r>
      <w:r w:rsidR="00CF5C83" w:rsidRPr="00CF5C83">
        <w:t xml:space="preserve">. </w:t>
      </w:r>
    </w:p>
    <w:p w:rsidR="00C644E1" w:rsidRPr="00CF5C83" w:rsidRDefault="00C644E1" w:rsidP="00CF5C83">
      <w:pPr>
        <w:widowControl w:val="0"/>
        <w:autoSpaceDE w:val="0"/>
        <w:autoSpaceDN w:val="0"/>
        <w:adjustRightInd w:val="0"/>
        <w:ind w:firstLine="709"/>
      </w:pPr>
      <w:r w:rsidRPr="00CF5C83">
        <w:t>Верхние рычаги в сборе с осью крепятся на опоре поперечины болтами</w:t>
      </w:r>
      <w:r w:rsidR="00CF5C83" w:rsidRPr="00CF5C83">
        <w:t xml:space="preserve">. </w:t>
      </w:r>
      <w:r w:rsidRPr="00CF5C83">
        <w:t>Между осью и опорой размещены регулировочные скобы и прокладки</w:t>
      </w:r>
      <w:r w:rsidR="00CF5C83" w:rsidRPr="00CF5C83">
        <w:t xml:space="preserve">. </w:t>
      </w:r>
      <w:r w:rsidRPr="00CF5C83">
        <w:t>Изменением количества скоб регулируется угол продольного наклона оси поворота коле</w:t>
      </w:r>
      <w:r w:rsidR="005C22B4" w:rsidRPr="00CF5C83">
        <w:t>са (кас</w:t>
      </w:r>
      <w:r w:rsidRPr="00CF5C83">
        <w:t>тер</w:t>
      </w:r>
      <w:r w:rsidR="00CF5C83" w:rsidRPr="00CF5C83">
        <w:t>),</w:t>
      </w:r>
      <w:r w:rsidRPr="00CF5C83">
        <w:t xml:space="preserve"> изменением количества прокладок</w:t>
      </w:r>
      <w:r w:rsidR="00CF5C83" w:rsidRPr="00CF5C83">
        <w:t xml:space="preserve"> - </w:t>
      </w:r>
      <w:r w:rsidRPr="00CF5C83">
        <w:t xml:space="preserve">развал </w:t>
      </w:r>
      <w:r w:rsidR="005C22B4" w:rsidRPr="00CF5C83">
        <w:t>колес (камбер</w:t>
      </w:r>
      <w:r w:rsidR="00CF5C83" w:rsidRPr="00CF5C83">
        <w:t xml:space="preserve">). </w:t>
      </w:r>
      <w:r w:rsidR="005C22B4" w:rsidRPr="00CF5C83">
        <w:t xml:space="preserve">Стойка подвески – </w:t>
      </w:r>
      <w:r w:rsidRPr="00CF5C83">
        <w:t>кованная</w:t>
      </w:r>
      <w:r w:rsidR="00CF5C83" w:rsidRPr="00CF5C83">
        <w:t xml:space="preserve">. </w:t>
      </w:r>
      <w:r w:rsidRPr="00CF5C83">
        <w:t>Верхний шарнир стойки имеет регулировку осевого зазора для устранения износа сферических поверхностей вкладышей и пальца</w:t>
      </w:r>
      <w:r w:rsidR="00CF5C83" w:rsidRPr="00CF5C83">
        <w:t xml:space="preserve">. </w:t>
      </w:r>
    </w:p>
    <w:p w:rsidR="00C644E1" w:rsidRPr="00CF5C83" w:rsidRDefault="00C644E1" w:rsidP="00CF5C83">
      <w:pPr>
        <w:widowControl w:val="0"/>
        <w:autoSpaceDE w:val="0"/>
        <w:autoSpaceDN w:val="0"/>
        <w:adjustRightInd w:val="0"/>
        <w:ind w:firstLine="709"/>
      </w:pPr>
      <w:r w:rsidRPr="00CF5C83">
        <w:t>Нижнее шарнирное соединение сгонки с рычагом (шаровая опора</w:t>
      </w:r>
      <w:r w:rsidR="00CF5C83" w:rsidRPr="00CF5C83">
        <w:t xml:space="preserve">) </w:t>
      </w:r>
      <w:r w:rsidRPr="00CF5C83">
        <w:t>регулировок не имеет, так как зазоры в нем выбираются весом автомобиля</w:t>
      </w:r>
      <w:r w:rsidR="00CF5C83" w:rsidRPr="00CF5C83">
        <w:t xml:space="preserve">. </w:t>
      </w:r>
    </w:p>
    <w:p w:rsidR="005B632D" w:rsidRDefault="005B632D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Схема передней подвески изображена на рисунке </w:t>
      </w:r>
      <w:r w:rsidR="00CF5C83" w:rsidRPr="00CF5C83">
        <w:t xml:space="preserve">3.1. </w:t>
      </w:r>
    </w:p>
    <w:p w:rsidR="00A13E07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0" type="#_x0000_t75" style="position:absolute;left:0;text-align:left;margin-left:106.05pt;margin-top:37.1pt;width:345.05pt;height:217.7pt;z-index:251657728;mso-wrap-distance-left:504.05pt;mso-wrap-distance-right:504.05pt;mso-position-horizontal-relative:page">
            <v:imagedata r:id="rId25" o:title=""/>
            <w10:wrap type="square" anchorx="page"/>
          </v:shape>
        </w:pict>
      </w:r>
    </w:p>
    <w:p w:rsidR="00111482" w:rsidRPr="00CF5C83" w:rsidRDefault="005B632D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3.1. </w:t>
      </w:r>
      <w:r w:rsidRPr="00CF5C83">
        <w:t>Передняя подвеска</w:t>
      </w:r>
    </w:p>
    <w:p w:rsidR="00CF5C83" w:rsidRPr="00CF5C83" w:rsidRDefault="00CF1E72" w:rsidP="00CF5C83">
      <w:pPr>
        <w:widowControl w:val="0"/>
        <w:autoSpaceDE w:val="0"/>
        <w:autoSpaceDN w:val="0"/>
        <w:adjustRightInd w:val="0"/>
        <w:ind w:firstLine="709"/>
      </w:pPr>
      <w:r w:rsidRPr="00CF5C83">
        <w:t>1 – поперечина подвески</w:t>
      </w:r>
      <w:r w:rsidR="00CF5C83" w:rsidRPr="00CF5C83">
        <w:t xml:space="preserve">; </w:t>
      </w:r>
      <w:r w:rsidRPr="00CF5C83">
        <w:t>2 – пружина</w:t>
      </w:r>
      <w:r w:rsidR="00CF5C83" w:rsidRPr="00CF5C83">
        <w:t xml:space="preserve">; </w:t>
      </w:r>
      <w:r w:rsidRPr="00CF5C83">
        <w:t>3 – прокладка пружины</w:t>
      </w:r>
      <w:r w:rsidR="00CF5C83" w:rsidRPr="00CF5C83">
        <w:t xml:space="preserve">; </w:t>
      </w:r>
      <w:r w:rsidRPr="00CF5C83">
        <w:t>4 – амортизатор</w:t>
      </w:r>
      <w:r w:rsidR="00CF5C83" w:rsidRPr="00CF5C83">
        <w:t xml:space="preserve">; </w:t>
      </w:r>
      <w:r w:rsidRPr="00CF5C83">
        <w:t>5 – рычаг верхний</w:t>
      </w:r>
      <w:r w:rsidR="00CF5C83" w:rsidRPr="00CF5C83">
        <w:t xml:space="preserve">; </w:t>
      </w:r>
      <w:r w:rsidRPr="00CF5C83">
        <w:t>6 – верхняя чашка</w:t>
      </w:r>
      <w:r w:rsidR="00CF5C83" w:rsidRPr="00CF5C83">
        <w:t xml:space="preserve">; </w:t>
      </w:r>
      <w:r w:rsidRPr="00CF5C83">
        <w:t>7, 26, 31 – гайки</w:t>
      </w:r>
      <w:r w:rsidR="00CF5C83" w:rsidRPr="00CF5C83">
        <w:t xml:space="preserve">; </w:t>
      </w:r>
      <w:r w:rsidRPr="00CF5C83">
        <w:t>8 – подушка амортизатора</w:t>
      </w:r>
      <w:r w:rsidR="00CF5C83" w:rsidRPr="00CF5C83">
        <w:t xml:space="preserve">; </w:t>
      </w:r>
      <w:r w:rsidRPr="00CF5C83">
        <w:t>9 – чашка средняя</w:t>
      </w:r>
      <w:r w:rsidR="00CF5C83" w:rsidRPr="00CF5C83">
        <w:t xml:space="preserve">; </w:t>
      </w:r>
      <w:r w:rsidRPr="00CF5C83">
        <w:t>10 – чашка нижняя</w:t>
      </w:r>
      <w:r w:rsidR="00CF5C83" w:rsidRPr="00CF5C83">
        <w:t xml:space="preserve">; </w:t>
      </w:r>
      <w:r w:rsidRPr="00CF5C83">
        <w:t>11 – буфер отбоя</w:t>
      </w:r>
      <w:r w:rsidR="00CF5C83" w:rsidRPr="00CF5C83">
        <w:t xml:space="preserve">; </w:t>
      </w:r>
      <w:r w:rsidRPr="00CF5C83">
        <w:t>12 – шарнир шаровой</w:t>
      </w:r>
      <w:r w:rsidR="00CF5C83" w:rsidRPr="00CF5C83">
        <w:t xml:space="preserve">; </w:t>
      </w:r>
      <w:r w:rsidRPr="00CF5C83">
        <w:t>13 – стойка передней подвески</w:t>
      </w:r>
      <w:r w:rsidR="00CF5C83" w:rsidRPr="00CF5C83">
        <w:t xml:space="preserve">; </w:t>
      </w:r>
      <w:r w:rsidRPr="00CF5C83">
        <w:t>14 – тормоз передний</w:t>
      </w:r>
      <w:r w:rsidR="00CF5C83" w:rsidRPr="00CF5C83">
        <w:t xml:space="preserve">; </w:t>
      </w:r>
      <w:r w:rsidRPr="00CF5C83">
        <w:t>15 – шплинт</w:t>
      </w:r>
      <w:r w:rsidR="00CF5C83" w:rsidRPr="00CF5C83">
        <w:t xml:space="preserve">; </w:t>
      </w:r>
      <w:r w:rsidRPr="00CF5C83">
        <w:t>16 – опора шаровая</w:t>
      </w:r>
      <w:r w:rsidR="00CF5C83" w:rsidRPr="00CF5C83">
        <w:t xml:space="preserve">; </w:t>
      </w:r>
      <w:r w:rsidRPr="00CF5C83">
        <w:t>17 – гайка корончатая</w:t>
      </w:r>
      <w:r w:rsidR="00CF5C83" w:rsidRPr="00CF5C83">
        <w:t xml:space="preserve">; </w:t>
      </w:r>
      <w:r w:rsidRPr="00CF5C83">
        <w:t>18 – стяжка транспортная</w:t>
      </w:r>
      <w:r w:rsidR="00CF5C83" w:rsidRPr="00CF5C83">
        <w:t xml:space="preserve">; </w:t>
      </w:r>
      <w:r w:rsidRPr="00CF5C83">
        <w:t>19 – буфер сжатия</w:t>
      </w:r>
      <w:r w:rsidR="00CF5C83" w:rsidRPr="00CF5C83">
        <w:t xml:space="preserve">; </w:t>
      </w:r>
      <w:r w:rsidRPr="00CF5C83">
        <w:t>20, 33, 27 – болты</w:t>
      </w:r>
      <w:r w:rsidR="00CF5C83" w:rsidRPr="00CF5C83">
        <w:t xml:space="preserve">; </w:t>
      </w:r>
      <w:r w:rsidRPr="00CF5C83">
        <w:t>21, 25 – шайбы</w:t>
      </w:r>
      <w:r w:rsidR="00CF5C83" w:rsidRPr="00CF5C83">
        <w:t xml:space="preserve">; </w:t>
      </w:r>
      <w:r w:rsidRPr="00CF5C83">
        <w:t>22 – рычаг нижний</w:t>
      </w:r>
      <w:r w:rsidR="00CF5C83" w:rsidRPr="00CF5C83">
        <w:t xml:space="preserve">; </w:t>
      </w:r>
      <w:r w:rsidRPr="00CF5C83">
        <w:t>24 – шайба распорная</w:t>
      </w:r>
      <w:r w:rsidR="00CF5C83" w:rsidRPr="00CF5C83">
        <w:t xml:space="preserve">; </w:t>
      </w:r>
      <w:r w:rsidRPr="00CF5C83">
        <w:t>28 – втулка амортизатора</w:t>
      </w:r>
      <w:r w:rsidR="00CF5C83" w:rsidRPr="00CF5C83">
        <w:t xml:space="preserve">; </w:t>
      </w:r>
      <w:r w:rsidRPr="00CF5C83">
        <w:t>29 – втулка распорная</w:t>
      </w:r>
      <w:r w:rsidR="00CF5C83" w:rsidRPr="00CF5C83">
        <w:t xml:space="preserve">; </w:t>
      </w:r>
      <w:r w:rsidRPr="00CF5C83">
        <w:t>30 – кронштейн амортизатора</w:t>
      </w:r>
      <w:r w:rsidR="00CF5C83" w:rsidRPr="00CF5C83">
        <w:t xml:space="preserve">. </w:t>
      </w:r>
    </w:p>
    <w:p w:rsidR="00A13E07" w:rsidRDefault="00A13E07" w:rsidP="00A13E07">
      <w:pPr>
        <w:pStyle w:val="2"/>
      </w:pPr>
    </w:p>
    <w:p w:rsidR="00CF5C83" w:rsidRPr="00CF5C83" w:rsidRDefault="00CF5C83" w:rsidP="00A13E07">
      <w:pPr>
        <w:pStyle w:val="2"/>
      </w:pPr>
      <w:bookmarkStart w:id="11" w:name="_Toc226657302"/>
      <w:r>
        <w:t xml:space="preserve">3.3. </w:t>
      </w:r>
      <w:r w:rsidR="00E914E2" w:rsidRPr="00CF5C83">
        <w:t>Задняя подвеска</w:t>
      </w:r>
      <w:bookmarkEnd w:id="11"/>
    </w:p>
    <w:p w:rsidR="00A13E07" w:rsidRDefault="00A13E07" w:rsidP="00CF5C83">
      <w:pPr>
        <w:widowControl w:val="0"/>
        <w:autoSpaceDE w:val="0"/>
        <w:autoSpaceDN w:val="0"/>
        <w:adjustRightInd w:val="0"/>
        <w:ind w:firstLine="709"/>
      </w:pPr>
    </w:p>
    <w:p w:rsidR="00E914E2" w:rsidRPr="00CF5C83" w:rsidRDefault="00E914E2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Рессоры автомобилей с кузовом </w:t>
      </w:r>
      <w:r w:rsidR="00CF5C83" w:rsidRPr="00CF5C83">
        <w:t>"</w:t>
      </w:r>
      <w:r w:rsidRPr="00CF5C83">
        <w:t>седан</w:t>
      </w:r>
      <w:r w:rsidR="00CF5C83" w:rsidRPr="00CF5C83">
        <w:t>"</w:t>
      </w:r>
      <w:r w:rsidRPr="00CF5C83">
        <w:t xml:space="preserve"> и </w:t>
      </w:r>
      <w:r w:rsidR="00CF5C83" w:rsidRPr="00CF5C83">
        <w:t>"</w:t>
      </w:r>
      <w:r w:rsidRPr="00CF5C83">
        <w:t>комби</w:t>
      </w:r>
      <w:r w:rsidR="00CF5C83" w:rsidRPr="00CF5C83">
        <w:t>"</w:t>
      </w:r>
      <w:r w:rsidRPr="00CF5C83">
        <w:t xml:space="preserve"> собраны с применением пластмассовых межлистовых прокладок и резиновых прокладок на хомутах и не нуждаются в смазке</w:t>
      </w:r>
      <w:r w:rsidR="00CF5C83" w:rsidRPr="00CF5C83">
        <w:t xml:space="preserve">. </w:t>
      </w:r>
    </w:p>
    <w:p w:rsidR="00E914E2" w:rsidRPr="00CF5C83" w:rsidRDefault="00E914E2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Рессора автомобиля </w:t>
      </w:r>
      <w:r w:rsidR="00CF5C83" w:rsidRPr="00CF5C83">
        <w:t>"</w:t>
      </w:r>
      <w:r w:rsidRPr="00CF5C83">
        <w:t>фургон</w:t>
      </w:r>
      <w:r w:rsidR="00CF5C83" w:rsidRPr="00CF5C83">
        <w:t>"</w:t>
      </w:r>
      <w:r w:rsidRPr="00CF5C83">
        <w:t>, не имеющая прокладок, для устранения скрипа листов нуждается в межлистовой смазке</w:t>
      </w:r>
      <w:r w:rsidR="00CF5C83" w:rsidRPr="00CF5C83">
        <w:t xml:space="preserve">. </w:t>
      </w:r>
    </w:p>
    <w:p w:rsidR="00FE5E1F" w:rsidRDefault="00E914E2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Схема задней подвески автомобиля представлена на рисунке </w:t>
      </w:r>
      <w:r w:rsidR="00CF5C83" w:rsidRPr="00CF5C83">
        <w:t>3.2.</w:t>
      </w:r>
    </w:p>
    <w:p w:rsidR="00E914E2" w:rsidRPr="00CF5C83" w:rsidRDefault="00E914E2" w:rsidP="00CF5C83">
      <w:pPr>
        <w:widowControl w:val="0"/>
        <w:autoSpaceDE w:val="0"/>
        <w:autoSpaceDN w:val="0"/>
        <w:adjustRightInd w:val="0"/>
        <w:ind w:firstLine="709"/>
      </w:pPr>
    </w:p>
    <w:p w:rsidR="00E914E2" w:rsidRPr="00CF5C83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1" type="#_x0000_t75" style="position:absolute;left:0;text-align:left;margin-left:53.45pt;margin-top:19.1pt;width:317.55pt;height:218.4pt;z-index:251658752;mso-wrap-distance-left:504.05pt;mso-wrap-distance-right:504.05pt;mso-position-horizontal-relative:margin">
            <v:imagedata r:id="rId26" o:title=""/>
            <w10:wrap type="square" anchorx="margin"/>
          </v:shape>
        </w:pict>
      </w:r>
      <w:r w:rsidR="00997FA0" w:rsidRPr="00CF5C83">
        <w:t xml:space="preserve">Рисунок </w:t>
      </w:r>
      <w:r w:rsidR="00CF5C83">
        <w:t xml:space="preserve">3.2. </w:t>
      </w:r>
      <w:r w:rsidR="00997FA0" w:rsidRPr="00CF5C83">
        <w:t>Задняя подвеска</w:t>
      </w:r>
    </w:p>
    <w:p w:rsidR="00CF5C83" w:rsidRPr="00CF5C83" w:rsidRDefault="00C232CD" w:rsidP="00CF5C83">
      <w:pPr>
        <w:widowControl w:val="0"/>
        <w:autoSpaceDE w:val="0"/>
        <w:autoSpaceDN w:val="0"/>
        <w:adjustRightInd w:val="0"/>
        <w:ind w:firstLine="709"/>
      </w:pPr>
      <w:r w:rsidRPr="00CF5C83">
        <w:t>1 – рессора ИЖ – 2715 – 01</w:t>
      </w:r>
      <w:r w:rsidR="00CF5C83" w:rsidRPr="00CF5C83">
        <w:t xml:space="preserve">; </w:t>
      </w:r>
      <w:r w:rsidRPr="00CF5C83">
        <w:t>2 – Рессора ИЖ – 21251</w:t>
      </w:r>
      <w:r w:rsidR="00CF5C83" w:rsidRPr="00CF5C83">
        <w:t xml:space="preserve">; </w:t>
      </w:r>
      <w:r w:rsidRPr="00CF5C83">
        <w:t>3 – кронштейн передний</w:t>
      </w:r>
      <w:r w:rsidR="00CF5C83" w:rsidRPr="00CF5C83">
        <w:t xml:space="preserve">; </w:t>
      </w:r>
      <w:r w:rsidRPr="00CF5C83">
        <w:t>4 – втулка резиновая ушков рессоры</w:t>
      </w:r>
      <w:r w:rsidR="00CF5C83" w:rsidRPr="00CF5C83">
        <w:t xml:space="preserve">; </w:t>
      </w:r>
      <w:r w:rsidRPr="00CF5C83">
        <w:t>5 – шайба сферическая</w:t>
      </w:r>
      <w:r w:rsidR="00CF5C83" w:rsidRPr="00CF5C83">
        <w:t xml:space="preserve">; </w:t>
      </w:r>
      <w:r w:rsidRPr="00CF5C83">
        <w:t>6, 17, 25 – шайбы пружинные</w:t>
      </w:r>
      <w:r w:rsidR="00CF5C83" w:rsidRPr="00CF5C83">
        <w:t xml:space="preserve">; </w:t>
      </w:r>
      <w:r w:rsidRPr="00CF5C83">
        <w:t>7 – палец передний рессоры</w:t>
      </w:r>
      <w:r w:rsidR="00CF5C83" w:rsidRPr="00CF5C83">
        <w:t xml:space="preserve">; </w:t>
      </w:r>
      <w:r w:rsidRPr="00CF5C83">
        <w:t>8, 10, 26 – гайки</w:t>
      </w:r>
      <w:r w:rsidR="00CF5C83" w:rsidRPr="00CF5C83">
        <w:t xml:space="preserve">; </w:t>
      </w:r>
      <w:r w:rsidRPr="00CF5C83">
        <w:t>9 – щека серьги с пальцами в сборе</w:t>
      </w:r>
      <w:r w:rsidR="00CF5C83" w:rsidRPr="00CF5C83">
        <w:t xml:space="preserve">; </w:t>
      </w:r>
      <w:r w:rsidRPr="00CF5C83">
        <w:t>11 – щека серьги</w:t>
      </w:r>
      <w:r w:rsidR="00CF5C83" w:rsidRPr="00CF5C83">
        <w:t xml:space="preserve">; </w:t>
      </w:r>
      <w:r w:rsidRPr="00CF5C83">
        <w:t>12 – втулка заднего кронштейна</w:t>
      </w:r>
      <w:r w:rsidR="00CF5C83" w:rsidRPr="00CF5C83">
        <w:t xml:space="preserve">; </w:t>
      </w:r>
      <w:r w:rsidRPr="00CF5C83">
        <w:t>13 – буфер задней подвески</w:t>
      </w:r>
      <w:r w:rsidR="00CF5C83" w:rsidRPr="00CF5C83">
        <w:t xml:space="preserve">; </w:t>
      </w:r>
      <w:r w:rsidRPr="00CF5C83">
        <w:t>14 – картер заднего моста</w:t>
      </w:r>
      <w:r w:rsidR="00CF5C83" w:rsidRPr="00CF5C83">
        <w:t xml:space="preserve">; </w:t>
      </w:r>
      <w:r w:rsidRPr="00CF5C83">
        <w:t>15 – стремянка</w:t>
      </w:r>
      <w:r w:rsidR="00CF5C83" w:rsidRPr="00CF5C83">
        <w:t xml:space="preserve">; </w:t>
      </w:r>
      <w:r w:rsidRPr="00CF5C83">
        <w:t>16 – пластина стремянки</w:t>
      </w:r>
      <w:r w:rsidR="00CF5C83" w:rsidRPr="00CF5C83">
        <w:t xml:space="preserve">; </w:t>
      </w:r>
      <w:r w:rsidRPr="00CF5C83">
        <w:t>18</w:t>
      </w:r>
      <w:r w:rsidR="00CF5C83">
        <w:t xml:space="preserve">,20 </w:t>
      </w:r>
      <w:r w:rsidRPr="00CF5C83">
        <w:t>– обоймы</w:t>
      </w:r>
      <w:r w:rsidR="00CF5C83" w:rsidRPr="00CF5C83">
        <w:t xml:space="preserve">; </w:t>
      </w:r>
      <w:r w:rsidRPr="00CF5C83">
        <w:t>19 – втулка резиновая</w:t>
      </w:r>
      <w:r w:rsidR="00CF5C83" w:rsidRPr="00CF5C83">
        <w:t xml:space="preserve">; </w:t>
      </w:r>
      <w:r w:rsidRPr="00CF5C83">
        <w:t>21 – гайка прорезная</w:t>
      </w:r>
      <w:r w:rsidR="00CF5C83" w:rsidRPr="00CF5C83">
        <w:t xml:space="preserve">; </w:t>
      </w:r>
      <w:r w:rsidRPr="00CF5C83">
        <w:t>22 – шплинт</w:t>
      </w:r>
      <w:r w:rsidR="00CF5C83" w:rsidRPr="00CF5C83">
        <w:t xml:space="preserve">; </w:t>
      </w:r>
      <w:r w:rsidRPr="00CF5C83">
        <w:t>23 – амортизатор</w:t>
      </w:r>
      <w:r w:rsidR="00CF5C83" w:rsidRPr="00CF5C83">
        <w:t xml:space="preserve">; </w:t>
      </w:r>
      <w:r w:rsidRPr="00CF5C83">
        <w:t>24 – кронштейн амортизатора</w:t>
      </w:r>
      <w:r w:rsidR="00CF5C83" w:rsidRPr="00CF5C83">
        <w:t xml:space="preserve">; </w:t>
      </w:r>
      <w:r w:rsidRPr="00CF5C83">
        <w:t>27, 29 – болты</w:t>
      </w:r>
      <w:r w:rsidR="00CF5C83" w:rsidRPr="00CF5C83">
        <w:t xml:space="preserve">; </w:t>
      </w:r>
      <w:r w:rsidRPr="00CF5C83">
        <w:t>28 – втулка распорная</w:t>
      </w:r>
      <w:r w:rsidR="00CF5C83" w:rsidRPr="00CF5C83">
        <w:t xml:space="preserve">. </w:t>
      </w:r>
    </w:p>
    <w:p w:rsidR="00E264E2" w:rsidRPr="00CF5C83" w:rsidRDefault="00E264E2" w:rsidP="00CF5C83">
      <w:pPr>
        <w:widowControl w:val="0"/>
        <w:autoSpaceDE w:val="0"/>
        <w:autoSpaceDN w:val="0"/>
        <w:adjustRightInd w:val="0"/>
        <w:ind w:firstLine="709"/>
      </w:pPr>
      <w:r w:rsidRPr="00CF5C83">
        <w:t>Передние и задние амортизаторы</w:t>
      </w:r>
      <w:r w:rsidR="00CF5C83" w:rsidRPr="00CF5C83">
        <w:t xml:space="preserve"> - </w:t>
      </w:r>
      <w:r w:rsidRPr="00CF5C83">
        <w:t>гидравлические, телескопического типа двустороннего действия, двухтрубные предназначены для гашения колебаний подвесок</w:t>
      </w:r>
      <w:r w:rsidR="00CF5C83" w:rsidRPr="00CF5C83">
        <w:t xml:space="preserve">. </w:t>
      </w:r>
    </w:p>
    <w:p w:rsidR="00CF5C83" w:rsidRPr="00CF5C83" w:rsidRDefault="00E264E2" w:rsidP="00CF5C83">
      <w:pPr>
        <w:widowControl w:val="0"/>
        <w:autoSpaceDE w:val="0"/>
        <w:autoSpaceDN w:val="0"/>
        <w:adjustRightInd w:val="0"/>
        <w:ind w:firstLine="709"/>
      </w:pPr>
      <w:r w:rsidRPr="00CF5C83">
        <w:t>Передние амортизаторы установлены внутри пружины подвески, верхняя их часть закрыта поперечиной подвески, поэтому они не имеют кожуха</w:t>
      </w:r>
      <w:r w:rsidR="00CF5C83" w:rsidRPr="00CF5C83">
        <w:t xml:space="preserve">. </w:t>
      </w:r>
      <w:r w:rsidRPr="00CF5C83">
        <w:t>Для защиты от коррозии шток хромирован</w:t>
      </w:r>
      <w:r w:rsidR="00CF5C83" w:rsidRPr="00CF5C83">
        <w:t xml:space="preserve">. </w:t>
      </w:r>
      <w:r w:rsidRPr="00CF5C83">
        <w:t>Задние амортизаторы установлены открыто и поэтому снабжены защитным кожухом</w:t>
      </w:r>
      <w:r w:rsidR="00CF5C83" w:rsidRPr="00CF5C83">
        <w:t xml:space="preserve">. </w:t>
      </w:r>
      <w:r w:rsidRPr="00CF5C83">
        <w:t>Передние и задние амортизаторы различаются также креплением штока, габаритной длиной и усилиями отбоя</w:t>
      </w:r>
      <w:r w:rsidR="00CF5C83" w:rsidRPr="00CF5C83">
        <w:t xml:space="preserve">. </w:t>
      </w:r>
    </w:p>
    <w:p w:rsidR="00FE5E1F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CF5C83" w:rsidRPr="00CF5C83" w:rsidRDefault="00CF5C83" w:rsidP="00FE5E1F">
      <w:pPr>
        <w:pStyle w:val="2"/>
      </w:pPr>
      <w:bookmarkStart w:id="12" w:name="_Toc226657303"/>
      <w:r>
        <w:t xml:space="preserve">3.4. </w:t>
      </w:r>
      <w:r w:rsidR="00D224DF" w:rsidRPr="00CF5C83">
        <w:t>Шины, колёса и ступицы</w:t>
      </w:r>
      <w:bookmarkEnd w:id="12"/>
    </w:p>
    <w:p w:rsidR="00FE5E1F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730B67" w:rsidRPr="00CF5C83" w:rsidRDefault="00730B67" w:rsidP="00CF5C83">
      <w:pPr>
        <w:widowControl w:val="0"/>
        <w:autoSpaceDE w:val="0"/>
        <w:autoSpaceDN w:val="0"/>
        <w:adjustRightInd w:val="0"/>
        <w:ind w:firstLine="709"/>
      </w:pPr>
      <w:r w:rsidRPr="00CF5C83">
        <w:t>Шины</w:t>
      </w:r>
      <w:r w:rsidR="00CF5C83" w:rsidRPr="00CF5C83">
        <w:t xml:space="preserve">. </w:t>
      </w:r>
      <w:r w:rsidRPr="00CF5C83">
        <w:t>Гравировкой пресс-формы отмечается товарный знак или наименование завода-изготовителя, размер и номер модели шины</w:t>
      </w:r>
      <w:r w:rsidR="00CF5C83" w:rsidRPr="00CF5C83">
        <w:t xml:space="preserve">. </w:t>
      </w:r>
      <w:r w:rsidRPr="00CF5C83">
        <w:t>Оттиском специального жетона на шине наносится месяц и год изготовления, а также серийный но</w:t>
      </w:r>
      <w:r w:rsidR="00E71B00" w:rsidRPr="00CF5C83">
        <w:t xml:space="preserve">мер покрышки (рисунок </w:t>
      </w:r>
      <w:r w:rsidR="00CF5C83">
        <w:t>3.3</w:t>
      </w:r>
      <w:r w:rsidR="00CF5C83" w:rsidRPr="00CF5C83">
        <w:t xml:space="preserve">). </w:t>
      </w:r>
    </w:p>
    <w:p w:rsidR="00730B67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2" type="#_x0000_t75" style="position:absolute;left:0;text-align:left;margin-left:85.5pt;margin-top:53.35pt;width:180.5pt;height:156.7pt;z-index:251659776;mso-wrap-distance-left:504.05pt;mso-wrap-distance-right:504.05pt;mso-position-horizontal-relative:margin">
            <v:imagedata r:id="rId27" o:title=""/>
            <w10:wrap type="square" anchorx="margin"/>
          </v:shape>
        </w:pict>
      </w:r>
      <w:r w:rsidR="00730B67" w:rsidRPr="00CF5C83">
        <w:t>Красной краской отмечается легкое место покрышки</w:t>
      </w:r>
      <w:r w:rsidR="00CF5C83" w:rsidRPr="00CF5C83">
        <w:t xml:space="preserve">. </w:t>
      </w:r>
    </w:p>
    <w:p w:rsidR="00FE5E1F" w:rsidRPr="00CF5C83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D224DF" w:rsidRPr="00CF5C83" w:rsidRDefault="0062606E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3.3. </w:t>
      </w:r>
      <w:r w:rsidRPr="00CF5C83">
        <w:t>Маркировка шины</w:t>
      </w:r>
    </w:p>
    <w:p w:rsidR="00CF5C83" w:rsidRPr="00CF5C83" w:rsidRDefault="00510D58" w:rsidP="00CF5C83">
      <w:pPr>
        <w:widowControl w:val="0"/>
        <w:autoSpaceDE w:val="0"/>
        <w:autoSpaceDN w:val="0"/>
        <w:adjustRightInd w:val="0"/>
        <w:ind w:firstLine="709"/>
      </w:pPr>
      <w:r w:rsidRPr="00CF5C83">
        <w:t>а – товарный знак или наименование завода-изготовителя</w:t>
      </w:r>
      <w:r w:rsidR="00CF5C83" w:rsidRPr="00CF5C83">
        <w:t xml:space="preserve">; </w:t>
      </w:r>
      <w:r w:rsidRPr="00CF5C83">
        <w:rPr>
          <w:lang w:val="en-US"/>
        </w:rPr>
        <w:t>b</w:t>
      </w:r>
      <w:r w:rsidRPr="00CF5C83">
        <w:t xml:space="preserve"> – месяц изготовления</w:t>
      </w:r>
      <w:r w:rsidR="00CF5C83" w:rsidRPr="00CF5C83">
        <w:t xml:space="preserve">; </w:t>
      </w:r>
      <w:r w:rsidRPr="00CF5C83">
        <w:t>с – год изготовления</w:t>
      </w:r>
      <w:r w:rsidR="00CF5C83" w:rsidRPr="00CF5C83">
        <w:t xml:space="preserve">; </w:t>
      </w:r>
      <w:r w:rsidRPr="00CF5C83">
        <w:rPr>
          <w:lang w:val="en-US"/>
        </w:rPr>
        <w:t>d</w:t>
      </w:r>
      <w:r w:rsidRPr="00CF5C83">
        <w:t xml:space="preserve"> – серийный номер покрышки</w:t>
      </w:r>
      <w:r w:rsidR="00CF5C83" w:rsidRPr="00CF5C83">
        <w:t xml:space="preserve">; </w:t>
      </w:r>
      <w:r w:rsidRPr="00CF5C83">
        <w:t>е – метка легкого места покрышки</w:t>
      </w:r>
      <w:r w:rsidR="00CF5C83" w:rsidRPr="00CF5C83">
        <w:t xml:space="preserve">; </w:t>
      </w:r>
      <w:r w:rsidRPr="00CF5C83">
        <w:rPr>
          <w:lang w:val="en-US"/>
        </w:rPr>
        <w:t>f</w:t>
      </w:r>
      <w:r w:rsidRPr="00CF5C83">
        <w:t xml:space="preserve"> – размер шины</w:t>
      </w:r>
      <w:r w:rsidR="00CF5C83" w:rsidRPr="00CF5C83">
        <w:t xml:space="preserve">. </w:t>
      </w:r>
    </w:p>
    <w:p w:rsidR="003A684D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3" type="#_x0000_t75" style="position:absolute;left:0;text-align:left;margin-left:98.25pt;margin-top:119.5pt;width:209.75pt;height:133.5pt;z-index:251660800;mso-wrap-distance-left:504.05pt;mso-wrap-distance-right:504.05pt;mso-position-horizontal-relative:margin" o:allowincell="f">
            <v:imagedata r:id="rId28" o:title=""/>
            <w10:wrap type="square" anchorx="margin"/>
          </v:shape>
        </w:pict>
      </w:r>
      <w:r w:rsidR="003A684D" w:rsidRPr="00CF5C83">
        <w:t>Колёса</w:t>
      </w:r>
      <w:r w:rsidR="00CF5C83" w:rsidRPr="00CF5C83">
        <w:t xml:space="preserve">. </w:t>
      </w:r>
      <w:r w:rsidR="003A684D" w:rsidRPr="00CF5C83">
        <w:t xml:space="preserve">Маркировка колеса, нанесенная на внутренней поверхности обода, включает обозначение размера обода, завод-изготовитель, месяц и год выпуска (рисунок </w:t>
      </w:r>
      <w:r w:rsidR="00CF5C83">
        <w:t>3.4</w:t>
      </w:r>
      <w:r w:rsidR="00CF5C83" w:rsidRPr="00CF5C83">
        <w:t xml:space="preserve">). </w:t>
      </w:r>
    </w:p>
    <w:p w:rsidR="00FE5E1F" w:rsidRPr="00CF5C83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111482" w:rsidRPr="00CF5C83" w:rsidRDefault="003A684D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3.4. </w:t>
      </w:r>
      <w:r w:rsidRPr="00CF5C83">
        <w:t>Маркировка колеса</w:t>
      </w:r>
    </w:p>
    <w:p w:rsidR="00CF5C83" w:rsidRPr="00CF5C83" w:rsidRDefault="00EC5806" w:rsidP="00CF5C83">
      <w:pPr>
        <w:widowControl w:val="0"/>
        <w:autoSpaceDE w:val="0"/>
        <w:autoSpaceDN w:val="0"/>
        <w:adjustRightInd w:val="0"/>
        <w:ind w:firstLine="709"/>
      </w:pPr>
      <w:r w:rsidRPr="00CF5C83">
        <w:t>а – месяц изготовления</w:t>
      </w:r>
      <w:r w:rsidR="00CF5C83" w:rsidRPr="00CF5C83">
        <w:t xml:space="preserve">; </w:t>
      </w:r>
      <w:r w:rsidRPr="00CF5C83">
        <w:rPr>
          <w:lang w:val="en-US"/>
        </w:rPr>
        <w:t>b</w:t>
      </w:r>
      <w:r w:rsidRPr="00CF5C83">
        <w:t xml:space="preserve"> – год изготовления</w:t>
      </w:r>
      <w:r w:rsidR="00CF5C83" w:rsidRPr="00CF5C83">
        <w:t xml:space="preserve">; </w:t>
      </w:r>
      <w:r w:rsidRPr="00CF5C83">
        <w:t>с – завод-изготовитель</w:t>
      </w:r>
      <w:r w:rsidR="00CF5C83" w:rsidRPr="00CF5C83">
        <w:t xml:space="preserve">; </w:t>
      </w:r>
      <w:r w:rsidRPr="00CF5C83">
        <w:rPr>
          <w:lang w:val="en-US"/>
        </w:rPr>
        <w:t>d</w:t>
      </w:r>
      <w:r w:rsidRPr="00CF5C83">
        <w:t xml:space="preserve"> – размер обода</w:t>
      </w:r>
      <w:r w:rsidR="00CF5C83" w:rsidRPr="00CF5C83">
        <w:t xml:space="preserve">. </w:t>
      </w:r>
    </w:p>
    <w:p w:rsidR="002A545D" w:rsidRDefault="002A545D" w:rsidP="00CF5C83">
      <w:pPr>
        <w:widowControl w:val="0"/>
        <w:autoSpaceDE w:val="0"/>
        <w:autoSpaceDN w:val="0"/>
        <w:adjustRightInd w:val="0"/>
        <w:ind w:firstLine="709"/>
      </w:pPr>
    </w:p>
    <w:p w:rsidR="0071567B" w:rsidRDefault="001B55BB" w:rsidP="00CF5C83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4" type="#_x0000_t75" style="position:absolute;left:0;text-align:left;margin-left:112pt;margin-top:151pt;width:137.35pt;height:138.4pt;z-index:251661824;mso-wrap-distance-left:504.05pt;mso-wrap-distance-right:504.05pt;mso-position-horizontal-relative:margin">
            <v:imagedata r:id="rId29" o:title=""/>
            <w10:wrap type="square" anchorx="margin"/>
          </v:shape>
        </w:pict>
      </w:r>
      <w:r w:rsidR="0071567B" w:rsidRPr="00CF5C83">
        <w:t>Ступицы</w:t>
      </w:r>
      <w:r w:rsidR="00CF5C83" w:rsidRPr="00CF5C83">
        <w:t xml:space="preserve">. </w:t>
      </w:r>
      <w:r w:rsidR="0071567B" w:rsidRPr="00CF5C83">
        <w:t>В ступицах передних колес</w:t>
      </w:r>
      <w:r w:rsidR="00CF5C83" w:rsidRPr="00CF5C83">
        <w:t xml:space="preserve"> </w:t>
      </w:r>
      <w:r w:rsidR="0071567B" w:rsidRPr="00CF5C83">
        <w:t xml:space="preserve">(рисунок </w:t>
      </w:r>
      <w:r w:rsidR="00CF5C83">
        <w:t>3.5</w:t>
      </w:r>
      <w:r w:rsidR="00CF5C83" w:rsidRPr="00CF5C83">
        <w:t xml:space="preserve">) </w:t>
      </w:r>
      <w:r w:rsidR="0071567B" w:rsidRPr="00CF5C83">
        <w:t>установлены конические подшипники</w:t>
      </w:r>
      <w:r w:rsidR="00CF5C83" w:rsidRPr="00CF5C83">
        <w:t xml:space="preserve">. </w:t>
      </w:r>
      <w:r w:rsidR="0071567B" w:rsidRPr="00CF5C83">
        <w:t>Сальник 2 ступицы работает по упорному кольцу 1, напрессованному на цапфу</w:t>
      </w:r>
      <w:r w:rsidR="00CF5C83" w:rsidRPr="00CF5C83">
        <w:t xml:space="preserve">. </w:t>
      </w:r>
      <w:r w:rsidR="0071567B" w:rsidRPr="00CF5C83">
        <w:t>Правильно собранная и отрегулированная ступица должна обеспечивать легкое вращение колеса, не нагреваться при езде и иметь осевой люфт 0,02</w:t>
      </w:r>
      <w:r w:rsidR="00CF5C83" w:rsidRPr="00CF5C83">
        <w:t>-</w:t>
      </w:r>
      <w:r w:rsidR="0071567B" w:rsidRPr="00CF5C83">
        <w:t>0,12 мм</w:t>
      </w:r>
      <w:r w:rsidR="00CF5C83" w:rsidRPr="00CF5C83">
        <w:t xml:space="preserve">. </w:t>
      </w:r>
    </w:p>
    <w:p w:rsidR="00FE5E1F" w:rsidRPr="00CF5C83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3A684D" w:rsidRPr="00CF5C83" w:rsidRDefault="0071567B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Рисунок </w:t>
      </w:r>
      <w:r w:rsidR="00CF5C83">
        <w:t xml:space="preserve">3.5. </w:t>
      </w:r>
      <w:r w:rsidRPr="00CF5C83">
        <w:t>Ступица</w:t>
      </w:r>
      <w:r w:rsidR="003F61FC" w:rsidRPr="00CF5C83">
        <w:t xml:space="preserve"> переднего колеса</w:t>
      </w:r>
    </w:p>
    <w:p w:rsidR="00CF5C83" w:rsidRPr="00CF5C83" w:rsidRDefault="003F61FC" w:rsidP="00CF5C83">
      <w:pPr>
        <w:widowControl w:val="0"/>
        <w:autoSpaceDE w:val="0"/>
        <w:autoSpaceDN w:val="0"/>
        <w:adjustRightInd w:val="0"/>
        <w:ind w:firstLine="709"/>
      </w:pPr>
      <w:r w:rsidRPr="00CF5C83">
        <w:t>1 – кольцо упорное</w:t>
      </w:r>
      <w:r w:rsidR="00CF5C83" w:rsidRPr="00CF5C83">
        <w:t xml:space="preserve">; </w:t>
      </w:r>
      <w:r w:rsidRPr="00CF5C83">
        <w:t>2 – сальник</w:t>
      </w:r>
      <w:r w:rsidR="00CF5C83" w:rsidRPr="00CF5C83">
        <w:t xml:space="preserve">; </w:t>
      </w:r>
      <w:r w:rsidRPr="00CF5C83">
        <w:t>3 – подшипник внутренний</w:t>
      </w:r>
      <w:r w:rsidR="00CF5C83" w:rsidRPr="00CF5C83">
        <w:t xml:space="preserve">; </w:t>
      </w:r>
      <w:r w:rsidRPr="00CF5C83">
        <w:t>4 – ступица</w:t>
      </w:r>
      <w:r w:rsidR="00CF5C83" w:rsidRPr="00CF5C83">
        <w:t xml:space="preserve">; </w:t>
      </w:r>
      <w:r w:rsidRPr="00CF5C83">
        <w:t>5 – болт ступицы</w:t>
      </w:r>
      <w:r w:rsidR="00CF5C83" w:rsidRPr="00CF5C83">
        <w:t xml:space="preserve">; </w:t>
      </w:r>
      <w:r w:rsidRPr="00CF5C83">
        <w:t>6 – подшипник наружный</w:t>
      </w:r>
      <w:r w:rsidR="00CF5C83" w:rsidRPr="00CF5C83">
        <w:t xml:space="preserve">. </w:t>
      </w:r>
    </w:p>
    <w:p w:rsidR="00CF5C83" w:rsidRPr="00CF5C83" w:rsidRDefault="00FE5E1F" w:rsidP="00FE5E1F">
      <w:pPr>
        <w:pStyle w:val="2"/>
      </w:pPr>
      <w:r>
        <w:br w:type="page"/>
      </w:r>
      <w:bookmarkStart w:id="13" w:name="_Toc226657304"/>
      <w:r w:rsidR="00551CF1" w:rsidRPr="00CF5C83">
        <w:t>ЗАКЛЮЧЕНИЕ</w:t>
      </w:r>
      <w:bookmarkEnd w:id="13"/>
    </w:p>
    <w:p w:rsidR="00FE5E1F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551CF1" w:rsidRPr="00CF5C83" w:rsidRDefault="00551CF1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В данной работе мы рассмотрели и изучили технические характеристики и функциональный состав трансмиссии автомобиля </w:t>
      </w:r>
      <w:r w:rsidR="007F370A" w:rsidRPr="00CF5C83">
        <w:t>ИЖ</w:t>
      </w:r>
      <w:r w:rsidR="00CF5C83" w:rsidRPr="00CF5C83">
        <w:t xml:space="preserve"> - </w:t>
      </w:r>
      <w:r w:rsidR="007F370A" w:rsidRPr="00CF5C83">
        <w:t>21251</w:t>
      </w:r>
      <w:r w:rsidR="00CF5C83" w:rsidRPr="00CF5C83">
        <w:t xml:space="preserve">. </w:t>
      </w:r>
      <w:r w:rsidRPr="00CF5C83">
        <w:t>Описали назначение и устройство основных агрегатов трансмиссии</w:t>
      </w:r>
      <w:r w:rsidR="00CF5C83" w:rsidRPr="00CF5C83">
        <w:t xml:space="preserve">. </w:t>
      </w:r>
    </w:p>
    <w:p w:rsidR="00551CF1" w:rsidRPr="00CF5C83" w:rsidRDefault="00551CF1" w:rsidP="00CF5C83">
      <w:pPr>
        <w:widowControl w:val="0"/>
        <w:autoSpaceDE w:val="0"/>
        <w:autoSpaceDN w:val="0"/>
        <w:adjustRightInd w:val="0"/>
        <w:ind w:firstLine="709"/>
      </w:pPr>
      <w:r w:rsidRPr="00CF5C83">
        <w:t>На эксплуатационные свойства автомобиля в значительной степени влияет содержание и состав трансмиссии</w:t>
      </w:r>
      <w:r w:rsidR="00CF5C83" w:rsidRPr="00CF5C83">
        <w:t xml:space="preserve">. </w:t>
      </w:r>
    </w:p>
    <w:p w:rsidR="00551CF1" w:rsidRPr="00CF5C83" w:rsidRDefault="00551CF1" w:rsidP="00CF5C83">
      <w:pPr>
        <w:widowControl w:val="0"/>
        <w:autoSpaceDE w:val="0"/>
        <w:autoSpaceDN w:val="0"/>
        <w:adjustRightInd w:val="0"/>
        <w:ind w:firstLine="709"/>
      </w:pPr>
      <w:r w:rsidRPr="00CF5C83">
        <w:t xml:space="preserve">По исходным данным автомобиля </w:t>
      </w:r>
      <w:r w:rsidR="007F370A" w:rsidRPr="00CF5C83">
        <w:t>ИЖ – 21251</w:t>
      </w:r>
      <w:r w:rsidRPr="00CF5C83">
        <w:t xml:space="preserve"> были рассчитаны и построены графики скоростных характеристик агрегатов трансмиссии автомобиля</w:t>
      </w:r>
      <w:r w:rsidR="00CF5C83" w:rsidRPr="00CF5C83">
        <w:t xml:space="preserve">. </w:t>
      </w:r>
    </w:p>
    <w:p w:rsidR="002C3953" w:rsidRPr="00CF5C83" w:rsidRDefault="00551CF1" w:rsidP="00CF5C83">
      <w:pPr>
        <w:widowControl w:val="0"/>
        <w:autoSpaceDE w:val="0"/>
        <w:autoSpaceDN w:val="0"/>
        <w:adjustRightInd w:val="0"/>
        <w:ind w:firstLine="709"/>
      </w:pPr>
      <w:r w:rsidRPr="00CF5C83">
        <w:t>Анализируя</w:t>
      </w:r>
      <w:r w:rsidR="00CF5C83" w:rsidRPr="00CF5C83">
        <w:t xml:space="preserve"> </w:t>
      </w:r>
      <w:r w:rsidRPr="00CF5C83">
        <w:t>произведённые</w:t>
      </w:r>
      <w:r w:rsidR="00CF5C83" w:rsidRPr="00CF5C83">
        <w:t xml:space="preserve"> </w:t>
      </w:r>
      <w:r w:rsidRPr="00CF5C83">
        <w:t>расчёты</w:t>
      </w:r>
      <w:r w:rsidR="00CF5C83" w:rsidRPr="00CF5C83">
        <w:t xml:space="preserve">, </w:t>
      </w:r>
      <w:r w:rsidRPr="00CF5C83">
        <w:t>можно</w:t>
      </w:r>
      <w:r w:rsidR="00CF5C83" w:rsidRPr="00CF5C83">
        <w:t xml:space="preserve"> </w:t>
      </w:r>
      <w:r w:rsidRPr="00CF5C83">
        <w:t>сделать</w:t>
      </w:r>
      <w:r w:rsidR="00CF5C83" w:rsidRPr="00CF5C83">
        <w:t xml:space="preserve"> </w:t>
      </w:r>
      <w:r w:rsidRPr="00CF5C83">
        <w:t>вывод</w:t>
      </w:r>
      <w:r w:rsidR="00CF5C83" w:rsidRPr="00CF5C83">
        <w:t xml:space="preserve">, </w:t>
      </w:r>
      <w:r w:rsidRPr="00CF5C83">
        <w:t>что зависимость частоты вращения коленчатого вала двигателя и тягово-скоростных характеристик автомобиля изменяются не прямо пропорционально</w:t>
      </w:r>
      <w:r w:rsidR="00CF5C83" w:rsidRPr="00CF5C83">
        <w:t xml:space="preserve">. </w:t>
      </w:r>
      <w:r w:rsidRPr="00CF5C83">
        <w:t xml:space="preserve">Максимальные характеристики крутящего момента находятся в пределах от </w:t>
      </w:r>
      <w:r w:rsidR="007F370A" w:rsidRPr="00CF5C83">
        <w:t>2</w:t>
      </w:r>
      <w:r w:rsidRPr="00CF5C83">
        <w:t xml:space="preserve">800 до </w:t>
      </w:r>
      <w:r w:rsidR="007F370A" w:rsidRPr="00CF5C83">
        <w:t>32</w:t>
      </w:r>
      <w:r w:rsidRPr="00CF5C83">
        <w:t>00 оборотов в минуту и при дальнейшем увеличении частоты вращения коленчатого вала снижаются</w:t>
      </w:r>
      <w:r w:rsidR="00CF5C83" w:rsidRPr="00CF5C83">
        <w:t xml:space="preserve">. </w:t>
      </w:r>
    </w:p>
    <w:p w:rsidR="00CF5C83" w:rsidRPr="00CF5C83" w:rsidRDefault="002C3953" w:rsidP="00FE5E1F">
      <w:pPr>
        <w:pStyle w:val="2"/>
      </w:pPr>
      <w:r w:rsidRPr="00CF5C83">
        <w:br w:type="page"/>
      </w:r>
      <w:bookmarkStart w:id="14" w:name="_Toc226657305"/>
      <w:r w:rsidRPr="00CF5C83">
        <w:t>ИСТОЧНИКИ</w:t>
      </w:r>
      <w:bookmarkEnd w:id="14"/>
    </w:p>
    <w:p w:rsidR="00FE5E1F" w:rsidRDefault="00FE5E1F" w:rsidP="00CF5C83">
      <w:pPr>
        <w:widowControl w:val="0"/>
        <w:autoSpaceDE w:val="0"/>
        <w:autoSpaceDN w:val="0"/>
        <w:adjustRightInd w:val="0"/>
        <w:ind w:firstLine="709"/>
      </w:pPr>
    </w:p>
    <w:p w:rsidR="008F607E" w:rsidRPr="00CF5C83" w:rsidRDefault="008F607E" w:rsidP="00FE5E1F">
      <w:pPr>
        <w:pStyle w:val="a1"/>
        <w:tabs>
          <w:tab w:val="clear" w:pos="1077"/>
        </w:tabs>
        <w:ind w:firstLine="0"/>
      </w:pPr>
      <w:r w:rsidRPr="00CF5C83">
        <w:t>Автомобиль</w:t>
      </w:r>
      <w:r w:rsidR="00CF5C83" w:rsidRPr="00CF5C83">
        <w:t xml:space="preserve">: </w:t>
      </w:r>
      <w:r w:rsidRPr="00CF5C83">
        <w:t>Основы конструкции/Н</w:t>
      </w:r>
      <w:r w:rsidR="00CF5C83">
        <w:t xml:space="preserve">.Н. </w:t>
      </w:r>
      <w:r w:rsidRPr="00CF5C83">
        <w:t>Вишняков и др</w:t>
      </w:r>
      <w:r w:rsidR="00CF5C83" w:rsidRPr="00CF5C83">
        <w:t xml:space="preserve">. </w:t>
      </w:r>
      <w:r w:rsidRPr="00CF5C83">
        <w:t>– М</w:t>
      </w:r>
      <w:r w:rsidR="00CF5C83" w:rsidRPr="00CF5C83">
        <w:t xml:space="preserve">.: </w:t>
      </w:r>
      <w:r w:rsidRPr="00CF5C83">
        <w:t>Машиностроение, 1986</w:t>
      </w:r>
      <w:r w:rsidR="00CF5C83" w:rsidRPr="00CF5C83">
        <w:t xml:space="preserve">. </w:t>
      </w:r>
      <w:r w:rsidRPr="00CF5C83">
        <w:t>– 304 с</w:t>
      </w:r>
      <w:r w:rsidR="00CF5C83" w:rsidRPr="00CF5C83">
        <w:t xml:space="preserve">. </w:t>
      </w:r>
    </w:p>
    <w:p w:rsidR="008F607E" w:rsidRPr="00CF5C83" w:rsidRDefault="008F607E" w:rsidP="00FE5E1F">
      <w:pPr>
        <w:pStyle w:val="a1"/>
        <w:tabs>
          <w:tab w:val="clear" w:pos="1077"/>
        </w:tabs>
        <w:ind w:firstLine="0"/>
      </w:pPr>
      <w:r w:rsidRPr="00CF5C83">
        <w:t>Автомобили</w:t>
      </w:r>
      <w:r w:rsidR="00CF5C83" w:rsidRPr="00CF5C83">
        <w:t xml:space="preserve">: </w:t>
      </w:r>
      <w:r w:rsidRPr="00CF5C83">
        <w:t>Конструкция, конструирование и расчёт</w:t>
      </w:r>
      <w:r w:rsidR="00CF5C83" w:rsidRPr="00CF5C83">
        <w:t xml:space="preserve">. </w:t>
      </w:r>
      <w:r w:rsidRPr="00CF5C83">
        <w:t>Трансмиссия</w:t>
      </w:r>
      <w:r w:rsidR="00CF5C83" w:rsidRPr="00CF5C83">
        <w:t xml:space="preserve">: </w:t>
      </w:r>
      <w:r w:rsidRPr="00CF5C83">
        <w:t>Учеб</w:t>
      </w:r>
      <w:r w:rsidR="00CF5C83" w:rsidRPr="00CF5C83">
        <w:t xml:space="preserve">. </w:t>
      </w:r>
      <w:r w:rsidRPr="00CF5C83">
        <w:t>пособие/ Под общ</w:t>
      </w:r>
      <w:r w:rsidR="00CF5C83" w:rsidRPr="00CF5C83">
        <w:t xml:space="preserve">. </w:t>
      </w:r>
      <w:r w:rsidRPr="00CF5C83">
        <w:t>ред</w:t>
      </w:r>
      <w:r w:rsidR="00CF5C83">
        <w:t xml:space="preserve">.А.И. </w:t>
      </w:r>
      <w:r w:rsidRPr="00CF5C83">
        <w:t>Гришкевича</w:t>
      </w:r>
      <w:r w:rsidR="00CF5C83" w:rsidRPr="00CF5C83">
        <w:t xml:space="preserve">. </w:t>
      </w:r>
      <w:r w:rsidRPr="00CF5C83">
        <w:t>– Мн</w:t>
      </w:r>
      <w:r w:rsidR="00CF5C83" w:rsidRPr="00CF5C83">
        <w:t xml:space="preserve">.: </w:t>
      </w:r>
      <w:r w:rsidRPr="00CF5C83">
        <w:t>Выш</w:t>
      </w:r>
      <w:r w:rsidR="00CF5C83" w:rsidRPr="00CF5C83">
        <w:t xml:space="preserve">. </w:t>
      </w:r>
      <w:r w:rsidRPr="00CF5C83">
        <w:t>шк</w:t>
      </w:r>
      <w:r w:rsidR="00CF5C83" w:rsidRPr="00CF5C83">
        <w:t>.,</w:t>
      </w:r>
      <w:r w:rsidRPr="00CF5C83">
        <w:t xml:space="preserve"> 1985</w:t>
      </w:r>
      <w:r w:rsidR="00CF5C83" w:rsidRPr="00CF5C83">
        <w:t xml:space="preserve">. </w:t>
      </w:r>
      <w:r w:rsidRPr="00CF5C83">
        <w:t>– 240 с</w:t>
      </w:r>
      <w:r w:rsidR="00CF5C83" w:rsidRPr="00CF5C83">
        <w:t xml:space="preserve">. </w:t>
      </w:r>
    </w:p>
    <w:p w:rsidR="008F607E" w:rsidRPr="00CF5C83" w:rsidRDefault="008F607E" w:rsidP="00FE5E1F">
      <w:pPr>
        <w:pStyle w:val="a1"/>
        <w:tabs>
          <w:tab w:val="clear" w:pos="1077"/>
        </w:tabs>
        <w:ind w:firstLine="0"/>
      </w:pPr>
      <w:r w:rsidRPr="00CF5C83">
        <w:t>Краткий автомобильный справочник НИИАТ</w:t>
      </w:r>
      <w:r w:rsidR="00CF5C83" w:rsidRPr="00CF5C83">
        <w:t xml:space="preserve">. </w:t>
      </w:r>
      <w:r w:rsidRPr="00CF5C83">
        <w:t>– М</w:t>
      </w:r>
      <w:r w:rsidR="00CF5C83" w:rsidRPr="00CF5C83">
        <w:t xml:space="preserve">.: </w:t>
      </w:r>
      <w:r w:rsidRPr="00CF5C83">
        <w:t>Транспорт, 1984</w:t>
      </w:r>
      <w:r w:rsidR="00CF5C83" w:rsidRPr="00CF5C83">
        <w:t xml:space="preserve">. </w:t>
      </w:r>
      <w:r w:rsidRPr="00CF5C83">
        <w:t>– 220 с</w:t>
      </w:r>
      <w:r w:rsidR="00CF5C83" w:rsidRPr="00CF5C83">
        <w:t xml:space="preserve">. </w:t>
      </w:r>
    </w:p>
    <w:p w:rsidR="008F607E" w:rsidRPr="00CF5C83" w:rsidRDefault="008F607E" w:rsidP="00FE5E1F">
      <w:pPr>
        <w:pStyle w:val="a1"/>
        <w:tabs>
          <w:tab w:val="clear" w:pos="1077"/>
        </w:tabs>
        <w:ind w:firstLine="0"/>
      </w:pPr>
      <w:r w:rsidRPr="00CF5C83">
        <w:t>Краткий автомобильный справочник</w:t>
      </w:r>
      <w:r w:rsidR="00CF5C83" w:rsidRPr="00CF5C83">
        <w:t xml:space="preserve">. </w:t>
      </w:r>
      <w:r w:rsidRPr="00CF5C83">
        <w:t>– М</w:t>
      </w:r>
      <w:r w:rsidR="00CF5C83" w:rsidRPr="00CF5C83">
        <w:t xml:space="preserve">.: </w:t>
      </w:r>
      <w:r w:rsidRPr="00CF5C83">
        <w:t xml:space="preserve">АО </w:t>
      </w:r>
      <w:r w:rsidR="00CF5C83" w:rsidRPr="00CF5C83">
        <w:t>"</w:t>
      </w:r>
      <w:r w:rsidRPr="00CF5C83">
        <w:t>Трансконсалтинг</w:t>
      </w:r>
      <w:r w:rsidR="00CF5C83" w:rsidRPr="00CF5C83">
        <w:t>"</w:t>
      </w:r>
      <w:r w:rsidRPr="00CF5C83">
        <w:t>, НИИАТ, 1994</w:t>
      </w:r>
      <w:r w:rsidR="00CF5C83" w:rsidRPr="00CF5C83">
        <w:t xml:space="preserve">. </w:t>
      </w:r>
      <w:r w:rsidRPr="00CF5C83">
        <w:t>– 779 с</w:t>
      </w:r>
      <w:r w:rsidR="00CF5C83" w:rsidRPr="00CF5C83">
        <w:t xml:space="preserve">. </w:t>
      </w:r>
    </w:p>
    <w:p w:rsidR="008F607E" w:rsidRPr="00CF5C83" w:rsidRDefault="008F607E" w:rsidP="00FE5E1F">
      <w:pPr>
        <w:pStyle w:val="a1"/>
        <w:tabs>
          <w:tab w:val="clear" w:pos="1077"/>
        </w:tabs>
        <w:ind w:firstLine="0"/>
      </w:pPr>
      <w:r w:rsidRPr="00CF5C83">
        <w:t>Литвинов А</w:t>
      </w:r>
      <w:r w:rsidR="00CF5C83">
        <w:t xml:space="preserve">.С. </w:t>
      </w:r>
      <w:r w:rsidRPr="00CF5C83">
        <w:t>и др</w:t>
      </w:r>
      <w:r w:rsidR="00CF5C83" w:rsidRPr="00CF5C83">
        <w:t xml:space="preserve">. </w:t>
      </w:r>
      <w:r w:rsidRPr="00CF5C83">
        <w:t>Шасси автомобиля</w:t>
      </w:r>
      <w:r w:rsidR="00CF5C83" w:rsidRPr="00CF5C83">
        <w:t xml:space="preserve">. </w:t>
      </w:r>
      <w:r w:rsidRPr="00CF5C83">
        <w:t>Конструкция и элементы расчёта</w:t>
      </w:r>
      <w:r w:rsidR="00CF5C83" w:rsidRPr="00CF5C83">
        <w:t xml:space="preserve">. </w:t>
      </w:r>
      <w:r w:rsidRPr="00CF5C83">
        <w:t>– М</w:t>
      </w:r>
      <w:r w:rsidR="00CF5C83" w:rsidRPr="00CF5C83">
        <w:t xml:space="preserve">.: </w:t>
      </w:r>
      <w:r w:rsidRPr="00CF5C83">
        <w:t>Машгиз, 1963</w:t>
      </w:r>
      <w:r w:rsidR="00CF5C83" w:rsidRPr="00CF5C83">
        <w:t xml:space="preserve">. </w:t>
      </w:r>
      <w:r w:rsidRPr="00CF5C83">
        <w:t>– 504 с</w:t>
      </w:r>
      <w:r w:rsidR="00CF5C83" w:rsidRPr="00CF5C83">
        <w:t xml:space="preserve">. </w:t>
      </w:r>
    </w:p>
    <w:p w:rsidR="008F607E" w:rsidRPr="00CF5C83" w:rsidRDefault="008F607E" w:rsidP="00FE5E1F">
      <w:pPr>
        <w:pStyle w:val="a1"/>
        <w:tabs>
          <w:tab w:val="clear" w:pos="1077"/>
        </w:tabs>
        <w:ind w:firstLine="0"/>
      </w:pPr>
      <w:r w:rsidRPr="00CF5C83">
        <w:t>Тур и др</w:t>
      </w:r>
      <w:r w:rsidR="00CF5C83" w:rsidRPr="00CF5C83">
        <w:t xml:space="preserve">. </w:t>
      </w:r>
      <w:r w:rsidRPr="00CF5C83">
        <w:t>Устройство автомобилей</w:t>
      </w:r>
      <w:r w:rsidR="00CF5C83" w:rsidRPr="00CF5C83">
        <w:t xml:space="preserve">. </w:t>
      </w:r>
      <w:r w:rsidRPr="00CF5C83">
        <w:t>– М</w:t>
      </w:r>
      <w:r w:rsidR="00CF5C83" w:rsidRPr="00CF5C83">
        <w:t xml:space="preserve">.: </w:t>
      </w:r>
      <w:r w:rsidRPr="00CF5C83">
        <w:t>Машиностроение, 1990</w:t>
      </w:r>
      <w:r w:rsidR="00CF5C83" w:rsidRPr="00CF5C83">
        <w:t xml:space="preserve">. </w:t>
      </w:r>
      <w:r w:rsidRPr="00CF5C83">
        <w:t>– 352 с</w:t>
      </w:r>
      <w:r w:rsidR="00CF5C83" w:rsidRPr="00CF5C83">
        <w:t xml:space="preserve">. </w:t>
      </w:r>
    </w:p>
    <w:p w:rsidR="008F607E" w:rsidRDefault="008F607E" w:rsidP="00FE5E1F">
      <w:pPr>
        <w:pStyle w:val="a1"/>
        <w:tabs>
          <w:tab w:val="clear" w:pos="1077"/>
        </w:tabs>
        <w:ind w:firstLine="0"/>
      </w:pPr>
      <w:r w:rsidRPr="00CF5C83">
        <w:t>Кондрашкин А</w:t>
      </w:r>
      <w:r w:rsidR="00CF5C83">
        <w:t xml:space="preserve">.С. </w:t>
      </w:r>
      <w:r w:rsidRPr="00CF5C83">
        <w:t>Автомобили ИЖ – 21251, ИЖ – 2715 – 01, ИЖ – 27151 – 01, ИЖ – 27156, Москвич 412 ИЭ и их модификации</w:t>
      </w:r>
      <w:r w:rsidR="00CF5C83" w:rsidRPr="00CF5C83">
        <w:t xml:space="preserve">. </w:t>
      </w:r>
      <w:r w:rsidRPr="00CF5C83">
        <w:t>Практическое руководство по ремонту, техническому обслуживанию и эксплуатации автомобилей</w:t>
      </w:r>
      <w:r w:rsidR="00CF5C83" w:rsidRPr="00CF5C83">
        <w:t xml:space="preserve">. </w:t>
      </w:r>
    </w:p>
    <w:p w:rsidR="003A1ACB" w:rsidRDefault="003A1ACB" w:rsidP="003A1ACB">
      <w:pPr>
        <w:pStyle w:val="2"/>
      </w:pPr>
      <w:r>
        <w:br w:type="page"/>
      </w:r>
      <w:bookmarkStart w:id="15" w:name="_Toc226657306"/>
      <w:r w:rsidR="00FE5E1F">
        <w:t>ПРИЛОЖЕНИЯ</w:t>
      </w:r>
      <w:bookmarkEnd w:id="15"/>
    </w:p>
    <w:p w:rsidR="003A1ACB" w:rsidRPr="003A1ACB" w:rsidRDefault="003A1ACB" w:rsidP="003A1ACB">
      <w:pPr>
        <w:widowControl w:val="0"/>
        <w:autoSpaceDE w:val="0"/>
        <w:autoSpaceDN w:val="0"/>
        <w:adjustRightInd w:val="0"/>
        <w:ind w:firstLine="709"/>
      </w:pPr>
    </w:p>
    <w:p w:rsidR="003A1ACB" w:rsidRDefault="001B55BB" w:rsidP="003A1ACB">
      <w:pPr>
        <w:widowControl w:val="0"/>
        <w:autoSpaceDE w:val="0"/>
        <w:autoSpaceDN w:val="0"/>
        <w:adjustRightInd w:val="0"/>
        <w:ind w:firstLine="0"/>
      </w:pPr>
      <w:r>
        <w:pict>
          <v:shape id="_x0000_i1039" type="#_x0000_t75" style="width:417.75pt;height:295.5pt">
            <v:imagedata r:id="rId30" o:title=""/>
          </v:shape>
        </w:pict>
      </w:r>
    </w:p>
    <w:p w:rsidR="003A1ACB" w:rsidRDefault="003A1ACB" w:rsidP="003A1ACB">
      <w:pPr>
        <w:widowControl w:val="0"/>
        <w:autoSpaceDE w:val="0"/>
        <w:autoSpaceDN w:val="0"/>
        <w:adjustRightInd w:val="0"/>
        <w:ind w:firstLine="0"/>
      </w:pPr>
    </w:p>
    <w:p w:rsidR="003A1ACB" w:rsidRPr="00CF5C83" w:rsidRDefault="001B55BB" w:rsidP="003A1ACB">
      <w:pPr>
        <w:widowControl w:val="0"/>
        <w:autoSpaceDE w:val="0"/>
        <w:autoSpaceDN w:val="0"/>
        <w:adjustRightInd w:val="0"/>
        <w:ind w:firstLine="0"/>
      </w:pPr>
      <w:r>
        <w:pict>
          <v:shape id="_x0000_i1040" type="#_x0000_t75" style="width:441.75pt;height:312.75pt">
            <v:imagedata r:id="rId31" o:title=""/>
          </v:shape>
        </w:pict>
      </w:r>
      <w:bookmarkStart w:id="16" w:name="_GoBack"/>
      <w:bookmarkEnd w:id="16"/>
    </w:p>
    <w:sectPr w:rsidR="003A1ACB" w:rsidRPr="00CF5C83" w:rsidSect="00CF5C83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021" w:rsidRDefault="00743021" w:rsidP="0000325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43021" w:rsidRDefault="00743021" w:rsidP="0000325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5D" w:rsidRDefault="002A545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5D" w:rsidRDefault="002A545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021" w:rsidRDefault="00743021" w:rsidP="0000325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43021" w:rsidRDefault="00743021" w:rsidP="0000325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5D" w:rsidRDefault="0003642B" w:rsidP="00CF5C8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A545D" w:rsidRDefault="002A545D" w:rsidP="00CF5C8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45D" w:rsidRDefault="002A54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76D7CA"/>
    <w:lvl w:ilvl="0">
      <w:numFmt w:val="bullet"/>
      <w:lvlText w:val="*"/>
      <w:lvlJc w:val="left"/>
    </w:lvl>
  </w:abstractNum>
  <w:abstractNum w:abstractNumId="1">
    <w:nsid w:val="037D09AB"/>
    <w:multiLevelType w:val="hybridMultilevel"/>
    <w:tmpl w:val="13E465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793F09"/>
    <w:multiLevelType w:val="hybridMultilevel"/>
    <w:tmpl w:val="1B3E782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74B2A35"/>
    <w:multiLevelType w:val="hybridMultilevel"/>
    <w:tmpl w:val="FE58210E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C42AD3"/>
    <w:multiLevelType w:val="hybridMultilevel"/>
    <w:tmpl w:val="2C60A878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47772EE"/>
    <w:multiLevelType w:val="hybridMultilevel"/>
    <w:tmpl w:val="BCB052E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36EB1A16"/>
    <w:multiLevelType w:val="multilevel"/>
    <w:tmpl w:val="1B3E782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05E225A"/>
    <w:multiLevelType w:val="hybridMultilevel"/>
    <w:tmpl w:val="175A3D8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BB16F4F"/>
    <w:multiLevelType w:val="hybridMultilevel"/>
    <w:tmpl w:val="130028D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34F12EB"/>
    <w:multiLevelType w:val="hybridMultilevel"/>
    <w:tmpl w:val="082E403A"/>
    <w:lvl w:ilvl="0" w:tplc="00E0D76C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6C787514"/>
    <w:multiLevelType w:val="hybridMultilevel"/>
    <w:tmpl w:val="A504023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6D8D0A56"/>
    <w:multiLevelType w:val="hybridMultilevel"/>
    <w:tmpl w:val="3CAA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5559EA"/>
    <w:multiLevelType w:val="singleLevel"/>
    <w:tmpl w:val="40A691DA"/>
    <w:lvl w:ilvl="0">
      <w:start w:val="27"/>
      <w:numFmt w:val="decimal"/>
      <w:lvlText w:val="%1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14"/>
  </w:num>
  <w:num w:numId="12">
    <w:abstractNumId w:val="1"/>
  </w:num>
  <w:num w:numId="13">
    <w:abstractNumId w:val="0"/>
    <w:lvlOverride w:ilvl="0">
      <w:lvl w:ilvl="0">
        <w:numFmt w:val="bullet"/>
        <w:lvlText w:val="—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4E4"/>
    <w:rsid w:val="00003258"/>
    <w:rsid w:val="000079E6"/>
    <w:rsid w:val="00013E59"/>
    <w:rsid w:val="00015CEA"/>
    <w:rsid w:val="00027BCB"/>
    <w:rsid w:val="0003642B"/>
    <w:rsid w:val="000572E9"/>
    <w:rsid w:val="00061C3D"/>
    <w:rsid w:val="00073BC1"/>
    <w:rsid w:val="00086856"/>
    <w:rsid w:val="00095C9C"/>
    <w:rsid w:val="000B4747"/>
    <w:rsid w:val="000D390A"/>
    <w:rsid w:val="00111482"/>
    <w:rsid w:val="001115F7"/>
    <w:rsid w:val="00123A64"/>
    <w:rsid w:val="00125FEC"/>
    <w:rsid w:val="00133789"/>
    <w:rsid w:val="00146195"/>
    <w:rsid w:val="00152CBB"/>
    <w:rsid w:val="0016469B"/>
    <w:rsid w:val="0016727F"/>
    <w:rsid w:val="00170AEE"/>
    <w:rsid w:val="0017671D"/>
    <w:rsid w:val="0018723B"/>
    <w:rsid w:val="0019499C"/>
    <w:rsid w:val="001B55BB"/>
    <w:rsid w:val="001E2D11"/>
    <w:rsid w:val="001E3659"/>
    <w:rsid w:val="001E3B5A"/>
    <w:rsid w:val="001F60D9"/>
    <w:rsid w:val="00204ABE"/>
    <w:rsid w:val="002133C2"/>
    <w:rsid w:val="00217D1B"/>
    <w:rsid w:val="002268B2"/>
    <w:rsid w:val="0025036B"/>
    <w:rsid w:val="00257B12"/>
    <w:rsid w:val="002732BD"/>
    <w:rsid w:val="00285CA3"/>
    <w:rsid w:val="002860ED"/>
    <w:rsid w:val="00286D4E"/>
    <w:rsid w:val="002A1C5A"/>
    <w:rsid w:val="002A545D"/>
    <w:rsid w:val="002C3953"/>
    <w:rsid w:val="002C59E3"/>
    <w:rsid w:val="002D3495"/>
    <w:rsid w:val="002D79B5"/>
    <w:rsid w:val="002E3B93"/>
    <w:rsid w:val="002F286E"/>
    <w:rsid w:val="00301551"/>
    <w:rsid w:val="00301F12"/>
    <w:rsid w:val="00317D2C"/>
    <w:rsid w:val="00330CA5"/>
    <w:rsid w:val="00345CAB"/>
    <w:rsid w:val="003506CD"/>
    <w:rsid w:val="003743E7"/>
    <w:rsid w:val="00382D9A"/>
    <w:rsid w:val="003A1ACB"/>
    <w:rsid w:val="003A5D36"/>
    <w:rsid w:val="003A684D"/>
    <w:rsid w:val="003E7A69"/>
    <w:rsid w:val="003F61FC"/>
    <w:rsid w:val="0042530C"/>
    <w:rsid w:val="004326BF"/>
    <w:rsid w:val="00445705"/>
    <w:rsid w:val="00451653"/>
    <w:rsid w:val="00467E15"/>
    <w:rsid w:val="004866A0"/>
    <w:rsid w:val="004932BC"/>
    <w:rsid w:val="004A5F3D"/>
    <w:rsid w:val="004C1C8A"/>
    <w:rsid w:val="004D4D40"/>
    <w:rsid w:val="004F3C41"/>
    <w:rsid w:val="004F4761"/>
    <w:rsid w:val="00510D58"/>
    <w:rsid w:val="00516260"/>
    <w:rsid w:val="00520E37"/>
    <w:rsid w:val="00542EA8"/>
    <w:rsid w:val="00551CF1"/>
    <w:rsid w:val="00554FCA"/>
    <w:rsid w:val="00560D9D"/>
    <w:rsid w:val="00567C26"/>
    <w:rsid w:val="00580900"/>
    <w:rsid w:val="005A4818"/>
    <w:rsid w:val="005A55C4"/>
    <w:rsid w:val="005B5D25"/>
    <w:rsid w:val="005B632D"/>
    <w:rsid w:val="005C0662"/>
    <w:rsid w:val="005C0D32"/>
    <w:rsid w:val="005C22B4"/>
    <w:rsid w:val="005D5E44"/>
    <w:rsid w:val="005D6363"/>
    <w:rsid w:val="005E0A90"/>
    <w:rsid w:val="005F6F57"/>
    <w:rsid w:val="006025DC"/>
    <w:rsid w:val="0062107E"/>
    <w:rsid w:val="0062606E"/>
    <w:rsid w:val="00643740"/>
    <w:rsid w:val="00645887"/>
    <w:rsid w:val="00646261"/>
    <w:rsid w:val="006848B5"/>
    <w:rsid w:val="00691164"/>
    <w:rsid w:val="00697A48"/>
    <w:rsid w:val="006A180E"/>
    <w:rsid w:val="006A6AA9"/>
    <w:rsid w:val="006D5879"/>
    <w:rsid w:val="006D59D9"/>
    <w:rsid w:val="006E4C76"/>
    <w:rsid w:val="0071567B"/>
    <w:rsid w:val="00730B67"/>
    <w:rsid w:val="00743021"/>
    <w:rsid w:val="007A19A0"/>
    <w:rsid w:val="007A450A"/>
    <w:rsid w:val="007B0793"/>
    <w:rsid w:val="007C06C0"/>
    <w:rsid w:val="007C537D"/>
    <w:rsid w:val="007D0571"/>
    <w:rsid w:val="007F370A"/>
    <w:rsid w:val="007F7090"/>
    <w:rsid w:val="008025B3"/>
    <w:rsid w:val="00807364"/>
    <w:rsid w:val="008311A9"/>
    <w:rsid w:val="008349D6"/>
    <w:rsid w:val="008568B6"/>
    <w:rsid w:val="008661E5"/>
    <w:rsid w:val="0088119C"/>
    <w:rsid w:val="00885932"/>
    <w:rsid w:val="008A24E4"/>
    <w:rsid w:val="008C5A49"/>
    <w:rsid w:val="008D6DD4"/>
    <w:rsid w:val="008D6E28"/>
    <w:rsid w:val="008E1786"/>
    <w:rsid w:val="008F607E"/>
    <w:rsid w:val="00900DB2"/>
    <w:rsid w:val="00925AF9"/>
    <w:rsid w:val="009270FF"/>
    <w:rsid w:val="0093641B"/>
    <w:rsid w:val="00975666"/>
    <w:rsid w:val="00982F80"/>
    <w:rsid w:val="00992F88"/>
    <w:rsid w:val="00997FA0"/>
    <w:rsid w:val="009B7DA2"/>
    <w:rsid w:val="009C2826"/>
    <w:rsid w:val="009C68FC"/>
    <w:rsid w:val="009C6E29"/>
    <w:rsid w:val="009D016E"/>
    <w:rsid w:val="00A04764"/>
    <w:rsid w:val="00A05ADC"/>
    <w:rsid w:val="00A05D21"/>
    <w:rsid w:val="00A13E07"/>
    <w:rsid w:val="00A1649C"/>
    <w:rsid w:val="00A21F09"/>
    <w:rsid w:val="00A6118D"/>
    <w:rsid w:val="00AB511E"/>
    <w:rsid w:val="00AC1325"/>
    <w:rsid w:val="00AC2DDD"/>
    <w:rsid w:val="00AC7B2C"/>
    <w:rsid w:val="00B03374"/>
    <w:rsid w:val="00B36216"/>
    <w:rsid w:val="00B426B6"/>
    <w:rsid w:val="00B55660"/>
    <w:rsid w:val="00B654C2"/>
    <w:rsid w:val="00B7259A"/>
    <w:rsid w:val="00B80EF8"/>
    <w:rsid w:val="00BB5A8E"/>
    <w:rsid w:val="00BC2D45"/>
    <w:rsid w:val="00BC6D8D"/>
    <w:rsid w:val="00BD09DD"/>
    <w:rsid w:val="00BE0FBC"/>
    <w:rsid w:val="00BE2EEA"/>
    <w:rsid w:val="00C05D90"/>
    <w:rsid w:val="00C232CD"/>
    <w:rsid w:val="00C32763"/>
    <w:rsid w:val="00C613A7"/>
    <w:rsid w:val="00C63CC3"/>
    <w:rsid w:val="00C644E1"/>
    <w:rsid w:val="00C828C0"/>
    <w:rsid w:val="00C85D49"/>
    <w:rsid w:val="00C92FED"/>
    <w:rsid w:val="00CF1E72"/>
    <w:rsid w:val="00CF5C83"/>
    <w:rsid w:val="00D04FBC"/>
    <w:rsid w:val="00D06622"/>
    <w:rsid w:val="00D07258"/>
    <w:rsid w:val="00D224DF"/>
    <w:rsid w:val="00D5138D"/>
    <w:rsid w:val="00D7610C"/>
    <w:rsid w:val="00D936BE"/>
    <w:rsid w:val="00E13B78"/>
    <w:rsid w:val="00E17CE6"/>
    <w:rsid w:val="00E264E2"/>
    <w:rsid w:val="00E421E4"/>
    <w:rsid w:val="00E5099D"/>
    <w:rsid w:val="00E54D2D"/>
    <w:rsid w:val="00E56786"/>
    <w:rsid w:val="00E67203"/>
    <w:rsid w:val="00E71B00"/>
    <w:rsid w:val="00E914E2"/>
    <w:rsid w:val="00E941DB"/>
    <w:rsid w:val="00EC5806"/>
    <w:rsid w:val="00F0332E"/>
    <w:rsid w:val="00F03907"/>
    <w:rsid w:val="00F216D2"/>
    <w:rsid w:val="00F231BB"/>
    <w:rsid w:val="00FB2563"/>
    <w:rsid w:val="00FE5E1F"/>
    <w:rsid w:val="00FE61B4"/>
    <w:rsid w:val="00FF06B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E6E1E5EE-EA27-4833-98AE-9510CB4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F5C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F5C8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F5C8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F5C8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F5C8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F5C8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F5C8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F5C8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F5C8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2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CF5C8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F5C83"/>
    <w:rPr>
      <w:rFonts w:cs="Times New Roman"/>
      <w:vertAlign w:val="superscript"/>
    </w:rPr>
  </w:style>
  <w:style w:type="character" w:styleId="ab">
    <w:name w:val="page number"/>
    <w:uiPriority w:val="99"/>
    <w:rsid w:val="00CF5C83"/>
    <w:rPr>
      <w:rFonts w:cs="Times New Roman"/>
    </w:rPr>
  </w:style>
  <w:style w:type="paragraph" w:styleId="a8">
    <w:name w:val="Body Text"/>
    <w:basedOn w:val="a2"/>
    <w:link w:val="ac"/>
    <w:uiPriority w:val="99"/>
    <w:rsid w:val="00CF5C83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и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F5C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CF5C8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CF5C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CF5C8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CF5C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CF5C8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4"/>
    <w:uiPriority w:val="99"/>
    <w:semiHidden/>
    <w:locked/>
    <w:rsid w:val="00CF5C83"/>
    <w:rPr>
      <w:rFonts w:cs="Times New Roman"/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CF5C8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ій колонтитул Знак"/>
    <w:link w:val="a7"/>
    <w:uiPriority w:val="99"/>
    <w:semiHidden/>
    <w:locked/>
    <w:rsid w:val="00CF5C83"/>
    <w:rPr>
      <w:rFonts w:cs="Times New Roman"/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F5C83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F5C83"/>
    <w:pPr>
      <w:widowControl w:val="0"/>
      <w:numPr>
        <w:numId w:val="14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CF5C83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CF5C8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F5C8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F5C83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F5C8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F5C8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F5C8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F5C8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F5C8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F5C83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5C83"/>
    <w:pPr>
      <w:numPr>
        <w:numId w:val="16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F5C8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F5C8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5C83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5C83"/>
    <w:rPr>
      <w:i/>
      <w:iCs/>
    </w:rPr>
  </w:style>
  <w:style w:type="paragraph" w:customStyle="1" w:styleId="af9">
    <w:name w:val="схема"/>
    <w:basedOn w:val="a2"/>
    <w:autoRedefine/>
    <w:uiPriority w:val="99"/>
    <w:rsid w:val="00CF5C8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CF5C83"/>
    <w:pPr>
      <w:spacing w:line="360" w:lineRule="auto"/>
    </w:pPr>
    <w:rPr>
      <w:color w:val="000000"/>
    </w:rPr>
  </w:style>
  <w:style w:type="paragraph" w:styleId="afb">
    <w:name w:val="endnote text"/>
    <w:basedOn w:val="a2"/>
    <w:link w:val="afc"/>
    <w:uiPriority w:val="99"/>
    <w:semiHidden/>
    <w:rsid w:val="00CF5C8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CF5C8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CF5C8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CF5C8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jpeg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oter" Target="footer2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Работа</Company>
  <LinksUpToDate>false</LinksUpToDate>
  <CharactersWithSpaces>27937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Виталий</dc:creator>
  <cp:keywords/>
  <dc:description/>
  <cp:lastModifiedBy>Irina</cp:lastModifiedBy>
  <cp:revision>2</cp:revision>
  <cp:lastPrinted>2008-11-09T19:27:00Z</cp:lastPrinted>
  <dcterms:created xsi:type="dcterms:W3CDTF">2014-09-12T07:37:00Z</dcterms:created>
  <dcterms:modified xsi:type="dcterms:W3CDTF">2014-09-12T07:37:00Z</dcterms:modified>
</cp:coreProperties>
</file>