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E7" w:rsidRPr="00B86CE7" w:rsidRDefault="00B86CE7" w:rsidP="00666D92">
      <w:pPr>
        <w:pStyle w:val="2"/>
      </w:pPr>
      <w:r>
        <w:t>Оглавление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Введение</w:t>
      </w:r>
      <w:r>
        <w:rPr>
          <w:noProof/>
          <w:webHidden/>
        </w:rPr>
        <w:tab/>
      </w:r>
      <w:r w:rsidR="001D7A77">
        <w:rPr>
          <w:noProof/>
          <w:webHidden/>
        </w:rPr>
        <w:t>2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 Трансмиссия автомобиля Газ 3102</w:t>
      </w:r>
      <w:r>
        <w:rPr>
          <w:noProof/>
          <w:webHidden/>
        </w:rPr>
        <w:tab/>
      </w:r>
      <w:r w:rsidR="001D7A77">
        <w:rPr>
          <w:noProof/>
          <w:webHidden/>
        </w:rPr>
        <w:t>3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1.1 Краткая техническая характеристика автомобиля</w:t>
      </w:r>
      <w:r>
        <w:rPr>
          <w:noProof/>
          <w:webHidden/>
        </w:rPr>
        <w:tab/>
      </w:r>
      <w:r w:rsidR="001D7A77">
        <w:rPr>
          <w:noProof/>
          <w:webHidden/>
        </w:rPr>
        <w:t>3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1.2 Назначение, устройство и работа трансмиссии</w:t>
      </w:r>
      <w:r>
        <w:rPr>
          <w:noProof/>
          <w:webHidden/>
        </w:rPr>
        <w:tab/>
      </w:r>
      <w:r w:rsidR="001D7A77">
        <w:rPr>
          <w:noProof/>
          <w:webHidden/>
        </w:rPr>
        <w:t>4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1.3 Сцепление</w:t>
      </w:r>
      <w:r>
        <w:rPr>
          <w:noProof/>
          <w:webHidden/>
        </w:rPr>
        <w:tab/>
      </w:r>
      <w:r w:rsidR="001D7A77">
        <w:rPr>
          <w:noProof/>
          <w:webHidden/>
        </w:rPr>
        <w:t>5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1.4 Коробка передач</w:t>
      </w:r>
      <w:r>
        <w:rPr>
          <w:noProof/>
          <w:webHidden/>
        </w:rPr>
        <w:tab/>
      </w:r>
      <w:r w:rsidR="001D7A77">
        <w:rPr>
          <w:noProof/>
          <w:webHidden/>
        </w:rPr>
        <w:t>10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1.5 Карданная передача</w:t>
      </w:r>
      <w:r>
        <w:rPr>
          <w:noProof/>
          <w:webHidden/>
        </w:rPr>
        <w:tab/>
      </w:r>
      <w:r w:rsidR="001D7A77">
        <w:rPr>
          <w:noProof/>
          <w:webHidden/>
        </w:rPr>
        <w:t>13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1.6 Главная передача</w:t>
      </w:r>
      <w:r>
        <w:rPr>
          <w:noProof/>
          <w:webHidden/>
        </w:rPr>
        <w:tab/>
      </w:r>
      <w:r w:rsidR="001D7A77">
        <w:rPr>
          <w:noProof/>
          <w:webHidden/>
        </w:rPr>
        <w:t>15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1.7 Дифференциал и полуоси</w:t>
      </w:r>
      <w:r>
        <w:rPr>
          <w:noProof/>
          <w:webHidden/>
        </w:rPr>
        <w:tab/>
      </w:r>
      <w:r w:rsidR="001D7A77">
        <w:rPr>
          <w:noProof/>
          <w:webHidden/>
        </w:rPr>
        <w:t>16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2. Расчет тягово-скоростных показателей трансмиссии</w:t>
      </w:r>
      <w:r>
        <w:rPr>
          <w:noProof/>
          <w:webHidden/>
        </w:rPr>
        <w:tab/>
      </w:r>
      <w:r w:rsidR="001D7A77">
        <w:rPr>
          <w:noProof/>
          <w:webHidden/>
        </w:rPr>
        <w:t>18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3. Ходовая часть автомобиля ГАЗ-3102</w:t>
      </w:r>
      <w:r>
        <w:rPr>
          <w:noProof/>
          <w:webHidden/>
        </w:rPr>
        <w:tab/>
      </w:r>
      <w:r w:rsidR="001D7A77">
        <w:rPr>
          <w:noProof/>
          <w:webHidden/>
        </w:rPr>
        <w:t>25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3.1 Несущая система – кузов</w:t>
      </w:r>
      <w:r>
        <w:rPr>
          <w:noProof/>
          <w:webHidden/>
        </w:rPr>
        <w:tab/>
      </w:r>
      <w:r w:rsidR="001D7A77">
        <w:rPr>
          <w:noProof/>
          <w:webHidden/>
        </w:rPr>
        <w:t>26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3.2 Передняя подвеска</w:t>
      </w:r>
      <w:r>
        <w:rPr>
          <w:noProof/>
          <w:webHidden/>
        </w:rPr>
        <w:tab/>
      </w:r>
      <w:r w:rsidR="001D7A77">
        <w:rPr>
          <w:noProof/>
          <w:webHidden/>
        </w:rPr>
        <w:t>27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3.3 Задняя подвеска</w:t>
      </w:r>
      <w:r>
        <w:rPr>
          <w:noProof/>
          <w:webHidden/>
        </w:rPr>
        <w:tab/>
      </w:r>
      <w:r w:rsidR="001D7A77">
        <w:rPr>
          <w:noProof/>
          <w:webHidden/>
        </w:rPr>
        <w:t>30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3.4 Амортизаторы</w:t>
      </w:r>
      <w:r>
        <w:rPr>
          <w:noProof/>
          <w:webHidden/>
        </w:rPr>
        <w:tab/>
      </w:r>
      <w:r w:rsidR="001D7A77">
        <w:rPr>
          <w:noProof/>
          <w:webHidden/>
        </w:rPr>
        <w:t>31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3.5 Мосты и колеса</w:t>
      </w:r>
      <w:r>
        <w:rPr>
          <w:noProof/>
          <w:webHidden/>
        </w:rPr>
        <w:tab/>
      </w:r>
      <w:r w:rsidR="001D7A77">
        <w:rPr>
          <w:noProof/>
          <w:webHidden/>
        </w:rPr>
        <w:t>32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Заключение</w:t>
      </w:r>
      <w:r>
        <w:rPr>
          <w:noProof/>
          <w:webHidden/>
        </w:rPr>
        <w:tab/>
      </w:r>
      <w:r w:rsidR="001D7A77">
        <w:rPr>
          <w:noProof/>
          <w:webHidden/>
        </w:rPr>
        <w:t>34</w:t>
      </w:r>
    </w:p>
    <w:p w:rsidR="00666D92" w:rsidRDefault="00666D9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41F46">
        <w:rPr>
          <w:rStyle w:val="af2"/>
          <w:noProof/>
        </w:rPr>
        <w:t>Литература</w:t>
      </w:r>
      <w:r>
        <w:rPr>
          <w:noProof/>
          <w:webHidden/>
        </w:rPr>
        <w:tab/>
      </w:r>
      <w:r w:rsidR="001D7A77">
        <w:rPr>
          <w:noProof/>
          <w:webHidden/>
        </w:rPr>
        <w:t>35</w:t>
      </w:r>
    </w:p>
    <w:p w:rsidR="00666D92" w:rsidRPr="00B86CE7" w:rsidRDefault="00666D92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FA3C85" w:rsidP="006051A4">
      <w:pPr>
        <w:pStyle w:val="2"/>
      </w:pPr>
      <w:r w:rsidRPr="00B86CE7">
        <w:br w:type="page"/>
      </w:r>
      <w:bookmarkStart w:id="0" w:name="_Toc231285195"/>
      <w:r w:rsidR="00B86CE7">
        <w:t>Введение</w:t>
      </w:r>
      <w:bookmarkEnd w:id="0"/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B8752D" w:rsidP="00B86CE7">
      <w:pPr>
        <w:widowControl w:val="0"/>
        <w:autoSpaceDE w:val="0"/>
        <w:autoSpaceDN w:val="0"/>
        <w:adjustRightInd w:val="0"/>
        <w:ind w:firstLine="709"/>
      </w:pPr>
      <w:r w:rsidRPr="00B86CE7">
        <w:t>Целью данной работы является познание автомобиля как сложной технической системы</w:t>
      </w:r>
      <w:r w:rsidR="00B86CE7" w:rsidRPr="00B86CE7">
        <w:t xml:space="preserve">. </w:t>
      </w:r>
      <w:r w:rsidRPr="00B86CE7">
        <w:t xml:space="preserve">В том числе для этого требуется знание трансмиссии и ходовой части автомобиля, изучение конструкции </w:t>
      </w:r>
      <w:r w:rsidR="003B049E" w:rsidRPr="00B86CE7">
        <w:t xml:space="preserve">ее </w:t>
      </w:r>
      <w:r w:rsidRPr="00B86CE7">
        <w:t>узлов, механизмов</w:t>
      </w:r>
      <w:r w:rsidR="00B86CE7" w:rsidRPr="00B86CE7">
        <w:t xml:space="preserve"> </w:t>
      </w:r>
      <w:r w:rsidR="003B049E" w:rsidRPr="00B86CE7">
        <w:t>и</w:t>
      </w:r>
      <w:r w:rsidRPr="00B86CE7">
        <w:t xml:space="preserve"> агрегатов</w:t>
      </w:r>
      <w:r w:rsidR="003B049E" w:rsidRPr="00B86CE7">
        <w:t>, как базовых элементов системы</w:t>
      </w:r>
      <w:r w:rsidR="00B86CE7">
        <w:t>.</w:t>
      </w:r>
    </w:p>
    <w:p w:rsidR="00B86CE7" w:rsidRDefault="00E40638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Для достижения поставленной цели описана трансмиссия </w:t>
      </w:r>
      <w:r w:rsidR="00AC0F97" w:rsidRPr="00B86CE7">
        <w:t xml:space="preserve">и ходовая часть </w:t>
      </w:r>
      <w:r w:rsidR="003B049E" w:rsidRPr="00B86CE7">
        <w:t xml:space="preserve">легкового </w:t>
      </w:r>
      <w:r w:rsidRPr="00B86CE7">
        <w:t>автомобиля ГАЗ 3102</w:t>
      </w:r>
      <w:r w:rsidR="00B86CE7" w:rsidRPr="00B86CE7">
        <w:t xml:space="preserve">. </w:t>
      </w:r>
      <w:r w:rsidR="003B049E" w:rsidRPr="00B86CE7">
        <w:t xml:space="preserve">Дано иллюстрированное описание </w:t>
      </w:r>
      <w:r w:rsidR="00AC0F97" w:rsidRPr="00B86CE7">
        <w:t>этих систем, а также посредством технического расчета найдены крутящий момент и частота вращения валов на выходе всех агрегатов трансмиссии</w:t>
      </w:r>
      <w:r w:rsidR="00B86CE7">
        <w:t>.</w:t>
      </w:r>
    </w:p>
    <w:p w:rsidR="00B86CE7" w:rsidRPr="00B86CE7" w:rsidRDefault="00D0091A" w:rsidP="006051A4">
      <w:pPr>
        <w:pStyle w:val="2"/>
      </w:pPr>
      <w:r w:rsidRPr="00B86CE7">
        <w:br w:type="page"/>
      </w:r>
      <w:bookmarkStart w:id="1" w:name="_Toc231285196"/>
      <w:r w:rsidR="00FA3C85" w:rsidRPr="00B86CE7">
        <w:t>1</w:t>
      </w:r>
      <w:r w:rsidR="006051A4">
        <w:t>.</w:t>
      </w:r>
      <w:r w:rsidR="00FA3C85" w:rsidRPr="00B86CE7">
        <w:t xml:space="preserve"> </w:t>
      </w:r>
      <w:r w:rsidR="006051A4">
        <w:t>Т</w:t>
      </w:r>
      <w:r w:rsidR="006051A4" w:rsidRPr="00B86CE7">
        <w:t>рансмиссия автомобиля Газ 3102</w:t>
      </w:r>
      <w:bookmarkEnd w:id="1"/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51A4" w:rsidP="006051A4">
      <w:pPr>
        <w:pStyle w:val="2"/>
      </w:pPr>
      <w:bookmarkStart w:id="2" w:name="_Toc231285197"/>
      <w:r>
        <w:t xml:space="preserve">1.1 </w:t>
      </w:r>
      <w:r w:rsidR="00D0091A" w:rsidRPr="00B86CE7">
        <w:t>Краткая техническая характеристика автомобиля</w:t>
      </w:r>
      <w:bookmarkEnd w:id="2"/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511FB2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Автомобиль ГАЗ 3102 </w:t>
      </w:r>
      <w:r w:rsidR="00B86CE7" w:rsidRPr="00B86CE7">
        <w:t>"</w:t>
      </w:r>
      <w:r w:rsidRPr="00B86CE7">
        <w:t>Волга</w:t>
      </w:r>
      <w:r w:rsidR="00B86CE7" w:rsidRPr="00B86CE7">
        <w:t>"</w:t>
      </w:r>
      <w:r w:rsidRPr="00B86CE7">
        <w:t xml:space="preserve"> (см</w:t>
      </w:r>
      <w:r w:rsidR="00B86CE7" w:rsidRPr="00B86CE7">
        <w:t xml:space="preserve">. </w:t>
      </w:r>
      <w:r w:rsidRPr="00B86CE7">
        <w:t xml:space="preserve">рисунок </w:t>
      </w:r>
      <w:r w:rsidR="00B86CE7">
        <w:t>1.1</w:t>
      </w:r>
      <w:r w:rsidR="00B86CE7" w:rsidRPr="00B86CE7">
        <w:t xml:space="preserve">) </w:t>
      </w:r>
      <w:r w:rsidR="00B86CE7">
        <w:t>-</w:t>
      </w:r>
      <w:r w:rsidRPr="00B86CE7">
        <w:t xml:space="preserve"> пятиместный легковой автомобиль с передним продольным расположением двигателя</w:t>
      </w:r>
      <w:r w:rsidR="00B86CE7" w:rsidRPr="00B86CE7">
        <w:t xml:space="preserve">. </w:t>
      </w:r>
      <w:r w:rsidRPr="00B86CE7">
        <w:t xml:space="preserve">Кузов </w:t>
      </w:r>
      <w:r w:rsidR="00B86CE7">
        <w:t>-</w:t>
      </w:r>
      <w:r w:rsidRPr="00B86CE7">
        <w:t xml:space="preserve"> несущей конструкции, цельнометаллический, сварной, типа седан</w:t>
      </w:r>
      <w:r w:rsidR="00B86CE7" w:rsidRPr="00B86CE7">
        <w:t xml:space="preserve">. </w:t>
      </w:r>
      <w:r w:rsidR="00675376" w:rsidRPr="00B86CE7">
        <w:t xml:space="preserve">Маркировка автомобиля означает по ГОСТ Р 52051-2003 </w:t>
      </w:r>
      <w:r w:rsidR="00B86CE7" w:rsidRPr="00B86CE7">
        <w:t>"</w:t>
      </w:r>
      <w:r w:rsidR="00675376" w:rsidRPr="00B86CE7">
        <w:t>Механические транспортные средства и прицепы</w:t>
      </w:r>
      <w:r w:rsidR="00B86CE7" w:rsidRPr="00B86CE7">
        <w:t xml:space="preserve">. </w:t>
      </w:r>
      <w:r w:rsidR="00D4070C" w:rsidRPr="00B86CE7">
        <w:t>Классификация и определение</w:t>
      </w:r>
      <w:r w:rsidR="00B86CE7" w:rsidRPr="00B86CE7">
        <w:t xml:space="preserve">": </w:t>
      </w:r>
      <w:r w:rsidR="00E06EBF" w:rsidRPr="00B86CE7">
        <w:t>3</w:t>
      </w:r>
      <w:r w:rsidR="00D4070C" w:rsidRPr="00B86CE7">
        <w:t>1</w:t>
      </w:r>
      <w:r w:rsidR="00B86CE7" w:rsidRPr="00B86CE7">
        <w:t xml:space="preserve"> - </w:t>
      </w:r>
      <w:r w:rsidR="00675376" w:rsidRPr="00B86CE7">
        <w:t xml:space="preserve">класс </w:t>
      </w:r>
      <w:r w:rsidR="00D4070C" w:rsidRPr="00B86CE7">
        <w:t>легковых автомобилей с рабочим объемом двигателя</w:t>
      </w:r>
      <w:r w:rsidR="00675376" w:rsidRPr="00B86CE7">
        <w:t xml:space="preserve"> от1</w:t>
      </w:r>
      <w:r w:rsidR="00DB1C1E" w:rsidRPr="00B86CE7">
        <w:t>800</w:t>
      </w:r>
      <w:r w:rsidR="00675376" w:rsidRPr="00B86CE7">
        <w:t xml:space="preserve"> до </w:t>
      </w:r>
      <w:r w:rsidR="00DB1C1E" w:rsidRPr="00B86CE7">
        <w:t>34</w:t>
      </w:r>
      <w:r w:rsidR="00675376" w:rsidRPr="00B86CE7">
        <w:t>99 см3</w:t>
      </w:r>
      <w:r w:rsidR="00B86CE7" w:rsidRPr="00B86CE7">
        <w:t xml:space="preserve">; </w:t>
      </w:r>
      <w:r w:rsidR="00DB1C1E" w:rsidRPr="00B86CE7">
        <w:t>02</w:t>
      </w:r>
      <w:r w:rsidR="00675376" w:rsidRPr="00B86CE7">
        <w:t>-порядковый номер модели</w:t>
      </w:r>
      <w:r w:rsidR="00B86CE7" w:rsidRPr="00B86CE7">
        <w:t xml:space="preserve">. </w:t>
      </w:r>
      <w:r w:rsidRPr="00B86CE7">
        <w:t xml:space="preserve">На автомобиль </w:t>
      </w:r>
      <w:r w:rsidR="00B77672" w:rsidRPr="00B86CE7">
        <w:t>Г</w:t>
      </w:r>
      <w:r w:rsidRPr="00B86CE7">
        <w:t>АЗ</w:t>
      </w:r>
      <w:r w:rsidR="00B77672" w:rsidRPr="00B86CE7">
        <w:t xml:space="preserve"> 310</w:t>
      </w:r>
      <w:r w:rsidRPr="00B86CE7">
        <w:t xml:space="preserve">2 устанавливается двигатель </w:t>
      </w:r>
      <w:r w:rsidR="00B77672" w:rsidRPr="00B86CE7">
        <w:t>ЗМЗ-4021</w:t>
      </w:r>
      <w:r w:rsidRPr="00B86CE7">
        <w:t xml:space="preserve"> </w:t>
      </w:r>
      <w:r w:rsidR="00B86CE7">
        <w:t>-</w:t>
      </w:r>
      <w:r w:rsidRPr="00B86CE7">
        <w:t xml:space="preserve"> бензиновый, четырехтактный, четырехцилиндровый, рядный</w:t>
      </w:r>
      <w:r w:rsidR="00B86CE7" w:rsidRPr="00B86CE7">
        <w:t xml:space="preserve">, </w:t>
      </w:r>
      <w:r w:rsidRPr="00B86CE7">
        <w:t>с верхним расположением распределительного вала</w:t>
      </w:r>
      <w:r w:rsidR="00B86CE7" w:rsidRPr="00B86CE7">
        <w:t xml:space="preserve">. </w:t>
      </w:r>
      <w:r w:rsidRPr="00B86CE7">
        <w:t xml:space="preserve">Система питания </w:t>
      </w:r>
      <w:r w:rsidR="00B86CE7">
        <w:t>-</w:t>
      </w:r>
      <w:r w:rsidRPr="00B86CE7">
        <w:t xml:space="preserve"> карбюраторная</w:t>
      </w:r>
      <w:r w:rsidR="00B86CE7" w:rsidRPr="00B86CE7">
        <w:t xml:space="preserve">. </w:t>
      </w:r>
      <w:r w:rsidR="00CE7940" w:rsidRPr="00B86CE7">
        <w:t>Краткие</w:t>
      </w:r>
      <w:r w:rsidRPr="00B86CE7">
        <w:t xml:space="preserve"> технические данные приведены </w:t>
      </w:r>
      <w:r w:rsidR="006F59E4" w:rsidRPr="00B86CE7">
        <w:t>по</w:t>
      </w:r>
      <w:r w:rsidR="00B86CE7" w:rsidRPr="00B86CE7">
        <w:t xml:space="preserve"> [</w:t>
      </w:r>
      <w:r w:rsidR="006F59E4" w:rsidRPr="00B86CE7">
        <w:t>1, Прил</w:t>
      </w:r>
      <w:r w:rsidR="00B86CE7">
        <w:t>.1</w:t>
      </w:r>
      <w:r w:rsidR="00B86CE7" w:rsidRPr="00B86CE7">
        <w:t xml:space="preserve">] </w:t>
      </w:r>
      <w:r w:rsidRPr="00B86CE7">
        <w:t xml:space="preserve">в таблице </w:t>
      </w:r>
      <w:r w:rsidR="00B86CE7">
        <w:t>1.1</w:t>
      </w:r>
    </w:p>
    <w:p w:rsidR="006051A4" w:rsidRPr="00B86CE7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727E14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0.25pt;height:132.75pt;visibility:visible">
            <v:imagedata r:id="rId7" o:title="" gain="93623f" blacklevel="-6554f" grayscale="t"/>
          </v:shape>
        </w:pict>
      </w:r>
    </w:p>
    <w:p w:rsidR="00B86CE7" w:rsidRPr="00B86CE7" w:rsidRDefault="00511FB2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1.1</w:t>
      </w:r>
      <w:r w:rsidRPr="00B86CE7">
        <w:t xml:space="preserve"> Автомобиль ГАЗ 3102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511FB2" w:rsidRPr="00B86CE7" w:rsidRDefault="00005A55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Таблица </w:t>
      </w:r>
      <w:r w:rsidR="00B86CE7">
        <w:t>1.1</w:t>
      </w:r>
      <w:r w:rsidR="006051A4">
        <w:t xml:space="preserve">. </w:t>
      </w:r>
      <w:r w:rsidR="00511FB2" w:rsidRPr="00B86CE7">
        <w:t xml:space="preserve">Техническая характеристика автомобиля </w:t>
      </w:r>
      <w:r w:rsidR="00B77672" w:rsidRPr="00B86CE7">
        <w:t>Г</w:t>
      </w:r>
      <w:r w:rsidR="00511FB2" w:rsidRPr="00B86CE7">
        <w:t>АЗ</w:t>
      </w:r>
      <w:r w:rsidR="00B77672" w:rsidRPr="00B86CE7">
        <w:t xml:space="preserve"> 3102</w:t>
      </w:r>
    </w:p>
    <w:tbl>
      <w:tblPr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9"/>
        <w:gridCol w:w="1931"/>
      </w:tblGrid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Наименование параметра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Значение параметра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1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2</w:t>
            </w:r>
          </w:p>
        </w:tc>
      </w:tr>
      <w:tr w:rsidR="00D22D74" w:rsidRPr="00B86CE7">
        <w:tc>
          <w:tcPr>
            <w:tcW w:w="5469" w:type="dxa"/>
          </w:tcPr>
          <w:p w:rsidR="00D22D74" w:rsidRPr="00B86CE7" w:rsidRDefault="00D22D74" w:rsidP="006051A4">
            <w:pPr>
              <w:pStyle w:val="afd"/>
            </w:pPr>
            <w:r w:rsidRPr="00B86CE7">
              <w:t>Колесная формула</w:t>
            </w:r>
          </w:p>
        </w:tc>
        <w:tc>
          <w:tcPr>
            <w:tcW w:w="0" w:type="auto"/>
          </w:tcPr>
          <w:p w:rsidR="00D22D74" w:rsidRPr="00B86CE7" w:rsidRDefault="00D22D74" w:rsidP="006051A4">
            <w:pPr>
              <w:pStyle w:val="afd"/>
            </w:pPr>
            <w:r w:rsidRPr="00B86CE7">
              <w:t>4*</w:t>
            </w:r>
            <w:r w:rsidR="00775D64" w:rsidRPr="00B86CE7">
              <w:t>2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Количество мест спереди/сзади</w:t>
            </w:r>
            <w:r w:rsidR="00B86CE7" w:rsidRPr="00B86CE7">
              <w:t xml:space="preserve">. 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2/3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Собственная масса, кг</w:t>
            </w:r>
            <w:r w:rsidR="00B86CE7" w:rsidRPr="00B86CE7">
              <w:t xml:space="preserve"> 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1</w:t>
            </w:r>
            <w:r w:rsidR="00CE7940" w:rsidRPr="00B86CE7">
              <w:t>60</w:t>
            </w:r>
            <w:r w:rsidRPr="00B86CE7">
              <w:t>0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Полезная нагрузка, кг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400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Длина, мм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4</w:t>
            </w:r>
            <w:r w:rsidR="00CE7940" w:rsidRPr="00B86CE7">
              <w:t>960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Ширина, мм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1</w:t>
            </w:r>
            <w:r w:rsidR="00291374" w:rsidRPr="00B86CE7">
              <w:t>800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Высота снаряженного автомобиля (по кабине</w:t>
            </w:r>
            <w:r w:rsidR="00B86CE7" w:rsidRPr="00B86CE7">
              <w:t>),</w:t>
            </w:r>
            <w:r w:rsidRPr="00B86CE7">
              <w:t xml:space="preserve"> мм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  <w:r w:rsidRPr="00B86CE7">
              <w:t>14</w:t>
            </w:r>
            <w:r w:rsidR="00291374" w:rsidRPr="00B86CE7">
              <w:t>22</w:t>
            </w:r>
          </w:p>
        </w:tc>
      </w:tr>
      <w:tr w:rsidR="00511FB2" w:rsidRPr="00B86CE7">
        <w:tc>
          <w:tcPr>
            <w:tcW w:w="5469" w:type="dxa"/>
          </w:tcPr>
          <w:p w:rsidR="00B86CE7" w:rsidRDefault="00511FB2" w:rsidP="006051A4">
            <w:pPr>
              <w:pStyle w:val="afd"/>
            </w:pPr>
            <w:r w:rsidRPr="00B86CE7">
              <w:t>Колея колес, мм</w:t>
            </w:r>
            <w:r w:rsidR="00B86CE7" w:rsidRPr="00B86CE7">
              <w:t>:</w:t>
            </w:r>
          </w:p>
          <w:p w:rsidR="00B86CE7" w:rsidRDefault="00511FB2" w:rsidP="006051A4">
            <w:pPr>
              <w:pStyle w:val="afd"/>
            </w:pPr>
            <w:r w:rsidRPr="00B86CE7">
              <w:t>переднего моста</w:t>
            </w:r>
          </w:p>
          <w:p w:rsidR="00511FB2" w:rsidRPr="00B86CE7" w:rsidRDefault="00511FB2" w:rsidP="006051A4">
            <w:pPr>
              <w:pStyle w:val="afd"/>
            </w:pPr>
            <w:r w:rsidRPr="00B86CE7">
              <w:t>заднего моста</w:t>
            </w:r>
          </w:p>
        </w:tc>
        <w:tc>
          <w:tcPr>
            <w:tcW w:w="0" w:type="auto"/>
          </w:tcPr>
          <w:p w:rsidR="00511FB2" w:rsidRPr="00B86CE7" w:rsidRDefault="00511FB2" w:rsidP="006051A4">
            <w:pPr>
              <w:pStyle w:val="afd"/>
            </w:pPr>
          </w:p>
          <w:p w:rsidR="00511FB2" w:rsidRPr="00B86CE7" w:rsidRDefault="00511FB2" w:rsidP="006051A4">
            <w:pPr>
              <w:pStyle w:val="afd"/>
            </w:pPr>
            <w:r w:rsidRPr="00B86CE7">
              <w:t>1</w:t>
            </w:r>
            <w:r w:rsidR="00291374" w:rsidRPr="00B86CE7">
              <w:t>500</w:t>
            </w:r>
          </w:p>
          <w:p w:rsidR="00511FB2" w:rsidRPr="00B86CE7" w:rsidRDefault="00511FB2" w:rsidP="006051A4">
            <w:pPr>
              <w:pStyle w:val="afd"/>
            </w:pPr>
            <w:r w:rsidRPr="00B86CE7">
              <w:t>1</w:t>
            </w:r>
            <w:r w:rsidR="00291374" w:rsidRPr="00B86CE7">
              <w:t>444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>Максимальная скорость движения, км/ч, не менее</w:t>
            </w:r>
          </w:p>
        </w:tc>
        <w:tc>
          <w:tcPr>
            <w:tcW w:w="0" w:type="auto"/>
          </w:tcPr>
          <w:p w:rsidR="00511FB2" w:rsidRPr="00B86CE7" w:rsidRDefault="00200EE5" w:rsidP="006051A4">
            <w:pPr>
              <w:pStyle w:val="afd"/>
            </w:pPr>
            <w:r w:rsidRPr="00B86CE7">
              <w:t>150</w:t>
            </w:r>
          </w:p>
        </w:tc>
      </w:tr>
      <w:tr w:rsidR="00511FB2" w:rsidRPr="00B86CE7">
        <w:tc>
          <w:tcPr>
            <w:tcW w:w="5469" w:type="dxa"/>
          </w:tcPr>
          <w:p w:rsidR="00511FB2" w:rsidRPr="00B86CE7" w:rsidRDefault="00511FB2" w:rsidP="006051A4">
            <w:pPr>
              <w:pStyle w:val="afd"/>
            </w:pPr>
            <w:r w:rsidRPr="00B86CE7">
              <w:t xml:space="preserve">Контрольный расход топлива на 100 км пути при </w:t>
            </w:r>
            <w:r w:rsidR="00200EE5" w:rsidRPr="00B86CE7">
              <w:t>8</w:t>
            </w:r>
            <w:r w:rsidRPr="00B86CE7">
              <w:t>0 км/ч, л, не более</w:t>
            </w:r>
          </w:p>
        </w:tc>
        <w:tc>
          <w:tcPr>
            <w:tcW w:w="0" w:type="auto"/>
          </w:tcPr>
          <w:p w:rsidR="00511FB2" w:rsidRPr="00B86CE7" w:rsidRDefault="00200EE5" w:rsidP="006051A4">
            <w:pPr>
              <w:pStyle w:val="afd"/>
            </w:pPr>
            <w:r w:rsidRPr="00B86CE7">
              <w:t>8,5</w:t>
            </w:r>
          </w:p>
        </w:tc>
      </w:tr>
    </w:tbl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51A4" w:rsidP="006051A4">
      <w:pPr>
        <w:pStyle w:val="2"/>
      </w:pPr>
      <w:bookmarkStart w:id="3" w:name="_Toc231285198"/>
      <w:r>
        <w:t xml:space="preserve">1.2 </w:t>
      </w:r>
      <w:r w:rsidR="00D0091A" w:rsidRPr="00B86CE7">
        <w:t>Назначение, устройство и работа трансмиссии</w:t>
      </w:r>
      <w:bookmarkEnd w:id="3"/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Трансмиссия трактора (автомобиля</w:t>
      </w:r>
      <w:r w:rsidR="00B86CE7" w:rsidRPr="00B86CE7">
        <w:t xml:space="preserve">) </w:t>
      </w:r>
      <w:r w:rsidRPr="00B86CE7">
        <w:t>объединяет агрегаты и механизмы, передающие крутящий момент двигателя ведущим колесам и изменяющие крутящий момент и частоту вращения по величине и направлению</w:t>
      </w:r>
      <w:r w:rsidR="00B86CE7" w:rsidRPr="00B86CE7">
        <w:t xml:space="preserve">. </w:t>
      </w:r>
      <w:r w:rsidRPr="00B86CE7">
        <w:t>Трансмиссия необходима по следующим причинам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Частота вращения валов двигателей значительно выше, чем скорость вращения ведущих колес</w:t>
      </w:r>
      <w:r w:rsidR="00B86CE7" w:rsidRPr="00B86CE7">
        <w:t xml:space="preserve"> </w:t>
      </w:r>
      <w:r w:rsidRPr="00B86CE7">
        <w:t>даже при движении на высоких скоростях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Сопротивление движению автомобиля меняется непрерывно и в широких пределах</w:t>
      </w:r>
      <w:r w:rsidR="00B86CE7" w:rsidRPr="00B86CE7">
        <w:t xml:space="preserve">. </w:t>
      </w:r>
      <w:r w:rsidRPr="00B86CE7">
        <w:t xml:space="preserve">Это объясняется колебаниями удельного сопротивления почвы и загрузки рабочих органов машин, изменениями сопротивления качению колес и сцепления их с грунтом или дорогой, возникающими на пути движения подъемами и уклонами и </w:t>
      </w:r>
      <w:r w:rsidR="00B86CE7" w:rsidRPr="00B86CE7">
        <w:t>т.д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Соответственно этому требуется менять крутящий момент, подводимый к ведущим колесам, как для преодоления возросших сопротивлений, так и для более полного использования мощности двигателя, получения высокой производительности при наименьшем расходе топлива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Двигатели внутреннего сгорания обладают весьма ограниченными свойствами саморегулирования</w:t>
      </w:r>
      <w:r w:rsidR="00B86CE7" w:rsidRPr="00B86CE7">
        <w:t xml:space="preserve"> - </w:t>
      </w:r>
      <w:r w:rsidRPr="00B86CE7">
        <w:t>автоматического изменения крутящего момента и частоты вращения в зависимости от колебания внешних сопротивлений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Этими причинами и обусловлена необходимость применения трансмиссий на тракторах и автомобилях</w:t>
      </w:r>
      <w:r w:rsidR="00B86CE7" w:rsidRPr="00B86CE7">
        <w:t xml:space="preserve">. </w:t>
      </w:r>
      <w:r w:rsidRPr="00B86CE7">
        <w:t>Трансмиссии подразделяются на следующие виды</w:t>
      </w:r>
      <w:r w:rsidR="00B86CE7" w:rsidRPr="00B86CE7">
        <w:t xml:space="preserve">: </w:t>
      </w:r>
      <w:r w:rsidRPr="00B86CE7">
        <w:t>механические, гидромеханические, гидрообъемные, электромеханические, ступенчатые, бесступенчатые и автоматические</w:t>
      </w:r>
      <w:r w:rsidR="00B86CE7" w:rsidRPr="00B86CE7">
        <w:t xml:space="preserve">. </w:t>
      </w:r>
      <w:r w:rsidRPr="00B86CE7">
        <w:t xml:space="preserve">Трансмиссия автомобиля </w:t>
      </w:r>
      <w:r w:rsidR="00291374" w:rsidRPr="00B86CE7">
        <w:t xml:space="preserve">ГАЗ 3102 </w:t>
      </w:r>
      <w:r w:rsidR="00005A55" w:rsidRPr="00B86CE7">
        <w:t xml:space="preserve">относится </w:t>
      </w:r>
      <w:r w:rsidRPr="00B86CE7">
        <w:t>к числу механических</w:t>
      </w:r>
      <w:r w:rsidR="00B86CE7">
        <w:t>.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51A4" w:rsidP="006051A4">
      <w:pPr>
        <w:pStyle w:val="2"/>
      </w:pPr>
      <w:bookmarkStart w:id="4" w:name="_Toc231285199"/>
      <w:r>
        <w:t xml:space="preserve">1.3 </w:t>
      </w:r>
      <w:r w:rsidR="00D0091A" w:rsidRPr="00B86CE7">
        <w:t>Сцепление</w:t>
      </w:r>
      <w:bookmarkEnd w:id="4"/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0E4BBF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Сцепление (рисунок </w:t>
      </w:r>
      <w:r w:rsidR="00B86CE7">
        <w:t>1.2</w:t>
      </w:r>
      <w:r w:rsidR="00B86CE7" w:rsidRPr="00B86CE7">
        <w:t xml:space="preserve">) </w:t>
      </w:r>
      <w:r w:rsidRPr="00B86CE7">
        <w:t>автомобиляГАЗ-3102</w:t>
      </w:r>
      <w:r w:rsidR="00B86CE7" w:rsidRPr="00B86CE7">
        <w:t xml:space="preserve"> - </w:t>
      </w:r>
      <w:r w:rsidRPr="00B86CE7">
        <w:t>сухое</w:t>
      </w:r>
      <w:r w:rsidR="00B86CE7" w:rsidRPr="00B86CE7">
        <w:t xml:space="preserve">, </w:t>
      </w:r>
      <w:r w:rsidRPr="00B86CE7">
        <w:t>однодисковое</w:t>
      </w:r>
      <w:r w:rsidR="00B86CE7" w:rsidRPr="00B86CE7">
        <w:t xml:space="preserve">. </w:t>
      </w:r>
      <w:r w:rsidRPr="00B86CE7">
        <w:t xml:space="preserve">Состоит из </w:t>
      </w:r>
      <w:r w:rsidR="00CE5852" w:rsidRPr="00B86CE7">
        <w:t>следующих</w:t>
      </w:r>
      <w:r w:rsidRPr="00B86CE7">
        <w:t xml:space="preserve"> </w:t>
      </w:r>
      <w:r w:rsidR="00CE5852" w:rsidRPr="00B86CE7">
        <w:t>основных частей</w:t>
      </w:r>
      <w:r w:rsidR="00B86CE7" w:rsidRPr="00B86CE7">
        <w:t xml:space="preserve">: </w:t>
      </w:r>
      <w:r w:rsidR="00CE5852" w:rsidRPr="00B86CE7">
        <w:t>ведущего диска</w:t>
      </w:r>
      <w:r w:rsidR="00B86CE7">
        <w:t>, к</w:t>
      </w:r>
      <w:r w:rsidRPr="00B86CE7">
        <w:t>ожуха, нажимного диска, рычагов выключения сцепления, опорных вилок</w:t>
      </w:r>
      <w:r w:rsidR="00B86CE7" w:rsidRPr="00B86CE7">
        <w:t xml:space="preserve"> </w:t>
      </w:r>
      <w:r w:rsidRPr="00B86CE7">
        <w:t>и пружин</w:t>
      </w:r>
      <w:r w:rsidR="00CE5852" w:rsidRPr="00B86CE7">
        <w:t>,</w:t>
      </w:r>
      <w:r w:rsidRPr="00B86CE7">
        <w:t xml:space="preserve"> ведомого диска в сборе</w:t>
      </w:r>
      <w:r w:rsidR="00B86CE7">
        <w:t>.</w:t>
      </w:r>
    </w:p>
    <w:p w:rsidR="00B86CE7" w:rsidRDefault="00F87BE0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 боковых поверхностях кожуха 14 имеются три прямоугольных окна, в которые входят выступы нажимного диска 9</w:t>
      </w:r>
      <w:r w:rsidR="00B86CE7" w:rsidRPr="00B86CE7">
        <w:t xml:space="preserve">. </w:t>
      </w:r>
      <w:r w:rsidRPr="00B86CE7">
        <w:t>Такое соединение обеспечивает передачу крутящего момента от кожуха на нажимной диск, а также центрирование и возможность осевого перемещения нажимного диска относительно кожуха</w:t>
      </w:r>
      <w:r w:rsidR="00B86CE7" w:rsidRPr="00B86CE7">
        <w:t xml:space="preserve">. </w:t>
      </w:r>
      <w:r w:rsidRPr="00B86CE7">
        <w:t>Нажимное усилие создается с помощью девяти двойных (наружной и внутренней</w:t>
      </w:r>
      <w:r w:rsidR="00B86CE7" w:rsidRPr="00B86CE7">
        <w:t xml:space="preserve">) </w:t>
      </w:r>
      <w:r w:rsidRPr="00B86CE7">
        <w:t>пружин, расположенных между кожухом и нажимным диском</w:t>
      </w:r>
      <w:r w:rsidR="00B86CE7">
        <w:t>.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F87BE0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26" type="#_x0000_t75" style="width:195.75pt;height:240pt;visibility:visible">
            <v:imagedata r:id="rId8" o:title="" gain="121363f" blacklevel="-12452f" grayscale="t"/>
          </v:shape>
        </w:pict>
      </w:r>
    </w:p>
    <w:p w:rsidR="003A42D1" w:rsidRPr="00B86CE7" w:rsidRDefault="003A42D1" w:rsidP="00B86CE7">
      <w:pPr>
        <w:widowControl w:val="0"/>
        <w:autoSpaceDE w:val="0"/>
        <w:autoSpaceDN w:val="0"/>
        <w:adjustRightInd w:val="0"/>
        <w:ind w:firstLine="709"/>
      </w:pPr>
      <w:r w:rsidRPr="00B86CE7">
        <w:t>1-шаровая опора</w:t>
      </w:r>
      <w:r w:rsidR="00B86CE7" w:rsidRPr="00B86CE7">
        <w:t xml:space="preserve">; </w:t>
      </w:r>
      <w:r w:rsidRPr="00B86CE7">
        <w:t>2</w:t>
      </w:r>
      <w:r w:rsidR="00B86CE7" w:rsidRPr="00B86CE7">
        <w:t>-</w:t>
      </w:r>
      <w:r w:rsidRPr="00B86CE7">
        <w:t>регулировочная гайка</w:t>
      </w:r>
      <w:r w:rsidR="00B86CE7" w:rsidRPr="00B86CE7">
        <w:t xml:space="preserve">; </w:t>
      </w:r>
      <w:r w:rsidRPr="00B86CE7">
        <w:t>3, 16, 17</w:t>
      </w:r>
      <w:r w:rsidR="00B86CE7" w:rsidRPr="00B86CE7">
        <w:t>-</w:t>
      </w:r>
      <w:r w:rsidRPr="00B86CE7">
        <w:t>пружины</w:t>
      </w:r>
      <w:r w:rsidR="00B86CE7" w:rsidRPr="00B86CE7">
        <w:t xml:space="preserve">; </w:t>
      </w:r>
      <w:r w:rsidRPr="00B86CE7">
        <w:t>4</w:t>
      </w:r>
      <w:r w:rsidR="00B86CE7" w:rsidRPr="00B86CE7">
        <w:t>-</w:t>
      </w:r>
      <w:r w:rsidRPr="00B86CE7">
        <w:t>опорная вилка</w:t>
      </w:r>
      <w:r w:rsidR="00B86CE7" w:rsidRPr="00B86CE7">
        <w:t xml:space="preserve">; </w:t>
      </w:r>
      <w:r w:rsidRPr="00B86CE7">
        <w:t>5</w:t>
      </w:r>
      <w:r w:rsidR="00B86CE7" w:rsidRPr="00B86CE7">
        <w:t xml:space="preserve"> - </w:t>
      </w:r>
      <w:r w:rsidRPr="00B86CE7">
        <w:t>вилка выключения сцепления</w:t>
      </w:r>
      <w:r w:rsidR="00B86CE7" w:rsidRPr="00B86CE7">
        <w:t xml:space="preserve">; </w:t>
      </w:r>
      <w:r w:rsidRPr="00B86CE7">
        <w:t>6</w:t>
      </w:r>
      <w:r w:rsidR="00B86CE7" w:rsidRPr="00B86CE7">
        <w:t xml:space="preserve"> - </w:t>
      </w:r>
      <w:r w:rsidRPr="00B86CE7">
        <w:t>толкатель</w:t>
      </w:r>
      <w:r w:rsidR="00B86CE7" w:rsidRPr="00B86CE7">
        <w:t xml:space="preserve">; </w:t>
      </w:r>
      <w:r w:rsidRPr="00B86CE7">
        <w:t>7</w:t>
      </w:r>
      <w:r w:rsidR="00B86CE7" w:rsidRPr="00B86CE7">
        <w:t xml:space="preserve"> - </w:t>
      </w:r>
      <w:r w:rsidRPr="00B86CE7">
        <w:t>рабочий цилиндр</w:t>
      </w:r>
      <w:r w:rsidR="00B86CE7" w:rsidRPr="00B86CE7">
        <w:t xml:space="preserve">; </w:t>
      </w:r>
      <w:r w:rsidRPr="00B86CE7">
        <w:t>8</w:t>
      </w:r>
      <w:r w:rsidR="00B86CE7" w:rsidRPr="00B86CE7">
        <w:t>-</w:t>
      </w:r>
      <w:r w:rsidRPr="00B86CE7">
        <w:t>маховик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Pr="00B86CE7">
        <w:t>нажимный диск</w:t>
      </w:r>
      <w:r w:rsidR="00B86CE7" w:rsidRPr="00B86CE7">
        <w:t xml:space="preserve">; </w:t>
      </w:r>
      <w:r w:rsidRPr="00B86CE7">
        <w:t>10-рычаг выключения сцепления</w:t>
      </w:r>
      <w:r w:rsidR="00B86CE7" w:rsidRPr="00B86CE7">
        <w:t xml:space="preserve">; </w:t>
      </w:r>
      <w:r w:rsidRPr="00B86CE7">
        <w:t>11</w:t>
      </w:r>
      <w:r w:rsidR="00B86CE7" w:rsidRPr="00B86CE7">
        <w:t xml:space="preserve"> - </w:t>
      </w:r>
      <w:r w:rsidRPr="00B86CE7">
        <w:t>картер</w:t>
      </w:r>
      <w:r w:rsidR="00B86CE7" w:rsidRPr="00B86CE7">
        <w:t xml:space="preserve">; </w:t>
      </w:r>
      <w:r w:rsidRPr="00B86CE7">
        <w:t>12</w:t>
      </w:r>
      <w:r w:rsidR="00B86CE7" w:rsidRPr="00B86CE7">
        <w:t>-</w:t>
      </w:r>
      <w:r w:rsidRPr="00B86CE7">
        <w:t>ведомый диск</w:t>
      </w:r>
      <w:r w:rsidR="00B86CE7" w:rsidRPr="00B86CE7">
        <w:t xml:space="preserve">; </w:t>
      </w:r>
      <w:r w:rsidRPr="00B86CE7">
        <w:t>13</w:t>
      </w:r>
      <w:r w:rsidR="00B86CE7" w:rsidRPr="00B86CE7">
        <w:t>-</w:t>
      </w:r>
      <w:r w:rsidRPr="00B86CE7">
        <w:t>теплоизолирующая шайба</w:t>
      </w:r>
      <w:r w:rsidR="00B86CE7" w:rsidRPr="00B86CE7">
        <w:t xml:space="preserve">; </w:t>
      </w:r>
      <w:r w:rsidRPr="00B86CE7">
        <w:t>14</w:t>
      </w:r>
      <w:r w:rsidR="00B86CE7" w:rsidRPr="00B86CE7">
        <w:t>-</w:t>
      </w:r>
      <w:r w:rsidRPr="00B86CE7">
        <w:t>кожух</w:t>
      </w:r>
      <w:r w:rsidR="00B86CE7" w:rsidRPr="00B86CE7">
        <w:t xml:space="preserve">; </w:t>
      </w:r>
      <w:r w:rsidRPr="00B86CE7">
        <w:t>15</w:t>
      </w:r>
      <w:r w:rsidR="00B86CE7" w:rsidRPr="00B86CE7">
        <w:t>-</w:t>
      </w:r>
      <w:r w:rsidRPr="00B86CE7">
        <w:t>главный цилиндр</w:t>
      </w:r>
      <w:r w:rsidR="00B86CE7" w:rsidRPr="00B86CE7">
        <w:t xml:space="preserve">; </w:t>
      </w:r>
      <w:r w:rsidRPr="00B86CE7">
        <w:t>18</w:t>
      </w:r>
      <w:r w:rsidR="00B86CE7" w:rsidRPr="00B86CE7">
        <w:t>-</w:t>
      </w:r>
      <w:r w:rsidRPr="00B86CE7">
        <w:t>подшипник выключения сцепления</w:t>
      </w:r>
      <w:r w:rsidR="00B86CE7" w:rsidRPr="00B86CE7">
        <w:t xml:space="preserve">; </w:t>
      </w:r>
      <w:r w:rsidRPr="00B86CE7">
        <w:t>19</w:t>
      </w:r>
      <w:r w:rsidR="00B86CE7" w:rsidRPr="00B86CE7">
        <w:t>-</w:t>
      </w:r>
      <w:r w:rsidRPr="00B86CE7">
        <w:t>муфта выключения сцепления</w:t>
      </w:r>
      <w:r w:rsidR="00B86CE7" w:rsidRPr="00B86CE7">
        <w:t xml:space="preserve">; </w:t>
      </w:r>
      <w:r w:rsidRPr="00B86CE7">
        <w:t>20</w:t>
      </w:r>
      <w:r w:rsidR="00B86CE7" w:rsidRPr="00B86CE7">
        <w:t xml:space="preserve"> - </w:t>
      </w:r>
      <w:r w:rsidRPr="00B86CE7">
        <w:t>защитные поролоновые кольца</w:t>
      </w:r>
      <w:r w:rsidR="00B86CE7" w:rsidRPr="00B86CE7">
        <w:t xml:space="preserve">; </w:t>
      </w:r>
      <w:r w:rsidRPr="00B86CE7">
        <w:t>21</w:t>
      </w:r>
      <w:r w:rsidR="00B86CE7" w:rsidRPr="00B86CE7">
        <w:t xml:space="preserve"> - </w:t>
      </w:r>
      <w:r w:rsidRPr="00B86CE7">
        <w:t>толкатель</w:t>
      </w:r>
      <w:r w:rsidR="00B86CE7" w:rsidRPr="00B86CE7">
        <w:t xml:space="preserve">; </w:t>
      </w:r>
      <w:r w:rsidRPr="00B86CE7">
        <w:t>22</w:t>
      </w:r>
      <w:r w:rsidR="00B86CE7" w:rsidRPr="00B86CE7">
        <w:t xml:space="preserve"> - </w:t>
      </w:r>
      <w:r w:rsidRPr="00B86CE7">
        <w:t>педаль</w:t>
      </w:r>
    </w:p>
    <w:p w:rsidR="00F87BE0" w:rsidRPr="00B86CE7" w:rsidRDefault="00F87BE0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1.2</w:t>
      </w:r>
      <w:r w:rsidRPr="00B86CE7">
        <w:t xml:space="preserve"> Сцепление и привод выключателя сцепления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F87BE0" w:rsidP="00B86CE7">
      <w:pPr>
        <w:widowControl w:val="0"/>
        <w:autoSpaceDE w:val="0"/>
        <w:autoSpaceDN w:val="0"/>
        <w:adjustRightInd w:val="0"/>
        <w:ind w:firstLine="709"/>
      </w:pPr>
      <w:r w:rsidRPr="00B86CE7">
        <w:t>Рычаги выключения сцепления 10 располагаются в прорезях выступов нажимного диска и с помощью осей и игольчатых подшипников соединяются с нажимным диском и опорными вилками 4, которые шарнирно закре</w:t>
      </w:r>
      <w:r w:rsidR="00B30DD1" w:rsidRPr="00B86CE7">
        <w:t>плены на кожу</w:t>
      </w:r>
      <w:r w:rsidRPr="00B86CE7">
        <w:t>хе посредством конических пружин 3 и сферических регулировочных гаек 2</w:t>
      </w:r>
      <w:r w:rsidR="00B86CE7">
        <w:t>.</w:t>
      </w:r>
    </w:p>
    <w:p w:rsidR="00B86CE7" w:rsidRDefault="00F87BE0" w:rsidP="00B86CE7">
      <w:pPr>
        <w:widowControl w:val="0"/>
        <w:autoSpaceDE w:val="0"/>
        <w:autoSpaceDN w:val="0"/>
        <w:adjustRightInd w:val="0"/>
        <w:ind w:firstLine="709"/>
      </w:pPr>
      <w:r w:rsidRPr="00B86CE7">
        <w:t>Ведомый диск сцепления (ри</w:t>
      </w:r>
      <w:r w:rsidR="00B30DD1" w:rsidRPr="00B86CE7">
        <w:t xml:space="preserve">сунок </w:t>
      </w:r>
      <w:r w:rsidR="00B86CE7">
        <w:t>1.3</w:t>
      </w:r>
      <w:r w:rsidR="00B86CE7" w:rsidRPr="00B86CE7">
        <w:t xml:space="preserve">) </w:t>
      </w:r>
      <w:r w:rsidRPr="00B86CE7">
        <w:t>имеет две фрикционные накладки 7, приклепанные независимо одна от другой к пластинчатым пружинам 8</w:t>
      </w:r>
      <w:r w:rsidR="00B86CE7" w:rsidRPr="00B86CE7">
        <w:t xml:space="preserve">. </w:t>
      </w:r>
      <w:r w:rsidRPr="00B86CE7">
        <w:t xml:space="preserve">При увеличении нажатия на нажимный диск пластинчатые </w:t>
      </w:r>
      <w:r w:rsidR="00B30DD1" w:rsidRPr="00B86CE7">
        <w:t>пружины</w:t>
      </w:r>
      <w:r w:rsidR="00B86CE7" w:rsidRPr="00B86CE7">
        <w:t xml:space="preserve"> </w:t>
      </w:r>
      <w:r w:rsidR="00B30DD1" w:rsidRPr="00B86CE7">
        <w:t>постепенно распрямляют</w:t>
      </w:r>
      <w:r w:rsidRPr="00B86CE7">
        <w:t>ся, обеспечивая более</w:t>
      </w:r>
      <w:r w:rsidR="00B86CE7" w:rsidRPr="00B86CE7">
        <w:t xml:space="preserve"> </w:t>
      </w:r>
      <w:r w:rsidRPr="00B86CE7">
        <w:t>плавное включение сцепления</w:t>
      </w:r>
      <w:r w:rsidR="00B86CE7" w:rsidRPr="00B86CE7">
        <w:t xml:space="preserve">. </w:t>
      </w:r>
      <w:r w:rsidRPr="00B86CE7">
        <w:t>Пластинчатые пружины 8 в свою очередь приклепаны к диску 6, который с помощью пальцев 10 соединен с диском 11</w:t>
      </w:r>
      <w:r w:rsidR="00B86CE7">
        <w:t>.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255984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27" type="#_x0000_t75" style="width:299.25pt;height:180.75pt;visibility:visible">
            <v:imagedata r:id="rId9" o:title="" gain="109227f" blacklevel="-9830f" grayscale="t"/>
          </v:shape>
        </w:pict>
      </w:r>
    </w:p>
    <w:p w:rsidR="009509D7" w:rsidRPr="00B86CE7" w:rsidRDefault="009509D7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 xml:space="preserve"> - </w:t>
      </w:r>
      <w:r w:rsidRPr="00B86CE7">
        <w:t>пружина</w:t>
      </w:r>
      <w:r w:rsidR="00B86CE7" w:rsidRPr="00B86CE7">
        <w:t xml:space="preserve"> </w:t>
      </w:r>
      <w:r w:rsidRPr="00B86CE7">
        <w:t>гасителя</w:t>
      </w:r>
      <w:r w:rsidR="00B86CE7" w:rsidRPr="00B86CE7">
        <w:t xml:space="preserve">; </w:t>
      </w:r>
      <w:r w:rsidRPr="00B86CE7">
        <w:t>2</w:t>
      </w:r>
      <w:r w:rsidR="00B86CE7" w:rsidRPr="00B86CE7">
        <w:t>-</w:t>
      </w:r>
      <w:r w:rsidR="0017360A" w:rsidRPr="00B86CE7">
        <w:t>теплоизолирующая</w:t>
      </w:r>
      <w:r w:rsidR="00B86CE7" w:rsidRPr="00B86CE7">
        <w:t xml:space="preserve"> </w:t>
      </w:r>
      <w:r w:rsidR="0017360A" w:rsidRPr="00B86CE7">
        <w:t>шайба</w:t>
      </w:r>
      <w:r w:rsidR="00B86CE7" w:rsidRPr="00B86CE7">
        <w:t xml:space="preserve">; </w:t>
      </w:r>
      <w:r w:rsidR="0017360A" w:rsidRPr="00B86CE7">
        <w:t>3</w:t>
      </w:r>
      <w:r w:rsidR="00B86CE7" w:rsidRPr="00B86CE7">
        <w:t>-</w:t>
      </w:r>
      <w:r w:rsidR="0017360A" w:rsidRPr="00B86CE7">
        <w:t xml:space="preserve">фрикционная </w:t>
      </w:r>
      <w:r w:rsidRPr="00B86CE7">
        <w:t>шайба</w:t>
      </w:r>
      <w:r w:rsidR="00B86CE7" w:rsidRPr="00B86CE7">
        <w:t xml:space="preserve">; </w:t>
      </w:r>
      <w:r w:rsidR="0017360A" w:rsidRPr="00B86CE7">
        <w:t xml:space="preserve">4, </w:t>
      </w:r>
      <w:r w:rsidRPr="00B86CE7">
        <w:t>5</w:t>
      </w:r>
      <w:r w:rsidR="00B86CE7" w:rsidRPr="00B86CE7">
        <w:t xml:space="preserve"> - </w:t>
      </w:r>
      <w:r w:rsidR="0017360A" w:rsidRPr="00B86CE7">
        <w:t>заклепки</w:t>
      </w:r>
      <w:r w:rsidR="00B86CE7" w:rsidRPr="00B86CE7">
        <w:t xml:space="preserve">; </w:t>
      </w:r>
      <w:r w:rsidR="0017360A" w:rsidRPr="00B86CE7">
        <w:t xml:space="preserve">5, </w:t>
      </w:r>
      <w:r w:rsidRPr="00B86CE7">
        <w:t>11</w:t>
      </w:r>
      <w:r w:rsidR="00B86CE7" w:rsidRPr="00B86CE7">
        <w:t xml:space="preserve"> - </w:t>
      </w:r>
      <w:r w:rsidR="0017360A" w:rsidRPr="00B86CE7">
        <w:t>диски</w:t>
      </w:r>
      <w:r w:rsidR="00B86CE7" w:rsidRPr="00B86CE7">
        <w:t xml:space="preserve">; </w:t>
      </w:r>
      <w:r w:rsidR="0017360A" w:rsidRPr="00B86CE7">
        <w:t>7</w:t>
      </w:r>
      <w:r w:rsidR="00B86CE7" w:rsidRPr="00B86CE7">
        <w:t xml:space="preserve"> - </w:t>
      </w:r>
      <w:r w:rsidR="0017360A" w:rsidRPr="00B86CE7">
        <w:t>фрикционные</w:t>
      </w:r>
      <w:r w:rsidR="00B86CE7" w:rsidRPr="00B86CE7">
        <w:t xml:space="preserve"> </w:t>
      </w:r>
      <w:r w:rsidR="0017360A" w:rsidRPr="00B86CE7">
        <w:t>накладки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Pr="00B86CE7">
        <w:t>пласти</w:t>
      </w:r>
      <w:r w:rsidR="0017360A" w:rsidRPr="00B86CE7">
        <w:t>нчатая пружина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="0017360A" w:rsidRPr="00B86CE7">
        <w:t xml:space="preserve">пружина </w:t>
      </w:r>
      <w:r w:rsidRPr="00B86CE7">
        <w:t>демпфера</w:t>
      </w:r>
      <w:r w:rsidR="00B86CE7" w:rsidRPr="00B86CE7">
        <w:t xml:space="preserve">; </w:t>
      </w:r>
      <w:r w:rsidRPr="00B86CE7">
        <w:t>10</w:t>
      </w:r>
      <w:r w:rsidR="00B86CE7" w:rsidRPr="00B86CE7">
        <w:t xml:space="preserve"> - </w:t>
      </w:r>
      <w:r w:rsidRPr="00B86CE7">
        <w:t>палец</w:t>
      </w:r>
      <w:r w:rsidR="00B86CE7" w:rsidRPr="00B86CE7">
        <w:t xml:space="preserve">; </w:t>
      </w:r>
      <w:r w:rsidR="0017360A" w:rsidRPr="00B86CE7">
        <w:t>12</w:t>
      </w:r>
      <w:r w:rsidR="00B86CE7" w:rsidRPr="00B86CE7">
        <w:t>-</w:t>
      </w:r>
      <w:r w:rsidR="0017360A" w:rsidRPr="00B86CE7">
        <w:t>ступица</w:t>
      </w:r>
      <w:r w:rsidR="00B86CE7" w:rsidRPr="00B86CE7">
        <w:t xml:space="preserve">; </w:t>
      </w:r>
      <w:r w:rsidR="0017360A" w:rsidRPr="00B86CE7">
        <w:t>13</w:t>
      </w:r>
      <w:r w:rsidR="00B86CE7" w:rsidRPr="00B86CE7">
        <w:t>-</w:t>
      </w:r>
      <w:r w:rsidRPr="00B86CE7">
        <w:t>балансировочный грузик</w:t>
      </w:r>
      <w:r w:rsidR="00B86CE7" w:rsidRPr="00B86CE7">
        <w:t xml:space="preserve">; </w:t>
      </w:r>
      <w:r w:rsidRPr="00B86CE7">
        <w:t>14</w:t>
      </w:r>
      <w:r w:rsidR="00B86CE7" w:rsidRPr="00B86CE7">
        <w:t xml:space="preserve"> - </w:t>
      </w:r>
      <w:r w:rsidRPr="00B86CE7">
        <w:t>упор</w:t>
      </w:r>
    </w:p>
    <w:p w:rsidR="00B86CE7" w:rsidRPr="00B86CE7" w:rsidRDefault="00255984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1.3</w:t>
      </w:r>
      <w:r w:rsidRPr="00B86CE7">
        <w:t xml:space="preserve"> Ведомый диск </w:t>
      </w:r>
      <w:r w:rsidR="009509D7" w:rsidRPr="00B86CE7">
        <w:t>сцепления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F87BE0" w:rsidP="00B86CE7">
      <w:pPr>
        <w:widowControl w:val="0"/>
        <w:autoSpaceDE w:val="0"/>
        <w:autoSpaceDN w:val="0"/>
        <w:adjustRightInd w:val="0"/>
        <w:ind w:firstLine="709"/>
      </w:pPr>
      <w:r w:rsidRPr="00B86CE7">
        <w:t>Цилиндрические демпферные пружины 9 расположены одновременно в окнах ступицы 12 и дисков</w:t>
      </w:r>
      <w:r w:rsidR="00B86CE7">
        <w:t xml:space="preserve">.6,11. </w:t>
      </w:r>
      <w:r w:rsidRPr="00B86CE7">
        <w:t xml:space="preserve">При передаче крутящего момента от фрикционных накладок к ступице пружины сжимаются </w:t>
      </w:r>
      <w:r w:rsidR="00B30DD1" w:rsidRPr="00B86CE7">
        <w:t>и обеспечивают плавную передачу</w:t>
      </w:r>
      <w:r w:rsidRPr="00B86CE7">
        <w:t xml:space="preserve"> крутящего момента от двигателя к</w:t>
      </w:r>
      <w:r w:rsidR="00B86CE7" w:rsidRPr="00B86CE7">
        <w:t xml:space="preserve">. </w:t>
      </w:r>
      <w:r w:rsidRPr="00B86CE7">
        <w:t>трансмиссии</w:t>
      </w:r>
      <w:r w:rsidR="00B86CE7" w:rsidRPr="00B86CE7">
        <w:t xml:space="preserve">. </w:t>
      </w:r>
      <w:r w:rsidRPr="00B86CE7">
        <w:t>Поворот фрикционных накладо</w:t>
      </w:r>
      <w:r w:rsidR="00B30DD1" w:rsidRPr="00B86CE7">
        <w:t>к с дисками относительно</w:t>
      </w:r>
      <w:r w:rsidRPr="00B86CE7">
        <w:t xml:space="preserve"> с</w:t>
      </w:r>
      <w:r w:rsidR="00CE5852" w:rsidRPr="00B86CE7">
        <w:t>тупицы ограничен упором пальцев</w:t>
      </w:r>
      <w:r w:rsidRPr="00B86CE7">
        <w:t xml:space="preserve"> 10 в края </w:t>
      </w:r>
      <w:r w:rsidRPr="00B86CE7">
        <w:rPr>
          <w:lang w:val="en-US"/>
        </w:rPr>
        <w:t>U</w:t>
      </w:r>
      <w:r w:rsidRPr="00B86CE7">
        <w:t>-образных вырезов</w:t>
      </w:r>
      <w:r w:rsidR="00B86CE7">
        <w:t>.</w:t>
      </w:r>
    </w:p>
    <w:p w:rsidR="00B86CE7" w:rsidRDefault="00F87BE0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Ведомый диск сцепления снабжен фрикционным гасителем крутильных колебаний, состоящим из фрикционной шайбы 3, </w:t>
      </w:r>
      <w:r w:rsidR="00FB3E1C" w:rsidRPr="00B86CE7">
        <w:t>сидящей на</w:t>
      </w:r>
      <w:r w:rsidRPr="00B86CE7">
        <w:t xml:space="preserve"> лысках ступицы 12 и зажатой между диском 6 и теплоизолирующей шайбой 2</w:t>
      </w:r>
      <w:r w:rsidR="00B86CE7" w:rsidRPr="00B86CE7">
        <w:t xml:space="preserve">. </w:t>
      </w:r>
      <w:r w:rsidRPr="00B86CE7">
        <w:t>Гашение колебаний происходит благодаря трению между этими деталями при повороте диска 6 с фрикционными накладками относительно ступицы</w:t>
      </w:r>
      <w:r w:rsidR="00B86CE7" w:rsidRPr="00B86CE7">
        <w:t xml:space="preserve">. </w:t>
      </w:r>
      <w:r w:rsidRPr="00B86CE7">
        <w:t>Постоянство усилия сжатия шайбы 2, а следовате</w:t>
      </w:r>
      <w:r w:rsidR="00FB3E1C" w:rsidRPr="00B86CE7">
        <w:t>льно, и постоянство момента тре</w:t>
      </w:r>
      <w:r w:rsidR="00106337" w:rsidRPr="00B86CE7">
        <w:t xml:space="preserve">ния в гасителе обеспечивается пружиной 1, </w:t>
      </w:r>
      <w:r w:rsidR="00FB3E1C" w:rsidRPr="00B86CE7">
        <w:t>упирающейся в отбортов</w:t>
      </w:r>
      <w:r w:rsidR="00106337" w:rsidRPr="00B86CE7">
        <w:t>ку упора 14, зафиксированного в канавке ступицы ведомого диска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Наружный диаметр фрикционной накладки равен 225 мм, внутренний</w:t>
      </w:r>
      <w:r w:rsidR="00B86CE7" w:rsidRPr="00B86CE7">
        <w:t>-</w:t>
      </w:r>
      <w:r w:rsidRPr="00B86CE7">
        <w:t>150 мм, толщина накладки 3,5 мм</w:t>
      </w:r>
      <w:r w:rsidR="00B86CE7" w:rsidRPr="00B86CE7">
        <w:t xml:space="preserve">. </w:t>
      </w:r>
      <w:r w:rsidRPr="00B86CE7">
        <w:t>Размерность шлицев ступицы ведомого диска 4</w:t>
      </w:r>
      <w:r w:rsidR="00FB3E1C" w:rsidRPr="00B86CE7">
        <w:t>х</w:t>
      </w:r>
      <w:r w:rsidRPr="00B86CE7">
        <w:t>23</w:t>
      </w:r>
      <w:r w:rsidR="00FB3E1C" w:rsidRPr="00B86CE7">
        <w:t>х</w:t>
      </w:r>
      <w:r w:rsidRPr="00B86CE7">
        <w:t>29, число шлицев</w:t>
      </w:r>
      <w:r w:rsidR="00B86CE7" w:rsidRPr="00B86CE7">
        <w:t xml:space="preserve"> - </w:t>
      </w:r>
      <w:r w:rsidRPr="00B86CE7">
        <w:t>10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В подшипник выключения сцепления и муфту подшипника заложены специальные смазки, не требующие замены в течение всего срока эксплуатации автомобиля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Промывать подшипник выключения сцепления запрещается во избежание вымывания</w:t>
      </w:r>
      <w:r w:rsidR="00B86CE7" w:rsidRPr="00B86CE7">
        <w:t xml:space="preserve"> </w:t>
      </w:r>
      <w:r w:rsidRPr="00B86CE7">
        <w:t>из</w:t>
      </w:r>
      <w:r w:rsidR="00B86CE7" w:rsidRPr="00B86CE7">
        <w:t xml:space="preserve"> </w:t>
      </w:r>
      <w:r w:rsidRPr="00B86CE7">
        <w:t>него</w:t>
      </w:r>
      <w:r w:rsidR="00B86CE7" w:rsidRPr="00B86CE7">
        <w:t xml:space="preserve"> </w:t>
      </w:r>
      <w:r w:rsidRPr="00B86CE7">
        <w:t>смазки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Привод выключения сцепления гидравлический</w:t>
      </w:r>
      <w:r w:rsidR="00B86CE7" w:rsidRPr="00B86CE7">
        <w:t xml:space="preserve">. </w:t>
      </w:r>
      <w:r w:rsidRPr="00B86CE7">
        <w:t>Состоит из подвесной педали, главного цилиндра, трубопровода и рабочего цилиндра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Расстояние от площадки педали до наклонной части пола (при снятом коврике</w:t>
      </w:r>
      <w:r w:rsidR="00B86CE7" w:rsidRPr="00B86CE7">
        <w:t xml:space="preserve">) </w:t>
      </w:r>
      <w:r w:rsidRPr="00B86CE7">
        <w:t>185</w:t>
      </w:r>
      <w:r w:rsidR="00B86CE7" w:rsidRPr="00B86CE7">
        <w:t>-</w:t>
      </w:r>
      <w:r w:rsidRPr="00B86CE7">
        <w:t>200 мм</w:t>
      </w:r>
      <w:r w:rsidR="00B86CE7" w:rsidRPr="00B86CE7">
        <w:t xml:space="preserve">. </w:t>
      </w:r>
      <w:r w:rsidRPr="00B86CE7">
        <w:t>Положение педали регулируется изменением длины разрезного толкателя главного цилиндра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Полный ход педали (включая и свободный ход</w:t>
      </w:r>
      <w:r w:rsidR="00B86CE7" w:rsidRPr="00B86CE7">
        <w:t>),</w:t>
      </w:r>
      <w:r w:rsidRPr="00B86CE7">
        <w:t xml:space="preserve"> обеспечивающий вык</w:t>
      </w:r>
      <w:r w:rsidR="00FB3E1C" w:rsidRPr="00B86CE7">
        <w:t xml:space="preserve">лючение сцепления, </w:t>
      </w:r>
      <w:r w:rsidRPr="00B86CE7">
        <w:t>145</w:t>
      </w:r>
      <w:r w:rsidR="00B86CE7" w:rsidRPr="00B86CE7">
        <w:t>-</w:t>
      </w:r>
      <w:r w:rsidRPr="00B86CE7">
        <w:t xml:space="preserve">160 </w:t>
      </w:r>
      <w:r w:rsidR="00FB3E1C" w:rsidRPr="00B86CE7">
        <w:t>мм</w:t>
      </w:r>
      <w:r w:rsidR="00B86CE7" w:rsidRPr="00B86CE7">
        <w:t xml:space="preserve">. </w:t>
      </w:r>
      <w:r w:rsidR="00FB3E1C" w:rsidRPr="00B86CE7">
        <w:t>Свободный ход</w:t>
      </w:r>
      <w:r w:rsidRPr="00B86CE7">
        <w:t xml:space="preserve"> 12</w:t>
      </w:r>
      <w:r w:rsidR="00B86CE7" w:rsidRPr="00B86CE7">
        <w:t>-</w:t>
      </w:r>
      <w:r w:rsidRPr="00B86CE7">
        <w:t>28 мм обеспечивается конструкцией и не регул</w:t>
      </w:r>
      <w:r w:rsidR="00FB3E1C" w:rsidRPr="00B86CE7">
        <w:t>ируется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Главный цилиндр привода выключения сцепления показан на рис</w:t>
      </w:r>
      <w:r w:rsidR="00EB2F17" w:rsidRPr="00B86CE7">
        <w:t xml:space="preserve">унке </w:t>
      </w:r>
      <w:r w:rsidR="00B86CE7">
        <w:t xml:space="preserve">1.4 </w:t>
      </w:r>
      <w:r w:rsidRPr="00B86CE7">
        <w:t>Пружина 6 постоянно отжимает поршень в крайнее заднее положение до упора в шайбу 15</w:t>
      </w:r>
      <w:r w:rsidR="00B86CE7" w:rsidRPr="00B86CE7">
        <w:t xml:space="preserve">. </w:t>
      </w:r>
      <w:r w:rsidRPr="00B86CE7">
        <w:t>Между головкой толкателя и сферической вп</w:t>
      </w:r>
      <w:r w:rsidR="00FB3E1C" w:rsidRPr="00B86CE7">
        <w:t>адиной на поршне предусмотрен</w:t>
      </w:r>
      <w:r w:rsidRPr="00B86CE7">
        <w:t xml:space="preserve"> постоянный зазор 0,3</w:t>
      </w:r>
      <w:r w:rsidR="00B86CE7" w:rsidRPr="00B86CE7">
        <w:t xml:space="preserve"> - </w:t>
      </w:r>
      <w:r w:rsidRPr="00B86CE7">
        <w:t>0,9 мм, за счет которого обеспечивается наличие гарантированного свободного хода педали выключения сцепления</w:t>
      </w:r>
      <w:r w:rsidR="00B86CE7">
        <w:t>.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EB2F17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28" type="#_x0000_t75" style="width:312pt;height:195.75pt;visibility:visible">
            <v:imagedata r:id="rId10" o:title="" gain="88562f" blacklevel="-6554f" grayscale="t"/>
          </v:shape>
        </w:pict>
      </w:r>
    </w:p>
    <w:p w:rsidR="00EB2F17" w:rsidRPr="00B86CE7" w:rsidRDefault="0017360A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EB2F17" w:rsidRPr="00B86CE7">
        <w:t xml:space="preserve"> и 4</w:t>
      </w:r>
      <w:r w:rsidR="00B86CE7" w:rsidRPr="00B86CE7">
        <w:t xml:space="preserve"> - </w:t>
      </w:r>
      <w:r w:rsidR="00EB2F17" w:rsidRPr="00B86CE7">
        <w:t>манжеты</w:t>
      </w:r>
      <w:r w:rsidR="00B86CE7" w:rsidRPr="00B86CE7">
        <w:t xml:space="preserve">; </w:t>
      </w:r>
      <w:r w:rsidR="00EB2F17" w:rsidRPr="00B86CE7">
        <w:t>2</w:t>
      </w:r>
      <w:r w:rsidR="00B86CE7" w:rsidRPr="00B86CE7">
        <w:t xml:space="preserve"> - </w:t>
      </w:r>
      <w:r w:rsidR="00EB2F17" w:rsidRPr="00B86CE7">
        <w:t>поршень</w:t>
      </w:r>
      <w:r w:rsidR="00B86CE7" w:rsidRPr="00B86CE7">
        <w:t xml:space="preserve">; </w:t>
      </w:r>
      <w:r w:rsidRPr="00B86CE7">
        <w:t>3</w:t>
      </w:r>
      <w:r w:rsidR="00B86CE7" w:rsidRPr="00B86CE7">
        <w:t xml:space="preserve"> - </w:t>
      </w:r>
      <w:r w:rsidR="00EB2F17" w:rsidRPr="00B86CE7">
        <w:t>пластина</w:t>
      </w:r>
      <w:r w:rsidR="00B86CE7" w:rsidRPr="00B86CE7">
        <w:t xml:space="preserve">; </w:t>
      </w:r>
      <w:r w:rsidR="00EB2F17" w:rsidRPr="00B86CE7">
        <w:t>5</w:t>
      </w:r>
      <w:r w:rsidR="00B86CE7" w:rsidRPr="00B86CE7">
        <w:t xml:space="preserve"> - </w:t>
      </w:r>
      <w:r w:rsidR="00EB2F17" w:rsidRPr="00B86CE7">
        <w:t>корпус</w:t>
      </w:r>
      <w:r w:rsidR="00B86CE7" w:rsidRPr="00B86CE7">
        <w:t xml:space="preserve">; </w:t>
      </w:r>
      <w:r w:rsidR="00EB2F17" w:rsidRPr="00B86CE7">
        <w:t>6</w:t>
      </w:r>
      <w:r w:rsidR="00B86CE7" w:rsidRPr="00B86CE7">
        <w:t xml:space="preserve"> - </w:t>
      </w:r>
      <w:r w:rsidRPr="00B86CE7">
        <w:t>пружина</w:t>
      </w:r>
      <w:r w:rsidR="00B86CE7" w:rsidRPr="00B86CE7">
        <w:t xml:space="preserve">; </w:t>
      </w:r>
      <w:r w:rsidRPr="00B86CE7">
        <w:t>7</w:t>
      </w:r>
      <w:r w:rsidR="00B86CE7" w:rsidRPr="00B86CE7">
        <w:t>-</w:t>
      </w:r>
      <w:r w:rsidR="00EB2F17" w:rsidRPr="00B86CE7">
        <w:t>штуцер</w:t>
      </w:r>
      <w:r w:rsidR="00B86CE7" w:rsidRPr="00B86CE7">
        <w:t xml:space="preserve">; </w:t>
      </w:r>
      <w:r w:rsidR="00EB2F17" w:rsidRPr="00B86CE7">
        <w:t>8</w:t>
      </w:r>
      <w:r w:rsidR="00B86CE7" w:rsidRPr="00B86CE7">
        <w:t xml:space="preserve"> - </w:t>
      </w:r>
      <w:r w:rsidR="00EB2F17" w:rsidRPr="00B86CE7">
        <w:t>бачок</w:t>
      </w:r>
      <w:r w:rsidR="00B86CE7" w:rsidRPr="00B86CE7">
        <w:t xml:space="preserve">; </w:t>
      </w:r>
      <w:r w:rsidR="00EB2F17" w:rsidRPr="00B86CE7">
        <w:t>9</w:t>
      </w:r>
      <w:r w:rsidR="00B86CE7" w:rsidRPr="00B86CE7">
        <w:t xml:space="preserve"> - </w:t>
      </w:r>
      <w:r w:rsidR="00EB2F17" w:rsidRPr="00B86CE7">
        <w:t>сетчатый фильтр</w:t>
      </w:r>
      <w:r w:rsidR="00B86CE7" w:rsidRPr="00B86CE7">
        <w:t xml:space="preserve">; </w:t>
      </w:r>
      <w:r w:rsidR="00EB2F17" w:rsidRPr="00B86CE7">
        <w:t>10</w:t>
      </w:r>
      <w:r w:rsidR="00B86CE7" w:rsidRPr="00B86CE7">
        <w:t xml:space="preserve"> - </w:t>
      </w:r>
      <w:r w:rsidR="00EB2F17" w:rsidRPr="00B86CE7">
        <w:t>крышка</w:t>
      </w:r>
      <w:r w:rsidR="00B86CE7" w:rsidRPr="00B86CE7">
        <w:t xml:space="preserve">; </w:t>
      </w:r>
      <w:r w:rsidR="00EB2F17" w:rsidRPr="00B86CE7">
        <w:t>11</w:t>
      </w:r>
      <w:r w:rsidR="00B86CE7" w:rsidRPr="00B86CE7">
        <w:t xml:space="preserve"> - </w:t>
      </w:r>
      <w:r w:rsidR="00EB2F17" w:rsidRPr="00B86CE7">
        <w:t>проушина</w:t>
      </w:r>
      <w:r w:rsidR="00B86CE7" w:rsidRPr="00B86CE7">
        <w:t xml:space="preserve">; </w:t>
      </w:r>
      <w:r w:rsidR="00963322" w:rsidRPr="00B86CE7">
        <w:t>12</w:t>
      </w:r>
      <w:r w:rsidR="00B86CE7" w:rsidRPr="00B86CE7">
        <w:t xml:space="preserve"> - </w:t>
      </w:r>
      <w:r w:rsidR="00EB2F17" w:rsidRPr="00B86CE7">
        <w:t>контргайка</w:t>
      </w:r>
      <w:r w:rsidR="00B86CE7" w:rsidRPr="00B86CE7">
        <w:t xml:space="preserve">; </w:t>
      </w:r>
      <w:r w:rsidR="00EB2F17" w:rsidRPr="00B86CE7">
        <w:t>13</w:t>
      </w:r>
      <w:r w:rsidR="00B86CE7" w:rsidRPr="00B86CE7">
        <w:t xml:space="preserve"> - </w:t>
      </w:r>
      <w:r w:rsidRPr="00B86CE7">
        <w:t>толкатель</w:t>
      </w:r>
      <w:r w:rsidR="00B86CE7" w:rsidRPr="00B86CE7">
        <w:t xml:space="preserve">; </w:t>
      </w:r>
      <w:r w:rsidR="00EB2F17" w:rsidRPr="00B86CE7">
        <w:t>14</w:t>
      </w:r>
      <w:r w:rsidR="00B86CE7" w:rsidRPr="00B86CE7">
        <w:t xml:space="preserve"> - </w:t>
      </w:r>
      <w:r w:rsidR="00EB2F17" w:rsidRPr="00B86CE7">
        <w:t>чехол</w:t>
      </w:r>
      <w:r w:rsidR="00B86CE7" w:rsidRPr="00B86CE7">
        <w:t xml:space="preserve">; </w:t>
      </w:r>
      <w:r w:rsidR="00EB2F17" w:rsidRPr="00B86CE7">
        <w:t>15</w:t>
      </w:r>
      <w:r w:rsidR="00B86CE7" w:rsidRPr="00B86CE7">
        <w:t xml:space="preserve"> - </w:t>
      </w:r>
      <w:r w:rsidR="00EB2F17" w:rsidRPr="00B86CE7">
        <w:t>упорная шайба</w:t>
      </w:r>
      <w:r w:rsidR="00B86CE7" w:rsidRPr="00B86CE7">
        <w:t xml:space="preserve">; </w:t>
      </w:r>
      <w:r w:rsidR="00EB2F17" w:rsidRPr="00B86CE7">
        <w:t>16</w:t>
      </w:r>
      <w:r w:rsidR="00B86CE7" w:rsidRPr="00B86CE7">
        <w:t xml:space="preserve"> - </w:t>
      </w:r>
      <w:r w:rsidR="00EB2F17" w:rsidRPr="00B86CE7">
        <w:t>стопорное кольцо</w:t>
      </w:r>
      <w:r w:rsidR="00B86CE7" w:rsidRPr="00B86CE7">
        <w:t xml:space="preserve">; </w:t>
      </w:r>
      <w:r w:rsidR="00963322" w:rsidRPr="00B86CE7">
        <w:t>А</w:t>
      </w:r>
      <w:r w:rsidR="00B86CE7" w:rsidRPr="00B86CE7">
        <w:t xml:space="preserve"> - </w:t>
      </w:r>
      <w:r w:rsidR="00EB2F17" w:rsidRPr="00B86CE7">
        <w:t>компенсационное отверстие</w:t>
      </w:r>
      <w:r w:rsidR="00B86CE7" w:rsidRPr="00B86CE7">
        <w:t xml:space="preserve">; </w:t>
      </w:r>
      <w:r w:rsidR="00963322" w:rsidRPr="00B86CE7">
        <w:t>Б</w:t>
      </w:r>
      <w:r w:rsidR="00B86CE7" w:rsidRPr="00B86CE7">
        <w:t xml:space="preserve"> - </w:t>
      </w:r>
      <w:r w:rsidR="00EB2F17" w:rsidRPr="00B86CE7">
        <w:t>перепускное отверстие</w:t>
      </w:r>
    </w:p>
    <w:p w:rsidR="00B86CE7" w:rsidRPr="00B86CE7" w:rsidRDefault="00EB2F17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1.4</w:t>
      </w:r>
      <w:r w:rsidRPr="00B86CE7">
        <w:t xml:space="preserve"> Главный цилиндр привода выключения сцепления</w:t>
      </w:r>
    </w:p>
    <w:p w:rsidR="006051A4" w:rsidRDefault="006051A4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При нажатии на педаль, происходит перемещение поршня и перекрытие компенсационного отверстия </w:t>
      </w:r>
      <w:r w:rsidR="00963322" w:rsidRPr="00B86CE7">
        <w:t>А</w:t>
      </w:r>
      <w:r w:rsidRPr="00B86CE7">
        <w:t>, после чего рабочая жидкость вытесняется из главного цилиндра и перемещает поршень и толкатель рабочего цилиндра, передавая усилие от педали на вилку выключения сцепления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При плавном отпускании педали сцепления происходит падение давления в системе и возвращение вытесненной жидкости в главный цилиндр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При резком отпускании педали жидкость, вытесняемая</w:t>
      </w:r>
      <w:r w:rsidR="00B86CE7" w:rsidRPr="00B86CE7">
        <w:t xml:space="preserve"> </w:t>
      </w:r>
      <w:r w:rsidRPr="00B86CE7">
        <w:t>из системы в главный цилиндр, не успевает заполнить освобожденное поршнем пространство и в главном цилиндре перед головкой поршня создается разряжение</w:t>
      </w:r>
      <w:r w:rsidR="00B86CE7" w:rsidRPr="00B86CE7">
        <w:t xml:space="preserve">. </w:t>
      </w:r>
      <w:r w:rsidRPr="00B86CE7">
        <w:t xml:space="preserve">Под его действием жидкость из питательного бачка через перепускное отверстие Б и отверстия в головке поршня проходит в полость перед головкой поршня, отодвигая при этом пружинную пластину 3 </w:t>
      </w:r>
      <w:r w:rsidR="00FB3E1C" w:rsidRPr="00B86CE7">
        <w:t>и сжимая края уплотни</w:t>
      </w:r>
      <w:r w:rsidRPr="00B86CE7">
        <w:t>тельной манжеты 4</w:t>
      </w:r>
      <w:r w:rsidR="00B86CE7" w:rsidRPr="00B86CE7">
        <w:t xml:space="preserve">. </w:t>
      </w:r>
      <w:r w:rsidRPr="00B86CE7">
        <w:t>В дальнейшем эта избыточная жидкость вытесняется через компенсационное отверстие обратно в питательный бачок</w:t>
      </w:r>
      <w:r w:rsidR="00B86CE7">
        <w:t>.</w:t>
      </w: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Рабочий цилиндр привода выключения сцепления показан на рис</w:t>
      </w:r>
      <w:r w:rsidR="00963322" w:rsidRPr="00B86CE7">
        <w:t>унке</w:t>
      </w:r>
      <w:r w:rsidR="008B3BD4" w:rsidRPr="00B86CE7">
        <w:t xml:space="preserve"> </w:t>
      </w:r>
      <w:r w:rsidR="00B86CE7">
        <w:t xml:space="preserve">1.5 </w:t>
      </w:r>
      <w:r w:rsidRPr="00B86CE7">
        <w:t>Пружина 1 постоянно отжимает поршень, толкатель и наружный конец вилки выключения сцепления в положение, при котором подшипник выключения сцепления с небольшим усилием упирается в концы рычагов выключения сцепления, и наружное кольцо подшипника вращается вместе с ними</w:t>
      </w:r>
      <w:r w:rsidR="00B86CE7">
        <w:t>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8B3BD4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29" type="#_x0000_t75" style="width:180pt;height:65.25pt;visibility:visible">
            <v:imagedata r:id="rId11" o:title="" gain="91022f" blacklevel="-6554f" grayscale="t"/>
          </v:shape>
        </w:pict>
      </w:r>
    </w:p>
    <w:p w:rsidR="008B3BD4" w:rsidRPr="00B86CE7" w:rsidRDefault="008B3BD4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Pr="00B86CE7">
        <w:t>пружина</w:t>
      </w:r>
      <w:r w:rsidR="00B86CE7" w:rsidRPr="00B86CE7">
        <w:t xml:space="preserve">; </w:t>
      </w:r>
      <w:r w:rsidRPr="00B86CE7">
        <w:t>2</w:t>
      </w:r>
      <w:r w:rsidR="00B86CE7" w:rsidRPr="00B86CE7">
        <w:t>-</w:t>
      </w:r>
      <w:r w:rsidRPr="00B86CE7">
        <w:t>корпус цилиндра</w:t>
      </w:r>
      <w:r w:rsidR="00B86CE7" w:rsidRPr="00B86CE7">
        <w:t xml:space="preserve">; </w:t>
      </w:r>
      <w:r w:rsidRPr="00B86CE7">
        <w:t>3</w:t>
      </w:r>
      <w:r w:rsidR="00B86CE7" w:rsidRPr="00B86CE7">
        <w:t>-</w:t>
      </w:r>
      <w:r w:rsidRPr="00B86CE7">
        <w:t>поршень</w:t>
      </w:r>
      <w:r w:rsidR="00B86CE7" w:rsidRPr="00B86CE7">
        <w:t xml:space="preserve">; </w:t>
      </w:r>
      <w:r w:rsidRPr="00B86CE7">
        <w:t>4</w:t>
      </w:r>
      <w:r w:rsidR="00B86CE7" w:rsidRPr="00B86CE7">
        <w:t>-</w:t>
      </w:r>
      <w:r w:rsidRPr="00B86CE7">
        <w:t>манжета</w:t>
      </w:r>
      <w:r w:rsidR="00B86CE7" w:rsidRPr="00B86CE7">
        <w:t xml:space="preserve">; </w:t>
      </w:r>
      <w:r w:rsidRPr="00B86CE7">
        <w:t>5</w:t>
      </w:r>
      <w:r w:rsidR="00B86CE7" w:rsidRPr="00B86CE7">
        <w:t>-</w:t>
      </w:r>
      <w:r w:rsidRPr="00B86CE7">
        <w:t>стопорное кольцо</w:t>
      </w:r>
      <w:r w:rsidR="00B86CE7" w:rsidRPr="00B86CE7">
        <w:t xml:space="preserve">; </w:t>
      </w:r>
      <w:r w:rsidRPr="00B86CE7">
        <w:t>6</w:t>
      </w:r>
      <w:r w:rsidR="00B86CE7" w:rsidRPr="00B86CE7">
        <w:t xml:space="preserve"> - </w:t>
      </w:r>
      <w:r w:rsidRPr="00B86CE7">
        <w:t>чехол</w:t>
      </w:r>
      <w:r w:rsidR="00B86CE7" w:rsidRPr="00B86CE7">
        <w:t xml:space="preserve">; </w:t>
      </w:r>
      <w:r w:rsidRPr="00B86CE7">
        <w:t>7</w:t>
      </w:r>
      <w:r w:rsidR="00B86CE7" w:rsidRPr="00B86CE7">
        <w:t xml:space="preserve"> - </w:t>
      </w:r>
      <w:r w:rsidRPr="00B86CE7">
        <w:t>толкатель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Pr="00B86CE7">
        <w:t>клапан прокачки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Pr="00B86CE7">
        <w:t>резиновый колпачок</w:t>
      </w:r>
    </w:p>
    <w:p w:rsidR="00B86CE7" w:rsidRPr="00B86CE7" w:rsidRDefault="008B3BD4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1.5</w:t>
      </w:r>
      <w:r w:rsidR="00604AFB">
        <w:t>.</w:t>
      </w:r>
      <w:r w:rsidRPr="00B86CE7">
        <w:t xml:space="preserve"> Рабочий цилиндр привода выключения сцепления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106337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При изнашивании фрикционных накладок и перемещения в связи с этим концов рычагов выключения и сторону коробки передач через те же детали происходят перемещение поршня 3 и дополнительное сжатие пружины</w:t>
      </w:r>
      <w:r w:rsidR="00B86CE7" w:rsidRPr="00B86CE7">
        <w:t xml:space="preserve">. </w:t>
      </w:r>
      <w:r w:rsidRPr="00B86CE7">
        <w:t>Так как жесткость этой пружины небольшая, то поджатие подшипника к концам рычагов выключении увеличивается незначи</w:t>
      </w:r>
      <w:r w:rsidR="00FB3E1C" w:rsidRPr="00B86CE7">
        <w:t>тельно</w:t>
      </w:r>
      <w:r w:rsidR="00B86CE7" w:rsidRPr="00B86CE7">
        <w:t xml:space="preserve">. </w:t>
      </w:r>
      <w:r w:rsidRPr="00B86CE7">
        <w:t xml:space="preserve">Таким образом, компенсации износа фрикционных накладок </w:t>
      </w:r>
      <w:r w:rsidR="00FB3E1C" w:rsidRPr="00B86CE7">
        <w:t>происходит</w:t>
      </w:r>
      <w:r w:rsidRPr="00B86CE7">
        <w:t xml:space="preserve"> автоматически за счет </w:t>
      </w:r>
      <w:r w:rsidR="00255984" w:rsidRPr="00B86CE7">
        <w:t>смещени</w:t>
      </w:r>
      <w:r w:rsidRPr="00B86CE7">
        <w:t>я</w:t>
      </w:r>
      <w:r w:rsidR="00B86CE7" w:rsidRPr="00B86CE7">
        <w:t xml:space="preserve"> </w:t>
      </w:r>
      <w:r w:rsidRPr="00B86CE7">
        <w:t>рабочей зоны поршня по</w:t>
      </w:r>
      <w:r w:rsidR="00255984" w:rsidRPr="00B86CE7">
        <w:t xml:space="preserve"> длине</w:t>
      </w:r>
      <w:r w:rsidRPr="00B86CE7">
        <w:t xml:space="preserve"> рабочего цилиндра</w:t>
      </w:r>
      <w:r w:rsidR="00B86CE7">
        <w:t>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4AFB" w:rsidP="00604AFB">
      <w:pPr>
        <w:pStyle w:val="2"/>
      </w:pPr>
      <w:bookmarkStart w:id="5" w:name="_Toc231285200"/>
      <w:r>
        <w:t xml:space="preserve">1.4 </w:t>
      </w:r>
      <w:r w:rsidR="00D0091A" w:rsidRPr="00B86CE7">
        <w:t>Коробка передач</w:t>
      </w:r>
      <w:bookmarkEnd w:id="5"/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1C7D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Коробка передач (рисунок </w:t>
      </w:r>
      <w:r w:rsidR="00B86CE7">
        <w:t>1.6</w:t>
      </w:r>
      <w:r w:rsidR="00B86CE7" w:rsidRPr="00B86CE7">
        <w:t xml:space="preserve">) </w:t>
      </w:r>
      <w:r w:rsidR="00B27B32" w:rsidRPr="00B86CE7">
        <w:t xml:space="preserve">механическая </w:t>
      </w:r>
      <w:r w:rsidR="00E16ED5" w:rsidRPr="00B86CE7">
        <w:t>четырех</w:t>
      </w:r>
      <w:r w:rsidRPr="00B86CE7">
        <w:t>ступенчатая</w:t>
      </w:r>
      <w:r w:rsidR="00B86CE7" w:rsidRPr="00B86CE7">
        <w:t xml:space="preserve"> - </w:t>
      </w:r>
      <w:r w:rsidR="00E16ED5" w:rsidRPr="00B86CE7">
        <w:t>четыре</w:t>
      </w:r>
      <w:r w:rsidR="00225B7B" w:rsidRPr="00B86CE7">
        <w:t xml:space="preserve"> передач</w:t>
      </w:r>
      <w:r w:rsidR="00E16ED5" w:rsidRPr="00B86CE7">
        <w:t>и</w:t>
      </w:r>
      <w:r w:rsidRPr="00B86CE7">
        <w:t xml:space="preserve"> переднего хода и одна заднего</w:t>
      </w:r>
      <w:r w:rsidR="00B86CE7">
        <w:t>.</w:t>
      </w:r>
    </w:p>
    <w:p w:rsidR="00B86CE7" w:rsidRDefault="00562859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Шестерня ведущего вала 1, а также шестерни </w:t>
      </w:r>
      <w:r w:rsidRPr="00B86CE7">
        <w:rPr>
          <w:lang w:val="en-US"/>
        </w:rPr>
        <w:t>I</w:t>
      </w:r>
      <w:r w:rsidRPr="00B86CE7">
        <w:t xml:space="preserve">, </w:t>
      </w:r>
      <w:r w:rsidRPr="00B86CE7">
        <w:rPr>
          <w:lang w:val="en-US"/>
        </w:rPr>
        <w:t>II</w:t>
      </w:r>
      <w:r w:rsidRPr="00B86CE7">
        <w:t xml:space="preserve"> и </w:t>
      </w:r>
      <w:r w:rsidRPr="00B86CE7">
        <w:rPr>
          <w:lang w:val="en-US"/>
        </w:rPr>
        <w:t>III</w:t>
      </w:r>
      <w:r w:rsidRPr="00B86CE7">
        <w:t xml:space="preserve"> передач, сидящие на ведомом валу 25, находятся в постоянном зацеплении с шестернями промежуточного вала (блока шестерен</w:t>
      </w:r>
      <w:r w:rsidR="00B86CE7" w:rsidRPr="00B86CE7">
        <w:t xml:space="preserve">) </w:t>
      </w:r>
      <w:r w:rsidRPr="00B86CE7">
        <w:t>31 и имеют косые зубья</w:t>
      </w:r>
      <w:r w:rsidR="00B86CE7" w:rsidRPr="00B86CE7">
        <w:t xml:space="preserve">. </w:t>
      </w:r>
      <w:r w:rsidRPr="00B86CE7">
        <w:t>Все передачи переднего хода снабжены инерционными синхронизаторами</w:t>
      </w:r>
      <w:r w:rsidR="00B86CE7" w:rsidRPr="00B86CE7">
        <w:t xml:space="preserve">. </w:t>
      </w:r>
      <w:r w:rsidRPr="00B86CE7">
        <w:t>Шестерни заднего хода</w:t>
      </w:r>
      <w:r w:rsidR="00B86CE7" w:rsidRPr="00B86CE7">
        <w:t xml:space="preserve"> - </w:t>
      </w:r>
      <w:r w:rsidRPr="00B86CE7">
        <w:t>непостоянного зацепления, прямозубые, синхронизатора не имеют</w:t>
      </w:r>
      <w:r w:rsidR="00B86CE7">
        <w:t>.</w:t>
      </w:r>
    </w:p>
    <w:p w:rsidR="00B86CE7" w:rsidRDefault="00562859" w:rsidP="00B86CE7">
      <w:pPr>
        <w:widowControl w:val="0"/>
        <w:autoSpaceDE w:val="0"/>
        <w:autoSpaceDN w:val="0"/>
        <w:adjustRightInd w:val="0"/>
        <w:ind w:firstLine="709"/>
      </w:pPr>
      <w:r w:rsidRPr="00B86CE7">
        <w:t>Включение передач переднего хода производится соединением двух скользящих муфт 7 и 11 со шлицевыми венцами на шестернях соответствующих передач, а включение заднего хода</w:t>
      </w:r>
      <w:r w:rsidR="00B86CE7" w:rsidRPr="00B86CE7">
        <w:t xml:space="preserve"> - </w:t>
      </w:r>
      <w:r w:rsidRPr="00B86CE7">
        <w:t xml:space="preserve">введением промежуточной шестерни заднего хода 38 в зацепление с прямозубой шестерней промежуточного вала и с зубчатым венцом на муфте включения </w:t>
      </w:r>
      <w:r w:rsidRPr="00B86CE7">
        <w:rPr>
          <w:lang w:val="en-US"/>
        </w:rPr>
        <w:t>I</w:t>
      </w:r>
      <w:r w:rsidRPr="00B86CE7">
        <w:t xml:space="preserve"> и </w:t>
      </w:r>
      <w:r w:rsidRPr="00B86CE7">
        <w:rPr>
          <w:lang w:val="en-US"/>
        </w:rPr>
        <w:t>II</w:t>
      </w:r>
      <w:r w:rsidRPr="00B86CE7">
        <w:t xml:space="preserve"> передач</w:t>
      </w:r>
      <w:r w:rsidR="00B86CE7">
        <w:t>.</w:t>
      </w:r>
    </w:p>
    <w:p w:rsidR="00B86CE7" w:rsidRDefault="00562859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Осевое перемещение шестерни </w:t>
      </w:r>
      <w:r w:rsidRPr="00B86CE7">
        <w:rPr>
          <w:lang w:val="en-US"/>
        </w:rPr>
        <w:t>II</w:t>
      </w:r>
      <w:r w:rsidRPr="00B86CE7">
        <w:t xml:space="preserve"> передачи 10 ограничивается буртом вала, а через ступицу шлицованной упорной шайбой 13, которая устанавливается в проточке ведомого вала таким образом, что ее шлицы располагаются против шлицов ведомого вала</w:t>
      </w:r>
      <w:r w:rsidR="00B86CE7" w:rsidRPr="00B86CE7">
        <w:t xml:space="preserve">. </w:t>
      </w:r>
      <w:r w:rsidRPr="00B86CE7">
        <w:t>Штифт с пружинкой, расположенные в отверстии во впадине шлиц ведомого вала, фиксируют шайбу в рабочем положении от поворота</w:t>
      </w:r>
      <w:r w:rsidR="00B86CE7" w:rsidRPr="00B86CE7">
        <w:t xml:space="preserve">. </w:t>
      </w:r>
      <w:r w:rsidRPr="00B86CE7">
        <w:t>Осевые перемещения шарикового подшипника 17, с которым жестко соединен ведомый вал, ограничиваются внутренним буртом удлинителя и стопорным кольцом 16, которое располагается одновременно в канавке на шарикоподшипнике и в канавке на удлинителе 26</w:t>
      </w:r>
      <w:r w:rsidR="00B86CE7" w:rsidRPr="00B86CE7">
        <w:t xml:space="preserve">. </w:t>
      </w:r>
      <w:r w:rsidRPr="00B86CE7">
        <w:t>Сталебаббитовый подшипник 24 в конце фланца удлинителя служит опорой скользящей вилки карданного вала, надетой на эвольвентные шлицы в задней части ведомого вала</w:t>
      </w:r>
      <w:r w:rsidR="00B86CE7">
        <w:t>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2B72BF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30" type="#_x0000_t75" style="width:377.25pt;height:195.75pt;visibility:visible">
            <v:imagedata r:id="rId12" o:title="" gain="99297f" blacklevel="-9830f" grayscale="t"/>
          </v:shape>
        </w:pict>
      </w:r>
    </w:p>
    <w:p w:rsidR="002B72BF" w:rsidRPr="00B86CE7" w:rsidRDefault="002B72BF" w:rsidP="00B86CE7">
      <w:pPr>
        <w:widowControl w:val="0"/>
        <w:autoSpaceDE w:val="0"/>
        <w:autoSpaceDN w:val="0"/>
        <w:adjustRightInd w:val="0"/>
        <w:ind w:firstLine="709"/>
      </w:pPr>
      <w:r w:rsidRPr="00B86CE7">
        <w:t>1-ведущий вал</w:t>
      </w:r>
      <w:r w:rsidR="00B86CE7" w:rsidRPr="00B86CE7">
        <w:t xml:space="preserve">; </w:t>
      </w:r>
      <w:r w:rsidRPr="00B86CE7">
        <w:t>2-кры</w:t>
      </w:r>
      <w:r w:rsidR="00562859" w:rsidRPr="00B86CE7">
        <w:t>шка подшипника ведущего вала</w:t>
      </w:r>
      <w:r w:rsidR="00B86CE7" w:rsidRPr="00B86CE7">
        <w:t xml:space="preserve">; </w:t>
      </w:r>
      <w:r w:rsidR="00562859" w:rsidRPr="00B86CE7">
        <w:t>3</w:t>
      </w:r>
      <w:r w:rsidRPr="00B86CE7">
        <w:t>-муфта подшипника выключения сцепления</w:t>
      </w:r>
      <w:r w:rsidR="00B86CE7" w:rsidRPr="00B86CE7">
        <w:t xml:space="preserve">; </w:t>
      </w:r>
      <w:r w:rsidRPr="00B86CE7">
        <w:t>4-задний подшипник ведущего вала</w:t>
      </w:r>
      <w:r w:rsidR="00B86CE7" w:rsidRPr="00B86CE7">
        <w:t xml:space="preserve">; </w:t>
      </w:r>
      <w:r w:rsidRPr="00B86CE7">
        <w:t>5-</w:t>
      </w:r>
      <w:r w:rsidR="00606B62" w:rsidRPr="00B86CE7">
        <w:t>ро</w:t>
      </w:r>
      <w:r w:rsidR="00562859" w:rsidRPr="00B86CE7">
        <w:t>ликовый подшипник</w:t>
      </w:r>
      <w:r w:rsidR="00B86CE7" w:rsidRPr="00B86CE7">
        <w:t xml:space="preserve">; </w:t>
      </w:r>
      <w:r w:rsidR="00562859" w:rsidRPr="00B86CE7">
        <w:t>6</w:t>
      </w:r>
      <w:r w:rsidRPr="00B86CE7">
        <w:t>-стопорное кольцо</w:t>
      </w:r>
      <w:r w:rsidR="00B86CE7" w:rsidRPr="00B86CE7">
        <w:t xml:space="preserve">; </w:t>
      </w:r>
      <w:r w:rsidRPr="00B86CE7">
        <w:t xml:space="preserve">7-муфта включения </w:t>
      </w:r>
      <w:r w:rsidRPr="00B86CE7">
        <w:rPr>
          <w:lang w:val="en-US"/>
        </w:rPr>
        <w:t>III</w:t>
      </w:r>
      <w:r w:rsidRPr="00B86CE7">
        <w:t xml:space="preserve"> и </w:t>
      </w:r>
      <w:r w:rsidRPr="00B86CE7">
        <w:rPr>
          <w:lang w:val="en-US"/>
        </w:rPr>
        <w:t>IV</w:t>
      </w:r>
      <w:r w:rsidRPr="00B86CE7">
        <w:t xml:space="preserve"> передач</w:t>
      </w:r>
      <w:r w:rsidR="00B86CE7" w:rsidRPr="00B86CE7">
        <w:t xml:space="preserve">; </w:t>
      </w:r>
      <w:r w:rsidRPr="00B86CE7">
        <w:t xml:space="preserve">8-ступица муфты включения </w:t>
      </w:r>
      <w:r w:rsidRPr="00B86CE7">
        <w:rPr>
          <w:lang w:val="en-US"/>
        </w:rPr>
        <w:t>III</w:t>
      </w:r>
      <w:r w:rsidRPr="00B86CE7">
        <w:t xml:space="preserve"> и </w:t>
      </w:r>
      <w:r w:rsidRPr="00B86CE7">
        <w:rPr>
          <w:lang w:val="en-US"/>
        </w:rPr>
        <w:t>IV</w:t>
      </w:r>
      <w:r w:rsidRPr="00B86CE7">
        <w:t xml:space="preserve"> передач</w:t>
      </w:r>
      <w:r w:rsidR="00B86CE7" w:rsidRPr="00B86CE7">
        <w:t xml:space="preserve">; </w:t>
      </w:r>
      <w:r w:rsidRPr="00B86CE7">
        <w:t>9-шестерня</w:t>
      </w:r>
      <w:r w:rsidRPr="00B86CE7">
        <w:rPr>
          <w:lang w:val="en-US"/>
        </w:rPr>
        <w:t>III</w:t>
      </w:r>
      <w:r w:rsidRPr="00B86CE7">
        <w:t xml:space="preserve"> </w:t>
      </w:r>
      <w:r w:rsidR="00606B62" w:rsidRPr="00B86CE7">
        <w:t>передачи</w:t>
      </w:r>
      <w:r w:rsidR="00B86CE7" w:rsidRPr="00B86CE7">
        <w:t xml:space="preserve">; </w:t>
      </w:r>
      <w:r w:rsidRPr="00B86CE7">
        <w:t xml:space="preserve">10-шестерня </w:t>
      </w:r>
      <w:r w:rsidRPr="00B86CE7">
        <w:rPr>
          <w:lang w:val="en-US"/>
        </w:rPr>
        <w:t>II</w:t>
      </w:r>
      <w:r w:rsidRPr="00B86CE7">
        <w:t xml:space="preserve"> передачи</w:t>
      </w:r>
      <w:r w:rsidR="00B86CE7" w:rsidRPr="00B86CE7">
        <w:t xml:space="preserve">; </w:t>
      </w:r>
      <w:r w:rsidRPr="00B86CE7">
        <w:t xml:space="preserve">11-муфта включения </w:t>
      </w:r>
      <w:r w:rsidRPr="00B86CE7">
        <w:rPr>
          <w:lang w:val="en-US"/>
        </w:rPr>
        <w:t>I</w:t>
      </w:r>
      <w:r w:rsidRPr="00B86CE7">
        <w:t xml:space="preserve"> и </w:t>
      </w:r>
      <w:r w:rsidRPr="00B86CE7">
        <w:rPr>
          <w:lang w:val="en-US"/>
        </w:rPr>
        <w:t>II</w:t>
      </w:r>
      <w:r w:rsidRPr="00B86CE7">
        <w:t xml:space="preserve"> передач</w:t>
      </w:r>
      <w:r w:rsidR="00B86CE7" w:rsidRPr="00B86CE7">
        <w:t xml:space="preserve">; </w:t>
      </w:r>
      <w:r w:rsidR="00562859" w:rsidRPr="00B86CE7">
        <w:t>12</w:t>
      </w:r>
      <w:r w:rsidRPr="00B86CE7">
        <w:t xml:space="preserve">-ступица муфты включения </w:t>
      </w:r>
      <w:r w:rsidRPr="00B86CE7">
        <w:rPr>
          <w:lang w:val="en-US"/>
        </w:rPr>
        <w:t>I</w:t>
      </w:r>
      <w:r w:rsidRPr="00B86CE7">
        <w:t xml:space="preserve"> и </w:t>
      </w:r>
      <w:r w:rsidRPr="00B86CE7">
        <w:rPr>
          <w:lang w:val="en-US"/>
        </w:rPr>
        <w:t>II</w:t>
      </w:r>
      <w:r w:rsidRPr="00B86CE7">
        <w:t xml:space="preserve"> передач</w:t>
      </w:r>
      <w:r w:rsidR="00B86CE7" w:rsidRPr="00B86CE7">
        <w:t xml:space="preserve">; </w:t>
      </w:r>
      <w:r w:rsidR="00562859" w:rsidRPr="00B86CE7">
        <w:t>13</w:t>
      </w:r>
      <w:r w:rsidRPr="00B86CE7">
        <w:t>-упорная шайба</w:t>
      </w:r>
      <w:r w:rsidR="00B86CE7" w:rsidRPr="00B86CE7">
        <w:t xml:space="preserve">; </w:t>
      </w:r>
      <w:r w:rsidRPr="00B86CE7">
        <w:t>14</w:t>
      </w:r>
      <w:r w:rsidR="00B86CE7" w:rsidRPr="00B86CE7">
        <w:t>-</w:t>
      </w:r>
      <w:r w:rsidRPr="00B86CE7">
        <w:t xml:space="preserve">шестерня </w:t>
      </w:r>
      <w:r w:rsidRPr="00B86CE7">
        <w:rPr>
          <w:lang w:val="en-US"/>
        </w:rPr>
        <w:t>I</w:t>
      </w:r>
      <w:r w:rsidRPr="00B86CE7">
        <w:t xml:space="preserve"> </w:t>
      </w:r>
      <w:r w:rsidR="00606B62" w:rsidRPr="00B86CE7">
        <w:t>передачи</w:t>
      </w:r>
      <w:r w:rsidR="00B86CE7" w:rsidRPr="00B86CE7">
        <w:t xml:space="preserve">; </w:t>
      </w:r>
      <w:r w:rsidRPr="00B86CE7">
        <w:t>15</w:t>
      </w:r>
      <w:r w:rsidR="00B86CE7" w:rsidRPr="00B86CE7">
        <w:t>-</w:t>
      </w:r>
      <w:r w:rsidRPr="00B86CE7">
        <w:t>регулировочная шайба</w:t>
      </w:r>
      <w:r w:rsidR="00B86CE7" w:rsidRPr="00B86CE7">
        <w:t xml:space="preserve">; </w:t>
      </w:r>
      <w:r w:rsidRPr="00B86CE7">
        <w:t>16</w:t>
      </w:r>
      <w:r w:rsidR="00B86CE7" w:rsidRPr="00B86CE7">
        <w:t>-</w:t>
      </w:r>
      <w:r w:rsidRPr="00B86CE7">
        <w:t>стопорное кольцо</w:t>
      </w:r>
      <w:r w:rsidR="00B86CE7" w:rsidRPr="00B86CE7">
        <w:t xml:space="preserve">; </w:t>
      </w:r>
      <w:r w:rsidR="00FA3C85" w:rsidRPr="00B86CE7">
        <w:t>17</w:t>
      </w:r>
      <w:r w:rsidR="00B86CE7" w:rsidRPr="00B86CE7">
        <w:t>-</w:t>
      </w:r>
      <w:r w:rsidRPr="00B86CE7">
        <w:t>подшипник</w:t>
      </w:r>
      <w:r w:rsidR="00B86CE7" w:rsidRPr="00B86CE7">
        <w:t xml:space="preserve">; </w:t>
      </w:r>
      <w:r w:rsidRPr="00B86CE7">
        <w:t>18</w:t>
      </w:r>
      <w:r w:rsidR="00B86CE7" w:rsidRPr="00B86CE7">
        <w:t>-</w:t>
      </w:r>
      <w:r w:rsidRPr="00B86CE7">
        <w:t>верхняя крышка коробки передач</w:t>
      </w:r>
      <w:r w:rsidR="00B86CE7" w:rsidRPr="00B86CE7">
        <w:t xml:space="preserve">; </w:t>
      </w:r>
      <w:r w:rsidRPr="00B86CE7">
        <w:t>19</w:t>
      </w:r>
      <w:r w:rsidR="00B86CE7" w:rsidRPr="00B86CE7">
        <w:t>-</w:t>
      </w:r>
      <w:r w:rsidRPr="00B86CE7">
        <w:t>рычаг пере</w:t>
      </w:r>
      <w:r w:rsidR="00606B62" w:rsidRPr="00B86CE7">
        <w:t>ключения передач</w:t>
      </w:r>
      <w:r w:rsidR="00B86CE7" w:rsidRPr="00B86CE7">
        <w:t xml:space="preserve">; </w:t>
      </w:r>
      <w:r w:rsidRPr="00B86CE7">
        <w:t>20-соединительная муфта</w:t>
      </w:r>
      <w:r w:rsidR="00B86CE7" w:rsidRPr="00B86CE7">
        <w:t xml:space="preserve">; </w:t>
      </w:r>
      <w:r w:rsidRPr="00B86CE7">
        <w:t>21</w:t>
      </w:r>
      <w:r w:rsidR="00606B62" w:rsidRPr="00B86CE7">
        <w:t>-</w:t>
      </w:r>
      <w:r w:rsidRPr="00B86CE7">
        <w:t>фланец уд</w:t>
      </w:r>
      <w:r w:rsidR="00562859" w:rsidRPr="00B86CE7">
        <w:t>линителя</w:t>
      </w:r>
      <w:r w:rsidR="00B86CE7" w:rsidRPr="00B86CE7">
        <w:t xml:space="preserve">; </w:t>
      </w:r>
      <w:r w:rsidR="00562859" w:rsidRPr="00B86CE7">
        <w:t>22</w:t>
      </w:r>
      <w:r w:rsidRPr="00B86CE7">
        <w:t>-сальники</w:t>
      </w:r>
      <w:r w:rsidR="00B86CE7" w:rsidRPr="00B86CE7">
        <w:t xml:space="preserve">; </w:t>
      </w:r>
      <w:r w:rsidRPr="00B86CE7">
        <w:t>23-ремонтная заглушка</w:t>
      </w:r>
      <w:r w:rsidR="00B86CE7" w:rsidRPr="00B86CE7">
        <w:t xml:space="preserve">; </w:t>
      </w:r>
      <w:r w:rsidR="00562859" w:rsidRPr="00B86CE7">
        <w:t>24</w:t>
      </w:r>
      <w:r w:rsidRPr="00B86CE7">
        <w:t>-стал</w:t>
      </w:r>
      <w:r w:rsidR="00606B62" w:rsidRPr="00B86CE7">
        <w:t>е</w:t>
      </w:r>
      <w:r w:rsidRPr="00B86CE7">
        <w:t>баббитов</w:t>
      </w:r>
      <w:r w:rsidR="00606B62" w:rsidRPr="00B86CE7">
        <w:t>ый</w:t>
      </w:r>
      <w:r w:rsidRPr="00B86CE7">
        <w:t xml:space="preserve"> подшипник</w:t>
      </w:r>
      <w:r w:rsidR="00B86CE7" w:rsidRPr="00B86CE7">
        <w:t xml:space="preserve">; </w:t>
      </w:r>
      <w:r w:rsidRPr="00B86CE7">
        <w:t>25</w:t>
      </w:r>
      <w:r w:rsidR="00B86CE7" w:rsidRPr="00B86CE7">
        <w:t>-</w:t>
      </w:r>
      <w:r w:rsidRPr="00B86CE7">
        <w:t>ведомый вал 26</w:t>
      </w:r>
      <w:r w:rsidR="00B86CE7" w:rsidRPr="00B86CE7">
        <w:t>-</w:t>
      </w:r>
      <w:r w:rsidR="00606B62" w:rsidRPr="00B86CE7">
        <w:t>удлинитель</w:t>
      </w:r>
      <w:r w:rsidR="00B86CE7" w:rsidRPr="00B86CE7">
        <w:t xml:space="preserve">; </w:t>
      </w:r>
      <w:r w:rsidRPr="00B86CE7">
        <w:t>27</w:t>
      </w:r>
      <w:r w:rsidR="00B86CE7" w:rsidRPr="00B86CE7">
        <w:t>-</w:t>
      </w:r>
      <w:r w:rsidRPr="00B86CE7">
        <w:t>ведущая шестерня привода спидометра</w:t>
      </w:r>
      <w:r w:rsidR="00B86CE7" w:rsidRPr="00B86CE7">
        <w:t xml:space="preserve">; </w:t>
      </w:r>
      <w:r w:rsidRPr="00B86CE7">
        <w:t>28</w:t>
      </w:r>
      <w:r w:rsidR="00B86CE7" w:rsidRPr="00B86CE7">
        <w:t>-</w:t>
      </w:r>
      <w:r w:rsidRPr="00B86CE7">
        <w:t>ведомая шестерня привода спидометра</w:t>
      </w:r>
      <w:r w:rsidR="00B86CE7" w:rsidRPr="00B86CE7">
        <w:t xml:space="preserve">; </w:t>
      </w:r>
      <w:r w:rsidRPr="00B86CE7">
        <w:t>29</w:t>
      </w:r>
      <w:r w:rsidR="00B86CE7" w:rsidRPr="00B86CE7">
        <w:t>-</w:t>
      </w:r>
      <w:r w:rsidRPr="00B86CE7">
        <w:t>штуцер</w:t>
      </w:r>
      <w:r w:rsidR="00B86CE7" w:rsidRPr="00B86CE7">
        <w:t xml:space="preserve">; </w:t>
      </w:r>
      <w:r w:rsidR="00606B62" w:rsidRPr="00B86CE7">
        <w:t>30</w:t>
      </w:r>
      <w:r w:rsidR="00B86CE7" w:rsidRPr="00B86CE7">
        <w:t>-</w:t>
      </w:r>
      <w:r w:rsidRPr="00B86CE7">
        <w:t>пробка</w:t>
      </w:r>
      <w:r w:rsidR="00B86CE7" w:rsidRPr="00B86CE7">
        <w:t xml:space="preserve">; </w:t>
      </w:r>
      <w:r w:rsidRPr="00B86CE7">
        <w:t>31</w:t>
      </w:r>
      <w:r w:rsidR="00B86CE7" w:rsidRPr="00B86CE7">
        <w:t>-</w:t>
      </w:r>
      <w:r w:rsidRPr="00B86CE7">
        <w:t>блок</w:t>
      </w:r>
      <w:r w:rsidR="00606B62" w:rsidRPr="00B86CE7">
        <w:t xml:space="preserve"> шестерен</w:t>
      </w:r>
      <w:r w:rsidR="00B86CE7" w:rsidRPr="00B86CE7">
        <w:t xml:space="preserve">; </w:t>
      </w:r>
      <w:r w:rsidRPr="00B86CE7">
        <w:t>32</w:t>
      </w:r>
      <w:r w:rsidR="00B86CE7" w:rsidRPr="00B86CE7">
        <w:t>-</w:t>
      </w:r>
      <w:r w:rsidRPr="00B86CE7">
        <w:t>игольчатый подшипник</w:t>
      </w:r>
      <w:r w:rsidR="00B86CE7" w:rsidRPr="00B86CE7">
        <w:t xml:space="preserve">; </w:t>
      </w:r>
      <w:r w:rsidRPr="00B86CE7">
        <w:t>33</w:t>
      </w:r>
      <w:r w:rsidR="00B86CE7" w:rsidRPr="00B86CE7">
        <w:t>-</w:t>
      </w:r>
      <w:r w:rsidRPr="00B86CE7">
        <w:t>ось блока шестерен</w:t>
      </w:r>
      <w:r w:rsidR="00B86CE7" w:rsidRPr="00B86CE7">
        <w:t xml:space="preserve">; </w:t>
      </w:r>
      <w:r w:rsidRPr="00B86CE7">
        <w:t>34</w:t>
      </w:r>
      <w:r w:rsidR="00B86CE7" w:rsidRPr="00B86CE7">
        <w:t>-</w:t>
      </w:r>
      <w:r w:rsidRPr="00B86CE7">
        <w:t>картер</w:t>
      </w:r>
      <w:r w:rsidR="00B86CE7" w:rsidRPr="00B86CE7">
        <w:t xml:space="preserve">; </w:t>
      </w:r>
      <w:r w:rsidRPr="00B86CE7">
        <w:t>35</w:t>
      </w:r>
      <w:r w:rsidR="00B86CE7" w:rsidRPr="00B86CE7">
        <w:t>-</w:t>
      </w:r>
      <w:r w:rsidRPr="00B86CE7">
        <w:t>пробка маслосливного отверстия</w:t>
      </w:r>
      <w:r w:rsidR="00B86CE7" w:rsidRPr="00B86CE7">
        <w:t xml:space="preserve">; </w:t>
      </w:r>
      <w:r w:rsidRPr="00B86CE7">
        <w:t>36</w:t>
      </w:r>
      <w:r w:rsidR="00B86CE7" w:rsidRPr="00B86CE7">
        <w:t>-</w:t>
      </w:r>
      <w:r w:rsidR="00562859" w:rsidRPr="00B86CE7">
        <w:t>штифт</w:t>
      </w:r>
      <w:r w:rsidR="00B86CE7" w:rsidRPr="00B86CE7">
        <w:t xml:space="preserve">; </w:t>
      </w:r>
      <w:r w:rsidR="00606B62" w:rsidRPr="00B86CE7">
        <w:t>37</w:t>
      </w:r>
      <w:r w:rsidR="00B86CE7" w:rsidRPr="00B86CE7">
        <w:t>-</w:t>
      </w:r>
      <w:r w:rsidRPr="00B86CE7">
        <w:t>ось промежуточной</w:t>
      </w:r>
      <w:r w:rsidR="00606B62" w:rsidRPr="00B86CE7">
        <w:t xml:space="preserve"> </w:t>
      </w:r>
      <w:r w:rsidRPr="00B86CE7">
        <w:t>шестерни</w:t>
      </w:r>
      <w:r w:rsidR="00B86CE7" w:rsidRPr="00B86CE7">
        <w:t xml:space="preserve"> </w:t>
      </w:r>
      <w:r w:rsidRPr="00B86CE7">
        <w:t>заднего</w:t>
      </w:r>
      <w:r w:rsidR="00B86CE7" w:rsidRPr="00B86CE7">
        <w:t xml:space="preserve"> </w:t>
      </w:r>
      <w:r w:rsidRPr="00B86CE7">
        <w:t>хода</w:t>
      </w:r>
      <w:r w:rsidR="00B86CE7" w:rsidRPr="00B86CE7">
        <w:t xml:space="preserve">; </w:t>
      </w:r>
      <w:r w:rsidRPr="00B86CE7">
        <w:t>38</w:t>
      </w:r>
      <w:r w:rsidR="00B86CE7" w:rsidRPr="00B86CE7">
        <w:t>-</w:t>
      </w:r>
      <w:r w:rsidRPr="00B86CE7">
        <w:t>промежуточная шестерня заднего хода</w:t>
      </w:r>
      <w:r w:rsidR="00B86CE7" w:rsidRPr="00B86CE7">
        <w:t xml:space="preserve">; </w:t>
      </w:r>
      <w:r w:rsidRPr="00B86CE7">
        <w:t>39</w:t>
      </w:r>
      <w:r w:rsidR="00B86CE7" w:rsidRPr="00B86CE7">
        <w:t>-</w:t>
      </w:r>
      <w:r w:rsidRPr="00B86CE7">
        <w:t>поролоновые</w:t>
      </w:r>
      <w:r w:rsidR="00B86CE7" w:rsidRPr="00B86CE7">
        <w:t xml:space="preserve"> </w:t>
      </w:r>
      <w:r w:rsidRPr="00B86CE7">
        <w:t>защитные кольца</w:t>
      </w:r>
    </w:p>
    <w:p w:rsidR="002B72BF" w:rsidRPr="00B86CE7" w:rsidRDefault="002B72BF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1.6</w:t>
      </w:r>
      <w:r w:rsidRPr="00B86CE7">
        <w:t xml:space="preserve"> Коробка передач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1C7D1A" w:rsidP="00B86CE7">
      <w:pPr>
        <w:widowControl w:val="0"/>
        <w:autoSpaceDE w:val="0"/>
        <w:autoSpaceDN w:val="0"/>
        <w:adjustRightInd w:val="0"/>
        <w:ind w:firstLine="709"/>
      </w:pPr>
      <w:r w:rsidRPr="00B86CE7">
        <w:t>Ось промежуточного вала удерживается от проворачивания дисками на заднем конце, которые входят в паз на удлинителе</w:t>
      </w:r>
      <w:r w:rsidR="00B86CE7" w:rsidRPr="00B86CE7">
        <w:t xml:space="preserve">. </w:t>
      </w:r>
      <w:r w:rsidRPr="00B86CE7">
        <w:t>Ось промежуточной шестерни заднего хода 37 удерживается от проворачивания и осевых перемещений запрессованным в нее штифтом 36, входящим в канавку на удлинителе</w:t>
      </w:r>
      <w:r w:rsidR="00B86CE7">
        <w:t>.</w:t>
      </w:r>
    </w:p>
    <w:p w:rsidR="001C7D1A" w:rsidRDefault="001C7D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Поперечный разрез коробки передач показан на рис</w:t>
      </w:r>
      <w:r w:rsidR="003702B4" w:rsidRPr="00B86CE7">
        <w:t xml:space="preserve">унке </w:t>
      </w:r>
      <w:r w:rsidR="00B86CE7">
        <w:t xml:space="preserve">1.7 </w:t>
      </w:r>
    </w:p>
    <w:p w:rsidR="00604AFB" w:rsidRPr="00B86CE7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604AFB" w:rsidRPr="00B86CE7" w:rsidRDefault="00727E14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1" type="#_x0000_t75" style="width:168.75pt;height:273.75pt;visibility:visible">
            <v:imagedata r:id="rId13" o:title="" gain="88562f" blacklevel="-7864f" grayscale="t"/>
          </v:shape>
        </w:pict>
      </w:r>
    </w:p>
    <w:p w:rsidR="003702B4" w:rsidRPr="00B86CE7" w:rsidRDefault="00D26715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="003702B4" w:rsidRPr="00B86CE7">
        <w:t>картер</w:t>
      </w:r>
      <w:r w:rsidR="00B86CE7" w:rsidRPr="00B86CE7">
        <w:t xml:space="preserve">; </w:t>
      </w:r>
      <w:r w:rsidR="003702B4" w:rsidRPr="00B86CE7">
        <w:t>2</w:t>
      </w:r>
      <w:r w:rsidR="00B86CE7" w:rsidRPr="00B86CE7">
        <w:t>-</w:t>
      </w:r>
      <w:r w:rsidR="003702B4" w:rsidRPr="00B86CE7">
        <w:t>сухарь</w:t>
      </w:r>
      <w:r w:rsidR="00B86CE7" w:rsidRPr="00B86CE7">
        <w:t xml:space="preserve">; </w:t>
      </w:r>
      <w:r w:rsidR="003702B4" w:rsidRPr="00B86CE7">
        <w:t>3</w:t>
      </w:r>
      <w:r w:rsidR="00B86CE7" w:rsidRPr="00B86CE7">
        <w:t>-</w:t>
      </w:r>
      <w:r w:rsidR="003702B4" w:rsidRPr="00B86CE7">
        <w:t>рычаг</w:t>
      </w:r>
      <w:r w:rsidR="00B86CE7" w:rsidRPr="00B86CE7">
        <w:t xml:space="preserve">; </w:t>
      </w:r>
      <w:r w:rsidR="003702B4" w:rsidRPr="00B86CE7">
        <w:t>4</w:t>
      </w:r>
      <w:r w:rsidR="00B86CE7" w:rsidRPr="00B86CE7">
        <w:t>-</w:t>
      </w:r>
      <w:r w:rsidR="003702B4" w:rsidRPr="00B86CE7">
        <w:t>ось рычага</w:t>
      </w:r>
      <w:r w:rsidR="00B86CE7" w:rsidRPr="00B86CE7">
        <w:t xml:space="preserve">; </w:t>
      </w:r>
      <w:r w:rsidR="003702B4" w:rsidRPr="00B86CE7">
        <w:t>5</w:t>
      </w:r>
      <w:r w:rsidR="00B86CE7" w:rsidRPr="00B86CE7">
        <w:t>-</w:t>
      </w:r>
      <w:r w:rsidR="003702B4" w:rsidRPr="00B86CE7">
        <w:t>стопорный болт</w:t>
      </w:r>
      <w:r w:rsidR="00B86CE7" w:rsidRPr="00B86CE7">
        <w:t xml:space="preserve">; </w:t>
      </w:r>
      <w:r w:rsidR="003702B4" w:rsidRPr="00B86CE7">
        <w:t>6</w:t>
      </w:r>
      <w:r w:rsidR="00B86CE7" w:rsidRPr="00B86CE7">
        <w:t>-</w:t>
      </w:r>
      <w:r w:rsidR="003702B4" w:rsidRPr="00B86CE7">
        <w:t>штифт</w:t>
      </w:r>
      <w:r w:rsidR="00B86CE7" w:rsidRPr="00B86CE7">
        <w:t xml:space="preserve">; </w:t>
      </w:r>
      <w:r w:rsidR="003702B4" w:rsidRPr="00B86CE7">
        <w:t>7</w:t>
      </w:r>
      <w:r w:rsidR="00B86CE7" w:rsidRPr="00B86CE7">
        <w:t xml:space="preserve"> - </w:t>
      </w:r>
      <w:r w:rsidR="003702B4" w:rsidRPr="00B86CE7">
        <w:t>колпак</w:t>
      </w:r>
      <w:r w:rsidR="00B86CE7" w:rsidRPr="00B86CE7">
        <w:t xml:space="preserve">; </w:t>
      </w:r>
      <w:r w:rsidR="003702B4" w:rsidRPr="00B86CE7">
        <w:t>8</w:t>
      </w:r>
      <w:r w:rsidR="00B86CE7" w:rsidRPr="00B86CE7">
        <w:t xml:space="preserve"> - </w:t>
      </w:r>
      <w:r w:rsidR="003702B4" w:rsidRPr="00B86CE7">
        <w:t>уплотнитель пола</w:t>
      </w:r>
      <w:r w:rsidR="00B86CE7" w:rsidRPr="00B86CE7">
        <w:t xml:space="preserve">; </w:t>
      </w:r>
      <w:r w:rsidR="003702B4" w:rsidRPr="00B86CE7">
        <w:t>9</w:t>
      </w:r>
      <w:r w:rsidR="00B86CE7" w:rsidRPr="00B86CE7">
        <w:t xml:space="preserve"> - </w:t>
      </w:r>
      <w:r w:rsidR="003702B4" w:rsidRPr="00B86CE7">
        <w:t>нижняя часть рычага переключения</w:t>
      </w:r>
      <w:r w:rsidR="00B86CE7" w:rsidRPr="00B86CE7">
        <w:t xml:space="preserve">; </w:t>
      </w:r>
      <w:r w:rsidR="003702B4" w:rsidRPr="00B86CE7">
        <w:t>10</w:t>
      </w:r>
      <w:r w:rsidR="00B86CE7" w:rsidRPr="00B86CE7">
        <w:t>-</w:t>
      </w:r>
      <w:r w:rsidR="003702B4" w:rsidRPr="00B86CE7">
        <w:t>защитный уплотнитель коробки передач</w:t>
      </w:r>
      <w:r w:rsidR="00B86CE7" w:rsidRPr="00B86CE7">
        <w:t xml:space="preserve">; </w:t>
      </w:r>
      <w:r w:rsidRPr="00B86CE7">
        <w:t>11</w:t>
      </w:r>
      <w:r w:rsidR="00B86CE7" w:rsidRPr="00B86CE7">
        <w:t xml:space="preserve"> - </w:t>
      </w:r>
      <w:r w:rsidR="003702B4" w:rsidRPr="00B86CE7">
        <w:t>седло пружины</w:t>
      </w:r>
      <w:r w:rsidR="00B86CE7" w:rsidRPr="00B86CE7">
        <w:t xml:space="preserve">; </w:t>
      </w:r>
      <w:r w:rsidR="003702B4" w:rsidRPr="00B86CE7">
        <w:t>12</w:t>
      </w:r>
      <w:r w:rsidR="00B86CE7" w:rsidRPr="00B86CE7">
        <w:t xml:space="preserve"> - </w:t>
      </w:r>
      <w:r w:rsidR="003702B4" w:rsidRPr="00B86CE7">
        <w:t>верхняя часть рычага переключения передач</w:t>
      </w:r>
      <w:r w:rsidR="00B86CE7" w:rsidRPr="00B86CE7">
        <w:t xml:space="preserve">; </w:t>
      </w:r>
      <w:r w:rsidR="003702B4" w:rsidRPr="00B86CE7">
        <w:t>13</w:t>
      </w:r>
      <w:r w:rsidR="00B86CE7" w:rsidRPr="00B86CE7">
        <w:t xml:space="preserve"> - </w:t>
      </w:r>
      <w:r w:rsidR="003702B4" w:rsidRPr="00B86CE7">
        <w:t>упорный конус</w:t>
      </w:r>
      <w:r w:rsidR="00B86CE7" w:rsidRPr="00B86CE7">
        <w:t xml:space="preserve">; </w:t>
      </w:r>
      <w:r w:rsidR="003702B4" w:rsidRPr="00B86CE7">
        <w:t>14</w:t>
      </w:r>
      <w:r w:rsidR="00B86CE7" w:rsidRPr="00B86CE7">
        <w:t xml:space="preserve"> - </w:t>
      </w:r>
      <w:r w:rsidR="003702B4" w:rsidRPr="00B86CE7">
        <w:t>резиновые подушки рычага</w:t>
      </w:r>
      <w:r w:rsidR="00B86CE7" w:rsidRPr="00B86CE7">
        <w:t xml:space="preserve">; </w:t>
      </w:r>
      <w:r w:rsidR="003702B4" w:rsidRPr="00B86CE7">
        <w:t>15</w:t>
      </w:r>
      <w:r w:rsidR="00B86CE7" w:rsidRPr="00B86CE7">
        <w:t xml:space="preserve"> - </w:t>
      </w:r>
      <w:r w:rsidR="003702B4" w:rsidRPr="00B86CE7">
        <w:t>заглушка</w:t>
      </w:r>
      <w:r w:rsidR="00B86CE7" w:rsidRPr="00B86CE7">
        <w:t xml:space="preserve">; </w:t>
      </w:r>
      <w:r w:rsidR="003702B4" w:rsidRPr="00B86CE7">
        <w:t>16</w:t>
      </w:r>
      <w:r w:rsidR="00B86CE7" w:rsidRPr="00B86CE7">
        <w:t>-</w:t>
      </w:r>
      <w:r w:rsidR="003702B4" w:rsidRPr="00B86CE7">
        <w:t>пружина</w:t>
      </w:r>
      <w:r w:rsidR="00B86CE7" w:rsidRPr="00B86CE7">
        <w:t xml:space="preserve">; </w:t>
      </w:r>
      <w:r w:rsidR="003702B4" w:rsidRPr="00B86CE7">
        <w:t>17</w:t>
      </w:r>
      <w:r w:rsidR="00B86CE7" w:rsidRPr="00B86CE7">
        <w:t xml:space="preserve"> - </w:t>
      </w:r>
      <w:r w:rsidR="003702B4" w:rsidRPr="00B86CE7">
        <w:t>предохранитель</w:t>
      </w:r>
      <w:r w:rsidR="00B86CE7" w:rsidRPr="00B86CE7">
        <w:t xml:space="preserve">; </w:t>
      </w:r>
      <w:r w:rsidR="003702B4" w:rsidRPr="00B86CE7">
        <w:t>18</w:t>
      </w:r>
      <w:r w:rsidR="00B86CE7" w:rsidRPr="00B86CE7">
        <w:t>-</w:t>
      </w:r>
      <w:r w:rsidR="003702B4" w:rsidRPr="00B86CE7">
        <w:t>распорная втулка</w:t>
      </w:r>
      <w:r w:rsidR="00B86CE7" w:rsidRPr="00B86CE7">
        <w:t xml:space="preserve">; </w:t>
      </w:r>
      <w:r w:rsidR="003702B4" w:rsidRPr="00B86CE7">
        <w:t>19</w:t>
      </w:r>
      <w:r w:rsidR="00B86CE7" w:rsidRPr="00B86CE7">
        <w:t xml:space="preserve"> - </w:t>
      </w:r>
      <w:r w:rsidR="003702B4" w:rsidRPr="00B86CE7">
        <w:t>запорная втулка</w:t>
      </w:r>
      <w:r w:rsidR="00B86CE7" w:rsidRPr="00B86CE7">
        <w:t xml:space="preserve">; </w:t>
      </w:r>
      <w:r w:rsidR="003702B4" w:rsidRPr="00B86CE7">
        <w:t>20</w:t>
      </w:r>
      <w:r w:rsidR="00B86CE7" w:rsidRPr="00B86CE7">
        <w:t xml:space="preserve"> - </w:t>
      </w:r>
      <w:r w:rsidR="003702B4" w:rsidRPr="00B86CE7">
        <w:t>пробка маслоналивного отверстия</w:t>
      </w:r>
      <w:r w:rsidR="00B86CE7" w:rsidRPr="00B86CE7">
        <w:t xml:space="preserve">; </w:t>
      </w:r>
      <w:r w:rsidR="003702B4" w:rsidRPr="00B86CE7">
        <w:t>21</w:t>
      </w:r>
      <w:r w:rsidR="00B86CE7" w:rsidRPr="00B86CE7">
        <w:t xml:space="preserve"> - </w:t>
      </w:r>
      <w:r w:rsidR="003702B4" w:rsidRPr="00B86CE7">
        <w:t>пробка маслосливного отверстия</w:t>
      </w:r>
    </w:p>
    <w:p w:rsidR="003702B4" w:rsidRPr="00B86CE7" w:rsidRDefault="003702B4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1.7</w:t>
      </w:r>
      <w:r w:rsidRPr="00B86CE7">
        <w:t xml:space="preserve"> Поперечный разрез коробки передач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604AFB" w:rsidRDefault="001C7D1A" w:rsidP="00B86CE7">
      <w:pPr>
        <w:widowControl w:val="0"/>
        <w:autoSpaceDE w:val="0"/>
        <w:autoSpaceDN w:val="0"/>
        <w:adjustRightInd w:val="0"/>
        <w:ind w:firstLine="709"/>
      </w:pPr>
      <w:r w:rsidRPr="00B86CE7">
        <w:t>Механизм переключения передач (рис</w:t>
      </w:r>
      <w:r w:rsidR="00D26715" w:rsidRPr="00B86CE7">
        <w:t xml:space="preserve">унок </w:t>
      </w:r>
      <w:r w:rsidR="00B86CE7">
        <w:t>1.8</w:t>
      </w:r>
      <w:r w:rsidR="00B86CE7" w:rsidRPr="00B86CE7">
        <w:t xml:space="preserve">) </w:t>
      </w:r>
      <w:r w:rsidRPr="00B86CE7">
        <w:t>смонтирован в верхней крышке коробки</w:t>
      </w:r>
      <w:r w:rsidR="00B86CE7" w:rsidRPr="00B86CE7">
        <w:t xml:space="preserve">. </w:t>
      </w:r>
      <w:r w:rsidRPr="00B86CE7">
        <w:t>Переключение передач производится с помощью рычага, выведенного через пол кузова справа от места водителя</w:t>
      </w:r>
      <w:r w:rsidR="00B86CE7" w:rsidRPr="00B86CE7">
        <w:t xml:space="preserve">. </w:t>
      </w:r>
      <w:r w:rsidRPr="00B86CE7">
        <w:t>С левой стороны механизма переключения располагается включатель света заднего хода</w:t>
      </w:r>
      <w:r w:rsidR="00B86CE7">
        <w:t>.</w:t>
      </w:r>
    </w:p>
    <w:p w:rsidR="00194578" w:rsidRPr="00B86CE7" w:rsidRDefault="00604AFB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27E14">
        <w:rPr>
          <w:noProof/>
        </w:rPr>
        <w:pict>
          <v:shape id="_x0000_i1032" type="#_x0000_t75" style="width:178.5pt;height:191.25pt;visibility:visible">
            <v:imagedata r:id="rId14" o:title="" gain="148945f" blacklevel="-15729f" grayscale="t"/>
          </v:shape>
        </w:pict>
      </w:r>
    </w:p>
    <w:p w:rsidR="00194578" w:rsidRPr="00B86CE7" w:rsidRDefault="00C726A8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 xml:space="preserve"> - </w:t>
      </w:r>
      <w:r w:rsidR="00194578" w:rsidRPr="00B86CE7">
        <w:t xml:space="preserve">вилка включения </w:t>
      </w:r>
      <w:r w:rsidR="00194578" w:rsidRPr="00B86CE7">
        <w:rPr>
          <w:lang w:val="en-US"/>
        </w:rPr>
        <w:t>III</w:t>
      </w:r>
      <w:r w:rsidR="00194578" w:rsidRPr="00B86CE7">
        <w:t xml:space="preserve"> и </w:t>
      </w:r>
      <w:r w:rsidR="00194578" w:rsidRPr="00B86CE7">
        <w:rPr>
          <w:lang w:val="en-US"/>
        </w:rPr>
        <w:t>IV</w:t>
      </w:r>
      <w:r w:rsidR="00194578" w:rsidRPr="00B86CE7">
        <w:t xml:space="preserve"> передач</w:t>
      </w:r>
      <w:r w:rsidR="00B86CE7" w:rsidRPr="00B86CE7">
        <w:t xml:space="preserve">; </w:t>
      </w:r>
      <w:r w:rsidR="00194578" w:rsidRPr="00B86CE7">
        <w:t>2</w:t>
      </w:r>
      <w:r w:rsidR="00B86CE7" w:rsidRPr="00B86CE7">
        <w:t xml:space="preserve"> - </w:t>
      </w:r>
      <w:r w:rsidR="00194578" w:rsidRPr="00B86CE7">
        <w:t>шток</w:t>
      </w:r>
      <w:r w:rsidR="00B86CE7" w:rsidRPr="00B86CE7">
        <w:t xml:space="preserve">; </w:t>
      </w:r>
      <w:r w:rsidR="00194578" w:rsidRPr="00B86CE7">
        <w:t>3</w:t>
      </w:r>
      <w:r w:rsidR="00B86CE7" w:rsidRPr="00B86CE7">
        <w:t xml:space="preserve"> - </w:t>
      </w:r>
      <w:r w:rsidR="00194578" w:rsidRPr="00B86CE7">
        <w:t>шарик фиксатора</w:t>
      </w:r>
      <w:r w:rsidR="00B86CE7" w:rsidRPr="00B86CE7">
        <w:t xml:space="preserve">; </w:t>
      </w:r>
      <w:r w:rsidR="00194578" w:rsidRPr="00B86CE7">
        <w:t>4</w:t>
      </w:r>
      <w:r w:rsidR="00B86CE7" w:rsidRPr="00B86CE7">
        <w:t>-</w:t>
      </w:r>
      <w:r w:rsidR="00194578" w:rsidRPr="00B86CE7">
        <w:t>пружина фиксатора</w:t>
      </w:r>
      <w:r w:rsidR="00B86CE7" w:rsidRPr="00B86CE7">
        <w:t xml:space="preserve">; </w:t>
      </w:r>
      <w:r w:rsidR="00194578" w:rsidRPr="00B86CE7">
        <w:t>5</w:t>
      </w:r>
      <w:r w:rsidR="00B86CE7" w:rsidRPr="00B86CE7">
        <w:t xml:space="preserve"> - </w:t>
      </w:r>
      <w:r w:rsidR="00194578" w:rsidRPr="00B86CE7">
        <w:t>пробка</w:t>
      </w:r>
      <w:r w:rsidR="00B86CE7" w:rsidRPr="00B86CE7">
        <w:t xml:space="preserve">; </w:t>
      </w:r>
      <w:r w:rsidRPr="00B86CE7">
        <w:t>6</w:t>
      </w:r>
      <w:r w:rsidR="00B86CE7" w:rsidRPr="00B86CE7">
        <w:t>-</w:t>
      </w:r>
      <w:r w:rsidR="00194578" w:rsidRPr="00B86CE7">
        <w:t xml:space="preserve">вилка включения </w:t>
      </w:r>
      <w:r w:rsidR="00194578" w:rsidRPr="00B86CE7">
        <w:rPr>
          <w:lang w:val="en-US"/>
        </w:rPr>
        <w:t>I</w:t>
      </w:r>
      <w:r w:rsidR="00194578" w:rsidRPr="00B86CE7">
        <w:t xml:space="preserve"> и </w:t>
      </w:r>
      <w:r w:rsidR="00194578" w:rsidRPr="00B86CE7">
        <w:rPr>
          <w:lang w:val="en-US"/>
        </w:rPr>
        <w:t>II</w:t>
      </w:r>
      <w:r w:rsidR="00194578" w:rsidRPr="00B86CE7">
        <w:t xml:space="preserve"> передач</w:t>
      </w:r>
      <w:r w:rsidR="00B86CE7" w:rsidRPr="00B86CE7">
        <w:t xml:space="preserve">; </w:t>
      </w:r>
      <w:r w:rsidR="00194578" w:rsidRPr="00B86CE7">
        <w:t>7</w:t>
      </w:r>
      <w:r w:rsidR="00B86CE7" w:rsidRPr="00B86CE7">
        <w:t>-</w:t>
      </w:r>
      <w:r w:rsidR="00194578" w:rsidRPr="00B86CE7">
        <w:t>стопорный плунжер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="00194578" w:rsidRPr="00B86CE7">
        <w:t>поддон крышки</w:t>
      </w:r>
      <w:r w:rsidR="00B86CE7" w:rsidRPr="00B86CE7">
        <w:t xml:space="preserve">; </w:t>
      </w:r>
      <w:r w:rsidR="00194578" w:rsidRPr="00B86CE7">
        <w:t>9</w:t>
      </w:r>
      <w:r w:rsidR="00B86CE7" w:rsidRPr="00B86CE7">
        <w:t xml:space="preserve"> - </w:t>
      </w:r>
      <w:r w:rsidR="00194578" w:rsidRPr="00B86CE7">
        <w:t>палец</w:t>
      </w:r>
      <w:r w:rsidR="00B86CE7" w:rsidRPr="00B86CE7">
        <w:t xml:space="preserve">; </w:t>
      </w:r>
      <w:r w:rsidR="00194578" w:rsidRPr="00B86CE7">
        <w:t>10</w:t>
      </w:r>
      <w:r w:rsidR="00B86CE7" w:rsidRPr="00B86CE7">
        <w:t xml:space="preserve"> - </w:t>
      </w:r>
      <w:r w:rsidR="00194578" w:rsidRPr="00B86CE7">
        <w:t xml:space="preserve">головка включения </w:t>
      </w:r>
      <w:r w:rsidR="00194578" w:rsidRPr="00B86CE7">
        <w:rPr>
          <w:lang w:val="en-US"/>
        </w:rPr>
        <w:t>III</w:t>
      </w:r>
      <w:r w:rsidR="00194578" w:rsidRPr="00B86CE7">
        <w:t xml:space="preserve"> и </w:t>
      </w:r>
      <w:r w:rsidR="00194578" w:rsidRPr="00B86CE7">
        <w:rPr>
          <w:lang w:val="en-US"/>
        </w:rPr>
        <w:t>IV</w:t>
      </w:r>
      <w:r w:rsidR="00194578" w:rsidRPr="00B86CE7">
        <w:t xml:space="preserve"> передач</w:t>
      </w:r>
      <w:r w:rsidR="00B86CE7" w:rsidRPr="00B86CE7">
        <w:t xml:space="preserve">; </w:t>
      </w:r>
      <w:r w:rsidR="00194578" w:rsidRPr="00B86CE7">
        <w:t>11</w:t>
      </w:r>
      <w:r w:rsidR="00B86CE7" w:rsidRPr="00B86CE7">
        <w:t xml:space="preserve"> - </w:t>
      </w:r>
      <w:r w:rsidR="00194578" w:rsidRPr="00B86CE7">
        <w:t xml:space="preserve">головка включения </w:t>
      </w:r>
      <w:r w:rsidR="00194578" w:rsidRPr="00B86CE7">
        <w:rPr>
          <w:lang w:val="en-US"/>
        </w:rPr>
        <w:t>I</w:t>
      </w:r>
      <w:r w:rsidR="00194578" w:rsidRPr="00B86CE7">
        <w:t xml:space="preserve"> и </w:t>
      </w:r>
      <w:r w:rsidR="00194578" w:rsidRPr="00B86CE7">
        <w:rPr>
          <w:lang w:val="en-US"/>
        </w:rPr>
        <w:t>II</w:t>
      </w:r>
      <w:r w:rsidR="00194578" w:rsidRPr="00B86CE7">
        <w:t xml:space="preserve"> передач</w:t>
      </w:r>
      <w:r w:rsidR="00B86CE7" w:rsidRPr="00B86CE7">
        <w:t xml:space="preserve">; </w:t>
      </w:r>
      <w:r w:rsidR="00194578" w:rsidRPr="00B86CE7">
        <w:t>12</w:t>
      </w:r>
      <w:r w:rsidR="00B86CE7" w:rsidRPr="00B86CE7">
        <w:t xml:space="preserve"> - </w:t>
      </w:r>
      <w:r w:rsidR="00194578" w:rsidRPr="00B86CE7">
        <w:t>головка включения заднего хода</w:t>
      </w:r>
      <w:r w:rsidR="00B86CE7" w:rsidRPr="00B86CE7">
        <w:t xml:space="preserve">; </w:t>
      </w:r>
      <w:r w:rsidR="00194578" w:rsidRPr="00B86CE7">
        <w:t>13</w:t>
      </w:r>
      <w:r w:rsidR="00B86CE7" w:rsidRPr="00B86CE7">
        <w:t xml:space="preserve"> - </w:t>
      </w:r>
      <w:r w:rsidR="00194578" w:rsidRPr="00B86CE7">
        <w:t>включатель света заднего хода</w:t>
      </w:r>
      <w:r w:rsidR="00B86CE7" w:rsidRPr="00B86CE7">
        <w:t xml:space="preserve">; </w:t>
      </w:r>
      <w:r w:rsidR="00194578" w:rsidRPr="00B86CE7">
        <w:t>14</w:t>
      </w:r>
      <w:r w:rsidR="00B86CE7" w:rsidRPr="00B86CE7">
        <w:t xml:space="preserve"> - </w:t>
      </w:r>
      <w:r w:rsidR="00194578" w:rsidRPr="00B86CE7">
        <w:t>вилка включения заднего хода</w:t>
      </w:r>
      <w:r w:rsidR="00B86CE7" w:rsidRPr="00B86CE7">
        <w:t xml:space="preserve">; </w:t>
      </w:r>
      <w:r w:rsidR="00194578" w:rsidRPr="00B86CE7">
        <w:t>15</w:t>
      </w:r>
      <w:r w:rsidR="00B86CE7" w:rsidRPr="00B86CE7">
        <w:t>-</w:t>
      </w:r>
      <w:r w:rsidR="00194578" w:rsidRPr="00B86CE7">
        <w:t>крышка</w:t>
      </w:r>
    </w:p>
    <w:p w:rsidR="00194578" w:rsidRPr="00B86CE7" w:rsidRDefault="00194578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1.8</w:t>
      </w:r>
      <w:r w:rsidRPr="00B86CE7">
        <w:t xml:space="preserve"> Механизм переключения передач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1C7D1A" w:rsidP="00B86CE7">
      <w:pPr>
        <w:widowControl w:val="0"/>
        <w:autoSpaceDE w:val="0"/>
        <w:autoSpaceDN w:val="0"/>
        <w:adjustRightInd w:val="0"/>
        <w:ind w:firstLine="709"/>
      </w:pPr>
      <w:r w:rsidRPr="00B86CE7">
        <w:t>Для предотвращения самопроизвольного выключения передач имеются фиксаторы, состоящие из шариков 3 и пружин 4</w:t>
      </w:r>
      <w:r w:rsidR="00B86CE7" w:rsidRPr="00B86CE7">
        <w:t xml:space="preserve">. </w:t>
      </w:r>
      <w:r w:rsidRPr="00B86CE7">
        <w:t>Блокировочное устройство, состоящее из двух стопорных плунжеров 7 и стопорного пальца 9, предохраняет коробку от одновременного включения двух передач</w:t>
      </w:r>
      <w:r w:rsidR="00B86CE7" w:rsidRPr="00B86CE7">
        <w:t xml:space="preserve">. </w:t>
      </w:r>
      <w:r w:rsidRPr="00B86CE7">
        <w:t>При помощи пружин и предохранителей нижняя головка рычага переключения в нейтральном положении всегда располагается в</w:t>
      </w:r>
      <w:r w:rsidR="00B86CE7" w:rsidRPr="00B86CE7">
        <w:t xml:space="preserve">. </w:t>
      </w:r>
      <w:r w:rsidRPr="00B86CE7">
        <w:t xml:space="preserve">головке штока включения </w:t>
      </w:r>
      <w:r w:rsidRPr="00B86CE7">
        <w:rPr>
          <w:lang w:val="en-US"/>
        </w:rPr>
        <w:t>III</w:t>
      </w:r>
      <w:r w:rsidRPr="00B86CE7">
        <w:t xml:space="preserve"> и </w:t>
      </w:r>
      <w:r w:rsidRPr="00B86CE7">
        <w:rPr>
          <w:lang w:val="en-US"/>
        </w:rPr>
        <w:t>IV</w:t>
      </w:r>
      <w:r w:rsidRPr="00B86CE7">
        <w:t xml:space="preserve"> передач</w:t>
      </w:r>
      <w:r w:rsidR="00B86CE7">
        <w:t>.</w:t>
      </w:r>
    </w:p>
    <w:p w:rsidR="00B86CE7" w:rsidRDefault="001C7D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Рычаг переключения передач снабжен демпфирующим устройством, исключающим его </w:t>
      </w:r>
      <w:r w:rsidR="00B86CE7" w:rsidRPr="00B86CE7">
        <w:t>"</w:t>
      </w:r>
      <w:r w:rsidRPr="00B86CE7">
        <w:t>дребезг</w:t>
      </w:r>
      <w:r w:rsidR="00B86CE7" w:rsidRPr="00B86CE7">
        <w:t>"</w:t>
      </w:r>
      <w:r w:rsidRPr="00B86CE7">
        <w:t xml:space="preserve"> при резонансе на больших оборотах двигателя</w:t>
      </w:r>
      <w:r w:rsidR="00B86CE7">
        <w:t>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4AFB" w:rsidP="00604AFB">
      <w:pPr>
        <w:pStyle w:val="2"/>
      </w:pPr>
      <w:bookmarkStart w:id="6" w:name="_Toc231285201"/>
      <w:r>
        <w:t xml:space="preserve">1.5 </w:t>
      </w:r>
      <w:r w:rsidR="00D0091A" w:rsidRPr="00B86CE7">
        <w:t>Карданная передача</w:t>
      </w:r>
      <w:bookmarkEnd w:id="6"/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>Карданная передача состоит из вала, имеющего два шарнира</w:t>
      </w:r>
      <w:r w:rsidR="00B86CE7" w:rsidRPr="00B86CE7">
        <w:t xml:space="preserve">. </w:t>
      </w:r>
      <w:r w:rsidRPr="00B86CE7">
        <w:t>Передний шарнир заканчивается скользящей вилкой, которая шлицевым</w:t>
      </w:r>
      <w:r w:rsidR="004802E3" w:rsidRPr="00B86CE7">
        <w:t xml:space="preserve"> </w:t>
      </w:r>
      <w:r w:rsidRPr="00B86CE7">
        <w:t>отверстием надевается на ведомый вал коробки передач, а наружной поверхностью входит во втулку удлинителя коробки передач</w:t>
      </w:r>
      <w:r w:rsidR="00B86CE7">
        <w:t>.</w:t>
      </w:r>
    </w:p>
    <w:p w:rsid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Задний шарнир крепится к фланцу заднего моста четырьмя болтами </w:t>
      </w:r>
      <w:r w:rsidR="004802E3" w:rsidRPr="00B86CE7">
        <w:t>(</w:t>
      </w:r>
      <w:r w:rsidRPr="00B86CE7">
        <w:t>рис</w:t>
      </w:r>
      <w:r w:rsidR="004802E3" w:rsidRPr="00B86CE7">
        <w:t>унок</w:t>
      </w:r>
      <w:r w:rsidRPr="00B86CE7">
        <w:t xml:space="preserve"> </w:t>
      </w:r>
      <w:r w:rsidR="00B86CE7">
        <w:t>1.9</w:t>
      </w:r>
      <w:r w:rsidR="00B86CE7" w:rsidRPr="00B86CE7">
        <w:t>)</w:t>
      </w:r>
      <w:r w:rsidR="00B86CE7">
        <w:t>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3" type="#_x0000_t75" style="width:291.75pt;height:187.5pt;visibility:visible">
            <v:imagedata r:id="rId15" o:title="" gain="93623f" blacklevel="-7864f" grayscale="t"/>
          </v:shape>
        </w:pict>
      </w:r>
    </w:p>
    <w:p w:rsidR="00C84B30" w:rsidRP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 xml:space="preserve"> - </w:t>
      </w:r>
      <w:r w:rsidRPr="00B86CE7">
        <w:t>удлинитель коробки передач</w:t>
      </w:r>
      <w:r w:rsidR="00B86CE7" w:rsidRPr="00B86CE7">
        <w:t xml:space="preserve">; </w:t>
      </w:r>
      <w:r w:rsidRPr="00B86CE7">
        <w:t>2</w:t>
      </w:r>
      <w:r w:rsidR="00B86CE7" w:rsidRPr="00B86CE7">
        <w:t xml:space="preserve"> - </w:t>
      </w:r>
      <w:r w:rsidRPr="00B86CE7">
        <w:t>ведомый вал</w:t>
      </w:r>
      <w:r w:rsidR="00B86CE7" w:rsidRPr="00B86CE7">
        <w:t xml:space="preserve">; </w:t>
      </w:r>
      <w:r w:rsidRPr="00B86CE7">
        <w:t>3</w:t>
      </w:r>
      <w:r w:rsidR="00B86CE7" w:rsidRPr="00B86CE7">
        <w:t xml:space="preserve"> - </w:t>
      </w:r>
      <w:r w:rsidRPr="00B86CE7">
        <w:t>защитный колпак</w:t>
      </w:r>
      <w:r w:rsidR="00B86CE7" w:rsidRPr="00B86CE7">
        <w:t xml:space="preserve">; </w:t>
      </w:r>
      <w:r w:rsidRPr="00B86CE7">
        <w:t>4</w:t>
      </w:r>
      <w:r w:rsidR="00B86CE7" w:rsidRPr="00B86CE7">
        <w:t>-</w:t>
      </w:r>
      <w:r w:rsidRPr="00B86CE7">
        <w:t>скользящая вилка</w:t>
      </w:r>
      <w:r w:rsidR="00B86CE7" w:rsidRPr="00B86CE7">
        <w:t xml:space="preserve">; </w:t>
      </w:r>
      <w:r w:rsidRPr="00B86CE7">
        <w:t>5-труба карданного вала</w:t>
      </w:r>
      <w:r w:rsidR="00B86CE7" w:rsidRPr="00B86CE7">
        <w:t xml:space="preserve">; </w:t>
      </w:r>
      <w:r w:rsidRPr="00B86CE7">
        <w:t>6</w:t>
      </w:r>
      <w:r w:rsidR="00B86CE7" w:rsidRPr="00B86CE7">
        <w:t xml:space="preserve"> - </w:t>
      </w:r>
      <w:r w:rsidRPr="00B86CE7">
        <w:t>балансировочная пластина</w:t>
      </w:r>
      <w:r w:rsidR="00B86CE7" w:rsidRPr="00B86CE7">
        <w:t xml:space="preserve">; </w:t>
      </w:r>
      <w:r w:rsidRPr="00B86CE7">
        <w:t>7</w:t>
      </w:r>
      <w:r w:rsidR="00B86CE7" w:rsidRPr="00B86CE7">
        <w:t>-</w:t>
      </w:r>
      <w:r w:rsidRPr="00B86CE7">
        <w:t>фланец шарнира</w:t>
      </w:r>
      <w:r w:rsidR="00A7290A" w:rsidRPr="00B86CE7">
        <w:t xml:space="preserve"> </w:t>
      </w:r>
      <w:r w:rsidRPr="00B86CE7">
        <w:t>карданного вала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Pr="00B86CE7">
        <w:t>фланец ведущей шестерни главной передачи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Pr="00B86CE7">
        <w:t>отражатель</w:t>
      </w:r>
      <w:r w:rsidR="00B86CE7" w:rsidRPr="00B86CE7">
        <w:t xml:space="preserve">; </w:t>
      </w:r>
      <w:r w:rsidRPr="00B86CE7">
        <w:t>10</w:t>
      </w:r>
      <w:r w:rsidR="00B86CE7" w:rsidRPr="00B86CE7">
        <w:t xml:space="preserve"> - </w:t>
      </w:r>
      <w:r w:rsidRPr="00B86CE7">
        <w:t>сальник</w:t>
      </w:r>
      <w:r w:rsidR="00B86CE7" w:rsidRPr="00B86CE7">
        <w:t xml:space="preserve">; </w:t>
      </w:r>
      <w:r w:rsidRPr="00B86CE7">
        <w:t>11</w:t>
      </w:r>
      <w:r w:rsidR="00B86CE7" w:rsidRPr="00B86CE7">
        <w:t xml:space="preserve"> - </w:t>
      </w:r>
      <w:r w:rsidRPr="00B86CE7">
        <w:t>обойма</w:t>
      </w:r>
      <w:r w:rsidR="00B86CE7" w:rsidRPr="00B86CE7">
        <w:t xml:space="preserve">; </w:t>
      </w:r>
      <w:r w:rsidRPr="00B86CE7">
        <w:t>12</w:t>
      </w:r>
      <w:r w:rsidR="00B86CE7" w:rsidRPr="00B86CE7">
        <w:t xml:space="preserve"> - </w:t>
      </w:r>
      <w:r w:rsidRPr="00B86CE7">
        <w:t>стопорное кольцо</w:t>
      </w:r>
      <w:r w:rsidR="00B86CE7" w:rsidRPr="00B86CE7">
        <w:t xml:space="preserve">; </w:t>
      </w:r>
      <w:r w:rsidRPr="00B86CE7">
        <w:t>13</w:t>
      </w:r>
      <w:r w:rsidR="00B86CE7" w:rsidRPr="00B86CE7">
        <w:t xml:space="preserve"> - </w:t>
      </w:r>
      <w:r w:rsidRPr="00B86CE7">
        <w:t>стакан игольчатого подшипника</w:t>
      </w:r>
      <w:r w:rsidR="00B86CE7" w:rsidRPr="00B86CE7">
        <w:t xml:space="preserve">; </w:t>
      </w:r>
      <w:r w:rsidRPr="00B86CE7">
        <w:t>14</w:t>
      </w:r>
      <w:r w:rsidR="00B86CE7" w:rsidRPr="00B86CE7">
        <w:t xml:space="preserve"> - </w:t>
      </w:r>
      <w:r w:rsidRPr="00B86CE7">
        <w:t>крестовина</w:t>
      </w:r>
      <w:r w:rsidR="00B86CE7" w:rsidRPr="00B86CE7">
        <w:t xml:space="preserve">; </w:t>
      </w:r>
      <w:r w:rsidRPr="00B86CE7">
        <w:t>15</w:t>
      </w:r>
      <w:r w:rsidR="00B86CE7" w:rsidRPr="00B86CE7">
        <w:t xml:space="preserve"> - </w:t>
      </w:r>
      <w:r w:rsidRPr="00B86CE7">
        <w:t>пресс-масленка</w:t>
      </w:r>
      <w:r w:rsidR="00B86CE7" w:rsidRPr="00B86CE7">
        <w:t xml:space="preserve">; </w:t>
      </w:r>
      <w:r w:rsidRPr="00B86CE7">
        <w:t>16</w:t>
      </w:r>
      <w:r w:rsidR="00B86CE7" w:rsidRPr="00B86CE7">
        <w:t>-</w:t>
      </w:r>
      <w:r w:rsidRPr="00B86CE7">
        <w:t>защитный колпачок масленки</w:t>
      </w:r>
    </w:p>
    <w:p w:rsidR="00C84B30" w:rsidRPr="00B86CE7" w:rsidRDefault="00C84B30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86CE7">
        <w:rPr>
          <w:noProof/>
        </w:rPr>
        <w:t xml:space="preserve">Рисунок </w:t>
      </w:r>
      <w:r w:rsidR="00B86CE7">
        <w:rPr>
          <w:noProof/>
        </w:rPr>
        <w:t>1.9</w:t>
      </w:r>
      <w:r w:rsidRPr="00B86CE7">
        <w:rPr>
          <w:noProof/>
        </w:rPr>
        <w:t xml:space="preserve"> </w:t>
      </w:r>
      <w:r w:rsidR="00992E55" w:rsidRPr="00B86CE7">
        <w:rPr>
          <w:noProof/>
        </w:rPr>
        <w:t>Карданная передача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>Вал представляет собой тонкостенную трубу (наружный диаметр 74 мм</w:t>
      </w:r>
      <w:r w:rsidR="00B86CE7" w:rsidRPr="00B86CE7">
        <w:t>),</w:t>
      </w:r>
      <w:r w:rsidRPr="00B86CE7">
        <w:t xml:space="preserve"> в каждый конец которой запрессованы и приварены дуговой сваркой одинаковые вилки, окончательно обработанные</w:t>
      </w:r>
      <w:r w:rsidR="00B86CE7" w:rsidRPr="00B86CE7">
        <w:t xml:space="preserve"> </w:t>
      </w:r>
      <w:r w:rsidRPr="00B86CE7">
        <w:t>после сварки</w:t>
      </w:r>
      <w:r w:rsidR="00B86CE7">
        <w:t>.</w:t>
      </w:r>
    </w:p>
    <w:p w:rsid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>Крестовины карданных шарниров установлены на игольчатых подшипниках</w:t>
      </w:r>
      <w:r w:rsidR="00B86CE7" w:rsidRPr="00B86CE7">
        <w:t xml:space="preserve">. </w:t>
      </w:r>
      <w:r w:rsidRPr="00B86CE7">
        <w:t>Каждый подшипник имеет по 29 игл диаметром 2 мм</w:t>
      </w:r>
      <w:r w:rsidR="00B86CE7" w:rsidRPr="00B86CE7">
        <w:t xml:space="preserve">. </w:t>
      </w:r>
      <w:r w:rsidRPr="00B86CE7">
        <w:t>В подшипнике, который не установлен в шарнир, иглы удерживаются за счет липкости смазки</w:t>
      </w:r>
      <w:r w:rsidR="00B86CE7">
        <w:t>.</w:t>
      </w:r>
    </w:p>
    <w:p w:rsid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>В собранном шарнире масло, находящееся между грязеотражателем крестовины и сальником, служит как бы масляным фильтром, защищающим рабочую кромку сальника от пыли, грязи и влаги</w:t>
      </w:r>
      <w:r w:rsidR="00B86CE7" w:rsidRPr="00B86CE7">
        <w:t xml:space="preserve">. </w:t>
      </w:r>
      <w:r w:rsidRPr="00B86CE7">
        <w:t>Сальники игольчатых подшипников установлены так, что они выпускают воздух и отработавшее излишнее масло из шарнира при чрезмерном давлении в нем</w:t>
      </w:r>
      <w:r w:rsidR="00B86CE7" w:rsidRPr="00B86CE7">
        <w:t xml:space="preserve">. </w:t>
      </w:r>
      <w:r w:rsidRPr="00B86CE7">
        <w:t>Чтобы при смазывании шарнира воздух вышел из подшипника, давление масла должно быть достаточно большим</w:t>
      </w:r>
      <w:r w:rsidR="00B86CE7">
        <w:t>.</w:t>
      </w:r>
    </w:p>
    <w:p w:rsidR="00B86CE7" w:rsidRDefault="00C84B30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 пресс-масленки шарниров надеты резиновые колпачки, предохраняющие подшипники от попадания в них пыли, влаги и грязи</w:t>
      </w:r>
      <w:r w:rsidR="00B86CE7">
        <w:t>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4AFB" w:rsidP="00604AFB">
      <w:pPr>
        <w:pStyle w:val="2"/>
      </w:pPr>
      <w:bookmarkStart w:id="7" w:name="_Toc231285202"/>
      <w:r>
        <w:t xml:space="preserve">1.6 </w:t>
      </w:r>
      <w:r w:rsidR="00D0091A" w:rsidRPr="00B86CE7">
        <w:t>Главная передача</w:t>
      </w:r>
      <w:bookmarkEnd w:id="7"/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C0701C" w:rsidRDefault="00C0701C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Главная передача автомобиля ГАЗ-3102 </w:t>
      </w:r>
      <w:r w:rsidR="00B86CE7">
        <w:t>-</w:t>
      </w:r>
      <w:r w:rsidRPr="00B86CE7">
        <w:t xml:space="preserve"> гипоидная, с нижним расположением ведущей шестерни</w:t>
      </w:r>
      <w:r w:rsidR="00B86CE7" w:rsidRPr="00B86CE7">
        <w:t xml:space="preserve">. </w:t>
      </w:r>
      <w:r w:rsidR="00AE22CD" w:rsidRPr="00B86CE7">
        <w:t>Передаточное число главной передачи 3,9</w:t>
      </w:r>
      <w:r w:rsidRPr="00B86CE7">
        <w:t xml:space="preserve"> (число зубьев 39 и 10</w:t>
      </w:r>
      <w:r w:rsidR="00B86CE7" w:rsidRPr="00B86CE7">
        <w:t xml:space="preserve">). </w:t>
      </w:r>
      <w:r w:rsidR="00B9238F" w:rsidRPr="00B86CE7">
        <w:t xml:space="preserve">Рисунок главной передачи приведен на рисунке </w:t>
      </w:r>
      <w:r w:rsidR="00B86CE7">
        <w:t>1.1</w:t>
      </w:r>
      <w:r w:rsidR="00BF4F78" w:rsidRPr="00B86CE7">
        <w:t>0</w:t>
      </w:r>
      <w:r w:rsidR="00604AFB">
        <w:t>.</w:t>
      </w:r>
    </w:p>
    <w:p w:rsidR="00604AFB" w:rsidRPr="00B86CE7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F4F78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34" type="#_x0000_t75" style="width:232.5pt;height:287.25pt;visibility:visible">
            <v:imagedata r:id="rId16" o:title="" gain="88562f" blacklevel="-6554f" grayscale="t"/>
          </v:shape>
        </w:pict>
      </w:r>
    </w:p>
    <w:p w:rsidR="00BF4F78" w:rsidRPr="00B86CE7" w:rsidRDefault="00BF4F78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Pr="00B86CE7">
        <w:t>пробка маслосливного отверстия</w:t>
      </w:r>
      <w:r w:rsidR="00B86CE7" w:rsidRPr="00B86CE7">
        <w:t xml:space="preserve">; </w:t>
      </w:r>
      <w:r w:rsidRPr="00B86CE7">
        <w:t>2</w:t>
      </w:r>
      <w:r w:rsidR="00B86CE7" w:rsidRPr="00B86CE7">
        <w:t>-</w:t>
      </w:r>
      <w:r w:rsidRPr="00B86CE7">
        <w:t>пробка маслоналивного отверстия</w:t>
      </w:r>
      <w:r w:rsidR="00B86CE7" w:rsidRPr="00B86CE7">
        <w:t xml:space="preserve">; </w:t>
      </w:r>
      <w:r w:rsidRPr="00B86CE7">
        <w:t>3</w:t>
      </w:r>
      <w:r w:rsidR="00B86CE7" w:rsidRPr="00B86CE7">
        <w:t>-</w:t>
      </w:r>
      <w:r w:rsidRPr="00B86CE7">
        <w:t>стопорный штифт оси сателлитов</w:t>
      </w:r>
      <w:r w:rsidR="00B86CE7" w:rsidRPr="00B86CE7">
        <w:t xml:space="preserve">; </w:t>
      </w:r>
      <w:r w:rsidRPr="00B86CE7">
        <w:t>4</w:t>
      </w:r>
      <w:r w:rsidR="00B86CE7" w:rsidRPr="00B86CE7">
        <w:t>-</w:t>
      </w:r>
      <w:r w:rsidRPr="00B86CE7">
        <w:t>ось сателлитов</w:t>
      </w:r>
      <w:r w:rsidR="00B86CE7" w:rsidRPr="00B86CE7">
        <w:t xml:space="preserve">; </w:t>
      </w:r>
      <w:r w:rsidRPr="00B86CE7">
        <w:t>5</w:t>
      </w:r>
      <w:r w:rsidR="00B86CE7" w:rsidRPr="00B86CE7">
        <w:t>-</w:t>
      </w:r>
      <w:r w:rsidRPr="00B86CE7">
        <w:t>сателлит</w:t>
      </w:r>
      <w:r w:rsidR="00B86CE7" w:rsidRPr="00B86CE7">
        <w:t xml:space="preserve">; </w:t>
      </w:r>
      <w:r w:rsidRPr="00B86CE7">
        <w:t>6</w:t>
      </w:r>
      <w:r w:rsidR="00B86CE7" w:rsidRPr="00B86CE7">
        <w:t>-</w:t>
      </w:r>
      <w:r w:rsidRPr="00B86CE7">
        <w:t>упорная шайба сателлита</w:t>
      </w:r>
      <w:r w:rsidR="00B86CE7" w:rsidRPr="00B86CE7">
        <w:t xml:space="preserve">; </w:t>
      </w:r>
      <w:r w:rsidRPr="00B86CE7">
        <w:t>7</w:t>
      </w:r>
      <w:r w:rsidR="00B86CE7" w:rsidRPr="00B86CE7">
        <w:t>-</w:t>
      </w:r>
      <w:r w:rsidRPr="00B86CE7">
        <w:t>сапун</w:t>
      </w:r>
      <w:r w:rsidR="00B86CE7" w:rsidRPr="00B86CE7">
        <w:t xml:space="preserve">; </w:t>
      </w:r>
      <w:r w:rsidRPr="00B86CE7">
        <w:t>8</w:t>
      </w:r>
      <w:r w:rsidR="00B86CE7" w:rsidRPr="00B86CE7">
        <w:t>-</w:t>
      </w:r>
      <w:r w:rsidRPr="00B86CE7">
        <w:t>полуосевая шестерня</w:t>
      </w:r>
      <w:r w:rsidR="00B86CE7" w:rsidRPr="00B86CE7">
        <w:t xml:space="preserve">; </w:t>
      </w:r>
      <w:r w:rsidRPr="00B86CE7">
        <w:t>9</w:t>
      </w:r>
      <w:r w:rsidR="00B86CE7" w:rsidRPr="00B86CE7">
        <w:t>-</w:t>
      </w:r>
      <w:r w:rsidRPr="00B86CE7">
        <w:t>опорная шайба</w:t>
      </w:r>
      <w:r w:rsidR="00B86CE7" w:rsidRPr="00B86CE7">
        <w:t xml:space="preserve">; </w:t>
      </w:r>
      <w:r w:rsidRPr="00B86CE7">
        <w:t>10,31</w:t>
      </w:r>
      <w:r w:rsidR="00B86CE7" w:rsidRPr="00B86CE7">
        <w:t>-</w:t>
      </w:r>
      <w:r w:rsidRPr="00B86CE7">
        <w:t>болты</w:t>
      </w:r>
      <w:r w:rsidR="00B86CE7" w:rsidRPr="00B86CE7">
        <w:t xml:space="preserve">; </w:t>
      </w:r>
      <w:r w:rsidRPr="00B86CE7">
        <w:t>11,17,32</w:t>
      </w:r>
      <w:r w:rsidR="00B86CE7" w:rsidRPr="00B86CE7">
        <w:t>-</w:t>
      </w:r>
      <w:r w:rsidRPr="00B86CE7">
        <w:t>гайки</w:t>
      </w:r>
      <w:r w:rsidR="00B86CE7" w:rsidRPr="00B86CE7">
        <w:t xml:space="preserve">; </w:t>
      </w:r>
      <w:r w:rsidRPr="00B86CE7">
        <w:t>12</w:t>
      </w:r>
      <w:r w:rsidR="00B86CE7" w:rsidRPr="00B86CE7">
        <w:t>-</w:t>
      </w:r>
      <w:r w:rsidRPr="00B86CE7">
        <w:t>прокладки (две</w:t>
      </w:r>
      <w:r w:rsidR="00B86CE7" w:rsidRPr="00B86CE7">
        <w:t xml:space="preserve">); </w:t>
      </w:r>
      <w:r w:rsidRPr="00B86CE7">
        <w:t>13</w:t>
      </w:r>
      <w:r w:rsidR="00B86CE7" w:rsidRPr="00B86CE7">
        <w:t>-</w:t>
      </w:r>
      <w:r w:rsidRPr="00B86CE7">
        <w:t>задний подшипник</w:t>
      </w:r>
      <w:r w:rsidR="00B86CE7" w:rsidRPr="00B86CE7">
        <w:t xml:space="preserve">; </w:t>
      </w:r>
      <w:r w:rsidRPr="00B86CE7">
        <w:t>14</w:t>
      </w:r>
      <w:r w:rsidR="00B86CE7" w:rsidRPr="00B86CE7">
        <w:t>-</w:t>
      </w:r>
      <w:r w:rsidRPr="00B86CE7">
        <w:t>передний подшипник</w:t>
      </w:r>
      <w:r w:rsidR="00B86CE7" w:rsidRPr="00B86CE7">
        <w:t xml:space="preserve">; </w:t>
      </w:r>
      <w:r w:rsidRPr="00B86CE7">
        <w:t>15</w:t>
      </w:r>
      <w:r w:rsidR="00B86CE7" w:rsidRPr="00B86CE7">
        <w:t>-</w:t>
      </w:r>
      <w:r w:rsidRPr="00B86CE7">
        <w:t>грязеотражатель</w:t>
      </w:r>
      <w:r w:rsidR="00B86CE7" w:rsidRPr="00B86CE7">
        <w:t xml:space="preserve">; </w:t>
      </w:r>
      <w:r w:rsidRPr="00B86CE7">
        <w:t>16</w:t>
      </w:r>
      <w:r w:rsidR="00B86CE7" w:rsidRPr="00B86CE7">
        <w:t>-</w:t>
      </w:r>
      <w:r w:rsidRPr="00B86CE7">
        <w:t>фланец ведущей шестерни</w:t>
      </w:r>
      <w:r w:rsidR="00B86CE7" w:rsidRPr="00B86CE7">
        <w:t xml:space="preserve">; </w:t>
      </w:r>
      <w:r w:rsidRPr="00B86CE7">
        <w:t>18</w:t>
      </w:r>
      <w:r w:rsidR="00B86CE7" w:rsidRPr="00B86CE7">
        <w:t>-</w:t>
      </w:r>
      <w:r w:rsidRPr="00B86CE7">
        <w:t>шайба</w:t>
      </w:r>
      <w:r w:rsidR="00B86CE7" w:rsidRPr="00B86CE7">
        <w:t xml:space="preserve">; </w:t>
      </w:r>
      <w:r w:rsidRPr="00B86CE7">
        <w:t>19</w:t>
      </w:r>
      <w:r w:rsidR="00B86CE7" w:rsidRPr="00B86CE7">
        <w:t>-</w:t>
      </w:r>
      <w:r w:rsidRPr="00B86CE7">
        <w:t>сальник</w:t>
      </w:r>
      <w:r w:rsidR="00B86CE7" w:rsidRPr="00B86CE7">
        <w:t xml:space="preserve">; </w:t>
      </w:r>
      <w:r w:rsidRPr="00B86CE7">
        <w:t>20</w:t>
      </w:r>
      <w:r w:rsidR="00B86CE7" w:rsidRPr="00B86CE7">
        <w:t>-</w:t>
      </w:r>
      <w:r w:rsidRPr="00B86CE7">
        <w:t>внутреннее кольцо подшипника</w:t>
      </w:r>
      <w:r w:rsidR="00B86CE7" w:rsidRPr="00B86CE7">
        <w:t xml:space="preserve">; </w:t>
      </w:r>
      <w:r w:rsidRPr="00B86CE7">
        <w:t>21</w:t>
      </w:r>
      <w:r w:rsidR="00B86CE7" w:rsidRPr="00B86CE7">
        <w:t>-</w:t>
      </w:r>
      <w:r w:rsidRPr="00B86CE7">
        <w:t>регулировочная шайба</w:t>
      </w:r>
      <w:r w:rsidR="00B86CE7" w:rsidRPr="00B86CE7">
        <w:t xml:space="preserve">; </w:t>
      </w:r>
      <w:r w:rsidRPr="00B86CE7">
        <w:t>2</w:t>
      </w:r>
      <w:r w:rsidR="004802E3" w:rsidRPr="00B86CE7">
        <w:t>2</w:t>
      </w:r>
      <w:r w:rsidR="00B86CE7" w:rsidRPr="00B86CE7">
        <w:t>-</w:t>
      </w:r>
      <w:r w:rsidRPr="00B86CE7">
        <w:t>регулировочное кольцо</w:t>
      </w:r>
      <w:r w:rsidR="00B86CE7" w:rsidRPr="00B86CE7">
        <w:t xml:space="preserve">; </w:t>
      </w:r>
      <w:r w:rsidRPr="00B86CE7">
        <w:t>23</w:t>
      </w:r>
      <w:r w:rsidR="00B86CE7" w:rsidRPr="00B86CE7">
        <w:t>-</w:t>
      </w:r>
      <w:r w:rsidRPr="00B86CE7">
        <w:t>ведущая шестерня</w:t>
      </w:r>
      <w:r w:rsidR="00B86CE7" w:rsidRPr="00B86CE7">
        <w:t xml:space="preserve">; </w:t>
      </w:r>
      <w:r w:rsidRPr="00B86CE7">
        <w:t>24</w:t>
      </w:r>
      <w:r w:rsidR="00B86CE7" w:rsidRPr="00B86CE7">
        <w:t>-</w:t>
      </w:r>
      <w:r w:rsidRPr="00B86CE7">
        <w:t>коробка дифференциала</w:t>
      </w:r>
      <w:r w:rsidR="00B86CE7" w:rsidRPr="00B86CE7">
        <w:t xml:space="preserve">; </w:t>
      </w:r>
      <w:r w:rsidRPr="00B86CE7">
        <w:t>25</w:t>
      </w:r>
      <w:r w:rsidR="00B86CE7" w:rsidRPr="00B86CE7">
        <w:t>-</w:t>
      </w:r>
      <w:r w:rsidRPr="00B86CE7">
        <w:t>полуось</w:t>
      </w:r>
      <w:r w:rsidR="00B86CE7" w:rsidRPr="00B86CE7">
        <w:t xml:space="preserve">; </w:t>
      </w:r>
      <w:r w:rsidRPr="00B86CE7">
        <w:t>26</w:t>
      </w:r>
      <w:r w:rsidR="00B86CE7" w:rsidRPr="00B86CE7">
        <w:t>-</w:t>
      </w:r>
      <w:r w:rsidRPr="00B86CE7">
        <w:t>правый кожух полуоси</w:t>
      </w:r>
      <w:r w:rsidR="00B86CE7" w:rsidRPr="00B86CE7">
        <w:t xml:space="preserve">; </w:t>
      </w:r>
      <w:r w:rsidRPr="00B86CE7">
        <w:t>27</w:t>
      </w:r>
      <w:r w:rsidR="00B86CE7" w:rsidRPr="00B86CE7">
        <w:t>-</w:t>
      </w:r>
      <w:r w:rsidRPr="00B86CE7">
        <w:t>картер</w:t>
      </w:r>
      <w:r w:rsidR="00B86CE7" w:rsidRPr="00B86CE7">
        <w:t xml:space="preserve">; </w:t>
      </w:r>
      <w:r w:rsidR="00160D71" w:rsidRPr="00B86CE7">
        <w:t xml:space="preserve">8 и </w:t>
      </w:r>
      <w:r w:rsidRPr="00B86CE7">
        <w:t>35</w:t>
      </w:r>
      <w:r w:rsidR="00B86CE7" w:rsidRPr="00B86CE7">
        <w:t>-</w:t>
      </w:r>
      <w:r w:rsidRPr="00B86CE7">
        <w:t>подшипники дифференциала</w:t>
      </w:r>
      <w:r w:rsidR="00B86CE7" w:rsidRPr="00B86CE7">
        <w:t xml:space="preserve">; </w:t>
      </w:r>
      <w:r w:rsidR="00160D71" w:rsidRPr="00B86CE7">
        <w:t xml:space="preserve">29 и </w:t>
      </w:r>
      <w:r w:rsidRPr="00B86CE7">
        <w:t>33</w:t>
      </w:r>
      <w:r w:rsidR="00B86CE7" w:rsidRPr="00B86CE7">
        <w:t>-</w:t>
      </w:r>
      <w:r w:rsidRPr="00B86CE7">
        <w:t>регулировочные прокладки подшипников дифференциала</w:t>
      </w:r>
      <w:r w:rsidR="00B86CE7" w:rsidRPr="00B86CE7">
        <w:t xml:space="preserve">; </w:t>
      </w:r>
      <w:r w:rsidR="00160D71" w:rsidRPr="00B86CE7">
        <w:t>30</w:t>
      </w:r>
      <w:r w:rsidR="00B86CE7" w:rsidRPr="00B86CE7">
        <w:t>-</w:t>
      </w:r>
      <w:r w:rsidRPr="00B86CE7">
        <w:t>ведомая шестерня</w:t>
      </w:r>
      <w:r w:rsidR="00B86CE7" w:rsidRPr="00B86CE7">
        <w:t xml:space="preserve">; </w:t>
      </w:r>
      <w:r w:rsidRPr="00B86CE7">
        <w:t>34</w:t>
      </w:r>
      <w:r w:rsidR="00B86CE7" w:rsidRPr="00B86CE7">
        <w:t>-</w:t>
      </w:r>
      <w:r w:rsidRPr="00B86CE7">
        <w:t>крышка картера</w:t>
      </w:r>
      <w:r w:rsidR="00B86CE7" w:rsidRPr="00B86CE7">
        <w:t xml:space="preserve">; </w:t>
      </w:r>
      <w:r w:rsidRPr="00B86CE7">
        <w:t>36</w:t>
      </w:r>
      <w:r w:rsidR="00B86CE7" w:rsidRPr="00B86CE7">
        <w:t>-</w:t>
      </w:r>
      <w:r w:rsidRPr="00B86CE7">
        <w:t>левый кожух полуоси</w:t>
      </w:r>
    </w:p>
    <w:p w:rsidR="00BF4F78" w:rsidRPr="00B86CE7" w:rsidRDefault="00BF4F78" w:rsidP="00B86CE7">
      <w:pPr>
        <w:widowControl w:val="0"/>
        <w:autoSpaceDE w:val="0"/>
        <w:autoSpaceDN w:val="0"/>
        <w:adjustRightInd w:val="0"/>
        <w:ind w:firstLine="709"/>
      </w:pPr>
      <w:r w:rsidRPr="00B86CE7">
        <w:t>Рисунок</w:t>
      </w:r>
      <w:r w:rsidR="00B86CE7" w:rsidRPr="00B86CE7">
        <w:t xml:space="preserve"> </w:t>
      </w:r>
      <w:r w:rsidR="00B86CE7">
        <w:t>1.1</w:t>
      </w:r>
      <w:r w:rsidRPr="00B86CE7">
        <w:t>0 Задний мост (средняя часть</w:t>
      </w:r>
      <w:r w:rsidR="00B86CE7" w:rsidRPr="00B86CE7">
        <w:t xml:space="preserve">) 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604AFB" w:rsidP="00604AFB">
      <w:pPr>
        <w:pStyle w:val="2"/>
      </w:pPr>
      <w:bookmarkStart w:id="8" w:name="_Toc231285203"/>
      <w:r>
        <w:t xml:space="preserve">1.7 </w:t>
      </w:r>
      <w:r w:rsidR="00D0091A" w:rsidRPr="00B86CE7">
        <w:t>Дифференциал и полуоси</w:t>
      </w:r>
      <w:bookmarkEnd w:id="8"/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844340" w:rsidP="00B86CE7">
      <w:pPr>
        <w:widowControl w:val="0"/>
        <w:autoSpaceDE w:val="0"/>
        <w:autoSpaceDN w:val="0"/>
        <w:adjustRightInd w:val="0"/>
        <w:ind w:firstLine="709"/>
      </w:pPr>
      <w:r w:rsidRPr="00B86CE7">
        <w:t>Дифференциал на автомобиле ГАЗ-3102 установлен</w:t>
      </w:r>
      <w:r w:rsidR="00BF4F78" w:rsidRPr="00B86CE7">
        <w:t xml:space="preserve"> конический симметричный, с двумя саттелитами</w:t>
      </w:r>
      <w:r w:rsidR="00B86CE7" w:rsidRPr="00B86CE7">
        <w:t xml:space="preserve">. </w:t>
      </w:r>
      <w:r w:rsidR="00BF4F78" w:rsidRPr="00B86CE7">
        <w:t>Его рисунок можно видеть на рисунке</w:t>
      </w:r>
      <w:r w:rsidR="001A6E26" w:rsidRPr="00B86CE7">
        <w:t xml:space="preserve"> </w:t>
      </w:r>
      <w:r w:rsidR="00B86CE7">
        <w:t xml:space="preserve">1.10 </w:t>
      </w:r>
      <w:r w:rsidR="001A6E26" w:rsidRPr="00B86CE7">
        <w:t>Коробка дифференциала имеет закаленные токами высокой частоты поверхности</w:t>
      </w:r>
      <w:r w:rsidR="00B86CE7" w:rsidRPr="00B86CE7">
        <w:t xml:space="preserve">: </w:t>
      </w:r>
      <w:r w:rsidR="001A6E26" w:rsidRPr="00B86CE7">
        <w:t xml:space="preserve">шейки подшипников, отверстия под ось сателлитов </w:t>
      </w:r>
      <w:r w:rsidR="007E2E62" w:rsidRPr="00B86CE7">
        <w:t>и</w:t>
      </w:r>
      <w:r w:rsidR="001A6E26" w:rsidRPr="00B86CE7">
        <w:t xml:space="preserve"> сферические опоры сателлитов</w:t>
      </w:r>
      <w:r w:rsidR="00B86CE7">
        <w:t>.</w:t>
      </w:r>
    </w:p>
    <w:p w:rsidR="00B86CE7" w:rsidRDefault="001A6E26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Полуоси</w:t>
      </w:r>
      <w:r w:rsidR="00B86CE7" w:rsidRPr="00B86CE7">
        <w:t xml:space="preserve"> - </w:t>
      </w:r>
      <w:r w:rsidRPr="00B86CE7">
        <w:t>полуразгруженные фланцевые</w:t>
      </w:r>
      <w:r w:rsidR="00B86CE7" w:rsidRPr="00B86CE7">
        <w:t xml:space="preserve">. </w:t>
      </w:r>
      <w:r w:rsidRPr="00B86CE7">
        <w:t>Подшипники полуосей</w:t>
      </w:r>
      <w:r w:rsidR="00B86CE7" w:rsidRPr="00B86CE7">
        <w:t xml:space="preserve"> - </w:t>
      </w:r>
      <w:r w:rsidRPr="00B86CE7">
        <w:t>открытые, с установ</w:t>
      </w:r>
      <w:r w:rsidR="007E2E62" w:rsidRPr="00B86CE7">
        <w:t>ленной на кожухе полуоси колпач</w:t>
      </w:r>
      <w:r w:rsidRPr="00B86CE7">
        <w:t>ковой масленкой</w:t>
      </w:r>
      <w:r w:rsidR="00B86CE7">
        <w:t>.</w:t>
      </w:r>
    </w:p>
    <w:p w:rsidR="00B86CE7" w:rsidRDefault="001A6E26" w:rsidP="00B86CE7">
      <w:pPr>
        <w:widowControl w:val="0"/>
        <w:autoSpaceDE w:val="0"/>
        <w:autoSpaceDN w:val="0"/>
        <w:adjustRightInd w:val="0"/>
        <w:ind w:firstLine="709"/>
      </w:pPr>
      <w:r w:rsidRPr="00B86CE7">
        <w:t>Крепление колеса к полуоси показано на рис</w:t>
      </w:r>
      <w:r w:rsidR="007E2E62" w:rsidRPr="00B86CE7">
        <w:t>унке</w:t>
      </w:r>
      <w:r w:rsidRPr="00B86CE7">
        <w:t xml:space="preserve"> </w:t>
      </w:r>
      <w:r w:rsidR="00604AFB">
        <w:t>1.11.</w:t>
      </w:r>
    </w:p>
    <w:p w:rsidR="00604AFB" w:rsidRDefault="00604AFB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727E14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5" type="#_x0000_t75" style="width:146.25pt;height:207pt;visibility:visible">
            <v:imagedata r:id="rId17" o:title="" gain="96376f" blacklevel="-9175f" grayscale="t"/>
          </v:shape>
        </w:pict>
      </w:r>
    </w:p>
    <w:p w:rsidR="00B86CE7" w:rsidRPr="00B86CE7" w:rsidRDefault="00D70378" w:rsidP="00B86CE7">
      <w:pPr>
        <w:widowControl w:val="0"/>
        <w:autoSpaceDE w:val="0"/>
        <w:autoSpaceDN w:val="0"/>
        <w:adjustRightInd w:val="0"/>
        <w:ind w:firstLine="709"/>
      </w:pPr>
      <w:r w:rsidRPr="00B86CE7">
        <w:t>А</w:t>
      </w:r>
      <w:r w:rsidR="00B86CE7" w:rsidRPr="00B86CE7">
        <w:t xml:space="preserve"> - </w:t>
      </w:r>
      <w:r w:rsidRPr="00B86CE7">
        <w:t>отверстие для выхода масла</w:t>
      </w:r>
      <w:r w:rsidR="00B86CE7" w:rsidRPr="00B86CE7">
        <w:t xml:space="preserve">; </w:t>
      </w:r>
      <w:r w:rsidRPr="00B86CE7">
        <w:t>1</w:t>
      </w:r>
      <w:r w:rsidR="00B86CE7" w:rsidRPr="00B86CE7">
        <w:t xml:space="preserve"> - </w:t>
      </w:r>
      <w:r w:rsidRPr="00B86CE7">
        <w:t>маслоуловитель</w:t>
      </w:r>
      <w:r w:rsidR="00B86CE7" w:rsidRPr="00B86CE7">
        <w:t xml:space="preserve">; </w:t>
      </w:r>
      <w:r w:rsidRPr="00B86CE7">
        <w:t>2</w:t>
      </w:r>
      <w:r w:rsidR="00B86CE7" w:rsidRPr="00B86CE7">
        <w:t xml:space="preserve"> - </w:t>
      </w:r>
      <w:r w:rsidRPr="00B86CE7">
        <w:t>винт корпуса сальника</w:t>
      </w:r>
      <w:r w:rsidR="00B86CE7" w:rsidRPr="00B86CE7">
        <w:t xml:space="preserve">; </w:t>
      </w:r>
      <w:r w:rsidRPr="00B86CE7">
        <w:t>3</w:t>
      </w:r>
      <w:r w:rsidR="00B86CE7" w:rsidRPr="00B86CE7">
        <w:t xml:space="preserve"> - </w:t>
      </w:r>
      <w:r w:rsidRPr="00B86CE7">
        <w:t>маслоотражатель</w:t>
      </w:r>
      <w:r w:rsidR="00B86CE7" w:rsidRPr="00B86CE7">
        <w:t xml:space="preserve">; </w:t>
      </w:r>
      <w:r w:rsidRPr="00B86CE7">
        <w:t>4</w:t>
      </w:r>
      <w:r w:rsidR="00B86CE7" w:rsidRPr="00B86CE7">
        <w:t xml:space="preserve"> - </w:t>
      </w:r>
      <w:r w:rsidRPr="00B86CE7">
        <w:t>подшипник полуоси</w:t>
      </w:r>
      <w:r w:rsidR="00B86CE7" w:rsidRPr="00B86CE7">
        <w:t xml:space="preserve">; </w:t>
      </w:r>
      <w:r w:rsidRPr="00B86CE7">
        <w:t>5</w:t>
      </w:r>
      <w:r w:rsidR="00B86CE7" w:rsidRPr="00B86CE7">
        <w:t xml:space="preserve"> - </w:t>
      </w:r>
      <w:r w:rsidRPr="00B86CE7">
        <w:t>втулка сальника</w:t>
      </w:r>
      <w:r w:rsidR="00B86CE7" w:rsidRPr="00B86CE7">
        <w:t xml:space="preserve">; </w:t>
      </w:r>
      <w:r w:rsidRPr="00B86CE7">
        <w:t>6</w:t>
      </w:r>
      <w:r w:rsidR="00B86CE7" w:rsidRPr="00B86CE7">
        <w:t>-</w:t>
      </w:r>
      <w:r w:rsidRPr="00B86CE7">
        <w:t>войлочный сальник</w:t>
      </w:r>
      <w:r w:rsidR="00B86CE7" w:rsidRPr="00B86CE7">
        <w:t xml:space="preserve">; </w:t>
      </w:r>
      <w:r w:rsidRPr="00B86CE7">
        <w:t>7</w:t>
      </w:r>
      <w:r w:rsidR="00B86CE7" w:rsidRPr="00B86CE7">
        <w:t xml:space="preserve"> - </w:t>
      </w:r>
      <w:r w:rsidRPr="00B86CE7">
        <w:t>корпус сальника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Pr="00B86CE7">
        <w:t>пластина крепления подшипника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Pr="00B86CE7">
        <w:t>винт крепления тормозного барабана к фланцу полуоси</w:t>
      </w:r>
      <w:r w:rsidR="00B86CE7" w:rsidRPr="00B86CE7">
        <w:t xml:space="preserve">; </w:t>
      </w:r>
      <w:r w:rsidRPr="00B86CE7">
        <w:t>10</w:t>
      </w:r>
      <w:r w:rsidR="00B86CE7" w:rsidRPr="00B86CE7">
        <w:t>-</w:t>
      </w:r>
      <w:r w:rsidRPr="00B86CE7">
        <w:t>болт</w:t>
      </w:r>
      <w:r w:rsidR="00B86CE7" w:rsidRPr="00B86CE7">
        <w:t xml:space="preserve">; </w:t>
      </w:r>
      <w:r w:rsidRPr="00B86CE7">
        <w:t>11</w:t>
      </w:r>
      <w:r w:rsidR="00B86CE7" w:rsidRPr="00B86CE7">
        <w:t>-</w:t>
      </w:r>
      <w:r w:rsidRPr="00B86CE7">
        <w:t>пружинная прокладка</w:t>
      </w:r>
      <w:r w:rsidR="00B86CE7" w:rsidRPr="00B86CE7">
        <w:t xml:space="preserve">; </w:t>
      </w:r>
      <w:r w:rsidRPr="00B86CE7">
        <w:t>12</w:t>
      </w:r>
      <w:r w:rsidR="00B86CE7" w:rsidRPr="00B86CE7">
        <w:t>-</w:t>
      </w:r>
      <w:r w:rsidRPr="00B86CE7">
        <w:t>упорная шайба</w:t>
      </w:r>
      <w:r w:rsidR="00B86CE7" w:rsidRPr="00B86CE7">
        <w:t xml:space="preserve">; </w:t>
      </w:r>
      <w:r w:rsidRPr="00B86CE7">
        <w:t>13</w:t>
      </w:r>
      <w:r w:rsidR="00B86CE7" w:rsidRPr="00B86CE7">
        <w:t>-</w:t>
      </w:r>
      <w:r w:rsidRPr="00B86CE7">
        <w:t>запорное кольцо</w:t>
      </w:r>
      <w:r w:rsidR="00B86CE7" w:rsidRPr="00B86CE7">
        <w:t xml:space="preserve">; </w:t>
      </w:r>
      <w:r w:rsidRPr="00B86CE7">
        <w:t>14</w:t>
      </w:r>
      <w:r w:rsidR="00B86CE7" w:rsidRPr="00B86CE7">
        <w:t>-</w:t>
      </w:r>
      <w:r w:rsidRPr="00B86CE7">
        <w:t>полуось</w:t>
      </w:r>
      <w:r w:rsidR="00B86CE7" w:rsidRPr="00B86CE7">
        <w:t xml:space="preserve">; </w:t>
      </w:r>
      <w:r w:rsidRPr="00B86CE7">
        <w:t>15</w:t>
      </w:r>
      <w:r w:rsidR="00B86CE7" w:rsidRPr="00B86CE7">
        <w:t>-</w:t>
      </w:r>
      <w:r w:rsidRPr="00B86CE7">
        <w:t>сальник полуоси</w:t>
      </w:r>
      <w:r w:rsidR="00B86CE7" w:rsidRPr="00B86CE7">
        <w:t xml:space="preserve">; </w:t>
      </w:r>
      <w:r w:rsidRPr="00B86CE7">
        <w:t>16</w:t>
      </w:r>
      <w:r w:rsidR="00B86CE7" w:rsidRPr="00B86CE7">
        <w:t>-</w:t>
      </w:r>
      <w:r w:rsidRPr="00B86CE7">
        <w:t>прокладка</w:t>
      </w:r>
      <w:r w:rsidR="00B86CE7" w:rsidRPr="00B86CE7">
        <w:t xml:space="preserve">; </w:t>
      </w:r>
      <w:r w:rsidRPr="00B86CE7">
        <w:t>17</w:t>
      </w:r>
      <w:r w:rsidR="00B86CE7" w:rsidRPr="00B86CE7">
        <w:t>-</w:t>
      </w:r>
      <w:r w:rsidRPr="00B86CE7">
        <w:t>масленка</w:t>
      </w:r>
      <w:r w:rsidR="00B86CE7" w:rsidRPr="00B86CE7">
        <w:t xml:space="preserve">; </w:t>
      </w:r>
      <w:r w:rsidRPr="00B86CE7">
        <w:t>18</w:t>
      </w:r>
      <w:r w:rsidR="00B86CE7" w:rsidRPr="00B86CE7">
        <w:t>-</w:t>
      </w:r>
      <w:r w:rsidRPr="00B86CE7">
        <w:t>винт крепления тормоза к кожуху полуоси</w:t>
      </w:r>
    </w:p>
    <w:p w:rsidR="00160D71" w:rsidRPr="00B86CE7" w:rsidRDefault="00160D71" w:rsidP="00B86CE7">
      <w:pPr>
        <w:widowControl w:val="0"/>
        <w:autoSpaceDE w:val="0"/>
        <w:autoSpaceDN w:val="0"/>
        <w:adjustRightInd w:val="0"/>
        <w:ind w:firstLine="709"/>
      </w:pPr>
      <w:r w:rsidRPr="00B86CE7">
        <w:rPr>
          <w:noProof/>
        </w:rPr>
        <w:t xml:space="preserve">Рисунок </w:t>
      </w:r>
      <w:r w:rsidR="00B86CE7">
        <w:rPr>
          <w:noProof/>
        </w:rPr>
        <w:t>1.1</w:t>
      </w:r>
      <w:r w:rsidRPr="00B86CE7">
        <w:rPr>
          <w:noProof/>
        </w:rPr>
        <w:t>1 Крепление колеса к полуоси</w:t>
      </w:r>
    </w:p>
    <w:p w:rsidR="00B86CE7" w:rsidRPr="00B86CE7" w:rsidRDefault="00604AFB" w:rsidP="00F979F1">
      <w:pPr>
        <w:pStyle w:val="2"/>
      </w:pPr>
      <w:r>
        <w:br w:type="page"/>
      </w:r>
      <w:bookmarkStart w:id="9" w:name="_Toc231285204"/>
      <w:r w:rsidR="00FA3C85" w:rsidRPr="00B86CE7">
        <w:t>2</w:t>
      </w:r>
      <w:r w:rsidR="00F979F1">
        <w:t>.</w:t>
      </w:r>
      <w:r w:rsidR="00FA3C85" w:rsidRPr="00B86CE7">
        <w:t xml:space="preserve"> </w:t>
      </w:r>
      <w:r w:rsidR="00F979F1">
        <w:t>Р</w:t>
      </w:r>
      <w:r w:rsidR="00F979F1" w:rsidRPr="00B86CE7">
        <w:t>асчет тягово-скоростных показателей трансмиссии</w:t>
      </w:r>
      <w:bookmarkEnd w:id="9"/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Приведем внешнюю скоростную характеристику</w:t>
      </w:r>
      <w:r w:rsidR="00B86CE7" w:rsidRPr="00B86CE7">
        <w:t xml:space="preserve"> </w:t>
      </w:r>
      <w:r w:rsidRPr="00B86CE7">
        <w:t>двигателя З</w:t>
      </w:r>
      <w:r w:rsidR="00291374" w:rsidRPr="00B86CE7">
        <w:t>МЗ-4021</w:t>
      </w:r>
      <w:r w:rsidRPr="00B86CE7">
        <w:t xml:space="preserve">, который устанавливается на автомобиль </w:t>
      </w:r>
      <w:r w:rsidR="00291374" w:rsidRPr="00B86CE7">
        <w:t xml:space="preserve">ГАЗ 3102 </w:t>
      </w:r>
      <w:r w:rsidR="00B86CE7" w:rsidRPr="00B86CE7">
        <w:t>"</w:t>
      </w:r>
      <w:r w:rsidR="00291374" w:rsidRPr="00B86CE7">
        <w:t>Волга</w:t>
      </w:r>
      <w:r w:rsidR="00B86CE7" w:rsidRPr="00B86CE7">
        <w:t>"</w:t>
      </w:r>
      <w:r w:rsidR="00B86CE7">
        <w:t>.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861F76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36" type="#_x0000_t75" style="width:290.25pt;height:249pt;visibility:visible">
            <v:imagedata r:id="rId18" o:title="" gain="109227f" blacklevel="-9830f" grayscale="t"/>
          </v:shape>
        </w:pict>
      </w:r>
    </w:p>
    <w:p w:rsidR="00B86CE7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2.1</w:t>
      </w:r>
      <w:r w:rsidRPr="00B86CE7">
        <w:t xml:space="preserve"> Внешняя скоростная характеристика двигателя </w:t>
      </w:r>
      <w:r w:rsidR="008738F4" w:rsidRPr="00B86CE7">
        <w:t>ЗМЗ-4021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За исходные данные для расчета по</w:t>
      </w:r>
      <w:r w:rsidR="00B86CE7" w:rsidRPr="00B86CE7">
        <w:t xml:space="preserve"> [</w:t>
      </w:r>
      <w:r w:rsidR="00291374" w:rsidRPr="00B86CE7">
        <w:t>2</w:t>
      </w:r>
      <w:r w:rsidRPr="00B86CE7">
        <w:t>, с</w:t>
      </w:r>
      <w:r w:rsidR="00B86CE7">
        <w:t>.4</w:t>
      </w:r>
      <w:r w:rsidR="00291374" w:rsidRPr="00B86CE7">
        <w:t>7</w:t>
      </w:r>
      <w:r w:rsidR="00C5682A" w:rsidRPr="00B86CE7">
        <w:t>9</w:t>
      </w:r>
      <w:r w:rsidR="00B86CE7" w:rsidRPr="00B86CE7">
        <w:t xml:space="preserve">] </w:t>
      </w:r>
      <w:r w:rsidRPr="00B86CE7">
        <w:t>принимаем две точки на ВСХ</w:t>
      </w:r>
      <w:r w:rsidR="00B86CE7" w:rsidRPr="00B86CE7">
        <w:t xml:space="preserve">: </w:t>
      </w:r>
    </w:p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 xml:space="preserve">) </w:t>
      </w:r>
      <w:r w:rsidRPr="00B86CE7">
        <w:t xml:space="preserve">максимальный крутящий момент </w:t>
      </w:r>
      <w:r w:rsidRPr="00B86CE7">
        <w:rPr>
          <w:lang w:val="en-US"/>
        </w:rPr>
        <w:t>Te</w:t>
      </w:r>
      <w:r w:rsidRPr="00B86CE7">
        <w:t xml:space="preserve"> </w:t>
      </w:r>
      <w:r w:rsidRPr="00B86CE7">
        <w:rPr>
          <w:lang w:val="en-US"/>
        </w:rPr>
        <w:t>max</w:t>
      </w:r>
      <w:r w:rsidR="006D3BE0" w:rsidRPr="00B86CE7">
        <w:t>=</w:t>
      </w:r>
      <w:r w:rsidR="00D356D0" w:rsidRPr="00B86CE7">
        <w:t>166,8</w:t>
      </w:r>
      <w:r w:rsidRPr="00B86CE7">
        <w:t xml:space="preserve"> Н*м и соответствующая ему частота вращения </w:t>
      </w:r>
      <w:r w:rsidRPr="00B86CE7">
        <w:rPr>
          <w:lang w:val="en-US"/>
        </w:rPr>
        <w:t>nT</w:t>
      </w:r>
      <w:r w:rsidR="00D356D0" w:rsidRPr="00B86CE7">
        <w:t>=25</w:t>
      </w:r>
      <w:r w:rsidRPr="00B86CE7">
        <w:t>00 об/мин</w:t>
      </w:r>
      <w:r w:rsidR="00B86CE7" w:rsidRPr="00B86CE7">
        <w:t xml:space="preserve">; 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2</w:t>
      </w:r>
      <w:r w:rsidR="00B86CE7" w:rsidRPr="00B86CE7">
        <w:t xml:space="preserve">) </w:t>
      </w:r>
      <w:r w:rsidRPr="00B86CE7">
        <w:t xml:space="preserve">крутящий момент при максимальной мощности </w:t>
      </w:r>
      <w:r w:rsidRPr="00B86CE7">
        <w:rPr>
          <w:lang w:val="en-US"/>
        </w:rPr>
        <w:t>TN</w:t>
      </w:r>
      <w:r w:rsidRPr="00B86CE7">
        <w:t xml:space="preserve"> определим расчетным путем</w:t>
      </w:r>
      <w:r w:rsidR="00B86CE7" w:rsidRPr="00B86CE7">
        <w:t xml:space="preserve">: 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219pt;height:35.25pt">
            <v:imagedata r:id="rId19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2.1</w:t>
      </w:r>
      <w:r w:rsidR="00B86CE7" w:rsidRPr="00B86CE7">
        <w:t xml:space="preserve">) 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где </w:t>
      </w:r>
      <w:r w:rsidRPr="00B86CE7">
        <w:rPr>
          <w:lang w:val="en-US"/>
        </w:rPr>
        <w:t>Ne</w:t>
      </w:r>
      <w:r w:rsidRPr="00B86CE7">
        <w:t xml:space="preserve"> </w:t>
      </w:r>
      <w:r w:rsidRPr="00B86CE7">
        <w:rPr>
          <w:lang w:val="en-US"/>
        </w:rPr>
        <w:t>max</w:t>
      </w:r>
      <w:r w:rsidRPr="00B86CE7">
        <w:t>-максимальная мощность</w:t>
      </w:r>
      <w:r w:rsidR="00B86CE7" w:rsidRPr="00B86CE7">
        <w:t xml:space="preserve">; </w:t>
      </w:r>
      <w:r w:rsidRPr="00B86CE7">
        <w:rPr>
          <w:lang w:val="en-US"/>
        </w:rPr>
        <w:t>nN</w:t>
      </w:r>
      <w:r w:rsidRPr="00B86CE7">
        <w:t>-частота вращения коленчатого вала двигателя при максимальной мощности</w:t>
      </w:r>
      <w:r w:rsidR="00B86CE7">
        <w:t>.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F979F1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0091A" w:rsidRPr="00B86CE7">
        <w:t>Передаточные числа</w:t>
      </w:r>
      <w:r w:rsidR="00B86CE7" w:rsidRPr="00B86CE7">
        <w:t xml:space="preserve"> [</w:t>
      </w:r>
      <w:r w:rsidR="00754815" w:rsidRPr="00B86CE7">
        <w:t>1, Приложение 1</w:t>
      </w:r>
      <w:r w:rsidR="00B86CE7" w:rsidRPr="00B86CE7">
        <w:t xml:space="preserve">]: </w:t>
      </w:r>
      <w:r w:rsidR="00D0091A" w:rsidRPr="00B86CE7">
        <w:t>коробки передач</w:t>
      </w:r>
      <w:r w:rsidR="00B86CE7" w:rsidRPr="00B86CE7">
        <w:t xml:space="preserve">: </w:t>
      </w:r>
      <w:r w:rsidR="00D0091A" w:rsidRPr="00B86CE7">
        <w:rPr>
          <w:lang w:val="en-US"/>
        </w:rPr>
        <w:t>U</w:t>
      </w:r>
      <w:r w:rsidR="00D0091A" w:rsidRPr="00B86CE7">
        <w:t>1=</w:t>
      </w:r>
      <w:r w:rsidR="00D61A20" w:rsidRPr="00B86CE7">
        <w:t>3,</w:t>
      </w:r>
      <w:r w:rsidR="00754815" w:rsidRPr="00B86CE7">
        <w:t>50</w:t>
      </w:r>
      <w:r w:rsidR="00B86CE7" w:rsidRPr="00B86CE7">
        <w:t xml:space="preserve">; </w:t>
      </w:r>
      <w:r w:rsidR="00D0091A" w:rsidRPr="00B86CE7">
        <w:rPr>
          <w:lang w:val="en-US"/>
        </w:rPr>
        <w:t>U</w:t>
      </w:r>
      <w:r w:rsidR="00D0091A" w:rsidRPr="00B86CE7">
        <w:t>2=</w:t>
      </w:r>
      <w:r w:rsidR="00D61A20" w:rsidRPr="00B86CE7">
        <w:t>2,</w:t>
      </w:r>
      <w:r w:rsidR="00754815" w:rsidRPr="00B86CE7">
        <w:t>26</w:t>
      </w:r>
      <w:r w:rsidR="00B86CE7" w:rsidRPr="00B86CE7">
        <w:t xml:space="preserve">; </w:t>
      </w:r>
      <w:r w:rsidR="00D0091A" w:rsidRPr="00B86CE7">
        <w:rPr>
          <w:lang w:val="en-US"/>
        </w:rPr>
        <w:t>U</w:t>
      </w:r>
      <w:r w:rsidR="00D0091A" w:rsidRPr="00B86CE7">
        <w:t>3=</w:t>
      </w:r>
      <w:r w:rsidR="00D61A20" w:rsidRPr="00B86CE7">
        <w:t>1,</w:t>
      </w:r>
      <w:r w:rsidR="00754815" w:rsidRPr="00B86CE7">
        <w:t>45</w:t>
      </w:r>
      <w:r w:rsidR="00B86CE7" w:rsidRPr="00B86CE7">
        <w:t xml:space="preserve">; </w:t>
      </w:r>
      <w:r w:rsidR="00D0091A" w:rsidRPr="00B86CE7">
        <w:rPr>
          <w:lang w:val="en-US"/>
        </w:rPr>
        <w:t>U</w:t>
      </w:r>
      <w:r w:rsidR="00D0091A" w:rsidRPr="00B86CE7">
        <w:t>4=1,</w:t>
      </w:r>
      <w:r w:rsidR="00D61A20" w:rsidRPr="00B86CE7">
        <w:t>0</w:t>
      </w:r>
      <w:r w:rsidR="00B86CE7" w:rsidRPr="00B86CE7">
        <w:t xml:space="preserve">; </w:t>
      </w:r>
      <w:r w:rsidR="00D0091A" w:rsidRPr="00B86CE7">
        <w:t xml:space="preserve">главной передачи </w:t>
      </w:r>
      <w:r w:rsidR="00D0091A" w:rsidRPr="00B86CE7">
        <w:rPr>
          <w:lang w:val="en-US"/>
        </w:rPr>
        <w:t>U</w:t>
      </w:r>
      <w:r w:rsidR="00D0091A" w:rsidRPr="00B86CE7">
        <w:t>0=</w:t>
      </w:r>
      <w:r w:rsidR="00D61A20" w:rsidRPr="00B86CE7">
        <w:t>3,9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Проверим соответствие кривых мощности и крутящего момента по нескольким точкам</w:t>
      </w:r>
      <w:r w:rsidR="00B86CE7">
        <w:t>.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Для расчетных точек по ВСХ (см</w:t>
      </w:r>
      <w:r w:rsidR="00B86CE7" w:rsidRPr="00B86CE7">
        <w:t xml:space="preserve">. </w:t>
      </w:r>
      <w:r w:rsidRPr="00B86CE7">
        <w:t xml:space="preserve">рисунок </w:t>
      </w:r>
      <w:r w:rsidR="00B86CE7">
        <w:t>2.1</w:t>
      </w:r>
      <w:r w:rsidRPr="00B86CE7">
        <w:t>, точка 1</w:t>
      </w:r>
      <w:r w:rsidR="00B86CE7" w:rsidRPr="00B86CE7">
        <w:t xml:space="preserve">) </w:t>
      </w:r>
      <w:r w:rsidRPr="00B86CE7">
        <w:t xml:space="preserve">имеем при </w:t>
      </w:r>
      <w:r w:rsidRPr="00B86CE7">
        <w:rPr>
          <w:lang w:val="en-US"/>
        </w:rPr>
        <w:t>Temax</w:t>
      </w:r>
      <w:r w:rsidRPr="00B86CE7">
        <w:t>=</w:t>
      </w:r>
      <w:r w:rsidR="004668B9" w:rsidRPr="00B86CE7">
        <w:t>166,8</w:t>
      </w:r>
      <w:r w:rsidRPr="00B86CE7">
        <w:t xml:space="preserve">Н*м, </w:t>
      </w:r>
      <w:r w:rsidRPr="00B86CE7">
        <w:rPr>
          <w:lang w:val="en-US"/>
        </w:rPr>
        <w:t>nT</w:t>
      </w:r>
      <w:r w:rsidR="006D3BE0" w:rsidRPr="00B86CE7">
        <w:t>=</w:t>
      </w:r>
      <w:r w:rsidR="004668B9" w:rsidRPr="00B86CE7">
        <w:t>25</w:t>
      </w:r>
      <w:r w:rsidRPr="00B86CE7">
        <w:t xml:space="preserve">00 об/мин </w:t>
      </w:r>
      <w:r w:rsidRPr="00B86CE7">
        <w:rPr>
          <w:lang w:val="en-US"/>
        </w:rPr>
        <w:t>Ne</w:t>
      </w:r>
      <w:r w:rsidRPr="00B86CE7">
        <w:t>=</w:t>
      </w:r>
      <w:r w:rsidR="00966F34" w:rsidRPr="00B86CE7">
        <w:t>43к</w:t>
      </w:r>
      <w:r w:rsidRPr="00B86CE7">
        <w:t>Вт</w:t>
      </w:r>
      <w:r w:rsidR="00B86CE7" w:rsidRPr="00B86CE7">
        <w:t xml:space="preserve">. </w:t>
      </w:r>
      <w:r w:rsidRPr="00B86CE7">
        <w:t>Расчетная мощность при указанных моменте и частоте вращения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357.75pt;height:18pt">
            <v:imagedata r:id="rId20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2.2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 ВСХ (см</w:t>
      </w:r>
      <w:r w:rsidR="00B86CE7" w:rsidRPr="00B86CE7">
        <w:t xml:space="preserve">. </w:t>
      </w:r>
      <w:r w:rsidRPr="00B86CE7">
        <w:t xml:space="preserve">рисунок </w:t>
      </w:r>
      <w:r w:rsidR="00B86CE7">
        <w:t>2.1</w:t>
      </w:r>
      <w:r w:rsidRPr="00B86CE7">
        <w:t>, точка 2</w:t>
      </w:r>
      <w:r w:rsidR="00B86CE7" w:rsidRPr="00B86CE7">
        <w:t xml:space="preserve">) </w:t>
      </w:r>
      <w:r w:rsidRPr="00B86CE7">
        <w:t xml:space="preserve">имеем при </w:t>
      </w:r>
      <w:r w:rsidR="00596A26" w:rsidRPr="00B86CE7">
        <w:rPr>
          <w:lang w:val="en-US"/>
        </w:rPr>
        <w:t>Nemax</w:t>
      </w:r>
      <w:r w:rsidR="00596A26" w:rsidRPr="00B86CE7">
        <w:t xml:space="preserve">=59,5кВт крутящий момент </w:t>
      </w:r>
      <w:r w:rsidRPr="00B86CE7">
        <w:rPr>
          <w:lang w:val="en-US"/>
        </w:rPr>
        <w:t>Te</w:t>
      </w:r>
      <w:r w:rsidRPr="00B86CE7">
        <w:t>=</w:t>
      </w:r>
      <w:r w:rsidR="00596A26" w:rsidRPr="00B86CE7">
        <w:t>12</w:t>
      </w:r>
      <w:r w:rsidR="006F59E4" w:rsidRPr="00B86CE7">
        <w:t>6,3</w:t>
      </w:r>
      <w:r w:rsidR="00596A26" w:rsidRPr="00B86CE7">
        <w:t xml:space="preserve"> </w:t>
      </w:r>
      <w:r w:rsidRPr="00B86CE7">
        <w:t xml:space="preserve">Н*м, </w:t>
      </w:r>
      <w:r w:rsidRPr="00B86CE7">
        <w:rPr>
          <w:lang w:val="en-US"/>
        </w:rPr>
        <w:t>n</w:t>
      </w:r>
      <w:r w:rsidRPr="00B86CE7">
        <w:t xml:space="preserve">= </w:t>
      </w:r>
      <w:r w:rsidR="00596A26" w:rsidRPr="00B86CE7">
        <w:t>45</w:t>
      </w:r>
      <w:r w:rsidRPr="00B86CE7">
        <w:t>00 об/мин</w:t>
      </w:r>
      <w:r w:rsidR="00B86CE7" w:rsidRPr="00B86CE7">
        <w:t xml:space="preserve">. </w:t>
      </w:r>
      <w:r w:rsidRPr="00B86CE7">
        <w:t>Расчетная мощность при указанных моменте и частоте вращения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359.25pt;height:18pt">
            <v:imagedata r:id="rId21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2.3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Литровая мощность двигателя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180pt;height:35.25pt">
            <v:imagedata r:id="rId22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2.4</w:t>
      </w:r>
      <w:r w:rsidR="00B86CE7" w:rsidRPr="00B86CE7">
        <w:t xml:space="preserve">) 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где </w:t>
      </w:r>
      <w:r w:rsidRPr="00B86CE7">
        <w:rPr>
          <w:lang w:val="en-US"/>
        </w:rPr>
        <w:t>Vh</w:t>
      </w:r>
      <w:r w:rsidRPr="00B86CE7">
        <w:t>-рабочий объем двигателя</w:t>
      </w:r>
      <w:r w:rsidR="00B86CE7">
        <w:t>.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Определяем коэффициент приспосабливаемости двигателя по крутящему моменту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132.75pt;height:35.25pt">
            <v:imagedata r:id="rId23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2.5</w:t>
      </w:r>
      <w:r w:rsidR="00B86CE7" w:rsidRPr="00B86CE7">
        <w:t xml:space="preserve">) </w:t>
      </w:r>
    </w:p>
    <w:p w:rsidR="00D0091A" w:rsidRDefault="00F979F1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0091A" w:rsidRPr="00B86CE7">
        <w:t>Определяем коэффициент приспосабливаемости двигателя по частоте вращения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2" type="#_x0000_t75" style="width:113.25pt;height:35.25pt">
            <v:imagedata r:id="rId24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2.6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Определяем общий (полный</w:t>
      </w:r>
      <w:r w:rsidR="00B86CE7" w:rsidRPr="00B86CE7">
        <w:t xml:space="preserve">) </w:t>
      </w:r>
      <w:r w:rsidRPr="00B86CE7">
        <w:t>коэффициент приспосабливаемости двигателя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150.75pt;height:18pt">
            <v:imagedata r:id="rId25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2.7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Диапазон коробки передач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4" type="#_x0000_t75" style="width:111.75pt;height:35.25pt">
            <v:imagedata r:id="rId26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2.8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Интервал между 1 и 2 передачами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111pt;height:35.25pt">
            <v:imagedata r:id="rId27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2.9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Интервал между 2 и 3 передачами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6" type="#_x0000_t75" style="width:111pt;height:35.25pt">
            <v:imagedata r:id="rId28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2.1</w:t>
      </w:r>
      <w:r w:rsidR="00975082" w:rsidRPr="00B86CE7">
        <w:t>0</w:t>
      </w:r>
      <w:r w:rsidR="00B86CE7" w:rsidRPr="00B86CE7">
        <w:t xml:space="preserve">) </w:t>
      </w:r>
    </w:p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Интервал между 3 и 4 передачами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108.75pt;height:35.25pt">
            <v:imagedata r:id="rId29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2.1</w:t>
      </w:r>
      <w:r w:rsidR="00975082" w:rsidRPr="00B86CE7">
        <w:t>1</w:t>
      </w:r>
      <w:r w:rsidR="00B86CE7" w:rsidRPr="00B86CE7">
        <w:t xml:space="preserve">) </w:t>
      </w:r>
    </w:p>
    <w:p w:rsidR="00D0091A" w:rsidRDefault="00F979F1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0091A" w:rsidRPr="00B86CE7">
        <w:t>Средний интервал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126pt;height:20.25pt">
            <v:imagedata r:id="rId30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2.1</w:t>
      </w:r>
      <w:r w:rsidR="00754815" w:rsidRPr="00B86CE7">
        <w:t>2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Определяем крутящий момент и частоту вращения на всех выходных валах агрегатов трансмиссии и на всех передачах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Первая точка</w:t>
      </w:r>
      <w:r w:rsidR="00B86CE7">
        <w:t>.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Крутящий момент на 1 передаче на вторичном валу КП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201.75pt;height:18pt">
            <v:imagedata r:id="rId31" o:title=""/>
          </v:shape>
        </w:pict>
      </w:r>
      <w:r w:rsidR="00B86CE7" w:rsidRPr="00B86CE7">
        <w:t xml:space="preserve"> </w:t>
      </w:r>
      <w:r w:rsidR="00975082" w:rsidRPr="00B86CE7">
        <w:t>(</w:t>
      </w:r>
      <w:r w:rsidR="00B86CE7">
        <w:t>2.1</w:t>
      </w:r>
      <w:r w:rsidR="00C6563F" w:rsidRPr="00B86CE7">
        <w:t>3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 выходе</w:t>
      </w:r>
      <w:r w:rsidR="00B86CE7" w:rsidRPr="00B86CE7">
        <w:t xml:space="preserve"> </w:t>
      </w:r>
      <w:r w:rsidRPr="00B86CE7">
        <w:t>главной передачи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194.25pt;height:18pt">
            <v:imagedata r:id="rId32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2.1</w:t>
      </w:r>
      <w:r w:rsidR="00C6563F" w:rsidRPr="00B86CE7">
        <w:t>4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Частота вращения на 1 передаче на вторичном валу КП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1" type="#_x0000_t75" style="width:165.75pt;height:35.25pt">
            <v:imagedata r:id="rId33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2.1</w:t>
      </w:r>
      <w:r w:rsidR="00C6563F" w:rsidRPr="00B86CE7">
        <w:t>5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 выходе</w:t>
      </w:r>
      <w:r w:rsidR="00B86CE7" w:rsidRPr="00B86CE7">
        <w:t xml:space="preserve"> </w:t>
      </w:r>
      <w:r w:rsidRPr="00B86CE7">
        <w:t>главной передачи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2" type="#_x0000_t75" style="width:174pt;height:35.25pt">
            <v:imagedata r:id="rId34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2.1</w:t>
      </w:r>
      <w:r w:rsidR="00C6563F" w:rsidRPr="00B86CE7">
        <w:t>6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Вторая точка</w:t>
      </w:r>
      <w:r w:rsidR="00B86CE7">
        <w:t>.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Крутящий момент на 1 передаче на вторичном валу КП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3" type="#_x0000_t75" style="width:189.75pt;height:18pt">
            <v:imagedata r:id="rId35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2.1</w:t>
      </w:r>
      <w:r w:rsidR="00C6563F" w:rsidRPr="00B86CE7">
        <w:t>7</w:t>
      </w:r>
      <w:r w:rsidR="00B86CE7" w:rsidRPr="00B86CE7">
        <w:t xml:space="preserve">) </w:t>
      </w:r>
    </w:p>
    <w:p w:rsidR="00D0091A" w:rsidRDefault="00F979F1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0091A" w:rsidRPr="00B86CE7">
        <w:t>на выходе</w:t>
      </w:r>
      <w:r w:rsidR="00B86CE7" w:rsidRPr="00B86CE7">
        <w:t xml:space="preserve"> </w:t>
      </w:r>
      <w:r w:rsidR="00D0091A" w:rsidRPr="00B86CE7">
        <w:t>главной передачи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189.75pt;height:18pt">
            <v:imagedata r:id="rId36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2.1</w:t>
      </w:r>
      <w:r w:rsidR="00C6563F" w:rsidRPr="00B86CE7">
        <w:t>8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Частота вращения на 1 передаче на вторичном валу КП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5" type="#_x0000_t75" style="width:165pt;height:35.25pt">
            <v:imagedata r:id="rId37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2. 19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 выходе</w:t>
      </w:r>
      <w:r w:rsidR="00B86CE7" w:rsidRPr="00B86CE7">
        <w:t xml:space="preserve"> </w:t>
      </w:r>
      <w:r w:rsidRPr="00B86CE7">
        <w:t>главной передачи</w:t>
      </w:r>
    </w:p>
    <w:p w:rsidR="00F979F1" w:rsidRPr="00B86CE7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165.75pt;height:35.25pt">
            <v:imagedata r:id="rId38" o:title=""/>
          </v:shape>
        </w:pict>
      </w:r>
      <w:r w:rsidR="00B86CE7" w:rsidRPr="00B86CE7">
        <w:t xml:space="preserve"> </w:t>
      </w:r>
      <w:r w:rsidR="00C6563F" w:rsidRPr="00B86CE7">
        <w:t>(</w:t>
      </w:r>
      <w:r w:rsidR="00B86CE7">
        <w:t>2. 20</w:t>
      </w:r>
      <w:r w:rsidR="00B86CE7" w:rsidRPr="00B86CE7">
        <w:t xml:space="preserve">)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Результаты расчетов других режимов сведем в таблицы </w:t>
      </w:r>
      <w:r w:rsidR="00B86CE7">
        <w:t>2.1</w:t>
      </w:r>
      <w:r w:rsidRPr="00B86CE7">
        <w:t xml:space="preserve"> и </w:t>
      </w:r>
      <w:r w:rsidR="00B86CE7">
        <w:t xml:space="preserve">2.2 </w:t>
      </w:r>
    </w:p>
    <w:p w:rsidR="00F979F1" w:rsidRDefault="00F979F1" w:rsidP="00B86CE7">
      <w:pPr>
        <w:widowControl w:val="0"/>
        <w:autoSpaceDE w:val="0"/>
        <w:autoSpaceDN w:val="0"/>
        <w:adjustRightInd w:val="0"/>
        <w:ind w:firstLine="709"/>
      </w:pPr>
    </w:p>
    <w:p w:rsidR="005C10DD" w:rsidRPr="00B86CE7" w:rsidRDefault="005C10DD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Таблица </w:t>
      </w:r>
      <w:r w:rsidR="00B86CE7">
        <w:t>2.1</w:t>
      </w:r>
    </w:p>
    <w:p w:rsidR="00D0091A" w:rsidRPr="00B86CE7" w:rsidRDefault="00D0091A" w:rsidP="00F979F1">
      <w:pPr>
        <w:widowControl w:val="0"/>
        <w:autoSpaceDE w:val="0"/>
        <w:autoSpaceDN w:val="0"/>
        <w:adjustRightInd w:val="0"/>
        <w:ind w:left="708" w:firstLine="1"/>
      </w:pPr>
      <w:r w:rsidRPr="00B86CE7">
        <w:t xml:space="preserve">Крутящие моменты и частоты вращения выходных валов агрегатов трансмиссии при исходных </w:t>
      </w:r>
      <w:r w:rsidRPr="00B86CE7">
        <w:rPr>
          <w:lang w:val="en-US"/>
        </w:rPr>
        <w:t>Te</w:t>
      </w:r>
      <w:r w:rsidRPr="00B86CE7">
        <w:t xml:space="preserve"> </w:t>
      </w:r>
      <w:r w:rsidRPr="00B86CE7">
        <w:rPr>
          <w:lang w:val="en-US"/>
        </w:rPr>
        <w:t>max</w:t>
      </w:r>
      <w:r w:rsidR="00B86CE7" w:rsidRPr="00B86CE7">
        <w:t xml:space="preserve"> </w:t>
      </w:r>
      <w:r w:rsidRPr="00B86CE7">
        <w:t>и</w:t>
      </w:r>
      <w:r w:rsidR="00B86CE7" w:rsidRPr="00B86CE7">
        <w:t xml:space="preserve"> </w:t>
      </w:r>
      <w:r w:rsidRPr="00B86CE7">
        <w:rPr>
          <w:lang w:val="en-US"/>
        </w:rPr>
        <w:t>nT</w:t>
      </w:r>
      <w:r w:rsidR="00B86CE7" w:rsidRPr="00B86CE7">
        <w:t xml:space="preserve">. </w:t>
      </w:r>
    </w:p>
    <w:tbl>
      <w:tblPr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1209"/>
        <w:gridCol w:w="1599"/>
        <w:gridCol w:w="1252"/>
        <w:gridCol w:w="1540"/>
        <w:gridCol w:w="1540"/>
      </w:tblGrid>
      <w:tr w:rsidR="00D0091A" w:rsidRPr="00B86CE7">
        <w:tc>
          <w:tcPr>
            <w:tcW w:w="980" w:type="dxa"/>
            <w:vMerge w:val="restart"/>
          </w:tcPr>
          <w:p w:rsidR="00D0091A" w:rsidRPr="00B86CE7" w:rsidRDefault="00D0091A" w:rsidP="00031CC6">
            <w:pPr>
              <w:pStyle w:val="afd"/>
              <w:rPr>
                <w:lang w:val="en-US"/>
              </w:rPr>
            </w:pPr>
            <w:r w:rsidRPr="00B86CE7">
              <w:rPr>
                <w:lang w:val="en-US"/>
              </w:rPr>
              <w:t>n</w:t>
            </w:r>
          </w:p>
        </w:tc>
        <w:tc>
          <w:tcPr>
            <w:tcW w:w="1209" w:type="dxa"/>
            <w:vMerge w:val="restart"/>
          </w:tcPr>
          <w:p w:rsidR="00D0091A" w:rsidRPr="00B86CE7" w:rsidRDefault="00D0091A" w:rsidP="00031CC6">
            <w:pPr>
              <w:pStyle w:val="afd"/>
            </w:pPr>
            <w:r w:rsidRPr="00B86CE7">
              <w:rPr>
                <w:lang w:val="en-US"/>
              </w:rPr>
              <w:t>U</w:t>
            </w:r>
            <w:r w:rsidRPr="00B86CE7">
              <w:t>кп</w:t>
            </w:r>
          </w:p>
        </w:tc>
        <w:tc>
          <w:tcPr>
            <w:tcW w:w="2851" w:type="dxa"/>
            <w:gridSpan w:val="2"/>
          </w:tcPr>
          <w:p w:rsidR="00D0091A" w:rsidRPr="00B86CE7" w:rsidRDefault="00D0091A" w:rsidP="00031CC6">
            <w:pPr>
              <w:pStyle w:val="afd"/>
            </w:pPr>
            <w:r w:rsidRPr="00B86CE7">
              <w:t>КП</w:t>
            </w:r>
          </w:p>
        </w:tc>
        <w:tc>
          <w:tcPr>
            <w:tcW w:w="3080" w:type="dxa"/>
            <w:gridSpan w:val="2"/>
          </w:tcPr>
          <w:p w:rsidR="00D0091A" w:rsidRPr="00B86CE7" w:rsidRDefault="00D0091A" w:rsidP="00031CC6">
            <w:pPr>
              <w:pStyle w:val="afd"/>
              <w:rPr>
                <w:lang w:val="en-US"/>
              </w:rPr>
            </w:pPr>
            <w:r w:rsidRPr="00B86CE7">
              <w:t xml:space="preserve">ГП, </w:t>
            </w:r>
            <w:r w:rsidRPr="00B86CE7">
              <w:rPr>
                <w:lang w:val="en-US"/>
              </w:rPr>
              <w:t>U</w:t>
            </w:r>
            <w:r w:rsidRPr="00B86CE7">
              <w:t>0=</w:t>
            </w:r>
            <w:r w:rsidR="0031730D" w:rsidRPr="00B86CE7">
              <w:t>3,9</w:t>
            </w:r>
          </w:p>
        </w:tc>
      </w:tr>
      <w:tr w:rsidR="00D0091A" w:rsidRPr="00B86CE7">
        <w:tc>
          <w:tcPr>
            <w:tcW w:w="980" w:type="dxa"/>
            <w:vMerge/>
          </w:tcPr>
          <w:p w:rsidR="00D0091A" w:rsidRPr="00B86CE7" w:rsidRDefault="00D0091A" w:rsidP="00031CC6">
            <w:pPr>
              <w:pStyle w:val="afd"/>
            </w:pPr>
          </w:p>
        </w:tc>
        <w:tc>
          <w:tcPr>
            <w:tcW w:w="1209" w:type="dxa"/>
            <w:vMerge/>
          </w:tcPr>
          <w:p w:rsidR="00D0091A" w:rsidRPr="00B86CE7" w:rsidRDefault="00D0091A" w:rsidP="00031CC6">
            <w:pPr>
              <w:pStyle w:val="afd"/>
            </w:pPr>
          </w:p>
        </w:tc>
        <w:tc>
          <w:tcPr>
            <w:tcW w:w="1599" w:type="dxa"/>
          </w:tcPr>
          <w:p w:rsidR="00D0091A" w:rsidRPr="00B86CE7" w:rsidRDefault="00D0091A" w:rsidP="00031CC6">
            <w:pPr>
              <w:pStyle w:val="afd"/>
            </w:pPr>
            <w:r w:rsidRPr="00B86CE7">
              <w:t>Т, Н*м</w:t>
            </w:r>
          </w:p>
        </w:tc>
        <w:tc>
          <w:tcPr>
            <w:tcW w:w="1252" w:type="dxa"/>
          </w:tcPr>
          <w:p w:rsidR="00D0091A" w:rsidRPr="00B86CE7" w:rsidRDefault="00D0091A" w:rsidP="00031CC6">
            <w:pPr>
              <w:pStyle w:val="afd"/>
            </w:pPr>
            <w:r w:rsidRPr="00B86CE7">
              <w:rPr>
                <w:lang w:val="en-US"/>
              </w:rPr>
              <w:t>n</w:t>
            </w:r>
            <w:r w:rsidRPr="00B86CE7">
              <w:t>, об/мин</w:t>
            </w:r>
          </w:p>
        </w:tc>
        <w:tc>
          <w:tcPr>
            <w:tcW w:w="1540" w:type="dxa"/>
          </w:tcPr>
          <w:p w:rsidR="00D0091A" w:rsidRPr="00B86CE7" w:rsidRDefault="00D0091A" w:rsidP="00031CC6">
            <w:pPr>
              <w:pStyle w:val="afd"/>
            </w:pPr>
            <w:r w:rsidRPr="00B86CE7">
              <w:t>Т0, Н*м</w:t>
            </w:r>
          </w:p>
        </w:tc>
        <w:tc>
          <w:tcPr>
            <w:tcW w:w="1540" w:type="dxa"/>
          </w:tcPr>
          <w:p w:rsidR="00D0091A" w:rsidRPr="00B86CE7" w:rsidRDefault="00D0091A" w:rsidP="00031CC6">
            <w:pPr>
              <w:pStyle w:val="afd"/>
            </w:pPr>
            <w:r w:rsidRPr="00B86CE7">
              <w:rPr>
                <w:lang w:val="en-US"/>
              </w:rPr>
              <w:t>n</w:t>
            </w:r>
            <w:r w:rsidRPr="00B86CE7">
              <w:t>0, об/мин</w:t>
            </w:r>
          </w:p>
        </w:tc>
      </w:tr>
      <w:tr w:rsidR="00D0091A" w:rsidRPr="00B86CE7">
        <w:tc>
          <w:tcPr>
            <w:tcW w:w="980" w:type="dxa"/>
          </w:tcPr>
          <w:p w:rsidR="00D0091A" w:rsidRPr="00B86CE7" w:rsidRDefault="00D0091A" w:rsidP="00031CC6">
            <w:pPr>
              <w:pStyle w:val="afd"/>
            </w:pPr>
            <w:r w:rsidRPr="00B86CE7">
              <w:t>1</w:t>
            </w:r>
          </w:p>
        </w:tc>
        <w:tc>
          <w:tcPr>
            <w:tcW w:w="1209" w:type="dxa"/>
          </w:tcPr>
          <w:p w:rsidR="00D0091A" w:rsidRPr="00B86CE7" w:rsidRDefault="006F59E4" w:rsidP="00031CC6">
            <w:pPr>
              <w:pStyle w:val="afd"/>
            </w:pPr>
            <w:r w:rsidRPr="00B86CE7">
              <w:t>3,50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583,8</w:t>
            </w:r>
          </w:p>
        </w:tc>
        <w:tc>
          <w:tcPr>
            <w:tcW w:w="1252" w:type="dxa"/>
          </w:tcPr>
          <w:p w:rsidR="00D0091A" w:rsidRPr="00B86CE7" w:rsidRDefault="00BA6096" w:rsidP="00031CC6">
            <w:pPr>
              <w:pStyle w:val="afd"/>
            </w:pPr>
            <w:r w:rsidRPr="00B86CE7">
              <w:t>714,3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2277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183</w:t>
            </w:r>
          </w:p>
        </w:tc>
      </w:tr>
      <w:tr w:rsidR="00D0091A" w:rsidRPr="00B86CE7">
        <w:tc>
          <w:tcPr>
            <w:tcW w:w="980" w:type="dxa"/>
          </w:tcPr>
          <w:p w:rsidR="00D0091A" w:rsidRPr="00B86CE7" w:rsidRDefault="00D0091A" w:rsidP="00031CC6">
            <w:pPr>
              <w:pStyle w:val="afd"/>
            </w:pPr>
            <w:r w:rsidRPr="00B86CE7">
              <w:t>2</w:t>
            </w:r>
          </w:p>
        </w:tc>
        <w:tc>
          <w:tcPr>
            <w:tcW w:w="1209" w:type="dxa"/>
          </w:tcPr>
          <w:p w:rsidR="00D0091A" w:rsidRPr="00B86CE7" w:rsidRDefault="006F59E4" w:rsidP="00031CC6">
            <w:pPr>
              <w:pStyle w:val="afd"/>
            </w:pPr>
            <w:r w:rsidRPr="00B86CE7">
              <w:t>2,26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377</w:t>
            </w:r>
          </w:p>
        </w:tc>
        <w:tc>
          <w:tcPr>
            <w:tcW w:w="1252" w:type="dxa"/>
          </w:tcPr>
          <w:p w:rsidR="00D0091A" w:rsidRPr="00B86CE7" w:rsidRDefault="00BA6096" w:rsidP="00031CC6">
            <w:pPr>
              <w:pStyle w:val="afd"/>
            </w:pPr>
            <w:r w:rsidRPr="00B86CE7">
              <w:t>1106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1470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284</w:t>
            </w:r>
          </w:p>
        </w:tc>
      </w:tr>
      <w:tr w:rsidR="00D0091A" w:rsidRPr="00B86CE7">
        <w:tc>
          <w:tcPr>
            <w:tcW w:w="980" w:type="dxa"/>
          </w:tcPr>
          <w:p w:rsidR="00D0091A" w:rsidRPr="00B86CE7" w:rsidRDefault="00D0091A" w:rsidP="00031CC6">
            <w:pPr>
              <w:pStyle w:val="afd"/>
            </w:pPr>
            <w:r w:rsidRPr="00B86CE7">
              <w:t>3</w:t>
            </w:r>
          </w:p>
        </w:tc>
        <w:tc>
          <w:tcPr>
            <w:tcW w:w="1209" w:type="dxa"/>
          </w:tcPr>
          <w:p w:rsidR="00D0091A" w:rsidRPr="00B86CE7" w:rsidRDefault="006F59E4" w:rsidP="00031CC6">
            <w:pPr>
              <w:pStyle w:val="afd"/>
            </w:pPr>
            <w:r w:rsidRPr="00B86CE7">
              <w:t>1,45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242</w:t>
            </w:r>
          </w:p>
        </w:tc>
        <w:tc>
          <w:tcPr>
            <w:tcW w:w="1252" w:type="dxa"/>
          </w:tcPr>
          <w:p w:rsidR="00D0091A" w:rsidRPr="00B86CE7" w:rsidRDefault="00BA6096" w:rsidP="00031CC6">
            <w:pPr>
              <w:pStyle w:val="afd"/>
            </w:pPr>
            <w:r w:rsidRPr="00B86CE7">
              <w:t>1724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943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442</w:t>
            </w:r>
          </w:p>
        </w:tc>
      </w:tr>
      <w:tr w:rsidR="00D0091A" w:rsidRPr="00B86CE7">
        <w:tc>
          <w:tcPr>
            <w:tcW w:w="980" w:type="dxa"/>
          </w:tcPr>
          <w:p w:rsidR="00D0091A" w:rsidRPr="00B86CE7" w:rsidRDefault="00D0091A" w:rsidP="00031CC6">
            <w:pPr>
              <w:pStyle w:val="afd"/>
            </w:pPr>
            <w:r w:rsidRPr="00B86CE7">
              <w:t>4</w:t>
            </w:r>
          </w:p>
        </w:tc>
        <w:tc>
          <w:tcPr>
            <w:tcW w:w="1209" w:type="dxa"/>
          </w:tcPr>
          <w:p w:rsidR="00D0091A" w:rsidRPr="00B86CE7" w:rsidRDefault="0031730D" w:rsidP="00031CC6">
            <w:pPr>
              <w:pStyle w:val="afd"/>
            </w:pPr>
            <w:r w:rsidRPr="00B86CE7">
              <w:t>1,0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166,8</w:t>
            </w:r>
          </w:p>
        </w:tc>
        <w:tc>
          <w:tcPr>
            <w:tcW w:w="1252" w:type="dxa"/>
          </w:tcPr>
          <w:p w:rsidR="00D0091A" w:rsidRPr="00B86CE7" w:rsidRDefault="00BA6096" w:rsidP="00031CC6">
            <w:pPr>
              <w:pStyle w:val="afd"/>
            </w:pPr>
            <w:r w:rsidRPr="00B86CE7">
              <w:t>2500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650,5</w:t>
            </w:r>
          </w:p>
        </w:tc>
        <w:tc>
          <w:tcPr>
            <w:tcW w:w="1540" w:type="dxa"/>
          </w:tcPr>
          <w:p w:rsidR="00D0091A" w:rsidRPr="00B86CE7" w:rsidRDefault="00BA6096" w:rsidP="00031CC6">
            <w:pPr>
              <w:pStyle w:val="afd"/>
            </w:pPr>
            <w:r w:rsidRPr="00B86CE7">
              <w:t>641</w:t>
            </w:r>
          </w:p>
        </w:tc>
      </w:tr>
    </w:tbl>
    <w:p w:rsidR="00B86CE7" w:rsidRDefault="00B86CE7" w:rsidP="00B86CE7">
      <w:pPr>
        <w:widowControl w:val="0"/>
        <w:autoSpaceDE w:val="0"/>
        <w:autoSpaceDN w:val="0"/>
        <w:adjustRightInd w:val="0"/>
        <w:ind w:firstLine="709"/>
      </w:pPr>
    </w:p>
    <w:p w:rsidR="005C10DD" w:rsidRPr="00B86CE7" w:rsidRDefault="00031CC6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C10DD" w:rsidRPr="00B86CE7">
        <w:t xml:space="preserve">Таблица </w:t>
      </w:r>
      <w:r w:rsidR="00B86CE7">
        <w:t>2.2</w:t>
      </w:r>
    </w:p>
    <w:p w:rsidR="00D0091A" w:rsidRPr="00B86CE7" w:rsidRDefault="00D0091A" w:rsidP="00031CC6">
      <w:pPr>
        <w:widowControl w:val="0"/>
        <w:autoSpaceDE w:val="0"/>
        <w:autoSpaceDN w:val="0"/>
        <w:adjustRightInd w:val="0"/>
        <w:ind w:left="708" w:firstLine="1"/>
      </w:pPr>
      <w:r w:rsidRPr="00B86CE7">
        <w:t xml:space="preserve">Крутящие моменты и частоты вращения выходных валов агрегатов трансмиссии при исходных </w:t>
      </w:r>
      <w:r w:rsidRPr="00B86CE7">
        <w:rPr>
          <w:lang w:val="en-US"/>
        </w:rPr>
        <w:t>TN</w:t>
      </w:r>
      <w:r w:rsidR="00B86CE7" w:rsidRPr="00B86CE7">
        <w:t xml:space="preserve"> </w:t>
      </w:r>
      <w:r w:rsidRPr="00B86CE7">
        <w:t>и</w:t>
      </w:r>
      <w:r w:rsidR="00B86CE7" w:rsidRPr="00B86CE7">
        <w:t xml:space="preserve"> </w:t>
      </w:r>
      <w:r w:rsidRPr="00B86CE7">
        <w:rPr>
          <w:lang w:val="en-US"/>
        </w:rPr>
        <w:t>nN</w:t>
      </w:r>
      <w:r w:rsidR="00B86CE7" w:rsidRPr="00B86CE7">
        <w:t xml:space="preserve">. </w:t>
      </w:r>
    </w:p>
    <w:tbl>
      <w:tblPr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1349"/>
        <w:gridCol w:w="1599"/>
        <w:gridCol w:w="1618"/>
        <w:gridCol w:w="1314"/>
        <w:gridCol w:w="1400"/>
      </w:tblGrid>
      <w:tr w:rsidR="00D0091A" w:rsidRPr="00B86CE7">
        <w:tc>
          <w:tcPr>
            <w:tcW w:w="700" w:type="dxa"/>
            <w:vMerge w:val="restart"/>
          </w:tcPr>
          <w:p w:rsidR="00D0091A" w:rsidRPr="00B86CE7" w:rsidRDefault="00D0091A" w:rsidP="00031CC6">
            <w:pPr>
              <w:pStyle w:val="afd"/>
              <w:rPr>
                <w:lang w:val="en-US"/>
              </w:rPr>
            </w:pPr>
            <w:r w:rsidRPr="00B86CE7">
              <w:rPr>
                <w:lang w:val="en-US"/>
              </w:rPr>
              <w:t>n</w:t>
            </w:r>
          </w:p>
        </w:tc>
        <w:tc>
          <w:tcPr>
            <w:tcW w:w="1349" w:type="dxa"/>
            <w:vMerge w:val="restart"/>
          </w:tcPr>
          <w:p w:rsidR="00D0091A" w:rsidRPr="00B86CE7" w:rsidRDefault="00D0091A" w:rsidP="00031CC6">
            <w:pPr>
              <w:pStyle w:val="afd"/>
            </w:pPr>
            <w:r w:rsidRPr="00B86CE7">
              <w:rPr>
                <w:lang w:val="en-US"/>
              </w:rPr>
              <w:t>U</w:t>
            </w:r>
            <w:r w:rsidRPr="00B86CE7">
              <w:t>кп</w:t>
            </w:r>
          </w:p>
        </w:tc>
        <w:tc>
          <w:tcPr>
            <w:tcW w:w="3217" w:type="dxa"/>
            <w:gridSpan w:val="2"/>
          </w:tcPr>
          <w:p w:rsidR="00D0091A" w:rsidRPr="00B86CE7" w:rsidRDefault="00D0091A" w:rsidP="00031CC6">
            <w:pPr>
              <w:pStyle w:val="afd"/>
            </w:pPr>
            <w:r w:rsidRPr="00B86CE7">
              <w:t>КП</w:t>
            </w:r>
          </w:p>
        </w:tc>
        <w:tc>
          <w:tcPr>
            <w:tcW w:w="2714" w:type="dxa"/>
            <w:gridSpan w:val="2"/>
          </w:tcPr>
          <w:p w:rsidR="00D0091A" w:rsidRPr="00B86CE7" w:rsidRDefault="00D0091A" w:rsidP="00031CC6">
            <w:pPr>
              <w:pStyle w:val="afd"/>
            </w:pPr>
            <w:r w:rsidRPr="00B86CE7">
              <w:t xml:space="preserve">ГП, </w:t>
            </w:r>
            <w:r w:rsidRPr="00B86CE7">
              <w:rPr>
                <w:lang w:val="en-US"/>
              </w:rPr>
              <w:t>U</w:t>
            </w:r>
            <w:r w:rsidRPr="00B86CE7">
              <w:t>0=</w:t>
            </w:r>
            <w:r w:rsidR="0031730D" w:rsidRPr="00B86CE7">
              <w:t>3,9</w:t>
            </w:r>
          </w:p>
        </w:tc>
      </w:tr>
      <w:tr w:rsidR="00D0091A" w:rsidRPr="00B86CE7">
        <w:tc>
          <w:tcPr>
            <w:tcW w:w="700" w:type="dxa"/>
            <w:vMerge/>
          </w:tcPr>
          <w:p w:rsidR="00D0091A" w:rsidRPr="00B86CE7" w:rsidRDefault="00D0091A" w:rsidP="00031CC6">
            <w:pPr>
              <w:pStyle w:val="afd"/>
            </w:pPr>
          </w:p>
        </w:tc>
        <w:tc>
          <w:tcPr>
            <w:tcW w:w="1349" w:type="dxa"/>
            <w:vMerge/>
          </w:tcPr>
          <w:p w:rsidR="00D0091A" w:rsidRPr="00B86CE7" w:rsidRDefault="00D0091A" w:rsidP="00031CC6">
            <w:pPr>
              <w:pStyle w:val="afd"/>
            </w:pPr>
          </w:p>
        </w:tc>
        <w:tc>
          <w:tcPr>
            <w:tcW w:w="1599" w:type="dxa"/>
          </w:tcPr>
          <w:p w:rsidR="00D0091A" w:rsidRPr="00B86CE7" w:rsidRDefault="00D0091A" w:rsidP="00031CC6">
            <w:pPr>
              <w:pStyle w:val="afd"/>
            </w:pPr>
            <w:r w:rsidRPr="00B86CE7">
              <w:t>Т</w:t>
            </w:r>
            <w:r w:rsidRPr="00B86CE7">
              <w:rPr>
                <w:lang w:val="en-US"/>
              </w:rPr>
              <w:t>N</w:t>
            </w:r>
            <w:r w:rsidRPr="00B86CE7">
              <w:t>, Н*м</w:t>
            </w:r>
          </w:p>
        </w:tc>
        <w:tc>
          <w:tcPr>
            <w:tcW w:w="1618" w:type="dxa"/>
          </w:tcPr>
          <w:p w:rsidR="00D0091A" w:rsidRPr="00B86CE7" w:rsidRDefault="00D0091A" w:rsidP="00031CC6">
            <w:pPr>
              <w:pStyle w:val="afd"/>
            </w:pPr>
            <w:r w:rsidRPr="00B86CE7">
              <w:rPr>
                <w:lang w:val="en-US"/>
              </w:rPr>
              <w:t>nN</w:t>
            </w:r>
            <w:r w:rsidRPr="00B86CE7">
              <w:t>, об/мин</w:t>
            </w:r>
          </w:p>
        </w:tc>
        <w:tc>
          <w:tcPr>
            <w:tcW w:w="1314" w:type="dxa"/>
          </w:tcPr>
          <w:p w:rsidR="00D0091A" w:rsidRPr="00B86CE7" w:rsidRDefault="00D0091A" w:rsidP="00031CC6">
            <w:pPr>
              <w:pStyle w:val="afd"/>
            </w:pPr>
            <w:r w:rsidRPr="00B86CE7">
              <w:t>Т0</w:t>
            </w:r>
            <w:r w:rsidRPr="00B86CE7">
              <w:rPr>
                <w:lang w:val="en-US"/>
              </w:rPr>
              <w:t>N</w:t>
            </w:r>
            <w:r w:rsidRPr="00B86CE7">
              <w:t>, Н*м</w:t>
            </w:r>
          </w:p>
        </w:tc>
        <w:tc>
          <w:tcPr>
            <w:tcW w:w="1400" w:type="dxa"/>
          </w:tcPr>
          <w:p w:rsidR="00D0091A" w:rsidRPr="00B86CE7" w:rsidRDefault="00D0091A" w:rsidP="00031CC6">
            <w:pPr>
              <w:pStyle w:val="afd"/>
            </w:pPr>
            <w:r w:rsidRPr="00B86CE7">
              <w:rPr>
                <w:lang w:val="en-US"/>
              </w:rPr>
              <w:t>n</w:t>
            </w:r>
            <w:r w:rsidRPr="00B86CE7">
              <w:t>0</w:t>
            </w:r>
            <w:r w:rsidRPr="00B86CE7">
              <w:rPr>
                <w:lang w:val="en-US"/>
              </w:rPr>
              <w:t>N</w:t>
            </w:r>
            <w:r w:rsidRPr="00B86CE7">
              <w:t>, об/мин</w:t>
            </w:r>
          </w:p>
        </w:tc>
      </w:tr>
      <w:tr w:rsidR="00D0091A" w:rsidRPr="00B86CE7">
        <w:tc>
          <w:tcPr>
            <w:tcW w:w="700" w:type="dxa"/>
          </w:tcPr>
          <w:p w:rsidR="00D0091A" w:rsidRPr="00B86CE7" w:rsidRDefault="00D0091A" w:rsidP="00031CC6">
            <w:pPr>
              <w:pStyle w:val="afd"/>
            </w:pPr>
            <w:r w:rsidRPr="00B86CE7">
              <w:t>1</w:t>
            </w:r>
          </w:p>
        </w:tc>
        <w:tc>
          <w:tcPr>
            <w:tcW w:w="1349" w:type="dxa"/>
          </w:tcPr>
          <w:p w:rsidR="00D0091A" w:rsidRPr="00B86CE7" w:rsidRDefault="006F59E4" w:rsidP="00031CC6">
            <w:pPr>
              <w:pStyle w:val="afd"/>
            </w:pPr>
            <w:r w:rsidRPr="00B86CE7">
              <w:t>3,50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442</w:t>
            </w:r>
          </w:p>
        </w:tc>
        <w:tc>
          <w:tcPr>
            <w:tcW w:w="1618" w:type="dxa"/>
          </w:tcPr>
          <w:p w:rsidR="00D0091A" w:rsidRPr="00B86CE7" w:rsidRDefault="00BA6096" w:rsidP="00031CC6">
            <w:pPr>
              <w:pStyle w:val="afd"/>
            </w:pPr>
            <w:r w:rsidRPr="00B86CE7">
              <w:t>1286</w:t>
            </w:r>
          </w:p>
        </w:tc>
        <w:tc>
          <w:tcPr>
            <w:tcW w:w="1314" w:type="dxa"/>
          </w:tcPr>
          <w:p w:rsidR="00D0091A" w:rsidRPr="00B86CE7" w:rsidRDefault="00BA6096" w:rsidP="00031CC6">
            <w:pPr>
              <w:pStyle w:val="afd"/>
            </w:pPr>
            <w:r w:rsidRPr="00B86CE7">
              <w:t>1724</w:t>
            </w:r>
          </w:p>
        </w:tc>
        <w:tc>
          <w:tcPr>
            <w:tcW w:w="1400" w:type="dxa"/>
          </w:tcPr>
          <w:p w:rsidR="00D0091A" w:rsidRPr="00B86CE7" w:rsidRDefault="00BA6096" w:rsidP="00031CC6">
            <w:pPr>
              <w:pStyle w:val="afd"/>
            </w:pPr>
            <w:r w:rsidRPr="00B86CE7">
              <w:t>330</w:t>
            </w:r>
          </w:p>
        </w:tc>
      </w:tr>
      <w:tr w:rsidR="00D0091A" w:rsidRPr="00B86CE7">
        <w:tc>
          <w:tcPr>
            <w:tcW w:w="700" w:type="dxa"/>
          </w:tcPr>
          <w:p w:rsidR="00D0091A" w:rsidRPr="00B86CE7" w:rsidRDefault="00D0091A" w:rsidP="00031CC6">
            <w:pPr>
              <w:pStyle w:val="afd"/>
            </w:pPr>
            <w:r w:rsidRPr="00B86CE7">
              <w:t>2</w:t>
            </w:r>
          </w:p>
        </w:tc>
        <w:tc>
          <w:tcPr>
            <w:tcW w:w="1349" w:type="dxa"/>
          </w:tcPr>
          <w:p w:rsidR="00D0091A" w:rsidRPr="00B86CE7" w:rsidRDefault="006F59E4" w:rsidP="00031CC6">
            <w:pPr>
              <w:pStyle w:val="afd"/>
            </w:pPr>
            <w:r w:rsidRPr="00B86CE7">
              <w:t>2,26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285,4</w:t>
            </w:r>
          </w:p>
        </w:tc>
        <w:tc>
          <w:tcPr>
            <w:tcW w:w="1618" w:type="dxa"/>
          </w:tcPr>
          <w:p w:rsidR="00D0091A" w:rsidRPr="00B86CE7" w:rsidRDefault="00BA6096" w:rsidP="00031CC6">
            <w:pPr>
              <w:pStyle w:val="afd"/>
            </w:pPr>
            <w:r w:rsidRPr="00B86CE7">
              <w:t>1991</w:t>
            </w:r>
          </w:p>
        </w:tc>
        <w:tc>
          <w:tcPr>
            <w:tcW w:w="1314" w:type="dxa"/>
          </w:tcPr>
          <w:p w:rsidR="00D0091A" w:rsidRPr="00B86CE7" w:rsidRDefault="00BA6096" w:rsidP="00031CC6">
            <w:pPr>
              <w:pStyle w:val="afd"/>
            </w:pPr>
            <w:r w:rsidRPr="00B86CE7">
              <w:t>1113</w:t>
            </w:r>
          </w:p>
        </w:tc>
        <w:tc>
          <w:tcPr>
            <w:tcW w:w="1400" w:type="dxa"/>
          </w:tcPr>
          <w:p w:rsidR="00D0091A" w:rsidRPr="00B86CE7" w:rsidRDefault="00BA6096" w:rsidP="00031CC6">
            <w:pPr>
              <w:pStyle w:val="afd"/>
            </w:pPr>
            <w:r w:rsidRPr="00B86CE7">
              <w:t>511</w:t>
            </w:r>
          </w:p>
        </w:tc>
      </w:tr>
      <w:tr w:rsidR="00D0091A" w:rsidRPr="00B86CE7">
        <w:tc>
          <w:tcPr>
            <w:tcW w:w="700" w:type="dxa"/>
          </w:tcPr>
          <w:p w:rsidR="00D0091A" w:rsidRPr="00B86CE7" w:rsidRDefault="00D0091A" w:rsidP="00031CC6">
            <w:pPr>
              <w:pStyle w:val="afd"/>
            </w:pPr>
            <w:r w:rsidRPr="00B86CE7">
              <w:t>3</w:t>
            </w:r>
          </w:p>
        </w:tc>
        <w:tc>
          <w:tcPr>
            <w:tcW w:w="1349" w:type="dxa"/>
          </w:tcPr>
          <w:p w:rsidR="00D0091A" w:rsidRPr="00B86CE7" w:rsidRDefault="006F59E4" w:rsidP="00031CC6">
            <w:pPr>
              <w:pStyle w:val="afd"/>
            </w:pPr>
            <w:r w:rsidRPr="00B86CE7">
              <w:t>1,45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183</w:t>
            </w:r>
          </w:p>
        </w:tc>
        <w:tc>
          <w:tcPr>
            <w:tcW w:w="1618" w:type="dxa"/>
          </w:tcPr>
          <w:p w:rsidR="00D0091A" w:rsidRPr="00B86CE7" w:rsidRDefault="00BA6096" w:rsidP="00031CC6">
            <w:pPr>
              <w:pStyle w:val="afd"/>
            </w:pPr>
            <w:r w:rsidRPr="00B86CE7">
              <w:t>3103</w:t>
            </w:r>
          </w:p>
        </w:tc>
        <w:tc>
          <w:tcPr>
            <w:tcW w:w="1314" w:type="dxa"/>
          </w:tcPr>
          <w:p w:rsidR="00D0091A" w:rsidRPr="00B86CE7" w:rsidRDefault="00BA6096" w:rsidP="00031CC6">
            <w:pPr>
              <w:pStyle w:val="afd"/>
            </w:pPr>
            <w:r w:rsidRPr="00B86CE7">
              <w:t>714</w:t>
            </w:r>
          </w:p>
        </w:tc>
        <w:tc>
          <w:tcPr>
            <w:tcW w:w="1400" w:type="dxa"/>
          </w:tcPr>
          <w:p w:rsidR="00D0091A" w:rsidRPr="00B86CE7" w:rsidRDefault="00BA6096" w:rsidP="00031CC6">
            <w:pPr>
              <w:pStyle w:val="afd"/>
            </w:pPr>
            <w:r w:rsidRPr="00B86CE7">
              <w:t>796</w:t>
            </w:r>
          </w:p>
        </w:tc>
      </w:tr>
      <w:tr w:rsidR="00D0091A" w:rsidRPr="00B86CE7">
        <w:tc>
          <w:tcPr>
            <w:tcW w:w="700" w:type="dxa"/>
          </w:tcPr>
          <w:p w:rsidR="00D0091A" w:rsidRPr="00B86CE7" w:rsidRDefault="00D0091A" w:rsidP="00031CC6">
            <w:pPr>
              <w:pStyle w:val="afd"/>
            </w:pPr>
            <w:r w:rsidRPr="00B86CE7">
              <w:t>4</w:t>
            </w:r>
          </w:p>
        </w:tc>
        <w:tc>
          <w:tcPr>
            <w:tcW w:w="1349" w:type="dxa"/>
          </w:tcPr>
          <w:p w:rsidR="00D0091A" w:rsidRPr="00B86CE7" w:rsidRDefault="0031730D" w:rsidP="00031CC6">
            <w:pPr>
              <w:pStyle w:val="afd"/>
            </w:pPr>
            <w:r w:rsidRPr="00B86CE7">
              <w:t>1,0</w:t>
            </w:r>
          </w:p>
        </w:tc>
        <w:tc>
          <w:tcPr>
            <w:tcW w:w="1599" w:type="dxa"/>
          </w:tcPr>
          <w:p w:rsidR="00D0091A" w:rsidRPr="00B86CE7" w:rsidRDefault="00BA6096" w:rsidP="00031CC6">
            <w:pPr>
              <w:pStyle w:val="afd"/>
            </w:pPr>
            <w:r w:rsidRPr="00B86CE7">
              <w:t>126,3</w:t>
            </w:r>
          </w:p>
        </w:tc>
        <w:tc>
          <w:tcPr>
            <w:tcW w:w="1618" w:type="dxa"/>
          </w:tcPr>
          <w:p w:rsidR="00D0091A" w:rsidRPr="00B86CE7" w:rsidRDefault="00BA6096" w:rsidP="00031CC6">
            <w:pPr>
              <w:pStyle w:val="afd"/>
            </w:pPr>
            <w:r w:rsidRPr="00B86CE7">
              <w:t>4500</w:t>
            </w:r>
          </w:p>
        </w:tc>
        <w:tc>
          <w:tcPr>
            <w:tcW w:w="1314" w:type="dxa"/>
          </w:tcPr>
          <w:p w:rsidR="00D0091A" w:rsidRPr="00B86CE7" w:rsidRDefault="00BA6096" w:rsidP="00031CC6">
            <w:pPr>
              <w:pStyle w:val="afd"/>
            </w:pPr>
            <w:r w:rsidRPr="00B86CE7">
              <w:t>492,6</w:t>
            </w:r>
          </w:p>
        </w:tc>
        <w:tc>
          <w:tcPr>
            <w:tcW w:w="1400" w:type="dxa"/>
          </w:tcPr>
          <w:p w:rsidR="00D0091A" w:rsidRPr="00B86CE7" w:rsidRDefault="00BA6096" w:rsidP="00031CC6">
            <w:pPr>
              <w:pStyle w:val="afd"/>
            </w:pPr>
            <w:r w:rsidRPr="00B86CE7">
              <w:t>1154</w:t>
            </w:r>
          </w:p>
        </w:tc>
      </w:tr>
    </w:tbl>
    <w:p w:rsidR="00754815" w:rsidRPr="00B86CE7" w:rsidRDefault="00754815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Проверим расчеты по коэффициенту приспосабливаемости</w:t>
      </w:r>
      <w:r w:rsidR="00B86CE7">
        <w:t>.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 крутящему моменту для 1 передачи</w:t>
      </w:r>
    </w:p>
    <w:p w:rsidR="00031CC6" w:rsidRPr="00B86CE7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7" type="#_x0000_t75" style="width:128.25pt;height:35.25pt">
            <v:imagedata r:id="rId39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2.2</w:t>
      </w:r>
      <w:r w:rsidR="00D0091A" w:rsidRPr="00B86CE7">
        <w:t>1</w:t>
      </w:r>
      <w:r w:rsidR="00B86CE7" w:rsidRPr="00B86CE7">
        <w:t xml:space="preserve">) 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 частоте вращения для 1 передачи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8" type="#_x0000_t75" style="width:120pt;height:35.25pt">
            <v:imagedata r:id="rId40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2.2</w:t>
      </w:r>
      <w:r w:rsidR="00D0091A" w:rsidRPr="00B86CE7">
        <w:t>2</w:t>
      </w:r>
      <w:r w:rsidR="00B86CE7" w:rsidRPr="00B86CE7">
        <w:t xml:space="preserve">) 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Результаты расчетов в точности совпадают со значениями коэффициентов приспосабливаемос</w:t>
      </w:r>
      <w:r w:rsidR="006B565D" w:rsidRPr="00B86CE7">
        <w:t>ти, полученными по формулам (</w:t>
      </w:r>
      <w:r w:rsidR="00B86CE7">
        <w:t>2.5</w:t>
      </w:r>
      <w:r w:rsidR="00B86CE7" w:rsidRPr="00B86CE7">
        <w:t>),</w:t>
      </w:r>
      <w:r w:rsidR="006B565D" w:rsidRPr="00B86CE7">
        <w:t xml:space="preserve"> (</w:t>
      </w:r>
      <w:r w:rsidR="00B86CE7">
        <w:t>2.6</w:t>
      </w:r>
      <w:r w:rsidR="00B86CE7" w:rsidRPr="00B86CE7">
        <w:t>)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Проверим расчеты по мощности</w:t>
      </w:r>
      <w:r w:rsidR="00B86CE7">
        <w:t>.</w:t>
      </w:r>
    </w:p>
    <w:p w:rsidR="00D0091A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По таблице </w:t>
      </w:r>
      <w:r w:rsidR="00B86CE7">
        <w:t>2.1</w:t>
      </w:r>
      <w:r w:rsidRPr="00B86CE7">
        <w:t xml:space="preserve"> для 4 передачи</w:t>
      </w:r>
    </w:p>
    <w:p w:rsidR="00031CC6" w:rsidRPr="00B86CE7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D0091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pict>
          <v:shape id="_x0000_i1059" type="#_x0000_t75" style="width:303pt;height:18pt">
            <v:imagedata r:id="rId41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2.2</w:t>
      </w:r>
      <w:r w:rsidR="00D0091A" w:rsidRPr="00B86CE7">
        <w:t>3</w:t>
      </w:r>
      <w:r w:rsidR="00B86CE7" w:rsidRPr="00B86CE7">
        <w:t xml:space="preserve">) 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что соответствует значению мощности, полученному по формуле (</w:t>
      </w:r>
      <w:r w:rsidR="00B86CE7">
        <w:t>2.2</w:t>
      </w:r>
      <w:r w:rsidR="00B86CE7" w:rsidRPr="00B86CE7">
        <w:t>)</w:t>
      </w:r>
      <w:r w:rsidR="00B86CE7">
        <w:t>.</w:t>
      </w:r>
    </w:p>
    <w:p w:rsidR="00031CC6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По таблице </w:t>
      </w:r>
      <w:r w:rsidR="00B86CE7">
        <w:t>2.2</w:t>
      </w:r>
      <w:r w:rsidRPr="00B86CE7">
        <w:t xml:space="preserve"> для 1 передачи</w:t>
      </w:r>
    </w:p>
    <w:p w:rsidR="00D0091A" w:rsidRPr="00B86CE7" w:rsidRDefault="00031CC6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27E14">
        <w:pict>
          <v:shape id="_x0000_i1060" type="#_x0000_t75" style="width:321pt;height:18pt">
            <v:imagedata r:id="rId42" o:title=""/>
          </v:shape>
        </w:pict>
      </w:r>
      <w:r w:rsidR="00B86CE7" w:rsidRPr="00B86CE7">
        <w:t xml:space="preserve"> </w:t>
      </w:r>
      <w:r w:rsidR="00D0091A" w:rsidRPr="00B86CE7">
        <w:t>(</w:t>
      </w:r>
      <w:r w:rsidR="00B86CE7">
        <w:t>2.2</w:t>
      </w:r>
      <w:r w:rsidR="00D0091A" w:rsidRPr="00B86CE7">
        <w:t>4</w:t>
      </w:r>
      <w:r w:rsidR="00B86CE7" w:rsidRPr="00B86CE7">
        <w:t xml:space="preserve">) 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что соответствует значению максимальной мощности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По результатам расчетов строим график тягово-скоростных показателей трансмиссии автомобиля </w:t>
      </w:r>
      <w:r w:rsidR="00E83234" w:rsidRPr="00B86CE7">
        <w:t>ГАЗ 3102</w:t>
      </w:r>
      <w:r w:rsidR="00B86CE7">
        <w:t>.</w:t>
      </w:r>
    </w:p>
    <w:p w:rsidR="00B86CE7" w:rsidRPr="00B86CE7" w:rsidRDefault="00D0091A" w:rsidP="00031CC6">
      <w:pPr>
        <w:pStyle w:val="2"/>
      </w:pPr>
      <w:r w:rsidRPr="00B86CE7">
        <w:br w:type="page"/>
      </w:r>
      <w:bookmarkStart w:id="10" w:name="_Toc231285205"/>
      <w:r w:rsidR="00D70378" w:rsidRPr="00B86CE7">
        <w:t>3</w:t>
      </w:r>
      <w:r w:rsidR="00031CC6">
        <w:t>.</w:t>
      </w:r>
      <w:r w:rsidRPr="00B86CE7">
        <w:t xml:space="preserve"> </w:t>
      </w:r>
      <w:r w:rsidR="00031CC6">
        <w:t>Х</w:t>
      </w:r>
      <w:r w:rsidR="00031CC6" w:rsidRPr="00B86CE7">
        <w:t>одовая часть автомобиля</w:t>
      </w:r>
      <w:r w:rsidRPr="00B86CE7">
        <w:t xml:space="preserve"> </w:t>
      </w:r>
      <w:r w:rsidR="00FA3C85" w:rsidRPr="00B86CE7">
        <w:t>ГАЗ-3102</w:t>
      </w:r>
      <w:bookmarkEnd w:id="10"/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Ходовая часть передает на опорную поверхность массу автомобиля и приводит его в движение</w:t>
      </w:r>
      <w:r w:rsidR="00B86CE7" w:rsidRPr="00B86CE7">
        <w:t xml:space="preserve">. </w:t>
      </w:r>
      <w:r w:rsidRPr="00B86CE7">
        <w:t>Она состоит из несущей системы, движителя и подвески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Несущая система является остовом автомобиля, где крепятся все агрегаты и который воспринимает действующие на автомобиль усилия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Движитель переносит подведенную от двигателя через трансмиссию мощность на остов и сообщает автомобилю поступательное движение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Подвеска соединяет несущую систему с движителем и обеспечивает плавность хода автомобиля</w:t>
      </w:r>
      <w:r w:rsidR="00B86CE7">
        <w:t>.</w:t>
      </w:r>
    </w:p>
    <w:p w:rsidR="00B86CE7" w:rsidRDefault="001746BB" w:rsidP="00B86CE7">
      <w:pPr>
        <w:widowControl w:val="0"/>
        <w:autoSpaceDE w:val="0"/>
        <w:autoSpaceDN w:val="0"/>
        <w:adjustRightInd w:val="0"/>
        <w:ind w:firstLine="709"/>
      </w:pPr>
      <w:r w:rsidRPr="00B86CE7">
        <w:t>Кузовную несущую систему применяют на легковых автомобилях особо малого, малого и среднего классов, а также на большинстве современных автобусов</w:t>
      </w:r>
      <w:r w:rsidR="00B86CE7" w:rsidRPr="00B86CE7">
        <w:t xml:space="preserve">. </w:t>
      </w:r>
      <w:r w:rsidRPr="00B86CE7">
        <w:t>При такой несущей системе можно уменьшить массу автомобиля, его общую высоту, понизить центр тяжести и, следовательно, повысить устойчивость</w:t>
      </w:r>
      <w:r w:rsidR="00B86CE7" w:rsidRPr="00B86CE7">
        <w:t xml:space="preserve">. </w:t>
      </w:r>
      <w:r w:rsidRPr="00B86CE7">
        <w:t>Однако кузовная несущая система не обеспечивает хорошей изоляции пассажирского салона от вибрации и шума работающих агрегатов и механизмов, а также от шума шин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Подвеской называется система устройств для упругой связи несущей системы с мостами или колесами автомобиля</w:t>
      </w:r>
      <w:r w:rsidR="00B86CE7" w:rsidRPr="00B86CE7">
        <w:t xml:space="preserve">. </w:t>
      </w:r>
      <w:r w:rsidRPr="00B86CE7">
        <w:t>Автомобильные подвески регулируют положение кузова во время движения автомобиля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Подвеска состоит из направляющего устройства, упругого элемента, гасящего устройства и амортизатора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Направляющее устройство определяет характер перемещения колес</w:t>
      </w:r>
      <w:r w:rsidR="00B86CE7" w:rsidRPr="00B86CE7">
        <w:t xml:space="preserve"> </w:t>
      </w:r>
      <w:r w:rsidRPr="00B86CE7">
        <w:t>относительно несущей системы автомобиля</w:t>
      </w:r>
      <w:r w:rsidR="00B86CE7" w:rsidRPr="00B86CE7">
        <w:t xml:space="preserve">. </w:t>
      </w:r>
      <w:r w:rsidR="006C0FCB" w:rsidRPr="00B86CE7">
        <w:t>Подвеска, направляющее устройство которой имеет, (или содержит</w:t>
      </w:r>
      <w:r w:rsidR="00B86CE7" w:rsidRPr="00B86CE7">
        <w:t xml:space="preserve">) </w:t>
      </w:r>
      <w:r w:rsidR="006C0FCB" w:rsidRPr="00B86CE7">
        <w:t>рычажный или телескопический механизм, называется соответственно рычажной или телескопической</w:t>
      </w:r>
      <w:r w:rsidR="00B86CE7" w:rsidRPr="00B86CE7">
        <w:t xml:space="preserve">. </w:t>
      </w:r>
      <w:r w:rsidR="00143DBB" w:rsidRPr="00B86CE7">
        <w:t>В автомобиле</w:t>
      </w:r>
      <w:r w:rsidR="00B86CE7" w:rsidRPr="00B86CE7">
        <w:t xml:space="preserve"> </w:t>
      </w:r>
      <w:r w:rsidR="00143DBB" w:rsidRPr="00B86CE7">
        <w:t xml:space="preserve">ГАЗ-3102 направляющим устройством служат рычаги подвески </w:t>
      </w:r>
      <w:r w:rsidR="004A564C" w:rsidRPr="00B86CE7">
        <w:t xml:space="preserve">в передней </w:t>
      </w:r>
      <w:r w:rsidR="006C0FCB" w:rsidRPr="00B86CE7">
        <w:t xml:space="preserve">подвеске </w:t>
      </w:r>
      <w:r w:rsidR="00143DBB" w:rsidRPr="00B86CE7">
        <w:t xml:space="preserve">и </w:t>
      </w:r>
      <w:r w:rsidR="006C0FCB" w:rsidRPr="00B86CE7">
        <w:t>р</w:t>
      </w:r>
      <w:r w:rsidR="004A564C" w:rsidRPr="00B86CE7">
        <w:t>ессоры</w:t>
      </w:r>
      <w:r w:rsidR="006C0FCB" w:rsidRPr="00B86CE7">
        <w:t xml:space="preserve"> механизм </w:t>
      </w:r>
      <w:r w:rsidR="00B86CE7">
        <w:t>-</w:t>
      </w:r>
      <w:r w:rsidR="004A564C" w:rsidRPr="00B86CE7">
        <w:t xml:space="preserve"> в задней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Упругий элемент подвески уменьшает динамические нагрузки, действующие на автомобиль</w:t>
      </w:r>
      <w:r w:rsidR="00B86CE7" w:rsidRPr="00B86CE7">
        <w:t xml:space="preserve">. </w:t>
      </w:r>
      <w:r w:rsidR="001746BB" w:rsidRPr="00B86CE7">
        <w:t>В автомобиле ГАЗ-3102</w:t>
      </w:r>
      <w:r w:rsidR="00FC45D9" w:rsidRPr="00B86CE7">
        <w:t xml:space="preserve"> упругим элементами являются рессоры</w:t>
      </w:r>
      <w:r w:rsidR="00B86CE7">
        <w:t>.</w:t>
      </w: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>Гасящее устройство обеспечивает необходимое затухание колебаний кузова (несущей системы</w:t>
      </w:r>
      <w:r w:rsidR="00B86CE7" w:rsidRPr="00B86CE7">
        <w:t xml:space="preserve">) </w:t>
      </w:r>
      <w:r w:rsidRPr="00B86CE7">
        <w:t>и колес (движителей</w:t>
      </w:r>
      <w:r w:rsidR="00B86CE7" w:rsidRPr="00B86CE7">
        <w:t xml:space="preserve">) </w:t>
      </w:r>
      <w:r w:rsidRPr="00B86CE7">
        <w:t>автомобиля</w:t>
      </w:r>
      <w:r w:rsidR="00B86CE7" w:rsidRPr="00B86CE7">
        <w:t xml:space="preserve">. </w:t>
      </w:r>
      <w:r w:rsidR="00E73CC1" w:rsidRPr="00B86CE7">
        <w:t>В автомобиле ГАЗ-3102 гасящим устройством служат амортизаторы</w:t>
      </w:r>
      <w:r w:rsidR="00B86CE7">
        <w:t>.</w:t>
      </w:r>
    </w:p>
    <w:p w:rsidR="00B86CE7" w:rsidRDefault="00FC45D9" w:rsidP="00B86CE7">
      <w:pPr>
        <w:widowControl w:val="0"/>
        <w:autoSpaceDE w:val="0"/>
        <w:autoSpaceDN w:val="0"/>
        <w:adjustRightInd w:val="0"/>
        <w:ind w:firstLine="709"/>
      </w:pPr>
      <w:r w:rsidRPr="00B86CE7">
        <w:t>Стабилизирующее устройство уменьшает боковой крен и поперечные угловые колебания кузова автомобиля</w:t>
      </w:r>
      <w:r w:rsidR="00B86CE7" w:rsidRPr="00B86CE7">
        <w:t xml:space="preserve">. </w:t>
      </w:r>
      <w:r w:rsidR="00C65B23" w:rsidRPr="00B86CE7">
        <w:t>В автомобиле ГАЗ-3102 с этой целью установлен стабилизатор передней подвески</w:t>
      </w:r>
      <w:r w:rsidR="00B86CE7">
        <w:t>.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031CC6" w:rsidP="00031CC6">
      <w:pPr>
        <w:pStyle w:val="2"/>
      </w:pPr>
      <w:bookmarkStart w:id="11" w:name="_Toc231285206"/>
      <w:r>
        <w:t xml:space="preserve">3.1 </w:t>
      </w:r>
      <w:r w:rsidR="00D0091A" w:rsidRPr="00B86CE7">
        <w:t xml:space="preserve">Несущая система </w:t>
      </w:r>
      <w:r>
        <w:t>–</w:t>
      </w:r>
      <w:r w:rsidR="00D0091A" w:rsidRPr="00B86CE7">
        <w:t xml:space="preserve"> </w:t>
      </w:r>
      <w:r w:rsidR="00C65B23" w:rsidRPr="00B86CE7">
        <w:t>кузов</w:t>
      </w:r>
      <w:bookmarkEnd w:id="11"/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EC57AE" w:rsidP="00B86CE7">
      <w:pPr>
        <w:widowControl w:val="0"/>
        <w:autoSpaceDE w:val="0"/>
        <w:autoSpaceDN w:val="0"/>
        <w:adjustRightInd w:val="0"/>
        <w:ind w:firstLine="709"/>
      </w:pPr>
      <w:r w:rsidRPr="00B86CE7">
        <w:t>Кузов автомобиля</w:t>
      </w:r>
      <w:r w:rsidR="00031CC6">
        <w:t xml:space="preserve"> </w:t>
      </w:r>
      <w:r w:rsidR="00B86CE7" w:rsidRPr="00B86CE7">
        <w:t>-</w:t>
      </w:r>
      <w:r w:rsidR="00031CC6">
        <w:t xml:space="preserve"> </w:t>
      </w:r>
      <w:r w:rsidRPr="00B86CE7">
        <w:t>металлический, сварной, несущей конструкции</w:t>
      </w:r>
      <w:r w:rsidR="00B86CE7" w:rsidRPr="00B86CE7">
        <w:t xml:space="preserve">. </w:t>
      </w:r>
      <w:r w:rsidRPr="00B86CE7">
        <w:t>Тип</w:t>
      </w:r>
      <w:r w:rsidR="00031CC6">
        <w:t xml:space="preserve"> </w:t>
      </w:r>
      <w:r w:rsidR="00B86CE7" w:rsidRPr="00B86CE7">
        <w:t>-</w:t>
      </w:r>
      <w:r w:rsidR="00031CC6">
        <w:t xml:space="preserve"> </w:t>
      </w:r>
      <w:r w:rsidRPr="00B86CE7">
        <w:t>четырехдверный седан</w:t>
      </w:r>
      <w:r w:rsidR="00B86CE7" w:rsidRPr="00B86CE7">
        <w:t xml:space="preserve">. </w:t>
      </w:r>
      <w:r w:rsidRPr="00B86CE7">
        <w:t>Все нагрузки, возникающие при движении автомобиля, воспринимает кузов, каркас которого представляет собой жесткую сварную систему, усиленную наружными облицовочными панелями</w:t>
      </w:r>
      <w:r w:rsidR="00B86CE7" w:rsidRPr="00B86CE7">
        <w:t xml:space="preserve">. </w:t>
      </w:r>
      <w:r w:rsidRPr="00B86CE7">
        <w:t>В передней части кузова к основанию приваривается короткая подмоторная рама, предназначенная для установки двигателя, передней подвески и радиатора</w:t>
      </w:r>
      <w:r w:rsidR="00B86CE7" w:rsidRPr="00B86CE7">
        <w:t xml:space="preserve">. </w:t>
      </w:r>
      <w:r w:rsidRPr="00B86CE7">
        <w:t>Задние крылья тоже приваренные</w:t>
      </w:r>
      <w:r w:rsidR="00B86CE7" w:rsidRPr="00B86CE7">
        <w:t xml:space="preserve">. </w:t>
      </w:r>
      <w:r w:rsidR="00965AFF" w:rsidRPr="00B86CE7">
        <w:t>Передняя часть кузова включает облицовку и брызговик радиатора, крылья, капот, приварной каркас и ряд других мелких узлов и деталей</w:t>
      </w:r>
      <w:r w:rsidR="00B86CE7" w:rsidRPr="00B86CE7">
        <w:t xml:space="preserve">. </w:t>
      </w:r>
      <w:r w:rsidR="00965AFF" w:rsidRPr="00B86CE7">
        <w:t xml:space="preserve">Они объединены в условное название </w:t>
      </w:r>
      <w:r w:rsidR="00B86CE7">
        <w:t>-</w:t>
      </w:r>
      <w:r w:rsidR="00965AFF" w:rsidRPr="00B86CE7">
        <w:t xml:space="preserve"> оперение</w:t>
      </w:r>
      <w:r w:rsidR="00B86CE7" w:rsidRPr="00B86CE7">
        <w:t xml:space="preserve">. </w:t>
      </w:r>
      <w:r w:rsidR="00965AFF" w:rsidRPr="00B86CE7">
        <w:t>Каркас оперения, соединенный в нижней части с подмоторной рамой, а в</w:t>
      </w:r>
      <w:r w:rsidR="0034237A" w:rsidRPr="00B86CE7">
        <w:t xml:space="preserve"> </w:t>
      </w:r>
      <w:r w:rsidR="00965AFF" w:rsidRPr="00B86CE7">
        <w:t>задней с каркасом кузова, образует силовую конструкцию</w:t>
      </w:r>
      <w:r w:rsidR="00B86CE7">
        <w:t>.</w:t>
      </w:r>
    </w:p>
    <w:p w:rsidR="00B86CE7" w:rsidRDefault="00EC57AE" w:rsidP="00B86CE7">
      <w:pPr>
        <w:widowControl w:val="0"/>
        <w:autoSpaceDE w:val="0"/>
        <w:autoSpaceDN w:val="0"/>
        <w:adjustRightInd w:val="0"/>
        <w:ind w:firstLine="709"/>
      </w:pPr>
      <w:r w:rsidRPr="00B86CE7">
        <w:t>Выступающая облицовка радиатора, имеющая традиционные вертикальные элементы, сочетается с оригинальной выштамповкой на капоте и прямоугольными фарами</w:t>
      </w:r>
      <w:r w:rsidR="00B86CE7">
        <w:t>.</w:t>
      </w:r>
    </w:p>
    <w:p w:rsidR="00B86CE7" w:rsidRDefault="00EC57AE" w:rsidP="00B86CE7">
      <w:pPr>
        <w:widowControl w:val="0"/>
        <w:autoSpaceDE w:val="0"/>
        <w:autoSpaceDN w:val="0"/>
        <w:adjustRightInd w:val="0"/>
        <w:ind w:firstLine="709"/>
      </w:pPr>
      <w:r w:rsidRPr="00B86CE7">
        <w:t>Интерьер автомобиля (кузова</w:t>
      </w:r>
      <w:r w:rsidR="00B86CE7" w:rsidRPr="00B86CE7">
        <w:t xml:space="preserve">) </w:t>
      </w:r>
      <w:r w:rsidRPr="00B86CE7">
        <w:t>выполнен с учетом</w:t>
      </w:r>
      <w:r w:rsidR="00B86CE7" w:rsidRPr="00B86CE7">
        <w:t xml:space="preserve"> </w:t>
      </w:r>
      <w:r w:rsidRPr="00B86CE7">
        <w:t>удовлетворения требований безопасности и использования современных материалов</w:t>
      </w:r>
      <w:r w:rsidR="00B86CE7" w:rsidRPr="00B86CE7">
        <w:t xml:space="preserve">. </w:t>
      </w:r>
      <w:r w:rsidRPr="00B86CE7">
        <w:t>На безопасной передней панели удобно для пользования расположены приборы</w:t>
      </w:r>
      <w:r w:rsidR="00B86CE7" w:rsidRPr="00B86CE7">
        <w:t xml:space="preserve"> </w:t>
      </w:r>
      <w:r w:rsidRPr="00B86CE7">
        <w:t>и органы управления</w:t>
      </w:r>
      <w:r w:rsidR="00B86CE7">
        <w:t>.</w:t>
      </w:r>
    </w:p>
    <w:p w:rsidR="00B86CE7" w:rsidRDefault="00EC57AE" w:rsidP="00B86CE7">
      <w:pPr>
        <w:widowControl w:val="0"/>
        <w:autoSpaceDE w:val="0"/>
        <w:autoSpaceDN w:val="0"/>
        <w:adjustRightInd w:val="0"/>
        <w:ind w:firstLine="709"/>
      </w:pPr>
      <w:r w:rsidRPr="00B86CE7">
        <w:t>В салоне кузова установлены два ряда сидений, есть ремни безопасности, противосолнечные козырьки, зеркало заднего вида, держатели над проемами дверей</w:t>
      </w:r>
      <w:r w:rsidR="00B86CE7" w:rsidRPr="00B86CE7">
        <w:t xml:space="preserve">. </w:t>
      </w:r>
      <w:r w:rsidRPr="00B86CE7">
        <w:t>На задней полке вмонтирован ящик с крышкой для медикаментов</w:t>
      </w:r>
      <w:r w:rsidR="00B86CE7">
        <w:t>.</w:t>
      </w:r>
    </w:p>
    <w:p w:rsidR="00B86CE7" w:rsidRDefault="00EC57AE" w:rsidP="00B86CE7">
      <w:pPr>
        <w:widowControl w:val="0"/>
        <w:autoSpaceDE w:val="0"/>
        <w:autoSpaceDN w:val="0"/>
        <w:adjustRightInd w:val="0"/>
        <w:ind w:firstLine="709"/>
      </w:pPr>
      <w:r w:rsidRPr="00B86CE7">
        <w:t>В задней части кузова находится просторное багажное помещение с запирающейся крышкой</w:t>
      </w:r>
      <w:r w:rsidR="00B86CE7" w:rsidRPr="00B86CE7">
        <w:t xml:space="preserve">. </w:t>
      </w:r>
      <w:r w:rsidRPr="00B86CE7">
        <w:t>Инструмент, необходимый для обслуживания, закреплен на задней вертикальной стенке под ковриком</w:t>
      </w:r>
      <w:r w:rsidR="00B86CE7" w:rsidRPr="00B86CE7">
        <w:t xml:space="preserve">. </w:t>
      </w:r>
      <w:r w:rsidRPr="00B86CE7">
        <w:t>Запасное колесо хранится в специальной нише на полу, и не мешает размещению багажа</w:t>
      </w:r>
      <w:r w:rsidR="00B86CE7">
        <w:t>.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031CC6" w:rsidP="00031CC6">
      <w:pPr>
        <w:pStyle w:val="2"/>
      </w:pPr>
      <w:bookmarkStart w:id="12" w:name="_Toc231285207"/>
      <w:r>
        <w:t xml:space="preserve">3.2 </w:t>
      </w:r>
      <w:r w:rsidR="00D0091A" w:rsidRPr="00B86CE7">
        <w:t>Передняя подвеска</w:t>
      </w:r>
      <w:bookmarkEnd w:id="12"/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5101A4" w:rsidP="00B86CE7">
      <w:pPr>
        <w:widowControl w:val="0"/>
        <w:autoSpaceDE w:val="0"/>
        <w:autoSpaceDN w:val="0"/>
        <w:adjustRightInd w:val="0"/>
        <w:ind w:firstLine="709"/>
      </w:pPr>
      <w:r w:rsidRPr="00B86CE7">
        <w:t>Передняя подвеска автомобиля</w:t>
      </w:r>
      <w:r w:rsidR="00B86CE7" w:rsidRPr="00B86CE7">
        <w:t xml:space="preserve"> - </w:t>
      </w:r>
      <w:r w:rsidRPr="00B86CE7">
        <w:t>независимая, шкворневая, пружинная, рычажная (с поперечным расположением рычагов</w:t>
      </w:r>
      <w:r w:rsidR="00B86CE7" w:rsidRPr="00B86CE7">
        <w:t>),</w:t>
      </w:r>
      <w:r w:rsidRPr="00B86CE7">
        <w:t xml:space="preserve"> с двумя телескопическими амортизаторами двустороннего действия, смонтирована на отъемной поперечине и представляет собой самостоятельный узел</w:t>
      </w:r>
      <w:r w:rsidR="00B86CE7" w:rsidRPr="00B86CE7">
        <w:t xml:space="preserve">. </w:t>
      </w:r>
      <w:r w:rsidRPr="00B86CE7">
        <w:t>Автомобили ГАЗ-3102 выпускаются с двумя модификациями передних подвесок</w:t>
      </w:r>
      <w:r w:rsidR="00B86CE7" w:rsidRPr="00B86CE7">
        <w:t xml:space="preserve">: </w:t>
      </w:r>
      <w:r w:rsidRPr="00B86CE7">
        <w:t>с дисковыми (рис</w:t>
      </w:r>
      <w:r w:rsidR="0034237A" w:rsidRPr="00B86CE7">
        <w:t xml:space="preserve">унок </w:t>
      </w:r>
      <w:r w:rsidR="00B86CE7">
        <w:t>3.1</w:t>
      </w:r>
      <w:r w:rsidR="00B86CE7" w:rsidRPr="00B86CE7">
        <w:t xml:space="preserve">) </w:t>
      </w:r>
      <w:r w:rsidRPr="00B86CE7">
        <w:t>и барабанными (рис</w:t>
      </w:r>
      <w:r w:rsidR="0034237A" w:rsidRPr="00B86CE7">
        <w:t xml:space="preserve">унок </w:t>
      </w:r>
      <w:r w:rsidR="00B86CE7">
        <w:t>3.2</w:t>
      </w:r>
      <w:r w:rsidR="00B86CE7" w:rsidRPr="00B86CE7">
        <w:t xml:space="preserve">) </w:t>
      </w:r>
      <w:r w:rsidRPr="00B86CE7">
        <w:t>тормозами</w:t>
      </w:r>
      <w:r w:rsidR="00B86CE7">
        <w:t>.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34237A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61" type="#_x0000_t75" style="width:229.5pt;height:186pt;visibility:visible">
            <v:imagedata r:id="rId43" o:title="" gain="109227f" blacklevel="-9830f" grayscale="t"/>
          </v:shape>
        </w:pict>
      </w:r>
    </w:p>
    <w:p w:rsidR="008C7A9A" w:rsidRPr="00B86CE7" w:rsidRDefault="008C7A9A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Pr="00B86CE7">
        <w:t>гайка</w:t>
      </w:r>
      <w:r w:rsidR="00B86CE7" w:rsidRPr="00B86CE7">
        <w:t xml:space="preserve">; </w:t>
      </w:r>
      <w:r w:rsidRPr="00B86CE7">
        <w:t>2</w:t>
      </w:r>
      <w:r w:rsidR="00B86CE7" w:rsidRPr="00B86CE7">
        <w:t xml:space="preserve"> - </w:t>
      </w:r>
      <w:r w:rsidRPr="00B86CE7">
        <w:t>регулировочные прокладки</w:t>
      </w:r>
      <w:r w:rsidR="00B86CE7" w:rsidRPr="00B86CE7">
        <w:t xml:space="preserve">; </w:t>
      </w:r>
      <w:r w:rsidRPr="00B86CE7">
        <w:t>3</w:t>
      </w:r>
      <w:r w:rsidR="00B86CE7" w:rsidRPr="00B86CE7">
        <w:t xml:space="preserve"> - </w:t>
      </w:r>
      <w:r w:rsidRPr="00B86CE7">
        <w:t>гайка оси верхних рычагов</w:t>
      </w:r>
      <w:r w:rsidR="00B86CE7" w:rsidRPr="00B86CE7">
        <w:t xml:space="preserve">; </w:t>
      </w:r>
      <w:r w:rsidRPr="00B86CE7">
        <w:t>4 и 11</w:t>
      </w:r>
      <w:r w:rsidR="00B86CE7" w:rsidRPr="00B86CE7">
        <w:t>-</w:t>
      </w:r>
      <w:r w:rsidRPr="00B86CE7">
        <w:t>резиновые втулки</w:t>
      </w:r>
      <w:r w:rsidR="00B86CE7" w:rsidRPr="00B86CE7">
        <w:t xml:space="preserve">; </w:t>
      </w:r>
      <w:r w:rsidRPr="00B86CE7">
        <w:t>5</w:t>
      </w:r>
      <w:r w:rsidR="00B86CE7" w:rsidRPr="00B86CE7">
        <w:t>-</w:t>
      </w:r>
      <w:r w:rsidRPr="00B86CE7">
        <w:t>болт</w:t>
      </w:r>
      <w:r w:rsidR="00B86CE7" w:rsidRPr="00B86CE7">
        <w:t xml:space="preserve"> </w:t>
      </w:r>
      <w:r w:rsidRPr="00B86CE7">
        <w:t>крепления оси верхних рычагов</w:t>
      </w:r>
      <w:r w:rsidR="00B86CE7" w:rsidRPr="00B86CE7">
        <w:t xml:space="preserve">; </w:t>
      </w:r>
      <w:r w:rsidRPr="00B86CE7">
        <w:t>6</w:t>
      </w:r>
      <w:r w:rsidR="00B86CE7" w:rsidRPr="00B86CE7">
        <w:t>-</w:t>
      </w:r>
      <w:r w:rsidRPr="00B86CE7">
        <w:t>кронштейн</w:t>
      </w:r>
      <w:r w:rsidR="00B86CE7" w:rsidRPr="00B86CE7">
        <w:t xml:space="preserve">; </w:t>
      </w:r>
      <w:r w:rsidRPr="00B86CE7">
        <w:t>7</w:t>
      </w:r>
      <w:r w:rsidR="00B86CE7" w:rsidRPr="00B86CE7">
        <w:t>-</w:t>
      </w:r>
      <w:r w:rsidRPr="00B86CE7">
        <w:t>болт крепления</w:t>
      </w:r>
      <w:r w:rsidR="00B86CE7" w:rsidRPr="00B86CE7">
        <w:t xml:space="preserve"> </w:t>
      </w:r>
      <w:r w:rsidRPr="00B86CE7">
        <w:t>передней подвески к раме</w:t>
      </w:r>
      <w:r w:rsidR="00B86CE7" w:rsidRPr="00B86CE7">
        <w:t xml:space="preserve">; </w:t>
      </w:r>
      <w:r w:rsidRPr="00B86CE7">
        <w:t>8</w:t>
      </w:r>
      <w:r w:rsidR="00B86CE7" w:rsidRPr="00B86CE7">
        <w:t>-</w:t>
      </w:r>
      <w:r w:rsidRPr="00B86CE7">
        <w:t>стопорный</w:t>
      </w:r>
      <w:r w:rsidR="00B86CE7" w:rsidRPr="00B86CE7">
        <w:t xml:space="preserve"> </w:t>
      </w:r>
      <w:r w:rsidRPr="00B86CE7">
        <w:t>болт</w:t>
      </w:r>
      <w:r w:rsidR="00B86CE7" w:rsidRPr="00B86CE7">
        <w:t xml:space="preserve">; </w:t>
      </w:r>
      <w:r w:rsidRPr="00B86CE7">
        <w:t>9</w:t>
      </w:r>
      <w:r w:rsidR="00B86CE7" w:rsidRPr="00B86CE7">
        <w:t>-</w:t>
      </w:r>
      <w:r w:rsidRPr="00B86CE7">
        <w:t>стопорная</w:t>
      </w:r>
      <w:r w:rsidR="00B86CE7" w:rsidRPr="00B86CE7">
        <w:t xml:space="preserve"> </w:t>
      </w:r>
      <w:r w:rsidRPr="00B86CE7">
        <w:t>пластина</w:t>
      </w:r>
      <w:r w:rsidR="00B86CE7" w:rsidRPr="00B86CE7">
        <w:t xml:space="preserve">; </w:t>
      </w:r>
      <w:r w:rsidRPr="00B86CE7">
        <w:t>10</w:t>
      </w:r>
      <w:r w:rsidR="00B86CE7" w:rsidRPr="00B86CE7">
        <w:t>-</w:t>
      </w:r>
      <w:r w:rsidRPr="00B86CE7">
        <w:t>палец оси нижних рычагов</w:t>
      </w:r>
      <w:r w:rsidR="00B86CE7" w:rsidRPr="00B86CE7">
        <w:t xml:space="preserve">; </w:t>
      </w:r>
      <w:r w:rsidRPr="00B86CE7">
        <w:t>12</w:t>
      </w:r>
      <w:r w:rsidR="00B86CE7" w:rsidRPr="00B86CE7">
        <w:t>-</w:t>
      </w:r>
      <w:r w:rsidRPr="00B86CE7">
        <w:t>гайки пальцев стойки</w:t>
      </w:r>
      <w:r w:rsidR="00B86CE7" w:rsidRPr="00B86CE7">
        <w:t xml:space="preserve">; </w:t>
      </w:r>
      <w:r w:rsidRPr="00B86CE7">
        <w:t>13</w:t>
      </w:r>
      <w:r w:rsidR="00B86CE7" w:rsidRPr="00B86CE7">
        <w:t>-</w:t>
      </w:r>
      <w:r w:rsidRPr="00B86CE7">
        <w:t>ограничительные упоры</w:t>
      </w:r>
      <w:r w:rsidR="00B86CE7" w:rsidRPr="00B86CE7">
        <w:t xml:space="preserve">; </w:t>
      </w:r>
      <w:r w:rsidRPr="00B86CE7">
        <w:t>14</w:t>
      </w:r>
      <w:r w:rsidR="00B86CE7" w:rsidRPr="00B86CE7">
        <w:t xml:space="preserve"> - </w:t>
      </w:r>
      <w:r w:rsidRPr="00B86CE7">
        <w:t>диск</w:t>
      </w:r>
      <w:r w:rsidR="00B86CE7" w:rsidRPr="00B86CE7">
        <w:t xml:space="preserve">; </w:t>
      </w:r>
      <w:r w:rsidRPr="00B86CE7">
        <w:t>15</w:t>
      </w:r>
      <w:r w:rsidR="00B86CE7" w:rsidRPr="00B86CE7">
        <w:t xml:space="preserve"> - </w:t>
      </w:r>
      <w:r w:rsidRPr="00B86CE7">
        <w:t>скоба</w:t>
      </w:r>
    </w:p>
    <w:p w:rsidR="0034237A" w:rsidRPr="00B86CE7" w:rsidRDefault="0034237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3.1</w:t>
      </w:r>
      <w:r w:rsidRPr="00B86CE7">
        <w:t xml:space="preserve"> Передняя подвеска с дисковыми тормозами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5101A4" w:rsidP="00B86CE7">
      <w:pPr>
        <w:widowControl w:val="0"/>
        <w:autoSpaceDE w:val="0"/>
        <w:autoSpaceDN w:val="0"/>
        <w:adjustRightInd w:val="0"/>
        <w:ind w:firstLine="709"/>
      </w:pPr>
      <w:r w:rsidRPr="00B86CE7">
        <w:t>Для снижения дорожных вибраций рычаги подвески соединены с осями, закрепленными на поперечине рамы через резиновые втулки 4 (см</w:t>
      </w:r>
      <w:r w:rsidR="00B86CE7" w:rsidRPr="00B86CE7">
        <w:t xml:space="preserve">. </w:t>
      </w:r>
      <w:r w:rsidRPr="00B86CE7">
        <w:t>рис</w:t>
      </w:r>
      <w:r w:rsidR="0034237A" w:rsidRPr="00B86CE7">
        <w:t xml:space="preserve">унок </w:t>
      </w:r>
      <w:r w:rsidR="00B86CE7">
        <w:t>3.1</w:t>
      </w:r>
      <w:r w:rsidR="00B86CE7" w:rsidRPr="00B86CE7">
        <w:t xml:space="preserve">) </w:t>
      </w:r>
      <w:r w:rsidRPr="00B86CE7">
        <w:t>и 11</w:t>
      </w:r>
      <w:r w:rsidR="00B86CE7" w:rsidRPr="00B86CE7">
        <w:t xml:space="preserve">. </w:t>
      </w:r>
      <w:r w:rsidRPr="00B86CE7">
        <w:t>В резиновые втулки запрессованы распорные втулки, которые зажимаются на верхних осях гайками 3, а на нижних</w:t>
      </w:r>
      <w:r w:rsidR="00B86CE7" w:rsidRPr="00B86CE7">
        <w:t xml:space="preserve"> - </w:t>
      </w:r>
      <w:r w:rsidRPr="00B86CE7">
        <w:t>пальцами 10, имеющими самотормозящую резьбу</w:t>
      </w:r>
      <w:r w:rsidR="00B86CE7" w:rsidRPr="00B86CE7">
        <w:t xml:space="preserve">. </w:t>
      </w:r>
      <w:r w:rsidRPr="00B86CE7">
        <w:t>Качание рычагов происходит только за счет деформации (закручивания</w:t>
      </w:r>
      <w:r w:rsidR="00B86CE7" w:rsidRPr="00B86CE7">
        <w:t xml:space="preserve">) </w:t>
      </w:r>
      <w:r w:rsidRPr="00B86CE7">
        <w:t xml:space="preserve">резиновых втулок без проскальзывания между резиной и металлом, а также без поворота металлических распорных втулок на оси, </w:t>
      </w:r>
      <w:r w:rsidR="00DD1E3D" w:rsidRPr="00B86CE7">
        <w:t>для чего гай</w:t>
      </w:r>
      <w:r w:rsidR="00EC57AE" w:rsidRPr="00B86CE7">
        <w:t>ки 3 и пальцы 10 должны быть туго затянуты</w:t>
      </w:r>
      <w:r w:rsidR="00B86CE7" w:rsidRPr="00B86CE7">
        <w:t xml:space="preserve">. </w:t>
      </w:r>
      <w:r w:rsidR="00EC57AE" w:rsidRPr="00B86CE7">
        <w:t>При слабой затяжке возможно проворачивание распорных или резиновых втулок</w:t>
      </w:r>
      <w:r w:rsidR="00B86CE7" w:rsidRPr="00B86CE7">
        <w:t xml:space="preserve">; </w:t>
      </w:r>
      <w:r w:rsidR="00EC57AE" w:rsidRPr="00B86CE7">
        <w:t>при этом шарнирное соединение работает неправильно и быстро изнашивается</w:t>
      </w:r>
      <w:r w:rsidR="00B86CE7">
        <w:t>.</w:t>
      </w:r>
    </w:p>
    <w:p w:rsidR="00B86CE7" w:rsidRDefault="00EC57AE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Наружные концы рычагов соединены с головками стойки через резьбовые шарниры</w:t>
      </w:r>
      <w:r w:rsidR="00B86CE7">
        <w:t>.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5101A4" w:rsidRPr="00B86CE7" w:rsidRDefault="00727E14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62" type="#_x0000_t75" style="width:133.5pt;height:212.25pt;visibility:visible">
            <v:imagedata r:id="rId44" o:title="" gain="99297f" blacklevel="-9830f" grayscale="t"/>
          </v:shape>
        </w:pict>
      </w:r>
    </w:p>
    <w:p w:rsidR="00027A3B" w:rsidRPr="00B86CE7" w:rsidRDefault="001664CE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86CE7">
        <w:rPr>
          <w:noProof/>
        </w:rPr>
        <w:t>1-барабан</w:t>
      </w:r>
      <w:r w:rsidR="00B86CE7" w:rsidRPr="00B86CE7">
        <w:rPr>
          <w:noProof/>
        </w:rPr>
        <w:t xml:space="preserve">; </w:t>
      </w:r>
      <w:r w:rsidRPr="00B86CE7">
        <w:rPr>
          <w:noProof/>
        </w:rPr>
        <w:t>2-тормозной цилиндр</w:t>
      </w:r>
    </w:p>
    <w:p w:rsidR="00027A3B" w:rsidRPr="00B86CE7" w:rsidRDefault="00027A3B" w:rsidP="00B86CE7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86CE7">
        <w:rPr>
          <w:noProof/>
        </w:rPr>
        <w:t xml:space="preserve">Рисунок </w:t>
      </w:r>
      <w:r w:rsidR="00B86CE7">
        <w:rPr>
          <w:noProof/>
        </w:rPr>
        <w:t>3.2</w:t>
      </w:r>
      <w:r w:rsidRPr="00B86CE7">
        <w:rPr>
          <w:noProof/>
        </w:rPr>
        <w:t xml:space="preserve"> Передняя подвеска с барабанными тормозами</w:t>
      </w:r>
    </w:p>
    <w:p w:rsidR="00B86CE7" w:rsidRDefault="00031CC6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664CE" w:rsidRPr="00B86CE7">
        <w:t>Амортизаторы установлены внутри пружин подвески</w:t>
      </w:r>
      <w:r w:rsidR="00B86CE7" w:rsidRPr="00B86CE7">
        <w:t xml:space="preserve">. </w:t>
      </w:r>
      <w:r w:rsidR="001664CE" w:rsidRPr="00B86CE7">
        <w:t>В нижний ко</w:t>
      </w:r>
      <w:r w:rsidR="00625AC0" w:rsidRPr="00B86CE7">
        <w:t>нец амортизатора запрессован резиновый шарнир, ось которого прикреплена двумя болтами к опорной чашке пружины</w:t>
      </w:r>
      <w:r w:rsidR="00B86CE7" w:rsidRPr="00B86CE7">
        <w:t xml:space="preserve">. </w:t>
      </w:r>
      <w:r w:rsidR="00625AC0" w:rsidRPr="00B86CE7">
        <w:t>Верхний конец штока амортизатора крепится через резиновые подушки к штампованной головке</w:t>
      </w:r>
      <w:r w:rsidR="00B86CE7" w:rsidRPr="00B86CE7">
        <w:t xml:space="preserve"> </w:t>
      </w:r>
      <w:r w:rsidR="00625AC0" w:rsidRPr="00B86CE7">
        <w:t>поперечины подвески</w:t>
      </w:r>
      <w:r w:rsidR="00B86CE7">
        <w:t>.</w:t>
      </w:r>
    </w:p>
    <w:p w:rsidR="00B86CE7" w:rsidRDefault="00625AC0" w:rsidP="00B86CE7">
      <w:pPr>
        <w:widowControl w:val="0"/>
        <w:autoSpaceDE w:val="0"/>
        <w:autoSpaceDN w:val="0"/>
        <w:adjustRightInd w:val="0"/>
        <w:ind w:firstLine="709"/>
      </w:pPr>
      <w:r w:rsidRPr="00B86CE7">
        <w:t>Верхний конец пружины подвески опирается на штампованную головку поперечины через резиновую шайбу</w:t>
      </w:r>
      <w:r w:rsidR="00B86CE7">
        <w:t>.</w:t>
      </w:r>
    </w:p>
    <w:p w:rsidR="00B86CE7" w:rsidRDefault="00625AC0" w:rsidP="00B86CE7">
      <w:pPr>
        <w:widowControl w:val="0"/>
        <w:autoSpaceDE w:val="0"/>
        <w:autoSpaceDN w:val="0"/>
        <w:adjustRightInd w:val="0"/>
        <w:ind w:firstLine="709"/>
      </w:pPr>
      <w:r w:rsidRPr="00B86CE7">
        <w:t>Для уменьшения крена автомобиля на поворотах установлен стабилизатор поперечной устойчивости</w:t>
      </w:r>
      <w:r w:rsidR="00B86CE7" w:rsidRPr="00B86CE7">
        <w:t xml:space="preserve">. </w:t>
      </w:r>
      <w:r w:rsidRPr="00B86CE7">
        <w:t>Штанга 5 (рис</w:t>
      </w:r>
      <w:r w:rsidR="00B40C76" w:rsidRPr="00B86CE7">
        <w:t xml:space="preserve">унок </w:t>
      </w:r>
      <w:r w:rsidR="00B86CE7">
        <w:t>3.3</w:t>
      </w:r>
      <w:r w:rsidR="00B86CE7" w:rsidRPr="00B86CE7">
        <w:t xml:space="preserve">) </w:t>
      </w:r>
      <w:r w:rsidRPr="00B86CE7">
        <w:t>стабилизатора изготовлена из пружинной стали и выполнена в виде стержня с загнутыми концами</w:t>
      </w:r>
      <w:r w:rsidR="00B86CE7" w:rsidRPr="00B86CE7">
        <w:t xml:space="preserve">. </w:t>
      </w:r>
      <w:r w:rsidRPr="00B86CE7">
        <w:t>Средняя часть штанги прикреплена к лонжеронам рамы с помощью резиновых втулок 2 и обойм 1</w:t>
      </w:r>
      <w:r w:rsidR="00B86CE7" w:rsidRPr="00B86CE7">
        <w:t xml:space="preserve">. </w:t>
      </w:r>
      <w:r w:rsidRPr="00B86CE7">
        <w:t>Концы штанги стабилизатора соединены с опорными чашками пружины через стойки 10 и резиновые подушки 6 и 1</w:t>
      </w:r>
      <w:r w:rsidR="00B40C76" w:rsidRPr="00B86CE7">
        <w:t>1</w:t>
      </w:r>
      <w:r w:rsidR="00B86CE7">
        <w:t>.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625AC0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63" type="#_x0000_t75" style="width:265.5pt;height:142.5pt;visibility:visible">
            <v:imagedata r:id="rId45" o:title="" gain="1.5625" blacklevel="-9830f" grayscale="t"/>
          </v:shape>
        </w:pict>
      </w:r>
    </w:p>
    <w:p w:rsidR="00B40C76" w:rsidRPr="00B86CE7" w:rsidRDefault="00B40C76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Pr="00B86CE7">
        <w:t>обойма</w:t>
      </w:r>
      <w:r w:rsidR="00B86CE7" w:rsidRPr="00B86CE7">
        <w:t xml:space="preserve">; </w:t>
      </w:r>
      <w:r w:rsidRPr="00B86CE7">
        <w:t>2</w:t>
      </w:r>
      <w:r w:rsidR="00B86CE7" w:rsidRPr="00B86CE7">
        <w:t>-</w:t>
      </w:r>
      <w:r w:rsidRPr="00B86CE7">
        <w:t>резиновая втулка</w:t>
      </w:r>
      <w:r w:rsidR="00B86CE7" w:rsidRPr="00B86CE7">
        <w:t xml:space="preserve">; </w:t>
      </w:r>
      <w:r w:rsidRPr="00B86CE7">
        <w:t>3</w:t>
      </w:r>
      <w:r w:rsidR="00B86CE7" w:rsidRPr="00B86CE7">
        <w:t>-</w:t>
      </w:r>
      <w:r w:rsidRPr="00B86CE7">
        <w:t>болт</w:t>
      </w:r>
      <w:r w:rsidR="00B86CE7" w:rsidRPr="00B86CE7">
        <w:t xml:space="preserve">; </w:t>
      </w:r>
      <w:r w:rsidRPr="00B86CE7">
        <w:t>4</w:t>
      </w:r>
      <w:r w:rsidR="00B86CE7" w:rsidRPr="00B86CE7">
        <w:t>-</w:t>
      </w:r>
      <w:r w:rsidRPr="00B86CE7">
        <w:t>кронштейн</w:t>
      </w:r>
      <w:r w:rsidR="00B86CE7" w:rsidRPr="00B86CE7">
        <w:t xml:space="preserve">; </w:t>
      </w:r>
      <w:r w:rsidRPr="00B86CE7">
        <w:t>5</w:t>
      </w:r>
      <w:r w:rsidR="00B86CE7" w:rsidRPr="00B86CE7">
        <w:t>-</w:t>
      </w:r>
      <w:r w:rsidRPr="00B86CE7">
        <w:t>штанга</w:t>
      </w:r>
      <w:r w:rsidR="00B86CE7" w:rsidRPr="00B86CE7">
        <w:t xml:space="preserve">; </w:t>
      </w:r>
      <w:r w:rsidRPr="00B86CE7">
        <w:t>6</w:t>
      </w:r>
      <w:r w:rsidR="00B86CE7" w:rsidRPr="00B86CE7">
        <w:t>-</w:t>
      </w:r>
      <w:r w:rsidRPr="00B86CE7">
        <w:t>верхняя резиновая подушка</w:t>
      </w:r>
      <w:r w:rsidR="00B86CE7" w:rsidRPr="00B86CE7">
        <w:t xml:space="preserve">; </w:t>
      </w:r>
      <w:r w:rsidRPr="00B86CE7">
        <w:t>7</w:t>
      </w:r>
      <w:r w:rsidR="00B86CE7" w:rsidRPr="00B86CE7">
        <w:t>-</w:t>
      </w:r>
      <w:r w:rsidRPr="00B86CE7">
        <w:t>чашка</w:t>
      </w:r>
      <w:r w:rsidR="00B86CE7" w:rsidRPr="00B86CE7">
        <w:t xml:space="preserve">; </w:t>
      </w:r>
      <w:r w:rsidRPr="00B86CE7">
        <w:t>8,16</w:t>
      </w:r>
      <w:r w:rsidR="00B86CE7" w:rsidRPr="00B86CE7">
        <w:t>-</w:t>
      </w:r>
      <w:r w:rsidRPr="00B86CE7">
        <w:t>гайки</w:t>
      </w:r>
      <w:r w:rsidR="00B86CE7" w:rsidRPr="00B86CE7">
        <w:t xml:space="preserve">; </w:t>
      </w:r>
      <w:r w:rsidRPr="00B86CE7">
        <w:t>9</w:t>
      </w:r>
      <w:r w:rsidR="00B86CE7" w:rsidRPr="00B86CE7">
        <w:t>-</w:t>
      </w:r>
      <w:r w:rsidRPr="00B86CE7">
        <w:t>поперечина подвески</w:t>
      </w:r>
      <w:r w:rsidR="00B86CE7" w:rsidRPr="00B86CE7">
        <w:t xml:space="preserve">; </w:t>
      </w:r>
      <w:r w:rsidRPr="00B86CE7">
        <w:t>10</w:t>
      </w:r>
      <w:r w:rsidR="00B86CE7" w:rsidRPr="00B86CE7">
        <w:t>-</w:t>
      </w:r>
      <w:r w:rsidRPr="00B86CE7">
        <w:t>стойка</w:t>
      </w:r>
      <w:r w:rsidR="00B86CE7" w:rsidRPr="00B86CE7">
        <w:t xml:space="preserve">; </w:t>
      </w:r>
      <w:r w:rsidRPr="00B86CE7">
        <w:t>11</w:t>
      </w:r>
      <w:r w:rsidR="00B86CE7" w:rsidRPr="00B86CE7">
        <w:t>-</w:t>
      </w:r>
      <w:r w:rsidRPr="00B86CE7">
        <w:t>нижняя резиновая подушка</w:t>
      </w:r>
      <w:r w:rsidR="00B86CE7" w:rsidRPr="00B86CE7">
        <w:t xml:space="preserve">; </w:t>
      </w:r>
      <w:r w:rsidRPr="00B86CE7">
        <w:t>12</w:t>
      </w:r>
      <w:r w:rsidR="00B86CE7" w:rsidRPr="00B86CE7">
        <w:t>-</w:t>
      </w:r>
      <w:r w:rsidRPr="00B86CE7">
        <w:t>растяжка передней подвески</w:t>
      </w:r>
      <w:r w:rsidR="00B86CE7" w:rsidRPr="00B86CE7">
        <w:t xml:space="preserve">; </w:t>
      </w:r>
      <w:r w:rsidRPr="00B86CE7">
        <w:t>13</w:t>
      </w:r>
      <w:r w:rsidR="00B86CE7" w:rsidRPr="00B86CE7">
        <w:t>-</w:t>
      </w:r>
      <w:r w:rsidRPr="00B86CE7">
        <w:t>буксирная скоба</w:t>
      </w:r>
      <w:r w:rsidR="00B86CE7" w:rsidRPr="00B86CE7">
        <w:t xml:space="preserve">; </w:t>
      </w:r>
      <w:r w:rsidRPr="00B86CE7">
        <w:t>14</w:t>
      </w:r>
      <w:r w:rsidR="00B86CE7" w:rsidRPr="00B86CE7">
        <w:t>-</w:t>
      </w:r>
      <w:r w:rsidRPr="00B86CE7">
        <w:t>контргайка</w:t>
      </w:r>
      <w:r w:rsidR="00B86CE7" w:rsidRPr="00B86CE7">
        <w:t xml:space="preserve">; </w:t>
      </w:r>
      <w:r w:rsidRPr="00B86CE7">
        <w:t>15</w:t>
      </w:r>
      <w:r w:rsidR="00B86CE7" w:rsidRPr="00B86CE7">
        <w:t>-</w:t>
      </w:r>
      <w:r w:rsidRPr="00B86CE7">
        <w:t>кронштейн</w:t>
      </w:r>
    </w:p>
    <w:p w:rsidR="00B86CE7" w:rsidRPr="00B86CE7" w:rsidRDefault="00B40C76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3.3</w:t>
      </w:r>
      <w:r w:rsidRPr="00B86CE7">
        <w:t xml:space="preserve"> Стабилизатор передней подвески</w:t>
      </w:r>
    </w:p>
    <w:p w:rsidR="00B86CE7" w:rsidRPr="00B86CE7" w:rsidRDefault="00031CC6" w:rsidP="00031CC6">
      <w:pPr>
        <w:pStyle w:val="2"/>
      </w:pPr>
      <w:r>
        <w:br w:type="page"/>
      </w:r>
      <w:bookmarkStart w:id="13" w:name="_Toc231285208"/>
      <w:r>
        <w:t xml:space="preserve">3.3 </w:t>
      </w:r>
      <w:r w:rsidR="00D0091A" w:rsidRPr="00B86CE7">
        <w:t>Задняя подвеска</w:t>
      </w:r>
      <w:bookmarkEnd w:id="13"/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D1E3D" w:rsidP="00B86CE7">
      <w:pPr>
        <w:widowControl w:val="0"/>
        <w:autoSpaceDE w:val="0"/>
        <w:autoSpaceDN w:val="0"/>
        <w:adjustRightInd w:val="0"/>
        <w:ind w:firstLine="709"/>
      </w:pPr>
      <w:r w:rsidRPr="00B86CE7">
        <w:t>Задняя подвеска (рис</w:t>
      </w:r>
      <w:r w:rsidR="00E310E8" w:rsidRPr="00B86CE7">
        <w:t xml:space="preserve">унок </w:t>
      </w:r>
      <w:r w:rsidR="00B86CE7">
        <w:t>3.4</w:t>
      </w:r>
      <w:r w:rsidR="00B86CE7" w:rsidRPr="00B86CE7">
        <w:t xml:space="preserve">) </w:t>
      </w:r>
      <w:r w:rsidRPr="00B86CE7">
        <w:t>автомобиля выполнена на двух продольных ассиметричных листовых рессорах, работающих совместно с двумя телескопическими амортизаторами двустороннего действия</w:t>
      </w:r>
      <w:r w:rsidR="00B86CE7">
        <w:t>.</w:t>
      </w:r>
    </w:p>
    <w:p w:rsidR="00B86CE7" w:rsidRDefault="00DD1E3D" w:rsidP="00B86CE7">
      <w:pPr>
        <w:widowControl w:val="0"/>
        <w:autoSpaceDE w:val="0"/>
        <w:autoSpaceDN w:val="0"/>
        <w:adjustRightInd w:val="0"/>
        <w:ind w:firstLine="709"/>
      </w:pPr>
      <w:r w:rsidRPr="00B86CE7">
        <w:t>Рессора стянута центровым болтом и хомутами</w:t>
      </w:r>
      <w:r w:rsidR="00B86CE7" w:rsidRPr="00B86CE7">
        <w:t xml:space="preserve">. </w:t>
      </w:r>
      <w:r w:rsidRPr="00B86CE7">
        <w:t>Между тремя пер</w:t>
      </w:r>
      <w:r w:rsidR="00E310E8" w:rsidRPr="00B86CE7">
        <w:t>выми листами рессоры по концам установлены полиэтиленовые прокладки, что устраняет скрип рессор и повышает их долговечность</w:t>
      </w:r>
      <w:r w:rsidR="00B86CE7">
        <w:t>.</w:t>
      </w:r>
    </w:p>
    <w:p w:rsidR="00B86CE7" w:rsidRDefault="00E310E8" w:rsidP="00B86CE7">
      <w:pPr>
        <w:widowControl w:val="0"/>
        <w:autoSpaceDE w:val="0"/>
        <w:autoSpaceDN w:val="0"/>
        <w:adjustRightInd w:val="0"/>
        <w:ind w:firstLine="709"/>
      </w:pPr>
      <w:r w:rsidRPr="00B86CE7">
        <w:t>Все шарнирные соединения задней подвески выполнены на резиновых втулках (шарниры рессор и нижние крепления амортизаторов</w:t>
      </w:r>
      <w:r w:rsidR="00B86CE7" w:rsidRPr="00B86CE7">
        <w:t xml:space="preserve">) </w:t>
      </w:r>
      <w:r w:rsidRPr="00B86CE7">
        <w:t>и резиновых подушках (крепление верхних концов амортизаторов</w:t>
      </w:r>
      <w:r w:rsidR="00B86CE7" w:rsidRPr="00B86CE7">
        <w:t xml:space="preserve">). </w:t>
      </w:r>
      <w:r w:rsidRPr="00B86CE7">
        <w:t>Резиновые шарниры не требуют смазывания, а также смягчают передачу на кузов дорожных вибраций и шумов</w:t>
      </w:r>
      <w:r w:rsidR="00B86CE7" w:rsidRPr="00B86CE7">
        <w:t xml:space="preserve">. </w:t>
      </w:r>
      <w:r w:rsidRPr="00B86CE7">
        <w:t>Для этой же цели крепление рессоры к заднему мосту осуществляется через резиновые подушки 13, охваченные обоймами 12</w:t>
      </w:r>
      <w:r w:rsidR="00B86CE7" w:rsidRPr="00B86CE7">
        <w:t xml:space="preserve">. </w:t>
      </w:r>
      <w:r w:rsidRPr="00B86CE7">
        <w:t>Ход заднего моста ограничивается буферами 17, а также дополнительными буферами 11, установленными на кронштейнах под полом кузова</w:t>
      </w:r>
      <w:r w:rsidR="00B86CE7" w:rsidRPr="00B86CE7">
        <w:t xml:space="preserve">. </w:t>
      </w:r>
      <w:r w:rsidRPr="00B86CE7">
        <w:t>Эти буфера необходимы для ограничения хода вверх карданного вала и предотвращения его задевания за туннель пола</w:t>
      </w:r>
      <w:r w:rsidR="00B86CE7">
        <w:t>.</w:t>
      </w:r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DD1E3D" w:rsidRPr="00B86CE7" w:rsidRDefault="00727E14" w:rsidP="00B86CE7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64" type="#_x0000_t75" style="width:201.75pt;height:104.25pt;visibility:visible">
            <v:imagedata r:id="rId46" o:title="" gain="93623f" blacklevel="-7864f" grayscale="t"/>
          </v:shape>
        </w:pict>
      </w:r>
    </w:p>
    <w:p w:rsidR="00E310E8" w:rsidRPr="00B86CE7" w:rsidRDefault="00E310E8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Pr="00B86CE7">
        <w:t>коренной лист</w:t>
      </w:r>
      <w:r w:rsidR="00B86CE7" w:rsidRPr="00B86CE7">
        <w:t xml:space="preserve">; </w:t>
      </w:r>
      <w:r w:rsidRPr="00B86CE7">
        <w:t>2</w:t>
      </w:r>
      <w:r w:rsidR="00B86CE7" w:rsidRPr="00B86CE7">
        <w:t xml:space="preserve"> - </w:t>
      </w:r>
      <w:r w:rsidRPr="00B86CE7">
        <w:t>второй лист рессоры</w:t>
      </w:r>
      <w:r w:rsidR="00B86CE7" w:rsidRPr="00B86CE7">
        <w:t xml:space="preserve">; </w:t>
      </w:r>
      <w:r w:rsidRPr="00B86CE7">
        <w:t>3, 4</w:t>
      </w:r>
      <w:r w:rsidR="00B86CE7" w:rsidRPr="00B86CE7">
        <w:t xml:space="preserve"> - </w:t>
      </w:r>
      <w:r w:rsidRPr="00B86CE7">
        <w:t>прокладки</w:t>
      </w:r>
      <w:r w:rsidR="00B86CE7" w:rsidRPr="00B86CE7">
        <w:t xml:space="preserve">; </w:t>
      </w:r>
      <w:r w:rsidRPr="00B86CE7">
        <w:t>5</w:t>
      </w:r>
      <w:r w:rsidR="00B86CE7" w:rsidRPr="00B86CE7">
        <w:t xml:space="preserve"> - </w:t>
      </w:r>
      <w:r w:rsidRPr="00B86CE7">
        <w:t>третий лист</w:t>
      </w:r>
      <w:r w:rsidR="00B86CE7" w:rsidRPr="00B86CE7">
        <w:t xml:space="preserve">; </w:t>
      </w:r>
      <w:r w:rsidRPr="00B86CE7">
        <w:t>6</w:t>
      </w:r>
      <w:r w:rsidR="00B86CE7" w:rsidRPr="00B86CE7">
        <w:t xml:space="preserve"> - </w:t>
      </w:r>
      <w:r w:rsidRPr="00B86CE7">
        <w:t>пластина хомута</w:t>
      </w:r>
      <w:r w:rsidR="00B86CE7" w:rsidRPr="00B86CE7">
        <w:t xml:space="preserve">; </w:t>
      </w:r>
      <w:r w:rsidRPr="00B86CE7">
        <w:t>7</w:t>
      </w:r>
      <w:r w:rsidR="00B86CE7" w:rsidRPr="00B86CE7">
        <w:t xml:space="preserve"> - </w:t>
      </w:r>
      <w:r w:rsidRPr="00B86CE7">
        <w:t>заклепка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Pr="00B86CE7">
        <w:t>хомут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Pr="00B86CE7">
        <w:t>кронштейн</w:t>
      </w:r>
      <w:r w:rsidR="00B86CE7" w:rsidRPr="00B86CE7">
        <w:t xml:space="preserve">; </w:t>
      </w:r>
      <w:r w:rsidRPr="00B86CE7">
        <w:t>10</w:t>
      </w:r>
      <w:r w:rsidR="00B86CE7" w:rsidRPr="00B86CE7">
        <w:t xml:space="preserve"> - </w:t>
      </w:r>
      <w:r w:rsidRPr="00B86CE7">
        <w:t>палец</w:t>
      </w:r>
      <w:r w:rsidR="00B86CE7" w:rsidRPr="00B86CE7">
        <w:t xml:space="preserve">; </w:t>
      </w:r>
      <w:r w:rsidRPr="00B86CE7">
        <w:t>11</w:t>
      </w:r>
      <w:r w:rsidR="00B86CE7" w:rsidRPr="00B86CE7">
        <w:t xml:space="preserve"> - </w:t>
      </w:r>
      <w:r w:rsidRPr="00B86CE7">
        <w:t>дополнительный буфер</w:t>
      </w:r>
      <w:r w:rsidR="00B86CE7" w:rsidRPr="00B86CE7">
        <w:t xml:space="preserve">; </w:t>
      </w:r>
      <w:r w:rsidRPr="00B86CE7">
        <w:t>12</w:t>
      </w:r>
      <w:r w:rsidR="00B86CE7" w:rsidRPr="00B86CE7">
        <w:t xml:space="preserve"> - </w:t>
      </w:r>
      <w:r w:rsidRPr="00B86CE7">
        <w:t>обоймы</w:t>
      </w:r>
      <w:r w:rsidR="00B86CE7" w:rsidRPr="00B86CE7">
        <w:t xml:space="preserve">; </w:t>
      </w:r>
      <w:r w:rsidRPr="00B86CE7">
        <w:t>13</w:t>
      </w:r>
      <w:r w:rsidR="00B86CE7" w:rsidRPr="00B86CE7">
        <w:t xml:space="preserve"> - </w:t>
      </w:r>
      <w:r w:rsidRPr="00B86CE7">
        <w:t>резиновые подушки</w:t>
      </w:r>
      <w:r w:rsidR="00B86CE7" w:rsidRPr="00B86CE7">
        <w:t xml:space="preserve">; </w:t>
      </w:r>
      <w:r w:rsidRPr="00B86CE7">
        <w:t>14</w:t>
      </w:r>
      <w:r w:rsidR="00B86CE7" w:rsidRPr="00B86CE7">
        <w:t>-</w:t>
      </w:r>
      <w:r w:rsidRPr="00B86CE7">
        <w:t>центровой болт</w:t>
      </w:r>
      <w:r w:rsidR="00B86CE7" w:rsidRPr="00B86CE7">
        <w:t xml:space="preserve">; </w:t>
      </w:r>
      <w:r w:rsidRPr="00B86CE7">
        <w:t>15</w:t>
      </w:r>
      <w:r w:rsidR="00B86CE7" w:rsidRPr="00B86CE7">
        <w:t xml:space="preserve"> - </w:t>
      </w:r>
      <w:r w:rsidRPr="00B86CE7">
        <w:t>стремянка</w:t>
      </w:r>
      <w:r w:rsidR="00B86CE7" w:rsidRPr="00B86CE7">
        <w:t xml:space="preserve">; </w:t>
      </w:r>
      <w:r w:rsidRPr="00B86CE7">
        <w:t>16</w:t>
      </w:r>
      <w:r w:rsidR="00B86CE7" w:rsidRPr="00B86CE7">
        <w:t xml:space="preserve"> - </w:t>
      </w:r>
      <w:r w:rsidRPr="00B86CE7">
        <w:t>подкладка</w:t>
      </w:r>
      <w:r w:rsidR="00B86CE7" w:rsidRPr="00B86CE7">
        <w:t xml:space="preserve"> </w:t>
      </w:r>
      <w:r w:rsidRPr="00B86CE7">
        <w:t>рессоры</w:t>
      </w:r>
      <w:r w:rsidR="00B86CE7" w:rsidRPr="00B86CE7">
        <w:t xml:space="preserve">; </w:t>
      </w:r>
      <w:r w:rsidRPr="00B86CE7">
        <w:t>17</w:t>
      </w:r>
      <w:r w:rsidR="00B86CE7" w:rsidRPr="00B86CE7">
        <w:t xml:space="preserve"> - </w:t>
      </w:r>
      <w:r w:rsidRPr="00B86CE7">
        <w:t>буфер</w:t>
      </w:r>
      <w:r w:rsidR="00B86CE7" w:rsidRPr="00B86CE7">
        <w:t xml:space="preserve">; </w:t>
      </w:r>
      <w:r w:rsidRPr="00B86CE7">
        <w:t>18</w:t>
      </w:r>
      <w:r w:rsidR="00B86CE7" w:rsidRPr="00B86CE7">
        <w:t>-</w:t>
      </w:r>
      <w:r w:rsidRPr="00B86CE7">
        <w:t>серьга</w:t>
      </w:r>
      <w:r w:rsidR="00031CC6">
        <w:t>.</w:t>
      </w:r>
    </w:p>
    <w:p w:rsidR="00031CC6" w:rsidRDefault="00E310E8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3.4</w:t>
      </w:r>
      <w:r w:rsidRPr="00B86CE7">
        <w:t xml:space="preserve"> Задняя подвеска</w:t>
      </w:r>
      <w:r w:rsidR="00031CC6">
        <w:t>.</w:t>
      </w:r>
    </w:p>
    <w:p w:rsidR="00B86CE7" w:rsidRPr="00B86CE7" w:rsidRDefault="00031CC6" w:rsidP="00031CC6">
      <w:pPr>
        <w:pStyle w:val="2"/>
      </w:pPr>
      <w:r>
        <w:br w:type="page"/>
      </w:r>
      <w:bookmarkStart w:id="14" w:name="_Toc231285209"/>
      <w:r>
        <w:t xml:space="preserve">3.4 </w:t>
      </w:r>
      <w:r w:rsidR="001664CE" w:rsidRPr="00B86CE7">
        <w:t>Амортизаторы</w:t>
      </w:r>
      <w:bookmarkEnd w:id="14"/>
    </w:p>
    <w:p w:rsidR="00031CC6" w:rsidRDefault="00031CC6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1664CE" w:rsidP="00B86CE7">
      <w:pPr>
        <w:widowControl w:val="0"/>
        <w:autoSpaceDE w:val="0"/>
        <w:autoSpaceDN w:val="0"/>
        <w:adjustRightInd w:val="0"/>
        <w:ind w:firstLine="709"/>
      </w:pPr>
      <w:r w:rsidRPr="00B86CE7">
        <w:t>Амортизаторы предназначены для гашения колебаний подвески, возникающих от неровностей дороги при движении автомобиля</w:t>
      </w:r>
      <w:r w:rsidR="00B86CE7" w:rsidRPr="00B86CE7">
        <w:t xml:space="preserve">. </w:t>
      </w:r>
      <w:r w:rsidRPr="00B86CE7">
        <w:t>Это улучшает плавность хода автомобиля и его управляемость, а также увеличивает</w:t>
      </w:r>
      <w:r w:rsidR="00B86CE7" w:rsidRPr="00B86CE7">
        <w:t xml:space="preserve"> </w:t>
      </w:r>
      <w:r w:rsidRPr="00B86CE7">
        <w:t>срок</w:t>
      </w:r>
      <w:r w:rsidR="00B86CE7" w:rsidRPr="00B86CE7">
        <w:t xml:space="preserve"> </w:t>
      </w:r>
      <w:r w:rsidRPr="00B86CE7">
        <w:t>службы</w:t>
      </w:r>
      <w:r w:rsidR="00B86CE7" w:rsidRPr="00B86CE7">
        <w:t xml:space="preserve"> </w:t>
      </w:r>
      <w:r w:rsidRPr="00B86CE7">
        <w:t>рессор</w:t>
      </w:r>
      <w:r w:rsidR="00B86CE7">
        <w:t>.</w:t>
      </w:r>
    </w:p>
    <w:p w:rsidR="00B86CE7" w:rsidRDefault="001664CE" w:rsidP="00B86CE7">
      <w:pPr>
        <w:widowControl w:val="0"/>
        <w:autoSpaceDE w:val="0"/>
        <w:autoSpaceDN w:val="0"/>
        <w:adjustRightInd w:val="0"/>
        <w:ind w:firstLine="709"/>
      </w:pPr>
      <w:r w:rsidRPr="00B86CE7">
        <w:t>Действие гидравлического амортизатора основано на создании гидравлического сопротивления при прохождении жидкости через отверстия малого сечения как при ходе сжатия подвески, так и при ходе отдачи</w:t>
      </w:r>
      <w:r w:rsidR="00B86CE7" w:rsidRPr="00B86CE7">
        <w:t xml:space="preserve">. </w:t>
      </w:r>
      <w:r w:rsidRPr="00B86CE7">
        <w:t xml:space="preserve">Наибольшее сопротивление амортизатор создает при своем растяжении, </w:t>
      </w:r>
      <w:r w:rsidR="00B86CE7" w:rsidRPr="00B86CE7">
        <w:t xml:space="preserve">т.е. </w:t>
      </w:r>
      <w:r w:rsidRPr="00B86CE7">
        <w:t>при ходе отдачи, когда неподрессоренная часть автомобиля (мосты с колесами</w:t>
      </w:r>
      <w:r w:rsidR="00B86CE7" w:rsidRPr="00B86CE7">
        <w:t xml:space="preserve">) </w:t>
      </w:r>
      <w:r w:rsidRPr="00B86CE7">
        <w:t>удаляется от подрессоренной (рамы с установленными на ней узлами и агрегатами</w:t>
      </w:r>
      <w:r w:rsidR="00B86CE7" w:rsidRPr="00B86CE7">
        <w:t>)</w:t>
      </w:r>
      <w:r w:rsidR="00B86CE7">
        <w:t>.</w:t>
      </w:r>
    </w:p>
    <w:p w:rsidR="00B86CE7" w:rsidRDefault="001664CE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На автомобиле ГАЗ-3102 </w:t>
      </w:r>
      <w:r w:rsidR="00384468" w:rsidRPr="00B86CE7">
        <w:t xml:space="preserve">Передние и задние телескопические амортизаторы автомобиля одинаковы по конструкции и имеют много общих деталей (рисунок </w:t>
      </w:r>
      <w:r w:rsidR="00B86CE7">
        <w:t>3.5</w:t>
      </w:r>
      <w:r w:rsidR="00B86CE7" w:rsidRPr="00B86CE7">
        <w:t>)</w:t>
      </w:r>
      <w:r w:rsidR="00B86CE7">
        <w:t>.</w:t>
      </w:r>
    </w:p>
    <w:p w:rsidR="00B86CE7" w:rsidRDefault="008F4040" w:rsidP="00B86CE7">
      <w:pPr>
        <w:widowControl w:val="0"/>
        <w:autoSpaceDE w:val="0"/>
        <w:autoSpaceDN w:val="0"/>
        <w:adjustRightInd w:val="0"/>
        <w:ind w:firstLine="709"/>
      </w:pPr>
      <w:r w:rsidRPr="00B86CE7">
        <w:t>Передний амортизатор отличается от заднего лишь тем, что он имеет меньшую длину, меньший рабочий ход штока поршня, но создает большее сопротивление при растяжении (ход отдачи</w:t>
      </w:r>
      <w:r w:rsidR="00B86CE7" w:rsidRPr="00B86CE7">
        <w:t xml:space="preserve">). </w:t>
      </w:r>
      <w:r w:rsidRPr="00B86CE7">
        <w:t>Кроме того, они отличаются и способом крепления нижнего конца</w:t>
      </w:r>
      <w:r w:rsidR="00B86CE7" w:rsidRPr="00B86CE7">
        <w:t xml:space="preserve">: </w:t>
      </w:r>
      <w:r w:rsidRPr="00B86CE7">
        <w:t>передний амортизатор крепится с помощью резинового блока в сборе с осью, запрессованного в проушину нижней головки, а задний через резиновые конические втулки присоединяется к пальцу, закрепленному на площадке рессоры</w:t>
      </w:r>
      <w:r w:rsidR="00B86CE7">
        <w:t>.</w:t>
      </w:r>
    </w:p>
    <w:p w:rsidR="00B86CE7" w:rsidRDefault="008F4040" w:rsidP="00B86CE7">
      <w:pPr>
        <w:widowControl w:val="0"/>
        <w:autoSpaceDE w:val="0"/>
        <w:autoSpaceDN w:val="0"/>
        <w:adjustRightInd w:val="0"/>
        <w:ind w:firstLine="709"/>
      </w:pPr>
      <w:r w:rsidRPr="00B86CE7">
        <w:t>Для удобства обслуживания и ремонта амортизаторы без особых трудностей снимаются с автомобиля и выполнены разборными</w:t>
      </w:r>
      <w:r w:rsidR="00B86CE7">
        <w:t>.</w:t>
      </w:r>
    </w:p>
    <w:p w:rsidR="00031CC6" w:rsidRDefault="008F4040" w:rsidP="00B86CE7">
      <w:pPr>
        <w:widowControl w:val="0"/>
        <w:autoSpaceDE w:val="0"/>
        <w:autoSpaceDN w:val="0"/>
        <w:adjustRightInd w:val="0"/>
        <w:ind w:firstLine="709"/>
      </w:pPr>
      <w:r w:rsidRPr="00B86CE7">
        <w:t>Для амортизаторов используется жидкость АЖ-12Т, которой полностью заполняются рабочий цилиндр 23 и часть резервуара 5</w:t>
      </w:r>
      <w:r w:rsidR="00B86CE7" w:rsidRPr="00B86CE7">
        <w:t xml:space="preserve">. </w:t>
      </w:r>
      <w:r w:rsidRPr="00B86CE7">
        <w:t>Жидкость в амортизаторы заливают в строго определенных объемах</w:t>
      </w:r>
      <w:r w:rsidR="00B86CE7" w:rsidRPr="00B86CE7">
        <w:t xml:space="preserve">: </w:t>
      </w:r>
      <w:r w:rsidRPr="00B86CE7">
        <w:t>в передние по 140 см3, в задние по 210см3</w:t>
      </w:r>
      <w:r w:rsidR="00B86CE7" w:rsidRPr="00B86CE7">
        <w:t xml:space="preserve">. </w:t>
      </w:r>
      <w:r w:rsidRPr="00B86CE7">
        <w:t>При недостатке жидкости амортизатор работает слабо, при избытке может быть выведен из строя</w:t>
      </w:r>
      <w:r w:rsidR="00B86CE7">
        <w:t>.</w:t>
      </w:r>
    </w:p>
    <w:p w:rsidR="008F4040" w:rsidRPr="00B86CE7" w:rsidRDefault="00031CC6" w:rsidP="00B86CE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27E14">
        <w:rPr>
          <w:noProof/>
        </w:rPr>
        <w:pict>
          <v:shape id="_x0000_i1065" type="#_x0000_t75" style="width:174pt;height:242.25pt;visibility:visible">
            <v:imagedata r:id="rId47" o:title="" gain="96376f" blacklevel="-6554f"/>
          </v:shape>
        </w:pict>
      </w:r>
    </w:p>
    <w:p w:rsidR="008F4040" w:rsidRPr="00B86CE7" w:rsidRDefault="008F4040" w:rsidP="00B86CE7">
      <w:pPr>
        <w:widowControl w:val="0"/>
        <w:autoSpaceDE w:val="0"/>
        <w:autoSpaceDN w:val="0"/>
        <w:adjustRightInd w:val="0"/>
        <w:ind w:firstLine="709"/>
      </w:pPr>
      <w:r w:rsidRPr="00B86CE7">
        <w:t>1</w:t>
      </w:r>
      <w:r w:rsidR="00B86CE7" w:rsidRPr="00B86CE7">
        <w:t>-</w:t>
      </w:r>
      <w:r w:rsidRPr="00B86CE7">
        <w:t>корпус клапана</w:t>
      </w:r>
      <w:r w:rsidR="00B86CE7" w:rsidRPr="00B86CE7">
        <w:t xml:space="preserve">; </w:t>
      </w:r>
      <w:r w:rsidRPr="00B86CE7">
        <w:t>2</w:t>
      </w:r>
      <w:r w:rsidR="00B86CE7" w:rsidRPr="00B86CE7">
        <w:t>-</w:t>
      </w:r>
      <w:r w:rsidRPr="00B86CE7">
        <w:t>клапан хода сжатия</w:t>
      </w:r>
      <w:r w:rsidR="00B86CE7" w:rsidRPr="00B86CE7">
        <w:t xml:space="preserve">; </w:t>
      </w:r>
      <w:r w:rsidRPr="00B86CE7">
        <w:t>3</w:t>
      </w:r>
      <w:r w:rsidR="00B86CE7" w:rsidRPr="00B86CE7">
        <w:t>-</w:t>
      </w:r>
      <w:r w:rsidRPr="00B86CE7">
        <w:t>гайка</w:t>
      </w:r>
      <w:r w:rsidR="00B86CE7" w:rsidRPr="00B86CE7">
        <w:t xml:space="preserve">; </w:t>
      </w:r>
      <w:r w:rsidRPr="00B86CE7">
        <w:t>4</w:t>
      </w:r>
      <w:r w:rsidR="00B86CE7" w:rsidRPr="00B86CE7">
        <w:t>-</w:t>
      </w:r>
      <w:r w:rsidRPr="00B86CE7">
        <w:t>поршень</w:t>
      </w:r>
      <w:r w:rsidR="00B86CE7" w:rsidRPr="00B86CE7">
        <w:t xml:space="preserve">; </w:t>
      </w:r>
      <w:r w:rsidRPr="00B86CE7">
        <w:t>5</w:t>
      </w:r>
      <w:r w:rsidR="00B86CE7" w:rsidRPr="00B86CE7">
        <w:t>-</w:t>
      </w:r>
      <w:r w:rsidRPr="00B86CE7">
        <w:t>резервуар</w:t>
      </w:r>
      <w:r w:rsidR="00B86CE7" w:rsidRPr="00B86CE7">
        <w:t xml:space="preserve">; </w:t>
      </w:r>
      <w:r w:rsidRPr="00B86CE7">
        <w:t>6</w:t>
      </w:r>
      <w:r w:rsidR="00B86CE7" w:rsidRPr="00B86CE7">
        <w:t xml:space="preserve"> - </w:t>
      </w:r>
      <w:r w:rsidRPr="00B86CE7">
        <w:t>поршневое кольцо</w:t>
      </w:r>
      <w:r w:rsidR="00B86CE7" w:rsidRPr="00B86CE7">
        <w:t xml:space="preserve">; </w:t>
      </w:r>
      <w:r w:rsidRPr="00B86CE7">
        <w:t>7</w:t>
      </w:r>
      <w:r w:rsidR="00B86CE7" w:rsidRPr="00B86CE7">
        <w:t xml:space="preserve"> - </w:t>
      </w:r>
      <w:r w:rsidRPr="00B86CE7">
        <w:t>перепускное отверстие</w:t>
      </w:r>
      <w:r w:rsidR="00B86CE7" w:rsidRPr="00B86CE7">
        <w:t xml:space="preserve">; </w:t>
      </w:r>
      <w:r w:rsidRPr="00B86CE7">
        <w:t>8</w:t>
      </w:r>
      <w:r w:rsidR="00B86CE7" w:rsidRPr="00B86CE7">
        <w:t xml:space="preserve"> - </w:t>
      </w:r>
      <w:r w:rsidRPr="00B86CE7">
        <w:t>втулка направляющая</w:t>
      </w:r>
      <w:r w:rsidR="00B86CE7" w:rsidRPr="00B86CE7">
        <w:t xml:space="preserve">; </w:t>
      </w:r>
      <w:r w:rsidRPr="00B86CE7">
        <w:t>9</w:t>
      </w:r>
      <w:r w:rsidR="00B86CE7" w:rsidRPr="00B86CE7">
        <w:t xml:space="preserve"> - </w:t>
      </w:r>
      <w:r w:rsidRPr="00B86CE7">
        <w:t>кольцо уплотнительное</w:t>
      </w:r>
      <w:r w:rsidR="00B86CE7" w:rsidRPr="00B86CE7">
        <w:t xml:space="preserve">; </w:t>
      </w:r>
      <w:r w:rsidRPr="00B86CE7">
        <w:t>10</w:t>
      </w:r>
      <w:r w:rsidR="00B86CE7" w:rsidRPr="00B86CE7">
        <w:t xml:space="preserve"> - </w:t>
      </w:r>
      <w:r w:rsidRPr="00B86CE7">
        <w:t>шайба уплотнительная</w:t>
      </w:r>
      <w:r w:rsidR="00B86CE7" w:rsidRPr="00B86CE7">
        <w:t xml:space="preserve">; </w:t>
      </w:r>
      <w:r w:rsidRPr="00B86CE7">
        <w:t>11</w:t>
      </w:r>
      <w:r w:rsidR="00B86CE7" w:rsidRPr="00B86CE7">
        <w:t>-</w:t>
      </w:r>
      <w:r w:rsidRPr="00B86CE7">
        <w:t>гайка резервуара</w:t>
      </w:r>
      <w:r w:rsidR="00B86CE7" w:rsidRPr="00B86CE7">
        <w:t xml:space="preserve">; </w:t>
      </w:r>
      <w:r w:rsidRPr="00B86CE7">
        <w:t>12</w:t>
      </w:r>
      <w:r w:rsidR="00B86CE7" w:rsidRPr="00B86CE7">
        <w:t xml:space="preserve"> - </w:t>
      </w:r>
      <w:r w:rsidRPr="00B86CE7">
        <w:t>шток с поршнем</w:t>
      </w:r>
      <w:r w:rsidR="00B86CE7" w:rsidRPr="00B86CE7">
        <w:t xml:space="preserve">; </w:t>
      </w:r>
      <w:r w:rsidRPr="00B86CE7">
        <w:t>13</w:t>
      </w:r>
      <w:r w:rsidR="00B86CE7" w:rsidRPr="00B86CE7">
        <w:t xml:space="preserve"> - </w:t>
      </w:r>
      <w:r w:rsidRPr="00B86CE7">
        <w:t>кольцо защитное</w:t>
      </w:r>
      <w:r w:rsidR="00B86CE7" w:rsidRPr="00B86CE7">
        <w:t xml:space="preserve">; </w:t>
      </w:r>
      <w:r w:rsidRPr="00B86CE7">
        <w:t>14</w:t>
      </w:r>
      <w:r w:rsidR="00B86CE7" w:rsidRPr="00B86CE7">
        <w:t xml:space="preserve"> - </w:t>
      </w:r>
      <w:r w:rsidRPr="00B86CE7">
        <w:t>прокладка кольца</w:t>
      </w:r>
      <w:r w:rsidR="00B86CE7" w:rsidRPr="00B86CE7">
        <w:t xml:space="preserve">; </w:t>
      </w:r>
      <w:r w:rsidRPr="00B86CE7">
        <w:t>15 и 16</w:t>
      </w:r>
      <w:r w:rsidR="00B86CE7" w:rsidRPr="00B86CE7">
        <w:t xml:space="preserve"> - </w:t>
      </w:r>
      <w:r w:rsidRPr="00B86CE7">
        <w:t>сальники штока</w:t>
      </w:r>
      <w:r w:rsidR="00B86CE7" w:rsidRPr="00B86CE7">
        <w:t xml:space="preserve">; </w:t>
      </w:r>
      <w:r w:rsidRPr="00B86CE7">
        <w:t>17</w:t>
      </w:r>
      <w:r w:rsidR="00B86CE7" w:rsidRPr="00B86CE7">
        <w:t xml:space="preserve"> - </w:t>
      </w:r>
      <w:r w:rsidRPr="00B86CE7">
        <w:t>обойма сальников</w:t>
      </w:r>
      <w:r w:rsidR="00B86CE7" w:rsidRPr="00B86CE7">
        <w:t xml:space="preserve">; </w:t>
      </w:r>
      <w:r w:rsidRPr="00B86CE7">
        <w:t>18</w:t>
      </w:r>
      <w:r w:rsidR="00B86CE7" w:rsidRPr="00B86CE7">
        <w:t xml:space="preserve"> - </w:t>
      </w:r>
      <w:r w:rsidRPr="00B86CE7">
        <w:t>пружина сальника</w:t>
      </w:r>
      <w:r w:rsidR="00B86CE7" w:rsidRPr="00B86CE7">
        <w:t xml:space="preserve">; </w:t>
      </w:r>
      <w:r w:rsidRPr="00B86CE7">
        <w:t>19</w:t>
      </w:r>
      <w:r w:rsidR="00B86CE7" w:rsidRPr="00B86CE7">
        <w:t xml:space="preserve"> - </w:t>
      </w:r>
      <w:r w:rsidRPr="00B86CE7">
        <w:t>пружина клапана</w:t>
      </w:r>
      <w:r w:rsidR="00B86CE7" w:rsidRPr="00B86CE7">
        <w:t xml:space="preserve">; </w:t>
      </w:r>
      <w:r w:rsidRPr="00B86CE7">
        <w:t>20</w:t>
      </w:r>
      <w:r w:rsidR="00B86CE7" w:rsidRPr="00B86CE7">
        <w:t xml:space="preserve"> - </w:t>
      </w:r>
      <w:r w:rsidRPr="00B86CE7">
        <w:t>перепускной клапан</w:t>
      </w:r>
      <w:r w:rsidR="00B86CE7" w:rsidRPr="00B86CE7">
        <w:t xml:space="preserve">; </w:t>
      </w:r>
      <w:r w:rsidRPr="00B86CE7">
        <w:t>21</w:t>
      </w:r>
      <w:r w:rsidR="00B86CE7" w:rsidRPr="00B86CE7">
        <w:t xml:space="preserve"> - </w:t>
      </w:r>
      <w:r w:rsidRPr="00B86CE7">
        <w:t>клапан отдачи</w:t>
      </w:r>
      <w:r w:rsidR="00B86CE7" w:rsidRPr="00B86CE7">
        <w:t xml:space="preserve">; </w:t>
      </w:r>
      <w:r w:rsidRPr="00B86CE7">
        <w:t>22</w:t>
      </w:r>
      <w:r w:rsidR="00B86CE7" w:rsidRPr="00B86CE7">
        <w:t xml:space="preserve"> - </w:t>
      </w:r>
      <w:r w:rsidRPr="00B86CE7">
        <w:t>втулка штока</w:t>
      </w:r>
      <w:r w:rsidR="00B86CE7" w:rsidRPr="00B86CE7">
        <w:t xml:space="preserve">: </w:t>
      </w:r>
      <w:r w:rsidRPr="00B86CE7">
        <w:t>23</w:t>
      </w:r>
      <w:r w:rsidR="00B86CE7" w:rsidRPr="00B86CE7">
        <w:t xml:space="preserve"> - </w:t>
      </w:r>
      <w:r w:rsidRPr="00B86CE7">
        <w:t>цилиндр амортизатора</w:t>
      </w:r>
    </w:p>
    <w:p w:rsidR="00B86CE7" w:rsidRPr="00B86CE7" w:rsidRDefault="008F4040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Рисунок </w:t>
      </w:r>
      <w:r w:rsidR="00B86CE7">
        <w:t>3.5</w:t>
      </w:r>
      <w:r w:rsidR="00666D92">
        <w:t>.</w:t>
      </w:r>
      <w:r w:rsidRPr="00B86CE7">
        <w:t xml:space="preserve"> Амортизатор</w:t>
      </w:r>
      <w:r w:rsidR="00666D92">
        <w:t>.</w:t>
      </w:r>
    </w:p>
    <w:p w:rsidR="00666D92" w:rsidRDefault="00666D92" w:rsidP="00B86CE7">
      <w:pPr>
        <w:widowControl w:val="0"/>
        <w:autoSpaceDE w:val="0"/>
        <w:autoSpaceDN w:val="0"/>
        <w:adjustRightInd w:val="0"/>
        <w:ind w:firstLine="709"/>
      </w:pPr>
    </w:p>
    <w:p w:rsidR="00B86CE7" w:rsidRPr="00B86CE7" w:rsidRDefault="00B86CE7" w:rsidP="00666D92">
      <w:pPr>
        <w:pStyle w:val="2"/>
      </w:pPr>
      <w:bookmarkStart w:id="15" w:name="_Toc231285210"/>
      <w:r>
        <w:t>3.</w:t>
      </w:r>
      <w:r w:rsidR="00666D92">
        <w:t>5</w:t>
      </w:r>
      <w:r w:rsidR="00200EE5" w:rsidRPr="00B86CE7">
        <w:t xml:space="preserve"> </w:t>
      </w:r>
      <w:r w:rsidR="00D0091A" w:rsidRPr="00B86CE7">
        <w:t>Мосты и колеса</w:t>
      </w:r>
      <w:bookmarkEnd w:id="15"/>
    </w:p>
    <w:p w:rsidR="00666D92" w:rsidRDefault="00666D92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844340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Задний мост автомобиля ГАЗ-3102 </w:t>
      </w:r>
      <w:r w:rsidR="00B86CE7">
        <w:t>-</w:t>
      </w:r>
      <w:r w:rsidRPr="00B86CE7">
        <w:t xml:space="preserve"> разъемный</w:t>
      </w:r>
      <w:r w:rsidR="00B86CE7" w:rsidRPr="00B86CE7">
        <w:t xml:space="preserve">. </w:t>
      </w:r>
      <w:r w:rsidR="00B9238F" w:rsidRPr="00B86CE7">
        <w:t xml:space="preserve">Конструкция средней части моста показана на рисунке </w:t>
      </w:r>
      <w:r w:rsidR="00B86CE7">
        <w:t xml:space="preserve">1.10 </w:t>
      </w:r>
      <w:r w:rsidR="00B9238F" w:rsidRPr="00B86CE7">
        <w:t>Балка моста состоит из двух кожухов полуосей, левый кожух 36</w:t>
      </w:r>
      <w:r w:rsidR="00B86CE7" w:rsidRPr="00B86CE7">
        <w:t xml:space="preserve"> - </w:t>
      </w:r>
      <w:r w:rsidR="00B9238F" w:rsidRPr="00B86CE7">
        <w:t>из бесшовной трубы (сталь 45</w:t>
      </w:r>
      <w:r w:rsidR="00B86CE7" w:rsidRPr="00B86CE7">
        <w:t>),</w:t>
      </w:r>
      <w:r w:rsidR="00B9238F" w:rsidRPr="00B86CE7">
        <w:t xml:space="preserve"> к которой встык приварены</w:t>
      </w:r>
      <w:r w:rsidR="00B86CE7" w:rsidRPr="00B86CE7">
        <w:t xml:space="preserve">: </w:t>
      </w:r>
      <w:r w:rsidR="00B9238F" w:rsidRPr="00B86CE7">
        <w:t>с одной стороны квадратный фланец для крепления тормоза и полуоси и с другой</w:t>
      </w:r>
      <w:r w:rsidR="00B86CE7" w:rsidRPr="00B86CE7">
        <w:t xml:space="preserve"> - </w:t>
      </w:r>
      <w:r w:rsidR="00B9238F" w:rsidRPr="00B86CE7">
        <w:t>кованая крышка 34 картера</w:t>
      </w:r>
      <w:r w:rsidR="00B86CE7" w:rsidRPr="00B86CE7">
        <w:t xml:space="preserve">. </w:t>
      </w:r>
      <w:r w:rsidR="00B9238F" w:rsidRPr="00B86CE7">
        <w:t>Правый кожух 26 представляет собой такую же трубу, запрессованную в картер 27</w:t>
      </w:r>
      <w:r w:rsidR="00B86CE7">
        <w:t>.</w:t>
      </w:r>
    </w:p>
    <w:p w:rsidR="00B86CE7" w:rsidRDefault="00200EE5" w:rsidP="00B86CE7">
      <w:pPr>
        <w:widowControl w:val="0"/>
        <w:autoSpaceDE w:val="0"/>
        <w:autoSpaceDN w:val="0"/>
        <w:adjustRightInd w:val="0"/>
        <w:ind w:firstLine="709"/>
      </w:pPr>
      <w:r w:rsidRPr="00B86CE7">
        <w:t>На автомобиле установлены колеса с ободом размером 5</w:t>
      </w:r>
      <w:r w:rsidRPr="00B86CE7">
        <w:rPr>
          <w:lang w:val="en-US"/>
        </w:rPr>
        <w:t>J</w:t>
      </w:r>
      <w:r w:rsidRPr="00B86CE7">
        <w:t>/2</w:t>
      </w:r>
      <w:r w:rsidRPr="00B86CE7">
        <w:rPr>
          <w:lang w:val="en-US"/>
        </w:rPr>
        <w:t>JX</w:t>
      </w:r>
      <w:r w:rsidRPr="00B86CE7">
        <w:t>14", с бескамерными шинами 205/70</w:t>
      </w:r>
      <w:r w:rsidRPr="00B86CE7">
        <w:rPr>
          <w:lang w:val="en-US"/>
        </w:rPr>
        <w:t>SR</w:t>
      </w:r>
      <w:r w:rsidRPr="00B86CE7">
        <w:t>14 и вентилем типа ЛБ 15,2 или шины 205/70</w:t>
      </w:r>
      <w:r w:rsidRPr="00B86CE7">
        <w:rPr>
          <w:lang w:val="en-US"/>
        </w:rPr>
        <w:t>R</w:t>
      </w:r>
      <w:r w:rsidRPr="00B86CE7">
        <w:t>14 с камерой</w:t>
      </w:r>
      <w:r w:rsidR="00B86CE7" w:rsidRPr="00B86CE7">
        <w:t xml:space="preserve">. </w:t>
      </w:r>
      <w:r w:rsidRPr="00B86CE7">
        <w:t>Оба типа шин взаимозаменяемы</w:t>
      </w:r>
      <w:r w:rsidR="00B86CE7">
        <w:t>.</w:t>
      </w:r>
    </w:p>
    <w:p w:rsidR="00B86CE7" w:rsidRDefault="00200EE5" w:rsidP="00B86CE7">
      <w:pPr>
        <w:widowControl w:val="0"/>
        <w:autoSpaceDE w:val="0"/>
        <w:autoSpaceDN w:val="0"/>
        <w:adjustRightInd w:val="0"/>
        <w:ind w:firstLine="709"/>
      </w:pPr>
      <w:r w:rsidRPr="00B86CE7">
        <w:t>Бескамерные шины можно монтировать только на колеса с исправными ободьями</w:t>
      </w:r>
      <w:r w:rsidR="00B86CE7" w:rsidRPr="00B86CE7">
        <w:t xml:space="preserve">. </w:t>
      </w:r>
      <w:r w:rsidRPr="00B86CE7">
        <w:t>Обод колеса должен иметь ровные и гладкие боковые посадочные поверхности, к которым прилегают шины</w:t>
      </w:r>
      <w:r w:rsidR="00B86CE7" w:rsidRPr="00B86CE7">
        <w:t xml:space="preserve">. </w:t>
      </w:r>
      <w:r w:rsidRPr="00B86CE7">
        <w:t>Вмятины, забоины, сколы краски и коррозия на этих поверхностях не допускаются</w:t>
      </w:r>
      <w:r w:rsidR="00B86CE7">
        <w:t>.</w:t>
      </w:r>
    </w:p>
    <w:p w:rsidR="00B86CE7" w:rsidRPr="00B86CE7" w:rsidRDefault="00D0091A" w:rsidP="00666D92">
      <w:pPr>
        <w:pStyle w:val="2"/>
      </w:pPr>
      <w:r w:rsidRPr="00B86CE7">
        <w:br w:type="page"/>
      </w:r>
      <w:bookmarkStart w:id="16" w:name="_Toc231285211"/>
      <w:r w:rsidR="00B86CE7">
        <w:t>Заключение</w:t>
      </w:r>
      <w:bookmarkEnd w:id="16"/>
    </w:p>
    <w:p w:rsidR="00666D92" w:rsidRDefault="00666D92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B86CE7">
      <w:pPr>
        <w:widowControl w:val="0"/>
        <w:autoSpaceDE w:val="0"/>
        <w:autoSpaceDN w:val="0"/>
        <w:adjustRightInd w:val="0"/>
        <w:ind w:firstLine="709"/>
      </w:pPr>
      <w:r w:rsidRPr="00B86CE7">
        <w:t xml:space="preserve">В курсовом проекте </w:t>
      </w:r>
      <w:r w:rsidR="008245C5" w:rsidRPr="00B86CE7">
        <w:t xml:space="preserve">с целью познания подсистем второго уровня </w:t>
      </w:r>
      <w:r w:rsidR="00B86CE7">
        <w:t>-</w:t>
      </w:r>
      <w:r w:rsidR="008245C5" w:rsidRPr="00B86CE7">
        <w:t xml:space="preserve"> трансмиссии и ходовой части</w:t>
      </w:r>
      <w:r w:rsidR="00B86CE7" w:rsidRPr="00B86CE7">
        <w:t xml:space="preserve"> - </w:t>
      </w:r>
      <w:r w:rsidRPr="00B86CE7">
        <w:t>описаны</w:t>
      </w:r>
      <w:r w:rsidR="008245C5" w:rsidRPr="00B86CE7">
        <w:t xml:space="preserve"> их</w:t>
      </w:r>
      <w:r w:rsidRPr="00B86CE7">
        <w:t xml:space="preserve"> назначение, классификация</w:t>
      </w:r>
      <w:r w:rsidR="00736349" w:rsidRPr="00B86CE7">
        <w:t xml:space="preserve"> и</w:t>
      </w:r>
      <w:r w:rsidRPr="00B86CE7">
        <w:t xml:space="preserve"> устройство </w:t>
      </w:r>
      <w:r w:rsidR="008245C5" w:rsidRPr="00B86CE7">
        <w:t>на примере легкового заднеприводного</w:t>
      </w:r>
      <w:r w:rsidR="00B86CE7" w:rsidRPr="00B86CE7">
        <w:t xml:space="preserve"> </w:t>
      </w:r>
      <w:r w:rsidRPr="00B86CE7">
        <w:t xml:space="preserve">автомобиля </w:t>
      </w:r>
      <w:r w:rsidR="00736349" w:rsidRPr="00B86CE7">
        <w:t xml:space="preserve">ГАЗ-3102 </w:t>
      </w:r>
      <w:r w:rsidR="00B86CE7" w:rsidRPr="00B86CE7">
        <w:t>"</w:t>
      </w:r>
      <w:r w:rsidR="00736349" w:rsidRPr="00B86CE7">
        <w:t>Волга</w:t>
      </w:r>
      <w:r w:rsidR="00B86CE7" w:rsidRPr="00B86CE7">
        <w:t>"</w:t>
      </w:r>
      <w:r w:rsidRPr="00B86CE7">
        <w:t>, проведен расчет крутящих моментов и частот вращения на всех выходных валах агрегатов трансмиссии и на всех передачах</w:t>
      </w:r>
      <w:r w:rsidR="00B86CE7">
        <w:t>.</w:t>
      </w:r>
    </w:p>
    <w:p w:rsidR="00B86CE7" w:rsidRPr="00B86CE7" w:rsidRDefault="00D0091A" w:rsidP="00666D92">
      <w:pPr>
        <w:pStyle w:val="2"/>
      </w:pPr>
      <w:r w:rsidRPr="00B86CE7">
        <w:br w:type="page"/>
      </w:r>
      <w:bookmarkStart w:id="17" w:name="_Toc231285212"/>
      <w:r w:rsidR="00B86CE7">
        <w:t>Литература</w:t>
      </w:r>
      <w:bookmarkEnd w:id="17"/>
    </w:p>
    <w:p w:rsidR="00666D92" w:rsidRDefault="00666D92" w:rsidP="00B86CE7">
      <w:pPr>
        <w:widowControl w:val="0"/>
        <w:autoSpaceDE w:val="0"/>
        <w:autoSpaceDN w:val="0"/>
        <w:adjustRightInd w:val="0"/>
        <w:ind w:firstLine="709"/>
      </w:pPr>
    </w:p>
    <w:p w:rsidR="00B86CE7" w:rsidRDefault="00D0091A" w:rsidP="00666D92">
      <w:pPr>
        <w:widowControl w:val="0"/>
        <w:autoSpaceDE w:val="0"/>
        <w:autoSpaceDN w:val="0"/>
        <w:adjustRightInd w:val="0"/>
        <w:ind w:firstLine="0"/>
      </w:pPr>
      <w:r w:rsidRPr="00B86CE7">
        <w:t>1</w:t>
      </w:r>
      <w:r w:rsidR="00B86CE7" w:rsidRPr="00B86CE7">
        <w:t xml:space="preserve">. </w:t>
      </w:r>
      <w:r w:rsidR="00225B7B" w:rsidRPr="00B86CE7">
        <w:t xml:space="preserve">Автомобиль ГАЗ-3102 </w:t>
      </w:r>
      <w:r w:rsidR="00B86CE7" w:rsidRPr="00B86CE7">
        <w:t>"</w:t>
      </w:r>
      <w:r w:rsidR="00225B7B" w:rsidRPr="00B86CE7">
        <w:t>Волга</w:t>
      </w:r>
      <w:r w:rsidR="00B86CE7" w:rsidRPr="00B86CE7">
        <w:t xml:space="preserve">": </w:t>
      </w:r>
      <w:r w:rsidR="00225B7B" w:rsidRPr="00B86CE7">
        <w:t>Устройство, техническое обслуживание и ремонт/А</w:t>
      </w:r>
      <w:r w:rsidR="00B86CE7">
        <w:t xml:space="preserve">.Д. </w:t>
      </w:r>
      <w:r w:rsidR="00225B7B" w:rsidRPr="00B86CE7">
        <w:t>Просвирин, А</w:t>
      </w:r>
      <w:r w:rsidR="00B86CE7">
        <w:t xml:space="preserve">.И. </w:t>
      </w:r>
      <w:r w:rsidR="00225B7B" w:rsidRPr="00B86CE7">
        <w:t>Гор, Б</w:t>
      </w:r>
      <w:r w:rsidR="00B86CE7">
        <w:t xml:space="preserve">.А. </w:t>
      </w:r>
      <w:r w:rsidR="00E16ED5" w:rsidRPr="00B86CE7">
        <w:t>Дехтяр и др</w:t>
      </w:r>
      <w:r w:rsidR="00B86CE7" w:rsidRPr="00B86CE7">
        <w:t xml:space="preserve">. </w:t>
      </w:r>
      <w:r w:rsidR="00B86CE7">
        <w:t>-</w:t>
      </w:r>
      <w:r w:rsidR="00E16ED5" w:rsidRPr="00B86CE7">
        <w:t xml:space="preserve"> М</w:t>
      </w:r>
      <w:r w:rsidR="00B86CE7" w:rsidRPr="00B86CE7">
        <w:t xml:space="preserve">.: </w:t>
      </w:r>
      <w:r w:rsidR="00E16ED5" w:rsidRPr="00B86CE7">
        <w:t>Транспорт, 1984</w:t>
      </w:r>
      <w:r w:rsidR="00B86CE7" w:rsidRPr="00B86CE7">
        <w:t xml:space="preserve">. </w:t>
      </w:r>
      <w:r w:rsidR="00B86CE7">
        <w:t>-</w:t>
      </w:r>
      <w:r w:rsidR="00E16ED5" w:rsidRPr="00B86CE7">
        <w:t xml:space="preserve"> 304 с</w:t>
      </w:r>
      <w:r w:rsidR="00B86CE7" w:rsidRPr="00B86CE7">
        <w:t>.,</w:t>
      </w:r>
      <w:r w:rsidR="00E16ED5" w:rsidRPr="00B86CE7">
        <w:t xml:space="preserve"> ил</w:t>
      </w:r>
      <w:r w:rsidR="00B86CE7" w:rsidRPr="00B86CE7">
        <w:t>.,</w:t>
      </w:r>
      <w:r w:rsidR="00E16ED5" w:rsidRPr="00B86CE7">
        <w:t xml:space="preserve"> табл</w:t>
      </w:r>
      <w:r w:rsidR="00B86CE7">
        <w:t>.</w:t>
      </w:r>
    </w:p>
    <w:p w:rsidR="00B86CE7" w:rsidRDefault="00291374" w:rsidP="00666D92">
      <w:pPr>
        <w:widowControl w:val="0"/>
        <w:autoSpaceDE w:val="0"/>
        <w:autoSpaceDN w:val="0"/>
        <w:adjustRightInd w:val="0"/>
        <w:ind w:firstLine="0"/>
      </w:pPr>
      <w:r w:rsidRPr="00B86CE7">
        <w:t>2</w:t>
      </w:r>
      <w:r w:rsidR="00B86CE7" w:rsidRPr="00B86CE7">
        <w:t xml:space="preserve">. </w:t>
      </w:r>
      <w:r w:rsidRPr="00B86CE7">
        <w:t>Краткий автомобильный справочник</w:t>
      </w:r>
      <w:r w:rsidR="00B86CE7" w:rsidRPr="00B86CE7">
        <w:t xml:space="preserve">. </w:t>
      </w:r>
      <w:r w:rsidRPr="00B86CE7">
        <w:t>Том 3</w:t>
      </w:r>
      <w:r w:rsidR="00B86CE7" w:rsidRPr="00B86CE7">
        <w:t xml:space="preserve">. </w:t>
      </w:r>
      <w:r w:rsidRPr="00B86CE7">
        <w:t>Легковые автомобили</w:t>
      </w:r>
      <w:r w:rsidR="00B86CE7" w:rsidRPr="00B86CE7">
        <w:t xml:space="preserve">. </w:t>
      </w:r>
      <w:r w:rsidRPr="00B86CE7">
        <w:t>Часть 2</w:t>
      </w:r>
      <w:r w:rsidR="00666D92">
        <w:t xml:space="preserve"> </w:t>
      </w:r>
      <w:r w:rsidRPr="00B86CE7">
        <w:t>/</w:t>
      </w:r>
      <w:r w:rsidR="00666D92">
        <w:t xml:space="preserve"> </w:t>
      </w:r>
      <w:r w:rsidRPr="00B86CE7">
        <w:t>Кисуленко Б</w:t>
      </w:r>
      <w:r w:rsidR="00B86CE7">
        <w:t xml:space="preserve">.В. </w:t>
      </w:r>
      <w:r w:rsidRPr="00B86CE7">
        <w:t>и др</w:t>
      </w:r>
      <w:r w:rsidR="00B86CE7" w:rsidRPr="00B86CE7">
        <w:t xml:space="preserve">. </w:t>
      </w:r>
      <w:r w:rsidR="00B86CE7">
        <w:t>-</w:t>
      </w:r>
      <w:r w:rsidRPr="00B86CE7">
        <w:t xml:space="preserve"> М</w:t>
      </w:r>
      <w:r w:rsidR="00B86CE7" w:rsidRPr="00B86CE7">
        <w:t xml:space="preserve">: </w:t>
      </w:r>
      <w:r w:rsidRPr="00B86CE7">
        <w:t xml:space="preserve">Компания </w:t>
      </w:r>
      <w:r w:rsidR="00B86CE7" w:rsidRPr="00B86CE7">
        <w:t>"</w:t>
      </w:r>
      <w:r w:rsidRPr="00B86CE7">
        <w:t>Автополис-Плюс</w:t>
      </w:r>
      <w:r w:rsidR="00B86CE7" w:rsidRPr="00B86CE7">
        <w:t>"</w:t>
      </w:r>
      <w:r w:rsidRPr="00B86CE7">
        <w:t xml:space="preserve">, НПСТ </w:t>
      </w:r>
      <w:r w:rsidR="00B86CE7" w:rsidRPr="00B86CE7">
        <w:t>"</w:t>
      </w:r>
      <w:r w:rsidRPr="00B86CE7">
        <w:t>Трансконсалтинг</w:t>
      </w:r>
      <w:r w:rsidR="00B86CE7" w:rsidRPr="00B86CE7">
        <w:t>"</w:t>
      </w:r>
      <w:r w:rsidRPr="00B86CE7">
        <w:t>, 2004</w:t>
      </w:r>
      <w:r w:rsidR="00B86CE7" w:rsidRPr="00B86CE7">
        <w:t xml:space="preserve">. - </w:t>
      </w:r>
      <w:r w:rsidRPr="00B86CE7">
        <w:t>560с</w:t>
      </w:r>
      <w:r w:rsidR="00B86CE7" w:rsidRPr="00B86CE7">
        <w:t>.,</w:t>
      </w:r>
      <w:r w:rsidRPr="00B86CE7">
        <w:t xml:space="preserve"> ил</w:t>
      </w:r>
      <w:r w:rsidR="00B86CE7" w:rsidRPr="00B86CE7">
        <w:t>.,</w:t>
      </w:r>
      <w:r w:rsidRPr="00B86CE7">
        <w:t xml:space="preserve"> табл</w:t>
      </w:r>
      <w:r w:rsidR="00B86CE7">
        <w:t>.</w:t>
      </w:r>
    </w:p>
    <w:p w:rsidR="00B86CE7" w:rsidRDefault="00D0091A" w:rsidP="00666D92">
      <w:pPr>
        <w:widowControl w:val="0"/>
        <w:autoSpaceDE w:val="0"/>
        <w:autoSpaceDN w:val="0"/>
        <w:adjustRightInd w:val="0"/>
        <w:ind w:firstLine="0"/>
      </w:pPr>
      <w:r w:rsidRPr="00B86CE7">
        <w:t>3</w:t>
      </w:r>
      <w:r w:rsidR="00B86CE7" w:rsidRPr="00B86CE7">
        <w:t xml:space="preserve">. </w:t>
      </w:r>
      <w:r w:rsidRPr="00B86CE7">
        <w:t>Некрасов В</w:t>
      </w:r>
      <w:r w:rsidR="00B86CE7">
        <w:t xml:space="preserve">.И. </w:t>
      </w:r>
      <w:r w:rsidRPr="00B86CE7">
        <w:t xml:space="preserve">Методические указания к выполнению курсовой и контрольной работ по дисциплинам </w:t>
      </w:r>
      <w:r w:rsidR="00B86CE7" w:rsidRPr="00B86CE7">
        <w:t>"</w:t>
      </w:r>
      <w:r w:rsidRPr="00B86CE7">
        <w:t>Устройство автомобилей</w:t>
      </w:r>
      <w:r w:rsidR="00B86CE7" w:rsidRPr="00B86CE7">
        <w:t>"</w:t>
      </w:r>
      <w:r w:rsidRPr="00B86CE7">
        <w:t xml:space="preserve"> </w:t>
      </w:r>
      <w:r w:rsidR="00B86CE7" w:rsidRPr="00B86CE7">
        <w:t>"</w:t>
      </w:r>
      <w:r w:rsidRPr="00B86CE7">
        <w:t>Основы конструкции ТТМ</w:t>
      </w:r>
      <w:r w:rsidR="00B86CE7" w:rsidRPr="00B86CE7">
        <w:t>"</w:t>
      </w:r>
      <w:r w:rsidRPr="00B86CE7">
        <w:t xml:space="preserve"> для студентов специальностей 190601 АТХ, 190603 СТЭ очной, заочной и заочно-сокращенной форм обучения</w:t>
      </w:r>
      <w:r w:rsidR="00B86CE7" w:rsidRPr="00B86CE7">
        <w:t xml:space="preserve">. </w:t>
      </w:r>
      <w:r w:rsidR="00B86CE7">
        <w:t>-</w:t>
      </w:r>
      <w:r w:rsidRPr="00B86CE7">
        <w:t xml:space="preserve"> Сургут</w:t>
      </w:r>
      <w:r w:rsidR="00B86CE7" w:rsidRPr="00B86CE7">
        <w:t xml:space="preserve">: </w:t>
      </w:r>
      <w:r w:rsidRPr="00B86CE7">
        <w:t>СИНГ, 2008 г</w:t>
      </w:r>
      <w:r w:rsidR="00B86CE7" w:rsidRPr="00B86CE7">
        <w:t xml:space="preserve">. </w:t>
      </w:r>
      <w:r w:rsidR="00B86CE7">
        <w:t>-</w:t>
      </w:r>
      <w:r w:rsidRPr="00B86CE7">
        <w:t xml:space="preserve"> 33с</w:t>
      </w:r>
      <w:r w:rsidR="00B86CE7">
        <w:t>.</w:t>
      </w:r>
    </w:p>
    <w:p w:rsidR="00B86CE7" w:rsidRDefault="00225B7B" w:rsidP="00666D92">
      <w:pPr>
        <w:widowControl w:val="0"/>
        <w:autoSpaceDE w:val="0"/>
        <w:autoSpaceDN w:val="0"/>
        <w:adjustRightInd w:val="0"/>
        <w:ind w:firstLine="0"/>
      </w:pPr>
      <w:r w:rsidRPr="00B86CE7">
        <w:t>4</w:t>
      </w:r>
      <w:r w:rsidR="00B86CE7" w:rsidRPr="00B86CE7">
        <w:t xml:space="preserve">. </w:t>
      </w:r>
      <w:r w:rsidR="00D0091A" w:rsidRPr="00B86CE7">
        <w:t>Автомобили</w:t>
      </w:r>
      <w:r w:rsidR="00B86CE7" w:rsidRPr="00B86CE7">
        <w:t xml:space="preserve">: </w:t>
      </w:r>
      <w:r w:rsidR="00D0091A" w:rsidRPr="00B86CE7">
        <w:t>Теория и конструкция автомобиля и двигателя</w:t>
      </w:r>
      <w:r w:rsidR="00B86CE7" w:rsidRPr="00B86CE7">
        <w:t xml:space="preserve">: </w:t>
      </w:r>
      <w:r w:rsidR="00D0091A" w:rsidRPr="00B86CE7">
        <w:t>Учебник для студ</w:t>
      </w:r>
      <w:r w:rsidR="00B86CE7" w:rsidRPr="00B86CE7">
        <w:t xml:space="preserve">. </w:t>
      </w:r>
      <w:r w:rsidR="00D0091A" w:rsidRPr="00B86CE7">
        <w:t>Учреждений сред</w:t>
      </w:r>
      <w:r w:rsidR="00B86CE7" w:rsidRPr="00B86CE7">
        <w:t xml:space="preserve">. </w:t>
      </w:r>
      <w:r w:rsidR="00D0091A" w:rsidRPr="00B86CE7">
        <w:t>проф</w:t>
      </w:r>
      <w:r w:rsidR="00B86CE7" w:rsidRPr="00B86CE7">
        <w:t xml:space="preserve">. </w:t>
      </w:r>
      <w:r w:rsidR="00D0091A" w:rsidRPr="00B86CE7">
        <w:t>образования / В</w:t>
      </w:r>
      <w:r w:rsidR="00B86CE7">
        <w:t xml:space="preserve">.К. </w:t>
      </w:r>
      <w:r w:rsidR="00D0091A" w:rsidRPr="00B86CE7">
        <w:t>Вахламов, М</w:t>
      </w:r>
      <w:r w:rsidR="00B86CE7">
        <w:t xml:space="preserve">.Г. </w:t>
      </w:r>
      <w:r w:rsidR="00D0091A" w:rsidRPr="00B86CE7">
        <w:t>Шатров, А</w:t>
      </w:r>
      <w:r w:rsidR="00B86CE7">
        <w:t xml:space="preserve">.А. </w:t>
      </w:r>
      <w:r w:rsidR="00D0091A" w:rsidRPr="00B86CE7">
        <w:t>Юрчевский</w:t>
      </w:r>
      <w:r w:rsidR="00B86CE7" w:rsidRPr="00B86CE7">
        <w:t xml:space="preserve">; </w:t>
      </w:r>
      <w:r w:rsidR="00D0091A" w:rsidRPr="00B86CE7">
        <w:t>Под ред</w:t>
      </w:r>
      <w:r w:rsidR="00666D92">
        <w:t>. А.</w:t>
      </w:r>
      <w:r w:rsidR="00D0091A" w:rsidRPr="00B86CE7">
        <w:t>А</w:t>
      </w:r>
      <w:r w:rsidR="00B86CE7" w:rsidRPr="00B86CE7">
        <w:t xml:space="preserve">. </w:t>
      </w:r>
      <w:r w:rsidR="00D0091A" w:rsidRPr="00B86CE7">
        <w:t>Юрчевского</w:t>
      </w:r>
      <w:r w:rsidR="00B86CE7" w:rsidRPr="00B86CE7">
        <w:t xml:space="preserve">. </w:t>
      </w:r>
      <w:r w:rsidR="00B86CE7">
        <w:t>-</w:t>
      </w:r>
      <w:r w:rsidR="00D0091A" w:rsidRPr="00B86CE7">
        <w:t xml:space="preserve"> 2-е изд</w:t>
      </w:r>
      <w:r w:rsidR="00B86CE7" w:rsidRPr="00B86CE7">
        <w:t>.,</w:t>
      </w:r>
      <w:r w:rsidR="00D0091A" w:rsidRPr="00B86CE7">
        <w:t xml:space="preserve"> стер</w:t>
      </w:r>
      <w:r w:rsidR="00B86CE7" w:rsidRPr="00B86CE7">
        <w:t xml:space="preserve">. </w:t>
      </w:r>
      <w:r w:rsidR="00B86CE7">
        <w:t>-</w:t>
      </w:r>
      <w:r w:rsidR="00D0091A" w:rsidRPr="00B86CE7">
        <w:t xml:space="preserve"> М</w:t>
      </w:r>
      <w:r w:rsidR="00B86CE7" w:rsidRPr="00B86CE7">
        <w:t xml:space="preserve">.: </w:t>
      </w:r>
      <w:r w:rsidR="00D0091A" w:rsidRPr="00B86CE7">
        <w:t xml:space="preserve">Издательский центр </w:t>
      </w:r>
      <w:r w:rsidR="00B86CE7" w:rsidRPr="00B86CE7">
        <w:t>"</w:t>
      </w:r>
      <w:r w:rsidR="00D0091A" w:rsidRPr="00B86CE7">
        <w:t>Академия</w:t>
      </w:r>
      <w:r w:rsidR="00B86CE7" w:rsidRPr="00B86CE7">
        <w:t>"</w:t>
      </w:r>
      <w:r w:rsidR="00D0091A" w:rsidRPr="00B86CE7">
        <w:t>, 2005</w:t>
      </w:r>
      <w:r w:rsidR="00B86CE7" w:rsidRPr="00B86CE7">
        <w:t xml:space="preserve">. </w:t>
      </w:r>
      <w:r w:rsidR="00B86CE7">
        <w:t>-</w:t>
      </w:r>
      <w:r w:rsidR="00D0091A" w:rsidRPr="00B86CE7">
        <w:t xml:space="preserve"> 816 с</w:t>
      </w:r>
      <w:r w:rsidR="00B86CE7">
        <w:t>.</w:t>
      </w:r>
    </w:p>
    <w:p w:rsidR="00C35BD0" w:rsidRPr="00B86CE7" w:rsidRDefault="00C35BD0" w:rsidP="00B86CE7">
      <w:pPr>
        <w:widowControl w:val="0"/>
        <w:autoSpaceDE w:val="0"/>
        <w:autoSpaceDN w:val="0"/>
        <w:adjustRightInd w:val="0"/>
        <w:ind w:firstLine="709"/>
      </w:pPr>
      <w:bookmarkStart w:id="18" w:name="_GoBack"/>
      <w:bookmarkEnd w:id="18"/>
    </w:p>
    <w:sectPr w:rsidR="00C35BD0" w:rsidRPr="00B86CE7" w:rsidSect="00B86CE7">
      <w:headerReference w:type="default" r:id="rId48"/>
      <w:footerReference w:type="first" r:id="rId4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53" w:rsidRDefault="00A00D5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A00D53" w:rsidRDefault="00A00D5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1" w:rsidRDefault="00F979F1" w:rsidP="006051A4">
    <w:pPr>
      <w:pStyle w:val="af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53" w:rsidRDefault="00A00D5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A00D53" w:rsidRDefault="00A00D5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F1" w:rsidRDefault="00741F46" w:rsidP="00B86CE7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F979F1" w:rsidRDefault="00F979F1" w:rsidP="006051A4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0E352D"/>
    <w:multiLevelType w:val="multilevel"/>
    <w:tmpl w:val="5FD289F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387354DC"/>
    <w:multiLevelType w:val="multilevel"/>
    <w:tmpl w:val="8A008A6C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4">
    <w:nsid w:val="42C25697"/>
    <w:multiLevelType w:val="multilevel"/>
    <w:tmpl w:val="6E6CC06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5">
    <w:nsid w:val="6FC356E9"/>
    <w:multiLevelType w:val="multilevel"/>
    <w:tmpl w:val="CCD0E9CA"/>
    <w:lvl w:ilvl="0">
      <w:start w:val="1"/>
      <w:numFmt w:val="decimal"/>
      <w:lvlText w:val="%1"/>
      <w:lvlJc w:val="left"/>
      <w:pPr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91A"/>
    <w:rsid w:val="00005A55"/>
    <w:rsid w:val="00027A3B"/>
    <w:rsid w:val="00031CC6"/>
    <w:rsid w:val="00082021"/>
    <w:rsid w:val="000910F1"/>
    <w:rsid w:val="000A23F1"/>
    <w:rsid w:val="000A36AC"/>
    <w:rsid w:val="000E4BBF"/>
    <w:rsid w:val="00106337"/>
    <w:rsid w:val="00143DBB"/>
    <w:rsid w:val="001477B9"/>
    <w:rsid w:val="00160D71"/>
    <w:rsid w:val="001664CE"/>
    <w:rsid w:val="00166C39"/>
    <w:rsid w:val="0017360A"/>
    <w:rsid w:val="001746BB"/>
    <w:rsid w:val="00184CC1"/>
    <w:rsid w:val="00194578"/>
    <w:rsid w:val="001A6E26"/>
    <w:rsid w:val="001C7D1A"/>
    <w:rsid w:val="001D7A77"/>
    <w:rsid w:val="00200EE5"/>
    <w:rsid w:val="002253FD"/>
    <w:rsid w:val="00225B7B"/>
    <w:rsid w:val="00231D32"/>
    <w:rsid w:val="00241C3E"/>
    <w:rsid w:val="00255984"/>
    <w:rsid w:val="00291374"/>
    <w:rsid w:val="002A7B91"/>
    <w:rsid w:val="002B72BF"/>
    <w:rsid w:val="002C6373"/>
    <w:rsid w:val="0031730D"/>
    <w:rsid w:val="0034237A"/>
    <w:rsid w:val="003702B4"/>
    <w:rsid w:val="003773D9"/>
    <w:rsid w:val="00384468"/>
    <w:rsid w:val="00394276"/>
    <w:rsid w:val="003A30EC"/>
    <w:rsid w:val="003A42D1"/>
    <w:rsid w:val="003A70D8"/>
    <w:rsid w:val="003B049E"/>
    <w:rsid w:val="003E7E87"/>
    <w:rsid w:val="003F4339"/>
    <w:rsid w:val="00407E30"/>
    <w:rsid w:val="00452F01"/>
    <w:rsid w:val="004668B9"/>
    <w:rsid w:val="004802E3"/>
    <w:rsid w:val="0048724F"/>
    <w:rsid w:val="004A564C"/>
    <w:rsid w:val="0050750D"/>
    <w:rsid w:val="005101A4"/>
    <w:rsid w:val="00511FB2"/>
    <w:rsid w:val="00521087"/>
    <w:rsid w:val="0055372B"/>
    <w:rsid w:val="00562859"/>
    <w:rsid w:val="00596A26"/>
    <w:rsid w:val="005B03A5"/>
    <w:rsid w:val="005C10DD"/>
    <w:rsid w:val="00604AFB"/>
    <w:rsid w:val="006051A4"/>
    <w:rsid w:val="00606B62"/>
    <w:rsid w:val="00625AC0"/>
    <w:rsid w:val="0064248E"/>
    <w:rsid w:val="00666D92"/>
    <w:rsid w:val="00675376"/>
    <w:rsid w:val="0068029D"/>
    <w:rsid w:val="006B565D"/>
    <w:rsid w:val="006C0FCB"/>
    <w:rsid w:val="006D3BE0"/>
    <w:rsid w:val="006F38C5"/>
    <w:rsid w:val="006F59E4"/>
    <w:rsid w:val="00727E14"/>
    <w:rsid w:val="00736349"/>
    <w:rsid w:val="00741F46"/>
    <w:rsid w:val="00754815"/>
    <w:rsid w:val="00756E56"/>
    <w:rsid w:val="00771F14"/>
    <w:rsid w:val="00775D64"/>
    <w:rsid w:val="007E2E62"/>
    <w:rsid w:val="007F4B91"/>
    <w:rsid w:val="008245C5"/>
    <w:rsid w:val="008264D6"/>
    <w:rsid w:val="00844340"/>
    <w:rsid w:val="00861F76"/>
    <w:rsid w:val="008738F4"/>
    <w:rsid w:val="008B1728"/>
    <w:rsid w:val="008B3BD4"/>
    <w:rsid w:val="008C7A9A"/>
    <w:rsid w:val="008F4040"/>
    <w:rsid w:val="009509D7"/>
    <w:rsid w:val="00963322"/>
    <w:rsid w:val="00965AFF"/>
    <w:rsid w:val="00966F34"/>
    <w:rsid w:val="00975082"/>
    <w:rsid w:val="00992E55"/>
    <w:rsid w:val="009C2CC5"/>
    <w:rsid w:val="00A00D53"/>
    <w:rsid w:val="00A7290A"/>
    <w:rsid w:val="00A8449F"/>
    <w:rsid w:val="00AA4F63"/>
    <w:rsid w:val="00AC0F97"/>
    <w:rsid w:val="00AD40D3"/>
    <w:rsid w:val="00AE22CD"/>
    <w:rsid w:val="00B228E5"/>
    <w:rsid w:val="00B27B32"/>
    <w:rsid w:val="00B30DD1"/>
    <w:rsid w:val="00B40C76"/>
    <w:rsid w:val="00B41519"/>
    <w:rsid w:val="00B77672"/>
    <w:rsid w:val="00B86C4F"/>
    <w:rsid w:val="00B86CE7"/>
    <w:rsid w:val="00B8752D"/>
    <w:rsid w:val="00B9238F"/>
    <w:rsid w:val="00B96784"/>
    <w:rsid w:val="00BA40F5"/>
    <w:rsid w:val="00BA6096"/>
    <w:rsid w:val="00BF4F78"/>
    <w:rsid w:val="00C0701C"/>
    <w:rsid w:val="00C35BD0"/>
    <w:rsid w:val="00C5682A"/>
    <w:rsid w:val="00C6563F"/>
    <w:rsid w:val="00C65B23"/>
    <w:rsid w:val="00C726A8"/>
    <w:rsid w:val="00C84B30"/>
    <w:rsid w:val="00C85F82"/>
    <w:rsid w:val="00CA5AA1"/>
    <w:rsid w:val="00CB45E1"/>
    <w:rsid w:val="00CE5852"/>
    <w:rsid w:val="00CE7940"/>
    <w:rsid w:val="00D0091A"/>
    <w:rsid w:val="00D10EC6"/>
    <w:rsid w:val="00D135D0"/>
    <w:rsid w:val="00D22D74"/>
    <w:rsid w:val="00D26715"/>
    <w:rsid w:val="00D356D0"/>
    <w:rsid w:val="00D4070C"/>
    <w:rsid w:val="00D61A20"/>
    <w:rsid w:val="00D65E3B"/>
    <w:rsid w:val="00D70378"/>
    <w:rsid w:val="00D72C89"/>
    <w:rsid w:val="00DB1C1E"/>
    <w:rsid w:val="00DD1E3D"/>
    <w:rsid w:val="00DD634C"/>
    <w:rsid w:val="00E06EBF"/>
    <w:rsid w:val="00E12635"/>
    <w:rsid w:val="00E16ED5"/>
    <w:rsid w:val="00E310E8"/>
    <w:rsid w:val="00E40638"/>
    <w:rsid w:val="00E73CC1"/>
    <w:rsid w:val="00E83234"/>
    <w:rsid w:val="00EB2F17"/>
    <w:rsid w:val="00EC57AE"/>
    <w:rsid w:val="00F0250A"/>
    <w:rsid w:val="00F31EC7"/>
    <w:rsid w:val="00F347F4"/>
    <w:rsid w:val="00F70F01"/>
    <w:rsid w:val="00F87BE0"/>
    <w:rsid w:val="00F979F1"/>
    <w:rsid w:val="00FA3C85"/>
    <w:rsid w:val="00FB3E1C"/>
    <w:rsid w:val="00FC45D9"/>
    <w:rsid w:val="00FE5CB0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BACCF635-0C52-4F58-A8E2-8CFF5958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6CE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rsid w:val="00B86CE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"/>
    <w:qFormat/>
    <w:rsid w:val="00B86CE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"/>
    <w:qFormat/>
    <w:rsid w:val="00B86CE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"/>
    <w:qFormat/>
    <w:rsid w:val="00B86CE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"/>
    <w:qFormat/>
    <w:rsid w:val="00B86CE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"/>
    <w:qFormat/>
    <w:rsid w:val="00B86CE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B86CE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B86CE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86CE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9">
    <w:name w:val="List Paragraph"/>
    <w:basedOn w:val="a2"/>
    <w:uiPriority w:val="34"/>
    <w:qFormat/>
    <w:rsid w:val="00D0091A"/>
    <w:pPr>
      <w:widowControl w:val="0"/>
      <w:autoSpaceDE w:val="0"/>
      <w:autoSpaceDN w:val="0"/>
      <w:adjustRightInd w:val="0"/>
      <w:ind w:left="720" w:firstLine="709"/>
    </w:pPr>
  </w:style>
  <w:style w:type="character" w:customStyle="1" w:styleId="a8">
    <w:name w:val="Верхній колонтитул Знак"/>
    <w:link w:val="a6"/>
    <w:locked/>
    <w:rsid w:val="00D0091A"/>
    <w:rPr>
      <w:rFonts w:cs="Times New Roman"/>
      <w:noProof/>
      <w:kern w:val="16"/>
      <w:sz w:val="28"/>
      <w:szCs w:val="28"/>
      <w:lang w:val="ru-RU" w:eastAsia="ru-RU"/>
    </w:rPr>
  </w:style>
  <w:style w:type="table" w:styleId="aa">
    <w:name w:val="Table Grid"/>
    <w:basedOn w:val="a4"/>
    <w:uiPriority w:val="59"/>
    <w:rsid w:val="00B86CE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Balloon Text"/>
    <w:basedOn w:val="a2"/>
    <w:link w:val="ac"/>
    <w:uiPriority w:val="99"/>
    <w:semiHidden/>
    <w:rsid w:val="00D0091A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D0091A"/>
    <w:rPr>
      <w:rFonts w:ascii="Tahoma" w:hAnsi="Tahoma" w:cs="Tahoma"/>
      <w:sz w:val="16"/>
      <w:szCs w:val="16"/>
    </w:rPr>
  </w:style>
  <w:style w:type="paragraph" w:styleId="ad">
    <w:name w:val="Body Text Indent"/>
    <w:basedOn w:val="a2"/>
    <w:link w:val="ae"/>
    <w:uiPriority w:val="99"/>
    <w:rsid w:val="00B86CE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locked/>
    <w:rsid w:val="00B8752D"/>
    <w:rPr>
      <w:rFonts w:cs="Times New Roman"/>
      <w:sz w:val="28"/>
      <w:szCs w:val="28"/>
      <w:lang w:val="ru-RU" w:eastAsia="ru-RU"/>
    </w:rPr>
  </w:style>
  <w:style w:type="paragraph" w:styleId="a7">
    <w:name w:val="Body Text"/>
    <w:basedOn w:val="a2"/>
    <w:link w:val="af"/>
    <w:uiPriority w:val="99"/>
    <w:rsid w:val="00B86CE7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и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rsid w:val="00B86CE7"/>
    <w:rPr>
      <w:rFonts w:cs="Times New Roman"/>
      <w:kern w:val="16"/>
      <w:sz w:val="24"/>
      <w:szCs w:val="24"/>
    </w:rPr>
  </w:style>
  <w:style w:type="paragraph" w:customStyle="1" w:styleId="af1">
    <w:name w:val="выделение"/>
    <w:rsid w:val="00B86CE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B86CE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rsid w:val="00B86C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3">
    <w:name w:val="Текст Знак"/>
    <w:link w:val="af4"/>
    <w:locked/>
    <w:rsid w:val="00B86CE7"/>
    <w:rPr>
      <w:rFonts w:ascii="Consolas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af3"/>
    <w:uiPriority w:val="99"/>
    <w:rsid w:val="00B86CE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5">
    <w:name w:val="Нижній колонтитул Знак"/>
    <w:link w:val="af6"/>
    <w:semiHidden/>
    <w:locked/>
    <w:rsid w:val="00B86CE7"/>
    <w:rPr>
      <w:rFonts w:cs="Times New Roman"/>
      <w:sz w:val="28"/>
      <w:szCs w:val="28"/>
      <w:lang w:val="ru-RU" w:eastAsia="ru-RU"/>
    </w:rPr>
  </w:style>
  <w:style w:type="paragraph" w:styleId="af6">
    <w:name w:val="footer"/>
    <w:basedOn w:val="a2"/>
    <w:link w:val="af5"/>
    <w:uiPriority w:val="99"/>
    <w:semiHidden/>
    <w:rsid w:val="00B86CE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Нижний колонтитул Знак1"/>
    <w:uiPriority w:val="99"/>
    <w:semiHidden/>
    <w:rPr>
      <w:rFonts w:ascii="Times New Roman" w:hAnsi="Times New Roman"/>
      <w:sz w:val="28"/>
      <w:szCs w:val="28"/>
    </w:rPr>
  </w:style>
  <w:style w:type="character" w:customStyle="1" w:styleId="210">
    <w:name w:val="Знак Знак21"/>
    <w:semiHidden/>
    <w:locked/>
    <w:rsid w:val="00B86CE7"/>
    <w:rPr>
      <w:rFonts w:cs="Times New Roman"/>
      <w:noProof/>
      <w:kern w:val="16"/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B86CE7"/>
    <w:rPr>
      <w:rFonts w:cs="Times New Roman"/>
      <w:vertAlign w:val="superscript"/>
    </w:rPr>
  </w:style>
  <w:style w:type="character" w:styleId="af8">
    <w:name w:val="footnote reference"/>
    <w:uiPriority w:val="99"/>
    <w:semiHidden/>
    <w:rsid w:val="00B86CE7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B86CE7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B86CE7"/>
    <w:rPr>
      <w:rFonts w:cs="Times New Roman"/>
    </w:rPr>
  </w:style>
  <w:style w:type="character" w:customStyle="1" w:styleId="afa">
    <w:name w:val="номер страницы"/>
    <w:rsid w:val="00B86CE7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B86CE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B86CE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39"/>
    <w:semiHidden/>
    <w:rsid w:val="00B86CE7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39"/>
    <w:semiHidden/>
    <w:rsid w:val="00B86CE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39"/>
    <w:semiHidden/>
    <w:rsid w:val="00B86CE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39"/>
    <w:semiHidden/>
    <w:rsid w:val="00B86CE7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86CE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86CE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c">
    <w:name w:val="содержание"/>
    <w:rsid w:val="00B86CE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B86CE7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86CE7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B86C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B86C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B86CE7"/>
  </w:style>
  <w:style w:type="paragraph" w:customStyle="1" w:styleId="31250">
    <w:name w:val="Стиль Оглавление 3 + Слева:  125 см Первая строка:  0 см"/>
    <w:basedOn w:val="31"/>
    <w:autoRedefine/>
    <w:rsid w:val="00B86CE7"/>
    <w:rPr>
      <w:i/>
      <w:iCs/>
    </w:rPr>
  </w:style>
  <w:style w:type="paragraph" w:customStyle="1" w:styleId="afd">
    <w:name w:val="ТАБЛИЦА"/>
    <w:next w:val="a2"/>
    <w:autoRedefine/>
    <w:rsid w:val="00B86CE7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d"/>
    <w:autoRedefine/>
    <w:rsid w:val="00B86CE7"/>
    <w:pPr>
      <w:spacing w:line="240" w:lineRule="auto"/>
    </w:pPr>
  </w:style>
  <w:style w:type="paragraph" w:customStyle="1" w:styleId="afe">
    <w:name w:val="схема"/>
    <w:basedOn w:val="a2"/>
    <w:autoRedefine/>
    <w:rsid w:val="00B86CE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B86CE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rFonts w:ascii="Times New Roman" w:hAnsi="Times New Roman"/>
    </w:rPr>
  </w:style>
  <w:style w:type="paragraph" w:styleId="aff1">
    <w:name w:val="footnote text"/>
    <w:basedOn w:val="a2"/>
    <w:link w:val="aff2"/>
    <w:autoRedefine/>
    <w:uiPriority w:val="99"/>
    <w:semiHidden/>
    <w:rsid w:val="00B86CE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виноски Знак"/>
    <w:link w:val="aff1"/>
    <w:uiPriority w:val="99"/>
    <w:semiHidden/>
    <w:rPr>
      <w:rFonts w:ascii="Times New Roman" w:hAnsi="Times New Roman"/>
    </w:rPr>
  </w:style>
  <w:style w:type="paragraph" w:customStyle="1" w:styleId="aff3">
    <w:name w:val="титут"/>
    <w:autoRedefine/>
    <w:rsid w:val="00B86CE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4">
    <w:name w:val="Block Text"/>
    <w:basedOn w:val="a2"/>
    <w:uiPriority w:val="99"/>
    <w:rsid w:val="00B86CE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jpe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wmf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jpe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jpe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34463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Irina</cp:lastModifiedBy>
  <cp:revision>2</cp:revision>
  <cp:lastPrinted>2008-10-11T17:57:00Z</cp:lastPrinted>
  <dcterms:created xsi:type="dcterms:W3CDTF">2014-09-12T07:38:00Z</dcterms:created>
  <dcterms:modified xsi:type="dcterms:W3CDTF">2014-09-12T07:38:00Z</dcterms:modified>
</cp:coreProperties>
</file>