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B8F" w:rsidRDefault="00F65B8F" w:rsidP="00EE7BCA">
      <w:pPr>
        <w:jc w:val="center"/>
        <w:rPr>
          <w:sz w:val="28"/>
          <w:szCs w:val="28"/>
          <w:lang w:val="ru-RU"/>
        </w:rPr>
      </w:pPr>
    </w:p>
    <w:p w:rsidR="007121F5" w:rsidRPr="00117082" w:rsidRDefault="007121F5" w:rsidP="00EE7BCA">
      <w:pPr>
        <w:jc w:val="center"/>
        <w:rPr>
          <w:sz w:val="28"/>
          <w:szCs w:val="28"/>
          <w:lang w:val="ru-RU"/>
        </w:rPr>
      </w:pPr>
      <w:r w:rsidRPr="00117082">
        <w:rPr>
          <w:sz w:val="28"/>
          <w:szCs w:val="28"/>
          <w:lang w:val="ru-RU"/>
        </w:rPr>
        <w:t>Приднестровский государственный университет им. Т. Г. Шевченко</w:t>
      </w:r>
    </w:p>
    <w:p w:rsidR="007121F5" w:rsidRPr="00117082" w:rsidRDefault="007121F5" w:rsidP="00EE7BCA">
      <w:pPr>
        <w:jc w:val="center"/>
        <w:rPr>
          <w:sz w:val="28"/>
          <w:szCs w:val="28"/>
          <w:lang w:val="ru-RU"/>
        </w:rPr>
      </w:pPr>
    </w:p>
    <w:p w:rsidR="007121F5" w:rsidRPr="00117082" w:rsidRDefault="007121F5" w:rsidP="00EE7BCA">
      <w:pPr>
        <w:jc w:val="center"/>
        <w:rPr>
          <w:sz w:val="28"/>
          <w:szCs w:val="28"/>
          <w:lang w:val="ru-RU"/>
        </w:rPr>
      </w:pPr>
      <w:r w:rsidRPr="00117082">
        <w:rPr>
          <w:sz w:val="28"/>
          <w:szCs w:val="28"/>
          <w:lang w:val="ru-RU"/>
        </w:rPr>
        <w:t>Рыбницкий филиал</w:t>
      </w:r>
    </w:p>
    <w:p w:rsidR="007121F5" w:rsidRPr="00117082" w:rsidRDefault="007121F5" w:rsidP="00EE7BCA">
      <w:pPr>
        <w:jc w:val="center"/>
        <w:rPr>
          <w:sz w:val="28"/>
          <w:szCs w:val="28"/>
          <w:lang w:val="ru-RU"/>
        </w:rPr>
      </w:pPr>
    </w:p>
    <w:p w:rsidR="007121F5" w:rsidRPr="00117082" w:rsidRDefault="007121F5" w:rsidP="00EE7BCA">
      <w:pPr>
        <w:jc w:val="center"/>
        <w:rPr>
          <w:sz w:val="28"/>
          <w:szCs w:val="28"/>
          <w:lang w:val="ru-RU"/>
        </w:rPr>
      </w:pPr>
      <w:r w:rsidRPr="00117082">
        <w:rPr>
          <w:sz w:val="28"/>
          <w:szCs w:val="28"/>
          <w:lang w:val="ru-RU"/>
        </w:rPr>
        <w:t>Кафедра физики математики и информатики</w:t>
      </w:r>
    </w:p>
    <w:p w:rsidR="007121F5" w:rsidRPr="00117082" w:rsidRDefault="007121F5" w:rsidP="00EE7BCA">
      <w:pPr>
        <w:jc w:val="center"/>
        <w:rPr>
          <w:lang w:val="ru-RU"/>
        </w:rPr>
      </w:pPr>
    </w:p>
    <w:p w:rsidR="007121F5" w:rsidRPr="00117082" w:rsidRDefault="007121F5" w:rsidP="00EE7BCA">
      <w:pPr>
        <w:jc w:val="center"/>
        <w:rPr>
          <w:lang w:val="ru-RU"/>
        </w:rPr>
      </w:pPr>
    </w:p>
    <w:p w:rsidR="007121F5" w:rsidRPr="00117082" w:rsidRDefault="007121F5" w:rsidP="00EE7BCA">
      <w:pPr>
        <w:jc w:val="center"/>
        <w:rPr>
          <w:lang w:val="ru-RU"/>
        </w:rPr>
      </w:pPr>
    </w:p>
    <w:p w:rsidR="007121F5" w:rsidRPr="00117082" w:rsidRDefault="007121F5" w:rsidP="00EE7BCA">
      <w:pPr>
        <w:jc w:val="center"/>
        <w:rPr>
          <w:lang w:val="ru-RU"/>
        </w:rPr>
      </w:pPr>
    </w:p>
    <w:p w:rsidR="007121F5" w:rsidRPr="00117082" w:rsidRDefault="007121F5" w:rsidP="00EE7BCA">
      <w:pPr>
        <w:jc w:val="center"/>
        <w:rPr>
          <w:lang w:val="ru-RU"/>
        </w:rPr>
      </w:pPr>
    </w:p>
    <w:p w:rsidR="007121F5" w:rsidRPr="00117082" w:rsidRDefault="007121F5" w:rsidP="00EE7BCA">
      <w:pPr>
        <w:jc w:val="center"/>
        <w:rPr>
          <w:lang w:val="ru-RU"/>
        </w:rPr>
      </w:pPr>
    </w:p>
    <w:p w:rsidR="007121F5" w:rsidRPr="00117082" w:rsidRDefault="007121F5" w:rsidP="00EE7BCA">
      <w:pPr>
        <w:jc w:val="center"/>
        <w:rPr>
          <w:lang w:val="ru-RU"/>
        </w:rPr>
      </w:pPr>
    </w:p>
    <w:p w:rsidR="007121F5" w:rsidRPr="00117082" w:rsidRDefault="007121F5" w:rsidP="00EE7BCA">
      <w:pPr>
        <w:jc w:val="center"/>
        <w:rPr>
          <w:lang w:val="ru-RU"/>
        </w:rPr>
      </w:pPr>
    </w:p>
    <w:p w:rsidR="007121F5" w:rsidRPr="00117082" w:rsidRDefault="007121F5" w:rsidP="00EE7BCA">
      <w:pPr>
        <w:jc w:val="center"/>
        <w:rPr>
          <w:b/>
          <w:sz w:val="72"/>
          <w:szCs w:val="72"/>
          <w:lang w:val="ru-RU"/>
        </w:rPr>
      </w:pPr>
      <w:r w:rsidRPr="00117082">
        <w:rPr>
          <w:b/>
          <w:sz w:val="72"/>
          <w:szCs w:val="72"/>
          <w:lang w:val="ru-RU"/>
        </w:rPr>
        <w:t>Курсовая работа</w:t>
      </w:r>
    </w:p>
    <w:p w:rsidR="007121F5" w:rsidRPr="00117082" w:rsidRDefault="007121F5" w:rsidP="00EE7BCA">
      <w:pPr>
        <w:jc w:val="center"/>
        <w:rPr>
          <w:lang w:val="ru-RU"/>
        </w:rPr>
      </w:pPr>
    </w:p>
    <w:p w:rsidR="007121F5" w:rsidRPr="00117082" w:rsidRDefault="007121F5" w:rsidP="00EE7BCA">
      <w:pPr>
        <w:jc w:val="center"/>
        <w:rPr>
          <w:sz w:val="40"/>
          <w:szCs w:val="40"/>
          <w:lang w:val="ru-RU"/>
        </w:rPr>
      </w:pPr>
      <w:r w:rsidRPr="00117082">
        <w:rPr>
          <w:sz w:val="40"/>
          <w:szCs w:val="40"/>
          <w:lang w:val="ru-RU"/>
        </w:rPr>
        <w:t>По дисциплине «Исследование операций»</w:t>
      </w:r>
    </w:p>
    <w:p w:rsidR="007121F5" w:rsidRPr="00117082" w:rsidRDefault="007121F5" w:rsidP="00EE7BCA">
      <w:pPr>
        <w:jc w:val="center"/>
        <w:rPr>
          <w:lang w:val="ru-RU"/>
        </w:rPr>
      </w:pPr>
    </w:p>
    <w:p w:rsidR="007121F5" w:rsidRPr="00117082" w:rsidRDefault="007121F5" w:rsidP="00EE7BCA">
      <w:pPr>
        <w:jc w:val="center"/>
        <w:rPr>
          <w:sz w:val="48"/>
          <w:szCs w:val="48"/>
          <w:lang w:val="ru-RU"/>
        </w:rPr>
      </w:pPr>
      <w:r w:rsidRPr="00117082">
        <w:rPr>
          <w:sz w:val="48"/>
          <w:szCs w:val="48"/>
          <w:lang w:val="ru-RU"/>
        </w:rPr>
        <w:t>Тема:«</w:t>
      </w:r>
      <w:r>
        <w:rPr>
          <w:sz w:val="48"/>
          <w:szCs w:val="48"/>
          <w:lang w:val="ru-RU"/>
        </w:rPr>
        <w:t>Транспортная задача. Венгерский метод</w:t>
      </w:r>
      <w:r w:rsidRPr="00117082">
        <w:rPr>
          <w:sz w:val="48"/>
          <w:szCs w:val="48"/>
          <w:lang w:val="ru-RU"/>
        </w:rPr>
        <w:t>»</w:t>
      </w:r>
    </w:p>
    <w:p w:rsidR="007121F5" w:rsidRPr="00117082" w:rsidRDefault="007121F5" w:rsidP="00EE7BCA">
      <w:pPr>
        <w:jc w:val="center"/>
        <w:rPr>
          <w:lang w:val="ru-RU"/>
        </w:rPr>
      </w:pPr>
    </w:p>
    <w:p w:rsidR="007121F5" w:rsidRPr="00117082" w:rsidRDefault="007121F5" w:rsidP="00EE7BCA">
      <w:pPr>
        <w:ind w:left="4956"/>
        <w:rPr>
          <w:sz w:val="28"/>
          <w:szCs w:val="28"/>
          <w:lang w:val="ru-RU"/>
        </w:rPr>
      </w:pPr>
    </w:p>
    <w:p w:rsidR="007121F5" w:rsidRPr="00117082" w:rsidRDefault="007121F5" w:rsidP="00EE7BCA">
      <w:pPr>
        <w:ind w:left="4956"/>
        <w:rPr>
          <w:sz w:val="28"/>
          <w:szCs w:val="28"/>
          <w:lang w:val="ru-RU"/>
        </w:rPr>
      </w:pPr>
    </w:p>
    <w:p w:rsidR="007121F5" w:rsidRPr="00117082" w:rsidRDefault="007121F5" w:rsidP="00EE7BCA">
      <w:pPr>
        <w:ind w:left="4956"/>
        <w:rPr>
          <w:sz w:val="28"/>
          <w:szCs w:val="28"/>
          <w:lang w:val="ru-RU"/>
        </w:rPr>
      </w:pPr>
    </w:p>
    <w:p w:rsidR="007121F5" w:rsidRPr="00117082" w:rsidRDefault="007121F5" w:rsidP="00EE7BCA">
      <w:pPr>
        <w:ind w:left="4956"/>
        <w:rPr>
          <w:sz w:val="28"/>
          <w:szCs w:val="28"/>
          <w:lang w:val="ru-RU"/>
        </w:rPr>
      </w:pPr>
    </w:p>
    <w:p w:rsidR="007121F5" w:rsidRPr="00117082" w:rsidRDefault="007121F5" w:rsidP="00EE7BCA">
      <w:pPr>
        <w:ind w:left="4956"/>
        <w:rPr>
          <w:sz w:val="28"/>
          <w:szCs w:val="28"/>
          <w:lang w:val="ru-RU"/>
        </w:rPr>
      </w:pPr>
    </w:p>
    <w:p w:rsidR="007121F5" w:rsidRPr="00117082" w:rsidRDefault="007121F5" w:rsidP="00EE7BCA">
      <w:pPr>
        <w:ind w:left="4956"/>
        <w:rPr>
          <w:sz w:val="28"/>
          <w:szCs w:val="28"/>
          <w:lang w:val="ru-RU"/>
        </w:rPr>
      </w:pPr>
    </w:p>
    <w:p w:rsidR="007121F5" w:rsidRPr="00117082" w:rsidRDefault="007121F5" w:rsidP="00EE7BCA">
      <w:pPr>
        <w:ind w:left="4956"/>
        <w:rPr>
          <w:sz w:val="28"/>
          <w:szCs w:val="28"/>
          <w:lang w:val="ru-RU"/>
        </w:rPr>
      </w:pPr>
    </w:p>
    <w:p w:rsidR="007121F5" w:rsidRPr="00117082" w:rsidRDefault="007121F5" w:rsidP="00EE7BCA">
      <w:pPr>
        <w:ind w:left="4956"/>
        <w:rPr>
          <w:sz w:val="28"/>
          <w:szCs w:val="28"/>
          <w:lang w:val="ru-RU"/>
        </w:rPr>
      </w:pPr>
    </w:p>
    <w:p w:rsidR="007121F5" w:rsidRPr="00117082" w:rsidRDefault="007121F5" w:rsidP="00EE7BCA">
      <w:pPr>
        <w:ind w:left="4956"/>
        <w:rPr>
          <w:sz w:val="28"/>
          <w:szCs w:val="28"/>
          <w:lang w:val="ru-RU"/>
        </w:rPr>
      </w:pPr>
      <w:r w:rsidRPr="00117082">
        <w:rPr>
          <w:sz w:val="28"/>
          <w:szCs w:val="28"/>
          <w:lang w:val="ru-RU"/>
        </w:rPr>
        <w:t>Выполнил:</w:t>
      </w:r>
    </w:p>
    <w:p w:rsidR="007121F5" w:rsidRPr="00117082" w:rsidRDefault="007121F5" w:rsidP="00EE7BCA">
      <w:pPr>
        <w:ind w:left="4956"/>
        <w:rPr>
          <w:sz w:val="28"/>
          <w:szCs w:val="28"/>
          <w:lang w:val="ru-RU"/>
        </w:rPr>
      </w:pPr>
      <w:r w:rsidRPr="00117082">
        <w:rPr>
          <w:sz w:val="28"/>
          <w:szCs w:val="28"/>
          <w:lang w:val="ru-RU"/>
        </w:rPr>
        <w:t xml:space="preserve">Студент </w:t>
      </w:r>
      <w:r w:rsidRPr="00F04DC2">
        <w:rPr>
          <w:sz w:val="28"/>
          <w:szCs w:val="28"/>
        </w:rPr>
        <w:t>IV</w:t>
      </w:r>
      <w:r w:rsidRPr="00117082">
        <w:rPr>
          <w:sz w:val="28"/>
          <w:szCs w:val="28"/>
          <w:lang w:val="ru-RU"/>
        </w:rPr>
        <w:t xml:space="preserve"> курса,</w:t>
      </w:r>
    </w:p>
    <w:p w:rsidR="007121F5" w:rsidRPr="00117082" w:rsidRDefault="007121F5" w:rsidP="00EE7BCA">
      <w:pPr>
        <w:ind w:left="4956"/>
        <w:rPr>
          <w:sz w:val="28"/>
          <w:szCs w:val="28"/>
          <w:lang w:val="ru-RU"/>
        </w:rPr>
      </w:pPr>
      <w:r w:rsidRPr="00117082">
        <w:rPr>
          <w:sz w:val="28"/>
          <w:szCs w:val="28"/>
          <w:lang w:val="ru-RU"/>
        </w:rPr>
        <w:t>специальности «ПОВТиАС»</w:t>
      </w:r>
    </w:p>
    <w:p w:rsidR="007121F5" w:rsidRPr="00117082" w:rsidRDefault="007121F5" w:rsidP="00EE7BCA">
      <w:pPr>
        <w:ind w:left="4956"/>
        <w:rPr>
          <w:sz w:val="28"/>
          <w:szCs w:val="28"/>
          <w:lang w:val="ru-RU"/>
        </w:rPr>
      </w:pPr>
      <w:r>
        <w:rPr>
          <w:sz w:val="28"/>
          <w:szCs w:val="28"/>
          <w:lang w:val="ru-RU"/>
        </w:rPr>
        <w:t>Козлов Е.В.</w:t>
      </w:r>
    </w:p>
    <w:p w:rsidR="007121F5" w:rsidRPr="00117082" w:rsidRDefault="007121F5" w:rsidP="00EE7BCA">
      <w:pPr>
        <w:ind w:left="4956"/>
        <w:rPr>
          <w:sz w:val="28"/>
          <w:szCs w:val="28"/>
          <w:lang w:val="ru-RU"/>
        </w:rPr>
      </w:pPr>
    </w:p>
    <w:p w:rsidR="007121F5" w:rsidRPr="00117082" w:rsidRDefault="007121F5" w:rsidP="00EE7BCA">
      <w:pPr>
        <w:ind w:left="4956"/>
        <w:rPr>
          <w:sz w:val="28"/>
          <w:szCs w:val="28"/>
          <w:lang w:val="ru-RU"/>
        </w:rPr>
      </w:pPr>
      <w:r w:rsidRPr="00117082">
        <w:rPr>
          <w:sz w:val="28"/>
          <w:szCs w:val="28"/>
          <w:lang w:val="ru-RU"/>
        </w:rPr>
        <w:t>Проверила:</w:t>
      </w:r>
    </w:p>
    <w:p w:rsidR="007121F5" w:rsidRPr="00117082" w:rsidRDefault="007121F5" w:rsidP="00EE7BCA">
      <w:pPr>
        <w:ind w:left="4956"/>
        <w:rPr>
          <w:sz w:val="28"/>
          <w:szCs w:val="28"/>
          <w:lang w:val="ru-RU"/>
        </w:rPr>
      </w:pPr>
      <w:r w:rsidRPr="00117082">
        <w:rPr>
          <w:sz w:val="28"/>
          <w:szCs w:val="28"/>
          <w:lang w:val="ru-RU"/>
        </w:rPr>
        <w:t>преподаватель</w:t>
      </w:r>
    </w:p>
    <w:p w:rsidR="007121F5" w:rsidRPr="00117082" w:rsidRDefault="007121F5" w:rsidP="00EE7BCA">
      <w:pPr>
        <w:ind w:left="4956"/>
        <w:rPr>
          <w:sz w:val="28"/>
          <w:szCs w:val="28"/>
          <w:lang w:val="ru-RU"/>
        </w:rPr>
      </w:pPr>
      <w:r w:rsidRPr="00117082">
        <w:rPr>
          <w:sz w:val="28"/>
          <w:szCs w:val="28"/>
          <w:lang w:val="ru-RU"/>
        </w:rPr>
        <w:t>Глазова Н.С.</w:t>
      </w:r>
    </w:p>
    <w:p w:rsidR="007121F5" w:rsidRPr="00117082" w:rsidRDefault="007121F5" w:rsidP="00EE7BCA">
      <w:pPr>
        <w:jc w:val="center"/>
        <w:rPr>
          <w:lang w:val="ru-RU"/>
        </w:rPr>
      </w:pPr>
    </w:p>
    <w:p w:rsidR="007121F5" w:rsidRPr="00117082" w:rsidRDefault="007121F5" w:rsidP="00EE7BCA">
      <w:pPr>
        <w:jc w:val="center"/>
        <w:rPr>
          <w:lang w:val="ru-RU"/>
        </w:rPr>
      </w:pPr>
    </w:p>
    <w:p w:rsidR="007121F5" w:rsidRPr="00117082" w:rsidRDefault="007121F5" w:rsidP="00EE7BCA">
      <w:pPr>
        <w:jc w:val="center"/>
        <w:rPr>
          <w:lang w:val="ru-RU"/>
        </w:rPr>
      </w:pPr>
    </w:p>
    <w:p w:rsidR="007121F5" w:rsidRPr="00117082" w:rsidRDefault="007121F5" w:rsidP="00EE7BCA">
      <w:pPr>
        <w:jc w:val="center"/>
        <w:rPr>
          <w:lang w:val="ru-RU"/>
        </w:rPr>
      </w:pPr>
    </w:p>
    <w:p w:rsidR="007121F5" w:rsidRPr="00117082" w:rsidRDefault="007121F5" w:rsidP="00EE7BCA">
      <w:pPr>
        <w:jc w:val="center"/>
        <w:rPr>
          <w:lang w:val="ru-RU"/>
        </w:rPr>
      </w:pPr>
    </w:p>
    <w:p w:rsidR="007121F5" w:rsidRPr="00117082" w:rsidRDefault="007121F5" w:rsidP="00EE7BCA">
      <w:pPr>
        <w:jc w:val="center"/>
        <w:rPr>
          <w:lang w:val="ru-RU"/>
        </w:rPr>
      </w:pPr>
    </w:p>
    <w:p w:rsidR="007121F5" w:rsidRPr="00F04DC2" w:rsidRDefault="007121F5" w:rsidP="00EE7BCA">
      <w:pPr>
        <w:jc w:val="center"/>
        <w:rPr>
          <w:sz w:val="28"/>
          <w:szCs w:val="28"/>
        </w:rPr>
      </w:pPr>
      <w:r w:rsidRPr="00F04DC2">
        <w:rPr>
          <w:sz w:val="28"/>
          <w:szCs w:val="28"/>
        </w:rPr>
        <w:t>г. Рыбница</w:t>
      </w:r>
    </w:p>
    <w:p w:rsidR="007121F5" w:rsidRPr="00F04DC2" w:rsidRDefault="007121F5" w:rsidP="00EE7BCA">
      <w:pPr>
        <w:jc w:val="center"/>
        <w:rPr>
          <w:sz w:val="28"/>
          <w:szCs w:val="28"/>
        </w:rPr>
      </w:pPr>
      <w:smartTag w:uri="urn:schemas-microsoft-com:office:smarttags" w:element="metricconverter">
        <w:smartTagPr>
          <w:attr w:name="ProductID" w:val="2010 г"/>
        </w:smartTagPr>
        <w:r w:rsidRPr="00F04DC2">
          <w:rPr>
            <w:sz w:val="28"/>
            <w:szCs w:val="28"/>
          </w:rPr>
          <w:lastRenderedPageBreak/>
          <w:t>2010 г</w:t>
        </w:r>
      </w:smartTag>
      <w:r w:rsidRPr="00F04DC2">
        <w:rPr>
          <w:sz w:val="28"/>
          <w:szCs w:val="28"/>
        </w:rPr>
        <w:t>.</w:t>
      </w:r>
    </w:p>
    <w:p w:rsidR="007121F5" w:rsidRPr="005C5330" w:rsidRDefault="007121F5" w:rsidP="001A346C">
      <w:pPr>
        <w:spacing w:after="200" w:line="276" w:lineRule="auto"/>
        <w:jc w:val="center"/>
        <w:rPr>
          <w:b/>
          <w:sz w:val="28"/>
          <w:szCs w:val="28"/>
          <w:lang w:val="ru-RU"/>
        </w:rPr>
      </w:pPr>
      <w:r w:rsidRPr="005C5330">
        <w:rPr>
          <w:b/>
          <w:sz w:val="28"/>
          <w:szCs w:val="28"/>
          <w:lang w:val="ru-RU"/>
        </w:rPr>
        <w:t>ОГЛАВЛЕНИЕ</w:t>
      </w:r>
    </w:p>
    <w:p w:rsidR="007121F5" w:rsidRPr="005C5330" w:rsidRDefault="007121F5">
      <w:pPr>
        <w:spacing w:after="200" w:line="276" w:lineRule="auto"/>
        <w:rPr>
          <w:sz w:val="28"/>
          <w:szCs w:val="28"/>
          <w:lang w:val="ru-RU"/>
        </w:rPr>
      </w:pPr>
      <w:r w:rsidRPr="005C5330">
        <w:rPr>
          <w:sz w:val="28"/>
          <w:szCs w:val="28"/>
          <w:lang w:val="ru-RU"/>
        </w:rPr>
        <w:br w:type="page"/>
      </w:r>
    </w:p>
    <w:p w:rsidR="007121F5" w:rsidRPr="005C5330" w:rsidRDefault="007121F5" w:rsidP="001A346C">
      <w:pPr>
        <w:spacing w:after="200" w:line="276" w:lineRule="auto"/>
        <w:jc w:val="center"/>
        <w:rPr>
          <w:b/>
          <w:sz w:val="28"/>
          <w:szCs w:val="28"/>
          <w:lang w:val="ru-RU"/>
        </w:rPr>
      </w:pPr>
      <w:r w:rsidRPr="005C5330">
        <w:rPr>
          <w:b/>
          <w:sz w:val="28"/>
          <w:szCs w:val="28"/>
          <w:lang w:val="ru-RU"/>
        </w:rPr>
        <w:t>ВВЕДЕНИЕ</w:t>
      </w:r>
    </w:p>
    <w:p w:rsidR="007121F5" w:rsidRPr="005C5330" w:rsidRDefault="007121F5" w:rsidP="008D27A6">
      <w:pPr>
        <w:pStyle w:val="a3"/>
        <w:spacing w:before="0" w:beforeAutospacing="0" w:after="0" w:afterAutospacing="0" w:line="360" w:lineRule="auto"/>
        <w:ind w:firstLine="709"/>
        <w:jc w:val="both"/>
        <w:rPr>
          <w:sz w:val="28"/>
          <w:szCs w:val="28"/>
        </w:rPr>
      </w:pPr>
      <w:r w:rsidRPr="005C5330">
        <w:rPr>
          <w:sz w:val="28"/>
          <w:szCs w:val="28"/>
        </w:rPr>
        <w:t>Под названием  “транспортная задача” объединяется широкий круг задач с единой математической моделью. Классическая транспортная задача – задача о наиболее экономном плане перевозок однородного продукта или взаимозаменяемых продуктов из пунктов производства в пункты потребления, встречается чаще всего в практических приложениях линейного программирования. Линейное программирование является одним из разделов математического программирования – области математики, разрабатывающей теорию и численные методы решения многомерных экстремальных задач с ограничениями.</w:t>
      </w:r>
    </w:p>
    <w:p w:rsidR="007121F5" w:rsidRPr="005C5330" w:rsidRDefault="007121F5" w:rsidP="008D27A6">
      <w:pPr>
        <w:pStyle w:val="a3"/>
        <w:spacing w:before="0" w:beforeAutospacing="0" w:after="0" w:afterAutospacing="0" w:line="360" w:lineRule="auto"/>
        <w:ind w:firstLine="709"/>
        <w:jc w:val="both"/>
        <w:rPr>
          <w:sz w:val="28"/>
          <w:szCs w:val="28"/>
        </w:rPr>
      </w:pPr>
      <w:r w:rsidRPr="005C5330">
        <w:rPr>
          <w:sz w:val="28"/>
          <w:szCs w:val="28"/>
        </w:rPr>
        <w:t xml:space="preserve">  Огромное количество возможных вариантов перевозок затрудняет получение достаточно экономного плана эмпирическим или экспертным путем. Применение математических методов и вычислительных в планировании перевозок дает большой экономический эффект. Транспортные задачи  могут быть решены симплексным методом однако матрица системы ограничений транспортной задачи настолько своеобразна, что для ее решения разработаны специальные методы. Эти методы, как и симплексный метод, позволяют найти начальное опорное решение, а затем, улучшая его получить оптимальное решение. </w:t>
      </w:r>
    </w:p>
    <w:p w:rsidR="007121F5" w:rsidRPr="005C5330" w:rsidRDefault="007121F5" w:rsidP="008D27A6">
      <w:pPr>
        <w:pStyle w:val="a3"/>
        <w:spacing w:before="0" w:beforeAutospacing="0" w:after="0" w:afterAutospacing="0" w:line="360" w:lineRule="auto"/>
        <w:ind w:firstLine="709"/>
        <w:jc w:val="both"/>
        <w:rPr>
          <w:sz w:val="28"/>
          <w:szCs w:val="28"/>
        </w:rPr>
      </w:pPr>
      <w:r w:rsidRPr="005C5330">
        <w:rPr>
          <w:sz w:val="28"/>
          <w:szCs w:val="28"/>
        </w:rPr>
        <w:t xml:space="preserve">   В зависимости от способа представления условий транспортной задачи она может быть представлена в сетевой (схематичной) или матричной (табличной) форме. Транспортная задача может также решаться с ограничениями и без ограничений. </w:t>
      </w:r>
    </w:p>
    <w:p w:rsidR="007121F5" w:rsidRPr="005C5330" w:rsidRDefault="007121F5" w:rsidP="008D27A6">
      <w:pPr>
        <w:spacing w:line="360" w:lineRule="auto"/>
        <w:ind w:firstLine="720"/>
        <w:jc w:val="both"/>
        <w:rPr>
          <w:sz w:val="28"/>
          <w:szCs w:val="28"/>
          <w:lang w:val="ru-RU"/>
        </w:rPr>
      </w:pPr>
      <w:r w:rsidRPr="005C5330">
        <w:rPr>
          <w:sz w:val="28"/>
          <w:szCs w:val="28"/>
          <w:lang w:val="ru-RU"/>
        </w:rPr>
        <w:t>В данной курсовой работе будут рассматриваться математическая постановка транспортной задачи линейного программирования - венгерский метод.</w:t>
      </w:r>
    </w:p>
    <w:p w:rsidR="007121F5" w:rsidRPr="005C5330" w:rsidRDefault="007121F5">
      <w:pPr>
        <w:spacing w:after="200" w:line="276" w:lineRule="auto"/>
        <w:rPr>
          <w:sz w:val="28"/>
          <w:szCs w:val="28"/>
          <w:lang w:val="ru-RU"/>
        </w:rPr>
      </w:pPr>
      <w:r w:rsidRPr="005C5330">
        <w:rPr>
          <w:sz w:val="28"/>
          <w:szCs w:val="28"/>
          <w:lang w:val="ru-RU"/>
        </w:rPr>
        <w:br w:type="page"/>
      </w:r>
    </w:p>
    <w:p w:rsidR="007121F5" w:rsidRPr="005C5330" w:rsidRDefault="007121F5" w:rsidP="005C5330">
      <w:pPr>
        <w:jc w:val="center"/>
        <w:rPr>
          <w:b/>
          <w:bCs/>
          <w:sz w:val="28"/>
          <w:szCs w:val="28"/>
          <w:lang w:val="ru-RU"/>
        </w:rPr>
      </w:pPr>
      <w:r w:rsidRPr="005C5330">
        <w:rPr>
          <w:b/>
          <w:bCs/>
          <w:sz w:val="28"/>
          <w:szCs w:val="28"/>
          <w:lang w:val="ru-RU"/>
        </w:rPr>
        <w:t xml:space="preserve">ТРАНСПОРТНАЯ ЗАДАЧА. </w:t>
      </w:r>
    </w:p>
    <w:p w:rsidR="007121F5" w:rsidRPr="005C5330" w:rsidRDefault="007121F5" w:rsidP="005C5330">
      <w:pPr>
        <w:jc w:val="center"/>
        <w:rPr>
          <w:b/>
          <w:bCs/>
          <w:sz w:val="28"/>
          <w:szCs w:val="28"/>
          <w:lang w:val="ru-RU"/>
        </w:rPr>
      </w:pPr>
      <w:r w:rsidRPr="005C5330">
        <w:rPr>
          <w:b/>
          <w:bCs/>
          <w:sz w:val="28"/>
          <w:szCs w:val="28"/>
          <w:lang w:val="ru-RU"/>
        </w:rPr>
        <w:t>ОБЩАЯ ПОСТАНОВКА, ЦЕЛИ, ЗАДАЧИ. ОСНОВНЫЕ ТИПЫ, ВИДЫ МОДЕЛЕЙ.</w:t>
      </w:r>
    </w:p>
    <w:p w:rsidR="007121F5" w:rsidRPr="005C5330" w:rsidRDefault="007121F5" w:rsidP="005C5330">
      <w:pPr>
        <w:jc w:val="both"/>
        <w:rPr>
          <w:sz w:val="28"/>
          <w:szCs w:val="28"/>
          <w:lang w:val="ru-RU"/>
        </w:rPr>
      </w:pPr>
    </w:p>
    <w:p w:rsidR="007121F5" w:rsidRPr="005C5330" w:rsidRDefault="007121F5" w:rsidP="005C5330">
      <w:pPr>
        <w:spacing w:line="360" w:lineRule="auto"/>
        <w:ind w:firstLine="720"/>
        <w:jc w:val="both"/>
        <w:rPr>
          <w:sz w:val="28"/>
          <w:szCs w:val="28"/>
          <w:lang w:val="ru-RU"/>
        </w:rPr>
      </w:pPr>
      <w:r w:rsidRPr="005C5330">
        <w:rPr>
          <w:sz w:val="28"/>
          <w:szCs w:val="28"/>
          <w:lang w:val="ru-RU"/>
        </w:rPr>
        <w:t>Под названием “транспортная задача” объединяется широкий круг задач с единой математической моделью. Данные задачи относятся к задачам линейного программирования и могут быть решены симплексным методом. Однако матрица системы ограничений транспортной задачи настолько своеобразна, что для ее решения разработаны специальные методы. Эти методы, как и симплексный метод, позволяют найти начальное опорное решение, а затем, улучшая его, получить оптимальное решение.</w:t>
      </w:r>
    </w:p>
    <w:p w:rsidR="007121F5" w:rsidRPr="005C5330" w:rsidRDefault="007121F5" w:rsidP="005C5330">
      <w:pPr>
        <w:spacing w:line="360" w:lineRule="auto"/>
        <w:ind w:firstLine="720"/>
        <w:jc w:val="both"/>
        <w:rPr>
          <w:sz w:val="28"/>
          <w:szCs w:val="28"/>
          <w:lang w:val="ru-RU"/>
        </w:rPr>
      </w:pPr>
      <w:r w:rsidRPr="005C5330">
        <w:rPr>
          <w:sz w:val="28"/>
          <w:szCs w:val="28"/>
          <w:lang w:val="ru-RU"/>
        </w:rPr>
        <w:t>В общей постановке транспортная задача состоит в отыскании опти</w:t>
      </w:r>
      <w:r w:rsidRPr="005C5330">
        <w:rPr>
          <w:sz w:val="28"/>
          <w:szCs w:val="28"/>
          <w:lang w:val="ru-RU"/>
        </w:rPr>
        <w:softHyphen/>
        <w:t xml:space="preserve">мального плана перевозок некоторого однородного груза с </w:t>
      </w:r>
      <w:r w:rsidRPr="005C5330">
        <w:rPr>
          <w:position w:val="-6"/>
          <w:sz w:val="28"/>
          <w:szCs w:val="28"/>
        </w:rPr>
        <w:object w:dxaOrig="26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o:ole="" fillcolor="window">
            <v:imagedata r:id="rId4" o:title=""/>
          </v:shape>
          <o:OLEObject Type="Embed" ProgID="Equation.3" ShapeID="_x0000_i1025" DrawAspect="Content" ObjectID="_1458251600" r:id="rId5"/>
        </w:object>
      </w:r>
      <w:r w:rsidRPr="005C5330">
        <w:rPr>
          <w:sz w:val="28"/>
          <w:szCs w:val="28"/>
          <w:lang w:val="ru-RU"/>
        </w:rPr>
        <w:t xml:space="preserve">баз </w:t>
      </w:r>
      <w:r w:rsidRPr="005C5330">
        <w:rPr>
          <w:position w:val="-12"/>
          <w:sz w:val="28"/>
          <w:szCs w:val="28"/>
        </w:rPr>
        <w:object w:dxaOrig="1219" w:dyaOrig="360">
          <v:shape id="_x0000_i1026" type="#_x0000_t75" style="width:60.75pt;height:18pt" o:ole="" fillcolor="window">
            <v:imagedata r:id="rId6" o:title=""/>
          </v:shape>
          <o:OLEObject Type="Embed" ProgID="Equation.3" ShapeID="_x0000_i1026" DrawAspect="Content" ObjectID="_1458251601" r:id="rId7"/>
        </w:object>
      </w:r>
      <w:r w:rsidRPr="005C5330">
        <w:rPr>
          <w:sz w:val="28"/>
          <w:szCs w:val="28"/>
          <w:lang w:val="ru-RU"/>
        </w:rPr>
        <w:t xml:space="preserve"> </w:t>
      </w:r>
      <w:r w:rsidRPr="005C5330">
        <w:rPr>
          <w:position w:val="-6"/>
          <w:sz w:val="28"/>
          <w:szCs w:val="28"/>
        </w:rPr>
        <w:object w:dxaOrig="200" w:dyaOrig="220">
          <v:shape id="_x0000_i1027" type="#_x0000_t75" style="width:9.75pt;height:11.25pt" o:ole="" fillcolor="window">
            <v:imagedata r:id="rId8" o:title=""/>
          </v:shape>
          <o:OLEObject Type="Embed" ProgID="Equation.3" ShapeID="_x0000_i1027" DrawAspect="Content" ObjectID="_1458251602" r:id="rId9"/>
        </w:object>
      </w:r>
      <w:r w:rsidRPr="005C5330">
        <w:rPr>
          <w:sz w:val="28"/>
          <w:szCs w:val="28"/>
          <w:lang w:val="ru-RU"/>
        </w:rPr>
        <w:t xml:space="preserve"> потребителям </w:t>
      </w:r>
      <w:r w:rsidRPr="005C5330">
        <w:rPr>
          <w:position w:val="-12"/>
          <w:sz w:val="28"/>
          <w:szCs w:val="28"/>
        </w:rPr>
        <w:object w:dxaOrig="1180" w:dyaOrig="360">
          <v:shape id="_x0000_i1028" type="#_x0000_t75" style="width:59.25pt;height:18pt" o:ole="" fillcolor="window">
            <v:imagedata r:id="rId10" o:title=""/>
          </v:shape>
          <o:OLEObject Type="Embed" ProgID="Equation.3" ShapeID="_x0000_i1028" DrawAspect="Content" ObjectID="_1458251603" r:id="rId11"/>
        </w:object>
      </w:r>
      <w:r w:rsidRPr="005C5330">
        <w:rPr>
          <w:sz w:val="28"/>
          <w:szCs w:val="28"/>
          <w:lang w:val="ru-RU"/>
        </w:rPr>
        <w:t>.</w:t>
      </w:r>
    </w:p>
    <w:p w:rsidR="007121F5" w:rsidRPr="005C5330" w:rsidRDefault="007121F5" w:rsidP="005C5330">
      <w:pPr>
        <w:spacing w:line="360" w:lineRule="auto"/>
        <w:ind w:firstLine="720"/>
        <w:jc w:val="both"/>
        <w:rPr>
          <w:sz w:val="28"/>
          <w:szCs w:val="28"/>
          <w:lang w:val="ru-RU"/>
        </w:rPr>
      </w:pPr>
      <w:r w:rsidRPr="005C5330">
        <w:rPr>
          <w:sz w:val="28"/>
          <w:szCs w:val="28"/>
          <w:lang w:val="ru-RU"/>
        </w:rPr>
        <w:t xml:space="preserve">Различают два типа транспортных задач: но </w:t>
      </w:r>
      <w:r w:rsidRPr="005C5330">
        <w:rPr>
          <w:i/>
          <w:iCs/>
          <w:sz w:val="28"/>
          <w:szCs w:val="28"/>
          <w:lang w:val="ru-RU"/>
        </w:rPr>
        <w:t xml:space="preserve">критерию стоимости </w:t>
      </w:r>
      <w:r w:rsidRPr="005C5330">
        <w:rPr>
          <w:sz w:val="28"/>
          <w:szCs w:val="28"/>
          <w:lang w:val="ru-RU"/>
        </w:rPr>
        <w:t xml:space="preserve">(план перевозок оптимален, если достигнут минимум затрат на его реализацию) и </w:t>
      </w:r>
      <w:r w:rsidRPr="005C5330">
        <w:rPr>
          <w:i/>
          <w:iCs/>
          <w:sz w:val="28"/>
          <w:szCs w:val="28"/>
          <w:lang w:val="ru-RU"/>
        </w:rPr>
        <w:t>по критерию времени</w:t>
      </w:r>
      <w:r w:rsidRPr="005C5330">
        <w:rPr>
          <w:sz w:val="28"/>
          <w:szCs w:val="28"/>
          <w:lang w:val="ru-RU"/>
        </w:rPr>
        <w:t xml:space="preserve"> (план оптимален, если на его реализацию затрачивается минимум времени).</w:t>
      </w:r>
    </w:p>
    <w:p w:rsidR="007121F5" w:rsidRPr="005C5330" w:rsidRDefault="007121F5" w:rsidP="005C5330">
      <w:pPr>
        <w:spacing w:line="360" w:lineRule="auto"/>
        <w:ind w:firstLine="720"/>
        <w:jc w:val="both"/>
        <w:rPr>
          <w:sz w:val="28"/>
          <w:szCs w:val="28"/>
          <w:lang w:val="ru-RU"/>
        </w:rPr>
      </w:pPr>
      <w:r w:rsidRPr="005C5330">
        <w:rPr>
          <w:sz w:val="28"/>
          <w:szCs w:val="28"/>
          <w:lang w:val="ru-RU"/>
        </w:rPr>
        <w:t xml:space="preserve">Обозначим количество груза, имеющегося на каждой из </w:t>
      </w:r>
      <w:r w:rsidRPr="005C5330">
        <w:rPr>
          <w:position w:val="-6"/>
          <w:sz w:val="28"/>
          <w:szCs w:val="28"/>
        </w:rPr>
        <w:object w:dxaOrig="260" w:dyaOrig="220">
          <v:shape id="_x0000_i1029" type="#_x0000_t75" style="width:12.75pt;height:11.25pt" o:ole="" fillcolor="window">
            <v:imagedata r:id="rId4" o:title=""/>
          </v:shape>
          <o:OLEObject Type="Embed" ProgID="Equation.3" ShapeID="_x0000_i1029" DrawAspect="Content" ObjectID="_1458251604" r:id="rId12"/>
        </w:object>
      </w:r>
      <w:r w:rsidRPr="005C5330">
        <w:rPr>
          <w:sz w:val="28"/>
          <w:szCs w:val="28"/>
          <w:lang w:val="ru-RU"/>
        </w:rPr>
        <w:t xml:space="preserve"> баз</w:t>
      </w:r>
      <w:r w:rsidRPr="005C5330">
        <w:rPr>
          <w:b/>
          <w:bCs/>
          <w:sz w:val="28"/>
          <w:szCs w:val="28"/>
          <w:lang w:val="ru-RU"/>
        </w:rPr>
        <w:t xml:space="preserve"> </w:t>
      </w:r>
      <w:r w:rsidRPr="005C5330">
        <w:rPr>
          <w:sz w:val="28"/>
          <w:szCs w:val="28"/>
          <w:lang w:val="ru-RU"/>
        </w:rPr>
        <w:t xml:space="preserve">(запасы), соответственно </w:t>
      </w:r>
      <w:r w:rsidRPr="005C5330">
        <w:rPr>
          <w:position w:val="-12"/>
          <w:sz w:val="28"/>
          <w:szCs w:val="28"/>
        </w:rPr>
        <w:object w:dxaOrig="1140" w:dyaOrig="360">
          <v:shape id="_x0000_i1030" type="#_x0000_t75" style="width:57pt;height:18pt" o:ole="" fillcolor="window">
            <v:imagedata r:id="rId13" o:title=""/>
          </v:shape>
          <o:OLEObject Type="Embed" ProgID="Equation.3" ShapeID="_x0000_i1030" DrawAspect="Content" ObjectID="_1458251605" r:id="rId14"/>
        </w:object>
      </w:r>
      <w:r w:rsidRPr="005C5330">
        <w:rPr>
          <w:sz w:val="28"/>
          <w:szCs w:val="28"/>
          <w:lang w:val="ru-RU"/>
        </w:rPr>
        <w:t>,а общее количество имею</w:t>
      </w:r>
      <w:r w:rsidRPr="005C5330">
        <w:rPr>
          <w:sz w:val="28"/>
          <w:szCs w:val="28"/>
          <w:lang w:val="ru-RU"/>
        </w:rPr>
        <w:softHyphen/>
        <w:t>щегося в наличии груза–</w:t>
      </w:r>
      <w:r w:rsidRPr="005C5330">
        <w:rPr>
          <w:position w:val="-6"/>
          <w:sz w:val="28"/>
          <w:szCs w:val="28"/>
        </w:rPr>
        <w:object w:dxaOrig="200" w:dyaOrig="220">
          <v:shape id="_x0000_i1031" type="#_x0000_t75" style="width:9.75pt;height:11.25pt" o:ole="" fillcolor="window">
            <v:imagedata r:id="rId15" o:title=""/>
          </v:shape>
          <o:OLEObject Type="Embed" ProgID="Equation.3" ShapeID="_x0000_i1031" DrawAspect="Content" ObjectID="_1458251606" r:id="rId16"/>
        </w:object>
      </w:r>
      <w:r w:rsidRPr="005C5330">
        <w:rPr>
          <w:sz w:val="28"/>
          <w:szCs w:val="28"/>
          <w:lang w:val="ru-RU"/>
        </w:rPr>
        <w:t>:</w:t>
      </w:r>
    </w:p>
    <w:p w:rsidR="007121F5" w:rsidRPr="005C5330" w:rsidRDefault="00780880" w:rsidP="005C5330">
      <w:pPr>
        <w:spacing w:line="360" w:lineRule="auto"/>
        <w:jc w:val="center"/>
        <w:rPr>
          <w:sz w:val="28"/>
          <w:szCs w:val="28"/>
          <w:lang w:val="ru-RU"/>
        </w:rPr>
      </w:pPr>
      <w:r>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411.35pt;margin-top:.5pt;width:34.3pt;height:23.9pt;z-index:251651072" o:allowincell="f" filled="f" stroked="f" strokeweight=".5pt">
            <v:textbox style="mso-next-textbox:#_x0000_s1026" inset=".5mm,.3mm,.5mm,.3mm">
              <w:txbxContent>
                <w:p w:rsidR="007121F5" w:rsidRPr="005C5330" w:rsidRDefault="007121F5" w:rsidP="005C5330">
                  <w:pPr>
                    <w:jc w:val="right"/>
                    <w:rPr>
                      <w:sz w:val="28"/>
                      <w:szCs w:val="28"/>
                    </w:rPr>
                  </w:pPr>
                  <w:r w:rsidRPr="005C5330">
                    <w:rPr>
                      <w:sz w:val="28"/>
                      <w:szCs w:val="28"/>
                    </w:rPr>
                    <w:t>(1.1)</w:t>
                  </w:r>
                </w:p>
              </w:txbxContent>
            </v:textbox>
          </v:shape>
        </w:pict>
      </w:r>
      <w:r w:rsidR="007121F5" w:rsidRPr="005C5330">
        <w:rPr>
          <w:position w:val="-12"/>
          <w:sz w:val="28"/>
          <w:szCs w:val="28"/>
        </w:rPr>
        <w:object w:dxaOrig="1900" w:dyaOrig="360">
          <v:shape id="_x0000_i1032" type="#_x0000_t75" style="width:95.25pt;height:18pt" o:ole="" fillcolor="window">
            <v:imagedata r:id="rId17" o:title=""/>
          </v:shape>
          <o:OLEObject Type="Embed" ProgID="Equation.3" ShapeID="_x0000_i1032" DrawAspect="Content" ObjectID="_1458251607" r:id="rId18"/>
        </w:object>
      </w:r>
      <w:r w:rsidR="007121F5" w:rsidRPr="005C5330">
        <w:rPr>
          <w:sz w:val="28"/>
          <w:szCs w:val="28"/>
          <w:lang w:val="ru-RU"/>
        </w:rPr>
        <w:t>;</w:t>
      </w:r>
    </w:p>
    <w:p w:rsidR="007121F5" w:rsidRPr="005C5330" w:rsidRDefault="00780880" w:rsidP="005C5330">
      <w:pPr>
        <w:spacing w:line="360" w:lineRule="auto"/>
        <w:jc w:val="both"/>
        <w:rPr>
          <w:sz w:val="28"/>
          <w:szCs w:val="28"/>
          <w:lang w:val="ru-RU"/>
        </w:rPr>
      </w:pPr>
      <w:r>
        <w:rPr>
          <w:noProof/>
          <w:lang w:val="ru-RU" w:eastAsia="ru-RU"/>
        </w:rPr>
        <w:pict>
          <v:shape id="_x0000_s1027" type="#_x0000_t202" style="position:absolute;left:0;text-align:left;margin-left:411.35pt;margin-top:49.35pt;width:41.6pt;height:23.4pt;z-index:251652096" o:allowincell="f" filled="f" stroked="f" strokeweight=".5pt">
            <v:textbox style="mso-next-textbox:#_x0000_s1027" inset=".5mm,.3mm,.5mm,.3mm">
              <w:txbxContent>
                <w:p w:rsidR="007121F5" w:rsidRPr="005C5330" w:rsidRDefault="007121F5" w:rsidP="005C5330">
                  <w:pPr>
                    <w:jc w:val="right"/>
                    <w:rPr>
                      <w:sz w:val="28"/>
                      <w:szCs w:val="28"/>
                    </w:rPr>
                  </w:pPr>
                  <w:r w:rsidRPr="005C5330">
                    <w:rPr>
                      <w:sz w:val="28"/>
                      <w:szCs w:val="28"/>
                    </w:rPr>
                    <w:t>(1.2)</w:t>
                  </w:r>
                </w:p>
              </w:txbxContent>
            </v:textbox>
          </v:shape>
        </w:pict>
      </w:r>
      <w:r w:rsidR="007121F5" w:rsidRPr="005C5330">
        <w:rPr>
          <w:sz w:val="28"/>
          <w:szCs w:val="28"/>
          <w:lang w:val="ru-RU"/>
        </w:rPr>
        <w:t>заказы каждого из потребителей (потребности) обозначим соот</w:t>
      </w:r>
      <w:r w:rsidR="007121F5" w:rsidRPr="005C5330">
        <w:rPr>
          <w:sz w:val="28"/>
          <w:szCs w:val="28"/>
          <w:lang w:val="ru-RU"/>
        </w:rPr>
        <w:softHyphen/>
        <w:t>ветственно</w:t>
      </w:r>
      <w:r w:rsidR="007121F5" w:rsidRPr="005C5330">
        <w:rPr>
          <w:position w:val="-12"/>
          <w:sz w:val="28"/>
          <w:szCs w:val="28"/>
        </w:rPr>
        <w:object w:dxaOrig="1060" w:dyaOrig="360">
          <v:shape id="_x0000_i1033" type="#_x0000_t75" style="width:53.25pt;height:18pt" o:ole="" fillcolor="window">
            <v:imagedata r:id="rId19" o:title=""/>
          </v:shape>
          <o:OLEObject Type="Embed" ProgID="Equation.3" ShapeID="_x0000_i1033" DrawAspect="Content" ObjectID="_1458251608" r:id="rId20"/>
        </w:object>
      </w:r>
      <w:r w:rsidR="007121F5" w:rsidRPr="005C5330">
        <w:rPr>
          <w:sz w:val="28"/>
          <w:szCs w:val="28"/>
          <w:lang w:val="ru-RU"/>
        </w:rPr>
        <w:t xml:space="preserve">, а общее количество потребностей – </w:t>
      </w:r>
      <w:r w:rsidR="007121F5" w:rsidRPr="005C5330">
        <w:rPr>
          <w:position w:val="-6"/>
          <w:sz w:val="28"/>
          <w:szCs w:val="28"/>
        </w:rPr>
        <w:object w:dxaOrig="200" w:dyaOrig="279">
          <v:shape id="_x0000_i1034" type="#_x0000_t75" style="width:9.75pt;height:14.25pt" o:ole="" fillcolor="window">
            <v:imagedata r:id="rId21" o:title=""/>
          </v:shape>
          <o:OLEObject Type="Embed" ProgID="Equation.3" ShapeID="_x0000_i1034" DrawAspect="Content" ObjectID="_1458251609" r:id="rId22"/>
        </w:object>
      </w:r>
      <w:r w:rsidR="007121F5" w:rsidRPr="005C5330">
        <w:rPr>
          <w:sz w:val="28"/>
          <w:szCs w:val="28"/>
          <w:lang w:val="ru-RU"/>
        </w:rPr>
        <w:t>:</w:t>
      </w:r>
    </w:p>
    <w:p w:rsidR="007121F5" w:rsidRPr="005C5330" w:rsidRDefault="007121F5" w:rsidP="005C5330">
      <w:pPr>
        <w:spacing w:line="360" w:lineRule="auto"/>
        <w:jc w:val="center"/>
        <w:rPr>
          <w:sz w:val="28"/>
          <w:szCs w:val="28"/>
        </w:rPr>
      </w:pPr>
      <w:r w:rsidRPr="005C5330">
        <w:rPr>
          <w:position w:val="-12"/>
          <w:sz w:val="28"/>
          <w:szCs w:val="28"/>
        </w:rPr>
        <w:object w:dxaOrig="1800" w:dyaOrig="360">
          <v:shape id="_x0000_i1035" type="#_x0000_t75" style="width:90pt;height:18pt" o:ole="" fillcolor="window">
            <v:imagedata r:id="rId23" o:title=""/>
          </v:shape>
          <o:OLEObject Type="Embed" ProgID="Equation.3" ShapeID="_x0000_i1035" DrawAspect="Content" ObjectID="_1458251610" r:id="rId24"/>
        </w:object>
      </w:r>
      <w:r w:rsidRPr="005C5330">
        <w:rPr>
          <w:sz w:val="28"/>
          <w:szCs w:val="28"/>
        </w:rPr>
        <w:t>,</w:t>
      </w:r>
    </w:p>
    <w:p w:rsidR="007121F5" w:rsidRPr="005C5330" w:rsidRDefault="007121F5" w:rsidP="005C5330">
      <w:pPr>
        <w:pStyle w:val="1"/>
        <w:spacing w:line="360" w:lineRule="auto"/>
        <w:rPr>
          <w:sz w:val="28"/>
          <w:szCs w:val="28"/>
        </w:rPr>
      </w:pPr>
      <w:r w:rsidRPr="005C5330">
        <w:rPr>
          <w:sz w:val="28"/>
          <w:szCs w:val="28"/>
        </w:rPr>
        <w:t>Тогда при условии</w:t>
      </w:r>
    </w:p>
    <w:p w:rsidR="007121F5" w:rsidRPr="005C5330" w:rsidRDefault="00780880" w:rsidP="005C5330">
      <w:pPr>
        <w:spacing w:line="360" w:lineRule="auto"/>
        <w:jc w:val="center"/>
        <w:rPr>
          <w:sz w:val="28"/>
          <w:szCs w:val="28"/>
        </w:rPr>
      </w:pPr>
      <w:r>
        <w:rPr>
          <w:noProof/>
          <w:lang w:val="ru-RU" w:eastAsia="ru-RU"/>
        </w:rPr>
        <w:pict>
          <v:shape id="_x0000_s1028" type="#_x0000_t202" style="position:absolute;left:0;text-align:left;margin-left:417.95pt;margin-top:1.8pt;width:35pt;height:23.2pt;z-index:251653120" o:allowincell="f" filled="f" stroked="f" strokeweight=".5pt">
            <v:textbox style="mso-next-textbox:#_x0000_s1028" inset=".5mm,.3mm,.5mm,.3mm">
              <w:txbxContent>
                <w:p w:rsidR="007121F5" w:rsidRPr="005C5330" w:rsidRDefault="007121F5" w:rsidP="005C5330">
                  <w:pPr>
                    <w:jc w:val="right"/>
                    <w:rPr>
                      <w:sz w:val="28"/>
                      <w:szCs w:val="28"/>
                    </w:rPr>
                  </w:pPr>
                  <w:r w:rsidRPr="005C5330">
                    <w:rPr>
                      <w:sz w:val="28"/>
                      <w:szCs w:val="28"/>
                    </w:rPr>
                    <w:t>(1.3)</w:t>
                  </w:r>
                </w:p>
              </w:txbxContent>
            </v:textbox>
          </v:shape>
        </w:pict>
      </w:r>
      <w:r w:rsidR="007121F5" w:rsidRPr="005C5330">
        <w:rPr>
          <w:position w:val="-6"/>
          <w:sz w:val="28"/>
          <w:szCs w:val="28"/>
        </w:rPr>
        <w:object w:dxaOrig="560" w:dyaOrig="279">
          <v:shape id="_x0000_i1036" type="#_x0000_t75" style="width:27.75pt;height:14.25pt" o:ole="" fillcolor="window">
            <v:imagedata r:id="rId25" o:title=""/>
          </v:shape>
          <o:OLEObject Type="Embed" ProgID="Equation.3" ShapeID="_x0000_i1036" DrawAspect="Content" ObjectID="_1458251611" r:id="rId26"/>
        </w:object>
      </w:r>
    </w:p>
    <w:p w:rsidR="007121F5" w:rsidRPr="005C5330" w:rsidRDefault="007121F5" w:rsidP="005C5330">
      <w:pPr>
        <w:spacing w:line="360" w:lineRule="auto"/>
        <w:jc w:val="both"/>
        <w:rPr>
          <w:sz w:val="28"/>
          <w:szCs w:val="28"/>
          <w:lang w:val="ru-RU"/>
        </w:rPr>
      </w:pPr>
      <w:r w:rsidRPr="005C5330">
        <w:rPr>
          <w:sz w:val="28"/>
          <w:szCs w:val="28"/>
          <w:lang w:val="ru-RU"/>
        </w:rPr>
        <w:t xml:space="preserve">мы имеем </w:t>
      </w:r>
      <w:r w:rsidRPr="005C5330">
        <w:rPr>
          <w:i/>
          <w:iCs/>
          <w:sz w:val="28"/>
          <w:szCs w:val="28"/>
          <w:lang w:val="ru-RU"/>
        </w:rPr>
        <w:t>закрытую модель</w:t>
      </w:r>
      <w:r w:rsidRPr="005C5330">
        <w:rPr>
          <w:sz w:val="28"/>
          <w:szCs w:val="28"/>
          <w:lang w:val="ru-RU"/>
        </w:rPr>
        <w:t>, а при условии</w:t>
      </w:r>
    </w:p>
    <w:p w:rsidR="007121F5" w:rsidRPr="005C5330" w:rsidRDefault="00780880" w:rsidP="005C5330">
      <w:pPr>
        <w:spacing w:line="360" w:lineRule="auto"/>
        <w:jc w:val="center"/>
        <w:rPr>
          <w:sz w:val="28"/>
          <w:szCs w:val="28"/>
        </w:rPr>
      </w:pPr>
      <w:r>
        <w:rPr>
          <w:noProof/>
          <w:lang w:val="ru-RU" w:eastAsia="ru-RU"/>
        </w:rPr>
        <w:pict>
          <v:shape id="_x0000_s1029" type="#_x0000_t202" style="position:absolute;left:0;text-align:left;margin-left:411.35pt;margin-top:-.5pt;width:41.6pt;height:21.3pt;z-index:251654144" o:allowincell="f" filled="f" stroked="f" strokeweight=".5pt">
            <v:textbox style="mso-next-textbox:#_x0000_s1029" inset=".5mm,.3mm,.5mm,.3mm">
              <w:txbxContent>
                <w:p w:rsidR="007121F5" w:rsidRPr="005C5330" w:rsidRDefault="007121F5" w:rsidP="005C5330">
                  <w:pPr>
                    <w:jc w:val="right"/>
                    <w:rPr>
                      <w:sz w:val="28"/>
                      <w:szCs w:val="28"/>
                    </w:rPr>
                  </w:pPr>
                  <w:r w:rsidRPr="005C5330">
                    <w:rPr>
                      <w:sz w:val="28"/>
                      <w:szCs w:val="28"/>
                    </w:rPr>
                    <w:t>(1.4)</w:t>
                  </w:r>
                </w:p>
              </w:txbxContent>
            </v:textbox>
          </v:shape>
        </w:pict>
      </w:r>
      <w:r w:rsidR="007121F5" w:rsidRPr="005C5330">
        <w:rPr>
          <w:position w:val="-6"/>
          <w:sz w:val="28"/>
          <w:szCs w:val="28"/>
        </w:rPr>
        <w:object w:dxaOrig="560" w:dyaOrig="279">
          <v:shape id="_x0000_i1037" type="#_x0000_t75" style="width:27.75pt;height:14.25pt" o:ole="" fillcolor="window">
            <v:imagedata r:id="rId27" o:title=""/>
          </v:shape>
          <o:OLEObject Type="Embed" ProgID="Equation.3" ShapeID="_x0000_i1037" DrawAspect="Content" ObjectID="_1458251612" r:id="rId28"/>
        </w:object>
      </w:r>
    </w:p>
    <w:p w:rsidR="007121F5" w:rsidRPr="005C5330" w:rsidRDefault="007121F5" w:rsidP="005C5330">
      <w:pPr>
        <w:spacing w:line="360" w:lineRule="auto"/>
        <w:jc w:val="both"/>
        <w:rPr>
          <w:i/>
          <w:iCs/>
          <w:sz w:val="28"/>
          <w:szCs w:val="28"/>
          <w:lang w:val="ru-RU"/>
        </w:rPr>
      </w:pPr>
      <w:r w:rsidRPr="005C5330">
        <w:rPr>
          <w:i/>
          <w:iCs/>
          <w:sz w:val="28"/>
          <w:szCs w:val="28"/>
          <w:lang w:val="ru-RU"/>
        </w:rPr>
        <w:t>– открытую модель транспортной задачи.</w:t>
      </w:r>
    </w:p>
    <w:p w:rsidR="007121F5" w:rsidRPr="005C5330" w:rsidRDefault="007121F5" w:rsidP="005C5330">
      <w:pPr>
        <w:spacing w:line="360" w:lineRule="auto"/>
        <w:ind w:firstLine="720"/>
        <w:jc w:val="both"/>
        <w:rPr>
          <w:sz w:val="28"/>
          <w:szCs w:val="28"/>
          <w:lang w:val="ru-RU"/>
        </w:rPr>
      </w:pPr>
      <w:r w:rsidRPr="005C5330">
        <w:rPr>
          <w:sz w:val="28"/>
          <w:szCs w:val="28"/>
          <w:lang w:val="ru-RU"/>
        </w:rPr>
        <w:t xml:space="preserve">Очевидно, в случае закрытой модели весь имеющийся в наличии груз развозится полностью, и все потребности заказчиков полностью удовлетворены; в случае же открытой модели либо все заказчики удовлетворены и при этом на некоторых базах остаются излишки груза </w:t>
      </w:r>
      <w:r w:rsidRPr="005C5330">
        <w:rPr>
          <w:position w:val="-10"/>
          <w:sz w:val="28"/>
          <w:szCs w:val="28"/>
        </w:rPr>
        <w:object w:dxaOrig="720" w:dyaOrig="320">
          <v:shape id="_x0000_i1038" type="#_x0000_t75" style="width:36pt;height:15.75pt" o:ole="" fillcolor="window">
            <v:imagedata r:id="rId29" o:title=""/>
          </v:shape>
          <o:OLEObject Type="Embed" ProgID="Equation.3" ShapeID="_x0000_i1038" DrawAspect="Content" ObjectID="_1458251613" r:id="rId30"/>
        </w:object>
      </w:r>
      <w:r w:rsidRPr="005C5330">
        <w:rPr>
          <w:sz w:val="28"/>
          <w:szCs w:val="28"/>
          <w:lang w:val="ru-RU"/>
        </w:rPr>
        <w:t xml:space="preserve">, либо весь груз оказывается израсходованным, хотя потребности полностью не удовлетворены </w:t>
      </w:r>
      <w:r w:rsidRPr="005C5330">
        <w:rPr>
          <w:position w:val="-10"/>
          <w:sz w:val="28"/>
          <w:szCs w:val="28"/>
        </w:rPr>
        <w:object w:dxaOrig="720" w:dyaOrig="320">
          <v:shape id="_x0000_i1039" type="#_x0000_t75" style="width:36pt;height:15.75pt" o:ole="" fillcolor="window">
            <v:imagedata r:id="rId31" o:title=""/>
          </v:shape>
          <o:OLEObject Type="Embed" ProgID="Equation.3" ShapeID="_x0000_i1039" DrawAspect="Content" ObjectID="_1458251614" r:id="rId32"/>
        </w:object>
      </w:r>
      <w:r w:rsidRPr="005C5330">
        <w:rPr>
          <w:sz w:val="28"/>
          <w:szCs w:val="28"/>
          <w:lang w:val="ru-RU"/>
        </w:rPr>
        <w:t>.</w:t>
      </w:r>
    </w:p>
    <w:p w:rsidR="007121F5" w:rsidRPr="005C5330" w:rsidRDefault="007121F5" w:rsidP="005C5330">
      <w:pPr>
        <w:spacing w:line="360" w:lineRule="auto"/>
        <w:jc w:val="both"/>
        <w:rPr>
          <w:sz w:val="28"/>
          <w:szCs w:val="28"/>
          <w:lang w:val="ru-RU"/>
        </w:rPr>
      </w:pPr>
      <w:r w:rsidRPr="005C5330">
        <w:rPr>
          <w:sz w:val="28"/>
          <w:szCs w:val="28"/>
          <w:lang w:val="ru-RU"/>
        </w:rPr>
        <w:tab/>
        <w:t>Так же существуют одноэтапные модели задач, где перевозка осуществляется напрямую от, например, базы или завода изготовителя к потребителю, и двухэтапные, где между ними имеется “перевалочный пункт”, например – склад.</w:t>
      </w:r>
    </w:p>
    <w:p w:rsidR="007121F5" w:rsidRPr="005C5330" w:rsidRDefault="007121F5" w:rsidP="005C5330">
      <w:pPr>
        <w:spacing w:line="360" w:lineRule="auto"/>
        <w:jc w:val="both"/>
        <w:rPr>
          <w:sz w:val="28"/>
          <w:szCs w:val="28"/>
          <w:lang w:val="ru-RU"/>
        </w:rPr>
      </w:pPr>
      <w:r w:rsidRPr="005C5330">
        <w:rPr>
          <w:sz w:val="28"/>
          <w:szCs w:val="28"/>
          <w:lang w:val="ru-RU"/>
        </w:rPr>
        <w:tab/>
        <w:t xml:space="preserve">План перевозок с указанием запасов и потребностей удобно записывать в виде следующей таблицы, называемой </w:t>
      </w:r>
      <w:r w:rsidRPr="005C5330">
        <w:rPr>
          <w:i/>
          <w:iCs/>
          <w:sz w:val="28"/>
          <w:szCs w:val="28"/>
          <w:lang w:val="ru-RU"/>
        </w:rPr>
        <w:t>таблицей перевозок</w:t>
      </w:r>
      <w:r w:rsidRPr="005C5330">
        <w:rPr>
          <w:sz w:val="28"/>
          <w:szCs w:val="28"/>
          <w:lang w:val="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78"/>
        <w:gridCol w:w="1389"/>
        <w:gridCol w:w="1418"/>
        <w:gridCol w:w="1304"/>
        <w:gridCol w:w="1389"/>
        <w:gridCol w:w="1588"/>
      </w:tblGrid>
      <w:tr w:rsidR="007121F5" w:rsidRPr="005C5330" w:rsidTr="00D538AC">
        <w:trPr>
          <w:cantSplit/>
          <w:jc w:val="center"/>
        </w:trPr>
        <w:tc>
          <w:tcPr>
            <w:tcW w:w="1478" w:type="dxa"/>
            <w:vMerge w:val="restart"/>
            <w:vAlign w:val="center"/>
          </w:tcPr>
          <w:p w:rsidR="007121F5" w:rsidRPr="005C5330" w:rsidRDefault="007121F5" w:rsidP="005C5330">
            <w:pPr>
              <w:spacing w:line="360" w:lineRule="auto"/>
              <w:jc w:val="center"/>
              <w:rPr>
                <w:sz w:val="28"/>
                <w:szCs w:val="28"/>
              </w:rPr>
            </w:pPr>
            <w:r w:rsidRPr="005C5330">
              <w:rPr>
                <w:sz w:val="28"/>
                <w:szCs w:val="28"/>
              </w:rPr>
              <w:t>Пункты</w:t>
            </w:r>
          </w:p>
          <w:p w:rsidR="007121F5" w:rsidRPr="005C5330" w:rsidRDefault="007121F5" w:rsidP="005C5330">
            <w:pPr>
              <w:spacing w:line="360" w:lineRule="auto"/>
              <w:jc w:val="center"/>
              <w:rPr>
                <w:sz w:val="28"/>
                <w:szCs w:val="28"/>
              </w:rPr>
            </w:pPr>
            <w:r w:rsidRPr="005C5330">
              <w:rPr>
                <w:sz w:val="28"/>
                <w:szCs w:val="28"/>
              </w:rPr>
              <w:t>Отправления</w:t>
            </w:r>
          </w:p>
        </w:tc>
        <w:tc>
          <w:tcPr>
            <w:tcW w:w="5500" w:type="dxa"/>
            <w:gridSpan w:val="4"/>
            <w:vAlign w:val="center"/>
          </w:tcPr>
          <w:p w:rsidR="007121F5" w:rsidRPr="005C5330" w:rsidRDefault="007121F5" w:rsidP="005C5330">
            <w:pPr>
              <w:spacing w:line="360" w:lineRule="auto"/>
              <w:jc w:val="center"/>
              <w:rPr>
                <w:sz w:val="28"/>
                <w:szCs w:val="28"/>
              </w:rPr>
            </w:pPr>
            <w:r w:rsidRPr="005C5330">
              <w:rPr>
                <w:sz w:val="28"/>
                <w:szCs w:val="28"/>
              </w:rPr>
              <w:t>Пункты назначения</w:t>
            </w:r>
          </w:p>
        </w:tc>
        <w:tc>
          <w:tcPr>
            <w:tcW w:w="1588" w:type="dxa"/>
            <w:vMerge w:val="restart"/>
            <w:vAlign w:val="center"/>
          </w:tcPr>
          <w:p w:rsidR="007121F5" w:rsidRPr="005C5330" w:rsidRDefault="007121F5" w:rsidP="005C5330">
            <w:pPr>
              <w:spacing w:line="360" w:lineRule="auto"/>
              <w:jc w:val="center"/>
              <w:rPr>
                <w:sz w:val="28"/>
                <w:szCs w:val="28"/>
              </w:rPr>
            </w:pPr>
            <w:r w:rsidRPr="005C5330">
              <w:rPr>
                <w:sz w:val="28"/>
                <w:szCs w:val="28"/>
              </w:rPr>
              <w:t>Запасы</w:t>
            </w:r>
          </w:p>
        </w:tc>
      </w:tr>
      <w:tr w:rsidR="007121F5" w:rsidRPr="005C5330" w:rsidTr="00D538AC">
        <w:trPr>
          <w:cantSplit/>
          <w:jc w:val="center"/>
        </w:trPr>
        <w:tc>
          <w:tcPr>
            <w:tcW w:w="1478" w:type="dxa"/>
            <w:vMerge/>
            <w:vAlign w:val="center"/>
          </w:tcPr>
          <w:p w:rsidR="007121F5" w:rsidRPr="005C5330" w:rsidRDefault="007121F5" w:rsidP="005C5330">
            <w:pPr>
              <w:spacing w:line="360" w:lineRule="auto"/>
              <w:rPr>
                <w:sz w:val="28"/>
                <w:szCs w:val="28"/>
              </w:rPr>
            </w:pPr>
          </w:p>
        </w:tc>
        <w:tc>
          <w:tcPr>
            <w:tcW w:w="1389" w:type="dxa"/>
            <w:vAlign w:val="center"/>
          </w:tcPr>
          <w:p w:rsidR="007121F5" w:rsidRPr="005C5330" w:rsidRDefault="007121F5" w:rsidP="005C5330">
            <w:pPr>
              <w:spacing w:line="360" w:lineRule="auto"/>
              <w:jc w:val="center"/>
              <w:rPr>
                <w:sz w:val="28"/>
                <w:szCs w:val="28"/>
              </w:rPr>
            </w:pPr>
            <w:r w:rsidRPr="005C5330">
              <w:rPr>
                <w:position w:val="-10"/>
                <w:sz w:val="28"/>
                <w:szCs w:val="28"/>
              </w:rPr>
              <w:object w:dxaOrig="279" w:dyaOrig="340">
                <v:shape id="_x0000_i1040" type="#_x0000_t75" style="width:14.25pt;height:17.25pt" o:ole="" fillcolor="window">
                  <v:imagedata r:id="rId33" o:title=""/>
                </v:shape>
                <o:OLEObject Type="Embed" ProgID="Equation.3" ShapeID="_x0000_i1040" DrawAspect="Content" ObjectID="_1458251615" r:id="rId34"/>
              </w:object>
            </w:r>
          </w:p>
        </w:tc>
        <w:tc>
          <w:tcPr>
            <w:tcW w:w="1418" w:type="dxa"/>
            <w:tcBorders>
              <w:bottom w:val="nil"/>
            </w:tcBorders>
            <w:vAlign w:val="center"/>
          </w:tcPr>
          <w:p w:rsidR="007121F5" w:rsidRPr="005C5330" w:rsidRDefault="007121F5" w:rsidP="005C5330">
            <w:pPr>
              <w:spacing w:line="360" w:lineRule="auto"/>
              <w:jc w:val="center"/>
              <w:rPr>
                <w:sz w:val="28"/>
                <w:szCs w:val="28"/>
              </w:rPr>
            </w:pPr>
            <w:r w:rsidRPr="005C5330">
              <w:rPr>
                <w:position w:val="-10"/>
                <w:sz w:val="28"/>
                <w:szCs w:val="28"/>
              </w:rPr>
              <w:object w:dxaOrig="300" w:dyaOrig="340">
                <v:shape id="_x0000_i1041" type="#_x0000_t75" style="width:15pt;height:17.25pt" o:ole="" fillcolor="window">
                  <v:imagedata r:id="rId35" o:title=""/>
                </v:shape>
                <o:OLEObject Type="Embed" ProgID="Equation.3" ShapeID="_x0000_i1041" DrawAspect="Content" ObjectID="_1458251616" r:id="rId36"/>
              </w:object>
            </w:r>
          </w:p>
        </w:tc>
        <w:tc>
          <w:tcPr>
            <w:tcW w:w="1304" w:type="dxa"/>
            <w:vAlign w:val="center"/>
          </w:tcPr>
          <w:p w:rsidR="007121F5" w:rsidRPr="005C5330" w:rsidRDefault="007121F5" w:rsidP="005C5330">
            <w:pPr>
              <w:spacing w:line="360" w:lineRule="auto"/>
              <w:jc w:val="center"/>
              <w:rPr>
                <w:sz w:val="28"/>
                <w:szCs w:val="28"/>
              </w:rPr>
            </w:pPr>
            <w:r w:rsidRPr="005C5330">
              <w:rPr>
                <w:sz w:val="28"/>
                <w:szCs w:val="28"/>
              </w:rPr>
              <w:t>…</w:t>
            </w:r>
          </w:p>
        </w:tc>
        <w:tc>
          <w:tcPr>
            <w:tcW w:w="1389" w:type="dxa"/>
            <w:vAlign w:val="center"/>
          </w:tcPr>
          <w:p w:rsidR="007121F5" w:rsidRPr="005C5330" w:rsidRDefault="007121F5" w:rsidP="005C5330">
            <w:pPr>
              <w:spacing w:line="360" w:lineRule="auto"/>
              <w:jc w:val="center"/>
              <w:rPr>
                <w:sz w:val="28"/>
                <w:szCs w:val="28"/>
              </w:rPr>
            </w:pPr>
            <w:r w:rsidRPr="005C5330">
              <w:rPr>
                <w:position w:val="-12"/>
                <w:sz w:val="28"/>
                <w:szCs w:val="28"/>
              </w:rPr>
              <w:object w:dxaOrig="300" w:dyaOrig="360">
                <v:shape id="_x0000_i1042" type="#_x0000_t75" style="width:15pt;height:18pt" o:ole="" fillcolor="window">
                  <v:imagedata r:id="rId37" o:title=""/>
                </v:shape>
                <o:OLEObject Type="Embed" ProgID="Equation.3" ShapeID="_x0000_i1042" DrawAspect="Content" ObjectID="_1458251617" r:id="rId38"/>
              </w:object>
            </w:r>
          </w:p>
        </w:tc>
        <w:tc>
          <w:tcPr>
            <w:tcW w:w="1588" w:type="dxa"/>
            <w:vMerge/>
            <w:vAlign w:val="center"/>
          </w:tcPr>
          <w:p w:rsidR="007121F5" w:rsidRPr="005C5330" w:rsidRDefault="007121F5" w:rsidP="005C5330">
            <w:pPr>
              <w:spacing w:line="360" w:lineRule="auto"/>
              <w:rPr>
                <w:sz w:val="28"/>
                <w:szCs w:val="28"/>
              </w:rPr>
            </w:pPr>
          </w:p>
        </w:tc>
      </w:tr>
      <w:tr w:rsidR="007121F5" w:rsidRPr="005C5330" w:rsidTr="00D538AC">
        <w:trPr>
          <w:cantSplit/>
          <w:trHeight w:val="711"/>
          <w:jc w:val="center"/>
        </w:trPr>
        <w:tc>
          <w:tcPr>
            <w:tcW w:w="1478" w:type="dxa"/>
            <w:vAlign w:val="center"/>
          </w:tcPr>
          <w:p w:rsidR="007121F5" w:rsidRPr="005C5330" w:rsidRDefault="007121F5" w:rsidP="005C5330">
            <w:pPr>
              <w:spacing w:line="360" w:lineRule="auto"/>
              <w:jc w:val="center"/>
              <w:rPr>
                <w:sz w:val="28"/>
                <w:szCs w:val="28"/>
              </w:rPr>
            </w:pPr>
            <w:r w:rsidRPr="005C5330">
              <w:rPr>
                <w:position w:val="-10"/>
                <w:sz w:val="28"/>
                <w:szCs w:val="28"/>
              </w:rPr>
              <w:object w:dxaOrig="279" w:dyaOrig="340">
                <v:shape id="_x0000_i1043" type="#_x0000_t75" style="width:14.25pt;height:17.25pt" o:ole="" fillcolor="window">
                  <v:imagedata r:id="rId39" o:title=""/>
                </v:shape>
                <o:OLEObject Type="Embed" ProgID="Equation.3" ShapeID="_x0000_i1043" DrawAspect="Content" ObjectID="_1458251618" r:id="rId40"/>
              </w:object>
            </w:r>
          </w:p>
        </w:tc>
        <w:tc>
          <w:tcPr>
            <w:tcW w:w="1389" w:type="dxa"/>
            <w:tcBorders>
              <w:right w:val="nil"/>
            </w:tcBorders>
            <w:vAlign w:val="center"/>
          </w:tcPr>
          <w:p w:rsidR="007121F5" w:rsidRPr="005C5330" w:rsidRDefault="007121F5" w:rsidP="005C5330">
            <w:pPr>
              <w:spacing w:line="360" w:lineRule="auto"/>
              <w:jc w:val="center"/>
              <w:rPr>
                <w:sz w:val="28"/>
                <w:szCs w:val="28"/>
              </w:rPr>
            </w:pPr>
            <w:r w:rsidRPr="005C5330">
              <w:rPr>
                <w:position w:val="-10"/>
                <w:sz w:val="28"/>
                <w:szCs w:val="28"/>
              </w:rPr>
              <w:object w:dxaOrig="320" w:dyaOrig="340">
                <v:shape id="_x0000_i1044" type="#_x0000_t75" style="width:15.75pt;height:17.25pt" o:ole="" fillcolor="window">
                  <v:imagedata r:id="rId41" o:title=""/>
                </v:shape>
                <o:OLEObject Type="Embed" ProgID="Equation.3" ShapeID="_x0000_i1044" DrawAspect="Content" ObjectID="_1458251619" r:id="rId42"/>
              </w:object>
            </w:r>
          </w:p>
        </w:tc>
        <w:tc>
          <w:tcPr>
            <w:tcW w:w="1418" w:type="dxa"/>
            <w:tcBorders>
              <w:bottom w:val="nil"/>
            </w:tcBorders>
            <w:vAlign w:val="center"/>
          </w:tcPr>
          <w:p w:rsidR="007121F5" w:rsidRPr="005C5330" w:rsidRDefault="007121F5" w:rsidP="005C5330">
            <w:pPr>
              <w:spacing w:line="360" w:lineRule="auto"/>
              <w:jc w:val="center"/>
              <w:rPr>
                <w:sz w:val="28"/>
                <w:szCs w:val="28"/>
              </w:rPr>
            </w:pPr>
            <w:r w:rsidRPr="005C5330">
              <w:rPr>
                <w:position w:val="-10"/>
                <w:sz w:val="28"/>
                <w:szCs w:val="28"/>
              </w:rPr>
              <w:object w:dxaOrig="320" w:dyaOrig="340">
                <v:shape id="_x0000_i1045" type="#_x0000_t75" style="width:15.75pt;height:17.25pt" o:ole="" fillcolor="window">
                  <v:imagedata r:id="rId43" o:title=""/>
                </v:shape>
                <o:OLEObject Type="Embed" ProgID="Equation.3" ShapeID="_x0000_i1045" DrawAspect="Content" ObjectID="_1458251620" r:id="rId44"/>
              </w:object>
            </w:r>
          </w:p>
        </w:tc>
        <w:tc>
          <w:tcPr>
            <w:tcW w:w="1304" w:type="dxa"/>
            <w:vAlign w:val="center"/>
          </w:tcPr>
          <w:p w:rsidR="007121F5" w:rsidRPr="005C5330" w:rsidRDefault="007121F5" w:rsidP="005C5330">
            <w:pPr>
              <w:spacing w:line="360" w:lineRule="auto"/>
              <w:jc w:val="center"/>
              <w:rPr>
                <w:sz w:val="28"/>
                <w:szCs w:val="28"/>
              </w:rPr>
            </w:pPr>
            <w:r w:rsidRPr="005C5330">
              <w:rPr>
                <w:sz w:val="28"/>
                <w:szCs w:val="28"/>
              </w:rPr>
              <w:t>…</w:t>
            </w:r>
          </w:p>
        </w:tc>
        <w:tc>
          <w:tcPr>
            <w:tcW w:w="1389" w:type="dxa"/>
            <w:tcBorders>
              <w:bottom w:val="nil"/>
            </w:tcBorders>
            <w:vAlign w:val="center"/>
          </w:tcPr>
          <w:p w:rsidR="007121F5" w:rsidRPr="005C5330" w:rsidRDefault="007121F5" w:rsidP="005C5330">
            <w:pPr>
              <w:spacing w:line="360" w:lineRule="auto"/>
              <w:jc w:val="center"/>
              <w:rPr>
                <w:sz w:val="28"/>
                <w:szCs w:val="28"/>
              </w:rPr>
            </w:pPr>
            <w:r w:rsidRPr="005C5330">
              <w:rPr>
                <w:position w:val="-12"/>
                <w:sz w:val="28"/>
                <w:szCs w:val="28"/>
              </w:rPr>
              <w:object w:dxaOrig="320" w:dyaOrig="360">
                <v:shape id="_x0000_i1046" type="#_x0000_t75" style="width:15.75pt;height:18pt" o:ole="" fillcolor="window">
                  <v:imagedata r:id="rId45" o:title=""/>
                </v:shape>
                <o:OLEObject Type="Embed" ProgID="Equation.3" ShapeID="_x0000_i1046" DrawAspect="Content" ObjectID="_1458251621" r:id="rId46"/>
              </w:object>
            </w:r>
          </w:p>
        </w:tc>
        <w:tc>
          <w:tcPr>
            <w:tcW w:w="1588" w:type="dxa"/>
            <w:vAlign w:val="center"/>
          </w:tcPr>
          <w:p w:rsidR="007121F5" w:rsidRPr="005C5330" w:rsidRDefault="007121F5" w:rsidP="005C5330">
            <w:pPr>
              <w:spacing w:line="360" w:lineRule="auto"/>
              <w:jc w:val="center"/>
              <w:rPr>
                <w:sz w:val="28"/>
                <w:szCs w:val="28"/>
              </w:rPr>
            </w:pPr>
            <w:r w:rsidRPr="005C5330">
              <w:rPr>
                <w:position w:val="-10"/>
                <w:sz w:val="28"/>
                <w:szCs w:val="28"/>
              </w:rPr>
              <w:object w:dxaOrig="240" w:dyaOrig="340">
                <v:shape id="_x0000_i1047" type="#_x0000_t75" style="width:12pt;height:17.25pt" o:ole="" fillcolor="window">
                  <v:imagedata r:id="rId47" o:title=""/>
                </v:shape>
                <o:OLEObject Type="Embed" ProgID="Equation.3" ShapeID="_x0000_i1047" DrawAspect="Content" ObjectID="_1458251622" r:id="rId48"/>
              </w:object>
            </w:r>
          </w:p>
        </w:tc>
      </w:tr>
      <w:tr w:rsidR="007121F5" w:rsidRPr="005C5330" w:rsidTr="00D538AC">
        <w:trPr>
          <w:cantSplit/>
          <w:trHeight w:val="699"/>
          <w:jc w:val="center"/>
        </w:trPr>
        <w:tc>
          <w:tcPr>
            <w:tcW w:w="1478" w:type="dxa"/>
            <w:vAlign w:val="center"/>
          </w:tcPr>
          <w:p w:rsidR="007121F5" w:rsidRPr="005C5330" w:rsidRDefault="007121F5" w:rsidP="005C5330">
            <w:pPr>
              <w:spacing w:line="360" w:lineRule="auto"/>
              <w:jc w:val="center"/>
              <w:rPr>
                <w:sz w:val="28"/>
                <w:szCs w:val="28"/>
              </w:rPr>
            </w:pPr>
            <w:r w:rsidRPr="005C5330">
              <w:rPr>
                <w:position w:val="-10"/>
                <w:sz w:val="28"/>
                <w:szCs w:val="28"/>
              </w:rPr>
              <w:object w:dxaOrig="300" w:dyaOrig="340">
                <v:shape id="_x0000_i1048" type="#_x0000_t75" style="width:15pt;height:17.25pt" o:ole="" fillcolor="window">
                  <v:imagedata r:id="rId49" o:title=""/>
                </v:shape>
                <o:OLEObject Type="Embed" ProgID="Equation.3" ShapeID="_x0000_i1048" DrawAspect="Content" ObjectID="_1458251623" r:id="rId50"/>
              </w:object>
            </w:r>
          </w:p>
        </w:tc>
        <w:tc>
          <w:tcPr>
            <w:tcW w:w="1389" w:type="dxa"/>
            <w:tcBorders>
              <w:bottom w:val="nil"/>
            </w:tcBorders>
            <w:vAlign w:val="center"/>
          </w:tcPr>
          <w:p w:rsidR="007121F5" w:rsidRPr="005C5330" w:rsidRDefault="007121F5" w:rsidP="005C5330">
            <w:pPr>
              <w:spacing w:line="360" w:lineRule="auto"/>
              <w:jc w:val="center"/>
              <w:rPr>
                <w:sz w:val="28"/>
                <w:szCs w:val="28"/>
              </w:rPr>
            </w:pPr>
            <w:r w:rsidRPr="005C5330">
              <w:rPr>
                <w:position w:val="-10"/>
                <w:sz w:val="28"/>
                <w:szCs w:val="28"/>
              </w:rPr>
              <w:object w:dxaOrig="340" w:dyaOrig="340">
                <v:shape id="_x0000_i1049" type="#_x0000_t75" style="width:17.25pt;height:17.25pt" o:ole="" fillcolor="window">
                  <v:imagedata r:id="rId51" o:title=""/>
                </v:shape>
                <o:OLEObject Type="Embed" ProgID="Equation.3" ShapeID="_x0000_i1049" DrawAspect="Content" ObjectID="_1458251624" r:id="rId52"/>
              </w:object>
            </w:r>
          </w:p>
        </w:tc>
        <w:tc>
          <w:tcPr>
            <w:tcW w:w="1418" w:type="dxa"/>
            <w:tcBorders>
              <w:bottom w:val="nil"/>
            </w:tcBorders>
            <w:vAlign w:val="center"/>
          </w:tcPr>
          <w:p w:rsidR="007121F5" w:rsidRPr="005C5330" w:rsidRDefault="007121F5" w:rsidP="005C5330">
            <w:pPr>
              <w:spacing w:line="360" w:lineRule="auto"/>
              <w:jc w:val="center"/>
              <w:rPr>
                <w:sz w:val="28"/>
                <w:szCs w:val="28"/>
              </w:rPr>
            </w:pPr>
            <w:r w:rsidRPr="005C5330">
              <w:rPr>
                <w:position w:val="-10"/>
                <w:sz w:val="28"/>
                <w:szCs w:val="28"/>
              </w:rPr>
              <w:object w:dxaOrig="340" w:dyaOrig="340">
                <v:shape id="_x0000_i1050" type="#_x0000_t75" style="width:17.25pt;height:17.25pt" o:ole="" fillcolor="window">
                  <v:imagedata r:id="rId53" o:title=""/>
                </v:shape>
                <o:OLEObject Type="Embed" ProgID="Equation.3" ShapeID="_x0000_i1050" DrawAspect="Content" ObjectID="_1458251625" r:id="rId54"/>
              </w:object>
            </w:r>
          </w:p>
        </w:tc>
        <w:tc>
          <w:tcPr>
            <w:tcW w:w="1304" w:type="dxa"/>
            <w:vAlign w:val="center"/>
          </w:tcPr>
          <w:p w:rsidR="007121F5" w:rsidRPr="005C5330" w:rsidRDefault="007121F5" w:rsidP="005C5330">
            <w:pPr>
              <w:spacing w:line="360" w:lineRule="auto"/>
              <w:jc w:val="center"/>
              <w:rPr>
                <w:sz w:val="28"/>
                <w:szCs w:val="28"/>
              </w:rPr>
            </w:pPr>
            <w:r w:rsidRPr="005C5330">
              <w:rPr>
                <w:sz w:val="28"/>
                <w:szCs w:val="28"/>
              </w:rPr>
              <w:t>…</w:t>
            </w:r>
          </w:p>
        </w:tc>
        <w:tc>
          <w:tcPr>
            <w:tcW w:w="1389" w:type="dxa"/>
            <w:vAlign w:val="center"/>
          </w:tcPr>
          <w:p w:rsidR="007121F5" w:rsidRPr="005C5330" w:rsidRDefault="007121F5" w:rsidP="005C5330">
            <w:pPr>
              <w:spacing w:line="360" w:lineRule="auto"/>
              <w:jc w:val="center"/>
              <w:rPr>
                <w:sz w:val="28"/>
                <w:szCs w:val="28"/>
              </w:rPr>
            </w:pPr>
            <w:r w:rsidRPr="005C5330">
              <w:rPr>
                <w:position w:val="-12"/>
                <w:sz w:val="28"/>
                <w:szCs w:val="28"/>
              </w:rPr>
              <w:object w:dxaOrig="360" w:dyaOrig="360">
                <v:shape id="_x0000_i1051" type="#_x0000_t75" style="width:18pt;height:18pt" o:ole="" fillcolor="window">
                  <v:imagedata r:id="rId55" o:title=""/>
                </v:shape>
                <o:OLEObject Type="Embed" ProgID="Equation.3" ShapeID="_x0000_i1051" DrawAspect="Content" ObjectID="_1458251626" r:id="rId56"/>
              </w:object>
            </w:r>
          </w:p>
        </w:tc>
        <w:tc>
          <w:tcPr>
            <w:tcW w:w="1588" w:type="dxa"/>
            <w:vAlign w:val="center"/>
          </w:tcPr>
          <w:p w:rsidR="007121F5" w:rsidRPr="005C5330" w:rsidRDefault="007121F5" w:rsidP="005C5330">
            <w:pPr>
              <w:spacing w:line="360" w:lineRule="auto"/>
              <w:jc w:val="center"/>
              <w:rPr>
                <w:sz w:val="28"/>
                <w:szCs w:val="28"/>
              </w:rPr>
            </w:pPr>
            <w:r w:rsidRPr="005C5330">
              <w:rPr>
                <w:position w:val="-10"/>
                <w:sz w:val="28"/>
                <w:szCs w:val="28"/>
              </w:rPr>
              <w:object w:dxaOrig="279" w:dyaOrig="340">
                <v:shape id="_x0000_i1052" type="#_x0000_t75" style="width:14.25pt;height:17.25pt" o:ole="" fillcolor="window">
                  <v:imagedata r:id="rId57" o:title=""/>
                </v:shape>
                <o:OLEObject Type="Embed" ProgID="Equation.3" ShapeID="_x0000_i1052" DrawAspect="Content" ObjectID="_1458251627" r:id="rId58"/>
              </w:object>
            </w:r>
          </w:p>
        </w:tc>
      </w:tr>
      <w:tr w:rsidR="007121F5" w:rsidRPr="005C5330" w:rsidTr="00D538AC">
        <w:trPr>
          <w:cantSplit/>
          <w:trHeight w:val="555"/>
          <w:jc w:val="center"/>
        </w:trPr>
        <w:tc>
          <w:tcPr>
            <w:tcW w:w="1478" w:type="dxa"/>
            <w:vAlign w:val="center"/>
          </w:tcPr>
          <w:p w:rsidR="007121F5" w:rsidRPr="005C5330" w:rsidRDefault="007121F5" w:rsidP="005C5330">
            <w:pPr>
              <w:spacing w:line="360" w:lineRule="auto"/>
              <w:jc w:val="center"/>
              <w:rPr>
                <w:sz w:val="28"/>
                <w:szCs w:val="28"/>
              </w:rPr>
            </w:pPr>
            <w:r w:rsidRPr="005C5330">
              <w:rPr>
                <w:sz w:val="28"/>
                <w:szCs w:val="28"/>
              </w:rPr>
              <w:t>…</w:t>
            </w:r>
          </w:p>
        </w:tc>
        <w:tc>
          <w:tcPr>
            <w:tcW w:w="1389" w:type="dxa"/>
            <w:vAlign w:val="center"/>
          </w:tcPr>
          <w:p w:rsidR="007121F5" w:rsidRPr="005C5330" w:rsidRDefault="007121F5" w:rsidP="005C5330">
            <w:pPr>
              <w:spacing w:line="360" w:lineRule="auto"/>
              <w:jc w:val="center"/>
              <w:rPr>
                <w:sz w:val="28"/>
                <w:szCs w:val="28"/>
              </w:rPr>
            </w:pPr>
            <w:r w:rsidRPr="005C5330">
              <w:rPr>
                <w:sz w:val="28"/>
                <w:szCs w:val="28"/>
              </w:rPr>
              <w:t>…</w:t>
            </w:r>
          </w:p>
        </w:tc>
        <w:tc>
          <w:tcPr>
            <w:tcW w:w="1418" w:type="dxa"/>
            <w:vAlign w:val="center"/>
          </w:tcPr>
          <w:p w:rsidR="007121F5" w:rsidRPr="005C5330" w:rsidRDefault="007121F5" w:rsidP="005C5330">
            <w:pPr>
              <w:spacing w:line="360" w:lineRule="auto"/>
              <w:jc w:val="center"/>
              <w:rPr>
                <w:sz w:val="28"/>
                <w:szCs w:val="28"/>
              </w:rPr>
            </w:pPr>
            <w:r w:rsidRPr="005C5330">
              <w:rPr>
                <w:sz w:val="28"/>
                <w:szCs w:val="28"/>
              </w:rPr>
              <w:t>…</w:t>
            </w:r>
          </w:p>
        </w:tc>
        <w:tc>
          <w:tcPr>
            <w:tcW w:w="1304" w:type="dxa"/>
            <w:vAlign w:val="center"/>
          </w:tcPr>
          <w:p w:rsidR="007121F5" w:rsidRPr="005C5330" w:rsidRDefault="007121F5" w:rsidP="005C5330">
            <w:pPr>
              <w:spacing w:line="360" w:lineRule="auto"/>
              <w:jc w:val="center"/>
              <w:rPr>
                <w:sz w:val="28"/>
                <w:szCs w:val="28"/>
              </w:rPr>
            </w:pPr>
            <w:r w:rsidRPr="005C5330">
              <w:rPr>
                <w:sz w:val="28"/>
                <w:szCs w:val="28"/>
              </w:rPr>
              <w:t>…</w:t>
            </w:r>
          </w:p>
        </w:tc>
        <w:tc>
          <w:tcPr>
            <w:tcW w:w="1389" w:type="dxa"/>
            <w:vAlign w:val="center"/>
          </w:tcPr>
          <w:p w:rsidR="007121F5" w:rsidRPr="005C5330" w:rsidRDefault="007121F5" w:rsidP="005C5330">
            <w:pPr>
              <w:spacing w:line="360" w:lineRule="auto"/>
              <w:jc w:val="center"/>
              <w:rPr>
                <w:sz w:val="28"/>
                <w:szCs w:val="28"/>
              </w:rPr>
            </w:pPr>
            <w:r w:rsidRPr="005C5330">
              <w:rPr>
                <w:sz w:val="28"/>
                <w:szCs w:val="28"/>
              </w:rPr>
              <w:t>…</w:t>
            </w:r>
          </w:p>
        </w:tc>
        <w:tc>
          <w:tcPr>
            <w:tcW w:w="1588" w:type="dxa"/>
            <w:vAlign w:val="center"/>
          </w:tcPr>
          <w:p w:rsidR="007121F5" w:rsidRPr="005C5330" w:rsidRDefault="007121F5" w:rsidP="005C5330">
            <w:pPr>
              <w:spacing w:line="360" w:lineRule="auto"/>
              <w:jc w:val="center"/>
              <w:rPr>
                <w:sz w:val="28"/>
                <w:szCs w:val="28"/>
              </w:rPr>
            </w:pPr>
            <w:r w:rsidRPr="005C5330">
              <w:rPr>
                <w:sz w:val="28"/>
                <w:szCs w:val="28"/>
              </w:rPr>
              <w:t>…</w:t>
            </w:r>
          </w:p>
        </w:tc>
      </w:tr>
      <w:tr w:rsidR="007121F5" w:rsidRPr="005C5330" w:rsidTr="00D538AC">
        <w:trPr>
          <w:cantSplit/>
          <w:trHeight w:val="761"/>
          <w:jc w:val="center"/>
        </w:trPr>
        <w:tc>
          <w:tcPr>
            <w:tcW w:w="1478" w:type="dxa"/>
            <w:vAlign w:val="center"/>
          </w:tcPr>
          <w:p w:rsidR="007121F5" w:rsidRPr="005C5330" w:rsidRDefault="007121F5" w:rsidP="005C5330">
            <w:pPr>
              <w:spacing w:line="360" w:lineRule="auto"/>
              <w:jc w:val="center"/>
              <w:rPr>
                <w:sz w:val="28"/>
                <w:szCs w:val="28"/>
              </w:rPr>
            </w:pPr>
            <w:r w:rsidRPr="005C5330">
              <w:rPr>
                <w:position w:val="-12"/>
                <w:sz w:val="28"/>
                <w:szCs w:val="28"/>
              </w:rPr>
              <w:object w:dxaOrig="340" w:dyaOrig="360">
                <v:shape id="_x0000_i1053" type="#_x0000_t75" style="width:17.25pt;height:18pt" o:ole="" fillcolor="window">
                  <v:imagedata r:id="rId59" o:title=""/>
                </v:shape>
                <o:OLEObject Type="Embed" ProgID="Equation.3" ShapeID="_x0000_i1053" DrawAspect="Content" ObjectID="_1458251628" r:id="rId60"/>
              </w:object>
            </w:r>
          </w:p>
        </w:tc>
        <w:tc>
          <w:tcPr>
            <w:tcW w:w="1389" w:type="dxa"/>
            <w:tcBorders>
              <w:bottom w:val="nil"/>
            </w:tcBorders>
            <w:vAlign w:val="center"/>
          </w:tcPr>
          <w:p w:rsidR="007121F5" w:rsidRPr="005C5330" w:rsidRDefault="007121F5" w:rsidP="005C5330">
            <w:pPr>
              <w:spacing w:line="360" w:lineRule="auto"/>
              <w:jc w:val="center"/>
              <w:rPr>
                <w:sz w:val="28"/>
                <w:szCs w:val="28"/>
              </w:rPr>
            </w:pPr>
            <w:r w:rsidRPr="005C5330">
              <w:rPr>
                <w:position w:val="-12"/>
                <w:sz w:val="28"/>
                <w:szCs w:val="28"/>
              </w:rPr>
              <w:object w:dxaOrig="360" w:dyaOrig="360">
                <v:shape id="_x0000_i1054" type="#_x0000_t75" style="width:18pt;height:18pt" o:ole="" fillcolor="window">
                  <v:imagedata r:id="rId61" o:title=""/>
                </v:shape>
                <o:OLEObject Type="Embed" ProgID="Equation.3" ShapeID="_x0000_i1054" DrawAspect="Content" ObjectID="_1458251629" r:id="rId62"/>
              </w:object>
            </w:r>
          </w:p>
        </w:tc>
        <w:tc>
          <w:tcPr>
            <w:tcW w:w="1418" w:type="dxa"/>
            <w:vAlign w:val="center"/>
          </w:tcPr>
          <w:p w:rsidR="007121F5" w:rsidRPr="005C5330" w:rsidRDefault="007121F5" w:rsidP="005C5330">
            <w:pPr>
              <w:spacing w:line="360" w:lineRule="auto"/>
              <w:jc w:val="center"/>
              <w:rPr>
                <w:sz w:val="28"/>
                <w:szCs w:val="28"/>
              </w:rPr>
            </w:pPr>
            <w:r w:rsidRPr="005C5330">
              <w:rPr>
                <w:position w:val="-12"/>
                <w:sz w:val="28"/>
                <w:szCs w:val="28"/>
              </w:rPr>
              <w:object w:dxaOrig="380" w:dyaOrig="360">
                <v:shape id="_x0000_i1055" type="#_x0000_t75" style="width:18.75pt;height:18pt" o:ole="" fillcolor="window">
                  <v:imagedata r:id="rId63" o:title=""/>
                </v:shape>
                <o:OLEObject Type="Embed" ProgID="Equation.3" ShapeID="_x0000_i1055" DrawAspect="Content" ObjectID="_1458251630" r:id="rId64"/>
              </w:object>
            </w:r>
          </w:p>
        </w:tc>
        <w:tc>
          <w:tcPr>
            <w:tcW w:w="1304" w:type="dxa"/>
            <w:vAlign w:val="center"/>
          </w:tcPr>
          <w:p w:rsidR="007121F5" w:rsidRPr="005C5330" w:rsidRDefault="007121F5" w:rsidP="005C5330">
            <w:pPr>
              <w:spacing w:line="360" w:lineRule="auto"/>
              <w:jc w:val="center"/>
              <w:rPr>
                <w:sz w:val="28"/>
                <w:szCs w:val="28"/>
              </w:rPr>
            </w:pPr>
            <w:r w:rsidRPr="005C5330">
              <w:rPr>
                <w:sz w:val="28"/>
                <w:szCs w:val="28"/>
              </w:rPr>
              <w:t>…</w:t>
            </w:r>
          </w:p>
        </w:tc>
        <w:tc>
          <w:tcPr>
            <w:tcW w:w="1389" w:type="dxa"/>
            <w:tcBorders>
              <w:bottom w:val="nil"/>
            </w:tcBorders>
            <w:vAlign w:val="center"/>
          </w:tcPr>
          <w:p w:rsidR="007121F5" w:rsidRPr="005C5330" w:rsidRDefault="007121F5" w:rsidP="005C5330">
            <w:pPr>
              <w:spacing w:line="360" w:lineRule="auto"/>
              <w:jc w:val="center"/>
              <w:rPr>
                <w:sz w:val="28"/>
                <w:szCs w:val="28"/>
              </w:rPr>
            </w:pPr>
            <w:r w:rsidRPr="005C5330">
              <w:rPr>
                <w:position w:val="-12"/>
                <w:sz w:val="28"/>
                <w:szCs w:val="28"/>
              </w:rPr>
              <w:object w:dxaOrig="380" w:dyaOrig="360">
                <v:shape id="_x0000_i1056" type="#_x0000_t75" style="width:18.75pt;height:18pt" o:ole="" fillcolor="window">
                  <v:imagedata r:id="rId65" o:title=""/>
                </v:shape>
                <o:OLEObject Type="Embed" ProgID="Equation.3" ShapeID="_x0000_i1056" DrawAspect="Content" ObjectID="_1458251631" r:id="rId66"/>
              </w:object>
            </w:r>
          </w:p>
        </w:tc>
        <w:tc>
          <w:tcPr>
            <w:tcW w:w="1588" w:type="dxa"/>
            <w:vAlign w:val="center"/>
          </w:tcPr>
          <w:p w:rsidR="007121F5" w:rsidRPr="005C5330" w:rsidRDefault="007121F5" w:rsidP="005C5330">
            <w:pPr>
              <w:spacing w:line="360" w:lineRule="auto"/>
              <w:jc w:val="center"/>
              <w:rPr>
                <w:sz w:val="28"/>
                <w:szCs w:val="28"/>
              </w:rPr>
            </w:pPr>
            <w:r w:rsidRPr="005C5330">
              <w:rPr>
                <w:position w:val="-12"/>
                <w:sz w:val="28"/>
                <w:szCs w:val="28"/>
              </w:rPr>
              <w:object w:dxaOrig="300" w:dyaOrig="360">
                <v:shape id="_x0000_i1057" type="#_x0000_t75" style="width:15pt;height:18pt" o:ole="" fillcolor="window">
                  <v:imagedata r:id="rId67" o:title=""/>
                </v:shape>
                <o:OLEObject Type="Embed" ProgID="Equation.3" ShapeID="_x0000_i1057" DrawAspect="Content" ObjectID="_1458251632" r:id="rId68"/>
              </w:object>
            </w:r>
          </w:p>
        </w:tc>
      </w:tr>
      <w:tr w:rsidR="007121F5" w:rsidRPr="005C5330" w:rsidTr="00D538AC">
        <w:trPr>
          <w:cantSplit/>
          <w:jc w:val="center"/>
        </w:trPr>
        <w:tc>
          <w:tcPr>
            <w:tcW w:w="1478" w:type="dxa"/>
            <w:vAlign w:val="center"/>
          </w:tcPr>
          <w:p w:rsidR="007121F5" w:rsidRPr="005C5330" w:rsidRDefault="007121F5" w:rsidP="005C5330">
            <w:pPr>
              <w:spacing w:line="360" w:lineRule="auto"/>
              <w:jc w:val="center"/>
              <w:rPr>
                <w:sz w:val="28"/>
                <w:szCs w:val="28"/>
              </w:rPr>
            </w:pPr>
            <w:r w:rsidRPr="005C5330">
              <w:rPr>
                <w:sz w:val="28"/>
                <w:szCs w:val="28"/>
              </w:rPr>
              <w:t>Потребности</w:t>
            </w:r>
          </w:p>
        </w:tc>
        <w:tc>
          <w:tcPr>
            <w:tcW w:w="1389" w:type="dxa"/>
            <w:vAlign w:val="center"/>
          </w:tcPr>
          <w:p w:rsidR="007121F5" w:rsidRPr="005C5330" w:rsidRDefault="007121F5" w:rsidP="005C5330">
            <w:pPr>
              <w:spacing w:line="360" w:lineRule="auto"/>
              <w:jc w:val="center"/>
              <w:rPr>
                <w:sz w:val="28"/>
                <w:szCs w:val="28"/>
              </w:rPr>
            </w:pPr>
            <w:r w:rsidRPr="005C5330">
              <w:rPr>
                <w:position w:val="-10"/>
                <w:sz w:val="28"/>
                <w:szCs w:val="28"/>
              </w:rPr>
              <w:object w:dxaOrig="240" w:dyaOrig="340">
                <v:shape id="_x0000_i1058" type="#_x0000_t75" style="width:12pt;height:17.25pt" o:ole="" fillcolor="window">
                  <v:imagedata r:id="rId69" o:title=""/>
                </v:shape>
                <o:OLEObject Type="Embed" ProgID="Equation.3" ShapeID="_x0000_i1058" DrawAspect="Content" ObjectID="_1458251633" r:id="rId70"/>
              </w:object>
            </w:r>
          </w:p>
        </w:tc>
        <w:tc>
          <w:tcPr>
            <w:tcW w:w="1418" w:type="dxa"/>
            <w:vAlign w:val="center"/>
          </w:tcPr>
          <w:p w:rsidR="007121F5" w:rsidRPr="005C5330" w:rsidRDefault="007121F5" w:rsidP="005C5330">
            <w:pPr>
              <w:spacing w:line="360" w:lineRule="auto"/>
              <w:jc w:val="center"/>
              <w:rPr>
                <w:sz w:val="28"/>
                <w:szCs w:val="28"/>
              </w:rPr>
            </w:pPr>
            <w:r w:rsidRPr="005C5330">
              <w:rPr>
                <w:position w:val="-10"/>
                <w:sz w:val="28"/>
                <w:szCs w:val="28"/>
              </w:rPr>
              <w:object w:dxaOrig="260" w:dyaOrig="340">
                <v:shape id="_x0000_i1059" type="#_x0000_t75" style="width:12.75pt;height:17.25pt" o:ole="" fillcolor="window">
                  <v:imagedata r:id="rId71" o:title=""/>
                </v:shape>
                <o:OLEObject Type="Embed" ProgID="Equation.3" ShapeID="_x0000_i1059" DrawAspect="Content" ObjectID="_1458251634" r:id="rId72"/>
              </w:object>
            </w:r>
          </w:p>
        </w:tc>
        <w:tc>
          <w:tcPr>
            <w:tcW w:w="1304" w:type="dxa"/>
            <w:vAlign w:val="center"/>
          </w:tcPr>
          <w:p w:rsidR="007121F5" w:rsidRPr="005C5330" w:rsidRDefault="007121F5" w:rsidP="005C5330">
            <w:pPr>
              <w:spacing w:line="360" w:lineRule="auto"/>
              <w:jc w:val="center"/>
              <w:rPr>
                <w:sz w:val="28"/>
                <w:szCs w:val="28"/>
              </w:rPr>
            </w:pPr>
            <w:r w:rsidRPr="005C5330">
              <w:rPr>
                <w:sz w:val="28"/>
                <w:szCs w:val="28"/>
              </w:rPr>
              <w:t>…</w:t>
            </w:r>
          </w:p>
        </w:tc>
        <w:tc>
          <w:tcPr>
            <w:tcW w:w="1389" w:type="dxa"/>
            <w:vAlign w:val="center"/>
          </w:tcPr>
          <w:p w:rsidR="007121F5" w:rsidRPr="005C5330" w:rsidRDefault="007121F5" w:rsidP="005C5330">
            <w:pPr>
              <w:spacing w:line="360" w:lineRule="auto"/>
              <w:jc w:val="center"/>
              <w:rPr>
                <w:sz w:val="28"/>
                <w:szCs w:val="28"/>
              </w:rPr>
            </w:pPr>
            <w:r w:rsidRPr="005C5330">
              <w:rPr>
                <w:position w:val="-12"/>
                <w:sz w:val="28"/>
                <w:szCs w:val="28"/>
              </w:rPr>
              <w:object w:dxaOrig="260" w:dyaOrig="360">
                <v:shape id="_x0000_i1060" type="#_x0000_t75" style="width:12.75pt;height:18pt" o:ole="" fillcolor="window">
                  <v:imagedata r:id="rId73" o:title=""/>
                </v:shape>
                <o:OLEObject Type="Embed" ProgID="Equation.3" ShapeID="_x0000_i1060" DrawAspect="Content" ObjectID="_1458251635" r:id="rId74"/>
              </w:object>
            </w:r>
          </w:p>
        </w:tc>
        <w:tc>
          <w:tcPr>
            <w:tcW w:w="1588" w:type="dxa"/>
            <w:vAlign w:val="center"/>
          </w:tcPr>
          <w:p w:rsidR="007121F5" w:rsidRPr="005C5330" w:rsidRDefault="007121F5" w:rsidP="005C5330">
            <w:pPr>
              <w:spacing w:line="360" w:lineRule="auto"/>
              <w:jc w:val="center"/>
              <w:rPr>
                <w:sz w:val="28"/>
                <w:szCs w:val="28"/>
              </w:rPr>
            </w:pPr>
            <w:r w:rsidRPr="005C5330">
              <w:rPr>
                <w:position w:val="-6"/>
                <w:sz w:val="28"/>
                <w:szCs w:val="28"/>
              </w:rPr>
              <w:object w:dxaOrig="560" w:dyaOrig="279">
                <v:shape id="_x0000_i1061" type="#_x0000_t75" style="width:27.75pt;height:14.25pt" o:ole="" fillcolor="window">
                  <v:imagedata r:id="rId25" o:title=""/>
                </v:shape>
                <o:OLEObject Type="Embed" ProgID="Equation.3" ShapeID="_x0000_i1061" DrawAspect="Content" ObjectID="_1458251636" r:id="rId75"/>
              </w:object>
            </w:r>
          </w:p>
          <w:p w:rsidR="007121F5" w:rsidRPr="005C5330" w:rsidRDefault="007121F5" w:rsidP="005C5330">
            <w:pPr>
              <w:spacing w:line="360" w:lineRule="auto"/>
              <w:jc w:val="center"/>
              <w:rPr>
                <w:sz w:val="28"/>
                <w:szCs w:val="28"/>
              </w:rPr>
            </w:pPr>
            <w:r w:rsidRPr="005C5330">
              <w:rPr>
                <w:sz w:val="28"/>
                <w:szCs w:val="28"/>
              </w:rPr>
              <w:t>или</w:t>
            </w:r>
          </w:p>
          <w:p w:rsidR="007121F5" w:rsidRPr="005C5330" w:rsidRDefault="007121F5" w:rsidP="005C5330">
            <w:pPr>
              <w:spacing w:line="360" w:lineRule="auto"/>
              <w:jc w:val="center"/>
              <w:rPr>
                <w:sz w:val="28"/>
                <w:szCs w:val="28"/>
              </w:rPr>
            </w:pPr>
            <w:r w:rsidRPr="005C5330">
              <w:rPr>
                <w:position w:val="-6"/>
                <w:sz w:val="28"/>
                <w:szCs w:val="28"/>
              </w:rPr>
              <w:object w:dxaOrig="560" w:dyaOrig="279">
                <v:shape id="_x0000_i1062" type="#_x0000_t75" style="width:27.75pt;height:14.25pt" o:ole="" fillcolor="window">
                  <v:imagedata r:id="rId27" o:title=""/>
                </v:shape>
                <o:OLEObject Type="Embed" ProgID="Equation.3" ShapeID="_x0000_i1062" DrawAspect="Content" ObjectID="_1458251637" r:id="rId76"/>
              </w:object>
            </w:r>
          </w:p>
        </w:tc>
      </w:tr>
    </w:tbl>
    <w:p w:rsidR="007121F5" w:rsidRPr="005C5330" w:rsidRDefault="007121F5" w:rsidP="005C5330">
      <w:pPr>
        <w:spacing w:line="360" w:lineRule="auto"/>
        <w:jc w:val="both"/>
        <w:rPr>
          <w:sz w:val="28"/>
          <w:szCs w:val="28"/>
          <w:lang w:val="ru-RU"/>
        </w:rPr>
      </w:pPr>
      <w:r w:rsidRPr="005C5330">
        <w:rPr>
          <w:sz w:val="28"/>
          <w:szCs w:val="28"/>
          <w:lang w:val="ru-RU"/>
        </w:rPr>
        <w:t xml:space="preserve">Условие </w:t>
      </w:r>
      <w:r w:rsidRPr="005C5330">
        <w:rPr>
          <w:position w:val="-6"/>
          <w:sz w:val="28"/>
          <w:szCs w:val="28"/>
        </w:rPr>
        <w:object w:dxaOrig="560" w:dyaOrig="279">
          <v:shape id="_x0000_i1063" type="#_x0000_t75" style="width:27.75pt;height:14.25pt" o:ole="" fillcolor="window">
            <v:imagedata r:id="rId25" o:title=""/>
          </v:shape>
          <o:OLEObject Type="Embed" ProgID="Equation.3" ShapeID="_x0000_i1063" DrawAspect="Content" ObjectID="_1458251638" r:id="rId77"/>
        </w:object>
      </w:r>
      <w:r w:rsidRPr="005C5330">
        <w:rPr>
          <w:sz w:val="28"/>
          <w:szCs w:val="28"/>
          <w:lang w:val="ru-RU"/>
        </w:rPr>
        <w:t xml:space="preserve"> или </w:t>
      </w:r>
      <w:r w:rsidRPr="005C5330">
        <w:rPr>
          <w:position w:val="-6"/>
          <w:sz w:val="28"/>
          <w:szCs w:val="28"/>
        </w:rPr>
        <w:object w:dxaOrig="560" w:dyaOrig="279">
          <v:shape id="_x0000_i1064" type="#_x0000_t75" style="width:27.75pt;height:14.25pt" o:ole="" fillcolor="window">
            <v:imagedata r:id="rId27" o:title=""/>
          </v:shape>
          <o:OLEObject Type="Embed" ProgID="Equation.3" ShapeID="_x0000_i1064" DrawAspect="Content" ObjectID="_1458251639" r:id="rId78"/>
        </w:object>
      </w:r>
      <w:r w:rsidRPr="005C5330">
        <w:rPr>
          <w:sz w:val="28"/>
          <w:szCs w:val="28"/>
          <w:lang w:val="ru-RU"/>
        </w:rPr>
        <w:t xml:space="preserve"> означает, с какой задачей мы имеем дело, с закрытой моделью или открытой моделью транспортной задачи. Перемен</w:t>
      </w:r>
      <w:r w:rsidRPr="005C5330">
        <w:rPr>
          <w:sz w:val="28"/>
          <w:szCs w:val="28"/>
          <w:lang w:val="ru-RU"/>
        </w:rPr>
        <w:softHyphen/>
        <w:t xml:space="preserve">ное </w:t>
      </w:r>
      <w:r w:rsidRPr="005C5330">
        <w:rPr>
          <w:position w:val="-14"/>
          <w:sz w:val="28"/>
          <w:szCs w:val="28"/>
        </w:rPr>
        <w:object w:dxaOrig="279" w:dyaOrig="380">
          <v:shape id="_x0000_i1065" type="#_x0000_t75" style="width:14.25pt;height:18.75pt" o:ole="" fillcolor="window">
            <v:imagedata r:id="rId79" o:title=""/>
          </v:shape>
          <o:OLEObject Type="Embed" ProgID="Equation.3" ShapeID="_x0000_i1065" DrawAspect="Content" ObjectID="_1458251640" r:id="rId80"/>
        </w:object>
      </w:r>
      <w:r w:rsidRPr="005C5330">
        <w:rPr>
          <w:sz w:val="28"/>
          <w:szCs w:val="28"/>
          <w:lang w:val="ru-RU"/>
        </w:rPr>
        <w:t xml:space="preserve"> означает количество груза, перевозимого с базы </w:t>
      </w:r>
      <w:r w:rsidRPr="005C5330">
        <w:rPr>
          <w:position w:val="-12"/>
          <w:sz w:val="28"/>
          <w:szCs w:val="28"/>
        </w:rPr>
        <w:object w:dxaOrig="279" w:dyaOrig="360">
          <v:shape id="_x0000_i1066" type="#_x0000_t75" style="width:14.25pt;height:18pt" o:ole="" fillcolor="window">
            <v:imagedata r:id="rId81" o:title=""/>
          </v:shape>
          <o:OLEObject Type="Embed" ProgID="Equation.3" ShapeID="_x0000_i1066" DrawAspect="Content" ObjectID="_1458251641" r:id="rId82"/>
        </w:object>
      </w:r>
      <w:r w:rsidRPr="005C5330">
        <w:rPr>
          <w:sz w:val="28"/>
          <w:szCs w:val="28"/>
          <w:lang w:val="ru-RU"/>
        </w:rPr>
        <w:t xml:space="preserve"> потреби</w:t>
      </w:r>
      <w:r w:rsidRPr="005C5330">
        <w:rPr>
          <w:sz w:val="28"/>
          <w:szCs w:val="28"/>
          <w:lang w:val="ru-RU"/>
        </w:rPr>
        <w:softHyphen/>
        <w:t xml:space="preserve">телю </w:t>
      </w:r>
      <w:r w:rsidRPr="005C5330">
        <w:rPr>
          <w:position w:val="-14"/>
          <w:sz w:val="28"/>
          <w:szCs w:val="28"/>
        </w:rPr>
        <w:object w:dxaOrig="300" w:dyaOrig="380">
          <v:shape id="_x0000_i1067" type="#_x0000_t75" style="width:15pt;height:18.75pt" o:ole="" fillcolor="window">
            <v:imagedata r:id="rId83" o:title=""/>
          </v:shape>
          <o:OLEObject Type="Embed" ProgID="Equation.3" ShapeID="_x0000_i1067" DrawAspect="Content" ObjectID="_1458251642" r:id="rId84"/>
        </w:object>
      </w:r>
      <w:r w:rsidRPr="005C5330">
        <w:rPr>
          <w:sz w:val="28"/>
          <w:szCs w:val="28"/>
          <w:lang w:val="ru-RU"/>
        </w:rPr>
        <w:t xml:space="preserve">: совокупность этих величин образует матрицу </w:t>
      </w:r>
      <w:r w:rsidRPr="005C5330">
        <w:rPr>
          <w:i/>
          <w:iCs/>
          <w:sz w:val="28"/>
          <w:szCs w:val="28"/>
          <w:lang w:val="ru-RU"/>
        </w:rPr>
        <w:t>(матрицу перевозок).</w:t>
      </w:r>
    </w:p>
    <w:p w:rsidR="007121F5" w:rsidRPr="005C5330" w:rsidRDefault="007121F5" w:rsidP="005C5330">
      <w:pPr>
        <w:spacing w:line="360" w:lineRule="auto"/>
        <w:jc w:val="both"/>
        <w:rPr>
          <w:sz w:val="28"/>
          <w:szCs w:val="28"/>
          <w:lang w:val="ru-RU"/>
        </w:rPr>
      </w:pPr>
      <w:r w:rsidRPr="005C5330">
        <w:rPr>
          <w:sz w:val="28"/>
          <w:szCs w:val="28"/>
          <w:lang w:val="ru-RU"/>
        </w:rPr>
        <w:t xml:space="preserve">Очевидно, переменные </w:t>
      </w:r>
      <w:r w:rsidRPr="005C5330">
        <w:rPr>
          <w:position w:val="-14"/>
          <w:sz w:val="28"/>
          <w:szCs w:val="28"/>
        </w:rPr>
        <w:object w:dxaOrig="279" w:dyaOrig="380">
          <v:shape id="_x0000_i1068" type="#_x0000_t75" style="width:14.25pt;height:18.75pt" o:ole="" fillcolor="window">
            <v:imagedata r:id="rId85" o:title=""/>
          </v:shape>
          <o:OLEObject Type="Embed" ProgID="Equation.3" ShapeID="_x0000_i1068" DrawAspect="Content" ObjectID="_1458251643" r:id="rId86"/>
        </w:object>
      </w:r>
      <w:r w:rsidRPr="005C5330">
        <w:rPr>
          <w:sz w:val="28"/>
          <w:szCs w:val="28"/>
          <w:lang w:val="ru-RU"/>
        </w:rPr>
        <w:t xml:space="preserve"> должны удовлетворять условиям:</w:t>
      </w:r>
    </w:p>
    <w:p w:rsidR="007121F5" w:rsidRPr="005C5330" w:rsidRDefault="007121F5" w:rsidP="005C5330">
      <w:pPr>
        <w:spacing w:line="360" w:lineRule="auto"/>
        <w:jc w:val="center"/>
        <w:rPr>
          <w:sz w:val="28"/>
          <w:szCs w:val="28"/>
          <w:lang w:val="ru-RU"/>
        </w:rPr>
      </w:pPr>
    </w:p>
    <w:p w:rsidR="007121F5" w:rsidRPr="005C5330" w:rsidRDefault="00780880" w:rsidP="005C5330">
      <w:pPr>
        <w:spacing w:line="360" w:lineRule="auto"/>
        <w:jc w:val="center"/>
        <w:rPr>
          <w:sz w:val="28"/>
          <w:szCs w:val="28"/>
        </w:rPr>
      </w:pPr>
      <w:r>
        <w:rPr>
          <w:noProof/>
          <w:lang w:val="ru-RU" w:eastAsia="ru-RU"/>
        </w:rPr>
        <w:pict>
          <v:shape id="_x0000_s1030" type="#_x0000_t202" style="position:absolute;left:0;text-align:left;margin-left:411.35pt;margin-top:68.65pt;width:37.25pt;height:23.65pt;z-index:251657216" o:allowincell="f" filled="f" stroked="f" strokeweight=".5pt">
            <v:textbox style="mso-next-textbox:#_x0000_s1030" inset=".5mm,.3mm,.5mm,.3mm">
              <w:txbxContent>
                <w:p w:rsidR="007121F5" w:rsidRPr="005C5330" w:rsidRDefault="007121F5" w:rsidP="005C5330">
                  <w:pPr>
                    <w:jc w:val="right"/>
                    <w:rPr>
                      <w:sz w:val="28"/>
                      <w:szCs w:val="28"/>
                    </w:rPr>
                  </w:pPr>
                  <w:r w:rsidRPr="005C5330">
                    <w:rPr>
                      <w:sz w:val="28"/>
                      <w:szCs w:val="28"/>
                    </w:rPr>
                    <w:t>(2.1)</w:t>
                  </w:r>
                </w:p>
              </w:txbxContent>
            </v:textbox>
          </v:shape>
        </w:pict>
      </w:r>
      <w:r>
        <w:rPr>
          <w:noProof/>
          <w:lang w:val="ru-RU"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303.5pt;margin-top:2.4pt;width:7.2pt;height:2in;z-index:251655168" o:allowincell="f"/>
        </w:pict>
      </w:r>
      <w:r w:rsidR="007121F5" w:rsidRPr="005C5330">
        <w:rPr>
          <w:position w:val="-138"/>
          <w:sz w:val="28"/>
          <w:szCs w:val="28"/>
        </w:rPr>
        <w:object w:dxaOrig="2340" w:dyaOrig="2880">
          <v:shape id="_x0000_i1069" type="#_x0000_t75" style="width:117pt;height:2in" o:ole="" fillcolor="window">
            <v:imagedata r:id="rId87" o:title=""/>
          </v:shape>
          <o:OLEObject Type="Embed" ProgID="Equation.3" ShapeID="_x0000_i1069" DrawAspect="Content" ObjectID="_1458251644" r:id="rId88"/>
        </w:object>
      </w:r>
    </w:p>
    <w:p w:rsidR="007121F5" w:rsidRPr="005C5330" w:rsidRDefault="00780880" w:rsidP="005C5330">
      <w:pPr>
        <w:spacing w:line="360" w:lineRule="auto"/>
        <w:jc w:val="center"/>
        <w:rPr>
          <w:sz w:val="28"/>
          <w:szCs w:val="28"/>
        </w:rPr>
      </w:pPr>
      <w:r>
        <w:rPr>
          <w:noProof/>
          <w:lang w:val="ru-RU" w:eastAsia="ru-RU"/>
        </w:rPr>
        <w:pict>
          <v:shape id="_x0000_s1032" type="#_x0000_t202" style="position:absolute;left:0;text-align:left;margin-left:405pt;margin-top:2.25pt;width:43.6pt;height:22pt;z-index:251664384" o:allowincell="f" filled="f" stroked="f" strokeweight=".5pt">
            <v:textbox style="mso-next-textbox:#_x0000_s1032" inset=".5mm,.3mm,.5mm,.3mm">
              <w:txbxContent>
                <w:p w:rsidR="007121F5" w:rsidRPr="005C5330" w:rsidRDefault="007121F5" w:rsidP="005C5330">
                  <w:pPr>
                    <w:jc w:val="right"/>
                    <w:rPr>
                      <w:sz w:val="28"/>
                      <w:szCs w:val="28"/>
                    </w:rPr>
                  </w:pPr>
                  <w:r w:rsidRPr="005C5330">
                    <w:rPr>
                      <w:sz w:val="28"/>
                      <w:szCs w:val="28"/>
                    </w:rPr>
                    <w:t>(2.1.1)</w:t>
                  </w:r>
                </w:p>
              </w:txbxContent>
            </v:textbox>
          </v:shape>
        </w:pict>
      </w:r>
      <w:r w:rsidR="007121F5" w:rsidRPr="005C5330">
        <w:rPr>
          <w:position w:val="-14"/>
          <w:sz w:val="28"/>
          <w:szCs w:val="28"/>
        </w:rPr>
        <w:object w:dxaOrig="2160" w:dyaOrig="420">
          <v:shape id="_x0000_i1070" type="#_x0000_t75" style="width:108pt;height:21pt" o:ole="" fillcolor="window">
            <v:imagedata r:id="rId89" o:title=""/>
          </v:shape>
          <o:OLEObject Type="Embed" ProgID="Equation.3" ShapeID="_x0000_i1070" DrawAspect="Content" ObjectID="_1458251645" r:id="rId90"/>
        </w:object>
      </w:r>
    </w:p>
    <w:p w:rsidR="007121F5" w:rsidRPr="005C5330" w:rsidRDefault="007121F5" w:rsidP="005C5330">
      <w:pPr>
        <w:spacing w:line="360" w:lineRule="auto"/>
        <w:ind w:firstLine="720"/>
        <w:jc w:val="both"/>
        <w:rPr>
          <w:sz w:val="28"/>
          <w:szCs w:val="28"/>
          <w:lang w:val="ru-RU"/>
        </w:rPr>
      </w:pPr>
      <w:r w:rsidRPr="005C5330">
        <w:rPr>
          <w:sz w:val="28"/>
          <w:szCs w:val="28"/>
          <w:lang w:val="ru-RU"/>
        </w:rPr>
        <w:t xml:space="preserve">Система (2.1) содержит </w:t>
      </w:r>
      <w:r w:rsidRPr="005C5330">
        <w:rPr>
          <w:position w:val="-6"/>
          <w:sz w:val="28"/>
          <w:szCs w:val="28"/>
        </w:rPr>
        <w:object w:dxaOrig="580" w:dyaOrig="240">
          <v:shape id="_x0000_i1071" type="#_x0000_t75" style="width:29.25pt;height:12pt" o:ole="" fillcolor="window">
            <v:imagedata r:id="rId91" o:title=""/>
          </v:shape>
          <o:OLEObject Type="Embed" ProgID="Equation.3" ShapeID="_x0000_i1071" DrawAspect="Content" ObjectID="_1458251646" r:id="rId92"/>
        </w:object>
      </w:r>
      <w:r w:rsidRPr="005C5330">
        <w:rPr>
          <w:sz w:val="28"/>
          <w:szCs w:val="28"/>
          <w:lang w:val="ru-RU"/>
        </w:rPr>
        <w:t xml:space="preserve"> уравнений с </w:t>
      </w:r>
      <w:r w:rsidRPr="005C5330">
        <w:rPr>
          <w:position w:val="-6"/>
          <w:sz w:val="28"/>
          <w:szCs w:val="28"/>
        </w:rPr>
        <w:object w:dxaOrig="380" w:dyaOrig="220">
          <v:shape id="_x0000_i1072" type="#_x0000_t75" style="width:18.75pt;height:11.25pt" o:ole="" fillcolor="window">
            <v:imagedata r:id="rId93" o:title=""/>
          </v:shape>
          <o:OLEObject Type="Embed" ProgID="Equation.3" ShapeID="_x0000_i1072" DrawAspect="Content" ObjectID="_1458251647" r:id="rId94"/>
        </w:object>
      </w:r>
      <w:r w:rsidRPr="005C5330">
        <w:rPr>
          <w:sz w:val="28"/>
          <w:szCs w:val="28"/>
          <w:lang w:val="ru-RU"/>
        </w:rPr>
        <w:t xml:space="preserve"> неизвестными. Её особенность состоит в том, что коэффициенты при неизвестных всюду равны единице. Кроме того, все уравнения системы (2.1) могут быть разделены на две группы: первая группа из </w:t>
      </w:r>
      <w:r w:rsidRPr="005C5330">
        <w:rPr>
          <w:i/>
          <w:iCs/>
          <w:sz w:val="28"/>
          <w:szCs w:val="28"/>
          <w:lang w:val="ru-RU"/>
        </w:rPr>
        <w:t>т</w:t>
      </w:r>
      <w:r w:rsidRPr="005C5330">
        <w:rPr>
          <w:sz w:val="28"/>
          <w:szCs w:val="28"/>
          <w:lang w:val="ru-RU"/>
        </w:rPr>
        <w:t xml:space="preserve"> первых уравне</w:t>
      </w:r>
      <w:r w:rsidRPr="005C5330">
        <w:rPr>
          <w:sz w:val="28"/>
          <w:szCs w:val="28"/>
          <w:lang w:val="ru-RU"/>
        </w:rPr>
        <w:softHyphen/>
        <w:t xml:space="preserve">ний (“горизонтальные” уравнения) и вторая группа из </w:t>
      </w:r>
      <w:r w:rsidRPr="005C5330">
        <w:rPr>
          <w:i/>
          <w:iCs/>
          <w:sz w:val="28"/>
          <w:szCs w:val="28"/>
          <w:lang w:val="ru-RU"/>
        </w:rPr>
        <w:t>п</w:t>
      </w:r>
      <w:r w:rsidRPr="005C5330">
        <w:rPr>
          <w:sz w:val="28"/>
          <w:szCs w:val="28"/>
          <w:lang w:val="ru-RU"/>
        </w:rPr>
        <w:t xml:space="preserve"> остальных уравнений (“вертикальные” уравнения). В каждом из горизонталь</w:t>
      </w:r>
      <w:r w:rsidRPr="005C5330">
        <w:rPr>
          <w:sz w:val="28"/>
          <w:szCs w:val="28"/>
          <w:lang w:val="ru-RU"/>
        </w:rPr>
        <w:softHyphen/>
        <w:t>ных уравнений содержатся неизвестные с одним и тем же первым индексом  (они образуют одну строку матрицы перевозок), в каждом из вертикальных уравнений содержатся неизвестные с одним и тем же вторым индексом (они образуют один столбец матрицы пере</w:t>
      </w:r>
      <w:r w:rsidRPr="005C5330">
        <w:rPr>
          <w:sz w:val="28"/>
          <w:szCs w:val="28"/>
          <w:lang w:val="ru-RU"/>
        </w:rPr>
        <w:softHyphen/>
        <w:t>возок). Таким образом, каждая неизвестная встречается в системе (2.1) дважды: в одном и только одном горизонтальном и в одном и только одном вертикальном уравнениях.</w:t>
      </w:r>
    </w:p>
    <w:p w:rsidR="007121F5" w:rsidRPr="005C5330" w:rsidRDefault="007121F5" w:rsidP="005C5330">
      <w:pPr>
        <w:spacing w:line="360" w:lineRule="auto"/>
        <w:ind w:firstLine="720"/>
        <w:jc w:val="both"/>
        <w:rPr>
          <w:sz w:val="28"/>
          <w:szCs w:val="28"/>
          <w:lang w:val="ru-RU"/>
        </w:rPr>
      </w:pPr>
      <w:r w:rsidRPr="005C5330">
        <w:rPr>
          <w:sz w:val="28"/>
          <w:szCs w:val="28"/>
          <w:lang w:val="ru-RU"/>
        </w:rPr>
        <w:t>Такая структура системы (2.1) позволяет легко установить ее ранг. Действительно, покажем, что совокупность неизвестных, образующих первую строку и первый столбец матрицы перевозок, можно принять в качестве базиса. При таком выборе базиса, по крайней мере, один из двух их индексов равен единице, а, следо</w:t>
      </w:r>
      <w:r w:rsidRPr="005C5330">
        <w:rPr>
          <w:sz w:val="28"/>
          <w:szCs w:val="28"/>
          <w:lang w:val="ru-RU"/>
        </w:rPr>
        <w:softHyphen/>
        <w:t xml:space="preserve">вательно, свободные неизвестные определяются условием </w:t>
      </w:r>
      <w:r w:rsidRPr="005C5330">
        <w:rPr>
          <w:position w:val="-6"/>
          <w:sz w:val="28"/>
          <w:szCs w:val="28"/>
        </w:rPr>
        <w:object w:dxaOrig="499" w:dyaOrig="279">
          <v:shape id="_x0000_i1073" type="#_x0000_t75" style="width:24.75pt;height:14.25pt" o:ole="" fillcolor="window">
            <v:imagedata r:id="rId95" o:title=""/>
          </v:shape>
          <o:OLEObject Type="Embed" ProgID="Equation.3" ShapeID="_x0000_i1073" DrawAspect="Content" ObjectID="_1458251648" r:id="rId96"/>
        </w:object>
      </w:r>
      <w:r w:rsidRPr="005C5330">
        <w:rPr>
          <w:sz w:val="28"/>
          <w:szCs w:val="28"/>
          <w:lang w:val="ru-RU"/>
        </w:rPr>
        <w:t xml:space="preserve">, </w:t>
      </w:r>
      <w:r w:rsidRPr="005C5330">
        <w:rPr>
          <w:position w:val="-10"/>
          <w:sz w:val="28"/>
          <w:szCs w:val="28"/>
        </w:rPr>
        <w:object w:dxaOrig="560" w:dyaOrig="320">
          <v:shape id="_x0000_i1074" type="#_x0000_t75" style="width:27.75pt;height:15.75pt" o:ole="" fillcolor="window">
            <v:imagedata r:id="rId97" o:title=""/>
          </v:shape>
          <o:OLEObject Type="Embed" ProgID="Equation.3" ShapeID="_x0000_i1074" DrawAspect="Content" ObjectID="_1458251649" r:id="rId98"/>
        </w:object>
      </w:r>
      <w:r w:rsidRPr="005C5330">
        <w:rPr>
          <w:sz w:val="28"/>
          <w:szCs w:val="28"/>
          <w:lang w:val="ru-RU"/>
        </w:rPr>
        <w:t>.Перепишем систему (2.1) в виде</w:t>
      </w:r>
    </w:p>
    <w:p w:rsidR="007121F5" w:rsidRPr="005C5330" w:rsidRDefault="00780880" w:rsidP="005C5330">
      <w:pPr>
        <w:spacing w:line="360" w:lineRule="auto"/>
        <w:jc w:val="center"/>
        <w:rPr>
          <w:sz w:val="28"/>
          <w:szCs w:val="28"/>
        </w:rPr>
      </w:pPr>
      <w:r>
        <w:rPr>
          <w:noProof/>
          <w:lang w:val="ru-RU" w:eastAsia="ru-RU"/>
        </w:rPr>
        <w:pict>
          <v:shape id="_x0000_s1033" type="#_x0000_t202" style="position:absolute;left:0;text-align:left;margin-left:411.35pt;margin-top:91.05pt;width:40.6pt;height:21.4pt;z-index:251658240" o:allowincell="f" filled="f" stroked="f" strokeweight=".5pt">
            <v:textbox style="mso-next-textbox:#_x0000_s1033" inset=".5mm,.3mm,.5mm,.3mm">
              <w:txbxContent>
                <w:p w:rsidR="007121F5" w:rsidRPr="005C5330" w:rsidRDefault="007121F5" w:rsidP="005C5330">
                  <w:pPr>
                    <w:jc w:val="right"/>
                    <w:rPr>
                      <w:sz w:val="28"/>
                      <w:szCs w:val="28"/>
                    </w:rPr>
                  </w:pPr>
                  <w:r w:rsidRPr="005C5330">
                    <w:rPr>
                      <w:sz w:val="28"/>
                      <w:szCs w:val="28"/>
                    </w:rPr>
                    <w:t>(2.1’)</w:t>
                  </w:r>
                </w:p>
              </w:txbxContent>
            </v:textbox>
          </v:shape>
        </w:pict>
      </w:r>
      <w:r>
        <w:rPr>
          <w:noProof/>
          <w:lang w:val="ru-RU" w:eastAsia="ru-RU"/>
        </w:rPr>
        <w:pict>
          <v:shape id="_x0000_s1034" type="#_x0000_t88" style="position:absolute;left:0;text-align:left;margin-left:297.75pt;margin-top:-4.45pt;width:7.2pt;height:194.4pt;z-index:251659264" o:allowincell="f"/>
        </w:pict>
      </w:r>
      <w:r w:rsidR="007121F5" w:rsidRPr="005C5330">
        <w:rPr>
          <w:position w:val="-180"/>
          <w:sz w:val="28"/>
          <w:szCs w:val="28"/>
        </w:rPr>
        <w:object w:dxaOrig="2180" w:dyaOrig="3720">
          <v:shape id="_x0000_i1075" type="#_x0000_t75" style="width:108.75pt;height:186pt" o:ole="" fillcolor="window">
            <v:imagedata r:id="rId99" o:title=""/>
          </v:shape>
          <o:OLEObject Type="Embed" ProgID="Equation.3" ShapeID="_x0000_i1075" DrawAspect="Content" ObjectID="_1458251650" r:id="rId100"/>
        </w:object>
      </w:r>
    </w:p>
    <w:p w:rsidR="007121F5" w:rsidRPr="005C5330" w:rsidRDefault="007121F5" w:rsidP="005C5330">
      <w:pPr>
        <w:spacing w:line="360" w:lineRule="auto"/>
        <w:jc w:val="center"/>
        <w:rPr>
          <w:sz w:val="28"/>
          <w:szCs w:val="28"/>
        </w:rPr>
      </w:pPr>
    </w:p>
    <w:p w:rsidR="007121F5" w:rsidRPr="005C5330" w:rsidRDefault="007121F5" w:rsidP="005C5330">
      <w:pPr>
        <w:spacing w:line="360" w:lineRule="auto"/>
        <w:jc w:val="both"/>
        <w:rPr>
          <w:sz w:val="28"/>
          <w:szCs w:val="28"/>
        </w:rPr>
      </w:pPr>
      <w:r w:rsidRPr="005C5330">
        <w:rPr>
          <w:sz w:val="28"/>
          <w:szCs w:val="28"/>
          <w:lang w:val="ru-RU"/>
        </w:rPr>
        <w:t xml:space="preserve">где символы </w:t>
      </w:r>
      <w:r w:rsidRPr="005C5330">
        <w:rPr>
          <w:position w:val="-30"/>
          <w:sz w:val="28"/>
          <w:szCs w:val="28"/>
        </w:rPr>
        <w:object w:dxaOrig="460" w:dyaOrig="560">
          <v:shape id="_x0000_i1076" type="#_x0000_t75" style="width:23.25pt;height:27.75pt" o:ole="" fillcolor="window">
            <v:imagedata r:id="rId101" o:title=""/>
          </v:shape>
          <o:OLEObject Type="Embed" ProgID="Equation.3" ShapeID="_x0000_i1076" DrawAspect="Content" ObjectID="_1458251651" r:id="rId102"/>
        </w:object>
      </w:r>
      <w:r w:rsidRPr="005C5330">
        <w:rPr>
          <w:sz w:val="28"/>
          <w:szCs w:val="28"/>
          <w:lang w:val="ru-RU"/>
        </w:rPr>
        <w:t xml:space="preserve">и  </w:t>
      </w:r>
      <w:r w:rsidRPr="005C5330">
        <w:rPr>
          <w:position w:val="-28"/>
          <w:sz w:val="28"/>
          <w:szCs w:val="28"/>
        </w:rPr>
        <w:object w:dxaOrig="460" w:dyaOrig="540">
          <v:shape id="_x0000_i1077" type="#_x0000_t75" style="width:23.25pt;height:27pt" o:ole="" fillcolor="window">
            <v:imagedata r:id="rId103" o:title=""/>
          </v:shape>
          <o:OLEObject Type="Embed" ProgID="Equation.3" ShapeID="_x0000_i1077" DrawAspect="Content" ObjectID="_1458251652" r:id="rId104"/>
        </w:object>
      </w:r>
      <w:r w:rsidRPr="005C5330">
        <w:rPr>
          <w:sz w:val="28"/>
          <w:szCs w:val="28"/>
          <w:lang w:val="ru-RU"/>
        </w:rPr>
        <w:t xml:space="preserve">означают суммирование по соответствующему индексу. </w:t>
      </w:r>
      <w:r w:rsidRPr="005C5330">
        <w:rPr>
          <w:sz w:val="28"/>
          <w:szCs w:val="28"/>
        </w:rPr>
        <w:t>Так, например,</w:t>
      </w:r>
    </w:p>
    <w:p w:rsidR="007121F5" w:rsidRPr="005C5330" w:rsidRDefault="007121F5" w:rsidP="005C5330">
      <w:pPr>
        <w:spacing w:line="360" w:lineRule="auto"/>
        <w:jc w:val="center"/>
        <w:rPr>
          <w:sz w:val="28"/>
          <w:szCs w:val="28"/>
        </w:rPr>
      </w:pPr>
      <w:r w:rsidRPr="005C5330">
        <w:rPr>
          <w:position w:val="-50"/>
          <w:sz w:val="28"/>
          <w:szCs w:val="28"/>
        </w:rPr>
        <w:object w:dxaOrig="2580" w:dyaOrig="1120">
          <v:shape id="_x0000_i1078" type="#_x0000_t75" style="width:129pt;height:56.25pt" o:ole="" fillcolor="window">
            <v:imagedata r:id="rId105" o:title=""/>
          </v:shape>
          <o:OLEObject Type="Embed" ProgID="Equation.3" ShapeID="_x0000_i1078" DrawAspect="Content" ObjectID="_1458251653" r:id="rId106"/>
        </w:object>
      </w:r>
    </w:p>
    <w:p w:rsidR="007121F5" w:rsidRPr="005C5330" w:rsidRDefault="007121F5" w:rsidP="005C5330">
      <w:pPr>
        <w:pStyle w:val="2"/>
        <w:spacing w:line="360" w:lineRule="auto"/>
        <w:rPr>
          <w:sz w:val="28"/>
          <w:szCs w:val="28"/>
        </w:rPr>
      </w:pPr>
      <w:r w:rsidRPr="005C5330">
        <w:rPr>
          <w:sz w:val="28"/>
          <w:szCs w:val="28"/>
        </w:rPr>
        <w:t xml:space="preserve">При этом легко заметить, что под символами такого суммирования объединяются только свободные неизвестные (здесь </w:t>
      </w:r>
      <w:r w:rsidRPr="005C5330">
        <w:rPr>
          <w:position w:val="-6"/>
          <w:sz w:val="28"/>
          <w:szCs w:val="28"/>
          <w:lang w:val="en-US"/>
        </w:rPr>
        <w:object w:dxaOrig="499" w:dyaOrig="279">
          <v:shape id="_x0000_i1079" type="#_x0000_t75" style="width:24.75pt;height:14.25pt" o:ole="" fillcolor="window">
            <v:imagedata r:id="rId95" o:title=""/>
          </v:shape>
          <o:OLEObject Type="Embed" ProgID="Equation.3" ShapeID="_x0000_i1079" DrawAspect="Content" ObjectID="_1458251654" r:id="rId107"/>
        </w:object>
      </w:r>
      <w:r w:rsidRPr="005C5330">
        <w:rPr>
          <w:sz w:val="28"/>
          <w:szCs w:val="28"/>
        </w:rPr>
        <w:t xml:space="preserve">, </w:t>
      </w:r>
      <w:r w:rsidRPr="005C5330">
        <w:rPr>
          <w:position w:val="-10"/>
          <w:sz w:val="28"/>
          <w:szCs w:val="28"/>
          <w:lang w:val="en-US"/>
        </w:rPr>
        <w:object w:dxaOrig="560" w:dyaOrig="320">
          <v:shape id="_x0000_i1080" type="#_x0000_t75" style="width:27.75pt;height:15.75pt" o:ole="" fillcolor="window">
            <v:imagedata r:id="rId97" o:title=""/>
          </v:shape>
          <o:OLEObject Type="Embed" ProgID="Equation.3" ShapeID="_x0000_i1080" DrawAspect="Content" ObjectID="_1458251655" r:id="rId108"/>
        </w:object>
      </w:r>
      <w:r w:rsidRPr="005C5330">
        <w:rPr>
          <w:sz w:val="28"/>
          <w:szCs w:val="28"/>
        </w:rPr>
        <w:t>).</w:t>
      </w:r>
    </w:p>
    <w:p w:rsidR="007121F5" w:rsidRPr="005C5330" w:rsidRDefault="007121F5" w:rsidP="005C5330">
      <w:pPr>
        <w:spacing w:line="360" w:lineRule="auto"/>
        <w:ind w:firstLine="720"/>
        <w:jc w:val="both"/>
        <w:rPr>
          <w:sz w:val="28"/>
          <w:szCs w:val="28"/>
          <w:lang w:val="ru-RU"/>
        </w:rPr>
      </w:pPr>
      <w:r w:rsidRPr="005C5330">
        <w:rPr>
          <w:sz w:val="28"/>
          <w:szCs w:val="28"/>
          <w:lang w:val="ru-RU"/>
        </w:rPr>
        <w:t>В рассматриваемой нами системе только два уравнения, а имен</w:t>
      </w:r>
      <w:r w:rsidRPr="005C5330">
        <w:rPr>
          <w:sz w:val="28"/>
          <w:szCs w:val="28"/>
          <w:lang w:val="ru-RU"/>
        </w:rPr>
        <w:softHyphen/>
        <w:t xml:space="preserve">но первое горизонтальное и первое вертикальное, содержат более одного неизвестного из числа выбранных нами для построения базиса. Исключив из первого горизонтального уравнения базисные неизвестные </w:t>
      </w:r>
      <w:r w:rsidRPr="005C5330">
        <w:rPr>
          <w:position w:val="-12"/>
          <w:sz w:val="28"/>
          <w:szCs w:val="28"/>
        </w:rPr>
        <w:object w:dxaOrig="1280" w:dyaOrig="360">
          <v:shape id="_x0000_i1081" type="#_x0000_t75" style="width:63.75pt;height:18pt" o:ole="" fillcolor="window">
            <v:imagedata r:id="rId109" o:title=""/>
          </v:shape>
          <o:OLEObject Type="Embed" ProgID="Equation.3" ShapeID="_x0000_i1081" DrawAspect="Content" ObjectID="_1458251656" r:id="rId110"/>
        </w:object>
      </w:r>
      <w:r w:rsidRPr="005C5330">
        <w:rPr>
          <w:sz w:val="28"/>
          <w:szCs w:val="28"/>
          <w:lang w:val="ru-RU"/>
        </w:rPr>
        <w:t xml:space="preserve"> с помощью вертикальных уравнений, мы получаем уравнение</w:t>
      </w:r>
    </w:p>
    <w:p w:rsidR="007121F5" w:rsidRPr="005C5330" w:rsidRDefault="007121F5" w:rsidP="005C5330">
      <w:pPr>
        <w:spacing w:line="360" w:lineRule="auto"/>
        <w:jc w:val="center"/>
        <w:rPr>
          <w:sz w:val="28"/>
          <w:szCs w:val="28"/>
          <w:lang w:val="ru-RU"/>
        </w:rPr>
      </w:pPr>
    </w:p>
    <w:p w:rsidR="007121F5" w:rsidRPr="005C5330" w:rsidRDefault="007121F5" w:rsidP="005C5330">
      <w:pPr>
        <w:spacing w:line="360" w:lineRule="auto"/>
        <w:jc w:val="center"/>
        <w:rPr>
          <w:sz w:val="28"/>
          <w:szCs w:val="28"/>
        </w:rPr>
      </w:pPr>
      <w:r w:rsidRPr="005C5330">
        <w:rPr>
          <w:position w:val="-28"/>
          <w:sz w:val="28"/>
          <w:szCs w:val="28"/>
        </w:rPr>
        <w:object w:dxaOrig="4239" w:dyaOrig="540">
          <v:shape id="_x0000_i1082" type="#_x0000_t75" style="width:212.25pt;height:27pt" o:ole="" fillcolor="window">
            <v:imagedata r:id="rId111" o:title=""/>
          </v:shape>
          <o:OLEObject Type="Embed" ProgID="Equation.3" ShapeID="_x0000_i1082" DrawAspect="Content" ObjectID="_1458251657" r:id="rId112"/>
        </w:object>
      </w:r>
    </w:p>
    <w:p w:rsidR="007121F5" w:rsidRPr="005C5330" w:rsidRDefault="007121F5" w:rsidP="005C5330">
      <w:pPr>
        <w:spacing w:line="360" w:lineRule="auto"/>
        <w:jc w:val="center"/>
        <w:rPr>
          <w:sz w:val="28"/>
          <w:szCs w:val="28"/>
        </w:rPr>
      </w:pPr>
    </w:p>
    <w:p w:rsidR="007121F5" w:rsidRPr="005C5330" w:rsidRDefault="00780880" w:rsidP="005C5330">
      <w:pPr>
        <w:spacing w:line="360" w:lineRule="auto"/>
        <w:jc w:val="both"/>
        <w:rPr>
          <w:sz w:val="28"/>
          <w:szCs w:val="28"/>
        </w:rPr>
      </w:pPr>
      <w:r>
        <w:rPr>
          <w:noProof/>
          <w:lang w:val="ru-RU" w:eastAsia="ru-RU"/>
        </w:rPr>
        <w:pict>
          <v:shape id="_x0000_s1035" type="#_x0000_t202" style="position:absolute;left:0;text-align:left;margin-left:398.95pt;margin-top:20.45pt;width:37.45pt;height:26pt;z-index:251660288" o:allowincell="f" filled="f" stroked="f" strokeweight=".5pt">
            <v:textbox style="mso-next-textbox:#_x0000_s1035" inset=".5mm,.3mm,.5mm,.3mm">
              <w:txbxContent>
                <w:p w:rsidR="007121F5" w:rsidRPr="00EE7BCA" w:rsidRDefault="007121F5" w:rsidP="005C5330">
                  <w:pPr>
                    <w:jc w:val="right"/>
                    <w:rPr>
                      <w:sz w:val="28"/>
                      <w:szCs w:val="28"/>
                    </w:rPr>
                  </w:pPr>
                  <w:r w:rsidRPr="00EE7BCA">
                    <w:rPr>
                      <w:sz w:val="28"/>
                      <w:szCs w:val="28"/>
                    </w:rPr>
                    <w:t>(2.2)</w:t>
                  </w:r>
                </w:p>
              </w:txbxContent>
            </v:textbox>
          </v:shape>
        </w:pict>
      </w:r>
      <w:r w:rsidR="007121F5" w:rsidRPr="005C5330">
        <w:rPr>
          <w:sz w:val="28"/>
          <w:szCs w:val="28"/>
        </w:rPr>
        <w:t>или короче</w:t>
      </w:r>
    </w:p>
    <w:p w:rsidR="007121F5" w:rsidRPr="005C5330" w:rsidRDefault="007121F5" w:rsidP="005C5330">
      <w:pPr>
        <w:spacing w:line="360" w:lineRule="auto"/>
        <w:jc w:val="center"/>
        <w:rPr>
          <w:sz w:val="28"/>
          <w:szCs w:val="28"/>
        </w:rPr>
      </w:pPr>
      <w:r w:rsidRPr="005C5330">
        <w:rPr>
          <w:position w:val="-30"/>
          <w:sz w:val="28"/>
          <w:szCs w:val="28"/>
        </w:rPr>
        <w:object w:dxaOrig="2340" w:dyaOrig="560">
          <v:shape id="_x0000_i1083" type="#_x0000_t75" style="width:117pt;height:27.75pt" o:ole="" fillcolor="window">
            <v:imagedata r:id="rId113" o:title=""/>
          </v:shape>
          <o:OLEObject Type="Embed" ProgID="Equation.3" ShapeID="_x0000_i1083" DrawAspect="Content" ObjectID="_1458251658" r:id="rId114"/>
        </w:object>
      </w:r>
    </w:p>
    <w:p w:rsidR="007121F5" w:rsidRPr="005C5330" w:rsidRDefault="007121F5" w:rsidP="005C5330">
      <w:pPr>
        <w:spacing w:line="360" w:lineRule="auto"/>
        <w:jc w:val="both"/>
        <w:rPr>
          <w:sz w:val="28"/>
          <w:szCs w:val="28"/>
          <w:lang w:val="ru-RU"/>
        </w:rPr>
      </w:pPr>
      <w:r w:rsidRPr="005C5330">
        <w:rPr>
          <w:sz w:val="28"/>
          <w:szCs w:val="28"/>
          <w:lang w:val="ru-RU"/>
        </w:rPr>
        <w:t xml:space="preserve">где символ </w:t>
      </w:r>
      <w:r w:rsidRPr="005C5330">
        <w:rPr>
          <w:position w:val="-30"/>
          <w:sz w:val="28"/>
          <w:szCs w:val="28"/>
        </w:rPr>
        <w:object w:dxaOrig="700" w:dyaOrig="560">
          <v:shape id="_x0000_i1084" type="#_x0000_t75" style="width:35.25pt;height:27.75pt" o:ole="" fillcolor="window">
            <v:imagedata r:id="rId115" o:title=""/>
          </v:shape>
          <o:OLEObject Type="Embed" ProgID="Equation.3" ShapeID="_x0000_i1084" DrawAspect="Content" ObjectID="_1458251659" r:id="rId116"/>
        </w:object>
      </w:r>
      <w:r w:rsidRPr="005C5330">
        <w:rPr>
          <w:sz w:val="28"/>
          <w:szCs w:val="28"/>
          <w:lang w:val="ru-RU"/>
        </w:rPr>
        <w:t xml:space="preserve"> означает сумму всех свободных неизвестных. Аналогично, исключив из первого вертикального уравнения базисные неизвестные </w:t>
      </w:r>
      <w:r w:rsidRPr="005C5330">
        <w:rPr>
          <w:position w:val="-12"/>
          <w:sz w:val="28"/>
          <w:szCs w:val="28"/>
        </w:rPr>
        <w:object w:dxaOrig="1320" w:dyaOrig="360">
          <v:shape id="_x0000_i1085" type="#_x0000_t75" style="width:66pt;height:18pt" o:ole="" fillcolor="window">
            <v:imagedata r:id="rId117" o:title=""/>
          </v:shape>
          <o:OLEObject Type="Embed" ProgID="Equation.3" ShapeID="_x0000_i1085" DrawAspect="Content" ObjectID="_1458251660" r:id="rId118"/>
        </w:object>
      </w:r>
      <w:r w:rsidRPr="005C5330">
        <w:rPr>
          <w:sz w:val="28"/>
          <w:szCs w:val="28"/>
          <w:lang w:val="ru-RU"/>
        </w:rPr>
        <w:t xml:space="preserve"> с помощью горизонтальных уравнений, мы получаем уравнение</w:t>
      </w:r>
    </w:p>
    <w:p w:rsidR="007121F5" w:rsidRPr="005C5330" w:rsidRDefault="00780880" w:rsidP="005C5330">
      <w:pPr>
        <w:spacing w:line="360" w:lineRule="auto"/>
        <w:jc w:val="center"/>
        <w:rPr>
          <w:sz w:val="28"/>
          <w:szCs w:val="28"/>
        </w:rPr>
      </w:pPr>
      <w:r>
        <w:rPr>
          <w:noProof/>
          <w:lang w:val="ru-RU" w:eastAsia="ru-RU"/>
        </w:rPr>
        <w:pict>
          <v:shape id="_x0000_s1036" type="#_x0000_t202" style="position:absolute;left:0;text-align:left;margin-left:411.35pt;margin-top:.9pt;width:39.6pt;height:19.75pt;z-index:251661312" o:allowincell="f" filled="f" stroked="f" strokeweight=".5pt">
            <v:textbox style="mso-next-textbox:#_x0000_s1036" inset=".5mm,.3mm,.5mm,.3mm">
              <w:txbxContent>
                <w:p w:rsidR="007121F5" w:rsidRPr="00EE7BCA" w:rsidRDefault="007121F5" w:rsidP="005C5330">
                  <w:pPr>
                    <w:jc w:val="right"/>
                    <w:rPr>
                      <w:sz w:val="28"/>
                      <w:szCs w:val="28"/>
                    </w:rPr>
                  </w:pPr>
                  <w:r w:rsidRPr="00EE7BCA">
                    <w:rPr>
                      <w:sz w:val="28"/>
                      <w:szCs w:val="28"/>
                    </w:rPr>
                    <w:t>(2.2’)</w:t>
                  </w:r>
                </w:p>
              </w:txbxContent>
            </v:textbox>
          </v:shape>
        </w:pict>
      </w:r>
      <w:r w:rsidR="007121F5" w:rsidRPr="005C5330">
        <w:rPr>
          <w:position w:val="-30"/>
          <w:sz w:val="28"/>
          <w:szCs w:val="28"/>
        </w:rPr>
        <w:object w:dxaOrig="2340" w:dyaOrig="560">
          <v:shape id="_x0000_i1086" type="#_x0000_t75" style="width:117pt;height:27.75pt" o:ole="" fillcolor="window">
            <v:imagedata r:id="rId119" o:title=""/>
          </v:shape>
          <o:OLEObject Type="Embed" ProgID="Equation.3" ShapeID="_x0000_i1086" DrawAspect="Content" ObjectID="_1458251661" r:id="rId120"/>
        </w:object>
      </w:r>
    </w:p>
    <w:p w:rsidR="007121F5" w:rsidRPr="005C5330" w:rsidRDefault="007121F5" w:rsidP="005C5330">
      <w:pPr>
        <w:spacing w:line="360" w:lineRule="auto"/>
        <w:jc w:val="both"/>
        <w:rPr>
          <w:sz w:val="28"/>
          <w:szCs w:val="28"/>
          <w:lang w:val="ru-RU"/>
        </w:rPr>
      </w:pPr>
      <w:r w:rsidRPr="005C5330">
        <w:rPr>
          <w:sz w:val="28"/>
          <w:szCs w:val="28"/>
          <w:lang w:val="ru-RU"/>
        </w:rPr>
        <w:t xml:space="preserve">            Так как для закрытой модели транспортной задачи </w:t>
      </w:r>
      <w:r w:rsidRPr="005C5330">
        <w:rPr>
          <w:position w:val="-6"/>
          <w:sz w:val="28"/>
          <w:szCs w:val="28"/>
        </w:rPr>
        <w:object w:dxaOrig="560" w:dyaOrig="279">
          <v:shape id="_x0000_i1087" type="#_x0000_t75" style="width:27.75pt;height:14.25pt" o:ole="" fillcolor="window">
            <v:imagedata r:id="rId121" o:title=""/>
          </v:shape>
          <o:OLEObject Type="Embed" ProgID="Equation.3" ShapeID="_x0000_i1087" DrawAspect="Content" ObjectID="_1458251662" r:id="rId122"/>
        </w:object>
      </w:r>
      <w:r w:rsidRPr="005C5330">
        <w:rPr>
          <w:sz w:val="28"/>
          <w:szCs w:val="28"/>
          <w:lang w:val="ru-RU"/>
        </w:rPr>
        <w:t xml:space="preserve">, то полученные нами уравнения (2.2) и (2.2’) одинаковы и, исключив из одного из них неизвестное </w:t>
      </w:r>
      <w:r w:rsidRPr="005C5330">
        <w:rPr>
          <w:position w:val="-10"/>
          <w:sz w:val="28"/>
          <w:szCs w:val="28"/>
        </w:rPr>
        <w:object w:dxaOrig="320" w:dyaOrig="340">
          <v:shape id="_x0000_i1088" type="#_x0000_t75" style="width:15.75pt;height:17.25pt" o:ole="" fillcolor="window">
            <v:imagedata r:id="rId123" o:title=""/>
          </v:shape>
          <o:OLEObject Type="Embed" ProgID="Equation.3" ShapeID="_x0000_i1088" DrawAspect="Content" ObjectID="_1458251663" r:id="rId124"/>
        </w:object>
      </w:r>
      <w:r w:rsidRPr="005C5330">
        <w:rPr>
          <w:sz w:val="28"/>
          <w:szCs w:val="28"/>
          <w:lang w:val="ru-RU"/>
        </w:rPr>
        <w:t xml:space="preserve">, мы получим уравнение-тождество </w:t>
      </w:r>
      <w:r w:rsidRPr="005C5330">
        <w:rPr>
          <w:i/>
          <w:iCs/>
          <w:sz w:val="28"/>
          <w:szCs w:val="28"/>
          <w:lang w:val="ru-RU"/>
        </w:rPr>
        <w:t>0=0</w:t>
      </w:r>
      <w:r w:rsidRPr="005C5330">
        <w:rPr>
          <w:sz w:val="28"/>
          <w:szCs w:val="28"/>
          <w:lang w:val="ru-RU"/>
        </w:rPr>
        <w:t>, которое из системы вычеркивается.</w:t>
      </w:r>
    </w:p>
    <w:p w:rsidR="007121F5" w:rsidRPr="005C5330" w:rsidRDefault="00780880" w:rsidP="005C5330">
      <w:pPr>
        <w:spacing w:line="360" w:lineRule="auto"/>
        <w:ind w:firstLine="720"/>
        <w:jc w:val="both"/>
        <w:rPr>
          <w:sz w:val="28"/>
          <w:szCs w:val="28"/>
        </w:rPr>
      </w:pPr>
      <w:r>
        <w:rPr>
          <w:noProof/>
          <w:lang w:val="ru-RU" w:eastAsia="ru-RU"/>
        </w:rPr>
        <w:pict>
          <v:shape id="_x0000_s1037" type="#_x0000_t88" style="position:absolute;left:0;text-align:left;margin-left:303.5pt;margin-top:69.3pt;width:7.2pt;height:187.2pt;z-index:251656192" o:allowincell="f"/>
        </w:pict>
      </w:r>
      <w:r w:rsidR="007121F5" w:rsidRPr="005C5330">
        <w:rPr>
          <w:sz w:val="28"/>
          <w:szCs w:val="28"/>
          <w:lang w:val="ru-RU"/>
        </w:rPr>
        <w:t>Итак, преобразование системы (2.1)  свелось к замене двух урав</w:t>
      </w:r>
      <w:r w:rsidR="007121F5" w:rsidRPr="005C5330">
        <w:rPr>
          <w:sz w:val="28"/>
          <w:szCs w:val="28"/>
          <w:lang w:val="ru-RU"/>
        </w:rPr>
        <w:softHyphen/>
        <w:t>нений (первого горизонтального и первого вертикального) уравне</w:t>
      </w:r>
      <w:r w:rsidR="007121F5" w:rsidRPr="005C5330">
        <w:rPr>
          <w:sz w:val="28"/>
          <w:szCs w:val="28"/>
          <w:lang w:val="ru-RU"/>
        </w:rPr>
        <w:softHyphen/>
        <w:t xml:space="preserve">нием (2.2). </w:t>
      </w:r>
      <w:r w:rsidR="007121F5" w:rsidRPr="005C5330">
        <w:rPr>
          <w:sz w:val="28"/>
          <w:szCs w:val="28"/>
        </w:rPr>
        <w:t>Остальные уравнения остаются неизменными. Система приняла вид</w:t>
      </w:r>
    </w:p>
    <w:p w:rsidR="007121F5" w:rsidRPr="005C5330" w:rsidRDefault="00780880" w:rsidP="005C5330">
      <w:pPr>
        <w:spacing w:line="360" w:lineRule="auto"/>
        <w:jc w:val="center"/>
        <w:rPr>
          <w:sz w:val="28"/>
          <w:szCs w:val="28"/>
        </w:rPr>
      </w:pPr>
      <w:r>
        <w:rPr>
          <w:noProof/>
          <w:lang w:val="ru-RU" w:eastAsia="ru-RU"/>
        </w:rPr>
        <w:pict>
          <v:shape id="_x0000_s1038" type="#_x0000_t202" style="position:absolute;left:0;text-align:left;margin-left:411.1pt;margin-top:71.85pt;width:39.85pt;height:22.2pt;z-index:251662336" o:allowincell="f" filled="f" stroked="f" strokeweight=".5pt">
            <v:textbox style="mso-next-textbox:#_x0000_s1038" inset=".5mm,.3mm,.5mm,.3mm">
              <w:txbxContent>
                <w:p w:rsidR="007121F5" w:rsidRPr="00EE7BCA" w:rsidRDefault="007121F5" w:rsidP="005C5330">
                  <w:pPr>
                    <w:jc w:val="right"/>
                    <w:rPr>
                      <w:sz w:val="28"/>
                      <w:szCs w:val="28"/>
                    </w:rPr>
                  </w:pPr>
                  <w:r w:rsidRPr="00EE7BCA">
                    <w:rPr>
                      <w:sz w:val="28"/>
                      <w:szCs w:val="28"/>
                    </w:rPr>
                    <w:t>(2.3)</w:t>
                  </w:r>
                </w:p>
              </w:txbxContent>
            </v:textbox>
          </v:shape>
        </w:pict>
      </w:r>
      <w:r w:rsidR="007121F5" w:rsidRPr="005C5330">
        <w:rPr>
          <w:position w:val="-178"/>
          <w:sz w:val="28"/>
          <w:szCs w:val="28"/>
        </w:rPr>
        <w:object w:dxaOrig="2340" w:dyaOrig="3580">
          <v:shape id="_x0000_i1089" type="#_x0000_t75" style="width:117pt;height:179.25pt" o:ole="" fillcolor="window">
            <v:imagedata r:id="rId125" o:title=""/>
          </v:shape>
          <o:OLEObject Type="Embed" ProgID="Equation.3" ShapeID="_x0000_i1089" DrawAspect="Content" ObjectID="_1458251664" r:id="rId126"/>
        </w:object>
      </w:r>
    </w:p>
    <w:p w:rsidR="007121F5" w:rsidRPr="005C5330" w:rsidRDefault="007121F5" w:rsidP="005C5330">
      <w:pPr>
        <w:spacing w:line="360" w:lineRule="auto"/>
        <w:jc w:val="center"/>
        <w:rPr>
          <w:sz w:val="28"/>
          <w:szCs w:val="28"/>
        </w:rPr>
      </w:pPr>
    </w:p>
    <w:p w:rsidR="007121F5" w:rsidRPr="005C5330" w:rsidRDefault="007121F5" w:rsidP="005C5330">
      <w:pPr>
        <w:spacing w:line="360" w:lineRule="auto"/>
        <w:ind w:firstLine="720"/>
        <w:jc w:val="both"/>
        <w:rPr>
          <w:sz w:val="28"/>
          <w:szCs w:val="28"/>
          <w:lang w:val="ru-RU"/>
        </w:rPr>
      </w:pPr>
      <w:r w:rsidRPr="005C5330">
        <w:rPr>
          <w:sz w:val="28"/>
          <w:szCs w:val="28"/>
          <w:lang w:val="ru-RU"/>
        </w:rPr>
        <w:t>В системе (2.3) выделен указанный выше базис: базисные неиз</w:t>
      </w:r>
      <w:r w:rsidRPr="005C5330">
        <w:rPr>
          <w:sz w:val="28"/>
          <w:szCs w:val="28"/>
          <w:lang w:val="ru-RU"/>
        </w:rPr>
        <w:softHyphen/>
        <w:t xml:space="preserve">вестные из первых </w:t>
      </w:r>
      <w:r w:rsidRPr="005C5330">
        <w:rPr>
          <w:i/>
          <w:iCs/>
          <w:sz w:val="28"/>
          <w:szCs w:val="28"/>
          <w:lang w:val="ru-RU"/>
        </w:rPr>
        <w:t>т</w:t>
      </w:r>
      <w:r w:rsidRPr="005C5330">
        <w:rPr>
          <w:sz w:val="28"/>
          <w:szCs w:val="28"/>
          <w:lang w:val="ru-RU"/>
        </w:rPr>
        <w:t xml:space="preserve"> уравнений образуют первый столбец матрицы перевозок, а базисные неизвестные остальных уравнений образуют первую строку матрицы перевозок без первого неизвестного </w:t>
      </w:r>
      <w:r w:rsidRPr="005C5330">
        <w:rPr>
          <w:position w:val="-10"/>
          <w:sz w:val="28"/>
          <w:szCs w:val="28"/>
        </w:rPr>
        <w:object w:dxaOrig="320" w:dyaOrig="340">
          <v:shape id="_x0000_i1090" type="#_x0000_t75" style="width:15.75pt;height:17.25pt" o:ole="" fillcolor="window">
            <v:imagedata r:id="rId127" o:title=""/>
          </v:shape>
          <o:OLEObject Type="Embed" ProgID="Equation.3" ShapeID="_x0000_i1090" DrawAspect="Content" ObjectID="_1458251665" r:id="rId128"/>
        </w:object>
      </w:r>
      <w:r w:rsidRPr="005C5330">
        <w:rPr>
          <w:sz w:val="28"/>
          <w:szCs w:val="28"/>
          <w:lang w:val="ru-RU"/>
        </w:rPr>
        <w:t xml:space="preserve"> [она входит в первое уравнение системы (2.3)]. В системе (2.3) имеется </w:t>
      </w:r>
      <w:r w:rsidRPr="005C5330">
        <w:rPr>
          <w:position w:val="-6"/>
          <w:sz w:val="28"/>
          <w:szCs w:val="28"/>
        </w:rPr>
        <w:object w:dxaOrig="880" w:dyaOrig="279">
          <v:shape id="_x0000_i1091" type="#_x0000_t75" style="width:44.25pt;height:14.25pt" o:ole="" fillcolor="window">
            <v:imagedata r:id="rId129" o:title=""/>
          </v:shape>
          <o:OLEObject Type="Embed" ProgID="Equation.3" ShapeID="_x0000_i1091" DrawAspect="Content" ObjectID="_1458251666" r:id="rId130"/>
        </w:object>
      </w:r>
      <w:r w:rsidRPr="005C5330">
        <w:rPr>
          <w:sz w:val="28"/>
          <w:szCs w:val="28"/>
          <w:lang w:val="ru-RU"/>
        </w:rPr>
        <w:t xml:space="preserve"> уравнений, выделенный базис содержит </w:t>
      </w:r>
      <w:r w:rsidRPr="005C5330">
        <w:rPr>
          <w:position w:val="-6"/>
          <w:sz w:val="28"/>
          <w:szCs w:val="28"/>
        </w:rPr>
        <w:object w:dxaOrig="880" w:dyaOrig="279">
          <v:shape id="_x0000_i1092" type="#_x0000_t75" style="width:44.25pt;height:14.25pt" o:ole="" fillcolor="window">
            <v:imagedata r:id="rId131" o:title=""/>
          </v:shape>
          <o:OLEObject Type="Embed" ProgID="Equation.3" ShapeID="_x0000_i1092" DrawAspect="Content" ObjectID="_1458251667" r:id="rId132"/>
        </w:object>
      </w:r>
      <w:r w:rsidRPr="005C5330">
        <w:rPr>
          <w:sz w:val="28"/>
          <w:szCs w:val="28"/>
          <w:lang w:val="ru-RU"/>
        </w:rPr>
        <w:t xml:space="preserve"> неизвест</w:t>
      </w:r>
      <w:r w:rsidRPr="005C5330">
        <w:rPr>
          <w:sz w:val="28"/>
          <w:szCs w:val="28"/>
          <w:lang w:val="ru-RU"/>
        </w:rPr>
        <w:softHyphen/>
        <w:t xml:space="preserve">ных, а, следовательно, и ранг системы (2.1) </w:t>
      </w:r>
      <w:r w:rsidRPr="005C5330">
        <w:rPr>
          <w:position w:val="-6"/>
          <w:sz w:val="28"/>
          <w:szCs w:val="28"/>
        </w:rPr>
        <w:object w:dxaOrig="1219" w:dyaOrig="279">
          <v:shape id="_x0000_i1093" type="#_x0000_t75" style="width:60.75pt;height:14.25pt" o:ole="" fillcolor="window">
            <v:imagedata r:id="rId133" o:title=""/>
          </v:shape>
          <o:OLEObject Type="Embed" ProgID="Equation.3" ShapeID="_x0000_i1093" DrawAspect="Content" ObjectID="_1458251668" r:id="rId134"/>
        </w:object>
      </w:r>
      <w:r w:rsidRPr="005C5330">
        <w:rPr>
          <w:sz w:val="28"/>
          <w:szCs w:val="28"/>
          <w:lang w:val="ru-RU"/>
        </w:rPr>
        <w:t>.</w:t>
      </w:r>
    </w:p>
    <w:p w:rsidR="007121F5" w:rsidRPr="005C5330" w:rsidRDefault="007121F5" w:rsidP="005C5330">
      <w:pPr>
        <w:spacing w:line="360" w:lineRule="auto"/>
        <w:ind w:firstLine="720"/>
        <w:jc w:val="both"/>
        <w:rPr>
          <w:sz w:val="28"/>
          <w:szCs w:val="28"/>
          <w:lang w:val="ru-RU"/>
        </w:rPr>
      </w:pPr>
    </w:p>
    <w:p w:rsidR="007121F5" w:rsidRPr="005C5330" w:rsidRDefault="007121F5" w:rsidP="005C5330">
      <w:pPr>
        <w:spacing w:line="360" w:lineRule="auto"/>
        <w:ind w:firstLine="720"/>
        <w:jc w:val="both"/>
        <w:rPr>
          <w:sz w:val="28"/>
          <w:szCs w:val="28"/>
          <w:lang w:val="ru-RU"/>
        </w:rPr>
      </w:pPr>
      <w:r w:rsidRPr="005C5330">
        <w:rPr>
          <w:sz w:val="28"/>
          <w:szCs w:val="28"/>
          <w:lang w:val="ru-RU"/>
        </w:rPr>
        <w:t xml:space="preserve">Для решения транспортной задачи необходимо кроме запасов и потребностей знать также и тарифы </w:t>
      </w:r>
      <w:r w:rsidRPr="005C5330">
        <w:rPr>
          <w:position w:val="-14"/>
          <w:sz w:val="28"/>
          <w:szCs w:val="28"/>
        </w:rPr>
        <w:object w:dxaOrig="260" w:dyaOrig="380">
          <v:shape id="_x0000_i1094" type="#_x0000_t75" style="width:12.75pt;height:18.75pt" o:ole="" fillcolor="window">
            <v:imagedata r:id="rId135" o:title=""/>
          </v:shape>
          <o:OLEObject Type="Embed" ProgID="Equation.3" ShapeID="_x0000_i1094" DrawAspect="Content" ObjectID="_1458251669" r:id="rId136"/>
        </w:object>
      </w:r>
      <w:r w:rsidRPr="005C5330">
        <w:rPr>
          <w:sz w:val="28"/>
          <w:szCs w:val="28"/>
          <w:lang w:val="ru-RU"/>
        </w:rPr>
        <w:t xml:space="preserve">, т. е. стоимость перевозки единицы груза с базы </w:t>
      </w:r>
      <w:r w:rsidRPr="005C5330">
        <w:rPr>
          <w:position w:val="-12"/>
          <w:sz w:val="28"/>
          <w:szCs w:val="28"/>
        </w:rPr>
        <w:object w:dxaOrig="279" w:dyaOrig="360">
          <v:shape id="_x0000_i1095" type="#_x0000_t75" style="width:14.25pt;height:18pt" o:ole="" fillcolor="window">
            <v:imagedata r:id="rId137" o:title=""/>
          </v:shape>
          <o:OLEObject Type="Embed" ProgID="Equation.3" ShapeID="_x0000_i1095" DrawAspect="Content" ObjectID="_1458251670" r:id="rId138"/>
        </w:object>
      </w:r>
      <w:r w:rsidRPr="005C5330">
        <w:rPr>
          <w:sz w:val="28"/>
          <w:szCs w:val="28"/>
          <w:lang w:val="ru-RU"/>
        </w:rPr>
        <w:t xml:space="preserve"> потребителю </w:t>
      </w:r>
      <w:r w:rsidRPr="005C5330">
        <w:rPr>
          <w:position w:val="-14"/>
          <w:sz w:val="28"/>
          <w:szCs w:val="28"/>
        </w:rPr>
        <w:object w:dxaOrig="300" w:dyaOrig="380">
          <v:shape id="_x0000_i1096" type="#_x0000_t75" style="width:15pt;height:18.75pt" o:ole="" fillcolor="window">
            <v:imagedata r:id="rId139" o:title=""/>
          </v:shape>
          <o:OLEObject Type="Embed" ProgID="Equation.3" ShapeID="_x0000_i1096" DrawAspect="Content" ObjectID="_1458251671" r:id="rId140"/>
        </w:object>
      </w:r>
      <w:r w:rsidRPr="005C5330">
        <w:rPr>
          <w:sz w:val="28"/>
          <w:szCs w:val="28"/>
          <w:lang w:val="ru-RU"/>
        </w:rPr>
        <w:t>.</w:t>
      </w:r>
    </w:p>
    <w:p w:rsidR="007121F5" w:rsidRPr="005C5330" w:rsidRDefault="007121F5" w:rsidP="005C5330">
      <w:pPr>
        <w:spacing w:line="360" w:lineRule="auto"/>
        <w:ind w:firstLine="720"/>
        <w:jc w:val="both"/>
        <w:rPr>
          <w:sz w:val="28"/>
          <w:szCs w:val="28"/>
          <w:lang w:val="ru-RU"/>
        </w:rPr>
      </w:pPr>
      <w:r w:rsidRPr="005C5330">
        <w:rPr>
          <w:sz w:val="28"/>
          <w:szCs w:val="28"/>
          <w:lang w:val="ru-RU"/>
        </w:rPr>
        <w:t xml:space="preserve">Совокупность тарифов </w:t>
      </w:r>
      <w:r w:rsidRPr="005C5330">
        <w:rPr>
          <w:position w:val="-14"/>
          <w:sz w:val="28"/>
          <w:szCs w:val="28"/>
        </w:rPr>
        <w:object w:dxaOrig="260" w:dyaOrig="380">
          <v:shape id="_x0000_i1097" type="#_x0000_t75" style="width:12.75pt;height:18.75pt" o:ole="" fillcolor="window">
            <v:imagedata r:id="rId141" o:title=""/>
          </v:shape>
          <o:OLEObject Type="Embed" ProgID="Equation.3" ShapeID="_x0000_i1097" DrawAspect="Content" ObjectID="_1458251672" r:id="rId142"/>
        </w:object>
      </w:r>
      <w:r w:rsidRPr="005C5330">
        <w:rPr>
          <w:sz w:val="28"/>
          <w:szCs w:val="28"/>
          <w:lang w:val="ru-RU"/>
        </w:rPr>
        <w:t xml:space="preserve"> также образует матрицу, которую можно объединить с матрицей перевозок и данными о запасах и потребностях в одну таблицу:</w:t>
      </w:r>
    </w:p>
    <w:p w:rsidR="007121F5" w:rsidRPr="005C5330" w:rsidRDefault="007121F5" w:rsidP="005C5330">
      <w:pPr>
        <w:spacing w:line="360" w:lineRule="auto"/>
        <w:jc w:val="both"/>
        <w:rPr>
          <w:sz w:val="28"/>
          <w:szCs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78"/>
        <w:gridCol w:w="822"/>
        <w:gridCol w:w="29"/>
        <w:gridCol w:w="538"/>
        <w:gridCol w:w="851"/>
        <w:gridCol w:w="567"/>
        <w:gridCol w:w="1304"/>
        <w:gridCol w:w="779"/>
        <w:gridCol w:w="43"/>
        <w:gridCol w:w="567"/>
        <w:gridCol w:w="1588"/>
      </w:tblGrid>
      <w:tr w:rsidR="007121F5" w:rsidRPr="005C5330" w:rsidTr="00D538AC">
        <w:trPr>
          <w:cantSplit/>
          <w:jc w:val="center"/>
        </w:trPr>
        <w:tc>
          <w:tcPr>
            <w:tcW w:w="1478" w:type="dxa"/>
            <w:vMerge w:val="restart"/>
            <w:vAlign w:val="center"/>
          </w:tcPr>
          <w:p w:rsidR="007121F5" w:rsidRPr="005C5330" w:rsidRDefault="007121F5" w:rsidP="005C5330">
            <w:pPr>
              <w:spacing w:line="360" w:lineRule="auto"/>
              <w:jc w:val="center"/>
              <w:rPr>
                <w:sz w:val="28"/>
                <w:szCs w:val="28"/>
              </w:rPr>
            </w:pPr>
            <w:r w:rsidRPr="005C5330">
              <w:rPr>
                <w:sz w:val="28"/>
                <w:szCs w:val="28"/>
              </w:rPr>
              <w:t>Пункты</w:t>
            </w:r>
          </w:p>
          <w:p w:rsidR="007121F5" w:rsidRPr="005C5330" w:rsidRDefault="007121F5" w:rsidP="005C5330">
            <w:pPr>
              <w:spacing w:line="360" w:lineRule="auto"/>
              <w:jc w:val="center"/>
              <w:rPr>
                <w:sz w:val="28"/>
                <w:szCs w:val="28"/>
              </w:rPr>
            </w:pPr>
            <w:r w:rsidRPr="005C5330">
              <w:rPr>
                <w:sz w:val="28"/>
                <w:szCs w:val="28"/>
              </w:rPr>
              <w:t>Отправления</w:t>
            </w:r>
          </w:p>
        </w:tc>
        <w:tc>
          <w:tcPr>
            <w:tcW w:w="5500" w:type="dxa"/>
            <w:gridSpan w:val="9"/>
            <w:vAlign w:val="center"/>
          </w:tcPr>
          <w:p w:rsidR="007121F5" w:rsidRPr="005C5330" w:rsidRDefault="007121F5" w:rsidP="005C5330">
            <w:pPr>
              <w:spacing w:line="360" w:lineRule="auto"/>
              <w:jc w:val="center"/>
              <w:rPr>
                <w:sz w:val="28"/>
                <w:szCs w:val="28"/>
              </w:rPr>
            </w:pPr>
            <w:r w:rsidRPr="005C5330">
              <w:rPr>
                <w:sz w:val="28"/>
                <w:szCs w:val="28"/>
              </w:rPr>
              <w:t>Пункты назначения</w:t>
            </w:r>
          </w:p>
        </w:tc>
        <w:tc>
          <w:tcPr>
            <w:tcW w:w="1588" w:type="dxa"/>
            <w:vMerge w:val="restart"/>
            <w:vAlign w:val="center"/>
          </w:tcPr>
          <w:p w:rsidR="007121F5" w:rsidRPr="005C5330" w:rsidRDefault="007121F5" w:rsidP="005C5330">
            <w:pPr>
              <w:spacing w:line="360" w:lineRule="auto"/>
              <w:jc w:val="center"/>
              <w:rPr>
                <w:sz w:val="28"/>
                <w:szCs w:val="28"/>
              </w:rPr>
            </w:pPr>
            <w:r w:rsidRPr="005C5330">
              <w:rPr>
                <w:sz w:val="28"/>
                <w:szCs w:val="28"/>
              </w:rPr>
              <w:t>Запасы</w:t>
            </w:r>
          </w:p>
        </w:tc>
      </w:tr>
      <w:tr w:rsidR="007121F5" w:rsidRPr="005C5330" w:rsidTr="00D538AC">
        <w:trPr>
          <w:cantSplit/>
          <w:jc w:val="center"/>
        </w:trPr>
        <w:tc>
          <w:tcPr>
            <w:tcW w:w="1478" w:type="dxa"/>
            <w:vMerge/>
            <w:vAlign w:val="center"/>
          </w:tcPr>
          <w:p w:rsidR="007121F5" w:rsidRPr="005C5330" w:rsidRDefault="007121F5" w:rsidP="005C5330">
            <w:pPr>
              <w:spacing w:line="360" w:lineRule="auto"/>
              <w:rPr>
                <w:sz w:val="28"/>
                <w:szCs w:val="28"/>
              </w:rPr>
            </w:pPr>
          </w:p>
        </w:tc>
        <w:tc>
          <w:tcPr>
            <w:tcW w:w="1389" w:type="dxa"/>
            <w:gridSpan w:val="3"/>
            <w:vAlign w:val="center"/>
          </w:tcPr>
          <w:p w:rsidR="007121F5" w:rsidRPr="005C5330" w:rsidRDefault="007121F5" w:rsidP="005C5330">
            <w:pPr>
              <w:spacing w:line="360" w:lineRule="auto"/>
              <w:jc w:val="center"/>
              <w:rPr>
                <w:sz w:val="28"/>
                <w:szCs w:val="28"/>
              </w:rPr>
            </w:pPr>
            <w:r w:rsidRPr="005C5330">
              <w:rPr>
                <w:position w:val="-10"/>
                <w:sz w:val="28"/>
                <w:szCs w:val="28"/>
              </w:rPr>
              <w:object w:dxaOrig="279" w:dyaOrig="340">
                <v:shape id="_x0000_i1098" type="#_x0000_t75" style="width:14.25pt;height:17.25pt" o:ole="" fillcolor="window">
                  <v:imagedata r:id="rId33" o:title=""/>
                </v:shape>
                <o:OLEObject Type="Embed" ProgID="Equation.3" ShapeID="_x0000_i1098" DrawAspect="Content" ObjectID="_1458251673" r:id="rId143"/>
              </w:object>
            </w:r>
          </w:p>
        </w:tc>
        <w:tc>
          <w:tcPr>
            <w:tcW w:w="1418" w:type="dxa"/>
            <w:gridSpan w:val="2"/>
            <w:tcBorders>
              <w:bottom w:val="nil"/>
            </w:tcBorders>
            <w:vAlign w:val="center"/>
          </w:tcPr>
          <w:p w:rsidR="007121F5" w:rsidRPr="005C5330" w:rsidRDefault="007121F5" w:rsidP="005C5330">
            <w:pPr>
              <w:spacing w:line="360" w:lineRule="auto"/>
              <w:jc w:val="center"/>
              <w:rPr>
                <w:sz w:val="28"/>
                <w:szCs w:val="28"/>
              </w:rPr>
            </w:pPr>
            <w:r w:rsidRPr="005C5330">
              <w:rPr>
                <w:position w:val="-10"/>
                <w:sz w:val="28"/>
                <w:szCs w:val="28"/>
              </w:rPr>
              <w:object w:dxaOrig="300" w:dyaOrig="340">
                <v:shape id="_x0000_i1099" type="#_x0000_t75" style="width:15pt;height:17.25pt" o:ole="" fillcolor="window">
                  <v:imagedata r:id="rId35" o:title=""/>
                </v:shape>
                <o:OLEObject Type="Embed" ProgID="Equation.3" ShapeID="_x0000_i1099" DrawAspect="Content" ObjectID="_1458251674" r:id="rId144"/>
              </w:object>
            </w:r>
          </w:p>
        </w:tc>
        <w:tc>
          <w:tcPr>
            <w:tcW w:w="1304" w:type="dxa"/>
            <w:vAlign w:val="center"/>
          </w:tcPr>
          <w:p w:rsidR="007121F5" w:rsidRPr="005C5330" w:rsidRDefault="007121F5" w:rsidP="005C5330">
            <w:pPr>
              <w:spacing w:line="360" w:lineRule="auto"/>
              <w:jc w:val="center"/>
              <w:rPr>
                <w:sz w:val="28"/>
                <w:szCs w:val="28"/>
              </w:rPr>
            </w:pPr>
            <w:r w:rsidRPr="005C5330">
              <w:rPr>
                <w:sz w:val="28"/>
                <w:szCs w:val="28"/>
              </w:rPr>
              <w:t>…</w:t>
            </w:r>
          </w:p>
        </w:tc>
        <w:tc>
          <w:tcPr>
            <w:tcW w:w="1389" w:type="dxa"/>
            <w:gridSpan w:val="3"/>
            <w:vAlign w:val="center"/>
          </w:tcPr>
          <w:p w:rsidR="007121F5" w:rsidRPr="005C5330" w:rsidRDefault="007121F5" w:rsidP="005C5330">
            <w:pPr>
              <w:spacing w:line="360" w:lineRule="auto"/>
              <w:jc w:val="center"/>
              <w:rPr>
                <w:sz w:val="28"/>
                <w:szCs w:val="28"/>
              </w:rPr>
            </w:pPr>
            <w:r w:rsidRPr="005C5330">
              <w:rPr>
                <w:position w:val="-12"/>
                <w:sz w:val="28"/>
                <w:szCs w:val="28"/>
              </w:rPr>
              <w:object w:dxaOrig="300" w:dyaOrig="360">
                <v:shape id="_x0000_i1100" type="#_x0000_t75" style="width:15pt;height:18pt" o:ole="" fillcolor="window">
                  <v:imagedata r:id="rId37" o:title=""/>
                </v:shape>
                <o:OLEObject Type="Embed" ProgID="Equation.3" ShapeID="_x0000_i1100" DrawAspect="Content" ObjectID="_1458251675" r:id="rId145"/>
              </w:object>
            </w:r>
          </w:p>
        </w:tc>
        <w:tc>
          <w:tcPr>
            <w:tcW w:w="1588" w:type="dxa"/>
            <w:vMerge/>
            <w:vAlign w:val="center"/>
          </w:tcPr>
          <w:p w:rsidR="007121F5" w:rsidRPr="005C5330" w:rsidRDefault="007121F5" w:rsidP="005C5330">
            <w:pPr>
              <w:spacing w:line="360" w:lineRule="auto"/>
              <w:rPr>
                <w:sz w:val="28"/>
                <w:szCs w:val="28"/>
              </w:rPr>
            </w:pPr>
          </w:p>
        </w:tc>
      </w:tr>
      <w:tr w:rsidR="007121F5" w:rsidRPr="005C5330" w:rsidTr="00D538AC">
        <w:trPr>
          <w:cantSplit/>
          <w:trHeight w:val="182"/>
          <w:jc w:val="center"/>
        </w:trPr>
        <w:tc>
          <w:tcPr>
            <w:tcW w:w="1478" w:type="dxa"/>
            <w:vMerge w:val="restart"/>
            <w:vAlign w:val="center"/>
          </w:tcPr>
          <w:p w:rsidR="007121F5" w:rsidRPr="005C5330" w:rsidRDefault="007121F5" w:rsidP="005C5330">
            <w:pPr>
              <w:spacing w:line="360" w:lineRule="auto"/>
              <w:jc w:val="center"/>
              <w:rPr>
                <w:sz w:val="28"/>
                <w:szCs w:val="28"/>
              </w:rPr>
            </w:pPr>
            <w:r w:rsidRPr="005C5330">
              <w:rPr>
                <w:position w:val="-10"/>
                <w:sz w:val="28"/>
                <w:szCs w:val="28"/>
              </w:rPr>
              <w:object w:dxaOrig="279" w:dyaOrig="340">
                <v:shape id="_x0000_i1101" type="#_x0000_t75" style="width:14.25pt;height:17.25pt" o:ole="" fillcolor="window">
                  <v:imagedata r:id="rId39" o:title=""/>
                </v:shape>
                <o:OLEObject Type="Embed" ProgID="Equation.3" ShapeID="_x0000_i1101" DrawAspect="Content" ObjectID="_1458251676" r:id="rId146"/>
              </w:object>
            </w:r>
          </w:p>
        </w:tc>
        <w:tc>
          <w:tcPr>
            <w:tcW w:w="851" w:type="dxa"/>
            <w:gridSpan w:val="2"/>
            <w:tcBorders>
              <w:bottom w:val="nil"/>
              <w:right w:val="nil"/>
            </w:tcBorders>
            <w:vAlign w:val="center"/>
          </w:tcPr>
          <w:p w:rsidR="007121F5" w:rsidRPr="005C5330" w:rsidRDefault="007121F5" w:rsidP="005C5330">
            <w:pPr>
              <w:spacing w:line="360" w:lineRule="auto"/>
              <w:jc w:val="center"/>
              <w:rPr>
                <w:sz w:val="28"/>
                <w:szCs w:val="28"/>
              </w:rPr>
            </w:pPr>
          </w:p>
        </w:tc>
        <w:tc>
          <w:tcPr>
            <w:tcW w:w="538" w:type="dxa"/>
            <w:vAlign w:val="center"/>
          </w:tcPr>
          <w:p w:rsidR="007121F5" w:rsidRPr="005C5330" w:rsidRDefault="007121F5" w:rsidP="005C5330">
            <w:pPr>
              <w:spacing w:line="360" w:lineRule="auto"/>
              <w:jc w:val="center"/>
              <w:rPr>
                <w:sz w:val="28"/>
                <w:szCs w:val="28"/>
              </w:rPr>
            </w:pPr>
            <w:r w:rsidRPr="005C5330">
              <w:rPr>
                <w:position w:val="-10"/>
                <w:sz w:val="28"/>
                <w:szCs w:val="28"/>
              </w:rPr>
              <w:object w:dxaOrig="300" w:dyaOrig="340">
                <v:shape id="_x0000_i1102" type="#_x0000_t75" style="width:15pt;height:17.25pt" o:ole="" fillcolor="window">
                  <v:imagedata r:id="rId147" o:title=""/>
                </v:shape>
                <o:OLEObject Type="Embed" ProgID="Equation.3" ShapeID="_x0000_i1102" DrawAspect="Content" ObjectID="_1458251677" r:id="rId148"/>
              </w:object>
            </w:r>
          </w:p>
        </w:tc>
        <w:tc>
          <w:tcPr>
            <w:tcW w:w="851" w:type="dxa"/>
            <w:tcBorders>
              <w:bottom w:val="nil"/>
            </w:tcBorders>
          </w:tcPr>
          <w:p w:rsidR="007121F5" w:rsidRPr="005C5330" w:rsidRDefault="007121F5" w:rsidP="005C5330">
            <w:pPr>
              <w:spacing w:line="360" w:lineRule="auto"/>
              <w:jc w:val="center"/>
              <w:rPr>
                <w:sz w:val="28"/>
                <w:szCs w:val="28"/>
              </w:rPr>
            </w:pPr>
          </w:p>
        </w:tc>
        <w:tc>
          <w:tcPr>
            <w:tcW w:w="567" w:type="dxa"/>
            <w:vAlign w:val="center"/>
          </w:tcPr>
          <w:p w:rsidR="007121F5" w:rsidRPr="005C5330" w:rsidRDefault="007121F5" w:rsidP="005C5330">
            <w:pPr>
              <w:spacing w:line="360" w:lineRule="auto"/>
              <w:jc w:val="center"/>
              <w:rPr>
                <w:sz w:val="28"/>
                <w:szCs w:val="28"/>
              </w:rPr>
            </w:pPr>
            <w:r w:rsidRPr="005C5330">
              <w:rPr>
                <w:position w:val="-10"/>
                <w:sz w:val="28"/>
                <w:szCs w:val="28"/>
              </w:rPr>
              <w:object w:dxaOrig="320" w:dyaOrig="340">
                <v:shape id="_x0000_i1103" type="#_x0000_t75" style="width:15.75pt;height:17.25pt" o:ole="" fillcolor="window">
                  <v:imagedata r:id="rId149" o:title=""/>
                </v:shape>
                <o:OLEObject Type="Embed" ProgID="Equation.3" ShapeID="_x0000_i1103" DrawAspect="Content" ObjectID="_1458251678" r:id="rId150"/>
              </w:object>
            </w:r>
          </w:p>
        </w:tc>
        <w:tc>
          <w:tcPr>
            <w:tcW w:w="1304" w:type="dxa"/>
            <w:vMerge w:val="restart"/>
            <w:vAlign w:val="center"/>
          </w:tcPr>
          <w:p w:rsidR="007121F5" w:rsidRPr="005C5330" w:rsidRDefault="007121F5" w:rsidP="005C5330">
            <w:pPr>
              <w:spacing w:line="360" w:lineRule="auto"/>
              <w:jc w:val="center"/>
              <w:rPr>
                <w:sz w:val="28"/>
                <w:szCs w:val="28"/>
              </w:rPr>
            </w:pPr>
            <w:r w:rsidRPr="005C5330">
              <w:rPr>
                <w:sz w:val="28"/>
                <w:szCs w:val="28"/>
              </w:rPr>
              <w:t>…</w:t>
            </w:r>
          </w:p>
        </w:tc>
        <w:tc>
          <w:tcPr>
            <w:tcW w:w="779" w:type="dxa"/>
            <w:tcBorders>
              <w:bottom w:val="nil"/>
            </w:tcBorders>
            <w:vAlign w:val="center"/>
          </w:tcPr>
          <w:p w:rsidR="007121F5" w:rsidRPr="005C5330" w:rsidRDefault="007121F5" w:rsidP="005C5330">
            <w:pPr>
              <w:spacing w:line="360" w:lineRule="auto"/>
              <w:jc w:val="center"/>
              <w:rPr>
                <w:sz w:val="28"/>
                <w:szCs w:val="28"/>
              </w:rPr>
            </w:pPr>
          </w:p>
        </w:tc>
        <w:tc>
          <w:tcPr>
            <w:tcW w:w="610" w:type="dxa"/>
            <w:gridSpan w:val="2"/>
            <w:vAlign w:val="center"/>
          </w:tcPr>
          <w:p w:rsidR="007121F5" w:rsidRPr="005C5330" w:rsidRDefault="007121F5" w:rsidP="005C5330">
            <w:pPr>
              <w:spacing w:line="360" w:lineRule="auto"/>
              <w:jc w:val="center"/>
              <w:rPr>
                <w:sz w:val="28"/>
                <w:szCs w:val="28"/>
              </w:rPr>
            </w:pPr>
            <w:r w:rsidRPr="005C5330">
              <w:rPr>
                <w:position w:val="-12"/>
                <w:sz w:val="28"/>
                <w:szCs w:val="28"/>
              </w:rPr>
              <w:object w:dxaOrig="320" w:dyaOrig="360">
                <v:shape id="_x0000_i1104" type="#_x0000_t75" style="width:15.75pt;height:18pt" o:ole="" fillcolor="window">
                  <v:imagedata r:id="rId151" o:title=""/>
                </v:shape>
                <o:OLEObject Type="Embed" ProgID="Equation.3" ShapeID="_x0000_i1104" DrawAspect="Content" ObjectID="_1458251679" r:id="rId152"/>
              </w:object>
            </w:r>
          </w:p>
        </w:tc>
        <w:tc>
          <w:tcPr>
            <w:tcW w:w="1588" w:type="dxa"/>
            <w:vMerge w:val="restart"/>
            <w:vAlign w:val="center"/>
          </w:tcPr>
          <w:p w:rsidR="007121F5" w:rsidRPr="005C5330" w:rsidRDefault="007121F5" w:rsidP="005C5330">
            <w:pPr>
              <w:spacing w:line="360" w:lineRule="auto"/>
              <w:jc w:val="center"/>
              <w:rPr>
                <w:sz w:val="28"/>
                <w:szCs w:val="28"/>
              </w:rPr>
            </w:pPr>
            <w:r w:rsidRPr="005C5330">
              <w:rPr>
                <w:position w:val="-10"/>
                <w:sz w:val="28"/>
                <w:szCs w:val="28"/>
              </w:rPr>
              <w:object w:dxaOrig="240" w:dyaOrig="340">
                <v:shape id="_x0000_i1105" type="#_x0000_t75" style="width:12pt;height:17.25pt" o:ole="" fillcolor="window">
                  <v:imagedata r:id="rId47" o:title=""/>
                </v:shape>
                <o:OLEObject Type="Embed" ProgID="Equation.3" ShapeID="_x0000_i1105" DrawAspect="Content" ObjectID="_1458251680" r:id="rId153"/>
              </w:object>
            </w:r>
          </w:p>
        </w:tc>
      </w:tr>
      <w:tr w:rsidR="007121F5" w:rsidRPr="005C5330" w:rsidTr="00D538AC">
        <w:trPr>
          <w:cantSplit/>
          <w:trHeight w:val="478"/>
          <w:jc w:val="center"/>
        </w:trPr>
        <w:tc>
          <w:tcPr>
            <w:tcW w:w="1478" w:type="dxa"/>
            <w:vMerge/>
            <w:vAlign w:val="center"/>
          </w:tcPr>
          <w:p w:rsidR="007121F5" w:rsidRPr="005C5330" w:rsidRDefault="007121F5" w:rsidP="005C5330">
            <w:pPr>
              <w:spacing w:line="360" w:lineRule="auto"/>
              <w:jc w:val="center"/>
              <w:rPr>
                <w:sz w:val="28"/>
                <w:szCs w:val="28"/>
              </w:rPr>
            </w:pPr>
          </w:p>
        </w:tc>
        <w:tc>
          <w:tcPr>
            <w:tcW w:w="1389" w:type="dxa"/>
            <w:gridSpan w:val="3"/>
            <w:tcBorders>
              <w:top w:val="nil"/>
            </w:tcBorders>
          </w:tcPr>
          <w:p w:rsidR="007121F5" w:rsidRPr="005C5330" w:rsidRDefault="007121F5" w:rsidP="005C5330">
            <w:pPr>
              <w:spacing w:line="360" w:lineRule="auto"/>
              <w:jc w:val="center"/>
              <w:rPr>
                <w:sz w:val="28"/>
                <w:szCs w:val="28"/>
              </w:rPr>
            </w:pPr>
            <w:r w:rsidRPr="005C5330">
              <w:rPr>
                <w:position w:val="-10"/>
                <w:sz w:val="28"/>
                <w:szCs w:val="28"/>
              </w:rPr>
              <w:object w:dxaOrig="320" w:dyaOrig="340">
                <v:shape id="_x0000_i1106" type="#_x0000_t75" style="width:15.75pt;height:17.25pt" o:ole="" fillcolor="window">
                  <v:imagedata r:id="rId41" o:title=""/>
                </v:shape>
                <o:OLEObject Type="Embed" ProgID="Equation.3" ShapeID="_x0000_i1106" DrawAspect="Content" ObjectID="_1458251681" r:id="rId154"/>
              </w:object>
            </w:r>
          </w:p>
        </w:tc>
        <w:tc>
          <w:tcPr>
            <w:tcW w:w="1418" w:type="dxa"/>
            <w:gridSpan w:val="2"/>
            <w:tcBorders>
              <w:top w:val="nil"/>
            </w:tcBorders>
          </w:tcPr>
          <w:p w:rsidR="007121F5" w:rsidRPr="005C5330" w:rsidRDefault="007121F5" w:rsidP="005C5330">
            <w:pPr>
              <w:spacing w:line="360" w:lineRule="auto"/>
              <w:jc w:val="center"/>
              <w:rPr>
                <w:sz w:val="28"/>
                <w:szCs w:val="28"/>
              </w:rPr>
            </w:pPr>
            <w:r w:rsidRPr="005C5330">
              <w:rPr>
                <w:position w:val="-10"/>
                <w:sz w:val="28"/>
                <w:szCs w:val="28"/>
              </w:rPr>
              <w:object w:dxaOrig="320" w:dyaOrig="340">
                <v:shape id="_x0000_i1107" type="#_x0000_t75" style="width:15.75pt;height:17.25pt" o:ole="" fillcolor="window">
                  <v:imagedata r:id="rId43" o:title=""/>
                </v:shape>
                <o:OLEObject Type="Embed" ProgID="Equation.3" ShapeID="_x0000_i1107" DrawAspect="Content" ObjectID="_1458251682" r:id="rId155"/>
              </w:object>
            </w:r>
          </w:p>
        </w:tc>
        <w:tc>
          <w:tcPr>
            <w:tcW w:w="1304" w:type="dxa"/>
            <w:vMerge/>
            <w:vAlign w:val="center"/>
          </w:tcPr>
          <w:p w:rsidR="007121F5" w:rsidRPr="005C5330" w:rsidRDefault="007121F5" w:rsidP="005C5330">
            <w:pPr>
              <w:spacing w:line="360" w:lineRule="auto"/>
              <w:jc w:val="center"/>
              <w:rPr>
                <w:sz w:val="28"/>
                <w:szCs w:val="28"/>
              </w:rPr>
            </w:pPr>
          </w:p>
        </w:tc>
        <w:tc>
          <w:tcPr>
            <w:tcW w:w="1389" w:type="dxa"/>
            <w:gridSpan w:val="3"/>
            <w:tcBorders>
              <w:top w:val="nil"/>
            </w:tcBorders>
            <w:vAlign w:val="center"/>
          </w:tcPr>
          <w:p w:rsidR="007121F5" w:rsidRPr="005C5330" w:rsidRDefault="007121F5" w:rsidP="005C5330">
            <w:pPr>
              <w:spacing w:line="360" w:lineRule="auto"/>
              <w:jc w:val="center"/>
              <w:rPr>
                <w:sz w:val="28"/>
                <w:szCs w:val="28"/>
              </w:rPr>
            </w:pPr>
            <w:r w:rsidRPr="005C5330">
              <w:rPr>
                <w:position w:val="-12"/>
                <w:sz w:val="28"/>
                <w:szCs w:val="28"/>
              </w:rPr>
              <w:object w:dxaOrig="320" w:dyaOrig="360">
                <v:shape id="_x0000_i1108" type="#_x0000_t75" style="width:15.75pt;height:18pt" o:ole="" fillcolor="window">
                  <v:imagedata r:id="rId45" o:title=""/>
                </v:shape>
                <o:OLEObject Type="Embed" ProgID="Equation.3" ShapeID="_x0000_i1108" DrawAspect="Content" ObjectID="_1458251683" r:id="rId156"/>
              </w:object>
            </w:r>
          </w:p>
        </w:tc>
        <w:tc>
          <w:tcPr>
            <w:tcW w:w="1588" w:type="dxa"/>
            <w:vMerge/>
            <w:vAlign w:val="center"/>
          </w:tcPr>
          <w:p w:rsidR="007121F5" w:rsidRPr="005C5330" w:rsidRDefault="007121F5" w:rsidP="005C5330">
            <w:pPr>
              <w:spacing w:line="360" w:lineRule="auto"/>
              <w:jc w:val="center"/>
              <w:rPr>
                <w:sz w:val="28"/>
                <w:szCs w:val="28"/>
              </w:rPr>
            </w:pPr>
          </w:p>
        </w:tc>
      </w:tr>
      <w:tr w:rsidR="007121F5" w:rsidRPr="005C5330" w:rsidTr="00D538AC">
        <w:trPr>
          <w:cantSplit/>
          <w:trHeight w:val="182"/>
          <w:jc w:val="center"/>
        </w:trPr>
        <w:tc>
          <w:tcPr>
            <w:tcW w:w="1478" w:type="dxa"/>
            <w:vMerge w:val="restart"/>
            <w:vAlign w:val="center"/>
          </w:tcPr>
          <w:p w:rsidR="007121F5" w:rsidRPr="005C5330" w:rsidRDefault="007121F5" w:rsidP="005C5330">
            <w:pPr>
              <w:spacing w:line="360" w:lineRule="auto"/>
              <w:jc w:val="center"/>
              <w:rPr>
                <w:sz w:val="28"/>
                <w:szCs w:val="28"/>
              </w:rPr>
            </w:pPr>
            <w:r w:rsidRPr="005C5330">
              <w:rPr>
                <w:position w:val="-10"/>
                <w:sz w:val="28"/>
                <w:szCs w:val="28"/>
              </w:rPr>
              <w:object w:dxaOrig="300" w:dyaOrig="340">
                <v:shape id="_x0000_i1109" type="#_x0000_t75" style="width:15pt;height:17.25pt" o:ole="" fillcolor="window">
                  <v:imagedata r:id="rId49" o:title=""/>
                </v:shape>
                <o:OLEObject Type="Embed" ProgID="Equation.3" ShapeID="_x0000_i1109" DrawAspect="Content" ObjectID="_1458251684" r:id="rId157"/>
              </w:object>
            </w:r>
          </w:p>
        </w:tc>
        <w:tc>
          <w:tcPr>
            <w:tcW w:w="822" w:type="dxa"/>
            <w:tcBorders>
              <w:bottom w:val="nil"/>
            </w:tcBorders>
            <w:vAlign w:val="center"/>
          </w:tcPr>
          <w:p w:rsidR="007121F5" w:rsidRPr="005C5330" w:rsidRDefault="007121F5" w:rsidP="005C5330">
            <w:pPr>
              <w:spacing w:line="360" w:lineRule="auto"/>
              <w:jc w:val="center"/>
              <w:rPr>
                <w:sz w:val="28"/>
                <w:szCs w:val="28"/>
              </w:rPr>
            </w:pPr>
          </w:p>
        </w:tc>
        <w:tc>
          <w:tcPr>
            <w:tcW w:w="567" w:type="dxa"/>
            <w:gridSpan w:val="2"/>
            <w:vAlign w:val="center"/>
          </w:tcPr>
          <w:p w:rsidR="007121F5" w:rsidRPr="005C5330" w:rsidRDefault="007121F5" w:rsidP="005C5330">
            <w:pPr>
              <w:spacing w:line="360" w:lineRule="auto"/>
              <w:jc w:val="center"/>
              <w:rPr>
                <w:sz w:val="28"/>
                <w:szCs w:val="28"/>
              </w:rPr>
            </w:pPr>
            <w:r w:rsidRPr="005C5330">
              <w:rPr>
                <w:position w:val="-10"/>
                <w:sz w:val="28"/>
                <w:szCs w:val="28"/>
              </w:rPr>
              <w:object w:dxaOrig="320" w:dyaOrig="340">
                <v:shape id="_x0000_i1110" type="#_x0000_t75" style="width:15.75pt;height:17.25pt" o:ole="" fillcolor="window">
                  <v:imagedata r:id="rId158" o:title=""/>
                </v:shape>
                <o:OLEObject Type="Embed" ProgID="Equation.3" ShapeID="_x0000_i1110" DrawAspect="Content" ObjectID="_1458251685" r:id="rId159"/>
              </w:object>
            </w:r>
          </w:p>
        </w:tc>
        <w:tc>
          <w:tcPr>
            <w:tcW w:w="851" w:type="dxa"/>
            <w:tcBorders>
              <w:bottom w:val="nil"/>
            </w:tcBorders>
            <w:vAlign w:val="center"/>
          </w:tcPr>
          <w:p w:rsidR="007121F5" w:rsidRPr="005C5330" w:rsidRDefault="007121F5" w:rsidP="005C5330">
            <w:pPr>
              <w:spacing w:line="360" w:lineRule="auto"/>
              <w:jc w:val="center"/>
              <w:rPr>
                <w:sz w:val="28"/>
                <w:szCs w:val="28"/>
              </w:rPr>
            </w:pPr>
          </w:p>
        </w:tc>
        <w:tc>
          <w:tcPr>
            <w:tcW w:w="567" w:type="dxa"/>
            <w:vAlign w:val="center"/>
          </w:tcPr>
          <w:p w:rsidR="007121F5" w:rsidRPr="005C5330" w:rsidRDefault="007121F5" w:rsidP="005C5330">
            <w:pPr>
              <w:spacing w:line="360" w:lineRule="auto"/>
              <w:jc w:val="center"/>
              <w:rPr>
                <w:sz w:val="28"/>
                <w:szCs w:val="28"/>
              </w:rPr>
            </w:pPr>
            <w:r w:rsidRPr="005C5330">
              <w:rPr>
                <w:position w:val="-10"/>
                <w:sz w:val="28"/>
                <w:szCs w:val="28"/>
              </w:rPr>
              <w:object w:dxaOrig="320" w:dyaOrig="340">
                <v:shape id="_x0000_i1111" type="#_x0000_t75" style="width:15.75pt;height:17.25pt" o:ole="" fillcolor="window">
                  <v:imagedata r:id="rId160" o:title=""/>
                </v:shape>
                <o:OLEObject Type="Embed" ProgID="Equation.3" ShapeID="_x0000_i1111" DrawAspect="Content" ObjectID="_1458251686" r:id="rId161"/>
              </w:object>
            </w:r>
          </w:p>
        </w:tc>
        <w:tc>
          <w:tcPr>
            <w:tcW w:w="1304" w:type="dxa"/>
            <w:vMerge w:val="restart"/>
            <w:vAlign w:val="center"/>
          </w:tcPr>
          <w:p w:rsidR="007121F5" w:rsidRPr="005C5330" w:rsidRDefault="007121F5" w:rsidP="005C5330">
            <w:pPr>
              <w:spacing w:line="360" w:lineRule="auto"/>
              <w:jc w:val="center"/>
              <w:rPr>
                <w:sz w:val="28"/>
                <w:szCs w:val="28"/>
              </w:rPr>
            </w:pPr>
            <w:r w:rsidRPr="005C5330">
              <w:rPr>
                <w:sz w:val="28"/>
                <w:szCs w:val="28"/>
              </w:rPr>
              <w:t>…</w:t>
            </w:r>
          </w:p>
        </w:tc>
        <w:tc>
          <w:tcPr>
            <w:tcW w:w="822" w:type="dxa"/>
            <w:gridSpan w:val="2"/>
            <w:tcBorders>
              <w:bottom w:val="nil"/>
            </w:tcBorders>
            <w:vAlign w:val="center"/>
          </w:tcPr>
          <w:p w:rsidR="007121F5" w:rsidRPr="005C5330" w:rsidRDefault="007121F5" w:rsidP="005C5330">
            <w:pPr>
              <w:spacing w:line="360" w:lineRule="auto"/>
              <w:jc w:val="center"/>
              <w:rPr>
                <w:sz w:val="28"/>
                <w:szCs w:val="28"/>
              </w:rPr>
            </w:pPr>
          </w:p>
        </w:tc>
        <w:tc>
          <w:tcPr>
            <w:tcW w:w="567" w:type="dxa"/>
            <w:vAlign w:val="center"/>
          </w:tcPr>
          <w:p w:rsidR="007121F5" w:rsidRPr="005C5330" w:rsidRDefault="007121F5" w:rsidP="005C5330">
            <w:pPr>
              <w:spacing w:line="360" w:lineRule="auto"/>
              <w:jc w:val="center"/>
              <w:rPr>
                <w:sz w:val="28"/>
                <w:szCs w:val="28"/>
              </w:rPr>
            </w:pPr>
            <w:r w:rsidRPr="005C5330">
              <w:rPr>
                <w:position w:val="-12"/>
                <w:sz w:val="28"/>
                <w:szCs w:val="28"/>
              </w:rPr>
              <w:object w:dxaOrig="340" w:dyaOrig="360">
                <v:shape id="_x0000_i1112" type="#_x0000_t75" style="width:17.25pt;height:18pt" o:ole="" fillcolor="window">
                  <v:imagedata r:id="rId162" o:title=""/>
                </v:shape>
                <o:OLEObject Type="Embed" ProgID="Equation.3" ShapeID="_x0000_i1112" DrawAspect="Content" ObjectID="_1458251687" r:id="rId163"/>
              </w:object>
            </w:r>
          </w:p>
        </w:tc>
        <w:tc>
          <w:tcPr>
            <w:tcW w:w="1588" w:type="dxa"/>
            <w:vMerge w:val="restart"/>
            <w:vAlign w:val="center"/>
          </w:tcPr>
          <w:p w:rsidR="007121F5" w:rsidRPr="005C5330" w:rsidRDefault="007121F5" w:rsidP="005C5330">
            <w:pPr>
              <w:spacing w:line="360" w:lineRule="auto"/>
              <w:jc w:val="center"/>
              <w:rPr>
                <w:sz w:val="28"/>
                <w:szCs w:val="28"/>
              </w:rPr>
            </w:pPr>
            <w:r w:rsidRPr="005C5330">
              <w:rPr>
                <w:position w:val="-10"/>
                <w:sz w:val="28"/>
                <w:szCs w:val="28"/>
              </w:rPr>
              <w:object w:dxaOrig="279" w:dyaOrig="340">
                <v:shape id="_x0000_i1113" type="#_x0000_t75" style="width:14.25pt;height:17.25pt" o:ole="" fillcolor="window">
                  <v:imagedata r:id="rId57" o:title=""/>
                </v:shape>
                <o:OLEObject Type="Embed" ProgID="Equation.3" ShapeID="_x0000_i1113" DrawAspect="Content" ObjectID="_1458251688" r:id="rId164"/>
              </w:object>
            </w:r>
          </w:p>
        </w:tc>
      </w:tr>
      <w:tr w:rsidR="007121F5" w:rsidRPr="005C5330" w:rsidTr="00D538AC">
        <w:trPr>
          <w:cantSplit/>
          <w:trHeight w:val="463"/>
          <w:jc w:val="center"/>
        </w:trPr>
        <w:tc>
          <w:tcPr>
            <w:tcW w:w="1478" w:type="dxa"/>
            <w:vMerge/>
            <w:vAlign w:val="center"/>
          </w:tcPr>
          <w:p w:rsidR="007121F5" w:rsidRPr="005C5330" w:rsidRDefault="007121F5" w:rsidP="005C5330">
            <w:pPr>
              <w:spacing w:line="360" w:lineRule="auto"/>
              <w:jc w:val="center"/>
              <w:rPr>
                <w:sz w:val="28"/>
                <w:szCs w:val="28"/>
              </w:rPr>
            </w:pPr>
          </w:p>
        </w:tc>
        <w:tc>
          <w:tcPr>
            <w:tcW w:w="1389" w:type="dxa"/>
            <w:gridSpan w:val="3"/>
            <w:tcBorders>
              <w:top w:val="nil"/>
            </w:tcBorders>
          </w:tcPr>
          <w:p w:rsidR="007121F5" w:rsidRPr="005C5330" w:rsidRDefault="007121F5" w:rsidP="005C5330">
            <w:pPr>
              <w:spacing w:line="360" w:lineRule="auto"/>
              <w:jc w:val="center"/>
              <w:rPr>
                <w:sz w:val="28"/>
                <w:szCs w:val="28"/>
              </w:rPr>
            </w:pPr>
            <w:r w:rsidRPr="005C5330">
              <w:rPr>
                <w:position w:val="-10"/>
                <w:sz w:val="28"/>
                <w:szCs w:val="28"/>
              </w:rPr>
              <w:object w:dxaOrig="340" w:dyaOrig="340">
                <v:shape id="_x0000_i1114" type="#_x0000_t75" style="width:17.25pt;height:17.25pt" o:ole="" fillcolor="window">
                  <v:imagedata r:id="rId51" o:title=""/>
                </v:shape>
                <o:OLEObject Type="Embed" ProgID="Equation.3" ShapeID="_x0000_i1114" DrawAspect="Content" ObjectID="_1458251689" r:id="rId165"/>
              </w:object>
            </w:r>
          </w:p>
        </w:tc>
        <w:tc>
          <w:tcPr>
            <w:tcW w:w="1418" w:type="dxa"/>
            <w:gridSpan w:val="2"/>
            <w:tcBorders>
              <w:top w:val="nil"/>
            </w:tcBorders>
          </w:tcPr>
          <w:p w:rsidR="007121F5" w:rsidRPr="005C5330" w:rsidRDefault="007121F5" w:rsidP="005C5330">
            <w:pPr>
              <w:spacing w:line="360" w:lineRule="auto"/>
              <w:jc w:val="center"/>
              <w:rPr>
                <w:sz w:val="28"/>
                <w:szCs w:val="28"/>
              </w:rPr>
            </w:pPr>
            <w:r w:rsidRPr="005C5330">
              <w:rPr>
                <w:position w:val="-10"/>
                <w:sz w:val="28"/>
                <w:szCs w:val="28"/>
              </w:rPr>
              <w:object w:dxaOrig="340" w:dyaOrig="340">
                <v:shape id="_x0000_i1115" type="#_x0000_t75" style="width:17.25pt;height:17.25pt" o:ole="" fillcolor="window">
                  <v:imagedata r:id="rId53" o:title=""/>
                </v:shape>
                <o:OLEObject Type="Embed" ProgID="Equation.3" ShapeID="_x0000_i1115" DrawAspect="Content" ObjectID="_1458251690" r:id="rId166"/>
              </w:object>
            </w:r>
          </w:p>
        </w:tc>
        <w:tc>
          <w:tcPr>
            <w:tcW w:w="1304" w:type="dxa"/>
            <w:vMerge/>
            <w:vAlign w:val="center"/>
          </w:tcPr>
          <w:p w:rsidR="007121F5" w:rsidRPr="005C5330" w:rsidRDefault="007121F5" w:rsidP="005C5330">
            <w:pPr>
              <w:spacing w:line="360" w:lineRule="auto"/>
              <w:jc w:val="center"/>
              <w:rPr>
                <w:sz w:val="28"/>
                <w:szCs w:val="28"/>
              </w:rPr>
            </w:pPr>
          </w:p>
        </w:tc>
        <w:tc>
          <w:tcPr>
            <w:tcW w:w="1389" w:type="dxa"/>
            <w:gridSpan w:val="3"/>
            <w:tcBorders>
              <w:top w:val="nil"/>
            </w:tcBorders>
          </w:tcPr>
          <w:p w:rsidR="007121F5" w:rsidRPr="005C5330" w:rsidRDefault="007121F5" w:rsidP="005C5330">
            <w:pPr>
              <w:spacing w:line="360" w:lineRule="auto"/>
              <w:jc w:val="center"/>
              <w:rPr>
                <w:sz w:val="28"/>
                <w:szCs w:val="28"/>
              </w:rPr>
            </w:pPr>
            <w:r w:rsidRPr="005C5330">
              <w:rPr>
                <w:position w:val="-12"/>
                <w:sz w:val="28"/>
                <w:szCs w:val="28"/>
              </w:rPr>
              <w:object w:dxaOrig="360" w:dyaOrig="360">
                <v:shape id="_x0000_i1116" type="#_x0000_t75" style="width:18pt;height:18pt" o:ole="" fillcolor="window">
                  <v:imagedata r:id="rId55" o:title=""/>
                </v:shape>
                <o:OLEObject Type="Embed" ProgID="Equation.3" ShapeID="_x0000_i1116" DrawAspect="Content" ObjectID="_1458251691" r:id="rId167"/>
              </w:object>
            </w:r>
          </w:p>
        </w:tc>
        <w:tc>
          <w:tcPr>
            <w:tcW w:w="1588" w:type="dxa"/>
            <w:vMerge/>
            <w:vAlign w:val="center"/>
          </w:tcPr>
          <w:p w:rsidR="007121F5" w:rsidRPr="005C5330" w:rsidRDefault="007121F5" w:rsidP="005C5330">
            <w:pPr>
              <w:spacing w:line="360" w:lineRule="auto"/>
              <w:jc w:val="center"/>
              <w:rPr>
                <w:sz w:val="28"/>
                <w:szCs w:val="28"/>
              </w:rPr>
            </w:pPr>
          </w:p>
        </w:tc>
      </w:tr>
      <w:tr w:rsidR="007121F5" w:rsidRPr="005C5330" w:rsidTr="00D538AC">
        <w:trPr>
          <w:cantSplit/>
          <w:trHeight w:val="555"/>
          <w:jc w:val="center"/>
        </w:trPr>
        <w:tc>
          <w:tcPr>
            <w:tcW w:w="1478" w:type="dxa"/>
            <w:vAlign w:val="center"/>
          </w:tcPr>
          <w:p w:rsidR="007121F5" w:rsidRPr="005C5330" w:rsidRDefault="007121F5" w:rsidP="005C5330">
            <w:pPr>
              <w:spacing w:line="360" w:lineRule="auto"/>
              <w:jc w:val="center"/>
              <w:rPr>
                <w:sz w:val="28"/>
                <w:szCs w:val="28"/>
              </w:rPr>
            </w:pPr>
            <w:r w:rsidRPr="005C5330">
              <w:rPr>
                <w:sz w:val="28"/>
                <w:szCs w:val="28"/>
              </w:rPr>
              <w:t>…</w:t>
            </w:r>
          </w:p>
        </w:tc>
        <w:tc>
          <w:tcPr>
            <w:tcW w:w="1389" w:type="dxa"/>
            <w:gridSpan w:val="3"/>
            <w:vAlign w:val="center"/>
          </w:tcPr>
          <w:p w:rsidR="007121F5" w:rsidRPr="005C5330" w:rsidRDefault="007121F5" w:rsidP="005C5330">
            <w:pPr>
              <w:spacing w:line="360" w:lineRule="auto"/>
              <w:jc w:val="center"/>
              <w:rPr>
                <w:sz w:val="28"/>
                <w:szCs w:val="28"/>
              </w:rPr>
            </w:pPr>
            <w:r w:rsidRPr="005C5330">
              <w:rPr>
                <w:sz w:val="28"/>
                <w:szCs w:val="28"/>
              </w:rPr>
              <w:t>…</w:t>
            </w:r>
          </w:p>
        </w:tc>
        <w:tc>
          <w:tcPr>
            <w:tcW w:w="1418" w:type="dxa"/>
            <w:gridSpan w:val="2"/>
            <w:vAlign w:val="center"/>
          </w:tcPr>
          <w:p w:rsidR="007121F5" w:rsidRPr="005C5330" w:rsidRDefault="007121F5" w:rsidP="005C5330">
            <w:pPr>
              <w:spacing w:line="360" w:lineRule="auto"/>
              <w:jc w:val="center"/>
              <w:rPr>
                <w:sz w:val="28"/>
                <w:szCs w:val="28"/>
              </w:rPr>
            </w:pPr>
            <w:r w:rsidRPr="005C5330">
              <w:rPr>
                <w:sz w:val="28"/>
                <w:szCs w:val="28"/>
              </w:rPr>
              <w:t>…</w:t>
            </w:r>
          </w:p>
        </w:tc>
        <w:tc>
          <w:tcPr>
            <w:tcW w:w="1304" w:type="dxa"/>
            <w:vAlign w:val="center"/>
          </w:tcPr>
          <w:p w:rsidR="007121F5" w:rsidRPr="005C5330" w:rsidRDefault="007121F5" w:rsidP="005C5330">
            <w:pPr>
              <w:spacing w:line="360" w:lineRule="auto"/>
              <w:jc w:val="center"/>
              <w:rPr>
                <w:sz w:val="28"/>
                <w:szCs w:val="28"/>
              </w:rPr>
            </w:pPr>
            <w:r w:rsidRPr="005C5330">
              <w:rPr>
                <w:sz w:val="28"/>
                <w:szCs w:val="28"/>
              </w:rPr>
              <w:t>…</w:t>
            </w:r>
          </w:p>
        </w:tc>
        <w:tc>
          <w:tcPr>
            <w:tcW w:w="1389" w:type="dxa"/>
            <w:gridSpan w:val="3"/>
            <w:vAlign w:val="center"/>
          </w:tcPr>
          <w:p w:rsidR="007121F5" w:rsidRPr="005C5330" w:rsidRDefault="007121F5" w:rsidP="005C5330">
            <w:pPr>
              <w:spacing w:line="360" w:lineRule="auto"/>
              <w:jc w:val="center"/>
              <w:rPr>
                <w:sz w:val="28"/>
                <w:szCs w:val="28"/>
              </w:rPr>
            </w:pPr>
            <w:r w:rsidRPr="005C5330">
              <w:rPr>
                <w:sz w:val="28"/>
                <w:szCs w:val="28"/>
              </w:rPr>
              <w:t>…</w:t>
            </w:r>
          </w:p>
        </w:tc>
        <w:tc>
          <w:tcPr>
            <w:tcW w:w="1588" w:type="dxa"/>
            <w:vAlign w:val="center"/>
          </w:tcPr>
          <w:p w:rsidR="007121F5" w:rsidRPr="005C5330" w:rsidRDefault="007121F5" w:rsidP="005C5330">
            <w:pPr>
              <w:spacing w:line="360" w:lineRule="auto"/>
              <w:jc w:val="center"/>
              <w:rPr>
                <w:sz w:val="28"/>
                <w:szCs w:val="28"/>
              </w:rPr>
            </w:pPr>
            <w:r w:rsidRPr="005C5330">
              <w:rPr>
                <w:sz w:val="28"/>
                <w:szCs w:val="28"/>
              </w:rPr>
              <w:t>…</w:t>
            </w:r>
          </w:p>
        </w:tc>
      </w:tr>
      <w:tr w:rsidR="007121F5" w:rsidRPr="005C5330" w:rsidTr="00D538AC">
        <w:trPr>
          <w:cantSplit/>
          <w:trHeight w:val="182"/>
          <w:jc w:val="center"/>
        </w:trPr>
        <w:tc>
          <w:tcPr>
            <w:tcW w:w="1478" w:type="dxa"/>
            <w:vMerge w:val="restart"/>
            <w:vAlign w:val="center"/>
          </w:tcPr>
          <w:p w:rsidR="007121F5" w:rsidRPr="005C5330" w:rsidRDefault="007121F5" w:rsidP="005C5330">
            <w:pPr>
              <w:spacing w:line="360" w:lineRule="auto"/>
              <w:jc w:val="center"/>
              <w:rPr>
                <w:sz w:val="28"/>
                <w:szCs w:val="28"/>
              </w:rPr>
            </w:pPr>
            <w:r w:rsidRPr="005C5330">
              <w:rPr>
                <w:position w:val="-12"/>
                <w:sz w:val="28"/>
                <w:szCs w:val="28"/>
              </w:rPr>
              <w:object w:dxaOrig="340" w:dyaOrig="360">
                <v:shape id="_x0000_i1117" type="#_x0000_t75" style="width:17.25pt;height:18pt" o:ole="" fillcolor="window">
                  <v:imagedata r:id="rId59" o:title=""/>
                </v:shape>
                <o:OLEObject Type="Embed" ProgID="Equation.3" ShapeID="_x0000_i1117" DrawAspect="Content" ObjectID="_1458251692" r:id="rId168"/>
              </w:object>
            </w:r>
          </w:p>
        </w:tc>
        <w:tc>
          <w:tcPr>
            <w:tcW w:w="822" w:type="dxa"/>
            <w:tcBorders>
              <w:bottom w:val="nil"/>
            </w:tcBorders>
            <w:vAlign w:val="center"/>
          </w:tcPr>
          <w:p w:rsidR="007121F5" w:rsidRPr="005C5330" w:rsidRDefault="007121F5" w:rsidP="005C5330">
            <w:pPr>
              <w:spacing w:line="360" w:lineRule="auto"/>
              <w:jc w:val="center"/>
              <w:rPr>
                <w:sz w:val="28"/>
                <w:szCs w:val="28"/>
              </w:rPr>
            </w:pPr>
          </w:p>
        </w:tc>
        <w:tc>
          <w:tcPr>
            <w:tcW w:w="567" w:type="dxa"/>
            <w:gridSpan w:val="2"/>
            <w:vAlign w:val="center"/>
          </w:tcPr>
          <w:p w:rsidR="007121F5" w:rsidRPr="005C5330" w:rsidRDefault="007121F5" w:rsidP="005C5330">
            <w:pPr>
              <w:spacing w:line="360" w:lineRule="auto"/>
              <w:jc w:val="center"/>
              <w:rPr>
                <w:sz w:val="28"/>
                <w:szCs w:val="28"/>
              </w:rPr>
            </w:pPr>
            <w:r w:rsidRPr="005C5330">
              <w:rPr>
                <w:position w:val="-12"/>
                <w:sz w:val="28"/>
                <w:szCs w:val="28"/>
              </w:rPr>
              <w:object w:dxaOrig="340" w:dyaOrig="360">
                <v:shape id="_x0000_i1118" type="#_x0000_t75" style="width:17.25pt;height:18pt" o:ole="" fillcolor="window">
                  <v:imagedata r:id="rId169" o:title=""/>
                </v:shape>
                <o:OLEObject Type="Embed" ProgID="Equation.3" ShapeID="_x0000_i1118" DrawAspect="Content" ObjectID="_1458251693" r:id="rId170"/>
              </w:object>
            </w:r>
          </w:p>
        </w:tc>
        <w:tc>
          <w:tcPr>
            <w:tcW w:w="851" w:type="dxa"/>
            <w:tcBorders>
              <w:bottom w:val="nil"/>
            </w:tcBorders>
            <w:vAlign w:val="center"/>
          </w:tcPr>
          <w:p w:rsidR="007121F5" w:rsidRPr="005C5330" w:rsidRDefault="007121F5" w:rsidP="005C5330">
            <w:pPr>
              <w:spacing w:line="360" w:lineRule="auto"/>
              <w:jc w:val="center"/>
              <w:rPr>
                <w:sz w:val="28"/>
                <w:szCs w:val="28"/>
              </w:rPr>
            </w:pPr>
          </w:p>
        </w:tc>
        <w:tc>
          <w:tcPr>
            <w:tcW w:w="567" w:type="dxa"/>
            <w:vAlign w:val="center"/>
          </w:tcPr>
          <w:p w:rsidR="007121F5" w:rsidRPr="005C5330" w:rsidRDefault="007121F5" w:rsidP="005C5330">
            <w:pPr>
              <w:spacing w:line="360" w:lineRule="auto"/>
              <w:jc w:val="center"/>
              <w:rPr>
                <w:sz w:val="28"/>
                <w:szCs w:val="28"/>
              </w:rPr>
            </w:pPr>
            <w:r w:rsidRPr="005C5330">
              <w:rPr>
                <w:position w:val="-12"/>
                <w:sz w:val="28"/>
                <w:szCs w:val="28"/>
              </w:rPr>
              <w:object w:dxaOrig="360" w:dyaOrig="360">
                <v:shape id="_x0000_i1119" type="#_x0000_t75" style="width:18pt;height:18pt" o:ole="" fillcolor="window">
                  <v:imagedata r:id="rId171" o:title=""/>
                </v:shape>
                <o:OLEObject Type="Embed" ProgID="Equation.3" ShapeID="_x0000_i1119" DrawAspect="Content" ObjectID="_1458251694" r:id="rId172"/>
              </w:object>
            </w:r>
          </w:p>
        </w:tc>
        <w:tc>
          <w:tcPr>
            <w:tcW w:w="1304" w:type="dxa"/>
            <w:vMerge w:val="restart"/>
            <w:vAlign w:val="center"/>
          </w:tcPr>
          <w:p w:rsidR="007121F5" w:rsidRPr="005C5330" w:rsidRDefault="007121F5" w:rsidP="005C5330">
            <w:pPr>
              <w:spacing w:line="360" w:lineRule="auto"/>
              <w:jc w:val="center"/>
              <w:rPr>
                <w:sz w:val="28"/>
                <w:szCs w:val="28"/>
              </w:rPr>
            </w:pPr>
            <w:r w:rsidRPr="005C5330">
              <w:rPr>
                <w:sz w:val="28"/>
                <w:szCs w:val="28"/>
              </w:rPr>
              <w:t>…</w:t>
            </w:r>
          </w:p>
        </w:tc>
        <w:tc>
          <w:tcPr>
            <w:tcW w:w="822" w:type="dxa"/>
            <w:gridSpan w:val="2"/>
            <w:tcBorders>
              <w:bottom w:val="nil"/>
            </w:tcBorders>
            <w:vAlign w:val="center"/>
          </w:tcPr>
          <w:p w:rsidR="007121F5" w:rsidRPr="005C5330" w:rsidRDefault="007121F5" w:rsidP="005C5330">
            <w:pPr>
              <w:spacing w:line="360" w:lineRule="auto"/>
              <w:jc w:val="center"/>
              <w:rPr>
                <w:sz w:val="28"/>
                <w:szCs w:val="28"/>
              </w:rPr>
            </w:pPr>
          </w:p>
        </w:tc>
        <w:tc>
          <w:tcPr>
            <w:tcW w:w="567" w:type="dxa"/>
            <w:vAlign w:val="center"/>
          </w:tcPr>
          <w:p w:rsidR="007121F5" w:rsidRPr="005C5330" w:rsidRDefault="007121F5" w:rsidP="005C5330">
            <w:pPr>
              <w:spacing w:line="360" w:lineRule="auto"/>
              <w:jc w:val="center"/>
              <w:rPr>
                <w:sz w:val="28"/>
                <w:szCs w:val="28"/>
              </w:rPr>
            </w:pPr>
            <w:r w:rsidRPr="005C5330">
              <w:rPr>
                <w:position w:val="-12"/>
                <w:sz w:val="28"/>
                <w:szCs w:val="28"/>
              </w:rPr>
              <w:object w:dxaOrig="360" w:dyaOrig="360">
                <v:shape id="_x0000_i1120" type="#_x0000_t75" style="width:18pt;height:18pt" o:ole="" fillcolor="window">
                  <v:imagedata r:id="rId173" o:title=""/>
                </v:shape>
                <o:OLEObject Type="Embed" ProgID="Equation.3" ShapeID="_x0000_i1120" DrawAspect="Content" ObjectID="_1458251695" r:id="rId174"/>
              </w:object>
            </w:r>
          </w:p>
        </w:tc>
        <w:tc>
          <w:tcPr>
            <w:tcW w:w="1588" w:type="dxa"/>
            <w:vMerge w:val="restart"/>
            <w:vAlign w:val="center"/>
          </w:tcPr>
          <w:p w:rsidR="007121F5" w:rsidRPr="005C5330" w:rsidRDefault="007121F5" w:rsidP="005C5330">
            <w:pPr>
              <w:spacing w:line="360" w:lineRule="auto"/>
              <w:jc w:val="center"/>
              <w:rPr>
                <w:sz w:val="28"/>
                <w:szCs w:val="28"/>
              </w:rPr>
            </w:pPr>
            <w:r w:rsidRPr="005C5330">
              <w:rPr>
                <w:position w:val="-12"/>
                <w:sz w:val="28"/>
                <w:szCs w:val="28"/>
              </w:rPr>
              <w:object w:dxaOrig="300" w:dyaOrig="360">
                <v:shape id="_x0000_i1121" type="#_x0000_t75" style="width:15pt;height:18pt" o:ole="" fillcolor="window">
                  <v:imagedata r:id="rId67" o:title=""/>
                </v:shape>
                <o:OLEObject Type="Embed" ProgID="Equation.3" ShapeID="_x0000_i1121" DrawAspect="Content" ObjectID="_1458251696" r:id="rId175"/>
              </w:object>
            </w:r>
          </w:p>
        </w:tc>
      </w:tr>
      <w:tr w:rsidR="007121F5" w:rsidRPr="005C5330" w:rsidTr="00D538AC">
        <w:trPr>
          <w:cantSplit/>
          <w:trHeight w:val="521"/>
          <w:jc w:val="center"/>
        </w:trPr>
        <w:tc>
          <w:tcPr>
            <w:tcW w:w="1478" w:type="dxa"/>
            <w:vMerge/>
            <w:vAlign w:val="center"/>
          </w:tcPr>
          <w:p w:rsidR="007121F5" w:rsidRPr="005C5330" w:rsidRDefault="007121F5" w:rsidP="005C5330">
            <w:pPr>
              <w:spacing w:line="360" w:lineRule="auto"/>
              <w:jc w:val="center"/>
              <w:rPr>
                <w:sz w:val="28"/>
                <w:szCs w:val="28"/>
              </w:rPr>
            </w:pPr>
          </w:p>
        </w:tc>
        <w:tc>
          <w:tcPr>
            <w:tcW w:w="1389" w:type="dxa"/>
            <w:gridSpan w:val="3"/>
            <w:tcBorders>
              <w:top w:val="nil"/>
            </w:tcBorders>
          </w:tcPr>
          <w:p w:rsidR="007121F5" w:rsidRPr="005C5330" w:rsidRDefault="007121F5" w:rsidP="005C5330">
            <w:pPr>
              <w:spacing w:line="360" w:lineRule="auto"/>
              <w:jc w:val="center"/>
              <w:rPr>
                <w:sz w:val="28"/>
                <w:szCs w:val="28"/>
              </w:rPr>
            </w:pPr>
            <w:r w:rsidRPr="005C5330">
              <w:rPr>
                <w:position w:val="-12"/>
                <w:sz w:val="28"/>
                <w:szCs w:val="28"/>
              </w:rPr>
              <w:object w:dxaOrig="360" w:dyaOrig="360">
                <v:shape id="_x0000_i1122" type="#_x0000_t75" style="width:18pt;height:18pt" o:ole="" fillcolor="window">
                  <v:imagedata r:id="rId61" o:title=""/>
                </v:shape>
                <o:OLEObject Type="Embed" ProgID="Equation.3" ShapeID="_x0000_i1122" DrawAspect="Content" ObjectID="_1458251697" r:id="rId176"/>
              </w:object>
            </w:r>
          </w:p>
        </w:tc>
        <w:tc>
          <w:tcPr>
            <w:tcW w:w="1418" w:type="dxa"/>
            <w:gridSpan w:val="2"/>
            <w:tcBorders>
              <w:top w:val="nil"/>
            </w:tcBorders>
          </w:tcPr>
          <w:p w:rsidR="007121F5" w:rsidRPr="005C5330" w:rsidRDefault="007121F5" w:rsidP="005C5330">
            <w:pPr>
              <w:spacing w:line="360" w:lineRule="auto"/>
              <w:jc w:val="center"/>
              <w:rPr>
                <w:sz w:val="28"/>
                <w:szCs w:val="28"/>
              </w:rPr>
            </w:pPr>
            <w:r w:rsidRPr="005C5330">
              <w:rPr>
                <w:position w:val="-12"/>
                <w:sz w:val="28"/>
                <w:szCs w:val="28"/>
              </w:rPr>
              <w:object w:dxaOrig="380" w:dyaOrig="360">
                <v:shape id="_x0000_i1123" type="#_x0000_t75" style="width:18.75pt;height:18pt" o:ole="" fillcolor="window">
                  <v:imagedata r:id="rId63" o:title=""/>
                </v:shape>
                <o:OLEObject Type="Embed" ProgID="Equation.3" ShapeID="_x0000_i1123" DrawAspect="Content" ObjectID="_1458251698" r:id="rId177"/>
              </w:object>
            </w:r>
          </w:p>
        </w:tc>
        <w:tc>
          <w:tcPr>
            <w:tcW w:w="1304" w:type="dxa"/>
            <w:vMerge/>
            <w:vAlign w:val="center"/>
          </w:tcPr>
          <w:p w:rsidR="007121F5" w:rsidRPr="005C5330" w:rsidRDefault="007121F5" w:rsidP="005C5330">
            <w:pPr>
              <w:spacing w:line="360" w:lineRule="auto"/>
              <w:jc w:val="center"/>
              <w:rPr>
                <w:sz w:val="28"/>
                <w:szCs w:val="28"/>
              </w:rPr>
            </w:pPr>
          </w:p>
        </w:tc>
        <w:tc>
          <w:tcPr>
            <w:tcW w:w="1389" w:type="dxa"/>
            <w:gridSpan w:val="3"/>
            <w:tcBorders>
              <w:top w:val="nil"/>
            </w:tcBorders>
            <w:vAlign w:val="center"/>
          </w:tcPr>
          <w:p w:rsidR="007121F5" w:rsidRPr="005C5330" w:rsidRDefault="007121F5" w:rsidP="005C5330">
            <w:pPr>
              <w:spacing w:line="360" w:lineRule="auto"/>
              <w:jc w:val="center"/>
              <w:rPr>
                <w:sz w:val="28"/>
                <w:szCs w:val="28"/>
              </w:rPr>
            </w:pPr>
            <w:r w:rsidRPr="005C5330">
              <w:rPr>
                <w:position w:val="-12"/>
                <w:sz w:val="28"/>
                <w:szCs w:val="28"/>
              </w:rPr>
              <w:object w:dxaOrig="380" w:dyaOrig="360">
                <v:shape id="_x0000_i1124" type="#_x0000_t75" style="width:18.75pt;height:18pt" o:ole="" fillcolor="window">
                  <v:imagedata r:id="rId65" o:title=""/>
                </v:shape>
                <o:OLEObject Type="Embed" ProgID="Equation.3" ShapeID="_x0000_i1124" DrawAspect="Content" ObjectID="_1458251699" r:id="rId178"/>
              </w:object>
            </w:r>
          </w:p>
        </w:tc>
        <w:tc>
          <w:tcPr>
            <w:tcW w:w="1588" w:type="dxa"/>
            <w:vMerge/>
            <w:vAlign w:val="center"/>
          </w:tcPr>
          <w:p w:rsidR="007121F5" w:rsidRPr="005C5330" w:rsidRDefault="007121F5" w:rsidP="005C5330">
            <w:pPr>
              <w:spacing w:line="360" w:lineRule="auto"/>
              <w:jc w:val="center"/>
              <w:rPr>
                <w:sz w:val="28"/>
                <w:szCs w:val="28"/>
              </w:rPr>
            </w:pPr>
          </w:p>
        </w:tc>
      </w:tr>
      <w:tr w:rsidR="007121F5" w:rsidRPr="005C5330" w:rsidTr="00D538AC">
        <w:trPr>
          <w:cantSplit/>
          <w:jc w:val="center"/>
        </w:trPr>
        <w:tc>
          <w:tcPr>
            <w:tcW w:w="1478" w:type="dxa"/>
            <w:vAlign w:val="center"/>
          </w:tcPr>
          <w:p w:rsidR="007121F5" w:rsidRPr="005C5330" w:rsidRDefault="007121F5" w:rsidP="005C5330">
            <w:pPr>
              <w:spacing w:line="360" w:lineRule="auto"/>
              <w:jc w:val="center"/>
              <w:rPr>
                <w:sz w:val="28"/>
                <w:szCs w:val="28"/>
              </w:rPr>
            </w:pPr>
            <w:r w:rsidRPr="005C5330">
              <w:rPr>
                <w:sz w:val="28"/>
                <w:szCs w:val="28"/>
              </w:rPr>
              <w:t>Потребности</w:t>
            </w:r>
          </w:p>
        </w:tc>
        <w:tc>
          <w:tcPr>
            <w:tcW w:w="1389" w:type="dxa"/>
            <w:gridSpan w:val="3"/>
            <w:vAlign w:val="center"/>
          </w:tcPr>
          <w:p w:rsidR="007121F5" w:rsidRPr="005C5330" w:rsidRDefault="007121F5" w:rsidP="005C5330">
            <w:pPr>
              <w:spacing w:line="360" w:lineRule="auto"/>
              <w:jc w:val="center"/>
              <w:rPr>
                <w:sz w:val="28"/>
                <w:szCs w:val="28"/>
              </w:rPr>
            </w:pPr>
            <w:r w:rsidRPr="005C5330">
              <w:rPr>
                <w:position w:val="-10"/>
                <w:sz w:val="28"/>
                <w:szCs w:val="28"/>
              </w:rPr>
              <w:object w:dxaOrig="240" w:dyaOrig="340">
                <v:shape id="_x0000_i1125" type="#_x0000_t75" style="width:12pt;height:17.25pt" o:ole="" fillcolor="window">
                  <v:imagedata r:id="rId69" o:title=""/>
                </v:shape>
                <o:OLEObject Type="Embed" ProgID="Equation.3" ShapeID="_x0000_i1125" DrawAspect="Content" ObjectID="_1458251700" r:id="rId179"/>
              </w:object>
            </w:r>
          </w:p>
        </w:tc>
        <w:tc>
          <w:tcPr>
            <w:tcW w:w="1418" w:type="dxa"/>
            <w:gridSpan w:val="2"/>
            <w:vAlign w:val="center"/>
          </w:tcPr>
          <w:p w:rsidR="007121F5" w:rsidRPr="005C5330" w:rsidRDefault="007121F5" w:rsidP="005C5330">
            <w:pPr>
              <w:spacing w:line="360" w:lineRule="auto"/>
              <w:jc w:val="center"/>
              <w:rPr>
                <w:sz w:val="28"/>
                <w:szCs w:val="28"/>
              </w:rPr>
            </w:pPr>
            <w:r w:rsidRPr="005C5330">
              <w:rPr>
                <w:position w:val="-10"/>
                <w:sz w:val="28"/>
                <w:szCs w:val="28"/>
              </w:rPr>
              <w:object w:dxaOrig="260" w:dyaOrig="340">
                <v:shape id="_x0000_i1126" type="#_x0000_t75" style="width:12.75pt;height:17.25pt" o:ole="" fillcolor="window">
                  <v:imagedata r:id="rId71" o:title=""/>
                </v:shape>
                <o:OLEObject Type="Embed" ProgID="Equation.3" ShapeID="_x0000_i1126" DrawAspect="Content" ObjectID="_1458251701" r:id="rId180"/>
              </w:object>
            </w:r>
          </w:p>
        </w:tc>
        <w:tc>
          <w:tcPr>
            <w:tcW w:w="1304" w:type="dxa"/>
            <w:vAlign w:val="center"/>
          </w:tcPr>
          <w:p w:rsidR="007121F5" w:rsidRPr="005C5330" w:rsidRDefault="007121F5" w:rsidP="005C5330">
            <w:pPr>
              <w:spacing w:line="360" w:lineRule="auto"/>
              <w:jc w:val="center"/>
              <w:rPr>
                <w:sz w:val="28"/>
                <w:szCs w:val="28"/>
              </w:rPr>
            </w:pPr>
            <w:r w:rsidRPr="005C5330">
              <w:rPr>
                <w:sz w:val="28"/>
                <w:szCs w:val="28"/>
              </w:rPr>
              <w:t>…</w:t>
            </w:r>
          </w:p>
        </w:tc>
        <w:tc>
          <w:tcPr>
            <w:tcW w:w="1389" w:type="dxa"/>
            <w:gridSpan w:val="3"/>
            <w:vAlign w:val="center"/>
          </w:tcPr>
          <w:p w:rsidR="007121F5" w:rsidRPr="005C5330" w:rsidRDefault="007121F5" w:rsidP="005C5330">
            <w:pPr>
              <w:spacing w:line="360" w:lineRule="auto"/>
              <w:jc w:val="center"/>
              <w:rPr>
                <w:sz w:val="28"/>
                <w:szCs w:val="28"/>
              </w:rPr>
            </w:pPr>
            <w:r w:rsidRPr="005C5330">
              <w:rPr>
                <w:position w:val="-12"/>
                <w:sz w:val="28"/>
                <w:szCs w:val="28"/>
              </w:rPr>
              <w:object w:dxaOrig="260" w:dyaOrig="360">
                <v:shape id="_x0000_i1127" type="#_x0000_t75" style="width:12.75pt;height:18pt" o:ole="" fillcolor="window">
                  <v:imagedata r:id="rId73" o:title=""/>
                </v:shape>
                <o:OLEObject Type="Embed" ProgID="Equation.3" ShapeID="_x0000_i1127" DrawAspect="Content" ObjectID="_1458251702" r:id="rId181"/>
              </w:object>
            </w:r>
          </w:p>
        </w:tc>
        <w:tc>
          <w:tcPr>
            <w:tcW w:w="1588" w:type="dxa"/>
            <w:vAlign w:val="center"/>
          </w:tcPr>
          <w:p w:rsidR="007121F5" w:rsidRPr="005C5330" w:rsidRDefault="007121F5" w:rsidP="005C5330">
            <w:pPr>
              <w:spacing w:line="360" w:lineRule="auto"/>
              <w:jc w:val="center"/>
              <w:rPr>
                <w:sz w:val="28"/>
                <w:szCs w:val="28"/>
              </w:rPr>
            </w:pPr>
            <w:r w:rsidRPr="005C5330">
              <w:rPr>
                <w:position w:val="-6"/>
                <w:sz w:val="28"/>
                <w:szCs w:val="28"/>
              </w:rPr>
              <w:object w:dxaOrig="560" w:dyaOrig="279">
                <v:shape id="_x0000_i1128" type="#_x0000_t75" style="width:27.75pt;height:14.25pt" o:ole="" fillcolor="window">
                  <v:imagedata r:id="rId25" o:title=""/>
                </v:shape>
                <o:OLEObject Type="Embed" ProgID="Equation.3" ShapeID="_x0000_i1128" DrawAspect="Content" ObjectID="_1458251703" r:id="rId182"/>
              </w:object>
            </w:r>
          </w:p>
          <w:p w:rsidR="007121F5" w:rsidRPr="005C5330" w:rsidRDefault="007121F5" w:rsidP="005C5330">
            <w:pPr>
              <w:spacing w:line="360" w:lineRule="auto"/>
              <w:jc w:val="center"/>
              <w:rPr>
                <w:sz w:val="28"/>
                <w:szCs w:val="28"/>
              </w:rPr>
            </w:pPr>
            <w:r w:rsidRPr="005C5330">
              <w:rPr>
                <w:sz w:val="28"/>
                <w:szCs w:val="28"/>
              </w:rPr>
              <w:t>или</w:t>
            </w:r>
          </w:p>
          <w:p w:rsidR="007121F5" w:rsidRPr="005C5330" w:rsidRDefault="007121F5" w:rsidP="005C5330">
            <w:pPr>
              <w:spacing w:line="360" w:lineRule="auto"/>
              <w:jc w:val="center"/>
              <w:rPr>
                <w:sz w:val="28"/>
                <w:szCs w:val="28"/>
              </w:rPr>
            </w:pPr>
            <w:r w:rsidRPr="005C5330">
              <w:rPr>
                <w:position w:val="-6"/>
                <w:sz w:val="28"/>
                <w:szCs w:val="28"/>
              </w:rPr>
              <w:object w:dxaOrig="560" w:dyaOrig="279">
                <v:shape id="_x0000_i1129" type="#_x0000_t75" style="width:27.75pt;height:14.25pt" o:ole="" fillcolor="window">
                  <v:imagedata r:id="rId27" o:title=""/>
                </v:shape>
                <o:OLEObject Type="Embed" ProgID="Equation.3" ShapeID="_x0000_i1129" DrawAspect="Content" ObjectID="_1458251704" r:id="rId183"/>
              </w:object>
            </w:r>
          </w:p>
        </w:tc>
      </w:tr>
    </w:tbl>
    <w:p w:rsidR="007121F5" w:rsidRPr="005C5330" w:rsidRDefault="007121F5" w:rsidP="005C5330">
      <w:pPr>
        <w:spacing w:line="360" w:lineRule="auto"/>
        <w:jc w:val="both"/>
        <w:rPr>
          <w:sz w:val="28"/>
          <w:szCs w:val="28"/>
        </w:rPr>
      </w:pPr>
    </w:p>
    <w:p w:rsidR="007121F5" w:rsidRPr="005C5330" w:rsidRDefault="007121F5" w:rsidP="005C5330">
      <w:pPr>
        <w:spacing w:line="360" w:lineRule="auto"/>
        <w:ind w:firstLine="720"/>
        <w:jc w:val="both"/>
        <w:rPr>
          <w:sz w:val="28"/>
          <w:szCs w:val="28"/>
          <w:lang w:val="ru-RU"/>
        </w:rPr>
      </w:pPr>
      <w:r w:rsidRPr="005C5330">
        <w:rPr>
          <w:sz w:val="28"/>
          <w:szCs w:val="28"/>
          <w:lang w:val="ru-RU"/>
        </w:rPr>
        <w:t xml:space="preserve">Сумма всех затрат, т. е. стоимость реализации данного плана перевозок, является линейной функцией переменных </w:t>
      </w:r>
      <w:r w:rsidRPr="005C5330">
        <w:rPr>
          <w:position w:val="-14"/>
          <w:sz w:val="28"/>
          <w:szCs w:val="28"/>
        </w:rPr>
        <w:object w:dxaOrig="279" w:dyaOrig="380">
          <v:shape id="_x0000_i1130" type="#_x0000_t75" style="width:14.25pt;height:18.75pt" o:ole="" fillcolor="window">
            <v:imagedata r:id="rId79" o:title=""/>
          </v:shape>
          <o:OLEObject Type="Embed" ProgID="Equation.3" ShapeID="_x0000_i1130" DrawAspect="Content" ObjectID="_1458251705" r:id="rId184"/>
        </w:object>
      </w:r>
      <w:r w:rsidRPr="005C5330">
        <w:rPr>
          <w:sz w:val="28"/>
          <w:szCs w:val="28"/>
          <w:lang w:val="ru-RU"/>
        </w:rPr>
        <w:t>:</w:t>
      </w:r>
    </w:p>
    <w:p w:rsidR="007121F5" w:rsidRPr="005C5330" w:rsidRDefault="00780880" w:rsidP="005C5330">
      <w:pPr>
        <w:spacing w:line="360" w:lineRule="auto"/>
        <w:jc w:val="both"/>
        <w:rPr>
          <w:sz w:val="28"/>
          <w:szCs w:val="28"/>
        </w:rPr>
      </w:pPr>
      <w:r>
        <w:rPr>
          <w:noProof/>
          <w:lang w:val="ru-RU" w:eastAsia="ru-RU"/>
        </w:rPr>
        <w:pict>
          <v:shape id="_x0000_s1039" type="#_x0000_t202" style="position:absolute;left:0;text-align:left;margin-left:409.05pt;margin-top:0;width:38.9pt;height:21.4pt;z-index:251663360" o:allowincell="f" filled="f" stroked="f" strokeweight=".5pt">
            <v:textbox style="mso-next-textbox:#_x0000_s1039" inset=".5mm,.3mm,.5mm,.3mm">
              <w:txbxContent>
                <w:p w:rsidR="007121F5" w:rsidRPr="00EE7BCA" w:rsidRDefault="007121F5" w:rsidP="005C5330">
                  <w:pPr>
                    <w:jc w:val="right"/>
                    <w:rPr>
                      <w:sz w:val="28"/>
                      <w:szCs w:val="28"/>
                    </w:rPr>
                  </w:pPr>
                  <w:r w:rsidRPr="00EE7BCA">
                    <w:rPr>
                      <w:sz w:val="28"/>
                      <w:szCs w:val="28"/>
                    </w:rPr>
                    <w:t>(2.4)</w:t>
                  </w:r>
                </w:p>
              </w:txbxContent>
            </v:textbox>
          </v:shape>
        </w:pict>
      </w:r>
      <w:r w:rsidR="007121F5" w:rsidRPr="005C5330">
        <w:rPr>
          <w:sz w:val="28"/>
          <w:szCs w:val="28"/>
          <w:lang w:val="ru-RU"/>
        </w:rPr>
        <w:t xml:space="preserve">                                                    </w:t>
      </w:r>
      <w:r w:rsidR="007121F5" w:rsidRPr="005C5330">
        <w:rPr>
          <w:position w:val="-14"/>
          <w:sz w:val="28"/>
          <w:szCs w:val="28"/>
        </w:rPr>
        <w:object w:dxaOrig="3860" w:dyaOrig="400">
          <v:shape id="_x0000_i1131" type="#_x0000_t75" style="width:192.75pt;height:20.25pt" o:ole="" fillcolor="window">
            <v:imagedata r:id="rId185" o:title=""/>
          </v:shape>
          <o:OLEObject Type="Embed" ProgID="Equation.3" ShapeID="_x0000_i1131" DrawAspect="Content" ObjectID="_1458251706" r:id="rId186"/>
        </w:object>
      </w:r>
    </w:p>
    <w:p w:rsidR="007121F5" w:rsidRPr="005C5330" w:rsidRDefault="007121F5" w:rsidP="005C5330">
      <w:pPr>
        <w:pStyle w:val="2"/>
        <w:spacing w:line="360" w:lineRule="auto"/>
        <w:ind w:firstLine="720"/>
        <w:rPr>
          <w:sz w:val="28"/>
          <w:szCs w:val="28"/>
        </w:rPr>
      </w:pPr>
      <w:r w:rsidRPr="005C5330">
        <w:rPr>
          <w:sz w:val="28"/>
          <w:szCs w:val="28"/>
        </w:rPr>
        <w:t>Требуется в области допустимых решений системы уравнений (2.1) и (2.1.1) найти решение, минимизирующее линейную функцию (2.4).</w:t>
      </w:r>
    </w:p>
    <w:p w:rsidR="007121F5" w:rsidRPr="005C5330" w:rsidRDefault="007121F5" w:rsidP="005C5330">
      <w:pPr>
        <w:spacing w:line="360" w:lineRule="auto"/>
        <w:jc w:val="both"/>
        <w:rPr>
          <w:sz w:val="28"/>
          <w:szCs w:val="28"/>
          <w:lang w:val="ru-RU"/>
        </w:rPr>
      </w:pPr>
      <w:r w:rsidRPr="005C5330">
        <w:rPr>
          <w:sz w:val="28"/>
          <w:szCs w:val="28"/>
          <w:lang w:val="ru-RU"/>
        </w:rPr>
        <w:t xml:space="preserve">               Таким образом, мы видим, что транспортная задача является задачей линейного программирования. Для ее решения применяют также симплекс-метод, но в силу специфики задачи здесь можно обойтись без симплекс-таблиц. Решение можно получить путем неко</w:t>
      </w:r>
      <w:r w:rsidRPr="005C5330">
        <w:rPr>
          <w:sz w:val="28"/>
          <w:szCs w:val="28"/>
          <w:lang w:val="ru-RU"/>
        </w:rPr>
        <w:softHyphen/>
        <w:t xml:space="preserve">торых преобразований таблицы перевозок. Эти преобразования соответствуют переходу от одного плана перевозок к другому. Но, как и в общем случае, оптимальное решение ищется среди базисных решений. Следовательно, мы будем иметь дело только с базисными (или опорными) планами. Так как в данном случае ранг системы ограничений-уравнений равен </w:t>
      </w:r>
      <w:r w:rsidRPr="005C5330">
        <w:rPr>
          <w:position w:val="-6"/>
          <w:sz w:val="28"/>
          <w:szCs w:val="28"/>
        </w:rPr>
        <w:object w:dxaOrig="880" w:dyaOrig="279">
          <v:shape id="_x0000_i1132" type="#_x0000_t75" style="width:44.25pt;height:14.25pt" o:ole="" fillcolor="window">
            <v:imagedata r:id="rId187" o:title=""/>
          </v:shape>
          <o:OLEObject Type="Embed" ProgID="Equation.3" ShapeID="_x0000_i1132" DrawAspect="Content" ObjectID="_1458251707" r:id="rId188"/>
        </w:object>
      </w:r>
      <w:r w:rsidRPr="005C5330">
        <w:rPr>
          <w:sz w:val="28"/>
          <w:szCs w:val="28"/>
          <w:lang w:val="ru-RU"/>
        </w:rPr>
        <w:t xml:space="preserve"> то среди всех </w:t>
      </w:r>
      <w:r w:rsidRPr="005C5330">
        <w:rPr>
          <w:position w:val="-6"/>
          <w:sz w:val="28"/>
          <w:szCs w:val="28"/>
        </w:rPr>
        <w:object w:dxaOrig="380" w:dyaOrig="220">
          <v:shape id="_x0000_i1133" type="#_x0000_t75" style="width:18.75pt;height:11.25pt" o:ole="" fillcolor="window">
            <v:imagedata r:id="rId93" o:title=""/>
          </v:shape>
          <o:OLEObject Type="Embed" ProgID="Equation.3" ShapeID="_x0000_i1133" DrawAspect="Content" ObjectID="_1458251708" r:id="rId189"/>
        </w:object>
      </w:r>
      <w:r w:rsidRPr="005C5330">
        <w:rPr>
          <w:sz w:val="28"/>
          <w:szCs w:val="28"/>
          <w:lang w:val="ru-RU"/>
        </w:rPr>
        <w:t xml:space="preserve"> неизвест</w:t>
      </w:r>
      <w:r w:rsidRPr="005C5330">
        <w:rPr>
          <w:sz w:val="28"/>
          <w:szCs w:val="28"/>
          <w:lang w:val="ru-RU"/>
        </w:rPr>
        <w:softHyphen/>
        <w:t xml:space="preserve">ных </w:t>
      </w:r>
      <w:r w:rsidRPr="005C5330">
        <w:rPr>
          <w:position w:val="-14"/>
          <w:sz w:val="28"/>
          <w:szCs w:val="28"/>
        </w:rPr>
        <w:object w:dxaOrig="279" w:dyaOrig="380">
          <v:shape id="_x0000_i1134" type="#_x0000_t75" style="width:14.25pt;height:18.75pt" o:ole="" fillcolor="window">
            <v:imagedata r:id="rId190" o:title=""/>
          </v:shape>
          <o:OLEObject Type="Embed" ProgID="Equation.3" ShapeID="_x0000_i1134" DrawAspect="Content" ObjectID="_1458251709" r:id="rId191"/>
        </w:object>
      </w:r>
      <w:r w:rsidRPr="005C5330">
        <w:rPr>
          <w:sz w:val="28"/>
          <w:szCs w:val="28"/>
          <w:lang w:val="ru-RU"/>
        </w:rPr>
        <w:t xml:space="preserve"> выделяется    </w:t>
      </w:r>
      <w:r w:rsidRPr="005C5330">
        <w:rPr>
          <w:position w:val="-6"/>
          <w:sz w:val="28"/>
          <w:szCs w:val="28"/>
        </w:rPr>
        <w:object w:dxaOrig="880" w:dyaOrig="279">
          <v:shape id="_x0000_i1135" type="#_x0000_t75" style="width:44.25pt;height:14.25pt" o:ole="" fillcolor="window">
            <v:imagedata r:id="rId192" o:title=""/>
          </v:shape>
          <o:OLEObject Type="Embed" ProgID="Equation.3" ShapeID="_x0000_i1135" DrawAspect="Content" ObjectID="_1458251710" r:id="rId193"/>
        </w:object>
      </w:r>
      <w:r w:rsidRPr="005C5330">
        <w:rPr>
          <w:sz w:val="28"/>
          <w:szCs w:val="28"/>
          <w:lang w:val="ru-RU"/>
        </w:rPr>
        <w:t xml:space="preserve">  базисных  неизвестных,    а   остальные    </w:t>
      </w:r>
      <w:r w:rsidRPr="005C5330">
        <w:rPr>
          <w:position w:val="-10"/>
          <w:sz w:val="28"/>
          <w:szCs w:val="28"/>
        </w:rPr>
        <w:object w:dxaOrig="700" w:dyaOrig="320">
          <v:shape id="_x0000_i1136" type="#_x0000_t75" style="width:35.25pt;height:15.75pt" o:ole="" fillcolor="window">
            <v:imagedata r:id="rId194" o:title=""/>
          </v:shape>
          <o:OLEObject Type="Embed" ProgID="Equation.3" ShapeID="_x0000_i1136" DrawAspect="Content" ObjectID="_1458251711" r:id="rId195"/>
        </w:object>
      </w:r>
      <w:r w:rsidRPr="005C5330">
        <w:rPr>
          <w:sz w:val="28"/>
          <w:szCs w:val="28"/>
          <w:lang w:val="ru-RU"/>
        </w:rPr>
        <w:t>·</w:t>
      </w:r>
      <w:r w:rsidRPr="005C5330">
        <w:rPr>
          <w:position w:val="-10"/>
          <w:sz w:val="28"/>
          <w:szCs w:val="28"/>
        </w:rPr>
        <w:object w:dxaOrig="639" w:dyaOrig="320">
          <v:shape id="_x0000_i1137" type="#_x0000_t75" style="width:32.25pt;height:15.75pt" o:ole="" fillcolor="window">
            <v:imagedata r:id="rId196" o:title=""/>
          </v:shape>
          <o:OLEObject Type="Embed" ProgID="Equation.3" ShapeID="_x0000_i1137" DrawAspect="Content" ObjectID="_1458251712" r:id="rId197"/>
        </w:object>
      </w:r>
      <w:r w:rsidRPr="005C5330">
        <w:rPr>
          <w:sz w:val="28"/>
          <w:szCs w:val="28"/>
          <w:lang w:val="ru-RU"/>
        </w:rPr>
        <w:t xml:space="preserve"> </w:t>
      </w:r>
    </w:p>
    <w:p w:rsidR="007121F5" w:rsidRPr="005C5330" w:rsidRDefault="007121F5" w:rsidP="005C5330">
      <w:pPr>
        <w:spacing w:line="360" w:lineRule="auto"/>
        <w:jc w:val="both"/>
        <w:rPr>
          <w:sz w:val="28"/>
          <w:szCs w:val="28"/>
          <w:lang w:val="ru-RU"/>
        </w:rPr>
      </w:pPr>
      <w:r w:rsidRPr="005C5330">
        <w:rPr>
          <w:sz w:val="28"/>
          <w:szCs w:val="28"/>
          <w:lang w:val="ru-RU"/>
        </w:rPr>
        <w:t>неизвестных являются свободными. В базис</w:t>
      </w:r>
      <w:r w:rsidRPr="005C5330">
        <w:rPr>
          <w:sz w:val="28"/>
          <w:szCs w:val="28"/>
          <w:lang w:val="ru-RU"/>
        </w:rPr>
        <w:softHyphen/>
        <w:t xml:space="preserve">ном решении свободные неизвестные равны нулю. Обычно эти нули в таблицу не вписывают, оставляя соответствующие клетки пустыми. Таким образом, в таблице перевозок, представляющей опорный план, мы имеем </w:t>
      </w:r>
      <w:r w:rsidRPr="005C5330">
        <w:rPr>
          <w:position w:val="-6"/>
          <w:sz w:val="28"/>
          <w:szCs w:val="28"/>
        </w:rPr>
        <w:object w:dxaOrig="880" w:dyaOrig="279">
          <v:shape id="_x0000_i1138" type="#_x0000_t75" style="width:44.25pt;height:14.25pt" o:ole="" fillcolor="window">
            <v:imagedata r:id="rId198" o:title=""/>
          </v:shape>
          <o:OLEObject Type="Embed" ProgID="Equation.3" ShapeID="_x0000_i1138" DrawAspect="Content" ObjectID="_1458251713" r:id="rId199"/>
        </w:object>
      </w:r>
      <w:r w:rsidRPr="005C5330">
        <w:rPr>
          <w:sz w:val="28"/>
          <w:szCs w:val="28"/>
          <w:lang w:val="ru-RU"/>
        </w:rPr>
        <w:t xml:space="preserve"> заполненных и </w:t>
      </w:r>
      <w:r w:rsidRPr="005C5330">
        <w:rPr>
          <w:position w:val="-10"/>
          <w:sz w:val="28"/>
          <w:szCs w:val="28"/>
        </w:rPr>
        <w:object w:dxaOrig="700" w:dyaOrig="320">
          <v:shape id="_x0000_i1139" type="#_x0000_t75" style="width:35.25pt;height:15.75pt" o:ole="" fillcolor="window">
            <v:imagedata r:id="rId194" o:title=""/>
          </v:shape>
          <o:OLEObject Type="Embed" ProgID="Equation.3" ShapeID="_x0000_i1139" DrawAspect="Content" ObjectID="_1458251714" r:id="rId200"/>
        </w:object>
      </w:r>
      <w:r w:rsidRPr="005C5330">
        <w:rPr>
          <w:sz w:val="28"/>
          <w:szCs w:val="28"/>
          <w:lang w:val="ru-RU"/>
        </w:rPr>
        <w:t>·</w:t>
      </w:r>
      <w:r w:rsidRPr="005C5330">
        <w:rPr>
          <w:position w:val="-10"/>
          <w:sz w:val="28"/>
          <w:szCs w:val="28"/>
        </w:rPr>
        <w:object w:dxaOrig="639" w:dyaOrig="320">
          <v:shape id="_x0000_i1140" type="#_x0000_t75" style="width:32.25pt;height:15.75pt" o:ole="" fillcolor="window">
            <v:imagedata r:id="rId196" o:title=""/>
          </v:shape>
          <o:OLEObject Type="Embed" ProgID="Equation.3" ShapeID="_x0000_i1140" DrawAspect="Content" ObjectID="_1458251715" r:id="rId201"/>
        </w:object>
      </w:r>
      <w:r w:rsidRPr="005C5330">
        <w:rPr>
          <w:sz w:val="28"/>
          <w:szCs w:val="28"/>
          <w:lang w:val="ru-RU"/>
        </w:rPr>
        <w:t xml:space="preserve">  пустых клеток.</w:t>
      </w:r>
    </w:p>
    <w:p w:rsidR="007121F5" w:rsidRPr="005C5330" w:rsidRDefault="007121F5" w:rsidP="005C5330">
      <w:pPr>
        <w:pStyle w:val="2"/>
        <w:spacing w:line="360" w:lineRule="auto"/>
        <w:rPr>
          <w:sz w:val="28"/>
          <w:szCs w:val="28"/>
        </w:rPr>
      </w:pPr>
      <w:r w:rsidRPr="005C5330">
        <w:rPr>
          <w:sz w:val="28"/>
          <w:szCs w:val="28"/>
        </w:rPr>
        <w:t xml:space="preserve">             Для контроля надо проверять, равна ли сумма чисел в заполнен</w:t>
      </w:r>
      <w:r w:rsidRPr="005C5330">
        <w:rPr>
          <w:sz w:val="28"/>
          <w:szCs w:val="28"/>
        </w:rPr>
        <w:softHyphen/>
        <w:t>ных клетках каждой строки таблицы перевозок запасу груза на соответствующей базе, а в каждом столбце — потребности заказчика [этим подтверждается, что данный план является решением системы (2.1)].</w:t>
      </w:r>
    </w:p>
    <w:p w:rsidR="007121F5" w:rsidRPr="005C5330" w:rsidRDefault="007121F5" w:rsidP="005C5330">
      <w:pPr>
        <w:spacing w:line="360" w:lineRule="auto"/>
        <w:ind w:firstLine="720"/>
        <w:jc w:val="both"/>
        <w:rPr>
          <w:sz w:val="28"/>
          <w:szCs w:val="28"/>
          <w:lang w:val="ru-RU"/>
        </w:rPr>
      </w:pPr>
      <w:r w:rsidRPr="005C5330">
        <w:rPr>
          <w:i/>
          <w:iCs/>
          <w:sz w:val="28"/>
          <w:szCs w:val="28"/>
          <w:lang w:val="ru-RU"/>
        </w:rPr>
        <w:t>Замечание 1.</w:t>
      </w:r>
      <w:r w:rsidRPr="005C5330">
        <w:rPr>
          <w:sz w:val="28"/>
          <w:szCs w:val="28"/>
          <w:lang w:val="ru-RU"/>
        </w:rPr>
        <w:t xml:space="preserve"> Не исключаются здесь и вырожденные случаи, т. е. возможность обращения в нуль одной или нескольких базисных неизвестных. Но эти нули в отличие от нулей свободных неизвест</w:t>
      </w:r>
      <w:r w:rsidRPr="005C5330">
        <w:rPr>
          <w:sz w:val="28"/>
          <w:szCs w:val="28"/>
          <w:lang w:val="ru-RU"/>
        </w:rPr>
        <w:softHyphen/>
        <w:t>ных вписываются в соответствующую клетку, и эта клетка считается заполненной.</w:t>
      </w:r>
    </w:p>
    <w:p w:rsidR="007121F5" w:rsidRDefault="007121F5" w:rsidP="005C5330">
      <w:pPr>
        <w:spacing w:line="360" w:lineRule="auto"/>
        <w:ind w:firstLine="720"/>
        <w:jc w:val="both"/>
        <w:rPr>
          <w:i/>
          <w:iCs/>
          <w:sz w:val="28"/>
          <w:szCs w:val="28"/>
          <w:lang w:val="ru-RU"/>
        </w:rPr>
      </w:pPr>
      <w:r w:rsidRPr="005C5330">
        <w:rPr>
          <w:i/>
          <w:iCs/>
          <w:sz w:val="28"/>
          <w:szCs w:val="28"/>
          <w:lang w:val="ru-RU"/>
        </w:rPr>
        <w:t>Замечание 2.</w:t>
      </w:r>
      <w:r w:rsidRPr="005C5330">
        <w:rPr>
          <w:sz w:val="28"/>
          <w:szCs w:val="28"/>
          <w:lang w:val="ru-RU"/>
        </w:rPr>
        <w:t xml:space="preserve"> Под величинами </w:t>
      </w:r>
      <w:r w:rsidRPr="005C5330">
        <w:rPr>
          <w:position w:val="-14"/>
          <w:sz w:val="28"/>
          <w:szCs w:val="28"/>
        </w:rPr>
        <w:object w:dxaOrig="260" w:dyaOrig="380">
          <v:shape id="_x0000_i1141" type="#_x0000_t75" style="width:12.75pt;height:18.75pt" o:ole="" fillcolor="window">
            <v:imagedata r:id="rId202" o:title=""/>
          </v:shape>
          <o:OLEObject Type="Embed" ProgID="Equation.3" ShapeID="_x0000_i1141" DrawAspect="Content" ObjectID="_1458251716" r:id="rId203"/>
        </w:object>
      </w:r>
      <w:r w:rsidRPr="005C5330">
        <w:rPr>
          <w:sz w:val="28"/>
          <w:szCs w:val="28"/>
          <w:lang w:val="ru-RU"/>
        </w:rPr>
        <w:t>, очевидно, не обязательно под</w:t>
      </w:r>
      <w:r w:rsidRPr="005C5330">
        <w:rPr>
          <w:sz w:val="28"/>
          <w:szCs w:val="28"/>
          <w:lang w:val="ru-RU"/>
        </w:rPr>
        <w:softHyphen/>
        <w:t xml:space="preserve">разумевать только тарифы. Можно также считать их величинами, пропорциональными тарифам, например, расстояниями от баз до потребителей. Если, например, </w:t>
      </w:r>
      <w:r w:rsidRPr="005C5330">
        <w:rPr>
          <w:position w:val="-14"/>
          <w:sz w:val="28"/>
          <w:szCs w:val="28"/>
        </w:rPr>
        <w:object w:dxaOrig="279" w:dyaOrig="380">
          <v:shape id="_x0000_i1142" type="#_x0000_t75" style="width:14.25pt;height:18.75pt" o:ole="" fillcolor="window">
            <v:imagedata r:id="rId204" o:title=""/>
          </v:shape>
          <o:OLEObject Type="Embed" ProgID="Equation.3" ShapeID="_x0000_i1142" DrawAspect="Content" ObjectID="_1458251717" r:id="rId205"/>
        </w:object>
      </w:r>
      <w:r w:rsidRPr="005C5330">
        <w:rPr>
          <w:sz w:val="28"/>
          <w:szCs w:val="28"/>
          <w:lang w:val="ru-RU"/>
        </w:rPr>
        <w:t xml:space="preserve"> выражены в тоннах, а </w:t>
      </w:r>
      <w:r w:rsidRPr="005C5330">
        <w:rPr>
          <w:position w:val="-14"/>
          <w:sz w:val="28"/>
          <w:szCs w:val="28"/>
        </w:rPr>
        <w:object w:dxaOrig="260" w:dyaOrig="380">
          <v:shape id="_x0000_i1143" type="#_x0000_t75" style="width:12.75pt;height:18.75pt" o:ole="" fillcolor="window">
            <v:imagedata r:id="rId206" o:title=""/>
          </v:shape>
          <o:OLEObject Type="Embed" ProgID="Equation.3" ShapeID="_x0000_i1143" DrawAspect="Content" ObjectID="_1458251718" r:id="rId207"/>
        </w:object>
      </w:r>
      <w:r w:rsidRPr="005C5330">
        <w:rPr>
          <w:sz w:val="28"/>
          <w:szCs w:val="28"/>
          <w:lang w:val="ru-RU"/>
        </w:rPr>
        <w:t xml:space="preserve"> в километрах, то величина </w:t>
      </w:r>
      <w:r w:rsidRPr="005C5330">
        <w:rPr>
          <w:position w:val="-6"/>
          <w:sz w:val="28"/>
          <w:szCs w:val="28"/>
        </w:rPr>
        <w:object w:dxaOrig="220" w:dyaOrig="279">
          <v:shape id="_x0000_i1144" type="#_x0000_t75" style="width:11.25pt;height:14.25pt" o:ole="" fillcolor="window">
            <v:imagedata r:id="rId208" o:title=""/>
          </v:shape>
          <o:OLEObject Type="Embed" ProgID="Equation.3" ShapeID="_x0000_i1144" DrawAspect="Content" ObjectID="_1458251719" r:id="rId209"/>
        </w:object>
      </w:r>
      <w:r w:rsidRPr="005C5330">
        <w:rPr>
          <w:sz w:val="28"/>
          <w:szCs w:val="28"/>
          <w:lang w:val="ru-RU"/>
        </w:rPr>
        <w:t xml:space="preserve">, определяемая формулой (2.4), является количеством тонно-километров, составляющих объем данного плана перевозок. Очевидно, что затраты на перевозки пропорциональны количеству тонно-километров и, следовательно, будут минимальными при минимуме </w:t>
      </w:r>
      <w:r w:rsidRPr="005C5330">
        <w:rPr>
          <w:i/>
          <w:iCs/>
          <w:sz w:val="28"/>
          <w:szCs w:val="28"/>
        </w:rPr>
        <w:t>S</w:t>
      </w:r>
      <w:r w:rsidRPr="005C5330">
        <w:rPr>
          <w:i/>
          <w:iCs/>
          <w:sz w:val="28"/>
          <w:szCs w:val="28"/>
          <w:lang w:val="ru-RU"/>
        </w:rPr>
        <w:t>.</w:t>
      </w:r>
      <w:r w:rsidRPr="005C5330">
        <w:rPr>
          <w:sz w:val="28"/>
          <w:szCs w:val="28"/>
          <w:lang w:val="ru-RU"/>
        </w:rPr>
        <w:t xml:space="preserve"> В этом случае вместо матрицы тарифов мы имеем </w:t>
      </w:r>
      <w:r w:rsidRPr="005C5330">
        <w:rPr>
          <w:i/>
          <w:iCs/>
          <w:sz w:val="28"/>
          <w:szCs w:val="28"/>
          <w:lang w:val="ru-RU"/>
        </w:rPr>
        <w:t>матрицу расстояний.</w:t>
      </w:r>
    </w:p>
    <w:p w:rsidR="007121F5" w:rsidRDefault="007121F5">
      <w:pPr>
        <w:spacing w:after="200" w:line="276" w:lineRule="auto"/>
        <w:rPr>
          <w:i/>
          <w:iCs/>
          <w:sz w:val="28"/>
          <w:szCs w:val="28"/>
          <w:lang w:val="ru-RU"/>
        </w:rPr>
      </w:pPr>
      <w:r>
        <w:rPr>
          <w:i/>
          <w:iCs/>
          <w:sz w:val="28"/>
          <w:szCs w:val="28"/>
          <w:lang w:val="ru-RU"/>
        </w:rPr>
        <w:br w:type="page"/>
      </w:r>
    </w:p>
    <w:p w:rsidR="007121F5" w:rsidRPr="005C5330" w:rsidRDefault="007121F5" w:rsidP="005C5330">
      <w:pPr>
        <w:spacing w:line="360" w:lineRule="auto"/>
        <w:ind w:firstLine="720"/>
        <w:jc w:val="both"/>
        <w:rPr>
          <w:sz w:val="28"/>
          <w:szCs w:val="28"/>
          <w:lang w:val="ru-RU"/>
        </w:rPr>
      </w:pPr>
    </w:p>
    <w:p w:rsidR="007121F5" w:rsidRPr="005C5330" w:rsidRDefault="007121F5" w:rsidP="008D27A6">
      <w:pPr>
        <w:spacing w:line="360" w:lineRule="auto"/>
        <w:ind w:firstLine="720"/>
        <w:jc w:val="both"/>
        <w:rPr>
          <w:sz w:val="28"/>
          <w:szCs w:val="28"/>
          <w:lang w:val="ru-RU"/>
        </w:rPr>
      </w:pPr>
    </w:p>
    <w:p w:rsidR="007121F5" w:rsidRPr="005C5330" w:rsidRDefault="007121F5" w:rsidP="008D27A6">
      <w:pPr>
        <w:rPr>
          <w:sz w:val="28"/>
          <w:szCs w:val="28"/>
          <w:lang w:val="ru-RU"/>
        </w:rPr>
      </w:pPr>
      <w:bookmarkStart w:id="0" w:name="_GoBack"/>
      <w:bookmarkEnd w:id="0"/>
    </w:p>
    <w:sectPr w:rsidR="007121F5" w:rsidRPr="005C5330" w:rsidSect="00071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46C"/>
    <w:rsid w:val="00071F2E"/>
    <w:rsid w:val="00117082"/>
    <w:rsid w:val="001A346C"/>
    <w:rsid w:val="00372C31"/>
    <w:rsid w:val="004A7E6C"/>
    <w:rsid w:val="005850A8"/>
    <w:rsid w:val="005C5330"/>
    <w:rsid w:val="007121F5"/>
    <w:rsid w:val="00780880"/>
    <w:rsid w:val="007F7D74"/>
    <w:rsid w:val="0084609D"/>
    <w:rsid w:val="00897DE5"/>
    <w:rsid w:val="008D27A6"/>
    <w:rsid w:val="00D538AC"/>
    <w:rsid w:val="00EE7BCA"/>
    <w:rsid w:val="00F04DC2"/>
    <w:rsid w:val="00F65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61"/>
    <o:shapelayout v:ext="edit">
      <o:idmap v:ext="edit" data="1"/>
    </o:shapelayout>
  </w:shapeDefaults>
  <w:decimalSymbol w:val=","/>
  <w:listSeparator w:val=";"/>
  <w15:chartTrackingRefBased/>
  <w15:docId w15:val="{A6CF2315-03CA-4E3F-A15B-AE8F4AD7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46C"/>
    <w:rPr>
      <w:rFonts w:ascii="Times New Roman" w:hAnsi="Times New Roman"/>
      <w:sz w:val="24"/>
      <w:szCs w:val="24"/>
      <w:lang w:val="en-US" w:eastAsia="en-US"/>
    </w:rPr>
  </w:style>
  <w:style w:type="paragraph" w:styleId="1">
    <w:name w:val="heading 1"/>
    <w:basedOn w:val="a"/>
    <w:next w:val="a"/>
    <w:link w:val="10"/>
    <w:qFormat/>
    <w:rsid w:val="005C5330"/>
    <w:pPr>
      <w:keepNext/>
      <w:autoSpaceDE w:val="0"/>
      <w:autoSpaceDN w:val="0"/>
      <w:ind w:firstLine="720"/>
      <w:jc w:val="both"/>
      <w:outlineLvl w:val="0"/>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8D27A6"/>
    <w:pPr>
      <w:spacing w:before="100" w:beforeAutospacing="1" w:after="100" w:afterAutospacing="1"/>
    </w:pPr>
    <w:rPr>
      <w:lang w:val="ru-RU" w:eastAsia="ru-RU"/>
    </w:rPr>
  </w:style>
  <w:style w:type="character" w:customStyle="1" w:styleId="10">
    <w:name w:val="Заголовок 1 Знак"/>
    <w:basedOn w:val="a0"/>
    <w:link w:val="1"/>
    <w:locked/>
    <w:rsid w:val="005C5330"/>
    <w:rPr>
      <w:rFonts w:ascii="Times New Roman" w:hAnsi="Times New Roman" w:cs="Times New Roman"/>
      <w:sz w:val="24"/>
      <w:szCs w:val="24"/>
      <w:lang w:val="x-none" w:eastAsia="ru-RU"/>
    </w:rPr>
  </w:style>
  <w:style w:type="paragraph" w:styleId="2">
    <w:name w:val="Body Text 2"/>
    <w:basedOn w:val="a"/>
    <w:link w:val="20"/>
    <w:rsid w:val="005C5330"/>
    <w:pPr>
      <w:autoSpaceDE w:val="0"/>
      <w:autoSpaceDN w:val="0"/>
      <w:jc w:val="both"/>
    </w:pPr>
    <w:rPr>
      <w:lang w:val="ru-RU" w:eastAsia="ru-RU"/>
    </w:rPr>
  </w:style>
  <w:style w:type="character" w:customStyle="1" w:styleId="20">
    <w:name w:val="Основной текст 2 Знак"/>
    <w:basedOn w:val="a0"/>
    <w:link w:val="2"/>
    <w:locked/>
    <w:rsid w:val="005C5330"/>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image" Target="media/image30.wmf"/><Relationship Id="rId84" Type="http://schemas.openxmlformats.org/officeDocument/2006/relationships/oleObject" Target="embeddings/oleObject43.bin"/><Relationship Id="rId138" Type="http://schemas.openxmlformats.org/officeDocument/2006/relationships/oleObject" Target="embeddings/oleObject71.bin"/><Relationship Id="rId159" Type="http://schemas.openxmlformats.org/officeDocument/2006/relationships/oleObject" Target="embeddings/oleObject86.bin"/><Relationship Id="rId170" Type="http://schemas.openxmlformats.org/officeDocument/2006/relationships/oleObject" Target="embeddings/oleObject94.bin"/><Relationship Id="rId191" Type="http://schemas.openxmlformats.org/officeDocument/2006/relationships/oleObject" Target="embeddings/oleObject110.bin"/><Relationship Id="rId205" Type="http://schemas.openxmlformats.org/officeDocument/2006/relationships/oleObject" Target="embeddings/oleObject118.bin"/><Relationship Id="rId107" Type="http://schemas.openxmlformats.org/officeDocument/2006/relationships/oleObject" Target="embeddings/oleObject55.bin"/><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6.wmf"/><Relationship Id="rId102" Type="http://schemas.openxmlformats.org/officeDocument/2006/relationships/oleObject" Target="embeddings/oleObject52.bin"/><Relationship Id="rId123" Type="http://schemas.openxmlformats.org/officeDocument/2006/relationships/image" Target="media/image57.wmf"/><Relationship Id="rId128" Type="http://schemas.openxmlformats.org/officeDocument/2006/relationships/oleObject" Target="embeddings/oleObject66.bin"/><Relationship Id="rId144" Type="http://schemas.openxmlformats.org/officeDocument/2006/relationships/oleObject" Target="embeddings/oleObject75.bin"/><Relationship Id="rId149" Type="http://schemas.openxmlformats.org/officeDocument/2006/relationships/image" Target="media/image68.wmf"/><Relationship Id="rId5" Type="http://schemas.openxmlformats.org/officeDocument/2006/relationships/oleObject" Target="embeddings/oleObject1.bin"/><Relationship Id="rId90" Type="http://schemas.openxmlformats.org/officeDocument/2006/relationships/oleObject" Target="embeddings/oleObject46.bin"/><Relationship Id="rId95" Type="http://schemas.openxmlformats.org/officeDocument/2006/relationships/image" Target="media/image44.wmf"/><Relationship Id="rId160" Type="http://schemas.openxmlformats.org/officeDocument/2006/relationships/image" Target="media/image71.wmf"/><Relationship Id="rId165" Type="http://schemas.openxmlformats.org/officeDocument/2006/relationships/oleObject" Target="embeddings/oleObject90.bin"/><Relationship Id="rId181" Type="http://schemas.openxmlformats.org/officeDocument/2006/relationships/oleObject" Target="embeddings/oleObject103.bin"/><Relationship Id="rId186" Type="http://schemas.openxmlformats.org/officeDocument/2006/relationships/oleObject" Target="embeddings/oleObject107.bin"/><Relationship Id="rId211" Type="http://schemas.openxmlformats.org/officeDocument/2006/relationships/theme" Target="theme/theme1.xml"/><Relationship Id="rId22" Type="http://schemas.openxmlformats.org/officeDocument/2006/relationships/oleObject" Target="embeddings/oleObject10.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3.wmf"/><Relationship Id="rId113" Type="http://schemas.openxmlformats.org/officeDocument/2006/relationships/image" Target="media/image52.wmf"/><Relationship Id="rId118" Type="http://schemas.openxmlformats.org/officeDocument/2006/relationships/oleObject" Target="embeddings/oleObject61.bin"/><Relationship Id="rId134" Type="http://schemas.openxmlformats.org/officeDocument/2006/relationships/oleObject" Target="embeddings/oleObject69.bin"/><Relationship Id="rId139" Type="http://schemas.openxmlformats.org/officeDocument/2006/relationships/image" Target="media/image65.wmf"/><Relationship Id="rId80" Type="http://schemas.openxmlformats.org/officeDocument/2006/relationships/oleObject" Target="embeddings/oleObject41.bin"/><Relationship Id="rId85" Type="http://schemas.openxmlformats.org/officeDocument/2006/relationships/image" Target="media/image39.wmf"/><Relationship Id="rId150" Type="http://schemas.openxmlformats.org/officeDocument/2006/relationships/oleObject" Target="embeddings/oleObject79.bin"/><Relationship Id="rId155" Type="http://schemas.openxmlformats.org/officeDocument/2006/relationships/oleObject" Target="embeddings/oleObject83.bin"/><Relationship Id="rId171" Type="http://schemas.openxmlformats.org/officeDocument/2006/relationships/image" Target="media/image74.wmf"/><Relationship Id="rId176" Type="http://schemas.openxmlformats.org/officeDocument/2006/relationships/oleObject" Target="embeddings/oleObject98.bin"/><Relationship Id="rId192" Type="http://schemas.openxmlformats.org/officeDocument/2006/relationships/image" Target="media/image79.wmf"/><Relationship Id="rId197" Type="http://schemas.openxmlformats.org/officeDocument/2006/relationships/oleObject" Target="embeddings/oleObject113.bin"/><Relationship Id="rId206" Type="http://schemas.openxmlformats.org/officeDocument/2006/relationships/image" Target="media/image85.wmf"/><Relationship Id="rId201" Type="http://schemas.openxmlformats.org/officeDocument/2006/relationships/oleObject" Target="embeddings/oleObject116.bin"/><Relationship Id="rId12" Type="http://schemas.openxmlformats.org/officeDocument/2006/relationships/oleObject" Target="embeddings/oleObject5.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8.bin"/><Relationship Id="rId59" Type="http://schemas.openxmlformats.org/officeDocument/2006/relationships/image" Target="media/image28.wmf"/><Relationship Id="rId103" Type="http://schemas.openxmlformats.org/officeDocument/2006/relationships/image" Target="media/image48.wmf"/><Relationship Id="rId108" Type="http://schemas.openxmlformats.org/officeDocument/2006/relationships/oleObject" Target="embeddings/oleObject56.bin"/><Relationship Id="rId124" Type="http://schemas.openxmlformats.org/officeDocument/2006/relationships/oleObject" Target="embeddings/oleObject64.bin"/><Relationship Id="rId129" Type="http://schemas.openxmlformats.org/officeDocument/2006/relationships/image" Target="media/image60.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image" Target="media/image42.wmf"/><Relationship Id="rId96" Type="http://schemas.openxmlformats.org/officeDocument/2006/relationships/oleObject" Target="embeddings/oleObject49.bin"/><Relationship Id="rId140" Type="http://schemas.openxmlformats.org/officeDocument/2006/relationships/oleObject" Target="embeddings/oleObject72.bin"/><Relationship Id="rId145" Type="http://schemas.openxmlformats.org/officeDocument/2006/relationships/oleObject" Target="embeddings/oleObject76.bin"/><Relationship Id="rId161" Type="http://schemas.openxmlformats.org/officeDocument/2006/relationships/oleObject" Target="embeddings/oleObject87.bin"/><Relationship Id="rId166" Type="http://schemas.openxmlformats.org/officeDocument/2006/relationships/oleObject" Target="embeddings/oleObject91.bin"/><Relationship Id="rId182" Type="http://schemas.openxmlformats.org/officeDocument/2006/relationships/oleObject" Target="embeddings/oleObject104.bin"/><Relationship Id="rId187" Type="http://schemas.openxmlformats.org/officeDocument/2006/relationships/image" Target="media/image77.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oleObject" Target="embeddings/oleObject13.bin"/><Relationship Id="rId49" Type="http://schemas.openxmlformats.org/officeDocument/2006/relationships/image" Target="media/image23.wmf"/><Relationship Id="rId114" Type="http://schemas.openxmlformats.org/officeDocument/2006/relationships/oleObject" Target="embeddings/oleObject59.bin"/><Relationship Id="rId119" Type="http://schemas.openxmlformats.org/officeDocument/2006/relationships/image" Target="media/image55.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31.wmf"/><Relationship Id="rId81" Type="http://schemas.openxmlformats.org/officeDocument/2006/relationships/image" Target="media/image37.wmf"/><Relationship Id="rId86" Type="http://schemas.openxmlformats.org/officeDocument/2006/relationships/oleObject" Target="embeddings/oleObject44.bin"/><Relationship Id="rId130" Type="http://schemas.openxmlformats.org/officeDocument/2006/relationships/oleObject" Target="embeddings/oleObject67.bin"/><Relationship Id="rId135" Type="http://schemas.openxmlformats.org/officeDocument/2006/relationships/image" Target="media/image63.wmf"/><Relationship Id="rId151" Type="http://schemas.openxmlformats.org/officeDocument/2006/relationships/image" Target="media/image69.wmf"/><Relationship Id="rId156" Type="http://schemas.openxmlformats.org/officeDocument/2006/relationships/oleObject" Target="embeddings/oleObject84.bin"/><Relationship Id="rId177" Type="http://schemas.openxmlformats.org/officeDocument/2006/relationships/oleObject" Target="embeddings/oleObject99.bin"/><Relationship Id="rId198" Type="http://schemas.openxmlformats.org/officeDocument/2006/relationships/image" Target="media/image82.wmf"/><Relationship Id="rId172" Type="http://schemas.openxmlformats.org/officeDocument/2006/relationships/oleObject" Target="embeddings/oleObject95.bin"/><Relationship Id="rId193" Type="http://schemas.openxmlformats.org/officeDocument/2006/relationships/oleObject" Target="embeddings/oleObject111.bin"/><Relationship Id="rId202" Type="http://schemas.openxmlformats.org/officeDocument/2006/relationships/image" Target="media/image83.wmf"/><Relationship Id="rId207" Type="http://schemas.openxmlformats.org/officeDocument/2006/relationships/oleObject" Target="embeddings/oleObject119.bin"/><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image" Target="media/image18.wmf"/><Relationship Id="rId109" Type="http://schemas.openxmlformats.org/officeDocument/2006/relationships/image" Target="media/image50.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6.wmf"/><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3.bin"/><Relationship Id="rId120" Type="http://schemas.openxmlformats.org/officeDocument/2006/relationships/oleObject" Target="embeddings/oleObject62.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7.bin"/><Relationship Id="rId167" Type="http://schemas.openxmlformats.org/officeDocument/2006/relationships/oleObject" Target="embeddings/oleObject92.bin"/><Relationship Id="rId188" Type="http://schemas.openxmlformats.org/officeDocument/2006/relationships/oleObject" Target="embeddings/oleObject108.bin"/><Relationship Id="rId7" Type="http://schemas.openxmlformats.org/officeDocument/2006/relationships/oleObject" Target="embeddings/oleObject2.bin"/><Relationship Id="rId71" Type="http://schemas.openxmlformats.org/officeDocument/2006/relationships/image" Target="media/image34.wmf"/><Relationship Id="rId92" Type="http://schemas.openxmlformats.org/officeDocument/2006/relationships/oleObject" Target="embeddings/oleObject47.bin"/><Relationship Id="rId162" Type="http://schemas.openxmlformats.org/officeDocument/2006/relationships/image" Target="media/image72.wmf"/><Relationship Id="rId183" Type="http://schemas.openxmlformats.org/officeDocument/2006/relationships/oleObject" Target="embeddings/oleObject105.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oleObject" Target="embeddings/oleObject57.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70.bin"/><Relationship Id="rId157" Type="http://schemas.openxmlformats.org/officeDocument/2006/relationships/oleObject" Target="embeddings/oleObject85.bin"/><Relationship Id="rId178" Type="http://schemas.openxmlformats.org/officeDocument/2006/relationships/oleObject" Target="embeddings/oleObject100.bin"/><Relationship Id="rId61" Type="http://schemas.openxmlformats.org/officeDocument/2006/relationships/image" Target="media/image29.wmf"/><Relationship Id="rId82" Type="http://schemas.openxmlformats.org/officeDocument/2006/relationships/oleObject" Target="embeddings/oleObject42.bin"/><Relationship Id="rId152" Type="http://schemas.openxmlformats.org/officeDocument/2006/relationships/oleObject" Target="embeddings/oleObject80.bin"/><Relationship Id="rId173" Type="http://schemas.openxmlformats.org/officeDocument/2006/relationships/image" Target="media/image75.wmf"/><Relationship Id="rId194" Type="http://schemas.openxmlformats.org/officeDocument/2006/relationships/image" Target="media/image80.wmf"/><Relationship Id="rId199" Type="http://schemas.openxmlformats.org/officeDocument/2006/relationships/oleObject" Target="embeddings/oleObject114.bin"/><Relationship Id="rId203" Type="http://schemas.openxmlformats.org/officeDocument/2006/relationships/oleObject" Target="embeddings/oleObject117.bin"/><Relationship Id="rId208" Type="http://schemas.openxmlformats.org/officeDocument/2006/relationships/image" Target="media/image86.wmf"/><Relationship Id="rId19" Type="http://schemas.openxmlformats.org/officeDocument/2006/relationships/image" Target="media/image8.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oleObject" Target="embeddings/oleObject51.bin"/><Relationship Id="rId105" Type="http://schemas.openxmlformats.org/officeDocument/2006/relationships/image" Target="media/image49.wmf"/><Relationship Id="rId126" Type="http://schemas.openxmlformats.org/officeDocument/2006/relationships/oleObject" Target="embeddings/oleObject65.bin"/><Relationship Id="rId147" Type="http://schemas.openxmlformats.org/officeDocument/2006/relationships/image" Target="media/image67.wmf"/><Relationship Id="rId168" Type="http://schemas.openxmlformats.org/officeDocument/2006/relationships/oleObject" Target="embeddings/oleObject93.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oleObject" Target="embeddings/oleObject50.bin"/><Relationship Id="rId121" Type="http://schemas.openxmlformats.org/officeDocument/2006/relationships/image" Target="media/image56.wmf"/><Relationship Id="rId142" Type="http://schemas.openxmlformats.org/officeDocument/2006/relationships/oleObject" Target="embeddings/oleObject73.bin"/><Relationship Id="rId163" Type="http://schemas.openxmlformats.org/officeDocument/2006/relationships/oleObject" Target="embeddings/oleObject88.bin"/><Relationship Id="rId184" Type="http://schemas.openxmlformats.org/officeDocument/2006/relationships/oleObject" Target="embeddings/oleObject106.bin"/><Relationship Id="rId189" Type="http://schemas.openxmlformats.org/officeDocument/2006/relationships/oleObject" Target="embeddings/oleObject109.bin"/><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32.wmf"/><Relationship Id="rId116" Type="http://schemas.openxmlformats.org/officeDocument/2006/relationships/oleObject" Target="embeddings/oleObject60.bin"/><Relationship Id="rId137" Type="http://schemas.openxmlformats.org/officeDocument/2006/relationships/image" Target="media/image64.wmf"/><Relationship Id="rId158" Type="http://schemas.openxmlformats.org/officeDocument/2006/relationships/image" Target="media/image70.wmf"/><Relationship Id="rId20" Type="http://schemas.openxmlformats.org/officeDocument/2006/relationships/oleObject" Target="embeddings/oleObject9.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38.wmf"/><Relationship Id="rId88"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oleObject" Target="embeddings/oleObject68.bin"/><Relationship Id="rId153" Type="http://schemas.openxmlformats.org/officeDocument/2006/relationships/oleObject" Target="embeddings/oleObject81.bin"/><Relationship Id="rId174" Type="http://schemas.openxmlformats.org/officeDocument/2006/relationships/oleObject" Target="embeddings/oleObject96.bin"/><Relationship Id="rId179" Type="http://schemas.openxmlformats.org/officeDocument/2006/relationships/oleObject" Target="embeddings/oleObject101.bin"/><Relationship Id="rId195" Type="http://schemas.openxmlformats.org/officeDocument/2006/relationships/oleObject" Target="embeddings/oleObject112.bin"/><Relationship Id="rId209" Type="http://schemas.openxmlformats.org/officeDocument/2006/relationships/oleObject" Target="embeddings/oleObject120.bin"/><Relationship Id="rId190" Type="http://schemas.openxmlformats.org/officeDocument/2006/relationships/image" Target="media/image78.wmf"/><Relationship Id="rId204" Type="http://schemas.openxmlformats.org/officeDocument/2006/relationships/image" Target="media/image84.wmf"/><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7.wmf"/><Relationship Id="rId106" Type="http://schemas.openxmlformats.org/officeDocument/2006/relationships/oleObject" Target="embeddings/oleObject54.bin"/><Relationship Id="rId127" Type="http://schemas.openxmlformats.org/officeDocument/2006/relationships/image" Target="media/image59.wmf"/><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5.wmf"/><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3.bin"/><Relationship Id="rId143" Type="http://schemas.openxmlformats.org/officeDocument/2006/relationships/oleObject" Target="embeddings/oleObject74.bin"/><Relationship Id="rId148" Type="http://schemas.openxmlformats.org/officeDocument/2006/relationships/oleObject" Target="embeddings/oleObject78.bin"/><Relationship Id="rId164" Type="http://schemas.openxmlformats.org/officeDocument/2006/relationships/oleObject" Target="embeddings/oleObject89.bin"/><Relationship Id="rId169" Type="http://schemas.openxmlformats.org/officeDocument/2006/relationships/image" Target="media/image73.wmf"/><Relationship Id="rId185" Type="http://schemas.openxmlformats.org/officeDocument/2006/relationships/image" Target="media/image76.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102.bin"/><Relationship Id="rId210" Type="http://schemas.openxmlformats.org/officeDocument/2006/relationships/fontTable" Target="fontTable.xml"/><Relationship Id="rId26" Type="http://schemas.openxmlformats.org/officeDocument/2006/relationships/oleObject" Target="embeddings/oleObject12.bin"/><Relationship Id="rId47" Type="http://schemas.openxmlformats.org/officeDocument/2006/relationships/image" Target="media/image22.wmf"/><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oleObject" Target="embeddings/oleObject58.bin"/><Relationship Id="rId133" Type="http://schemas.openxmlformats.org/officeDocument/2006/relationships/image" Target="media/image62.wmf"/><Relationship Id="rId154" Type="http://schemas.openxmlformats.org/officeDocument/2006/relationships/oleObject" Target="embeddings/oleObject82.bin"/><Relationship Id="rId175" Type="http://schemas.openxmlformats.org/officeDocument/2006/relationships/oleObject" Target="embeddings/oleObject97.bin"/><Relationship Id="rId196" Type="http://schemas.openxmlformats.org/officeDocument/2006/relationships/image" Target="media/image81.wmf"/><Relationship Id="rId200" Type="http://schemas.openxmlformats.org/officeDocument/2006/relationships/oleObject" Target="embeddings/oleObject115.bin"/><Relationship Id="rId16"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1862</Words>
  <Characters>10619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Приднестровский государственный университет им</vt:lpstr>
    </vt:vector>
  </TitlesOfParts>
  <Company>Home</Company>
  <LinksUpToDate>false</LinksUpToDate>
  <CharactersWithSpaces>12457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Приднестровский государственный университет им</dc:title>
  <dc:subject/>
  <dc:creator>Женя</dc:creator>
  <cp:keywords/>
  <dc:description/>
  <cp:lastModifiedBy>admin</cp:lastModifiedBy>
  <cp:revision>2</cp:revision>
  <dcterms:created xsi:type="dcterms:W3CDTF">2014-04-05T22:03:00Z</dcterms:created>
  <dcterms:modified xsi:type="dcterms:W3CDTF">2014-04-05T22:03:00Z</dcterms:modified>
</cp:coreProperties>
</file>