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13" w:rsidRPr="00744A7E" w:rsidRDefault="00A25613" w:rsidP="00744A7E">
      <w:pPr>
        <w:autoSpaceDE w:val="0"/>
        <w:autoSpaceDN w:val="0"/>
        <w:adjustRightInd w:val="0"/>
        <w:spacing w:line="360" w:lineRule="auto"/>
        <w:ind w:firstLine="709"/>
        <w:jc w:val="center"/>
        <w:rPr>
          <w:b/>
          <w:bCs/>
          <w:caps/>
          <w:kern w:val="28"/>
          <w:sz w:val="28"/>
          <w:szCs w:val="28"/>
        </w:rPr>
      </w:pPr>
      <w:r w:rsidRPr="00744A7E">
        <w:rPr>
          <w:b/>
          <w:bCs/>
          <w:caps/>
          <w:kern w:val="28"/>
          <w:sz w:val="28"/>
          <w:szCs w:val="28"/>
        </w:rPr>
        <w:t>содержание</w:t>
      </w:r>
    </w:p>
    <w:p w:rsidR="00A42FB4" w:rsidRPr="00744A7E" w:rsidRDefault="00A42FB4" w:rsidP="00744A7E">
      <w:pPr>
        <w:autoSpaceDE w:val="0"/>
        <w:autoSpaceDN w:val="0"/>
        <w:adjustRightInd w:val="0"/>
        <w:spacing w:line="360" w:lineRule="auto"/>
        <w:ind w:firstLine="709"/>
        <w:jc w:val="both"/>
        <w:rPr>
          <w:bCs/>
          <w:caps/>
          <w:kern w:val="28"/>
          <w:sz w:val="28"/>
          <w:szCs w:val="28"/>
        </w:rPr>
      </w:pPr>
    </w:p>
    <w:p w:rsidR="00A25613" w:rsidRPr="00744A7E" w:rsidRDefault="00A25613" w:rsidP="00744A7E">
      <w:pPr>
        <w:autoSpaceDE w:val="0"/>
        <w:autoSpaceDN w:val="0"/>
        <w:adjustRightInd w:val="0"/>
        <w:spacing w:line="360" w:lineRule="auto"/>
        <w:jc w:val="both"/>
        <w:rPr>
          <w:bCs/>
          <w:caps/>
          <w:kern w:val="28"/>
          <w:sz w:val="28"/>
          <w:szCs w:val="28"/>
        </w:rPr>
      </w:pPr>
      <w:r w:rsidRPr="00744A7E">
        <w:rPr>
          <w:bCs/>
          <w:caps/>
          <w:kern w:val="28"/>
          <w:sz w:val="28"/>
          <w:szCs w:val="28"/>
        </w:rPr>
        <w:t>введение</w:t>
      </w:r>
    </w:p>
    <w:p w:rsidR="001D7A69" w:rsidRPr="00744A7E" w:rsidRDefault="001D7A69" w:rsidP="00744A7E">
      <w:pPr>
        <w:autoSpaceDE w:val="0"/>
        <w:autoSpaceDN w:val="0"/>
        <w:adjustRightInd w:val="0"/>
        <w:spacing w:line="360" w:lineRule="auto"/>
        <w:jc w:val="both"/>
        <w:rPr>
          <w:bCs/>
          <w:caps/>
          <w:kern w:val="28"/>
          <w:sz w:val="28"/>
          <w:szCs w:val="28"/>
        </w:rPr>
      </w:pPr>
      <w:r w:rsidRPr="00744A7E">
        <w:rPr>
          <w:bCs/>
          <w:kern w:val="28"/>
          <w:sz w:val="28"/>
          <w:szCs w:val="28"/>
        </w:rPr>
        <w:t>1. ПОНЯТИЕ ТРУДОВОГО СТАЖА, ЕГО ЗНАЧЕНИЕ И КЛАССИФИКАЦИЯ</w:t>
      </w:r>
    </w:p>
    <w:p w:rsidR="00DA4C5B" w:rsidRPr="00744A7E" w:rsidRDefault="00DA4C5B" w:rsidP="00744A7E">
      <w:pPr>
        <w:autoSpaceDE w:val="0"/>
        <w:autoSpaceDN w:val="0"/>
        <w:adjustRightInd w:val="0"/>
        <w:spacing w:line="360" w:lineRule="auto"/>
        <w:jc w:val="both"/>
        <w:rPr>
          <w:bCs/>
          <w:caps/>
          <w:kern w:val="28"/>
          <w:sz w:val="28"/>
          <w:szCs w:val="28"/>
        </w:rPr>
      </w:pPr>
      <w:r w:rsidRPr="00744A7E">
        <w:rPr>
          <w:bCs/>
          <w:caps/>
          <w:kern w:val="28"/>
          <w:sz w:val="28"/>
          <w:szCs w:val="28"/>
        </w:rPr>
        <w:t>2. виды трудового стажа в республике Беларусь</w:t>
      </w:r>
    </w:p>
    <w:p w:rsidR="00A25613" w:rsidRPr="00744A7E" w:rsidRDefault="00DA4C5B" w:rsidP="00744A7E">
      <w:pPr>
        <w:autoSpaceDE w:val="0"/>
        <w:autoSpaceDN w:val="0"/>
        <w:adjustRightInd w:val="0"/>
        <w:spacing w:line="360" w:lineRule="auto"/>
        <w:jc w:val="both"/>
        <w:rPr>
          <w:bCs/>
          <w:caps/>
          <w:kern w:val="28"/>
          <w:sz w:val="28"/>
          <w:szCs w:val="28"/>
        </w:rPr>
      </w:pPr>
      <w:r w:rsidRPr="00744A7E">
        <w:rPr>
          <w:bCs/>
          <w:caps/>
          <w:kern w:val="28"/>
          <w:sz w:val="28"/>
          <w:szCs w:val="28"/>
        </w:rPr>
        <w:t>3</w:t>
      </w:r>
      <w:r w:rsidR="00A25613" w:rsidRPr="00744A7E">
        <w:rPr>
          <w:bCs/>
          <w:caps/>
          <w:kern w:val="28"/>
          <w:sz w:val="28"/>
          <w:szCs w:val="28"/>
        </w:rPr>
        <w:t>. доказательства трудового стажа</w:t>
      </w:r>
    </w:p>
    <w:p w:rsidR="00A25613" w:rsidRPr="00744A7E" w:rsidRDefault="00A25613" w:rsidP="00744A7E">
      <w:pPr>
        <w:autoSpaceDE w:val="0"/>
        <w:autoSpaceDN w:val="0"/>
        <w:adjustRightInd w:val="0"/>
        <w:spacing w:line="360" w:lineRule="auto"/>
        <w:jc w:val="both"/>
        <w:rPr>
          <w:bCs/>
          <w:caps/>
          <w:kern w:val="28"/>
          <w:sz w:val="28"/>
          <w:szCs w:val="28"/>
        </w:rPr>
      </w:pPr>
      <w:r w:rsidRPr="00744A7E">
        <w:rPr>
          <w:bCs/>
          <w:caps/>
          <w:kern w:val="28"/>
          <w:sz w:val="28"/>
          <w:szCs w:val="28"/>
        </w:rPr>
        <w:t>заключение</w:t>
      </w:r>
    </w:p>
    <w:p w:rsidR="00A25613" w:rsidRPr="00744A7E" w:rsidRDefault="00A25613" w:rsidP="00744A7E">
      <w:pPr>
        <w:autoSpaceDE w:val="0"/>
        <w:autoSpaceDN w:val="0"/>
        <w:adjustRightInd w:val="0"/>
        <w:spacing w:line="360" w:lineRule="auto"/>
        <w:jc w:val="both"/>
        <w:rPr>
          <w:bCs/>
          <w:caps/>
          <w:kern w:val="28"/>
          <w:sz w:val="28"/>
          <w:szCs w:val="28"/>
        </w:rPr>
      </w:pPr>
      <w:r w:rsidRPr="00744A7E">
        <w:rPr>
          <w:bCs/>
          <w:caps/>
          <w:kern w:val="28"/>
          <w:sz w:val="28"/>
          <w:szCs w:val="28"/>
        </w:rPr>
        <w:t>с</w:t>
      </w:r>
      <w:r w:rsidR="001D7A69" w:rsidRPr="00744A7E">
        <w:rPr>
          <w:bCs/>
          <w:caps/>
          <w:kern w:val="28"/>
          <w:sz w:val="28"/>
          <w:szCs w:val="28"/>
        </w:rPr>
        <w:t>писок использованных источников</w:t>
      </w:r>
    </w:p>
    <w:p w:rsidR="00744A7E" w:rsidRPr="00744A7E" w:rsidRDefault="00744A7E" w:rsidP="00744A7E">
      <w:pPr>
        <w:autoSpaceDE w:val="0"/>
        <w:autoSpaceDN w:val="0"/>
        <w:adjustRightInd w:val="0"/>
        <w:spacing w:line="360" w:lineRule="auto"/>
        <w:ind w:firstLine="709"/>
        <w:jc w:val="both"/>
        <w:rPr>
          <w:bCs/>
          <w:caps/>
          <w:kern w:val="28"/>
          <w:sz w:val="28"/>
          <w:szCs w:val="28"/>
        </w:rPr>
      </w:pPr>
    </w:p>
    <w:p w:rsidR="0011014C" w:rsidRPr="00744A7E" w:rsidRDefault="00A42FB4" w:rsidP="00744A7E">
      <w:pPr>
        <w:autoSpaceDE w:val="0"/>
        <w:autoSpaceDN w:val="0"/>
        <w:adjustRightInd w:val="0"/>
        <w:spacing w:line="360" w:lineRule="auto"/>
        <w:ind w:firstLine="709"/>
        <w:jc w:val="center"/>
        <w:rPr>
          <w:b/>
          <w:bCs/>
          <w:caps/>
          <w:kern w:val="28"/>
          <w:sz w:val="28"/>
          <w:szCs w:val="28"/>
        </w:rPr>
      </w:pPr>
      <w:r w:rsidRPr="00744A7E">
        <w:rPr>
          <w:bCs/>
          <w:caps/>
          <w:kern w:val="28"/>
          <w:sz w:val="28"/>
          <w:szCs w:val="28"/>
        </w:rPr>
        <w:br w:type="page"/>
      </w:r>
      <w:r w:rsidR="0011014C" w:rsidRPr="00744A7E">
        <w:rPr>
          <w:b/>
          <w:bCs/>
          <w:caps/>
          <w:kern w:val="28"/>
          <w:sz w:val="28"/>
          <w:szCs w:val="28"/>
        </w:rPr>
        <w:t>введение</w:t>
      </w:r>
    </w:p>
    <w:p w:rsidR="0011014C" w:rsidRPr="00744A7E" w:rsidRDefault="0011014C" w:rsidP="00744A7E">
      <w:pPr>
        <w:autoSpaceDE w:val="0"/>
        <w:autoSpaceDN w:val="0"/>
        <w:adjustRightInd w:val="0"/>
        <w:spacing w:line="360" w:lineRule="auto"/>
        <w:ind w:firstLine="709"/>
        <w:jc w:val="both"/>
        <w:rPr>
          <w:bCs/>
          <w:caps/>
          <w:kern w:val="28"/>
          <w:sz w:val="28"/>
          <w:szCs w:val="28"/>
        </w:rPr>
      </w:pPr>
    </w:p>
    <w:p w:rsidR="00E368FD" w:rsidRPr="00744A7E" w:rsidRDefault="0011014C" w:rsidP="00744A7E">
      <w:pPr>
        <w:spacing w:line="360" w:lineRule="auto"/>
        <w:ind w:firstLine="709"/>
        <w:jc w:val="both"/>
        <w:rPr>
          <w:kern w:val="28"/>
          <w:sz w:val="28"/>
          <w:szCs w:val="28"/>
        </w:rPr>
      </w:pPr>
      <w:r w:rsidRPr="00744A7E">
        <w:rPr>
          <w:b/>
          <w:kern w:val="28"/>
          <w:sz w:val="28"/>
          <w:szCs w:val="28"/>
        </w:rPr>
        <w:t>Акт</w:t>
      </w:r>
      <w:r w:rsidR="00E368FD" w:rsidRPr="00744A7E">
        <w:rPr>
          <w:b/>
          <w:kern w:val="28"/>
          <w:sz w:val="28"/>
          <w:szCs w:val="28"/>
        </w:rPr>
        <w:t>уальность темы курсовой работы.</w:t>
      </w:r>
      <w:r w:rsidR="00E368FD" w:rsidRPr="00744A7E">
        <w:rPr>
          <w:kern w:val="28"/>
          <w:sz w:val="28"/>
          <w:szCs w:val="28"/>
        </w:rPr>
        <w:t xml:space="preserve"> В Республике Беларусь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1014C" w:rsidRPr="00744A7E" w:rsidRDefault="009F1472" w:rsidP="00744A7E">
      <w:pPr>
        <w:spacing w:line="360" w:lineRule="auto"/>
        <w:ind w:firstLine="709"/>
        <w:jc w:val="both"/>
        <w:rPr>
          <w:kern w:val="28"/>
          <w:sz w:val="28"/>
          <w:szCs w:val="28"/>
        </w:rPr>
      </w:pPr>
      <w:r w:rsidRPr="00744A7E">
        <w:rPr>
          <w:kern w:val="28"/>
          <w:sz w:val="28"/>
          <w:szCs w:val="28"/>
        </w:rPr>
        <w:t xml:space="preserve">Основной Закон Республики Беларусь - Конституция Республики Беларусь закрепляет как основное направление социальной защиты государства, так и гарантию реализации права граждан на социальное обеспечение по возрасту, в случае утраты трудоспособности, потери кормильца государственной пенсией и социальными пособиями. </w:t>
      </w:r>
      <w:r w:rsidR="00E368FD" w:rsidRPr="00744A7E">
        <w:rPr>
          <w:kern w:val="28"/>
          <w:sz w:val="28"/>
          <w:szCs w:val="28"/>
        </w:rPr>
        <w:t>В развитие данной конституционной нормы в рамках пенсионной реформы принят целый пакет законов, посвященных регламентированию пенсионных отношений.</w:t>
      </w:r>
      <w:r w:rsidRPr="00744A7E">
        <w:rPr>
          <w:kern w:val="28"/>
          <w:sz w:val="28"/>
          <w:szCs w:val="28"/>
        </w:rPr>
        <w:t xml:space="preserve"> </w:t>
      </w:r>
      <w:r w:rsidR="0011014C" w:rsidRPr="00744A7E">
        <w:rPr>
          <w:kern w:val="28"/>
          <w:sz w:val="28"/>
          <w:szCs w:val="28"/>
        </w:rPr>
        <w:t>Одним из важнейших юридических фактов, с которым законодатель связывает возникновение большинства правоотношений в сфере социального обеспечения, является трудовой стаж. Его наличие существенно влияет на объем прав нетрудоспособных граждан в сфере социального обеспечения.</w:t>
      </w:r>
    </w:p>
    <w:p w:rsidR="00634B68" w:rsidRPr="00744A7E" w:rsidRDefault="00634B68" w:rsidP="00744A7E">
      <w:pPr>
        <w:spacing w:line="360" w:lineRule="auto"/>
        <w:ind w:firstLine="709"/>
        <w:jc w:val="both"/>
        <w:rPr>
          <w:kern w:val="28"/>
          <w:sz w:val="28"/>
          <w:szCs w:val="28"/>
        </w:rPr>
      </w:pPr>
      <w:r w:rsidRPr="00744A7E">
        <w:rPr>
          <w:kern w:val="28"/>
          <w:sz w:val="28"/>
          <w:szCs w:val="28"/>
        </w:rPr>
        <w:t>Трудовой стаж - это не только один из базисов права социального обеспечения, со временем каждый человек сталкивается с назначением пенсии по старости; пособия по нетрудоспособности; пенсии по выслуге лет. При этом возникает масса вопросов: Сколько лет стажа нужно для получения пенсии по старости? Входит ли обучение в вузе в трудовой стаж, если выпускник устроился на работу по специальности в течение одного месяца со дня окончания вуза? Засчитывается ли стаж работы за рубежом? Прерывает ли работа по гражданскому договору непрерывный стаж? И многие другие.</w:t>
      </w:r>
    </w:p>
    <w:p w:rsidR="00634B68" w:rsidRPr="00744A7E" w:rsidRDefault="00634B68" w:rsidP="00744A7E">
      <w:pPr>
        <w:spacing w:line="360" w:lineRule="auto"/>
        <w:ind w:firstLine="709"/>
        <w:jc w:val="both"/>
        <w:rPr>
          <w:kern w:val="28"/>
          <w:sz w:val="28"/>
          <w:szCs w:val="28"/>
        </w:rPr>
      </w:pPr>
      <w:r w:rsidRPr="00744A7E">
        <w:rPr>
          <w:kern w:val="28"/>
          <w:sz w:val="28"/>
          <w:szCs w:val="28"/>
        </w:rPr>
        <w:t>Актуальность исследования подтверждается также необходимостью рассмотрения тенденций развития законодательства о трудовом стаже.</w:t>
      </w:r>
    </w:p>
    <w:p w:rsidR="0011014C" w:rsidRPr="00744A7E" w:rsidRDefault="0011014C" w:rsidP="00744A7E">
      <w:pPr>
        <w:pStyle w:val="newsp"/>
        <w:spacing w:before="0" w:beforeAutospacing="0" w:after="0" w:afterAutospacing="0" w:line="360" w:lineRule="auto"/>
        <w:ind w:firstLine="709"/>
        <w:jc w:val="both"/>
        <w:rPr>
          <w:kern w:val="28"/>
          <w:sz w:val="28"/>
          <w:szCs w:val="28"/>
        </w:rPr>
      </w:pPr>
      <w:r w:rsidRPr="00744A7E">
        <w:rPr>
          <w:b/>
          <w:kern w:val="28"/>
          <w:sz w:val="28"/>
          <w:szCs w:val="28"/>
        </w:rPr>
        <w:t xml:space="preserve">Тема курсовой работы: </w:t>
      </w:r>
      <w:r w:rsidRPr="00744A7E">
        <w:rPr>
          <w:kern w:val="28"/>
          <w:sz w:val="28"/>
          <w:szCs w:val="28"/>
        </w:rPr>
        <w:t>«Трудовой стаж: понятие и виды».</w:t>
      </w:r>
    </w:p>
    <w:p w:rsidR="0011014C" w:rsidRPr="00744A7E" w:rsidRDefault="0011014C" w:rsidP="00744A7E">
      <w:pPr>
        <w:spacing w:line="360" w:lineRule="auto"/>
        <w:ind w:firstLine="709"/>
        <w:jc w:val="both"/>
        <w:rPr>
          <w:kern w:val="28"/>
          <w:sz w:val="28"/>
          <w:szCs w:val="28"/>
        </w:rPr>
      </w:pPr>
      <w:r w:rsidRPr="00744A7E">
        <w:rPr>
          <w:b/>
          <w:kern w:val="28"/>
          <w:sz w:val="28"/>
          <w:szCs w:val="28"/>
        </w:rPr>
        <w:t>Объектом исследования</w:t>
      </w:r>
      <w:r w:rsidRPr="00744A7E">
        <w:rPr>
          <w:kern w:val="28"/>
          <w:sz w:val="28"/>
          <w:szCs w:val="28"/>
        </w:rPr>
        <w:t xml:space="preserve"> в курсовой работе является объективная реальность, то есть это те нормативные правовые акты, которые отражают и регулируют трудовой стаж в Республике Беларусь.</w:t>
      </w:r>
    </w:p>
    <w:p w:rsidR="0011014C" w:rsidRPr="00744A7E" w:rsidRDefault="0011014C" w:rsidP="00744A7E">
      <w:pPr>
        <w:spacing w:line="360" w:lineRule="auto"/>
        <w:ind w:firstLine="709"/>
        <w:jc w:val="both"/>
        <w:rPr>
          <w:kern w:val="28"/>
          <w:sz w:val="28"/>
          <w:szCs w:val="28"/>
        </w:rPr>
      </w:pPr>
      <w:r w:rsidRPr="00744A7E">
        <w:rPr>
          <w:b/>
          <w:kern w:val="28"/>
          <w:sz w:val="28"/>
          <w:szCs w:val="28"/>
        </w:rPr>
        <w:t>Предметом исследования</w:t>
      </w:r>
      <w:r w:rsidRPr="00744A7E">
        <w:rPr>
          <w:kern w:val="28"/>
          <w:sz w:val="28"/>
          <w:szCs w:val="28"/>
        </w:rPr>
        <w:t xml:space="preserve"> курсовой работы является понятие и виды трудового стажа.</w:t>
      </w:r>
    </w:p>
    <w:p w:rsidR="0011014C" w:rsidRPr="00744A7E" w:rsidRDefault="0011014C" w:rsidP="00744A7E">
      <w:pPr>
        <w:spacing w:line="360" w:lineRule="auto"/>
        <w:ind w:firstLine="709"/>
        <w:jc w:val="both"/>
        <w:rPr>
          <w:kern w:val="28"/>
          <w:sz w:val="28"/>
          <w:szCs w:val="28"/>
        </w:rPr>
      </w:pPr>
      <w:r w:rsidRPr="00744A7E">
        <w:rPr>
          <w:b/>
          <w:kern w:val="28"/>
          <w:sz w:val="28"/>
          <w:szCs w:val="28"/>
        </w:rPr>
        <w:t>Цель исследования</w:t>
      </w:r>
      <w:r w:rsidRPr="00744A7E">
        <w:rPr>
          <w:kern w:val="28"/>
          <w:sz w:val="28"/>
          <w:szCs w:val="28"/>
        </w:rPr>
        <w:t xml:space="preserve"> состоит в том, чтобы на основе полученных в ходе обучения знаний правильно, объективно и всесторонне раскрыть тему курсовой работы.</w:t>
      </w:r>
    </w:p>
    <w:p w:rsidR="0011014C" w:rsidRPr="00744A7E" w:rsidRDefault="0011014C" w:rsidP="00744A7E">
      <w:pPr>
        <w:spacing w:line="360" w:lineRule="auto"/>
        <w:ind w:firstLine="709"/>
        <w:jc w:val="both"/>
        <w:rPr>
          <w:kern w:val="28"/>
          <w:sz w:val="28"/>
          <w:szCs w:val="28"/>
        </w:rPr>
      </w:pPr>
      <w:r w:rsidRPr="00744A7E">
        <w:rPr>
          <w:b/>
          <w:kern w:val="28"/>
          <w:sz w:val="28"/>
          <w:szCs w:val="28"/>
        </w:rPr>
        <w:t>Задачи исследования</w:t>
      </w:r>
      <w:r w:rsidRPr="00744A7E">
        <w:rPr>
          <w:kern w:val="28"/>
          <w:sz w:val="28"/>
          <w:szCs w:val="28"/>
        </w:rPr>
        <w:t xml:space="preserve"> предопределяются целью исследования и состоят в том, чтобы:</w:t>
      </w:r>
    </w:p>
    <w:p w:rsidR="0011014C" w:rsidRPr="00744A7E" w:rsidRDefault="001D7A69" w:rsidP="00744A7E">
      <w:pPr>
        <w:spacing w:line="360" w:lineRule="auto"/>
        <w:ind w:firstLine="709"/>
        <w:jc w:val="both"/>
        <w:rPr>
          <w:kern w:val="28"/>
          <w:sz w:val="28"/>
          <w:szCs w:val="28"/>
        </w:rPr>
      </w:pPr>
      <w:r w:rsidRPr="00744A7E">
        <w:rPr>
          <w:kern w:val="28"/>
          <w:sz w:val="28"/>
          <w:szCs w:val="28"/>
        </w:rPr>
        <w:t>- дать понятие и рассмотреть значение трудового стажа;</w:t>
      </w:r>
    </w:p>
    <w:p w:rsidR="001D7A69" w:rsidRPr="00744A7E" w:rsidRDefault="001D7A69" w:rsidP="00744A7E">
      <w:pPr>
        <w:spacing w:line="360" w:lineRule="auto"/>
        <w:ind w:firstLine="709"/>
        <w:jc w:val="both"/>
        <w:rPr>
          <w:kern w:val="28"/>
          <w:sz w:val="28"/>
          <w:szCs w:val="28"/>
        </w:rPr>
      </w:pPr>
      <w:r w:rsidRPr="00744A7E">
        <w:rPr>
          <w:kern w:val="28"/>
          <w:sz w:val="28"/>
          <w:szCs w:val="28"/>
        </w:rPr>
        <w:t>- изложить виды трудового стажа;</w:t>
      </w:r>
    </w:p>
    <w:p w:rsidR="001D7A69" w:rsidRPr="00744A7E" w:rsidRDefault="001D7A69" w:rsidP="00744A7E">
      <w:pPr>
        <w:spacing w:line="360" w:lineRule="auto"/>
        <w:ind w:firstLine="709"/>
        <w:jc w:val="both"/>
        <w:rPr>
          <w:kern w:val="28"/>
          <w:sz w:val="28"/>
          <w:szCs w:val="28"/>
        </w:rPr>
      </w:pPr>
      <w:r w:rsidRPr="00744A7E">
        <w:rPr>
          <w:kern w:val="28"/>
          <w:sz w:val="28"/>
          <w:szCs w:val="28"/>
        </w:rPr>
        <w:t>- охарактеризовать доказательства трудового стажа.</w:t>
      </w:r>
    </w:p>
    <w:p w:rsidR="0011014C" w:rsidRPr="00744A7E" w:rsidRDefault="0011014C" w:rsidP="00744A7E">
      <w:pPr>
        <w:spacing w:line="360" w:lineRule="auto"/>
        <w:ind w:firstLine="709"/>
        <w:jc w:val="both"/>
        <w:rPr>
          <w:kern w:val="28"/>
          <w:sz w:val="28"/>
          <w:szCs w:val="28"/>
        </w:rPr>
      </w:pPr>
      <w:r w:rsidRPr="00744A7E">
        <w:rPr>
          <w:kern w:val="28"/>
          <w:sz w:val="28"/>
          <w:szCs w:val="28"/>
        </w:rPr>
        <w:t>Характеристика источников для написания курсовой работы. В основу работы положены, во-первых, Конституция Республики Беларусь, Трудовой кодекс Республики Беларусь, законы Республики Беларусь; во-вторых, специальная юридическая литература.</w:t>
      </w:r>
    </w:p>
    <w:p w:rsidR="0011014C" w:rsidRPr="00744A7E" w:rsidRDefault="0011014C" w:rsidP="00744A7E">
      <w:pPr>
        <w:spacing w:line="360" w:lineRule="auto"/>
        <w:ind w:firstLine="709"/>
        <w:jc w:val="both"/>
        <w:rPr>
          <w:kern w:val="28"/>
          <w:sz w:val="28"/>
          <w:szCs w:val="28"/>
        </w:rPr>
      </w:pPr>
      <w:r w:rsidRPr="00744A7E">
        <w:rPr>
          <w:kern w:val="28"/>
          <w:sz w:val="28"/>
          <w:szCs w:val="28"/>
        </w:rPr>
        <w:t>При разрешении поставленных задач для достижения цели исследования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11014C" w:rsidRPr="00744A7E" w:rsidRDefault="0011014C" w:rsidP="00744A7E">
      <w:pPr>
        <w:spacing w:line="360" w:lineRule="auto"/>
        <w:ind w:firstLine="709"/>
        <w:jc w:val="both"/>
        <w:rPr>
          <w:kern w:val="28"/>
          <w:sz w:val="28"/>
          <w:szCs w:val="28"/>
        </w:rPr>
      </w:pPr>
      <w:r w:rsidRPr="00744A7E">
        <w:rPr>
          <w:kern w:val="28"/>
          <w:sz w:val="28"/>
          <w:szCs w:val="28"/>
        </w:rPr>
        <w:t xml:space="preserve">Структура курсовой работы включает: титульный лист, содержание, введение, три раздела, заключение, список использованных источников. Курсовая работа выполнена на </w:t>
      </w:r>
      <w:r w:rsidR="00860FFA" w:rsidRPr="00744A7E">
        <w:rPr>
          <w:kern w:val="28"/>
          <w:sz w:val="28"/>
          <w:szCs w:val="28"/>
        </w:rPr>
        <w:t>35</w:t>
      </w:r>
      <w:r w:rsidRPr="00744A7E">
        <w:rPr>
          <w:kern w:val="28"/>
          <w:sz w:val="28"/>
          <w:szCs w:val="28"/>
        </w:rPr>
        <w:t xml:space="preserve"> листах компьютерного текста.</w:t>
      </w:r>
    </w:p>
    <w:p w:rsidR="0011014C" w:rsidRPr="00744A7E" w:rsidRDefault="0011014C" w:rsidP="00744A7E">
      <w:pPr>
        <w:autoSpaceDE w:val="0"/>
        <w:autoSpaceDN w:val="0"/>
        <w:adjustRightInd w:val="0"/>
        <w:spacing w:line="360" w:lineRule="auto"/>
        <w:ind w:firstLine="709"/>
        <w:jc w:val="both"/>
        <w:rPr>
          <w:bCs/>
          <w:caps/>
          <w:kern w:val="28"/>
          <w:sz w:val="28"/>
          <w:szCs w:val="28"/>
        </w:rPr>
      </w:pPr>
    </w:p>
    <w:p w:rsidR="007B0518" w:rsidRPr="00744A7E" w:rsidRDefault="00A25613" w:rsidP="00744A7E">
      <w:pPr>
        <w:shd w:val="clear" w:color="auto" w:fill="FFFFFF"/>
        <w:spacing w:line="360" w:lineRule="auto"/>
        <w:ind w:firstLine="709"/>
        <w:jc w:val="center"/>
        <w:rPr>
          <w:b/>
          <w:kern w:val="28"/>
          <w:sz w:val="28"/>
          <w:szCs w:val="28"/>
        </w:rPr>
      </w:pPr>
      <w:r w:rsidRPr="00744A7E">
        <w:rPr>
          <w:bCs/>
          <w:caps/>
          <w:kern w:val="28"/>
          <w:sz w:val="28"/>
          <w:szCs w:val="28"/>
        </w:rPr>
        <w:br w:type="page"/>
      </w:r>
      <w:r w:rsidR="00997A4E" w:rsidRPr="00744A7E">
        <w:rPr>
          <w:b/>
          <w:bCs/>
          <w:kern w:val="28"/>
          <w:sz w:val="28"/>
          <w:szCs w:val="28"/>
        </w:rPr>
        <w:t>1. ПОНЯТИЕ ТРУДОВОГО СТАЖА, ЕГО ЗНАЧЕНИЕ И КЛАССИФИКАЦИЯ</w:t>
      </w:r>
    </w:p>
    <w:p w:rsidR="00997A4E" w:rsidRPr="00744A7E" w:rsidRDefault="00997A4E" w:rsidP="00744A7E">
      <w:pPr>
        <w:shd w:val="clear" w:color="auto" w:fill="FFFFFF"/>
        <w:spacing w:line="360" w:lineRule="auto"/>
        <w:ind w:firstLine="709"/>
        <w:jc w:val="both"/>
        <w:rPr>
          <w:kern w:val="28"/>
          <w:sz w:val="28"/>
          <w:szCs w:val="28"/>
        </w:rPr>
      </w:pP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Трудовой стаж как правовая категория используется в различных отраслях права. Так, в трудовом праве он учитывается</w:t>
      </w:r>
      <w:r w:rsidR="00997A4E" w:rsidRPr="00744A7E">
        <w:rPr>
          <w:kern w:val="28"/>
          <w:sz w:val="28"/>
          <w:szCs w:val="28"/>
        </w:rPr>
        <w:t xml:space="preserve"> </w:t>
      </w:r>
      <w:r w:rsidR="00BA37A4">
        <w:rPr>
          <w:noProof/>
        </w:rPr>
        <w:pict>
          <v:line id="_x0000_s1026" style="position:absolute;left:0;text-align:left;z-index:251666432;mso-position-horizontal-relative:margin;mso-position-vertical-relative:text" from="628.2pt,162pt" to="628.2pt,191.5pt" o:allowincell="f" strokeweight=".7pt">
            <w10:wrap anchorx="margin"/>
          </v:line>
        </w:pict>
      </w:r>
      <w:r w:rsidRPr="00744A7E">
        <w:rPr>
          <w:kern w:val="28"/>
          <w:sz w:val="28"/>
          <w:szCs w:val="28"/>
        </w:rPr>
        <w:t>при предоставлении основных и дополнительных отпусков, занятия определенных должностей, установления надбавок. В праве социального обеспечения с учетом трудового стажа назначаются все виды трудовых пенсий, а в некоторых случаях от трудового стажа зависит само право на материальное обеспечение. Например, в соответствии со ст. 49 Закона «О пенсионном обеспечении» пенсия за выслугу лет артистам назначается при наличии стажа творческой деятельности от 20 до 30 лет, независимо от возраста. Длительность трудового стажа влияет и на размер пенсии. Так, размер пенсии по возрасту за каждый полный год работы сверх 25 лет мужчинам и 20 лет женщинам увеличивается на 1 % заработка, но не менее чем на 1 % минимального размера пенсии. Следовательно, стаж составляет основу права на трудовую пенсию и является определяющим условием при установлении уровня пенси</w:t>
      </w:r>
      <w:r w:rsidR="007F3FB3" w:rsidRPr="00744A7E">
        <w:rPr>
          <w:kern w:val="28"/>
          <w:sz w:val="28"/>
          <w:szCs w:val="28"/>
        </w:rPr>
        <w:t xml:space="preserve">онного обеспечения граждан </w:t>
      </w:r>
      <w:r w:rsidR="007F3FB3" w:rsidRPr="00744A7E">
        <w:rPr>
          <w:kern w:val="28"/>
          <w:sz w:val="28"/>
          <w:szCs w:val="28"/>
          <w:lang w:val="en-US"/>
        </w:rPr>
        <w:t>[5</w:t>
      </w:r>
      <w:r w:rsidR="007F3FB3" w:rsidRPr="00744A7E">
        <w:rPr>
          <w:kern w:val="28"/>
          <w:sz w:val="28"/>
          <w:szCs w:val="28"/>
        </w:rPr>
        <w:t>, с. 87</w:t>
      </w:r>
      <w:r w:rsidR="007F3FB3" w:rsidRPr="00744A7E">
        <w:rPr>
          <w:kern w:val="28"/>
          <w:sz w:val="28"/>
          <w:szCs w:val="28"/>
          <w:lang w:val="en-US"/>
        </w:rPr>
        <w:t>]</w:t>
      </w:r>
      <w:r w:rsidR="007F3FB3" w:rsidRPr="00744A7E">
        <w:rPr>
          <w:kern w:val="28"/>
          <w:sz w:val="28"/>
          <w:szCs w:val="28"/>
        </w:rPr>
        <w:t>.</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Закон предусмотрел, что в стаж работы засчитывается любая работа, на которой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страховые взносы. Это означает, что в стаж включается работа, выполняемая на основании трудового договора в организациях, независимо от используемых форм собственности и хозяйствования. При уплате страховых взносов в Фонд социальной защиты населения в стаж засчитывается предпринимательская деятельность, зарегистрированная в установленном порядке, работа по договору подряда, период творческой деятельности литераторов, композиторов и художников.</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 xml:space="preserve">Если среднемесячный фактический заработок (доход), из которого уплачены страховые взносы, за календарный </w:t>
      </w:r>
      <w:r w:rsidR="00997A4E" w:rsidRPr="00744A7E">
        <w:rPr>
          <w:kern w:val="28"/>
          <w:sz w:val="28"/>
          <w:szCs w:val="28"/>
        </w:rPr>
        <w:t>год,</w:t>
      </w:r>
      <w:r w:rsidRPr="00744A7E">
        <w:rPr>
          <w:kern w:val="28"/>
          <w:sz w:val="28"/>
          <w:szCs w:val="28"/>
        </w:rPr>
        <w:t xml:space="preserve"> либо за меньший срок (если в соответствующем году имели место прием на работу или увольнение, регистрация или исключение из числа плательщиков страховых взносов), </w:t>
      </w:r>
      <w:r w:rsidR="00997A4E" w:rsidRPr="00744A7E">
        <w:rPr>
          <w:kern w:val="28"/>
          <w:sz w:val="28"/>
          <w:szCs w:val="28"/>
        </w:rPr>
        <w:t>оказался,</w:t>
      </w:r>
      <w:r w:rsidRPr="00744A7E">
        <w:rPr>
          <w:kern w:val="28"/>
          <w:sz w:val="28"/>
          <w:szCs w:val="28"/>
        </w:rPr>
        <w:t xml:space="preserve"> ниже минимально допустимого уровня оплаты труда, установленного законодательством, в стаж работы для назначения пенсии засчитывается период, определяемый с применением поправочного коэффициента. Этот коэффициент рассчитывается путем деления среднемесячного фактического заработка (дохода) работника на среднеарифметическую величину минимально допустимого уровня оплаты труда за соответствующий период уплаты страховых взносов.</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В трудовой стаж засчитываются не только трудовая деятельность, но и другие периоды, предусмотренные законом. Например, время содержания под стражей, время отбытия наказания в местах лишения свободы и ссылка граждан, необоснованно привлеченных к уголовной ответственности и впоследствии реабилитированных.</w:t>
      </w:r>
    </w:p>
    <w:p w:rsidR="007B0518" w:rsidRPr="00744A7E" w:rsidRDefault="007B0518" w:rsidP="00744A7E">
      <w:pPr>
        <w:shd w:val="clear" w:color="auto" w:fill="FFFFFF"/>
        <w:spacing w:line="360" w:lineRule="auto"/>
        <w:ind w:firstLine="709"/>
        <w:jc w:val="both"/>
        <w:rPr>
          <w:kern w:val="28"/>
          <w:sz w:val="28"/>
          <w:szCs w:val="28"/>
        </w:rPr>
      </w:pPr>
      <w:r w:rsidRPr="00744A7E">
        <w:rPr>
          <w:bCs/>
          <w:kern w:val="28"/>
          <w:sz w:val="28"/>
          <w:szCs w:val="28"/>
        </w:rPr>
        <w:t xml:space="preserve">Трудовой стаж </w:t>
      </w:r>
      <w:r w:rsidRPr="00744A7E">
        <w:rPr>
          <w:kern w:val="28"/>
          <w:sz w:val="28"/>
          <w:szCs w:val="28"/>
        </w:rPr>
        <w:t xml:space="preserve">- это исчисленная в установленном порядке продолжительность трудовой, иной общественно полезной деятельности, а также других периодов, указанных в законе, </w:t>
      </w:r>
      <w:r w:rsidRPr="00744A7E">
        <w:rPr>
          <w:bCs/>
          <w:kern w:val="28"/>
          <w:sz w:val="28"/>
          <w:szCs w:val="28"/>
        </w:rPr>
        <w:t xml:space="preserve">с </w:t>
      </w:r>
      <w:r w:rsidRPr="00744A7E">
        <w:rPr>
          <w:kern w:val="28"/>
          <w:sz w:val="28"/>
          <w:szCs w:val="28"/>
        </w:rPr>
        <w:t>которыми связано наступление определенных правовых последствий.</w:t>
      </w:r>
    </w:p>
    <w:p w:rsidR="00997A4E"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 xml:space="preserve">В законодательстве трудовой стаж закреплен в двух измерениях: количественном и качественном. </w:t>
      </w:r>
      <w:r w:rsidRPr="00744A7E">
        <w:rPr>
          <w:iCs/>
          <w:kern w:val="28"/>
          <w:sz w:val="28"/>
          <w:szCs w:val="28"/>
        </w:rPr>
        <w:t xml:space="preserve">Количественное измерение </w:t>
      </w:r>
      <w:r w:rsidRPr="00744A7E">
        <w:rPr>
          <w:kern w:val="28"/>
          <w:sz w:val="28"/>
          <w:szCs w:val="28"/>
        </w:rPr>
        <w:t xml:space="preserve">отражает общую продолжительность трудовой деятельности, а </w:t>
      </w:r>
      <w:r w:rsidRPr="00744A7E">
        <w:rPr>
          <w:iCs/>
          <w:kern w:val="28"/>
          <w:sz w:val="28"/>
          <w:szCs w:val="28"/>
        </w:rPr>
        <w:t xml:space="preserve">качественное </w:t>
      </w:r>
      <w:r w:rsidRPr="00744A7E">
        <w:rPr>
          <w:kern w:val="28"/>
          <w:sz w:val="28"/>
          <w:szCs w:val="28"/>
        </w:rPr>
        <w:t xml:space="preserve">является показателем не только продолжительности, но и характера трудовой деятельности (тяжесть, вредность условий труда). С учетом указанных характеристик </w:t>
      </w:r>
      <w:r w:rsidR="00997A4E" w:rsidRPr="00744A7E">
        <w:rPr>
          <w:kern w:val="28"/>
          <w:sz w:val="28"/>
          <w:szCs w:val="28"/>
        </w:rPr>
        <w:t>т</w:t>
      </w:r>
      <w:r w:rsidRPr="00744A7E">
        <w:rPr>
          <w:kern w:val="28"/>
          <w:sz w:val="28"/>
          <w:szCs w:val="28"/>
        </w:rPr>
        <w:t xml:space="preserve">рудовой стаж подразделяется на следующие виды: </w:t>
      </w:r>
      <w:r w:rsidRPr="00744A7E">
        <w:rPr>
          <w:bCs/>
          <w:iCs/>
          <w:kern w:val="28"/>
          <w:sz w:val="28"/>
          <w:szCs w:val="28"/>
        </w:rPr>
        <w:t xml:space="preserve">общий </w:t>
      </w:r>
      <w:r w:rsidRPr="00744A7E">
        <w:rPr>
          <w:kern w:val="28"/>
          <w:sz w:val="28"/>
          <w:szCs w:val="28"/>
        </w:rPr>
        <w:t xml:space="preserve">и </w:t>
      </w:r>
      <w:r w:rsidRPr="00744A7E">
        <w:rPr>
          <w:bCs/>
          <w:iCs/>
          <w:kern w:val="28"/>
          <w:sz w:val="28"/>
          <w:szCs w:val="28"/>
        </w:rPr>
        <w:t xml:space="preserve">специальный. </w:t>
      </w:r>
      <w:r w:rsidRPr="00744A7E">
        <w:rPr>
          <w:kern w:val="28"/>
          <w:sz w:val="28"/>
          <w:szCs w:val="28"/>
        </w:rPr>
        <w:t>Специальный стаж является частью общего стажа, т.е. он включается в общий трудовой стаж. Особым видом специального стажа является выслуга лет.</w:t>
      </w:r>
      <w:r w:rsidR="00997A4E" w:rsidRPr="00744A7E">
        <w:rPr>
          <w:kern w:val="28"/>
          <w:sz w:val="28"/>
          <w:szCs w:val="28"/>
        </w:rPr>
        <w:t xml:space="preserve"> В</w:t>
      </w:r>
      <w:r w:rsidRPr="00744A7E">
        <w:rPr>
          <w:kern w:val="28"/>
          <w:sz w:val="28"/>
          <w:szCs w:val="28"/>
        </w:rPr>
        <w:t xml:space="preserve"> связи с реформой системы пенсионного обеспечения появится новый вид стажа - </w:t>
      </w:r>
      <w:r w:rsidRPr="00744A7E">
        <w:rPr>
          <w:bCs/>
          <w:iCs/>
          <w:kern w:val="28"/>
          <w:sz w:val="28"/>
          <w:szCs w:val="28"/>
        </w:rPr>
        <w:t xml:space="preserve">страховой, </w:t>
      </w:r>
      <w:r w:rsidRPr="00744A7E">
        <w:rPr>
          <w:kern w:val="28"/>
          <w:sz w:val="28"/>
          <w:szCs w:val="28"/>
        </w:rPr>
        <w:t>так как согласно Концепции реформы системы пенсионного обеспечения в Республике Беларусь второй уровень в системе государственных пенсий будет занимать трудовая (страховая) пенсия, исчисленная с учетом продолжительности</w:t>
      </w:r>
      <w:r w:rsidR="00997A4E" w:rsidRPr="00744A7E">
        <w:rPr>
          <w:kern w:val="28"/>
          <w:sz w:val="28"/>
          <w:szCs w:val="28"/>
        </w:rPr>
        <w:t xml:space="preserve"> работы.</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Трудовой стаж является критерием оценки трудового вклада человека, с его учетом устанавливается уровень обеспечения.</w:t>
      </w:r>
    </w:p>
    <w:p w:rsidR="007B0518" w:rsidRPr="00744A7E" w:rsidRDefault="007B0518" w:rsidP="00744A7E">
      <w:pPr>
        <w:shd w:val="clear" w:color="auto" w:fill="FFFFFF"/>
        <w:spacing w:line="360" w:lineRule="auto"/>
        <w:ind w:firstLine="709"/>
        <w:jc w:val="both"/>
        <w:rPr>
          <w:bCs/>
          <w:caps/>
          <w:kern w:val="28"/>
          <w:sz w:val="28"/>
          <w:szCs w:val="28"/>
        </w:rPr>
      </w:pPr>
    </w:p>
    <w:p w:rsidR="00DA4C5B" w:rsidRPr="00744A7E" w:rsidRDefault="00DA4C5B" w:rsidP="00744A7E">
      <w:pPr>
        <w:shd w:val="clear" w:color="auto" w:fill="FFFFFF"/>
        <w:spacing w:line="360" w:lineRule="auto"/>
        <w:ind w:firstLine="709"/>
        <w:jc w:val="center"/>
        <w:rPr>
          <w:b/>
          <w:bCs/>
          <w:caps/>
          <w:kern w:val="28"/>
          <w:sz w:val="28"/>
          <w:szCs w:val="28"/>
        </w:rPr>
      </w:pPr>
      <w:r w:rsidRPr="00744A7E">
        <w:rPr>
          <w:b/>
          <w:bCs/>
          <w:caps/>
          <w:kern w:val="28"/>
          <w:sz w:val="28"/>
          <w:szCs w:val="28"/>
        </w:rPr>
        <w:t>2. виды трудового стажа в республике Беларусь</w:t>
      </w:r>
    </w:p>
    <w:p w:rsidR="00DA4C5B" w:rsidRPr="00744A7E" w:rsidRDefault="00DA4C5B" w:rsidP="00744A7E">
      <w:pPr>
        <w:shd w:val="clear" w:color="auto" w:fill="FFFFFF"/>
        <w:spacing w:line="360" w:lineRule="auto"/>
        <w:ind w:firstLine="709"/>
        <w:jc w:val="both"/>
        <w:rPr>
          <w:bCs/>
          <w:caps/>
          <w:kern w:val="28"/>
          <w:sz w:val="28"/>
          <w:szCs w:val="28"/>
        </w:rPr>
      </w:pPr>
    </w:p>
    <w:p w:rsidR="00DA4C5B" w:rsidRPr="00744A7E" w:rsidRDefault="00456827" w:rsidP="00744A7E">
      <w:pPr>
        <w:shd w:val="clear" w:color="auto" w:fill="FFFFFF"/>
        <w:spacing w:line="360" w:lineRule="auto"/>
        <w:ind w:firstLine="709"/>
        <w:jc w:val="both"/>
        <w:rPr>
          <w:iCs/>
          <w:kern w:val="28"/>
          <w:sz w:val="28"/>
          <w:szCs w:val="28"/>
        </w:rPr>
      </w:pPr>
      <w:r w:rsidRPr="00744A7E">
        <w:rPr>
          <w:kern w:val="28"/>
          <w:sz w:val="28"/>
          <w:szCs w:val="28"/>
        </w:rPr>
        <w:t xml:space="preserve">Право на некоторые виды социального обеспечения поставлено в зависимость от участия гражданина в трудовой либо иной общественно-полезной деятельности. Эта зависимость получила оформление через институт трудового стажа. В зависимости от количественной и качественной характеристики трудового стажа различают </w:t>
      </w:r>
      <w:r w:rsidRPr="00744A7E">
        <w:rPr>
          <w:iCs/>
          <w:kern w:val="28"/>
          <w:sz w:val="28"/>
          <w:szCs w:val="28"/>
        </w:rPr>
        <w:t>следующие его виды:</w:t>
      </w:r>
    </w:p>
    <w:p w:rsidR="00DA4C5B" w:rsidRPr="00744A7E" w:rsidRDefault="00DA4C5B" w:rsidP="00744A7E">
      <w:pPr>
        <w:shd w:val="clear" w:color="auto" w:fill="FFFFFF"/>
        <w:spacing w:line="360" w:lineRule="auto"/>
        <w:ind w:firstLine="709"/>
        <w:jc w:val="both"/>
        <w:rPr>
          <w:kern w:val="28"/>
          <w:sz w:val="28"/>
          <w:szCs w:val="28"/>
        </w:rPr>
      </w:pPr>
      <w:r w:rsidRPr="00744A7E">
        <w:rPr>
          <w:iCs/>
          <w:kern w:val="28"/>
          <w:sz w:val="28"/>
          <w:szCs w:val="28"/>
        </w:rPr>
        <w:t xml:space="preserve">- </w:t>
      </w:r>
      <w:r w:rsidR="00456827" w:rsidRPr="00744A7E">
        <w:rPr>
          <w:kern w:val="28"/>
          <w:sz w:val="28"/>
          <w:szCs w:val="28"/>
        </w:rPr>
        <w:t>общий трудовой стаж;</w:t>
      </w:r>
    </w:p>
    <w:p w:rsidR="00DA4C5B" w:rsidRPr="00744A7E" w:rsidRDefault="00DA4C5B"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специальный трудовой стаж;</w:t>
      </w:r>
    </w:p>
    <w:p w:rsidR="00DA4C5B" w:rsidRPr="00744A7E" w:rsidRDefault="00DA4C5B"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выслуга лет - особый вид специального стажа;</w:t>
      </w:r>
    </w:p>
    <w:p w:rsidR="00456827" w:rsidRPr="00744A7E" w:rsidRDefault="00DA4C5B"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страховой стаж.</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Общий трудовой стаж</w:t>
      </w:r>
      <w:r w:rsidR="009A138D" w:rsidRPr="00744A7E">
        <w:rPr>
          <w:kern w:val="28"/>
          <w:sz w:val="28"/>
          <w:szCs w:val="28"/>
        </w:rPr>
        <w:t xml:space="preserve">. </w:t>
      </w:r>
      <w:r w:rsidRPr="00744A7E">
        <w:rPr>
          <w:kern w:val="28"/>
          <w:sz w:val="28"/>
          <w:szCs w:val="28"/>
        </w:rPr>
        <w:t xml:space="preserve">Определение общего трудового стажа дается применительно к пенсионному обеспечению граждан. </w:t>
      </w:r>
      <w:r w:rsidRPr="00744A7E">
        <w:rPr>
          <w:iCs/>
          <w:kern w:val="28"/>
          <w:sz w:val="28"/>
          <w:szCs w:val="28"/>
        </w:rPr>
        <w:t>Общий трудовой стаж - это суммарная продолжительность трудовой деятельности независимо от ее характера, причин увольнения, продолжительности перерывов, а также иной общественно-полезной деятельности и других периодов, указанных в законе.</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С учетом общего трудового стажа назначаются трудовые пенсии: по возрасту, по инвалидности, по случаю потери кормильца, за выслугу лет.</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В трудовой стаж согласно ст. 51 Закона Республики Беларусь от 17 апреля </w:t>
      </w:r>
      <w:smartTag w:uri="urn:schemas-microsoft-com:office:smarttags" w:element="metricconverter">
        <w:smartTagPr>
          <w:attr w:name="ProductID" w:val="1992 г"/>
        </w:smartTagPr>
        <w:r w:rsidRPr="00744A7E">
          <w:rPr>
            <w:kern w:val="28"/>
            <w:sz w:val="28"/>
            <w:szCs w:val="28"/>
          </w:rPr>
          <w:t>1992 г</w:t>
        </w:r>
      </w:smartTag>
      <w:r w:rsidRPr="00744A7E">
        <w:rPr>
          <w:kern w:val="28"/>
          <w:sz w:val="28"/>
          <w:szCs w:val="28"/>
        </w:rPr>
        <w:t xml:space="preserve">. «О пенсионном обеспечении» </w:t>
      </w:r>
      <w:r w:rsidRPr="00744A7E">
        <w:rPr>
          <w:iCs/>
          <w:kern w:val="28"/>
          <w:sz w:val="28"/>
          <w:szCs w:val="28"/>
        </w:rPr>
        <w:t xml:space="preserve">засчитывается работа, в период которой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страховые взносы. </w:t>
      </w:r>
      <w:r w:rsidRPr="00744A7E">
        <w:rPr>
          <w:kern w:val="28"/>
          <w:sz w:val="28"/>
          <w:szCs w:val="28"/>
        </w:rPr>
        <w:t xml:space="preserve">До 1 сентября </w:t>
      </w:r>
      <w:smartTag w:uri="urn:schemas-microsoft-com:office:smarttags" w:element="metricconverter">
        <w:smartTagPr>
          <w:attr w:name="ProductID" w:val="1998 г"/>
        </w:smartTagPr>
        <w:r w:rsidRPr="00744A7E">
          <w:rPr>
            <w:kern w:val="28"/>
            <w:sz w:val="28"/>
            <w:szCs w:val="28"/>
          </w:rPr>
          <w:t>1998 г</w:t>
        </w:r>
      </w:smartTag>
      <w:r w:rsidRPr="00744A7E">
        <w:rPr>
          <w:kern w:val="28"/>
          <w:sz w:val="28"/>
          <w:szCs w:val="28"/>
        </w:rPr>
        <w:t xml:space="preserve">. действовало правило, согласно которому в трудовой стаж засчитывалась работа (в том числе выполняемая на основании членства в колхозе), в период которой работник подлежал государственному социальному страхованию, а все наемные работники подлежат государственному социальному страхованию, поэтому, если до 1 сентября </w:t>
      </w:r>
      <w:smartTag w:uri="urn:schemas-microsoft-com:office:smarttags" w:element="metricconverter">
        <w:smartTagPr>
          <w:attr w:name="ProductID" w:val="1998 г"/>
        </w:smartTagPr>
        <w:r w:rsidRPr="00744A7E">
          <w:rPr>
            <w:kern w:val="28"/>
            <w:sz w:val="28"/>
            <w:szCs w:val="28"/>
          </w:rPr>
          <w:t>1998 г</w:t>
        </w:r>
      </w:smartTag>
      <w:r w:rsidRPr="00744A7E">
        <w:rPr>
          <w:kern w:val="28"/>
          <w:sz w:val="28"/>
          <w:szCs w:val="28"/>
        </w:rPr>
        <w:t>. за наемного работника не проводилась уплата страховых взносов, то этот период следует засчитывать в трудовой стаж.</w:t>
      </w:r>
    </w:p>
    <w:p w:rsidR="00456827" w:rsidRPr="00744A7E" w:rsidRDefault="00456827" w:rsidP="00744A7E">
      <w:pPr>
        <w:shd w:val="clear" w:color="auto" w:fill="FFFFFF"/>
        <w:spacing w:line="360" w:lineRule="auto"/>
        <w:ind w:firstLine="709"/>
        <w:jc w:val="both"/>
        <w:rPr>
          <w:kern w:val="28"/>
          <w:sz w:val="28"/>
          <w:szCs w:val="28"/>
        </w:rPr>
      </w:pPr>
      <w:r w:rsidRPr="00744A7E">
        <w:rPr>
          <w:iCs/>
          <w:kern w:val="28"/>
          <w:sz w:val="28"/>
          <w:szCs w:val="28"/>
        </w:rPr>
        <w:t xml:space="preserve">Время привлечения осужденных к лишению свободы к оплачиваемому труду </w:t>
      </w:r>
      <w:r w:rsidRPr="00744A7E">
        <w:rPr>
          <w:kern w:val="28"/>
          <w:sz w:val="28"/>
          <w:szCs w:val="28"/>
        </w:rPr>
        <w:t xml:space="preserve">согласно ст. 99 Уголовно-исполнительного кодекса Республики Беларусь засчитывается им в общий трудовой стаж. Постановлением Министерства социальной защиты Республики Беларусь от 23 марта </w:t>
      </w:r>
      <w:smartTag w:uri="urn:schemas-microsoft-com:office:smarttags" w:element="metricconverter">
        <w:smartTagPr>
          <w:attr w:name="ProductID" w:val="2001 г"/>
        </w:smartTagPr>
        <w:r w:rsidRPr="00744A7E">
          <w:rPr>
            <w:kern w:val="28"/>
            <w:sz w:val="28"/>
            <w:szCs w:val="28"/>
          </w:rPr>
          <w:t>2001 г</w:t>
        </w:r>
      </w:smartTag>
      <w:r w:rsidRPr="00744A7E">
        <w:rPr>
          <w:kern w:val="28"/>
          <w:sz w:val="28"/>
          <w:szCs w:val="28"/>
        </w:rPr>
        <w:t xml:space="preserve">. № 5 утверждена форма справки о времени выполнения осужденным оплачиваемых работ и о сумме фактического заработка, из которого уплачены страховые взносы. Справка выдается администрацией каждого исправительного учреждения на основании документов об учете отработанного осужденным времени и ведомостей начисления заработной платы осужденным и удержаний из нее либо их заменяющих иных документов о выплаченной заработной плате. Согласно п. 7 Правил заполнения справки о времени выполнения осужденным оплачиваемых работ и о сумме заработка, из которого уплачены страховые взносы, утвержденных постановлением Министерства социальной защиты Республики Беларусь от 23 марта </w:t>
      </w:r>
      <w:smartTag w:uri="urn:schemas-microsoft-com:office:smarttags" w:element="metricconverter">
        <w:smartTagPr>
          <w:attr w:name="ProductID" w:val="2001 г"/>
        </w:smartTagPr>
        <w:r w:rsidRPr="00744A7E">
          <w:rPr>
            <w:kern w:val="28"/>
            <w:sz w:val="28"/>
            <w:szCs w:val="28"/>
          </w:rPr>
          <w:t>2001 г</w:t>
        </w:r>
      </w:smartTag>
      <w:r w:rsidRPr="00744A7E">
        <w:rPr>
          <w:kern w:val="28"/>
          <w:sz w:val="28"/>
          <w:szCs w:val="28"/>
        </w:rPr>
        <w:t>. № 5, администрация исправительного учреждения несет материальную ответственность за ущерб, причиненный несвоевременным и неполным оформлением документов, необходимых для назначения и перерасчета пенсии, а также предоставлением документов, содержащих недостоверные сведения.</w:t>
      </w:r>
    </w:p>
    <w:p w:rsidR="00456827" w:rsidRPr="00744A7E" w:rsidRDefault="00BA37A4" w:rsidP="00744A7E">
      <w:pPr>
        <w:shd w:val="clear" w:color="auto" w:fill="FFFFFF"/>
        <w:spacing w:line="360" w:lineRule="auto"/>
        <w:ind w:firstLine="709"/>
        <w:jc w:val="both"/>
        <w:rPr>
          <w:kern w:val="28"/>
          <w:sz w:val="28"/>
          <w:szCs w:val="28"/>
        </w:rPr>
      </w:pPr>
      <w:r>
        <w:rPr>
          <w:noProof/>
        </w:rPr>
        <w:pict>
          <v:line id="_x0000_s1027" style="position:absolute;left:0;text-align:left;z-index:251649024;mso-position-horizontal-relative:margin" from="700.9pt,54pt" to="700.9pt,385.55pt" o:allowincell="f" strokeweight="2.9pt">
            <w10:wrap anchorx="margin"/>
          </v:line>
        </w:pict>
      </w:r>
      <w:r>
        <w:rPr>
          <w:noProof/>
        </w:rPr>
        <w:pict>
          <v:line id="_x0000_s1028" style="position:absolute;left:0;text-align:left;z-index:251650048;mso-position-horizontal-relative:margin" from="706.3pt,34.9pt" to="706.3pt,66.2pt" o:allowincell="f" strokeweight=".35pt">
            <w10:wrap anchorx="margin"/>
          </v:line>
        </w:pict>
      </w:r>
      <w:r>
        <w:rPr>
          <w:noProof/>
        </w:rPr>
        <w:pict>
          <v:line id="_x0000_s1029" style="position:absolute;left:0;text-align:left;z-index:251651072;mso-position-horizontal-relative:margin" from="711.7pt,-21.95pt" to="711.7pt,148.35pt" o:allowincell="f" strokeweight=".7pt">
            <w10:wrap anchorx="margin"/>
          </v:line>
        </w:pict>
      </w:r>
      <w:r w:rsidR="00456827" w:rsidRPr="00744A7E">
        <w:rPr>
          <w:kern w:val="28"/>
          <w:sz w:val="28"/>
          <w:szCs w:val="28"/>
        </w:rPr>
        <w:t xml:space="preserve">При назначении пенсий после 1 сентября </w:t>
      </w:r>
      <w:smartTag w:uri="urn:schemas-microsoft-com:office:smarttags" w:element="metricconverter">
        <w:smartTagPr>
          <w:attr w:name="ProductID" w:val="1998 г"/>
        </w:smartTagPr>
        <w:r w:rsidR="00456827" w:rsidRPr="00744A7E">
          <w:rPr>
            <w:kern w:val="28"/>
            <w:sz w:val="28"/>
            <w:szCs w:val="28"/>
          </w:rPr>
          <w:t>1998 г</w:t>
        </w:r>
      </w:smartTag>
      <w:r w:rsidR="00456827" w:rsidRPr="00744A7E">
        <w:rPr>
          <w:kern w:val="28"/>
          <w:sz w:val="28"/>
          <w:szCs w:val="28"/>
        </w:rPr>
        <w:t xml:space="preserve">. согласно ч. 1 ст. 51 Закона от 17 апреля </w:t>
      </w:r>
      <w:smartTag w:uri="urn:schemas-microsoft-com:office:smarttags" w:element="metricconverter">
        <w:smartTagPr>
          <w:attr w:name="ProductID" w:val="1992 г"/>
        </w:smartTagPr>
        <w:r w:rsidR="00456827" w:rsidRPr="00744A7E">
          <w:rPr>
            <w:kern w:val="28"/>
            <w:sz w:val="28"/>
            <w:szCs w:val="28"/>
          </w:rPr>
          <w:t>1992 г</w:t>
        </w:r>
      </w:smartTag>
      <w:r w:rsidR="00456827" w:rsidRPr="00744A7E">
        <w:rPr>
          <w:kern w:val="28"/>
          <w:sz w:val="28"/>
          <w:szCs w:val="28"/>
        </w:rPr>
        <w:t xml:space="preserve">. «О пенсионном обеспечении» стаж работы может быть исчислен с применением </w:t>
      </w:r>
      <w:r w:rsidR="00456827" w:rsidRPr="00744A7E">
        <w:rPr>
          <w:iCs/>
          <w:kern w:val="28"/>
          <w:sz w:val="28"/>
          <w:szCs w:val="28"/>
        </w:rPr>
        <w:t xml:space="preserve">поправочного коэффициента. </w:t>
      </w:r>
      <w:r w:rsidR="00456827" w:rsidRPr="00744A7E">
        <w:rPr>
          <w:kern w:val="28"/>
          <w:sz w:val="28"/>
          <w:szCs w:val="28"/>
        </w:rPr>
        <w:t>Он применяется, когда среднемесячный фактический заработок (доход), из которого уплачены страховые взносы, за календарный год (либо менее, если в соответствующем году имели место прием на работу либо увольнение, регистрация или исключение из числа плательщиков страховых взносов) оказался ниже минимально допустимого уровня оплаты труда, установленного законодательством. Поправочный коэффициент рассчитывается путем деления среднемесячного фактического заработка (дохода) работника на среднеарифметическую величину минимально допустимого уровня оплаты труда за соответствующий период уплаты страховых взносов</w:t>
      </w:r>
      <w:r w:rsidR="007F3FB3" w:rsidRPr="00744A7E">
        <w:rPr>
          <w:kern w:val="28"/>
          <w:sz w:val="28"/>
          <w:szCs w:val="28"/>
          <w:lang w:val="en-US"/>
        </w:rPr>
        <w:t xml:space="preserve"> [</w:t>
      </w:r>
      <w:r w:rsidR="007F3FB3" w:rsidRPr="00744A7E">
        <w:rPr>
          <w:kern w:val="28"/>
          <w:sz w:val="28"/>
          <w:szCs w:val="28"/>
        </w:rPr>
        <w:t>12, с.118</w:t>
      </w:r>
      <w:r w:rsidR="007F3FB3" w:rsidRPr="00744A7E">
        <w:rPr>
          <w:kern w:val="28"/>
          <w:sz w:val="28"/>
          <w:szCs w:val="28"/>
          <w:lang w:val="en-US"/>
        </w:rPr>
        <w:t>]</w:t>
      </w:r>
      <w:r w:rsidR="007F3FB3" w:rsidRPr="00744A7E">
        <w:rPr>
          <w:kern w:val="28"/>
          <w:sz w:val="28"/>
          <w:szCs w:val="28"/>
        </w:rPr>
        <w:t>.</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Исчисленный таким образом поправочный коэффициент умножается на число месяцев имеющегося стажа и получается период, засчитываемый в стаж.</w:t>
      </w:r>
    </w:p>
    <w:p w:rsidR="003E4E75" w:rsidRPr="00744A7E" w:rsidRDefault="00456827" w:rsidP="00744A7E">
      <w:pPr>
        <w:shd w:val="clear" w:color="auto" w:fill="FFFFFF"/>
        <w:spacing w:line="360" w:lineRule="auto"/>
        <w:ind w:firstLine="709"/>
        <w:jc w:val="both"/>
        <w:rPr>
          <w:iCs/>
          <w:kern w:val="28"/>
          <w:sz w:val="28"/>
          <w:szCs w:val="28"/>
        </w:rPr>
      </w:pPr>
      <w:r w:rsidRPr="00744A7E">
        <w:rPr>
          <w:iCs/>
          <w:kern w:val="28"/>
          <w:sz w:val="28"/>
          <w:szCs w:val="28"/>
        </w:rPr>
        <w:t xml:space="preserve">Наравне с работой </w:t>
      </w:r>
      <w:r w:rsidR="003E4E75" w:rsidRPr="00744A7E">
        <w:rPr>
          <w:iCs/>
          <w:kern w:val="28"/>
          <w:sz w:val="28"/>
          <w:szCs w:val="28"/>
        </w:rPr>
        <w:t>в общий трудовой стаж засчитыва</w:t>
      </w:r>
      <w:r w:rsidRPr="00744A7E">
        <w:rPr>
          <w:iCs/>
          <w:kern w:val="28"/>
          <w:sz w:val="28"/>
          <w:szCs w:val="28"/>
        </w:rPr>
        <w:t>ются следующие периоды:</w:t>
      </w:r>
    </w:p>
    <w:p w:rsidR="003B50E9" w:rsidRPr="00744A7E" w:rsidRDefault="003E4E75" w:rsidP="00744A7E">
      <w:pPr>
        <w:shd w:val="clear" w:color="auto" w:fill="FFFFFF"/>
        <w:spacing w:line="360" w:lineRule="auto"/>
        <w:ind w:firstLine="709"/>
        <w:jc w:val="both"/>
        <w:rPr>
          <w:kern w:val="28"/>
          <w:sz w:val="28"/>
          <w:szCs w:val="28"/>
        </w:rPr>
      </w:pPr>
      <w:r w:rsidRPr="00744A7E">
        <w:rPr>
          <w:iCs/>
          <w:kern w:val="28"/>
          <w:sz w:val="28"/>
          <w:szCs w:val="28"/>
        </w:rPr>
        <w:t xml:space="preserve">- </w:t>
      </w:r>
      <w:r w:rsidR="00456827" w:rsidRPr="00744A7E">
        <w:rPr>
          <w:kern w:val="28"/>
          <w:sz w:val="28"/>
          <w:szCs w:val="28"/>
        </w:rPr>
        <w:t>военная служба и пребывание в партизанских отрядах и соединениях, служба в органах государственной безопасности и в органах внутренних дел;</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служба в военизированной охране, в органах</w:t>
      </w:r>
      <w:r w:rsidR="003E4E75" w:rsidRPr="00744A7E">
        <w:rPr>
          <w:kern w:val="28"/>
          <w:sz w:val="28"/>
          <w:szCs w:val="28"/>
        </w:rPr>
        <w:t xml:space="preserve"> </w:t>
      </w:r>
      <w:r w:rsidR="00456827" w:rsidRPr="00744A7E">
        <w:rPr>
          <w:kern w:val="28"/>
          <w:sz w:val="28"/>
          <w:szCs w:val="28"/>
        </w:rPr>
        <w:t>специальной связи и в горноспасательных частях независимо от ведомственной подчиненности и наличия специального или воинского звания;</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период обучения на дневном отделении в высших и средних специальных учебных заведениях, в училищах, школах и на курсах по подготовке кадров, повышению квалификации и переквалификации, в аспирантуре, клинической ординатуре, докторантуре;</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 xml:space="preserve">временная нетрудоспособность, начавшаяся в период работы, время нахождения на инвалидности </w:t>
      </w:r>
      <w:r w:rsidR="00456827" w:rsidRPr="00744A7E">
        <w:rPr>
          <w:kern w:val="28"/>
          <w:sz w:val="28"/>
          <w:szCs w:val="28"/>
          <w:lang w:val="en-US"/>
        </w:rPr>
        <w:t>I</w:t>
      </w:r>
      <w:r w:rsidR="00456827" w:rsidRPr="00744A7E">
        <w:rPr>
          <w:kern w:val="28"/>
          <w:sz w:val="28"/>
          <w:szCs w:val="28"/>
        </w:rPr>
        <w:t xml:space="preserve"> и </w:t>
      </w:r>
      <w:r w:rsidR="00456827" w:rsidRPr="00744A7E">
        <w:rPr>
          <w:kern w:val="28"/>
          <w:sz w:val="28"/>
          <w:szCs w:val="28"/>
          <w:lang w:val="en-US"/>
        </w:rPr>
        <w:t>II</w:t>
      </w:r>
      <w:r w:rsidR="00456827" w:rsidRPr="00744A7E">
        <w:rPr>
          <w:kern w:val="28"/>
          <w:sz w:val="28"/>
          <w:szCs w:val="28"/>
        </w:rPr>
        <w:t xml:space="preserve"> групп вследствие трудового увечья или профессионального заболевания, а также время нахождения на инвалидности </w:t>
      </w:r>
      <w:r w:rsidR="00456827" w:rsidRPr="00744A7E">
        <w:rPr>
          <w:kern w:val="28"/>
          <w:sz w:val="28"/>
          <w:szCs w:val="28"/>
          <w:lang w:val="en-US"/>
        </w:rPr>
        <w:t>I</w:t>
      </w:r>
      <w:r w:rsidR="00456827" w:rsidRPr="00744A7E">
        <w:rPr>
          <w:kern w:val="28"/>
          <w:sz w:val="28"/>
          <w:szCs w:val="28"/>
        </w:rPr>
        <w:t xml:space="preserve"> и </w:t>
      </w:r>
      <w:r w:rsidR="00456827" w:rsidRPr="00744A7E">
        <w:rPr>
          <w:kern w:val="28"/>
          <w:sz w:val="28"/>
          <w:szCs w:val="28"/>
          <w:lang w:val="en-US"/>
        </w:rPr>
        <w:t>II</w:t>
      </w:r>
      <w:r w:rsidR="00456827" w:rsidRPr="00744A7E">
        <w:rPr>
          <w:kern w:val="28"/>
          <w:sz w:val="28"/>
          <w:szCs w:val="28"/>
        </w:rPr>
        <w:t xml:space="preserve"> групп, связанной с исполнением обязанностей военной службы;</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 xml:space="preserve">время ухода за инвалидом </w:t>
      </w:r>
      <w:r w:rsidR="00456827" w:rsidRPr="00744A7E">
        <w:rPr>
          <w:kern w:val="28"/>
          <w:sz w:val="28"/>
          <w:szCs w:val="28"/>
          <w:lang w:val="en-US"/>
        </w:rPr>
        <w:t>I</w:t>
      </w:r>
      <w:r w:rsidR="00456827" w:rsidRPr="00744A7E">
        <w:rPr>
          <w:kern w:val="28"/>
          <w:sz w:val="28"/>
          <w:szCs w:val="28"/>
        </w:rPr>
        <w:t xml:space="preserve"> группы или ребенком-инвалидом в возрасте до 18 лет, а также за престарелым, достигшим 80-летнего возраста;</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время ухода за ребенком в возрасте до 18 лет, зараженным вирусом иммунодефицита или больным СПИДом;</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время ухода матери (в виде исключения - отца) за малолетними детьми, но не долее чем до достижения каждым ребенком возраста 3 лет, в пределах 9 лет в общей сложности;</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время содержания под стражей, время отбывания наказания в местах лишения свободы и ссылки граждан, необоснованно привлеченных к уголовной ответственности и впоследствии реабилитированных;</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пребывание в местах лишения свободы сверх срока, назначенного при пересмотре дела;</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время нахождения на оккупированной территории СССР и других государств в период Великой Отечественной войны граждан, достигших ко дню оккупации или в ее период 16 лет, если они не совершили в этот период преступлений против Родины;</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 xml:space="preserve">время проживания граждан в городе Ленинграде в период его блокады в годы Великой Отечественной войны с 8 сентября </w:t>
      </w:r>
      <w:smartTag w:uri="urn:schemas-microsoft-com:office:smarttags" w:element="metricconverter">
        <w:smartTagPr>
          <w:attr w:name="ProductID" w:val="1941 г"/>
        </w:smartTagPr>
        <w:r w:rsidR="00456827" w:rsidRPr="00744A7E">
          <w:rPr>
            <w:kern w:val="28"/>
            <w:sz w:val="28"/>
            <w:szCs w:val="28"/>
          </w:rPr>
          <w:t>1941 г</w:t>
        </w:r>
      </w:smartTag>
      <w:r w:rsidR="00456827" w:rsidRPr="00744A7E">
        <w:rPr>
          <w:kern w:val="28"/>
          <w:sz w:val="28"/>
          <w:szCs w:val="28"/>
        </w:rPr>
        <w:t xml:space="preserve">. по 27 января </w:t>
      </w:r>
      <w:smartTag w:uri="urn:schemas-microsoft-com:office:smarttags" w:element="metricconverter">
        <w:smartTagPr>
          <w:attr w:name="ProductID" w:val="1944 г"/>
        </w:smartTagPr>
        <w:r w:rsidR="00456827" w:rsidRPr="00744A7E">
          <w:rPr>
            <w:kern w:val="28"/>
            <w:sz w:val="28"/>
            <w:szCs w:val="28"/>
          </w:rPr>
          <w:t>1944 г</w:t>
        </w:r>
      </w:smartTag>
      <w:r w:rsidR="00456827" w:rsidRPr="00744A7E">
        <w:rPr>
          <w:kern w:val="28"/>
          <w:sz w:val="28"/>
          <w:szCs w:val="28"/>
        </w:rPr>
        <w:t>.;</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время нахождения узников, в том числе детей, в фашистских концлагерях (гетто и других местах принудительного содержания в период войны), а также период пребывания лиц, насильственно вывезенных с временно оккупированной территории во время Великой Отечественной войны, на территории государств, находившихся в состоянии войны с СССР, если они не совершили в этот период преступлений против Родины;</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период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но не более 10 лет в общей сложности;</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BA37A4">
        <w:rPr>
          <w:noProof/>
        </w:rPr>
        <w:pict>
          <v:line id="_x0000_s1030" style="position:absolute;left:0;text-align:left;z-index:251652096;mso-position-horizontal-relative:margin;mso-position-vertical-relative:text" from="700.9pt,57.95pt" to="700.9pt,169.2pt" o:allowincell="f" strokeweight="1.1pt">
            <w10:wrap anchorx="margin"/>
          </v:line>
        </w:pict>
      </w:r>
      <w:r w:rsidR="00BA37A4">
        <w:rPr>
          <w:noProof/>
        </w:rPr>
        <w:pict>
          <v:line id="_x0000_s1031" style="position:absolute;left:0;text-align:left;z-index:251653120;mso-position-horizontal-relative:margin;mso-position-vertical-relative:text" from="709.55pt,46.1pt" to="709.55pt,90.4pt" o:allowincell="f" strokeweight=".35pt">
            <w10:wrap anchorx="margin"/>
          </v:line>
        </w:pict>
      </w:r>
      <w:r w:rsidR="00BA37A4">
        <w:rPr>
          <w:noProof/>
        </w:rPr>
        <w:pict>
          <v:line id="_x0000_s1032" style="position:absolute;left:0;text-align:left;z-index:251654144;mso-position-horizontal-relative:margin;mso-position-vertical-relative:text" from="711pt,12.95pt" to="711pt,63.7pt" o:allowincell="f" strokeweight="1.1pt">
            <w10:wrap anchorx="margin"/>
          </v:line>
        </w:pict>
      </w:r>
      <w:r w:rsidR="00BA37A4">
        <w:rPr>
          <w:noProof/>
        </w:rPr>
        <w:pict>
          <v:line id="_x0000_s1033" style="position:absolute;left:0;text-align:left;z-index:251655168;mso-position-horizontal-relative:margin;mso-position-vertical-relative:text" from="714.25pt,428.4pt" to="714.25pt,499.7pt" o:allowincell="f" strokeweight=".35pt">
            <w10:wrap anchorx="margin"/>
          </v:line>
        </w:pict>
      </w:r>
      <w:r w:rsidR="00BA37A4">
        <w:rPr>
          <w:noProof/>
        </w:rPr>
        <w:pict>
          <v:line id="_x0000_s1034" style="position:absolute;left:0;text-align:left;z-index:251656192;mso-position-horizontal-relative:margin;mso-position-vertical-relative:text" from="716.4pt,360.35pt" to="716.4pt,509.4pt" o:allowincell="f" strokeweight=".7pt">
            <w10:wrap anchorx="margin"/>
          </v:line>
        </w:pict>
      </w:r>
      <w:r w:rsidR="00BA37A4">
        <w:rPr>
          <w:noProof/>
        </w:rPr>
        <w:pict>
          <v:line id="_x0000_s1035" style="position:absolute;left:0;text-align:left;z-index:251657216;mso-position-horizontal-relative:margin;mso-position-vertical-relative:text" from="716.4pt,1in" to="716.4pt,82.45pt" o:allowincell="f" strokeweight=".35pt">
            <w10:wrap anchorx="margin"/>
          </v:line>
        </w:pict>
      </w:r>
      <w:r w:rsidR="00456827" w:rsidRPr="00744A7E">
        <w:rPr>
          <w:kern w:val="28"/>
          <w:sz w:val="28"/>
          <w:szCs w:val="28"/>
        </w:rPr>
        <w:t>период проживания за границей жен (мужей) работников государственных учреждений Беларуси, находящихся за границей, и международных организаций, но не более 10 лет в общей сложности;</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период нахождения граждан в лагерях для интернированных лиц и проверочно-фильтрационных лагерях, если они не совершили в этот период преступлений против Родины;</w:t>
      </w:r>
    </w:p>
    <w:p w:rsidR="00456827"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период получения пособия по безработице, а также период профессиональной подготовки, повышения квалификации и переподготовки безработных.</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Лицам, чья деятельность протекала в особых условиях, законодательством предусмотрен </w:t>
      </w:r>
      <w:r w:rsidRPr="00744A7E">
        <w:rPr>
          <w:iCs/>
          <w:kern w:val="28"/>
          <w:sz w:val="28"/>
          <w:szCs w:val="28"/>
        </w:rPr>
        <w:t xml:space="preserve">льготный порядок исчисления стажа. </w:t>
      </w:r>
      <w:r w:rsidRPr="00744A7E">
        <w:rPr>
          <w:kern w:val="28"/>
          <w:sz w:val="28"/>
          <w:szCs w:val="28"/>
        </w:rPr>
        <w:t>Так, в тройном размере засчитывается работа в г. Ленинграде в период его блокады в годы Великой Отечественной войны; военная служба в составе действующей армии в период боевых действий, а также пребывание в партизанских отрядах и соединениях; время содержания под стражей, время отбытия наказания в местах лишения свободы и ссылка граждан, необоснованно привлеченных к уголовной ответственности, впоследствии реабилитированных.</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В двойном размере засчитывается работа в лепрозориях, противочумных и инфекционных учреждениях по лечению лиц, зараженных вирусом иммунодефицита человека либо больных СПИДом.</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За 1 год работы засчитывается работа в течение полного сезона в организациях сезонных отраслей промышленности.</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В РФ в связи с принятием Закона от 21 июля </w:t>
      </w:r>
      <w:smartTag w:uri="urn:schemas-microsoft-com:office:smarttags" w:element="metricconverter">
        <w:smartTagPr>
          <w:attr w:name="ProductID" w:val="1997 г"/>
        </w:smartTagPr>
        <w:r w:rsidRPr="00744A7E">
          <w:rPr>
            <w:kern w:val="28"/>
            <w:sz w:val="28"/>
            <w:szCs w:val="28"/>
          </w:rPr>
          <w:t>1997 г</w:t>
        </w:r>
      </w:smartTag>
      <w:r w:rsidRPr="00744A7E">
        <w:rPr>
          <w:kern w:val="28"/>
          <w:sz w:val="28"/>
          <w:szCs w:val="28"/>
        </w:rPr>
        <w:t xml:space="preserve">. № 113-ФЗ «О порядке исчисления и увеличения государственных пенсий» с 1 февраля </w:t>
      </w:r>
      <w:smartTag w:uri="urn:schemas-microsoft-com:office:smarttags" w:element="metricconverter">
        <w:smartTagPr>
          <w:attr w:name="ProductID" w:val="1998 г"/>
        </w:smartTagPr>
        <w:r w:rsidRPr="00744A7E">
          <w:rPr>
            <w:kern w:val="28"/>
            <w:sz w:val="28"/>
            <w:szCs w:val="28"/>
          </w:rPr>
          <w:t>1998 г</w:t>
        </w:r>
      </w:smartTag>
      <w:r w:rsidRPr="00744A7E">
        <w:rPr>
          <w:kern w:val="28"/>
          <w:sz w:val="28"/>
          <w:szCs w:val="28"/>
        </w:rPr>
        <w:t>. периоды, включаемые в трудовой стаж, подлежат зачету только по фактической календарной продолжительности: год - за год, месяц - за месяц, т.е. отменено льготное исчисление стажа</w:t>
      </w:r>
      <w:r w:rsidR="007F3FB3" w:rsidRPr="00744A7E">
        <w:rPr>
          <w:kern w:val="28"/>
          <w:sz w:val="28"/>
          <w:szCs w:val="28"/>
          <w:lang w:val="en-US"/>
        </w:rPr>
        <w:t xml:space="preserve"> [</w:t>
      </w:r>
      <w:r w:rsidR="007F3FB3" w:rsidRPr="00744A7E">
        <w:rPr>
          <w:kern w:val="28"/>
          <w:sz w:val="28"/>
          <w:szCs w:val="28"/>
        </w:rPr>
        <w:t>11, с. 74</w:t>
      </w:r>
      <w:r w:rsidR="007F3FB3" w:rsidRPr="00744A7E">
        <w:rPr>
          <w:kern w:val="28"/>
          <w:sz w:val="28"/>
          <w:szCs w:val="28"/>
          <w:lang w:val="en-US"/>
        </w:rPr>
        <w:t>]</w:t>
      </w:r>
      <w:r w:rsidR="007F3FB3" w:rsidRPr="00744A7E">
        <w:rPr>
          <w:kern w:val="28"/>
          <w:sz w:val="28"/>
          <w:szCs w:val="28"/>
        </w:rPr>
        <w:t>.</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Специальный трудовой стаж</w:t>
      </w:r>
      <w:r w:rsidR="003B50E9" w:rsidRPr="00744A7E">
        <w:rPr>
          <w:kern w:val="28"/>
          <w:sz w:val="28"/>
          <w:szCs w:val="28"/>
        </w:rPr>
        <w:t xml:space="preserve">. </w:t>
      </w:r>
      <w:r w:rsidRPr="00744A7E">
        <w:rPr>
          <w:iCs/>
          <w:kern w:val="28"/>
          <w:sz w:val="28"/>
          <w:szCs w:val="28"/>
        </w:rPr>
        <w:t xml:space="preserve">Специальный трудовой стаж </w:t>
      </w:r>
      <w:r w:rsidRPr="00744A7E">
        <w:rPr>
          <w:kern w:val="28"/>
          <w:sz w:val="28"/>
          <w:szCs w:val="28"/>
        </w:rPr>
        <w:t>- это суммарная (общая) продолжительность работы в определенных условиях труда</w:t>
      </w:r>
      <w:r w:rsidR="003B50E9" w:rsidRPr="00744A7E">
        <w:rPr>
          <w:kern w:val="28"/>
          <w:sz w:val="28"/>
          <w:szCs w:val="28"/>
        </w:rPr>
        <w:t xml:space="preserve"> </w:t>
      </w:r>
      <w:r w:rsidRPr="00744A7E">
        <w:rPr>
          <w:kern w:val="28"/>
          <w:sz w:val="28"/>
          <w:szCs w:val="28"/>
        </w:rPr>
        <w:t>(тяжелых, вредных), на определенных должностях, в отдельных регионах страны и других периодов, с которыми закон связывает особые правовые последствия.</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С учетом специального стажа назначаются пенсии по возрасту на льготных основаниях в связи с особыми условиями труда, а также пенсии за выслугу лет.</w:t>
      </w:r>
    </w:p>
    <w:p w:rsidR="00456827" w:rsidRPr="00744A7E" w:rsidRDefault="00456827" w:rsidP="00744A7E">
      <w:pPr>
        <w:shd w:val="clear" w:color="auto" w:fill="FFFFFF"/>
        <w:spacing w:line="360" w:lineRule="auto"/>
        <w:ind w:firstLine="709"/>
        <w:jc w:val="both"/>
        <w:rPr>
          <w:kern w:val="28"/>
          <w:sz w:val="28"/>
          <w:szCs w:val="28"/>
        </w:rPr>
      </w:pPr>
      <w:r w:rsidRPr="00744A7E">
        <w:rPr>
          <w:iCs/>
          <w:kern w:val="28"/>
          <w:sz w:val="28"/>
          <w:szCs w:val="28"/>
        </w:rPr>
        <w:t xml:space="preserve">Правила исчисления специального стажа регулируются различными нормативными актами, </w:t>
      </w:r>
      <w:r w:rsidRPr="00744A7E">
        <w:rPr>
          <w:kern w:val="28"/>
          <w:sz w:val="28"/>
          <w:szCs w:val="28"/>
        </w:rPr>
        <w:t xml:space="preserve">а именно: Законом Республики Беларусь от 17 апреля </w:t>
      </w:r>
      <w:smartTag w:uri="urn:schemas-microsoft-com:office:smarttags" w:element="metricconverter">
        <w:smartTagPr>
          <w:attr w:name="ProductID" w:val="1992 г"/>
        </w:smartTagPr>
        <w:r w:rsidRPr="00744A7E">
          <w:rPr>
            <w:kern w:val="28"/>
            <w:sz w:val="28"/>
            <w:szCs w:val="28"/>
          </w:rPr>
          <w:t>1992 г</w:t>
        </w:r>
      </w:smartTag>
      <w:r w:rsidRPr="00744A7E">
        <w:rPr>
          <w:kern w:val="28"/>
          <w:sz w:val="28"/>
          <w:szCs w:val="28"/>
        </w:rPr>
        <w:t xml:space="preserve">. «О пенсионном обеспечении»; Законом Республики Беларусь от 17 декабря </w:t>
      </w:r>
      <w:smartTag w:uri="urn:schemas-microsoft-com:office:smarttags" w:element="metricconverter">
        <w:smartTagPr>
          <w:attr w:name="ProductID" w:val="1992 г"/>
        </w:smartTagPr>
        <w:r w:rsidRPr="00744A7E">
          <w:rPr>
            <w:kern w:val="28"/>
            <w:sz w:val="28"/>
            <w:szCs w:val="28"/>
          </w:rPr>
          <w:t>1992 г</w:t>
        </w:r>
      </w:smartTag>
      <w:r w:rsidRPr="00744A7E">
        <w:rPr>
          <w:kern w:val="28"/>
          <w:sz w:val="28"/>
          <w:szCs w:val="28"/>
        </w:rPr>
        <w:t xml:space="preserve">. «О пенсионном обеспечении военнослужащих, лиц начальствующего и рядового состава органов внутренних дел»; Законом Республики Беларусь от 22 февраля </w:t>
      </w:r>
      <w:smartTag w:uri="urn:schemas-microsoft-com:office:smarttags" w:element="metricconverter">
        <w:smartTagPr>
          <w:attr w:name="ProductID" w:val="1991 г"/>
        </w:smartTagPr>
        <w:r w:rsidRPr="00744A7E">
          <w:rPr>
            <w:kern w:val="28"/>
            <w:sz w:val="28"/>
            <w:szCs w:val="28"/>
          </w:rPr>
          <w:t>1991 г</w:t>
        </w:r>
      </w:smartTag>
      <w:r w:rsidRPr="00744A7E">
        <w:rPr>
          <w:kern w:val="28"/>
          <w:sz w:val="28"/>
          <w:szCs w:val="28"/>
        </w:rPr>
        <w:t xml:space="preserve">. «О социальной защите граждан, пострадавших от катастрофы на Чернобыльской АЭС»; Законом Республики Беларусь от 23 ноября </w:t>
      </w:r>
      <w:smartTag w:uri="urn:schemas-microsoft-com:office:smarttags" w:element="metricconverter">
        <w:smartTagPr>
          <w:attr w:name="ProductID" w:val="1993 г"/>
        </w:smartTagPr>
        <w:r w:rsidRPr="00744A7E">
          <w:rPr>
            <w:kern w:val="28"/>
            <w:sz w:val="28"/>
            <w:szCs w:val="28"/>
          </w:rPr>
          <w:t>1993 г</w:t>
        </w:r>
      </w:smartTag>
      <w:r w:rsidRPr="00744A7E">
        <w:rPr>
          <w:kern w:val="28"/>
          <w:sz w:val="28"/>
          <w:szCs w:val="28"/>
        </w:rPr>
        <w:t xml:space="preserve">. «Об основах службы в государственном аппарате»; Положением о порядке исчисления стажа работы в качестве служащего государственного аппарата, утвержденным постановлением Совета Министров Республики Беларусь от 13 мая </w:t>
      </w:r>
      <w:smartTag w:uri="urn:schemas-microsoft-com:office:smarttags" w:element="metricconverter">
        <w:smartTagPr>
          <w:attr w:name="ProductID" w:val="1997 г"/>
        </w:smartTagPr>
        <w:r w:rsidRPr="00744A7E">
          <w:rPr>
            <w:kern w:val="28"/>
            <w:sz w:val="28"/>
            <w:szCs w:val="28"/>
          </w:rPr>
          <w:t>1997 г</w:t>
        </w:r>
      </w:smartTag>
      <w:r w:rsidRPr="00744A7E">
        <w:rPr>
          <w:kern w:val="28"/>
          <w:sz w:val="28"/>
          <w:szCs w:val="28"/>
        </w:rPr>
        <w:t xml:space="preserve">. № 471; постановлением Кабинета Министров Республики Беларусь от 30 октября </w:t>
      </w:r>
      <w:smartTag w:uri="urn:schemas-microsoft-com:office:smarttags" w:element="metricconverter">
        <w:smartTagPr>
          <w:attr w:name="ProductID" w:val="1996 г"/>
        </w:smartTagPr>
        <w:r w:rsidRPr="00744A7E">
          <w:rPr>
            <w:kern w:val="28"/>
            <w:sz w:val="28"/>
            <w:szCs w:val="28"/>
          </w:rPr>
          <w:t>1996 г</w:t>
        </w:r>
      </w:smartTag>
      <w:r w:rsidRPr="00744A7E">
        <w:rPr>
          <w:kern w:val="28"/>
          <w:sz w:val="28"/>
          <w:szCs w:val="28"/>
        </w:rPr>
        <w:t>. № 689 «О порядке учета трудового стажа, дающего право на пенсию независимо от возраста работникам, занятым на подземных работах, в соответствии со ст. 13 Закона «О пенсионном обеспечении».</w:t>
      </w:r>
    </w:p>
    <w:p w:rsidR="00456827" w:rsidRPr="00744A7E" w:rsidRDefault="00456827" w:rsidP="00744A7E">
      <w:pPr>
        <w:shd w:val="clear" w:color="auto" w:fill="FFFFFF"/>
        <w:spacing w:line="360" w:lineRule="auto"/>
        <w:ind w:firstLine="709"/>
        <w:jc w:val="both"/>
        <w:rPr>
          <w:kern w:val="28"/>
          <w:sz w:val="28"/>
          <w:szCs w:val="28"/>
        </w:rPr>
      </w:pPr>
      <w:r w:rsidRPr="00744A7E">
        <w:rPr>
          <w:iCs/>
          <w:kern w:val="28"/>
          <w:sz w:val="28"/>
          <w:szCs w:val="28"/>
        </w:rPr>
        <w:t xml:space="preserve">Помимо работы, в специальный стаж засчитываются и другие периоды. </w:t>
      </w:r>
      <w:r w:rsidRPr="00744A7E">
        <w:rPr>
          <w:kern w:val="28"/>
          <w:sz w:val="28"/>
          <w:szCs w:val="28"/>
        </w:rPr>
        <w:t>Так, согласно ч. 9 ст. 51 Закона «О пенсионном обеспечении» в специальный стаж лицам, занятым на подземной работе, засчитывается время нахождения на инвалидности вследствие трудового увечья или профессионального заболевания, полученных на этой работе.</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Периоды, включаемые в специальный стаж, подсчитываются, как правило, по фактической продолжительности. И в специальный стаж при назначении пенсий в соответствии со ст. 12, 13, 15, ч. 2 ст. 19, ст. 47-49</w:t>
      </w:r>
      <w:r w:rsidRPr="00744A7E">
        <w:rPr>
          <w:kern w:val="28"/>
          <w:sz w:val="28"/>
          <w:szCs w:val="28"/>
          <w:vertAlign w:val="superscript"/>
        </w:rPr>
        <w:t>2</w:t>
      </w:r>
      <w:r w:rsidRPr="00744A7E">
        <w:rPr>
          <w:kern w:val="28"/>
          <w:sz w:val="28"/>
          <w:szCs w:val="28"/>
        </w:rPr>
        <w:t xml:space="preserve"> Закона засчитываются:</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1) период, в течение которого работник был непосредственно занят выполнением работ, дающих право на пенсию за работу с особыми условиями труда или за выслугу лет;</w:t>
      </w:r>
    </w:p>
    <w:p w:rsidR="00456827" w:rsidRPr="00744A7E" w:rsidRDefault="00BA37A4" w:rsidP="00744A7E">
      <w:pPr>
        <w:numPr>
          <w:ilvl w:val="0"/>
          <w:numId w:val="5"/>
        </w:numPr>
        <w:shd w:val="clear" w:color="auto" w:fill="FFFFFF"/>
        <w:autoSpaceDE w:val="0"/>
        <w:autoSpaceDN w:val="0"/>
        <w:adjustRightInd w:val="0"/>
        <w:spacing w:line="360" w:lineRule="auto"/>
        <w:ind w:firstLine="709"/>
        <w:jc w:val="both"/>
        <w:rPr>
          <w:kern w:val="28"/>
          <w:sz w:val="28"/>
          <w:szCs w:val="28"/>
        </w:rPr>
      </w:pPr>
      <w:r>
        <w:rPr>
          <w:noProof/>
        </w:rPr>
        <w:pict>
          <v:line id="_x0000_s1036" style="position:absolute;left:0;text-align:left;z-index:251658240;mso-position-horizontal-relative:margin" from="700.9pt,54.7pt" to="700.9pt,97.55pt" o:allowincell="f" strokeweight=".7pt">
            <w10:wrap anchorx="margin"/>
          </v:line>
        </w:pict>
      </w:r>
      <w:r>
        <w:rPr>
          <w:noProof/>
        </w:rPr>
        <w:pict>
          <v:line id="_x0000_s1037" style="position:absolute;left:0;text-align:left;z-index:251659264;mso-position-horizontal-relative:margin" from="705.25pt,21.6pt" to="705.25pt,105.1pt" o:allowincell="f" strokeweight="1.1pt">
            <w10:wrap anchorx="margin"/>
          </v:line>
        </w:pict>
      </w:r>
      <w:r>
        <w:rPr>
          <w:noProof/>
        </w:rPr>
        <w:pict>
          <v:line id="_x0000_s1038" style="position:absolute;left:0;text-align:left;z-index:251660288;mso-position-horizontal-relative:margin" from="705.25pt,-21.95pt" to="705.25pt,513.35pt" o:allowincell="f" strokeweight="1.8pt">
            <w10:wrap anchorx="margin"/>
          </v:line>
        </w:pict>
      </w:r>
      <w:r w:rsidR="00456827" w:rsidRPr="00744A7E">
        <w:rPr>
          <w:kern w:val="28"/>
          <w:sz w:val="28"/>
          <w:szCs w:val="28"/>
        </w:rPr>
        <w:t>период временной нетрудоспособности, начавшейся во время работы. В случае если нетрудоспособность наступила в период работы и продолжалась после увольнения, в специальный стаж засчитывается только период нетрудоспособности до увольнения;</w:t>
      </w:r>
    </w:p>
    <w:p w:rsidR="00456827" w:rsidRPr="00744A7E" w:rsidRDefault="00456827" w:rsidP="00744A7E">
      <w:pPr>
        <w:numPr>
          <w:ilvl w:val="0"/>
          <w:numId w:val="5"/>
        </w:numPr>
        <w:shd w:val="clear" w:color="auto" w:fill="FFFFFF"/>
        <w:autoSpaceDE w:val="0"/>
        <w:autoSpaceDN w:val="0"/>
        <w:adjustRightInd w:val="0"/>
        <w:spacing w:line="360" w:lineRule="auto"/>
        <w:ind w:firstLine="709"/>
        <w:jc w:val="both"/>
        <w:rPr>
          <w:kern w:val="28"/>
          <w:sz w:val="28"/>
          <w:szCs w:val="28"/>
        </w:rPr>
      </w:pPr>
      <w:r w:rsidRPr="00744A7E">
        <w:rPr>
          <w:kern w:val="28"/>
          <w:sz w:val="28"/>
          <w:szCs w:val="28"/>
        </w:rPr>
        <w:t>период, в течение которого в соответствии с законодательством за работником сохранялась средняя заработная плата.</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Случаи, когда за работником сохраняется средняя заработная плата, установлены ст. 101, 103, 175, 208, 211, 216 ТК.</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Постановлением Совета Министров Республики Беларусь от 20 июня </w:t>
      </w:r>
      <w:smartTag w:uri="urn:schemas-microsoft-com:office:smarttags" w:element="metricconverter">
        <w:smartTagPr>
          <w:attr w:name="ProductID" w:val="2000 г"/>
        </w:smartTagPr>
        <w:r w:rsidRPr="00744A7E">
          <w:rPr>
            <w:kern w:val="28"/>
            <w:sz w:val="28"/>
            <w:szCs w:val="28"/>
          </w:rPr>
          <w:t>2000 г</w:t>
        </w:r>
      </w:smartTag>
      <w:r w:rsidRPr="00744A7E">
        <w:rPr>
          <w:kern w:val="28"/>
          <w:sz w:val="28"/>
          <w:szCs w:val="28"/>
        </w:rPr>
        <w:t xml:space="preserve">. № 919 «О включении в стаж работы, дающей право на пенсию по возрасту за работу с особыми условиями труда и за выслугу лет, периоды нахождения женщин в отпуске по уходу за ребенком до достижения им возраста полутора лет» предусмотрено, что в стаж работы, дающий право на пенсию по возрасту за работу с особыми условиями труда и за выслугу лет, включается период нахождения женщин в отпуске по уходу за ребенком до достижения им возраста полутора лет, имевший место до 1 января </w:t>
      </w:r>
      <w:smartTag w:uri="urn:schemas-microsoft-com:office:smarttags" w:element="metricconverter">
        <w:smartTagPr>
          <w:attr w:name="ProductID" w:val="2000 г"/>
        </w:smartTagPr>
        <w:r w:rsidRPr="00744A7E">
          <w:rPr>
            <w:kern w:val="28"/>
            <w:sz w:val="28"/>
            <w:szCs w:val="28"/>
          </w:rPr>
          <w:t>2000 г</w:t>
        </w:r>
      </w:smartTag>
      <w:r w:rsidRPr="00744A7E">
        <w:rPr>
          <w:kern w:val="28"/>
          <w:sz w:val="28"/>
          <w:szCs w:val="28"/>
        </w:rPr>
        <w:t xml:space="preserve">., но при условии, что отпуску либо переводу на другую работу в связи с беременностью непосредственно предшествовала работа с особыми условиями труда либо работа, дающая право на пенсию за выслугу лет. Поэтому периоды простоев, отпусков без сохранения заработной платы, неоплачиваемых учебных отпусков, нахождения в отпуске по уходу за ребенком, имевшие место после 1 января </w:t>
      </w:r>
      <w:smartTag w:uri="urn:schemas-microsoft-com:office:smarttags" w:element="metricconverter">
        <w:smartTagPr>
          <w:attr w:name="ProductID" w:val="2000 г"/>
        </w:smartTagPr>
        <w:r w:rsidRPr="00744A7E">
          <w:rPr>
            <w:kern w:val="28"/>
            <w:sz w:val="28"/>
            <w:szCs w:val="28"/>
          </w:rPr>
          <w:t>2000 г</w:t>
        </w:r>
      </w:smartTag>
      <w:r w:rsidRPr="00744A7E">
        <w:rPr>
          <w:kern w:val="28"/>
          <w:sz w:val="28"/>
          <w:szCs w:val="28"/>
        </w:rPr>
        <w:t>., в специальный стаж, дающий право на пенсию на льготных основаниях, не включаются.</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Согласно ст. 16 Закона «О пенсионном обеспечении», при назначении пенсий за работу с особыми условиями труда в соответствии со ст. 12 и 15 производится суммирование периодов работы, предусмотренных статьями, но при условии, что указанные работы дают право на пенсию на аналогичных либо более льготных условиях.</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Некоторым категориям граждан этот вид стажа исчисляется в льготном порядке. Так, работникам, военнослужащим, военнообязанным, призванным на сборы, лицам рядового и начальствующего состава органов внутренних дел и Комитета государственной безопасности, занятым на эксплуатации Чернобыльской АЭС и в зоне эвакуации (отчуждения), время</w:t>
      </w:r>
      <w:r w:rsidR="00AF2D87" w:rsidRPr="00744A7E">
        <w:rPr>
          <w:kern w:val="28"/>
          <w:sz w:val="28"/>
          <w:szCs w:val="28"/>
        </w:rPr>
        <w:t xml:space="preserve"> </w:t>
      </w:r>
      <w:r w:rsidRPr="00744A7E">
        <w:rPr>
          <w:kern w:val="28"/>
          <w:sz w:val="28"/>
          <w:szCs w:val="28"/>
        </w:rPr>
        <w:t xml:space="preserve">работы (службы) с момента аварии до 31 декабря </w:t>
      </w:r>
      <w:smartTag w:uri="urn:schemas-microsoft-com:office:smarttags" w:element="metricconverter">
        <w:smartTagPr>
          <w:attr w:name="ProductID" w:val="1987 г"/>
        </w:smartTagPr>
        <w:r w:rsidRPr="00744A7E">
          <w:rPr>
            <w:kern w:val="28"/>
            <w:sz w:val="28"/>
            <w:szCs w:val="28"/>
          </w:rPr>
          <w:t>1987 г</w:t>
        </w:r>
      </w:smartTag>
      <w:r w:rsidRPr="00744A7E">
        <w:rPr>
          <w:kern w:val="28"/>
          <w:sz w:val="28"/>
          <w:szCs w:val="28"/>
        </w:rPr>
        <w:t xml:space="preserve">. засчитывается в трудовой стаж (выслугу лет) и в стаж, </w:t>
      </w:r>
      <w:r w:rsidR="007F3FB3" w:rsidRPr="00744A7E">
        <w:rPr>
          <w:kern w:val="28"/>
          <w:sz w:val="28"/>
          <w:szCs w:val="28"/>
        </w:rPr>
        <w:t>дающий право на льготную пенсию</w:t>
      </w:r>
      <w:r w:rsidRPr="00744A7E">
        <w:rPr>
          <w:kern w:val="28"/>
          <w:sz w:val="28"/>
          <w:szCs w:val="28"/>
        </w:rPr>
        <w:t xml:space="preserve">, в трехкратном размере, а в период с 1 января </w:t>
      </w:r>
      <w:smartTag w:uri="urn:schemas-microsoft-com:office:smarttags" w:element="metricconverter">
        <w:smartTagPr>
          <w:attr w:name="ProductID" w:val="1998 г"/>
        </w:smartTagPr>
        <w:r w:rsidRPr="00744A7E">
          <w:rPr>
            <w:kern w:val="28"/>
            <w:sz w:val="28"/>
            <w:szCs w:val="28"/>
          </w:rPr>
          <w:t>1998 г</w:t>
        </w:r>
      </w:smartTag>
      <w:r w:rsidRPr="00744A7E">
        <w:rPr>
          <w:kern w:val="28"/>
          <w:sz w:val="28"/>
          <w:szCs w:val="28"/>
        </w:rPr>
        <w:t xml:space="preserve">. - в полуторном размере (ст. 51 Закона Республики Беларусь от 22 февраля </w:t>
      </w:r>
      <w:smartTag w:uri="urn:schemas-microsoft-com:office:smarttags" w:element="metricconverter">
        <w:smartTagPr>
          <w:attr w:name="ProductID" w:val="1991 г"/>
        </w:smartTagPr>
        <w:r w:rsidRPr="00744A7E">
          <w:rPr>
            <w:kern w:val="28"/>
            <w:sz w:val="28"/>
            <w:szCs w:val="28"/>
          </w:rPr>
          <w:t>1991 г</w:t>
        </w:r>
      </w:smartTag>
      <w:r w:rsidRPr="00744A7E">
        <w:rPr>
          <w:kern w:val="28"/>
          <w:sz w:val="28"/>
          <w:szCs w:val="28"/>
        </w:rPr>
        <w:t>. «О социальной защите граждан, пострадавших от катастрофы на Чернобыльской АЭС».</w:t>
      </w:r>
    </w:p>
    <w:p w:rsidR="003B50E9" w:rsidRPr="00744A7E" w:rsidRDefault="00456827" w:rsidP="00744A7E">
      <w:pPr>
        <w:shd w:val="clear" w:color="auto" w:fill="FFFFFF"/>
        <w:spacing w:line="360" w:lineRule="auto"/>
        <w:ind w:firstLine="709"/>
        <w:jc w:val="both"/>
        <w:rPr>
          <w:iCs/>
          <w:kern w:val="28"/>
          <w:sz w:val="28"/>
          <w:szCs w:val="28"/>
        </w:rPr>
      </w:pPr>
      <w:r w:rsidRPr="00744A7E">
        <w:rPr>
          <w:kern w:val="28"/>
          <w:sz w:val="28"/>
          <w:szCs w:val="28"/>
        </w:rPr>
        <w:t xml:space="preserve">В зависимости от условий, характера либо интенсивности труда </w:t>
      </w:r>
      <w:r w:rsidRPr="00744A7E">
        <w:rPr>
          <w:iCs/>
          <w:kern w:val="28"/>
          <w:sz w:val="28"/>
          <w:szCs w:val="28"/>
        </w:rPr>
        <w:t>специальный стаж: можно подразделить на следующие виды:</w:t>
      </w:r>
    </w:p>
    <w:p w:rsidR="00456827" w:rsidRPr="00744A7E" w:rsidRDefault="003B50E9" w:rsidP="00744A7E">
      <w:pPr>
        <w:shd w:val="clear" w:color="auto" w:fill="FFFFFF"/>
        <w:spacing w:line="360" w:lineRule="auto"/>
        <w:ind w:firstLine="709"/>
        <w:jc w:val="both"/>
        <w:rPr>
          <w:kern w:val="28"/>
          <w:sz w:val="28"/>
          <w:szCs w:val="28"/>
        </w:rPr>
      </w:pPr>
      <w:r w:rsidRPr="00744A7E">
        <w:rPr>
          <w:iCs/>
          <w:kern w:val="28"/>
          <w:sz w:val="28"/>
          <w:szCs w:val="28"/>
        </w:rPr>
        <w:t xml:space="preserve">- </w:t>
      </w:r>
      <w:r w:rsidR="00456827" w:rsidRPr="00744A7E">
        <w:rPr>
          <w:kern w:val="28"/>
          <w:sz w:val="28"/>
          <w:szCs w:val="28"/>
        </w:rPr>
        <w:t>стаж на подземных работах, на работах с особо вредными и особо тяже</w:t>
      </w:r>
      <w:r w:rsidRPr="00744A7E">
        <w:rPr>
          <w:kern w:val="28"/>
          <w:sz w:val="28"/>
          <w:szCs w:val="28"/>
        </w:rPr>
        <w:t>лыми условиями труда</w:t>
      </w:r>
      <w:r w:rsidR="00456827" w:rsidRPr="00744A7E">
        <w:rPr>
          <w:kern w:val="28"/>
          <w:sz w:val="28"/>
          <w:szCs w:val="28"/>
        </w:rPr>
        <w:t>;</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стаж на других работах с вредны</w:t>
      </w:r>
      <w:r w:rsidRPr="00744A7E">
        <w:rPr>
          <w:kern w:val="28"/>
          <w:sz w:val="28"/>
          <w:szCs w:val="28"/>
        </w:rPr>
        <w:t>ми и тяжелыми условиями труда</w:t>
      </w:r>
      <w:r w:rsidR="00456827" w:rsidRPr="00744A7E">
        <w:rPr>
          <w:kern w:val="28"/>
          <w:sz w:val="28"/>
          <w:szCs w:val="28"/>
        </w:rPr>
        <w:t>;</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стаж работников предприятий текстильного производства;</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стаж женщин, работающих трактористами-машинистами, машинистами строительных, дорожных и погрузочно-разгрузочных машин, смонтированных на базе тракторов и экскаваторов;</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стаж женщин, работающих доярками (операторами машинного доения), телятницами, свинарями-операторами в колхозах, совхозах, других предприятиях сельского хозяйства;</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стаж работы в качестве водителей городского пассажирского транспорта (автобусы, троллейбусы, трамваи) и отдельных пригородных маршрутов;</w:t>
      </w:r>
    </w:p>
    <w:p w:rsidR="00456827"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стаж работников экспедиций, партий, отрядов, участков и бригад, непосредственно занятых на полевых геологоразведочных, гидрологических, лесоустроительных и изыскательских работах.</w:t>
      </w:r>
      <w:r w:rsidRPr="00744A7E">
        <w:rPr>
          <w:kern w:val="28"/>
          <w:sz w:val="28"/>
          <w:szCs w:val="28"/>
        </w:rPr>
        <w:t xml:space="preserve"> </w:t>
      </w:r>
      <w:r w:rsidR="00456827" w:rsidRPr="00744A7E">
        <w:rPr>
          <w:iCs/>
          <w:kern w:val="28"/>
          <w:sz w:val="28"/>
          <w:szCs w:val="28"/>
        </w:rPr>
        <w:t>Юридическое значение специального стажа заключается в том, что он является основным юридическим фактом при определении права на пенсию на льготных основаниях в связи с особыми условиями труда.</w:t>
      </w:r>
    </w:p>
    <w:p w:rsidR="00456827" w:rsidRPr="00744A7E" w:rsidRDefault="00BA37A4" w:rsidP="00744A7E">
      <w:pPr>
        <w:shd w:val="clear" w:color="auto" w:fill="FFFFFF"/>
        <w:spacing w:line="360" w:lineRule="auto"/>
        <w:ind w:firstLine="709"/>
        <w:jc w:val="both"/>
        <w:rPr>
          <w:kern w:val="28"/>
          <w:sz w:val="28"/>
          <w:szCs w:val="28"/>
        </w:rPr>
      </w:pPr>
      <w:r>
        <w:rPr>
          <w:noProof/>
        </w:rPr>
        <w:pict>
          <v:line id="_x0000_s1039" style="position:absolute;left:0;text-align:left;z-index:251661312;mso-position-horizontal-relative:margin" from="685.8pt,-38.9pt" to="685.8pt,510.8pt" o:allowincell="f" strokeweight=".35pt">
            <w10:wrap anchorx="margin"/>
          </v:line>
        </w:pict>
      </w:r>
      <w:r>
        <w:rPr>
          <w:noProof/>
        </w:rPr>
        <w:pict>
          <v:line id="_x0000_s1040" style="position:absolute;left:0;text-align:left;z-index:251662336;mso-position-horizontal-relative:margin" from="701.65pt,-21.95pt" to="701.65pt,517.7pt" o:allowincell="f" strokeweight="1.45pt">
            <w10:wrap anchorx="margin"/>
          </v:line>
        </w:pict>
      </w:r>
      <w:r>
        <w:rPr>
          <w:noProof/>
        </w:rPr>
        <w:pict>
          <v:line id="_x0000_s1041" style="position:absolute;left:0;text-align:left;z-index:251663360;mso-position-horizontal-relative:margin" from="712.1pt,-18.7pt" to="712.1pt,271.45pt" o:allowincell="f" strokeweight="1.45pt">
            <w10:wrap anchorx="margin"/>
          </v:line>
        </w:pict>
      </w:r>
      <w:r w:rsidR="00456827" w:rsidRPr="00744A7E">
        <w:rPr>
          <w:kern w:val="28"/>
          <w:sz w:val="28"/>
          <w:szCs w:val="28"/>
        </w:rPr>
        <w:t>Выслуга лет</w:t>
      </w:r>
      <w:r w:rsidR="003B50E9" w:rsidRPr="00744A7E">
        <w:rPr>
          <w:kern w:val="28"/>
          <w:sz w:val="28"/>
          <w:szCs w:val="28"/>
        </w:rPr>
        <w:t xml:space="preserve">. </w:t>
      </w:r>
      <w:r w:rsidR="00456827" w:rsidRPr="00744A7E">
        <w:rPr>
          <w:iCs/>
          <w:kern w:val="28"/>
          <w:sz w:val="28"/>
          <w:szCs w:val="28"/>
        </w:rPr>
        <w:t xml:space="preserve">Выслуга лет </w:t>
      </w:r>
      <w:r w:rsidR="00456827" w:rsidRPr="00744A7E">
        <w:rPr>
          <w:kern w:val="28"/>
          <w:sz w:val="28"/>
          <w:szCs w:val="28"/>
        </w:rPr>
        <w:t>- это время выполнения таких работ, длительная занятость в которых невозможна или затруднительна из-за утраты профессиональной трудоспособности либо пригодности до наступления общеустановленного пенсионного возраста.</w:t>
      </w:r>
    </w:p>
    <w:p w:rsidR="00456827" w:rsidRPr="00744A7E" w:rsidRDefault="00456827" w:rsidP="00744A7E">
      <w:pPr>
        <w:shd w:val="clear" w:color="auto" w:fill="FFFFFF"/>
        <w:spacing w:line="360" w:lineRule="auto"/>
        <w:ind w:firstLine="709"/>
        <w:jc w:val="both"/>
        <w:rPr>
          <w:kern w:val="28"/>
          <w:sz w:val="28"/>
          <w:szCs w:val="28"/>
        </w:rPr>
      </w:pPr>
      <w:r w:rsidRPr="00744A7E">
        <w:rPr>
          <w:iCs/>
          <w:kern w:val="28"/>
          <w:sz w:val="28"/>
          <w:szCs w:val="28"/>
        </w:rPr>
        <w:t>Выслуга лет предусмотренной Законом продолжительности является юридическим фактом, с которым, как правило, связано право на пенсию независимо от возраста, по при условии увольнения с работы, в связи с которой назначается пенсия</w:t>
      </w:r>
      <w:r w:rsidR="007F3FB3" w:rsidRPr="00744A7E">
        <w:rPr>
          <w:kern w:val="28"/>
          <w:sz w:val="28"/>
          <w:szCs w:val="28"/>
          <w:lang w:val="en-US"/>
        </w:rPr>
        <w:t xml:space="preserve"> [</w:t>
      </w:r>
      <w:r w:rsidR="007F3FB3" w:rsidRPr="00744A7E">
        <w:rPr>
          <w:kern w:val="28"/>
          <w:sz w:val="28"/>
          <w:szCs w:val="28"/>
        </w:rPr>
        <w:t>, с. 87</w:t>
      </w:r>
      <w:r w:rsidR="007F3FB3" w:rsidRPr="00744A7E">
        <w:rPr>
          <w:kern w:val="28"/>
          <w:sz w:val="28"/>
          <w:szCs w:val="28"/>
          <w:lang w:val="en-US"/>
        </w:rPr>
        <w:t>]</w:t>
      </w:r>
      <w:r w:rsidR="007F3FB3" w:rsidRPr="00744A7E">
        <w:rPr>
          <w:kern w:val="28"/>
          <w:sz w:val="28"/>
          <w:szCs w:val="28"/>
        </w:rPr>
        <w:t>.</w:t>
      </w:r>
    </w:p>
    <w:p w:rsidR="003B50E9" w:rsidRPr="00744A7E" w:rsidRDefault="00456827" w:rsidP="00744A7E">
      <w:pPr>
        <w:shd w:val="clear" w:color="auto" w:fill="FFFFFF"/>
        <w:spacing w:line="360" w:lineRule="auto"/>
        <w:ind w:firstLine="709"/>
        <w:jc w:val="both"/>
        <w:rPr>
          <w:kern w:val="28"/>
          <w:sz w:val="28"/>
          <w:szCs w:val="28"/>
        </w:rPr>
      </w:pPr>
      <w:r w:rsidRPr="00744A7E">
        <w:rPr>
          <w:iCs/>
          <w:kern w:val="28"/>
          <w:sz w:val="28"/>
          <w:szCs w:val="28"/>
        </w:rPr>
        <w:t xml:space="preserve">Круг субъектов, имеющих право на пенсию за выслугу лет, </w:t>
      </w:r>
      <w:r w:rsidRPr="00744A7E">
        <w:rPr>
          <w:kern w:val="28"/>
          <w:sz w:val="28"/>
          <w:szCs w:val="28"/>
        </w:rPr>
        <w:t>постоянно расширяется. К ним относятся:</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работники авиации и летно-испытательного состава;</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отдельные категории медицинских и педагогических работников;</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военнослужащие;</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спортсмены;</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некоторые категории артистов театров и других театрально-зрелищных предприятий и коллективов;</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государственные служащие;</w:t>
      </w:r>
    </w:p>
    <w:p w:rsidR="00456827"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прокурорские работники, имеющие классные чины.</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Виды деятельности, засчитываемые в выслугу лет, устанавливаются нормативными правовыми актами по каждой категории граждан. Так, стаж работы в качестве служащего государственного аппарата исчисляется в соответствии с Положением о порядке и условиях исчисления стажа работы в качестве служащего государственного аппарата, утвержденным постановлением Совета Министров Республики Беларусь от 13 мая </w:t>
      </w:r>
      <w:smartTag w:uri="urn:schemas-microsoft-com:office:smarttags" w:element="metricconverter">
        <w:smartTagPr>
          <w:attr w:name="ProductID" w:val="1997 г"/>
        </w:smartTagPr>
        <w:r w:rsidRPr="00744A7E">
          <w:rPr>
            <w:kern w:val="28"/>
            <w:sz w:val="28"/>
            <w:szCs w:val="28"/>
          </w:rPr>
          <w:t>1997 г</w:t>
        </w:r>
      </w:smartTag>
      <w:r w:rsidRPr="00744A7E">
        <w:rPr>
          <w:kern w:val="28"/>
          <w:sz w:val="28"/>
          <w:szCs w:val="28"/>
        </w:rPr>
        <w:t xml:space="preserve">. № 471. Выслуга лет отдельных категорий медицинских и педагогических работников исчисляется в соответствии с Перечнем учреждений, организаций и должностей, работа в которых дает право на пенсию за выслугу лет отдельным категориям медицинских и педагогических работников, утвержденным постановлением Совета Министров Республики Беларусь от 1 декабря </w:t>
      </w:r>
      <w:smartTag w:uri="urn:schemas-microsoft-com:office:smarttags" w:element="metricconverter">
        <w:smartTagPr>
          <w:attr w:name="ProductID" w:val="1992 г"/>
        </w:smartTagPr>
        <w:r w:rsidRPr="00744A7E">
          <w:rPr>
            <w:kern w:val="28"/>
            <w:sz w:val="28"/>
            <w:szCs w:val="28"/>
          </w:rPr>
          <w:t>1992 г</w:t>
        </w:r>
      </w:smartTag>
      <w:r w:rsidRPr="00744A7E">
        <w:rPr>
          <w:kern w:val="28"/>
          <w:sz w:val="28"/>
          <w:szCs w:val="28"/>
        </w:rPr>
        <w:t>. № 724. Перечень отдельных категорий артистов театров и иных театрально-зрелищных предприятий и коллективов, имеющих право на</w:t>
      </w:r>
      <w:r w:rsidR="003B50E9" w:rsidRPr="00744A7E">
        <w:rPr>
          <w:kern w:val="28"/>
          <w:sz w:val="28"/>
          <w:szCs w:val="28"/>
        </w:rPr>
        <w:t xml:space="preserve"> </w:t>
      </w:r>
      <w:r w:rsidRPr="00744A7E">
        <w:rPr>
          <w:kern w:val="28"/>
          <w:sz w:val="28"/>
          <w:szCs w:val="28"/>
        </w:rPr>
        <w:t xml:space="preserve">пенсию за выслугу лет, утвержден постановлением Совета Министров Республики Беларусь от 4 ноября </w:t>
      </w:r>
      <w:smartTag w:uri="urn:schemas-microsoft-com:office:smarttags" w:element="metricconverter">
        <w:smartTagPr>
          <w:attr w:name="ProductID" w:val="1992 г"/>
        </w:smartTagPr>
        <w:r w:rsidRPr="00744A7E">
          <w:rPr>
            <w:kern w:val="28"/>
            <w:sz w:val="28"/>
            <w:szCs w:val="28"/>
          </w:rPr>
          <w:t>1992 г</w:t>
        </w:r>
      </w:smartTag>
      <w:r w:rsidRPr="00744A7E">
        <w:rPr>
          <w:kern w:val="28"/>
          <w:sz w:val="28"/>
          <w:szCs w:val="28"/>
        </w:rPr>
        <w:t xml:space="preserve">. № 665. Перечень отдельных категорий спортсменов, которые имеют право на пенсию за выслугу лет при условии нахождения в штате национальных сборных команд Республики Беларусь не менее 5 лет, утвержден постановлением Совета Министров Республики Беларусь от 1 апреля </w:t>
      </w:r>
      <w:smartTag w:uri="urn:schemas-microsoft-com:office:smarttags" w:element="metricconverter">
        <w:smartTagPr>
          <w:attr w:name="ProductID" w:val="1994 г"/>
        </w:smartTagPr>
        <w:r w:rsidRPr="00744A7E">
          <w:rPr>
            <w:kern w:val="28"/>
            <w:sz w:val="28"/>
            <w:szCs w:val="28"/>
          </w:rPr>
          <w:t>1994 г</w:t>
        </w:r>
      </w:smartTag>
      <w:r w:rsidRPr="00744A7E">
        <w:rPr>
          <w:kern w:val="28"/>
          <w:sz w:val="28"/>
          <w:szCs w:val="28"/>
        </w:rPr>
        <w:t>. № 205.</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В выслугу лет засчитывается работа, предусмотренная нормативно-правовыми актами, при условии, что она протекала на предприятиях, в учреждениях и организациях, указанных в этих актах. Так, в выслугу лет педагогическим работникам не засчитывается педагогическая деятельность в вузах, детских санаториях, логопедических пунктах в должности логопеда либо учителя-логопеда, ибо эти должности и учреждения не предусмотрены Перечнем учреждений, организаций и должностей, работа в которых дает право на пенсию за выслугу лет отдельным категориям медицинских и педагогических работников. Вышеуказанный Перечень допускает возможность суммирования работы по разным основаниям, т.е. к педагогической работе можно присоединить работу в качестве медицинского работника и наоборот.</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В выслугу лет некото</w:t>
      </w:r>
      <w:r w:rsidR="00502B53" w:rsidRPr="00744A7E">
        <w:rPr>
          <w:kern w:val="28"/>
          <w:sz w:val="28"/>
          <w:szCs w:val="28"/>
        </w:rPr>
        <w:t>рым категориям работников засчи</w:t>
      </w:r>
      <w:r w:rsidRPr="00744A7E">
        <w:rPr>
          <w:kern w:val="28"/>
          <w:sz w:val="28"/>
          <w:szCs w:val="28"/>
        </w:rPr>
        <w:t>тываются и иные виды деятельности. Например, в стаж работы в качестве служащего государственного аппарата, согласно п. 7 указанного выше Положения, засчитывается время повышения квалификации либо переподготовки служащего государственного аппарата с отрывом от производства (работы) по направлению органа государственной власти или управления, если этот служащий не позднее трех месяцев после окончания учебы был принят на работу на должность служащего государственного аппарата.</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Страховой стаж</w:t>
      </w:r>
      <w:r w:rsidR="003B50E9" w:rsidRPr="00744A7E">
        <w:rPr>
          <w:kern w:val="28"/>
          <w:sz w:val="28"/>
          <w:szCs w:val="28"/>
        </w:rPr>
        <w:t xml:space="preserve">. </w:t>
      </w:r>
      <w:r w:rsidRPr="00744A7E">
        <w:rPr>
          <w:kern w:val="28"/>
          <w:sz w:val="28"/>
          <w:szCs w:val="28"/>
        </w:rPr>
        <w:t xml:space="preserve">В </w:t>
      </w:r>
      <w:smartTag w:uri="urn:schemas-microsoft-com:office:smarttags" w:element="metricconverter">
        <w:smartTagPr>
          <w:attr w:name="ProductID" w:val="1997 г"/>
        </w:smartTagPr>
        <w:r w:rsidRPr="00744A7E">
          <w:rPr>
            <w:kern w:val="28"/>
            <w:sz w:val="28"/>
            <w:szCs w:val="28"/>
          </w:rPr>
          <w:t>1997 г</w:t>
        </w:r>
      </w:smartTag>
      <w:r w:rsidRPr="00744A7E">
        <w:rPr>
          <w:kern w:val="28"/>
          <w:sz w:val="28"/>
          <w:szCs w:val="28"/>
        </w:rPr>
        <w:t xml:space="preserve">. Правительство Республики Беларусь одобрило Концепцию реформы системы пенсионного обеспечения в Республике Беларусь. Концепция предусматривает цели, </w:t>
      </w:r>
      <w:r w:rsidR="00502B53" w:rsidRPr="00744A7E">
        <w:rPr>
          <w:kern w:val="28"/>
          <w:sz w:val="28"/>
          <w:szCs w:val="28"/>
        </w:rPr>
        <w:t>принци</w:t>
      </w:r>
      <w:r w:rsidR="00502B53" w:rsidRPr="00744A7E">
        <w:rPr>
          <w:noProof/>
          <w:kern w:val="28"/>
          <w:sz w:val="28"/>
          <w:szCs w:val="28"/>
        </w:rPr>
        <w:t>пы</w:t>
      </w:r>
      <w:r w:rsidRPr="00744A7E">
        <w:rPr>
          <w:kern w:val="28"/>
          <w:sz w:val="28"/>
          <w:szCs w:val="28"/>
        </w:rPr>
        <w:t xml:space="preserve"> и будущее построение пенсионной системы. Ее основа -</w:t>
      </w:r>
      <w:r w:rsidR="00502B53" w:rsidRPr="00744A7E">
        <w:rPr>
          <w:kern w:val="28"/>
          <w:sz w:val="28"/>
          <w:szCs w:val="28"/>
        </w:rPr>
        <w:t xml:space="preserve"> </w:t>
      </w:r>
      <w:r w:rsidRPr="00744A7E">
        <w:rPr>
          <w:kern w:val="28"/>
          <w:sz w:val="28"/>
          <w:szCs w:val="28"/>
        </w:rPr>
        <w:t>государственное пенсионное страхование, предусматривающее предоставление трудовых пенсий, зависящих от страхового стажа и заработка и финансируемых за счет взносов нанимателей и граждан.</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Реализация реформы началась с принятия Закона Республики Беларусь от 6 января </w:t>
      </w:r>
      <w:smartTag w:uri="urn:schemas-microsoft-com:office:smarttags" w:element="metricconverter">
        <w:smartTagPr>
          <w:attr w:name="ProductID" w:val="1999 г"/>
        </w:smartTagPr>
        <w:r w:rsidRPr="00744A7E">
          <w:rPr>
            <w:kern w:val="28"/>
            <w:sz w:val="28"/>
            <w:szCs w:val="28"/>
          </w:rPr>
          <w:t>1999 г</w:t>
        </w:r>
      </w:smartTag>
      <w:r w:rsidRPr="00744A7E">
        <w:rPr>
          <w:kern w:val="28"/>
          <w:sz w:val="28"/>
          <w:szCs w:val="28"/>
        </w:rPr>
        <w:t>. № 230-3 «Об индивидуальном (персонифицированном) учете в системе государственного социального страхования»</w:t>
      </w:r>
      <w:r w:rsidRPr="00744A7E">
        <w:rPr>
          <w:kern w:val="28"/>
          <w:sz w:val="28"/>
          <w:szCs w:val="28"/>
          <w:vertAlign w:val="superscript"/>
        </w:rPr>
        <w:t>1</w:t>
      </w:r>
      <w:r w:rsidRPr="00744A7E">
        <w:rPr>
          <w:kern w:val="28"/>
          <w:sz w:val="28"/>
          <w:szCs w:val="28"/>
        </w:rPr>
        <w:t>. Этим Законом введен новый вид стажа - страховой стаж. Согласно ст. 1 Закона, страховой стаж - суммарная продолжительность периодов деятельности застрахованного лица в течение его жизни, в которые уплачивались страховые взносы.</w:t>
      </w:r>
    </w:p>
    <w:p w:rsidR="00456827" w:rsidRPr="00744A7E" w:rsidRDefault="00456827" w:rsidP="00744A7E">
      <w:pPr>
        <w:shd w:val="clear" w:color="auto" w:fill="FFFFFF"/>
        <w:spacing w:line="360" w:lineRule="auto"/>
        <w:ind w:firstLine="709"/>
        <w:jc w:val="both"/>
        <w:rPr>
          <w:kern w:val="28"/>
          <w:sz w:val="28"/>
          <w:szCs w:val="28"/>
        </w:rPr>
      </w:pPr>
      <w:r w:rsidRPr="00744A7E">
        <w:rPr>
          <w:iCs/>
          <w:kern w:val="28"/>
          <w:sz w:val="28"/>
          <w:szCs w:val="28"/>
        </w:rPr>
        <w:t xml:space="preserve">Застрахованное лицо </w:t>
      </w:r>
      <w:r w:rsidRPr="00744A7E">
        <w:rPr>
          <w:kern w:val="28"/>
          <w:sz w:val="28"/>
          <w:szCs w:val="28"/>
        </w:rPr>
        <w:t>- это физическое лицо, на которое распространяется государственное социальное страхование.</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Обязательному государственному социальному страхованию подлежат граждане, работающие по трудовому договору, в том числе у индивидуальных предпринимателей, а также на основе членства (участия) в юридических лицах любых организационно-правовых форм. Законом Республики Беларусь от 6 января </w:t>
      </w:r>
      <w:smartTag w:uri="urn:schemas-microsoft-com:office:smarttags" w:element="metricconverter">
        <w:smartTagPr>
          <w:attr w:name="ProductID" w:val="2000 г"/>
        </w:smartTagPr>
        <w:r w:rsidRPr="00744A7E">
          <w:rPr>
            <w:kern w:val="28"/>
            <w:sz w:val="28"/>
            <w:szCs w:val="28"/>
          </w:rPr>
          <w:t>2000 г</w:t>
        </w:r>
      </w:smartTag>
      <w:r w:rsidRPr="00744A7E">
        <w:rPr>
          <w:kern w:val="28"/>
          <w:sz w:val="28"/>
          <w:szCs w:val="28"/>
        </w:rPr>
        <w:t>. «О внесении изменений и дополнений в Закон Республики Беларусь «Об основах государственного социального страхования»</w:t>
      </w:r>
      <w:r w:rsidRPr="00744A7E">
        <w:rPr>
          <w:kern w:val="28"/>
          <w:sz w:val="28"/>
          <w:szCs w:val="28"/>
          <w:vertAlign w:val="superscript"/>
        </w:rPr>
        <w:t>2</w:t>
      </w:r>
      <w:r w:rsidRPr="00744A7E">
        <w:rPr>
          <w:kern w:val="28"/>
          <w:sz w:val="28"/>
          <w:szCs w:val="28"/>
        </w:rPr>
        <w:t xml:space="preserve"> расширен круг лиц, подлежащих государственному социальному страхованию. С 14 января </w:t>
      </w:r>
      <w:smartTag w:uri="urn:schemas-microsoft-com:office:smarttags" w:element="metricconverter">
        <w:smartTagPr>
          <w:attr w:name="ProductID" w:val="2000 г"/>
        </w:smartTagPr>
        <w:r w:rsidRPr="00744A7E">
          <w:rPr>
            <w:kern w:val="28"/>
            <w:sz w:val="28"/>
            <w:szCs w:val="28"/>
          </w:rPr>
          <w:t>2000 г</w:t>
        </w:r>
      </w:smartTag>
      <w:r w:rsidRPr="00744A7E">
        <w:rPr>
          <w:kern w:val="28"/>
          <w:sz w:val="28"/>
          <w:szCs w:val="28"/>
        </w:rPr>
        <w:t>. обязательному государственному социальному страхованию подлежат работающие на основе гражданско-правовых договоров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w:t>
      </w:r>
    </w:p>
    <w:p w:rsidR="003B50E9" w:rsidRPr="00744A7E" w:rsidRDefault="00456827" w:rsidP="00744A7E">
      <w:pPr>
        <w:shd w:val="clear" w:color="auto" w:fill="FFFFFF"/>
        <w:spacing w:line="360" w:lineRule="auto"/>
        <w:ind w:firstLine="709"/>
        <w:jc w:val="both"/>
        <w:rPr>
          <w:iCs/>
          <w:kern w:val="28"/>
          <w:sz w:val="28"/>
          <w:szCs w:val="28"/>
        </w:rPr>
      </w:pPr>
      <w:r w:rsidRPr="00744A7E">
        <w:rPr>
          <w:kern w:val="28"/>
          <w:sz w:val="28"/>
          <w:szCs w:val="28"/>
        </w:rPr>
        <w:t xml:space="preserve">Для обеспечения достоверности сведений о продолжительности страхового стажа, размерах выплат (доходов), на которые начислены страховые взносы, введен </w:t>
      </w:r>
      <w:r w:rsidRPr="00744A7E">
        <w:rPr>
          <w:iCs/>
          <w:kern w:val="28"/>
          <w:sz w:val="28"/>
          <w:szCs w:val="28"/>
        </w:rPr>
        <w:t>персонифицированный</w:t>
      </w:r>
      <w:r w:rsidR="003B50E9" w:rsidRPr="00744A7E">
        <w:rPr>
          <w:iCs/>
          <w:kern w:val="28"/>
          <w:sz w:val="28"/>
          <w:szCs w:val="28"/>
        </w:rPr>
        <w:t xml:space="preserve"> </w:t>
      </w:r>
      <w:r w:rsidRPr="00744A7E">
        <w:rPr>
          <w:iCs/>
          <w:kern w:val="28"/>
          <w:sz w:val="28"/>
          <w:szCs w:val="28"/>
        </w:rPr>
        <w:t xml:space="preserve">учет </w:t>
      </w:r>
      <w:r w:rsidRPr="00744A7E">
        <w:rPr>
          <w:kern w:val="28"/>
          <w:sz w:val="28"/>
          <w:szCs w:val="28"/>
        </w:rPr>
        <w:t xml:space="preserve">в системе государственного социального страхования, который строится </w:t>
      </w:r>
      <w:r w:rsidRPr="00744A7E">
        <w:rPr>
          <w:iCs/>
          <w:kern w:val="28"/>
          <w:sz w:val="28"/>
          <w:szCs w:val="28"/>
        </w:rPr>
        <w:t>на следующих принципах:</w:t>
      </w:r>
    </w:p>
    <w:p w:rsidR="003B50E9" w:rsidRPr="00744A7E" w:rsidRDefault="003B50E9" w:rsidP="00744A7E">
      <w:pPr>
        <w:shd w:val="clear" w:color="auto" w:fill="FFFFFF"/>
        <w:spacing w:line="360" w:lineRule="auto"/>
        <w:ind w:firstLine="709"/>
        <w:jc w:val="both"/>
        <w:rPr>
          <w:kern w:val="28"/>
          <w:sz w:val="28"/>
          <w:szCs w:val="28"/>
        </w:rPr>
      </w:pPr>
      <w:r w:rsidRPr="00744A7E">
        <w:rPr>
          <w:iCs/>
          <w:kern w:val="28"/>
          <w:sz w:val="28"/>
          <w:szCs w:val="28"/>
        </w:rPr>
        <w:t xml:space="preserve">- </w:t>
      </w:r>
      <w:r w:rsidR="00456827" w:rsidRPr="00744A7E">
        <w:rPr>
          <w:kern w:val="28"/>
          <w:sz w:val="28"/>
          <w:szCs w:val="28"/>
        </w:rPr>
        <w:t>всеобщности и обязательности уплаты страховых взносов и учета сведений о застрахованных лицах;</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достоверности сведений о застрахованных лицах, представляемых каждым плательщиком страховых взносов в органы, осуществляющие персонифицированный учет;</w:t>
      </w:r>
    </w:p>
    <w:p w:rsidR="003B50E9"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использования сведений о застрахованных лицах исключительно для целей государственного социального страхования;</w:t>
      </w:r>
    </w:p>
    <w:p w:rsidR="00456827" w:rsidRPr="00744A7E" w:rsidRDefault="003B50E9" w:rsidP="00744A7E">
      <w:pPr>
        <w:shd w:val="clear" w:color="auto" w:fill="FFFFFF"/>
        <w:spacing w:line="360" w:lineRule="auto"/>
        <w:ind w:firstLine="709"/>
        <w:jc w:val="both"/>
        <w:rPr>
          <w:kern w:val="28"/>
          <w:sz w:val="28"/>
          <w:szCs w:val="28"/>
        </w:rPr>
      </w:pPr>
      <w:r w:rsidRPr="00744A7E">
        <w:rPr>
          <w:kern w:val="28"/>
          <w:sz w:val="28"/>
          <w:szCs w:val="28"/>
        </w:rPr>
        <w:t xml:space="preserve">- </w:t>
      </w:r>
      <w:r w:rsidR="00456827" w:rsidRPr="00744A7E">
        <w:rPr>
          <w:kern w:val="28"/>
          <w:sz w:val="28"/>
          <w:szCs w:val="28"/>
        </w:rPr>
        <w:t>осуществления персонифицированного учета на протяжении всей трудовой деятельности физических лиц, в период которой они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страховые взносы.</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Порядок ведения учета сведений о каждом застрахованном лице регулируется Правилами индивидуального (персонифицированного) учета застрахованных лиц в системе государственного социального страхования, утвержденными постановлением Совета Министров Республики Беларусь от 8 июля </w:t>
      </w:r>
      <w:smartTag w:uri="urn:schemas-microsoft-com:office:smarttags" w:element="metricconverter">
        <w:smartTagPr>
          <w:attr w:name="ProductID" w:val="1999 г"/>
        </w:smartTagPr>
        <w:r w:rsidRPr="00744A7E">
          <w:rPr>
            <w:kern w:val="28"/>
            <w:sz w:val="28"/>
            <w:szCs w:val="28"/>
          </w:rPr>
          <w:t>1999 г</w:t>
        </w:r>
      </w:smartTag>
      <w:r w:rsidRPr="00744A7E">
        <w:rPr>
          <w:kern w:val="28"/>
          <w:sz w:val="28"/>
          <w:szCs w:val="28"/>
        </w:rPr>
        <w:t>. № 837 с изменениями от 13.04.2000 г. № 502.</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Факт регистрации застрахованного лица в Фонде социальной защиты населения подтверждается свидетельством социального страхования, выдаваемым органом этого Фонда застрахованному лицу</w:t>
      </w:r>
      <w:r w:rsidR="00CB3A8B" w:rsidRPr="00744A7E">
        <w:rPr>
          <w:kern w:val="28"/>
          <w:sz w:val="28"/>
          <w:szCs w:val="28"/>
          <w:lang w:val="en-US"/>
        </w:rPr>
        <w:t xml:space="preserve"> [</w:t>
      </w:r>
      <w:r w:rsidR="00CB3A8B" w:rsidRPr="00744A7E">
        <w:rPr>
          <w:kern w:val="28"/>
          <w:sz w:val="28"/>
          <w:szCs w:val="28"/>
        </w:rPr>
        <w:t>10, с. 12</w:t>
      </w:r>
      <w:r w:rsidR="00CB3A8B" w:rsidRPr="00744A7E">
        <w:rPr>
          <w:kern w:val="28"/>
          <w:sz w:val="28"/>
          <w:szCs w:val="28"/>
          <w:lang w:val="en-US"/>
        </w:rPr>
        <w:t>]</w:t>
      </w:r>
      <w:r w:rsidR="00CB3A8B" w:rsidRPr="00744A7E">
        <w:rPr>
          <w:kern w:val="28"/>
          <w:sz w:val="28"/>
          <w:szCs w:val="28"/>
        </w:rPr>
        <w:t>.</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Инструкция по заполнению форм документов персонифицированного учета утверждена постановлением Министерства социальной защиты Республики Беларусь от 27 сентября </w:t>
      </w:r>
      <w:smartTag w:uri="urn:schemas-microsoft-com:office:smarttags" w:element="metricconverter">
        <w:smartTagPr>
          <w:attr w:name="ProductID" w:val="2000 г"/>
        </w:smartTagPr>
        <w:r w:rsidRPr="00744A7E">
          <w:rPr>
            <w:kern w:val="28"/>
            <w:sz w:val="28"/>
            <w:szCs w:val="28"/>
          </w:rPr>
          <w:t>2000 г</w:t>
        </w:r>
      </w:smartTag>
      <w:r w:rsidRPr="00744A7E">
        <w:rPr>
          <w:kern w:val="28"/>
          <w:sz w:val="28"/>
          <w:szCs w:val="28"/>
        </w:rPr>
        <w:t xml:space="preserve">. Постановлением Министерства социальной защиты Республики Беларусь 20 ноября </w:t>
      </w:r>
      <w:smartTag w:uri="urn:schemas-microsoft-com:office:smarttags" w:element="metricconverter">
        <w:smartTagPr>
          <w:attr w:name="ProductID" w:val="2000 г"/>
        </w:smartTagPr>
        <w:r w:rsidRPr="00744A7E">
          <w:rPr>
            <w:kern w:val="28"/>
            <w:sz w:val="28"/>
            <w:szCs w:val="28"/>
          </w:rPr>
          <w:t>2000 г</w:t>
        </w:r>
      </w:smartTag>
      <w:r w:rsidRPr="00744A7E">
        <w:rPr>
          <w:kern w:val="28"/>
          <w:sz w:val="28"/>
          <w:szCs w:val="28"/>
        </w:rPr>
        <w:t>. № 19 утверждено Положение о порядке первоначальной регистрации застрахованных лиц при введении</w:t>
      </w:r>
      <w:r w:rsidR="0049355F" w:rsidRPr="00744A7E">
        <w:rPr>
          <w:kern w:val="28"/>
          <w:sz w:val="28"/>
          <w:szCs w:val="28"/>
        </w:rPr>
        <w:t xml:space="preserve"> индивидуального (персонифициро</w:t>
      </w:r>
      <w:r w:rsidR="00BA37A4">
        <w:rPr>
          <w:noProof/>
        </w:rPr>
        <w:pict>
          <v:line id="_x0000_s1042" style="position:absolute;left:0;text-align:left;z-index:251664384;mso-position-horizontal-relative:margin;mso-position-vertical-relative:text" from="705.95pt,284.4pt" to="705.95pt,407.15pt" o:allowincell="f" strokeweight="1.8pt">
            <w10:wrap anchorx="margin"/>
          </v:line>
        </w:pict>
      </w:r>
      <w:r w:rsidR="00BA37A4">
        <w:rPr>
          <w:noProof/>
        </w:rPr>
        <w:pict>
          <v:line id="_x0000_s1043" style="position:absolute;left:0;text-align:left;z-index:251665408;mso-position-horizontal-relative:margin;mso-position-vertical-relative:text" from="707.05pt,-7.9pt" to="707.05pt,515.55pt" o:allowincell="f" strokeweight="1.1pt">
            <w10:wrap anchorx="margin"/>
          </v:line>
        </w:pict>
      </w:r>
      <w:r w:rsidRPr="00744A7E">
        <w:rPr>
          <w:kern w:val="28"/>
          <w:sz w:val="28"/>
          <w:szCs w:val="28"/>
        </w:rPr>
        <w:t xml:space="preserve">ванного) учета в системе государственного социального страхования с 1 января </w:t>
      </w:r>
      <w:smartTag w:uri="urn:schemas-microsoft-com:office:smarttags" w:element="metricconverter">
        <w:smartTagPr>
          <w:attr w:name="ProductID" w:val="2001 г"/>
        </w:smartTagPr>
        <w:r w:rsidRPr="00744A7E">
          <w:rPr>
            <w:kern w:val="28"/>
            <w:sz w:val="28"/>
            <w:szCs w:val="28"/>
          </w:rPr>
          <w:t>2001 г</w:t>
        </w:r>
      </w:smartTag>
      <w:r w:rsidRPr="00744A7E">
        <w:rPr>
          <w:kern w:val="28"/>
          <w:sz w:val="28"/>
          <w:szCs w:val="28"/>
        </w:rPr>
        <w:t>.</w:t>
      </w:r>
      <w:r w:rsidR="001D7A69" w:rsidRPr="00744A7E">
        <w:rPr>
          <w:kern w:val="28"/>
          <w:sz w:val="28"/>
          <w:szCs w:val="28"/>
        </w:rPr>
        <w:t xml:space="preserve"> </w:t>
      </w:r>
      <w:r w:rsidRPr="00744A7E">
        <w:rPr>
          <w:kern w:val="28"/>
          <w:sz w:val="28"/>
          <w:szCs w:val="28"/>
        </w:rPr>
        <w:t>Персонифицированный учет позволит иметь нанимателю и органам социальной защиты населения достоверные сведения о наличии страхового стажа и его продолжительности.</w:t>
      </w:r>
    </w:p>
    <w:p w:rsidR="00456827" w:rsidRPr="00744A7E" w:rsidRDefault="00456827" w:rsidP="00744A7E">
      <w:pPr>
        <w:shd w:val="clear" w:color="auto" w:fill="FFFFFF"/>
        <w:spacing w:line="360" w:lineRule="auto"/>
        <w:ind w:firstLine="709"/>
        <w:jc w:val="both"/>
        <w:rPr>
          <w:kern w:val="28"/>
          <w:sz w:val="28"/>
          <w:szCs w:val="28"/>
        </w:rPr>
      </w:pPr>
      <w:r w:rsidRPr="00744A7E">
        <w:rPr>
          <w:kern w:val="28"/>
          <w:sz w:val="28"/>
          <w:szCs w:val="28"/>
        </w:rPr>
        <w:t xml:space="preserve">Учитывая особый характер трудовой деятельности некоторой категории работников, законодатель предусмотрел, что засчитывается в страховой стаж, дающий право на трудовую пенсию, независимо от того, что в эти периоды уплата страховых взносов не производилась, работа в качестве членов колхозов, других сельскохозяйственных кооперативов, периоды творческой деятельности членов творческих союзов и других творческих работников, не являющихся членами творческих союзов, но объединяемых соответствующими профессиональными комитетами, и работа у отдельных граждан до 1 января </w:t>
      </w:r>
      <w:smartTag w:uri="urn:schemas-microsoft-com:office:smarttags" w:element="metricconverter">
        <w:smartTagPr>
          <w:attr w:name="ProductID" w:val="1991 г"/>
        </w:smartTagPr>
        <w:r w:rsidRPr="00744A7E">
          <w:rPr>
            <w:kern w:val="28"/>
            <w:sz w:val="28"/>
            <w:szCs w:val="28"/>
          </w:rPr>
          <w:t>1991 г</w:t>
        </w:r>
      </w:smartTag>
      <w:r w:rsidRPr="00744A7E">
        <w:rPr>
          <w:kern w:val="28"/>
          <w:sz w:val="28"/>
          <w:szCs w:val="28"/>
        </w:rPr>
        <w:t xml:space="preserve">., время службы в качестве священно- и церковнослужителей до 1 апреля </w:t>
      </w:r>
      <w:smartTag w:uri="urn:schemas-microsoft-com:office:smarttags" w:element="metricconverter">
        <w:smartTagPr>
          <w:attr w:name="ProductID" w:val="1992 г"/>
        </w:smartTagPr>
        <w:r w:rsidRPr="00744A7E">
          <w:rPr>
            <w:kern w:val="28"/>
            <w:sz w:val="28"/>
            <w:szCs w:val="28"/>
          </w:rPr>
          <w:t>1992 г</w:t>
        </w:r>
      </w:smartTag>
      <w:r w:rsidRPr="00744A7E">
        <w:rPr>
          <w:kern w:val="28"/>
          <w:sz w:val="28"/>
          <w:szCs w:val="28"/>
        </w:rPr>
        <w:t xml:space="preserve">., служба в военизированной охране, в органах специальной связи и в горноспасательных частях независимо от ведомственной подчиненности и наличия специального или воинского звания до 1 апреля </w:t>
      </w:r>
      <w:smartTag w:uri="urn:schemas-microsoft-com:office:smarttags" w:element="metricconverter">
        <w:smartTagPr>
          <w:attr w:name="ProductID" w:val="1995 г"/>
        </w:smartTagPr>
        <w:r w:rsidRPr="00744A7E">
          <w:rPr>
            <w:kern w:val="28"/>
            <w:sz w:val="28"/>
            <w:szCs w:val="28"/>
          </w:rPr>
          <w:t>1995 г</w:t>
        </w:r>
      </w:smartTag>
      <w:r w:rsidRPr="00744A7E">
        <w:rPr>
          <w:kern w:val="28"/>
          <w:sz w:val="28"/>
          <w:szCs w:val="28"/>
        </w:rPr>
        <w:t>.</w:t>
      </w:r>
    </w:p>
    <w:p w:rsidR="00456827" w:rsidRPr="00744A7E" w:rsidRDefault="00456827" w:rsidP="00744A7E">
      <w:pPr>
        <w:autoSpaceDE w:val="0"/>
        <w:autoSpaceDN w:val="0"/>
        <w:adjustRightInd w:val="0"/>
        <w:spacing w:line="360" w:lineRule="auto"/>
        <w:ind w:firstLine="709"/>
        <w:jc w:val="both"/>
        <w:rPr>
          <w:bCs/>
          <w:caps/>
          <w:kern w:val="28"/>
          <w:sz w:val="28"/>
          <w:szCs w:val="28"/>
        </w:rPr>
      </w:pPr>
    </w:p>
    <w:p w:rsidR="00A25613" w:rsidRPr="00744A7E" w:rsidRDefault="006520A6" w:rsidP="00744A7E">
      <w:pPr>
        <w:autoSpaceDE w:val="0"/>
        <w:autoSpaceDN w:val="0"/>
        <w:adjustRightInd w:val="0"/>
        <w:spacing w:line="360" w:lineRule="auto"/>
        <w:ind w:firstLine="709"/>
        <w:jc w:val="center"/>
        <w:rPr>
          <w:b/>
          <w:bCs/>
          <w:caps/>
          <w:kern w:val="28"/>
          <w:sz w:val="28"/>
          <w:szCs w:val="28"/>
        </w:rPr>
      </w:pPr>
      <w:r w:rsidRPr="00744A7E">
        <w:rPr>
          <w:b/>
          <w:bCs/>
          <w:caps/>
          <w:kern w:val="28"/>
          <w:sz w:val="28"/>
          <w:szCs w:val="28"/>
        </w:rPr>
        <w:t>3</w:t>
      </w:r>
      <w:r w:rsidR="00A25613" w:rsidRPr="00744A7E">
        <w:rPr>
          <w:b/>
          <w:bCs/>
          <w:caps/>
          <w:kern w:val="28"/>
          <w:sz w:val="28"/>
          <w:szCs w:val="28"/>
        </w:rPr>
        <w:t>. доказательства трудового стажа</w:t>
      </w:r>
    </w:p>
    <w:p w:rsidR="00A25613" w:rsidRPr="00744A7E" w:rsidRDefault="00A25613" w:rsidP="00744A7E">
      <w:pPr>
        <w:autoSpaceDE w:val="0"/>
        <w:autoSpaceDN w:val="0"/>
        <w:adjustRightInd w:val="0"/>
        <w:spacing w:line="360" w:lineRule="auto"/>
        <w:ind w:firstLine="709"/>
        <w:jc w:val="both"/>
        <w:rPr>
          <w:bCs/>
          <w:caps/>
          <w:kern w:val="28"/>
          <w:sz w:val="28"/>
          <w:szCs w:val="28"/>
        </w:rPr>
      </w:pPr>
    </w:p>
    <w:p w:rsidR="006520A6" w:rsidRPr="00744A7E" w:rsidRDefault="006520A6" w:rsidP="00744A7E">
      <w:pPr>
        <w:autoSpaceDE w:val="0"/>
        <w:autoSpaceDN w:val="0"/>
        <w:adjustRightInd w:val="0"/>
        <w:spacing w:line="360" w:lineRule="auto"/>
        <w:ind w:firstLine="709"/>
        <w:jc w:val="both"/>
        <w:rPr>
          <w:kern w:val="28"/>
          <w:sz w:val="28"/>
          <w:szCs w:val="28"/>
        </w:rPr>
      </w:pPr>
      <w:r w:rsidRPr="00744A7E">
        <w:rPr>
          <w:kern w:val="28"/>
          <w:sz w:val="28"/>
          <w:szCs w:val="28"/>
        </w:rPr>
        <w:t>В жизни каждого из нас наступает момент, когда хочешь ты или нет, но пора идти на заслуженный отдых. Наверное, немногим из нас в процессе трудовой деятельности удается прочно закрепиться на одном месте работы и, оказавшись в преддверии выхода на пенсию, не иметь никаких проблем с подтверждением трудового стажа. Тогда и работники отдела кадров будут избавлены от головной боли. А как подтвердить трудовой стаж, если, например, перед выходом на пенсию обнаруживается, что не все в порядке с документами? И хорошо, если возникнет только один вопрос. Но как показывает практика, таких вопросов может быть очень много.</w:t>
      </w:r>
    </w:p>
    <w:p w:rsidR="006C4A6B" w:rsidRPr="00744A7E" w:rsidRDefault="006C4A6B" w:rsidP="00744A7E">
      <w:pPr>
        <w:autoSpaceDE w:val="0"/>
        <w:autoSpaceDN w:val="0"/>
        <w:adjustRightInd w:val="0"/>
        <w:spacing w:line="360" w:lineRule="auto"/>
        <w:ind w:firstLine="709"/>
        <w:jc w:val="both"/>
        <w:rPr>
          <w:kern w:val="28"/>
          <w:sz w:val="28"/>
          <w:szCs w:val="28"/>
        </w:rPr>
      </w:pPr>
      <w:r w:rsidRPr="00744A7E">
        <w:rPr>
          <w:kern w:val="28"/>
          <w:sz w:val="28"/>
          <w:szCs w:val="28"/>
        </w:rPr>
        <w:t>При назначении пенсий подтверждаются:</w:t>
      </w:r>
      <w:bookmarkStart w:id="0" w:name="RichViewCheckpoint0"/>
      <w:bookmarkEnd w:id="0"/>
    </w:p>
    <w:p w:rsidR="006C4A6B" w:rsidRPr="00744A7E" w:rsidRDefault="006C4A6B"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 периоды работы и (или) предпринимательской, творческой и иной деятельности, предусмотренные частью первой статьи 51 Закона, протекавшие до вступления в силу Закона Республики Беларусь от 6 января 1999 года "Об индивидуальном (персонифицированном) учете в системе государственного социального страхования" (Национальный реестр правовых актов Республики Беларусь, </w:t>
      </w:r>
      <w:smartTag w:uri="urn:schemas-microsoft-com:office:smarttags" w:element="metricconverter">
        <w:smartTagPr>
          <w:attr w:name="ProductID" w:val="1999 г"/>
        </w:smartTagPr>
        <w:r w:rsidRPr="00744A7E">
          <w:rPr>
            <w:kern w:val="28"/>
            <w:sz w:val="28"/>
            <w:szCs w:val="28"/>
          </w:rPr>
          <w:t>1999 г</w:t>
        </w:r>
      </w:smartTag>
      <w:r w:rsidRPr="00744A7E">
        <w:rPr>
          <w:kern w:val="28"/>
          <w:sz w:val="28"/>
          <w:szCs w:val="28"/>
        </w:rPr>
        <w:t xml:space="preserve">., № 4, 2/5) на всей территории Республики Беларусь (до 1 января </w:t>
      </w:r>
      <w:smartTag w:uri="urn:schemas-microsoft-com:office:smarttags" w:element="metricconverter">
        <w:smartTagPr>
          <w:attr w:name="ProductID" w:val="2003 г"/>
        </w:smartTagPr>
        <w:r w:rsidRPr="00744A7E">
          <w:rPr>
            <w:kern w:val="28"/>
            <w:sz w:val="28"/>
            <w:szCs w:val="28"/>
          </w:rPr>
          <w:t>2003 г</w:t>
        </w:r>
      </w:smartTag>
      <w:r w:rsidR="001D7A69" w:rsidRPr="00744A7E">
        <w:rPr>
          <w:kern w:val="28"/>
          <w:sz w:val="28"/>
          <w:szCs w:val="28"/>
        </w:rPr>
        <w:t>.)</w:t>
      </w:r>
      <w:r w:rsidRPr="00744A7E">
        <w:rPr>
          <w:kern w:val="28"/>
          <w:sz w:val="28"/>
          <w:szCs w:val="28"/>
        </w:rPr>
        <w:t>, - документами, выдаваемыми работодателями, архивными учреждениями и иными организациями, имеющими соответствующие сведения. В случаях, предусмотренных пунктами 16 и 17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6C4A6B" w:rsidRPr="00744A7E" w:rsidRDefault="006C4A6B"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 периоды работы, иной деятельности, протекавшие после вступления в силу Закона Республики Беларусь "Об индивидуальном (персонифицированном) учете в системе государственного социального страхования" на всей территории Республики Беларусь (с 1 января </w:t>
      </w:r>
      <w:smartTag w:uri="urn:schemas-microsoft-com:office:smarttags" w:element="metricconverter">
        <w:smartTagPr>
          <w:attr w:name="ProductID" w:val="2003 г"/>
        </w:smartTagPr>
        <w:r w:rsidRPr="00744A7E">
          <w:rPr>
            <w:kern w:val="28"/>
            <w:sz w:val="28"/>
            <w:szCs w:val="28"/>
          </w:rPr>
          <w:t>2003 г</w:t>
        </w:r>
      </w:smartTag>
      <w:r w:rsidRPr="00744A7E">
        <w:rPr>
          <w:kern w:val="28"/>
          <w:sz w:val="28"/>
          <w:szCs w:val="28"/>
        </w:rPr>
        <w:t>.), - на основании сведений индивидуального (персонифицированного) учета;</w:t>
      </w:r>
    </w:p>
    <w:p w:rsidR="006C4A6B" w:rsidRPr="00744A7E" w:rsidRDefault="006C4A6B" w:rsidP="00744A7E">
      <w:pPr>
        <w:autoSpaceDE w:val="0"/>
        <w:autoSpaceDN w:val="0"/>
        <w:adjustRightInd w:val="0"/>
        <w:spacing w:line="360" w:lineRule="auto"/>
        <w:ind w:firstLine="709"/>
        <w:jc w:val="both"/>
        <w:rPr>
          <w:kern w:val="28"/>
          <w:sz w:val="28"/>
          <w:szCs w:val="28"/>
        </w:rPr>
      </w:pPr>
      <w:r w:rsidRPr="00744A7E">
        <w:rPr>
          <w:kern w:val="28"/>
          <w:sz w:val="28"/>
          <w:szCs w:val="28"/>
        </w:rPr>
        <w:t>- периоды, засчитываемые в стаж работы в соответствии с частью второй статьи 51 Закона, - документами, выдаваемыми с места службы, учебы, архивными учреждениями или иными организациями, имеющими сведения об этих периодах.</w:t>
      </w:r>
    </w:p>
    <w:p w:rsidR="006C4A6B" w:rsidRPr="00744A7E" w:rsidRDefault="006C4A6B" w:rsidP="00744A7E">
      <w:pPr>
        <w:autoSpaceDE w:val="0"/>
        <w:autoSpaceDN w:val="0"/>
        <w:adjustRightInd w:val="0"/>
        <w:spacing w:line="360" w:lineRule="auto"/>
        <w:ind w:firstLine="709"/>
        <w:jc w:val="both"/>
        <w:rPr>
          <w:kern w:val="28"/>
          <w:sz w:val="28"/>
          <w:szCs w:val="28"/>
        </w:rPr>
      </w:pPr>
      <w:r w:rsidRPr="00744A7E">
        <w:rPr>
          <w:kern w:val="28"/>
          <w:sz w:val="28"/>
          <w:szCs w:val="28"/>
        </w:rPr>
        <w:t>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иной деятельности, других периодах, засчитываемых в стаж работы, и легализованным в установленном порядке.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 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6C4A6B" w:rsidRPr="00744A7E" w:rsidRDefault="006C4A6B"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Лица, освобожденные в соответствии с законодательством Республики Беларусь от уплаты обязательных страховых взносов в Фонд социальной защиты населения Министерства труда и социальной защиты (далее - Фонд), в случае, когда настоящим Положением для подтверждения стажа работы предусматривается представление документа об уплате обязательных страховых взносов, вместо этого документа представляют документы об освобождении их от уплаты таких взносов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Фонд. 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имя, отчество лица, которому выдается документ, место работы, период работы, профессия (должность), период иной деятельности, сведения о других периодах, засчитываемых в стаж работы, основания их выдачи. Эти документы должны быть заверены подписью руководителя и печатью организации (архивного учреждения). </w:t>
      </w:r>
      <w:bookmarkStart w:id="1" w:name="RichViewCheckpoint3"/>
      <w:bookmarkEnd w:id="1"/>
      <w:r w:rsidRPr="00744A7E">
        <w:rPr>
          <w:kern w:val="28"/>
          <w:sz w:val="28"/>
          <w:szCs w:val="28"/>
        </w:rPr>
        <w:t>Если имя, отчество или фамилия лица, указанные в документе, подтверждающем стаж работы, не совпадает с его именем, отчеством или фамилией, указанными в документе, удостоверяющем личность, свидетельстве о рождении, факт принадлежности этого документа данному лицу устанавливается на основании свидетельства о браке, свидетельства о перемене имени и других документов, содержащих необходимые сведения, либо в судебном порядке.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2570C8" w:rsidRPr="00744A7E" w:rsidRDefault="006520A6" w:rsidP="00744A7E">
      <w:pPr>
        <w:autoSpaceDE w:val="0"/>
        <w:autoSpaceDN w:val="0"/>
        <w:adjustRightInd w:val="0"/>
        <w:spacing w:line="360" w:lineRule="auto"/>
        <w:ind w:firstLine="709"/>
        <w:jc w:val="both"/>
        <w:rPr>
          <w:kern w:val="28"/>
          <w:sz w:val="28"/>
          <w:szCs w:val="28"/>
        </w:rPr>
      </w:pPr>
      <w:r w:rsidRPr="00744A7E">
        <w:rPr>
          <w:kern w:val="28"/>
          <w:sz w:val="28"/>
          <w:szCs w:val="28"/>
        </w:rPr>
        <w:t>Сразу следует отметить, что согласно Положению о порядке подтверждения трудового стажа для назначения пенсий, утвержденному постановлением Совета Министров Республики Беларусь от 24.12.1992 № 777, о</w:t>
      </w:r>
      <w:r w:rsidR="00A25613" w:rsidRPr="00744A7E">
        <w:rPr>
          <w:kern w:val="28"/>
          <w:sz w:val="28"/>
          <w:szCs w:val="28"/>
        </w:rPr>
        <w:t xml:space="preserve">сновным документом, подтверждающим периоды работы, является трудовая книжка. 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письменные трудовые договоры и соглашения с отметками об их выполнении, трудовые, послужные и формулярные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1998г. до 1 января </w:t>
      </w:r>
      <w:smartTag w:uri="urn:schemas-microsoft-com:office:smarttags" w:element="metricconverter">
        <w:smartTagPr>
          <w:attr w:name="ProductID" w:val="2003 г"/>
        </w:smartTagPr>
        <w:r w:rsidR="00A25613" w:rsidRPr="00744A7E">
          <w:rPr>
            <w:kern w:val="28"/>
            <w:sz w:val="28"/>
            <w:szCs w:val="28"/>
          </w:rPr>
          <w:t>2003 г</w:t>
        </w:r>
      </w:smartTag>
      <w:r w:rsidR="00A25613" w:rsidRPr="00744A7E">
        <w:rPr>
          <w:kern w:val="28"/>
          <w:sz w:val="28"/>
          <w:szCs w:val="28"/>
        </w:rPr>
        <w:t>. подтверждаются справкой о периоде уплаты обязательных страховых взносов и о сумме заработной платы (дохода), из которой эти взносы уплачены, выдаваемой работодателем.</w:t>
      </w:r>
    </w:p>
    <w:p w:rsidR="002570C8"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Суммарная запись о стаже работы, внесенная в трудовую книжку на основании документов 14 декабря </w:t>
      </w:r>
      <w:smartTag w:uri="urn:schemas-microsoft-com:office:smarttags" w:element="metricconverter">
        <w:smartTagPr>
          <w:attr w:name="ProductID" w:val="1962 г"/>
        </w:smartTagPr>
        <w:r w:rsidRPr="00744A7E">
          <w:rPr>
            <w:kern w:val="28"/>
            <w:sz w:val="28"/>
            <w:szCs w:val="28"/>
          </w:rPr>
          <w:t>1962 г</w:t>
        </w:r>
      </w:smartTag>
      <w:r w:rsidRPr="00744A7E">
        <w:rPr>
          <w:kern w:val="28"/>
          <w:sz w:val="28"/>
          <w:szCs w:val="28"/>
        </w:rPr>
        <w:t xml:space="preserve">. или позднее, является доказательством стажа работы, если она содержит сведения о наименовании работодателя, периоде работы, должности (профессии) работника до поступления на работу, где была выдана трудовая книжка. Если эта запись внесена в трудовую книжку до 14 декабря </w:t>
      </w:r>
      <w:smartTag w:uri="urn:schemas-microsoft-com:office:smarttags" w:element="metricconverter">
        <w:smartTagPr>
          <w:attr w:name="ProductID" w:val="1962 г"/>
        </w:smartTagPr>
        <w:r w:rsidRPr="00744A7E">
          <w:rPr>
            <w:kern w:val="28"/>
            <w:sz w:val="28"/>
            <w:szCs w:val="28"/>
          </w:rPr>
          <w:t>1962 г</w:t>
        </w:r>
      </w:smartTag>
      <w:r w:rsidRPr="00744A7E">
        <w:rPr>
          <w:kern w:val="28"/>
          <w:sz w:val="28"/>
          <w:szCs w:val="28"/>
        </w:rPr>
        <w:t xml:space="preserve">., то она принимается в подтверждение стажа работы независимо от того, содержатся ли в ней указанные сведения. </w:t>
      </w:r>
      <w:bookmarkStart w:id="2" w:name="RichViewCheckpoint8"/>
      <w:bookmarkEnd w:id="2"/>
      <w:r w:rsidRPr="00744A7E">
        <w:rPr>
          <w:kern w:val="28"/>
          <w:sz w:val="28"/>
          <w:szCs w:val="28"/>
        </w:rPr>
        <w:t>Если помимо трудовой книжки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справкой об уплате обязательных страховых взносов в Фонд, а за период с 1 июля 1998г. до 1 января 2003г. также справкой о сумме дохода, из которой эти взносы уплачены, выдаваемыми работодателем или районными (городскими) отделами Фонда (в случае прекращения деятельности работодателя и отсутствии его правопреемника). Периоды занятия индивидуальной предпринимательской деятельностью, работы в качестве членов крестьянских (фермерских) хозяйств, а также время работы лиц, подлежащих государственному социальному страхованию при условии уплаты страховых взносов (граждане, выполняющие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физических лиц; творческие работники; иностранные граждане и лица без гражданства, работающие в Республике Беларусь), до 1 июля 1998г. подтверждаются справками о периоде уплаты обязательных страховых взносов в Фонд, а за период с 1 июля 1998г. до 1 января 2003г. - справками о периоде уплаты обязательных страховых взносов в Фонд и о суммах дохода, принятых для определения размеров страховых взносов, выдаваемыми районными (городскими) отделами Фонда.</w:t>
      </w:r>
      <w:r w:rsidR="001D7A69" w:rsidRPr="00744A7E">
        <w:rPr>
          <w:kern w:val="28"/>
          <w:sz w:val="28"/>
          <w:szCs w:val="28"/>
        </w:rPr>
        <w:t xml:space="preserve"> </w:t>
      </w:r>
      <w:r w:rsidRPr="00744A7E">
        <w:rPr>
          <w:kern w:val="28"/>
          <w:sz w:val="28"/>
          <w:szCs w:val="28"/>
        </w:rPr>
        <w:t>Творческая деятельность членов творческих союзов и других творческих работников, не являющихся членами творческих союзов, до 1 января 1991г. подтверждается:</w:t>
      </w:r>
      <w:bookmarkStart w:id="3" w:name="RichViewCheckpoint9"/>
      <w:bookmarkEnd w:id="3"/>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A25613" w:rsidRPr="00744A7E" w:rsidRDefault="00A25613" w:rsidP="00744A7E">
      <w:pPr>
        <w:autoSpaceDE w:val="0"/>
        <w:autoSpaceDN w:val="0"/>
        <w:adjustRightInd w:val="0"/>
        <w:spacing w:line="360" w:lineRule="auto"/>
        <w:ind w:firstLine="709"/>
        <w:jc w:val="both"/>
        <w:rPr>
          <w:kern w:val="28"/>
          <w:sz w:val="28"/>
          <w:szCs w:val="28"/>
        </w:rPr>
      </w:pPr>
      <w:bookmarkStart w:id="4" w:name="RichViewCheckpoint10"/>
      <w:bookmarkEnd w:id="4"/>
      <w:r w:rsidRPr="00744A7E">
        <w:rPr>
          <w:kern w:val="28"/>
          <w:sz w:val="28"/>
          <w:szCs w:val="28"/>
        </w:rPr>
        <w:t>Работа у отдельных граждан до 1 января 1991г. подтверждается справками профсоюзных организаций, с участием которых был заключен договор между работодателем и 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 Подлинность подписи лица, выдавшего справку, заверяется организациями, осуществляющими эксплуатацию жилищного фонда, или сельскими (поселковыми) Советами депутатов. Справка работодателя должна быть подтверждена актом обследования, который составляется районным (городским) управлением (отделом) по труду и социальной защите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районным (городским) управлением (отделом) по труду и социальной защите. В тех случаях, когда договор заключен при участии сельских (поселковых) Советов депутатов, во внимание принимаются справки этих Советов. Время службы в качестве священно- и церковнослужителей до 1 апреля 1992г. подтверждается справками, выданными епархиальными управлениями.</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Время выполнения осужденными к лишению свободы оплачиваемых работ подтверждается справкой о времени выполнения осужденным оплачиваемых работ и сумме фактического заработка, из которого уплачены обязательные страховые взносы в Фонд, выдаваемой исправительным учреждением, в котором осужденный привлекался к выполнению оплачиваемых работ. В случае реорганизации исправительного учреждения указанная справка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 </w:t>
      </w:r>
      <w:bookmarkStart w:id="5" w:name="RichViewCheckpoint11"/>
      <w:bookmarkEnd w:id="5"/>
      <w:r w:rsidRPr="00744A7E">
        <w:rPr>
          <w:kern w:val="28"/>
          <w:sz w:val="28"/>
          <w:szCs w:val="28"/>
        </w:rPr>
        <w:t>Форма справки утверждается Министерством труда и социальной защиты по согласованию с Министерством внутренних дел.</w:t>
      </w:r>
    </w:p>
    <w:p w:rsidR="002570C8" w:rsidRPr="00744A7E" w:rsidRDefault="00A25613" w:rsidP="00744A7E">
      <w:pPr>
        <w:autoSpaceDE w:val="0"/>
        <w:autoSpaceDN w:val="0"/>
        <w:adjustRightInd w:val="0"/>
        <w:spacing w:line="360" w:lineRule="auto"/>
        <w:ind w:firstLine="709"/>
        <w:jc w:val="both"/>
        <w:rPr>
          <w:kern w:val="28"/>
          <w:sz w:val="28"/>
          <w:szCs w:val="28"/>
        </w:rPr>
      </w:pPr>
      <w:bookmarkStart w:id="6" w:name="RichViewCheckpoint12"/>
      <w:bookmarkStart w:id="7" w:name="RichViewCheckpoint13"/>
      <w:bookmarkEnd w:id="6"/>
      <w:bookmarkEnd w:id="7"/>
      <w:r w:rsidRPr="00744A7E">
        <w:rPr>
          <w:kern w:val="28"/>
          <w:sz w:val="28"/>
          <w:szCs w:val="28"/>
        </w:rPr>
        <w:t>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bookmarkStart w:id="8" w:name="RichViewCheckpoint14"/>
      <w:bookmarkEnd w:id="8"/>
    </w:p>
    <w:p w:rsidR="002570C8"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 </w:t>
      </w:r>
      <w:bookmarkStart w:id="9" w:name="RichViewCheckpoint15"/>
      <w:bookmarkEnd w:id="9"/>
      <w:r w:rsidRPr="00744A7E">
        <w:rPr>
          <w:kern w:val="28"/>
          <w:sz w:val="28"/>
          <w:szCs w:val="28"/>
        </w:rPr>
        <w:t>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части первой пункта 16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 своей работе за все время, в отношении которого они свидетельствуют о работе заявителя.</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 </w:t>
      </w:r>
      <w:bookmarkStart w:id="10" w:name="RichViewCheckpoint16"/>
      <w:bookmarkEnd w:id="10"/>
      <w:r w:rsidRPr="00744A7E">
        <w:rPr>
          <w:kern w:val="28"/>
          <w:sz w:val="28"/>
          <w:szCs w:val="28"/>
        </w:rPr>
        <w:t>При установлении периода работы по свидетельским показаниям учитываются: - период работы, начиная с достижения работником возраста, с которого допускается заключение трудового договора в соответствии с трудовым законодательством, действовавшим на день возникновения трудовых отношений; - свидетельские показания только за тот период совместной работы, в котором свидетель достиг возраста, дающего право на заключение трудового договора в соответствии с трудовым законодательством, действовавшим на день возникновения трудовых отношений.</w:t>
      </w:r>
    </w:p>
    <w:p w:rsidR="00A25613" w:rsidRPr="00744A7E" w:rsidRDefault="00A25613" w:rsidP="00744A7E">
      <w:pPr>
        <w:autoSpaceDE w:val="0"/>
        <w:autoSpaceDN w:val="0"/>
        <w:adjustRightInd w:val="0"/>
        <w:spacing w:line="360" w:lineRule="auto"/>
        <w:ind w:firstLine="709"/>
        <w:jc w:val="both"/>
        <w:rPr>
          <w:kern w:val="28"/>
          <w:sz w:val="28"/>
          <w:szCs w:val="28"/>
        </w:rPr>
      </w:pPr>
      <w:bookmarkStart w:id="11" w:name="RichViewCheckpoint18"/>
      <w:bookmarkEnd w:id="11"/>
      <w:r w:rsidRPr="00744A7E">
        <w:rPr>
          <w:kern w:val="28"/>
          <w:sz w:val="28"/>
          <w:szCs w:val="28"/>
        </w:rPr>
        <w:t>Периоды работы, иной деятельности после регистрации гражданина в качестве застрахованного лица подтверждаются выпиской из его индивидуального лицевого счета, выдаваемой районными (городскими) отделами Фонда. Форма указанной выписки утверждается Министерством труда и социальной защиты.</w:t>
      </w:r>
    </w:p>
    <w:p w:rsidR="002570C8" w:rsidRPr="00744A7E" w:rsidRDefault="00A25613" w:rsidP="00744A7E">
      <w:pPr>
        <w:autoSpaceDE w:val="0"/>
        <w:autoSpaceDN w:val="0"/>
        <w:adjustRightInd w:val="0"/>
        <w:spacing w:line="360" w:lineRule="auto"/>
        <w:ind w:firstLine="709"/>
        <w:jc w:val="both"/>
        <w:rPr>
          <w:kern w:val="28"/>
          <w:sz w:val="28"/>
          <w:szCs w:val="28"/>
        </w:rPr>
      </w:pPr>
      <w:bookmarkStart w:id="12" w:name="RichViewCheckpoint19"/>
      <w:bookmarkStart w:id="13" w:name="RichViewCheckpoint20"/>
      <w:bookmarkEnd w:id="12"/>
      <w:bookmarkEnd w:id="13"/>
      <w:r w:rsidRPr="00744A7E">
        <w:rPr>
          <w:kern w:val="28"/>
          <w:sz w:val="28"/>
          <w:szCs w:val="28"/>
        </w:rPr>
        <w:t>В случаях, когда в трудовой книжке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особо вредными веществами установленных классов опасности,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справки работодателей по утверждаемым Министерством труда и социальной защиты формам.</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Время работы по ликвидации последствий катастрофы на Чернобыльской АЭС в пределах 10-километровой зоны подтверждается справками работодателей, у которых сохраняются первичные документы об этой работе, а также справками архивных учреждений.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билет и другие документы, содержащие необходимые сведения. Время работы (службы) на Чернобыльской АЭС и в зонах эвакуации, первоочередного отселения и последующего отселения подтверждается трудовой книжкой. </w:t>
      </w:r>
      <w:bookmarkStart w:id="14" w:name="RichViewCheckpoint21"/>
      <w:bookmarkEnd w:id="14"/>
      <w:r w:rsidRPr="00744A7E">
        <w:rPr>
          <w:kern w:val="28"/>
          <w:sz w:val="28"/>
          <w:szCs w:val="28"/>
        </w:rPr>
        <w:t>При отсутствии в трудовой книжке необходимых сведений данная работа подтверждается справками работодателей или архивных учреждений. В справке должны быть указаны период работы (службы) на Чернобыльской АЭС или в соответствующей зоне радиоактивного загрязнения, наименование работодателя, у которого выполнялась работа, и место его нахождения (населенный пункт, сельский Совет и район), первичные документы, на основании которых выдана справка</w:t>
      </w:r>
      <w:r w:rsidR="00CB3A8B" w:rsidRPr="00744A7E">
        <w:rPr>
          <w:kern w:val="28"/>
          <w:sz w:val="28"/>
          <w:szCs w:val="28"/>
          <w:lang w:val="en-US"/>
        </w:rPr>
        <w:t xml:space="preserve"> [</w:t>
      </w:r>
      <w:r w:rsidR="00CB3A8B" w:rsidRPr="00744A7E">
        <w:rPr>
          <w:kern w:val="28"/>
          <w:sz w:val="28"/>
          <w:szCs w:val="28"/>
        </w:rPr>
        <w:t>2, с. 80</w:t>
      </w:r>
      <w:r w:rsidR="00CB3A8B" w:rsidRPr="00744A7E">
        <w:rPr>
          <w:kern w:val="28"/>
          <w:sz w:val="28"/>
          <w:szCs w:val="28"/>
          <w:lang w:val="en-US"/>
        </w:rPr>
        <w:t>]</w:t>
      </w:r>
      <w:r w:rsidR="00CB3A8B" w:rsidRPr="00744A7E">
        <w:rPr>
          <w:kern w:val="28"/>
          <w:sz w:val="28"/>
          <w:szCs w:val="28"/>
        </w:rPr>
        <w:t>.</w:t>
      </w:r>
    </w:p>
    <w:p w:rsidR="00A25613" w:rsidRPr="00744A7E" w:rsidRDefault="00A25613" w:rsidP="00744A7E">
      <w:pPr>
        <w:autoSpaceDE w:val="0"/>
        <w:autoSpaceDN w:val="0"/>
        <w:adjustRightInd w:val="0"/>
        <w:spacing w:line="360" w:lineRule="auto"/>
        <w:ind w:firstLine="709"/>
        <w:jc w:val="both"/>
        <w:rPr>
          <w:kern w:val="28"/>
          <w:sz w:val="28"/>
          <w:szCs w:val="28"/>
        </w:rPr>
      </w:pPr>
      <w:bookmarkStart w:id="15" w:name="RichViewCheckpoint22"/>
      <w:bookmarkEnd w:id="15"/>
      <w:r w:rsidRPr="00744A7E">
        <w:rPr>
          <w:kern w:val="28"/>
          <w:sz w:val="28"/>
          <w:szCs w:val="28"/>
        </w:rPr>
        <w:t>Периоды военной службы в Вооруженных Силах Республики Беларусь, пограничных войсках Республики Беларусь, во внутренних войсках Министерства внутренних дел Республики Беларусь, в органах государственной безопасности Республики Беларусь, Службе безопасности Президента Республики Беларусь и иных воинских формированиях, создаваемых в соответствии с законодательством Республики Беларусь, службы в органах внутренних дел, органах и подразделениях по чрезвычайным ситуациям и органах финансовых расследований Комитета государственного контроля Республики Беларусь, а также службы в Вооруженных Силах, органах государственной безопасности и органах внутренних дел бывшего СССР подтверждаются военными билетами, справками военных комиссариатов, архивных учреждений, записями в трудовой книжке, внесенными на основании документов, и другими документами, содержащими сведения о периодах прохождения службы.</w:t>
      </w:r>
      <w:bookmarkStart w:id="16" w:name="RichViewCheckpoint23"/>
      <w:bookmarkEnd w:id="16"/>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районными (городскими) отделами Фонда о периоде получения этого пособия.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Период ухода одного из родителей или трудоспособных лиц за детьми до достижения ими возраста 3 лет, но не более 9 лет в общей сложности, устанавливается по документам, удостоверяющим рождение ребенка и достижение им 3-летнего возраста. В качестве указанных документов могут быть представлены свидетельство о рождении, паспорт, свидетельство о смерти, сведения организации, осуществляющей эксплуатацию жилищного фонда или сельского (поселкового) Совета депутатов о совместном проживании до достижения ребенком возраста 3 лет и другие документы, подтверждающие осуществление ухода. Для решения вопроса о зачете в стаж работы периода ухода за ребенком одному из родителей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 </w:t>
      </w:r>
      <w:bookmarkStart w:id="17" w:name="RichViewCheckpoint24"/>
      <w:bookmarkEnd w:id="17"/>
      <w:r w:rsidRPr="00744A7E">
        <w:rPr>
          <w:kern w:val="28"/>
          <w:sz w:val="28"/>
          <w:szCs w:val="28"/>
        </w:rPr>
        <w:t>Период ухода за ребенком в возрасте до 18 лет, зараженным вирусом иммунодефицита или больным СПИДом, подтверждается документом о возрасте больного и медицинскими документами о том, что он заражен вирусом иммунодефицита или болен СПИДом.</w:t>
      </w:r>
      <w:bookmarkStart w:id="18" w:name="RichViewCheckpoint25"/>
      <w:bookmarkEnd w:id="18"/>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Период ухода, осуществляемого трудоспособным лицом,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государственной организации здравоохранения в постоянном уходе, устанавливается комиссией по назначению пенсий по месту жительства лица, за которым осуществляется (осуществлялся) уход, на основании:</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заявления лица, осуществляющего (осуществлявшего) уход;</w:t>
      </w:r>
      <w:bookmarkStart w:id="19" w:name="RichViewCheckpoint1"/>
      <w:bookmarkEnd w:id="19"/>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В качестве документов, подтверждающих нахождение на инвалидности, могут приниматься:</w:t>
      </w:r>
      <w:bookmarkStart w:id="20" w:name="RichViewCheckpoint2"/>
      <w:bookmarkEnd w:id="20"/>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справка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медицинское заключение;</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справка районного (городского) управления (отдела) по труду и социальной защите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В качестве документов, подтверждающих возраст, могут приниматься:</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выписка из паспорта или документа, его заменяющего;</w:t>
      </w:r>
      <w:bookmarkStart w:id="21" w:name="RichViewCheckpoint4"/>
      <w:bookmarkEnd w:id="21"/>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свидетельство о рождении.</w:t>
      </w:r>
    </w:p>
    <w:p w:rsidR="00A25613" w:rsidRPr="00744A7E" w:rsidRDefault="00A25613" w:rsidP="00744A7E">
      <w:pPr>
        <w:autoSpaceDE w:val="0"/>
        <w:autoSpaceDN w:val="0"/>
        <w:adjustRightInd w:val="0"/>
        <w:spacing w:line="360" w:lineRule="auto"/>
        <w:ind w:firstLine="709"/>
        <w:jc w:val="both"/>
        <w:rPr>
          <w:kern w:val="28"/>
          <w:sz w:val="28"/>
          <w:szCs w:val="28"/>
        </w:rPr>
      </w:pPr>
      <w:bookmarkStart w:id="22" w:name="RichViewCheckpoint5"/>
      <w:bookmarkEnd w:id="22"/>
      <w:r w:rsidRPr="00744A7E">
        <w:rPr>
          <w:kern w:val="28"/>
          <w:sz w:val="28"/>
          <w:szCs w:val="28"/>
        </w:rPr>
        <w:t>В качестве документа, подтверждающего нуждаемость престарелого лица, достигшего 80-летнего возраста, в постоянном уходе, принимается соответствующее заключение, выдаваемое больницей, госпиталем, медико-санитарной частью, диспансером, поликлиникой, амбулаторией, являющейся юридическим лицом, медико-реабилитационной экспертной комиссией.</w:t>
      </w:r>
    </w:p>
    <w:p w:rsidR="00A25613" w:rsidRPr="00744A7E" w:rsidRDefault="00A25613" w:rsidP="00744A7E">
      <w:pPr>
        <w:autoSpaceDE w:val="0"/>
        <w:autoSpaceDN w:val="0"/>
        <w:adjustRightInd w:val="0"/>
        <w:spacing w:line="360" w:lineRule="auto"/>
        <w:ind w:firstLine="709"/>
        <w:jc w:val="both"/>
        <w:rPr>
          <w:kern w:val="28"/>
          <w:sz w:val="28"/>
          <w:szCs w:val="28"/>
        </w:rPr>
      </w:pPr>
      <w:bookmarkStart w:id="23" w:name="RichViewCheckpoint6"/>
      <w:bookmarkEnd w:id="23"/>
      <w:r w:rsidRPr="00744A7E">
        <w:rPr>
          <w:kern w:val="28"/>
          <w:sz w:val="28"/>
          <w:szCs w:val="28"/>
        </w:rPr>
        <w:t>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(осуществлялся) уход, указываются фамилия, имя, отчество лица, осуществляющего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районного (городского) управления (отдела) по труду и социальной защите.</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r w:rsidR="00CB3A8B" w:rsidRPr="00744A7E">
        <w:rPr>
          <w:kern w:val="28"/>
          <w:sz w:val="28"/>
          <w:szCs w:val="28"/>
          <w:lang w:val="en-US"/>
        </w:rPr>
        <w:t xml:space="preserve"> [</w:t>
      </w:r>
      <w:r w:rsidR="00CB3A8B" w:rsidRPr="00744A7E">
        <w:rPr>
          <w:kern w:val="28"/>
          <w:sz w:val="28"/>
          <w:szCs w:val="28"/>
        </w:rPr>
        <w:t>1, с. 32</w:t>
      </w:r>
      <w:r w:rsidR="00CB3A8B" w:rsidRPr="00744A7E">
        <w:rPr>
          <w:kern w:val="28"/>
          <w:sz w:val="28"/>
          <w:szCs w:val="28"/>
          <w:lang w:val="en-US"/>
        </w:rPr>
        <w:t>]</w:t>
      </w:r>
      <w:r w:rsidR="00CB3A8B" w:rsidRPr="00744A7E">
        <w:rPr>
          <w:kern w:val="28"/>
          <w:sz w:val="28"/>
          <w:szCs w:val="28"/>
        </w:rPr>
        <w:t>.</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Периоды нахождения на инвалидности I и II групп, связанной с исполнением обязанностей военной службы, службы в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справками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районных (городских) управлений (отделов) по труду и социальной защите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A25613" w:rsidRPr="00744A7E" w:rsidRDefault="00A25613" w:rsidP="00744A7E">
      <w:pPr>
        <w:autoSpaceDE w:val="0"/>
        <w:autoSpaceDN w:val="0"/>
        <w:adjustRightInd w:val="0"/>
        <w:spacing w:line="360" w:lineRule="auto"/>
        <w:ind w:firstLine="709"/>
        <w:jc w:val="both"/>
        <w:rPr>
          <w:kern w:val="28"/>
          <w:sz w:val="28"/>
          <w:szCs w:val="28"/>
        </w:rPr>
      </w:pPr>
      <w:r w:rsidRPr="00744A7E">
        <w:rPr>
          <w:kern w:val="28"/>
          <w:sz w:val="28"/>
          <w:szCs w:val="28"/>
        </w:rPr>
        <w:t xml:space="preserve">Период обучения по дневной форме в учреждениях, обеспечивающих получение профессионально-технического, среднего специального и высшего образования, повышение квалификации и переподготовку кадров, а также в аспирантуре, клинической ординатуре, докторантуре подтверждается документом об образовании и (или) квалификации, а также иными документами, выданными на основании архивных данных и содержащими сведения о периодах обучения. </w:t>
      </w:r>
      <w:bookmarkStart w:id="24" w:name="RichViewCheckpoint35"/>
      <w:bookmarkEnd w:id="24"/>
      <w:r w:rsidRPr="00744A7E">
        <w:rPr>
          <w:kern w:val="28"/>
          <w:sz w:val="28"/>
          <w:szCs w:val="28"/>
        </w:rPr>
        <w:t>В качестве документа, подтверждающего период обучения, может быть принята также трудовая книжка, в которой запись об указанном периоде внесена на основании диплома, свидетельства (удостоверения), аттестата с указанием его номера и даты выдачи. При отсутствии в документах сведений о периодах обучения принимаются справки о продолжительности обучения в данном учебном заведении в соответствующие годы при условии, что в документах имеется указание об окончании полного учебного периода или отдельных его этапов.</w:t>
      </w:r>
    </w:p>
    <w:p w:rsidR="00A25613" w:rsidRPr="00744A7E" w:rsidRDefault="00A25613" w:rsidP="00744A7E">
      <w:pPr>
        <w:autoSpaceDE w:val="0"/>
        <w:autoSpaceDN w:val="0"/>
        <w:adjustRightInd w:val="0"/>
        <w:spacing w:line="360" w:lineRule="auto"/>
        <w:ind w:firstLine="709"/>
        <w:jc w:val="both"/>
        <w:rPr>
          <w:kern w:val="28"/>
          <w:sz w:val="28"/>
          <w:szCs w:val="28"/>
        </w:rPr>
      </w:pPr>
      <w:bookmarkStart w:id="25" w:name="RichViewCheckpoint36"/>
      <w:bookmarkEnd w:id="25"/>
      <w:r w:rsidRPr="00744A7E">
        <w:rPr>
          <w:kern w:val="28"/>
          <w:sz w:val="28"/>
          <w:szCs w:val="28"/>
        </w:rPr>
        <w:t xml:space="preserve">Период пребывания в местах лишения свободы сверх срока, назначенного при пересмотре дела, подтверждается справками органов внутренних дел. Периоды содержания под стражей, отбывания наказания в виде ареста, лишения свободы и ссылки граждан, необоснованно привлеченных к уголовной ответственности и впоследствии реабилитированных, подтверждаются документами учреждений, исполняющих наказания, о периоде содержания под стражей, отбывания наказания в виде ареста, лишения свободы, ссылки и документами о реабилитации (справки судебных органов, органов прокуратуры, дознания и следствия о вынесении оправдательного приговора или постановления о прекращении уголовного дела). </w:t>
      </w:r>
      <w:bookmarkStart w:id="26" w:name="RichViewCheckpoint37"/>
      <w:bookmarkEnd w:id="26"/>
      <w:r w:rsidRPr="00744A7E">
        <w:rPr>
          <w:kern w:val="28"/>
          <w:sz w:val="28"/>
          <w:szCs w:val="28"/>
        </w:rPr>
        <w:t>Период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744A7E" w:rsidRDefault="00744A7E" w:rsidP="00744A7E">
      <w:pPr>
        <w:autoSpaceDE w:val="0"/>
        <w:autoSpaceDN w:val="0"/>
        <w:adjustRightInd w:val="0"/>
        <w:spacing w:line="360" w:lineRule="auto"/>
        <w:ind w:firstLine="709"/>
        <w:jc w:val="both"/>
        <w:rPr>
          <w:kern w:val="28"/>
          <w:sz w:val="28"/>
          <w:szCs w:val="28"/>
        </w:rPr>
      </w:pPr>
    </w:p>
    <w:p w:rsidR="001440A0" w:rsidRPr="00744A7E" w:rsidRDefault="001440A0" w:rsidP="00744A7E">
      <w:pPr>
        <w:autoSpaceDE w:val="0"/>
        <w:autoSpaceDN w:val="0"/>
        <w:adjustRightInd w:val="0"/>
        <w:spacing w:line="360" w:lineRule="auto"/>
        <w:ind w:firstLine="709"/>
        <w:jc w:val="center"/>
        <w:rPr>
          <w:b/>
          <w:bCs/>
          <w:caps/>
          <w:kern w:val="28"/>
          <w:sz w:val="28"/>
          <w:szCs w:val="28"/>
        </w:rPr>
      </w:pPr>
      <w:r w:rsidRPr="00744A7E">
        <w:rPr>
          <w:kern w:val="28"/>
          <w:sz w:val="28"/>
          <w:szCs w:val="28"/>
        </w:rPr>
        <w:br w:type="page"/>
      </w:r>
      <w:r w:rsidRPr="00744A7E">
        <w:rPr>
          <w:b/>
          <w:bCs/>
          <w:caps/>
          <w:kern w:val="28"/>
          <w:sz w:val="28"/>
          <w:szCs w:val="28"/>
        </w:rPr>
        <w:t>заключение</w:t>
      </w:r>
    </w:p>
    <w:p w:rsidR="00AD3425" w:rsidRPr="00744A7E" w:rsidRDefault="00AD3425" w:rsidP="00744A7E">
      <w:pPr>
        <w:spacing w:line="360" w:lineRule="auto"/>
        <w:ind w:firstLine="709"/>
        <w:jc w:val="both"/>
        <w:rPr>
          <w:kern w:val="28"/>
          <w:sz w:val="28"/>
          <w:szCs w:val="28"/>
        </w:rPr>
      </w:pPr>
    </w:p>
    <w:p w:rsidR="00997A4E" w:rsidRPr="00744A7E" w:rsidRDefault="00997A4E" w:rsidP="00744A7E">
      <w:pPr>
        <w:shd w:val="clear" w:color="auto" w:fill="FFFFFF"/>
        <w:spacing w:line="360" w:lineRule="auto"/>
        <w:ind w:firstLine="709"/>
        <w:jc w:val="both"/>
        <w:rPr>
          <w:kern w:val="28"/>
          <w:sz w:val="28"/>
          <w:szCs w:val="28"/>
        </w:rPr>
      </w:pPr>
      <w:r w:rsidRPr="00744A7E">
        <w:rPr>
          <w:bCs/>
          <w:kern w:val="28"/>
          <w:sz w:val="28"/>
          <w:szCs w:val="28"/>
        </w:rPr>
        <w:t xml:space="preserve">Трудовой стаж </w:t>
      </w:r>
      <w:r w:rsidRPr="00744A7E">
        <w:rPr>
          <w:kern w:val="28"/>
          <w:sz w:val="28"/>
          <w:szCs w:val="28"/>
        </w:rPr>
        <w:t xml:space="preserve">- это исчисленная в установленном порядке продолжительность трудовой, иной общественно полезной деятельности, а также других периодов, указанных в законе, </w:t>
      </w:r>
      <w:r w:rsidRPr="00744A7E">
        <w:rPr>
          <w:bCs/>
          <w:kern w:val="28"/>
          <w:sz w:val="28"/>
          <w:szCs w:val="28"/>
        </w:rPr>
        <w:t xml:space="preserve">с </w:t>
      </w:r>
      <w:r w:rsidRPr="00744A7E">
        <w:rPr>
          <w:kern w:val="28"/>
          <w:sz w:val="28"/>
          <w:szCs w:val="28"/>
        </w:rPr>
        <w:t>которыми связано наступление определенных правовых последствий.</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Легального определения общего трудового стажа нет.</w:t>
      </w:r>
      <w:r w:rsidR="00997A4E" w:rsidRPr="00744A7E">
        <w:rPr>
          <w:kern w:val="28"/>
          <w:sz w:val="28"/>
          <w:szCs w:val="28"/>
        </w:rPr>
        <w:t xml:space="preserve"> </w:t>
      </w:r>
      <w:r w:rsidRPr="00744A7E">
        <w:rPr>
          <w:kern w:val="28"/>
          <w:sz w:val="28"/>
          <w:szCs w:val="28"/>
        </w:rPr>
        <w:t xml:space="preserve">Определение общего трудового стажа в юридической литературе дается применительно к пенсионному обеспечению граждан. </w:t>
      </w:r>
      <w:r w:rsidRPr="00744A7E">
        <w:rPr>
          <w:bCs/>
          <w:kern w:val="28"/>
          <w:sz w:val="28"/>
          <w:szCs w:val="28"/>
        </w:rPr>
        <w:t xml:space="preserve">Общий трудовой стаж </w:t>
      </w:r>
      <w:r w:rsidRPr="00744A7E">
        <w:rPr>
          <w:kern w:val="28"/>
          <w:sz w:val="28"/>
          <w:szCs w:val="28"/>
        </w:rPr>
        <w:t>- это суммарная продолжительность трудовой, а также иной общественно полезной деятельности и других периодов, указанных в законе, независимо от продолжительности перерывов, причин увольнения и характера работы.</w:t>
      </w:r>
      <w:r w:rsidR="00997A4E" w:rsidRPr="00744A7E">
        <w:rPr>
          <w:kern w:val="28"/>
          <w:sz w:val="28"/>
          <w:szCs w:val="28"/>
        </w:rPr>
        <w:t xml:space="preserve"> </w:t>
      </w:r>
      <w:r w:rsidRPr="00744A7E">
        <w:rPr>
          <w:kern w:val="28"/>
          <w:sz w:val="28"/>
          <w:szCs w:val="28"/>
        </w:rPr>
        <w:t>Работа засчитывается в трудовой стаж только за тот период, в течение которого работник подлежал государственному социальному страхованию и за него, а также им самим уплачивались страховые взносы в Фонд социальной защиты населения.</w:t>
      </w:r>
      <w:r w:rsidR="00997A4E" w:rsidRPr="00744A7E">
        <w:rPr>
          <w:kern w:val="28"/>
          <w:sz w:val="28"/>
          <w:szCs w:val="28"/>
        </w:rPr>
        <w:t xml:space="preserve"> </w:t>
      </w:r>
      <w:r w:rsidRPr="00744A7E">
        <w:rPr>
          <w:kern w:val="28"/>
          <w:sz w:val="28"/>
          <w:szCs w:val="28"/>
        </w:rPr>
        <w:t>Для лиц, чья деятельность протекала в особых условиях, законодательством предусмотрен льготный порядок исчисления стажа. Так, в тройном размере засчитывается: работа в городе Ленинграде в период его блокады в годы Великой Отечественной войны; военная служба в составе действующей армии в период боевых действий, в том числе при выполнении интернационального долга, а также пребывание в партизанских отрядах и соединениях; время содержания под стражей, время отбытия наказания в местах лишения свободы и ссылка граждан, необоснованно привлеченных к уголовной ответственности и впоследствии реабилитированных.</w:t>
      </w:r>
    </w:p>
    <w:p w:rsidR="007B0518" w:rsidRPr="00744A7E" w:rsidRDefault="007B0518" w:rsidP="00744A7E">
      <w:pPr>
        <w:shd w:val="clear" w:color="auto" w:fill="FFFFFF"/>
        <w:spacing w:line="360" w:lineRule="auto"/>
        <w:ind w:firstLine="709"/>
        <w:jc w:val="both"/>
        <w:rPr>
          <w:kern w:val="28"/>
          <w:sz w:val="28"/>
          <w:szCs w:val="28"/>
        </w:rPr>
      </w:pPr>
      <w:r w:rsidRPr="00744A7E">
        <w:rPr>
          <w:bCs/>
          <w:kern w:val="28"/>
          <w:sz w:val="28"/>
          <w:szCs w:val="28"/>
        </w:rPr>
        <w:t xml:space="preserve">Специальный трудовой стаж </w:t>
      </w:r>
      <w:r w:rsidRPr="00744A7E">
        <w:rPr>
          <w:kern w:val="28"/>
          <w:sz w:val="28"/>
          <w:szCs w:val="28"/>
        </w:rPr>
        <w:t>- это суммарная (общая) продолжительность работы в определенных условиях труда (тяжелых, вредных), на определенных должностях, в отдельных регионах страны и других периодов, с которыми закон связывает особые правовые последствия.</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С учетом специального стажа назначаются пенсии по возрасту на льготных основаниях в связи с особыми условиями труда, а также пенсии за выслугу лет. Продолжительность специального стажа влияет и на размер назначаемой пенсии. Например, работникам, занятым полный рабочий день на подземных работах, на работах с особо вредными и особо тяжелыми условиями труда, - но</w:t>
      </w:r>
      <w:r w:rsidR="00997A4E" w:rsidRPr="00744A7E">
        <w:rPr>
          <w:kern w:val="28"/>
          <w:sz w:val="28"/>
          <w:szCs w:val="28"/>
        </w:rPr>
        <w:t xml:space="preserve"> Списку № 1 мужчинам при 10-лет</w:t>
      </w:r>
      <w:r w:rsidRPr="00744A7E">
        <w:rPr>
          <w:kern w:val="28"/>
          <w:sz w:val="28"/>
          <w:szCs w:val="28"/>
        </w:rPr>
        <w:t>нем стаже указанной работы и 20-летнем общем стаже пенсии назначаются в возрасте 50 лет в размере 55% среднемесячного заработка, а за каждый полный год работы по Списку № 1 сверх 10 лет пенсия увеличивается на 1% заработка, но всего не более 20%, т.е. максимальный размер пенсии с учетом специального стажа может составить 75% заработка.</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 xml:space="preserve">Периоды, включаемые в специальный стаж, подсчитываются, как правило, по фактической продолжительности. Лишь некоторым категориям работников этот вид стажа исчисляется в льготном порядке. Так, работникам, военнослужащим, военнообязанным, призванным на сборы, лицам рядового и начальствующего состава органов внутренних дел и Комитета государственной безопасности, занятым на эксплуатации Чернобыльской АЭС и в зоне эвакуации (отчуждения), время работы (службы) с момента аварии до 31 декабря </w:t>
      </w:r>
      <w:smartTag w:uri="urn:schemas-microsoft-com:office:smarttags" w:element="metricconverter">
        <w:smartTagPr>
          <w:attr w:name="ProductID" w:val="1987 г"/>
        </w:smartTagPr>
        <w:r w:rsidRPr="00744A7E">
          <w:rPr>
            <w:kern w:val="28"/>
            <w:sz w:val="28"/>
            <w:szCs w:val="28"/>
          </w:rPr>
          <w:t>1987 г</w:t>
        </w:r>
      </w:smartTag>
      <w:r w:rsidRPr="00744A7E">
        <w:rPr>
          <w:kern w:val="28"/>
          <w:sz w:val="28"/>
          <w:szCs w:val="28"/>
        </w:rPr>
        <w:t xml:space="preserve">. засчитывается в трудовой стаж (выслугу лет) </w:t>
      </w:r>
      <w:r w:rsidRPr="00744A7E">
        <w:rPr>
          <w:bCs/>
          <w:kern w:val="28"/>
          <w:sz w:val="28"/>
          <w:szCs w:val="28"/>
        </w:rPr>
        <w:t xml:space="preserve">и </w:t>
      </w:r>
      <w:r w:rsidRPr="00744A7E">
        <w:rPr>
          <w:kern w:val="28"/>
          <w:sz w:val="28"/>
          <w:szCs w:val="28"/>
        </w:rPr>
        <w:t xml:space="preserve">в стаж, дающий право на льготную пенсию по Списку № 1, </w:t>
      </w:r>
      <w:r w:rsidRPr="00744A7E">
        <w:rPr>
          <w:iCs/>
          <w:kern w:val="28"/>
          <w:sz w:val="28"/>
          <w:szCs w:val="28"/>
        </w:rPr>
        <w:t xml:space="preserve">в </w:t>
      </w:r>
      <w:r w:rsidRPr="00744A7E">
        <w:rPr>
          <w:kern w:val="28"/>
          <w:sz w:val="28"/>
          <w:szCs w:val="28"/>
        </w:rPr>
        <w:t xml:space="preserve">трехкратном размере, а в период с 1 января </w:t>
      </w:r>
      <w:smartTag w:uri="urn:schemas-microsoft-com:office:smarttags" w:element="metricconverter">
        <w:smartTagPr>
          <w:attr w:name="ProductID" w:val="1988 г"/>
        </w:smartTagPr>
        <w:r w:rsidRPr="00744A7E">
          <w:rPr>
            <w:kern w:val="28"/>
            <w:sz w:val="28"/>
            <w:szCs w:val="28"/>
          </w:rPr>
          <w:t>1988 г</w:t>
        </w:r>
      </w:smartTag>
      <w:r w:rsidRPr="00744A7E">
        <w:rPr>
          <w:kern w:val="28"/>
          <w:sz w:val="28"/>
          <w:szCs w:val="28"/>
        </w:rPr>
        <w:t>. - в полуторном размере. Со специальным стажем работы в определенной местности, в которой протекала трудовая деятельность работника, связывается право на пенсию по возрас</w:t>
      </w:r>
      <w:r w:rsidR="00502B53" w:rsidRPr="00744A7E">
        <w:rPr>
          <w:kern w:val="28"/>
          <w:sz w:val="28"/>
          <w:szCs w:val="28"/>
        </w:rPr>
        <w:t>ту на льготных основаниях. Так</w:t>
      </w:r>
      <w:r w:rsidRPr="00744A7E">
        <w:rPr>
          <w:kern w:val="28"/>
          <w:sz w:val="28"/>
          <w:szCs w:val="28"/>
        </w:rPr>
        <w:t xml:space="preserve"> участникам ликвидации последствий аварии на Чернобыльской АЭС, занятым на работах в пределах 10-километровой зоны в </w:t>
      </w:r>
      <w:smartTag w:uri="urn:schemas-microsoft-com:office:smarttags" w:element="metricconverter">
        <w:smartTagPr>
          <w:attr w:name="ProductID" w:val="1986 г"/>
        </w:smartTagPr>
        <w:r w:rsidRPr="00744A7E">
          <w:rPr>
            <w:kern w:val="28"/>
            <w:sz w:val="28"/>
            <w:szCs w:val="28"/>
          </w:rPr>
          <w:t>1986 г</w:t>
        </w:r>
      </w:smartTag>
      <w:r w:rsidRPr="00744A7E">
        <w:rPr>
          <w:kern w:val="28"/>
          <w:sz w:val="28"/>
          <w:szCs w:val="28"/>
        </w:rPr>
        <w:t xml:space="preserve">. или не менее 10 суток в </w:t>
      </w:r>
      <w:smartTag w:uri="urn:schemas-microsoft-com:office:smarttags" w:element="metricconverter">
        <w:smartTagPr>
          <w:attr w:name="ProductID" w:val="1987 г"/>
        </w:smartTagPr>
        <w:r w:rsidRPr="00744A7E">
          <w:rPr>
            <w:kern w:val="28"/>
            <w:sz w:val="28"/>
            <w:szCs w:val="28"/>
          </w:rPr>
          <w:t>1987 г</w:t>
        </w:r>
      </w:smartTag>
      <w:r w:rsidRPr="00744A7E">
        <w:rPr>
          <w:kern w:val="28"/>
          <w:sz w:val="28"/>
          <w:szCs w:val="28"/>
        </w:rPr>
        <w:t>., пенсии по возрасту назначаются с уменьшением общеустановленного пенсионного возраста на 10 лет.</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 xml:space="preserve">Особым видом специального стажа является </w:t>
      </w:r>
      <w:r w:rsidRPr="00744A7E">
        <w:rPr>
          <w:bCs/>
          <w:iCs/>
          <w:kern w:val="28"/>
          <w:sz w:val="28"/>
          <w:szCs w:val="28"/>
        </w:rPr>
        <w:t>выслуга лет.</w:t>
      </w:r>
      <w:r w:rsidR="00997A4E" w:rsidRPr="00744A7E">
        <w:rPr>
          <w:bCs/>
          <w:iCs/>
          <w:kern w:val="28"/>
          <w:sz w:val="28"/>
          <w:szCs w:val="28"/>
        </w:rPr>
        <w:t xml:space="preserve"> </w:t>
      </w:r>
      <w:r w:rsidRPr="00744A7E">
        <w:rPr>
          <w:bCs/>
          <w:kern w:val="28"/>
          <w:sz w:val="28"/>
          <w:szCs w:val="28"/>
        </w:rPr>
        <w:t xml:space="preserve">Выслуга лет </w:t>
      </w:r>
      <w:r w:rsidRPr="00744A7E">
        <w:rPr>
          <w:kern w:val="28"/>
          <w:sz w:val="28"/>
          <w:szCs w:val="28"/>
        </w:rPr>
        <w:t>- это время выполнения таких работ, длительная занятость на которых невозможна или затруднительна из-за утраты профессиональной трудоспособности либо пригодности до наступления общеустановленного пенсионного возраста.</w:t>
      </w:r>
      <w:r w:rsidR="00997A4E" w:rsidRPr="00744A7E">
        <w:rPr>
          <w:kern w:val="28"/>
          <w:sz w:val="28"/>
          <w:szCs w:val="28"/>
        </w:rPr>
        <w:t xml:space="preserve"> </w:t>
      </w:r>
      <w:r w:rsidRPr="00744A7E">
        <w:rPr>
          <w:kern w:val="28"/>
          <w:sz w:val="28"/>
          <w:szCs w:val="28"/>
        </w:rPr>
        <w:t>Выслуга лет предусмотренной законом продолжительности является юридическим фактом, с которым связано право на пенсию, независимо от возраста, но при условии увольнения с работы, в связи с которой назначается пенсия.</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 xml:space="preserve">Согласно ст. 1 Закона </w:t>
      </w:r>
      <w:r w:rsidRPr="00744A7E">
        <w:rPr>
          <w:bCs/>
          <w:kern w:val="28"/>
          <w:sz w:val="28"/>
          <w:szCs w:val="28"/>
        </w:rPr>
        <w:t xml:space="preserve">страховой стаж </w:t>
      </w:r>
      <w:r w:rsidRPr="00744A7E">
        <w:rPr>
          <w:kern w:val="28"/>
          <w:sz w:val="28"/>
          <w:szCs w:val="28"/>
        </w:rPr>
        <w:t>- суммарная продолжительность периодов деятельности застрахованного лица в течение его жизни, в которые уплачивались страховые взносы.</w:t>
      </w:r>
      <w:r w:rsidR="00997A4E" w:rsidRPr="00744A7E">
        <w:rPr>
          <w:kern w:val="28"/>
          <w:sz w:val="28"/>
          <w:szCs w:val="28"/>
        </w:rPr>
        <w:t xml:space="preserve"> </w:t>
      </w:r>
      <w:r w:rsidRPr="00744A7E">
        <w:rPr>
          <w:kern w:val="28"/>
          <w:sz w:val="28"/>
          <w:szCs w:val="28"/>
        </w:rPr>
        <w:t>Застрахованное лицо - это физическое лицо, на которое распространяется государственное социальное страхование.</w:t>
      </w:r>
      <w:r w:rsidR="00997A4E" w:rsidRPr="00744A7E">
        <w:rPr>
          <w:kern w:val="28"/>
          <w:sz w:val="28"/>
          <w:szCs w:val="28"/>
        </w:rPr>
        <w:t xml:space="preserve"> </w:t>
      </w:r>
      <w:r w:rsidRPr="00744A7E">
        <w:rPr>
          <w:kern w:val="28"/>
          <w:sz w:val="28"/>
          <w:szCs w:val="28"/>
        </w:rPr>
        <w:t>Для обеспечения достоверности сведений о продолжительности страхового стажа, размерах выплат (доходов), на которые начислены страховые взносы, введен персонифицированный учет в системе государственного социального страхования.</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Данный вид трудового стажа в льготном порядке не исчисляется. Его содержание уже понятия общего трудового стажа, поскольку в него не включаются периоды трудовой деятельности (службы), когда работник не подлежал обязательному государственному социальному страхованию.</w:t>
      </w:r>
      <w:r w:rsidR="00997A4E" w:rsidRPr="00744A7E">
        <w:rPr>
          <w:kern w:val="28"/>
          <w:sz w:val="28"/>
          <w:szCs w:val="28"/>
        </w:rPr>
        <w:t xml:space="preserve"> </w:t>
      </w:r>
      <w:r w:rsidRPr="00744A7E">
        <w:rPr>
          <w:kern w:val="28"/>
          <w:sz w:val="28"/>
          <w:szCs w:val="28"/>
        </w:rPr>
        <w:t>Продолжительность и вид трудового стажа устанавливаются различными документами. Документы должны быть выданы уполномоченными должностными лицами, подписи которых удостоверяются печатью. Содержащиеся в документах сведения должны основываться на приказах (распоряжениях), лицевых карточках, расчетных ведомостях и других документах.</w:t>
      </w:r>
    </w:p>
    <w:p w:rsidR="007B0518" w:rsidRPr="00744A7E" w:rsidRDefault="007B0518" w:rsidP="00744A7E">
      <w:pPr>
        <w:shd w:val="clear" w:color="auto" w:fill="FFFFFF"/>
        <w:spacing w:line="360" w:lineRule="auto"/>
        <w:ind w:firstLine="709"/>
        <w:jc w:val="both"/>
        <w:rPr>
          <w:kern w:val="28"/>
          <w:sz w:val="28"/>
          <w:szCs w:val="28"/>
        </w:rPr>
      </w:pPr>
      <w:r w:rsidRPr="00744A7E">
        <w:rPr>
          <w:kern w:val="28"/>
          <w:sz w:val="28"/>
          <w:szCs w:val="28"/>
        </w:rPr>
        <w:t xml:space="preserve">Вопросы, связанные с доказательствами трудового стажа, регулируются Положением </w:t>
      </w:r>
      <w:r w:rsidR="00997A4E" w:rsidRPr="00744A7E">
        <w:rPr>
          <w:kern w:val="28"/>
          <w:sz w:val="28"/>
          <w:szCs w:val="28"/>
        </w:rPr>
        <w:t>о порядке подтверждения трудово</w:t>
      </w:r>
      <w:r w:rsidRPr="00744A7E">
        <w:rPr>
          <w:kern w:val="28"/>
          <w:sz w:val="28"/>
          <w:szCs w:val="28"/>
        </w:rPr>
        <w:t xml:space="preserve">го стажа для назначения пенсий (утв. постановлением Совета Министров Республики Беларусь от 24 декабря </w:t>
      </w:r>
      <w:smartTag w:uri="urn:schemas-microsoft-com:office:smarttags" w:element="metricconverter">
        <w:smartTagPr>
          <w:attr w:name="ProductID" w:val="1992 г"/>
        </w:smartTagPr>
        <w:r w:rsidRPr="00744A7E">
          <w:rPr>
            <w:kern w:val="28"/>
            <w:sz w:val="28"/>
            <w:szCs w:val="28"/>
          </w:rPr>
          <w:t>1992 г</w:t>
        </w:r>
      </w:smartTag>
      <w:r w:rsidRPr="00744A7E">
        <w:rPr>
          <w:kern w:val="28"/>
          <w:sz w:val="28"/>
          <w:szCs w:val="28"/>
        </w:rPr>
        <w:t>. № 777.</w:t>
      </w:r>
    </w:p>
    <w:p w:rsidR="007B0518" w:rsidRPr="00744A7E" w:rsidRDefault="007B0518" w:rsidP="00744A7E">
      <w:pPr>
        <w:shd w:val="clear" w:color="auto" w:fill="FFFFFF"/>
        <w:spacing w:line="360" w:lineRule="auto"/>
        <w:ind w:firstLine="709"/>
        <w:jc w:val="both"/>
        <w:rPr>
          <w:kern w:val="28"/>
          <w:sz w:val="28"/>
          <w:szCs w:val="28"/>
        </w:rPr>
      </w:pPr>
      <w:r w:rsidRPr="00744A7E">
        <w:rPr>
          <w:iCs/>
          <w:kern w:val="28"/>
          <w:sz w:val="28"/>
          <w:szCs w:val="28"/>
        </w:rPr>
        <w:t xml:space="preserve">Трудовая деятельность может быть подтверждена трудовыми, послужными и формулярными списками, письменными трудовыми договорами и соглашениями. </w:t>
      </w:r>
      <w:r w:rsidRPr="00744A7E">
        <w:rPr>
          <w:kern w:val="28"/>
          <w:sz w:val="28"/>
          <w:szCs w:val="28"/>
        </w:rPr>
        <w:t>Это прямые доказательства трудового стажа.</w:t>
      </w:r>
    </w:p>
    <w:p w:rsidR="007B0518" w:rsidRDefault="007B0518" w:rsidP="00744A7E">
      <w:pPr>
        <w:shd w:val="clear" w:color="auto" w:fill="FFFFFF"/>
        <w:spacing w:line="360" w:lineRule="auto"/>
        <w:ind w:firstLine="709"/>
        <w:jc w:val="both"/>
        <w:rPr>
          <w:kern w:val="28"/>
          <w:sz w:val="28"/>
          <w:szCs w:val="28"/>
        </w:rPr>
      </w:pPr>
      <w:r w:rsidRPr="00744A7E">
        <w:rPr>
          <w:kern w:val="28"/>
          <w:sz w:val="28"/>
          <w:szCs w:val="28"/>
        </w:rPr>
        <w:t xml:space="preserve">Согласно Положению о порядке подтверждения трудового стажа для назначения пенсий работа после 1 июля </w:t>
      </w:r>
      <w:smartTag w:uri="urn:schemas-microsoft-com:office:smarttags" w:element="metricconverter">
        <w:smartTagPr>
          <w:attr w:name="ProductID" w:val="1998 г"/>
        </w:smartTagPr>
        <w:r w:rsidRPr="00744A7E">
          <w:rPr>
            <w:kern w:val="28"/>
            <w:sz w:val="28"/>
            <w:szCs w:val="28"/>
          </w:rPr>
          <w:t>1998 г</w:t>
        </w:r>
      </w:smartTag>
      <w:r w:rsidRPr="00744A7E">
        <w:rPr>
          <w:kern w:val="28"/>
          <w:sz w:val="28"/>
          <w:szCs w:val="28"/>
        </w:rPr>
        <w:t xml:space="preserve">. подтверждается справкой о периоде уплаты страховых взносов </w:t>
      </w:r>
      <w:r w:rsidRPr="00744A7E">
        <w:rPr>
          <w:bCs/>
          <w:kern w:val="28"/>
          <w:sz w:val="28"/>
          <w:szCs w:val="28"/>
        </w:rPr>
        <w:t xml:space="preserve">и </w:t>
      </w:r>
      <w:r w:rsidRPr="00744A7E">
        <w:rPr>
          <w:kern w:val="28"/>
          <w:sz w:val="28"/>
          <w:szCs w:val="28"/>
        </w:rPr>
        <w:t xml:space="preserve">о сумме заработной платы (дохода), из которого эти взносы уплачены, выдаваемой нанимателем. После 1 января </w:t>
      </w:r>
      <w:smartTag w:uri="urn:schemas-microsoft-com:office:smarttags" w:element="metricconverter">
        <w:smartTagPr>
          <w:attr w:name="ProductID" w:val="2003 г"/>
        </w:smartTagPr>
        <w:r w:rsidRPr="00744A7E">
          <w:rPr>
            <w:kern w:val="28"/>
            <w:sz w:val="28"/>
            <w:szCs w:val="28"/>
          </w:rPr>
          <w:t>2003 г</w:t>
        </w:r>
      </w:smartTag>
      <w:r w:rsidRPr="00744A7E">
        <w:rPr>
          <w:kern w:val="28"/>
          <w:sz w:val="28"/>
          <w:szCs w:val="28"/>
        </w:rPr>
        <w:t>. эти сведения подтверждаются выпиской из индивидуального лицевого счета застрахованного лица, выдаваемой районными (городскими) отделами Фонда социальной защиты населения.</w:t>
      </w:r>
    </w:p>
    <w:p w:rsidR="00744A7E" w:rsidRPr="00744A7E" w:rsidRDefault="00744A7E" w:rsidP="00744A7E">
      <w:pPr>
        <w:shd w:val="clear" w:color="auto" w:fill="FFFFFF"/>
        <w:spacing w:line="360" w:lineRule="auto"/>
        <w:ind w:firstLine="709"/>
        <w:jc w:val="both"/>
        <w:rPr>
          <w:kern w:val="28"/>
          <w:sz w:val="28"/>
          <w:szCs w:val="28"/>
        </w:rPr>
      </w:pPr>
    </w:p>
    <w:p w:rsidR="00860FFA" w:rsidRPr="00744A7E" w:rsidRDefault="001D7A69" w:rsidP="00744A7E">
      <w:pPr>
        <w:autoSpaceDE w:val="0"/>
        <w:autoSpaceDN w:val="0"/>
        <w:adjustRightInd w:val="0"/>
        <w:spacing w:line="360" w:lineRule="auto"/>
        <w:ind w:firstLine="709"/>
        <w:jc w:val="center"/>
        <w:rPr>
          <w:b/>
          <w:kern w:val="28"/>
          <w:sz w:val="28"/>
          <w:szCs w:val="28"/>
        </w:rPr>
      </w:pPr>
      <w:r w:rsidRPr="00744A7E">
        <w:rPr>
          <w:kern w:val="28"/>
          <w:sz w:val="28"/>
          <w:szCs w:val="28"/>
        </w:rPr>
        <w:br w:type="page"/>
      </w:r>
      <w:r w:rsidR="00860FFA" w:rsidRPr="00744A7E">
        <w:rPr>
          <w:b/>
          <w:kern w:val="28"/>
          <w:sz w:val="28"/>
          <w:szCs w:val="28"/>
        </w:rPr>
        <w:t>СПИСОК ИСПОЛЬЗОВАННЫХ ИСТОЧНИКОВ</w:t>
      </w:r>
    </w:p>
    <w:p w:rsidR="00860FFA" w:rsidRPr="00744A7E" w:rsidRDefault="00860FFA" w:rsidP="00744A7E">
      <w:pPr>
        <w:spacing w:line="360" w:lineRule="auto"/>
        <w:ind w:firstLine="709"/>
        <w:jc w:val="both"/>
        <w:rPr>
          <w:kern w:val="28"/>
          <w:sz w:val="28"/>
          <w:szCs w:val="28"/>
        </w:rPr>
      </w:pPr>
    </w:p>
    <w:p w:rsidR="00860FFA" w:rsidRPr="00744A7E" w:rsidRDefault="00860FFA" w:rsidP="00744A7E">
      <w:pPr>
        <w:spacing w:line="360" w:lineRule="auto"/>
        <w:jc w:val="both"/>
        <w:rPr>
          <w:kern w:val="28"/>
          <w:sz w:val="28"/>
          <w:szCs w:val="28"/>
        </w:rPr>
      </w:pPr>
      <w:r w:rsidRPr="00744A7E">
        <w:rPr>
          <w:kern w:val="28"/>
          <w:sz w:val="28"/>
          <w:szCs w:val="28"/>
        </w:rPr>
        <w:t>1 Важенкова, Т.Н. Трудовое право Республики Беларусь: практическое пособие / Т.Н. Важенкова. – Минск: УП «Молодежное», 2003.</w:t>
      </w:r>
    </w:p>
    <w:p w:rsidR="00860FFA" w:rsidRPr="00744A7E" w:rsidRDefault="00860FFA" w:rsidP="00744A7E">
      <w:pPr>
        <w:spacing w:line="360" w:lineRule="auto"/>
        <w:jc w:val="both"/>
        <w:rPr>
          <w:kern w:val="28"/>
          <w:sz w:val="28"/>
          <w:szCs w:val="28"/>
        </w:rPr>
      </w:pPr>
      <w:r w:rsidRPr="00744A7E">
        <w:rPr>
          <w:kern w:val="28"/>
          <w:sz w:val="28"/>
          <w:szCs w:val="28"/>
        </w:rPr>
        <w:t>2 Гапоненко, В.Ф. Трудовое право / В.Ф. Гапоненко, Ф.Н. Михайлов; под ред. В.Ф. Гапоненко. – М.: ЮНИТИ, 2002. – 463 с.</w:t>
      </w:r>
    </w:p>
    <w:p w:rsidR="00860FFA" w:rsidRPr="00744A7E" w:rsidRDefault="00860FFA" w:rsidP="00744A7E">
      <w:pPr>
        <w:spacing w:line="360" w:lineRule="auto"/>
        <w:jc w:val="both"/>
        <w:rPr>
          <w:kern w:val="28"/>
          <w:sz w:val="28"/>
          <w:szCs w:val="28"/>
        </w:rPr>
      </w:pPr>
      <w:r w:rsidRPr="00744A7E">
        <w:rPr>
          <w:kern w:val="28"/>
          <w:sz w:val="28"/>
          <w:szCs w:val="28"/>
        </w:rPr>
        <w:t>3 Дмитрук, В.Н. Трудовое право: учебное пособие / В.Н. Дмитрук. – Минск: Амалфея, 2000.</w:t>
      </w:r>
    </w:p>
    <w:p w:rsidR="00860FFA" w:rsidRPr="00744A7E" w:rsidRDefault="00860FFA" w:rsidP="00744A7E">
      <w:pPr>
        <w:autoSpaceDE w:val="0"/>
        <w:autoSpaceDN w:val="0"/>
        <w:adjustRightInd w:val="0"/>
        <w:spacing w:line="360" w:lineRule="auto"/>
        <w:jc w:val="both"/>
        <w:rPr>
          <w:kern w:val="28"/>
          <w:sz w:val="28"/>
          <w:szCs w:val="28"/>
        </w:rPr>
      </w:pPr>
      <w:r w:rsidRPr="00744A7E">
        <w:rPr>
          <w:kern w:val="28"/>
          <w:sz w:val="28"/>
          <w:szCs w:val="28"/>
        </w:rPr>
        <w:t>4 Комментарий к Трудовому кодексу Республики Беларусь / Г.А. Василевич</w:t>
      </w:r>
      <w:r w:rsidRPr="00744A7E">
        <w:rPr>
          <w:sz w:val="28"/>
          <w:szCs w:val="28"/>
        </w:rPr>
        <w:t xml:space="preserve"> [и др.]; под общ. ред. </w:t>
      </w:r>
      <w:r w:rsidRPr="00744A7E">
        <w:rPr>
          <w:kern w:val="28"/>
          <w:sz w:val="28"/>
          <w:szCs w:val="28"/>
        </w:rPr>
        <w:t>Г.А. Василевича. - Минск: Амалфея, 2003. – 1120с.</w:t>
      </w:r>
    </w:p>
    <w:p w:rsidR="00860FFA" w:rsidRPr="00744A7E" w:rsidRDefault="00860FFA" w:rsidP="00744A7E">
      <w:pPr>
        <w:spacing w:line="360" w:lineRule="auto"/>
        <w:jc w:val="both"/>
        <w:rPr>
          <w:sz w:val="28"/>
          <w:szCs w:val="28"/>
        </w:rPr>
      </w:pPr>
      <w:r w:rsidRPr="00744A7E">
        <w:rPr>
          <w:kern w:val="28"/>
          <w:sz w:val="28"/>
          <w:szCs w:val="28"/>
        </w:rPr>
        <w:t xml:space="preserve">5 </w:t>
      </w:r>
      <w:r w:rsidRPr="00744A7E">
        <w:rPr>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744A7E">
          <w:rPr>
            <w:sz w:val="28"/>
            <w:szCs w:val="28"/>
          </w:rPr>
          <w:t>1996 г</w:t>
        </w:r>
      </w:smartTag>
      <w:r w:rsidRPr="00744A7E">
        <w:rPr>
          <w:sz w:val="28"/>
          <w:szCs w:val="28"/>
        </w:rPr>
        <w:t xml:space="preserve">. и 17 ноября </w:t>
      </w:r>
      <w:smartTag w:uri="urn:schemas-microsoft-com:office:smarttags" w:element="metricconverter">
        <w:smartTagPr>
          <w:attr w:name="ProductID" w:val="2004 г"/>
        </w:smartTagPr>
        <w:r w:rsidRPr="00744A7E">
          <w:rPr>
            <w:sz w:val="28"/>
            <w:szCs w:val="28"/>
          </w:rPr>
          <w:t>2004 г</w:t>
        </w:r>
      </w:smartTag>
      <w:r w:rsidRPr="00744A7E">
        <w:rPr>
          <w:sz w:val="28"/>
          <w:szCs w:val="28"/>
        </w:rPr>
        <w:t>.). - Минск: Амалфея, 2006. – 157 с.</w:t>
      </w:r>
    </w:p>
    <w:p w:rsidR="00860FFA" w:rsidRPr="00744A7E" w:rsidRDefault="00860FFA" w:rsidP="00744A7E">
      <w:pPr>
        <w:autoSpaceDE w:val="0"/>
        <w:autoSpaceDN w:val="0"/>
        <w:adjustRightInd w:val="0"/>
        <w:spacing w:line="360" w:lineRule="auto"/>
        <w:jc w:val="both"/>
        <w:rPr>
          <w:kern w:val="28"/>
          <w:sz w:val="28"/>
          <w:szCs w:val="28"/>
        </w:rPr>
      </w:pPr>
      <w:r w:rsidRPr="00744A7E">
        <w:rPr>
          <w:kern w:val="28"/>
          <w:sz w:val="28"/>
          <w:szCs w:val="28"/>
        </w:rPr>
        <w:t>6 Круглов, В.А. Трудовое право Республики Беларусь: краткое изложение курса / В.А. Круглов. – Минск: Дикта, 2004. – 75 с.</w:t>
      </w:r>
    </w:p>
    <w:p w:rsidR="00860FFA" w:rsidRPr="00744A7E" w:rsidRDefault="00860FFA" w:rsidP="00744A7E">
      <w:pPr>
        <w:spacing w:line="360" w:lineRule="auto"/>
        <w:jc w:val="both"/>
        <w:rPr>
          <w:sz w:val="28"/>
          <w:szCs w:val="28"/>
        </w:rPr>
      </w:pPr>
      <w:r w:rsidRPr="00744A7E">
        <w:rPr>
          <w:kern w:val="28"/>
          <w:sz w:val="28"/>
          <w:szCs w:val="28"/>
        </w:rPr>
        <w:t>7 О занятости населения Республики Беларусь: Закон Республики Беларусь от 15 июня 2006 года №125-З</w:t>
      </w:r>
      <w:r w:rsidRPr="00744A7E">
        <w:rPr>
          <w:sz w:val="28"/>
          <w:szCs w:val="28"/>
        </w:rPr>
        <w:t>: с изм. и доп.: текст по состоянию на 6 января 2009 года. – Минск: Амалфея, 2009. – 58 с.</w:t>
      </w:r>
    </w:p>
    <w:p w:rsidR="00860FFA" w:rsidRPr="00744A7E" w:rsidRDefault="00860FFA" w:rsidP="00744A7E">
      <w:pPr>
        <w:autoSpaceDE w:val="0"/>
        <w:autoSpaceDN w:val="0"/>
        <w:adjustRightInd w:val="0"/>
        <w:spacing w:line="360" w:lineRule="auto"/>
        <w:jc w:val="both"/>
        <w:rPr>
          <w:sz w:val="28"/>
          <w:szCs w:val="28"/>
        </w:rPr>
      </w:pPr>
      <w:r w:rsidRPr="00744A7E">
        <w:rPr>
          <w:kern w:val="28"/>
          <w:sz w:val="28"/>
          <w:szCs w:val="28"/>
        </w:rPr>
        <w:t>8 О социальной защите инвалидов в Республике Беларусь: Закон Республики Беларусь от 11 ноября 1991 года №</w:t>
      </w:r>
      <w:r w:rsidRPr="00744A7E">
        <w:rPr>
          <w:sz w:val="28"/>
          <w:szCs w:val="28"/>
        </w:rPr>
        <w:t>1224-XII: с изм. и доп.: текст по состоянию на 11 июля 2007 года. – Минск: Амалфея, 2007. – 42 с.</w:t>
      </w:r>
    </w:p>
    <w:p w:rsidR="00860FFA" w:rsidRPr="00744A7E" w:rsidRDefault="00860FFA" w:rsidP="00744A7E">
      <w:pPr>
        <w:autoSpaceDE w:val="0"/>
        <w:autoSpaceDN w:val="0"/>
        <w:adjustRightInd w:val="0"/>
        <w:spacing w:line="360" w:lineRule="auto"/>
        <w:jc w:val="both"/>
        <w:rPr>
          <w:kern w:val="28"/>
          <w:sz w:val="28"/>
          <w:szCs w:val="28"/>
        </w:rPr>
      </w:pPr>
      <w:r w:rsidRPr="00744A7E">
        <w:rPr>
          <w:kern w:val="28"/>
          <w:sz w:val="28"/>
          <w:szCs w:val="28"/>
        </w:rPr>
        <w:t>9 О предупреждении инвалидности и реабилитации инвалидов: Закон Республики Беларусь от 23 июля</w:t>
      </w:r>
      <w:r w:rsidRPr="00744A7E">
        <w:rPr>
          <w:sz w:val="28"/>
          <w:szCs w:val="28"/>
        </w:rPr>
        <w:t xml:space="preserve"> 2008 года №3317-XII: с изм. и доп.: текст по состоянию на 5 декабря 2008 года. – Минск: Дикта, 2008. – 40с.</w:t>
      </w:r>
    </w:p>
    <w:p w:rsidR="00860FFA" w:rsidRPr="00744A7E" w:rsidRDefault="00860FFA" w:rsidP="00744A7E">
      <w:pPr>
        <w:autoSpaceDE w:val="0"/>
        <w:autoSpaceDN w:val="0"/>
        <w:adjustRightInd w:val="0"/>
        <w:spacing w:line="360" w:lineRule="auto"/>
        <w:jc w:val="both"/>
        <w:rPr>
          <w:kern w:val="28"/>
          <w:sz w:val="28"/>
          <w:szCs w:val="28"/>
        </w:rPr>
      </w:pPr>
      <w:r w:rsidRPr="00744A7E">
        <w:rPr>
          <w:kern w:val="28"/>
          <w:sz w:val="28"/>
          <w:szCs w:val="28"/>
        </w:rPr>
        <w:t>10 Пашков, А.С. Трудовое право России: учебник / А.С. Пашков. – Санкт-Петербург, 1999. – 432 с.</w:t>
      </w:r>
    </w:p>
    <w:p w:rsidR="00860FFA" w:rsidRPr="00744A7E" w:rsidRDefault="00860FFA" w:rsidP="00744A7E">
      <w:pPr>
        <w:autoSpaceDE w:val="0"/>
        <w:autoSpaceDN w:val="0"/>
        <w:adjustRightInd w:val="0"/>
        <w:spacing w:line="360" w:lineRule="auto"/>
        <w:jc w:val="both"/>
        <w:rPr>
          <w:kern w:val="28"/>
          <w:sz w:val="28"/>
          <w:szCs w:val="28"/>
        </w:rPr>
      </w:pPr>
      <w:r w:rsidRPr="00744A7E">
        <w:rPr>
          <w:kern w:val="28"/>
          <w:sz w:val="28"/>
          <w:szCs w:val="28"/>
        </w:rPr>
        <w:t>11 Семенков, В.И. Трудовое и социальное право: учебник / В.И. Семенков. – Минск: Амалфея, 1999. – 664 с.</w:t>
      </w:r>
    </w:p>
    <w:p w:rsidR="00860FFA" w:rsidRPr="00744A7E" w:rsidRDefault="00860FFA" w:rsidP="00744A7E">
      <w:pPr>
        <w:autoSpaceDE w:val="0"/>
        <w:autoSpaceDN w:val="0"/>
        <w:adjustRightInd w:val="0"/>
        <w:spacing w:line="360" w:lineRule="auto"/>
        <w:jc w:val="both"/>
        <w:rPr>
          <w:kern w:val="28"/>
          <w:sz w:val="28"/>
          <w:szCs w:val="28"/>
        </w:rPr>
      </w:pPr>
      <w:r w:rsidRPr="00744A7E">
        <w:rPr>
          <w:kern w:val="28"/>
          <w:sz w:val="28"/>
          <w:szCs w:val="28"/>
        </w:rPr>
        <w:t>12 Семенков, В.И. Трудовое право: учебник / В.И. Семенков. – Минск: Амалфея, 2002. – 672 с.</w:t>
      </w:r>
    </w:p>
    <w:p w:rsidR="00860FFA" w:rsidRPr="00744A7E" w:rsidRDefault="00860FFA" w:rsidP="00744A7E">
      <w:pPr>
        <w:autoSpaceDE w:val="0"/>
        <w:autoSpaceDN w:val="0"/>
        <w:adjustRightInd w:val="0"/>
        <w:spacing w:line="360" w:lineRule="auto"/>
        <w:jc w:val="both"/>
        <w:rPr>
          <w:kern w:val="28"/>
          <w:sz w:val="28"/>
          <w:szCs w:val="28"/>
        </w:rPr>
      </w:pPr>
      <w:r w:rsidRPr="00744A7E">
        <w:rPr>
          <w:kern w:val="28"/>
          <w:sz w:val="28"/>
          <w:szCs w:val="28"/>
        </w:rPr>
        <w:t>13 Смирнов, О.В. Трудовое право / О.В. Смирнов. – 3-е изд. – М.: Проспект, 2000. – 447 с.</w:t>
      </w:r>
    </w:p>
    <w:p w:rsidR="00860FFA" w:rsidRPr="00744A7E" w:rsidRDefault="00860FFA" w:rsidP="00744A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kern w:val="28"/>
          <w:sz w:val="28"/>
          <w:szCs w:val="28"/>
        </w:rPr>
      </w:pPr>
      <w:r w:rsidRPr="00744A7E">
        <w:rPr>
          <w:rFonts w:ascii="Times New Roman" w:hAnsi="Times New Roman" w:cs="Times New Roman"/>
          <w:kern w:val="28"/>
          <w:sz w:val="28"/>
          <w:szCs w:val="28"/>
        </w:rPr>
        <w:t xml:space="preserve">14 Трудовой кодекс Республики Беларусь: принят Палатой Представителей 8 июня </w:t>
      </w:r>
      <w:smartTag w:uri="urn:schemas-microsoft-com:office:smarttags" w:element="metricconverter">
        <w:smartTagPr>
          <w:attr w:name="ProductID" w:val="1999 г"/>
        </w:smartTagPr>
        <w:r w:rsidRPr="00744A7E">
          <w:rPr>
            <w:rFonts w:ascii="Times New Roman" w:hAnsi="Times New Roman" w:cs="Times New Roman"/>
            <w:kern w:val="28"/>
            <w:sz w:val="28"/>
            <w:szCs w:val="28"/>
          </w:rPr>
          <w:t>1999 г</w:t>
        </w:r>
      </w:smartTag>
      <w:r w:rsidRPr="00744A7E">
        <w:rPr>
          <w:rFonts w:ascii="Times New Roman" w:hAnsi="Times New Roman" w:cs="Times New Roman"/>
          <w:kern w:val="28"/>
          <w:sz w:val="28"/>
          <w:szCs w:val="28"/>
        </w:rPr>
        <w:t xml:space="preserve">. одобр. Советом Респ. 30 июня </w:t>
      </w:r>
      <w:smartTag w:uri="urn:schemas-microsoft-com:office:smarttags" w:element="metricconverter">
        <w:smartTagPr>
          <w:attr w:name="ProductID" w:val="1999 г"/>
        </w:smartTagPr>
        <w:r w:rsidRPr="00744A7E">
          <w:rPr>
            <w:rFonts w:ascii="Times New Roman" w:hAnsi="Times New Roman" w:cs="Times New Roman"/>
            <w:kern w:val="28"/>
            <w:sz w:val="28"/>
            <w:szCs w:val="28"/>
          </w:rPr>
          <w:t>1999 г</w:t>
        </w:r>
      </w:smartTag>
      <w:r w:rsidRPr="00744A7E">
        <w:rPr>
          <w:rFonts w:ascii="Times New Roman" w:hAnsi="Times New Roman" w:cs="Times New Roman"/>
          <w:kern w:val="28"/>
          <w:sz w:val="28"/>
          <w:szCs w:val="28"/>
        </w:rPr>
        <w:t xml:space="preserve">.: </w:t>
      </w:r>
      <w:r w:rsidRPr="00744A7E">
        <w:rPr>
          <w:rFonts w:ascii="Times New Roman" w:hAnsi="Times New Roman" w:cs="Times New Roman"/>
          <w:sz w:val="28"/>
          <w:szCs w:val="28"/>
        </w:rPr>
        <w:t xml:space="preserve">текст Кодекса по состоянию на 10 февр. </w:t>
      </w:r>
      <w:smartTag w:uri="urn:schemas-microsoft-com:office:smarttags" w:element="metricconverter">
        <w:smartTagPr>
          <w:attr w:name="ProductID" w:val="2009 г"/>
        </w:smartTagPr>
        <w:r w:rsidRPr="00744A7E">
          <w:rPr>
            <w:rFonts w:ascii="Times New Roman" w:hAnsi="Times New Roman" w:cs="Times New Roman"/>
            <w:sz w:val="28"/>
            <w:szCs w:val="28"/>
          </w:rPr>
          <w:t>2009 г</w:t>
        </w:r>
      </w:smartTag>
      <w:r w:rsidRPr="00744A7E">
        <w:rPr>
          <w:rFonts w:ascii="Times New Roman" w:hAnsi="Times New Roman" w:cs="Times New Roman"/>
          <w:sz w:val="28"/>
          <w:szCs w:val="28"/>
        </w:rPr>
        <w:t>. // Юридич.</w:t>
      </w:r>
      <w:r w:rsidRPr="00744A7E">
        <w:rPr>
          <w:rFonts w:ascii="Times New Roman" w:hAnsi="Times New Roman" w:cs="Times New Roman"/>
          <w:kern w:val="28"/>
          <w:sz w:val="28"/>
          <w:szCs w:val="28"/>
        </w:rPr>
        <w:t xml:space="preserve"> справоч.-информ. автоматизированная система «ЮСИАС»</w:t>
      </w:r>
      <w:r w:rsidRPr="00744A7E">
        <w:rPr>
          <w:rFonts w:ascii="Times New Roman" w:hAnsi="Times New Roman" w:cs="Times New Roman"/>
          <w:sz w:val="28"/>
          <w:szCs w:val="28"/>
        </w:rPr>
        <w:t xml:space="preserve"> [Электронный ресурс] / Нац. центр правовой информ. Республики Беларусь. – Минск, 20</w:t>
      </w:r>
      <w:r w:rsidR="007F3FB3" w:rsidRPr="00744A7E">
        <w:rPr>
          <w:rFonts w:ascii="Times New Roman" w:hAnsi="Times New Roman" w:cs="Times New Roman"/>
          <w:sz w:val="28"/>
          <w:szCs w:val="28"/>
        </w:rPr>
        <w:t>10</w:t>
      </w:r>
      <w:r w:rsidRPr="00744A7E">
        <w:rPr>
          <w:rFonts w:ascii="Times New Roman" w:hAnsi="Times New Roman" w:cs="Times New Roman"/>
          <w:sz w:val="28"/>
          <w:szCs w:val="28"/>
        </w:rPr>
        <w:t>.</w:t>
      </w:r>
    </w:p>
    <w:p w:rsidR="00860FFA" w:rsidRPr="00744A7E" w:rsidRDefault="00860FFA" w:rsidP="00744A7E">
      <w:pPr>
        <w:autoSpaceDE w:val="0"/>
        <w:autoSpaceDN w:val="0"/>
        <w:adjustRightInd w:val="0"/>
        <w:spacing w:line="360" w:lineRule="auto"/>
        <w:jc w:val="both"/>
        <w:rPr>
          <w:kern w:val="28"/>
          <w:sz w:val="28"/>
          <w:szCs w:val="28"/>
        </w:rPr>
      </w:pPr>
      <w:r w:rsidRPr="00744A7E">
        <w:rPr>
          <w:kern w:val="28"/>
          <w:sz w:val="28"/>
          <w:szCs w:val="28"/>
        </w:rPr>
        <w:t xml:space="preserve">15 Трудовое право: учебник / В.И. Семенков и </w:t>
      </w:r>
      <w:r w:rsidRPr="00744A7E">
        <w:rPr>
          <w:sz w:val="28"/>
          <w:szCs w:val="28"/>
        </w:rPr>
        <w:t xml:space="preserve">[и др.]; под общ. ред. </w:t>
      </w:r>
      <w:r w:rsidRPr="00744A7E">
        <w:rPr>
          <w:kern w:val="28"/>
          <w:sz w:val="28"/>
          <w:szCs w:val="28"/>
        </w:rPr>
        <w:t>В.И. Семенкова. – Минск: Амалфея, 2001. – 592 с.</w:t>
      </w:r>
    </w:p>
    <w:p w:rsidR="00C22685" w:rsidRPr="00744A7E" w:rsidRDefault="00860FFA" w:rsidP="00744A7E">
      <w:pPr>
        <w:autoSpaceDE w:val="0"/>
        <w:autoSpaceDN w:val="0"/>
        <w:adjustRightInd w:val="0"/>
        <w:spacing w:line="360" w:lineRule="auto"/>
        <w:jc w:val="both"/>
        <w:rPr>
          <w:kern w:val="28"/>
          <w:sz w:val="28"/>
          <w:szCs w:val="28"/>
        </w:rPr>
      </w:pPr>
      <w:r w:rsidRPr="00744A7E">
        <w:rPr>
          <w:kern w:val="28"/>
          <w:sz w:val="28"/>
          <w:szCs w:val="28"/>
        </w:rPr>
        <w:t xml:space="preserve">16 Трудовое право: учебник / В.И. Семенков и </w:t>
      </w:r>
      <w:r w:rsidRPr="00744A7E">
        <w:rPr>
          <w:sz w:val="28"/>
          <w:szCs w:val="28"/>
        </w:rPr>
        <w:t xml:space="preserve">[и др.]; под общ. ред. </w:t>
      </w:r>
      <w:r w:rsidRPr="00744A7E">
        <w:rPr>
          <w:kern w:val="28"/>
          <w:sz w:val="28"/>
          <w:szCs w:val="28"/>
        </w:rPr>
        <w:t>В.И. Семенкова. – 3-е изд. – Минск: Амалфея, 2006. – 250 с.</w:t>
      </w:r>
      <w:bookmarkStart w:id="27" w:name="_GoBack"/>
      <w:bookmarkEnd w:id="27"/>
    </w:p>
    <w:sectPr w:rsidR="00C22685" w:rsidRPr="00744A7E" w:rsidSect="00744A7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1FF" w:rsidRDefault="00DA21FF">
      <w:r>
        <w:separator/>
      </w:r>
    </w:p>
  </w:endnote>
  <w:endnote w:type="continuationSeparator" w:id="0">
    <w:p w:rsidR="00DA21FF" w:rsidRDefault="00DA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1FF" w:rsidRDefault="00DA21FF">
      <w:r>
        <w:separator/>
      </w:r>
    </w:p>
  </w:footnote>
  <w:footnote w:type="continuationSeparator" w:id="0">
    <w:p w:rsidR="00DA21FF" w:rsidRDefault="00DA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53" w:rsidRDefault="00502B53" w:rsidP="004E7938">
    <w:pPr>
      <w:pStyle w:val="a7"/>
      <w:framePr w:wrap="around" w:vAnchor="text" w:hAnchor="margin" w:xAlign="right" w:y="1"/>
      <w:rPr>
        <w:rStyle w:val="a9"/>
      </w:rPr>
    </w:pPr>
  </w:p>
  <w:p w:rsidR="00502B53" w:rsidRDefault="00502B53" w:rsidP="00A2561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53" w:rsidRPr="00A25613" w:rsidRDefault="00FC42F2" w:rsidP="004E7938">
    <w:pPr>
      <w:pStyle w:val="a7"/>
      <w:framePr w:wrap="around" w:vAnchor="text" w:hAnchor="margin" w:xAlign="right" w:y="1"/>
      <w:rPr>
        <w:rStyle w:val="a9"/>
        <w:sz w:val="16"/>
        <w:szCs w:val="16"/>
      </w:rPr>
    </w:pPr>
    <w:r>
      <w:rPr>
        <w:rStyle w:val="a9"/>
        <w:noProof/>
        <w:sz w:val="16"/>
        <w:szCs w:val="16"/>
      </w:rPr>
      <w:t>2</w:t>
    </w:r>
  </w:p>
  <w:p w:rsidR="00502B53" w:rsidRPr="00A25613" w:rsidRDefault="00502B53" w:rsidP="00A25613">
    <w:pPr>
      <w:pStyle w:val="a7"/>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E066E4"/>
    <w:lvl w:ilvl="0">
      <w:numFmt w:val="bullet"/>
      <w:lvlText w:val="*"/>
      <w:lvlJc w:val="left"/>
    </w:lvl>
  </w:abstractNum>
  <w:abstractNum w:abstractNumId="1">
    <w:nsid w:val="54DE04D2"/>
    <w:multiLevelType w:val="singleLevel"/>
    <w:tmpl w:val="2626EF1A"/>
    <w:lvl w:ilvl="0">
      <w:start w:val="2"/>
      <w:numFmt w:val="decimal"/>
      <w:lvlText w:val="%1)"/>
      <w:legacy w:legacy="1" w:legacySpace="0" w:legacyIndent="216"/>
      <w:lvlJc w:val="left"/>
      <w:rPr>
        <w:rFonts w:ascii="Times New Roman" w:hAnsi="Times New Roman" w:cs="Times New Roman" w:hint="default"/>
      </w:rPr>
    </w:lvl>
  </w:abstractNum>
  <w:abstractNum w:abstractNumId="2">
    <w:nsid w:val="584E6216"/>
    <w:multiLevelType w:val="singleLevel"/>
    <w:tmpl w:val="414427D0"/>
    <w:lvl w:ilvl="0">
      <w:start w:val="1"/>
      <w:numFmt w:val="none"/>
      <w:lvlText w:val=""/>
      <w:legacy w:legacy="1" w:legacySpace="0" w:legacyIndent="283"/>
      <w:lvlJc w:val="left"/>
      <w:pPr>
        <w:ind w:left="1003" w:hanging="283"/>
      </w:pPr>
      <w:rPr>
        <w:rFonts w:ascii="Symbol" w:hAnsi="Symbol" w:cs="Times New Roman" w:hint="default"/>
      </w:rPr>
    </w:lvl>
  </w:abstractNum>
  <w:num w:numId="1">
    <w:abstractNumId w:val="2"/>
    <w:lvlOverride w:ilvl="0">
      <w:startOverride w:val="1"/>
    </w:lvlOverride>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0"/>
    <w:lvlOverride w:ilvl="0">
      <w:lvl w:ilvl="0">
        <w:numFmt w:val="bullet"/>
        <w:lvlText w:val="•"/>
        <w:legacy w:legacy="1" w:legacySpace="0" w:legacyIndent="324"/>
        <w:lvlJc w:val="left"/>
        <w:rPr>
          <w:rFonts w:ascii="Times New Roman" w:hAnsi="Times New Roman" w:hint="default"/>
        </w:rPr>
      </w:lvl>
    </w:lvlOverride>
  </w:num>
  <w:num w:numId="4">
    <w:abstractNumId w:val="0"/>
    <w:lvlOverride w:ilvl="0">
      <w:lvl w:ilvl="0">
        <w:numFmt w:val="bullet"/>
        <w:lvlText w:val="•"/>
        <w:legacy w:legacy="1" w:legacySpace="0" w:legacyIndent="338"/>
        <w:lvlJc w:val="left"/>
        <w:rPr>
          <w:rFonts w:ascii="Times New Roman" w:hAnsi="Times New Roman" w:hint="default"/>
        </w:rPr>
      </w:lvl>
    </w:lvlOverride>
  </w:num>
  <w:num w:numId="5">
    <w:abstractNumId w:val="1"/>
  </w:num>
  <w:num w:numId="6">
    <w:abstractNumId w:val="0"/>
    <w:lvlOverride w:ilvl="0">
      <w:lvl w:ilvl="0">
        <w:numFmt w:val="bullet"/>
        <w:lvlText w:val="•"/>
        <w:legacy w:legacy="1" w:legacySpace="0" w:legacyIndent="331"/>
        <w:lvlJc w:val="left"/>
        <w:rPr>
          <w:rFonts w:ascii="Times New Roman" w:hAnsi="Times New Roman" w:hint="default"/>
        </w:rPr>
      </w:lvl>
    </w:lvlOverride>
  </w:num>
  <w:num w:numId="7">
    <w:abstractNumId w:val="0"/>
    <w:lvlOverride w:ilvl="0">
      <w:lvl w:ilvl="0">
        <w:numFmt w:val="bullet"/>
        <w:lvlText w:val="•"/>
        <w:legacy w:legacy="1" w:legacySpace="0" w:legacyIndent="223"/>
        <w:lvlJc w:val="left"/>
        <w:rPr>
          <w:rFonts w:ascii="Times New Roman" w:hAnsi="Times New Roman" w:hint="default"/>
        </w:rPr>
      </w:lvl>
    </w:lvlOverride>
  </w:num>
  <w:num w:numId="8">
    <w:abstractNumId w:val="0"/>
    <w:lvlOverride w:ilvl="0">
      <w:lvl w:ilvl="0">
        <w:numFmt w:val="bullet"/>
        <w:lvlText w:val="•"/>
        <w:legacy w:legacy="1" w:legacySpace="0" w:legacyIndent="129"/>
        <w:lvlJc w:val="left"/>
        <w:rPr>
          <w:rFonts w:ascii="Times New Roman" w:hAnsi="Times New Roman" w:hint="default"/>
        </w:rPr>
      </w:lvl>
    </w:lvlOverride>
  </w:num>
  <w:num w:numId="9">
    <w:abstractNumId w:val="0"/>
    <w:lvlOverride w:ilvl="0">
      <w:lvl w:ilvl="0">
        <w:numFmt w:val="bullet"/>
        <w:lvlText w:val="•"/>
        <w:legacy w:legacy="1" w:legacySpace="0" w:legacyIndent="152"/>
        <w:lvlJc w:val="left"/>
        <w:rPr>
          <w:rFonts w:ascii="Times New Roman" w:hAnsi="Times New Roman" w:hint="default"/>
        </w:rPr>
      </w:lvl>
    </w:lvlOverride>
  </w:num>
  <w:num w:numId="10">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613"/>
    <w:rsid w:val="00107BBE"/>
    <w:rsid w:val="0011014C"/>
    <w:rsid w:val="001440A0"/>
    <w:rsid w:val="001D7A69"/>
    <w:rsid w:val="002570C8"/>
    <w:rsid w:val="002B37C3"/>
    <w:rsid w:val="002F74FF"/>
    <w:rsid w:val="003B50E9"/>
    <w:rsid w:val="003E4E75"/>
    <w:rsid w:val="0041668C"/>
    <w:rsid w:val="00456827"/>
    <w:rsid w:val="0049355F"/>
    <w:rsid w:val="004E7938"/>
    <w:rsid w:val="00502B53"/>
    <w:rsid w:val="005253F7"/>
    <w:rsid w:val="00591093"/>
    <w:rsid w:val="00634B68"/>
    <w:rsid w:val="006379C5"/>
    <w:rsid w:val="006520A6"/>
    <w:rsid w:val="006A2693"/>
    <w:rsid w:val="006C4A6B"/>
    <w:rsid w:val="006F30DF"/>
    <w:rsid w:val="00744A7E"/>
    <w:rsid w:val="007B0518"/>
    <w:rsid w:val="007F3FB3"/>
    <w:rsid w:val="00860FFA"/>
    <w:rsid w:val="00997A4E"/>
    <w:rsid w:val="009A138D"/>
    <w:rsid w:val="009F1472"/>
    <w:rsid w:val="00A06D3B"/>
    <w:rsid w:val="00A25613"/>
    <w:rsid w:val="00A375B6"/>
    <w:rsid w:val="00A42FB4"/>
    <w:rsid w:val="00AD3425"/>
    <w:rsid w:val="00AF2D87"/>
    <w:rsid w:val="00BA37A4"/>
    <w:rsid w:val="00C22685"/>
    <w:rsid w:val="00C82EF6"/>
    <w:rsid w:val="00CB3A8B"/>
    <w:rsid w:val="00DA21FF"/>
    <w:rsid w:val="00DA4C5B"/>
    <w:rsid w:val="00DD3BD4"/>
    <w:rsid w:val="00E368FD"/>
    <w:rsid w:val="00EC4985"/>
    <w:rsid w:val="00FC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7BAA928D-BD7E-44A2-8C3B-B60B2EB5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6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footnote text"/>
    <w:basedOn w:val="a"/>
    <w:link w:val="a5"/>
    <w:uiPriority w:val="99"/>
    <w:semiHidden/>
    <w:rsid w:val="00A25613"/>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A25613"/>
    <w:rPr>
      <w:rFonts w:cs="Times New Roman"/>
      <w:vertAlign w:val="superscript"/>
    </w:rPr>
  </w:style>
  <w:style w:type="paragraph" w:styleId="a7">
    <w:name w:val="header"/>
    <w:basedOn w:val="a"/>
    <w:link w:val="a8"/>
    <w:uiPriority w:val="99"/>
    <w:rsid w:val="00A25613"/>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25613"/>
    <w:rPr>
      <w:rFonts w:cs="Times New Roman"/>
    </w:rPr>
  </w:style>
  <w:style w:type="paragraph" w:styleId="aa">
    <w:name w:val="footer"/>
    <w:basedOn w:val="a"/>
    <w:link w:val="ab"/>
    <w:uiPriority w:val="99"/>
    <w:rsid w:val="00A25613"/>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HTML">
    <w:name w:val="HTML Preformatted"/>
    <w:basedOn w:val="a"/>
    <w:link w:val="HTML0"/>
    <w:uiPriority w:val="99"/>
    <w:rsid w:val="0011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newsp">
    <w:name w:val="newsp"/>
    <w:basedOn w:val="a"/>
    <w:rsid w:val="001101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9268</Words>
  <Characters>52828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2010-02-25T14:11:00Z</cp:lastPrinted>
  <dcterms:created xsi:type="dcterms:W3CDTF">2014-03-07T10:53:00Z</dcterms:created>
  <dcterms:modified xsi:type="dcterms:W3CDTF">2014-03-07T10:53:00Z</dcterms:modified>
</cp:coreProperties>
</file>