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lang w:val="en-US"/>
        </w:rPr>
      </w:pPr>
    </w:p>
    <w:p w:rsidR="00274F68" w:rsidRPr="007D67E0" w:rsidRDefault="00274F68" w:rsidP="007D67E0">
      <w:pPr>
        <w:spacing w:line="360" w:lineRule="auto"/>
        <w:ind w:firstLine="709"/>
        <w:jc w:val="both"/>
        <w:rPr>
          <w:sz w:val="28"/>
          <w:szCs w:val="28"/>
        </w:rPr>
      </w:pPr>
      <w:r w:rsidRPr="007D67E0">
        <w:rPr>
          <w:sz w:val="28"/>
          <w:szCs w:val="28"/>
        </w:rPr>
        <w:t>Тема</w:t>
      </w:r>
      <w:r w:rsidRPr="007D67E0">
        <w:rPr>
          <w:i/>
          <w:sz w:val="28"/>
          <w:szCs w:val="28"/>
        </w:rPr>
        <w:t>: «Участники уголовного процесса со стороны защиты»</w:t>
      </w:r>
    </w:p>
    <w:p w:rsidR="00274F68" w:rsidRPr="007D67E0" w:rsidRDefault="007D67E0" w:rsidP="007D67E0">
      <w:pPr>
        <w:spacing w:line="360" w:lineRule="auto"/>
        <w:ind w:firstLine="709"/>
        <w:jc w:val="both"/>
        <w:rPr>
          <w:i/>
          <w:sz w:val="28"/>
          <w:szCs w:val="28"/>
        </w:rPr>
      </w:pPr>
      <w:r>
        <w:rPr>
          <w:b/>
          <w:sz w:val="28"/>
          <w:szCs w:val="28"/>
        </w:rPr>
        <w:br w:type="page"/>
      </w:r>
      <w:r>
        <w:rPr>
          <w:i/>
          <w:sz w:val="28"/>
          <w:szCs w:val="28"/>
        </w:rPr>
        <w:t>План</w:t>
      </w:r>
    </w:p>
    <w:p w:rsidR="00274F68" w:rsidRPr="007D67E0" w:rsidRDefault="00274F68" w:rsidP="007D67E0">
      <w:pPr>
        <w:spacing w:line="360" w:lineRule="auto"/>
        <w:ind w:firstLine="709"/>
        <w:jc w:val="both"/>
        <w:rPr>
          <w:sz w:val="28"/>
          <w:szCs w:val="28"/>
        </w:rPr>
      </w:pPr>
    </w:p>
    <w:p w:rsidR="00274F68" w:rsidRPr="007D67E0" w:rsidRDefault="00274F68" w:rsidP="007D67E0">
      <w:pPr>
        <w:spacing w:line="360" w:lineRule="auto"/>
        <w:jc w:val="both"/>
        <w:rPr>
          <w:sz w:val="28"/>
          <w:szCs w:val="28"/>
        </w:rPr>
      </w:pPr>
      <w:r w:rsidRPr="007D67E0">
        <w:rPr>
          <w:sz w:val="28"/>
          <w:szCs w:val="28"/>
        </w:rPr>
        <w:t>1. Введение……………………………………………………………………2</w:t>
      </w:r>
    </w:p>
    <w:p w:rsidR="00274F68" w:rsidRPr="007D67E0" w:rsidRDefault="00274F68" w:rsidP="007D67E0">
      <w:pPr>
        <w:spacing w:line="360" w:lineRule="auto"/>
        <w:jc w:val="both"/>
        <w:rPr>
          <w:sz w:val="28"/>
          <w:szCs w:val="28"/>
        </w:rPr>
      </w:pPr>
      <w:r w:rsidRPr="007D67E0">
        <w:rPr>
          <w:sz w:val="28"/>
          <w:szCs w:val="28"/>
        </w:rPr>
        <w:t>2. Основная часть.</w:t>
      </w:r>
    </w:p>
    <w:p w:rsidR="00274F68" w:rsidRPr="007D67E0" w:rsidRDefault="00274F68" w:rsidP="007D67E0">
      <w:pPr>
        <w:spacing w:line="360" w:lineRule="auto"/>
        <w:jc w:val="both"/>
        <w:rPr>
          <w:iCs/>
          <w:sz w:val="28"/>
          <w:szCs w:val="28"/>
        </w:rPr>
      </w:pPr>
      <w:r w:rsidRPr="007D67E0">
        <w:rPr>
          <w:sz w:val="28"/>
          <w:szCs w:val="28"/>
        </w:rPr>
        <w:t xml:space="preserve">2.1 Понятие участников </w:t>
      </w:r>
      <w:r w:rsidRPr="007D67E0">
        <w:rPr>
          <w:iCs/>
          <w:sz w:val="28"/>
          <w:szCs w:val="28"/>
        </w:rPr>
        <w:t>уголовного процесса со стороны защиты……..3</w:t>
      </w:r>
    </w:p>
    <w:p w:rsidR="00274F68" w:rsidRPr="007D67E0" w:rsidRDefault="00274F68" w:rsidP="007D67E0">
      <w:pPr>
        <w:spacing w:line="360" w:lineRule="auto"/>
        <w:jc w:val="both"/>
        <w:rPr>
          <w:sz w:val="28"/>
          <w:szCs w:val="28"/>
        </w:rPr>
      </w:pPr>
      <w:r w:rsidRPr="007D67E0">
        <w:rPr>
          <w:iCs/>
          <w:sz w:val="28"/>
          <w:szCs w:val="28"/>
        </w:rPr>
        <w:t>2.2 Права и обязанности</w:t>
      </w:r>
      <w:r w:rsidRPr="007D67E0">
        <w:rPr>
          <w:sz w:val="28"/>
          <w:szCs w:val="28"/>
        </w:rPr>
        <w:t xml:space="preserve"> участников </w:t>
      </w:r>
      <w:r w:rsidRPr="007D67E0">
        <w:rPr>
          <w:iCs/>
          <w:sz w:val="28"/>
          <w:szCs w:val="28"/>
        </w:rPr>
        <w:t>уголовного процесса со стороны защиты…………………………………………………………………………6</w:t>
      </w:r>
    </w:p>
    <w:p w:rsidR="00274F68" w:rsidRPr="007D67E0" w:rsidRDefault="00274F68" w:rsidP="007D67E0">
      <w:pPr>
        <w:spacing w:line="360" w:lineRule="auto"/>
        <w:jc w:val="both"/>
        <w:rPr>
          <w:sz w:val="28"/>
          <w:szCs w:val="28"/>
        </w:rPr>
      </w:pPr>
      <w:r w:rsidRPr="007D67E0">
        <w:rPr>
          <w:sz w:val="28"/>
          <w:szCs w:val="28"/>
        </w:rPr>
        <w:t>3. Заключение………………………………..……………………………...25</w:t>
      </w:r>
    </w:p>
    <w:p w:rsidR="00274F68" w:rsidRPr="007D67E0" w:rsidRDefault="00274F68" w:rsidP="007D67E0">
      <w:pPr>
        <w:spacing w:line="360" w:lineRule="auto"/>
        <w:jc w:val="both"/>
        <w:rPr>
          <w:sz w:val="28"/>
          <w:szCs w:val="28"/>
        </w:rPr>
      </w:pPr>
      <w:r w:rsidRPr="007D67E0">
        <w:rPr>
          <w:sz w:val="28"/>
          <w:szCs w:val="28"/>
        </w:rPr>
        <w:t>Список используемой литературы………………………………………26</w:t>
      </w:r>
    </w:p>
    <w:p w:rsidR="00274F68" w:rsidRDefault="007D67E0" w:rsidP="007D67E0">
      <w:pPr>
        <w:spacing w:line="360" w:lineRule="auto"/>
        <w:ind w:firstLine="709"/>
        <w:jc w:val="both"/>
        <w:rPr>
          <w:b/>
          <w:sz w:val="28"/>
          <w:szCs w:val="28"/>
        </w:rPr>
      </w:pPr>
      <w:r>
        <w:rPr>
          <w:sz w:val="28"/>
          <w:szCs w:val="28"/>
        </w:rPr>
        <w:br w:type="page"/>
      </w:r>
      <w:r w:rsidR="00274F68" w:rsidRPr="007D67E0">
        <w:rPr>
          <w:b/>
          <w:sz w:val="28"/>
          <w:szCs w:val="28"/>
        </w:rPr>
        <w:t>Введение</w:t>
      </w:r>
    </w:p>
    <w:p w:rsidR="007D67E0" w:rsidRPr="007D67E0" w:rsidRDefault="007D67E0" w:rsidP="007D67E0">
      <w:pPr>
        <w:spacing w:line="360" w:lineRule="auto"/>
        <w:ind w:firstLine="709"/>
        <w:jc w:val="both"/>
        <w:rPr>
          <w:b/>
          <w:color w:val="000000"/>
          <w:sz w:val="28"/>
          <w:szCs w:val="28"/>
        </w:rPr>
      </w:pPr>
    </w:p>
    <w:p w:rsidR="00274F68" w:rsidRPr="007D67E0" w:rsidRDefault="00274F68" w:rsidP="007D67E0">
      <w:pPr>
        <w:tabs>
          <w:tab w:val="left" w:pos="360"/>
        </w:tabs>
        <w:spacing w:line="360" w:lineRule="auto"/>
        <w:ind w:firstLine="709"/>
        <w:jc w:val="both"/>
        <w:rPr>
          <w:color w:val="000000"/>
          <w:sz w:val="28"/>
          <w:szCs w:val="28"/>
        </w:rPr>
      </w:pPr>
      <w:r w:rsidRPr="007D67E0">
        <w:rPr>
          <w:color w:val="000000"/>
          <w:sz w:val="28"/>
          <w:szCs w:val="28"/>
        </w:rPr>
        <w:t>Участники уголовного судопроизводства (процесса) – это все лица,</w:t>
      </w:r>
    </w:p>
    <w:p w:rsidR="00274F68" w:rsidRPr="007D67E0" w:rsidRDefault="00274F68" w:rsidP="007D67E0">
      <w:pPr>
        <w:tabs>
          <w:tab w:val="left" w:pos="360"/>
        </w:tabs>
        <w:spacing w:line="360" w:lineRule="auto"/>
        <w:ind w:firstLine="709"/>
        <w:jc w:val="both"/>
        <w:rPr>
          <w:color w:val="000000"/>
          <w:sz w:val="28"/>
          <w:szCs w:val="28"/>
        </w:rPr>
      </w:pPr>
      <w:r w:rsidRPr="007D67E0">
        <w:rPr>
          <w:color w:val="000000"/>
          <w:sz w:val="28"/>
          <w:szCs w:val="28"/>
        </w:rPr>
        <w:t>которые участвуют в уголовно-процессуальных правоотношениях, то есть имеют здесь определенные права и обязанности. Они выполняют часть уголовно-процессуальной деятельности и являются субъектами отдельных уголовно-процессуальных действий и отношений.</w:t>
      </w:r>
    </w:p>
    <w:p w:rsidR="00274F68" w:rsidRPr="007D67E0" w:rsidRDefault="00274F68" w:rsidP="007D67E0">
      <w:pPr>
        <w:tabs>
          <w:tab w:val="left" w:pos="360"/>
        </w:tabs>
        <w:spacing w:line="360" w:lineRule="auto"/>
        <w:ind w:firstLine="709"/>
        <w:jc w:val="both"/>
        <w:rPr>
          <w:color w:val="000000"/>
          <w:sz w:val="28"/>
          <w:szCs w:val="28"/>
        </w:rPr>
      </w:pPr>
      <w:r w:rsidRPr="007D67E0">
        <w:rPr>
          <w:color w:val="000000"/>
          <w:sz w:val="28"/>
          <w:szCs w:val="28"/>
        </w:rPr>
        <w:t>Вместе с тем некоторые участники уголовного процесса играют в нем ведущую роль, состоя в главном, центральном процессуальном правоотношении, выполняя одну из основных процессуальных функций: обвинения, защиты или разрешения дела. Эти участники являются субъектами не только отдельных процессуальных действий, но и всего уголовного процесса.</w:t>
      </w:r>
    </w:p>
    <w:p w:rsidR="00274F68" w:rsidRPr="007D67E0" w:rsidRDefault="00274F68" w:rsidP="007D67E0">
      <w:pPr>
        <w:tabs>
          <w:tab w:val="left" w:pos="360"/>
        </w:tabs>
        <w:spacing w:line="360" w:lineRule="auto"/>
        <w:ind w:firstLine="709"/>
        <w:jc w:val="both"/>
        <w:rPr>
          <w:bCs/>
          <w:sz w:val="28"/>
          <w:szCs w:val="28"/>
        </w:rPr>
      </w:pPr>
      <w:r w:rsidRPr="007D67E0">
        <w:rPr>
          <w:color w:val="000000"/>
          <w:sz w:val="28"/>
          <w:szCs w:val="28"/>
        </w:rPr>
        <w:t>Таким образом, субъекты уголовного процесса – это такие его участники, уголовно-процессуальные права которых позволяют им влиять на ход и исход уголовного дела.</w:t>
      </w:r>
    </w:p>
    <w:p w:rsidR="00274F68" w:rsidRPr="007D67E0" w:rsidRDefault="00274F68" w:rsidP="007D67E0">
      <w:pPr>
        <w:tabs>
          <w:tab w:val="left" w:pos="360"/>
        </w:tabs>
        <w:spacing w:line="360" w:lineRule="auto"/>
        <w:ind w:firstLine="709"/>
        <w:jc w:val="both"/>
        <w:rPr>
          <w:snapToGrid w:val="0"/>
          <w:sz w:val="28"/>
          <w:szCs w:val="28"/>
        </w:rPr>
      </w:pPr>
      <w:r w:rsidRPr="007D67E0">
        <w:rPr>
          <w:snapToGrid w:val="0"/>
          <w:sz w:val="28"/>
          <w:szCs w:val="28"/>
        </w:rPr>
        <w:t>Цель данного реферата:</w:t>
      </w:r>
    </w:p>
    <w:p w:rsidR="00274F68" w:rsidRPr="007D67E0" w:rsidRDefault="00274F68" w:rsidP="007D67E0">
      <w:pPr>
        <w:numPr>
          <w:ilvl w:val="0"/>
          <w:numId w:val="12"/>
        </w:numPr>
        <w:tabs>
          <w:tab w:val="left" w:pos="360"/>
        </w:tabs>
        <w:spacing w:line="360" w:lineRule="auto"/>
        <w:ind w:left="0" w:firstLine="709"/>
        <w:jc w:val="both"/>
        <w:rPr>
          <w:iCs/>
          <w:sz w:val="28"/>
          <w:szCs w:val="28"/>
        </w:rPr>
      </w:pPr>
      <w:r w:rsidRPr="007D67E0">
        <w:rPr>
          <w:snapToGrid w:val="0"/>
          <w:sz w:val="28"/>
          <w:szCs w:val="28"/>
        </w:rPr>
        <w:t>определить понятие</w:t>
      </w:r>
      <w:r w:rsidRPr="007D67E0">
        <w:rPr>
          <w:sz w:val="28"/>
          <w:szCs w:val="28"/>
        </w:rPr>
        <w:t xml:space="preserve"> участников </w:t>
      </w:r>
      <w:r w:rsidRPr="007D67E0">
        <w:rPr>
          <w:iCs/>
          <w:sz w:val="28"/>
          <w:szCs w:val="28"/>
        </w:rPr>
        <w:t>уголовного процесса со стороны защиты;</w:t>
      </w:r>
    </w:p>
    <w:p w:rsidR="00274F68" w:rsidRPr="007D67E0" w:rsidRDefault="00274F68" w:rsidP="007D67E0">
      <w:pPr>
        <w:numPr>
          <w:ilvl w:val="0"/>
          <w:numId w:val="12"/>
        </w:numPr>
        <w:tabs>
          <w:tab w:val="left" w:pos="360"/>
        </w:tabs>
        <w:spacing w:line="360" w:lineRule="auto"/>
        <w:ind w:left="0" w:firstLine="709"/>
        <w:jc w:val="both"/>
        <w:rPr>
          <w:bCs/>
          <w:sz w:val="28"/>
          <w:szCs w:val="28"/>
        </w:rPr>
      </w:pPr>
      <w:r w:rsidRPr="007D67E0">
        <w:rPr>
          <w:iCs/>
          <w:sz w:val="28"/>
          <w:szCs w:val="28"/>
        </w:rPr>
        <w:t>рассмотреть права и обязанности</w:t>
      </w:r>
      <w:r w:rsidRPr="007D67E0">
        <w:rPr>
          <w:sz w:val="28"/>
          <w:szCs w:val="28"/>
        </w:rPr>
        <w:t xml:space="preserve"> участников </w:t>
      </w:r>
      <w:r w:rsidRPr="007D67E0">
        <w:rPr>
          <w:iCs/>
          <w:sz w:val="28"/>
          <w:szCs w:val="28"/>
        </w:rPr>
        <w:t>уголовного процесса со стороны защиты</w:t>
      </w:r>
      <w:r w:rsidRPr="007D67E0">
        <w:rPr>
          <w:snapToGrid w:val="0"/>
          <w:sz w:val="28"/>
          <w:szCs w:val="28"/>
        </w:rPr>
        <w:t>.</w:t>
      </w:r>
    </w:p>
    <w:p w:rsidR="00274F68" w:rsidRPr="007D67E0" w:rsidRDefault="00274F68" w:rsidP="007D67E0">
      <w:pPr>
        <w:tabs>
          <w:tab w:val="left" w:pos="360"/>
        </w:tabs>
        <w:spacing w:line="360" w:lineRule="auto"/>
        <w:ind w:firstLine="709"/>
        <w:jc w:val="both"/>
        <w:rPr>
          <w:bCs/>
          <w:sz w:val="28"/>
          <w:szCs w:val="28"/>
        </w:rPr>
      </w:pPr>
    </w:p>
    <w:p w:rsidR="00274F68" w:rsidRPr="007D67E0" w:rsidRDefault="00274F68" w:rsidP="007D67E0">
      <w:pPr>
        <w:tabs>
          <w:tab w:val="left" w:pos="360"/>
        </w:tabs>
        <w:spacing w:line="360" w:lineRule="auto"/>
        <w:ind w:firstLine="709"/>
        <w:jc w:val="both"/>
        <w:rPr>
          <w:bCs/>
          <w:sz w:val="28"/>
          <w:szCs w:val="28"/>
        </w:rPr>
      </w:pPr>
    </w:p>
    <w:p w:rsidR="00274F68" w:rsidRPr="007D67E0" w:rsidRDefault="00274F68" w:rsidP="007D67E0">
      <w:pPr>
        <w:tabs>
          <w:tab w:val="left" w:pos="360"/>
        </w:tabs>
        <w:spacing w:line="360" w:lineRule="auto"/>
        <w:ind w:firstLine="709"/>
        <w:jc w:val="both"/>
        <w:rPr>
          <w:bCs/>
          <w:sz w:val="28"/>
          <w:szCs w:val="28"/>
        </w:rPr>
      </w:pPr>
    </w:p>
    <w:p w:rsidR="00274F68" w:rsidRPr="007D67E0" w:rsidRDefault="00274F68" w:rsidP="007D67E0">
      <w:pPr>
        <w:tabs>
          <w:tab w:val="left" w:pos="360"/>
        </w:tabs>
        <w:spacing w:line="360" w:lineRule="auto"/>
        <w:ind w:firstLine="709"/>
        <w:jc w:val="both"/>
        <w:rPr>
          <w:bCs/>
          <w:sz w:val="28"/>
          <w:szCs w:val="28"/>
        </w:rPr>
      </w:pPr>
    </w:p>
    <w:p w:rsidR="00274F68" w:rsidRPr="007D67E0" w:rsidRDefault="00274F68" w:rsidP="007D67E0">
      <w:pPr>
        <w:tabs>
          <w:tab w:val="left" w:pos="360"/>
        </w:tabs>
        <w:spacing w:line="360" w:lineRule="auto"/>
        <w:ind w:firstLine="709"/>
        <w:jc w:val="both"/>
        <w:rPr>
          <w:bCs/>
          <w:sz w:val="28"/>
          <w:szCs w:val="28"/>
        </w:rPr>
      </w:pPr>
    </w:p>
    <w:p w:rsidR="00274F68" w:rsidRPr="007D67E0" w:rsidRDefault="00274F68" w:rsidP="007D67E0">
      <w:pPr>
        <w:tabs>
          <w:tab w:val="left" w:pos="360"/>
        </w:tabs>
        <w:spacing w:line="360" w:lineRule="auto"/>
        <w:ind w:firstLine="709"/>
        <w:jc w:val="both"/>
        <w:rPr>
          <w:bCs/>
          <w:sz w:val="28"/>
          <w:szCs w:val="28"/>
        </w:rPr>
      </w:pPr>
    </w:p>
    <w:p w:rsidR="00274F68" w:rsidRPr="007D67E0" w:rsidRDefault="00274F68" w:rsidP="007D67E0">
      <w:pPr>
        <w:tabs>
          <w:tab w:val="left" w:pos="360"/>
        </w:tabs>
        <w:spacing w:line="360" w:lineRule="auto"/>
        <w:ind w:firstLine="709"/>
        <w:jc w:val="both"/>
        <w:rPr>
          <w:bCs/>
          <w:sz w:val="28"/>
          <w:szCs w:val="28"/>
        </w:rPr>
      </w:pPr>
    </w:p>
    <w:p w:rsidR="00274F68" w:rsidRPr="007D67E0" w:rsidRDefault="00274F68" w:rsidP="007D67E0">
      <w:pPr>
        <w:tabs>
          <w:tab w:val="left" w:pos="360"/>
        </w:tabs>
        <w:spacing w:line="360" w:lineRule="auto"/>
        <w:ind w:firstLine="709"/>
        <w:jc w:val="both"/>
        <w:rPr>
          <w:bCs/>
          <w:sz w:val="28"/>
          <w:szCs w:val="28"/>
        </w:rPr>
      </w:pPr>
    </w:p>
    <w:p w:rsidR="00274F68" w:rsidRPr="007D67E0" w:rsidRDefault="00274F68" w:rsidP="007D67E0">
      <w:pPr>
        <w:tabs>
          <w:tab w:val="left" w:pos="360"/>
        </w:tabs>
        <w:spacing w:line="360" w:lineRule="auto"/>
        <w:ind w:firstLine="709"/>
        <w:jc w:val="both"/>
        <w:rPr>
          <w:b/>
          <w:sz w:val="28"/>
          <w:szCs w:val="28"/>
        </w:rPr>
      </w:pPr>
      <w:r w:rsidRPr="007D67E0">
        <w:rPr>
          <w:b/>
          <w:sz w:val="28"/>
          <w:szCs w:val="28"/>
        </w:rPr>
        <w:t>3</w:t>
      </w:r>
    </w:p>
    <w:p w:rsidR="00274F68" w:rsidRPr="007D67E0" w:rsidRDefault="00274F68" w:rsidP="007D67E0">
      <w:pPr>
        <w:numPr>
          <w:ilvl w:val="0"/>
          <w:numId w:val="1"/>
        </w:numPr>
        <w:spacing w:line="360" w:lineRule="auto"/>
        <w:ind w:left="0" w:firstLine="709"/>
        <w:jc w:val="both"/>
        <w:rPr>
          <w:b/>
          <w:sz w:val="28"/>
          <w:szCs w:val="28"/>
        </w:rPr>
      </w:pPr>
      <w:r w:rsidRPr="007D67E0">
        <w:rPr>
          <w:b/>
          <w:sz w:val="28"/>
          <w:szCs w:val="28"/>
        </w:rPr>
        <w:t>Основная часть</w:t>
      </w:r>
    </w:p>
    <w:p w:rsidR="007D67E0" w:rsidRDefault="007D67E0" w:rsidP="007D67E0">
      <w:pPr>
        <w:spacing w:line="360" w:lineRule="auto"/>
        <w:ind w:left="709"/>
        <w:jc w:val="both"/>
        <w:rPr>
          <w:b/>
          <w:sz w:val="28"/>
          <w:szCs w:val="28"/>
        </w:rPr>
      </w:pPr>
    </w:p>
    <w:p w:rsidR="00274F68" w:rsidRPr="007D67E0" w:rsidRDefault="00274F68" w:rsidP="007D67E0">
      <w:pPr>
        <w:spacing w:line="360" w:lineRule="auto"/>
        <w:ind w:left="709"/>
        <w:jc w:val="both"/>
        <w:rPr>
          <w:b/>
          <w:iCs/>
          <w:sz w:val="28"/>
          <w:szCs w:val="28"/>
        </w:rPr>
      </w:pPr>
      <w:r w:rsidRPr="007D67E0">
        <w:rPr>
          <w:b/>
          <w:sz w:val="28"/>
          <w:szCs w:val="28"/>
        </w:rPr>
        <w:t xml:space="preserve">Понятие участников </w:t>
      </w:r>
      <w:r w:rsidRPr="007D67E0">
        <w:rPr>
          <w:b/>
          <w:iCs/>
          <w:sz w:val="28"/>
          <w:szCs w:val="28"/>
        </w:rPr>
        <w:t>уголовного процесса со стороны защиты</w:t>
      </w:r>
    </w:p>
    <w:p w:rsidR="007D67E0" w:rsidRDefault="007D67E0" w:rsidP="007D67E0">
      <w:pPr>
        <w:pStyle w:val="4"/>
        <w:ind w:left="0" w:firstLine="709"/>
        <w:rPr>
          <w:szCs w:val="28"/>
        </w:rPr>
      </w:pPr>
    </w:p>
    <w:p w:rsidR="00274F68" w:rsidRPr="007D67E0" w:rsidRDefault="00274F68" w:rsidP="007D67E0">
      <w:pPr>
        <w:pStyle w:val="4"/>
        <w:ind w:left="0" w:firstLine="709"/>
        <w:rPr>
          <w:szCs w:val="28"/>
        </w:rPr>
      </w:pPr>
      <w:r w:rsidRPr="007D67E0">
        <w:rPr>
          <w:szCs w:val="28"/>
        </w:rPr>
        <w:t>Участниками уголовного процесса со стороны защиты являются</w:t>
      </w:r>
    </w:p>
    <w:p w:rsidR="00274F68" w:rsidRPr="007D67E0" w:rsidRDefault="00274F68" w:rsidP="007D67E0">
      <w:pPr>
        <w:spacing w:line="360" w:lineRule="auto"/>
        <w:ind w:firstLine="709"/>
        <w:jc w:val="both"/>
        <w:rPr>
          <w:bCs/>
          <w:iCs/>
          <w:sz w:val="28"/>
          <w:szCs w:val="28"/>
        </w:rPr>
      </w:pPr>
      <w:r w:rsidRPr="007D67E0">
        <w:rPr>
          <w:bCs/>
          <w:iCs/>
          <w:sz w:val="28"/>
          <w:szCs w:val="28"/>
        </w:rPr>
        <w:t>следующие:</w:t>
      </w:r>
    </w:p>
    <w:p w:rsidR="00274F68" w:rsidRPr="007D67E0" w:rsidRDefault="00274F68" w:rsidP="007D67E0">
      <w:pPr>
        <w:numPr>
          <w:ilvl w:val="0"/>
          <w:numId w:val="2"/>
        </w:numPr>
        <w:tabs>
          <w:tab w:val="left" w:pos="360"/>
        </w:tabs>
        <w:spacing w:line="360" w:lineRule="auto"/>
        <w:ind w:left="0" w:firstLine="709"/>
        <w:jc w:val="both"/>
        <w:rPr>
          <w:bCs/>
          <w:sz w:val="28"/>
          <w:szCs w:val="28"/>
        </w:rPr>
      </w:pPr>
      <w:r w:rsidRPr="007D67E0">
        <w:rPr>
          <w:bCs/>
          <w:sz w:val="28"/>
          <w:szCs w:val="28"/>
        </w:rPr>
        <w:t>Подозреваемый;</w:t>
      </w:r>
    </w:p>
    <w:p w:rsidR="00274F68" w:rsidRPr="007D67E0" w:rsidRDefault="00274F68" w:rsidP="007D67E0">
      <w:pPr>
        <w:numPr>
          <w:ilvl w:val="0"/>
          <w:numId w:val="2"/>
        </w:numPr>
        <w:tabs>
          <w:tab w:val="left" w:pos="360"/>
        </w:tabs>
        <w:spacing w:line="360" w:lineRule="auto"/>
        <w:ind w:left="0" w:firstLine="709"/>
        <w:jc w:val="both"/>
        <w:rPr>
          <w:bCs/>
          <w:sz w:val="28"/>
          <w:szCs w:val="28"/>
        </w:rPr>
      </w:pPr>
      <w:r w:rsidRPr="007D67E0">
        <w:rPr>
          <w:bCs/>
          <w:sz w:val="28"/>
          <w:szCs w:val="28"/>
        </w:rPr>
        <w:t>Обвиняемый;</w:t>
      </w:r>
    </w:p>
    <w:p w:rsidR="00274F68" w:rsidRPr="007D67E0" w:rsidRDefault="00274F68" w:rsidP="007D67E0">
      <w:pPr>
        <w:numPr>
          <w:ilvl w:val="0"/>
          <w:numId w:val="2"/>
        </w:numPr>
        <w:tabs>
          <w:tab w:val="left" w:pos="360"/>
        </w:tabs>
        <w:spacing w:line="360" w:lineRule="auto"/>
        <w:ind w:left="0" w:firstLine="709"/>
        <w:jc w:val="both"/>
        <w:rPr>
          <w:bCs/>
          <w:sz w:val="28"/>
          <w:szCs w:val="28"/>
        </w:rPr>
      </w:pPr>
      <w:r w:rsidRPr="007D67E0">
        <w:rPr>
          <w:bCs/>
          <w:sz w:val="28"/>
          <w:szCs w:val="28"/>
        </w:rPr>
        <w:t>Законные представители несовершеннолетнего обвиняемого и подозреваемого;</w:t>
      </w:r>
    </w:p>
    <w:p w:rsidR="00274F68" w:rsidRPr="007D67E0" w:rsidRDefault="00274F68" w:rsidP="007D67E0">
      <w:pPr>
        <w:numPr>
          <w:ilvl w:val="0"/>
          <w:numId w:val="2"/>
        </w:numPr>
        <w:tabs>
          <w:tab w:val="left" w:pos="360"/>
        </w:tabs>
        <w:spacing w:line="360" w:lineRule="auto"/>
        <w:ind w:left="0" w:firstLine="709"/>
        <w:jc w:val="both"/>
        <w:rPr>
          <w:bCs/>
          <w:sz w:val="28"/>
          <w:szCs w:val="28"/>
        </w:rPr>
      </w:pPr>
      <w:r w:rsidRPr="007D67E0">
        <w:rPr>
          <w:bCs/>
          <w:sz w:val="28"/>
          <w:szCs w:val="28"/>
        </w:rPr>
        <w:t>Защитник</w:t>
      </w:r>
    </w:p>
    <w:p w:rsidR="00274F68" w:rsidRPr="007D67E0" w:rsidRDefault="00274F68" w:rsidP="007D67E0">
      <w:pPr>
        <w:numPr>
          <w:ilvl w:val="0"/>
          <w:numId w:val="2"/>
        </w:numPr>
        <w:tabs>
          <w:tab w:val="left" w:pos="360"/>
        </w:tabs>
        <w:spacing w:line="360" w:lineRule="auto"/>
        <w:ind w:left="0" w:firstLine="709"/>
        <w:jc w:val="both"/>
        <w:rPr>
          <w:bCs/>
          <w:sz w:val="28"/>
          <w:szCs w:val="28"/>
        </w:rPr>
      </w:pPr>
      <w:r w:rsidRPr="007D67E0">
        <w:rPr>
          <w:bCs/>
          <w:sz w:val="28"/>
          <w:szCs w:val="28"/>
        </w:rPr>
        <w:t>Гражданский ответчик;</w:t>
      </w:r>
    </w:p>
    <w:p w:rsidR="00274F68" w:rsidRPr="007D67E0" w:rsidRDefault="00274F68" w:rsidP="007D67E0">
      <w:pPr>
        <w:numPr>
          <w:ilvl w:val="0"/>
          <w:numId w:val="2"/>
        </w:numPr>
        <w:tabs>
          <w:tab w:val="left" w:pos="360"/>
        </w:tabs>
        <w:spacing w:line="360" w:lineRule="auto"/>
        <w:ind w:left="0" w:firstLine="709"/>
        <w:jc w:val="both"/>
        <w:rPr>
          <w:bCs/>
          <w:sz w:val="28"/>
          <w:szCs w:val="28"/>
        </w:rPr>
      </w:pPr>
      <w:r w:rsidRPr="007D67E0">
        <w:rPr>
          <w:bCs/>
          <w:sz w:val="28"/>
          <w:szCs w:val="28"/>
        </w:rPr>
        <w:t>Представитель гражданского ответчика.</w:t>
      </w:r>
    </w:p>
    <w:p w:rsidR="00274F68" w:rsidRPr="007D67E0" w:rsidRDefault="00274F68" w:rsidP="007D67E0">
      <w:pPr>
        <w:pStyle w:val="a3"/>
        <w:ind w:firstLine="709"/>
        <w:rPr>
          <w:szCs w:val="28"/>
        </w:rPr>
      </w:pPr>
      <w:r w:rsidRPr="007D67E0">
        <w:rPr>
          <w:i/>
          <w:iCs/>
          <w:szCs w:val="28"/>
        </w:rPr>
        <w:t>Подозреваемый</w:t>
      </w:r>
      <w:r w:rsidRPr="007D67E0">
        <w:rPr>
          <w:szCs w:val="28"/>
        </w:rPr>
        <w:t xml:space="preserve"> – это лицо, чьи права и свободы существенно затрагиваются или могут быть существенно затронуты действиями и мерами, связанными с уголовным преследованием до вынесения постановления о привлечении данного лица в качестве обвиняемого или обвинительного акта. Такими действиями и мерами признаются:</w:t>
      </w:r>
    </w:p>
    <w:p w:rsidR="00274F68" w:rsidRPr="007D67E0" w:rsidRDefault="00274F68" w:rsidP="007D67E0">
      <w:pPr>
        <w:pStyle w:val="a3"/>
        <w:numPr>
          <w:ilvl w:val="0"/>
          <w:numId w:val="5"/>
        </w:numPr>
        <w:ind w:left="0" w:firstLine="709"/>
        <w:rPr>
          <w:szCs w:val="28"/>
        </w:rPr>
      </w:pPr>
      <w:r w:rsidRPr="007D67E0">
        <w:rPr>
          <w:szCs w:val="28"/>
        </w:rPr>
        <w:t>Возбуждение в отношении него уголовного дела;</w:t>
      </w:r>
    </w:p>
    <w:p w:rsidR="00274F68" w:rsidRPr="007D67E0" w:rsidRDefault="00274F68" w:rsidP="007D67E0">
      <w:pPr>
        <w:pStyle w:val="a3"/>
        <w:numPr>
          <w:ilvl w:val="0"/>
          <w:numId w:val="5"/>
        </w:numPr>
        <w:ind w:left="0" w:firstLine="709"/>
        <w:rPr>
          <w:szCs w:val="28"/>
        </w:rPr>
      </w:pPr>
      <w:r w:rsidRPr="007D67E0">
        <w:rPr>
          <w:szCs w:val="28"/>
        </w:rPr>
        <w:t>Задержание его по подозрению в совершении преступления;</w:t>
      </w:r>
    </w:p>
    <w:p w:rsidR="00274F68" w:rsidRPr="007D67E0" w:rsidRDefault="00274F68" w:rsidP="007D67E0">
      <w:pPr>
        <w:pStyle w:val="a3"/>
        <w:numPr>
          <w:ilvl w:val="0"/>
          <w:numId w:val="5"/>
        </w:numPr>
        <w:ind w:left="0" w:firstLine="709"/>
        <w:rPr>
          <w:szCs w:val="28"/>
        </w:rPr>
      </w:pPr>
      <w:r w:rsidRPr="007D67E0">
        <w:rPr>
          <w:szCs w:val="28"/>
        </w:rPr>
        <w:t>Применение в отношении него меры пресечения до предъявления обвинения;</w:t>
      </w:r>
    </w:p>
    <w:p w:rsidR="00274F68" w:rsidRPr="007D67E0" w:rsidRDefault="00274F68" w:rsidP="007D67E0">
      <w:pPr>
        <w:pStyle w:val="a3"/>
        <w:numPr>
          <w:ilvl w:val="0"/>
          <w:numId w:val="5"/>
        </w:numPr>
        <w:ind w:left="0" w:firstLine="709"/>
        <w:rPr>
          <w:szCs w:val="28"/>
        </w:rPr>
      </w:pPr>
      <w:r w:rsidRPr="007D67E0">
        <w:rPr>
          <w:szCs w:val="28"/>
        </w:rPr>
        <w:t>Проведение в отношении него следственных действий, а также иные меры, предпринимаемые в целях его изобличения или свидетельствующие о наличии подозрений против него.</w:t>
      </w:r>
    </w:p>
    <w:p w:rsidR="00274F68" w:rsidRPr="007D67E0" w:rsidRDefault="00274F68" w:rsidP="007D67E0">
      <w:pPr>
        <w:pStyle w:val="a3"/>
        <w:ind w:firstLine="709"/>
        <w:rPr>
          <w:szCs w:val="28"/>
        </w:rPr>
      </w:pPr>
      <w:r w:rsidRPr="007D67E0">
        <w:rPr>
          <w:szCs w:val="28"/>
        </w:rPr>
        <w:t>Уже с этого момента у гражданина возникают права и обязанности</w:t>
      </w:r>
    </w:p>
    <w:p w:rsidR="00274F68" w:rsidRPr="007D67E0" w:rsidRDefault="00274F68" w:rsidP="007D67E0">
      <w:pPr>
        <w:pStyle w:val="a3"/>
        <w:ind w:firstLine="709"/>
        <w:rPr>
          <w:szCs w:val="28"/>
        </w:rPr>
      </w:pPr>
      <w:r w:rsidRPr="007D67E0">
        <w:rPr>
          <w:szCs w:val="28"/>
        </w:rPr>
        <w:t>подозреваемого, в частности право на помощь защитника</w:t>
      </w:r>
      <w:r w:rsidRPr="007D67E0">
        <w:rPr>
          <w:szCs w:val="28"/>
          <w:vertAlign w:val="superscript"/>
        </w:rPr>
        <w:t>1</w:t>
      </w:r>
      <w:r w:rsidRPr="007D67E0">
        <w:rPr>
          <w:szCs w:val="28"/>
        </w:rPr>
        <w:t>.</w:t>
      </w:r>
    </w:p>
    <w:p w:rsidR="00274F68" w:rsidRPr="007D67E0" w:rsidRDefault="00601F60" w:rsidP="007D67E0">
      <w:pPr>
        <w:pStyle w:val="a3"/>
        <w:ind w:firstLine="709"/>
        <w:rPr>
          <w:szCs w:val="28"/>
        </w:rPr>
      </w:pPr>
      <w:r>
        <w:rPr>
          <w:noProof/>
        </w:rPr>
        <w:pict>
          <v:line id="_x0000_s1026" style="position:absolute;left:0;text-align:left;z-index:251653632" from="0,8.15pt" to="315pt,8.15pt">
            <w10:wrap type="square"/>
          </v:line>
        </w:pict>
      </w:r>
    </w:p>
    <w:p w:rsidR="00274F68" w:rsidRPr="007D67E0" w:rsidRDefault="00274F68" w:rsidP="007D67E0">
      <w:pPr>
        <w:pStyle w:val="a3"/>
        <w:ind w:firstLine="709"/>
        <w:rPr>
          <w:sz w:val="20"/>
          <w:szCs w:val="20"/>
        </w:rPr>
      </w:pPr>
      <w:r w:rsidRPr="007D67E0">
        <w:rPr>
          <w:sz w:val="20"/>
          <w:szCs w:val="20"/>
          <w:vertAlign w:val="superscript"/>
        </w:rPr>
        <w:t xml:space="preserve">1 </w:t>
      </w:r>
      <w:r w:rsidRPr="007D67E0">
        <w:rPr>
          <w:sz w:val="20"/>
          <w:szCs w:val="20"/>
        </w:rPr>
        <w:t>Кобликов А. С. Уголовный процесс. М., с. 198.</w:t>
      </w:r>
    </w:p>
    <w:p w:rsidR="00274F68" w:rsidRPr="007D67E0" w:rsidRDefault="00274F68" w:rsidP="007D67E0">
      <w:pPr>
        <w:pStyle w:val="a3"/>
        <w:ind w:firstLine="709"/>
        <w:rPr>
          <w:szCs w:val="28"/>
        </w:rPr>
      </w:pPr>
      <w:r w:rsidRPr="007D67E0">
        <w:rPr>
          <w:szCs w:val="28"/>
        </w:rPr>
        <w:t>Процессуальное положение подозреваемого как и всех других частных лиц в уголовном процессе регулируется демократичным запретительным методом: разрешено все, что прямо не запрещено законом</w:t>
      </w:r>
      <w:r w:rsidRPr="007D67E0">
        <w:rPr>
          <w:szCs w:val="28"/>
          <w:vertAlign w:val="superscript"/>
        </w:rPr>
        <w:t>1</w:t>
      </w:r>
      <w:r w:rsidRPr="007D67E0">
        <w:rPr>
          <w:szCs w:val="28"/>
        </w:rPr>
        <w:t>. Поэтому перечень прав подозреваемого не исчерпывающий. Из запретов и их обеспечивающих мер принуждения вытекают обязанности подозреваемого.</w:t>
      </w:r>
    </w:p>
    <w:p w:rsidR="00274F68" w:rsidRPr="007D67E0" w:rsidRDefault="00274F68" w:rsidP="007D67E0">
      <w:pPr>
        <w:pStyle w:val="a3"/>
        <w:ind w:firstLine="709"/>
        <w:rPr>
          <w:szCs w:val="28"/>
        </w:rPr>
      </w:pPr>
      <w:r w:rsidRPr="007D67E0">
        <w:rPr>
          <w:szCs w:val="28"/>
        </w:rPr>
        <w:t>Защитник помогает подозреваемому реализовать его право на защиту.</w:t>
      </w:r>
    </w:p>
    <w:p w:rsidR="00274F68" w:rsidRPr="007D67E0" w:rsidRDefault="00274F68" w:rsidP="007D67E0">
      <w:pPr>
        <w:pStyle w:val="a3"/>
        <w:ind w:firstLine="709"/>
        <w:rPr>
          <w:szCs w:val="28"/>
        </w:rPr>
      </w:pPr>
      <w:r w:rsidRPr="007D67E0">
        <w:rPr>
          <w:i/>
          <w:iCs/>
          <w:szCs w:val="28"/>
        </w:rPr>
        <w:t>Обвиняемым</w:t>
      </w:r>
      <w:r w:rsidRPr="007D67E0">
        <w:rPr>
          <w:szCs w:val="28"/>
        </w:rPr>
        <w:t xml:space="preserve"> признается лицо, в отношении которого:</w:t>
      </w:r>
    </w:p>
    <w:p w:rsidR="00274F68" w:rsidRPr="007D67E0" w:rsidRDefault="00274F68" w:rsidP="007D67E0">
      <w:pPr>
        <w:pStyle w:val="a3"/>
        <w:numPr>
          <w:ilvl w:val="0"/>
          <w:numId w:val="6"/>
        </w:numPr>
        <w:ind w:left="0" w:firstLine="709"/>
        <w:rPr>
          <w:szCs w:val="28"/>
        </w:rPr>
      </w:pPr>
      <w:r w:rsidRPr="007D67E0">
        <w:rPr>
          <w:szCs w:val="28"/>
        </w:rPr>
        <w:t>вынесено постановление о привлечении его в качестве обвиняемого;</w:t>
      </w:r>
    </w:p>
    <w:p w:rsidR="00274F68" w:rsidRPr="007D67E0" w:rsidRDefault="00274F68" w:rsidP="007D67E0">
      <w:pPr>
        <w:pStyle w:val="a3"/>
        <w:numPr>
          <w:ilvl w:val="0"/>
          <w:numId w:val="6"/>
        </w:numPr>
        <w:ind w:left="0" w:firstLine="709"/>
        <w:rPr>
          <w:szCs w:val="28"/>
        </w:rPr>
      </w:pPr>
      <w:r w:rsidRPr="007D67E0">
        <w:rPr>
          <w:szCs w:val="28"/>
        </w:rPr>
        <w:t>вынесен обвинительный акт (ст. 47 УПК).</w:t>
      </w:r>
    </w:p>
    <w:p w:rsidR="00274F68" w:rsidRPr="007D67E0" w:rsidRDefault="00274F68" w:rsidP="007D67E0">
      <w:pPr>
        <w:pStyle w:val="a3"/>
        <w:ind w:firstLine="709"/>
        <w:rPr>
          <w:szCs w:val="28"/>
        </w:rPr>
      </w:pPr>
      <w:r w:rsidRPr="007D67E0">
        <w:rPr>
          <w:szCs w:val="28"/>
        </w:rPr>
        <w:t>Постановление о привлечении в качестве обвиняемого обычно</w:t>
      </w:r>
    </w:p>
    <w:p w:rsidR="00274F68" w:rsidRPr="007D67E0" w:rsidRDefault="00274F68" w:rsidP="007D67E0">
      <w:pPr>
        <w:pStyle w:val="a3"/>
        <w:ind w:firstLine="709"/>
        <w:rPr>
          <w:szCs w:val="28"/>
        </w:rPr>
      </w:pPr>
      <w:r w:rsidRPr="007D67E0">
        <w:rPr>
          <w:szCs w:val="28"/>
        </w:rPr>
        <w:t>выносится в ходе предварительного следствия (ст. 171 УПК), а обвинительный акт завершает дознание.</w:t>
      </w:r>
    </w:p>
    <w:p w:rsidR="00274F68" w:rsidRPr="007D67E0" w:rsidRDefault="00274F68" w:rsidP="007D67E0">
      <w:pPr>
        <w:pStyle w:val="a3"/>
        <w:ind w:firstLine="709"/>
        <w:rPr>
          <w:szCs w:val="28"/>
        </w:rPr>
      </w:pPr>
      <w:r w:rsidRPr="007D67E0">
        <w:rPr>
          <w:szCs w:val="28"/>
        </w:rPr>
        <w:t>Обвиняемый является основным носителем права на защиту. Его права и обязанности сходны с правами и обязанностями подозреваемого. Однако обвиняемый наделен большими правами, связанными с его продолжительным участием в процессе, в том числе в судебном производстве.</w:t>
      </w:r>
    </w:p>
    <w:p w:rsidR="00274F68" w:rsidRPr="007D67E0" w:rsidRDefault="00274F68" w:rsidP="007D67E0">
      <w:pPr>
        <w:pStyle w:val="a3"/>
        <w:ind w:firstLine="709"/>
        <w:rPr>
          <w:szCs w:val="28"/>
        </w:rPr>
      </w:pPr>
      <w:r w:rsidRPr="007D67E0">
        <w:rPr>
          <w:i/>
          <w:iCs/>
          <w:szCs w:val="28"/>
        </w:rPr>
        <w:t>Гражданский ответчик</w:t>
      </w:r>
      <w:r w:rsidRPr="007D67E0">
        <w:rPr>
          <w:szCs w:val="28"/>
        </w:rPr>
        <w:t xml:space="preserve"> – это физическое или юридическое лицо, которое в соответствии с гражданским законодательством несет ответственность за вред, причиненный преступлением, и в отношении которого вынесено соответствующее постановление или определение (ст. 54 УПК).</w:t>
      </w:r>
    </w:p>
    <w:p w:rsidR="007D67E0" w:rsidRPr="007D67E0" w:rsidRDefault="00274F68" w:rsidP="007D67E0">
      <w:pPr>
        <w:pStyle w:val="a3"/>
        <w:ind w:firstLine="709"/>
        <w:rPr>
          <w:szCs w:val="28"/>
        </w:rPr>
      </w:pPr>
      <w:r w:rsidRPr="007D67E0">
        <w:rPr>
          <w:szCs w:val="28"/>
        </w:rPr>
        <w:t>В качестве гражданского ответчика привлекаются: подозреваемый, обвиняемый и третьи лица, которые, отвечают за их действия по ГК РФ:</w:t>
      </w:r>
      <w:r w:rsidR="007D67E0" w:rsidRPr="007D67E0">
        <w:rPr>
          <w:szCs w:val="28"/>
        </w:rPr>
        <w:t xml:space="preserve"> законные представители не полностью дееспособных; юридические лица за действия своих работников; владельцы источников повышенной опасности; </w:t>
      </w:r>
    </w:p>
    <w:p w:rsidR="007D67E0" w:rsidRDefault="00601F60" w:rsidP="007D67E0">
      <w:pPr>
        <w:pStyle w:val="a3"/>
        <w:ind w:firstLine="709"/>
        <w:rPr>
          <w:sz w:val="20"/>
          <w:szCs w:val="20"/>
          <w:vertAlign w:val="superscript"/>
        </w:rPr>
      </w:pPr>
      <w:r>
        <w:rPr>
          <w:noProof/>
        </w:rPr>
        <w:pict>
          <v:line id="_x0000_s1027" style="position:absolute;left:0;text-align:left;z-index:251654656" from="0,12pt" to="351pt,12pt">
            <w10:wrap type="square"/>
          </v:line>
        </w:pict>
      </w:r>
    </w:p>
    <w:p w:rsidR="00274F68" w:rsidRPr="007D67E0" w:rsidRDefault="00274F68" w:rsidP="007D67E0">
      <w:pPr>
        <w:pStyle w:val="a3"/>
        <w:ind w:firstLine="709"/>
        <w:rPr>
          <w:sz w:val="20"/>
          <w:szCs w:val="20"/>
        </w:rPr>
      </w:pPr>
      <w:r w:rsidRPr="007D67E0">
        <w:rPr>
          <w:sz w:val="20"/>
          <w:szCs w:val="20"/>
          <w:vertAlign w:val="superscript"/>
        </w:rPr>
        <w:t xml:space="preserve">1 </w:t>
      </w:r>
      <w:r w:rsidRPr="007D67E0">
        <w:rPr>
          <w:sz w:val="20"/>
          <w:szCs w:val="20"/>
        </w:rPr>
        <w:t>Калиновский К. Б., Смирнов А. В. Уголовно-процессуальное право. М., 2003, с. 231.</w:t>
      </w:r>
    </w:p>
    <w:p w:rsidR="00274F68" w:rsidRPr="007D67E0" w:rsidRDefault="007D67E0" w:rsidP="007D67E0">
      <w:pPr>
        <w:pStyle w:val="a3"/>
        <w:rPr>
          <w:szCs w:val="28"/>
        </w:rPr>
      </w:pPr>
      <w:r w:rsidRPr="007D67E0">
        <w:rPr>
          <w:szCs w:val="28"/>
        </w:rPr>
        <w:t>страховщики по договорам страхования; государство за действия своих служащих.</w:t>
      </w:r>
      <w:r>
        <w:rPr>
          <w:szCs w:val="28"/>
        </w:rPr>
        <w:t xml:space="preserve"> </w:t>
      </w:r>
      <w:r w:rsidR="00274F68" w:rsidRPr="007D67E0">
        <w:rPr>
          <w:szCs w:val="28"/>
        </w:rPr>
        <w:t>Права и обязанности гражданского ответчика, указанные в ст. 54 УПК, во многом сходны с правами гражданского истца.</w:t>
      </w:r>
    </w:p>
    <w:p w:rsidR="00274F68" w:rsidRPr="007D67E0" w:rsidRDefault="00274F68" w:rsidP="007D67E0">
      <w:pPr>
        <w:pStyle w:val="a3"/>
        <w:ind w:firstLine="709"/>
        <w:rPr>
          <w:szCs w:val="28"/>
        </w:rPr>
      </w:pPr>
      <w:r w:rsidRPr="007D67E0">
        <w:rPr>
          <w:i/>
          <w:iCs/>
          <w:szCs w:val="28"/>
        </w:rPr>
        <w:t>Защитник</w:t>
      </w:r>
      <w:r w:rsidRPr="007D67E0">
        <w:rPr>
          <w:szCs w:val="28"/>
        </w:rPr>
        <w:t xml:space="preserve"> – это допущенное к участию в деле лицо, осуществляющее защиту прав и интересов подозреваемых и обвиняемых и оказывающее им юридическую помощь при производстве по уголовному делу (ст. 49 УПК).</w:t>
      </w:r>
    </w:p>
    <w:p w:rsidR="00274F68" w:rsidRPr="007D67E0" w:rsidRDefault="00274F68" w:rsidP="007D67E0">
      <w:pPr>
        <w:pStyle w:val="a3"/>
        <w:ind w:firstLine="709"/>
        <w:rPr>
          <w:szCs w:val="28"/>
        </w:rPr>
      </w:pPr>
      <w:r w:rsidRPr="007D67E0">
        <w:rPr>
          <w:szCs w:val="28"/>
        </w:rPr>
        <w:t>Допуск защитника-адвоката к участию в деле состоит в предъявлении им адвокатского удостоверения, а также принятии лицом, ведущим процесс, и приобщении к делу предъявленного адвокатом ордера. Об отказе в допуске защитника выносится постановление.</w:t>
      </w:r>
    </w:p>
    <w:p w:rsidR="00274F68" w:rsidRPr="007D67E0" w:rsidRDefault="00274F68" w:rsidP="007D67E0">
      <w:pPr>
        <w:pStyle w:val="a3"/>
        <w:ind w:firstLine="709"/>
        <w:rPr>
          <w:szCs w:val="28"/>
        </w:rPr>
      </w:pPr>
      <w:r w:rsidRPr="007D67E0">
        <w:rPr>
          <w:szCs w:val="28"/>
        </w:rPr>
        <w:t>Защитник наделен широкими правами.</w:t>
      </w:r>
    </w:p>
    <w:p w:rsidR="007D67E0" w:rsidRDefault="007D67E0" w:rsidP="007D67E0">
      <w:pPr>
        <w:numPr>
          <w:ilvl w:val="1"/>
          <w:numId w:val="1"/>
        </w:numPr>
        <w:tabs>
          <w:tab w:val="left" w:pos="360"/>
        </w:tabs>
        <w:spacing w:line="360" w:lineRule="auto"/>
        <w:ind w:firstLine="709"/>
        <w:jc w:val="both"/>
        <w:rPr>
          <w:b/>
          <w:bCs/>
          <w:iCs/>
          <w:sz w:val="28"/>
          <w:szCs w:val="28"/>
        </w:rPr>
      </w:pPr>
    </w:p>
    <w:p w:rsidR="00274F68" w:rsidRPr="007D67E0" w:rsidRDefault="00274F68" w:rsidP="007D67E0">
      <w:pPr>
        <w:tabs>
          <w:tab w:val="left" w:pos="360"/>
        </w:tabs>
        <w:spacing w:line="360" w:lineRule="auto"/>
        <w:jc w:val="both"/>
        <w:rPr>
          <w:b/>
          <w:bCs/>
          <w:sz w:val="28"/>
          <w:szCs w:val="28"/>
        </w:rPr>
      </w:pPr>
      <w:r w:rsidRPr="007D67E0">
        <w:rPr>
          <w:b/>
          <w:bCs/>
          <w:iCs/>
          <w:sz w:val="28"/>
          <w:szCs w:val="28"/>
        </w:rPr>
        <w:t>Права и обязанности</w:t>
      </w:r>
      <w:r w:rsidRPr="007D67E0">
        <w:rPr>
          <w:b/>
          <w:bCs/>
          <w:sz w:val="28"/>
          <w:szCs w:val="28"/>
        </w:rPr>
        <w:t xml:space="preserve"> участников </w:t>
      </w:r>
      <w:r w:rsidRPr="007D67E0">
        <w:rPr>
          <w:b/>
          <w:bCs/>
          <w:iCs/>
          <w:sz w:val="28"/>
          <w:szCs w:val="28"/>
        </w:rPr>
        <w:t>уголовного процесса</w:t>
      </w:r>
      <w:r w:rsidR="007D67E0">
        <w:rPr>
          <w:b/>
          <w:bCs/>
          <w:iCs/>
          <w:sz w:val="28"/>
          <w:szCs w:val="28"/>
        </w:rPr>
        <w:t xml:space="preserve"> </w:t>
      </w:r>
      <w:r w:rsidRPr="007D67E0">
        <w:rPr>
          <w:b/>
          <w:bCs/>
          <w:sz w:val="28"/>
          <w:szCs w:val="28"/>
        </w:rPr>
        <w:t>со стороны защиты</w:t>
      </w:r>
    </w:p>
    <w:p w:rsidR="007D67E0" w:rsidRDefault="007D67E0" w:rsidP="007D67E0">
      <w:pPr>
        <w:tabs>
          <w:tab w:val="left" w:pos="360"/>
        </w:tabs>
        <w:spacing w:line="360" w:lineRule="auto"/>
        <w:ind w:firstLine="709"/>
        <w:jc w:val="both"/>
        <w:rPr>
          <w:sz w:val="28"/>
          <w:szCs w:val="28"/>
        </w:rPr>
      </w:pPr>
    </w:p>
    <w:p w:rsidR="00274F68" w:rsidRPr="007D67E0" w:rsidRDefault="00274F68" w:rsidP="007D67E0">
      <w:pPr>
        <w:tabs>
          <w:tab w:val="left" w:pos="360"/>
        </w:tabs>
        <w:spacing w:line="360" w:lineRule="auto"/>
        <w:ind w:firstLine="709"/>
        <w:jc w:val="both"/>
        <w:rPr>
          <w:sz w:val="28"/>
          <w:szCs w:val="28"/>
        </w:rPr>
      </w:pPr>
      <w:r w:rsidRPr="007D67E0">
        <w:rPr>
          <w:sz w:val="28"/>
          <w:szCs w:val="28"/>
        </w:rPr>
        <w:t>Все лица, фактически участвующие в производстве по уголовному</w:t>
      </w:r>
    </w:p>
    <w:p w:rsidR="00274F68" w:rsidRPr="007D67E0" w:rsidRDefault="00274F68" w:rsidP="007D67E0">
      <w:pPr>
        <w:tabs>
          <w:tab w:val="left" w:pos="360"/>
        </w:tabs>
        <w:spacing w:line="360" w:lineRule="auto"/>
        <w:ind w:firstLine="709"/>
        <w:jc w:val="both"/>
        <w:rPr>
          <w:sz w:val="28"/>
          <w:szCs w:val="28"/>
        </w:rPr>
      </w:pPr>
      <w:r w:rsidRPr="007D67E0">
        <w:rPr>
          <w:sz w:val="28"/>
          <w:szCs w:val="28"/>
        </w:rPr>
        <w:t>делу и наделённые соответствующими процессуальными правами и обязанностями, выступают субъектами уголовно-процессуальной деятельности, уголовно-процессуальных отношений и функций. Разумеется, их процессуальное положение, компетенция, права и обязанности неравнозначны</w:t>
      </w:r>
      <w:r w:rsidRPr="007D67E0">
        <w:rPr>
          <w:sz w:val="28"/>
          <w:szCs w:val="28"/>
          <w:vertAlign w:val="superscript"/>
        </w:rPr>
        <w:t>1</w:t>
      </w:r>
      <w:r w:rsidRPr="007D67E0">
        <w:rPr>
          <w:sz w:val="28"/>
          <w:szCs w:val="28"/>
        </w:rPr>
        <w:t>.</w:t>
      </w:r>
    </w:p>
    <w:p w:rsidR="00274F68" w:rsidRPr="007D67E0" w:rsidRDefault="00274F68" w:rsidP="007D67E0">
      <w:pPr>
        <w:tabs>
          <w:tab w:val="left" w:pos="360"/>
        </w:tabs>
        <w:spacing w:line="360" w:lineRule="auto"/>
        <w:ind w:firstLine="709"/>
        <w:jc w:val="both"/>
        <w:rPr>
          <w:sz w:val="28"/>
          <w:szCs w:val="28"/>
        </w:rPr>
      </w:pPr>
      <w:r w:rsidRPr="007D67E0">
        <w:rPr>
          <w:i/>
          <w:iCs/>
          <w:sz w:val="28"/>
          <w:szCs w:val="28"/>
        </w:rPr>
        <w:t>Подозреваемый вправе</w:t>
      </w:r>
      <w:r w:rsidRPr="007D67E0">
        <w:rPr>
          <w:sz w:val="28"/>
          <w:szCs w:val="28"/>
        </w:rPr>
        <w:t>:</w:t>
      </w:r>
    </w:p>
    <w:p w:rsidR="00274F68" w:rsidRPr="007D67E0" w:rsidRDefault="00274F68" w:rsidP="007D67E0">
      <w:pPr>
        <w:pStyle w:val="a3"/>
        <w:ind w:firstLine="709"/>
        <w:rPr>
          <w:szCs w:val="28"/>
        </w:rPr>
      </w:pPr>
      <w:r w:rsidRPr="007D67E0">
        <w:rPr>
          <w:szCs w:val="28"/>
        </w:rPr>
        <w:t>1) знать, в чем он подозревается, и получить копию постановления о возбуждении против него уголовного дела, либо копию протокола задержания, либо копию постановления о применении к нему меры пресечения;</w:t>
      </w:r>
    </w:p>
    <w:p w:rsidR="00274F68" w:rsidRPr="007D67E0" w:rsidRDefault="00274F68" w:rsidP="007D67E0">
      <w:pPr>
        <w:pStyle w:val="a3"/>
        <w:ind w:firstLine="709"/>
        <w:rPr>
          <w:szCs w:val="28"/>
        </w:rPr>
      </w:pPr>
      <w:r w:rsidRPr="007D67E0">
        <w:rPr>
          <w:szCs w:val="28"/>
        </w:rPr>
        <w:t>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УПК РФ;</w:t>
      </w:r>
    </w:p>
    <w:p w:rsidR="00274F68" w:rsidRPr="007D67E0" w:rsidRDefault="00274F68" w:rsidP="007D67E0">
      <w:pPr>
        <w:pStyle w:val="a3"/>
        <w:ind w:firstLine="709"/>
        <w:rPr>
          <w:szCs w:val="28"/>
        </w:rPr>
      </w:pPr>
      <w:r w:rsidRPr="007D67E0">
        <w:rPr>
          <w:szCs w:val="28"/>
        </w:rPr>
        <w:t>3) пользоваться помощью защитника и иметь свидание с ним наедине и конфиденциально до первого допроса подозреваемого;</w:t>
      </w:r>
    </w:p>
    <w:p w:rsidR="00274F68" w:rsidRPr="007D67E0" w:rsidRDefault="00274F68" w:rsidP="007D67E0">
      <w:pPr>
        <w:tabs>
          <w:tab w:val="left" w:pos="360"/>
        </w:tabs>
        <w:spacing w:line="360" w:lineRule="auto"/>
        <w:ind w:firstLine="709"/>
        <w:jc w:val="both"/>
        <w:rPr>
          <w:sz w:val="28"/>
          <w:szCs w:val="28"/>
        </w:rPr>
      </w:pPr>
      <w:r w:rsidRPr="007D67E0">
        <w:rPr>
          <w:sz w:val="28"/>
          <w:szCs w:val="28"/>
        </w:rPr>
        <w:t>4) представлять доказательства;</w:t>
      </w:r>
    </w:p>
    <w:p w:rsidR="00274F68" w:rsidRPr="007D67E0" w:rsidRDefault="00274F68" w:rsidP="007D67E0">
      <w:pPr>
        <w:tabs>
          <w:tab w:val="left" w:pos="360"/>
        </w:tabs>
        <w:spacing w:line="360" w:lineRule="auto"/>
        <w:ind w:firstLine="709"/>
        <w:jc w:val="both"/>
        <w:rPr>
          <w:sz w:val="28"/>
          <w:szCs w:val="28"/>
        </w:rPr>
      </w:pPr>
      <w:r w:rsidRPr="007D67E0">
        <w:rPr>
          <w:sz w:val="28"/>
          <w:szCs w:val="28"/>
        </w:rPr>
        <w:t>5) заявлять ходатайства и отводы;</w:t>
      </w:r>
    </w:p>
    <w:p w:rsidR="007D67E0" w:rsidRDefault="00274F68" w:rsidP="007D67E0">
      <w:pPr>
        <w:tabs>
          <w:tab w:val="left" w:pos="360"/>
        </w:tabs>
        <w:spacing w:line="360" w:lineRule="auto"/>
        <w:ind w:firstLine="709"/>
        <w:jc w:val="both"/>
        <w:rPr>
          <w:sz w:val="28"/>
          <w:szCs w:val="28"/>
        </w:rPr>
      </w:pPr>
      <w:r w:rsidRPr="007D67E0">
        <w:rPr>
          <w:sz w:val="28"/>
          <w:szCs w:val="28"/>
        </w:rPr>
        <w:t>6) давать показания и объяснения на родном языке или языке, которым он владеет;</w:t>
      </w:r>
      <w:r w:rsidR="007D67E0" w:rsidRPr="007D67E0">
        <w:rPr>
          <w:sz w:val="28"/>
          <w:szCs w:val="28"/>
        </w:rPr>
        <w:t xml:space="preserve"> </w:t>
      </w:r>
    </w:p>
    <w:p w:rsidR="007D67E0" w:rsidRPr="007D67E0" w:rsidRDefault="007D67E0" w:rsidP="007D67E0">
      <w:pPr>
        <w:tabs>
          <w:tab w:val="left" w:pos="360"/>
        </w:tabs>
        <w:spacing w:line="360" w:lineRule="auto"/>
        <w:ind w:firstLine="709"/>
        <w:jc w:val="both"/>
        <w:rPr>
          <w:sz w:val="28"/>
          <w:szCs w:val="28"/>
        </w:rPr>
      </w:pPr>
      <w:r w:rsidRPr="007D67E0">
        <w:rPr>
          <w:sz w:val="28"/>
          <w:szCs w:val="28"/>
        </w:rPr>
        <w:t>7) пользоваться помощью переводчика бесплатно;</w:t>
      </w:r>
    </w:p>
    <w:p w:rsidR="007D67E0" w:rsidRPr="007D67E0" w:rsidRDefault="007D67E0" w:rsidP="007D67E0">
      <w:pPr>
        <w:pStyle w:val="a3"/>
        <w:ind w:firstLine="709"/>
        <w:rPr>
          <w:szCs w:val="28"/>
        </w:rPr>
      </w:pPr>
      <w:r w:rsidRPr="007D67E0">
        <w:rPr>
          <w:szCs w:val="28"/>
        </w:rPr>
        <w:t>8) знакомиться с протоколами следственных действий, произведенных с его участием, и подавать на них замечания;</w:t>
      </w:r>
    </w:p>
    <w:p w:rsidR="007D67E0" w:rsidRPr="007D67E0" w:rsidRDefault="007D67E0" w:rsidP="007D67E0">
      <w:pPr>
        <w:pStyle w:val="a3"/>
        <w:ind w:firstLine="709"/>
        <w:rPr>
          <w:szCs w:val="28"/>
        </w:rPr>
      </w:pPr>
      <w:r w:rsidRPr="007D67E0">
        <w:rPr>
          <w:szCs w:val="28"/>
        </w:rPr>
        <w:t>9)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rsidR="007D67E0" w:rsidRPr="007D67E0" w:rsidRDefault="007D67E0" w:rsidP="007D67E0">
      <w:pPr>
        <w:pStyle w:val="a3"/>
        <w:ind w:firstLine="709"/>
        <w:rPr>
          <w:szCs w:val="28"/>
        </w:rPr>
      </w:pPr>
      <w:r w:rsidRPr="007D67E0">
        <w:rPr>
          <w:szCs w:val="28"/>
        </w:rPr>
        <w:t>10) приносить жалобы на действия (бездействие) и решения суда, прокурора, следователя и дознавателя;</w:t>
      </w:r>
    </w:p>
    <w:p w:rsidR="007D67E0" w:rsidRPr="007D67E0" w:rsidRDefault="007D67E0" w:rsidP="007D67E0">
      <w:pPr>
        <w:tabs>
          <w:tab w:val="left" w:pos="360"/>
        </w:tabs>
        <w:spacing w:line="360" w:lineRule="auto"/>
        <w:ind w:firstLine="709"/>
        <w:jc w:val="both"/>
        <w:rPr>
          <w:sz w:val="28"/>
          <w:szCs w:val="28"/>
        </w:rPr>
      </w:pPr>
      <w:r w:rsidRPr="007D67E0">
        <w:rPr>
          <w:sz w:val="28"/>
          <w:szCs w:val="28"/>
        </w:rPr>
        <w:t>11) защищаться иными средствами и способами, не запрещенными настоящим Кодексом (ст. 46 УПК РФ).</w:t>
      </w:r>
    </w:p>
    <w:p w:rsidR="007D67E0" w:rsidRPr="007D67E0" w:rsidRDefault="007D67E0" w:rsidP="007D67E0">
      <w:pPr>
        <w:tabs>
          <w:tab w:val="left" w:pos="360"/>
        </w:tabs>
        <w:spacing w:line="360" w:lineRule="auto"/>
        <w:ind w:firstLine="709"/>
        <w:jc w:val="both"/>
        <w:rPr>
          <w:sz w:val="28"/>
          <w:szCs w:val="28"/>
        </w:rPr>
      </w:pPr>
      <w:r w:rsidRPr="007D67E0">
        <w:rPr>
          <w:sz w:val="28"/>
          <w:szCs w:val="28"/>
        </w:rPr>
        <w:t>Права подозреваемого, в частности, его право знать, в чем он подозревается, и право давать объяснения по поводу возникшего в отношении его подозрения, не могут быть ограничены</w:t>
      </w:r>
      <w:r w:rsidRPr="007D67E0">
        <w:rPr>
          <w:sz w:val="28"/>
          <w:szCs w:val="28"/>
          <w:vertAlign w:val="superscript"/>
        </w:rPr>
        <w:t>1</w:t>
      </w:r>
      <w:r w:rsidRPr="007D67E0">
        <w:rPr>
          <w:sz w:val="28"/>
          <w:szCs w:val="28"/>
        </w:rPr>
        <w:t>. Права эти возникают с того момента, с которого гражданин фактически стал подозреваемым.</w:t>
      </w:r>
    </w:p>
    <w:p w:rsidR="00274F68" w:rsidRPr="007D67E0" w:rsidRDefault="007D67E0" w:rsidP="007D67E0">
      <w:pPr>
        <w:pStyle w:val="a3"/>
        <w:ind w:firstLine="709"/>
        <w:rPr>
          <w:szCs w:val="28"/>
        </w:rPr>
      </w:pPr>
      <w:r w:rsidRPr="007D67E0">
        <w:rPr>
          <w:szCs w:val="28"/>
        </w:rPr>
        <w:t>Указание в ст. 92 УПК РФ о том, что протокол задержания, в котором делается отметка о разъяснении задержанному его прав, должен быть составлен в срок не более трех часов с момента фактического задержания, не означает, что производившие задержание должностные лица в течение этого</w:t>
      </w:r>
    </w:p>
    <w:p w:rsidR="00274F68" w:rsidRPr="007D67E0" w:rsidRDefault="00601F60" w:rsidP="007D67E0">
      <w:pPr>
        <w:tabs>
          <w:tab w:val="left" w:pos="360"/>
        </w:tabs>
        <w:spacing w:line="360" w:lineRule="auto"/>
        <w:ind w:firstLine="709"/>
        <w:jc w:val="both"/>
        <w:rPr>
          <w:sz w:val="28"/>
          <w:szCs w:val="28"/>
        </w:rPr>
      </w:pPr>
      <w:r>
        <w:rPr>
          <w:noProof/>
        </w:rPr>
        <w:pict>
          <v:line id="_x0000_s1028" style="position:absolute;left:0;text-align:left;z-index:251655680" from="0,7.1pt" to="324pt,7.1pt">
            <w10:wrap type="square"/>
          </v:line>
        </w:pict>
      </w:r>
    </w:p>
    <w:p w:rsidR="00274F68" w:rsidRPr="007D67E0" w:rsidRDefault="00274F68" w:rsidP="007D67E0">
      <w:pPr>
        <w:tabs>
          <w:tab w:val="left" w:pos="360"/>
        </w:tabs>
        <w:spacing w:line="360" w:lineRule="auto"/>
        <w:ind w:firstLine="709"/>
        <w:jc w:val="both"/>
        <w:rPr>
          <w:sz w:val="20"/>
          <w:szCs w:val="20"/>
        </w:rPr>
      </w:pPr>
      <w:r w:rsidRPr="007D67E0">
        <w:rPr>
          <w:sz w:val="20"/>
          <w:szCs w:val="20"/>
          <w:vertAlign w:val="superscript"/>
        </w:rPr>
        <w:t>1</w:t>
      </w:r>
      <w:r w:rsidRPr="007D67E0">
        <w:rPr>
          <w:sz w:val="20"/>
          <w:szCs w:val="20"/>
        </w:rPr>
        <w:t xml:space="preserve"> Саркисянц Г. П. Законный представитель обвиняемого в суде. Т., 1985, с. 13.</w:t>
      </w:r>
    </w:p>
    <w:p w:rsidR="00274F68" w:rsidRPr="007D67E0" w:rsidRDefault="00274F68" w:rsidP="007D67E0">
      <w:pPr>
        <w:pStyle w:val="a3"/>
        <w:ind w:firstLine="709"/>
        <w:rPr>
          <w:szCs w:val="28"/>
        </w:rPr>
      </w:pPr>
      <w:r w:rsidRPr="007D67E0">
        <w:rPr>
          <w:szCs w:val="28"/>
        </w:rPr>
        <w:t>срока вправе не сообщать задержанному, по подозрению в каком преступлении он задержан.</w:t>
      </w:r>
    </w:p>
    <w:p w:rsidR="007D67E0" w:rsidRDefault="00274F68" w:rsidP="007D67E0">
      <w:pPr>
        <w:tabs>
          <w:tab w:val="left" w:pos="360"/>
        </w:tabs>
        <w:spacing w:line="360" w:lineRule="auto"/>
        <w:ind w:firstLine="709"/>
        <w:jc w:val="both"/>
        <w:rPr>
          <w:i/>
          <w:iCs/>
          <w:sz w:val="28"/>
          <w:szCs w:val="28"/>
        </w:rPr>
      </w:pPr>
      <w:r w:rsidRPr="007D67E0">
        <w:rPr>
          <w:sz w:val="28"/>
          <w:szCs w:val="28"/>
        </w:rPr>
        <w:t>Если по каким-либо обстоятельствам подозреваемый не может быть допрошен немедленно по задержании, допрос может быть отложен, но не более чем на 24 часа (ч. 2 ст. 46 УПК РФ). Это, однако, не снимает обязанности органа дознания, следователя или прокурора незамедлительно объявить задержанному о причинах его задержания.</w:t>
      </w:r>
      <w:r w:rsidR="007D67E0" w:rsidRPr="007D67E0">
        <w:rPr>
          <w:i/>
          <w:iCs/>
          <w:sz w:val="28"/>
          <w:szCs w:val="28"/>
        </w:rPr>
        <w:t xml:space="preserve"> </w:t>
      </w:r>
    </w:p>
    <w:p w:rsidR="007D67E0" w:rsidRPr="007D67E0" w:rsidRDefault="007D67E0" w:rsidP="007D67E0">
      <w:pPr>
        <w:tabs>
          <w:tab w:val="left" w:pos="360"/>
        </w:tabs>
        <w:spacing w:line="360" w:lineRule="auto"/>
        <w:ind w:firstLine="709"/>
        <w:jc w:val="both"/>
        <w:rPr>
          <w:sz w:val="28"/>
          <w:szCs w:val="28"/>
        </w:rPr>
      </w:pPr>
      <w:r w:rsidRPr="007D67E0">
        <w:rPr>
          <w:i/>
          <w:iCs/>
          <w:sz w:val="28"/>
          <w:szCs w:val="28"/>
        </w:rPr>
        <w:t>Обвиняемый</w:t>
      </w:r>
      <w:r w:rsidRPr="007D67E0">
        <w:rPr>
          <w:sz w:val="28"/>
          <w:szCs w:val="28"/>
        </w:rPr>
        <w:t xml:space="preserve"> – это лицо, в отношении которого осуществляется публичное уголовное преследование, реализованное в определенных процессуальных актах: постановлении о привлечении в качестве обвиняемого либо обвинительном акте.</w:t>
      </w:r>
    </w:p>
    <w:p w:rsidR="007D67E0" w:rsidRPr="007D67E0" w:rsidRDefault="007D67E0" w:rsidP="007D67E0">
      <w:pPr>
        <w:tabs>
          <w:tab w:val="left" w:pos="360"/>
        </w:tabs>
        <w:spacing w:line="360" w:lineRule="auto"/>
        <w:ind w:firstLine="709"/>
        <w:jc w:val="both"/>
        <w:rPr>
          <w:sz w:val="28"/>
          <w:szCs w:val="28"/>
        </w:rPr>
      </w:pPr>
      <w:r w:rsidRPr="007D67E0">
        <w:rPr>
          <w:sz w:val="28"/>
          <w:szCs w:val="28"/>
        </w:rPr>
        <w:t>Обвиняемым признается лицо, в отношении которого:</w:t>
      </w:r>
    </w:p>
    <w:p w:rsidR="007D67E0" w:rsidRPr="007D67E0" w:rsidRDefault="007D67E0" w:rsidP="007D67E0">
      <w:pPr>
        <w:tabs>
          <w:tab w:val="left" w:pos="360"/>
        </w:tabs>
        <w:spacing w:line="360" w:lineRule="auto"/>
        <w:ind w:firstLine="709"/>
        <w:jc w:val="both"/>
        <w:rPr>
          <w:sz w:val="28"/>
          <w:szCs w:val="28"/>
        </w:rPr>
      </w:pPr>
      <w:r w:rsidRPr="007D67E0">
        <w:rPr>
          <w:sz w:val="28"/>
          <w:szCs w:val="28"/>
        </w:rPr>
        <w:t>1) вынесено постановление о привлечении его в качестве обвиняемого;</w:t>
      </w:r>
    </w:p>
    <w:p w:rsidR="007D67E0" w:rsidRPr="007D67E0" w:rsidRDefault="007D67E0" w:rsidP="007D67E0">
      <w:pPr>
        <w:pStyle w:val="a3"/>
        <w:ind w:firstLine="709"/>
        <w:rPr>
          <w:szCs w:val="28"/>
        </w:rPr>
      </w:pPr>
      <w:r w:rsidRPr="007D67E0">
        <w:rPr>
          <w:szCs w:val="28"/>
        </w:rPr>
        <w:t>2) вынесен обвинительный акт.</w:t>
      </w:r>
    </w:p>
    <w:p w:rsidR="007D67E0" w:rsidRPr="007D67E0" w:rsidRDefault="007D67E0" w:rsidP="007D67E0">
      <w:pPr>
        <w:pStyle w:val="a3"/>
        <w:ind w:firstLine="709"/>
        <w:rPr>
          <w:szCs w:val="28"/>
        </w:rPr>
      </w:pPr>
      <w:r w:rsidRPr="007D67E0">
        <w:rPr>
          <w:szCs w:val="28"/>
        </w:rPr>
        <w:t>Постановление о привлечении в качестве обвиняемого – это процессуальный документ, содержащий описание преступления с указанием нормы уголовного закона, предусматривающей ответственность за это преступление. Формулировка обвинения определяет рамки уголовного преследования. В случае обнаружения доказательств совершения обвиняемым другого преступления ему надо предъявить новое обвинение. В случае любого другого изменения обвинения обвиняемый также знакомится с новым текстом.</w:t>
      </w:r>
    </w:p>
    <w:p w:rsidR="007D67E0" w:rsidRPr="007D67E0" w:rsidRDefault="007D67E0" w:rsidP="007D67E0">
      <w:pPr>
        <w:pStyle w:val="a3"/>
        <w:ind w:firstLine="709"/>
        <w:rPr>
          <w:szCs w:val="28"/>
        </w:rPr>
      </w:pPr>
      <w:r w:rsidRPr="007D67E0">
        <w:rPr>
          <w:szCs w:val="28"/>
        </w:rPr>
        <w:t>Ту же роль при производстве дознания призван играть обвинительный акт. Поскольку обвинительный акт составляется по окончании дознания, лицо, в отношении которого возбуждено дело и осуществляется уголовное преследование, до вручения ему обвинительного акта является подозреваемым.</w:t>
      </w:r>
    </w:p>
    <w:p w:rsidR="00274F68" w:rsidRPr="007D67E0" w:rsidRDefault="00601F60" w:rsidP="007D67E0">
      <w:pPr>
        <w:tabs>
          <w:tab w:val="left" w:pos="360"/>
        </w:tabs>
        <w:spacing w:line="360" w:lineRule="auto"/>
        <w:ind w:firstLine="709"/>
        <w:jc w:val="both"/>
        <w:rPr>
          <w:sz w:val="28"/>
          <w:szCs w:val="28"/>
        </w:rPr>
      </w:pPr>
      <w:r>
        <w:rPr>
          <w:noProof/>
        </w:rPr>
        <w:pict>
          <v:line id="_x0000_s1029" style="position:absolute;left:0;text-align:left;z-index:251656704" from="0,5pt" to="351pt,5pt">
            <w10:wrap type="square"/>
          </v:line>
        </w:pict>
      </w:r>
    </w:p>
    <w:p w:rsidR="00274F68" w:rsidRPr="007D67E0" w:rsidRDefault="00274F68" w:rsidP="007D67E0">
      <w:pPr>
        <w:tabs>
          <w:tab w:val="left" w:pos="360"/>
        </w:tabs>
        <w:spacing w:line="360" w:lineRule="auto"/>
        <w:ind w:firstLine="709"/>
        <w:jc w:val="both"/>
        <w:rPr>
          <w:sz w:val="28"/>
          <w:szCs w:val="28"/>
        </w:rPr>
      </w:pPr>
      <w:r w:rsidRPr="007D67E0">
        <w:rPr>
          <w:sz w:val="20"/>
          <w:szCs w:val="20"/>
          <w:vertAlign w:val="superscript"/>
        </w:rPr>
        <w:t xml:space="preserve">1 </w:t>
      </w:r>
      <w:r w:rsidRPr="007D67E0">
        <w:rPr>
          <w:sz w:val="20"/>
          <w:szCs w:val="20"/>
        </w:rPr>
        <w:t>Комментарий к Уголовно-процессуальному кодексу РФ / Под ред. А. Я. Сухарева. М., 2004</w:t>
      </w:r>
      <w:r w:rsidRPr="007D67E0">
        <w:rPr>
          <w:sz w:val="28"/>
          <w:szCs w:val="28"/>
        </w:rPr>
        <w:t>.</w:t>
      </w:r>
    </w:p>
    <w:p w:rsidR="00274F68" w:rsidRPr="007D67E0" w:rsidRDefault="00274F68" w:rsidP="007D67E0">
      <w:pPr>
        <w:pStyle w:val="a3"/>
        <w:ind w:firstLine="709"/>
        <w:rPr>
          <w:szCs w:val="28"/>
        </w:rPr>
      </w:pPr>
      <w:r w:rsidRPr="007D67E0">
        <w:rPr>
          <w:szCs w:val="28"/>
        </w:rPr>
        <w:t>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приговор, является оправданным.</w:t>
      </w:r>
    </w:p>
    <w:p w:rsidR="00274F68" w:rsidRPr="007D67E0" w:rsidRDefault="00274F68" w:rsidP="007D67E0">
      <w:pPr>
        <w:pStyle w:val="a3"/>
        <w:ind w:firstLine="709"/>
        <w:rPr>
          <w:szCs w:val="28"/>
        </w:rPr>
      </w:pPr>
      <w:r w:rsidRPr="007D67E0">
        <w:rPr>
          <w:szCs w:val="28"/>
        </w:rPr>
        <w:t>Обвиняемый вправе защищать свои права и законные интересы и иметь достаточное время и возможность для подготовки к защите.</w:t>
      </w:r>
    </w:p>
    <w:p w:rsidR="00274F68" w:rsidRPr="007D67E0" w:rsidRDefault="00274F68" w:rsidP="007D67E0">
      <w:pPr>
        <w:pStyle w:val="a3"/>
        <w:ind w:firstLine="709"/>
        <w:rPr>
          <w:szCs w:val="28"/>
        </w:rPr>
      </w:pPr>
      <w:r w:rsidRPr="007D67E0">
        <w:rPr>
          <w:i/>
          <w:iCs/>
          <w:szCs w:val="28"/>
        </w:rPr>
        <w:t>Обвиняемый вправе</w:t>
      </w:r>
      <w:r w:rsidRPr="007D67E0">
        <w:rPr>
          <w:szCs w:val="28"/>
        </w:rPr>
        <w:t>:</w:t>
      </w:r>
    </w:p>
    <w:p w:rsidR="00274F68" w:rsidRPr="007D67E0" w:rsidRDefault="00274F68" w:rsidP="007D67E0">
      <w:pPr>
        <w:numPr>
          <w:ilvl w:val="0"/>
          <w:numId w:val="7"/>
        </w:numPr>
        <w:tabs>
          <w:tab w:val="left" w:pos="360"/>
        </w:tabs>
        <w:spacing w:line="360" w:lineRule="auto"/>
        <w:ind w:left="0" w:firstLine="709"/>
        <w:jc w:val="both"/>
        <w:rPr>
          <w:sz w:val="28"/>
          <w:szCs w:val="28"/>
        </w:rPr>
      </w:pPr>
      <w:r w:rsidRPr="007D67E0">
        <w:rPr>
          <w:sz w:val="28"/>
          <w:szCs w:val="28"/>
        </w:rPr>
        <w:t>знать, в чем он обвиняется;</w:t>
      </w:r>
    </w:p>
    <w:p w:rsidR="00274F68" w:rsidRPr="007D67E0" w:rsidRDefault="00274F68" w:rsidP="007D67E0">
      <w:pPr>
        <w:pStyle w:val="a3"/>
        <w:ind w:firstLine="709"/>
        <w:rPr>
          <w:szCs w:val="28"/>
        </w:rPr>
      </w:pPr>
      <w:r w:rsidRPr="007D67E0">
        <w:rPr>
          <w:szCs w:val="28"/>
        </w:rPr>
        <w:t>2) 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или обвинительного акта;</w:t>
      </w:r>
    </w:p>
    <w:p w:rsidR="00274F68" w:rsidRPr="007D67E0" w:rsidRDefault="00274F68" w:rsidP="007D67E0">
      <w:pPr>
        <w:pStyle w:val="a3"/>
        <w:ind w:firstLine="709"/>
        <w:rPr>
          <w:szCs w:val="28"/>
        </w:rPr>
      </w:pPr>
      <w:r w:rsidRPr="007D67E0">
        <w:rPr>
          <w:szCs w:val="28"/>
        </w:rPr>
        <w:t>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настоящего Кодекса;</w:t>
      </w:r>
    </w:p>
    <w:p w:rsidR="00274F68" w:rsidRPr="007D67E0" w:rsidRDefault="00274F68" w:rsidP="007D67E0">
      <w:pPr>
        <w:pStyle w:val="a3"/>
        <w:ind w:firstLine="709"/>
        <w:rPr>
          <w:szCs w:val="28"/>
        </w:rPr>
      </w:pPr>
      <w:r w:rsidRPr="007D67E0">
        <w:rPr>
          <w:szCs w:val="28"/>
        </w:rPr>
        <w:t>4) представлять доказательства;</w:t>
      </w:r>
    </w:p>
    <w:p w:rsidR="00274F68" w:rsidRPr="007D67E0" w:rsidRDefault="00274F68" w:rsidP="007D67E0">
      <w:pPr>
        <w:tabs>
          <w:tab w:val="left" w:pos="360"/>
        </w:tabs>
        <w:spacing w:line="360" w:lineRule="auto"/>
        <w:ind w:firstLine="709"/>
        <w:jc w:val="both"/>
        <w:rPr>
          <w:sz w:val="28"/>
          <w:szCs w:val="28"/>
        </w:rPr>
      </w:pPr>
      <w:r w:rsidRPr="007D67E0">
        <w:rPr>
          <w:sz w:val="28"/>
          <w:szCs w:val="28"/>
        </w:rPr>
        <w:t>5) заявлять ходатайства и отводы;</w:t>
      </w:r>
    </w:p>
    <w:p w:rsidR="00274F68" w:rsidRPr="007D67E0" w:rsidRDefault="00274F68" w:rsidP="007D67E0">
      <w:pPr>
        <w:pStyle w:val="a3"/>
        <w:ind w:firstLine="709"/>
        <w:rPr>
          <w:szCs w:val="28"/>
        </w:rPr>
      </w:pPr>
      <w:r w:rsidRPr="007D67E0">
        <w:rPr>
          <w:szCs w:val="28"/>
        </w:rPr>
        <w:t>6) давать показания и объясняться на родном языке или языке, которым он владеет;</w:t>
      </w:r>
    </w:p>
    <w:p w:rsidR="00274F68" w:rsidRPr="007D67E0" w:rsidRDefault="00274F68" w:rsidP="007D67E0">
      <w:pPr>
        <w:tabs>
          <w:tab w:val="left" w:pos="360"/>
        </w:tabs>
        <w:spacing w:line="360" w:lineRule="auto"/>
        <w:ind w:firstLine="709"/>
        <w:jc w:val="both"/>
        <w:rPr>
          <w:sz w:val="28"/>
          <w:szCs w:val="28"/>
        </w:rPr>
      </w:pPr>
      <w:r w:rsidRPr="007D67E0">
        <w:rPr>
          <w:sz w:val="28"/>
          <w:szCs w:val="28"/>
        </w:rPr>
        <w:t>7) пользоваться помощью переводчика бесплатно;</w:t>
      </w:r>
    </w:p>
    <w:p w:rsidR="00274F68" w:rsidRPr="007D67E0" w:rsidRDefault="00274F68" w:rsidP="007D67E0">
      <w:pPr>
        <w:pStyle w:val="a3"/>
        <w:ind w:firstLine="709"/>
        <w:rPr>
          <w:szCs w:val="28"/>
        </w:rPr>
      </w:pPr>
      <w:r w:rsidRPr="007D67E0">
        <w:rPr>
          <w:szCs w:val="28"/>
        </w:rPr>
        <w:t>8) пользоваться помощью защитника, в том числе бесплатно в случаях, предусмотренных настоящим Кодексом;</w:t>
      </w:r>
    </w:p>
    <w:p w:rsidR="00274F68" w:rsidRPr="007D67E0" w:rsidRDefault="00274F68" w:rsidP="007D67E0">
      <w:pPr>
        <w:pStyle w:val="a3"/>
        <w:ind w:firstLine="709"/>
        <w:rPr>
          <w:szCs w:val="28"/>
        </w:rPr>
      </w:pPr>
      <w:r w:rsidRPr="007D67E0">
        <w:rPr>
          <w:szCs w:val="28"/>
        </w:rPr>
        <w:t>9) иметь свидания с защитником наедине и конфиденциально, в том числе до первого допроса обвиняемого, без ограничения их числа и продолжительности;</w:t>
      </w:r>
    </w:p>
    <w:p w:rsidR="00274F68" w:rsidRPr="007D67E0" w:rsidRDefault="00274F68" w:rsidP="007D67E0">
      <w:pPr>
        <w:pStyle w:val="a3"/>
        <w:ind w:firstLine="709"/>
        <w:rPr>
          <w:szCs w:val="28"/>
        </w:rPr>
      </w:pPr>
      <w:r w:rsidRPr="007D67E0">
        <w:rPr>
          <w:szCs w:val="28"/>
        </w:rPr>
        <w:t>10) участвовать с разрешения следователя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rsidR="00274F68" w:rsidRPr="007D67E0" w:rsidRDefault="00274F68" w:rsidP="007D67E0">
      <w:pPr>
        <w:pStyle w:val="a3"/>
        <w:ind w:firstLine="709"/>
        <w:rPr>
          <w:szCs w:val="28"/>
        </w:rPr>
      </w:pPr>
      <w:r w:rsidRPr="007D67E0">
        <w:rPr>
          <w:szCs w:val="28"/>
        </w:rPr>
        <w:t>11) знакомиться с постановлением о назначении судебной экспертизы, ставить вопросы эксперту и знакомиться с заключением эксперта;</w:t>
      </w:r>
    </w:p>
    <w:p w:rsidR="00274F68" w:rsidRPr="007D67E0" w:rsidRDefault="00274F68" w:rsidP="007D67E0">
      <w:pPr>
        <w:pStyle w:val="a3"/>
        <w:ind w:firstLine="709"/>
        <w:rPr>
          <w:szCs w:val="28"/>
        </w:rPr>
      </w:pPr>
      <w:r w:rsidRPr="007D67E0">
        <w:rPr>
          <w:szCs w:val="28"/>
        </w:rPr>
        <w:t>12)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w:t>
      </w:r>
    </w:p>
    <w:p w:rsidR="00274F68" w:rsidRPr="007D67E0" w:rsidRDefault="00274F68" w:rsidP="007D67E0">
      <w:pPr>
        <w:pStyle w:val="a3"/>
        <w:ind w:firstLine="709"/>
        <w:rPr>
          <w:szCs w:val="28"/>
        </w:rPr>
      </w:pPr>
      <w:r w:rsidRPr="007D67E0">
        <w:rPr>
          <w:szCs w:val="28"/>
        </w:rPr>
        <w:t>13) снимать за свой счет копии с материалов уголовного дела, в том числе с помощью технических средств;</w:t>
      </w:r>
    </w:p>
    <w:p w:rsidR="00274F68" w:rsidRPr="007D67E0" w:rsidRDefault="00274F68" w:rsidP="007D67E0">
      <w:pPr>
        <w:pStyle w:val="a3"/>
        <w:ind w:firstLine="709"/>
        <w:rPr>
          <w:szCs w:val="28"/>
        </w:rPr>
      </w:pPr>
      <w:r w:rsidRPr="007D67E0">
        <w:rPr>
          <w:szCs w:val="28"/>
        </w:rPr>
        <w:t>14) приносить жалобы на действия (бездействие) и решения дознавателя, следователя, прокурора и суда и принимать участие в их рассмотрении судом;</w:t>
      </w:r>
    </w:p>
    <w:p w:rsidR="00274F68" w:rsidRPr="007D67E0" w:rsidRDefault="00274F68" w:rsidP="007D67E0">
      <w:pPr>
        <w:pStyle w:val="a3"/>
        <w:ind w:firstLine="709"/>
        <w:rPr>
          <w:szCs w:val="28"/>
        </w:rPr>
      </w:pPr>
      <w:r w:rsidRPr="007D67E0">
        <w:rPr>
          <w:szCs w:val="28"/>
        </w:rPr>
        <w:t>15) возражать против прекращения уголовного дела по основаниям, предусмотренным частью второй статьи 27 настоящего Кодекса;</w:t>
      </w:r>
    </w:p>
    <w:p w:rsidR="00274F68" w:rsidRPr="007D67E0" w:rsidRDefault="00274F68" w:rsidP="007D67E0">
      <w:pPr>
        <w:pStyle w:val="a3"/>
        <w:ind w:firstLine="709"/>
        <w:rPr>
          <w:szCs w:val="28"/>
        </w:rPr>
      </w:pPr>
      <w:r w:rsidRPr="007D67E0">
        <w:rPr>
          <w:szCs w:val="28"/>
        </w:rPr>
        <w:t>16) участвовать в судебном разбирательстве уголовного дела в судах первой, второй и надзорной инстанций, а также в рассмотрении судом вопроса об избрании в отношении его меры пресечения и в иных случаях, предусмотренных пунктами 1 - 3 и 10 части второй статьи 29 настоящего Кодекса;</w:t>
      </w:r>
    </w:p>
    <w:p w:rsidR="00274F68" w:rsidRPr="007D67E0" w:rsidRDefault="00274F68" w:rsidP="007D67E0">
      <w:pPr>
        <w:pStyle w:val="a3"/>
        <w:ind w:firstLine="709"/>
        <w:rPr>
          <w:szCs w:val="28"/>
        </w:rPr>
      </w:pPr>
      <w:r w:rsidRPr="007D67E0">
        <w:rPr>
          <w:szCs w:val="28"/>
        </w:rPr>
        <w:t>17) знакомиться с протоколом судебного заседания и подавать на него замечания;</w:t>
      </w:r>
    </w:p>
    <w:p w:rsidR="00274F68" w:rsidRPr="007D67E0" w:rsidRDefault="00274F68" w:rsidP="007D67E0">
      <w:pPr>
        <w:pStyle w:val="a3"/>
        <w:ind w:firstLine="709"/>
        <w:rPr>
          <w:szCs w:val="28"/>
        </w:rPr>
      </w:pPr>
      <w:r w:rsidRPr="007D67E0">
        <w:rPr>
          <w:szCs w:val="28"/>
        </w:rPr>
        <w:t>18) обжаловать приговор, определение, постановление суда и получать копии обжалуемых решений;</w:t>
      </w:r>
    </w:p>
    <w:p w:rsidR="00274F68" w:rsidRPr="007D67E0" w:rsidRDefault="00274F68" w:rsidP="007D67E0">
      <w:pPr>
        <w:pStyle w:val="a3"/>
        <w:ind w:firstLine="709"/>
        <w:rPr>
          <w:szCs w:val="28"/>
        </w:rPr>
      </w:pPr>
      <w:r w:rsidRPr="007D67E0">
        <w:rPr>
          <w:szCs w:val="28"/>
        </w:rPr>
        <w:t>19) получать копии принесенных по уголовному делу жалоб и представлений и подавать возражения на эти жалобы и представления;</w:t>
      </w:r>
    </w:p>
    <w:p w:rsidR="00274F68" w:rsidRPr="007D67E0" w:rsidRDefault="00274F68" w:rsidP="007D67E0">
      <w:pPr>
        <w:pStyle w:val="a3"/>
        <w:ind w:firstLine="709"/>
        <w:rPr>
          <w:szCs w:val="28"/>
        </w:rPr>
      </w:pPr>
      <w:r w:rsidRPr="007D67E0">
        <w:rPr>
          <w:szCs w:val="28"/>
        </w:rPr>
        <w:t>20) участвовать в рассмотрении вопросов, связанных с исполнением приговора;</w:t>
      </w:r>
    </w:p>
    <w:p w:rsidR="00274F68" w:rsidRPr="007D67E0" w:rsidRDefault="00274F68" w:rsidP="007D67E0">
      <w:pPr>
        <w:pStyle w:val="a3"/>
        <w:ind w:firstLine="709"/>
        <w:rPr>
          <w:szCs w:val="28"/>
        </w:rPr>
      </w:pPr>
      <w:r w:rsidRPr="007D67E0">
        <w:rPr>
          <w:szCs w:val="28"/>
        </w:rPr>
        <w:t>21) защищаться иными средствами и способами, не запрещенными настоящим Кодексом (ст. 47 УПК РФ).</w:t>
      </w:r>
    </w:p>
    <w:p w:rsidR="00274F68" w:rsidRPr="007D67E0" w:rsidRDefault="00274F68" w:rsidP="007D67E0">
      <w:pPr>
        <w:pStyle w:val="a3"/>
        <w:ind w:firstLine="709"/>
        <w:rPr>
          <w:szCs w:val="28"/>
        </w:rPr>
      </w:pPr>
      <w:r w:rsidRPr="007D67E0">
        <w:rPr>
          <w:szCs w:val="28"/>
        </w:rPr>
        <w:t>Участие в уголовном деле защитника или законного представителя обвиняемого не служит основанием для ограничения какого-либо права обвиняемого.</w:t>
      </w:r>
    </w:p>
    <w:p w:rsidR="00274F68" w:rsidRPr="007D67E0" w:rsidRDefault="00274F68" w:rsidP="007D67E0">
      <w:pPr>
        <w:pStyle w:val="a3"/>
        <w:ind w:firstLine="709"/>
        <w:rPr>
          <w:szCs w:val="28"/>
        </w:rPr>
      </w:pPr>
      <w:r w:rsidRPr="007D67E0">
        <w:rPr>
          <w:szCs w:val="28"/>
        </w:rPr>
        <w:t>При первом допросе обвиняемого прокурор, следователь, дознаватель разъясняет ему права, предусмотренные настоящей статьей. При последующих допросах обвиняемому повторно разъясняются его права, предусмотренные пунктами 3, 4, 7 и 8 части четвертой настоящей статьи,</w:t>
      </w:r>
      <w:r w:rsidR="007D67E0">
        <w:rPr>
          <w:szCs w:val="28"/>
        </w:rPr>
        <w:t xml:space="preserve"> </w:t>
      </w:r>
      <w:r w:rsidRPr="007D67E0">
        <w:rPr>
          <w:szCs w:val="28"/>
        </w:rPr>
        <w:t>если допрос проводится без участия защитника.</w:t>
      </w:r>
    </w:p>
    <w:p w:rsidR="00274F68" w:rsidRPr="007D67E0" w:rsidRDefault="00274F68" w:rsidP="007D67E0">
      <w:pPr>
        <w:pStyle w:val="a3"/>
        <w:ind w:firstLine="709"/>
        <w:rPr>
          <w:szCs w:val="28"/>
        </w:rPr>
      </w:pPr>
      <w:r w:rsidRPr="007D67E0">
        <w:rPr>
          <w:szCs w:val="28"/>
        </w:rPr>
        <w:t>Права обвиняемого принадлежат ему независимо от того, разъяснены они ему или нет. Очевидно, однако, что до тех пор, пока следователем права обвиняемому не разъяснены, он реально использовать их сможет далеко не всегда.</w:t>
      </w:r>
    </w:p>
    <w:p w:rsidR="00274F68" w:rsidRPr="007D67E0" w:rsidRDefault="00274F68" w:rsidP="007D67E0">
      <w:pPr>
        <w:pStyle w:val="a3"/>
        <w:ind w:firstLine="709"/>
        <w:rPr>
          <w:szCs w:val="28"/>
        </w:rPr>
      </w:pPr>
      <w:r w:rsidRPr="007D67E0">
        <w:rPr>
          <w:szCs w:val="28"/>
        </w:rPr>
        <w:t>Между тем в силу ст. 2 Конституции Российской Федерации признание, соблюдение и защита прав и свобод человека и гражданина – обязанность государства. Из этого следует, что правам обвиняемого корреспондируют обязанности дознавателя, следователя, прокурора и суда обеспечивать эти права независимо от того, были они разъяснены обвиняемому или нет</w:t>
      </w:r>
      <w:r w:rsidRPr="007D67E0">
        <w:rPr>
          <w:szCs w:val="28"/>
          <w:vertAlign w:val="superscript"/>
        </w:rPr>
        <w:t>1</w:t>
      </w:r>
      <w:r w:rsidRPr="007D67E0">
        <w:rPr>
          <w:szCs w:val="28"/>
        </w:rPr>
        <w:t>.</w:t>
      </w:r>
    </w:p>
    <w:p w:rsidR="00274F68" w:rsidRPr="007D67E0" w:rsidRDefault="00274F68" w:rsidP="007D67E0">
      <w:pPr>
        <w:pStyle w:val="a3"/>
        <w:ind w:firstLine="709"/>
        <w:rPr>
          <w:szCs w:val="28"/>
        </w:rPr>
      </w:pPr>
      <w:r w:rsidRPr="007D67E0">
        <w:rPr>
          <w:szCs w:val="28"/>
        </w:rPr>
        <w:t>Постановление о привлечении в качестве обвиняемого следователь в соответствии со ст. 171 УПК РФ выносит при наличии достаточных доказательств, дающих основание для обвинения этого лица в совершении преступления.</w:t>
      </w:r>
    </w:p>
    <w:p w:rsidR="007D67E0" w:rsidRPr="007D67E0" w:rsidRDefault="00274F68" w:rsidP="007D67E0">
      <w:pPr>
        <w:pStyle w:val="a3"/>
        <w:ind w:firstLine="709"/>
        <w:rPr>
          <w:szCs w:val="28"/>
        </w:rPr>
      </w:pPr>
      <w:r w:rsidRPr="007D67E0">
        <w:rPr>
          <w:szCs w:val="28"/>
        </w:rPr>
        <w:t>Достаточной является такая совокупность имеющихся в деле доказательств, которая позволяет сделать выводы о том, что данным лицом совершено деяние, образующее состав преступления, ответственность за которое предусмотрена УК РФ, а также о том, где, когда, каким образом и при каких обстоятельствах совершено это деяние. Поскольку в постановлении о привлечении лица в качестве обвиняемого указываются перечисленные в ст. 73 УПК РФ обстоятельства, подлежащие доказыванию, а также пункт, часть, статья УК РФ, предусматривающие ответственность за данное преступление, к моменту вынесения постановления в деле должны быть как доказательства наличия упомянутых обстоятельств, так и доказательства,</w:t>
      </w:r>
      <w:r w:rsidR="007D67E0" w:rsidRPr="007D67E0">
        <w:rPr>
          <w:szCs w:val="28"/>
        </w:rPr>
        <w:t xml:space="preserve"> обосновывающие квалификацию содеянного.</w:t>
      </w:r>
    </w:p>
    <w:p w:rsidR="007D67E0" w:rsidRPr="007D67E0" w:rsidRDefault="007D67E0" w:rsidP="007D67E0">
      <w:pPr>
        <w:pStyle w:val="a3"/>
        <w:ind w:firstLine="709"/>
        <w:rPr>
          <w:szCs w:val="28"/>
        </w:rPr>
      </w:pPr>
      <w:r w:rsidRPr="007D67E0">
        <w:rPr>
          <w:szCs w:val="28"/>
        </w:rPr>
        <w:t>Весь комплекс предоставленных обвиняемому прав и образует право обвиняемого на защиту</w:t>
      </w:r>
      <w:r w:rsidRPr="007D67E0">
        <w:rPr>
          <w:szCs w:val="28"/>
          <w:vertAlign w:val="superscript"/>
        </w:rPr>
        <w:t>1</w:t>
      </w:r>
      <w:r w:rsidRPr="007D67E0">
        <w:rPr>
          <w:szCs w:val="28"/>
        </w:rPr>
        <w:t>. Важнейшей составляющей права на защиту является право обвиняемого пользоваться помощью защитника с момента предъявления обвинения. Если обвиняемый до предъявления обвинения был задержан или заключен под стражу, он имеет право пользоваться помощью защитника с момента соответственно задержания либо заключения под стражу.</w:t>
      </w:r>
    </w:p>
    <w:p w:rsidR="007D67E0" w:rsidRPr="007D67E0" w:rsidRDefault="007D67E0" w:rsidP="007D67E0">
      <w:pPr>
        <w:pStyle w:val="a3"/>
        <w:ind w:firstLine="709"/>
        <w:rPr>
          <w:szCs w:val="28"/>
        </w:rPr>
      </w:pPr>
      <w:r w:rsidRPr="007D67E0">
        <w:rPr>
          <w:szCs w:val="28"/>
        </w:rPr>
        <w:t>По уголовным делам о преступлениях, совершенных несовершеннолетними, к обязательному участию в уголовном деле привлекаются их законные представители.</w:t>
      </w:r>
    </w:p>
    <w:p w:rsidR="007D67E0" w:rsidRPr="007D67E0" w:rsidRDefault="007D67E0" w:rsidP="007D67E0">
      <w:pPr>
        <w:pStyle w:val="a3"/>
        <w:ind w:firstLine="709"/>
        <w:rPr>
          <w:szCs w:val="28"/>
        </w:rPr>
      </w:pPr>
      <w:r w:rsidRPr="007D67E0">
        <w:rPr>
          <w:szCs w:val="28"/>
        </w:rPr>
        <w:t>В ст. 64 Семейного Кодекса РФ определено, что 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7D67E0" w:rsidRPr="007D67E0" w:rsidRDefault="007D67E0" w:rsidP="007D67E0">
      <w:pPr>
        <w:pStyle w:val="a3"/>
        <w:ind w:firstLine="709"/>
        <w:rPr>
          <w:szCs w:val="28"/>
        </w:rPr>
      </w:pPr>
      <w:r w:rsidRPr="007D67E0">
        <w:rPr>
          <w:szCs w:val="28"/>
        </w:rPr>
        <w:t>В то же время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При наличии таких разногласий орган опеки и попечительства обязан назначить представителя для защиты прав и интересов детей. В этих случаях в соответствии с ч. 4 ст. 426 УПК РФ постановлением прокурора, следователя, дознавателя родители отстраняются от участия в деле в качестве законных представителей.</w:t>
      </w:r>
    </w:p>
    <w:p w:rsidR="00274F68" w:rsidRPr="007D67E0" w:rsidRDefault="00601F60" w:rsidP="007D67E0">
      <w:pPr>
        <w:pStyle w:val="a3"/>
        <w:ind w:firstLine="709"/>
        <w:rPr>
          <w:szCs w:val="28"/>
        </w:rPr>
      </w:pPr>
      <w:r>
        <w:rPr>
          <w:noProof/>
        </w:rPr>
        <w:pict>
          <v:line id="_x0000_s1030" style="position:absolute;left:0;text-align:left;z-index:251657728" from="0,5pt" to="315pt,5pt">
            <w10:wrap type="square"/>
          </v:line>
        </w:pict>
      </w:r>
    </w:p>
    <w:p w:rsidR="00274F68" w:rsidRPr="007D67E0" w:rsidRDefault="00274F68" w:rsidP="007D67E0">
      <w:pPr>
        <w:pStyle w:val="a3"/>
        <w:ind w:firstLine="709"/>
        <w:rPr>
          <w:sz w:val="20"/>
          <w:szCs w:val="20"/>
        </w:rPr>
      </w:pPr>
      <w:r w:rsidRPr="007D67E0">
        <w:rPr>
          <w:sz w:val="20"/>
          <w:szCs w:val="20"/>
          <w:vertAlign w:val="superscript"/>
        </w:rPr>
        <w:t>1</w:t>
      </w:r>
      <w:r w:rsidRPr="007D67E0">
        <w:rPr>
          <w:sz w:val="20"/>
          <w:szCs w:val="20"/>
        </w:rPr>
        <w:t xml:space="preserve"> Саркисянц Г. П. Законный представитель обвиняемого в суде. Т., 1985, с. 51.</w:t>
      </w:r>
    </w:p>
    <w:p w:rsidR="007D67E0" w:rsidRPr="007D67E0" w:rsidRDefault="00274F68" w:rsidP="007D67E0">
      <w:pPr>
        <w:pStyle w:val="a3"/>
        <w:ind w:firstLine="709"/>
        <w:rPr>
          <w:szCs w:val="28"/>
        </w:rPr>
      </w:pPr>
      <w:r w:rsidRPr="007D67E0">
        <w:rPr>
          <w:szCs w:val="28"/>
        </w:rPr>
        <w:t>Статьей 137 Семейного Кодекса РФ усыновители приравнены в правах к родственникам по происхождению. Поэтому они также должны</w:t>
      </w:r>
      <w:r w:rsidR="007D67E0" w:rsidRPr="007D67E0">
        <w:rPr>
          <w:szCs w:val="28"/>
        </w:rPr>
        <w:t xml:space="preserve"> признаваться законными представителями несовершеннолетних подозреваемых и обвиняемых.</w:t>
      </w:r>
    </w:p>
    <w:p w:rsidR="007D67E0" w:rsidRPr="007D67E0" w:rsidRDefault="007D67E0" w:rsidP="007D67E0">
      <w:pPr>
        <w:pStyle w:val="a3"/>
        <w:ind w:firstLine="709"/>
        <w:rPr>
          <w:szCs w:val="28"/>
        </w:rPr>
      </w:pPr>
      <w:r w:rsidRPr="007D67E0">
        <w:rPr>
          <w:szCs w:val="28"/>
        </w:rPr>
        <w:t>В соответствии со ст. 31 Гражданского Кодекса РФ при отсутствии родителей, усыновителей, в случае лишения судом родителей родительских прав, а также когда несовершеннолетние по иным причинам остались без родительского попечения (например, если родители уклоняются от их воспитания или защиты их прав и интересов), над несовершеннолетними устанавливаются опека и попечительство.</w:t>
      </w:r>
    </w:p>
    <w:p w:rsidR="007D67E0" w:rsidRPr="007D67E0" w:rsidRDefault="007D67E0" w:rsidP="007D67E0">
      <w:pPr>
        <w:pStyle w:val="a3"/>
        <w:ind w:firstLine="709"/>
        <w:rPr>
          <w:szCs w:val="28"/>
        </w:rPr>
      </w:pPr>
      <w:r w:rsidRPr="007D67E0">
        <w:rPr>
          <w:szCs w:val="28"/>
        </w:rPr>
        <w:t>Опекуны и попечители выступают в защиту прав и интересов своих подопечных в отношениях с любыми лицами, в том числе в судах, без специальных полномочий. Поэтому они также являются законными представителями несовершеннолетних подозреваемых и обвиняемых.</w:t>
      </w:r>
    </w:p>
    <w:p w:rsidR="007D67E0" w:rsidRPr="007D67E0" w:rsidRDefault="007D67E0" w:rsidP="007D67E0">
      <w:pPr>
        <w:pStyle w:val="a3"/>
        <w:ind w:firstLine="709"/>
        <w:rPr>
          <w:szCs w:val="28"/>
        </w:rPr>
      </w:pPr>
      <w:r w:rsidRPr="007D67E0">
        <w:rPr>
          <w:i/>
          <w:iCs/>
          <w:szCs w:val="28"/>
        </w:rPr>
        <w:t>Законные представители несовершеннолетнего подозреваемого, обвиняемого</w:t>
      </w:r>
      <w:r w:rsidRPr="007D67E0">
        <w:rPr>
          <w:szCs w:val="28"/>
        </w:rPr>
        <w:t xml:space="preserve"> допускаются к участию в уголовном деле на основании постановления прокурора,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w:t>
      </w:r>
    </w:p>
    <w:p w:rsidR="007D67E0" w:rsidRPr="007D67E0" w:rsidRDefault="007D67E0" w:rsidP="007D67E0">
      <w:pPr>
        <w:pStyle w:val="a3"/>
        <w:ind w:firstLine="709"/>
        <w:rPr>
          <w:szCs w:val="28"/>
        </w:rPr>
      </w:pPr>
      <w:r w:rsidRPr="007D67E0">
        <w:rPr>
          <w:i/>
          <w:iCs/>
          <w:szCs w:val="28"/>
        </w:rPr>
        <w:t>Законный представитель вправе</w:t>
      </w:r>
      <w:r w:rsidRPr="007D67E0">
        <w:rPr>
          <w:szCs w:val="28"/>
        </w:rPr>
        <w:t>:</w:t>
      </w:r>
    </w:p>
    <w:p w:rsidR="007D67E0" w:rsidRPr="007D67E0" w:rsidRDefault="007D67E0" w:rsidP="007D67E0">
      <w:pPr>
        <w:pStyle w:val="a3"/>
        <w:numPr>
          <w:ilvl w:val="0"/>
          <w:numId w:val="8"/>
        </w:numPr>
        <w:ind w:left="0" w:firstLine="709"/>
        <w:rPr>
          <w:szCs w:val="28"/>
        </w:rPr>
      </w:pPr>
      <w:r w:rsidRPr="007D67E0">
        <w:rPr>
          <w:szCs w:val="28"/>
        </w:rPr>
        <w:t>знать, в чем подозревается или обвиняется несовершеннолетний;</w:t>
      </w:r>
    </w:p>
    <w:p w:rsidR="007D67E0" w:rsidRPr="007D67E0" w:rsidRDefault="007D67E0" w:rsidP="007D67E0">
      <w:pPr>
        <w:pStyle w:val="a3"/>
        <w:numPr>
          <w:ilvl w:val="0"/>
          <w:numId w:val="8"/>
        </w:numPr>
        <w:ind w:left="0" w:firstLine="709"/>
        <w:rPr>
          <w:szCs w:val="28"/>
        </w:rPr>
      </w:pPr>
      <w:r w:rsidRPr="007D67E0">
        <w:rPr>
          <w:szCs w:val="28"/>
        </w:rPr>
        <w:t>присутствовать при предъявлении обвинения;</w:t>
      </w:r>
    </w:p>
    <w:p w:rsidR="007D67E0" w:rsidRPr="007D67E0" w:rsidRDefault="007D67E0" w:rsidP="007D67E0">
      <w:pPr>
        <w:pStyle w:val="a3"/>
        <w:numPr>
          <w:ilvl w:val="0"/>
          <w:numId w:val="8"/>
        </w:numPr>
        <w:ind w:left="0" w:firstLine="709"/>
        <w:rPr>
          <w:szCs w:val="28"/>
        </w:rPr>
      </w:pPr>
      <w:r w:rsidRPr="007D67E0">
        <w:rPr>
          <w:szCs w:val="28"/>
        </w:rPr>
        <w:t>участвовать в допросе несовершеннолетнего подозреваемого,</w:t>
      </w:r>
    </w:p>
    <w:p w:rsidR="007D67E0" w:rsidRDefault="007D67E0" w:rsidP="007D67E0">
      <w:pPr>
        <w:pStyle w:val="a3"/>
        <w:ind w:firstLine="709"/>
        <w:rPr>
          <w:szCs w:val="28"/>
        </w:rPr>
      </w:pPr>
      <w:r w:rsidRPr="007D67E0">
        <w:rPr>
          <w:szCs w:val="28"/>
        </w:rPr>
        <w:t>обвиняемого, а также с разрешения следователя – в иных следственных действиях, производимых с его участием и участием защитника;</w:t>
      </w:r>
    </w:p>
    <w:p w:rsidR="007D67E0" w:rsidRPr="007D67E0" w:rsidRDefault="007D67E0" w:rsidP="007D67E0">
      <w:pPr>
        <w:pStyle w:val="a3"/>
        <w:numPr>
          <w:ilvl w:val="0"/>
          <w:numId w:val="8"/>
        </w:numPr>
        <w:rPr>
          <w:szCs w:val="28"/>
        </w:rPr>
      </w:pPr>
      <w:r w:rsidRPr="007D67E0">
        <w:rPr>
          <w:szCs w:val="28"/>
        </w:rPr>
        <w:t>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274F68" w:rsidRPr="007D67E0" w:rsidRDefault="00601F60" w:rsidP="007D67E0">
      <w:pPr>
        <w:pStyle w:val="a3"/>
        <w:ind w:firstLine="709"/>
        <w:rPr>
          <w:sz w:val="20"/>
          <w:szCs w:val="20"/>
        </w:rPr>
      </w:pPr>
      <w:r>
        <w:rPr>
          <w:noProof/>
        </w:rPr>
        <w:pict>
          <v:line id="_x0000_s1031" style="position:absolute;left:0;text-align:left;z-index:251658752" from="0,5pt" to="333pt,5pt">
            <w10:wrap type="square"/>
          </v:line>
        </w:pict>
      </w:r>
    </w:p>
    <w:p w:rsidR="00274F68" w:rsidRDefault="00274F68" w:rsidP="007D67E0">
      <w:pPr>
        <w:pStyle w:val="a3"/>
        <w:ind w:firstLine="709"/>
        <w:rPr>
          <w:sz w:val="20"/>
          <w:szCs w:val="20"/>
        </w:rPr>
      </w:pPr>
      <w:r w:rsidRPr="007D67E0">
        <w:rPr>
          <w:sz w:val="20"/>
          <w:szCs w:val="20"/>
          <w:vertAlign w:val="superscript"/>
        </w:rPr>
        <w:t>1</w:t>
      </w:r>
      <w:r w:rsidRPr="007D67E0">
        <w:rPr>
          <w:sz w:val="20"/>
          <w:szCs w:val="20"/>
        </w:rPr>
        <w:t xml:space="preserve"> Саркисянц Г. П. Законный представитель обвиняемого в суде. Т., 1985, с. 79.</w:t>
      </w:r>
    </w:p>
    <w:p w:rsidR="007D67E0" w:rsidRPr="007D67E0" w:rsidRDefault="007D67E0" w:rsidP="007D67E0">
      <w:pPr>
        <w:pStyle w:val="a3"/>
        <w:ind w:firstLine="709"/>
        <w:rPr>
          <w:sz w:val="20"/>
          <w:szCs w:val="20"/>
        </w:rPr>
      </w:pPr>
    </w:p>
    <w:p w:rsidR="00274F68" w:rsidRPr="007D67E0" w:rsidRDefault="00274F68" w:rsidP="007D67E0">
      <w:pPr>
        <w:pStyle w:val="a3"/>
        <w:numPr>
          <w:ilvl w:val="0"/>
          <w:numId w:val="8"/>
        </w:numPr>
        <w:ind w:left="0" w:firstLine="709"/>
        <w:rPr>
          <w:szCs w:val="28"/>
        </w:rPr>
      </w:pPr>
      <w:r w:rsidRPr="007D67E0">
        <w:rPr>
          <w:szCs w:val="28"/>
        </w:rPr>
        <w:t>заявлять ходатайства и отводы, приносить жалобы на действия</w:t>
      </w:r>
    </w:p>
    <w:p w:rsidR="00274F68" w:rsidRPr="007D67E0" w:rsidRDefault="00274F68" w:rsidP="007D67E0">
      <w:pPr>
        <w:pStyle w:val="a3"/>
        <w:ind w:firstLine="709"/>
        <w:rPr>
          <w:szCs w:val="28"/>
        </w:rPr>
      </w:pPr>
      <w:r w:rsidRPr="007D67E0">
        <w:rPr>
          <w:szCs w:val="28"/>
        </w:rPr>
        <w:t>(бездействие) и решения дознавателя, следователя, прокурора;</w:t>
      </w:r>
    </w:p>
    <w:p w:rsidR="00274F68" w:rsidRPr="007D67E0" w:rsidRDefault="00274F68" w:rsidP="007D67E0">
      <w:pPr>
        <w:pStyle w:val="a3"/>
        <w:numPr>
          <w:ilvl w:val="0"/>
          <w:numId w:val="8"/>
        </w:numPr>
        <w:ind w:left="0" w:firstLine="709"/>
        <w:rPr>
          <w:szCs w:val="28"/>
        </w:rPr>
      </w:pPr>
      <w:r w:rsidRPr="007D67E0">
        <w:rPr>
          <w:szCs w:val="28"/>
        </w:rPr>
        <w:t>представлять доказательства;</w:t>
      </w:r>
    </w:p>
    <w:p w:rsidR="00274F68" w:rsidRPr="007D67E0" w:rsidRDefault="00274F68" w:rsidP="007D67E0">
      <w:pPr>
        <w:pStyle w:val="a3"/>
        <w:numPr>
          <w:ilvl w:val="0"/>
          <w:numId w:val="8"/>
        </w:numPr>
        <w:ind w:left="0" w:firstLine="709"/>
        <w:rPr>
          <w:szCs w:val="28"/>
        </w:rPr>
      </w:pPr>
      <w:r w:rsidRPr="007D67E0">
        <w:rPr>
          <w:szCs w:val="28"/>
        </w:rPr>
        <w:t>по окончании предварительного расследования знакомиться со</w:t>
      </w:r>
    </w:p>
    <w:p w:rsidR="00274F68" w:rsidRPr="007D67E0" w:rsidRDefault="00274F68" w:rsidP="007D67E0">
      <w:pPr>
        <w:pStyle w:val="a3"/>
        <w:ind w:firstLine="709"/>
        <w:rPr>
          <w:szCs w:val="28"/>
        </w:rPr>
      </w:pPr>
      <w:r w:rsidRPr="007D67E0">
        <w:rPr>
          <w:szCs w:val="28"/>
        </w:rPr>
        <w:t>всеми материалами уголовного дела, выписывать из него любые сведения и в любом объеме.</w:t>
      </w:r>
    </w:p>
    <w:p w:rsidR="00274F68" w:rsidRPr="007D67E0" w:rsidRDefault="00274F68" w:rsidP="007D67E0">
      <w:pPr>
        <w:pStyle w:val="a3"/>
        <w:ind w:firstLine="709"/>
        <w:rPr>
          <w:szCs w:val="28"/>
        </w:rPr>
      </w:pPr>
      <w:r w:rsidRPr="007D67E0">
        <w:rPr>
          <w:szCs w:val="28"/>
        </w:rPr>
        <w:t>Прокурор, следователь, дознаватель вправе по окончании предварительного расследования вынести постановление о непредъявлении несовершеннолетнему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обвиняемого является обязательным.</w:t>
      </w:r>
    </w:p>
    <w:p w:rsidR="00274F68" w:rsidRPr="007D67E0" w:rsidRDefault="00274F68" w:rsidP="007D67E0">
      <w:pPr>
        <w:pStyle w:val="a3"/>
        <w:ind w:firstLine="709"/>
        <w:rPr>
          <w:szCs w:val="28"/>
        </w:rPr>
      </w:pPr>
      <w:r w:rsidRPr="007D67E0">
        <w:rPr>
          <w:szCs w:val="28"/>
        </w:rPr>
        <w:t>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подозреваемого, обвиняемого. Об этом прокурор, следователь, дознаватель выносят постановление. В этом случае к участию в уголовном деле допускается другой законный представитель несовершеннолетнего подозреваемого, обвиняемого (ст. 426 УПК РФ).</w:t>
      </w:r>
    </w:p>
    <w:p w:rsidR="00274F68" w:rsidRPr="007D67E0" w:rsidRDefault="00274F68" w:rsidP="007D67E0">
      <w:pPr>
        <w:pStyle w:val="a3"/>
        <w:ind w:firstLine="709"/>
        <w:rPr>
          <w:szCs w:val="28"/>
        </w:rPr>
      </w:pPr>
      <w:r w:rsidRPr="007D67E0">
        <w:rPr>
          <w:szCs w:val="28"/>
        </w:rPr>
        <w:t xml:space="preserve">В судебное заседание вызываются </w:t>
      </w:r>
      <w:r w:rsidRPr="007D67E0">
        <w:rPr>
          <w:i/>
          <w:iCs/>
          <w:szCs w:val="28"/>
        </w:rPr>
        <w:t>законные представители несовершеннолетнего подсудимого, которые вправе</w:t>
      </w:r>
      <w:r w:rsidRPr="007D67E0">
        <w:rPr>
          <w:szCs w:val="28"/>
        </w:rPr>
        <w:t>:</w:t>
      </w:r>
    </w:p>
    <w:p w:rsidR="00274F68" w:rsidRPr="007D67E0" w:rsidRDefault="00274F68" w:rsidP="007D67E0">
      <w:pPr>
        <w:tabs>
          <w:tab w:val="left" w:pos="360"/>
        </w:tabs>
        <w:spacing w:line="360" w:lineRule="auto"/>
        <w:ind w:firstLine="709"/>
        <w:jc w:val="both"/>
        <w:rPr>
          <w:sz w:val="28"/>
          <w:szCs w:val="28"/>
        </w:rPr>
      </w:pPr>
      <w:r w:rsidRPr="007D67E0">
        <w:rPr>
          <w:sz w:val="28"/>
          <w:szCs w:val="28"/>
        </w:rPr>
        <w:t>1) заявлять ходатайства и отводы;</w:t>
      </w:r>
    </w:p>
    <w:p w:rsidR="00274F68" w:rsidRPr="007D67E0" w:rsidRDefault="00274F68" w:rsidP="007D67E0">
      <w:pPr>
        <w:tabs>
          <w:tab w:val="left" w:pos="360"/>
        </w:tabs>
        <w:spacing w:line="360" w:lineRule="auto"/>
        <w:ind w:firstLine="709"/>
        <w:jc w:val="both"/>
        <w:rPr>
          <w:sz w:val="28"/>
          <w:szCs w:val="28"/>
        </w:rPr>
      </w:pPr>
      <w:r w:rsidRPr="007D67E0">
        <w:rPr>
          <w:sz w:val="28"/>
          <w:szCs w:val="28"/>
        </w:rPr>
        <w:t>2) давать показания;</w:t>
      </w:r>
    </w:p>
    <w:p w:rsidR="00274F68" w:rsidRPr="007D67E0" w:rsidRDefault="00274F68" w:rsidP="007D67E0">
      <w:pPr>
        <w:tabs>
          <w:tab w:val="left" w:pos="360"/>
        </w:tabs>
        <w:spacing w:line="360" w:lineRule="auto"/>
        <w:ind w:firstLine="709"/>
        <w:jc w:val="both"/>
        <w:rPr>
          <w:sz w:val="28"/>
          <w:szCs w:val="28"/>
        </w:rPr>
      </w:pPr>
      <w:r w:rsidRPr="007D67E0">
        <w:rPr>
          <w:sz w:val="28"/>
          <w:szCs w:val="28"/>
        </w:rPr>
        <w:t>3) представлять доказательства;</w:t>
      </w:r>
    </w:p>
    <w:p w:rsidR="00274F68" w:rsidRPr="007D67E0" w:rsidRDefault="00274F68" w:rsidP="007D67E0">
      <w:pPr>
        <w:tabs>
          <w:tab w:val="left" w:pos="360"/>
        </w:tabs>
        <w:spacing w:line="360" w:lineRule="auto"/>
        <w:ind w:firstLine="709"/>
        <w:jc w:val="both"/>
        <w:rPr>
          <w:sz w:val="28"/>
          <w:szCs w:val="28"/>
        </w:rPr>
      </w:pPr>
      <w:r w:rsidRPr="007D67E0">
        <w:rPr>
          <w:sz w:val="28"/>
          <w:szCs w:val="28"/>
        </w:rPr>
        <w:t>4) участвовать в прениях сторон;</w:t>
      </w:r>
    </w:p>
    <w:p w:rsidR="00274F68" w:rsidRPr="007D67E0" w:rsidRDefault="00274F68" w:rsidP="007D67E0">
      <w:pPr>
        <w:tabs>
          <w:tab w:val="left" w:pos="360"/>
        </w:tabs>
        <w:spacing w:line="360" w:lineRule="auto"/>
        <w:ind w:firstLine="709"/>
        <w:jc w:val="both"/>
        <w:rPr>
          <w:sz w:val="28"/>
          <w:szCs w:val="28"/>
        </w:rPr>
      </w:pPr>
      <w:r w:rsidRPr="007D67E0">
        <w:rPr>
          <w:sz w:val="28"/>
          <w:szCs w:val="28"/>
        </w:rPr>
        <w:t>5) приносить жалобы на действия (бездействие) и решения суда;</w:t>
      </w:r>
    </w:p>
    <w:p w:rsidR="00274F68" w:rsidRPr="007D67E0" w:rsidRDefault="00274F68" w:rsidP="007D67E0">
      <w:pPr>
        <w:pStyle w:val="a3"/>
        <w:ind w:firstLine="709"/>
        <w:rPr>
          <w:szCs w:val="28"/>
        </w:rPr>
      </w:pPr>
      <w:r w:rsidRPr="007D67E0">
        <w:rPr>
          <w:szCs w:val="28"/>
        </w:rPr>
        <w:t>6) участвовать в заседании судов апелляционной, кассационной и надзорной инстанций.</w:t>
      </w:r>
    </w:p>
    <w:p w:rsidR="00274F68" w:rsidRPr="007D67E0" w:rsidRDefault="00274F68" w:rsidP="007D67E0">
      <w:pPr>
        <w:pStyle w:val="a3"/>
        <w:ind w:firstLine="709"/>
        <w:rPr>
          <w:szCs w:val="28"/>
        </w:rPr>
      </w:pPr>
      <w:r w:rsidRPr="007D67E0">
        <w:rPr>
          <w:szCs w:val="28"/>
        </w:rPr>
        <w:t>По определению или постановлению суда законный представитель может быть отстранен от участия в судебном разбирательстве, если есть</w:t>
      </w:r>
      <w:r w:rsidR="007D67E0">
        <w:rPr>
          <w:szCs w:val="28"/>
        </w:rPr>
        <w:t xml:space="preserve"> </w:t>
      </w:r>
      <w:r w:rsidRPr="007D67E0">
        <w:rPr>
          <w:szCs w:val="28"/>
        </w:rPr>
        <w:t>основания полагать, что его действия наносят ущерб интересам несовершеннолетнего подсудимого. В этом случае допускается другой законный представитель несовершеннолетнего подсудимого.</w:t>
      </w:r>
    </w:p>
    <w:p w:rsidR="00274F68" w:rsidRPr="007D67E0" w:rsidRDefault="00274F68" w:rsidP="007D67E0">
      <w:pPr>
        <w:pStyle w:val="a3"/>
        <w:ind w:firstLine="709"/>
        <w:rPr>
          <w:szCs w:val="28"/>
        </w:rPr>
      </w:pPr>
      <w:r w:rsidRPr="007D67E0">
        <w:rPr>
          <w:szCs w:val="28"/>
        </w:rPr>
        <w:t>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w:t>
      </w:r>
    </w:p>
    <w:p w:rsidR="00274F68" w:rsidRPr="007D67E0" w:rsidRDefault="00274F68" w:rsidP="007D67E0">
      <w:pPr>
        <w:pStyle w:val="a3"/>
        <w:ind w:firstLine="709"/>
        <w:rPr>
          <w:szCs w:val="28"/>
        </w:rPr>
      </w:pPr>
      <w:r w:rsidRPr="007D67E0">
        <w:rPr>
          <w:szCs w:val="28"/>
        </w:rPr>
        <w:t>Если законный представитель несовершеннолетнего подсудимого допущен к участию в уголовном деле в качестве защитника или гражданского ответчика, то он имеет права и несет ответственность (ст. 428 УПК РФ).</w:t>
      </w:r>
    </w:p>
    <w:p w:rsidR="00274F68" w:rsidRPr="007D67E0" w:rsidRDefault="00274F68" w:rsidP="007D67E0">
      <w:pPr>
        <w:pStyle w:val="a3"/>
        <w:ind w:firstLine="709"/>
        <w:rPr>
          <w:szCs w:val="28"/>
        </w:rPr>
      </w:pPr>
      <w:r w:rsidRPr="007D67E0">
        <w:rPr>
          <w:szCs w:val="28"/>
        </w:rPr>
        <w:t>В статье 428 УПК РФ реализована общепризнанная международно-правовая норма о том, что родители и другие законные представители несовершеннолетнего имеют право участвовать в судебном разбирательстве дела и компетентный орган может потребовать их присутствия в интересах несовершеннолетнего</w:t>
      </w:r>
      <w:r w:rsidRPr="007D67E0">
        <w:rPr>
          <w:szCs w:val="28"/>
          <w:vertAlign w:val="superscript"/>
        </w:rPr>
        <w:t xml:space="preserve"> </w:t>
      </w:r>
      <w:r w:rsidRPr="007D67E0">
        <w:rPr>
          <w:szCs w:val="28"/>
        </w:rPr>
        <w:t>(ст. 15.2)</w:t>
      </w:r>
      <w:r w:rsidRPr="007D67E0">
        <w:rPr>
          <w:szCs w:val="28"/>
          <w:vertAlign w:val="superscript"/>
        </w:rPr>
        <w:t>1</w:t>
      </w:r>
      <w:r w:rsidRPr="007D67E0">
        <w:rPr>
          <w:szCs w:val="28"/>
        </w:rPr>
        <w:t>.</w:t>
      </w:r>
    </w:p>
    <w:p w:rsidR="00274F68" w:rsidRPr="007D67E0" w:rsidRDefault="00274F68" w:rsidP="007D67E0">
      <w:pPr>
        <w:pStyle w:val="a3"/>
        <w:ind w:firstLine="709"/>
        <w:rPr>
          <w:szCs w:val="28"/>
        </w:rPr>
      </w:pPr>
      <w:r w:rsidRPr="007D67E0">
        <w:rPr>
          <w:i/>
          <w:iCs/>
          <w:szCs w:val="28"/>
        </w:rPr>
        <w:t>Защитник</w:t>
      </w:r>
      <w:r w:rsidRPr="007D67E0">
        <w:rPr>
          <w:szCs w:val="28"/>
        </w:rPr>
        <w:t xml:space="preserve"> – это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p>
    <w:p w:rsidR="00274F68" w:rsidRPr="007D67E0" w:rsidRDefault="00274F68" w:rsidP="007D67E0">
      <w:pPr>
        <w:pStyle w:val="a3"/>
        <w:ind w:firstLine="709"/>
        <w:rPr>
          <w:szCs w:val="28"/>
        </w:rPr>
      </w:pPr>
      <w:r w:rsidRPr="007D67E0">
        <w:rPr>
          <w:szCs w:val="28"/>
        </w:rPr>
        <w:t>В качестве защитников допускаются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rsidR="00274F68" w:rsidRPr="007D67E0" w:rsidRDefault="00274F68" w:rsidP="007D67E0">
      <w:pPr>
        <w:pStyle w:val="a3"/>
        <w:ind w:firstLine="709"/>
        <w:rPr>
          <w:szCs w:val="28"/>
        </w:rPr>
      </w:pPr>
      <w:r w:rsidRPr="007D67E0">
        <w:rPr>
          <w:szCs w:val="28"/>
        </w:rPr>
        <w:t>Защитник участвует в уголовном деле:</w:t>
      </w:r>
    </w:p>
    <w:p w:rsidR="007D67E0" w:rsidRPr="007D67E0" w:rsidRDefault="00274F68" w:rsidP="007D67E0">
      <w:pPr>
        <w:pStyle w:val="a3"/>
        <w:ind w:firstLine="709"/>
        <w:rPr>
          <w:szCs w:val="28"/>
        </w:rPr>
      </w:pPr>
      <w:r w:rsidRPr="007D67E0">
        <w:rPr>
          <w:szCs w:val="28"/>
        </w:rPr>
        <w:t xml:space="preserve">1) с момента вынесения постановления о привлечении лица в качестве обвиняемого, за исключением случаев, предусмотренных пунктами 2 </w:t>
      </w:r>
      <w:r w:rsidR="007D67E0">
        <w:rPr>
          <w:szCs w:val="28"/>
        </w:rPr>
        <w:t>–</w:t>
      </w:r>
      <w:r w:rsidRPr="007D67E0">
        <w:rPr>
          <w:szCs w:val="28"/>
        </w:rPr>
        <w:t xml:space="preserve"> 5</w:t>
      </w:r>
      <w:r w:rsidR="007D67E0">
        <w:rPr>
          <w:szCs w:val="28"/>
        </w:rPr>
        <w:t xml:space="preserve"> </w:t>
      </w:r>
      <w:r w:rsidR="007D67E0" w:rsidRPr="007D67E0">
        <w:rPr>
          <w:szCs w:val="28"/>
        </w:rPr>
        <w:t>настоящей части;</w:t>
      </w:r>
    </w:p>
    <w:p w:rsidR="00274F68" w:rsidRPr="007D67E0" w:rsidRDefault="00601F60" w:rsidP="007D67E0">
      <w:pPr>
        <w:pStyle w:val="a3"/>
        <w:ind w:firstLine="709"/>
        <w:rPr>
          <w:szCs w:val="28"/>
        </w:rPr>
      </w:pPr>
      <w:r>
        <w:rPr>
          <w:noProof/>
        </w:rPr>
        <w:pict>
          <v:line id="_x0000_s1032" style="position:absolute;left:0;text-align:left;z-index:251659776" from="0,7.85pt" to="4in,7.85pt">
            <w10:wrap type="square"/>
          </v:line>
        </w:pict>
      </w:r>
    </w:p>
    <w:p w:rsidR="00274F68" w:rsidRPr="007D67E0" w:rsidRDefault="00274F68" w:rsidP="007D67E0">
      <w:pPr>
        <w:pStyle w:val="a3"/>
        <w:ind w:firstLine="709"/>
        <w:rPr>
          <w:sz w:val="20"/>
          <w:szCs w:val="20"/>
        </w:rPr>
      </w:pPr>
      <w:r w:rsidRPr="007D67E0">
        <w:rPr>
          <w:sz w:val="20"/>
          <w:szCs w:val="20"/>
          <w:vertAlign w:val="superscript"/>
        </w:rPr>
        <w:t>1</w:t>
      </w:r>
      <w:r w:rsidRPr="007D67E0">
        <w:rPr>
          <w:sz w:val="20"/>
          <w:szCs w:val="20"/>
        </w:rPr>
        <w:t xml:space="preserve"> Пекинские правила 1985г.</w:t>
      </w:r>
    </w:p>
    <w:p w:rsidR="00274F68" w:rsidRPr="007D67E0" w:rsidRDefault="00274F68" w:rsidP="007D67E0">
      <w:pPr>
        <w:pStyle w:val="a3"/>
        <w:numPr>
          <w:ilvl w:val="0"/>
          <w:numId w:val="7"/>
        </w:numPr>
        <w:ind w:left="0" w:firstLine="709"/>
        <w:rPr>
          <w:szCs w:val="28"/>
        </w:rPr>
      </w:pPr>
      <w:r w:rsidRPr="007D67E0">
        <w:rPr>
          <w:szCs w:val="28"/>
        </w:rPr>
        <w:t>с момента возбуждения уголовного дела в отношении конкретного</w:t>
      </w:r>
    </w:p>
    <w:p w:rsidR="00274F68" w:rsidRPr="007D67E0" w:rsidRDefault="00274F68" w:rsidP="007D67E0">
      <w:pPr>
        <w:pStyle w:val="a3"/>
        <w:ind w:firstLine="709"/>
        <w:rPr>
          <w:szCs w:val="28"/>
        </w:rPr>
      </w:pPr>
      <w:r w:rsidRPr="007D67E0">
        <w:rPr>
          <w:szCs w:val="28"/>
        </w:rPr>
        <w:t>лица;</w:t>
      </w:r>
    </w:p>
    <w:p w:rsidR="00274F68" w:rsidRPr="007D67E0" w:rsidRDefault="00274F68" w:rsidP="007D67E0">
      <w:pPr>
        <w:pStyle w:val="a3"/>
        <w:numPr>
          <w:ilvl w:val="0"/>
          <w:numId w:val="7"/>
        </w:numPr>
        <w:ind w:left="0" w:firstLine="709"/>
        <w:rPr>
          <w:szCs w:val="28"/>
        </w:rPr>
      </w:pPr>
      <w:r w:rsidRPr="007D67E0">
        <w:rPr>
          <w:szCs w:val="28"/>
        </w:rPr>
        <w:t>с момента фактического задержания лица, подозреваемого в</w:t>
      </w:r>
    </w:p>
    <w:p w:rsidR="00274F68" w:rsidRPr="007D67E0" w:rsidRDefault="00274F68" w:rsidP="007D67E0">
      <w:pPr>
        <w:pStyle w:val="a3"/>
        <w:ind w:firstLine="709"/>
        <w:rPr>
          <w:szCs w:val="28"/>
        </w:rPr>
      </w:pPr>
      <w:r w:rsidRPr="007D67E0">
        <w:rPr>
          <w:szCs w:val="28"/>
        </w:rPr>
        <w:t>совершении преступления, в случаях:</w:t>
      </w:r>
    </w:p>
    <w:p w:rsidR="00274F68" w:rsidRPr="007D67E0" w:rsidRDefault="00274F68" w:rsidP="007D67E0">
      <w:pPr>
        <w:pStyle w:val="a3"/>
        <w:ind w:firstLine="709"/>
        <w:rPr>
          <w:szCs w:val="28"/>
        </w:rPr>
      </w:pPr>
      <w:r w:rsidRPr="007D67E0">
        <w:rPr>
          <w:szCs w:val="28"/>
        </w:rPr>
        <w:t>4) с момента объявления лицу, подозреваемому в совершении преступления, постановления о назначении судебно-психиатрической экспертизы;</w:t>
      </w:r>
    </w:p>
    <w:p w:rsidR="00274F68" w:rsidRPr="007D67E0" w:rsidRDefault="00274F68" w:rsidP="007D67E0">
      <w:pPr>
        <w:pStyle w:val="a3"/>
        <w:numPr>
          <w:ilvl w:val="0"/>
          <w:numId w:val="7"/>
        </w:numPr>
        <w:ind w:left="0" w:firstLine="709"/>
        <w:rPr>
          <w:szCs w:val="28"/>
        </w:rPr>
      </w:pPr>
      <w:r w:rsidRPr="007D67E0">
        <w:rPr>
          <w:szCs w:val="28"/>
        </w:rPr>
        <w:t>с момента начала осуществления иных мер процессуального</w:t>
      </w:r>
    </w:p>
    <w:p w:rsidR="00274F68" w:rsidRPr="007D67E0" w:rsidRDefault="00274F68" w:rsidP="007D67E0">
      <w:pPr>
        <w:pStyle w:val="a3"/>
        <w:ind w:firstLine="709"/>
        <w:rPr>
          <w:szCs w:val="28"/>
        </w:rPr>
      </w:pPr>
      <w:r w:rsidRPr="007D67E0">
        <w:rPr>
          <w:szCs w:val="28"/>
        </w:rPr>
        <w:t>принуждения или иных процессуальных действий, затрагивающих права и свободы лица, подозреваемого в совершении преступления.</w:t>
      </w:r>
    </w:p>
    <w:p w:rsidR="00274F68" w:rsidRPr="007D67E0" w:rsidRDefault="00274F68" w:rsidP="007D67E0">
      <w:pPr>
        <w:pStyle w:val="a3"/>
        <w:ind w:firstLine="709"/>
        <w:rPr>
          <w:szCs w:val="28"/>
        </w:rPr>
      </w:pPr>
      <w:r w:rsidRPr="007D67E0">
        <w:rPr>
          <w:szCs w:val="28"/>
        </w:rPr>
        <w:t>Адвокат допускается к участию в уголовном деле в качестве</w:t>
      </w:r>
    </w:p>
    <w:p w:rsidR="00274F68" w:rsidRPr="007D67E0" w:rsidRDefault="00274F68" w:rsidP="007D67E0">
      <w:pPr>
        <w:pStyle w:val="a3"/>
        <w:ind w:firstLine="709"/>
        <w:rPr>
          <w:szCs w:val="28"/>
        </w:rPr>
      </w:pPr>
      <w:r w:rsidRPr="007D67E0">
        <w:rPr>
          <w:szCs w:val="28"/>
        </w:rPr>
        <w:t>защитника по предъявлении удостоверения адвоката и ордера.</w:t>
      </w:r>
    </w:p>
    <w:p w:rsidR="00274F68" w:rsidRPr="007D67E0" w:rsidRDefault="00274F68" w:rsidP="007D67E0">
      <w:pPr>
        <w:pStyle w:val="a3"/>
        <w:ind w:firstLine="709"/>
        <w:rPr>
          <w:szCs w:val="28"/>
        </w:rPr>
      </w:pPr>
      <w:r w:rsidRPr="007D67E0">
        <w:rPr>
          <w:szCs w:val="28"/>
        </w:rPr>
        <w:t>В случае 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дать подписку об их неразглашении.</w:t>
      </w:r>
    </w:p>
    <w:p w:rsidR="00274F68" w:rsidRPr="007D67E0" w:rsidRDefault="00274F68" w:rsidP="007D67E0">
      <w:pPr>
        <w:pStyle w:val="a3"/>
        <w:ind w:firstLine="709"/>
        <w:rPr>
          <w:szCs w:val="28"/>
        </w:rPr>
      </w:pPr>
      <w:r w:rsidRPr="007D67E0">
        <w:rPr>
          <w:szCs w:val="28"/>
        </w:rPr>
        <w:t>Одно и то же лицо не может быть защитником двух подозреваемых или обвиняемых, если интересы одного из них противоречат интересам другого.</w:t>
      </w:r>
    </w:p>
    <w:p w:rsidR="00274F68" w:rsidRPr="007D67E0" w:rsidRDefault="00274F68" w:rsidP="007D67E0">
      <w:pPr>
        <w:pStyle w:val="a3"/>
        <w:ind w:firstLine="709"/>
        <w:rPr>
          <w:szCs w:val="28"/>
        </w:rPr>
      </w:pPr>
      <w:r w:rsidRPr="007D67E0">
        <w:rPr>
          <w:szCs w:val="28"/>
        </w:rPr>
        <w:t>Адвокат не вправе отказаться от принятой на себя защиты подозреваемого, обвиняемого (ст. 49 УПК РФ).</w:t>
      </w:r>
    </w:p>
    <w:p w:rsidR="00274F68" w:rsidRPr="007D67E0" w:rsidRDefault="00274F68" w:rsidP="007D67E0">
      <w:pPr>
        <w:pStyle w:val="a3"/>
        <w:ind w:firstLine="709"/>
        <w:rPr>
          <w:szCs w:val="28"/>
        </w:rPr>
      </w:pPr>
      <w:r w:rsidRPr="007D67E0">
        <w:rPr>
          <w:szCs w:val="28"/>
        </w:rPr>
        <w:t>Конституционный Суд РФ разъяснил, что «право на получение юридической помощи адвоката гарантируется каждому лицу независимо от его формального процессуального статуса, в том числе от признания задержанным и подозреваемым, если управомоченными органами власти в отношении этого лица предприняты меры, которыми реально ограничиваются свобода и личная неприкосновенность, включая свободу передвижения, - удержание официальными властями, принудительный</w:t>
      </w:r>
      <w:r w:rsidR="007D67E0">
        <w:rPr>
          <w:szCs w:val="28"/>
        </w:rPr>
        <w:t xml:space="preserve"> </w:t>
      </w:r>
      <w:r w:rsidRPr="007D67E0">
        <w:rPr>
          <w:szCs w:val="28"/>
        </w:rPr>
        <w:t>привод или оставление в органы дознания и следствия, содержание в изоляции, а также какие-либо иные действия, существенно ограничивающие свободу и личную неприкосновенность... При этом факт уголовного преследования и, следовательно, направленная против конкретного лица обвинительная деятельность могут подтверждаться актом о возбуждении в отношении данного лица уголовного дела, проведением в отношении него следственных действий (обыска, опознания, допроса и др.) и иными мерами, предпринимаемыми в целях его изобличения или свидетельствующими о наличии подозрений против него (в частности, разъяснением в соответствии со статьей 51 (часть 1) Конституции Российской Федерации права не давать показаний против себя самого). Поскольку такие действия направлены на выявление уличающих лицо, в отношении которого ведется уголовное преследование, фактов и обстоятельств, ему должна быть безотлагательно предоставлена возможность обратиться за помощью к адвокату (защитнику)»</w:t>
      </w:r>
      <w:r w:rsidRPr="007D67E0">
        <w:rPr>
          <w:szCs w:val="28"/>
          <w:vertAlign w:val="superscript"/>
        </w:rPr>
        <w:t>1</w:t>
      </w:r>
      <w:r w:rsidRPr="007D67E0">
        <w:rPr>
          <w:szCs w:val="28"/>
        </w:rPr>
        <w:t>.</w:t>
      </w:r>
    </w:p>
    <w:p w:rsidR="00274F68" w:rsidRPr="007D67E0" w:rsidRDefault="00274F68" w:rsidP="007D67E0">
      <w:pPr>
        <w:pStyle w:val="a3"/>
        <w:ind w:firstLine="709"/>
        <w:rPr>
          <w:szCs w:val="28"/>
        </w:rPr>
      </w:pPr>
      <w:r w:rsidRPr="007D67E0">
        <w:rPr>
          <w:szCs w:val="28"/>
        </w:rPr>
        <w:t>Эти разъяснения Конституционного Суда РФ по вопросу о конституционности отдельных статей УПК РСФСР сохраняют свое значение и применительно к соответствующим нормам УПК РФ.</w:t>
      </w:r>
    </w:p>
    <w:p w:rsidR="00274F68" w:rsidRPr="007D67E0" w:rsidRDefault="00274F68" w:rsidP="007D67E0">
      <w:pPr>
        <w:pStyle w:val="a3"/>
        <w:ind w:firstLine="709"/>
        <w:rPr>
          <w:szCs w:val="28"/>
        </w:rPr>
      </w:pPr>
      <w:r w:rsidRPr="007D67E0">
        <w:rPr>
          <w:szCs w:val="28"/>
        </w:rPr>
        <w:t>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Подозреваемый, обвиняемый вправе пригласить несколько защитников.</w:t>
      </w:r>
    </w:p>
    <w:p w:rsidR="007D67E0" w:rsidRPr="007D67E0" w:rsidRDefault="00274F68" w:rsidP="007D67E0">
      <w:pPr>
        <w:pStyle w:val="a3"/>
        <w:ind w:firstLine="709"/>
        <w:rPr>
          <w:szCs w:val="28"/>
        </w:rPr>
      </w:pPr>
      <w:r w:rsidRPr="007D67E0">
        <w:rPr>
          <w:szCs w:val="28"/>
        </w:rPr>
        <w:t>По просьбе подозреваемого, обвиняемого участие защитника</w:t>
      </w:r>
      <w:r w:rsidR="007D67E0" w:rsidRPr="007D67E0">
        <w:rPr>
          <w:szCs w:val="28"/>
        </w:rPr>
        <w:t xml:space="preserve"> обеспечивается дознавателем, следователем, прокурором или судом.</w:t>
      </w:r>
    </w:p>
    <w:p w:rsidR="00274F68" w:rsidRPr="007D67E0" w:rsidRDefault="007D67E0" w:rsidP="007D67E0">
      <w:pPr>
        <w:pStyle w:val="a3"/>
        <w:ind w:firstLine="709"/>
        <w:rPr>
          <w:szCs w:val="28"/>
        </w:rPr>
      </w:pPr>
      <w:r w:rsidRPr="007D67E0">
        <w:rPr>
          <w:szCs w:val="28"/>
        </w:rPr>
        <w:t>В случае неявки приглашенного защитника в течение 5 суток со дня заявления ходатайства о приглашении защитника дознаватель, следователь, прокурор или суд вправе предложить подозреваемому, обвиняемому пригласить другого защитника, а в случае его отказа принять меры по назначению защитника. Если участвующий в уголовном деле защитник в</w:t>
      </w:r>
    </w:p>
    <w:p w:rsidR="00274F68" w:rsidRPr="007D67E0" w:rsidRDefault="00601F60" w:rsidP="007D67E0">
      <w:pPr>
        <w:pStyle w:val="a3"/>
        <w:ind w:firstLine="709"/>
        <w:rPr>
          <w:szCs w:val="28"/>
        </w:rPr>
      </w:pPr>
      <w:r>
        <w:rPr>
          <w:noProof/>
        </w:rPr>
        <w:pict>
          <v:line id="_x0000_s1033" style="position:absolute;left:0;text-align:left;z-index:251660800" from="0,8.3pt" to="324pt,8.3pt">
            <w10:wrap type="square"/>
          </v:line>
        </w:pict>
      </w:r>
    </w:p>
    <w:p w:rsidR="00274F68" w:rsidRPr="007D67E0" w:rsidRDefault="00274F68" w:rsidP="007D67E0">
      <w:pPr>
        <w:pStyle w:val="a3"/>
        <w:ind w:firstLine="709"/>
        <w:rPr>
          <w:sz w:val="20"/>
          <w:szCs w:val="20"/>
        </w:rPr>
      </w:pPr>
      <w:r w:rsidRPr="007D67E0">
        <w:rPr>
          <w:sz w:val="20"/>
          <w:szCs w:val="20"/>
          <w:vertAlign w:val="superscript"/>
        </w:rPr>
        <w:t xml:space="preserve">1 </w:t>
      </w:r>
      <w:r w:rsidRPr="007D67E0">
        <w:rPr>
          <w:sz w:val="20"/>
          <w:szCs w:val="20"/>
        </w:rPr>
        <w:t>Постановление Конституционного Суда РФ от 27.06.2000г. №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 И. Маслова».</w:t>
      </w:r>
    </w:p>
    <w:p w:rsidR="00274F68" w:rsidRPr="007D67E0" w:rsidRDefault="00274F68" w:rsidP="007D67E0">
      <w:pPr>
        <w:pStyle w:val="a3"/>
        <w:rPr>
          <w:szCs w:val="28"/>
        </w:rPr>
      </w:pPr>
      <w:r w:rsidRPr="007D67E0">
        <w:rPr>
          <w:szCs w:val="28"/>
        </w:rPr>
        <w:t>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пунктами 2 – 7 части первой статьи 51 настоящего Кодекса.</w:t>
      </w:r>
    </w:p>
    <w:p w:rsidR="00274F68" w:rsidRPr="007D67E0" w:rsidRDefault="00274F68" w:rsidP="007D67E0">
      <w:pPr>
        <w:pStyle w:val="a3"/>
        <w:ind w:firstLine="709"/>
        <w:rPr>
          <w:szCs w:val="28"/>
        </w:rPr>
      </w:pPr>
      <w:r w:rsidRPr="007D67E0">
        <w:rPr>
          <w:szCs w:val="28"/>
        </w:rPr>
        <w:t>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следователь или прокурор принимает меры по назначению защитника.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без участия защитника, за исключением случаев, предусмотренных пунктами 2 - 7 части первой статьи 51 настоящего Кодекса.</w:t>
      </w:r>
    </w:p>
    <w:p w:rsidR="00274F68" w:rsidRPr="007D67E0" w:rsidRDefault="00274F68" w:rsidP="007D67E0">
      <w:pPr>
        <w:pStyle w:val="a3"/>
        <w:ind w:firstLine="709"/>
        <w:rPr>
          <w:szCs w:val="28"/>
        </w:rPr>
      </w:pPr>
      <w:r w:rsidRPr="007D67E0">
        <w:rPr>
          <w:szCs w:val="28"/>
        </w:rPr>
        <w:t>В случае, если адвокат участвует в производстве предварительного расследования или судебном разбирательстве по назначению дознавателя, следователя, прокурора или суда, расходы на оплату его труда компенсируются за счет средств федерального бюджета (ст. 50 УПК РФ).</w:t>
      </w:r>
    </w:p>
    <w:p w:rsidR="00274F68" w:rsidRPr="007D67E0" w:rsidRDefault="00274F68" w:rsidP="007D67E0">
      <w:pPr>
        <w:pStyle w:val="a3"/>
        <w:ind w:firstLine="709"/>
        <w:rPr>
          <w:szCs w:val="28"/>
        </w:rPr>
      </w:pPr>
      <w:r w:rsidRPr="007D67E0">
        <w:rPr>
          <w:szCs w:val="28"/>
        </w:rPr>
        <w:t>Выбор защитника подозреваемым и обвиняемым по своему усмотрению – это важная гарантия права на защиту. Подозреваемый</w:t>
      </w:r>
      <w:r w:rsidR="007D67E0" w:rsidRPr="007D67E0">
        <w:rPr>
          <w:szCs w:val="28"/>
        </w:rPr>
        <w:t xml:space="preserve"> </w:t>
      </w:r>
      <w:r w:rsidRPr="007D67E0">
        <w:rPr>
          <w:szCs w:val="28"/>
        </w:rPr>
        <w:t>(обвиняемый), особенно если он задержан или заключен под стражу, не всегда в состоянии сам пригласить защитника. Поэтому законом предусмотрена возможность приглашения защитника иными лицами по поручению или с согласия подозреваемого (обвиняемого)</w:t>
      </w:r>
      <w:r w:rsidRPr="007D67E0">
        <w:rPr>
          <w:szCs w:val="28"/>
          <w:vertAlign w:val="superscript"/>
        </w:rPr>
        <w:t>1</w:t>
      </w:r>
      <w:r w:rsidRPr="007D67E0">
        <w:rPr>
          <w:szCs w:val="28"/>
        </w:rPr>
        <w:t>.</w:t>
      </w:r>
    </w:p>
    <w:p w:rsidR="00274F68" w:rsidRPr="007D67E0" w:rsidRDefault="00274F68" w:rsidP="007D67E0">
      <w:pPr>
        <w:pStyle w:val="a3"/>
        <w:ind w:firstLine="709"/>
        <w:rPr>
          <w:szCs w:val="28"/>
        </w:rPr>
      </w:pPr>
      <w:r w:rsidRPr="007D67E0">
        <w:rPr>
          <w:i/>
          <w:iCs/>
          <w:szCs w:val="28"/>
        </w:rPr>
        <w:t>Участие защитника в уголовном судопроизводстве обязательно, если</w:t>
      </w:r>
      <w:r w:rsidRPr="007D67E0">
        <w:rPr>
          <w:szCs w:val="28"/>
        </w:rPr>
        <w:t>:</w:t>
      </w:r>
    </w:p>
    <w:p w:rsidR="00274F68" w:rsidRPr="007D67E0" w:rsidRDefault="00274F68" w:rsidP="007D67E0">
      <w:pPr>
        <w:pStyle w:val="a3"/>
        <w:numPr>
          <w:ilvl w:val="0"/>
          <w:numId w:val="9"/>
        </w:numPr>
        <w:ind w:left="0" w:firstLine="709"/>
        <w:rPr>
          <w:szCs w:val="28"/>
        </w:rPr>
      </w:pPr>
      <w:r w:rsidRPr="007D67E0">
        <w:rPr>
          <w:szCs w:val="28"/>
        </w:rPr>
        <w:t>подозреваемый, обвиняемый не отказался от защитника в порядке, установленном статьей 52 настоящего Кодекса;</w:t>
      </w:r>
    </w:p>
    <w:p w:rsidR="00274F68" w:rsidRPr="007D67E0" w:rsidRDefault="00274F68" w:rsidP="007D67E0">
      <w:pPr>
        <w:pStyle w:val="a3"/>
        <w:numPr>
          <w:ilvl w:val="0"/>
          <w:numId w:val="9"/>
        </w:numPr>
        <w:ind w:left="0" w:firstLine="709"/>
        <w:rPr>
          <w:szCs w:val="28"/>
        </w:rPr>
      </w:pPr>
      <w:r w:rsidRPr="007D67E0">
        <w:rPr>
          <w:szCs w:val="28"/>
        </w:rPr>
        <w:t>подозреваемый, обвиняемый является несовершеннолетним;</w:t>
      </w:r>
    </w:p>
    <w:p w:rsidR="00274F68" w:rsidRPr="007D67E0" w:rsidRDefault="00274F68" w:rsidP="007D67E0">
      <w:pPr>
        <w:pStyle w:val="a3"/>
        <w:numPr>
          <w:ilvl w:val="0"/>
          <w:numId w:val="9"/>
        </w:numPr>
        <w:ind w:left="0" w:firstLine="709"/>
        <w:rPr>
          <w:szCs w:val="28"/>
        </w:rPr>
      </w:pPr>
      <w:r w:rsidRPr="007D67E0">
        <w:rPr>
          <w:szCs w:val="28"/>
        </w:rPr>
        <w:t>подозреваемый, обвиняемый в силу физических или психических</w:t>
      </w:r>
    </w:p>
    <w:p w:rsidR="00274F68" w:rsidRPr="007D67E0" w:rsidRDefault="00274F68" w:rsidP="007D67E0">
      <w:pPr>
        <w:pStyle w:val="a3"/>
        <w:ind w:firstLine="709"/>
        <w:rPr>
          <w:szCs w:val="28"/>
        </w:rPr>
      </w:pPr>
      <w:r w:rsidRPr="007D67E0">
        <w:rPr>
          <w:szCs w:val="28"/>
        </w:rPr>
        <w:t>недостатков не может самостоятельно осуществлять свое право на защиту;</w:t>
      </w:r>
    </w:p>
    <w:p w:rsidR="00274F68" w:rsidRPr="007D67E0" w:rsidRDefault="00274F68" w:rsidP="007D67E0">
      <w:pPr>
        <w:pStyle w:val="a3"/>
        <w:numPr>
          <w:ilvl w:val="0"/>
          <w:numId w:val="9"/>
        </w:numPr>
        <w:ind w:left="0" w:firstLine="709"/>
        <w:rPr>
          <w:szCs w:val="28"/>
        </w:rPr>
      </w:pPr>
      <w:r w:rsidRPr="007D67E0">
        <w:rPr>
          <w:szCs w:val="28"/>
        </w:rPr>
        <w:t>подозреваемый, обвиняемый не владеет языком, на котором ведется</w:t>
      </w:r>
    </w:p>
    <w:p w:rsidR="00274F68" w:rsidRPr="007D67E0" w:rsidRDefault="00274F68" w:rsidP="007D67E0">
      <w:pPr>
        <w:pStyle w:val="a3"/>
        <w:ind w:firstLine="709"/>
        <w:rPr>
          <w:szCs w:val="28"/>
        </w:rPr>
      </w:pPr>
      <w:r w:rsidRPr="007D67E0">
        <w:rPr>
          <w:szCs w:val="28"/>
        </w:rPr>
        <w:t>производство по уголовному делу;</w:t>
      </w:r>
    </w:p>
    <w:p w:rsidR="00274F68" w:rsidRPr="007D67E0" w:rsidRDefault="00274F68" w:rsidP="007D67E0">
      <w:pPr>
        <w:pStyle w:val="a3"/>
        <w:numPr>
          <w:ilvl w:val="0"/>
          <w:numId w:val="9"/>
        </w:numPr>
        <w:ind w:left="0" w:firstLine="709"/>
        <w:rPr>
          <w:szCs w:val="28"/>
        </w:rPr>
      </w:pPr>
      <w:r w:rsidRPr="007D67E0">
        <w:rPr>
          <w:szCs w:val="28"/>
        </w:rPr>
        <w:t>лицо обвиняется в совершении преступления, за которое может</w:t>
      </w:r>
    </w:p>
    <w:p w:rsidR="00274F68" w:rsidRPr="007D67E0" w:rsidRDefault="00274F68" w:rsidP="007D67E0">
      <w:pPr>
        <w:pStyle w:val="a3"/>
        <w:ind w:firstLine="709"/>
        <w:rPr>
          <w:szCs w:val="28"/>
        </w:rPr>
      </w:pPr>
      <w:r w:rsidRPr="007D67E0">
        <w:rPr>
          <w:szCs w:val="28"/>
        </w:rPr>
        <w:t>быть назначено наказание в виде лишения свободы на срок свыше пятнадцати лет, пожизненное лишение свободы или смертная казнь;</w:t>
      </w:r>
    </w:p>
    <w:p w:rsidR="00274F68" w:rsidRPr="007D67E0" w:rsidRDefault="00274F68" w:rsidP="007D67E0">
      <w:pPr>
        <w:pStyle w:val="a3"/>
        <w:numPr>
          <w:ilvl w:val="0"/>
          <w:numId w:val="9"/>
        </w:numPr>
        <w:ind w:left="0" w:firstLine="709"/>
        <w:rPr>
          <w:szCs w:val="28"/>
        </w:rPr>
      </w:pPr>
      <w:r w:rsidRPr="007D67E0">
        <w:rPr>
          <w:szCs w:val="28"/>
        </w:rPr>
        <w:t>уголовное дело подлежит рассмотрению судом с участием</w:t>
      </w:r>
    </w:p>
    <w:p w:rsidR="00274F68" w:rsidRPr="007D67E0" w:rsidRDefault="00274F68" w:rsidP="007D67E0">
      <w:pPr>
        <w:pStyle w:val="a3"/>
        <w:ind w:firstLine="709"/>
        <w:rPr>
          <w:szCs w:val="28"/>
        </w:rPr>
      </w:pPr>
      <w:r w:rsidRPr="007D67E0">
        <w:rPr>
          <w:szCs w:val="28"/>
        </w:rPr>
        <w:t>присяжных заседателей;</w:t>
      </w:r>
    </w:p>
    <w:p w:rsidR="00274F68" w:rsidRPr="007D67E0" w:rsidRDefault="00274F68" w:rsidP="007D67E0">
      <w:pPr>
        <w:pStyle w:val="a3"/>
        <w:numPr>
          <w:ilvl w:val="0"/>
          <w:numId w:val="9"/>
        </w:numPr>
        <w:ind w:left="0" w:firstLine="709"/>
        <w:rPr>
          <w:szCs w:val="28"/>
        </w:rPr>
      </w:pPr>
      <w:r w:rsidRPr="007D67E0">
        <w:rPr>
          <w:szCs w:val="28"/>
        </w:rPr>
        <w:t>обвиняемый заявил ходатайство о рассмотрении уголовного дела</w:t>
      </w:r>
    </w:p>
    <w:p w:rsidR="00274F68" w:rsidRPr="007D67E0" w:rsidRDefault="00274F68" w:rsidP="007D67E0">
      <w:pPr>
        <w:pStyle w:val="a3"/>
        <w:ind w:firstLine="709"/>
        <w:rPr>
          <w:szCs w:val="28"/>
        </w:rPr>
      </w:pPr>
      <w:r w:rsidRPr="007D67E0">
        <w:rPr>
          <w:szCs w:val="28"/>
        </w:rPr>
        <w:t>(ст. 51 УПК РФ).</w:t>
      </w:r>
    </w:p>
    <w:p w:rsidR="007D67E0" w:rsidRDefault="00274F68" w:rsidP="007D67E0">
      <w:pPr>
        <w:pStyle w:val="a3"/>
        <w:ind w:firstLine="709"/>
        <w:rPr>
          <w:szCs w:val="28"/>
        </w:rPr>
      </w:pPr>
      <w:r w:rsidRPr="007D67E0">
        <w:rPr>
          <w:szCs w:val="28"/>
        </w:rPr>
        <w:t>Подозреваемый, обвиняемый вправе в любой момент производства по уголовному делу отказаться от помощи защитника. Такой отказ допускается только по инициативе подозреваемого или обвиняемого. Отказ от защитника заявляется в письменном виде.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w:t>
      </w:r>
      <w:r w:rsidR="007D67E0" w:rsidRPr="007D67E0">
        <w:rPr>
          <w:szCs w:val="28"/>
        </w:rPr>
        <w:t xml:space="preserve"> </w:t>
      </w:r>
    </w:p>
    <w:p w:rsidR="007D67E0" w:rsidRPr="007D67E0" w:rsidRDefault="007D67E0" w:rsidP="007D67E0">
      <w:pPr>
        <w:pStyle w:val="a3"/>
        <w:ind w:firstLine="709"/>
        <w:rPr>
          <w:szCs w:val="28"/>
        </w:rPr>
      </w:pPr>
      <w:r w:rsidRPr="007D67E0">
        <w:rPr>
          <w:szCs w:val="28"/>
        </w:rPr>
        <w:t>Отказ от защитника не обязателен для дознавателя, следователя, прокурора и суда.</w:t>
      </w:r>
    </w:p>
    <w:p w:rsidR="007D67E0" w:rsidRPr="007D67E0" w:rsidRDefault="007D67E0" w:rsidP="007D67E0">
      <w:pPr>
        <w:pStyle w:val="a3"/>
        <w:ind w:firstLine="709"/>
        <w:rPr>
          <w:szCs w:val="28"/>
        </w:rPr>
      </w:pPr>
      <w:r w:rsidRPr="007D67E0">
        <w:rPr>
          <w:szCs w:val="28"/>
        </w:rPr>
        <w:t>Отказ от защитника не лишает подозреваемого, обвиняемого права в дальнейшем ходатайствовать о допуске защитника к участию в производстве по уголовному делу. Допуск защитника не влечет за собой повторения процессуальных действий, которые к этому моменту уже были произведены.</w:t>
      </w:r>
    </w:p>
    <w:p w:rsidR="007D67E0" w:rsidRPr="007D67E0" w:rsidRDefault="007D67E0" w:rsidP="007D67E0">
      <w:pPr>
        <w:pStyle w:val="a3"/>
        <w:ind w:firstLine="709"/>
        <w:rPr>
          <w:szCs w:val="28"/>
        </w:rPr>
      </w:pPr>
      <w:r w:rsidRPr="007D67E0">
        <w:rPr>
          <w:szCs w:val="28"/>
        </w:rPr>
        <w:t>Подозреваемый (обвиняемый) может отказаться от защитника на все время производства по уголовному делу или только на каком-то этапе уголовного процесса.</w:t>
      </w:r>
    </w:p>
    <w:p w:rsidR="00274F68" w:rsidRPr="007D67E0" w:rsidRDefault="00601F60" w:rsidP="007D67E0">
      <w:pPr>
        <w:pStyle w:val="a3"/>
        <w:ind w:firstLine="709"/>
        <w:rPr>
          <w:szCs w:val="28"/>
        </w:rPr>
      </w:pPr>
      <w:r>
        <w:rPr>
          <w:noProof/>
        </w:rPr>
        <w:pict>
          <v:line id="_x0000_s1034" style="position:absolute;left:0;text-align:left;z-index:251661824" from="0,5pt" to="4in,5pt">
            <w10:wrap type="square"/>
          </v:line>
        </w:pict>
      </w:r>
    </w:p>
    <w:p w:rsidR="00274F68" w:rsidRPr="007D67E0" w:rsidRDefault="00274F68" w:rsidP="007D67E0">
      <w:pPr>
        <w:pStyle w:val="a3"/>
        <w:ind w:firstLine="709"/>
        <w:rPr>
          <w:sz w:val="20"/>
          <w:szCs w:val="20"/>
        </w:rPr>
      </w:pPr>
      <w:r w:rsidRPr="007D67E0">
        <w:rPr>
          <w:sz w:val="20"/>
          <w:szCs w:val="20"/>
          <w:vertAlign w:val="superscript"/>
        </w:rPr>
        <w:t xml:space="preserve">1 </w:t>
      </w:r>
      <w:r w:rsidRPr="007D67E0">
        <w:rPr>
          <w:sz w:val="20"/>
          <w:szCs w:val="20"/>
        </w:rPr>
        <w:t>Зайцев К. В. Государственная защита участников уголовного процесса. М., 2001, с. 201.</w:t>
      </w:r>
    </w:p>
    <w:p w:rsidR="00274F68" w:rsidRPr="007D67E0" w:rsidRDefault="00274F68" w:rsidP="007D67E0">
      <w:pPr>
        <w:pStyle w:val="a3"/>
        <w:ind w:firstLine="709"/>
        <w:rPr>
          <w:szCs w:val="28"/>
        </w:rPr>
      </w:pPr>
      <w:r w:rsidRPr="007D67E0">
        <w:rPr>
          <w:szCs w:val="28"/>
        </w:rPr>
        <w:t>Например, считая необходимым в связи с какими-то известными ему обстоятельствами срочно дать показания следователю, подозреваемый (обвиняемый) не желает ждать появления защитника и требует допросить его немедленно. Это не означает, что в последующих допросах защитник также не будет участвовать. Поскольку заявленный подозреваемым (обвиняемым) отказ от защитника не лишает его права в дальнейшем в любой момент ходатайствовать о допуске защитника к участию в деле, дознаватель, следователь, прокурор или суд должны разъяснить подозреваемому это его право.</w:t>
      </w:r>
    </w:p>
    <w:p w:rsidR="00274F68" w:rsidRPr="007D67E0" w:rsidRDefault="00274F68" w:rsidP="007D67E0">
      <w:pPr>
        <w:pStyle w:val="a3"/>
        <w:ind w:firstLine="709"/>
        <w:rPr>
          <w:szCs w:val="28"/>
        </w:rPr>
      </w:pPr>
      <w:r w:rsidRPr="007D67E0">
        <w:rPr>
          <w:i/>
          <w:iCs/>
          <w:szCs w:val="28"/>
        </w:rPr>
        <w:t>С момента допуска к участию в уголовном деле защитник вправе</w:t>
      </w:r>
      <w:r w:rsidRPr="007D67E0">
        <w:rPr>
          <w:szCs w:val="28"/>
        </w:rPr>
        <w:t>:</w:t>
      </w:r>
    </w:p>
    <w:p w:rsidR="00274F68" w:rsidRPr="007D67E0" w:rsidRDefault="00274F68" w:rsidP="007D67E0">
      <w:pPr>
        <w:tabs>
          <w:tab w:val="left" w:pos="360"/>
        </w:tabs>
        <w:spacing w:line="360" w:lineRule="auto"/>
        <w:ind w:firstLine="709"/>
        <w:jc w:val="both"/>
        <w:rPr>
          <w:sz w:val="28"/>
          <w:szCs w:val="28"/>
        </w:rPr>
      </w:pPr>
      <w:r w:rsidRPr="007D67E0">
        <w:rPr>
          <w:sz w:val="28"/>
          <w:szCs w:val="28"/>
        </w:rPr>
        <w:t>1) иметь с подозреваемым, обвиняемым свидания;</w:t>
      </w:r>
    </w:p>
    <w:p w:rsidR="00274F68" w:rsidRPr="007D67E0" w:rsidRDefault="00274F68" w:rsidP="007D67E0">
      <w:pPr>
        <w:pStyle w:val="a3"/>
        <w:ind w:firstLine="709"/>
        <w:rPr>
          <w:szCs w:val="28"/>
        </w:rPr>
      </w:pPr>
      <w:r w:rsidRPr="007D67E0">
        <w:rPr>
          <w:szCs w:val="28"/>
        </w:rPr>
        <w:t>2) собирать и представлять доказательства, необходимые для оказания юридической помощи;</w:t>
      </w:r>
    </w:p>
    <w:p w:rsidR="00274F68" w:rsidRPr="007D67E0" w:rsidRDefault="00274F68" w:rsidP="007D67E0">
      <w:pPr>
        <w:tabs>
          <w:tab w:val="left" w:pos="360"/>
        </w:tabs>
        <w:spacing w:line="360" w:lineRule="auto"/>
        <w:ind w:firstLine="709"/>
        <w:jc w:val="both"/>
        <w:rPr>
          <w:sz w:val="28"/>
          <w:szCs w:val="28"/>
        </w:rPr>
      </w:pPr>
      <w:r w:rsidRPr="007D67E0">
        <w:rPr>
          <w:sz w:val="28"/>
          <w:szCs w:val="28"/>
        </w:rPr>
        <w:t>3) привлекать специалиста;</w:t>
      </w:r>
    </w:p>
    <w:p w:rsidR="00274F68" w:rsidRPr="007D67E0" w:rsidRDefault="00274F68" w:rsidP="007D67E0">
      <w:pPr>
        <w:tabs>
          <w:tab w:val="left" w:pos="360"/>
        </w:tabs>
        <w:spacing w:line="360" w:lineRule="auto"/>
        <w:ind w:firstLine="709"/>
        <w:jc w:val="both"/>
        <w:rPr>
          <w:sz w:val="28"/>
          <w:szCs w:val="28"/>
        </w:rPr>
      </w:pPr>
      <w:r w:rsidRPr="007D67E0">
        <w:rPr>
          <w:sz w:val="28"/>
          <w:szCs w:val="28"/>
        </w:rPr>
        <w:t>4) присутствовать при предъявлении обвинения;</w:t>
      </w:r>
    </w:p>
    <w:p w:rsidR="00274F68" w:rsidRPr="007D67E0" w:rsidRDefault="00274F68" w:rsidP="007D67E0">
      <w:pPr>
        <w:pStyle w:val="a3"/>
        <w:ind w:firstLine="709"/>
        <w:rPr>
          <w:szCs w:val="28"/>
        </w:rPr>
      </w:pPr>
      <w:r w:rsidRPr="007D67E0">
        <w:rPr>
          <w:szCs w:val="28"/>
        </w:rPr>
        <w:t>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rsidR="00274F68" w:rsidRPr="007D67E0" w:rsidRDefault="00274F68" w:rsidP="007D67E0">
      <w:pPr>
        <w:pStyle w:val="a3"/>
        <w:ind w:firstLine="709"/>
        <w:rPr>
          <w:szCs w:val="28"/>
        </w:rPr>
      </w:pPr>
      <w:r w:rsidRPr="007D67E0">
        <w:rPr>
          <w:szCs w:val="28"/>
        </w:rPr>
        <w:t>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rsidR="00274F68" w:rsidRPr="007D67E0" w:rsidRDefault="00274F68" w:rsidP="007D67E0">
      <w:pPr>
        <w:pStyle w:val="a3"/>
        <w:ind w:firstLine="709"/>
        <w:rPr>
          <w:szCs w:val="28"/>
        </w:rPr>
      </w:pPr>
      <w:r w:rsidRPr="007D67E0">
        <w:rPr>
          <w:szCs w:val="28"/>
        </w:rPr>
        <w:t>7)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274F68" w:rsidRPr="007D67E0" w:rsidRDefault="00274F68" w:rsidP="007D67E0">
      <w:pPr>
        <w:tabs>
          <w:tab w:val="left" w:pos="360"/>
        </w:tabs>
        <w:spacing w:line="360" w:lineRule="auto"/>
        <w:ind w:firstLine="709"/>
        <w:jc w:val="both"/>
        <w:rPr>
          <w:sz w:val="28"/>
          <w:szCs w:val="28"/>
        </w:rPr>
      </w:pPr>
      <w:r w:rsidRPr="007D67E0">
        <w:rPr>
          <w:sz w:val="28"/>
          <w:szCs w:val="28"/>
        </w:rPr>
        <w:t>8) заявлять ходатайства и отводы;</w:t>
      </w:r>
    </w:p>
    <w:p w:rsidR="00274F68" w:rsidRPr="007D67E0" w:rsidRDefault="00274F68" w:rsidP="007D67E0">
      <w:pPr>
        <w:pStyle w:val="a3"/>
        <w:ind w:firstLine="709"/>
        <w:rPr>
          <w:szCs w:val="28"/>
        </w:rPr>
      </w:pPr>
      <w:r w:rsidRPr="007D67E0">
        <w:rPr>
          <w:szCs w:val="28"/>
        </w:rPr>
        <w:t>9)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w:t>
      </w:r>
    </w:p>
    <w:p w:rsidR="00274F68" w:rsidRPr="007D67E0" w:rsidRDefault="00274F68" w:rsidP="007D67E0">
      <w:pPr>
        <w:pStyle w:val="a3"/>
        <w:ind w:firstLine="709"/>
        <w:rPr>
          <w:szCs w:val="28"/>
        </w:rPr>
      </w:pPr>
      <w:r w:rsidRPr="007D67E0">
        <w:rPr>
          <w:szCs w:val="28"/>
        </w:rPr>
        <w:t>10) приносить жалобы на действия (бездействие) и решения дознавателя, следователя, прокурора, суда и участвовать в их рассмотрении судом;</w:t>
      </w:r>
    </w:p>
    <w:p w:rsidR="00274F68" w:rsidRPr="007D67E0" w:rsidRDefault="00274F68" w:rsidP="007D67E0">
      <w:pPr>
        <w:pStyle w:val="a3"/>
        <w:ind w:firstLine="709"/>
        <w:rPr>
          <w:szCs w:val="28"/>
        </w:rPr>
      </w:pPr>
      <w:r w:rsidRPr="007D67E0">
        <w:rPr>
          <w:szCs w:val="28"/>
        </w:rPr>
        <w:t>11) использовать иные не запрещенные настоящим Кодексом средства и способы защиты.</w:t>
      </w:r>
    </w:p>
    <w:p w:rsidR="00274F68" w:rsidRPr="007D67E0" w:rsidRDefault="00274F68" w:rsidP="007D67E0">
      <w:pPr>
        <w:pStyle w:val="a3"/>
        <w:ind w:firstLine="709"/>
        <w:rPr>
          <w:szCs w:val="28"/>
        </w:rPr>
      </w:pPr>
      <w:r w:rsidRPr="007D67E0">
        <w:rPr>
          <w:szCs w:val="28"/>
        </w:rPr>
        <w:t>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может отвести вопросы защитника, но обязан занести отведенные вопросы в протокол.</w:t>
      </w:r>
    </w:p>
    <w:p w:rsidR="00274F68" w:rsidRPr="007D67E0" w:rsidRDefault="00274F68" w:rsidP="007D67E0">
      <w:pPr>
        <w:pStyle w:val="a3"/>
        <w:ind w:firstLine="709"/>
        <w:rPr>
          <w:szCs w:val="28"/>
        </w:rPr>
      </w:pPr>
      <w:r w:rsidRPr="007D67E0">
        <w:rPr>
          <w:szCs w:val="28"/>
        </w:rPr>
        <w:t>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За разглашение</w:t>
      </w:r>
      <w:r w:rsidR="007D67E0">
        <w:rPr>
          <w:szCs w:val="28"/>
        </w:rPr>
        <w:t xml:space="preserve"> </w:t>
      </w:r>
      <w:r w:rsidRPr="007D67E0">
        <w:rPr>
          <w:szCs w:val="28"/>
        </w:rPr>
        <w:t>данных предварительного расследования защитник несет ответственность.</w:t>
      </w:r>
    </w:p>
    <w:p w:rsidR="00274F68" w:rsidRPr="007D67E0" w:rsidRDefault="00274F68" w:rsidP="007D67E0">
      <w:pPr>
        <w:pStyle w:val="a3"/>
        <w:ind w:firstLine="709"/>
        <w:rPr>
          <w:szCs w:val="28"/>
        </w:rPr>
      </w:pPr>
      <w:r w:rsidRPr="007D67E0">
        <w:rPr>
          <w:szCs w:val="28"/>
        </w:rPr>
        <w:t>В качестве гражданского ответчика может быть привлечено физическое или юридическое лицо, которое в соответствии с Гражданским кодексом Российской Федерации несет ответственность за вред, причиненный преступлением. О привлечении физического или юридического лица в качестве гражданского ответчика дознаватель, следователь, прокурор или судья выносит постановление, а суд – определение.</w:t>
      </w:r>
    </w:p>
    <w:p w:rsidR="00274F68" w:rsidRPr="007D67E0" w:rsidRDefault="00274F68" w:rsidP="007D67E0">
      <w:pPr>
        <w:pStyle w:val="a3"/>
        <w:ind w:firstLine="709"/>
        <w:rPr>
          <w:szCs w:val="28"/>
        </w:rPr>
      </w:pPr>
      <w:r w:rsidRPr="007D67E0">
        <w:rPr>
          <w:i/>
          <w:iCs/>
          <w:szCs w:val="28"/>
        </w:rPr>
        <w:t>Гражданский ответчик вправе</w:t>
      </w:r>
      <w:r w:rsidRPr="007D67E0">
        <w:rPr>
          <w:szCs w:val="28"/>
        </w:rPr>
        <w:t>:</w:t>
      </w:r>
    </w:p>
    <w:p w:rsidR="00274F68" w:rsidRPr="007D67E0" w:rsidRDefault="00274F68" w:rsidP="007D67E0">
      <w:pPr>
        <w:pStyle w:val="a3"/>
        <w:ind w:firstLine="709"/>
        <w:rPr>
          <w:szCs w:val="28"/>
        </w:rPr>
      </w:pPr>
      <w:r w:rsidRPr="007D67E0">
        <w:rPr>
          <w:szCs w:val="28"/>
        </w:rPr>
        <w:t>1) знать сущность исковых требований и обстоятельства, на которых они основаны;</w:t>
      </w:r>
    </w:p>
    <w:p w:rsidR="00274F68" w:rsidRPr="007D67E0" w:rsidRDefault="00274F68" w:rsidP="007D67E0">
      <w:pPr>
        <w:tabs>
          <w:tab w:val="left" w:pos="360"/>
        </w:tabs>
        <w:spacing w:line="360" w:lineRule="auto"/>
        <w:ind w:firstLine="709"/>
        <w:jc w:val="both"/>
        <w:rPr>
          <w:sz w:val="28"/>
          <w:szCs w:val="28"/>
        </w:rPr>
      </w:pPr>
      <w:r w:rsidRPr="007D67E0">
        <w:rPr>
          <w:sz w:val="28"/>
          <w:szCs w:val="28"/>
        </w:rPr>
        <w:t>2) возражать против предъявленного гражданского иска;</w:t>
      </w:r>
    </w:p>
    <w:p w:rsidR="00274F68" w:rsidRPr="007D67E0" w:rsidRDefault="00274F68" w:rsidP="007D67E0">
      <w:pPr>
        <w:tabs>
          <w:tab w:val="left" w:pos="360"/>
        </w:tabs>
        <w:spacing w:line="360" w:lineRule="auto"/>
        <w:ind w:firstLine="709"/>
        <w:jc w:val="both"/>
        <w:rPr>
          <w:sz w:val="28"/>
          <w:szCs w:val="28"/>
        </w:rPr>
      </w:pPr>
      <w:r w:rsidRPr="007D67E0">
        <w:rPr>
          <w:sz w:val="28"/>
          <w:szCs w:val="28"/>
        </w:rPr>
        <w:t>3) давать объяснения и показания по существу предъявленного иска;</w:t>
      </w:r>
    </w:p>
    <w:p w:rsidR="00274F68" w:rsidRPr="007D67E0" w:rsidRDefault="00274F68" w:rsidP="007D67E0">
      <w:pPr>
        <w:pStyle w:val="a3"/>
        <w:ind w:firstLine="709"/>
        <w:rPr>
          <w:szCs w:val="28"/>
        </w:rPr>
      </w:pPr>
      <w:r w:rsidRPr="007D67E0">
        <w:rPr>
          <w:szCs w:val="28"/>
        </w:rPr>
        <w:t>4) отказаться свидетельствовать против самого себя, своего супруга (своей супруги) и других близких родственников.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274F68" w:rsidRPr="007D67E0" w:rsidRDefault="00274F68" w:rsidP="007D67E0">
      <w:pPr>
        <w:pStyle w:val="a3"/>
        <w:ind w:firstLine="709"/>
        <w:rPr>
          <w:szCs w:val="28"/>
        </w:rPr>
      </w:pPr>
      <w:r w:rsidRPr="007D67E0">
        <w:rPr>
          <w:szCs w:val="28"/>
        </w:rPr>
        <w:t>5) давать показания на родном языке или языке, которым он владеет, и пользоваться помощью переводчика бесплатно;</w:t>
      </w:r>
    </w:p>
    <w:p w:rsidR="00274F68" w:rsidRPr="007D67E0" w:rsidRDefault="00274F68" w:rsidP="007D67E0">
      <w:pPr>
        <w:tabs>
          <w:tab w:val="left" w:pos="360"/>
        </w:tabs>
        <w:spacing w:line="360" w:lineRule="auto"/>
        <w:ind w:firstLine="709"/>
        <w:jc w:val="both"/>
        <w:rPr>
          <w:sz w:val="28"/>
          <w:szCs w:val="28"/>
        </w:rPr>
      </w:pPr>
      <w:r w:rsidRPr="007D67E0">
        <w:rPr>
          <w:sz w:val="28"/>
          <w:szCs w:val="28"/>
        </w:rPr>
        <w:t>6) иметь представителя;</w:t>
      </w:r>
    </w:p>
    <w:p w:rsidR="00274F68" w:rsidRPr="007D67E0" w:rsidRDefault="00274F68" w:rsidP="007D67E0">
      <w:pPr>
        <w:tabs>
          <w:tab w:val="left" w:pos="360"/>
        </w:tabs>
        <w:spacing w:line="360" w:lineRule="auto"/>
        <w:ind w:firstLine="709"/>
        <w:jc w:val="both"/>
        <w:rPr>
          <w:sz w:val="28"/>
          <w:szCs w:val="28"/>
        </w:rPr>
      </w:pPr>
      <w:r w:rsidRPr="007D67E0">
        <w:rPr>
          <w:sz w:val="28"/>
          <w:szCs w:val="28"/>
        </w:rPr>
        <w:t>7) собирать и представлять доказательства;</w:t>
      </w:r>
    </w:p>
    <w:p w:rsidR="00274F68" w:rsidRPr="007D67E0" w:rsidRDefault="00274F68" w:rsidP="007D67E0">
      <w:pPr>
        <w:tabs>
          <w:tab w:val="left" w:pos="360"/>
        </w:tabs>
        <w:spacing w:line="360" w:lineRule="auto"/>
        <w:ind w:firstLine="709"/>
        <w:jc w:val="both"/>
        <w:rPr>
          <w:sz w:val="28"/>
          <w:szCs w:val="28"/>
        </w:rPr>
      </w:pPr>
      <w:r w:rsidRPr="007D67E0">
        <w:rPr>
          <w:sz w:val="28"/>
          <w:szCs w:val="28"/>
        </w:rPr>
        <w:t>8) заявлять ходатайства и отводы;</w:t>
      </w:r>
    </w:p>
    <w:p w:rsidR="00274F68" w:rsidRPr="007D67E0" w:rsidRDefault="00274F68" w:rsidP="007D67E0">
      <w:pPr>
        <w:pStyle w:val="a3"/>
        <w:ind w:firstLine="709"/>
        <w:rPr>
          <w:szCs w:val="28"/>
        </w:rPr>
      </w:pPr>
      <w:r w:rsidRPr="007D67E0">
        <w:rPr>
          <w:szCs w:val="28"/>
        </w:rPr>
        <w:t>9) знакомиться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 тех материалов уголовного дела,</w:t>
      </w:r>
      <w:r w:rsidR="007D67E0">
        <w:rPr>
          <w:szCs w:val="28"/>
        </w:rPr>
        <w:t xml:space="preserve"> </w:t>
      </w:r>
      <w:r w:rsidRPr="007D67E0">
        <w:rPr>
          <w:szCs w:val="28"/>
        </w:rPr>
        <w:t>которые касаются гражданского иска, в том числе с использованием технических средств;</w:t>
      </w:r>
    </w:p>
    <w:p w:rsidR="00274F68" w:rsidRPr="007D67E0" w:rsidRDefault="00274F68" w:rsidP="007D67E0">
      <w:pPr>
        <w:pStyle w:val="a3"/>
        <w:ind w:firstLine="709"/>
        <w:rPr>
          <w:szCs w:val="28"/>
        </w:rPr>
      </w:pPr>
      <w:r w:rsidRPr="007D67E0">
        <w:rPr>
          <w:szCs w:val="28"/>
        </w:rPr>
        <w:t>10) участвовать в судебном разбирательстве уголовного дела в судах первой и апелляционной инстанций;</w:t>
      </w:r>
    </w:p>
    <w:p w:rsidR="00274F68" w:rsidRPr="007D67E0" w:rsidRDefault="00274F68" w:rsidP="007D67E0">
      <w:pPr>
        <w:tabs>
          <w:tab w:val="left" w:pos="360"/>
        </w:tabs>
        <w:spacing w:line="360" w:lineRule="auto"/>
        <w:ind w:firstLine="709"/>
        <w:jc w:val="both"/>
        <w:rPr>
          <w:sz w:val="28"/>
          <w:szCs w:val="28"/>
        </w:rPr>
      </w:pPr>
      <w:r w:rsidRPr="007D67E0">
        <w:rPr>
          <w:sz w:val="28"/>
          <w:szCs w:val="28"/>
        </w:rPr>
        <w:t>11) выступать в судебных прениях;</w:t>
      </w:r>
    </w:p>
    <w:p w:rsidR="00274F68" w:rsidRPr="007D67E0" w:rsidRDefault="00274F68" w:rsidP="007D67E0">
      <w:pPr>
        <w:pStyle w:val="a3"/>
        <w:ind w:firstLine="709"/>
        <w:rPr>
          <w:szCs w:val="28"/>
        </w:rPr>
      </w:pPr>
      <w:r w:rsidRPr="007D67E0">
        <w:rPr>
          <w:szCs w:val="28"/>
        </w:rPr>
        <w:t>12) приносить жалобы на действия (бездействие) и решения дознавателя, следователя, прокурора, суда в части, касающейся гражданского иска, и принимать участие в их рассмотрении судом;</w:t>
      </w:r>
    </w:p>
    <w:p w:rsidR="00274F68" w:rsidRPr="007D67E0" w:rsidRDefault="00274F68" w:rsidP="007D67E0">
      <w:pPr>
        <w:pStyle w:val="a3"/>
        <w:ind w:firstLine="709"/>
        <w:rPr>
          <w:szCs w:val="28"/>
        </w:rPr>
      </w:pPr>
      <w:r w:rsidRPr="007D67E0">
        <w:rPr>
          <w:szCs w:val="28"/>
        </w:rPr>
        <w:t>13) знакомиться с протоколом судебного заседания и подавать на него замечания;</w:t>
      </w:r>
    </w:p>
    <w:p w:rsidR="00274F68" w:rsidRPr="007D67E0" w:rsidRDefault="00274F68" w:rsidP="007D67E0">
      <w:pPr>
        <w:pStyle w:val="a3"/>
        <w:ind w:firstLine="709"/>
        <w:rPr>
          <w:szCs w:val="28"/>
        </w:rPr>
      </w:pPr>
      <w:r w:rsidRPr="007D67E0">
        <w:rPr>
          <w:szCs w:val="28"/>
        </w:rPr>
        <w:t>14) обжаловать приговор, определение или постановление суда в части, касающейся гражданского иска, и участвовать в рассмотрении жалобы вышестоящим судом;</w:t>
      </w:r>
    </w:p>
    <w:p w:rsidR="00274F68" w:rsidRPr="007D67E0" w:rsidRDefault="00274F68" w:rsidP="007D67E0">
      <w:pPr>
        <w:pStyle w:val="a3"/>
        <w:ind w:firstLine="709"/>
        <w:rPr>
          <w:szCs w:val="28"/>
        </w:rPr>
      </w:pPr>
      <w:r w:rsidRPr="007D67E0">
        <w:rPr>
          <w:szCs w:val="28"/>
        </w:rPr>
        <w:t>15) знать о принесенных по уголовному делу жалобах и представлениях и подавать на них возражения, если они затрагивают его интересы.</w:t>
      </w:r>
    </w:p>
    <w:p w:rsidR="00274F68" w:rsidRPr="007D67E0" w:rsidRDefault="00274F68" w:rsidP="007D67E0">
      <w:pPr>
        <w:pStyle w:val="a3"/>
        <w:ind w:firstLine="709"/>
        <w:rPr>
          <w:szCs w:val="28"/>
        </w:rPr>
      </w:pPr>
      <w:r w:rsidRPr="007D67E0">
        <w:rPr>
          <w:i/>
          <w:iCs/>
          <w:szCs w:val="28"/>
        </w:rPr>
        <w:t>Гражданский ответчик не вправе</w:t>
      </w:r>
      <w:r w:rsidRPr="007D67E0">
        <w:rPr>
          <w:szCs w:val="28"/>
        </w:rPr>
        <w:t>:</w:t>
      </w:r>
    </w:p>
    <w:p w:rsidR="00274F68" w:rsidRPr="007D67E0" w:rsidRDefault="00274F68" w:rsidP="007D67E0">
      <w:pPr>
        <w:pStyle w:val="a3"/>
        <w:ind w:firstLine="709"/>
        <w:rPr>
          <w:szCs w:val="28"/>
        </w:rPr>
      </w:pPr>
      <w:r w:rsidRPr="007D67E0">
        <w:rPr>
          <w:szCs w:val="28"/>
        </w:rPr>
        <w:t>1) уклоняться от явки по вызовам дознавателя, следователя, прокурора или в суд;</w:t>
      </w:r>
    </w:p>
    <w:p w:rsidR="00274F68" w:rsidRPr="007D67E0" w:rsidRDefault="00274F68" w:rsidP="007D67E0">
      <w:pPr>
        <w:pStyle w:val="a3"/>
        <w:ind w:firstLine="709"/>
        <w:rPr>
          <w:szCs w:val="28"/>
        </w:rPr>
      </w:pPr>
      <w:r w:rsidRPr="007D67E0">
        <w:rPr>
          <w:szCs w:val="28"/>
        </w:rPr>
        <w:t>2)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За разглашение данных предварительного расследования гражданский ответчик несет ответственность (ст. 54 УПК РФ)</w:t>
      </w:r>
    </w:p>
    <w:p w:rsidR="00274F68" w:rsidRPr="007D67E0" w:rsidRDefault="00274F68" w:rsidP="007D67E0">
      <w:pPr>
        <w:pStyle w:val="a3"/>
        <w:ind w:firstLine="709"/>
        <w:rPr>
          <w:szCs w:val="28"/>
        </w:rPr>
      </w:pPr>
      <w:r w:rsidRPr="007D67E0">
        <w:rPr>
          <w:i/>
          <w:iCs/>
          <w:szCs w:val="28"/>
        </w:rPr>
        <w:t>Представителями гражданского ответчика</w:t>
      </w:r>
      <w:r w:rsidRPr="007D67E0">
        <w:rPr>
          <w:szCs w:val="28"/>
        </w:rPr>
        <w:t xml:space="preserve"> могут быть адвокаты, а представителями гражданского ответчика, являющегося юридическим лицом, также иные лица, правомочные в соответствии с Гражданским кодексом Российской Федерации представлять его интересы. По определению суда или постановлению судьи, прокурора, следователя,</w:t>
      </w:r>
      <w:r w:rsidR="007D67E0">
        <w:rPr>
          <w:szCs w:val="28"/>
        </w:rPr>
        <w:t xml:space="preserve"> </w:t>
      </w:r>
      <w:r w:rsidRPr="007D67E0">
        <w:rPr>
          <w:szCs w:val="28"/>
        </w:rPr>
        <w:t>дознавателя в качестве представителя гражданского ответчика могут быть также допущены один из близких родственников гражданского ответчика или иное лицо, о допуске которого ходатайствует гражданский ответчик.</w:t>
      </w:r>
    </w:p>
    <w:p w:rsidR="00274F68" w:rsidRPr="007D67E0" w:rsidRDefault="00274F68" w:rsidP="007D67E0">
      <w:pPr>
        <w:pStyle w:val="a3"/>
        <w:ind w:firstLine="709"/>
        <w:rPr>
          <w:szCs w:val="28"/>
        </w:rPr>
      </w:pPr>
      <w:r w:rsidRPr="007D67E0">
        <w:rPr>
          <w:szCs w:val="28"/>
        </w:rPr>
        <w:t>Представитель гражданского ответчика имеет те же права, что и представляемое им лицо.</w:t>
      </w:r>
    </w:p>
    <w:p w:rsidR="00274F68" w:rsidRPr="007D67E0" w:rsidRDefault="00274F68" w:rsidP="007D67E0">
      <w:pPr>
        <w:pStyle w:val="a3"/>
        <w:ind w:firstLine="709"/>
        <w:rPr>
          <w:szCs w:val="28"/>
        </w:rPr>
      </w:pPr>
      <w:r w:rsidRPr="007D67E0">
        <w:rPr>
          <w:szCs w:val="28"/>
        </w:rPr>
        <w:t>Личное участие в производстве по уголовному делу гражданского ответчика не лишает его права иметь представителя.</w:t>
      </w:r>
    </w:p>
    <w:p w:rsidR="00274F68" w:rsidRDefault="007D67E0" w:rsidP="007D67E0">
      <w:pPr>
        <w:numPr>
          <w:ilvl w:val="0"/>
          <w:numId w:val="1"/>
        </w:numPr>
        <w:tabs>
          <w:tab w:val="left" w:pos="360"/>
        </w:tabs>
        <w:spacing w:line="360" w:lineRule="auto"/>
        <w:ind w:left="0" w:firstLine="709"/>
        <w:jc w:val="both"/>
        <w:rPr>
          <w:b/>
          <w:sz w:val="28"/>
          <w:szCs w:val="28"/>
        </w:rPr>
      </w:pPr>
      <w:r>
        <w:rPr>
          <w:b/>
          <w:bCs/>
          <w:sz w:val="28"/>
          <w:szCs w:val="28"/>
        </w:rPr>
        <w:br w:type="page"/>
      </w:r>
      <w:r w:rsidR="00274F68" w:rsidRPr="007D67E0">
        <w:rPr>
          <w:b/>
          <w:sz w:val="28"/>
          <w:szCs w:val="28"/>
        </w:rPr>
        <w:t>Заключение</w:t>
      </w:r>
    </w:p>
    <w:p w:rsidR="007D67E0" w:rsidRPr="007D67E0" w:rsidRDefault="007D67E0" w:rsidP="007D67E0">
      <w:pPr>
        <w:tabs>
          <w:tab w:val="left" w:pos="360"/>
        </w:tabs>
        <w:spacing w:line="360" w:lineRule="auto"/>
        <w:ind w:left="709"/>
        <w:jc w:val="both"/>
        <w:rPr>
          <w:b/>
          <w:sz w:val="28"/>
          <w:szCs w:val="28"/>
        </w:rPr>
      </w:pPr>
    </w:p>
    <w:p w:rsidR="00274F68" w:rsidRPr="007D67E0" w:rsidRDefault="00274F68" w:rsidP="007D67E0">
      <w:pPr>
        <w:tabs>
          <w:tab w:val="left" w:pos="360"/>
        </w:tabs>
        <w:spacing w:line="360" w:lineRule="auto"/>
        <w:ind w:firstLine="709"/>
        <w:jc w:val="both"/>
        <w:rPr>
          <w:iCs/>
          <w:sz w:val="28"/>
          <w:szCs w:val="28"/>
        </w:rPr>
      </w:pPr>
      <w:r w:rsidRPr="007D67E0">
        <w:rPr>
          <w:snapToGrid w:val="0"/>
          <w:sz w:val="28"/>
          <w:szCs w:val="28"/>
        </w:rPr>
        <w:t>Итак, мы определили понятие</w:t>
      </w:r>
      <w:r w:rsidRPr="007D67E0">
        <w:rPr>
          <w:sz w:val="28"/>
          <w:szCs w:val="28"/>
        </w:rPr>
        <w:t xml:space="preserve"> участников </w:t>
      </w:r>
      <w:r w:rsidRPr="007D67E0">
        <w:rPr>
          <w:iCs/>
          <w:sz w:val="28"/>
          <w:szCs w:val="28"/>
        </w:rPr>
        <w:t>уголовного процесса со</w:t>
      </w:r>
    </w:p>
    <w:p w:rsidR="00274F68" w:rsidRPr="007D67E0" w:rsidRDefault="00274F68" w:rsidP="007D67E0">
      <w:pPr>
        <w:tabs>
          <w:tab w:val="left" w:pos="360"/>
        </w:tabs>
        <w:spacing w:line="360" w:lineRule="auto"/>
        <w:ind w:firstLine="709"/>
        <w:jc w:val="both"/>
        <w:rPr>
          <w:snapToGrid w:val="0"/>
          <w:sz w:val="28"/>
          <w:szCs w:val="28"/>
        </w:rPr>
      </w:pPr>
      <w:r w:rsidRPr="007D67E0">
        <w:rPr>
          <w:iCs/>
          <w:sz w:val="28"/>
          <w:szCs w:val="28"/>
        </w:rPr>
        <w:t>стороны защиты, а также рассмотрели права и обязанности</w:t>
      </w:r>
      <w:r w:rsidRPr="007D67E0">
        <w:rPr>
          <w:sz w:val="28"/>
          <w:szCs w:val="28"/>
        </w:rPr>
        <w:t xml:space="preserve"> участников </w:t>
      </w:r>
      <w:r w:rsidRPr="007D67E0">
        <w:rPr>
          <w:iCs/>
          <w:sz w:val="28"/>
          <w:szCs w:val="28"/>
        </w:rPr>
        <w:t>уголовного процесса со стороны защиты</w:t>
      </w:r>
      <w:r w:rsidRPr="007D67E0">
        <w:rPr>
          <w:snapToGrid w:val="0"/>
          <w:sz w:val="28"/>
          <w:szCs w:val="28"/>
        </w:rPr>
        <w:t>.</w:t>
      </w:r>
    </w:p>
    <w:p w:rsidR="00274F68" w:rsidRPr="007D67E0" w:rsidRDefault="00274F68" w:rsidP="007D67E0">
      <w:pPr>
        <w:tabs>
          <w:tab w:val="left" w:pos="360"/>
        </w:tabs>
        <w:spacing w:line="360" w:lineRule="auto"/>
        <w:ind w:firstLine="709"/>
        <w:jc w:val="both"/>
        <w:rPr>
          <w:color w:val="000000"/>
          <w:sz w:val="28"/>
          <w:szCs w:val="28"/>
        </w:rPr>
      </w:pPr>
      <w:r w:rsidRPr="007D67E0">
        <w:rPr>
          <w:snapToGrid w:val="0"/>
          <w:sz w:val="28"/>
          <w:szCs w:val="28"/>
        </w:rPr>
        <w:t>Таким образом, п</w:t>
      </w:r>
      <w:r w:rsidRPr="007D67E0">
        <w:rPr>
          <w:color w:val="000000"/>
          <w:sz w:val="28"/>
          <w:szCs w:val="28"/>
        </w:rPr>
        <w:t>одозреваемый, обвиняемый, защитник, гражданский ответчик и его представитель, являются участниками уголовного судопроизводства, выполняющими функцию защиты, и выступают в качестве стороны защиты.</w:t>
      </w:r>
    </w:p>
    <w:p w:rsidR="00274F68" w:rsidRPr="007D67E0" w:rsidRDefault="00274F68" w:rsidP="007D67E0">
      <w:pPr>
        <w:tabs>
          <w:tab w:val="left" w:pos="360"/>
        </w:tabs>
        <w:spacing w:line="360" w:lineRule="auto"/>
        <w:ind w:firstLine="709"/>
        <w:jc w:val="both"/>
        <w:rPr>
          <w:color w:val="000000"/>
          <w:sz w:val="28"/>
          <w:szCs w:val="28"/>
        </w:rPr>
      </w:pPr>
      <w:r w:rsidRPr="007D67E0">
        <w:rPr>
          <w:color w:val="000000"/>
          <w:sz w:val="28"/>
          <w:szCs w:val="28"/>
        </w:rPr>
        <w:t>Обвиняемый является основным носителем права на защиту.</w:t>
      </w:r>
    </w:p>
    <w:p w:rsidR="00274F68" w:rsidRPr="007D67E0" w:rsidRDefault="00274F68" w:rsidP="007D67E0">
      <w:pPr>
        <w:tabs>
          <w:tab w:val="left" w:pos="360"/>
        </w:tabs>
        <w:spacing w:line="360" w:lineRule="auto"/>
        <w:ind w:firstLine="709"/>
        <w:jc w:val="both"/>
        <w:rPr>
          <w:color w:val="000000"/>
          <w:sz w:val="28"/>
          <w:szCs w:val="28"/>
        </w:rPr>
      </w:pPr>
      <w:r w:rsidRPr="007D67E0">
        <w:rPr>
          <w:color w:val="000000"/>
          <w:sz w:val="28"/>
          <w:szCs w:val="28"/>
        </w:rPr>
        <w:t>Защитник помогает подозреваемому реализовать его право на защиту, предусматривающее возможности по ознакомлению с подозрением, выдвижению защитительных версий и подкреплению их защитительными доказательствами.</w:t>
      </w:r>
    </w:p>
    <w:p w:rsidR="00274F68" w:rsidRPr="007D67E0" w:rsidRDefault="00274F68" w:rsidP="007D67E0">
      <w:pPr>
        <w:pStyle w:val="21"/>
        <w:ind w:firstLine="709"/>
        <w:rPr>
          <w:szCs w:val="28"/>
        </w:rPr>
      </w:pPr>
      <w:r w:rsidRPr="007D67E0">
        <w:rPr>
          <w:szCs w:val="28"/>
        </w:rPr>
        <w:t>Обязанности защитника: своими действиями не ухудшать положение подзащитного, принимать все предусмотренные законом меры по защите, не разглашать данные предварительного расследования (о чем он дает подписку), соблюдать порядок в судебном заседании.</w:t>
      </w:r>
    </w:p>
    <w:p w:rsidR="00274F68" w:rsidRPr="007D67E0" w:rsidRDefault="00274F68" w:rsidP="007D67E0">
      <w:pPr>
        <w:pStyle w:val="21"/>
        <w:ind w:firstLine="709"/>
        <w:rPr>
          <w:szCs w:val="28"/>
        </w:rPr>
      </w:pPr>
      <w:r w:rsidRPr="007D67E0">
        <w:rPr>
          <w:szCs w:val="28"/>
        </w:rPr>
        <w:t>Также адвокат не вправе: отказаться от принятой на себя защиты, занимать позицию вопреки воле доверителя (кроме случаев самооговора), разглашать сведения, ставшие ему известными в связи с оказанием юридической помощи без согласия доверителя.</w:t>
      </w:r>
    </w:p>
    <w:p w:rsidR="00274F68" w:rsidRPr="007D67E0" w:rsidRDefault="00274F68" w:rsidP="007D67E0">
      <w:pPr>
        <w:pStyle w:val="21"/>
        <w:ind w:firstLine="709"/>
        <w:rPr>
          <w:rStyle w:val="f1sz12"/>
          <w:szCs w:val="28"/>
        </w:rPr>
      </w:pPr>
      <w:r w:rsidRPr="007D67E0">
        <w:rPr>
          <w:rStyle w:val="f1sz12"/>
          <w:szCs w:val="28"/>
        </w:rPr>
        <w:t>На основании вышеизложенного можно сказать, что регламентация</w:t>
      </w:r>
    </w:p>
    <w:p w:rsidR="00274F68" w:rsidRPr="007D67E0" w:rsidRDefault="00274F68" w:rsidP="007D67E0">
      <w:pPr>
        <w:tabs>
          <w:tab w:val="left" w:pos="360"/>
        </w:tabs>
        <w:spacing w:line="360" w:lineRule="auto"/>
        <w:ind w:firstLine="709"/>
        <w:jc w:val="both"/>
        <w:rPr>
          <w:rStyle w:val="f1sz12"/>
          <w:color w:val="000000"/>
          <w:sz w:val="28"/>
          <w:szCs w:val="28"/>
        </w:rPr>
      </w:pPr>
      <w:r w:rsidRPr="007D67E0">
        <w:rPr>
          <w:rStyle w:val="f1sz12"/>
          <w:color w:val="000000"/>
          <w:sz w:val="28"/>
          <w:szCs w:val="28"/>
        </w:rPr>
        <w:t>правового статуса участников</w:t>
      </w:r>
      <w:r w:rsidRPr="007D67E0">
        <w:rPr>
          <w:iCs/>
          <w:sz w:val="28"/>
          <w:szCs w:val="28"/>
        </w:rPr>
        <w:t xml:space="preserve"> уголовного процесса со стороны защиты </w:t>
      </w:r>
      <w:r w:rsidRPr="007D67E0">
        <w:rPr>
          <w:rStyle w:val="f1sz12"/>
          <w:color w:val="000000"/>
          <w:sz w:val="28"/>
          <w:szCs w:val="28"/>
        </w:rPr>
        <w:t>в российском уголовно-процессуальном законодательстве соответствует нормам международного права.</w:t>
      </w:r>
    </w:p>
    <w:p w:rsidR="00274F68" w:rsidRPr="007D67E0" w:rsidRDefault="00274F68" w:rsidP="007D67E0">
      <w:pPr>
        <w:tabs>
          <w:tab w:val="left" w:pos="360"/>
        </w:tabs>
        <w:spacing w:line="360" w:lineRule="auto"/>
        <w:ind w:firstLine="709"/>
        <w:jc w:val="both"/>
        <w:rPr>
          <w:color w:val="000000"/>
          <w:sz w:val="28"/>
          <w:szCs w:val="28"/>
        </w:rPr>
      </w:pPr>
    </w:p>
    <w:p w:rsidR="00274F68" w:rsidRDefault="007D67E0" w:rsidP="007D67E0">
      <w:pPr>
        <w:tabs>
          <w:tab w:val="left" w:pos="360"/>
        </w:tabs>
        <w:spacing w:line="360" w:lineRule="auto"/>
        <w:ind w:firstLine="709"/>
        <w:jc w:val="both"/>
        <w:rPr>
          <w:b/>
          <w:sz w:val="28"/>
          <w:szCs w:val="28"/>
        </w:rPr>
      </w:pPr>
      <w:r>
        <w:rPr>
          <w:b/>
          <w:bCs/>
          <w:color w:val="000000"/>
          <w:sz w:val="28"/>
          <w:szCs w:val="28"/>
        </w:rPr>
        <w:br w:type="page"/>
      </w:r>
      <w:r w:rsidR="00274F68" w:rsidRPr="007D67E0">
        <w:rPr>
          <w:b/>
          <w:sz w:val="28"/>
          <w:szCs w:val="28"/>
        </w:rPr>
        <w:t>Список используемой литературы:</w:t>
      </w:r>
    </w:p>
    <w:p w:rsidR="007D67E0" w:rsidRPr="007D67E0" w:rsidRDefault="007D67E0" w:rsidP="007D67E0">
      <w:pPr>
        <w:tabs>
          <w:tab w:val="left" w:pos="360"/>
        </w:tabs>
        <w:spacing w:line="360" w:lineRule="auto"/>
        <w:ind w:firstLine="709"/>
        <w:jc w:val="both"/>
        <w:rPr>
          <w:b/>
          <w:sz w:val="28"/>
          <w:szCs w:val="28"/>
        </w:rPr>
      </w:pPr>
    </w:p>
    <w:p w:rsidR="00274F68" w:rsidRPr="007D67E0" w:rsidRDefault="00274F68" w:rsidP="007D67E0">
      <w:pPr>
        <w:pStyle w:val="a3"/>
        <w:ind w:firstLine="709"/>
        <w:rPr>
          <w:b/>
          <w:szCs w:val="28"/>
        </w:rPr>
      </w:pPr>
      <w:r w:rsidRPr="007D67E0">
        <w:rPr>
          <w:b/>
          <w:szCs w:val="28"/>
        </w:rPr>
        <w:t>Нормативная база:</w:t>
      </w:r>
    </w:p>
    <w:p w:rsidR="00274F68" w:rsidRPr="007D67E0" w:rsidRDefault="00274F68" w:rsidP="007D67E0">
      <w:pPr>
        <w:pStyle w:val="a3"/>
        <w:numPr>
          <w:ilvl w:val="0"/>
          <w:numId w:val="10"/>
        </w:numPr>
        <w:tabs>
          <w:tab w:val="clear" w:pos="360"/>
        </w:tabs>
        <w:ind w:left="0" w:firstLine="709"/>
        <w:rPr>
          <w:szCs w:val="28"/>
        </w:rPr>
      </w:pPr>
      <w:r w:rsidRPr="007D67E0">
        <w:rPr>
          <w:szCs w:val="28"/>
        </w:rPr>
        <w:t>Конституция РФ от 12.12.1993г.</w:t>
      </w:r>
    </w:p>
    <w:p w:rsidR="00274F68" w:rsidRPr="007D67E0" w:rsidRDefault="00274F68" w:rsidP="007D67E0">
      <w:pPr>
        <w:pStyle w:val="a3"/>
        <w:numPr>
          <w:ilvl w:val="0"/>
          <w:numId w:val="10"/>
        </w:numPr>
        <w:tabs>
          <w:tab w:val="clear" w:pos="360"/>
        </w:tabs>
        <w:ind w:left="0" w:firstLine="709"/>
        <w:rPr>
          <w:szCs w:val="28"/>
        </w:rPr>
      </w:pPr>
      <w:r w:rsidRPr="007D67E0">
        <w:rPr>
          <w:szCs w:val="28"/>
        </w:rPr>
        <w:t>Уголовно-процессуальный кодекс РФ, 2001г.</w:t>
      </w:r>
    </w:p>
    <w:p w:rsidR="00274F68" w:rsidRPr="007D67E0" w:rsidRDefault="00274F68" w:rsidP="007D67E0">
      <w:pPr>
        <w:pStyle w:val="a3"/>
        <w:numPr>
          <w:ilvl w:val="0"/>
          <w:numId w:val="10"/>
        </w:numPr>
        <w:tabs>
          <w:tab w:val="clear" w:pos="360"/>
        </w:tabs>
        <w:ind w:left="0" w:firstLine="709"/>
        <w:rPr>
          <w:szCs w:val="28"/>
        </w:rPr>
      </w:pPr>
      <w:r w:rsidRPr="007D67E0">
        <w:rPr>
          <w:szCs w:val="28"/>
        </w:rPr>
        <w:t>Постановление Конституционного Суда РФ от 27.06.2000г. №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 И. Маслова».</w:t>
      </w:r>
    </w:p>
    <w:p w:rsidR="00274F68" w:rsidRPr="007D67E0" w:rsidRDefault="00274F68" w:rsidP="007D67E0">
      <w:pPr>
        <w:pStyle w:val="a3"/>
        <w:numPr>
          <w:ilvl w:val="0"/>
          <w:numId w:val="10"/>
        </w:numPr>
        <w:tabs>
          <w:tab w:val="clear" w:pos="360"/>
        </w:tabs>
        <w:ind w:left="0" w:firstLine="709"/>
        <w:rPr>
          <w:szCs w:val="28"/>
        </w:rPr>
      </w:pPr>
      <w:r w:rsidRPr="007D67E0">
        <w:rPr>
          <w:szCs w:val="28"/>
        </w:rPr>
        <w:t>Пекинские правила 1985г.</w:t>
      </w:r>
    </w:p>
    <w:p w:rsidR="00274F68" w:rsidRPr="007D67E0" w:rsidRDefault="00274F68" w:rsidP="007D67E0">
      <w:pPr>
        <w:pStyle w:val="a3"/>
        <w:ind w:firstLine="709"/>
        <w:rPr>
          <w:b/>
          <w:bCs/>
          <w:szCs w:val="28"/>
        </w:rPr>
      </w:pPr>
      <w:r w:rsidRPr="007D67E0">
        <w:rPr>
          <w:b/>
          <w:bCs/>
          <w:szCs w:val="28"/>
        </w:rPr>
        <w:t>Литература:</w:t>
      </w:r>
    </w:p>
    <w:p w:rsidR="00274F68" w:rsidRPr="007D67E0" w:rsidRDefault="00274F68" w:rsidP="007D67E0">
      <w:pPr>
        <w:pStyle w:val="a3"/>
        <w:numPr>
          <w:ilvl w:val="0"/>
          <w:numId w:val="4"/>
        </w:numPr>
        <w:autoSpaceDE w:val="0"/>
        <w:autoSpaceDN w:val="0"/>
        <w:adjustRightInd w:val="0"/>
        <w:ind w:left="0" w:firstLine="709"/>
        <w:rPr>
          <w:szCs w:val="28"/>
        </w:rPr>
      </w:pPr>
      <w:r w:rsidRPr="007D67E0">
        <w:rPr>
          <w:szCs w:val="28"/>
        </w:rPr>
        <w:t>Брусницын Л. О государственной защите потерпевших, свидетелей и иных участников уголовного судопроизводства. М., 2003, с. 317.</w:t>
      </w:r>
    </w:p>
    <w:p w:rsidR="00274F68" w:rsidRPr="007D67E0" w:rsidRDefault="00274F68" w:rsidP="007D67E0">
      <w:pPr>
        <w:pStyle w:val="a3"/>
        <w:numPr>
          <w:ilvl w:val="0"/>
          <w:numId w:val="4"/>
        </w:numPr>
        <w:autoSpaceDE w:val="0"/>
        <w:autoSpaceDN w:val="0"/>
        <w:adjustRightInd w:val="0"/>
        <w:ind w:left="0" w:firstLine="709"/>
        <w:rPr>
          <w:szCs w:val="28"/>
        </w:rPr>
      </w:pPr>
      <w:r w:rsidRPr="007D67E0">
        <w:rPr>
          <w:szCs w:val="28"/>
        </w:rPr>
        <w:t>Зайцев О. А. Государственная защита участников уголовного процесса. М., 2001, с. 470.</w:t>
      </w:r>
    </w:p>
    <w:p w:rsidR="00274F68" w:rsidRPr="007D67E0" w:rsidRDefault="00274F68" w:rsidP="007D67E0">
      <w:pPr>
        <w:pStyle w:val="a3"/>
        <w:numPr>
          <w:ilvl w:val="0"/>
          <w:numId w:val="4"/>
        </w:numPr>
        <w:autoSpaceDE w:val="0"/>
        <w:autoSpaceDN w:val="0"/>
        <w:adjustRightInd w:val="0"/>
        <w:ind w:left="0" w:firstLine="709"/>
        <w:rPr>
          <w:szCs w:val="28"/>
        </w:rPr>
      </w:pPr>
      <w:r w:rsidRPr="007D67E0">
        <w:rPr>
          <w:szCs w:val="28"/>
        </w:rPr>
        <w:t>Кобликов А.С. Уголовный процесс. М., с. 410.</w:t>
      </w:r>
    </w:p>
    <w:p w:rsidR="00274F68" w:rsidRPr="007D67E0" w:rsidRDefault="00274F68" w:rsidP="007D67E0">
      <w:pPr>
        <w:pStyle w:val="a3"/>
        <w:numPr>
          <w:ilvl w:val="0"/>
          <w:numId w:val="4"/>
        </w:numPr>
        <w:autoSpaceDE w:val="0"/>
        <w:autoSpaceDN w:val="0"/>
        <w:adjustRightInd w:val="0"/>
        <w:ind w:left="0" w:firstLine="709"/>
        <w:rPr>
          <w:szCs w:val="28"/>
        </w:rPr>
      </w:pPr>
      <w:r w:rsidRPr="007D67E0">
        <w:rPr>
          <w:szCs w:val="28"/>
        </w:rPr>
        <w:t>Комментарий к Уголовно-процессуальному кодексу РФ / Под ред. А. Я. Сухарева. М., 2004.</w:t>
      </w:r>
    </w:p>
    <w:p w:rsidR="00274F68" w:rsidRPr="007D67E0" w:rsidRDefault="00274F68" w:rsidP="007D67E0">
      <w:pPr>
        <w:pStyle w:val="a3"/>
        <w:numPr>
          <w:ilvl w:val="0"/>
          <w:numId w:val="4"/>
        </w:numPr>
        <w:autoSpaceDE w:val="0"/>
        <w:autoSpaceDN w:val="0"/>
        <w:adjustRightInd w:val="0"/>
        <w:ind w:left="0" w:firstLine="709"/>
        <w:rPr>
          <w:szCs w:val="28"/>
        </w:rPr>
      </w:pPr>
      <w:r w:rsidRPr="007D67E0">
        <w:rPr>
          <w:szCs w:val="28"/>
        </w:rPr>
        <w:t>Калиновский К. Б., Смирнов А. В. Уголовно-процессуальное право. М., 2003, с. 598.</w:t>
      </w:r>
    </w:p>
    <w:p w:rsidR="00274F68" w:rsidRPr="007D67E0" w:rsidRDefault="00274F68" w:rsidP="007D67E0">
      <w:pPr>
        <w:pStyle w:val="a3"/>
        <w:numPr>
          <w:ilvl w:val="0"/>
          <w:numId w:val="4"/>
        </w:numPr>
        <w:autoSpaceDE w:val="0"/>
        <w:autoSpaceDN w:val="0"/>
        <w:adjustRightInd w:val="0"/>
        <w:ind w:left="0" w:firstLine="709"/>
        <w:rPr>
          <w:szCs w:val="28"/>
        </w:rPr>
      </w:pPr>
      <w:r w:rsidRPr="007D67E0">
        <w:rPr>
          <w:szCs w:val="28"/>
        </w:rPr>
        <w:t>Саркисянц Г. П. Законный представитель обвиняемого в суде. Т., 1985, с. 490.</w:t>
      </w:r>
      <w:bookmarkStart w:id="0" w:name="_GoBack"/>
      <w:bookmarkEnd w:id="0"/>
    </w:p>
    <w:sectPr w:rsidR="00274F68" w:rsidRPr="007D67E0" w:rsidSect="007D6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10EB"/>
    <w:multiLevelType w:val="hybridMultilevel"/>
    <w:tmpl w:val="92A65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BB2E2E"/>
    <w:multiLevelType w:val="multilevel"/>
    <w:tmpl w:val="8F8E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51E81"/>
    <w:multiLevelType w:val="hybridMultilevel"/>
    <w:tmpl w:val="A7BEB076"/>
    <w:lvl w:ilvl="0" w:tplc="0DB2CAC0">
      <w:start w:val="1"/>
      <w:numFmt w:val="decimal"/>
      <w:lvlText w:val="%1."/>
      <w:lvlJc w:val="left"/>
      <w:pPr>
        <w:tabs>
          <w:tab w:val="num" w:pos="720"/>
        </w:tabs>
        <w:ind w:left="720" w:hanging="360"/>
      </w:pPr>
      <w:rPr>
        <w:rFonts w:cs="Times New Roman" w:hint="default"/>
      </w:rPr>
    </w:lvl>
    <w:lvl w:ilvl="1" w:tplc="A8F2BE70">
      <w:numFmt w:val="none"/>
      <w:lvlText w:val=""/>
      <w:lvlJc w:val="left"/>
      <w:pPr>
        <w:tabs>
          <w:tab w:val="num" w:pos="360"/>
        </w:tabs>
      </w:pPr>
      <w:rPr>
        <w:rFonts w:cs="Times New Roman"/>
      </w:rPr>
    </w:lvl>
    <w:lvl w:ilvl="2" w:tplc="806C1DA2">
      <w:numFmt w:val="none"/>
      <w:lvlText w:val=""/>
      <w:lvlJc w:val="left"/>
      <w:pPr>
        <w:tabs>
          <w:tab w:val="num" w:pos="360"/>
        </w:tabs>
      </w:pPr>
      <w:rPr>
        <w:rFonts w:cs="Times New Roman"/>
      </w:rPr>
    </w:lvl>
    <w:lvl w:ilvl="3" w:tplc="46D02678">
      <w:numFmt w:val="none"/>
      <w:lvlText w:val=""/>
      <w:lvlJc w:val="left"/>
      <w:pPr>
        <w:tabs>
          <w:tab w:val="num" w:pos="360"/>
        </w:tabs>
      </w:pPr>
      <w:rPr>
        <w:rFonts w:cs="Times New Roman"/>
      </w:rPr>
    </w:lvl>
    <w:lvl w:ilvl="4" w:tplc="2B941D14">
      <w:numFmt w:val="none"/>
      <w:lvlText w:val=""/>
      <w:lvlJc w:val="left"/>
      <w:pPr>
        <w:tabs>
          <w:tab w:val="num" w:pos="360"/>
        </w:tabs>
      </w:pPr>
      <w:rPr>
        <w:rFonts w:cs="Times New Roman"/>
      </w:rPr>
    </w:lvl>
    <w:lvl w:ilvl="5" w:tplc="09BE03B2">
      <w:numFmt w:val="none"/>
      <w:lvlText w:val=""/>
      <w:lvlJc w:val="left"/>
      <w:pPr>
        <w:tabs>
          <w:tab w:val="num" w:pos="360"/>
        </w:tabs>
      </w:pPr>
      <w:rPr>
        <w:rFonts w:cs="Times New Roman"/>
      </w:rPr>
    </w:lvl>
    <w:lvl w:ilvl="6" w:tplc="1EF4DC1E">
      <w:numFmt w:val="none"/>
      <w:lvlText w:val=""/>
      <w:lvlJc w:val="left"/>
      <w:pPr>
        <w:tabs>
          <w:tab w:val="num" w:pos="360"/>
        </w:tabs>
      </w:pPr>
      <w:rPr>
        <w:rFonts w:cs="Times New Roman"/>
      </w:rPr>
    </w:lvl>
    <w:lvl w:ilvl="7" w:tplc="FBDA9480">
      <w:numFmt w:val="none"/>
      <w:lvlText w:val=""/>
      <w:lvlJc w:val="left"/>
      <w:pPr>
        <w:tabs>
          <w:tab w:val="num" w:pos="360"/>
        </w:tabs>
      </w:pPr>
      <w:rPr>
        <w:rFonts w:cs="Times New Roman"/>
      </w:rPr>
    </w:lvl>
    <w:lvl w:ilvl="8" w:tplc="652CDBBC">
      <w:numFmt w:val="none"/>
      <w:lvlText w:val=""/>
      <w:lvlJc w:val="left"/>
      <w:pPr>
        <w:tabs>
          <w:tab w:val="num" w:pos="360"/>
        </w:tabs>
      </w:pPr>
      <w:rPr>
        <w:rFonts w:cs="Times New Roman"/>
      </w:rPr>
    </w:lvl>
  </w:abstractNum>
  <w:abstractNum w:abstractNumId="3">
    <w:nsid w:val="243D7CD1"/>
    <w:multiLevelType w:val="hybridMultilevel"/>
    <w:tmpl w:val="B3B6E7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75425F"/>
    <w:multiLevelType w:val="hybridMultilevel"/>
    <w:tmpl w:val="1504AA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083A5E"/>
    <w:multiLevelType w:val="hybridMultilevel"/>
    <w:tmpl w:val="95EE73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AC3100"/>
    <w:multiLevelType w:val="hybridMultilevel"/>
    <w:tmpl w:val="FA7E4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062AAE"/>
    <w:multiLevelType w:val="hybridMultilevel"/>
    <w:tmpl w:val="746A87CE"/>
    <w:lvl w:ilvl="0" w:tplc="5B80D1A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372FCA"/>
    <w:multiLevelType w:val="hybridMultilevel"/>
    <w:tmpl w:val="38CAE6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6E3F5E"/>
    <w:multiLevelType w:val="hybridMultilevel"/>
    <w:tmpl w:val="0B2A8FC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27A7A6F"/>
    <w:multiLevelType w:val="hybridMultilevel"/>
    <w:tmpl w:val="6A98DB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3AA19B1"/>
    <w:multiLevelType w:val="hybridMultilevel"/>
    <w:tmpl w:val="83B09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176A5B"/>
    <w:multiLevelType w:val="hybridMultilevel"/>
    <w:tmpl w:val="9A729D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4"/>
  </w:num>
  <w:num w:numId="5">
    <w:abstractNumId w:val="11"/>
  </w:num>
  <w:num w:numId="6">
    <w:abstractNumId w:val="6"/>
  </w:num>
  <w:num w:numId="7">
    <w:abstractNumId w:val="10"/>
  </w:num>
  <w:num w:numId="8">
    <w:abstractNumId w:val="3"/>
  </w:num>
  <w:num w:numId="9">
    <w:abstractNumId w:val="9"/>
  </w:num>
  <w:num w:numId="10">
    <w:abstractNumId w:val="8"/>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F68"/>
    <w:rsid w:val="00274F68"/>
    <w:rsid w:val="0028400C"/>
    <w:rsid w:val="002D3AF1"/>
    <w:rsid w:val="00601F60"/>
    <w:rsid w:val="007B6055"/>
    <w:rsid w:val="007D67E0"/>
    <w:rsid w:val="00F9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0FF2A72-CF62-48D9-89F2-23E79374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708"/>
      <w:jc w:val="both"/>
      <w:outlineLvl w:val="0"/>
    </w:pPr>
    <w:rPr>
      <w:rFonts w:eastAsia="Arial Unicode MS"/>
      <w:sz w:val="32"/>
    </w:rPr>
  </w:style>
  <w:style w:type="paragraph" w:styleId="2">
    <w:name w:val="heading 2"/>
    <w:basedOn w:val="a"/>
    <w:next w:val="a"/>
    <w:link w:val="20"/>
    <w:uiPriority w:val="9"/>
    <w:qFormat/>
    <w:pPr>
      <w:keepNext/>
      <w:jc w:val="center"/>
      <w:outlineLvl w:val="1"/>
    </w:pPr>
    <w:rPr>
      <w:rFonts w:eastAsia="Arial Unicode MS"/>
      <w:b/>
      <w:i/>
      <w:sz w:val="32"/>
    </w:rPr>
  </w:style>
  <w:style w:type="paragraph" w:styleId="3">
    <w:name w:val="heading 3"/>
    <w:basedOn w:val="a"/>
    <w:next w:val="a"/>
    <w:link w:val="30"/>
    <w:uiPriority w:val="9"/>
    <w:qFormat/>
    <w:pPr>
      <w:keepNext/>
      <w:jc w:val="center"/>
      <w:outlineLvl w:val="2"/>
    </w:pPr>
    <w:rPr>
      <w:rFonts w:eastAsia="Arial Unicode MS"/>
      <w:sz w:val="32"/>
    </w:rPr>
  </w:style>
  <w:style w:type="paragraph" w:styleId="4">
    <w:name w:val="heading 4"/>
    <w:basedOn w:val="a"/>
    <w:next w:val="a"/>
    <w:link w:val="40"/>
    <w:uiPriority w:val="9"/>
    <w:qFormat/>
    <w:pPr>
      <w:keepNext/>
      <w:spacing w:line="360" w:lineRule="auto"/>
      <w:ind w:left="360"/>
      <w:jc w:val="both"/>
      <w:outlineLvl w:val="3"/>
    </w:pPr>
    <w:rPr>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tabs>
        <w:tab w:val="left" w:pos="360"/>
      </w:tabs>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ConsTitle">
    <w:name w:val="ConsTitle"/>
    <w:pPr>
      <w:autoSpaceDE w:val="0"/>
      <w:autoSpaceDN w:val="0"/>
      <w:adjustRightInd w:val="0"/>
      <w:ind w:right="19772"/>
    </w:pPr>
    <w:rPr>
      <w:rFonts w:ascii="Arial" w:hAnsi="Arial" w:cs="Arial"/>
      <w:b/>
      <w:bCs/>
      <w:sz w:val="16"/>
      <w:szCs w:val="16"/>
    </w:rPr>
  </w:style>
  <w:style w:type="paragraph" w:styleId="21">
    <w:name w:val="Body Text 2"/>
    <w:basedOn w:val="a"/>
    <w:link w:val="22"/>
    <w:uiPriority w:val="99"/>
    <w:pPr>
      <w:tabs>
        <w:tab w:val="left" w:pos="360"/>
      </w:tabs>
      <w:spacing w:line="360" w:lineRule="auto"/>
      <w:jc w:val="both"/>
    </w:pPr>
    <w:rPr>
      <w:color w:val="000000"/>
      <w:sz w:val="28"/>
    </w:rPr>
  </w:style>
  <w:style w:type="character" w:customStyle="1" w:styleId="22">
    <w:name w:val="Основной текст 2 Знак"/>
    <w:link w:val="21"/>
    <w:uiPriority w:val="99"/>
    <w:semiHidden/>
    <w:rPr>
      <w:sz w:val="24"/>
      <w:szCs w:val="24"/>
    </w:rPr>
  </w:style>
  <w:style w:type="character" w:customStyle="1" w:styleId="f1sz12">
    <w:name w:val="f1 sz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5321</Words>
  <Characters>30335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Северо - Западная академия государственной службы</vt:lpstr>
    </vt:vector>
  </TitlesOfParts>
  <Company/>
  <LinksUpToDate>false</LinksUpToDate>
  <CharactersWithSpaces>35585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 - Западная академия государственной службы</dc:title>
  <dc:subject/>
  <dc:creator>Я</dc:creator>
  <cp:keywords/>
  <dc:description/>
  <cp:lastModifiedBy>admin</cp:lastModifiedBy>
  <cp:revision>2</cp:revision>
  <dcterms:created xsi:type="dcterms:W3CDTF">2014-03-07T12:17:00Z</dcterms:created>
  <dcterms:modified xsi:type="dcterms:W3CDTF">2014-03-07T12:17:00Z</dcterms:modified>
</cp:coreProperties>
</file>