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5E" w:rsidRPr="00B95588" w:rsidRDefault="006F0C5E" w:rsidP="00A70826">
      <w:pPr>
        <w:pStyle w:val="a8"/>
        <w:spacing w:line="360" w:lineRule="auto"/>
        <w:ind w:firstLine="709"/>
        <w:rPr>
          <w:sz w:val="28"/>
          <w:szCs w:val="28"/>
        </w:rPr>
      </w:pPr>
      <w:r w:rsidRPr="00B95588">
        <w:rPr>
          <w:sz w:val="28"/>
          <w:szCs w:val="28"/>
        </w:rPr>
        <w:t>Министерство образования и науки Украины</w:t>
      </w:r>
    </w:p>
    <w:p w:rsidR="006F0C5E" w:rsidRPr="00B95588" w:rsidRDefault="006F0C5E" w:rsidP="00A70826">
      <w:pPr>
        <w:pStyle w:val="3"/>
        <w:spacing w:line="360" w:lineRule="auto"/>
        <w:ind w:left="0" w:right="0"/>
        <w:rPr>
          <w:b w:val="0"/>
          <w:szCs w:val="28"/>
        </w:rPr>
      </w:pPr>
      <w:r w:rsidRPr="00B95588">
        <w:rPr>
          <w:b w:val="0"/>
          <w:szCs w:val="28"/>
        </w:rPr>
        <w:t>Кафедра</w:t>
      </w:r>
      <w:r w:rsidR="00D47E1E" w:rsidRPr="00B95588">
        <w:rPr>
          <w:b w:val="0"/>
          <w:szCs w:val="28"/>
        </w:rPr>
        <w:t xml:space="preserve"> </w:t>
      </w:r>
      <w:r w:rsidRPr="00B95588">
        <w:rPr>
          <w:b w:val="0"/>
          <w:szCs w:val="28"/>
        </w:rPr>
        <w:t>“</w:t>
      </w:r>
      <w:r w:rsidRPr="00B95588">
        <w:rPr>
          <w:b w:val="0"/>
          <w:iCs/>
          <w:szCs w:val="28"/>
        </w:rPr>
        <w:t>Технология и оборудование сварки</w:t>
      </w:r>
      <w:r w:rsidRPr="00B95588">
        <w:rPr>
          <w:b w:val="0"/>
          <w:szCs w:val="28"/>
        </w:rPr>
        <w:t xml:space="preserve"> ”</w:t>
      </w:r>
    </w:p>
    <w:p w:rsidR="006F0C5E" w:rsidRPr="00A70826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A70826" w:rsidRDefault="00A70826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A70826" w:rsidRDefault="00A70826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A70826" w:rsidRDefault="00A70826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A70826" w:rsidRPr="00A70826" w:rsidRDefault="00A70826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Pr="00A70826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Pr="00B95588" w:rsidRDefault="006F0C5E" w:rsidP="00A70826">
      <w:pPr>
        <w:spacing w:line="360" w:lineRule="auto"/>
        <w:ind w:firstLine="709"/>
        <w:jc w:val="center"/>
        <w:rPr>
          <w:sz w:val="28"/>
          <w:szCs w:val="28"/>
        </w:rPr>
      </w:pPr>
      <w:r w:rsidRPr="00B95588">
        <w:rPr>
          <w:sz w:val="28"/>
          <w:szCs w:val="28"/>
        </w:rPr>
        <w:t xml:space="preserve">“Технология </w:t>
      </w:r>
      <w:r w:rsidR="00075BB0" w:rsidRPr="00B95588">
        <w:rPr>
          <w:sz w:val="28"/>
          <w:szCs w:val="28"/>
        </w:rPr>
        <w:t>изготовления сварных конструкций</w:t>
      </w:r>
      <w:r w:rsidRPr="00B95588">
        <w:rPr>
          <w:sz w:val="28"/>
          <w:szCs w:val="28"/>
        </w:rPr>
        <w:t>”</w:t>
      </w:r>
    </w:p>
    <w:p w:rsidR="00134B8E" w:rsidRPr="00B95588" w:rsidRDefault="00134B8E" w:rsidP="00A70826">
      <w:pPr>
        <w:spacing w:line="360" w:lineRule="auto"/>
        <w:ind w:firstLine="709"/>
        <w:jc w:val="center"/>
        <w:rPr>
          <w:sz w:val="28"/>
          <w:szCs w:val="28"/>
        </w:rPr>
      </w:pPr>
      <w:r w:rsidRPr="00B95588">
        <w:rPr>
          <w:sz w:val="28"/>
          <w:szCs w:val="28"/>
        </w:rPr>
        <w:t>УЧАСТОК ЦЕХА ПО СБОРКЕ И СВАРКЕ ЦИЛИНДРА ГИДРОПРЕССА</w:t>
      </w:r>
    </w:p>
    <w:p w:rsidR="006F0C5E" w:rsidRPr="00A70826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Pr="00A70826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Pr="00A70826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Pr="00A70826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Pr="00A70826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Pr="00A70826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Pr="00A70826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Pr="00A70826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A70826" w:rsidRDefault="00A70826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A70826" w:rsidRDefault="00A70826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A70826" w:rsidRPr="00A70826" w:rsidRDefault="00A70826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Pr="00A70826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Pr="00A70826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Pr="00557792" w:rsidRDefault="006F0C5E" w:rsidP="00A70826">
      <w:pPr>
        <w:spacing w:line="360" w:lineRule="auto"/>
        <w:ind w:firstLine="709"/>
        <w:jc w:val="center"/>
        <w:rPr>
          <w:sz w:val="28"/>
          <w:szCs w:val="28"/>
        </w:rPr>
      </w:pPr>
      <w:r w:rsidRPr="00A70826">
        <w:rPr>
          <w:sz w:val="28"/>
          <w:szCs w:val="28"/>
        </w:rPr>
        <w:t>200</w:t>
      </w:r>
      <w:r w:rsidR="00D47E1E" w:rsidRPr="00557792">
        <w:rPr>
          <w:sz w:val="28"/>
          <w:szCs w:val="28"/>
        </w:rPr>
        <w:t>6</w:t>
      </w:r>
    </w:p>
    <w:p w:rsidR="006F0C5E" w:rsidRPr="00A70826" w:rsidRDefault="006F0C5E" w:rsidP="00A70826">
      <w:pPr>
        <w:pStyle w:val="aa"/>
        <w:ind w:firstLine="709"/>
        <w:jc w:val="both"/>
        <w:rPr>
          <w:szCs w:val="28"/>
        </w:rPr>
      </w:pPr>
    </w:p>
    <w:p w:rsidR="006F0C5E" w:rsidRPr="00A70826" w:rsidRDefault="006F0C5E" w:rsidP="00A7082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6F0C5E" w:rsidRPr="00A70826" w:rsidRDefault="00D47E1E" w:rsidP="00A7082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70826"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6F0C5E" w:rsidRPr="00A70826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ЗАДАНИЕ</w:t>
      </w:r>
    </w:p>
    <w:p w:rsidR="00A70826" w:rsidRPr="00A70826" w:rsidRDefault="00A70826" w:rsidP="00A70826">
      <w:pPr>
        <w:rPr>
          <w:sz w:val="28"/>
          <w:szCs w:val="28"/>
        </w:rPr>
      </w:pPr>
    </w:p>
    <w:p w:rsidR="00D47E1E" w:rsidRPr="00206DBA" w:rsidRDefault="006F0C5E" w:rsidP="00A7082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206DBA">
        <w:rPr>
          <w:b/>
          <w:sz w:val="28"/>
          <w:szCs w:val="28"/>
        </w:rPr>
        <w:t>1</w:t>
      </w:r>
      <w:r w:rsidRPr="00206DBA">
        <w:rPr>
          <w:b/>
          <w:bCs/>
          <w:sz w:val="28"/>
          <w:szCs w:val="28"/>
        </w:rPr>
        <w:t>.</w:t>
      </w:r>
      <w:r w:rsidRPr="00206DBA">
        <w:rPr>
          <w:sz w:val="28"/>
          <w:szCs w:val="28"/>
        </w:rPr>
        <w:t xml:space="preserve"> </w:t>
      </w:r>
      <w:r w:rsidRPr="00206DBA">
        <w:rPr>
          <w:b/>
          <w:bCs/>
          <w:i/>
          <w:iCs/>
          <w:sz w:val="28"/>
          <w:szCs w:val="28"/>
        </w:rPr>
        <w:t>Тема проекта</w:t>
      </w:r>
      <w:r w:rsidR="00D47E1E" w:rsidRPr="00206DBA">
        <w:rPr>
          <w:sz w:val="28"/>
          <w:szCs w:val="28"/>
        </w:rPr>
        <w:t xml:space="preserve"> </w:t>
      </w:r>
      <w:r w:rsidR="00075BB0" w:rsidRPr="00206DBA">
        <w:rPr>
          <w:sz w:val="28"/>
          <w:szCs w:val="28"/>
        </w:rPr>
        <w:t>Проект у</w:t>
      </w:r>
      <w:r w:rsidRPr="00206DBA">
        <w:rPr>
          <w:sz w:val="28"/>
          <w:szCs w:val="28"/>
        </w:rPr>
        <w:t xml:space="preserve">часток цеха по изготовлению </w:t>
      </w:r>
      <w:r w:rsidR="00075BB0" w:rsidRPr="00206DBA">
        <w:rPr>
          <w:sz w:val="28"/>
          <w:szCs w:val="28"/>
        </w:rPr>
        <w:t>цилиндров</w:t>
      </w:r>
      <w:r w:rsidR="00D47E1E" w:rsidRPr="00206DBA">
        <w:rPr>
          <w:sz w:val="28"/>
          <w:szCs w:val="28"/>
        </w:rPr>
        <w:t xml:space="preserve"> </w:t>
      </w:r>
    </w:p>
    <w:p w:rsidR="006F0C5E" w:rsidRPr="00206DBA" w:rsidRDefault="00075BB0" w:rsidP="00A7082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206DBA">
        <w:rPr>
          <w:sz w:val="28"/>
          <w:szCs w:val="28"/>
        </w:rPr>
        <w:t>гидропрессов</w:t>
      </w:r>
      <w:r w:rsidR="006F0C5E" w:rsidRPr="00206DBA">
        <w:rPr>
          <w:sz w:val="28"/>
          <w:szCs w:val="28"/>
        </w:rPr>
        <w:t>.</w:t>
      </w:r>
    </w:p>
    <w:p w:rsidR="006F0C5E" w:rsidRPr="00A70826" w:rsidRDefault="006F0C5E" w:rsidP="00A7082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A70826">
        <w:rPr>
          <w:b/>
          <w:bCs/>
          <w:sz w:val="28"/>
          <w:szCs w:val="28"/>
        </w:rPr>
        <w:t>2</w:t>
      </w:r>
      <w:r w:rsidRPr="00A70826">
        <w:rPr>
          <w:sz w:val="28"/>
          <w:szCs w:val="28"/>
        </w:rPr>
        <w:t xml:space="preserve">. </w:t>
      </w:r>
      <w:r w:rsidRPr="00A70826">
        <w:rPr>
          <w:b/>
          <w:bCs/>
          <w:i/>
          <w:iCs/>
          <w:sz w:val="28"/>
          <w:szCs w:val="28"/>
        </w:rPr>
        <w:t>Срок сдачи студентом</w:t>
      </w:r>
      <w:r w:rsidRPr="00A70826">
        <w:rPr>
          <w:b/>
          <w:bCs/>
          <w:sz w:val="28"/>
          <w:szCs w:val="28"/>
        </w:rPr>
        <w:t xml:space="preserve"> </w:t>
      </w:r>
      <w:r w:rsidRPr="00A70826">
        <w:rPr>
          <w:b/>
          <w:bCs/>
          <w:i/>
          <w:iCs/>
          <w:sz w:val="28"/>
          <w:szCs w:val="28"/>
        </w:rPr>
        <w:t>законченного проекта</w:t>
      </w:r>
      <w:r w:rsidR="00D47E1E" w:rsidRPr="00A70826">
        <w:rPr>
          <w:sz w:val="28"/>
          <w:szCs w:val="28"/>
        </w:rPr>
        <w:t xml:space="preserve"> </w:t>
      </w:r>
    </w:p>
    <w:p w:rsidR="00D47E1E" w:rsidRPr="00A70826" w:rsidRDefault="006F0C5E" w:rsidP="00A7082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A70826">
        <w:rPr>
          <w:b/>
          <w:sz w:val="28"/>
          <w:szCs w:val="28"/>
        </w:rPr>
        <w:t xml:space="preserve">3. </w:t>
      </w:r>
      <w:r w:rsidRPr="00A70826">
        <w:rPr>
          <w:b/>
          <w:bCs/>
          <w:i/>
          <w:iCs/>
          <w:sz w:val="28"/>
          <w:szCs w:val="28"/>
        </w:rPr>
        <w:t>Исходные данные к проекту:</w:t>
      </w:r>
      <w:r w:rsidR="00D47E1E" w:rsidRPr="00A70826">
        <w:rPr>
          <w:i/>
          <w:iCs/>
          <w:sz w:val="28"/>
          <w:szCs w:val="28"/>
        </w:rPr>
        <w:t xml:space="preserve"> </w:t>
      </w:r>
    </w:p>
    <w:p w:rsidR="00D47E1E" w:rsidRPr="00A70826" w:rsidRDefault="00075BB0" w:rsidP="00A7082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 xml:space="preserve">1. </w:t>
      </w:r>
      <w:r w:rsidR="00206DBA" w:rsidRPr="00A70826">
        <w:rPr>
          <w:sz w:val="28"/>
          <w:szCs w:val="28"/>
        </w:rPr>
        <w:t>Чертеж</w:t>
      </w:r>
      <w:r w:rsidRPr="00A70826">
        <w:rPr>
          <w:sz w:val="28"/>
          <w:szCs w:val="28"/>
        </w:rPr>
        <w:t xml:space="preserve"> изделия со всеми необходимыми данными.</w:t>
      </w:r>
    </w:p>
    <w:p w:rsidR="00D47E1E" w:rsidRPr="00A70826" w:rsidRDefault="00075BB0" w:rsidP="00A7082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2. Технологический процесс изготовления на базовом предприятии.</w:t>
      </w:r>
    </w:p>
    <w:p w:rsidR="006F0C5E" w:rsidRPr="00A70826" w:rsidRDefault="00075BB0" w:rsidP="00A7082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3. Необходимость расчетов по предприятию.</w:t>
      </w:r>
    </w:p>
    <w:p w:rsidR="006F0C5E" w:rsidRPr="00A70826" w:rsidRDefault="006F0C5E" w:rsidP="00A70826">
      <w:pPr>
        <w:tabs>
          <w:tab w:val="left" w:pos="284"/>
        </w:tabs>
        <w:spacing w:line="360" w:lineRule="auto"/>
        <w:rPr>
          <w:b/>
          <w:bCs/>
          <w:sz w:val="28"/>
          <w:szCs w:val="28"/>
        </w:rPr>
      </w:pPr>
      <w:r w:rsidRPr="00A70826">
        <w:rPr>
          <w:sz w:val="28"/>
          <w:szCs w:val="28"/>
        </w:rPr>
        <w:t xml:space="preserve">4. </w:t>
      </w:r>
      <w:r w:rsidRPr="00A70826">
        <w:rPr>
          <w:b/>
          <w:bCs/>
          <w:i/>
          <w:iCs/>
          <w:sz w:val="28"/>
          <w:szCs w:val="28"/>
        </w:rPr>
        <w:t>Содержание расчетно-пояснительной записки (перечень подлежащих разработке</w:t>
      </w:r>
      <w:r w:rsidR="00D47E1E" w:rsidRPr="00A70826">
        <w:rPr>
          <w:b/>
          <w:bCs/>
          <w:i/>
          <w:iCs/>
          <w:sz w:val="28"/>
          <w:szCs w:val="28"/>
        </w:rPr>
        <w:t xml:space="preserve"> </w:t>
      </w:r>
      <w:r w:rsidRPr="00A70826">
        <w:rPr>
          <w:b/>
          <w:bCs/>
          <w:i/>
          <w:iCs/>
          <w:sz w:val="28"/>
          <w:szCs w:val="28"/>
        </w:rPr>
        <w:t>вопросов)</w:t>
      </w:r>
    </w:p>
    <w:p w:rsidR="006F0C5E" w:rsidRPr="00A70826" w:rsidRDefault="00075BB0" w:rsidP="00A70826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Характеристика изделия и его технологичность.</w:t>
      </w:r>
    </w:p>
    <w:p w:rsidR="006F0C5E" w:rsidRPr="00A70826" w:rsidRDefault="00075BB0" w:rsidP="00A70826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Обоснование материала сварной конструкции.</w:t>
      </w:r>
    </w:p>
    <w:p w:rsidR="006F0C5E" w:rsidRPr="00A70826" w:rsidRDefault="00075BB0" w:rsidP="00A70826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Технологические условия изготовления изделия.</w:t>
      </w:r>
    </w:p>
    <w:p w:rsidR="00075BB0" w:rsidRPr="00A70826" w:rsidRDefault="00075BB0" w:rsidP="00A70826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Технологический процесс изготовления изделия.</w:t>
      </w:r>
    </w:p>
    <w:p w:rsidR="006F0C5E" w:rsidRPr="00A70826" w:rsidRDefault="00075BB0" w:rsidP="00A70826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Охрана труда.</w:t>
      </w:r>
    </w:p>
    <w:p w:rsidR="006F0C5E" w:rsidRPr="00A70826" w:rsidRDefault="00075BB0" w:rsidP="00A70826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Охрана окружающей</w:t>
      </w:r>
      <w:r w:rsidR="003735F0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среды</w:t>
      </w:r>
      <w:r w:rsidR="006F0C5E" w:rsidRPr="00A70826">
        <w:rPr>
          <w:sz w:val="28"/>
          <w:szCs w:val="28"/>
        </w:rPr>
        <w:t>.</w:t>
      </w:r>
    </w:p>
    <w:p w:rsidR="006F0C5E" w:rsidRPr="00A70826" w:rsidRDefault="006F0C5E" w:rsidP="00A7082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 xml:space="preserve">5. </w:t>
      </w:r>
      <w:r w:rsidRPr="00A70826">
        <w:rPr>
          <w:b/>
          <w:bCs/>
          <w:i/>
          <w:iCs/>
          <w:sz w:val="28"/>
          <w:szCs w:val="28"/>
        </w:rPr>
        <w:t>Перечень графического материала (с точным указанием обязательных чертежей).</w:t>
      </w:r>
    </w:p>
    <w:p w:rsidR="006F0C5E" w:rsidRPr="00A70826" w:rsidRDefault="008F5B68" w:rsidP="00A70826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Общий вид изделия.</w:t>
      </w:r>
    </w:p>
    <w:p w:rsidR="008F5B68" w:rsidRPr="00A70826" w:rsidRDefault="008F5B68" w:rsidP="00A70826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Технологический процесс изготовления.</w:t>
      </w:r>
    </w:p>
    <w:p w:rsidR="006F0C5E" w:rsidRPr="00A70826" w:rsidRDefault="008F5B68" w:rsidP="00A70826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Технологическая планировка участка цеха</w:t>
      </w:r>
      <w:r w:rsidR="006F0C5E" w:rsidRPr="00A70826">
        <w:rPr>
          <w:sz w:val="28"/>
          <w:szCs w:val="28"/>
        </w:rPr>
        <w:t>.</w:t>
      </w:r>
    </w:p>
    <w:p w:rsidR="008F5B68" w:rsidRPr="00A70826" w:rsidRDefault="008F5B68" w:rsidP="00A70826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Сборочно-сварочная оснастка</w:t>
      </w:r>
    </w:p>
    <w:p w:rsidR="006F0C5E" w:rsidRPr="00A70826" w:rsidRDefault="006F0C5E" w:rsidP="00A7082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 xml:space="preserve">6. </w:t>
      </w:r>
      <w:r w:rsidRPr="00A70826">
        <w:rPr>
          <w:b/>
          <w:bCs/>
          <w:i/>
          <w:iCs/>
          <w:sz w:val="28"/>
          <w:szCs w:val="28"/>
        </w:rPr>
        <w:t>Дата выдачи задания.</w:t>
      </w:r>
    </w:p>
    <w:p w:rsidR="00D47E1E" w:rsidRPr="00A70826" w:rsidRDefault="00A70826" w:rsidP="00A70826">
      <w:pPr>
        <w:pStyle w:val="a8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F0C5E" w:rsidRPr="00A70826">
        <w:rPr>
          <w:b/>
          <w:bCs/>
          <w:sz w:val="28"/>
          <w:szCs w:val="28"/>
        </w:rPr>
        <w:lastRenderedPageBreak/>
        <w:t>Календарный план</w:t>
      </w:r>
    </w:p>
    <w:p w:rsidR="006F0C5E" w:rsidRPr="00A70826" w:rsidRDefault="006F0C5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F0C5E" w:rsidRPr="00A70826" w:rsidRDefault="008D5F59" w:rsidP="00557792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Работа над первым листом графической части проекта</w:t>
      </w:r>
      <w:r w:rsidR="00D47E1E" w:rsidRPr="00A70826">
        <w:rPr>
          <w:sz w:val="28"/>
          <w:szCs w:val="28"/>
        </w:rPr>
        <w:t xml:space="preserve"> </w:t>
      </w:r>
      <w:r w:rsidR="001243CD" w:rsidRPr="00A70826">
        <w:rPr>
          <w:sz w:val="28"/>
          <w:szCs w:val="28"/>
        </w:rPr>
        <w:t>22</w:t>
      </w:r>
      <w:r w:rsidR="006F0C5E" w:rsidRPr="00A70826">
        <w:rPr>
          <w:sz w:val="28"/>
          <w:szCs w:val="28"/>
        </w:rPr>
        <w:t>.</w:t>
      </w:r>
      <w:r w:rsidR="001243CD" w:rsidRPr="00A70826">
        <w:rPr>
          <w:sz w:val="28"/>
          <w:szCs w:val="28"/>
        </w:rPr>
        <w:t>09</w:t>
      </w:r>
      <w:r w:rsidR="006F0C5E" w:rsidRPr="00A70826">
        <w:rPr>
          <w:sz w:val="28"/>
          <w:szCs w:val="28"/>
        </w:rPr>
        <w:t>.03</w:t>
      </w:r>
    </w:p>
    <w:p w:rsidR="006F0C5E" w:rsidRPr="00A70826" w:rsidRDefault="006F0C5E" w:rsidP="00557792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Ра</w:t>
      </w:r>
      <w:r w:rsidR="000859BA" w:rsidRPr="00A70826">
        <w:rPr>
          <w:sz w:val="28"/>
          <w:szCs w:val="28"/>
        </w:rPr>
        <w:t>бота над 1 и 2 разделом записки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30.0</w:t>
      </w:r>
      <w:r w:rsidR="001243CD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.03</w:t>
      </w:r>
    </w:p>
    <w:p w:rsidR="006F0C5E" w:rsidRPr="00A70826" w:rsidRDefault="000859BA" w:rsidP="00557792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Работа над 3 разделом записки</w:t>
      </w:r>
      <w:r w:rsidR="00D47E1E" w:rsidRPr="00A70826">
        <w:rPr>
          <w:sz w:val="28"/>
          <w:szCs w:val="28"/>
        </w:rPr>
        <w:t xml:space="preserve"> </w:t>
      </w:r>
      <w:r w:rsidR="001243CD" w:rsidRPr="00A70826">
        <w:rPr>
          <w:sz w:val="28"/>
          <w:szCs w:val="28"/>
        </w:rPr>
        <w:t>10</w:t>
      </w:r>
      <w:r w:rsidR="006F0C5E" w:rsidRPr="00A70826">
        <w:rPr>
          <w:sz w:val="28"/>
          <w:szCs w:val="28"/>
        </w:rPr>
        <w:t>.</w:t>
      </w:r>
      <w:r w:rsidR="001243CD" w:rsidRPr="00A70826">
        <w:rPr>
          <w:sz w:val="28"/>
          <w:szCs w:val="28"/>
        </w:rPr>
        <w:t>10</w:t>
      </w:r>
      <w:r w:rsidR="006F0C5E" w:rsidRPr="00A70826">
        <w:rPr>
          <w:sz w:val="28"/>
          <w:szCs w:val="28"/>
        </w:rPr>
        <w:t>.03</w:t>
      </w:r>
    </w:p>
    <w:p w:rsidR="006F0C5E" w:rsidRPr="00A70826" w:rsidRDefault="000859BA" w:rsidP="00557792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Работа над вторым листом графической части проекта</w:t>
      </w:r>
      <w:r w:rsidR="00D47E1E" w:rsidRPr="00A70826">
        <w:rPr>
          <w:sz w:val="28"/>
          <w:szCs w:val="28"/>
        </w:rPr>
        <w:t xml:space="preserve"> </w:t>
      </w:r>
      <w:r w:rsidR="001243CD" w:rsidRPr="00A70826">
        <w:rPr>
          <w:sz w:val="28"/>
          <w:szCs w:val="28"/>
        </w:rPr>
        <w:t>21.10</w:t>
      </w:r>
      <w:r w:rsidR="006F0C5E" w:rsidRPr="00A70826">
        <w:rPr>
          <w:sz w:val="28"/>
          <w:szCs w:val="28"/>
        </w:rPr>
        <w:t>.03</w:t>
      </w:r>
    </w:p>
    <w:p w:rsidR="006F0C5E" w:rsidRPr="00A70826" w:rsidRDefault="000859BA" w:rsidP="00557792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Работа над 4.1- 4.4 подразделами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записки</w:t>
      </w:r>
      <w:r w:rsidR="00D47E1E" w:rsidRPr="00A70826">
        <w:rPr>
          <w:sz w:val="28"/>
          <w:szCs w:val="28"/>
        </w:rPr>
        <w:t xml:space="preserve"> </w:t>
      </w:r>
      <w:r w:rsidR="001243CD" w:rsidRPr="00A70826">
        <w:rPr>
          <w:sz w:val="28"/>
          <w:szCs w:val="28"/>
        </w:rPr>
        <w:t>01.11</w:t>
      </w:r>
      <w:r w:rsidR="006F0C5E" w:rsidRPr="00A70826">
        <w:rPr>
          <w:sz w:val="28"/>
          <w:szCs w:val="28"/>
        </w:rPr>
        <w:t>.03</w:t>
      </w:r>
      <w:r w:rsidR="00D47E1E" w:rsidRPr="00A70826">
        <w:rPr>
          <w:sz w:val="28"/>
          <w:szCs w:val="28"/>
        </w:rPr>
        <w:t xml:space="preserve"> </w:t>
      </w:r>
    </w:p>
    <w:p w:rsidR="006F0C5E" w:rsidRPr="00A70826" w:rsidRDefault="000859BA" w:rsidP="00557792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Работа над 4.5- 4.12 подразделами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записки</w:t>
      </w:r>
      <w:r w:rsidR="00D47E1E" w:rsidRPr="00A70826">
        <w:rPr>
          <w:sz w:val="28"/>
          <w:szCs w:val="28"/>
        </w:rPr>
        <w:t xml:space="preserve"> </w:t>
      </w:r>
      <w:r w:rsidR="001243CD" w:rsidRPr="00A70826">
        <w:rPr>
          <w:sz w:val="28"/>
          <w:szCs w:val="28"/>
        </w:rPr>
        <w:t>12.11</w:t>
      </w:r>
      <w:r w:rsidR="006F0C5E" w:rsidRPr="00A70826">
        <w:rPr>
          <w:sz w:val="28"/>
          <w:szCs w:val="28"/>
        </w:rPr>
        <w:t>.03</w:t>
      </w:r>
    </w:p>
    <w:p w:rsidR="006F0C5E" w:rsidRPr="00A70826" w:rsidRDefault="000859BA" w:rsidP="00557792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Работа над 4.12- 4.16 подразделами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записки</w:t>
      </w:r>
      <w:r w:rsidR="00D47E1E" w:rsidRPr="00A70826">
        <w:rPr>
          <w:sz w:val="28"/>
          <w:szCs w:val="28"/>
        </w:rPr>
        <w:t xml:space="preserve"> </w:t>
      </w:r>
      <w:r w:rsidR="001243CD" w:rsidRPr="00A70826">
        <w:rPr>
          <w:sz w:val="28"/>
          <w:szCs w:val="28"/>
        </w:rPr>
        <w:t>18.11</w:t>
      </w:r>
      <w:r w:rsidR="006F0C5E" w:rsidRPr="00A70826">
        <w:rPr>
          <w:sz w:val="28"/>
          <w:szCs w:val="28"/>
        </w:rPr>
        <w:t>.03</w:t>
      </w:r>
    </w:p>
    <w:p w:rsidR="000859BA" w:rsidRPr="00A70826" w:rsidRDefault="000859BA" w:rsidP="00557792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Работа над 3 листом графической части</w:t>
      </w:r>
      <w:r w:rsidR="00D47E1E" w:rsidRPr="00A70826">
        <w:rPr>
          <w:sz w:val="28"/>
          <w:szCs w:val="28"/>
        </w:rPr>
        <w:t xml:space="preserve"> </w:t>
      </w:r>
      <w:r w:rsidR="001243CD" w:rsidRPr="00A70826">
        <w:rPr>
          <w:sz w:val="28"/>
          <w:szCs w:val="28"/>
        </w:rPr>
        <w:t>24.11.03</w:t>
      </w:r>
    </w:p>
    <w:p w:rsidR="000859BA" w:rsidRPr="00A70826" w:rsidRDefault="000859BA" w:rsidP="00557792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Работа над </w:t>
      </w:r>
      <w:r w:rsidR="001243CD" w:rsidRPr="00A70826">
        <w:rPr>
          <w:sz w:val="28"/>
          <w:szCs w:val="28"/>
        </w:rPr>
        <w:t>5 и 6</w:t>
      </w:r>
      <w:r w:rsidRPr="00A70826">
        <w:rPr>
          <w:sz w:val="28"/>
          <w:szCs w:val="28"/>
        </w:rPr>
        <w:t xml:space="preserve"> разделами записки</w:t>
      </w:r>
      <w:r w:rsidR="00D47E1E" w:rsidRPr="00A70826">
        <w:rPr>
          <w:sz w:val="28"/>
          <w:szCs w:val="28"/>
        </w:rPr>
        <w:t xml:space="preserve"> </w:t>
      </w:r>
      <w:r w:rsidR="001243CD" w:rsidRPr="00A70826">
        <w:rPr>
          <w:sz w:val="28"/>
          <w:szCs w:val="28"/>
        </w:rPr>
        <w:t xml:space="preserve">30.11.03 </w:t>
      </w:r>
    </w:p>
    <w:p w:rsidR="000859BA" w:rsidRPr="00A70826" w:rsidRDefault="000859BA" w:rsidP="00557792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Окончательное согласование проекта с руководителем</w:t>
      </w:r>
      <w:r w:rsidR="001243CD" w:rsidRPr="00A70826">
        <w:rPr>
          <w:sz w:val="28"/>
          <w:szCs w:val="28"/>
        </w:rPr>
        <w:t>.</w:t>
      </w:r>
      <w:r w:rsidR="00D47E1E" w:rsidRPr="00A70826">
        <w:rPr>
          <w:sz w:val="28"/>
          <w:szCs w:val="28"/>
        </w:rPr>
        <w:t xml:space="preserve"> </w:t>
      </w:r>
      <w:r w:rsidR="001243CD" w:rsidRPr="00A70826">
        <w:rPr>
          <w:sz w:val="28"/>
          <w:szCs w:val="28"/>
        </w:rPr>
        <w:t>06.12.03</w:t>
      </w:r>
    </w:p>
    <w:p w:rsidR="001243CD" w:rsidRPr="00A70826" w:rsidRDefault="001243CD" w:rsidP="00557792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Защита курсового проекта.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12.12.03</w:t>
      </w:r>
    </w:p>
    <w:p w:rsidR="006F0C5E" w:rsidRPr="00A70826" w:rsidRDefault="006F0C5E" w:rsidP="00557792">
      <w:pPr>
        <w:spacing w:line="360" w:lineRule="auto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Студент</w:t>
      </w:r>
    </w:p>
    <w:p w:rsidR="006F0C5E" w:rsidRPr="00A70826" w:rsidRDefault="006F0C5E" w:rsidP="00557792">
      <w:pPr>
        <w:spacing w:line="360" w:lineRule="auto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Руководитель</w:t>
      </w:r>
      <w:r w:rsidR="00D47E1E" w:rsidRPr="00A70826">
        <w:rPr>
          <w:sz w:val="28"/>
          <w:szCs w:val="28"/>
        </w:rPr>
        <w:t xml:space="preserve"> </w:t>
      </w:r>
      <w:r w:rsidR="001243CD" w:rsidRPr="00A70826">
        <w:rPr>
          <w:sz w:val="28"/>
          <w:szCs w:val="28"/>
        </w:rPr>
        <w:t>Плис С</w:t>
      </w:r>
      <w:r w:rsidRPr="00A70826">
        <w:rPr>
          <w:sz w:val="28"/>
          <w:szCs w:val="28"/>
        </w:rPr>
        <w:t>.</w:t>
      </w:r>
      <w:r w:rsidR="001243CD" w:rsidRPr="00A70826">
        <w:rPr>
          <w:sz w:val="28"/>
          <w:szCs w:val="28"/>
        </w:rPr>
        <w:t>Г.</w:t>
      </w:r>
    </w:p>
    <w:p w:rsidR="008D5F59" w:rsidRPr="00A70826" w:rsidRDefault="008D5F59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5C4ACB" w:rsidRPr="00A70826" w:rsidRDefault="00A70826" w:rsidP="00A70826">
      <w:pPr>
        <w:pStyle w:val="1"/>
        <w:spacing w:line="360" w:lineRule="auto"/>
        <w:ind w:firstLine="709"/>
        <w:jc w:val="both"/>
        <w:rPr>
          <w:position w:val="-30"/>
          <w:szCs w:val="28"/>
        </w:rPr>
      </w:pPr>
      <w:r>
        <w:rPr>
          <w:position w:val="-30"/>
          <w:szCs w:val="28"/>
        </w:rPr>
        <w:br w:type="page"/>
      </w:r>
      <w:r w:rsidR="005C4ACB" w:rsidRPr="00A70826">
        <w:rPr>
          <w:position w:val="-30"/>
          <w:szCs w:val="28"/>
        </w:rPr>
        <w:lastRenderedPageBreak/>
        <w:t>РЕФЕРАТ</w:t>
      </w:r>
    </w:p>
    <w:p w:rsidR="00D47E1E" w:rsidRPr="00A70826" w:rsidRDefault="00D47E1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5C4ACB" w:rsidRPr="00A70826" w:rsidRDefault="005C4ACB" w:rsidP="00A70826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Расчетно-пояснительная записка: 6</w:t>
      </w:r>
      <w:r w:rsidR="00F41D13" w:rsidRPr="00A70826">
        <w:rPr>
          <w:sz w:val="28"/>
          <w:szCs w:val="28"/>
        </w:rPr>
        <w:t>1</w:t>
      </w:r>
      <w:r w:rsidRPr="00A70826">
        <w:rPr>
          <w:sz w:val="28"/>
          <w:szCs w:val="28"/>
        </w:rPr>
        <w:t xml:space="preserve"> с., </w:t>
      </w:r>
      <w:r w:rsidR="00F41D13" w:rsidRPr="00A70826">
        <w:rPr>
          <w:sz w:val="28"/>
          <w:szCs w:val="28"/>
        </w:rPr>
        <w:t>7</w:t>
      </w:r>
      <w:r w:rsidRPr="00A70826">
        <w:rPr>
          <w:sz w:val="28"/>
          <w:szCs w:val="28"/>
        </w:rPr>
        <w:t xml:space="preserve"> рис., 10 табл., 3 приложения, 37 источников.</w:t>
      </w:r>
    </w:p>
    <w:p w:rsidR="00D47E1E" w:rsidRPr="00A70826" w:rsidRDefault="005C4ACB" w:rsidP="00A70826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Объект проектирования – участок цеха бо сборке-сварке цилиндра гидропресса.</w:t>
      </w:r>
    </w:p>
    <w:p w:rsidR="00D47E1E" w:rsidRPr="00A70826" w:rsidRDefault="005C4ACB" w:rsidP="00A70826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Цель работы – разработка технологии изготовления цилиндра гидропресса, обеспечивающей получение максимального экономического эффекта.</w:t>
      </w:r>
    </w:p>
    <w:p w:rsidR="00D47E1E" w:rsidRPr="00A70826" w:rsidRDefault="005C4ACB" w:rsidP="00A70826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 проекте приводится описание конструкции цилиндра гидропресса, обоснование выбора материалов и заготовок, разработана маршрутная технология изготовления цилиндра гидропресса, рассчитаны режимы сварки и сделано нормирование времени на операции сборки и автоматической сварки, сделан технико-экономический анализ принятого варианта техпроцесса.</w:t>
      </w:r>
    </w:p>
    <w:p w:rsidR="005C4ACB" w:rsidRPr="00A70826" w:rsidRDefault="005C4ACB" w:rsidP="00A70826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Разработанный в проекте техпроцесс изготовления цилиндра гидропресса предусматривает применение высокопроизводительного заготовительного оборудования, прогрессивного контрольно-измерительного инструмента, средств механизации и автоматизации, рациональных режимов сварки. Эти мероприятия сокращают трудоемкость изготовления цилиндров гидропресса.</w:t>
      </w:r>
    </w:p>
    <w:p w:rsidR="00690F29" w:rsidRPr="00A70826" w:rsidRDefault="00D06FF1" w:rsidP="00A708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90F29" w:rsidRPr="00A70826">
        <w:rPr>
          <w:b/>
          <w:sz w:val="28"/>
          <w:szCs w:val="28"/>
        </w:rPr>
        <w:lastRenderedPageBreak/>
        <w:t>Содержание</w:t>
      </w:r>
    </w:p>
    <w:p w:rsidR="00D06FF1" w:rsidRDefault="00D06FF1" w:rsidP="00A70826">
      <w:pPr>
        <w:pStyle w:val="8"/>
        <w:spacing w:before="0" w:after="0" w:line="360" w:lineRule="auto"/>
        <w:ind w:firstLine="709"/>
        <w:jc w:val="both"/>
        <w:rPr>
          <w:i w:val="0"/>
          <w:caps/>
          <w:sz w:val="28"/>
          <w:szCs w:val="28"/>
        </w:rPr>
      </w:pPr>
    </w:p>
    <w:p w:rsidR="0004772E" w:rsidRPr="00A70826" w:rsidRDefault="0004772E" w:rsidP="00D06FF1">
      <w:pPr>
        <w:pStyle w:val="8"/>
        <w:spacing w:before="0" w:after="0" w:line="360" w:lineRule="auto"/>
        <w:rPr>
          <w:i w:val="0"/>
          <w:caps/>
          <w:sz w:val="28"/>
          <w:szCs w:val="28"/>
        </w:rPr>
      </w:pPr>
      <w:r w:rsidRPr="00A70826">
        <w:rPr>
          <w:i w:val="0"/>
          <w:caps/>
          <w:sz w:val="28"/>
          <w:szCs w:val="28"/>
        </w:rPr>
        <w:t>Введение</w:t>
      </w:r>
    </w:p>
    <w:p w:rsidR="0004772E" w:rsidRPr="00A70826" w:rsidRDefault="0004772E" w:rsidP="00D06FF1">
      <w:pPr>
        <w:numPr>
          <w:ilvl w:val="0"/>
          <w:numId w:val="16"/>
        </w:numPr>
        <w:tabs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A70826">
        <w:rPr>
          <w:caps/>
          <w:sz w:val="28"/>
          <w:szCs w:val="28"/>
        </w:rPr>
        <w:t>Характеристика изделия</w:t>
      </w:r>
    </w:p>
    <w:p w:rsidR="0004772E" w:rsidRPr="00A70826" w:rsidRDefault="0004772E" w:rsidP="00D06FF1">
      <w:pPr>
        <w:numPr>
          <w:ilvl w:val="1"/>
          <w:numId w:val="0"/>
        </w:numPr>
        <w:tabs>
          <w:tab w:val="num" w:pos="645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1.1 Назначение, описание и условия работы сварной конструкции</w:t>
      </w:r>
    </w:p>
    <w:p w:rsidR="0004772E" w:rsidRPr="00A70826" w:rsidRDefault="0004772E" w:rsidP="00D06FF1">
      <w:pPr>
        <w:numPr>
          <w:ilvl w:val="1"/>
          <w:numId w:val="0"/>
        </w:numPr>
        <w:tabs>
          <w:tab w:val="num" w:pos="645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1.2 Обоснование материала сварной конструкции</w:t>
      </w:r>
    </w:p>
    <w:p w:rsidR="00D47E1E" w:rsidRPr="00A70826" w:rsidRDefault="0004772E" w:rsidP="00D06FF1">
      <w:pPr>
        <w:numPr>
          <w:ilvl w:val="1"/>
          <w:numId w:val="0"/>
        </w:numPr>
        <w:tabs>
          <w:tab w:val="num" w:pos="645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1.3 Технологичность сварной конструкции</w:t>
      </w:r>
    </w:p>
    <w:p w:rsidR="0004772E" w:rsidRPr="00A70826" w:rsidRDefault="0004772E" w:rsidP="00D06FF1">
      <w:pPr>
        <w:tabs>
          <w:tab w:val="num" w:pos="420"/>
        </w:tabs>
        <w:spacing w:line="360" w:lineRule="auto"/>
        <w:rPr>
          <w:sz w:val="28"/>
          <w:szCs w:val="28"/>
        </w:rPr>
      </w:pPr>
      <w:r w:rsidRPr="00A70826">
        <w:rPr>
          <w:caps/>
          <w:sz w:val="28"/>
          <w:szCs w:val="28"/>
        </w:rPr>
        <w:t>2</w:t>
      </w:r>
      <w:r w:rsidR="00D47E1E" w:rsidRPr="00A70826">
        <w:rPr>
          <w:caps/>
          <w:sz w:val="28"/>
          <w:szCs w:val="28"/>
        </w:rPr>
        <w:t xml:space="preserve"> </w:t>
      </w:r>
      <w:r w:rsidRPr="00A70826">
        <w:rPr>
          <w:caps/>
          <w:sz w:val="28"/>
          <w:szCs w:val="28"/>
        </w:rPr>
        <w:t>Технические условия на изготовление сварной конструкции. Основной и вспомогательный материалы</w:t>
      </w:r>
    </w:p>
    <w:p w:rsidR="0004772E" w:rsidRPr="00A70826" w:rsidRDefault="0004772E" w:rsidP="00D06FF1">
      <w:pPr>
        <w:numPr>
          <w:ilvl w:val="1"/>
          <w:numId w:val="0"/>
        </w:numPr>
        <w:tabs>
          <w:tab w:val="num" w:pos="645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2.1 Точность изготовления сварной конструкции</w:t>
      </w:r>
    </w:p>
    <w:p w:rsidR="0004772E" w:rsidRPr="00A70826" w:rsidRDefault="0004772E" w:rsidP="00D06FF1">
      <w:pPr>
        <w:numPr>
          <w:ilvl w:val="1"/>
          <w:numId w:val="0"/>
        </w:numPr>
        <w:tabs>
          <w:tab w:val="num" w:pos="645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2.2 Требования к основным и вспомогательным материалам</w:t>
      </w:r>
    </w:p>
    <w:p w:rsidR="0004772E" w:rsidRPr="00A70826" w:rsidRDefault="0004772E" w:rsidP="00D06FF1">
      <w:pPr>
        <w:numPr>
          <w:ilvl w:val="1"/>
          <w:numId w:val="0"/>
        </w:numPr>
        <w:tabs>
          <w:tab w:val="num" w:pos="645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2.3 Требования к качеству сварных швов</w:t>
      </w:r>
    </w:p>
    <w:p w:rsidR="0004772E" w:rsidRPr="00A70826" w:rsidRDefault="0004772E" w:rsidP="00D06FF1">
      <w:pPr>
        <w:numPr>
          <w:ilvl w:val="1"/>
          <w:numId w:val="0"/>
        </w:numPr>
        <w:tabs>
          <w:tab w:val="num" w:pos="645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2.4 Требования к квалификации сварщика</w:t>
      </w:r>
    </w:p>
    <w:p w:rsidR="00D47E1E" w:rsidRPr="00A70826" w:rsidRDefault="0004772E" w:rsidP="00D06FF1">
      <w:pPr>
        <w:tabs>
          <w:tab w:val="num" w:pos="420"/>
        </w:tabs>
        <w:spacing w:line="360" w:lineRule="auto"/>
        <w:rPr>
          <w:sz w:val="28"/>
          <w:szCs w:val="28"/>
        </w:rPr>
      </w:pPr>
      <w:r w:rsidRPr="00A70826">
        <w:rPr>
          <w:caps/>
          <w:sz w:val="28"/>
          <w:szCs w:val="28"/>
        </w:rPr>
        <w:t>3 Технологический процесс изготовления сварной конструкции</w:t>
      </w:r>
    </w:p>
    <w:p w:rsidR="00D47E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3.1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Критический анализ существующего на предприятии технологического процесса</w:t>
      </w:r>
    </w:p>
    <w:p w:rsidR="00D47E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3.2 Расчленение конструкции на узлы и подузлы</w:t>
      </w:r>
    </w:p>
    <w:p w:rsidR="00D47E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3.3 Заготовительные операции</w:t>
      </w:r>
    </w:p>
    <w:p w:rsidR="00D47E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3.4 Оценка свариваемости материала конструкции и выбор способа</w:t>
      </w:r>
    </w:p>
    <w:p w:rsidR="00D47E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сварки</w:t>
      </w:r>
    </w:p>
    <w:p w:rsidR="00D47E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3.5 Характеристика и обоснование сварочных материалов</w:t>
      </w:r>
    </w:p>
    <w:p w:rsidR="00D47E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3.6 Разработка маршрутной технологии сборки и сварки</w:t>
      </w:r>
      <w:r w:rsidR="00423753" w:rsidRPr="00A70826">
        <w:rPr>
          <w:sz w:val="28"/>
          <w:szCs w:val="28"/>
        </w:rPr>
        <w:t>.</w:t>
      </w:r>
    </w:p>
    <w:p w:rsidR="00D47E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Расчет и выбор режимов сварки</w:t>
      </w:r>
    </w:p>
    <w:p w:rsidR="00D47E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3.7 Обоснование и выбор сварочного оборудования</w:t>
      </w:r>
    </w:p>
    <w:p w:rsidR="00D47E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 xml:space="preserve">3.8 Проектирование и выбор технологической оснастки процесса </w:t>
      </w:r>
    </w:p>
    <w:p w:rsidR="00D47E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сборки и сварки и ее описание</w:t>
      </w:r>
    </w:p>
    <w:p w:rsidR="00D47E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3.9 Описание технологического процесса изготовления изделия</w:t>
      </w:r>
    </w:p>
    <w:p w:rsidR="00D47E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 xml:space="preserve">3.10 Мероприятия по уменьшению сборочно-сварочных </w:t>
      </w:r>
    </w:p>
    <w:p w:rsidR="0004772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напряжений и деформаций</w:t>
      </w:r>
    </w:p>
    <w:p w:rsidR="00D47E1E" w:rsidRPr="00A70826" w:rsidRDefault="00D47E1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lastRenderedPageBreak/>
        <w:t xml:space="preserve"> </w:t>
      </w:r>
      <w:r w:rsidR="0004772E" w:rsidRPr="00A70826">
        <w:rPr>
          <w:sz w:val="28"/>
          <w:szCs w:val="28"/>
        </w:rPr>
        <w:t>3.11 Обоснование и описание методов контроля качества, исправление</w:t>
      </w:r>
    </w:p>
    <w:p w:rsidR="0004772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дефектов и выбор оборудования</w:t>
      </w:r>
    </w:p>
    <w:p w:rsidR="0004772E" w:rsidRPr="00A70826" w:rsidRDefault="0004772E" w:rsidP="00D06FF1">
      <w:pPr>
        <w:tabs>
          <w:tab w:val="num" w:pos="420"/>
        </w:tabs>
        <w:spacing w:line="360" w:lineRule="auto"/>
        <w:rPr>
          <w:sz w:val="28"/>
          <w:szCs w:val="28"/>
        </w:rPr>
      </w:pPr>
      <w:r w:rsidRPr="00A70826">
        <w:rPr>
          <w:caps/>
          <w:sz w:val="28"/>
          <w:szCs w:val="28"/>
        </w:rPr>
        <w:t>4 Организационная часть</w:t>
      </w:r>
    </w:p>
    <w:p w:rsidR="0004772E" w:rsidRPr="00A70826" w:rsidRDefault="0004772E" w:rsidP="00D06FF1">
      <w:pPr>
        <w:numPr>
          <w:ilvl w:val="1"/>
          <w:numId w:val="0"/>
        </w:numPr>
        <w:tabs>
          <w:tab w:val="num" w:pos="645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4.1 Производственная связь проектируемого участка</w:t>
      </w:r>
    </w:p>
    <w:p w:rsidR="0004772E" w:rsidRPr="00A70826" w:rsidRDefault="0004772E" w:rsidP="00D06FF1">
      <w:pPr>
        <w:numPr>
          <w:ilvl w:val="1"/>
          <w:numId w:val="0"/>
        </w:numPr>
        <w:tabs>
          <w:tab w:val="num" w:pos="645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4.2 Нормирование технологического процесса сборки и сварки</w:t>
      </w:r>
    </w:p>
    <w:p w:rsidR="0004772E" w:rsidRPr="00A70826" w:rsidRDefault="0004772E" w:rsidP="00D06FF1">
      <w:pPr>
        <w:numPr>
          <w:ilvl w:val="1"/>
          <w:numId w:val="0"/>
        </w:numPr>
        <w:tabs>
          <w:tab w:val="num" w:pos="645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4.3 Расчет потребного количества сборочно-сварочного оборудования,</w:t>
      </w:r>
    </w:p>
    <w:p w:rsidR="0004772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оснастки и рабочих мест</w:t>
      </w:r>
    </w:p>
    <w:p w:rsidR="0004772E" w:rsidRPr="00A70826" w:rsidRDefault="0004772E" w:rsidP="00D06FF1">
      <w:pPr>
        <w:numPr>
          <w:ilvl w:val="1"/>
          <w:numId w:val="0"/>
        </w:numPr>
        <w:tabs>
          <w:tab w:val="num" w:pos="645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4.4 Определение потребного количества основных и вспомогательных</w:t>
      </w:r>
    </w:p>
    <w:p w:rsidR="0004772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материалов</w:t>
      </w:r>
    </w:p>
    <w:p w:rsidR="0004772E" w:rsidRPr="00A70826" w:rsidRDefault="0004772E" w:rsidP="00D06FF1">
      <w:pPr>
        <w:numPr>
          <w:ilvl w:val="1"/>
          <w:numId w:val="0"/>
        </w:numPr>
        <w:tabs>
          <w:tab w:val="num" w:pos="645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4.5 Выбор и обоснование внутрицехового тр</w:t>
      </w:r>
      <w:r w:rsidR="00C11133" w:rsidRPr="00A70826">
        <w:rPr>
          <w:sz w:val="28"/>
          <w:szCs w:val="28"/>
        </w:rPr>
        <w:t>а</w:t>
      </w:r>
      <w:r w:rsidRPr="00A70826">
        <w:rPr>
          <w:sz w:val="28"/>
          <w:szCs w:val="28"/>
        </w:rPr>
        <w:t>нспорта</w:t>
      </w:r>
    </w:p>
    <w:p w:rsidR="0004772E" w:rsidRPr="00A70826" w:rsidRDefault="0004772E" w:rsidP="00D06FF1">
      <w:pPr>
        <w:numPr>
          <w:ilvl w:val="1"/>
          <w:numId w:val="0"/>
        </w:numPr>
        <w:tabs>
          <w:tab w:val="num" w:pos="645"/>
        </w:tabs>
        <w:spacing w:line="360" w:lineRule="auto"/>
        <w:rPr>
          <w:sz w:val="28"/>
          <w:szCs w:val="28"/>
        </w:rPr>
      </w:pPr>
      <w:r w:rsidRPr="00A70826">
        <w:rPr>
          <w:sz w:val="28"/>
          <w:szCs w:val="28"/>
        </w:rPr>
        <w:t>4.6 Планировка участка цеха и описание технологического потока</w:t>
      </w:r>
    </w:p>
    <w:p w:rsidR="0004772E" w:rsidRPr="00A70826" w:rsidRDefault="00C11133" w:rsidP="00D06FF1">
      <w:pPr>
        <w:tabs>
          <w:tab w:val="num" w:pos="420"/>
        </w:tabs>
        <w:spacing w:line="360" w:lineRule="auto"/>
        <w:rPr>
          <w:caps/>
          <w:sz w:val="28"/>
          <w:szCs w:val="28"/>
        </w:rPr>
      </w:pPr>
      <w:r w:rsidRPr="00A70826">
        <w:rPr>
          <w:caps/>
          <w:sz w:val="28"/>
          <w:szCs w:val="28"/>
        </w:rPr>
        <w:t xml:space="preserve">5 </w:t>
      </w:r>
      <w:r w:rsidR="0004772E" w:rsidRPr="00A70826">
        <w:rPr>
          <w:caps/>
          <w:sz w:val="28"/>
          <w:szCs w:val="28"/>
        </w:rPr>
        <w:t>Охрана труда</w:t>
      </w:r>
    </w:p>
    <w:p w:rsidR="0004772E" w:rsidRPr="00A70826" w:rsidRDefault="00C11133" w:rsidP="00D06FF1">
      <w:pPr>
        <w:tabs>
          <w:tab w:val="num" w:pos="420"/>
        </w:tabs>
        <w:spacing w:line="360" w:lineRule="auto"/>
        <w:rPr>
          <w:sz w:val="28"/>
          <w:szCs w:val="28"/>
        </w:rPr>
      </w:pPr>
      <w:r w:rsidRPr="00A70826">
        <w:rPr>
          <w:caps/>
          <w:sz w:val="28"/>
          <w:szCs w:val="28"/>
        </w:rPr>
        <w:t xml:space="preserve">6 </w:t>
      </w:r>
      <w:r w:rsidR="0004772E" w:rsidRPr="00A70826">
        <w:rPr>
          <w:caps/>
          <w:sz w:val="28"/>
          <w:szCs w:val="28"/>
        </w:rPr>
        <w:t>ОХРАНА ОКРУЖАЮЩЕЙ СРЕДЫ</w:t>
      </w:r>
    </w:p>
    <w:p w:rsidR="00FF7D1E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caps/>
          <w:sz w:val="28"/>
          <w:szCs w:val="28"/>
        </w:rPr>
        <w:t>Перечень ссылок</w:t>
      </w:r>
    </w:p>
    <w:p w:rsidR="00690F29" w:rsidRPr="00A70826" w:rsidRDefault="0004772E" w:rsidP="00D06FF1">
      <w:pPr>
        <w:spacing w:line="360" w:lineRule="auto"/>
        <w:rPr>
          <w:sz w:val="28"/>
          <w:szCs w:val="28"/>
        </w:rPr>
      </w:pPr>
      <w:r w:rsidRPr="00A70826">
        <w:rPr>
          <w:caps/>
          <w:sz w:val="28"/>
          <w:szCs w:val="28"/>
        </w:rPr>
        <w:t>Приложения</w:t>
      </w:r>
    </w:p>
    <w:p w:rsidR="0017380F" w:rsidRPr="00A70826" w:rsidRDefault="00D06FF1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380F" w:rsidRPr="00A70826">
        <w:rPr>
          <w:sz w:val="28"/>
          <w:szCs w:val="28"/>
        </w:rPr>
        <w:lastRenderedPageBreak/>
        <w:t>В</w:t>
      </w:r>
      <w:r w:rsidR="00EC6CBC" w:rsidRPr="00A70826">
        <w:rPr>
          <w:sz w:val="28"/>
          <w:szCs w:val="28"/>
        </w:rPr>
        <w:t>ВЕДЕНИЕ</w:t>
      </w:r>
    </w:p>
    <w:p w:rsidR="00D06FF1" w:rsidRDefault="00D06FF1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895B45" w:rsidRPr="00A70826" w:rsidRDefault="004A110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Механизация и автоматизация сварочного производства является важнейшим средством повышения производительности труда, повышения качества сварных изделий и улучшения условий труда.</w:t>
      </w:r>
    </w:p>
    <w:p w:rsidR="004A1109" w:rsidRPr="00A70826" w:rsidRDefault="004A110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 настоящее время особое внимание уделяется ускорению замены и модернизации морально устаревших машин и агрегатов, наращиванию объемов выпуску специализированного сварочного и вспомогательного оборудования общего назначения, в том числе оснащенного системами программного управления, созданию новых технологических процессов и прогрессивных средств малой механизации, которые бы в сочетании с основным сварочным оборудованием обеспечили комплексную механизацию производственного процесса, повышение производительности и улучшение условий труда.</w:t>
      </w:r>
    </w:p>
    <w:p w:rsidR="00A30625" w:rsidRPr="00A70826" w:rsidRDefault="004A110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Проводимая за последнее время в условии многономенклатурного производства </w:t>
      </w:r>
      <w:r w:rsidR="00A30625" w:rsidRPr="00A70826">
        <w:rPr>
          <w:sz w:val="28"/>
          <w:szCs w:val="28"/>
        </w:rPr>
        <w:t>широкой механизации вспомогательных операций с заменой ручного труда машинным стала возможна на базе применения двух современных принципов в конструировании:</w:t>
      </w:r>
    </w:p>
    <w:p w:rsidR="00A30625" w:rsidRPr="00A70826" w:rsidRDefault="00A30625" w:rsidP="00A708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создание переналаживаемой оснастки с индивидуальным механизированным приводом;</w:t>
      </w:r>
    </w:p>
    <w:p w:rsidR="00A30625" w:rsidRPr="00A70826" w:rsidRDefault="00A30625" w:rsidP="00A708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создание универсальных силовых приводов.</w:t>
      </w:r>
    </w:p>
    <w:p w:rsidR="00256BBC" w:rsidRPr="00A70826" w:rsidRDefault="00256BBC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Применение эффективных средств механизации сборочно-сварочных работ имеет большее народнохозяйственное значение. С внедрением прогрессивных средств малой механизации трудоемких процессов создается основа дальнейшего увеличения темпов технического прогресса, увеличивается производительность труда и улучшается технико-экономические характеристики производственного</w:t>
      </w:r>
      <w:r w:rsidR="003735F0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процесса машиностроения.</w:t>
      </w:r>
    </w:p>
    <w:p w:rsidR="00557792" w:rsidRDefault="00256BBC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Для того, чтобы внедрить в производство более совершенный технологический процесс, необходимо его спроектировать. Это и являлось </w:t>
      </w:r>
      <w:r w:rsidRPr="00A70826">
        <w:rPr>
          <w:sz w:val="28"/>
          <w:szCs w:val="28"/>
        </w:rPr>
        <w:lastRenderedPageBreak/>
        <w:t xml:space="preserve">задачей данного курсового проекта, в котором разрабатывается участок цеха по производству цилиндров гидропрессов. А также были доказаны преимущества автоматической сварки под флюсом кольцевых </w:t>
      </w:r>
      <w:r w:rsidR="009A5B7E" w:rsidRPr="00A70826">
        <w:rPr>
          <w:sz w:val="28"/>
          <w:szCs w:val="28"/>
        </w:rPr>
        <w:t>швов п</w:t>
      </w:r>
      <w:r w:rsidR="00F212B0" w:rsidRPr="00A70826">
        <w:rPr>
          <w:sz w:val="28"/>
          <w:szCs w:val="28"/>
        </w:rPr>
        <w:t xml:space="preserve">еред электрошлаковой. </w:t>
      </w:r>
    </w:p>
    <w:p w:rsidR="00944B77" w:rsidRPr="00A70826" w:rsidRDefault="00557792" w:rsidP="00557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1. </w:t>
      </w:r>
      <w:r w:rsidR="00EC6CBC" w:rsidRPr="00A70826">
        <w:rPr>
          <w:sz w:val="28"/>
          <w:szCs w:val="28"/>
        </w:rPr>
        <w:t>ХАРАКТЕРИСТИКА ИЗДЕЛИЯ</w:t>
      </w:r>
    </w:p>
    <w:p w:rsidR="00944B77" w:rsidRPr="00A70826" w:rsidRDefault="00944B77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134B8E" w:rsidRPr="00A70826" w:rsidRDefault="00134B8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1.1 Назначение, описание и условия работы</w:t>
      </w:r>
      <w:r w:rsidR="00D06FF1">
        <w:rPr>
          <w:sz w:val="28"/>
          <w:szCs w:val="28"/>
        </w:rPr>
        <w:t xml:space="preserve"> </w:t>
      </w:r>
      <w:r w:rsidR="00557792">
        <w:rPr>
          <w:sz w:val="28"/>
          <w:szCs w:val="28"/>
        </w:rPr>
        <w:t>сварной конструкции</w:t>
      </w:r>
    </w:p>
    <w:p w:rsidR="00944B77" w:rsidRPr="00A70826" w:rsidRDefault="00944B77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944B77" w:rsidRPr="00A70826" w:rsidRDefault="00944B77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Цилиндр является одной из составных частей гидропресса, который используются в тяжелом машиностроении в области горячей штамповки и ковки.</w:t>
      </w:r>
    </w:p>
    <w:p w:rsidR="00944B77" w:rsidRPr="00A70826" w:rsidRDefault="00944B77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Цилиндр пресса представляет собой крупногабаритную сварную конструкцию, массой 58 т.</w:t>
      </w:r>
    </w:p>
    <w:p w:rsidR="00C52E55" w:rsidRPr="00A70826" w:rsidRDefault="00944B77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Цилиндр является одной из </w:t>
      </w:r>
      <w:r w:rsidR="003735F0" w:rsidRPr="00A70826">
        <w:rPr>
          <w:sz w:val="28"/>
          <w:szCs w:val="28"/>
        </w:rPr>
        <w:t>составных</w:t>
      </w:r>
      <w:r w:rsidRPr="00A70826">
        <w:rPr>
          <w:sz w:val="28"/>
          <w:szCs w:val="28"/>
        </w:rPr>
        <w:t xml:space="preserve"> частей гидропривода пресса, который в свою очередь </w:t>
      </w:r>
      <w:r w:rsidR="0034124A" w:rsidRPr="00A70826">
        <w:rPr>
          <w:sz w:val="28"/>
          <w:szCs w:val="28"/>
        </w:rPr>
        <w:t>приводит в работу ударную часть ковачно-штамповачного пресса</w:t>
      </w:r>
      <w:r w:rsidR="00D47E1E" w:rsidRPr="00A70826">
        <w:rPr>
          <w:sz w:val="28"/>
          <w:szCs w:val="28"/>
        </w:rPr>
        <w:t>.</w:t>
      </w:r>
      <w:r w:rsidR="003735F0">
        <w:rPr>
          <w:sz w:val="28"/>
          <w:szCs w:val="28"/>
        </w:rPr>
        <w:t xml:space="preserve"> </w:t>
      </w:r>
      <w:r w:rsidR="0034124A" w:rsidRPr="00A70826">
        <w:rPr>
          <w:sz w:val="28"/>
          <w:szCs w:val="28"/>
        </w:rPr>
        <w:t>Цилиндр имеет наибольший диаметр, равный</w:t>
      </w:r>
      <w:r w:rsidR="00D47E1E" w:rsidRPr="00A7082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00 мм"/>
        </w:smartTagPr>
        <w:r w:rsidR="0034124A" w:rsidRPr="00A70826">
          <w:rPr>
            <w:sz w:val="28"/>
            <w:szCs w:val="28"/>
          </w:rPr>
          <w:t>2500 мм</w:t>
        </w:r>
      </w:smartTag>
      <w:r w:rsidR="0034124A" w:rsidRPr="00A70826">
        <w:rPr>
          <w:sz w:val="28"/>
          <w:szCs w:val="28"/>
        </w:rPr>
        <w:t>, наименьший диаметр 1500мм, длинна собранного цилиндра составляет 3110мм, толщина стенок</w:t>
      </w:r>
      <w:r w:rsidR="00D47E1E" w:rsidRPr="00A70826">
        <w:rPr>
          <w:sz w:val="28"/>
          <w:szCs w:val="28"/>
        </w:rPr>
        <w:t xml:space="preserve"> </w:t>
      </w:r>
      <w:r w:rsidR="0034124A" w:rsidRPr="00A70826">
        <w:rPr>
          <w:sz w:val="28"/>
          <w:szCs w:val="28"/>
        </w:rPr>
        <w:t>350мм.</w:t>
      </w:r>
      <w:r w:rsidR="003735F0">
        <w:rPr>
          <w:sz w:val="28"/>
          <w:szCs w:val="28"/>
        </w:rPr>
        <w:t xml:space="preserve"> </w:t>
      </w:r>
      <w:r w:rsidR="0034124A" w:rsidRPr="00A70826">
        <w:rPr>
          <w:sz w:val="28"/>
          <w:szCs w:val="28"/>
        </w:rPr>
        <w:t>Размеры данного цилиндра</w:t>
      </w:r>
      <w:r w:rsidR="00D47E1E" w:rsidRPr="00A70826">
        <w:rPr>
          <w:sz w:val="28"/>
          <w:szCs w:val="28"/>
        </w:rPr>
        <w:t xml:space="preserve"> </w:t>
      </w:r>
      <w:r w:rsidR="00C52E55" w:rsidRPr="00A70826">
        <w:rPr>
          <w:sz w:val="28"/>
          <w:szCs w:val="28"/>
        </w:rPr>
        <w:t>обусловленный усилием и мощностью, который он развивает в процессе</w:t>
      </w:r>
      <w:r w:rsidR="00D47E1E" w:rsidRPr="00A70826">
        <w:rPr>
          <w:sz w:val="28"/>
          <w:szCs w:val="28"/>
        </w:rPr>
        <w:t xml:space="preserve"> </w:t>
      </w:r>
      <w:r w:rsidR="00C52E55" w:rsidRPr="00A70826">
        <w:rPr>
          <w:sz w:val="28"/>
          <w:szCs w:val="28"/>
        </w:rPr>
        <w:t>работы</w:t>
      </w:r>
      <w:r w:rsidR="00D47E1E" w:rsidRPr="00A70826">
        <w:rPr>
          <w:sz w:val="28"/>
          <w:szCs w:val="28"/>
        </w:rPr>
        <w:t>.</w:t>
      </w:r>
    </w:p>
    <w:p w:rsidR="000409AF" w:rsidRPr="00A70826" w:rsidRDefault="000409A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Для изготовления данного цилиндра используют поковки, которые после механической обработки свариваются автоматической сваркой под слоем флюса.</w:t>
      </w:r>
    </w:p>
    <w:p w:rsidR="003735F0" w:rsidRDefault="003735F0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134B8E" w:rsidRPr="00A70826" w:rsidRDefault="00134B8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1.2 Выбор и обоснование материала сварной конструкции, и его характеристики</w:t>
      </w:r>
    </w:p>
    <w:p w:rsidR="00134B8E" w:rsidRPr="00A70826" w:rsidRDefault="00134B8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134B8E" w:rsidRPr="00A70826" w:rsidRDefault="00134B8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Так как данная конструкция предназначена для работы в тяжелых условиях при высоких температурах, при этом обязательно должна быть обеспечена прочность конструкции, то мы выбираем материал конструкции – сталь 20ХН3МФА. </w:t>
      </w:r>
    </w:p>
    <w:p w:rsidR="00134B8E" w:rsidRPr="00A70826" w:rsidRDefault="00134B8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Сталь 20ХН3МФА теплоустойчивая, среднелегированная.</w:t>
      </w:r>
    </w:p>
    <w:p w:rsidR="00134B8E" w:rsidRPr="00A70826" w:rsidRDefault="00134B8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Высокие прочностные и пластические свойства среднелегированных сталей обычно сочетаются высокой стойкостью против перехода в хрупкое </w:t>
      </w:r>
      <w:r w:rsidRPr="00A70826">
        <w:rPr>
          <w:sz w:val="28"/>
          <w:szCs w:val="28"/>
        </w:rPr>
        <w:lastRenderedPageBreak/>
        <w:t>состояние, что и определяет их использование для конструкций, работающих в тяжелых условиях.</w:t>
      </w:r>
    </w:p>
    <w:p w:rsidR="005C4ACB" w:rsidRPr="00A70826" w:rsidRDefault="005C4ACB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134B8E" w:rsidRPr="00A70826" w:rsidRDefault="00134B8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Таблица 1. Химический состав стали 20ХН3МФА.</w:t>
      </w:r>
    </w:p>
    <w:tbl>
      <w:tblPr>
        <w:tblW w:w="842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851"/>
        <w:gridCol w:w="1134"/>
        <w:gridCol w:w="1276"/>
        <w:gridCol w:w="992"/>
        <w:gridCol w:w="1417"/>
        <w:gridCol w:w="1134"/>
        <w:gridCol w:w="851"/>
      </w:tblGrid>
      <w:tr w:rsidR="00134B8E" w:rsidRPr="00D06FF1" w:rsidTr="008A6539">
        <w:trPr>
          <w:trHeight w:hRule="exact" w:val="567"/>
        </w:trPr>
        <w:tc>
          <w:tcPr>
            <w:tcW w:w="774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  <w:r w:rsidRPr="00D06FF1">
              <w:rPr>
                <w:sz w:val="20"/>
                <w:szCs w:val="20"/>
              </w:rPr>
              <w:t>С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</w:rPr>
              <w:t>С</w:t>
            </w:r>
            <w:r w:rsidRPr="00D06FF1">
              <w:rPr>
                <w:sz w:val="20"/>
                <w:szCs w:val="20"/>
                <w:lang w:val="en-US"/>
              </w:rPr>
              <w:t>r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Ni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Mo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V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Si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S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P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34B8E" w:rsidRPr="00D06FF1" w:rsidTr="008A6539">
        <w:trPr>
          <w:trHeight w:hRule="exact" w:val="567"/>
        </w:trPr>
        <w:tc>
          <w:tcPr>
            <w:tcW w:w="774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0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2-0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1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4-1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8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3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0-3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75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0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4-0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6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0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08-0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15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0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17-0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37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0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025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06FF1">
              <w:rPr>
                <w:sz w:val="20"/>
                <w:szCs w:val="20"/>
                <w:lang w:val="en-US"/>
              </w:rPr>
              <w:t>0</w:t>
            </w:r>
            <w:r w:rsidRPr="00D06FF1">
              <w:rPr>
                <w:sz w:val="20"/>
                <w:szCs w:val="20"/>
              </w:rPr>
              <w:t>,</w:t>
            </w:r>
            <w:r w:rsidRPr="00D06FF1">
              <w:rPr>
                <w:sz w:val="20"/>
                <w:szCs w:val="20"/>
                <w:lang w:val="en-US"/>
              </w:rPr>
              <w:t>025</w:t>
            </w: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  <w:p w:rsidR="00134B8E" w:rsidRPr="00D06FF1" w:rsidRDefault="00134B8E" w:rsidP="00D06FF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134B8E" w:rsidRPr="00A70826" w:rsidRDefault="00D47E1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 </w:t>
      </w:r>
    </w:p>
    <w:p w:rsidR="00134B8E" w:rsidRPr="00A70826" w:rsidRDefault="00134B8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Восприимчивость этой стали к закалке, а также высокий уровень механических свойств обусловливает ряд специфических трудностей, возникает при их сварке.</w:t>
      </w:r>
    </w:p>
    <w:p w:rsidR="00134B8E" w:rsidRPr="00A70826" w:rsidRDefault="00134B8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D47E1E" w:rsidRPr="00A70826" w:rsidRDefault="00134B8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Таблица 2. Механические свойства, не менее.</w:t>
      </w:r>
    </w:p>
    <w:tbl>
      <w:tblPr>
        <w:tblW w:w="842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1559"/>
        <w:gridCol w:w="1560"/>
        <w:gridCol w:w="1842"/>
        <w:gridCol w:w="1985"/>
      </w:tblGrid>
      <w:tr w:rsidR="00134B8E" w:rsidRPr="008A6539" w:rsidTr="008A6539">
        <w:trPr>
          <w:trHeight w:val="578"/>
        </w:trPr>
        <w:tc>
          <w:tcPr>
            <w:tcW w:w="1483" w:type="dxa"/>
          </w:tcPr>
          <w:p w:rsidR="00134B8E" w:rsidRPr="008A6539" w:rsidRDefault="00134B8E" w:rsidP="008A6539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8A6539">
              <w:rPr>
                <w:sz w:val="20"/>
                <w:szCs w:val="20"/>
              </w:rPr>
              <w:t>σ</w:t>
            </w:r>
            <w:r w:rsidRPr="008A6539">
              <w:rPr>
                <w:sz w:val="20"/>
                <w:szCs w:val="20"/>
                <w:vertAlign w:val="subscript"/>
              </w:rPr>
              <w:t>в</w:t>
            </w:r>
            <w:r w:rsidRPr="008A6539">
              <w:rPr>
                <w:sz w:val="20"/>
                <w:szCs w:val="20"/>
              </w:rPr>
              <w:t>, Н/мм</w:t>
            </w:r>
            <w:r w:rsidRPr="008A653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34B8E" w:rsidRPr="008A6539" w:rsidRDefault="00134B8E" w:rsidP="008A6539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8A6539">
              <w:rPr>
                <w:sz w:val="20"/>
                <w:szCs w:val="20"/>
              </w:rPr>
              <w:t>σ</w:t>
            </w:r>
            <w:r w:rsidRPr="008A6539">
              <w:rPr>
                <w:sz w:val="20"/>
                <w:szCs w:val="20"/>
                <w:vertAlign w:val="subscript"/>
              </w:rPr>
              <w:t>т</w:t>
            </w:r>
            <w:r w:rsidRPr="008A6539">
              <w:rPr>
                <w:sz w:val="20"/>
                <w:szCs w:val="20"/>
              </w:rPr>
              <w:t>, Н/мм</w:t>
            </w:r>
            <w:r w:rsidRPr="008A653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134B8E" w:rsidRPr="008A6539" w:rsidRDefault="00134B8E" w:rsidP="008A6539">
            <w:pPr>
              <w:spacing w:line="360" w:lineRule="auto"/>
              <w:rPr>
                <w:sz w:val="20"/>
                <w:szCs w:val="20"/>
              </w:rPr>
            </w:pPr>
            <w:r w:rsidRPr="008A6539">
              <w:rPr>
                <w:sz w:val="20"/>
                <w:szCs w:val="20"/>
              </w:rPr>
              <w:t>δ, %</w:t>
            </w:r>
          </w:p>
        </w:tc>
        <w:tc>
          <w:tcPr>
            <w:tcW w:w="1842" w:type="dxa"/>
          </w:tcPr>
          <w:p w:rsidR="00134B8E" w:rsidRPr="008A6539" w:rsidRDefault="00134B8E" w:rsidP="008A6539">
            <w:pPr>
              <w:spacing w:line="360" w:lineRule="auto"/>
              <w:rPr>
                <w:sz w:val="20"/>
                <w:szCs w:val="20"/>
              </w:rPr>
            </w:pPr>
            <w:r w:rsidRPr="008A6539">
              <w:rPr>
                <w:sz w:val="20"/>
                <w:szCs w:val="20"/>
              </w:rPr>
              <w:t>φ,%</w:t>
            </w:r>
          </w:p>
        </w:tc>
        <w:tc>
          <w:tcPr>
            <w:tcW w:w="1985" w:type="dxa"/>
          </w:tcPr>
          <w:p w:rsidR="00134B8E" w:rsidRPr="008A6539" w:rsidRDefault="00134B8E" w:rsidP="008A6539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8A6539">
              <w:rPr>
                <w:sz w:val="20"/>
                <w:szCs w:val="20"/>
              </w:rPr>
              <w:t>а</w:t>
            </w:r>
            <w:r w:rsidRPr="008A6539">
              <w:rPr>
                <w:sz w:val="20"/>
                <w:szCs w:val="20"/>
                <w:vertAlign w:val="subscript"/>
              </w:rPr>
              <w:t>н</w:t>
            </w:r>
            <w:r w:rsidRPr="008A6539">
              <w:rPr>
                <w:sz w:val="20"/>
                <w:szCs w:val="20"/>
              </w:rPr>
              <w:t>, Н·м/см</w:t>
            </w:r>
            <w:r w:rsidRPr="008A653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134B8E" w:rsidRPr="008A6539" w:rsidTr="008A6539">
        <w:trPr>
          <w:trHeight w:val="577"/>
        </w:trPr>
        <w:tc>
          <w:tcPr>
            <w:tcW w:w="1483" w:type="dxa"/>
          </w:tcPr>
          <w:p w:rsidR="00134B8E" w:rsidRPr="008A6539" w:rsidRDefault="00134B8E" w:rsidP="008A6539">
            <w:pPr>
              <w:spacing w:line="360" w:lineRule="auto"/>
              <w:rPr>
                <w:sz w:val="20"/>
                <w:szCs w:val="20"/>
              </w:rPr>
            </w:pPr>
            <w:r w:rsidRPr="008A6539">
              <w:rPr>
                <w:sz w:val="20"/>
                <w:szCs w:val="20"/>
              </w:rPr>
              <w:t>900</w:t>
            </w:r>
          </w:p>
        </w:tc>
        <w:tc>
          <w:tcPr>
            <w:tcW w:w="1559" w:type="dxa"/>
          </w:tcPr>
          <w:p w:rsidR="00134B8E" w:rsidRPr="008A6539" w:rsidRDefault="00134B8E" w:rsidP="008A6539">
            <w:pPr>
              <w:spacing w:line="360" w:lineRule="auto"/>
              <w:rPr>
                <w:sz w:val="20"/>
                <w:szCs w:val="20"/>
              </w:rPr>
            </w:pPr>
            <w:r w:rsidRPr="008A6539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</w:tcPr>
          <w:p w:rsidR="00134B8E" w:rsidRPr="008A6539" w:rsidRDefault="00134B8E" w:rsidP="008A6539">
            <w:pPr>
              <w:spacing w:line="360" w:lineRule="auto"/>
              <w:rPr>
                <w:sz w:val="20"/>
                <w:szCs w:val="20"/>
              </w:rPr>
            </w:pPr>
            <w:r w:rsidRPr="008A653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134B8E" w:rsidRPr="008A6539" w:rsidRDefault="00134B8E" w:rsidP="008A6539">
            <w:pPr>
              <w:spacing w:line="360" w:lineRule="auto"/>
              <w:rPr>
                <w:sz w:val="20"/>
                <w:szCs w:val="20"/>
              </w:rPr>
            </w:pPr>
            <w:r w:rsidRPr="008A6539">
              <w:rPr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134B8E" w:rsidRPr="008A6539" w:rsidRDefault="00134B8E" w:rsidP="008A6539">
            <w:pPr>
              <w:spacing w:line="360" w:lineRule="auto"/>
              <w:rPr>
                <w:sz w:val="20"/>
                <w:szCs w:val="20"/>
              </w:rPr>
            </w:pPr>
            <w:r w:rsidRPr="008A6539">
              <w:rPr>
                <w:sz w:val="20"/>
                <w:szCs w:val="20"/>
              </w:rPr>
              <w:t>90</w:t>
            </w:r>
          </w:p>
        </w:tc>
      </w:tr>
    </w:tbl>
    <w:p w:rsidR="003735F0" w:rsidRDefault="003735F0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0409AF" w:rsidRPr="00A70826" w:rsidRDefault="00134B8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1.3 </w:t>
      </w:r>
      <w:r w:rsidR="000409AF" w:rsidRPr="00A70826">
        <w:rPr>
          <w:sz w:val="28"/>
          <w:szCs w:val="28"/>
        </w:rPr>
        <w:t xml:space="preserve">Технологичность </w:t>
      </w:r>
      <w:r w:rsidRPr="00A70826">
        <w:rPr>
          <w:sz w:val="28"/>
          <w:szCs w:val="28"/>
        </w:rPr>
        <w:t xml:space="preserve">сварной </w:t>
      </w:r>
      <w:r w:rsidR="00557792">
        <w:rPr>
          <w:sz w:val="28"/>
          <w:szCs w:val="28"/>
        </w:rPr>
        <w:t>конструкции</w:t>
      </w:r>
    </w:p>
    <w:p w:rsidR="000409AF" w:rsidRPr="00A70826" w:rsidRDefault="000409AF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264ED0" w:rsidRPr="00A70826" w:rsidRDefault="000409A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Сварка цилиндров выполняется под флюсом автоматом. Применительно к автоматической сварке под слоем флюса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 xml:space="preserve">цилиндра </w:t>
      </w:r>
      <w:r w:rsidR="00264ED0" w:rsidRPr="00A70826">
        <w:rPr>
          <w:sz w:val="28"/>
          <w:szCs w:val="28"/>
        </w:rPr>
        <w:t>были разработаны конструктивные элементы сварных соединений, позволяющих значительно уменьшить ширину разделки и перейти к узкой разделке.</w:t>
      </w:r>
    </w:p>
    <w:p w:rsidR="00264ED0" w:rsidRPr="00A70826" w:rsidRDefault="00264ED0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Конструкция разделки обусловлена выбранным способом сварки в узкий зазор оборудованием, доступностью визуального наблюдения, удобством манипулирования зачистным инструментом, размерами мундштука. При этом учитывали необходимость обеспечения высокой производительности сварки, минимального объема наплавленного металла, хорошего формирования и высокого качества металла шва, хорошего отделения шлаковой корки в процессе сварки, качественного сплавления металла шва с стенками разделки.</w:t>
      </w:r>
    </w:p>
    <w:p w:rsidR="00264ED0" w:rsidRPr="00A70826" w:rsidRDefault="00264ED0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lastRenderedPageBreak/>
        <w:t>Была принята разделка с параллельными свариваемыми кромками. Но практика показала, что при сварке изделий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 xml:space="preserve">с толщиной стенки свыше </w:t>
      </w:r>
      <w:smartTag w:uri="urn:schemas-microsoft-com:office:smarttags" w:element="metricconverter">
        <w:smartTagPr>
          <w:attr w:name="ProductID" w:val="250 мм"/>
        </w:smartTagPr>
        <w:r w:rsidRPr="00A70826">
          <w:rPr>
            <w:sz w:val="28"/>
            <w:szCs w:val="28"/>
          </w:rPr>
          <w:t>250 мм</w:t>
        </w:r>
      </w:smartTag>
      <w:r w:rsidRPr="00A70826">
        <w:rPr>
          <w:sz w:val="28"/>
          <w:szCs w:val="28"/>
        </w:rPr>
        <w:t xml:space="preserve"> такая конструкция разделки не обеспечивает равномерной усадки металла. При </w:t>
      </w:r>
      <w:r w:rsidR="0016121A" w:rsidRPr="00A70826">
        <w:rPr>
          <w:sz w:val="28"/>
          <w:szCs w:val="28"/>
        </w:rPr>
        <w:t xml:space="preserve">заполнении разделки толстостенных стыков, в следствии сварных деформаций происходит уменьшение ширины разделки, которая приводит к нарушению программы автоматической раскладки валиков, что способствует образованию дефектов типа </w:t>
      </w:r>
      <w:r w:rsidR="00763A83" w:rsidRPr="00A70826">
        <w:rPr>
          <w:sz w:val="28"/>
          <w:szCs w:val="28"/>
        </w:rPr>
        <w:t>подрубов, шлаковых включений.</w:t>
      </w:r>
    </w:p>
    <w:p w:rsidR="00763A83" w:rsidRPr="00A70826" w:rsidRDefault="00763A8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В связи с этим конструкция разделки выбрана двухступенчатой с ширенной </w:t>
      </w:r>
      <w:smartTag w:uri="urn:schemas-microsoft-com:office:smarttags" w:element="metricconverter">
        <w:smartTagPr>
          <w:attr w:name="ProductID" w:val="30 мм"/>
        </w:smartTagPr>
        <w:r w:rsidRPr="00A70826">
          <w:rPr>
            <w:sz w:val="28"/>
            <w:szCs w:val="28"/>
          </w:rPr>
          <w:t>30 мм</w:t>
        </w:r>
      </w:smartTag>
      <w:r w:rsidRPr="00A70826">
        <w:rPr>
          <w:sz w:val="28"/>
          <w:szCs w:val="28"/>
        </w:rPr>
        <w:t xml:space="preserve"> в нижней части до половины высоты разделки, а в верхней части – </w:t>
      </w:r>
      <w:smartTag w:uri="urn:schemas-microsoft-com:office:smarttags" w:element="metricconverter">
        <w:smartTagPr>
          <w:attr w:name="ProductID" w:val="38 мм"/>
        </w:smartTagPr>
        <w:r w:rsidRPr="00A70826">
          <w:rPr>
            <w:sz w:val="28"/>
            <w:szCs w:val="28"/>
          </w:rPr>
          <w:t>38 мм</w:t>
        </w:r>
      </w:smartTag>
      <w:r w:rsidRPr="00A70826">
        <w:rPr>
          <w:sz w:val="28"/>
          <w:szCs w:val="28"/>
        </w:rPr>
        <w:t xml:space="preserve">. </w:t>
      </w:r>
    </w:p>
    <w:p w:rsidR="00763A83" w:rsidRPr="00A70826" w:rsidRDefault="00763A8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Конструкция разделки обеспечивает требуемую точность при сборке, достаточную простоту и легкость сварки.</w:t>
      </w:r>
    </w:p>
    <w:p w:rsidR="00763A83" w:rsidRPr="00A70826" w:rsidRDefault="00763A8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Для установки </w:t>
      </w:r>
      <w:r w:rsidR="009D75EF" w:rsidRPr="00A70826">
        <w:rPr>
          <w:sz w:val="28"/>
          <w:szCs w:val="28"/>
        </w:rPr>
        <w:t>в удобное для сварки положение используют сборочно-сварочное приспособление, типа кантавателя.</w:t>
      </w:r>
    </w:p>
    <w:p w:rsidR="00134B8E" w:rsidRPr="00A70826" w:rsidRDefault="00134B8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Данный цилиндр имеет ударный характер нагружения, характер работы швов на разрыв, по этому швы должны быть прочноплотные. Температурный режим работы в пределах 25 – 500°С. Цилиндр является конструкцией ответственного назначения.</w:t>
      </w:r>
    </w:p>
    <w:p w:rsidR="00F638DA" w:rsidRPr="00A70826" w:rsidRDefault="008A6539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4B8E" w:rsidRPr="00A70826">
        <w:rPr>
          <w:sz w:val="28"/>
          <w:szCs w:val="28"/>
        </w:rPr>
        <w:lastRenderedPageBreak/>
        <w:t>2</w:t>
      </w:r>
      <w:r w:rsidR="00F638DA" w:rsidRPr="00A70826">
        <w:rPr>
          <w:sz w:val="28"/>
          <w:szCs w:val="28"/>
        </w:rPr>
        <w:t>. Т</w:t>
      </w:r>
      <w:r w:rsidR="00EC6CBC" w:rsidRPr="00A70826">
        <w:rPr>
          <w:sz w:val="28"/>
          <w:szCs w:val="28"/>
        </w:rPr>
        <w:t>ЕХНИЧЕСКИЕ УСЛОВИЯ НА ИЗГОТОВЛЕНИЕСВАРНОЙ КОНСТРУКЦИИ</w:t>
      </w:r>
      <w:r w:rsidR="00134B8E" w:rsidRPr="00A70826">
        <w:rPr>
          <w:sz w:val="28"/>
          <w:szCs w:val="28"/>
        </w:rPr>
        <w:t>.</w:t>
      </w:r>
      <w:r w:rsidR="00EC6CBC" w:rsidRPr="00A70826">
        <w:rPr>
          <w:sz w:val="28"/>
          <w:szCs w:val="28"/>
        </w:rPr>
        <w:t xml:space="preserve"> ОСНОВНОЙ И ВСПОМОГАТЕЛЬНЫЙ МАТЕРИАЛЫ</w:t>
      </w:r>
    </w:p>
    <w:p w:rsidR="00F638DA" w:rsidRPr="00A70826" w:rsidRDefault="00F638DA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F638DA" w:rsidRPr="00A70826" w:rsidRDefault="00BD532D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2</w:t>
      </w:r>
      <w:r w:rsidR="00F638DA" w:rsidRPr="00A70826">
        <w:rPr>
          <w:sz w:val="28"/>
          <w:szCs w:val="28"/>
        </w:rPr>
        <w:t>.1 Точность изготовления</w:t>
      </w:r>
      <w:r w:rsidR="00FF7D1E" w:rsidRPr="00A70826">
        <w:rPr>
          <w:sz w:val="28"/>
          <w:szCs w:val="28"/>
        </w:rPr>
        <w:t xml:space="preserve"> сварной</w:t>
      </w:r>
      <w:r w:rsidR="00557792">
        <w:rPr>
          <w:sz w:val="28"/>
          <w:szCs w:val="28"/>
        </w:rPr>
        <w:t xml:space="preserve"> конструкции</w:t>
      </w:r>
    </w:p>
    <w:p w:rsidR="00F638DA" w:rsidRPr="00A70826" w:rsidRDefault="00F638DA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AC70F3" w:rsidRPr="00A70826" w:rsidRDefault="00F638DA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Данное изделие –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 xml:space="preserve">цилиндр гидропресса, изделие ответственного назначения, изготавливаемое из </w:t>
      </w:r>
      <w:r w:rsidR="00AC70F3" w:rsidRPr="00A70826">
        <w:rPr>
          <w:sz w:val="28"/>
          <w:szCs w:val="28"/>
        </w:rPr>
        <w:t>теплоустойчивой</w:t>
      </w:r>
      <w:r w:rsidRPr="00A70826">
        <w:rPr>
          <w:sz w:val="28"/>
          <w:szCs w:val="28"/>
        </w:rPr>
        <w:t xml:space="preserve"> высокопрочно</w:t>
      </w:r>
      <w:r w:rsidR="00AC70F3" w:rsidRPr="00A70826">
        <w:rPr>
          <w:sz w:val="28"/>
          <w:szCs w:val="28"/>
        </w:rPr>
        <w:t xml:space="preserve">й стали. Цилиндр гидропресса относится к крупногабаритным изделием, поэтому возникают определенные трудности при его изготовлении (большая толщина свариваемых кромок, значительная длина изделия и масса). </w:t>
      </w:r>
    </w:p>
    <w:p w:rsidR="00F638DA" w:rsidRPr="00A70826" w:rsidRDefault="00AC70F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 разрушении цилиндра могут возникнуть аварии с человеческими жертвами.</w:t>
      </w:r>
      <w:r w:rsidR="00F638DA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 xml:space="preserve">Поэтому его </w:t>
      </w:r>
      <w:r w:rsidR="00A172CA" w:rsidRPr="00A70826">
        <w:rPr>
          <w:sz w:val="28"/>
          <w:szCs w:val="28"/>
        </w:rPr>
        <w:t>рассчитывают на допускаемые напряжения, на технологическую и усталостную прочность. Для предотвращения аварий, повреждений необходимо строгое соблюдение технологического процесса при его изготовлении, высокое качество выполняемых работ, контроль на каждой стадии работ и исправление дефектов.</w:t>
      </w:r>
    </w:p>
    <w:p w:rsidR="00A172CA" w:rsidRPr="00A70826" w:rsidRDefault="00A172CA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После сварки и термообработки цилиндр не должен иметь деформации и поводок больше величины припуска в любой точке поверхности от 0,02 – </w:t>
      </w:r>
      <w:smartTag w:uri="urn:schemas-microsoft-com:office:smarttags" w:element="metricconverter">
        <w:smartTagPr>
          <w:attr w:name="ProductID" w:val="0,03 мм"/>
        </w:smartTagPr>
        <w:r w:rsidRPr="00A70826">
          <w:rPr>
            <w:sz w:val="28"/>
            <w:szCs w:val="28"/>
          </w:rPr>
          <w:t>0,03 мм</w:t>
        </w:r>
      </w:smartTag>
      <w:r w:rsidRPr="00A70826">
        <w:rPr>
          <w:sz w:val="28"/>
          <w:szCs w:val="28"/>
        </w:rPr>
        <w:t>.</w:t>
      </w:r>
    </w:p>
    <w:p w:rsidR="00A172CA" w:rsidRPr="00A70826" w:rsidRDefault="00A172CA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Отклонение основной линии по всей длине от прямолинейности не более ± </w:t>
      </w:r>
      <w:smartTag w:uri="urn:schemas-microsoft-com:office:smarttags" w:element="metricconverter">
        <w:smartTagPr>
          <w:attr w:name="ProductID" w:val="0,1 мм"/>
        </w:smartTagPr>
        <w:r w:rsidRPr="00A70826">
          <w:rPr>
            <w:sz w:val="28"/>
            <w:szCs w:val="28"/>
          </w:rPr>
          <w:t>0,1 мм</w:t>
        </w:r>
      </w:smartTag>
      <w:r w:rsidRPr="00A70826">
        <w:rPr>
          <w:sz w:val="28"/>
          <w:szCs w:val="28"/>
        </w:rPr>
        <w:t>.</w:t>
      </w:r>
    </w:p>
    <w:p w:rsidR="00A172CA" w:rsidRPr="00A70826" w:rsidRDefault="00A172CA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 сборке под сварку должна быть обеспечена точность сборки деталей в приделах размеров и допусков, указа</w:t>
      </w:r>
      <w:r w:rsidR="007B4F5E" w:rsidRPr="00A70826">
        <w:rPr>
          <w:sz w:val="28"/>
          <w:szCs w:val="28"/>
        </w:rPr>
        <w:t>нных в рабочих чертежах. Для обеспечения требуемой точности сборки в нашем случа</w:t>
      </w:r>
      <w:r w:rsidR="003735F0">
        <w:rPr>
          <w:sz w:val="28"/>
          <w:szCs w:val="28"/>
        </w:rPr>
        <w:t>е необходимо применять сборочно</w:t>
      </w:r>
      <w:r w:rsidR="007B4F5E" w:rsidRPr="00A70826">
        <w:rPr>
          <w:sz w:val="28"/>
          <w:szCs w:val="28"/>
        </w:rPr>
        <w:t>-сварочное приспособление</w:t>
      </w:r>
      <w:r w:rsidR="00D47E1E" w:rsidRPr="00A70826">
        <w:rPr>
          <w:sz w:val="28"/>
          <w:szCs w:val="28"/>
        </w:rPr>
        <w:t>,</w:t>
      </w:r>
      <w:r w:rsidR="007B4F5E" w:rsidRPr="00A70826">
        <w:rPr>
          <w:sz w:val="28"/>
          <w:szCs w:val="28"/>
        </w:rPr>
        <w:t xml:space="preserve"> предохраняющее конструкцию от деформаций и не затрудняющее выполнение сварочных работ.</w:t>
      </w:r>
    </w:p>
    <w:p w:rsidR="007B4F5E" w:rsidRPr="00A70826" w:rsidRDefault="007B4F5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Детали, подлежащие сварке, должны быть установлены так, что бы обеспечить возможность выполнение сварных швов в нижнем положении или близком к нему.</w:t>
      </w:r>
    </w:p>
    <w:p w:rsidR="007B4F5E" w:rsidRPr="00A70826" w:rsidRDefault="007B4F5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lastRenderedPageBreak/>
        <w:t xml:space="preserve">Сборочно-сварочное приспособление должно проверятся периодически. </w:t>
      </w:r>
    </w:p>
    <w:p w:rsidR="007B4F5E" w:rsidRPr="00A70826" w:rsidRDefault="007B4F5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Детали, подаваемые на сборочные операции</w:t>
      </w:r>
      <w:r w:rsidR="00D47E1E" w:rsidRPr="00A70826">
        <w:rPr>
          <w:sz w:val="28"/>
          <w:szCs w:val="28"/>
        </w:rPr>
        <w:t>,</w:t>
      </w:r>
      <w:r w:rsidRPr="00A70826">
        <w:rPr>
          <w:sz w:val="28"/>
          <w:szCs w:val="28"/>
        </w:rPr>
        <w:t xml:space="preserve"> должны быть сухими, чистыми и выправленными. </w:t>
      </w:r>
    </w:p>
    <w:p w:rsidR="007B4F5E" w:rsidRPr="00A70826" w:rsidRDefault="007B4F5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Свариваемые кромки и прилегающие к ним зоны металла ширенной не</w:t>
      </w:r>
      <w:r w:rsidR="00543DC3" w:rsidRPr="00A70826">
        <w:rPr>
          <w:sz w:val="28"/>
          <w:szCs w:val="28"/>
        </w:rPr>
        <w:t xml:space="preserve"> мене</w:t>
      </w:r>
      <w:r w:rsidRPr="00A70826">
        <w:rPr>
          <w:sz w:val="28"/>
          <w:szCs w:val="28"/>
        </w:rPr>
        <w:t>е</w:t>
      </w:r>
      <w:r w:rsidR="00D47E1E" w:rsidRPr="00A7082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A70826">
          <w:rPr>
            <w:sz w:val="28"/>
            <w:szCs w:val="28"/>
          </w:rPr>
          <w:t>20 мм</w:t>
        </w:r>
      </w:smartTag>
      <w:r w:rsidR="00543DC3" w:rsidRPr="00A70826">
        <w:rPr>
          <w:sz w:val="28"/>
          <w:szCs w:val="28"/>
        </w:rPr>
        <w:t xml:space="preserve"> перед сборкой должны быть отчищены от масла, влаги, грязи, ржавчины и т.д.</w:t>
      </w:r>
    </w:p>
    <w:p w:rsidR="008A6539" w:rsidRDefault="008A6539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FF7D1E" w:rsidRPr="00A70826" w:rsidRDefault="00FF7D1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2.2 Требования к основным и вспомогательным материалам</w:t>
      </w:r>
    </w:p>
    <w:p w:rsidR="00820CB0" w:rsidRPr="00A70826" w:rsidRDefault="00820CB0" w:rsidP="00A70826">
      <w:pPr>
        <w:pStyle w:val="a7"/>
        <w:spacing w:line="360" w:lineRule="auto"/>
        <w:ind w:left="0" w:right="0"/>
        <w:jc w:val="both"/>
        <w:rPr>
          <w:sz w:val="28"/>
          <w:szCs w:val="28"/>
          <w:u w:val="single"/>
        </w:rPr>
      </w:pPr>
    </w:p>
    <w:p w:rsidR="00FF7D1E" w:rsidRPr="003735F0" w:rsidRDefault="00FF7D1E" w:rsidP="00A70826">
      <w:pPr>
        <w:pStyle w:val="a7"/>
        <w:spacing w:line="360" w:lineRule="auto"/>
        <w:ind w:left="0" w:right="0"/>
        <w:jc w:val="both"/>
        <w:rPr>
          <w:sz w:val="28"/>
          <w:szCs w:val="28"/>
        </w:rPr>
      </w:pPr>
      <w:r w:rsidRPr="003735F0">
        <w:rPr>
          <w:sz w:val="28"/>
          <w:szCs w:val="28"/>
        </w:rPr>
        <w:t>Требования к основным материалам.</w:t>
      </w:r>
    </w:p>
    <w:p w:rsidR="00FF7D1E" w:rsidRPr="00A70826" w:rsidRDefault="00FF7D1E" w:rsidP="00A70826">
      <w:pPr>
        <w:pStyle w:val="a7"/>
        <w:spacing w:line="360" w:lineRule="auto"/>
        <w:ind w:left="0" w:right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Весь поступающий металл должен иметь сертификат, в котором указываются марка металла, вид проката, его размеры, количество, номер плавки, химический состав металла, мех. свойства. При отсутствии сертификата материал не допускается в производство до полного испытания, проведенного на основе ГОСТа.</w:t>
      </w:r>
    </w:p>
    <w:p w:rsidR="00FF7D1E" w:rsidRPr="00A70826" w:rsidRDefault="00FF7D1E" w:rsidP="00A70826">
      <w:pPr>
        <w:pStyle w:val="a7"/>
        <w:spacing w:line="360" w:lineRule="auto"/>
        <w:ind w:left="0" w:right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Детали, подаваемые на сборочные и сварочные операции должны быть сухими, чистыми, правлеными. Сварочные кромки и прилегающий к ним металл, шириной не менее </w:t>
      </w:r>
      <w:smartTag w:uri="urn:schemas-microsoft-com:office:smarttags" w:element="metricconverter">
        <w:smartTagPr>
          <w:attr w:name="ProductID" w:val="20 мм"/>
        </w:smartTagPr>
        <w:r w:rsidRPr="00A70826">
          <w:rPr>
            <w:sz w:val="28"/>
            <w:szCs w:val="28"/>
          </w:rPr>
          <w:t>20 мм</w:t>
        </w:r>
      </w:smartTag>
      <w:r w:rsidRPr="00A70826">
        <w:rPr>
          <w:sz w:val="28"/>
          <w:szCs w:val="28"/>
        </w:rPr>
        <w:t>, перед сборкой должны быть очищены от масел, влаги, грязи, ржавчины и других загрязнений.</w:t>
      </w:r>
    </w:p>
    <w:p w:rsidR="00FF7D1E" w:rsidRPr="003735F0" w:rsidRDefault="00FF7D1E" w:rsidP="00A70826">
      <w:pPr>
        <w:pStyle w:val="a7"/>
        <w:spacing w:line="360" w:lineRule="auto"/>
        <w:ind w:left="0" w:right="0"/>
        <w:jc w:val="both"/>
        <w:rPr>
          <w:sz w:val="28"/>
          <w:szCs w:val="28"/>
        </w:rPr>
      </w:pPr>
      <w:r w:rsidRPr="003735F0">
        <w:rPr>
          <w:sz w:val="28"/>
          <w:szCs w:val="28"/>
        </w:rPr>
        <w:t>Требования к сварочной проволоке.</w:t>
      </w:r>
    </w:p>
    <w:p w:rsidR="006B59C4" w:rsidRDefault="00FF7D1E" w:rsidP="00A70826">
      <w:pPr>
        <w:pStyle w:val="a7"/>
        <w:spacing w:line="360" w:lineRule="auto"/>
        <w:ind w:left="0" w:right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Электродная проволока при полуавтоматической сварке в среде защитных газов является одним из основных элементов определяющих качество сварного соединения, поэтому для ее подбора необходимо соблюдать следующие требования: проволока должна поступать в бухтах, иметь металлическую бирку, на которой указан завод-изготовитель, номер плавки металла, марка проволоки согласно стандарту. </w:t>
      </w:r>
    </w:p>
    <w:p w:rsidR="00FF7D1E" w:rsidRPr="00A70826" w:rsidRDefault="00FF7D1E" w:rsidP="00A70826">
      <w:pPr>
        <w:pStyle w:val="a7"/>
        <w:spacing w:line="360" w:lineRule="auto"/>
        <w:ind w:left="0" w:right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Должен быть сертификат, где указаны марка, диаметр, завод-изготовитель, завод-поставщик металла для проволоки, масса проволоки, ее хим. состав, номер стандарта. </w:t>
      </w:r>
    </w:p>
    <w:p w:rsidR="00FF7D1E" w:rsidRPr="00A70826" w:rsidRDefault="00FF7D1E" w:rsidP="00A70826">
      <w:pPr>
        <w:pStyle w:val="a7"/>
        <w:spacing w:line="360" w:lineRule="auto"/>
        <w:ind w:left="0" w:right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lastRenderedPageBreak/>
        <w:t>Проволока идущая на сварку не должна иметь окисленной поверхности, следов смазки, грязи. Если эти факторы есть, то проволоку очищают перед намоткой в бухту механическим или химическим путем.</w:t>
      </w:r>
    </w:p>
    <w:p w:rsidR="00FF7D1E" w:rsidRPr="00A70826" w:rsidRDefault="00FF7D1E" w:rsidP="00A70826">
      <w:pPr>
        <w:pStyle w:val="a7"/>
        <w:spacing w:line="360" w:lineRule="auto"/>
        <w:ind w:left="0" w:right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Перед запуском в производство проволокой сваривают опытные образцы. Из сваренного образца вырезаются пластины для проведения механических испытаний на разрыв, загиб, ударную вязкость.</w:t>
      </w:r>
    </w:p>
    <w:p w:rsidR="00FF7D1E" w:rsidRPr="00A70826" w:rsidRDefault="00FF7D1E" w:rsidP="00A70826">
      <w:pPr>
        <w:pStyle w:val="a7"/>
        <w:spacing w:line="360" w:lineRule="auto"/>
        <w:ind w:left="0" w:right="0"/>
        <w:jc w:val="both"/>
        <w:rPr>
          <w:sz w:val="28"/>
          <w:szCs w:val="28"/>
          <w:u w:val="single"/>
        </w:rPr>
      </w:pPr>
      <w:r w:rsidRPr="00A70826">
        <w:rPr>
          <w:sz w:val="28"/>
          <w:szCs w:val="28"/>
          <w:u w:val="single"/>
        </w:rPr>
        <w:t>Требования к защитному газу.</w:t>
      </w:r>
    </w:p>
    <w:p w:rsidR="00FF7D1E" w:rsidRPr="00A70826" w:rsidRDefault="00FF7D1E" w:rsidP="00A70826">
      <w:pPr>
        <w:pStyle w:val="a7"/>
        <w:spacing w:line="360" w:lineRule="auto"/>
        <w:ind w:left="0" w:right="0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Сварка в среде защитных газов в современной технике находит очень широкое применение и является одним из наиболее эффективных и высокопроизводительных методов, поэтому защитный газ должен отвечать следующим требованиям:</w:t>
      </w:r>
    </w:p>
    <w:p w:rsidR="00FF7D1E" w:rsidRPr="00A70826" w:rsidRDefault="00FF7D1E" w:rsidP="00A70826">
      <w:pPr>
        <w:pStyle w:val="a7"/>
        <w:numPr>
          <w:ilvl w:val="0"/>
          <w:numId w:val="17"/>
        </w:numPr>
        <w:spacing w:line="360" w:lineRule="auto"/>
        <w:ind w:left="0" w:righ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он должен строго соответствовать ГОСТу или ТУ;</w:t>
      </w:r>
    </w:p>
    <w:p w:rsidR="00FF7D1E" w:rsidRPr="00A70826" w:rsidRDefault="00FF7D1E" w:rsidP="00A70826">
      <w:pPr>
        <w:pStyle w:val="a7"/>
        <w:numPr>
          <w:ilvl w:val="0"/>
          <w:numId w:val="17"/>
        </w:numPr>
        <w:spacing w:line="360" w:lineRule="auto"/>
        <w:ind w:left="0" w:righ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не превышать в своем составе наличия влаги, т.к. это может ухудшить качество сварки;</w:t>
      </w:r>
    </w:p>
    <w:p w:rsidR="00FF7D1E" w:rsidRPr="00A70826" w:rsidRDefault="00FF7D1E" w:rsidP="00A70826">
      <w:pPr>
        <w:pStyle w:val="a7"/>
        <w:numPr>
          <w:ilvl w:val="0"/>
          <w:numId w:val="17"/>
        </w:numPr>
        <w:spacing w:line="360" w:lineRule="auto"/>
        <w:ind w:left="0" w:righ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обеспечивать надежную защиту расплавленного металла;</w:t>
      </w:r>
    </w:p>
    <w:p w:rsidR="00FF7D1E" w:rsidRPr="00A70826" w:rsidRDefault="00FF7D1E" w:rsidP="00A70826">
      <w:pPr>
        <w:pStyle w:val="a7"/>
        <w:numPr>
          <w:ilvl w:val="0"/>
          <w:numId w:val="17"/>
        </w:numPr>
        <w:spacing w:line="360" w:lineRule="auto"/>
        <w:ind w:left="0" w:righ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обеспечивать высокую производительность производственного процесса;</w:t>
      </w:r>
    </w:p>
    <w:p w:rsidR="00FF7D1E" w:rsidRPr="00A70826" w:rsidRDefault="00FF7D1E" w:rsidP="00A70826">
      <w:pPr>
        <w:pStyle w:val="a7"/>
        <w:numPr>
          <w:ilvl w:val="0"/>
          <w:numId w:val="17"/>
        </w:numPr>
        <w:spacing w:line="360" w:lineRule="auto"/>
        <w:ind w:left="0" w:righ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обеспечивать хорошее формирование сварного шва.</w:t>
      </w:r>
    </w:p>
    <w:p w:rsidR="00543DC3" w:rsidRPr="00A70826" w:rsidRDefault="00543DC3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543DC3" w:rsidRPr="00A70826" w:rsidRDefault="00FF7D1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2.3</w:t>
      </w:r>
      <w:r w:rsidR="00543DC3" w:rsidRPr="00A70826">
        <w:rPr>
          <w:sz w:val="28"/>
          <w:szCs w:val="28"/>
        </w:rPr>
        <w:t xml:space="preserve"> Требование к </w:t>
      </w:r>
      <w:r w:rsidRPr="00A70826">
        <w:rPr>
          <w:sz w:val="28"/>
          <w:szCs w:val="28"/>
        </w:rPr>
        <w:t>качеству сварных швов</w:t>
      </w:r>
    </w:p>
    <w:p w:rsidR="00543DC3" w:rsidRPr="00A70826" w:rsidRDefault="00543DC3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543DC3" w:rsidRPr="00A70826" w:rsidRDefault="00543DC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Сварка ответственных конструкций должна производится по технологическому процессу, обеспечивающему получение требуемого качества изделия.</w:t>
      </w:r>
    </w:p>
    <w:p w:rsidR="00543DC3" w:rsidRPr="00A70826" w:rsidRDefault="00543DC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 сварке под флюсом рекомендуется использовать флюс по 4МТУ – 1-1014-76. При недостаточном количестве необходимых данных на сварочные материалы, они могут быть допущены в производство только после проведения дополнительных испытаний</w:t>
      </w:r>
      <w:r w:rsidR="0014534E" w:rsidRPr="00A70826">
        <w:rPr>
          <w:sz w:val="28"/>
          <w:szCs w:val="28"/>
        </w:rPr>
        <w:t>,</w:t>
      </w:r>
      <w:r w:rsidRPr="00A70826">
        <w:rPr>
          <w:sz w:val="28"/>
          <w:szCs w:val="28"/>
        </w:rPr>
        <w:t xml:space="preserve"> необходимых</w:t>
      </w:r>
      <w:r w:rsidR="0014534E" w:rsidRPr="00A70826">
        <w:rPr>
          <w:sz w:val="28"/>
          <w:szCs w:val="28"/>
        </w:rPr>
        <w:t xml:space="preserve"> для проверки механических свойств металла шва сварного соединения.</w:t>
      </w:r>
    </w:p>
    <w:p w:rsidR="0014534E" w:rsidRPr="00A70826" w:rsidRDefault="0014534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lastRenderedPageBreak/>
        <w:t>Поверхность электродной проволоки должна быть очищена от грязи, ржавчины, масла.</w:t>
      </w:r>
    </w:p>
    <w:p w:rsidR="0014534E" w:rsidRPr="00A70826" w:rsidRDefault="0014534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 многослойной сварке после наложения каждого слоя необходимо защищать швы и свариваемые кромки от шлака и устранять дефекты.</w:t>
      </w:r>
    </w:p>
    <w:p w:rsidR="0014534E" w:rsidRPr="00A70826" w:rsidRDefault="0014534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По окончании сварки швы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и прилегающие к ним зоны должны быть очищены от шлака, грязи и натеков металла.</w:t>
      </w:r>
    </w:p>
    <w:p w:rsidR="00B73EE6" w:rsidRPr="00A70826" w:rsidRDefault="00B73EE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</w:t>
      </w:r>
      <w:r w:rsidR="0014534E" w:rsidRPr="00A70826">
        <w:rPr>
          <w:sz w:val="28"/>
          <w:szCs w:val="28"/>
        </w:rPr>
        <w:t>алики</w:t>
      </w:r>
      <w:r w:rsidRPr="00A70826">
        <w:rPr>
          <w:sz w:val="28"/>
          <w:szCs w:val="28"/>
        </w:rPr>
        <w:t xml:space="preserve"> кольцевых швов, работающих в конструкции на знакопеременные нагрузки, а также местные наружные выступы, должны быть сняты зачисткой заподлицо с основным металлом.</w:t>
      </w:r>
    </w:p>
    <w:p w:rsidR="00B73EE6" w:rsidRPr="00A70826" w:rsidRDefault="00B73EE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Дефектные участки шва следует заваривать только после подогрева металла.</w:t>
      </w:r>
    </w:p>
    <w:p w:rsidR="0014534E" w:rsidRPr="00A70826" w:rsidRDefault="00B73EE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Подача к рабочему месту материала должна осуществляться непосредственно перед сваркой. </w:t>
      </w:r>
    </w:p>
    <w:p w:rsidR="00315EEC" w:rsidRPr="00A70826" w:rsidRDefault="00315EEC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15EEC" w:rsidRPr="00A70826" w:rsidRDefault="00FF7D1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2.4</w:t>
      </w:r>
      <w:r w:rsidR="00315EEC" w:rsidRPr="00A70826">
        <w:rPr>
          <w:sz w:val="28"/>
          <w:szCs w:val="28"/>
        </w:rPr>
        <w:t xml:space="preserve"> Требования к квали</w:t>
      </w:r>
      <w:r w:rsidR="00557792">
        <w:rPr>
          <w:sz w:val="28"/>
          <w:szCs w:val="28"/>
        </w:rPr>
        <w:t>фикации сварщика</w:t>
      </w:r>
    </w:p>
    <w:p w:rsidR="00315EEC" w:rsidRPr="00A70826" w:rsidRDefault="00315EEC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1816EB" w:rsidRPr="00A70826" w:rsidRDefault="001816E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Все рабочие, допускаемые к изготовлению сварной конструкции должны пройти соответствующие квалификационные испытания. Эти испытания должны повторяться дважды в год по этому распоряжением по цеху создается специальная комиссия, которая проверяет теоретическую подготовку и практические навыки всех специалистов. Практическая подготовка у сварщиков включает в себя умения качественно выполнять сварку соответствующих соединений.</w:t>
      </w:r>
    </w:p>
    <w:p w:rsidR="00315EEC" w:rsidRPr="00A70826" w:rsidRDefault="001816E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Сварка цилиндра должна осуществлят</w:t>
      </w:r>
      <w:r w:rsidR="00684FDC" w:rsidRPr="00A70826">
        <w:rPr>
          <w:sz w:val="28"/>
          <w:szCs w:val="28"/>
        </w:rPr>
        <w:t>ь</w:t>
      </w:r>
      <w:r w:rsidRPr="00A70826">
        <w:rPr>
          <w:sz w:val="28"/>
          <w:szCs w:val="28"/>
        </w:rPr>
        <w:t xml:space="preserve">ся сварщиком, имеющим высокую квалификацию и </w:t>
      </w:r>
      <w:r w:rsidR="00684FDC" w:rsidRPr="00A70826">
        <w:rPr>
          <w:sz w:val="28"/>
          <w:szCs w:val="28"/>
        </w:rPr>
        <w:t>пройденным соответствующее испытание.</w:t>
      </w:r>
      <w:r w:rsidRPr="00A70826">
        <w:rPr>
          <w:sz w:val="28"/>
          <w:szCs w:val="28"/>
        </w:rPr>
        <w:t xml:space="preserve"> </w:t>
      </w:r>
    </w:p>
    <w:p w:rsidR="00BC2B43" w:rsidRPr="00A70826" w:rsidRDefault="008A6539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7D1E" w:rsidRPr="00A70826">
        <w:rPr>
          <w:sz w:val="28"/>
          <w:szCs w:val="28"/>
        </w:rPr>
        <w:lastRenderedPageBreak/>
        <w:t>3</w:t>
      </w:r>
      <w:r w:rsidR="00BC2B43" w:rsidRPr="00A70826">
        <w:rPr>
          <w:sz w:val="28"/>
          <w:szCs w:val="28"/>
        </w:rPr>
        <w:t xml:space="preserve"> Т</w:t>
      </w:r>
      <w:r w:rsidR="00EC6CBC" w:rsidRPr="00A70826">
        <w:rPr>
          <w:sz w:val="28"/>
          <w:szCs w:val="28"/>
        </w:rPr>
        <w:t>ЕХНОЛОГИЧЕСКИЙ ПРОЦЕСС ИЗГОТОВЛЕНИЯ СВАРНОЙ КОНСТРУКЦИИ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BC2B43" w:rsidRPr="00A70826" w:rsidRDefault="00FF7D1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3.1</w:t>
      </w:r>
      <w:r w:rsidR="00BC2B43" w:rsidRPr="00A70826">
        <w:rPr>
          <w:sz w:val="28"/>
          <w:szCs w:val="28"/>
        </w:rPr>
        <w:t xml:space="preserve"> Критический анализ существующего на предприятии тех</w:t>
      </w:r>
      <w:r w:rsidRPr="00A70826">
        <w:rPr>
          <w:sz w:val="28"/>
          <w:szCs w:val="28"/>
        </w:rPr>
        <w:t>нологического процесса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Применение электрошлаковой сварки не дает возможности получить стабильных результатов по качеству сварного соединения, требует повышенного расхода металла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на припуски и выравнивающие квадраты, необходима сложная термообработка,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цикл который составляет восемнадцать суток, усложняет и увеличивает длительность механической обработки.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Разработана технология автоматической сварки под флюсом с применением программного управления процессом сварки и раскладки валиков в узкой разделке с толщиной 350мм, заменой индивидуального подогрева на нагрев нагревателями излучения, что значительно уменьшает цикл изготовления изделий, улучшает условия труда.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Также было разработано специальное сборочно-сварочное приспособление.</w:t>
      </w:r>
      <w:r w:rsidR="00D47E1E" w:rsidRPr="00A70826">
        <w:rPr>
          <w:sz w:val="28"/>
          <w:szCs w:val="28"/>
        </w:rPr>
        <w:t xml:space="preserve"> </w:t>
      </w:r>
    </w:p>
    <w:p w:rsidR="00D47E1E" w:rsidRPr="00A70826" w:rsidRDefault="00D47E1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BC2B43" w:rsidRPr="00A70826" w:rsidRDefault="00FF7D1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3</w:t>
      </w:r>
      <w:r w:rsidR="00BC2B43" w:rsidRPr="00A70826">
        <w:rPr>
          <w:sz w:val="28"/>
          <w:szCs w:val="28"/>
        </w:rPr>
        <w:t>.</w:t>
      </w:r>
      <w:r w:rsidRPr="00A70826">
        <w:rPr>
          <w:sz w:val="28"/>
          <w:szCs w:val="28"/>
        </w:rPr>
        <w:t>2</w:t>
      </w:r>
      <w:r w:rsidR="00BC2B43" w:rsidRPr="00A70826">
        <w:rPr>
          <w:sz w:val="28"/>
          <w:szCs w:val="28"/>
        </w:rPr>
        <w:t xml:space="preserve"> Расчленение конструкции на узлы и </w:t>
      </w:r>
      <w:r w:rsidRPr="00A70826">
        <w:rPr>
          <w:sz w:val="28"/>
          <w:szCs w:val="28"/>
        </w:rPr>
        <w:t>подузлы</w:t>
      </w:r>
    </w:p>
    <w:p w:rsidR="00903AB8" w:rsidRPr="00A70826" w:rsidRDefault="00903AB8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 xml:space="preserve">Собираемый цилиндр расчленяется технологом но отдельные детали, более простые по форме и имеющие меньший вес, чтобы обеспечить удобство работы и минимальные деформации после сварки. 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В техпроцессе подробно описывается порядок сборки и сварки деталей и цилиндра в целом.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Сборка и сварка производится на сборочно-сварочном приспособлении.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После сборки (перед сваркой) конструкция должна контролироваться ОТК.</w:t>
      </w:r>
    </w:p>
    <w:p w:rsidR="00BC2B43" w:rsidRPr="00A70826" w:rsidRDefault="006227BA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pict>
          <v:group id="_x0000_s1026" style="position:absolute;left:0;text-align:left;margin-left:37.8pt;margin-top:6.2pt;width:366pt;height:96pt;z-index:251655680" coordorigin="1890,13298" coordsize="7320,19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90;top:13298;width:2040;height:480">
              <v:textbox style="mso-next-textbox:#_x0000_s1027">
                <w:txbxContent>
                  <w:p w:rsidR="00777B49" w:rsidRPr="00025453" w:rsidRDefault="00777B49" w:rsidP="00BC2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</w:t>
                    </w:r>
                    <w:r w:rsidRPr="00025453">
                      <w:rPr>
                        <w:sz w:val="28"/>
                        <w:szCs w:val="28"/>
                      </w:rPr>
                      <w:t>оковка 1</w:t>
                    </w:r>
                  </w:p>
                </w:txbxContent>
              </v:textbox>
            </v:shape>
            <v:shape id="_x0000_s1028" type="#_x0000_t202" style="position:absolute;left:1890;top:14002;width:2040;height:480">
              <v:textbox style="mso-next-textbox:#_x0000_s1028">
                <w:txbxContent>
                  <w:p w:rsidR="00777B49" w:rsidRPr="00025453" w:rsidRDefault="00777B49" w:rsidP="00BC2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поковка 2</w:t>
                    </w:r>
                  </w:p>
                </w:txbxContent>
              </v:textbox>
            </v:shape>
            <v:shape id="_x0000_s1029" type="#_x0000_t202" style="position:absolute;left:1890;top:14706;width:2040;height:480">
              <v:textbox style="mso-next-textbox:#_x0000_s1029">
                <w:txbxContent>
                  <w:p w:rsidR="00777B49" w:rsidRPr="00025453" w:rsidRDefault="00777B49" w:rsidP="00BC2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поковка 3</w:t>
                    </w:r>
                  </w:p>
                </w:txbxContent>
              </v:textbox>
            </v:shape>
            <v:shape id="_x0000_s1030" type="#_x0000_t202" style="position:absolute;left:4890;top:13298;width:2760;height:480">
              <v:textbox style="mso-next-textbox:#_x0000_s1030">
                <w:txbxContent>
                  <w:p w:rsidR="00777B49" w:rsidRPr="00025453" w:rsidRDefault="00777B49" w:rsidP="00BC2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основание</w:t>
                    </w:r>
                  </w:p>
                </w:txbxContent>
              </v:textbox>
            </v:shape>
            <v:shape id="_x0000_s1031" type="#_x0000_t202" style="position:absolute;left:4890;top:14002;width:2760;height:480">
              <v:textbox style="mso-next-textbox:#_x0000_s1031">
                <w:txbxContent>
                  <w:p w:rsidR="00777B49" w:rsidRPr="00025453" w:rsidRDefault="00777B49" w:rsidP="00BC2B43">
                    <w:pPr>
                      <w:rPr>
                        <w:sz w:val="28"/>
                        <w:szCs w:val="28"/>
                      </w:rPr>
                    </w:pPr>
                    <w:r w:rsidRPr="00025453">
                      <w:rPr>
                        <w:sz w:val="28"/>
                        <w:szCs w:val="28"/>
                      </w:rPr>
                      <w:t>центральное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25453">
                      <w:rPr>
                        <w:sz w:val="28"/>
                        <w:szCs w:val="28"/>
                      </w:rPr>
                      <w:t>кольцо</w:t>
                    </w:r>
                  </w:p>
                </w:txbxContent>
              </v:textbox>
            </v:shape>
            <v:shape id="_x0000_s1032" type="#_x0000_t202" style="position:absolute;left:4890;top:14706;width:2760;height:480">
              <v:textbox style="mso-next-textbox:#_x0000_s1032">
                <w:txbxContent>
                  <w:p w:rsidR="00777B49" w:rsidRPr="00025453" w:rsidRDefault="00777B49" w:rsidP="00BC2B4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верхнее кольцо</w:t>
                    </w:r>
                  </w:p>
                </w:txbxContent>
              </v:textbox>
            </v:shape>
            <v:shape id="_x0000_s1033" type="#_x0000_t202" style="position:absolute;left:8610;top:13298;width:600;height:1920">
              <v:textbox style="layout-flow:vertical;mso-layout-flow-alt:bottom-to-top;mso-next-textbox:#_x0000_s1033">
                <w:txbxContent>
                  <w:p w:rsidR="00777B49" w:rsidRPr="00025453" w:rsidRDefault="00777B49" w:rsidP="00BC2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цилиндр</w:t>
                    </w:r>
                  </w:p>
                </w:txbxContent>
              </v:textbox>
            </v:shape>
            <v:line id="_x0000_s1034" style="position:absolute" from="3930,13530" to="4890,13530">
              <v:stroke endarrow="block"/>
            </v:line>
            <v:line id="_x0000_s1035" style="position:absolute" from="3930,14234" to="4890,14234">
              <v:stroke endarrow="block"/>
            </v:line>
            <v:line id="_x0000_s1036" style="position:absolute" from="3930,14938" to="4890,14938">
              <v:stroke endarrow="block"/>
            </v:line>
            <v:line id="_x0000_s1037" style="position:absolute" from="7650,13530" to="8610,13530">
              <v:stroke endarrow="block"/>
            </v:line>
            <v:line id="_x0000_s1038" style="position:absolute" from="7650,14234" to="8610,14234">
              <v:stroke endarrow="block"/>
            </v:line>
            <v:line id="_x0000_s1039" style="position:absolute" from="7650,14938" to="8610,14938">
              <v:stroke endarrow="block"/>
            </v:line>
          </v:group>
        </w:pic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7D1E" w:rsidRPr="00A70826" w:rsidRDefault="00FF7D1E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4A96" w:rsidRPr="00D44A96" w:rsidRDefault="00D44A96" w:rsidP="00D44A96">
      <w:pPr>
        <w:jc w:val="center"/>
        <w:rPr>
          <w:sz w:val="28"/>
          <w:szCs w:val="28"/>
        </w:rPr>
      </w:pPr>
      <w:r w:rsidRPr="00D44A96">
        <w:rPr>
          <w:sz w:val="28"/>
          <w:szCs w:val="28"/>
        </w:rPr>
        <w:t>Рис.1 Схема разбивки изделия на детали.</w:t>
      </w:r>
    </w:p>
    <w:p w:rsidR="00D44A96" w:rsidRDefault="00D44A96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Сварка производится механизированным способом с программным управлением корневой части разделки.</w:t>
      </w:r>
    </w:p>
    <w:p w:rsidR="00D47E1E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После сварки данное изделие подвергается термообработке и последующему ультразвуковому контролю.</w:t>
      </w:r>
    </w:p>
    <w:p w:rsidR="00FF7D1E" w:rsidRPr="00A70826" w:rsidRDefault="00FF7D1E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FF7D1E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3</w:t>
      </w:r>
      <w:r w:rsidR="00BC2B43" w:rsidRPr="00A70826">
        <w:rPr>
          <w:color w:val="000000"/>
          <w:sz w:val="28"/>
          <w:szCs w:val="28"/>
        </w:rPr>
        <w:t>.</w:t>
      </w:r>
      <w:r w:rsidRPr="00A70826">
        <w:rPr>
          <w:color w:val="000000"/>
          <w:sz w:val="28"/>
          <w:szCs w:val="28"/>
        </w:rPr>
        <w:t>3</w:t>
      </w:r>
      <w:r w:rsidR="00557792">
        <w:rPr>
          <w:color w:val="000000"/>
          <w:sz w:val="28"/>
          <w:szCs w:val="28"/>
        </w:rPr>
        <w:t xml:space="preserve"> Заготовительные операции</w:t>
      </w:r>
    </w:p>
    <w:p w:rsidR="00FF7D1E" w:rsidRPr="00A70826" w:rsidRDefault="00FF7D1E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 xml:space="preserve">Так как заготовки цилиндра представляют собой поковки с диаметром внутреннего отверстия </w:t>
      </w:r>
      <w:smartTag w:uri="urn:schemas-microsoft-com:office:smarttags" w:element="metricconverter">
        <w:smartTagPr>
          <w:attr w:name="ProductID" w:val="500 мм"/>
        </w:smartTagPr>
        <w:r w:rsidRPr="00A70826">
          <w:rPr>
            <w:color w:val="000000"/>
            <w:sz w:val="28"/>
            <w:szCs w:val="28"/>
          </w:rPr>
          <w:t>500 мм</w:t>
        </w:r>
      </w:smartTag>
      <w:r w:rsidRPr="00A70826">
        <w:rPr>
          <w:color w:val="000000"/>
          <w:sz w:val="28"/>
          <w:szCs w:val="28"/>
        </w:rPr>
        <w:t xml:space="preserve">, то перед сваркой они подвергаются механической обработке, которая состоит из ряда операций. 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На первом этапе заготовки подвергаются обработке внешней поверхности, которая производится на токарно-карусельном станке марки 1А532ЛМФ3.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На втором этапе производится растачивание внутренних отверстий до заданного диаметра. Эти операции выполняются на вертикально-расточном станке марки 2777В.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На третьем этапе производится сверление отверстий во второй и первой заготовках. Эта операция производится на радиально-сверлильном станке марки 2М58-11.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На четвертом этапе производится нарезание резьбы в заготовках третьей и первой. Эта операция осуществляется на токарно-винторезном стопке марки 1А670.</w:t>
      </w:r>
    </w:p>
    <w:p w:rsidR="002F306B" w:rsidRPr="00A70826" w:rsidRDefault="00D44A96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F306B" w:rsidRPr="00A70826">
        <w:rPr>
          <w:sz w:val="28"/>
          <w:szCs w:val="28"/>
        </w:rPr>
        <w:lastRenderedPageBreak/>
        <w:t xml:space="preserve">Таблица </w:t>
      </w:r>
      <w:r w:rsidR="009442BA" w:rsidRPr="00A70826">
        <w:rPr>
          <w:sz w:val="28"/>
          <w:szCs w:val="28"/>
        </w:rPr>
        <w:t>3</w:t>
      </w:r>
      <w:r w:rsidR="002F306B" w:rsidRPr="00A70826">
        <w:rPr>
          <w:sz w:val="28"/>
          <w:szCs w:val="28"/>
        </w:rPr>
        <w:t>. Характеристика токарно-карусельного станка 1А532ЛМФ3</w:t>
      </w: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6"/>
        <w:gridCol w:w="2409"/>
      </w:tblGrid>
      <w:tr w:rsidR="002F306B" w:rsidRPr="00D44A96" w:rsidTr="00D44A96">
        <w:trPr>
          <w:trHeight w:val="708"/>
        </w:trPr>
        <w:tc>
          <w:tcPr>
            <w:tcW w:w="5916" w:type="dxa"/>
          </w:tcPr>
          <w:p w:rsidR="002F306B" w:rsidRPr="00D44A96" w:rsidRDefault="002F306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Параметры</w:t>
            </w:r>
          </w:p>
        </w:tc>
        <w:tc>
          <w:tcPr>
            <w:tcW w:w="2409" w:type="dxa"/>
          </w:tcPr>
          <w:p w:rsidR="002F306B" w:rsidRPr="00D44A96" w:rsidRDefault="002F306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Значение</w:t>
            </w:r>
          </w:p>
        </w:tc>
      </w:tr>
      <w:tr w:rsidR="002F306B" w:rsidRPr="00D44A96" w:rsidTr="00D44A96">
        <w:trPr>
          <w:trHeight w:val="5549"/>
        </w:trPr>
        <w:tc>
          <w:tcPr>
            <w:tcW w:w="5916" w:type="dxa"/>
          </w:tcPr>
          <w:p w:rsidR="002F306B" w:rsidRPr="00D44A96" w:rsidRDefault="002F306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Наибольшие параметры обрабатываемой заготовки:</w:t>
            </w:r>
          </w:p>
          <w:p w:rsidR="002F306B" w:rsidRPr="00D44A96" w:rsidRDefault="002F306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диаметр</w:t>
            </w:r>
          </w:p>
          <w:p w:rsidR="002F306B" w:rsidRPr="00D44A96" w:rsidRDefault="002F306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высота</w:t>
            </w:r>
          </w:p>
          <w:p w:rsidR="002F306B" w:rsidRPr="00D44A96" w:rsidRDefault="002F306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масса, кг</w:t>
            </w:r>
          </w:p>
          <w:p w:rsidR="00D47E1E" w:rsidRPr="00D44A96" w:rsidRDefault="002F306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Наибольшее перемещение вертикального суппорта</w:t>
            </w:r>
            <w:r w:rsidR="001F62B9" w:rsidRPr="00D44A96">
              <w:rPr>
                <w:sz w:val="20"/>
                <w:szCs w:val="20"/>
              </w:rPr>
              <w:t>:</w:t>
            </w:r>
          </w:p>
          <w:p w:rsidR="00D47E1E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горизонтальное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вертикальное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Диаметр планшайбы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 xml:space="preserve">Частота вращения планшайбы, об/мин </w:t>
            </w:r>
          </w:p>
          <w:p w:rsidR="00F57D97" w:rsidRPr="00D44A96" w:rsidRDefault="00F57D97" w:rsidP="00D44A96">
            <w:pPr>
              <w:spacing w:line="360" w:lineRule="auto"/>
              <w:rPr>
                <w:sz w:val="20"/>
                <w:szCs w:val="20"/>
              </w:rPr>
            </w:pP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Подача суппорта вертикальная и горизонтальная, мм/мни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Мощность электродвигателя головного привода, кВт</w:t>
            </w:r>
          </w:p>
          <w:p w:rsidR="00D47E1E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Габаритные размеры</w:t>
            </w:r>
          </w:p>
          <w:p w:rsidR="00D47E1E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длина</w:t>
            </w:r>
          </w:p>
          <w:p w:rsidR="00D47E1E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ширина</w:t>
            </w:r>
          </w:p>
          <w:p w:rsidR="002F306B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высота</w:t>
            </w:r>
            <w:r w:rsidR="00D47E1E" w:rsidRPr="00D44A96">
              <w:rPr>
                <w:sz w:val="20"/>
                <w:szCs w:val="20"/>
              </w:rPr>
              <w:t xml:space="preserve"> </w:t>
            </w:r>
          </w:p>
          <w:p w:rsidR="00F57D97" w:rsidRPr="00D44A96" w:rsidRDefault="00F57D97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Масса, кг</w:t>
            </w:r>
          </w:p>
        </w:tc>
        <w:tc>
          <w:tcPr>
            <w:tcW w:w="2409" w:type="dxa"/>
          </w:tcPr>
          <w:p w:rsidR="002F306B" w:rsidRPr="00D44A96" w:rsidRDefault="002F306B" w:rsidP="00D44A96">
            <w:pPr>
              <w:spacing w:line="360" w:lineRule="auto"/>
              <w:rPr>
                <w:sz w:val="20"/>
                <w:szCs w:val="20"/>
              </w:rPr>
            </w:pP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3150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2400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25000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1910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1100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2800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бесступенчатая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регулируемая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0,1-1000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100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8090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6935</w:t>
            </w:r>
          </w:p>
          <w:p w:rsidR="001F62B9" w:rsidRPr="00D44A96" w:rsidRDefault="001F62B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5300</w:t>
            </w:r>
          </w:p>
          <w:p w:rsidR="00F57D97" w:rsidRPr="00D44A96" w:rsidRDefault="00F57D97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55000</w:t>
            </w:r>
          </w:p>
        </w:tc>
      </w:tr>
    </w:tbl>
    <w:p w:rsidR="002F306B" w:rsidRPr="00A70826" w:rsidRDefault="002F306B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9442BA" w:rsidRPr="00A70826" w:rsidRDefault="009442BA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Станок 1А532ЛМФ3 двухстоечный с ЧПУ, выполняет с четырьмя управляемыми координатами по программе: дискретность системы управления (цифровой индикации) 0,01мм.</w:t>
      </w:r>
    </w:p>
    <w:p w:rsidR="00B85B7B" w:rsidRPr="00A70826" w:rsidRDefault="00D44A96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5B7B" w:rsidRPr="00A70826">
        <w:rPr>
          <w:sz w:val="28"/>
          <w:szCs w:val="28"/>
        </w:rPr>
        <w:lastRenderedPageBreak/>
        <w:t>Таблица 4. Характеристика вертикально-расточного станка 2777В.</w:t>
      </w: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9"/>
        <w:gridCol w:w="2126"/>
      </w:tblGrid>
      <w:tr w:rsidR="00083516" w:rsidRPr="00D44A96" w:rsidTr="00642849">
        <w:trPr>
          <w:trHeight w:val="708"/>
        </w:trPr>
        <w:tc>
          <w:tcPr>
            <w:tcW w:w="6199" w:type="dxa"/>
          </w:tcPr>
          <w:p w:rsidR="00083516" w:rsidRPr="00D44A96" w:rsidRDefault="00083516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Параметры</w:t>
            </w:r>
          </w:p>
        </w:tc>
        <w:tc>
          <w:tcPr>
            <w:tcW w:w="2126" w:type="dxa"/>
          </w:tcPr>
          <w:p w:rsidR="00083516" w:rsidRPr="00D44A96" w:rsidRDefault="00083516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Значение</w:t>
            </w:r>
          </w:p>
        </w:tc>
      </w:tr>
      <w:tr w:rsidR="00083516" w:rsidRPr="00D44A96" w:rsidTr="00642849">
        <w:trPr>
          <w:trHeight w:val="5549"/>
        </w:trPr>
        <w:tc>
          <w:tcPr>
            <w:tcW w:w="6199" w:type="dxa"/>
          </w:tcPr>
          <w:p w:rsidR="00E73AE9" w:rsidRPr="00D44A96" w:rsidRDefault="00083516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Диаметр растачиваемых отверстий</w:t>
            </w:r>
          </w:p>
          <w:p w:rsidR="00083516" w:rsidRPr="00D44A96" w:rsidRDefault="00E73AE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Наибольший диаметр сверления в сплошном материале</w:t>
            </w:r>
          </w:p>
          <w:p w:rsidR="00E73AE9" w:rsidRPr="00D44A96" w:rsidRDefault="00E73AE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Размер рабочей поверхности стола</w:t>
            </w:r>
          </w:p>
          <w:p w:rsidR="00D47E1E" w:rsidRPr="00D44A96" w:rsidRDefault="00E73AE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Наибольшее перемещение шпиндельной бабки стола</w:t>
            </w:r>
          </w:p>
          <w:p w:rsidR="00D47E1E" w:rsidRPr="00D44A96" w:rsidRDefault="00E73AE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продольное</w:t>
            </w:r>
          </w:p>
          <w:p w:rsidR="00E73AE9" w:rsidRPr="00D44A96" w:rsidRDefault="00E73AE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поперечное</w:t>
            </w:r>
          </w:p>
          <w:p w:rsidR="00E73AE9" w:rsidRPr="00D44A96" w:rsidRDefault="00E73AE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Расстояние от конца шпинделя в нижнем положении до рабочей поверхности стола</w:t>
            </w:r>
          </w:p>
          <w:p w:rsidR="00E73AE9" w:rsidRPr="00D44A96" w:rsidRDefault="00E73AE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Расстояние от оси шпинделя до салазок шпиндельной бабки</w:t>
            </w:r>
          </w:p>
          <w:p w:rsidR="00E73AE9" w:rsidRPr="00D44A96" w:rsidRDefault="00E73AE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Наибольшие габариты обрабатываемой заготовки</w:t>
            </w:r>
          </w:p>
          <w:p w:rsidR="00E73AE9" w:rsidRPr="00D44A96" w:rsidRDefault="00E73AE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Частота вращения шпинделя, об/мин.</w:t>
            </w:r>
          </w:p>
          <w:p w:rsidR="00E73AE9" w:rsidRPr="00D44A96" w:rsidRDefault="00E73AE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Рабочая подача шпиндельной бабки, мм/мин.</w:t>
            </w:r>
          </w:p>
          <w:p w:rsidR="00B85B7B" w:rsidRPr="00D44A96" w:rsidRDefault="00E73AE9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Скорость быстрого перемещения</w:t>
            </w:r>
            <w:r w:rsidR="00B85B7B" w:rsidRPr="00D44A96">
              <w:rPr>
                <w:sz w:val="20"/>
                <w:szCs w:val="20"/>
              </w:rPr>
              <w:t xml:space="preserve"> шпиндельной бабки, м/мин.</w:t>
            </w:r>
          </w:p>
          <w:p w:rsidR="00B85B7B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Мощность электродвигателя, кВт.</w:t>
            </w:r>
          </w:p>
          <w:p w:rsidR="00D47E1E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Габаритные размеры:</w:t>
            </w:r>
          </w:p>
          <w:p w:rsidR="00D47E1E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длина</w:t>
            </w:r>
          </w:p>
          <w:p w:rsidR="00D47E1E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ширина</w:t>
            </w:r>
          </w:p>
          <w:p w:rsidR="00083516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высота</w:t>
            </w:r>
          </w:p>
        </w:tc>
        <w:tc>
          <w:tcPr>
            <w:tcW w:w="2126" w:type="dxa"/>
          </w:tcPr>
          <w:p w:rsidR="00083516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8-350</w:t>
            </w:r>
          </w:p>
          <w:p w:rsidR="00083516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800×1400</w:t>
            </w:r>
          </w:p>
          <w:p w:rsidR="00083516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630</w:t>
            </w:r>
          </w:p>
          <w:p w:rsidR="00083516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630</w:t>
            </w:r>
          </w:p>
          <w:p w:rsidR="00083516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-4000</w:t>
            </w:r>
          </w:p>
          <w:p w:rsidR="00B85B7B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2500</w:t>
            </w:r>
          </w:p>
          <w:p w:rsidR="00B85B7B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2000</w:t>
            </w:r>
          </w:p>
          <w:p w:rsidR="00B85B7B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1000</w:t>
            </w:r>
          </w:p>
          <w:p w:rsidR="00B85B7B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6-500</w:t>
            </w:r>
          </w:p>
          <w:p w:rsidR="00B85B7B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4-300</w:t>
            </w:r>
          </w:p>
          <w:p w:rsidR="00083516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-1,5-12</w:t>
            </w:r>
          </w:p>
          <w:p w:rsidR="00083516" w:rsidRPr="00D44A96" w:rsidRDefault="00083516" w:rsidP="00D44A96">
            <w:pPr>
              <w:spacing w:line="360" w:lineRule="auto"/>
              <w:rPr>
                <w:sz w:val="20"/>
                <w:szCs w:val="20"/>
              </w:rPr>
            </w:pPr>
          </w:p>
          <w:p w:rsidR="00083516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2240</w:t>
            </w:r>
          </w:p>
          <w:p w:rsidR="00B85B7B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1400</w:t>
            </w:r>
          </w:p>
          <w:p w:rsidR="00B85B7B" w:rsidRPr="00D44A96" w:rsidRDefault="00B85B7B" w:rsidP="00D44A96">
            <w:pPr>
              <w:spacing w:line="360" w:lineRule="auto"/>
              <w:rPr>
                <w:sz w:val="20"/>
                <w:szCs w:val="20"/>
              </w:rPr>
            </w:pPr>
            <w:r w:rsidRPr="00D44A96">
              <w:rPr>
                <w:sz w:val="20"/>
                <w:szCs w:val="20"/>
              </w:rPr>
              <w:t>4070</w:t>
            </w:r>
          </w:p>
        </w:tc>
      </w:tr>
    </w:tbl>
    <w:p w:rsidR="00437A3C" w:rsidRPr="00A70826" w:rsidRDefault="00642849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7A3C" w:rsidRPr="00A70826">
        <w:rPr>
          <w:sz w:val="28"/>
          <w:szCs w:val="28"/>
        </w:rPr>
        <w:lastRenderedPageBreak/>
        <w:t xml:space="preserve">Таблица </w:t>
      </w:r>
      <w:r w:rsidR="008A66B4" w:rsidRPr="00A70826">
        <w:rPr>
          <w:sz w:val="28"/>
          <w:szCs w:val="28"/>
        </w:rPr>
        <w:t>5</w:t>
      </w:r>
      <w:r w:rsidR="00437A3C" w:rsidRPr="00A70826">
        <w:rPr>
          <w:sz w:val="28"/>
          <w:szCs w:val="28"/>
        </w:rPr>
        <w:t xml:space="preserve">. Характеристика </w:t>
      </w:r>
      <w:r w:rsidR="008A66B4" w:rsidRPr="00A70826">
        <w:rPr>
          <w:sz w:val="28"/>
          <w:szCs w:val="28"/>
        </w:rPr>
        <w:t>радиально</w:t>
      </w:r>
      <w:r w:rsidR="00437A3C" w:rsidRPr="00A70826">
        <w:rPr>
          <w:sz w:val="28"/>
          <w:szCs w:val="28"/>
        </w:rPr>
        <w:t>-</w:t>
      </w:r>
      <w:r w:rsidR="008A66B4" w:rsidRPr="00A70826">
        <w:rPr>
          <w:sz w:val="28"/>
          <w:szCs w:val="28"/>
        </w:rPr>
        <w:t>сверлильного станка</w:t>
      </w:r>
      <w:r w:rsidR="00437A3C" w:rsidRPr="00A70826">
        <w:rPr>
          <w:sz w:val="28"/>
          <w:szCs w:val="28"/>
        </w:rPr>
        <w:t xml:space="preserve"> </w:t>
      </w:r>
      <w:r w:rsidR="008A66B4" w:rsidRPr="00A70826">
        <w:rPr>
          <w:sz w:val="28"/>
          <w:szCs w:val="28"/>
        </w:rPr>
        <w:t>2М58-11</w:t>
      </w:r>
      <w:r w:rsidR="00437A3C" w:rsidRPr="00A70826">
        <w:rPr>
          <w:sz w:val="28"/>
          <w:szCs w:val="28"/>
        </w:rPr>
        <w:t>.</w:t>
      </w: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9"/>
        <w:gridCol w:w="2552"/>
      </w:tblGrid>
      <w:tr w:rsidR="00437A3C" w:rsidRPr="00642849" w:rsidTr="00642849">
        <w:trPr>
          <w:trHeight w:val="708"/>
        </w:trPr>
        <w:tc>
          <w:tcPr>
            <w:tcW w:w="6199" w:type="dxa"/>
          </w:tcPr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Параметры</w:t>
            </w:r>
          </w:p>
        </w:tc>
        <w:tc>
          <w:tcPr>
            <w:tcW w:w="2552" w:type="dxa"/>
          </w:tcPr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Значение</w:t>
            </w:r>
          </w:p>
        </w:tc>
      </w:tr>
      <w:tr w:rsidR="00437A3C" w:rsidRPr="00642849" w:rsidTr="00642849">
        <w:trPr>
          <w:trHeight w:val="5549"/>
        </w:trPr>
        <w:tc>
          <w:tcPr>
            <w:tcW w:w="6199" w:type="dxa"/>
          </w:tcPr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Наибольший условный диаметр сверления в стали</w:t>
            </w: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Расстояние от оси шпинделя до образующей колонны</w:t>
            </w: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Расстояние от нижнего торца шпинделя до рабочей поверхности плиты</w:t>
            </w:r>
          </w:p>
          <w:p w:rsidR="00D47E1E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Наибольшее перемещение</w:t>
            </w:r>
          </w:p>
          <w:p w:rsidR="00D47E1E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вертикальное, рукава на колонне</w:t>
            </w: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горизонтальное, сверлильные головки по рукаву</w:t>
            </w: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Наибольшее вертикальное перемещение шпинделя</w:t>
            </w: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Конус Морзе отверстия шпинделя</w:t>
            </w: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Число скоростей шпинделя</w:t>
            </w: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Частота вращения шпинделя, об/мин</w:t>
            </w: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Число подачи шпинделя</w:t>
            </w: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Подача шпинделя, мм/об</w:t>
            </w: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Наибольшая сила подачи, МН</w:t>
            </w:r>
          </w:p>
          <w:p w:rsidR="00436602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Мощность электродвигателя привода главного движения</w:t>
            </w:r>
            <w:r w:rsidR="00436602" w:rsidRPr="00642849">
              <w:rPr>
                <w:sz w:val="20"/>
                <w:szCs w:val="20"/>
              </w:rPr>
              <w:t>, кВт</w:t>
            </w:r>
          </w:p>
          <w:p w:rsidR="00D47E1E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Габаритные размеры:</w:t>
            </w:r>
          </w:p>
          <w:p w:rsidR="00D47E1E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длина</w:t>
            </w:r>
          </w:p>
          <w:p w:rsidR="00D47E1E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ширина</w:t>
            </w: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высота</w:t>
            </w:r>
          </w:p>
        </w:tc>
        <w:tc>
          <w:tcPr>
            <w:tcW w:w="2552" w:type="dxa"/>
          </w:tcPr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100</w:t>
            </w:r>
          </w:p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500-3150</w:t>
            </w:r>
          </w:p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370-2500</w:t>
            </w: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</w:p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1500</w:t>
            </w:r>
          </w:p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2650</w:t>
            </w:r>
          </w:p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630</w:t>
            </w:r>
          </w:p>
          <w:p w:rsidR="00436602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6</w:t>
            </w:r>
          </w:p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22</w:t>
            </w:r>
          </w:p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</w:t>
            </w:r>
            <w:r w:rsidR="00437A3C" w:rsidRPr="00642849">
              <w:rPr>
                <w:sz w:val="20"/>
                <w:szCs w:val="20"/>
              </w:rPr>
              <w:t>0</w:t>
            </w:r>
          </w:p>
          <w:p w:rsidR="00436602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1250</w:t>
            </w:r>
          </w:p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18</w:t>
            </w:r>
          </w:p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0,063-3,15</w:t>
            </w:r>
          </w:p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50</w:t>
            </w:r>
          </w:p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13</w:t>
            </w:r>
          </w:p>
          <w:p w:rsidR="00437A3C" w:rsidRPr="00642849" w:rsidRDefault="00437A3C" w:rsidP="006B59C4">
            <w:pPr>
              <w:spacing w:line="360" w:lineRule="auto"/>
              <w:rPr>
                <w:sz w:val="20"/>
                <w:szCs w:val="20"/>
              </w:rPr>
            </w:pPr>
          </w:p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4850</w:t>
            </w:r>
          </w:p>
          <w:p w:rsidR="00437A3C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1830</w:t>
            </w:r>
          </w:p>
          <w:p w:rsidR="00436602" w:rsidRPr="00642849" w:rsidRDefault="00436602" w:rsidP="006B59C4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4885</w:t>
            </w:r>
          </w:p>
        </w:tc>
      </w:tr>
    </w:tbl>
    <w:p w:rsidR="00642849" w:rsidRDefault="00642849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B71B9" w:rsidRPr="00A70826" w:rsidRDefault="00642849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2B43" w:rsidRPr="00A70826">
        <w:rPr>
          <w:sz w:val="28"/>
          <w:szCs w:val="28"/>
        </w:rPr>
        <w:lastRenderedPageBreak/>
        <w:t>Таблица 6</w:t>
      </w:r>
      <w:r w:rsidR="006B71B9" w:rsidRPr="00A70826">
        <w:rPr>
          <w:sz w:val="28"/>
          <w:szCs w:val="28"/>
        </w:rPr>
        <w:t>. Характеристика токарно-винторезного станка 1А670.</w:t>
      </w:r>
    </w:p>
    <w:tbl>
      <w:tblPr>
        <w:tblW w:w="81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1"/>
        <w:gridCol w:w="1843"/>
      </w:tblGrid>
      <w:tr w:rsidR="006B71B9" w:rsidRPr="00642849" w:rsidTr="00642849">
        <w:trPr>
          <w:trHeight w:val="708"/>
        </w:trPr>
        <w:tc>
          <w:tcPr>
            <w:tcW w:w="6341" w:type="dxa"/>
          </w:tcPr>
          <w:p w:rsidR="006B71B9" w:rsidRPr="00642849" w:rsidRDefault="006B71B9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Параметры</w:t>
            </w:r>
          </w:p>
        </w:tc>
        <w:tc>
          <w:tcPr>
            <w:tcW w:w="1843" w:type="dxa"/>
          </w:tcPr>
          <w:p w:rsidR="006B71B9" w:rsidRPr="00642849" w:rsidRDefault="006B71B9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Значение</w:t>
            </w:r>
          </w:p>
        </w:tc>
      </w:tr>
      <w:tr w:rsidR="006B71B9" w:rsidRPr="00642849" w:rsidTr="00642849">
        <w:trPr>
          <w:trHeight w:val="5549"/>
        </w:trPr>
        <w:tc>
          <w:tcPr>
            <w:tcW w:w="6341" w:type="dxa"/>
          </w:tcPr>
          <w:p w:rsidR="00D47E1E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Наибольший диаметр обрабатываемой заготовки:</w:t>
            </w:r>
          </w:p>
          <w:p w:rsidR="00D47E1E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над станиной</w:t>
            </w:r>
          </w:p>
          <w:p w:rsidR="00F57D2F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над суппортом</w:t>
            </w:r>
          </w:p>
          <w:p w:rsidR="00F57D2F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Наибольший диаметр прутка проходящего через отверстие шпинделя</w:t>
            </w:r>
          </w:p>
          <w:p w:rsidR="00F57D2F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Наибольшая длина обрабатываемой заготовки</w:t>
            </w:r>
          </w:p>
          <w:p w:rsidR="00D47E1E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 xml:space="preserve">Шаг нарезной резьбы: </w:t>
            </w:r>
          </w:p>
          <w:p w:rsidR="00F57D2F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метрической</w:t>
            </w:r>
          </w:p>
          <w:p w:rsidR="00F57D2F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Частота вращения шпинделя, об/мин</w:t>
            </w:r>
          </w:p>
          <w:p w:rsidR="00F57D2F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Число скоростей шпинделя</w:t>
            </w:r>
          </w:p>
          <w:p w:rsidR="00D47E1E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Наибольшее перемещение суппорта:</w:t>
            </w:r>
          </w:p>
          <w:p w:rsidR="00D47E1E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 xml:space="preserve">продольное </w:t>
            </w:r>
          </w:p>
          <w:p w:rsidR="00F57D2F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 xml:space="preserve">поперечное </w:t>
            </w:r>
          </w:p>
          <w:p w:rsidR="00D47E1E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Подача суппорта, мм/об</w:t>
            </w:r>
          </w:p>
          <w:p w:rsidR="00D47E1E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 xml:space="preserve">продольная </w:t>
            </w:r>
          </w:p>
          <w:p w:rsidR="00F57D2F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поперечное</w:t>
            </w:r>
          </w:p>
          <w:p w:rsidR="00D47E1E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Скорость быстрого перемещения суппорта, мм/мин</w:t>
            </w:r>
          </w:p>
          <w:p w:rsidR="00D47E1E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продольного</w:t>
            </w:r>
          </w:p>
          <w:p w:rsidR="00F57D2F" w:rsidRPr="00642849" w:rsidRDefault="00F57D2F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поперечного</w:t>
            </w:r>
          </w:p>
          <w:p w:rsidR="006B71B9" w:rsidRPr="00642849" w:rsidRDefault="006B71B9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Мощность электродвигателя, кВт</w:t>
            </w:r>
          </w:p>
          <w:p w:rsidR="00D47E1E" w:rsidRPr="00642849" w:rsidRDefault="006B71B9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Габаритные размеры</w:t>
            </w:r>
            <w:r w:rsidR="003B7DE0" w:rsidRPr="00642849">
              <w:rPr>
                <w:sz w:val="20"/>
                <w:szCs w:val="20"/>
              </w:rPr>
              <w:t xml:space="preserve"> (без ЧПУ)</w:t>
            </w:r>
            <w:r w:rsidRPr="00642849">
              <w:rPr>
                <w:sz w:val="20"/>
                <w:szCs w:val="20"/>
              </w:rPr>
              <w:t>:</w:t>
            </w:r>
          </w:p>
          <w:p w:rsidR="00D47E1E" w:rsidRPr="00642849" w:rsidRDefault="006B71B9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длина</w:t>
            </w:r>
          </w:p>
          <w:p w:rsidR="00D47E1E" w:rsidRPr="00642849" w:rsidRDefault="006B71B9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ширина</w:t>
            </w:r>
          </w:p>
          <w:p w:rsidR="006B71B9" w:rsidRPr="00642849" w:rsidRDefault="006B71B9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высота</w:t>
            </w:r>
          </w:p>
        </w:tc>
        <w:tc>
          <w:tcPr>
            <w:tcW w:w="1843" w:type="dxa"/>
          </w:tcPr>
          <w:p w:rsidR="006B71B9" w:rsidRPr="00642849" w:rsidRDefault="006B71B9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2000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1600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-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10000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2-384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1-125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б/с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10400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715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0,04-84,7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0,02-42,4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2400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2400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100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9000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1800</w:t>
            </w:r>
          </w:p>
          <w:p w:rsidR="003B7DE0" w:rsidRPr="00642849" w:rsidRDefault="003B7DE0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2850</w:t>
            </w:r>
          </w:p>
        </w:tc>
      </w:tr>
    </w:tbl>
    <w:p w:rsidR="006B71B9" w:rsidRPr="00A70826" w:rsidRDefault="006B71B9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 xml:space="preserve">На пятом этапе производится контрольная операция. С помощью мерительного инструмента контролируются размеры, а также при помощи внешнего осмотра контролируется качество обработки поверхностей. </w:t>
      </w:r>
    </w:p>
    <w:p w:rsidR="00F7283B" w:rsidRPr="00A70826" w:rsidRDefault="00F7283B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9578C4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3</w:t>
      </w:r>
      <w:r w:rsidR="00BC2B43" w:rsidRPr="00A70826">
        <w:rPr>
          <w:color w:val="000000"/>
          <w:sz w:val="28"/>
          <w:szCs w:val="28"/>
        </w:rPr>
        <w:t>.</w:t>
      </w:r>
      <w:r w:rsidRPr="00A70826">
        <w:rPr>
          <w:color w:val="000000"/>
          <w:sz w:val="28"/>
          <w:szCs w:val="28"/>
        </w:rPr>
        <w:t>4</w:t>
      </w:r>
      <w:r w:rsidR="00BC2B43" w:rsidRPr="00A70826">
        <w:rPr>
          <w:color w:val="000000"/>
          <w:sz w:val="28"/>
          <w:szCs w:val="28"/>
        </w:rPr>
        <w:t xml:space="preserve"> Оценка свариваемости м</w:t>
      </w:r>
      <w:r w:rsidRPr="00A70826">
        <w:rPr>
          <w:color w:val="000000"/>
          <w:sz w:val="28"/>
          <w:szCs w:val="28"/>
        </w:rPr>
        <w:t>атериала конструкции</w:t>
      </w:r>
      <w:r w:rsidR="00557792">
        <w:rPr>
          <w:color w:val="000000"/>
          <w:sz w:val="28"/>
          <w:szCs w:val="28"/>
        </w:rPr>
        <w:t xml:space="preserve"> и выбор способов сварки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 xml:space="preserve">Высокие прочностные и пластические свойства среднелегированной стали обычно сочетаются с высокой стойкостью против перехода в хрупкое </w:t>
      </w:r>
      <w:r w:rsidRPr="00A70826">
        <w:rPr>
          <w:color w:val="000000"/>
          <w:sz w:val="28"/>
          <w:szCs w:val="28"/>
        </w:rPr>
        <w:lastRenderedPageBreak/>
        <w:t xml:space="preserve">состояние, что и определяет их использование для конструкций, работающих в тяжелых условиях, например при ударных или закономерных нагрузках. 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Среднелегированные стали используют для создания облегченных высокопрочных конструкций в энергомашиностроении.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В зависимости от типа конструкции и ее значения к сварным соединениям из среднелегированных сталей предъявляются требования необходимой и достаточной прочности в условиях эксплуатации, плотности, а также специальные требования. В связи с особыми физико-химическими свойствами среднелегированных сталей к закалке, а также высокий уровень механических свойств обуславливают ряд специфических трудностей, возникающих при их сварке.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Первой трудностью, наблюдающийся при сварке среднелегированных сталей, является предупреждение возникновение холодных трещин в околошовной зоне и в металле шва. Низкая сопротивляемость околошовной зоны среднелегированных сталей образованию холодных трещин определяется особенностями происходящих в них структурных превращений. Так как сталь склонна к самозакаливанию, то необходимо установить скорость охлаждения. Это достигается предварительным и сопутвующим изделия. Подогрев заметно влияет на структуру металла в зоне сварки. Уменьшая скорость охлаждения, удается регулировать структурные превращения.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Для определения температуры подогрева, рассчитали эквивалент углерода.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С</w:t>
      </w:r>
      <w:r w:rsidRPr="00A70826">
        <w:rPr>
          <w:color w:val="000000"/>
          <w:sz w:val="28"/>
          <w:szCs w:val="28"/>
          <w:vertAlign w:val="subscript"/>
        </w:rPr>
        <w:t>э</w:t>
      </w:r>
      <w:r w:rsidRPr="00A70826">
        <w:rPr>
          <w:color w:val="000000"/>
          <w:sz w:val="28"/>
          <w:szCs w:val="28"/>
        </w:rPr>
        <w:t>=0,2+1,4/5+0,15/5+0,6/4+3/15+0,025/2=0,87;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С</w:t>
      </w:r>
      <w:r w:rsidRPr="00A70826">
        <w:rPr>
          <w:color w:val="000000"/>
          <w:sz w:val="28"/>
          <w:szCs w:val="28"/>
          <w:vertAlign w:val="subscript"/>
        </w:rPr>
        <w:t>э</w:t>
      </w:r>
      <w:r w:rsidRPr="00A70826">
        <w:rPr>
          <w:color w:val="000000"/>
          <w:sz w:val="28"/>
          <w:szCs w:val="28"/>
        </w:rPr>
        <w:t>&gt;0,45, значит подогрев необходим.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С</w:t>
      </w:r>
      <w:r w:rsidRPr="00A70826">
        <w:rPr>
          <w:color w:val="000000"/>
          <w:sz w:val="28"/>
          <w:szCs w:val="28"/>
          <w:vertAlign w:val="subscript"/>
        </w:rPr>
        <w:t>1э</w:t>
      </w:r>
      <w:r w:rsidRPr="00A70826">
        <w:rPr>
          <w:color w:val="000000"/>
          <w:sz w:val="28"/>
          <w:szCs w:val="28"/>
        </w:rPr>
        <w:t>=0,005δ· С</w:t>
      </w:r>
      <w:r w:rsidRPr="00A70826">
        <w:rPr>
          <w:color w:val="000000"/>
          <w:sz w:val="28"/>
          <w:szCs w:val="28"/>
          <w:vertAlign w:val="subscript"/>
        </w:rPr>
        <w:t>э</w:t>
      </w:r>
      <w:r w:rsidRPr="00A70826">
        <w:rPr>
          <w:color w:val="000000"/>
          <w:sz w:val="28"/>
          <w:szCs w:val="28"/>
        </w:rPr>
        <w:t>; С</w:t>
      </w:r>
      <w:r w:rsidRPr="00A70826">
        <w:rPr>
          <w:color w:val="000000"/>
          <w:sz w:val="28"/>
          <w:szCs w:val="28"/>
          <w:vertAlign w:val="subscript"/>
        </w:rPr>
        <w:t>2э</w:t>
      </w:r>
      <w:r w:rsidRPr="00A70826">
        <w:rPr>
          <w:color w:val="000000"/>
          <w:sz w:val="28"/>
          <w:szCs w:val="28"/>
        </w:rPr>
        <w:t>= С</w:t>
      </w:r>
      <w:r w:rsidRPr="00A70826">
        <w:rPr>
          <w:color w:val="000000"/>
          <w:sz w:val="28"/>
          <w:szCs w:val="28"/>
          <w:vertAlign w:val="subscript"/>
        </w:rPr>
        <w:t>1э</w:t>
      </w:r>
      <w:r w:rsidRPr="00A70826">
        <w:rPr>
          <w:color w:val="000000"/>
          <w:sz w:val="28"/>
          <w:szCs w:val="28"/>
        </w:rPr>
        <w:t>+ С</w:t>
      </w:r>
      <w:r w:rsidRPr="00A70826">
        <w:rPr>
          <w:color w:val="000000"/>
          <w:sz w:val="28"/>
          <w:szCs w:val="28"/>
          <w:vertAlign w:val="subscript"/>
        </w:rPr>
        <w:t>э</w:t>
      </w:r>
      <w:r w:rsidRPr="00A70826">
        <w:rPr>
          <w:color w:val="000000"/>
          <w:sz w:val="28"/>
          <w:szCs w:val="28"/>
        </w:rPr>
        <w:t xml:space="preserve">; </w:t>
      </w:r>
    </w:p>
    <w:p w:rsidR="00BC2B43" w:rsidRPr="00A70826" w:rsidRDefault="006227BA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27pt">
            <v:imagedata r:id="rId7" o:title=""/>
          </v:shape>
        </w:pic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Сделаем расчет Т</w:t>
      </w:r>
      <w:r w:rsidRPr="00A70826">
        <w:rPr>
          <w:color w:val="000000"/>
          <w:sz w:val="28"/>
          <w:szCs w:val="28"/>
          <w:vertAlign w:val="subscript"/>
        </w:rPr>
        <w:t>под</w:t>
      </w:r>
      <w:r w:rsidR="00D47E1E" w:rsidRPr="00A70826">
        <w:rPr>
          <w:color w:val="000000"/>
          <w:sz w:val="28"/>
          <w:szCs w:val="28"/>
        </w:rPr>
        <w:t>:</w:t>
      </w:r>
    </w:p>
    <w:p w:rsidR="0097661E" w:rsidRPr="00A70826" w:rsidRDefault="0097661E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С</w:t>
      </w:r>
      <w:r w:rsidRPr="00A70826">
        <w:rPr>
          <w:color w:val="000000"/>
          <w:sz w:val="28"/>
          <w:szCs w:val="28"/>
          <w:vertAlign w:val="subscript"/>
        </w:rPr>
        <w:t>1э</w:t>
      </w:r>
      <w:r w:rsidRPr="00A70826">
        <w:rPr>
          <w:color w:val="000000"/>
          <w:sz w:val="28"/>
          <w:szCs w:val="28"/>
        </w:rPr>
        <w:t>=0,005·300·0,87=1,3;</w:t>
      </w:r>
    </w:p>
    <w:p w:rsidR="0097661E" w:rsidRPr="00A70826" w:rsidRDefault="0097661E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С</w:t>
      </w:r>
      <w:r w:rsidRPr="00A70826">
        <w:rPr>
          <w:color w:val="000000"/>
          <w:sz w:val="28"/>
          <w:szCs w:val="28"/>
          <w:vertAlign w:val="subscript"/>
        </w:rPr>
        <w:t>2э</w:t>
      </w:r>
      <w:r w:rsidRPr="00A70826">
        <w:rPr>
          <w:color w:val="000000"/>
          <w:sz w:val="28"/>
          <w:szCs w:val="28"/>
        </w:rPr>
        <w:t xml:space="preserve">=1,3+0,87=2,1. </w:t>
      </w:r>
    </w:p>
    <w:p w:rsidR="0097661E" w:rsidRPr="00A70826" w:rsidRDefault="006227BA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lastRenderedPageBreak/>
        <w:pict>
          <v:shape id="_x0000_i1026" type="#_x0000_t75" style="width:192pt;height:25.5pt">
            <v:imagedata r:id="rId8" o:title=""/>
          </v:shape>
        </w:pic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На основании опытных данных лаборатории сварки АО НКМЗ,</w:t>
      </w:r>
      <w:r w:rsidR="00D47E1E" w:rsidRPr="00A70826">
        <w:rPr>
          <w:color w:val="000000"/>
          <w:sz w:val="28"/>
          <w:szCs w:val="28"/>
        </w:rPr>
        <w:t xml:space="preserve"> </w:t>
      </w:r>
      <w:r w:rsidRPr="00A70826">
        <w:rPr>
          <w:color w:val="000000"/>
          <w:sz w:val="28"/>
          <w:szCs w:val="28"/>
        </w:rPr>
        <w:t>Т</w:t>
      </w:r>
      <w:r w:rsidRPr="00A70826">
        <w:rPr>
          <w:color w:val="000000"/>
          <w:sz w:val="28"/>
          <w:szCs w:val="28"/>
          <w:vertAlign w:val="subscript"/>
        </w:rPr>
        <w:t>под</w:t>
      </w:r>
      <w:r w:rsidRPr="00A70826">
        <w:rPr>
          <w:color w:val="000000"/>
          <w:sz w:val="28"/>
          <w:szCs w:val="28"/>
        </w:rPr>
        <w:t>=400-450°С</w:t>
      </w:r>
    </w:p>
    <w:p w:rsidR="00D47E1E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Поскольку для повышения стойкости металла шва против образования холодных и кристаллизационных трещин ограничивают содержание в нем углерода и некоторых легирующих элементов, достигнуть равноценности шва с основным металлом в общем случае весьма затруднительно. Литой металл шва в отличие от катанных и кованных заготовок не подвергается обработке давлением- эффективному средству создания благоприятной структуры и повышение механических свойств металла. Термообработка сварного соединения должна быть возможно более простой и одинаковой для основного металла и металла шва.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Большие трудности могут возникнуть при электрошлаковой сварке сталей, склонных к перегреву. Для устранений последствий перегрева в околошовной зоне в таких случаях приходится разрабатывать специальные режимы термообработки, усложняющие изготовление сварной конструкции, или применять менее производительные методы сварки.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При изготовлении конструкции из среднелегированной стали из всех механизированных процессов сварки, под флюсом нашла наиболее широкое применение. Она обеспечивает более высокую производительность. Особенно значительны ее преимущества при многопроходной сварке. В этом случае можно наиболее полно использовать особенности сварки под флюсом для глубокого проплавления основного металла, а также избежания затруднений при удалении шлаковой корки.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 xml:space="preserve">Таким образом, на основании свариваемости стали 20ХН3МФА и исходя из экономических соображений, рациональнее всего будет применить автоматическую сварку под флюсом. Сварку необходимо вести при предварительном и сопутвующем подогреве до t = </w:t>
      </w:r>
      <w:smartTag w:uri="urn:schemas-microsoft-com:office:smarttags" w:element="metricconverter">
        <w:smartTagPr>
          <w:attr w:name="ProductID" w:val="400°C"/>
        </w:smartTagPr>
        <w:r w:rsidRPr="00A70826">
          <w:rPr>
            <w:color w:val="000000"/>
            <w:sz w:val="28"/>
            <w:szCs w:val="28"/>
          </w:rPr>
          <w:t>400°C</w:t>
        </w:r>
      </w:smartTag>
      <w:r w:rsidRPr="00A70826">
        <w:rPr>
          <w:color w:val="000000"/>
          <w:sz w:val="28"/>
          <w:szCs w:val="28"/>
        </w:rPr>
        <w:t>. Причем в процессе сварки должно происходить удаление шлаковой корки. После сварки изделие подвергается термообработке отпуску в печи при температуре 600±20°С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lastRenderedPageBreak/>
        <w:t>Подогрев цилиндра перед сваркой и в процессе сварки производится индукционным методом при частоте 50Гц.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9578C4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3.5</w:t>
      </w:r>
      <w:r w:rsidR="00BC2B43" w:rsidRPr="00A70826">
        <w:rPr>
          <w:color w:val="000000"/>
          <w:sz w:val="28"/>
          <w:szCs w:val="28"/>
        </w:rPr>
        <w:t xml:space="preserve"> </w:t>
      </w:r>
      <w:r w:rsidRPr="00A70826">
        <w:rPr>
          <w:color w:val="000000"/>
          <w:sz w:val="28"/>
          <w:szCs w:val="28"/>
        </w:rPr>
        <w:t>Характеристика и ообоснование сварочных материалов</w:t>
      </w:r>
    </w:p>
    <w:p w:rsidR="00B922BD" w:rsidRPr="00A70826" w:rsidRDefault="00B922BD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Для сварке стали 20ХН3МФА под флюсом применяют низкокремнистый флюс АН75(4МТУ-1-1014-70).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Низкокремнистые флюсы с небольшим содержанием окислов марганца позволяют получать сварное соединение со значительно более высокими показателями ударной вязкости. Улучшение качества обусловлено уменьшением содержания в металле шва фосфора, серы и водорода и неметаллических включений, достигаемых за счет низкого содержания во флюсах фосфора и окислов марганца. Необходимо заметить, что при использовании данного флюса, необходимо выполнять сварку на постоянном токе обратной полярности.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Флюсы перед сваркой обязательно прокаливаются при t = 400-</w:t>
      </w:r>
      <w:smartTag w:uri="urn:schemas-microsoft-com:office:smarttags" w:element="metricconverter">
        <w:smartTagPr>
          <w:attr w:name="ProductID" w:val="500°C"/>
        </w:smartTagPr>
        <w:r w:rsidRPr="00A70826">
          <w:rPr>
            <w:color w:val="000000"/>
            <w:sz w:val="28"/>
            <w:szCs w:val="28"/>
          </w:rPr>
          <w:t>500°C</w:t>
        </w:r>
      </w:smartTag>
      <w:r w:rsidR="00D47E1E" w:rsidRPr="00A70826">
        <w:rPr>
          <w:color w:val="000000"/>
          <w:sz w:val="28"/>
          <w:szCs w:val="28"/>
        </w:rPr>
        <w:t xml:space="preserve"> </w:t>
      </w:r>
      <w:r w:rsidRPr="00A70826">
        <w:rPr>
          <w:color w:val="000000"/>
          <w:sz w:val="28"/>
          <w:szCs w:val="28"/>
        </w:rPr>
        <w:t>в течении одного часа.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 xml:space="preserve">Для сварки под флюсом стали 20ХН3МФА используют сварочную проволоку св-08ХН2ГМЮ, которая обеспечит равнопрочность наплавленного металла и основного. 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Химический состав проволоки св-08ХН2ГМЮ,</w:t>
      </w:r>
      <w:r w:rsidR="00D47E1E" w:rsidRPr="00A70826">
        <w:rPr>
          <w:color w:val="000000"/>
          <w:sz w:val="28"/>
          <w:szCs w:val="28"/>
        </w:rPr>
        <w:t xml:space="preserve"> </w:t>
      </w:r>
      <w:r w:rsidRPr="00A70826">
        <w:rPr>
          <w:color w:val="000000"/>
          <w:sz w:val="28"/>
          <w:szCs w:val="28"/>
        </w:rPr>
        <w:t>ГОСТ 2246-70</w:t>
      </w:r>
      <w:r w:rsidR="00D47E1E" w:rsidRPr="00A70826">
        <w:rPr>
          <w:color w:val="000000"/>
          <w:sz w:val="28"/>
          <w:szCs w:val="28"/>
        </w:rPr>
        <w:t xml:space="preserve"> 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Таблица 7. Химический состав проволоки св-08ХН2ГМЮ ГОСТ 2246-70 в процентах.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C2B43" w:rsidRPr="00642849">
        <w:trPr>
          <w:trHeight w:hRule="exact" w:val="567"/>
        </w:trPr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С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Mn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Ni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Mo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Сr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Al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Si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S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P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C2B43" w:rsidRPr="00642849">
        <w:trPr>
          <w:trHeight w:hRule="exact" w:val="567"/>
        </w:trPr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0,06</w:t>
            </w: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1,00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2,00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0,40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0,70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0,18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0,25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0,025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0,025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Данная проволока позволяет обеспечить: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1. Получение наплавленного металла требуемого химического состава и механических свойств.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lastRenderedPageBreak/>
        <w:t>2. Получение шва стойкого против горячих трещин, не склонного к холодным трещинам, плотных и беспористых.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3. Хорошие технологические свойства.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4. Высокую производительность сварки.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5. Не оказывает вредного влияния на рабочих.</w:t>
      </w:r>
    </w:p>
    <w:p w:rsidR="00D47E1E" w:rsidRPr="00A70826" w:rsidRDefault="00D47E1E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9578C4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3</w:t>
      </w:r>
      <w:r w:rsidR="00BC2B43" w:rsidRPr="00A70826">
        <w:rPr>
          <w:color w:val="000000"/>
          <w:sz w:val="28"/>
          <w:szCs w:val="28"/>
        </w:rPr>
        <w:t>.</w:t>
      </w:r>
      <w:r w:rsidRPr="00A70826">
        <w:rPr>
          <w:color w:val="000000"/>
          <w:sz w:val="28"/>
          <w:szCs w:val="28"/>
        </w:rPr>
        <w:t>6</w:t>
      </w:r>
      <w:r w:rsidR="00557792">
        <w:rPr>
          <w:color w:val="000000"/>
          <w:sz w:val="28"/>
          <w:szCs w:val="28"/>
        </w:rPr>
        <w:t xml:space="preserve"> Расчет и выбор режимов сварки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 xml:space="preserve">При сварке цилиндров гидропресса используют нестандартную разделку. Глубина разделки составляет 350мм, а ширина в нижней части имеет значение 30мм, в верхней части 38мм. 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Таким образом, сварка цилиндра происходит под слоем флюса, автоматом в узкую, но глубокую щель. Следовательно, режимы сварки должны обеспечивать сплавление основного метала с металлом шва.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Величина тепловложения должна иметь среднее значение, которое позволило бы стыку</w:t>
      </w:r>
      <w:r w:rsidR="00D47E1E" w:rsidRPr="00A70826">
        <w:rPr>
          <w:color w:val="000000"/>
          <w:sz w:val="28"/>
          <w:szCs w:val="28"/>
        </w:rPr>
        <w:t xml:space="preserve"> </w:t>
      </w:r>
      <w:r w:rsidRPr="00A70826">
        <w:rPr>
          <w:color w:val="000000"/>
          <w:sz w:val="28"/>
          <w:szCs w:val="28"/>
        </w:rPr>
        <w:t xml:space="preserve">''не захлопнутся'' во время сварки. 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 xml:space="preserve">Поэтому на основании опытных данных ИЭС им. Е.О. Патона по выбору оптимальных режимов сварки под флюсом цилиндров гидропрессов, приняли такие параметры режимов сварки 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Таблица 8. Режим сварки.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134"/>
        <w:gridCol w:w="992"/>
        <w:gridCol w:w="1134"/>
        <w:gridCol w:w="851"/>
        <w:gridCol w:w="1275"/>
        <w:gridCol w:w="1134"/>
        <w:gridCol w:w="1276"/>
      </w:tblGrid>
      <w:tr w:rsidR="00BC2B43" w:rsidRPr="00642849" w:rsidTr="00132857">
        <w:trPr>
          <w:trHeight w:hRule="exact" w:val="1285"/>
        </w:trPr>
        <w:tc>
          <w:tcPr>
            <w:tcW w:w="1058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Толщина свариваемых элементов, мм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Тип сварного соединения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Диаметр электродной проволоки, мм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Сварочный ток, А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Напряжение дуги, В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Скорость подачи проволоки, м/ч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Скорость сварки, м/ч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Т</w:t>
            </w:r>
            <w:r w:rsidRPr="00642849">
              <w:rPr>
                <w:sz w:val="20"/>
                <w:szCs w:val="20"/>
                <w:vertAlign w:val="subscript"/>
              </w:rPr>
              <w:t>под</w:t>
            </w:r>
            <w:r w:rsidRPr="00642849">
              <w:rPr>
                <w:sz w:val="20"/>
                <w:szCs w:val="20"/>
              </w:rPr>
              <w:t>, °С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C2B43" w:rsidRPr="00642849" w:rsidTr="00132857">
        <w:trPr>
          <w:trHeight w:hRule="exact" w:val="567"/>
        </w:trPr>
        <w:tc>
          <w:tcPr>
            <w:tcW w:w="1058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Узкая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щель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2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320-350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36-40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70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18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  <w:r w:rsidRPr="00642849">
              <w:rPr>
                <w:sz w:val="20"/>
                <w:szCs w:val="20"/>
              </w:rPr>
              <w:t>350-400</w:t>
            </w: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  <w:p w:rsidR="00BC2B43" w:rsidRPr="00642849" w:rsidRDefault="00BC2B43" w:rsidP="0064284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42849" w:rsidRDefault="00642849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Исходя из экспериментальных данных лаборатории сварки АО НКМЗ, выбираем остальные режимы сварки. Вылет электрода равен 20-25мм. Высота слоя флюса составляет 15-20мм. Грануляция частиц флюса для сварки проволокой диаметром 2мм составляет 0,25-1,0мм.</w:t>
      </w:r>
    </w:p>
    <w:p w:rsidR="00BC2B43" w:rsidRPr="00A70826" w:rsidRDefault="006227BA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pict>
          <v:shape id="_x0000_s1040" type="#_x0000_t202" style="position:absolute;left:0;text-align:left;margin-left:36pt;margin-top:9.45pt;width:423pt;height:36pt;z-index:251658752" filled="f" stroked="f">
            <v:textbox>
              <w:txbxContent>
                <w:p w:rsidR="00903AB8" w:rsidRPr="000A0D92" w:rsidRDefault="00903AB8" w:rsidP="00903AB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 U</w:t>
                  </w:r>
                  <w:r>
                    <w:rPr>
                      <w:color w:val="000000"/>
                      <w:sz w:val="28"/>
                      <w:szCs w:val="28"/>
                      <w:vertAlign w:val="subscript"/>
                    </w:rPr>
                    <w:t>д</w:t>
                  </w:r>
                  <w:r>
                    <w:rPr>
                      <w:color w:val="000000"/>
                      <w:sz w:val="28"/>
                      <w:szCs w:val="28"/>
                    </w:rPr>
                    <w:t>=36 В, I</w:t>
                  </w:r>
                  <w:r>
                    <w:rPr>
                      <w:color w:val="000000"/>
                      <w:sz w:val="28"/>
                      <w:szCs w:val="28"/>
                      <w:vertAlign w:val="subscript"/>
                    </w:rPr>
                    <w:t>св</w:t>
                  </w:r>
                  <w:r>
                    <w:rPr>
                      <w:color w:val="000000"/>
                      <w:sz w:val="28"/>
                      <w:szCs w:val="28"/>
                    </w:rPr>
                    <w:t>=320 А, V</w:t>
                  </w:r>
                  <w:r>
                    <w:rPr>
                      <w:color w:val="000000"/>
                      <w:sz w:val="28"/>
                      <w:szCs w:val="28"/>
                      <w:vertAlign w:val="subscript"/>
                    </w:rPr>
                    <w:t>св</w:t>
                  </w:r>
                  <w:r>
                    <w:rPr>
                      <w:color w:val="000000"/>
                      <w:sz w:val="28"/>
                      <w:szCs w:val="28"/>
                    </w:rPr>
                    <w:t>=18 м/час.</w:t>
                  </w:r>
                </w:p>
                <w:p w:rsidR="00903AB8" w:rsidRDefault="00903AB8"/>
              </w:txbxContent>
            </v:textbox>
          </v:shape>
        </w:pict>
      </w:r>
      <w:r>
        <w:rPr>
          <w:sz w:val="28"/>
          <w:szCs w:val="28"/>
        </w:rPr>
        <w:pict>
          <v:shape id="_x0000_i1027" type="#_x0000_t75" style="width:400.5pt;height:289.5pt">
            <v:imagedata r:id="rId9" o:title=""/>
          </v:shape>
        </w:pict>
      </w:r>
      <w:r w:rsidR="00BC2B43" w:rsidRPr="00A70826">
        <w:rPr>
          <w:color w:val="000000"/>
          <w:sz w:val="28"/>
          <w:szCs w:val="28"/>
        </w:rPr>
        <w:t xml:space="preserve"> </w:t>
      </w:r>
    </w:p>
    <w:p w:rsidR="00557792" w:rsidRPr="00B75750" w:rsidRDefault="00557792" w:rsidP="00557792">
      <w:pPr>
        <w:rPr>
          <w:sz w:val="28"/>
          <w:szCs w:val="28"/>
        </w:rPr>
      </w:pPr>
      <w:r>
        <w:rPr>
          <w:sz w:val="28"/>
          <w:szCs w:val="28"/>
        </w:rPr>
        <w:t>Рисунок 2. Схема раскладки валиков при ручном управлении процессом.</w:t>
      </w:r>
    </w:p>
    <w:p w:rsidR="00557792" w:rsidRDefault="00557792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2. U</w:t>
      </w:r>
      <w:r w:rsidRPr="00A70826">
        <w:rPr>
          <w:color w:val="000000"/>
          <w:sz w:val="28"/>
          <w:szCs w:val="28"/>
          <w:vertAlign w:val="subscript"/>
        </w:rPr>
        <w:t>д</w:t>
      </w:r>
      <w:r w:rsidRPr="00A70826">
        <w:rPr>
          <w:color w:val="000000"/>
          <w:sz w:val="28"/>
          <w:szCs w:val="28"/>
        </w:rPr>
        <w:t>=38 В, I</w:t>
      </w:r>
      <w:r w:rsidRPr="00A70826">
        <w:rPr>
          <w:color w:val="000000"/>
          <w:sz w:val="28"/>
          <w:szCs w:val="28"/>
          <w:vertAlign w:val="subscript"/>
        </w:rPr>
        <w:t>св</w:t>
      </w:r>
      <w:r w:rsidRPr="00A70826">
        <w:rPr>
          <w:color w:val="000000"/>
          <w:sz w:val="28"/>
          <w:szCs w:val="28"/>
        </w:rPr>
        <w:t>=340 А, V</w:t>
      </w:r>
      <w:r w:rsidRPr="00A70826">
        <w:rPr>
          <w:color w:val="000000"/>
          <w:sz w:val="28"/>
          <w:szCs w:val="28"/>
          <w:vertAlign w:val="subscript"/>
        </w:rPr>
        <w:t>св</w:t>
      </w:r>
      <w:r w:rsidRPr="00A70826">
        <w:rPr>
          <w:color w:val="000000"/>
          <w:sz w:val="28"/>
          <w:szCs w:val="28"/>
        </w:rPr>
        <w:t>=18 м/час.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6227BA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80.5pt;height:202.5pt" o:allowoverlap="f">
            <v:imagedata r:id="rId10" o:title=""/>
          </v:shape>
        </w:pict>
      </w:r>
    </w:p>
    <w:p w:rsidR="00BC2B43" w:rsidRDefault="00BC2B43" w:rsidP="00132857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U</w:t>
      </w:r>
      <w:r w:rsidRPr="00A70826">
        <w:rPr>
          <w:color w:val="000000"/>
          <w:sz w:val="28"/>
          <w:szCs w:val="28"/>
          <w:vertAlign w:val="subscript"/>
        </w:rPr>
        <w:t>д</w:t>
      </w:r>
      <w:r w:rsidRPr="00A70826">
        <w:rPr>
          <w:color w:val="000000"/>
          <w:sz w:val="28"/>
          <w:szCs w:val="28"/>
        </w:rPr>
        <w:t>=40 В, I</w:t>
      </w:r>
      <w:r w:rsidRPr="00A70826">
        <w:rPr>
          <w:color w:val="000000"/>
          <w:sz w:val="28"/>
          <w:szCs w:val="28"/>
          <w:vertAlign w:val="subscript"/>
        </w:rPr>
        <w:t>св</w:t>
      </w:r>
      <w:r w:rsidRPr="00A70826">
        <w:rPr>
          <w:color w:val="000000"/>
          <w:sz w:val="28"/>
          <w:szCs w:val="28"/>
        </w:rPr>
        <w:t>=350 А, V</w:t>
      </w:r>
      <w:r w:rsidRPr="00A70826">
        <w:rPr>
          <w:color w:val="000000"/>
          <w:sz w:val="28"/>
          <w:szCs w:val="28"/>
          <w:vertAlign w:val="subscript"/>
        </w:rPr>
        <w:t>св</w:t>
      </w:r>
      <w:r w:rsidRPr="00A70826">
        <w:rPr>
          <w:color w:val="000000"/>
          <w:sz w:val="28"/>
          <w:szCs w:val="28"/>
        </w:rPr>
        <w:t>=18 м/час.</w:t>
      </w:r>
    </w:p>
    <w:p w:rsidR="00132857" w:rsidRDefault="00132857" w:rsidP="00557792">
      <w:pPr>
        <w:spacing w:line="360" w:lineRule="auto"/>
        <w:ind w:left="902"/>
        <w:rPr>
          <w:sz w:val="28"/>
          <w:szCs w:val="28"/>
        </w:rPr>
      </w:pPr>
      <w:r w:rsidRPr="00B75750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3. Схема раскладки валиков по 2 шт. в слое при рограммном управлении процессом.</w:t>
      </w:r>
    </w:p>
    <w:p w:rsidR="00BC2B43" w:rsidRPr="00A70826" w:rsidRDefault="006B59C4" w:rsidP="006B59C4">
      <w:pPr>
        <w:spacing w:line="360" w:lineRule="auto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227BA">
        <w:rPr>
          <w:noProof/>
        </w:rPr>
        <w:lastRenderedPageBreak/>
        <w:pict>
          <v:shape id="_x0000_s1041" type="#_x0000_t202" style="position:absolute;left:0;text-align:left;margin-left:0;margin-top:244.9pt;width:7in;height:47.3pt;z-index:251656704" filled="f" stroked="f">
            <v:textbox style="mso-next-textbox:#_x0000_s1041">
              <w:txbxContent>
                <w:p w:rsidR="00777B49" w:rsidRPr="00B75750" w:rsidRDefault="00777B49" w:rsidP="00B922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Рисунок 4. Схема раскладки валиков по 3 шт. в слое при программном управлении процессом.</w:t>
                  </w:r>
                </w:p>
                <w:p w:rsidR="00777B49" w:rsidRDefault="00777B49"/>
              </w:txbxContent>
            </v:textbox>
          </v:shape>
        </w:pict>
      </w:r>
      <w:r w:rsidR="006227BA">
        <w:rPr>
          <w:sz w:val="28"/>
          <w:szCs w:val="28"/>
        </w:rPr>
        <w:pict>
          <v:shape id="_x0000_i1029" type="#_x0000_t75" style="width:388.5pt;height:280.5pt">
            <v:imagedata r:id="rId11" o:title=""/>
          </v:shape>
        </w:pict>
      </w:r>
    </w:p>
    <w:p w:rsidR="00F7283B" w:rsidRPr="00A70826" w:rsidRDefault="00F7283B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9578C4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3</w:t>
      </w:r>
      <w:r w:rsidR="00BC2B43" w:rsidRPr="00A70826">
        <w:rPr>
          <w:color w:val="000000"/>
          <w:sz w:val="28"/>
          <w:szCs w:val="28"/>
        </w:rPr>
        <w:t>.</w:t>
      </w:r>
      <w:r w:rsidRPr="00A70826">
        <w:rPr>
          <w:color w:val="000000"/>
          <w:sz w:val="28"/>
          <w:szCs w:val="28"/>
        </w:rPr>
        <w:t>7</w:t>
      </w:r>
      <w:r w:rsidR="00BC2B43" w:rsidRPr="00A70826">
        <w:rPr>
          <w:color w:val="000000"/>
          <w:sz w:val="28"/>
          <w:szCs w:val="28"/>
        </w:rPr>
        <w:t xml:space="preserve"> </w:t>
      </w:r>
      <w:r w:rsidRPr="00A70826">
        <w:rPr>
          <w:color w:val="000000"/>
          <w:sz w:val="28"/>
          <w:szCs w:val="28"/>
        </w:rPr>
        <w:t>Обоснование и выбор</w:t>
      </w:r>
      <w:r w:rsidR="00557792">
        <w:rPr>
          <w:color w:val="000000"/>
          <w:sz w:val="28"/>
          <w:szCs w:val="28"/>
        </w:rPr>
        <w:t xml:space="preserve"> сварочного оборудования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BC2B43" w:rsidP="00A70826">
      <w:pPr>
        <w:tabs>
          <w:tab w:val="left" w:pos="1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Так как сварка производится под слоем флюса в узкую раздел</w:t>
      </w:r>
      <w:r w:rsidR="00557792">
        <w:rPr>
          <w:color w:val="000000"/>
          <w:sz w:val="28"/>
          <w:szCs w:val="28"/>
        </w:rPr>
        <w:t>ку, необходимо выбрать сварочную</w:t>
      </w:r>
      <w:r w:rsidRPr="00A70826">
        <w:rPr>
          <w:color w:val="000000"/>
          <w:sz w:val="28"/>
          <w:szCs w:val="28"/>
        </w:rPr>
        <w:t xml:space="preserve"> головку, которая может работать длительное время в условиях высоких температур и имеющую механизм слежения. На основании прейскуранта № 15- 06. Оптовые цены на оборудование</w:t>
      </w:r>
      <w:r w:rsidR="00D47E1E" w:rsidRPr="00A70826">
        <w:rPr>
          <w:color w:val="000000"/>
          <w:sz w:val="28"/>
          <w:szCs w:val="28"/>
        </w:rPr>
        <w:t xml:space="preserve"> </w:t>
      </w:r>
      <w:r w:rsidRPr="00A70826">
        <w:rPr>
          <w:color w:val="000000"/>
          <w:sz w:val="28"/>
          <w:szCs w:val="28"/>
        </w:rPr>
        <w:t>для газовой резки и сварки, выбираем головку.</w:t>
      </w:r>
    </w:p>
    <w:p w:rsidR="00BC2B43" w:rsidRPr="00A70826" w:rsidRDefault="001C3B77" w:rsidP="00A70826">
      <w:pPr>
        <w:tabs>
          <w:tab w:val="left" w:pos="1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F774D" w:rsidRPr="00A70826">
        <w:rPr>
          <w:color w:val="000000"/>
          <w:sz w:val="28"/>
          <w:szCs w:val="28"/>
        </w:rPr>
        <w:lastRenderedPageBreak/>
        <w:t xml:space="preserve">Таблица 9. Характеристика сварочной головки </w:t>
      </w:r>
      <w:r w:rsidR="00BC2B43" w:rsidRPr="00A70826">
        <w:rPr>
          <w:color w:val="000000"/>
          <w:sz w:val="28"/>
          <w:szCs w:val="28"/>
        </w:rPr>
        <w:t>А – 1569</w:t>
      </w:r>
      <w:r w:rsidR="003F774D" w:rsidRPr="00A70826">
        <w:rPr>
          <w:color w:val="000000"/>
          <w:sz w:val="28"/>
          <w:szCs w:val="28"/>
        </w:rPr>
        <w:t>.</w:t>
      </w:r>
    </w:p>
    <w:tbl>
      <w:tblPr>
        <w:tblW w:w="83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0"/>
        <w:gridCol w:w="2950"/>
      </w:tblGrid>
      <w:tr w:rsidR="003F774D" w:rsidRPr="001C3B77" w:rsidTr="001C3B77">
        <w:trPr>
          <w:trHeight w:val="615"/>
          <w:jc w:val="right"/>
        </w:trPr>
        <w:tc>
          <w:tcPr>
            <w:tcW w:w="5380" w:type="dxa"/>
          </w:tcPr>
          <w:p w:rsidR="003F774D" w:rsidRPr="001C3B77" w:rsidRDefault="003F774D" w:rsidP="001C3B77">
            <w:pPr>
              <w:tabs>
                <w:tab w:val="left" w:pos="198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 xml:space="preserve">Сварочный ток при </w:t>
            </w:r>
          </w:p>
          <w:p w:rsidR="003F774D" w:rsidRPr="001C3B77" w:rsidRDefault="003F774D" w:rsidP="001C3B77">
            <w:pPr>
              <w:tabs>
                <w:tab w:val="left" w:pos="198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ПВ = 100%, А</w:t>
            </w:r>
          </w:p>
        </w:tc>
        <w:tc>
          <w:tcPr>
            <w:tcW w:w="2950" w:type="dxa"/>
          </w:tcPr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3F774D" w:rsidRPr="001C3B77" w:rsidRDefault="003F774D" w:rsidP="001C3B77">
            <w:pPr>
              <w:tabs>
                <w:tab w:val="left" w:pos="198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3F774D" w:rsidRPr="001C3B77" w:rsidTr="001C3B77">
        <w:trPr>
          <w:trHeight w:val="330"/>
          <w:jc w:val="right"/>
        </w:trPr>
        <w:tc>
          <w:tcPr>
            <w:tcW w:w="5380" w:type="dxa"/>
          </w:tcPr>
          <w:p w:rsidR="003F774D" w:rsidRPr="001C3B77" w:rsidRDefault="003F774D" w:rsidP="001C3B77">
            <w:pPr>
              <w:tabs>
                <w:tab w:val="left" w:pos="198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Скорость подачи электрода, луч</w:t>
            </w:r>
          </w:p>
        </w:tc>
        <w:tc>
          <w:tcPr>
            <w:tcW w:w="2950" w:type="dxa"/>
          </w:tcPr>
          <w:p w:rsidR="003F774D" w:rsidRPr="001C3B77" w:rsidRDefault="003F774D" w:rsidP="001C3B77">
            <w:pPr>
              <w:tabs>
                <w:tab w:val="left" w:pos="198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5- 50</w:t>
            </w:r>
          </w:p>
        </w:tc>
      </w:tr>
      <w:tr w:rsidR="003F774D" w:rsidRPr="001C3B77" w:rsidTr="001C3B77">
        <w:trPr>
          <w:trHeight w:val="345"/>
          <w:jc w:val="right"/>
        </w:trPr>
        <w:tc>
          <w:tcPr>
            <w:tcW w:w="5380" w:type="dxa"/>
          </w:tcPr>
          <w:p w:rsidR="003F774D" w:rsidRPr="001C3B77" w:rsidRDefault="003F774D" w:rsidP="001C3B77">
            <w:pPr>
              <w:tabs>
                <w:tab w:val="left" w:pos="198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Регулирование скорости подачи электрода</w:t>
            </w:r>
          </w:p>
        </w:tc>
        <w:tc>
          <w:tcPr>
            <w:tcW w:w="2950" w:type="dxa"/>
          </w:tcPr>
          <w:p w:rsidR="003F774D" w:rsidRPr="001C3B77" w:rsidRDefault="003F774D" w:rsidP="001C3B77">
            <w:pPr>
              <w:tabs>
                <w:tab w:val="left" w:pos="198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ступенчатое</w:t>
            </w:r>
          </w:p>
        </w:tc>
      </w:tr>
      <w:tr w:rsidR="003F774D" w:rsidRPr="001C3B77" w:rsidTr="001C3B77">
        <w:trPr>
          <w:trHeight w:val="345"/>
          <w:jc w:val="right"/>
        </w:trPr>
        <w:tc>
          <w:tcPr>
            <w:tcW w:w="5380" w:type="dxa"/>
          </w:tcPr>
          <w:p w:rsidR="003F774D" w:rsidRPr="001C3B77" w:rsidRDefault="003F774D" w:rsidP="001C3B77">
            <w:pPr>
              <w:tabs>
                <w:tab w:val="left" w:pos="198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Скорость сварки, м/ч</w:t>
            </w:r>
          </w:p>
        </w:tc>
        <w:tc>
          <w:tcPr>
            <w:tcW w:w="2950" w:type="dxa"/>
          </w:tcPr>
          <w:p w:rsidR="003F774D" w:rsidRPr="001C3B77" w:rsidRDefault="003F774D" w:rsidP="001C3B77">
            <w:pPr>
              <w:tabs>
                <w:tab w:val="left" w:pos="198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5-58</w:t>
            </w:r>
          </w:p>
        </w:tc>
      </w:tr>
      <w:tr w:rsidR="003F774D" w:rsidRPr="001C3B77" w:rsidTr="001C3B77">
        <w:trPr>
          <w:trHeight w:val="360"/>
          <w:jc w:val="right"/>
        </w:trPr>
        <w:tc>
          <w:tcPr>
            <w:tcW w:w="5380" w:type="dxa"/>
          </w:tcPr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Регулирование скорости сварки</w:t>
            </w:r>
          </w:p>
        </w:tc>
        <w:tc>
          <w:tcPr>
            <w:tcW w:w="2950" w:type="dxa"/>
          </w:tcPr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  <w:lang w:val="en-US"/>
              </w:rPr>
              <w:t>c</w:t>
            </w:r>
            <w:r w:rsidRPr="001C3B77">
              <w:rPr>
                <w:color w:val="000000"/>
                <w:sz w:val="20"/>
                <w:szCs w:val="20"/>
              </w:rPr>
              <w:t>тупенчатое</w:t>
            </w:r>
          </w:p>
        </w:tc>
      </w:tr>
      <w:tr w:rsidR="003F774D" w:rsidRPr="001C3B77" w:rsidTr="001C3B77">
        <w:trPr>
          <w:trHeight w:val="345"/>
          <w:jc w:val="right"/>
        </w:trPr>
        <w:tc>
          <w:tcPr>
            <w:tcW w:w="5380" w:type="dxa"/>
          </w:tcPr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Маршевая скорость, м/ч</w:t>
            </w:r>
          </w:p>
        </w:tc>
        <w:tc>
          <w:tcPr>
            <w:tcW w:w="2950" w:type="dxa"/>
          </w:tcPr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3F774D" w:rsidRPr="001C3B77" w:rsidTr="001C3B77">
        <w:trPr>
          <w:trHeight w:val="1245"/>
          <w:jc w:val="right"/>
        </w:trPr>
        <w:tc>
          <w:tcPr>
            <w:tcW w:w="5380" w:type="dxa"/>
          </w:tcPr>
          <w:p w:rsidR="00D47E1E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Перемещение сварочной головки:</w:t>
            </w:r>
          </w:p>
          <w:p w:rsidR="00D47E1E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вертикальный ход, мм</w:t>
            </w:r>
          </w:p>
          <w:p w:rsidR="00D47E1E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скорость, м/мин</w:t>
            </w:r>
          </w:p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поперечный ход, мм</w:t>
            </w:r>
          </w:p>
        </w:tc>
        <w:tc>
          <w:tcPr>
            <w:tcW w:w="2950" w:type="dxa"/>
          </w:tcPr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400</w:t>
            </w:r>
          </w:p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0,4</w:t>
            </w:r>
          </w:p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3F774D" w:rsidRPr="001C3B77" w:rsidTr="001C3B77">
        <w:trPr>
          <w:trHeight w:val="315"/>
          <w:jc w:val="right"/>
        </w:trPr>
        <w:tc>
          <w:tcPr>
            <w:tcW w:w="5380" w:type="dxa"/>
          </w:tcPr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Объем флюсобункера, дм</w:t>
            </w:r>
            <w:r w:rsidRPr="001C3B77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50" w:type="dxa"/>
          </w:tcPr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25</w:t>
            </w:r>
          </w:p>
        </w:tc>
      </w:tr>
      <w:tr w:rsidR="003F774D" w:rsidRPr="001C3B77" w:rsidTr="001C3B77">
        <w:trPr>
          <w:trHeight w:val="1222"/>
          <w:jc w:val="right"/>
        </w:trPr>
        <w:tc>
          <w:tcPr>
            <w:tcW w:w="5380" w:type="dxa"/>
          </w:tcPr>
          <w:p w:rsidR="00D47E1E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Габаритные размеры автомата, мм:</w:t>
            </w:r>
          </w:p>
          <w:p w:rsidR="00D47E1E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высота</w:t>
            </w:r>
          </w:p>
          <w:p w:rsidR="00D47E1E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ширина</w:t>
            </w:r>
          </w:p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2950" w:type="dxa"/>
          </w:tcPr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2300</w:t>
            </w:r>
          </w:p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810</w:t>
            </w:r>
          </w:p>
          <w:p w:rsidR="003F774D" w:rsidRPr="001C3B77" w:rsidRDefault="003F774D" w:rsidP="001C3B7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1050</w:t>
            </w:r>
          </w:p>
        </w:tc>
      </w:tr>
    </w:tbl>
    <w:p w:rsidR="00F7283B" w:rsidRPr="00A70826" w:rsidRDefault="00F7283B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Данное сварочное оборудование обеспечивает следующие требования:</w:t>
      </w:r>
    </w:p>
    <w:p w:rsidR="00BC2B43" w:rsidRPr="00A70826" w:rsidRDefault="00BC2B43" w:rsidP="00A708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является новейшей современной конструкцией;</w:t>
      </w:r>
    </w:p>
    <w:p w:rsidR="00BC2B43" w:rsidRPr="00A70826" w:rsidRDefault="00BC2B43" w:rsidP="00A708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полностью обеспечивает необходимую по технологии производительность;</w:t>
      </w:r>
    </w:p>
    <w:p w:rsidR="00BC2B43" w:rsidRPr="00A70826" w:rsidRDefault="00BC2B43" w:rsidP="00A708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обеспечивает надежность и безотказность в работе, является автоматизированным.</w:t>
      </w:r>
    </w:p>
    <w:p w:rsidR="00583065" w:rsidRPr="00A70826" w:rsidRDefault="00583065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Источником питания служит выпрямитель ВДУ – 1201.</w:t>
      </w:r>
    </w:p>
    <w:p w:rsidR="00583065" w:rsidRPr="00A70826" w:rsidRDefault="00583065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065" w:rsidRPr="00A70826" w:rsidRDefault="00583065" w:rsidP="00A7082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Таблица – 10. Характеристика выпрямителя ВДУ – 1201.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3F774D" w:rsidRPr="001C3B77" w:rsidTr="001C3B77">
        <w:trPr>
          <w:trHeight w:val="360"/>
          <w:jc w:val="center"/>
        </w:trPr>
        <w:tc>
          <w:tcPr>
            <w:tcW w:w="8364" w:type="dxa"/>
          </w:tcPr>
          <w:p w:rsidR="003F774D" w:rsidRPr="001C3B77" w:rsidRDefault="003F774D" w:rsidP="006B59C4">
            <w:pPr>
              <w:tabs>
                <w:tab w:val="left" w:pos="9923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Номинальный сварочный ток, А</w:t>
            </w:r>
            <w:r w:rsidR="00D47E1E" w:rsidRPr="001C3B77">
              <w:rPr>
                <w:color w:val="000000"/>
                <w:sz w:val="20"/>
                <w:szCs w:val="20"/>
              </w:rPr>
              <w:t xml:space="preserve"> </w:t>
            </w:r>
            <w:r w:rsidRPr="001C3B77">
              <w:rPr>
                <w:color w:val="000000"/>
                <w:sz w:val="20"/>
                <w:szCs w:val="20"/>
              </w:rPr>
              <w:t>1250</w:t>
            </w:r>
          </w:p>
        </w:tc>
      </w:tr>
      <w:tr w:rsidR="003F774D" w:rsidRPr="001C3B77" w:rsidTr="001C3B77">
        <w:trPr>
          <w:trHeight w:val="339"/>
          <w:jc w:val="center"/>
        </w:trPr>
        <w:tc>
          <w:tcPr>
            <w:tcW w:w="8364" w:type="dxa"/>
          </w:tcPr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Режим работы, ПВ, %</w:t>
            </w:r>
            <w:r w:rsidR="00D47E1E" w:rsidRPr="001C3B77">
              <w:rPr>
                <w:color w:val="000000"/>
                <w:sz w:val="20"/>
                <w:szCs w:val="20"/>
              </w:rPr>
              <w:t xml:space="preserve"> </w:t>
            </w:r>
            <w:r w:rsidRPr="001C3B7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F774D" w:rsidRPr="001C3B77" w:rsidTr="001C3B77">
        <w:trPr>
          <w:trHeight w:val="350"/>
          <w:jc w:val="center"/>
        </w:trPr>
        <w:tc>
          <w:tcPr>
            <w:tcW w:w="8364" w:type="dxa"/>
          </w:tcPr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Напряжение холостого хода, В, не более</w:t>
            </w:r>
            <w:r w:rsidR="00D47E1E" w:rsidRPr="001C3B77">
              <w:rPr>
                <w:color w:val="000000"/>
                <w:sz w:val="20"/>
                <w:szCs w:val="20"/>
              </w:rPr>
              <w:t xml:space="preserve"> </w:t>
            </w:r>
            <w:r w:rsidRPr="001C3B77">
              <w:rPr>
                <w:color w:val="000000"/>
                <w:sz w:val="20"/>
                <w:szCs w:val="20"/>
              </w:rPr>
              <w:t>85</w:t>
            </w:r>
          </w:p>
        </w:tc>
      </w:tr>
      <w:tr w:rsidR="003F774D" w:rsidRPr="001C3B77" w:rsidTr="001C3B77">
        <w:trPr>
          <w:trHeight w:val="1258"/>
          <w:jc w:val="center"/>
        </w:trPr>
        <w:tc>
          <w:tcPr>
            <w:tcW w:w="8364" w:type="dxa"/>
          </w:tcPr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Номинальное рабочее напряжение, В при</w:t>
            </w:r>
            <w:r w:rsidR="00D47E1E" w:rsidRPr="001C3B77">
              <w:rPr>
                <w:color w:val="000000"/>
                <w:sz w:val="20"/>
                <w:szCs w:val="20"/>
              </w:rPr>
              <w:t xml:space="preserve"> </w:t>
            </w:r>
          </w:p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работе на характеристиках:</w:t>
            </w:r>
            <w:r w:rsidR="00D47E1E" w:rsidRPr="001C3B77">
              <w:rPr>
                <w:color w:val="000000"/>
                <w:sz w:val="20"/>
                <w:szCs w:val="20"/>
              </w:rPr>
              <w:t xml:space="preserve"> </w:t>
            </w:r>
          </w:p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жестких</w:t>
            </w:r>
            <w:r w:rsidR="00D47E1E" w:rsidRPr="001C3B77">
              <w:rPr>
                <w:color w:val="000000"/>
                <w:sz w:val="20"/>
                <w:szCs w:val="20"/>
              </w:rPr>
              <w:t xml:space="preserve"> </w:t>
            </w:r>
            <w:r w:rsidRPr="001C3B77">
              <w:rPr>
                <w:color w:val="000000"/>
                <w:sz w:val="20"/>
                <w:szCs w:val="20"/>
              </w:rPr>
              <w:t>56</w:t>
            </w:r>
          </w:p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падающих</w:t>
            </w:r>
          </w:p>
        </w:tc>
      </w:tr>
      <w:tr w:rsidR="003F774D" w:rsidRPr="001C3B77" w:rsidTr="001C3B77">
        <w:trPr>
          <w:trHeight w:val="1320"/>
          <w:jc w:val="center"/>
        </w:trPr>
        <w:tc>
          <w:tcPr>
            <w:tcW w:w="8364" w:type="dxa"/>
          </w:tcPr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lastRenderedPageBreak/>
              <w:t>Пределы регулирование сварочного тока, А, при</w:t>
            </w:r>
          </w:p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работе на характеристиках:</w:t>
            </w:r>
          </w:p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жестких</w:t>
            </w:r>
            <w:r w:rsidR="00D47E1E" w:rsidRPr="001C3B77">
              <w:rPr>
                <w:color w:val="000000"/>
                <w:sz w:val="20"/>
                <w:szCs w:val="20"/>
              </w:rPr>
              <w:t xml:space="preserve"> </w:t>
            </w:r>
            <w:r w:rsidRPr="001C3B77">
              <w:rPr>
                <w:color w:val="000000"/>
                <w:sz w:val="20"/>
                <w:szCs w:val="20"/>
              </w:rPr>
              <w:t>300-1250</w:t>
            </w:r>
          </w:p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падающих</w:t>
            </w:r>
          </w:p>
        </w:tc>
      </w:tr>
      <w:tr w:rsidR="003F774D" w:rsidRPr="001C3B77" w:rsidTr="001C3B77">
        <w:trPr>
          <w:trHeight w:val="1245"/>
          <w:jc w:val="center"/>
        </w:trPr>
        <w:tc>
          <w:tcPr>
            <w:tcW w:w="8364" w:type="dxa"/>
          </w:tcPr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 xml:space="preserve">Пределы регулирования рабочего напряжения, </w:t>
            </w:r>
          </w:p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В, при работе на характеристиках:</w:t>
            </w:r>
          </w:p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жестких</w:t>
            </w:r>
            <w:r w:rsidR="00D47E1E" w:rsidRPr="001C3B77">
              <w:rPr>
                <w:color w:val="000000"/>
                <w:sz w:val="20"/>
                <w:szCs w:val="20"/>
              </w:rPr>
              <w:t xml:space="preserve"> </w:t>
            </w:r>
            <w:r w:rsidRPr="001C3B77">
              <w:rPr>
                <w:color w:val="000000"/>
                <w:sz w:val="20"/>
                <w:szCs w:val="20"/>
              </w:rPr>
              <w:t>24-56</w:t>
            </w:r>
          </w:p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падающих</w:t>
            </w:r>
            <w:r w:rsidR="00D47E1E" w:rsidRPr="001C3B77">
              <w:rPr>
                <w:color w:val="000000"/>
                <w:sz w:val="20"/>
                <w:szCs w:val="20"/>
              </w:rPr>
              <w:t xml:space="preserve"> </w:t>
            </w:r>
            <w:r w:rsidRPr="001C3B77">
              <w:rPr>
                <w:color w:val="000000"/>
                <w:sz w:val="20"/>
                <w:szCs w:val="20"/>
              </w:rPr>
              <w:t>26-56</w:t>
            </w:r>
          </w:p>
        </w:tc>
      </w:tr>
      <w:tr w:rsidR="003F774D" w:rsidRPr="001C3B77" w:rsidTr="001C3B77">
        <w:trPr>
          <w:trHeight w:val="315"/>
          <w:jc w:val="center"/>
        </w:trPr>
        <w:tc>
          <w:tcPr>
            <w:tcW w:w="8364" w:type="dxa"/>
          </w:tcPr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Первичная мощность, кВ·А, не более</w:t>
            </w:r>
            <w:r w:rsidR="00D47E1E" w:rsidRPr="001C3B77">
              <w:rPr>
                <w:color w:val="000000"/>
                <w:sz w:val="20"/>
                <w:szCs w:val="20"/>
              </w:rPr>
              <w:t xml:space="preserve"> </w:t>
            </w:r>
            <w:r w:rsidRPr="001C3B77">
              <w:rPr>
                <w:color w:val="000000"/>
                <w:sz w:val="20"/>
                <w:szCs w:val="20"/>
              </w:rPr>
              <w:t>118</w:t>
            </w:r>
          </w:p>
        </w:tc>
      </w:tr>
      <w:tr w:rsidR="003F774D" w:rsidRPr="001C3B77" w:rsidTr="001C3B77">
        <w:trPr>
          <w:trHeight w:val="330"/>
          <w:jc w:val="center"/>
        </w:trPr>
        <w:tc>
          <w:tcPr>
            <w:tcW w:w="8364" w:type="dxa"/>
          </w:tcPr>
          <w:p w:rsidR="003F774D" w:rsidRPr="001C3B77" w:rsidRDefault="003F774D" w:rsidP="006B59C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C3B77">
              <w:rPr>
                <w:color w:val="000000"/>
                <w:sz w:val="20"/>
                <w:szCs w:val="20"/>
              </w:rPr>
              <w:t>КПД, %, не менее</w:t>
            </w:r>
            <w:r w:rsidR="00D47E1E" w:rsidRPr="001C3B77">
              <w:rPr>
                <w:color w:val="000000"/>
                <w:sz w:val="20"/>
                <w:szCs w:val="20"/>
              </w:rPr>
              <w:t xml:space="preserve"> </w:t>
            </w:r>
            <w:r w:rsidRPr="001C3B77">
              <w:rPr>
                <w:color w:val="000000"/>
                <w:sz w:val="20"/>
                <w:szCs w:val="20"/>
              </w:rPr>
              <w:t>83,5</w:t>
            </w:r>
          </w:p>
        </w:tc>
      </w:tr>
    </w:tbl>
    <w:p w:rsidR="00583065" w:rsidRPr="00A70826" w:rsidRDefault="00583065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583065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3</w:t>
      </w:r>
      <w:r w:rsidR="00BC2B43" w:rsidRPr="00A70826">
        <w:rPr>
          <w:color w:val="000000"/>
          <w:sz w:val="28"/>
          <w:szCs w:val="28"/>
        </w:rPr>
        <w:t>.</w:t>
      </w:r>
      <w:r w:rsidRPr="00A70826">
        <w:rPr>
          <w:color w:val="000000"/>
          <w:sz w:val="28"/>
          <w:szCs w:val="28"/>
        </w:rPr>
        <w:t>8</w:t>
      </w:r>
      <w:r w:rsidR="00BC2B43" w:rsidRPr="00A70826">
        <w:rPr>
          <w:color w:val="000000"/>
          <w:sz w:val="28"/>
          <w:szCs w:val="28"/>
        </w:rPr>
        <w:t xml:space="preserve"> Проектирование </w:t>
      </w:r>
      <w:r w:rsidRPr="00A70826">
        <w:rPr>
          <w:color w:val="000000"/>
          <w:sz w:val="28"/>
          <w:szCs w:val="28"/>
        </w:rPr>
        <w:t>и выбор технологической оснастки процесса сборки и сварки и ее описание</w:t>
      </w:r>
    </w:p>
    <w:p w:rsidR="00903AB8" w:rsidRPr="00A70826" w:rsidRDefault="00903AB8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Использование сборочно-сварочных приспособлений предусматривает решение ряда вопросов: получение заданных размеров узла, упрощении технологии сборки и сварки, снижение трудоемкости запланированных операций, исключение вообще или сведение до минимума доли ручного труда, уменьшение сварных деформаций и остаточных напряжений.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Так как мы свариваем тело вращения, то рациональнее всего для выполнения кольцевого шва используют двухстоичный контаватель, который конструктивно выполнен в виде горизонтального пресса, установленного на станину и снабженного приводной бабкой для вращения вобранного и сжатого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с заданным усилием пакета деталей в процессе их нагрева и сварки.</w:t>
      </w:r>
    </w:p>
    <w:p w:rsidR="00BC2B43" w:rsidRPr="00A70826" w:rsidRDefault="00BC2B43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Стенд снабжен подвижной и неподвижной траверсами, соединенными между собой для создания замкнутого силового контура, тягами прямоугольного сечения, системой подвижных макетов для установки деталей</w:t>
      </w:r>
      <w:r w:rsidR="003D47A0" w:rsidRPr="00A70826">
        <w:rPr>
          <w:color w:val="000000"/>
          <w:sz w:val="28"/>
          <w:szCs w:val="28"/>
        </w:rPr>
        <w:t>, и упорны</w:t>
      </w:r>
      <w:r w:rsidR="00E07217" w:rsidRPr="00A70826">
        <w:rPr>
          <w:color w:val="000000"/>
          <w:sz w:val="28"/>
          <w:szCs w:val="28"/>
        </w:rPr>
        <w:t>ми</w:t>
      </w:r>
      <w:r w:rsidR="003D47A0" w:rsidRPr="00A70826">
        <w:rPr>
          <w:color w:val="000000"/>
          <w:sz w:val="28"/>
          <w:szCs w:val="28"/>
        </w:rPr>
        <w:t xml:space="preserve"> самоустанавливающимися </w:t>
      </w:r>
      <w:r w:rsidR="00E07217" w:rsidRPr="00A70826">
        <w:rPr>
          <w:color w:val="000000"/>
          <w:sz w:val="28"/>
          <w:szCs w:val="28"/>
        </w:rPr>
        <w:t>подшипниками, а также опорами для свободных концов тяг и отдельно стоящей стойкой под оптическую трубу с регулируемым по высоте столом.</w:t>
      </w:r>
    </w:p>
    <w:p w:rsidR="00E07217" w:rsidRPr="00A70826" w:rsidRDefault="00E07217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 xml:space="preserve">Гидросистема стенда состоит из гидростанции с насосами высокого и низкого давления, имеющими индивидуальный привод, гидроаккумуляторы </w:t>
      </w:r>
      <w:r w:rsidRPr="00A70826">
        <w:rPr>
          <w:color w:val="000000"/>
          <w:sz w:val="28"/>
          <w:szCs w:val="28"/>
        </w:rPr>
        <w:lastRenderedPageBreak/>
        <w:t>установки, поддерживающие заданное давление в гидросистеме в процессе всего цикла сварки, аппаратуры управления и силовых цилиндров.</w:t>
      </w:r>
    </w:p>
    <w:p w:rsidR="00E07217" w:rsidRPr="00A70826" w:rsidRDefault="00E07217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>Привод вращения деталей механический на базе приводной бабки токарного станка модели 1А</w:t>
      </w:r>
      <w:r w:rsidR="00602837" w:rsidRPr="00A70826">
        <w:rPr>
          <w:color w:val="000000"/>
          <w:sz w:val="28"/>
          <w:szCs w:val="28"/>
        </w:rPr>
        <w:t xml:space="preserve">670, обеспечивает </w:t>
      </w:r>
      <w:r w:rsidR="008233C8" w:rsidRPr="00A70826">
        <w:rPr>
          <w:color w:val="000000"/>
          <w:sz w:val="28"/>
          <w:szCs w:val="28"/>
        </w:rPr>
        <w:t>передачу постоянного крутящего момента в диапозоне бесступенчатого регулирования оборотов, необходимого для сварки с постоянной скоростью.</w:t>
      </w:r>
    </w:p>
    <w:p w:rsidR="00B922BD" w:rsidRDefault="00B922BD" w:rsidP="00A70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826">
        <w:rPr>
          <w:color w:val="000000"/>
          <w:sz w:val="28"/>
          <w:szCs w:val="28"/>
        </w:rPr>
        <w:t xml:space="preserve">Управление гидро- и электрооборудованием стенда сосредоточено на двух независимых пультах управления, размещенных на основании подвижной траверсы и кроме этого, предусмотрены два пульта управления вращением детали. 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BC2B43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2" style="position:absolute;left:0;text-align:left;margin-left:117.95pt;margin-top:157.35pt;width:192.8pt;height:2.85pt;z-index:251657728" coordorigin="3493,7179" coordsize="3856,57">
            <v:oval id="_x0000_s1043" style="position:absolute;left:3493;top:7179;width:57;height:57" fillcolor="black">
              <o:lock v:ext="edit" aspectratio="t"/>
            </v:oval>
            <v:oval id="_x0000_s1044" style="position:absolute;left:4967;top:7179;width:57;height:57" fillcolor="black">
              <o:lock v:ext="edit" aspectratio="t"/>
            </v:oval>
            <v:oval id="_x0000_s1045" style="position:absolute;left:7292;top:7179;width:57;height:57" fillcolor="black">
              <o:lock v:ext="edit" aspectratio="t"/>
            </v:oval>
          </v:group>
        </w:pict>
      </w:r>
      <w:r>
        <w:rPr>
          <w:sz w:val="28"/>
          <w:szCs w:val="28"/>
        </w:rPr>
        <w:pict>
          <v:shape id="_x0000_i1030" type="#_x0000_t75" style="width:312.75pt;height:226.5pt" o:allowoverlap="f">
            <v:imagedata r:id="rId12" o:title=""/>
          </v:shape>
        </w:pict>
      </w:r>
    </w:p>
    <w:p w:rsidR="00557792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BC2B43" w:rsidRDefault="00583065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3</w:t>
      </w:r>
      <w:r w:rsidR="005D2DC3" w:rsidRPr="00A70826">
        <w:rPr>
          <w:sz w:val="28"/>
          <w:szCs w:val="28"/>
        </w:rPr>
        <w:t>.</w:t>
      </w:r>
      <w:r w:rsidRPr="00A70826">
        <w:rPr>
          <w:sz w:val="28"/>
          <w:szCs w:val="28"/>
        </w:rPr>
        <w:t>8</w:t>
      </w:r>
      <w:r w:rsidR="005D2DC3" w:rsidRPr="00A70826">
        <w:rPr>
          <w:sz w:val="28"/>
          <w:szCs w:val="28"/>
        </w:rPr>
        <w:t>.1 Расчет привода кантавателя.</w:t>
      </w:r>
    </w:p>
    <w:p w:rsidR="00155975" w:rsidRDefault="00155975" w:rsidP="001559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 своей базовой поверхностью устанавливается в планшайбе с помощью кулачков.</w:t>
      </w:r>
    </w:p>
    <w:p w:rsidR="00155975" w:rsidRDefault="00155975" w:rsidP="001559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необходимый приводной момент вращения заготовки во время сварки, для этого определяем, что:</w:t>
      </w:r>
    </w:p>
    <w:p w:rsidR="00D34F3D" w:rsidRDefault="00DB33B1" w:rsidP="00D34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27BA">
        <w:rPr>
          <w:sz w:val="28"/>
          <w:szCs w:val="28"/>
        </w:rPr>
        <w:lastRenderedPageBreak/>
        <w:pict>
          <v:shape id="_x0000_i1031" type="#_x0000_t75" style="width:263.25pt;height:190.5pt">
            <v:imagedata r:id="rId13" o:title=""/>
          </v:shape>
        </w:pict>
      </w:r>
    </w:p>
    <w:p w:rsidR="00155975" w:rsidRDefault="00155975" w:rsidP="00D34F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6. Расчетная схема.</w:t>
      </w:r>
    </w:p>
    <w:p w:rsidR="00155975" w:rsidRPr="005B634B" w:rsidRDefault="00155975" w:rsidP="00155975">
      <w:pPr>
        <w:ind w:firstLine="567"/>
        <w:rPr>
          <w:sz w:val="28"/>
          <w:szCs w:val="28"/>
        </w:rPr>
      </w:pPr>
    </w:p>
    <w:p w:rsidR="00155975" w:rsidRDefault="00155975" w:rsidP="005577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Известно:</w:t>
      </w:r>
    </w:p>
    <w:p w:rsidR="00155975" w:rsidRPr="00117C26" w:rsidRDefault="00155975" w:rsidP="005577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117C26">
        <w:rPr>
          <w:sz w:val="28"/>
          <w:szCs w:val="28"/>
          <w:vertAlign w:val="subscript"/>
        </w:rPr>
        <w:t>1</w:t>
      </w:r>
      <w:r w:rsidRPr="00117C26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700 мм"/>
        </w:smartTagPr>
        <w:r w:rsidRPr="00117C26">
          <w:rPr>
            <w:sz w:val="28"/>
            <w:szCs w:val="28"/>
          </w:rPr>
          <w:t xml:space="preserve">1700 </w:t>
        </w:r>
        <w:r>
          <w:rPr>
            <w:sz w:val="28"/>
            <w:szCs w:val="28"/>
          </w:rPr>
          <w:t>мм</w:t>
        </w:r>
      </w:smartTag>
      <w:r w:rsidRPr="00117C26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l</w:t>
      </w:r>
      <w:r w:rsidRPr="00117C26">
        <w:rPr>
          <w:sz w:val="28"/>
          <w:szCs w:val="28"/>
          <w:vertAlign w:val="subscript"/>
        </w:rPr>
        <w:t>2</w:t>
      </w:r>
      <w:r w:rsidRPr="00117C26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0 мм"/>
        </w:smartTagPr>
        <w:r w:rsidRPr="00117C26">
          <w:rPr>
            <w:sz w:val="28"/>
            <w:szCs w:val="28"/>
          </w:rPr>
          <w:t xml:space="preserve">300 </w:t>
        </w:r>
        <w:r>
          <w:rPr>
            <w:sz w:val="28"/>
            <w:szCs w:val="28"/>
          </w:rPr>
          <w:t>мм</w:t>
        </w:r>
      </w:smartTag>
      <w:r w:rsidRPr="00117C26"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B</w:t>
      </w:r>
      <w:r w:rsidRPr="00117C26">
        <w:rPr>
          <w:sz w:val="28"/>
          <w:szCs w:val="28"/>
        </w:rPr>
        <w:t xml:space="preserve">=460 </w:t>
      </w:r>
      <w:r>
        <w:rPr>
          <w:sz w:val="28"/>
          <w:szCs w:val="28"/>
        </w:rPr>
        <w:t>мм</w:t>
      </w:r>
      <w:r w:rsidRPr="00117C26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D</w:t>
      </w:r>
      <w:r w:rsidRPr="00117C26">
        <w:rPr>
          <w:sz w:val="28"/>
          <w:szCs w:val="28"/>
        </w:rPr>
        <w:t xml:space="preserve">=460 </w:t>
      </w:r>
      <w:r>
        <w:rPr>
          <w:sz w:val="28"/>
          <w:szCs w:val="28"/>
        </w:rPr>
        <w:t>мм</w:t>
      </w:r>
    </w:p>
    <w:p w:rsidR="00155975" w:rsidRPr="00117C26" w:rsidRDefault="00155975" w:rsidP="00557792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117C26">
        <w:rPr>
          <w:sz w:val="28"/>
          <w:szCs w:val="28"/>
          <w:vertAlign w:val="subscript"/>
          <w:lang w:val="en-US"/>
        </w:rPr>
        <w:t>1</w:t>
      </w:r>
      <w:r w:rsidRPr="00117C26">
        <w:rPr>
          <w:sz w:val="28"/>
          <w:szCs w:val="28"/>
          <w:lang w:val="en-US"/>
        </w:rPr>
        <w:t xml:space="preserve">=900 </w:t>
      </w:r>
      <w:r>
        <w:rPr>
          <w:sz w:val="28"/>
          <w:szCs w:val="28"/>
        </w:rPr>
        <w:t>мм</w:t>
      </w:r>
      <w:r w:rsidRPr="00117C26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>h</w:t>
      </w:r>
      <w:r w:rsidRPr="00117C26">
        <w:rPr>
          <w:sz w:val="28"/>
          <w:szCs w:val="28"/>
          <w:vertAlign w:val="subscript"/>
          <w:lang w:val="en-US"/>
        </w:rPr>
        <w:t>2</w:t>
      </w:r>
      <w:r w:rsidRPr="00117C26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1610 мм"/>
        </w:smartTagPr>
        <w:r w:rsidRPr="00117C26">
          <w:rPr>
            <w:sz w:val="28"/>
            <w:szCs w:val="28"/>
            <w:lang w:val="en-US"/>
          </w:rPr>
          <w:t xml:space="preserve">1610 </w:t>
        </w:r>
        <w:r>
          <w:rPr>
            <w:sz w:val="28"/>
            <w:szCs w:val="28"/>
          </w:rPr>
          <w:t>мм</w:t>
        </w:r>
      </w:smartTag>
      <w:r>
        <w:rPr>
          <w:sz w:val="28"/>
          <w:szCs w:val="28"/>
          <w:lang w:val="en-US"/>
        </w:rPr>
        <w:t xml:space="preserve">             d</w:t>
      </w:r>
      <w:r>
        <w:rPr>
          <w:sz w:val="28"/>
          <w:szCs w:val="28"/>
          <w:vertAlign w:val="subscript"/>
          <w:lang w:val="en-US"/>
        </w:rPr>
        <w:t>A</w:t>
      </w:r>
      <w:r w:rsidRPr="00117C26">
        <w:rPr>
          <w:sz w:val="28"/>
          <w:szCs w:val="28"/>
          <w:lang w:val="en-US"/>
        </w:rPr>
        <w:t xml:space="preserve">=460 </w:t>
      </w:r>
      <w:r>
        <w:rPr>
          <w:sz w:val="28"/>
          <w:szCs w:val="28"/>
        </w:rPr>
        <w:t>мм</w:t>
      </w:r>
      <w:r>
        <w:rPr>
          <w:sz w:val="28"/>
          <w:szCs w:val="28"/>
          <w:lang w:val="en-US"/>
        </w:rPr>
        <w:t xml:space="preserve">       l=0</w:t>
      </w:r>
      <w:r w:rsidRPr="00117C2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005  </w:t>
      </w:r>
      <w:r>
        <w:rPr>
          <w:sz w:val="28"/>
          <w:szCs w:val="28"/>
        </w:rPr>
        <w:t>м</w:t>
      </w:r>
    </w:p>
    <w:p w:rsidR="00155975" w:rsidRPr="00117C26" w:rsidRDefault="00155975" w:rsidP="005577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155975">
        <w:rPr>
          <w:sz w:val="28"/>
          <w:szCs w:val="28"/>
          <w:vertAlign w:val="subscript"/>
        </w:rPr>
        <w:t>1</w:t>
      </w:r>
      <w:r w:rsidRPr="0015597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00 мм"/>
        </w:smartTagPr>
        <w:r w:rsidRPr="00155975">
          <w:rPr>
            <w:sz w:val="28"/>
            <w:szCs w:val="28"/>
          </w:rPr>
          <w:t xml:space="preserve">1500 </w:t>
        </w:r>
        <w:r>
          <w:rPr>
            <w:sz w:val="28"/>
            <w:szCs w:val="28"/>
          </w:rPr>
          <w:t>мм</w:t>
        </w:r>
      </w:smartTag>
      <w:r w:rsidRPr="00155975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</w:t>
      </w:r>
      <w:r w:rsidRPr="00155975">
        <w:rPr>
          <w:sz w:val="28"/>
          <w:szCs w:val="28"/>
          <w:vertAlign w:val="subscript"/>
        </w:rPr>
        <w:t>2</w:t>
      </w:r>
      <w:r w:rsidRPr="00155975">
        <w:rPr>
          <w:sz w:val="28"/>
          <w:szCs w:val="28"/>
        </w:rPr>
        <w:t xml:space="preserve">=200 </w:t>
      </w:r>
      <w:r>
        <w:rPr>
          <w:sz w:val="28"/>
          <w:szCs w:val="28"/>
        </w:rPr>
        <w:t>мм</w:t>
      </w:r>
      <w:r w:rsidRPr="00155975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C</w:t>
      </w:r>
      <w:r w:rsidRPr="00155975">
        <w:rPr>
          <w:sz w:val="28"/>
          <w:szCs w:val="28"/>
        </w:rPr>
        <w:t xml:space="preserve">=460 </w:t>
      </w:r>
      <w:r>
        <w:rPr>
          <w:sz w:val="28"/>
          <w:szCs w:val="28"/>
        </w:rPr>
        <w:t>мм</w:t>
      </w:r>
      <w:r w:rsidRPr="00155975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Q</w:t>
      </w:r>
      <w:r w:rsidRPr="00155975">
        <w:rPr>
          <w:sz w:val="28"/>
          <w:szCs w:val="28"/>
        </w:rPr>
        <w:t>=8</w:t>
      </w:r>
      <w:r>
        <w:rPr>
          <w:sz w:val="28"/>
          <w:szCs w:val="28"/>
        </w:rPr>
        <w:t>кН</w:t>
      </w:r>
    </w:p>
    <w:p w:rsidR="00155975" w:rsidRDefault="00155975" w:rsidP="00557792">
      <w:pPr>
        <w:ind w:firstLine="709"/>
      </w:pPr>
    </w:p>
    <w:p w:rsidR="00117C26" w:rsidRPr="00A70826" w:rsidRDefault="00797D6A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Наибольший крутящий момент М</w:t>
      </w:r>
      <w:r w:rsidRPr="00A70826">
        <w:rPr>
          <w:sz w:val="28"/>
          <w:szCs w:val="28"/>
          <w:vertAlign w:val="subscript"/>
        </w:rPr>
        <w:t>кр</w:t>
      </w:r>
      <w:r w:rsidRPr="00A70826">
        <w:rPr>
          <w:sz w:val="28"/>
          <w:szCs w:val="28"/>
        </w:rPr>
        <w:t xml:space="preserve"> воспринимаемый приводом кантователя, равен сумме двух моментов грузового М=</w:t>
      </w:r>
      <w:r w:rsidRPr="00A70826">
        <w:rPr>
          <w:sz w:val="28"/>
          <w:szCs w:val="28"/>
          <w:lang w:val="en-US"/>
        </w:rPr>
        <w:t>G</w:t>
      </w:r>
      <w:r w:rsidRPr="00A70826">
        <w:rPr>
          <w:sz w:val="28"/>
          <w:szCs w:val="28"/>
        </w:rPr>
        <w:t>·</w:t>
      </w:r>
      <w:r w:rsidRPr="00A70826">
        <w:rPr>
          <w:sz w:val="28"/>
          <w:szCs w:val="28"/>
          <w:lang w:val="en-US"/>
        </w:rPr>
        <w:t>l</w:t>
      </w:r>
      <w:r w:rsidRPr="00A70826">
        <w:rPr>
          <w:sz w:val="28"/>
          <w:szCs w:val="28"/>
        </w:rPr>
        <w:t xml:space="preserve"> и сил трения </w:t>
      </w:r>
      <w:r w:rsidRPr="00A70826">
        <w:rPr>
          <w:sz w:val="28"/>
          <w:szCs w:val="28"/>
          <w:lang w:val="en-US"/>
        </w:rPr>
        <w:t>M</w:t>
      </w:r>
      <w:r w:rsidRPr="00A70826">
        <w:rPr>
          <w:sz w:val="28"/>
          <w:szCs w:val="28"/>
          <w:vertAlign w:val="subscript"/>
        </w:rPr>
        <w:t>тр</w:t>
      </w:r>
      <w:r w:rsidRPr="00A70826">
        <w:rPr>
          <w:sz w:val="28"/>
          <w:szCs w:val="28"/>
        </w:rPr>
        <w:t xml:space="preserve"> в подшипниках определяется вырожением</w:t>
      </w:r>
      <w:r w:rsidR="005875FA" w:rsidRPr="00A70826">
        <w:rPr>
          <w:sz w:val="28"/>
          <w:szCs w:val="28"/>
        </w:rPr>
        <w:t>:</w:t>
      </w:r>
    </w:p>
    <w:p w:rsidR="005875FA" w:rsidRPr="00A70826" w:rsidRDefault="005875FA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M</w:t>
      </w:r>
      <w:r w:rsidRPr="00A70826">
        <w:rPr>
          <w:sz w:val="28"/>
          <w:szCs w:val="28"/>
          <w:vertAlign w:val="subscript"/>
        </w:rPr>
        <w:t>тр</w:t>
      </w:r>
      <w:r w:rsidRPr="00A70826">
        <w:rPr>
          <w:sz w:val="28"/>
          <w:szCs w:val="28"/>
        </w:rPr>
        <w:t>=0,5(</w:t>
      </w:r>
      <w:smartTag w:uri="urn:schemas-microsoft-com:office:smarttags" w:element="place">
        <w:smartTag w:uri="urn:schemas-microsoft-com:office:smarttags" w:element="City">
          <w:r w:rsidRPr="00A70826">
            <w:rPr>
              <w:sz w:val="28"/>
              <w:szCs w:val="28"/>
              <w:lang w:val="en-US"/>
            </w:rPr>
            <w:t>A</w:t>
          </w:r>
          <w:r w:rsidRPr="00A70826">
            <w:rPr>
              <w:sz w:val="28"/>
              <w:szCs w:val="28"/>
              <w:vertAlign w:val="subscript"/>
              <w:lang w:val="en-US"/>
            </w:rPr>
            <w:t>dA</w:t>
          </w:r>
        </w:smartTag>
      </w:smartTag>
      <w:r w:rsidRPr="00A70826">
        <w:rPr>
          <w:sz w:val="28"/>
          <w:szCs w:val="28"/>
        </w:rPr>
        <w:t>·</w:t>
      </w:r>
      <w:r w:rsidRPr="00A70826">
        <w:rPr>
          <w:sz w:val="28"/>
          <w:szCs w:val="28"/>
          <w:lang w:val="en-US"/>
        </w:rPr>
        <w:t>f</w:t>
      </w:r>
      <w:r w:rsidRPr="00A70826">
        <w:rPr>
          <w:sz w:val="28"/>
          <w:szCs w:val="28"/>
          <w:vertAlign w:val="subscript"/>
          <w:lang w:val="en-US"/>
        </w:rPr>
        <w:t>A</w:t>
      </w:r>
      <w:r w:rsidRPr="00A70826">
        <w:rPr>
          <w:sz w:val="28"/>
          <w:szCs w:val="28"/>
        </w:rPr>
        <w:t>+</w:t>
      </w:r>
      <w:r w:rsidRPr="00A70826">
        <w:rPr>
          <w:sz w:val="28"/>
          <w:szCs w:val="28"/>
          <w:lang w:val="en-US"/>
        </w:rPr>
        <w:t>B</w:t>
      </w:r>
      <w:r w:rsidRPr="00A70826">
        <w:rPr>
          <w:sz w:val="28"/>
          <w:szCs w:val="28"/>
          <w:vertAlign w:val="subscript"/>
          <w:lang w:val="en-US"/>
        </w:rPr>
        <w:t>dB</w:t>
      </w:r>
      <w:r w:rsidRPr="00A70826">
        <w:rPr>
          <w:sz w:val="28"/>
          <w:szCs w:val="28"/>
        </w:rPr>
        <w:t>·</w:t>
      </w:r>
      <w:r w:rsidRPr="00A70826">
        <w:rPr>
          <w:sz w:val="28"/>
          <w:szCs w:val="28"/>
          <w:lang w:val="en-US"/>
        </w:rPr>
        <w:t>f</w:t>
      </w:r>
      <w:r w:rsidRPr="00A70826">
        <w:rPr>
          <w:sz w:val="28"/>
          <w:szCs w:val="28"/>
          <w:vertAlign w:val="subscript"/>
          <w:lang w:val="en-US"/>
        </w:rPr>
        <w:t>B</w:t>
      </w:r>
      <w:r w:rsidRPr="00A70826">
        <w:rPr>
          <w:sz w:val="28"/>
          <w:szCs w:val="28"/>
        </w:rPr>
        <w:t>+</w:t>
      </w:r>
      <w:r w:rsidRPr="00A70826">
        <w:rPr>
          <w:sz w:val="28"/>
          <w:szCs w:val="28"/>
          <w:lang w:val="en-US"/>
        </w:rPr>
        <w:t>C</w:t>
      </w:r>
      <w:r w:rsidRPr="00A70826">
        <w:rPr>
          <w:sz w:val="28"/>
          <w:szCs w:val="28"/>
          <w:vertAlign w:val="subscript"/>
          <w:lang w:val="en-US"/>
        </w:rPr>
        <w:t>dC</w:t>
      </w:r>
      <w:r w:rsidRPr="00A70826">
        <w:rPr>
          <w:sz w:val="28"/>
          <w:szCs w:val="28"/>
        </w:rPr>
        <w:t>·</w:t>
      </w:r>
      <w:r w:rsidRPr="00A70826">
        <w:rPr>
          <w:sz w:val="28"/>
          <w:szCs w:val="28"/>
          <w:lang w:val="en-US"/>
        </w:rPr>
        <w:t>fC</w:t>
      </w:r>
      <w:r w:rsidRPr="00A70826">
        <w:rPr>
          <w:sz w:val="28"/>
          <w:szCs w:val="28"/>
        </w:rPr>
        <w:t>+</w:t>
      </w:r>
      <w:r w:rsidRPr="00A70826">
        <w:rPr>
          <w:sz w:val="28"/>
          <w:szCs w:val="28"/>
          <w:lang w:val="en-US"/>
        </w:rPr>
        <w:t>D</w:t>
      </w:r>
      <w:r w:rsidRPr="00A70826">
        <w:rPr>
          <w:sz w:val="28"/>
          <w:szCs w:val="28"/>
          <w:vertAlign w:val="subscript"/>
          <w:lang w:val="en-US"/>
        </w:rPr>
        <w:t>dD</w:t>
      </w:r>
      <w:r w:rsidRPr="00A70826">
        <w:rPr>
          <w:sz w:val="28"/>
          <w:szCs w:val="28"/>
        </w:rPr>
        <w:t>·</w:t>
      </w:r>
      <w:r w:rsidRPr="00A70826">
        <w:rPr>
          <w:sz w:val="28"/>
          <w:szCs w:val="28"/>
          <w:lang w:val="en-US"/>
        </w:rPr>
        <w:t>fD</w:t>
      </w:r>
      <w:r w:rsidRPr="00A70826">
        <w:rPr>
          <w:sz w:val="28"/>
          <w:szCs w:val="28"/>
        </w:rPr>
        <w:t>)</w:t>
      </w:r>
      <w:r w:rsidR="0021078C" w:rsidRPr="00A70826">
        <w:rPr>
          <w:sz w:val="28"/>
          <w:szCs w:val="28"/>
        </w:rPr>
        <w:t>,</w:t>
      </w:r>
    </w:p>
    <w:p w:rsidR="00D47E1E" w:rsidRPr="00A70826" w:rsidRDefault="0021078C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где А,В,С,</w:t>
      </w:r>
      <w:r w:rsidRPr="00A70826">
        <w:rPr>
          <w:sz w:val="28"/>
          <w:szCs w:val="28"/>
          <w:lang w:val="en-US"/>
        </w:rPr>
        <w:t>D</w:t>
      </w:r>
      <w:r w:rsidRPr="00A70826">
        <w:rPr>
          <w:sz w:val="28"/>
          <w:szCs w:val="28"/>
        </w:rPr>
        <w:t xml:space="preserve"> – усилия в подшипниках;</w:t>
      </w:r>
    </w:p>
    <w:p w:rsidR="0021078C" w:rsidRPr="00A70826" w:rsidRDefault="0021078C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dA</w:t>
      </w:r>
      <w:r w:rsidRPr="00A70826">
        <w:rPr>
          <w:sz w:val="28"/>
          <w:szCs w:val="28"/>
        </w:rPr>
        <w:t xml:space="preserve">, </w:t>
      </w:r>
      <w:r w:rsidRPr="00A70826">
        <w:rPr>
          <w:sz w:val="28"/>
          <w:szCs w:val="28"/>
          <w:lang w:val="en-US"/>
        </w:rPr>
        <w:t>dB</w:t>
      </w:r>
      <w:r w:rsidRPr="00A70826">
        <w:rPr>
          <w:sz w:val="28"/>
          <w:szCs w:val="28"/>
        </w:rPr>
        <w:t xml:space="preserve">, </w:t>
      </w:r>
      <w:r w:rsidRPr="00A70826">
        <w:rPr>
          <w:sz w:val="28"/>
          <w:szCs w:val="28"/>
          <w:lang w:val="en-US"/>
        </w:rPr>
        <w:t>dC</w:t>
      </w:r>
      <w:r w:rsidRPr="00A70826">
        <w:rPr>
          <w:sz w:val="28"/>
          <w:szCs w:val="28"/>
        </w:rPr>
        <w:t xml:space="preserve">, </w:t>
      </w:r>
      <w:r w:rsidRPr="00A70826">
        <w:rPr>
          <w:sz w:val="28"/>
          <w:szCs w:val="28"/>
          <w:lang w:val="en-US"/>
        </w:rPr>
        <w:t>dD</w:t>
      </w:r>
      <w:r w:rsidRPr="00A70826">
        <w:rPr>
          <w:sz w:val="28"/>
          <w:szCs w:val="28"/>
        </w:rPr>
        <w:t xml:space="preserve"> – соответствующие диаметры шпинделей.</w:t>
      </w:r>
    </w:p>
    <w:p w:rsidR="0021078C" w:rsidRDefault="0021078C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Усилия действующие на хвостовики шпинделей, определяются как реакции опор балки весом </w:t>
      </w:r>
      <w:r w:rsidRPr="00A70826">
        <w:rPr>
          <w:sz w:val="28"/>
          <w:szCs w:val="28"/>
          <w:lang w:val="en-US"/>
        </w:rPr>
        <w:t>G</w:t>
      </w:r>
      <w:r w:rsidRPr="00A70826">
        <w:rPr>
          <w:sz w:val="28"/>
          <w:szCs w:val="28"/>
        </w:rPr>
        <w:t>, свободно опертой своими концами в шарнирах передней и задней бабок,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21078C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90.75pt;height:44.25pt">
            <v:imagedata r:id="rId14" o:title=""/>
          </v:shape>
        </w:pict>
      </w:r>
      <w:r w:rsidR="0021078C" w:rsidRPr="00A70826">
        <w:rPr>
          <w:sz w:val="28"/>
          <w:szCs w:val="28"/>
        </w:rPr>
        <w:t>;</w:t>
      </w:r>
      <w:r w:rsidR="00D47E1E" w:rsidRPr="00A70826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033" type="#_x0000_t75" style="width:95.25pt;height:44.25pt">
            <v:imagedata r:id="rId15" o:title=""/>
          </v:shape>
        </w:pict>
      </w:r>
    </w:p>
    <w:p w:rsidR="00BC2B43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lastRenderedPageBreak/>
        <w:pict>
          <v:shape id="_x0000_i1034" type="#_x0000_t75" style="width:231.75pt;height:42pt">
            <v:imagedata r:id="rId16" o:title=""/>
          </v:shape>
        </w:pict>
      </w:r>
      <w:r w:rsidR="001F42B1" w:rsidRPr="00A70826">
        <w:rPr>
          <w:sz w:val="28"/>
          <w:szCs w:val="28"/>
        </w:rPr>
        <w:t xml:space="preserve">; </w:t>
      </w:r>
      <w:r>
        <w:rPr>
          <w:position w:val="-28"/>
          <w:sz w:val="28"/>
          <w:szCs w:val="28"/>
        </w:rPr>
        <w:pict>
          <v:shape id="_x0000_i1035" type="#_x0000_t75" style="width:213.75pt;height:42pt">
            <v:imagedata r:id="rId17" o:title=""/>
          </v:shape>
        </w:pic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BC2B43" w:rsidRDefault="001F42B1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 соответствии с этим вертикальные усилия в подшипниках передней бабки будут: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BC2B43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180.75pt;height:44.25pt">
            <v:imagedata r:id="rId18" o:title=""/>
          </v:shape>
        </w:pict>
      </w:r>
      <w:r w:rsidR="001F42B1" w:rsidRPr="00A70826">
        <w:rPr>
          <w:sz w:val="28"/>
          <w:szCs w:val="28"/>
        </w:rPr>
        <w:t>;</w:t>
      </w:r>
    </w:p>
    <w:p w:rsidR="00BC2B43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162.75pt;height:44.25pt">
            <v:imagedata r:id="rId19" o:title=""/>
          </v:shape>
        </w:pict>
      </w:r>
      <w:r w:rsidR="001F42B1" w:rsidRPr="00A70826">
        <w:rPr>
          <w:sz w:val="28"/>
          <w:szCs w:val="28"/>
        </w:rPr>
        <w:t>;</w:t>
      </w:r>
    </w:p>
    <w:p w:rsidR="00BC2B43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234pt;height:42pt">
            <v:imagedata r:id="rId20" o:title=""/>
          </v:shape>
        </w:pict>
      </w:r>
      <w:r w:rsidR="001F42B1" w:rsidRPr="00A70826">
        <w:rPr>
          <w:sz w:val="28"/>
          <w:szCs w:val="28"/>
        </w:rPr>
        <w:t>;</w:t>
      </w:r>
    </w:p>
    <w:p w:rsidR="00BC2B43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212.25pt;height:42pt">
            <v:imagedata r:id="rId21" o:title=""/>
          </v:shape>
        </w:pict>
      </w:r>
      <w:r w:rsidR="001F42B1" w:rsidRPr="00A70826">
        <w:rPr>
          <w:sz w:val="28"/>
          <w:szCs w:val="28"/>
        </w:rPr>
        <w:t>.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1F42B1" w:rsidRDefault="001F42B1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То же в подшипниках задней бабки: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1F42B1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186pt;height:44.25pt">
            <v:imagedata r:id="rId22" o:title=""/>
          </v:shape>
        </w:pict>
      </w:r>
    </w:p>
    <w:p w:rsidR="001F42B1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161.25pt;height:44.25pt">
            <v:imagedata r:id="rId23" o:title=""/>
          </v:shape>
        </w:pict>
      </w:r>
    </w:p>
    <w:p w:rsidR="009F7898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224.25pt;height:42pt">
            <v:imagedata r:id="rId24" o:title=""/>
          </v:shape>
        </w:pict>
      </w:r>
    </w:p>
    <w:p w:rsidR="009F7898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3" type="#_x0000_t75" style="width:190.5pt;height:42pt">
            <v:imagedata r:id="rId25" o:title=""/>
          </v:shape>
        </w:pict>
      </w:r>
      <w:r w:rsidR="00D47E1E" w:rsidRPr="00A70826">
        <w:rPr>
          <w:sz w:val="28"/>
          <w:szCs w:val="28"/>
        </w:rPr>
        <w:t xml:space="preserve"> </w:t>
      </w:r>
    </w:p>
    <w:p w:rsidR="009F7898" w:rsidRDefault="00557792" w:rsidP="00557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7898" w:rsidRPr="00A70826">
        <w:rPr>
          <w:sz w:val="28"/>
          <w:szCs w:val="28"/>
        </w:rPr>
        <w:lastRenderedPageBreak/>
        <w:t>В</w:t>
      </w:r>
      <w:r w:rsidR="00E54388" w:rsidRPr="00A70826">
        <w:rPr>
          <w:sz w:val="28"/>
          <w:szCs w:val="28"/>
        </w:rPr>
        <w:t xml:space="preserve"> подшипниках передней бабки, кроме того возникают радиальные усилия под действием окружной силы </w:t>
      </w:r>
      <w:r w:rsidR="00E54388" w:rsidRPr="00A70826">
        <w:rPr>
          <w:sz w:val="28"/>
          <w:szCs w:val="28"/>
          <w:lang w:val="en-US"/>
        </w:rPr>
        <w:t>Q</w:t>
      </w:r>
      <w:r w:rsidR="00E54388" w:rsidRPr="00A70826">
        <w:rPr>
          <w:sz w:val="28"/>
          <w:szCs w:val="28"/>
        </w:rPr>
        <w:t xml:space="preserve"> на зубчатом колесе:</w:t>
      </w:r>
    </w:p>
    <w:p w:rsidR="00557792" w:rsidRPr="00557792" w:rsidRDefault="00557792" w:rsidP="0055779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E54388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4" type="#_x0000_t75" style="width:259.5pt;height:44.25pt">
            <v:imagedata r:id="rId26" o:title=""/>
          </v:shape>
        </w:pict>
      </w:r>
      <w:r w:rsidR="00E54388" w:rsidRPr="00A70826">
        <w:rPr>
          <w:sz w:val="28"/>
          <w:szCs w:val="28"/>
        </w:rPr>
        <w:t>;</w:t>
      </w:r>
      <w:r>
        <w:rPr>
          <w:position w:val="-30"/>
          <w:sz w:val="28"/>
          <w:szCs w:val="28"/>
        </w:rPr>
        <w:pict>
          <v:shape id="_x0000_i1045" type="#_x0000_t75" style="width:214.5pt;height:44.25pt">
            <v:imagedata r:id="rId27" o:title=""/>
          </v:shape>
        </w:pict>
      </w:r>
    </w:p>
    <w:p w:rsidR="00E54388" w:rsidRPr="00A70826" w:rsidRDefault="00E54388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E54388" w:rsidRDefault="00E54388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Так, как при данном расположении ведущей шестерни</w:t>
      </w:r>
      <w:r w:rsidR="007256DB" w:rsidRPr="00A70826">
        <w:rPr>
          <w:sz w:val="28"/>
          <w:szCs w:val="28"/>
        </w:rPr>
        <w:t xml:space="preserve"> усилия А</w:t>
      </w:r>
      <w:r w:rsidR="007256DB" w:rsidRPr="00A70826">
        <w:rPr>
          <w:sz w:val="28"/>
          <w:szCs w:val="28"/>
          <w:vertAlign w:val="subscript"/>
        </w:rPr>
        <w:t>3</w:t>
      </w:r>
      <w:r w:rsidR="007256DB" w:rsidRPr="00A70826">
        <w:rPr>
          <w:sz w:val="28"/>
          <w:szCs w:val="28"/>
        </w:rPr>
        <w:t xml:space="preserve"> и В</w:t>
      </w:r>
      <w:r w:rsidR="007256DB" w:rsidRPr="00A70826">
        <w:rPr>
          <w:sz w:val="28"/>
          <w:szCs w:val="28"/>
          <w:vertAlign w:val="subscript"/>
        </w:rPr>
        <w:t>3</w:t>
      </w:r>
      <w:r w:rsidR="007256DB" w:rsidRPr="00A70826">
        <w:rPr>
          <w:sz w:val="28"/>
          <w:szCs w:val="28"/>
        </w:rPr>
        <w:t xml:space="preserve"> будут направлены горизонтально, т.е. перпендикулярно вертикальным нагрузкам</w:t>
      </w:r>
      <w:r w:rsidR="00D47E1E" w:rsidRPr="00A70826">
        <w:rPr>
          <w:sz w:val="28"/>
          <w:szCs w:val="28"/>
        </w:rPr>
        <w:t xml:space="preserve"> </w:t>
      </w:r>
      <w:r w:rsidR="007256DB" w:rsidRPr="00A70826">
        <w:rPr>
          <w:sz w:val="28"/>
          <w:szCs w:val="28"/>
        </w:rPr>
        <w:t>А</w:t>
      </w:r>
      <w:r w:rsidR="007256DB" w:rsidRPr="00A70826">
        <w:rPr>
          <w:sz w:val="28"/>
          <w:szCs w:val="28"/>
          <w:vertAlign w:val="subscript"/>
        </w:rPr>
        <w:t>В</w:t>
      </w:r>
      <w:r w:rsidR="00D47E1E" w:rsidRPr="00A70826">
        <w:rPr>
          <w:sz w:val="28"/>
          <w:szCs w:val="28"/>
          <w:vertAlign w:val="subscript"/>
        </w:rPr>
        <w:t xml:space="preserve"> </w:t>
      </w:r>
      <w:r w:rsidR="007256DB" w:rsidRPr="00A70826">
        <w:rPr>
          <w:sz w:val="28"/>
          <w:szCs w:val="28"/>
        </w:rPr>
        <w:t>и В</w:t>
      </w:r>
      <w:r w:rsidR="007256DB" w:rsidRPr="00A70826">
        <w:rPr>
          <w:sz w:val="28"/>
          <w:szCs w:val="28"/>
          <w:vertAlign w:val="subscript"/>
        </w:rPr>
        <w:t>В</w:t>
      </w:r>
      <w:r w:rsidR="00D47E1E" w:rsidRPr="00A70826">
        <w:rPr>
          <w:sz w:val="28"/>
          <w:szCs w:val="28"/>
          <w:vertAlign w:val="subscript"/>
        </w:rPr>
        <w:t>,</w:t>
      </w:r>
      <w:r w:rsidR="007256DB" w:rsidRPr="00A70826">
        <w:rPr>
          <w:sz w:val="28"/>
          <w:szCs w:val="28"/>
          <w:vertAlign w:val="subscript"/>
        </w:rPr>
        <w:t xml:space="preserve"> </w:t>
      </w:r>
      <w:r w:rsidR="007256DB" w:rsidRPr="00A70826">
        <w:rPr>
          <w:sz w:val="28"/>
          <w:szCs w:val="28"/>
        </w:rPr>
        <w:t>то суммарные</w:t>
      </w:r>
      <w:r w:rsidR="00D47E1E" w:rsidRPr="00A70826">
        <w:rPr>
          <w:sz w:val="28"/>
          <w:szCs w:val="28"/>
          <w:vertAlign w:val="subscript"/>
        </w:rPr>
        <w:t xml:space="preserve"> </w:t>
      </w:r>
      <w:r w:rsidR="007256DB" w:rsidRPr="00A70826">
        <w:rPr>
          <w:sz w:val="28"/>
          <w:szCs w:val="28"/>
        </w:rPr>
        <w:t>радиальные усилия</w:t>
      </w:r>
      <w:r w:rsidR="00D47E1E" w:rsidRPr="00A70826">
        <w:rPr>
          <w:sz w:val="28"/>
          <w:szCs w:val="28"/>
        </w:rPr>
        <w:t xml:space="preserve"> </w:t>
      </w:r>
      <w:r w:rsidR="00B120AD" w:rsidRPr="00A70826">
        <w:rPr>
          <w:sz w:val="28"/>
          <w:szCs w:val="28"/>
        </w:rPr>
        <w:t>в</w:t>
      </w:r>
      <w:r w:rsidR="00D47E1E" w:rsidRPr="00A70826">
        <w:rPr>
          <w:sz w:val="28"/>
          <w:szCs w:val="28"/>
        </w:rPr>
        <w:t xml:space="preserve"> </w:t>
      </w:r>
      <w:r w:rsidR="00B120AD" w:rsidRPr="00A70826">
        <w:rPr>
          <w:sz w:val="28"/>
          <w:szCs w:val="28"/>
        </w:rPr>
        <w:t>подшипниках передней бабки будут равны геометрической сумме двух взаимно перпендикулярных составляющих:</w:t>
      </w:r>
    </w:p>
    <w:p w:rsidR="00D34F3D" w:rsidRPr="00A70826" w:rsidRDefault="00D34F3D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B120AD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6" type="#_x0000_t75" style="width:96pt;height:29.25pt">
            <v:imagedata r:id="rId28" o:title=""/>
          </v:shape>
        </w:pict>
      </w:r>
      <w:r w:rsidR="005A2585" w:rsidRPr="00A70826">
        <w:rPr>
          <w:sz w:val="28"/>
          <w:szCs w:val="28"/>
        </w:rPr>
        <w:t>;</w:t>
      </w:r>
      <w:r>
        <w:rPr>
          <w:position w:val="-14"/>
          <w:sz w:val="28"/>
          <w:szCs w:val="28"/>
        </w:rPr>
        <w:pict>
          <v:shape id="_x0000_i1047" type="#_x0000_t75" style="width:93.75pt;height:29.25pt">
            <v:imagedata r:id="rId29" o:title=""/>
          </v:shape>
        </w:pict>
      </w:r>
      <w:r w:rsidR="005A2585" w:rsidRPr="00A70826">
        <w:rPr>
          <w:sz w:val="28"/>
          <w:szCs w:val="28"/>
        </w:rPr>
        <w:t>;</w:t>
      </w:r>
    </w:p>
    <w:p w:rsidR="005A2585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8" type="#_x0000_t75" style="width:285.75pt;height:30.75pt">
            <v:imagedata r:id="rId30" o:title=""/>
          </v:shape>
        </w:pict>
      </w:r>
    </w:p>
    <w:p w:rsidR="00B120AD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9" type="#_x0000_t75" style="width:288.75pt;height:30.75pt">
            <v:imagedata r:id="rId31" o:title=""/>
          </v:shape>
        </w:pict>
      </w:r>
    </w:p>
    <w:p w:rsidR="00B120AD" w:rsidRPr="00A70826" w:rsidRDefault="00B120AD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B120AD" w:rsidRPr="00A70826" w:rsidRDefault="00B120AD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Аксиальное усилие в подшипниках равно силе зажатия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 xml:space="preserve">задней бабки и зависит от типа изделия, его размеров и способа крепления. В данном случае это крепление равно нулю. </w:t>
      </w:r>
    </w:p>
    <w:p w:rsidR="00B120AD" w:rsidRPr="00A70826" w:rsidRDefault="00B120AD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Таким образом определив усилия в подшипниках А</w:t>
      </w:r>
      <w:r w:rsidRPr="00A70826">
        <w:rPr>
          <w:sz w:val="28"/>
          <w:szCs w:val="28"/>
          <w:vertAlign w:val="subscript"/>
        </w:rPr>
        <w:t>1</w:t>
      </w:r>
      <w:r w:rsidR="00D47E1E" w:rsidRPr="00A70826">
        <w:rPr>
          <w:sz w:val="28"/>
          <w:szCs w:val="28"/>
          <w:vertAlign w:val="subscript"/>
        </w:rPr>
        <w:t xml:space="preserve"> </w:t>
      </w:r>
      <w:r w:rsidR="00BD5789" w:rsidRPr="00A70826">
        <w:rPr>
          <w:sz w:val="28"/>
          <w:szCs w:val="28"/>
        </w:rPr>
        <w:t xml:space="preserve">и приняв коэффициент трения металлических частей </w:t>
      </w:r>
      <w:r w:rsidR="00BD5789" w:rsidRPr="00A70826">
        <w:rPr>
          <w:sz w:val="28"/>
          <w:szCs w:val="28"/>
          <w:lang w:val="en-US"/>
        </w:rPr>
        <w:t>f</w:t>
      </w:r>
      <w:r w:rsidR="00BD5789" w:rsidRPr="00A70826">
        <w:rPr>
          <w:sz w:val="28"/>
          <w:szCs w:val="28"/>
        </w:rPr>
        <w:t xml:space="preserve"> = 0</w:t>
      </w:r>
      <w:r w:rsidR="00E70462" w:rsidRPr="00A70826">
        <w:rPr>
          <w:sz w:val="28"/>
          <w:szCs w:val="28"/>
        </w:rPr>
        <w:t>,</w:t>
      </w:r>
      <w:r w:rsidR="00BD5789" w:rsidRPr="00A70826">
        <w:rPr>
          <w:sz w:val="28"/>
          <w:szCs w:val="28"/>
        </w:rPr>
        <w:t xml:space="preserve">1, мы можем определить момент сил трения в подшипниках </w:t>
      </w:r>
    </w:p>
    <w:p w:rsidR="00C61C9F" w:rsidRPr="00A70826" w:rsidRDefault="00C61C9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M</w:t>
      </w:r>
      <w:r w:rsidRPr="00A70826">
        <w:rPr>
          <w:sz w:val="28"/>
          <w:szCs w:val="28"/>
          <w:vertAlign w:val="subscript"/>
        </w:rPr>
        <w:t>тр</w:t>
      </w:r>
      <w:r w:rsidRPr="00A70826">
        <w:rPr>
          <w:sz w:val="28"/>
          <w:szCs w:val="28"/>
        </w:rPr>
        <w:t>=0,5(</w:t>
      </w:r>
      <w:smartTag w:uri="urn:schemas-microsoft-com:office:smarttags" w:element="place">
        <w:smartTag w:uri="urn:schemas-microsoft-com:office:smarttags" w:element="City">
          <w:r w:rsidRPr="00A70826">
            <w:rPr>
              <w:sz w:val="28"/>
              <w:szCs w:val="28"/>
              <w:lang w:val="en-US"/>
            </w:rPr>
            <w:t>A</w:t>
          </w:r>
          <w:r w:rsidRPr="00A70826">
            <w:rPr>
              <w:sz w:val="28"/>
              <w:szCs w:val="28"/>
              <w:vertAlign w:val="subscript"/>
              <w:lang w:val="en-US"/>
            </w:rPr>
            <w:t>dA</w:t>
          </w:r>
        </w:smartTag>
      </w:smartTag>
      <w:r w:rsidRPr="00A70826">
        <w:rPr>
          <w:sz w:val="28"/>
          <w:szCs w:val="28"/>
        </w:rPr>
        <w:t>·</w:t>
      </w:r>
      <w:r w:rsidRPr="00A70826">
        <w:rPr>
          <w:sz w:val="28"/>
          <w:szCs w:val="28"/>
          <w:lang w:val="en-US"/>
        </w:rPr>
        <w:t>f</w:t>
      </w:r>
      <w:r w:rsidRPr="00A70826">
        <w:rPr>
          <w:sz w:val="28"/>
          <w:szCs w:val="28"/>
          <w:vertAlign w:val="subscript"/>
          <w:lang w:val="en-US"/>
        </w:rPr>
        <w:t>A</w:t>
      </w:r>
      <w:r w:rsidRPr="00A70826">
        <w:rPr>
          <w:sz w:val="28"/>
          <w:szCs w:val="28"/>
        </w:rPr>
        <w:t>+</w:t>
      </w:r>
      <w:r w:rsidRPr="00A70826">
        <w:rPr>
          <w:sz w:val="28"/>
          <w:szCs w:val="28"/>
          <w:lang w:val="en-US"/>
        </w:rPr>
        <w:t>B</w:t>
      </w:r>
      <w:r w:rsidRPr="00A70826">
        <w:rPr>
          <w:sz w:val="28"/>
          <w:szCs w:val="28"/>
          <w:vertAlign w:val="subscript"/>
          <w:lang w:val="en-US"/>
        </w:rPr>
        <w:t>dB</w:t>
      </w:r>
      <w:r w:rsidRPr="00A70826">
        <w:rPr>
          <w:sz w:val="28"/>
          <w:szCs w:val="28"/>
        </w:rPr>
        <w:t>·</w:t>
      </w:r>
      <w:r w:rsidRPr="00A70826">
        <w:rPr>
          <w:sz w:val="28"/>
          <w:szCs w:val="28"/>
          <w:lang w:val="en-US"/>
        </w:rPr>
        <w:t>f</w:t>
      </w:r>
      <w:r w:rsidRPr="00A70826">
        <w:rPr>
          <w:sz w:val="28"/>
          <w:szCs w:val="28"/>
          <w:vertAlign w:val="subscript"/>
          <w:lang w:val="en-US"/>
        </w:rPr>
        <w:t>B</w:t>
      </w:r>
      <w:r w:rsidRPr="00A70826">
        <w:rPr>
          <w:sz w:val="28"/>
          <w:szCs w:val="28"/>
        </w:rPr>
        <w:t>+</w:t>
      </w:r>
      <w:r w:rsidRPr="00A70826">
        <w:rPr>
          <w:sz w:val="28"/>
          <w:szCs w:val="28"/>
          <w:lang w:val="en-US"/>
        </w:rPr>
        <w:t>C</w:t>
      </w:r>
      <w:r w:rsidRPr="00A70826">
        <w:rPr>
          <w:sz w:val="28"/>
          <w:szCs w:val="28"/>
          <w:vertAlign w:val="subscript"/>
          <w:lang w:val="en-US"/>
        </w:rPr>
        <w:t>dC</w:t>
      </w:r>
      <w:r w:rsidRPr="00A70826">
        <w:rPr>
          <w:sz w:val="28"/>
          <w:szCs w:val="28"/>
        </w:rPr>
        <w:t>·</w:t>
      </w:r>
      <w:r w:rsidRPr="00A70826">
        <w:rPr>
          <w:sz w:val="28"/>
          <w:szCs w:val="28"/>
          <w:lang w:val="en-US"/>
        </w:rPr>
        <w:t>fC</w:t>
      </w:r>
      <w:r w:rsidRPr="00A70826">
        <w:rPr>
          <w:sz w:val="28"/>
          <w:szCs w:val="28"/>
        </w:rPr>
        <w:t>+</w:t>
      </w:r>
      <w:r w:rsidRPr="00A70826">
        <w:rPr>
          <w:sz w:val="28"/>
          <w:szCs w:val="28"/>
          <w:lang w:val="en-US"/>
        </w:rPr>
        <w:t>D</w:t>
      </w:r>
      <w:r w:rsidRPr="00A70826">
        <w:rPr>
          <w:sz w:val="28"/>
          <w:szCs w:val="28"/>
          <w:vertAlign w:val="subscript"/>
          <w:lang w:val="en-US"/>
        </w:rPr>
        <w:t>dD</w:t>
      </w:r>
      <w:r w:rsidRPr="00A70826">
        <w:rPr>
          <w:sz w:val="28"/>
          <w:szCs w:val="28"/>
        </w:rPr>
        <w:t>·</w:t>
      </w:r>
      <w:r w:rsidRPr="00A70826">
        <w:rPr>
          <w:sz w:val="28"/>
          <w:szCs w:val="28"/>
          <w:lang w:val="en-US"/>
        </w:rPr>
        <w:t>fD</w:t>
      </w:r>
      <w:r w:rsidRPr="00A70826">
        <w:rPr>
          <w:sz w:val="28"/>
          <w:szCs w:val="28"/>
        </w:rPr>
        <w:t>),</w:t>
      </w:r>
    </w:p>
    <w:p w:rsidR="001F696E" w:rsidRPr="00A70826" w:rsidRDefault="001F696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M</w:t>
      </w:r>
      <w:r w:rsidRPr="00A70826">
        <w:rPr>
          <w:sz w:val="28"/>
          <w:szCs w:val="28"/>
          <w:vertAlign w:val="subscript"/>
        </w:rPr>
        <w:t>тр</w:t>
      </w:r>
      <w:r w:rsidRPr="00A70826">
        <w:rPr>
          <w:sz w:val="28"/>
          <w:szCs w:val="28"/>
        </w:rPr>
        <w:t>=0,5·0,1·10</w:t>
      </w:r>
      <w:r w:rsidRPr="00A70826">
        <w:rPr>
          <w:sz w:val="28"/>
          <w:szCs w:val="28"/>
          <w:vertAlign w:val="superscript"/>
        </w:rPr>
        <w:t>4</w:t>
      </w:r>
      <w:r w:rsidRPr="00A70826">
        <w:rPr>
          <w:sz w:val="28"/>
          <w:szCs w:val="28"/>
        </w:rPr>
        <w:t>(46,01·0,7+15,9·0,46+46,7·0,3+18,7·0,4)=0,5·0,1·10</w:t>
      </w:r>
      <w:r w:rsidRPr="00A70826">
        <w:rPr>
          <w:sz w:val="28"/>
          <w:szCs w:val="28"/>
          <w:vertAlign w:val="superscript"/>
        </w:rPr>
        <w:t>4</w:t>
      </w:r>
      <w:r w:rsidRPr="00A70826">
        <w:rPr>
          <w:sz w:val="28"/>
          <w:szCs w:val="28"/>
        </w:rPr>
        <w:t>·60,99=</w:t>
      </w:r>
    </w:p>
    <w:p w:rsidR="001F696E" w:rsidRPr="00A70826" w:rsidRDefault="001F696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=30500(Н·м),</w:t>
      </w:r>
    </w:p>
    <w:p w:rsidR="00BD5789" w:rsidRPr="00A70826" w:rsidRDefault="001F696E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lastRenderedPageBreak/>
        <w:t>M</w:t>
      </w:r>
      <w:r w:rsidRPr="00A70826">
        <w:rPr>
          <w:sz w:val="28"/>
          <w:szCs w:val="28"/>
          <w:vertAlign w:val="subscript"/>
        </w:rPr>
        <w:t>тр</w:t>
      </w:r>
      <w:r w:rsidRPr="00A70826">
        <w:rPr>
          <w:sz w:val="28"/>
          <w:szCs w:val="28"/>
        </w:rPr>
        <w:t>=30,5(к Н·м)</w:t>
      </w:r>
    </w:p>
    <w:p w:rsidR="00BD5789" w:rsidRPr="00A70826" w:rsidRDefault="00BD578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Для определения крутящего момента, необходимо определить грузовой момент, который равен:</w:t>
      </w:r>
    </w:p>
    <w:p w:rsidR="00BD5789" w:rsidRPr="00A70826" w:rsidRDefault="001F696E" w:rsidP="00A7082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70826">
        <w:rPr>
          <w:sz w:val="28"/>
          <w:szCs w:val="28"/>
        </w:rPr>
        <w:t>М=</w:t>
      </w:r>
      <w:r w:rsidRPr="00A70826">
        <w:rPr>
          <w:sz w:val="28"/>
          <w:szCs w:val="28"/>
          <w:lang w:val="en-US"/>
        </w:rPr>
        <w:t>G</w:t>
      </w:r>
      <w:r w:rsidRPr="00A70826">
        <w:rPr>
          <w:sz w:val="28"/>
          <w:szCs w:val="28"/>
        </w:rPr>
        <w:t>·</w:t>
      </w:r>
      <w:r w:rsidRPr="00A70826">
        <w:rPr>
          <w:sz w:val="28"/>
          <w:szCs w:val="28"/>
          <w:lang w:val="en-US"/>
        </w:rPr>
        <w:t>l</w:t>
      </w:r>
      <w:r w:rsidRPr="00A70826">
        <w:rPr>
          <w:sz w:val="28"/>
          <w:szCs w:val="28"/>
          <w:vertAlign w:val="subscript"/>
          <w:lang w:val="en-US"/>
        </w:rPr>
        <w:t>i</w:t>
      </w:r>
    </w:p>
    <w:p w:rsidR="00BD5789" w:rsidRPr="00A70826" w:rsidRDefault="00D16BF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М=58·10</w:t>
      </w:r>
      <w:r w:rsidRPr="00A70826">
        <w:rPr>
          <w:sz w:val="28"/>
          <w:szCs w:val="28"/>
          <w:vertAlign w:val="superscript"/>
        </w:rPr>
        <w:t>4</w:t>
      </w:r>
      <w:r w:rsidRPr="00A70826">
        <w:rPr>
          <w:sz w:val="28"/>
          <w:szCs w:val="28"/>
        </w:rPr>
        <w:t>·0,005=0,29·10</w:t>
      </w:r>
      <w:r w:rsidRPr="00A70826">
        <w:rPr>
          <w:sz w:val="28"/>
          <w:szCs w:val="28"/>
          <w:vertAlign w:val="superscript"/>
        </w:rPr>
        <w:t>4</w:t>
      </w:r>
      <w:r w:rsidRPr="00A70826">
        <w:rPr>
          <w:sz w:val="28"/>
          <w:szCs w:val="28"/>
        </w:rPr>
        <w:t xml:space="preserve"> (Н·м),</w:t>
      </w:r>
    </w:p>
    <w:p w:rsidR="00BD5789" w:rsidRPr="00A70826" w:rsidRDefault="00BD578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Следовательно, крутящий момент равен:</w:t>
      </w:r>
      <w:r w:rsidR="00D47E1E" w:rsidRPr="00A70826">
        <w:rPr>
          <w:sz w:val="28"/>
          <w:szCs w:val="28"/>
        </w:rPr>
        <w:t xml:space="preserve"> </w:t>
      </w:r>
    </w:p>
    <w:p w:rsidR="00D16BFB" w:rsidRPr="00A70826" w:rsidRDefault="00D16BF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М</w:t>
      </w:r>
      <w:r w:rsidRPr="00A70826">
        <w:rPr>
          <w:sz w:val="28"/>
          <w:szCs w:val="28"/>
          <w:vertAlign w:val="subscript"/>
        </w:rPr>
        <w:t>кр</w:t>
      </w:r>
      <w:r w:rsidRPr="00A70826">
        <w:rPr>
          <w:sz w:val="28"/>
          <w:szCs w:val="28"/>
        </w:rPr>
        <w:t>=М+М</w:t>
      </w:r>
      <w:r w:rsidRPr="00A70826">
        <w:rPr>
          <w:sz w:val="28"/>
          <w:szCs w:val="28"/>
          <w:vertAlign w:val="subscript"/>
        </w:rPr>
        <w:t>тр</w:t>
      </w:r>
      <w:r w:rsidRPr="00A70826">
        <w:rPr>
          <w:sz w:val="28"/>
          <w:szCs w:val="28"/>
        </w:rPr>
        <w:t>;</w:t>
      </w:r>
    </w:p>
    <w:p w:rsidR="00D16BFB" w:rsidRPr="00A70826" w:rsidRDefault="00D16BF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М</w:t>
      </w:r>
      <w:r w:rsidRPr="00A70826">
        <w:rPr>
          <w:sz w:val="28"/>
          <w:szCs w:val="28"/>
          <w:vertAlign w:val="subscript"/>
        </w:rPr>
        <w:t>кр</w:t>
      </w:r>
      <w:r w:rsidRPr="00A70826">
        <w:rPr>
          <w:sz w:val="28"/>
          <w:szCs w:val="28"/>
        </w:rPr>
        <w:t>=0,29·10</w:t>
      </w:r>
      <w:r w:rsidRPr="00A70826">
        <w:rPr>
          <w:sz w:val="28"/>
          <w:szCs w:val="28"/>
          <w:vertAlign w:val="superscript"/>
        </w:rPr>
        <w:t>4</w:t>
      </w:r>
      <w:r w:rsidRPr="00A70826">
        <w:rPr>
          <w:sz w:val="28"/>
          <w:szCs w:val="28"/>
        </w:rPr>
        <w:t>+3,05·10</w:t>
      </w:r>
      <w:r w:rsidRPr="00A70826">
        <w:rPr>
          <w:sz w:val="28"/>
          <w:szCs w:val="28"/>
          <w:vertAlign w:val="superscript"/>
        </w:rPr>
        <w:t>4</w:t>
      </w:r>
      <w:r w:rsidRPr="00A70826">
        <w:rPr>
          <w:sz w:val="28"/>
          <w:szCs w:val="28"/>
        </w:rPr>
        <w:t>=3,34·10</w:t>
      </w:r>
      <w:r w:rsidRPr="00A70826">
        <w:rPr>
          <w:sz w:val="28"/>
          <w:szCs w:val="28"/>
          <w:vertAlign w:val="superscript"/>
        </w:rPr>
        <w:t>4</w:t>
      </w:r>
      <w:r w:rsidRPr="00A70826">
        <w:rPr>
          <w:sz w:val="28"/>
          <w:szCs w:val="28"/>
        </w:rPr>
        <w:t>(Н·м),;</w:t>
      </w:r>
    </w:p>
    <w:p w:rsidR="003F27DF" w:rsidRPr="00A70826" w:rsidRDefault="00D16BF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M</w:t>
      </w:r>
      <w:r w:rsidRPr="00A70826">
        <w:rPr>
          <w:sz w:val="28"/>
          <w:szCs w:val="28"/>
          <w:vertAlign w:val="subscript"/>
        </w:rPr>
        <w:t>кр</w:t>
      </w:r>
      <w:r w:rsidRPr="00A70826">
        <w:rPr>
          <w:sz w:val="28"/>
          <w:szCs w:val="28"/>
        </w:rPr>
        <w:t>=33,4 (к Н·м)</w:t>
      </w:r>
    </w:p>
    <w:p w:rsidR="000E5931" w:rsidRPr="00A70826" w:rsidRDefault="00D16BF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Мощность привода определяется как</w:t>
      </w:r>
      <w:r w:rsidR="006227BA">
        <w:rPr>
          <w:position w:val="-28"/>
          <w:sz w:val="28"/>
          <w:szCs w:val="28"/>
          <w:lang w:val="en-US"/>
        </w:rPr>
        <w:pict>
          <v:shape id="_x0000_i1050" type="#_x0000_t75" style="width:91.5pt;height:45pt">
            <v:imagedata r:id="rId32" o:title=""/>
          </v:shape>
        </w:pict>
      </w:r>
      <w:r w:rsidR="003F27DF" w:rsidRPr="00A70826">
        <w:rPr>
          <w:sz w:val="28"/>
          <w:szCs w:val="28"/>
        </w:rPr>
        <w:t xml:space="preserve">, </w:t>
      </w:r>
      <w:r w:rsidR="007A7BE6" w:rsidRPr="00A70826">
        <w:rPr>
          <w:sz w:val="28"/>
          <w:szCs w:val="28"/>
        </w:rPr>
        <w:t>в зависимости от величины</w:t>
      </w:r>
      <w:r w:rsidR="000E5931" w:rsidRPr="00A70826">
        <w:rPr>
          <w:sz w:val="28"/>
          <w:szCs w:val="28"/>
        </w:rPr>
        <w:t xml:space="preserve"> крутящего момента М</w:t>
      </w:r>
      <w:r w:rsidR="000E5931" w:rsidRPr="00A70826">
        <w:rPr>
          <w:sz w:val="28"/>
          <w:szCs w:val="28"/>
          <w:vertAlign w:val="subscript"/>
        </w:rPr>
        <w:t>кр</w:t>
      </w:r>
      <w:r w:rsidR="000E5931" w:rsidRPr="00A70826">
        <w:rPr>
          <w:sz w:val="28"/>
          <w:szCs w:val="28"/>
        </w:rPr>
        <w:t xml:space="preserve"> и требуемой частоты вращения шпинделя и (об</w:t>
      </w:r>
      <w:r w:rsidR="00D97640" w:rsidRPr="00A70826">
        <w:rPr>
          <w:sz w:val="28"/>
          <w:szCs w:val="28"/>
        </w:rPr>
        <w:t>/</w:t>
      </w:r>
      <w:r w:rsidR="000E5931" w:rsidRPr="00A70826">
        <w:rPr>
          <w:sz w:val="28"/>
          <w:szCs w:val="28"/>
        </w:rPr>
        <w:t>мин).</w:t>
      </w:r>
    </w:p>
    <w:p w:rsidR="003F27DF" w:rsidRDefault="000E5931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Зная что </w:t>
      </w:r>
      <w:r w:rsidR="003F27DF" w:rsidRPr="00A70826">
        <w:rPr>
          <w:sz w:val="28"/>
          <w:szCs w:val="28"/>
          <w:lang w:val="en-US"/>
        </w:rPr>
        <w:t>M</w:t>
      </w:r>
      <w:r w:rsidR="003F27DF" w:rsidRPr="00A70826">
        <w:rPr>
          <w:sz w:val="28"/>
          <w:szCs w:val="28"/>
          <w:vertAlign w:val="subscript"/>
        </w:rPr>
        <w:t>кр</w:t>
      </w:r>
      <w:r w:rsidR="003F27DF" w:rsidRPr="00A70826">
        <w:rPr>
          <w:sz w:val="28"/>
          <w:szCs w:val="28"/>
        </w:rPr>
        <w:t xml:space="preserve">=33,4 (к Н·м), </w:t>
      </w:r>
      <w:r w:rsidR="003F27DF" w:rsidRPr="00A70826">
        <w:rPr>
          <w:sz w:val="28"/>
          <w:szCs w:val="28"/>
          <w:lang w:val="en-US"/>
        </w:rPr>
        <w:t>n</w:t>
      </w:r>
      <w:r w:rsidR="003F27DF" w:rsidRPr="00A70826">
        <w:rPr>
          <w:sz w:val="28"/>
          <w:szCs w:val="28"/>
        </w:rPr>
        <w:t xml:space="preserve"> = 0,2 об/мин;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0E5931" w:rsidRPr="00A70826" w:rsidRDefault="003F27D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η=0,57</w:t>
      </w:r>
    </w:p>
    <w:p w:rsidR="000E5931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51" type="#_x0000_t75" style="width:179.25pt;height:42pt">
            <v:imagedata r:id="rId33" o:title=""/>
          </v:shape>
        </w:pict>
      </w:r>
    </w:p>
    <w:p w:rsidR="00D47E1E" w:rsidRPr="00A70826" w:rsidRDefault="00D47E1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0E5931" w:rsidRPr="00A70826" w:rsidRDefault="00583065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3</w:t>
      </w:r>
      <w:r w:rsidR="000E5931" w:rsidRPr="00A70826">
        <w:rPr>
          <w:sz w:val="28"/>
          <w:szCs w:val="28"/>
        </w:rPr>
        <w:t>.</w:t>
      </w:r>
      <w:r w:rsidRPr="00A70826">
        <w:rPr>
          <w:sz w:val="28"/>
          <w:szCs w:val="28"/>
        </w:rPr>
        <w:t>8</w:t>
      </w:r>
      <w:r w:rsidR="000E5931" w:rsidRPr="00A70826">
        <w:rPr>
          <w:sz w:val="28"/>
          <w:szCs w:val="28"/>
        </w:rPr>
        <w:t>.2 Расчет тр</w:t>
      </w:r>
      <w:r w:rsidR="00557792">
        <w:rPr>
          <w:sz w:val="28"/>
          <w:szCs w:val="28"/>
        </w:rPr>
        <w:t>ебуемого диаметра гидроцилиндра</w:t>
      </w:r>
    </w:p>
    <w:p w:rsidR="00D47E1E" w:rsidRPr="00A70826" w:rsidRDefault="00CE12C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Исходя из того, что усилия закрепления детали составляет 40% от веса детали, определим что:</w:t>
      </w:r>
    </w:p>
    <w:p w:rsidR="00CE12CB" w:rsidRPr="00A70826" w:rsidRDefault="00CE12C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 = 230кН.</w:t>
      </w:r>
    </w:p>
    <w:p w:rsidR="005D4ED7" w:rsidRDefault="00CE12C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Расчет силовых цилиндров производится по формулам, основанным на известной </w:t>
      </w:r>
      <w:r w:rsidR="005D4ED7" w:rsidRPr="00A70826">
        <w:rPr>
          <w:sz w:val="28"/>
          <w:szCs w:val="28"/>
        </w:rPr>
        <w:t xml:space="preserve">зависимости усилия на штоке от диаметра цилиндра </w:t>
      </w:r>
      <w:r w:rsidR="005D4ED7" w:rsidRPr="00A70826">
        <w:rPr>
          <w:sz w:val="28"/>
          <w:szCs w:val="28"/>
          <w:lang w:val="en-US"/>
        </w:rPr>
        <w:t>D</w:t>
      </w:r>
      <w:r w:rsidR="005D4ED7" w:rsidRPr="00A70826">
        <w:rPr>
          <w:sz w:val="28"/>
          <w:szCs w:val="28"/>
        </w:rPr>
        <w:t xml:space="preserve"> и давления в цилиндре </w:t>
      </w:r>
      <w:r w:rsidR="003F27DF" w:rsidRPr="00A70826">
        <w:rPr>
          <w:sz w:val="28"/>
          <w:szCs w:val="28"/>
          <w:lang w:val="en-US"/>
        </w:rPr>
        <w:t>q</w:t>
      </w:r>
      <w:r w:rsidR="005D4ED7" w:rsidRPr="00A70826">
        <w:rPr>
          <w:sz w:val="28"/>
          <w:szCs w:val="28"/>
        </w:rPr>
        <w:t>.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5D4ED7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2" type="#_x0000_t75" style="width:93pt;height:42pt">
            <v:imagedata r:id="rId34" o:title=""/>
          </v:shape>
        </w:pict>
      </w:r>
      <w:r w:rsidR="003F27DF" w:rsidRPr="00A70826">
        <w:rPr>
          <w:sz w:val="28"/>
          <w:szCs w:val="28"/>
        </w:rPr>
        <w:t>,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5D4ED7" w:rsidRPr="00A70826" w:rsidRDefault="0094412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lastRenderedPageBreak/>
        <w:t>Р</w:t>
      </w:r>
      <w:r w:rsidR="00CE12CB" w:rsidRPr="00A70826">
        <w:rPr>
          <w:sz w:val="28"/>
          <w:szCs w:val="28"/>
        </w:rPr>
        <w:t xml:space="preserve"> </w:t>
      </w:r>
      <w:r w:rsidR="005D4ED7" w:rsidRPr="00A70826">
        <w:rPr>
          <w:sz w:val="28"/>
          <w:szCs w:val="28"/>
        </w:rPr>
        <w:t>= 230 кН, требуемое усилие,</w:t>
      </w:r>
    </w:p>
    <w:p w:rsidR="00D47E1E" w:rsidRPr="00A70826" w:rsidRDefault="0094412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q</w:t>
      </w:r>
      <w:r w:rsidR="00CE12CB" w:rsidRPr="00A70826">
        <w:rPr>
          <w:sz w:val="28"/>
          <w:szCs w:val="28"/>
        </w:rPr>
        <w:t xml:space="preserve"> </w:t>
      </w:r>
      <w:r w:rsidR="005D4ED7" w:rsidRPr="00A70826">
        <w:rPr>
          <w:sz w:val="28"/>
          <w:szCs w:val="28"/>
        </w:rPr>
        <w:t>= 4 МПа (давление в гидросети )</w:t>
      </w:r>
    </w:p>
    <w:p w:rsidR="00576A05" w:rsidRPr="00A70826" w:rsidRDefault="00576A05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η –</w:t>
      </w:r>
      <w:r w:rsidR="00D47E1E" w:rsidRPr="00A70826">
        <w:rPr>
          <w:sz w:val="28"/>
          <w:szCs w:val="28"/>
        </w:rPr>
        <w:t xml:space="preserve"> </w:t>
      </w:r>
      <w:r w:rsidR="005D4ED7" w:rsidRPr="00A70826">
        <w:rPr>
          <w:sz w:val="28"/>
          <w:szCs w:val="28"/>
        </w:rPr>
        <w:t xml:space="preserve">коэффициент полезного действия оценивает потери на трение в манжетах и уплотнениях, а также направляющих штока. </w:t>
      </w:r>
      <w:r w:rsidR="004F0B8A" w:rsidRPr="00A70826">
        <w:rPr>
          <w:sz w:val="28"/>
          <w:szCs w:val="28"/>
        </w:rPr>
        <w:t>Приблизительно</w:t>
      </w:r>
      <w:r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  <w:lang w:val="en-US"/>
        </w:rPr>
        <w:t>η</w:t>
      </w:r>
      <w:r w:rsidRPr="00A70826">
        <w:rPr>
          <w:sz w:val="28"/>
          <w:szCs w:val="28"/>
        </w:rPr>
        <w:t>=0,85.</w:t>
      </w:r>
    </w:p>
    <w:p w:rsidR="00D47E1E" w:rsidRDefault="00576A05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Из формулы определим диаметр цилиндра: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D47E1E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3" type="#_x0000_t75" style="width:89.25pt;height:48pt">
            <v:imagedata r:id="rId35" o:title=""/>
          </v:shape>
        </w:pict>
      </w:r>
      <w:r w:rsidR="00576A05" w:rsidRPr="00A70826">
        <w:rPr>
          <w:sz w:val="28"/>
          <w:szCs w:val="28"/>
        </w:rPr>
        <w:t>;</w:t>
      </w:r>
    </w:p>
    <w:p w:rsidR="00576A05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4" type="#_x0000_t75" style="width:200.25pt;height:48.75pt">
            <v:imagedata r:id="rId36" o:title=""/>
          </v:shape>
        </w:pict>
      </w:r>
      <w:r w:rsidR="00576A05" w:rsidRPr="00A70826">
        <w:rPr>
          <w:sz w:val="28"/>
          <w:szCs w:val="28"/>
        </w:rPr>
        <w:t xml:space="preserve"> (м).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576A05" w:rsidRPr="00A70826" w:rsidRDefault="00576A05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Принимаем из стандартного ряда </w:t>
      </w:r>
      <w:r w:rsidR="00D01DB9" w:rsidRPr="00A70826">
        <w:rPr>
          <w:sz w:val="28"/>
          <w:szCs w:val="28"/>
          <w:lang w:val="en-US"/>
        </w:rPr>
        <w:t>D</w:t>
      </w:r>
      <w:r w:rsidR="00D01DB9" w:rsidRPr="00A70826">
        <w:rPr>
          <w:sz w:val="28"/>
          <w:szCs w:val="28"/>
          <w:vertAlign w:val="subscript"/>
        </w:rPr>
        <w:t>цил</w:t>
      </w:r>
      <w:r w:rsidR="00D01DB9" w:rsidRPr="00A70826">
        <w:rPr>
          <w:sz w:val="28"/>
          <w:szCs w:val="28"/>
        </w:rPr>
        <w:t>=250 мм.</w:t>
      </w:r>
    </w:p>
    <w:p w:rsidR="00D01DB9" w:rsidRDefault="00D01DB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Определить удельную величину потери усилия в манжете: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D01DB9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5" type="#_x0000_t75" style="width:112.5pt;height:46.5pt">
            <v:imagedata r:id="rId37" o:title=""/>
          </v:shape>
        </w:pict>
      </w:r>
      <w:r w:rsidR="000E401D" w:rsidRPr="00A70826">
        <w:rPr>
          <w:sz w:val="28"/>
          <w:szCs w:val="28"/>
        </w:rPr>
        <w:t xml:space="preserve"> где</w:t>
      </w:r>
    </w:p>
    <w:p w:rsidR="000E401D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6" type="#_x0000_t75" style="width:127.5pt;height:24pt">
            <v:imagedata r:id="rId38" o:title=""/>
          </v:shape>
        </w:pict>
      </w:r>
      <w:r w:rsidR="000E401D" w:rsidRPr="00A70826">
        <w:rPr>
          <w:sz w:val="28"/>
          <w:szCs w:val="28"/>
        </w:rPr>
        <w:t>где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0E401D" w:rsidRPr="00A70826" w:rsidRDefault="000E401D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h</w:t>
      </w:r>
      <w:r w:rsidRPr="00A70826">
        <w:rPr>
          <w:sz w:val="28"/>
          <w:szCs w:val="28"/>
        </w:rPr>
        <w:t xml:space="preserve"> – высота манжеты = </w:t>
      </w:r>
      <w:smartTag w:uri="urn:schemas-microsoft-com:office:smarttags" w:element="metricconverter">
        <w:smartTagPr>
          <w:attr w:name="ProductID" w:val="5 м"/>
        </w:smartTagPr>
        <w:r w:rsidRPr="00A70826">
          <w:rPr>
            <w:sz w:val="28"/>
            <w:szCs w:val="28"/>
          </w:rPr>
          <w:t>17 мм</w:t>
        </w:r>
      </w:smartTag>
      <w:r w:rsidRPr="00A70826">
        <w:rPr>
          <w:sz w:val="28"/>
          <w:szCs w:val="28"/>
        </w:rPr>
        <w:t>;</w:t>
      </w:r>
    </w:p>
    <w:p w:rsidR="000E401D" w:rsidRPr="00A70826" w:rsidRDefault="000E401D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f</w:t>
      </w:r>
      <w:r w:rsidRPr="00A70826">
        <w:rPr>
          <w:sz w:val="28"/>
          <w:szCs w:val="28"/>
        </w:rPr>
        <w:t xml:space="preserve"> – коэффициент трения манжеты о стенки цилиндра, </w:t>
      </w:r>
      <w:r w:rsidRPr="00A70826">
        <w:rPr>
          <w:sz w:val="28"/>
          <w:szCs w:val="28"/>
          <w:lang w:val="en-US"/>
        </w:rPr>
        <w:t>f</w:t>
      </w:r>
      <w:r w:rsidRPr="00A70826">
        <w:rPr>
          <w:sz w:val="28"/>
          <w:szCs w:val="28"/>
        </w:rPr>
        <w:t>=0,25-0,35.</w:t>
      </w:r>
    </w:p>
    <w:p w:rsidR="000E401D" w:rsidRDefault="000E401D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P</w:t>
      </w:r>
      <w:r w:rsidRPr="00A70826">
        <w:rPr>
          <w:sz w:val="28"/>
          <w:szCs w:val="28"/>
          <w:vertAlign w:val="subscript"/>
        </w:rPr>
        <w:t>0</w:t>
      </w:r>
      <w:r w:rsidRPr="00A70826">
        <w:rPr>
          <w:sz w:val="28"/>
          <w:szCs w:val="28"/>
        </w:rPr>
        <w:t xml:space="preserve"> – усилие на поршне; </w:t>
      </w:r>
      <w:r w:rsidRPr="00A70826">
        <w:rPr>
          <w:sz w:val="28"/>
          <w:szCs w:val="28"/>
          <w:lang w:val="en-US"/>
        </w:rPr>
        <w:t>P</w:t>
      </w:r>
      <w:r w:rsidRPr="00A70826">
        <w:rPr>
          <w:sz w:val="28"/>
          <w:szCs w:val="28"/>
          <w:vertAlign w:val="subscript"/>
        </w:rPr>
        <w:t>0</w:t>
      </w:r>
      <w:r w:rsidRPr="00A70826">
        <w:rPr>
          <w:sz w:val="28"/>
          <w:szCs w:val="28"/>
        </w:rPr>
        <w:t>=230 кН;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0E401D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7" type="#_x0000_t75" style="width:114.75pt;height:39.75pt">
            <v:imagedata r:id="rId39" o:title=""/>
          </v:shape>
        </w:pict>
      </w:r>
    </w:p>
    <w:p w:rsidR="00496F90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8" type="#_x0000_t75" style="width:200.25pt;height:39.75pt">
            <v:imagedata r:id="rId40" o:title=""/>
          </v:shape>
        </w:pict>
      </w:r>
      <w:r w:rsidR="00AC0746" w:rsidRPr="00A70826">
        <w:rPr>
          <w:sz w:val="28"/>
          <w:szCs w:val="28"/>
        </w:rPr>
        <w:t>.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AC0746" w:rsidRPr="00A70826" w:rsidRDefault="00AC074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C</w:t>
      </w:r>
      <w:r w:rsidRPr="00A70826">
        <w:rPr>
          <w:sz w:val="28"/>
          <w:szCs w:val="28"/>
        </w:rPr>
        <w:t>ледовательно потеря усилия в одной манжете составит 9,3%.</w:t>
      </w:r>
    </w:p>
    <w:p w:rsidR="00AC0746" w:rsidRPr="00A70826" w:rsidRDefault="00557792" w:rsidP="00557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 w:rsidR="00583065" w:rsidRPr="00A70826">
        <w:rPr>
          <w:sz w:val="28"/>
          <w:szCs w:val="28"/>
        </w:rPr>
        <w:lastRenderedPageBreak/>
        <w:t>3</w:t>
      </w:r>
      <w:r w:rsidR="00AC0746" w:rsidRPr="00A70826">
        <w:rPr>
          <w:sz w:val="28"/>
          <w:szCs w:val="28"/>
        </w:rPr>
        <w:t>.</w:t>
      </w:r>
      <w:r w:rsidR="00583065" w:rsidRPr="00A70826">
        <w:rPr>
          <w:sz w:val="28"/>
          <w:szCs w:val="28"/>
        </w:rPr>
        <w:t>8</w:t>
      </w:r>
      <w:r>
        <w:rPr>
          <w:sz w:val="28"/>
          <w:szCs w:val="28"/>
        </w:rPr>
        <w:t>.3 Описание строения портала</w:t>
      </w:r>
    </w:p>
    <w:p w:rsidR="00AC0746" w:rsidRPr="00A70826" w:rsidRDefault="00AC074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Портал представляет собой металлоконструкцию, имеющую привод перемещения и две площадки – рабочую и верхнюю вспомогательную.</w:t>
      </w:r>
    </w:p>
    <w:p w:rsidR="00AC0746" w:rsidRPr="00A70826" w:rsidRDefault="00AC074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На рабочей площадке расположены пульты управления самим порталом, стендом и сварочными аппаратами. На верхней площадке шкафы управления и источники питания, тележки со сварочными аппаратами.</w:t>
      </w:r>
    </w:p>
    <w:p w:rsidR="00A81540" w:rsidRPr="00A70826" w:rsidRDefault="00AC074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Тележки имеют привод перемещения по направляющим вдоль портала. А также на данных тележка расположен механизм подъема и опускания сварочных головок, который необходим для того, что бы обеспечить возможность достать сварочным мундштуком “дна” разделки, </w:t>
      </w:r>
      <w:r w:rsidR="00A81540" w:rsidRPr="00A70826">
        <w:rPr>
          <w:sz w:val="28"/>
          <w:szCs w:val="28"/>
        </w:rPr>
        <w:t>чего не может обеспечить механизм сварочной головки в нужных приделах.</w:t>
      </w:r>
    </w:p>
    <w:p w:rsidR="00AC0746" w:rsidRPr="00A70826" w:rsidRDefault="00A81540" w:rsidP="00DB33B1">
      <w:pPr>
        <w:spacing w:line="360" w:lineRule="auto"/>
        <w:ind w:left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Описание технологического процесса </w:t>
      </w:r>
      <w:r w:rsidR="00583065" w:rsidRPr="00A70826">
        <w:rPr>
          <w:sz w:val="28"/>
          <w:szCs w:val="28"/>
        </w:rPr>
        <w:t>изготовления изделия.</w:t>
      </w:r>
    </w:p>
    <w:p w:rsidR="00A81540" w:rsidRPr="00A70826" w:rsidRDefault="00A81540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Выполнить обдирочное точение наружных поверхностей на токарно-карусельном станке 1А532ЛМФ3.</w:t>
      </w:r>
    </w:p>
    <w:p w:rsidR="000F59F2" w:rsidRPr="00A70826" w:rsidRDefault="000F59F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ОТК контролировать соответствие размеров заготовок.</w:t>
      </w:r>
    </w:p>
    <w:p w:rsidR="000F59F2" w:rsidRPr="00A70826" w:rsidRDefault="000F59F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Краном установить заготовку на планшайбу вертикально-расточного станка 277В.</w:t>
      </w:r>
    </w:p>
    <w:p w:rsidR="000F59F2" w:rsidRPr="00A70826" w:rsidRDefault="000F59F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Произвести растачивание внутреннего отверстия заготовки до заданного размера.</w:t>
      </w:r>
    </w:p>
    <w:p w:rsidR="000F59F2" w:rsidRPr="00A70826" w:rsidRDefault="000F59F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ОТК контролировать соответствие размеров заготовок.</w:t>
      </w:r>
    </w:p>
    <w:p w:rsidR="000F59F2" w:rsidRPr="00A70826" w:rsidRDefault="000F59F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Краном установить заготовку на радиально-сверлильный станок 2М58-11.</w:t>
      </w:r>
    </w:p>
    <w:p w:rsidR="00A81540" w:rsidRPr="00A70826" w:rsidRDefault="000F59F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Произвести сверление отверстия.</w:t>
      </w:r>
    </w:p>
    <w:p w:rsidR="000F59F2" w:rsidRPr="00A70826" w:rsidRDefault="000F59F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ОТК контролировать соответствие размеров заготовок.</w:t>
      </w:r>
    </w:p>
    <w:p w:rsidR="000F59F2" w:rsidRPr="00A70826" w:rsidRDefault="000F59F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Краном установить заготовку в токарно-винторезный станок 1А670.</w:t>
      </w:r>
    </w:p>
    <w:p w:rsidR="000F59F2" w:rsidRPr="00A70826" w:rsidRDefault="000F59F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Произвести нарезание резьбы.</w:t>
      </w:r>
    </w:p>
    <w:p w:rsidR="000F59F2" w:rsidRPr="00A70826" w:rsidRDefault="000F59F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ОТК контролировать соответствие размеров заготовок, при наличии положительного заключения УЗК, чистоту свариваемых поверхностей.</w:t>
      </w:r>
    </w:p>
    <w:p w:rsidR="000F59F2" w:rsidRPr="00A70826" w:rsidRDefault="000F59F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lastRenderedPageBreak/>
        <w:t>Подготовить заготовки к сварке, обеспечить свариваемые и посадочные поверхности от ржавчины, обезжирить уайт-спиртом.</w:t>
      </w:r>
    </w:p>
    <w:p w:rsidR="000F59F2" w:rsidRPr="00A70826" w:rsidRDefault="000F59F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Установить краном заготовку на ролики</w:t>
      </w:r>
      <w:r w:rsidR="00FC53D5" w:rsidRPr="00A70826">
        <w:rPr>
          <w:sz w:val="28"/>
          <w:szCs w:val="28"/>
        </w:rPr>
        <w:t xml:space="preserve"> люнетов. Центр тяжести детали должен находится между люн</w:t>
      </w:r>
      <w:r w:rsidR="008263DD" w:rsidRPr="00A70826">
        <w:rPr>
          <w:sz w:val="28"/>
          <w:szCs w:val="28"/>
        </w:rPr>
        <w:t>етами.</w:t>
      </w:r>
    </w:p>
    <w:p w:rsidR="008263DD" w:rsidRPr="00A70826" w:rsidRDefault="008263D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Выставить заготовку на оптическую ось стенда, регулирую и положение перемещением роликов люнетов.</w:t>
      </w:r>
    </w:p>
    <w:p w:rsidR="00FC53D5" w:rsidRPr="00A70826" w:rsidRDefault="008263D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Снять визитную марку из отверстия заготовки, расположенного около планшайбы.</w:t>
      </w:r>
    </w:p>
    <w:p w:rsidR="008263DD" w:rsidRPr="00A70826" w:rsidRDefault="008263D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Включить гидропривод стенда, перемещением нижней тяги переместить люнеты с заготовкой до упора торца заготовки в планша</w:t>
      </w:r>
      <w:r w:rsidR="00777B49" w:rsidRPr="00A70826">
        <w:rPr>
          <w:sz w:val="28"/>
          <w:szCs w:val="28"/>
        </w:rPr>
        <w:t>й</w:t>
      </w:r>
      <w:r w:rsidRPr="00A70826">
        <w:rPr>
          <w:sz w:val="28"/>
          <w:szCs w:val="28"/>
        </w:rPr>
        <w:t>бу.</w:t>
      </w:r>
    </w:p>
    <w:p w:rsidR="00777B49" w:rsidRPr="00A70826" w:rsidRDefault="00777B49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 помощи кулачков планшайбы закрепить заготовку в планшайбе.</w:t>
      </w:r>
    </w:p>
    <w:p w:rsidR="00777B49" w:rsidRPr="00A70826" w:rsidRDefault="00777B49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Установить краном на люнеты вторую заготовку.</w:t>
      </w:r>
    </w:p>
    <w:p w:rsidR="00777B49" w:rsidRPr="00A70826" w:rsidRDefault="00777B49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При помощи гидропривода переместить люнеты с заготовкой к первой заготовке и установить между ними расстояние </w:t>
      </w:r>
      <w:smartTag w:uri="urn:schemas-microsoft-com:office:smarttags" w:element="metricconverter">
        <w:smartTagPr>
          <w:attr w:name="ProductID" w:val="5 м"/>
        </w:smartTagPr>
        <w:r w:rsidRPr="00A70826">
          <w:rPr>
            <w:sz w:val="28"/>
            <w:szCs w:val="28"/>
          </w:rPr>
          <w:t>200 мм</w:t>
        </w:r>
      </w:smartTag>
      <w:r w:rsidRPr="00A70826">
        <w:rPr>
          <w:sz w:val="28"/>
          <w:szCs w:val="28"/>
        </w:rPr>
        <w:t>.</w:t>
      </w:r>
    </w:p>
    <w:p w:rsidR="00842D73" w:rsidRPr="00A70826" w:rsidRDefault="00842D73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Сцентрировать заготовку 2 относительно первой. Разность показаний индикатора не должна быть более 0,5мм.</w:t>
      </w:r>
    </w:p>
    <w:p w:rsidR="00842D73" w:rsidRPr="00A70826" w:rsidRDefault="00842D73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Установить газовые горелки и нагреть посадочные отверстия заготовки до 200°С.</w:t>
      </w:r>
    </w:p>
    <w:p w:rsidR="00D47E1E" w:rsidRPr="00A70826" w:rsidRDefault="00842D73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Установить краном </w:t>
      </w:r>
      <w:r w:rsidR="008A4DFD" w:rsidRPr="00A70826">
        <w:rPr>
          <w:sz w:val="28"/>
          <w:szCs w:val="28"/>
        </w:rPr>
        <w:t>третью заготовку на люнеты.</w:t>
      </w:r>
    </w:p>
    <w:p w:rsidR="00842D73" w:rsidRPr="00A70826" w:rsidRDefault="008A4DF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 помощи гидропривода переместить люнеты с заготовкой</w:t>
      </w:r>
      <w:r w:rsidR="009F4902" w:rsidRPr="00A70826">
        <w:rPr>
          <w:sz w:val="28"/>
          <w:szCs w:val="28"/>
        </w:rPr>
        <w:t xml:space="preserve"> ко второй заготовке и установить расстояние между ними </w:t>
      </w:r>
      <w:smartTag w:uri="urn:schemas-microsoft-com:office:smarttags" w:element="metricconverter">
        <w:smartTagPr>
          <w:attr w:name="ProductID" w:val="5 м"/>
        </w:smartTagPr>
        <w:r w:rsidR="009F4902" w:rsidRPr="00A70826">
          <w:rPr>
            <w:sz w:val="28"/>
            <w:szCs w:val="28"/>
          </w:rPr>
          <w:t>200 мм</w:t>
        </w:r>
      </w:smartTag>
      <w:r w:rsidR="009F4902" w:rsidRPr="00A70826">
        <w:rPr>
          <w:sz w:val="28"/>
          <w:szCs w:val="28"/>
        </w:rPr>
        <w:t>.</w:t>
      </w:r>
    </w:p>
    <w:p w:rsidR="009F4902" w:rsidRPr="00A70826" w:rsidRDefault="009F490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Нагреть посадочные отверстия заготовки до 200°С.</w:t>
      </w:r>
    </w:p>
    <w:p w:rsidR="009F4902" w:rsidRPr="00A70826" w:rsidRDefault="009F490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Отцентрировать подшипник упорный относительно торца заготовки при помощи винтовых домкратов.</w:t>
      </w:r>
    </w:p>
    <w:p w:rsidR="009F4902" w:rsidRPr="00A70826" w:rsidRDefault="009F490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Установить в гидростанции рабочее давление гидроцилиндра, равное 4Па.</w:t>
      </w:r>
    </w:p>
    <w:p w:rsidR="00A0546D" w:rsidRPr="00A70826" w:rsidRDefault="009F4902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Включить перемещение штока гидроцилиндра и сжать заготовки при</w:t>
      </w:r>
      <w:r w:rsidR="00A0546D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помощи всех</w:t>
      </w:r>
      <w:r w:rsidR="00A0546D" w:rsidRPr="00A70826">
        <w:rPr>
          <w:sz w:val="28"/>
          <w:szCs w:val="28"/>
        </w:rPr>
        <w:t xml:space="preserve"> трех тяг, обеспечить горячую посадку до упоров.</w:t>
      </w:r>
    </w:p>
    <w:p w:rsidR="00A0546D" w:rsidRPr="00A70826" w:rsidRDefault="00A0546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lastRenderedPageBreak/>
        <w:t>После остывания заготовок проверить ширину сформировавшейся разделки в диаметрально противоположных точках.</w:t>
      </w:r>
    </w:p>
    <w:p w:rsidR="009F4902" w:rsidRPr="00A70826" w:rsidRDefault="00A0546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Вывести из соприкасновения с деталью ролики люнетов.</w:t>
      </w:r>
    </w:p>
    <w:p w:rsidR="00A0546D" w:rsidRPr="00A70826" w:rsidRDefault="00A0546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Проверить индикаторами радиальное биение.</w:t>
      </w:r>
    </w:p>
    <w:p w:rsidR="00A0546D" w:rsidRPr="00A70826" w:rsidRDefault="00A0546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Изделие покрыть асбестовым полотном по обе стороны разделки в три слоя.</w:t>
      </w:r>
    </w:p>
    <w:p w:rsidR="00A0546D" w:rsidRPr="00A70826" w:rsidRDefault="00A0546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Подготовить к работе и проверить две сварочные головки.</w:t>
      </w:r>
    </w:p>
    <w:p w:rsidR="00A0546D" w:rsidRPr="00A70826" w:rsidRDefault="00A0546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Заправить сварочную проволоку.</w:t>
      </w:r>
    </w:p>
    <w:p w:rsidR="00A0546D" w:rsidRPr="00A70826" w:rsidRDefault="00A0546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Установить сварочный мундштук.</w:t>
      </w:r>
    </w:p>
    <w:p w:rsidR="00A0546D" w:rsidRPr="00A70826" w:rsidRDefault="00A0546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Установить режим сварки.</w:t>
      </w:r>
    </w:p>
    <w:p w:rsidR="00ED698D" w:rsidRPr="00A70826" w:rsidRDefault="00ED698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Провести автоматическую многослойную сварку под флюсом с программным управлением корневой части разделки на высоту </w:t>
      </w:r>
      <w:smartTag w:uri="urn:schemas-microsoft-com:office:smarttags" w:element="metricconverter">
        <w:smartTagPr>
          <w:attr w:name="ProductID" w:val="5 м"/>
        </w:smartTagPr>
        <w:r w:rsidRPr="00A70826">
          <w:rPr>
            <w:sz w:val="28"/>
            <w:szCs w:val="28"/>
          </w:rPr>
          <w:t>20 мм</w:t>
        </w:r>
      </w:smartTag>
      <w:r w:rsidRPr="00A70826">
        <w:rPr>
          <w:sz w:val="28"/>
          <w:szCs w:val="28"/>
        </w:rPr>
        <w:t>.</w:t>
      </w:r>
    </w:p>
    <w:p w:rsidR="00ED698D" w:rsidRPr="00A70826" w:rsidRDefault="00ED698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Проложить сварочный шов по середине разделки. Управление раскладкой валиков производить в ручном режиме. Второй шов проложить под левой стороной разделки и перевести управление раскладкой на программу по 2 валика в слои.</w:t>
      </w:r>
    </w:p>
    <w:p w:rsidR="00A0546D" w:rsidRPr="00A70826" w:rsidRDefault="00ED698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Подключить установку для зачистки и в течении всего процесса сварки производить зачистку сварочных швов от шлаковой корки. Температура изделия 400 °С. Шлаковые включения не допускаются.</w:t>
      </w:r>
    </w:p>
    <w:p w:rsidR="00ED698D" w:rsidRPr="00A70826" w:rsidRDefault="00ED698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Сварку вести круглосуточно с перерывом на подогрев через каждые два часа. Подогрев заготовок производить в течении двух часов.</w:t>
      </w:r>
    </w:p>
    <w:p w:rsidR="00ED698D" w:rsidRPr="00A70826" w:rsidRDefault="00ED698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После окончания сварки снять индукторы краном, опустить кулачки планшайбы, снять изделие со стенда и отправить на термообработку.</w:t>
      </w:r>
    </w:p>
    <w:p w:rsidR="00ED698D" w:rsidRPr="00A70826" w:rsidRDefault="00ED698D" w:rsidP="00A7082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После термообработки и шлакообработке произвести УЗК сварного соединения.</w:t>
      </w:r>
    </w:p>
    <w:p w:rsidR="00ED698D" w:rsidRPr="00A70826" w:rsidRDefault="00557792" w:rsidP="00557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3065" w:rsidRPr="00A70826">
        <w:rPr>
          <w:sz w:val="28"/>
          <w:szCs w:val="28"/>
        </w:rPr>
        <w:lastRenderedPageBreak/>
        <w:t>3</w:t>
      </w:r>
      <w:r w:rsidR="00ED698D" w:rsidRPr="00A70826">
        <w:rPr>
          <w:sz w:val="28"/>
          <w:szCs w:val="28"/>
        </w:rPr>
        <w:t>.1</w:t>
      </w:r>
      <w:r w:rsidR="00583065" w:rsidRPr="00A70826">
        <w:rPr>
          <w:sz w:val="28"/>
          <w:szCs w:val="28"/>
        </w:rPr>
        <w:t>0</w:t>
      </w:r>
      <w:r w:rsidR="00ED698D" w:rsidRPr="00A70826">
        <w:rPr>
          <w:sz w:val="28"/>
          <w:szCs w:val="28"/>
        </w:rPr>
        <w:t xml:space="preserve"> </w:t>
      </w:r>
      <w:r w:rsidR="00B5225F" w:rsidRPr="00A70826">
        <w:rPr>
          <w:sz w:val="28"/>
          <w:szCs w:val="28"/>
        </w:rPr>
        <w:t xml:space="preserve">Мероприятия по уменьшению </w:t>
      </w:r>
      <w:r w:rsidR="00583065" w:rsidRPr="00A70826">
        <w:rPr>
          <w:sz w:val="28"/>
          <w:szCs w:val="28"/>
        </w:rPr>
        <w:t>сборочно-</w:t>
      </w:r>
      <w:r w:rsidR="00B5225F" w:rsidRPr="00A70826">
        <w:rPr>
          <w:sz w:val="28"/>
          <w:szCs w:val="28"/>
        </w:rPr>
        <w:t>св</w:t>
      </w:r>
      <w:r>
        <w:rPr>
          <w:sz w:val="28"/>
          <w:szCs w:val="28"/>
        </w:rPr>
        <w:t>арочных напряжений и деформаций</w:t>
      </w:r>
    </w:p>
    <w:p w:rsidR="00B5225F" w:rsidRPr="00A70826" w:rsidRDefault="00B5225F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57077F" w:rsidRPr="00A70826" w:rsidRDefault="00B5225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Так как сталь 20ХН3МФА склонна к самозакаливанию, то необходимо установить скорость охлаждению</w:t>
      </w:r>
      <w:r w:rsidR="0057077F" w:rsidRPr="00A70826">
        <w:rPr>
          <w:sz w:val="28"/>
          <w:szCs w:val="28"/>
        </w:rPr>
        <w:t>. Это достигается предварительным и сопутствующим подогревом изделия.</w:t>
      </w:r>
    </w:p>
    <w:p w:rsidR="0057077F" w:rsidRPr="00A70826" w:rsidRDefault="0057077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Подогрев, помимо снижения остаточных напряжений, заметно влияет на структуру металла в зоне сварки. Уменьшая скорость охлаждения, удается регулировать структурные превращения. Не следует делать низкотемпературный подогрев для снижения остаточных напряжений, так как уменьшение их составляет не более 30-40%. Подогрев понижает предел текучести металла в момент сварки, что и влияет на формирование и величину остаточных напряжений. </w:t>
      </w:r>
    </w:p>
    <w:p w:rsidR="0057077F" w:rsidRPr="00A70826" w:rsidRDefault="0057077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Для того, что бы назначить температуру предварительного и сопутствующего подогрева необходимо рассчитать эквивалент углерода:</w:t>
      </w:r>
    </w:p>
    <w:p w:rsidR="00EB693A" w:rsidRPr="00A70826" w:rsidRDefault="0057077F" w:rsidP="00A708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0826">
        <w:rPr>
          <w:sz w:val="28"/>
          <w:szCs w:val="28"/>
        </w:rPr>
        <w:t>С</w:t>
      </w:r>
      <w:r w:rsidRPr="00A70826">
        <w:rPr>
          <w:sz w:val="28"/>
          <w:szCs w:val="28"/>
          <w:vertAlign w:val="subscript"/>
        </w:rPr>
        <w:t>э</w:t>
      </w:r>
      <w:r w:rsidRPr="00A70826">
        <w:rPr>
          <w:sz w:val="28"/>
          <w:szCs w:val="28"/>
          <w:lang w:val="en-US"/>
        </w:rPr>
        <w:t>=%</w:t>
      </w:r>
      <w:r w:rsidRPr="00A70826">
        <w:rPr>
          <w:sz w:val="28"/>
          <w:szCs w:val="28"/>
        </w:rPr>
        <w:t>С</w:t>
      </w:r>
      <w:r w:rsidRPr="00A70826">
        <w:rPr>
          <w:sz w:val="28"/>
          <w:szCs w:val="28"/>
          <w:lang w:val="en-US"/>
        </w:rPr>
        <w:t>+</w:t>
      </w:r>
      <w:r w:rsidR="00AC05D1" w:rsidRPr="00A70826">
        <w:rPr>
          <w:sz w:val="28"/>
          <w:szCs w:val="28"/>
          <w:lang w:val="en-US"/>
        </w:rPr>
        <w:t>M</w:t>
      </w:r>
      <w:r w:rsidRPr="00A70826">
        <w:rPr>
          <w:sz w:val="28"/>
          <w:szCs w:val="28"/>
          <w:lang w:val="en-US"/>
        </w:rPr>
        <w:t>n/6+Cr/5+V/5+Mo/4+Ni/15+Cu/13+P/2;</w:t>
      </w:r>
    </w:p>
    <w:p w:rsidR="00B5225F" w:rsidRPr="00A70826" w:rsidRDefault="00EB693A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Если С</w:t>
      </w:r>
      <w:r w:rsidRPr="00A70826">
        <w:rPr>
          <w:sz w:val="28"/>
          <w:szCs w:val="28"/>
          <w:vertAlign w:val="subscript"/>
        </w:rPr>
        <w:t>э</w:t>
      </w:r>
      <w:r w:rsidRPr="00A70826">
        <w:rPr>
          <w:sz w:val="28"/>
          <w:szCs w:val="28"/>
        </w:rPr>
        <w:t>&lt;0,45, то подогрева не требуется. Если выше, то подогрев необходим. С учетом толщины металла:</w:t>
      </w:r>
    </w:p>
    <w:p w:rsidR="00EB693A" w:rsidRPr="00A70826" w:rsidRDefault="00EB693A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</w:t>
      </w:r>
      <w:r w:rsidRPr="00A70826">
        <w:rPr>
          <w:sz w:val="28"/>
          <w:szCs w:val="28"/>
          <w:vertAlign w:val="subscript"/>
        </w:rPr>
        <w:t>1э</w:t>
      </w:r>
      <w:r w:rsidRPr="00A70826">
        <w:rPr>
          <w:sz w:val="28"/>
          <w:szCs w:val="28"/>
        </w:rPr>
        <w:t>=0,005·С</w:t>
      </w:r>
      <w:r w:rsidRPr="00A70826">
        <w:rPr>
          <w:sz w:val="28"/>
          <w:szCs w:val="28"/>
          <w:vertAlign w:val="subscript"/>
        </w:rPr>
        <w:t>э</w:t>
      </w:r>
      <w:r w:rsidRPr="00A70826">
        <w:rPr>
          <w:sz w:val="28"/>
          <w:szCs w:val="28"/>
        </w:rPr>
        <w:t>.</w:t>
      </w:r>
    </w:p>
    <w:p w:rsidR="00EB693A" w:rsidRPr="00A70826" w:rsidRDefault="00EB693A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</w:t>
      </w:r>
      <w:r w:rsidRPr="00A70826">
        <w:rPr>
          <w:sz w:val="28"/>
          <w:szCs w:val="28"/>
          <w:vertAlign w:val="subscript"/>
        </w:rPr>
        <w:t>2э</w:t>
      </w:r>
      <w:r w:rsidRPr="00A70826">
        <w:rPr>
          <w:sz w:val="28"/>
          <w:szCs w:val="28"/>
        </w:rPr>
        <w:t>=С</w:t>
      </w:r>
      <w:r w:rsidRPr="00A70826">
        <w:rPr>
          <w:sz w:val="28"/>
          <w:szCs w:val="28"/>
          <w:vertAlign w:val="subscript"/>
        </w:rPr>
        <w:t>э</w:t>
      </w:r>
      <w:r w:rsidRPr="00A70826">
        <w:rPr>
          <w:sz w:val="28"/>
          <w:szCs w:val="28"/>
        </w:rPr>
        <w:t>+С</w:t>
      </w:r>
      <w:r w:rsidRPr="00A70826">
        <w:rPr>
          <w:sz w:val="28"/>
          <w:szCs w:val="28"/>
          <w:vertAlign w:val="subscript"/>
        </w:rPr>
        <w:t>1э</w:t>
      </w:r>
      <w:r w:rsidRPr="00A70826">
        <w:rPr>
          <w:sz w:val="28"/>
          <w:szCs w:val="28"/>
        </w:rPr>
        <w:t xml:space="preserve">; </w:t>
      </w:r>
      <w:r w:rsidR="006227BA">
        <w:rPr>
          <w:position w:val="-14"/>
          <w:sz w:val="28"/>
          <w:szCs w:val="28"/>
        </w:rPr>
        <w:pict>
          <v:shape id="_x0000_i1059" type="#_x0000_t75" style="width:144.75pt;height:27pt">
            <v:imagedata r:id="rId41" o:title=""/>
          </v:shape>
        </w:pict>
      </w:r>
    </w:p>
    <w:p w:rsidR="00AC05D1" w:rsidRPr="00A70826" w:rsidRDefault="00AC05D1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Сделаем расчет Т</w:t>
      </w:r>
      <w:r w:rsidRPr="00A70826">
        <w:rPr>
          <w:sz w:val="28"/>
          <w:szCs w:val="28"/>
          <w:vertAlign w:val="subscript"/>
        </w:rPr>
        <w:t>под</w:t>
      </w:r>
      <w:r w:rsidRPr="00A70826">
        <w:rPr>
          <w:sz w:val="28"/>
          <w:szCs w:val="28"/>
        </w:rPr>
        <w:t>, исходя из вышесказанного:</w:t>
      </w:r>
    </w:p>
    <w:p w:rsidR="00AC05D1" w:rsidRPr="00A70826" w:rsidRDefault="00AC05D1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</w:t>
      </w:r>
      <w:r w:rsidRPr="00A70826">
        <w:rPr>
          <w:sz w:val="28"/>
          <w:szCs w:val="28"/>
          <w:vertAlign w:val="subscript"/>
        </w:rPr>
        <w:t>э</w:t>
      </w:r>
      <w:r w:rsidRPr="00A70826">
        <w:rPr>
          <w:sz w:val="28"/>
          <w:szCs w:val="28"/>
        </w:rPr>
        <w:t>=0,2+1.4/5+0.15/5+0,6/4+3/15+0,025/2=0,87;</w:t>
      </w:r>
    </w:p>
    <w:p w:rsidR="00AC05D1" w:rsidRDefault="00AC05D1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</w:t>
      </w:r>
      <w:r w:rsidRPr="00A70826">
        <w:rPr>
          <w:sz w:val="28"/>
          <w:szCs w:val="28"/>
          <w:vertAlign w:val="subscript"/>
        </w:rPr>
        <w:t>э</w:t>
      </w:r>
      <w:r w:rsidRPr="00A70826">
        <w:rPr>
          <w:sz w:val="28"/>
          <w:szCs w:val="28"/>
        </w:rPr>
        <w:t>&gt;0,45, подогрев необходим.</w:t>
      </w:r>
    </w:p>
    <w:p w:rsidR="00557792" w:rsidRPr="00A70826" w:rsidRDefault="00557792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AC05D1" w:rsidRPr="00A70826" w:rsidRDefault="00AC05D1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</w:t>
      </w:r>
      <w:r w:rsidRPr="00A70826">
        <w:rPr>
          <w:sz w:val="28"/>
          <w:szCs w:val="28"/>
          <w:vertAlign w:val="subscript"/>
        </w:rPr>
        <w:t>1э</w:t>
      </w:r>
      <w:r w:rsidRPr="00A70826">
        <w:rPr>
          <w:sz w:val="28"/>
          <w:szCs w:val="28"/>
        </w:rPr>
        <w:t>=0,005·300·0,87=1,3;</w:t>
      </w:r>
    </w:p>
    <w:p w:rsidR="00AC05D1" w:rsidRPr="00A70826" w:rsidRDefault="00AC05D1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</w:t>
      </w:r>
      <w:r w:rsidRPr="00A70826">
        <w:rPr>
          <w:sz w:val="28"/>
          <w:szCs w:val="28"/>
          <w:vertAlign w:val="subscript"/>
        </w:rPr>
        <w:t>2э</w:t>
      </w:r>
      <w:r w:rsidRPr="00A70826">
        <w:rPr>
          <w:sz w:val="28"/>
          <w:szCs w:val="28"/>
          <w:lang w:val="en-US"/>
        </w:rPr>
        <w:t>=</w:t>
      </w:r>
      <w:r w:rsidRPr="00A70826">
        <w:rPr>
          <w:sz w:val="28"/>
          <w:szCs w:val="28"/>
        </w:rPr>
        <w:t>С</w:t>
      </w:r>
      <w:r w:rsidRPr="00A70826">
        <w:rPr>
          <w:sz w:val="28"/>
          <w:szCs w:val="28"/>
          <w:vertAlign w:val="subscript"/>
        </w:rPr>
        <w:t>э</w:t>
      </w:r>
      <w:r w:rsidRPr="00A70826">
        <w:rPr>
          <w:sz w:val="28"/>
          <w:szCs w:val="28"/>
        </w:rPr>
        <w:t>+С</w:t>
      </w:r>
      <w:r w:rsidRPr="00A70826">
        <w:rPr>
          <w:sz w:val="28"/>
          <w:szCs w:val="28"/>
          <w:vertAlign w:val="subscript"/>
        </w:rPr>
        <w:t>1э</w:t>
      </w:r>
      <w:r w:rsidRPr="00A70826">
        <w:rPr>
          <w:sz w:val="28"/>
          <w:szCs w:val="28"/>
        </w:rPr>
        <w:t>=0,87+1,3=2,1.</w:t>
      </w:r>
    </w:p>
    <w:p w:rsidR="00AC05D1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0" type="#_x0000_t75" style="width:306pt;height:27pt">
            <v:imagedata r:id="rId42" o:title=""/>
          </v:shape>
        </w:pict>
      </w:r>
    </w:p>
    <w:p w:rsidR="00AC05D1" w:rsidRPr="00A70826" w:rsidRDefault="00AC05D1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lastRenderedPageBreak/>
        <w:t>Исходя</w:t>
      </w:r>
      <w:r w:rsidR="00EC7295" w:rsidRPr="00A70826">
        <w:rPr>
          <w:sz w:val="28"/>
          <w:szCs w:val="28"/>
        </w:rPr>
        <w:t xml:space="preserve"> из опытных данных в лаборатории сварки ОАО НКМЗ, температура предварительного и сопутствующего подогрева составляет</w:t>
      </w:r>
      <w:r w:rsidR="00D47E1E" w:rsidRPr="00A70826">
        <w:rPr>
          <w:sz w:val="28"/>
          <w:szCs w:val="28"/>
        </w:rPr>
        <w:t xml:space="preserve"> </w:t>
      </w:r>
      <w:r w:rsidR="00EC7295" w:rsidRPr="00A70826">
        <w:rPr>
          <w:sz w:val="28"/>
          <w:szCs w:val="28"/>
        </w:rPr>
        <w:t>400-450 °С.</w:t>
      </w:r>
    </w:p>
    <w:p w:rsidR="003647A7" w:rsidRPr="00A70826" w:rsidRDefault="003647A7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Подогрев цилиндра перед сваркой и поддержание температуры в процессе сварки производится индукционным методом при частоте 50 Гц. Индуктор ТПЧ.</w:t>
      </w:r>
    </w:p>
    <w:p w:rsidR="00905AA8" w:rsidRPr="00A70826" w:rsidRDefault="003647A7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Наиболее эффективным методом уменьшения остаточных напряжений является общий высокий отпуск. Он является практически единственным методом когда одновременно с уменьшением напряжений первого рода происходит восстановление пластичности металла и снижение напряжений более высоких родов по всему объему металла сварной конструкции</w:t>
      </w:r>
      <w:r w:rsidR="00905AA8" w:rsidRPr="00A70826">
        <w:rPr>
          <w:sz w:val="28"/>
          <w:szCs w:val="28"/>
        </w:rPr>
        <w:t xml:space="preserve"> независимо от и сложности и конфигурации. Можно снизить напряжения до 85-90% от исходных значений.</w:t>
      </w:r>
    </w:p>
    <w:p w:rsidR="00190A73" w:rsidRPr="00A70826" w:rsidRDefault="00190A7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Он состоит из четырех стадий: нагрева, выравнивания температур по длине и сечению деталей, выдержки и охлаждения.</w:t>
      </w:r>
    </w:p>
    <w:p w:rsidR="00190A73" w:rsidRPr="00A70826" w:rsidRDefault="00190A7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Экспериментальные данные показывают, что при температуре отпуска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650-680 °С</w:t>
      </w:r>
      <w:r w:rsidR="003647A7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пластичность стали полностью восстанавливается через 2-3 часа.</w:t>
      </w:r>
    </w:p>
    <w:p w:rsidR="00EC7295" w:rsidRPr="00A70826" w:rsidRDefault="00190A7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После сварки цилиндра гидропресса, он подвергается высокому отпуску в нем при температуре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650±20 °С, для снятия остаточных напряжений.</w:t>
      </w:r>
    </w:p>
    <w:p w:rsidR="00190A73" w:rsidRPr="00A70826" w:rsidRDefault="00190A7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Перед посадкой в печь на отпуск не допускается ее охлаждение ниже 300 °С.</w:t>
      </w:r>
    </w:p>
    <w:p w:rsidR="00190A73" w:rsidRPr="00A70826" w:rsidRDefault="00190A73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Сварка кольцевых швов сопровождается возникновением упругопластических деформаций в зоне сварного шва, что неблагоприятно влияет на протекание сварочного процесса. По этому для поджатия изделий в кантователе нельзя применять обычные жесткий вращающиеся центра. Поджимные вращающиеся центра должны иметь</w:t>
      </w:r>
      <w:r w:rsidR="007667A9" w:rsidRPr="00A70826">
        <w:rPr>
          <w:sz w:val="28"/>
          <w:szCs w:val="28"/>
        </w:rPr>
        <w:t xml:space="preserve"> упругое исполнение с регулируемым усилием поджима. Конструкция этих центров не препятствует свободной деформации изделий при их нагреве и охлаждении, обеспечивая </w:t>
      </w:r>
      <w:r w:rsidR="007667A9" w:rsidRPr="00A70826">
        <w:rPr>
          <w:sz w:val="28"/>
          <w:szCs w:val="28"/>
        </w:rPr>
        <w:lastRenderedPageBreak/>
        <w:t xml:space="preserve">надежное их закрепления, и снижает остаточные упругопластические деформации в зоне нагрева. </w:t>
      </w:r>
    </w:p>
    <w:p w:rsidR="007667A9" w:rsidRPr="00A70826" w:rsidRDefault="007667A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Эффективным способом предотвращения перемещений при сварке кольцевых швов </w:t>
      </w:r>
      <w:r w:rsidR="00D34F3D" w:rsidRPr="00A70826">
        <w:rPr>
          <w:sz w:val="28"/>
          <w:szCs w:val="28"/>
        </w:rPr>
        <w:t>является,</w:t>
      </w:r>
      <w:r w:rsidRPr="00A70826">
        <w:rPr>
          <w:sz w:val="28"/>
          <w:szCs w:val="28"/>
        </w:rPr>
        <w:t xml:space="preserve"> </w:t>
      </w:r>
      <w:r w:rsidR="00D34F3D">
        <w:rPr>
          <w:sz w:val="28"/>
          <w:szCs w:val="28"/>
        </w:rPr>
        <w:t>р</w:t>
      </w:r>
      <w:r w:rsidRPr="00A70826">
        <w:rPr>
          <w:sz w:val="28"/>
          <w:szCs w:val="28"/>
        </w:rPr>
        <w:t>ежим кромок к подкладному кольцу роликом, перекатывающимся по поверхности стыка перед сварной дугой.</w:t>
      </w:r>
    </w:p>
    <w:p w:rsidR="00583065" w:rsidRPr="00A70826" w:rsidRDefault="00583065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7667A9" w:rsidRPr="00A70826" w:rsidRDefault="00583065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3</w:t>
      </w:r>
      <w:r w:rsidR="007667A9" w:rsidRPr="00A70826">
        <w:rPr>
          <w:sz w:val="28"/>
          <w:szCs w:val="28"/>
        </w:rPr>
        <w:t>.1</w:t>
      </w:r>
      <w:r w:rsidRPr="00A70826">
        <w:rPr>
          <w:sz w:val="28"/>
          <w:szCs w:val="28"/>
        </w:rPr>
        <w:t>1</w:t>
      </w:r>
      <w:r w:rsidR="007667A9" w:rsidRPr="00A70826">
        <w:rPr>
          <w:sz w:val="28"/>
          <w:szCs w:val="28"/>
        </w:rPr>
        <w:t xml:space="preserve"> </w:t>
      </w:r>
      <w:r w:rsidR="00DF2C4A" w:rsidRPr="00A70826">
        <w:rPr>
          <w:sz w:val="28"/>
          <w:szCs w:val="28"/>
        </w:rPr>
        <w:t xml:space="preserve">Обоснование </w:t>
      </w:r>
      <w:r w:rsidRPr="00A70826">
        <w:rPr>
          <w:sz w:val="28"/>
          <w:szCs w:val="28"/>
        </w:rPr>
        <w:t>и описание методов контроля качества,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исправление</w:t>
      </w:r>
      <w:r w:rsidR="00DF2C4A" w:rsidRPr="00A70826">
        <w:rPr>
          <w:sz w:val="28"/>
          <w:szCs w:val="28"/>
        </w:rPr>
        <w:t xml:space="preserve"> дефектов</w:t>
      </w:r>
      <w:r w:rsidRPr="00A70826">
        <w:rPr>
          <w:sz w:val="28"/>
          <w:szCs w:val="28"/>
        </w:rPr>
        <w:t xml:space="preserve"> и выбор оборудования</w:t>
      </w:r>
    </w:p>
    <w:p w:rsidR="00DC0DEF" w:rsidRPr="00A70826" w:rsidRDefault="00DC0DEF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1E5BB5" w:rsidRPr="00A70826" w:rsidRDefault="001E5BB5" w:rsidP="00A70826">
      <w:pPr>
        <w:pStyle w:val="a5"/>
        <w:spacing w:line="360" w:lineRule="auto"/>
        <w:ind w:firstLine="709"/>
        <w:jc w:val="both"/>
        <w:rPr>
          <w:szCs w:val="28"/>
        </w:rPr>
      </w:pPr>
      <w:r w:rsidRPr="00A70826">
        <w:rPr>
          <w:szCs w:val="28"/>
        </w:rPr>
        <w:t>Качество продукции – это совокупность свойств продукции, обуславливающих её пригодность удовлетворять определенные потребности в соответствии с её назначением. Показатели качества сварных соединений определяются той или иной совокупностью следующих свойств: прочностью, надежностью, отсутствием дефектов, структурой металла шва и околошовной зоны, коррозионной стойкостью и. т. п.</w:t>
      </w:r>
    </w:p>
    <w:p w:rsidR="001E5BB5" w:rsidRPr="00A70826" w:rsidRDefault="001E5BB5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Управление качеством сварки должно предусматривать контроль всех факторов, от которых зависит качество продукции. Основное воздействие контроль должен оказывать именно на технологию производства, обеспечивая предупреждение дефектов и брака продукции. Контроль должен производиться по всем ниже перечисленным стадиям.</w:t>
      </w:r>
    </w:p>
    <w:p w:rsidR="001E5BB5" w:rsidRPr="00A70826" w:rsidRDefault="001E5BB5" w:rsidP="00A70826">
      <w:pPr>
        <w:spacing w:line="360" w:lineRule="auto"/>
        <w:ind w:firstLine="709"/>
        <w:jc w:val="both"/>
        <w:rPr>
          <w:i/>
          <w:sz w:val="28"/>
          <w:szCs w:val="28"/>
          <w:lang w:val="fr-FR"/>
        </w:rPr>
      </w:pPr>
      <w:r w:rsidRPr="00A70826">
        <w:rPr>
          <w:i/>
          <w:sz w:val="28"/>
          <w:szCs w:val="28"/>
        </w:rPr>
        <w:t>Контроль качества основного металла.</w:t>
      </w:r>
    </w:p>
    <w:p w:rsidR="001E5BB5" w:rsidRPr="00A70826" w:rsidRDefault="001E5BB5" w:rsidP="00A70826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70826">
        <w:rPr>
          <w:sz w:val="28"/>
          <w:szCs w:val="28"/>
        </w:rPr>
        <w:t>Проверка металла перед сваркой начинается с проверки наличия сертификата, где должны быть указаны: механические свойства, пластические свойства, химический состав металла. При отсутствии сертификата проводится полная проверка металла и лишь после этого он запускается в производство. Металл перед сваркой должен быть проверен на свариваемость, перед сваркой все заготовки должны быть очищены от ржавчины, окалины, загрязнений, и проверены на отсутствие механических повреждений.</w:t>
      </w:r>
    </w:p>
    <w:p w:rsidR="001E5BB5" w:rsidRPr="00A70826" w:rsidRDefault="001E5BB5" w:rsidP="00A70826">
      <w:pPr>
        <w:pStyle w:val="3"/>
        <w:spacing w:line="360" w:lineRule="auto"/>
        <w:ind w:left="0" w:right="0"/>
        <w:jc w:val="both"/>
        <w:rPr>
          <w:b w:val="0"/>
          <w:i/>
          <w:szCs w:val="28"/>
          <w:lang w:val="fr-FR"/>
        </w:rPr>
      </w:pPr>
      <w:r w:rsidRPr="00A70826">
        <w:rPr>
          <w:b w:val="0"/>
          <w:i/>
          <w:szCs w:val="28"/>
        </w:rPr>
        <w:lastRenderedPageBreak/>
        <w:t>Контроль качества сварочных материалов</w:t>
      </w:r>
    </w:p>
    <w:p w:rsidR="001E5BB5" w:rsidRPr="00A70826" w:rsidRDefault="001E5BB5" w:rsidP="00A70826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70826">
        <w:rPr>
          <w:sz w:val="28"/>
          <w:szCs w:val="28"/>
        </w:rPr>
        <w:t>Качество сварного соединения во многом зависит от качества сварочных материалов, поэтому каждую партию электродов, проволоки, флюсов, баллоны с защитным газом перед началом сварки необходимо тщательно проверять. Сварочные материалы должны иметь сертификат, в котором должны быть указаны данные в соответствии с ГОСТ, ТУ и паспорт.</w:t>
      </w:r>
    </w:p>
    <w:p w:rsidR="001E5BB5" w:rsidRPr="00A70826" w:rsidRDefault="001E5BB5" w:rsidP="00A70826">
      <w:pPr>
        <w:pStyle w:val="3"/>
        <w:spacing w:line="360" w:lineRule="auto"/>
        <w:ind w:left="0" w:right="0"/>
        <w:jc w:val="both"/>
        <w:rPr>
          <w:b w:val="0"/>
          <w:i/>
          <w:szCs w:val="28"/>
          <w:lang w:val="fr-FR"/>
        </w:rPr>
      </w:pPr>
      <w:r w:rsidRPr="00A70826">
        <w:rPr>
          <w:b w:val="0"/>
          <w:i/>
          <w:szCs w:val="28"/>
        </w:rPr>
        <w:t>Контроль качества газа</w:t>
      </w:r>
    </w:p>
    <w:p w:rsidR="001E5BB5" w:rsidRPr="00A70826" w:rsidRDefault="001E5BB5" w:rsidP="00A70826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70826">
        <w:rPr>
          <w:sz w:val="28"/>
          <w:szCs w:val="28"/>
        </w:rPr>
        <w:t>Если газ поставляется в баллонах, то он должен иметь сертификат завода-поставщика с указанием ГОСТ, названия газа, % примесей, % влаги, даты выпуска. Использование баллонов, не имеющих сертификатов, запрещено. Если сертификат имеется, то проверку производят только в тех случаях, когда при сварке возникают поры. Для предотвращения пор при сварке в защитных газах рекомендуется использовать осушители.</w:t>
      </w:r>
    </w:p>
    <w:p w:rsidR="001E5BB5" w:rsidRPr="00A70826" w:rsidRDefault="001E5BB5" w:rsidP="00A70826">
      <w:pPr>
        <w:pStyle w:val="1"/>
        <w:spacing w:line="360" w:lineRule="auto"/>
        <w:ind w:firstLine="709"/>
        <w:jc w:val="both"/>
        <w:rPr>
          <w:i/>
          <w:szCs w:val="28"/>
          <w:lang w:val="fr-FR"/>
        </w:rPr>
      </w:pPr>
      <w:r w:rsidRPr="00A70826">
        <w:rPr>
          <w:i/>
          <w:szCs w:val="28"/>
        </w:rPr>
        <w:t>Контроль качества сварочной проволоки</w:t>
      </w:r>
    </w:p>
    <w:p w:rsidR="001E5BB5" w:rsidRPr="00A70826" w:rsidRDefault="001E5BB5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Проволока поставляется в бухтах с металлической биркой, на которой должны быть указаны: завод-изготовитель, № плавки, марка проволоки. Также должен присутствовать сертификат на проволоку, в котором должно быть указано: марка и диаметр проволоки, завод-изготовитель, № плавки, масса проволоки и её химический состав. При поступлении партии проволоки проводиться её проверка на отсутствие окислов, следов смазки, грязи и если проволока не надлежащего качества её подвергают механической или химической очистке.</w:t>
      </w:r>
    </w:p>
    <w:p w:rsidR="001E5BB5" w:rsidRPr="00A70826" w:rsidRDefault="001E5BB5" w:rsidP="00A70826">
      <w:pPr>
        <w:pStyle w:val="1"/>
        <w:spacing w:line="360" w:lineRule="auto"/>
        <w:ind w:firstLine="709"/>
        <w:jc w:val="both"/>
        <w:rPr>
          <w:i/>
          <w:szCs w:val="28"/>
          <w:lang w:val="fr-FR"/>
        </w:rPr>
      </w:pPr>
      <w:r w:rsidRPr="00A70826">
        <w:rPr>
          <w:i/>
          <w:szCs w:val="28"/>
        </w:rPr>
        <w:t>Контроль качества оборудования</w:t>
      </w:r>
    </w:p>
    <w:p w:rsidR="001E5BB5" w:rsidRPr="00A70826" w:rsidRDefault="001E5BB5" w:rsidP="00A70826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Данный вид контроля осуществляется в несколько этапов.</w:t>
      </w:r>
    </w:p>
    <w:p w:rsidR="001E5BB5" w:rsidRPr="00A70826" w:rsidRDefault="001E5BB5" w:rsidP="00A70826">
      <w:pPr>
        <w:numPr>
          <w:ilvl w:val="0"/>
          <w:numId w:val="5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Контроль самим оператором производиться каждый день, перед началом смены.</w:t>
      </w:r>
    </w:p>
    <w:p w:rsidR="001E5BB5" w:rsidRPr="00A70826" w:rsidRDefault="001E5BB5" w:rsidP="00A70826">
      <w:pPr>
        <w:numPr>
          <w:ilvl w:val="0"/>
          <w:numId w:val="5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Один раз в неделю оборудование должно осматриваться мастером участка и соответствующие записи должны производиться в журнале осмотра. Если в процессе осмотра выявлены серьезные недостатки, </w:t>
      </w:r>
      <w:r w:rsidRPr="00A70826">
        <w:rPr>
          <w:sz w:val="28"/>
          <w:szCs w:val="28"/>
        </w:rPr>
        <w:lastRenderedPageBreak/>
        <w:t>то дается заявка в группу механиков или электриков на их устранение. Работа на неисправном оборудовании запрещена.</w:t>
      </w:r>
    </w:p>
    <w:p w:rsidR="001E5BB5" w:rsidRPr="00A70826" w:rsidRDefault="001E5BB5" w:rsidP="00A70826">
      <w:pPr>
        <w:numPr>
          <w:ilvl w:val="0"/>
          <w:numId w:val="5"/>
        </w:numPr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Один раз в месяц производиться профилактический контроль и ремонт оборудования группой механиков и электриков. Этот контроль производиться по графику, утвержденному начальником цеха.</w:t>
      </w:r>
    </w:p>
    <w:p w:rsidR="001E5BB5" w:rsidRPr="00A70826" w:rsidRDefault="001E5BB5" w:rsidP="00A70826">
      <w:pPr>
        <w:pStyle w:val="a3"/>
        <w:tabs>
          <w:tab w:val="left" w:pos="0"/>
          <w:tab w:val="left" w:pos="851"/>
        </w:tabs>
        <w:spacing w:line="360" w:lineRule="auto"/>
        <w:ind w:firstLine="709"/>
        <w:jc w:val="both"/>
        <w:rPr>
          <w:szCs w:val="28"/>
        </w:rPr>
      </w:pPr>
      <w:r w:rsidRPr="00A70826">
        <w:rPr>
          <w:szCs w:val="28"/>
        </w:rPr>
        <w:t>В процессе всех видов контроля обращают особое внимание на исправность всех</w:t>
      </w:r>
      <w:r w:rsidR="00D47E1E" w:rsidRPr="00A70826">
        <w:rPr>
          <w:szCs w:val="28"/>
        </w:rPr>
        <w:t xml:space="preserve"> </w:t>
      </w:r>
      <w:r w:rsidRPr="00A70826">
        <w:rPr>
          <w:szCs w:val="28"/>
        </w:rPr>
        <w:t>контролирующих приборов, проводки, подводящей питание, шлангов (если это полуавтомат), держателей, горелок, редукторов, наличия заземления, а также наличия изоляционного коврика у сварщика. Профилактический осмотр проводиться в нерабочие дни.</w:t>
      </w:r>
    </w:p>
    <w:p w:rsidR="001E5BB5" w:rsidRPr="00A70826" w:rsidRDefault="001E5BB5" w:rsidP="00A70826">
      <w:pPr>
        <w:pStyle w:val="a3"/>
        <w:spacing w:line="360" w:lineRule="auto"/>
        <w:ind w:firstLine="709"/>
        <w:jc w:val="both"/>
        <w:rPr>
          <w:i/>
          <w:szCs w:val="28"/>
          <w:lang w:val="fr-FR"/>
        </w:rPr>
      </w:pPr>
      <w:r w:rsidRPr="00A70826">
        <w:rPr>
          <w:i/>
          <w:szCs w:val="28"/>
        </w:rPr>
        <w:t>Контроль качества технологии</w:t>
      </w:r>
    </w:p>
    <w:p w:rsidR="001E5BB5" w:rsidRPr="00A70826" w:rsidRDefault="001E5BB5" w:rsidP="00A70826">
      <w:pPr>
        <w:pStyle w:val="a3"/>
        <w:spacing w:line="360" w:lineRule="auto"/>
        <w:ind w:firstLine="709"/>
        <w:jc w:val="both"/>
        <w:rPr>
          <w:szCs w:val="28"/>
        </w:rPr>
      </w:pPr>
      <w:r w:rsidRPr="00A70826">
        <w:rPr>
          <w:szCs w:val="28"/>
        </w:rPr>
        <w:t xml:space="preserve">Этот вид контроля предусматривает контроль за подготовкой заготовок, исправностью оснастки, необходимой, для сборки изделия, как поузловой, так и общей. Контроль заготовок производиться выборочно и если выявлены существенные отклонения, то проверяется вся партия. У сборочных и сварочных приспособлений проверяется исправность зажимных устройств, пригодность установочных поверхностей, исправность и пригодность медных, флюсо-медных и других подкладок, теплоотвод элементов. Проверяются режимы выполнения сварочных операций, то есть: сварочный ток, напряжение на дуге, скорость сварки; контроль проводится путем визуального наблюдения за приборами и внешнего осмотра сварного шва. </w:t>
      </w:r>
    </w:p>
    <w:p w:rsidR="001E5BB5" w:rsidRPr="00A70826" w:rsidRDefault="001E5BB5" w:rsidP="00A70826">
      <w:pPr>
        <w:pStyle w:val="a3"/>
        <w:spacing w:line="360" w:lineRule="auto"/>
        <w:ind w:firstLine="709"/>
        <w:jc w:val="both"/>
        <w:rPr>
          <w:szCs w:val="28"/>
        </w:rPr>
      </w:pPr>
      <w:r w:rsidRPr="00A70826">
        <w:rPr>
          <w:szCs w:val="28"/>
        </w:rPr>
        <w:t>При изготовлении особо ответственных конструкций, а также при серийном и крупносерийном производстве контроль ведется путем непрерывной записи параметров режима с помощью самопишущих приборов.</w:t>
      </w:r>
    </w:p>
    <w:p w:rsidR="001E5BB5" w:rsidRPr="00A70826" w:rsidRDefault="001E5BB5" w:rsidP="00A70826">
      <w:pPr>
        <w:pStyle w:val="a3"/>
        <w:spacing w:line="360" w:lineRule="auto"/>
        <w:ind w:firstLine="709"/>
        <w:jc w:val="both"/>
        <w:rPr>
          <w:i/>
          <w:szCs w:val="28"/>
          <w:lang w:val="fr-FR"/>
        </w:rPr>
      </w:pPr>
      <w:r w:rsidRPr="00A70826">
        <w:rPr>
          <w:i/>
          <w:szCs w:val="28"/>
        </w:rPr>
        <w:t>Контроль квалификации сварщика или оператора</w:t>
      </w:r>
    </w:p>
    <w:p w:rsidR="001E5BB5" w:rsidRPr="00A70826" w:rsidRDefault="001E5BB5" w:rsidP="00A70826">
      <w:pPr>
        <w:pStyle w:val="a3"/>
        <w:spacing w:line="360" w:lineRule="auto"/>
        <w:ind w:firstLine="709"/>
        <w:jc w:val="both"/>
        <w:rPr>
          <w:szCs w:val="28"/>
        </w:rPr>
      </w:pPr>
      <w:r w:rsidRPr="00A70826">
        <w:rPr>
          <w:szCs w:val="28"/>
        </w:rPr>
        <w:t xml:space="preserve">Этот контроль производится на всех этапах производства сварной конструкции: заготовки, сборки, сварки и контроля готовой продукции. С этой целью производится периодическая аттестация операторов, </w:t>
      </w:r>
      <w:r w:rsidRPr="00A70826">
        <w:rPr>
          <w:szCs w:val="28"/>
        </w:rPr>
        <w:lastRenderedPageBreak/>
        <w:t>паспортизация сварщиков, сборщиков, дефектоскопистов. Порядок и сроки аттестации указаны в соответствующих документах, отраслевых нормативах или в соответствующих распоряжениях по цеху или предприятию. В процессе аттестации производиться проверка теоретических знаний и практических навыков выполнения работы. Аттестация производиться комиссией, которая создается приказом по предприятию или распоряжением по цеху и включает ведущих специалистов отрасли.</w:t>
      </w:r>
    </w:p>
    <w:p w:rsidR="001E5BB5" w:rsidRPr="00A70826" w:rsidRDefault="001E5BB5" w:rsidP="00A70826">
      <w:pPr>
        <w:pStyle w:val="a3"/>
        <w:spacing w:line="360" w:lineRule="auto"/>
        <w:ind w:firstLine="709"/>
        <w:jc w:val="both"/>
        <w:rPr>
          <w:i/>
          <w:szCs w:val="28"/>
          <w:lang w:val="fr-FR"/>
        </w:rPr>
      </w:pPr>
      <w:r w:rsidRPr="00A70826">
        <w:rPr>
          <w:i/>
          <w:szCs w:val="28"/>
        </w:rPr>
        <w:t>Контроль готовой продукции</w:t>
      </w:r>
    </w:p>
    <w:p w:rsidR="001E5BB5" w:rsidRPr="00A70826" w:rsidRDefault="001E5BB5" w:rsidP="00A70826">
      <w:pPr>
        <w:pStyle w:val="a3"/>
        <w:spacing w:line="360" w:lineRule="auto"/>
        <w:ind w:firstLine="709"/>
        <w:jc w:val="both"/>
        <w:rPr>
          <w:szCs w:val="28"/>
        </w:rPr>
      </w:pPr>
      <w:r w:rsidRPr="00A70826">
        <w:rPr>
          <w:szCs w:val="28"/>
        </w:rPr>
        <w:t>В сварочном производстве для контроля готовой продукции используют 2 группы методов контроля: разрушающие и неразрушающие методы контроля.</w:t>
      </w:r>
    </w:p>
    <w:p w:rsidR="001E5BB5" w:rsidRPr="00A70826" w:rsidRDefault="001E5BB5" w:rsidP="00A70826">
      <w:pPr>
        <w:pStyle w:val="a3"/>
        <w:spacing w:line="360" w:lineRule="auto"/>
        <w:ind w:firstLine="709"/>
        <w:jc w:val="both"/>
        <w:rPr>
          <w:szCs w:val="28"/>
        </w:rPr>
      </w:pPr>
      <w:r w:rsidRPr="00A70826">
        <w:rPr>
          <w:szCs w:val="28"/>
        </w:rPr>
        <w:t>К неразрушающим методам контроля относятся: контроль внешним осмотром, радиационный, акустический, магнитный, электромагнитный, ультразвуковой контроль, капиллярные методы контроля, а также контроль течеискателями и другие.</w:t>
      </w:r>
    </w:p>
    <w:p w:rsidR="001E5BB5" w:rsidRPr="00A70826" w:rsidRDefault="001E5BB5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Для контроля качества проектируемого изделия используются контроль внешним осмотром (для всех изделий) и ультразвуковой контроль (выборочно).</w:t>
      </w:r>
    </w:p>
    <w:p w:rsidR="003C29C4" w:rsidRPr="00A70826" w:rsidRDefault="00DB33B1" w:rsidP="00A7082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3C29C4" w:rsidRPr="00A70826">
        <w:rPr>
          <w:caps/>
          <w:sz w:val="28"/>
          <w:szCs w:val="28"/>
        </w:rPr>
        <w:lastRenderedPageBreak/>
        <w:t>4 Организационная часть</w:t>
      </w: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4.1 Производственная связь проектируемого участка</w:t>
      </w: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Default="003C29C4" w:rsidP="00A7082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A70826">
        <w:rPr>
          <w:rFonts w:ascii="Times New Roman" w:hAnsi="Times New Roman" w:cs="Times New Roman"/>
          <w:b w:val="0"/>
          <w:i w:val="0"/>
        </w:rPr>
        <w:t>Проектируемый участок с одной стороны является приемщиком продукции, а с другой - поставщиком ее в другие цеха и подразделения завода.</w:t>
      </w:r>
    </w:p>
    <w:p w:rsidR="00557792" w:rsidRPr="00557792" w:rsidRDefault="00557792" w:rsidP="00557792"/>
    <w:p w:rsidR="003C29C4" w:rsidRPr="00A70826" w:rsidRDefault="006227BA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6" style="position:absolute;left:0;text-align:left;margin-left:-16.5pt;margin-top:2.4pt;width:482.4pt;height:338.4pt;z-index:251659776" coordorigin="1584,3600" coordsize="9648,6768">
            <v:rect id="_x0000_s1047" style="position:absolute;left:1584;top:3600;width:576;height:2592" o:allowincell="f">
              <v:textbox style="layout-flow:vertical;mso-layout-flow-alt:bottom-to-top">
                <w:txbxContent>
                  <w:p w:rsidR="003C29C4" w:rsidRDefault="003C29C4" w:rsidP="003C29C4">
                    <w:pPr>
                      <w:pStyle w:val="a3"/>
                    </w:pPr>
                    <w:r>
                      <w:t>Склад металла</w:t>
                    </w:r>
                  </w:p>
                </w:txbxContent>
              </v:textbox>
            </v:rect>
            <v:rect id="_x0000_s1048" style="position:absolute;left:2160;top:3600;width:1008;height:2592" o:allowincell="f">
              <v:textbox style="layout-flow:vertical;mso-layout-flow-alt:bottom-to-top">
                <w:txbxContent>
                  <w:p w:rsidR="003C29C4" w:rsidRPr="003C29C4" w:rsidRDefault="003C29C4" w:rsidP="003C29C4">
                    <w:pPr>
                      <w:pStyle w:val="31"/>
                      <w:jc w:val="center"/>
                      <w:rPr>
                        <w:sz w:val="28"/>
                        <w:szCs w:val="28"/>
                      </w:rPr>
                    </w:pPr>
                    <w:r w:rsidRPr="003C29C4">
                      <w:rPr>
                        <w:sz w:val="28"/>
                        <w:szCs w:val="28"/>
                      </w:rPr>
                      <w:t>Склад сварочных материалов</w:t>
                    </w:r>
                  </w:p>
                </w:txbxContent>
              </v:textbox>
            </v:rect>
            <v:rect id="_x0000_s1049" style="position:absolute;left:3168;top:3600;width:720;height:2592" o:allowincell="f">
              <v:textbox style="layout-flow:vertical;mso-layout-flow-alt:bottom-to-top">
                <w:txbxContent>
                  <w:p w:rsidR="003C29C4" w:rsidRDefault="003C29C4" w:rsidP="003C29C4">
                    <w:pPr>
                      <w:pStyle w:val="a3"/>
                    </w:pPr>
                    <w:r>
                      <w:t>Склад ГСМ</w:t>
                    </w:r>
                  </w:p>
                </w:txbxContent>
              </v:textbox>
            </v:rect>
            <v:rect id="_x0000_s1050" style="position:absolute;left:3888;top:3600;width:576;height:2592" o:allowincell="f">
              <v:textbox style="layout-flow:vertical;mso-layout-flow-alt:bottom-to-top">
                <w:txbxContent>
                  <w:p w:rsidR="003C29C4" w:rsidRDefault="003C29C4" w:rsidP="003C29C4">
                    <w:pPr>
                      <w:pStyle w:val="a3"/>
                    </w:pPr>
                    <w:r>
                      <w:t>Склад спецодежды</w:t>
                    </w:r>
                  </w:p>
                </w:txbxContent>
              </v:textbox>
            </v:rect>
            <v:rect id="_x0000_s1051" style="position:absolute;left:8352;top:3600;width:2880;height:576" o:allowincell="f">
              <v:textbox>
                <w:txbxContent>
                  <w:p w:rsidR="003C29C4" w:rsidRDefault="003C29C4" w:rsidP="003C29C4">
                    <w:pPr>
                      <w:jc w:val="center"/>
                    </w:pPr>
                    <w:r>
                      <w:rPr>
                        <w:sz w:val="28"/>
                      </w:rPr>
                      <w:t>Углекислотный</w:t>
                    </w:r>
                  </w:p>
                </w:txbxContent>
              </v:textbox>
            </v:rect>
            <v:rect id="_x0000_s1052" style="position:absolute;left:8352;top:4176;width:2880;height:576" o:allowincell="f">
              <v:textbox>
                <w:txbxContent>
                  <w:p w:rsidR="003C29C4" w:rsidRPr="003C29C4" w:rsidRDefault="003C29C4" w:rsidP="003C29C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C29C4">
                      <w:rPr>
                        <w:sz w:val="28"/>
                        <w:szCs w:val="28"/>
                      </w:rPr>
                      <w:t>Компрессорная</w:t>
                    </w:r>
                  </w:p>
                </w:txbxContent>
              </v:textbox>
            </v:rect>
            <v:rect id="_x0000_s1053" style="position:absolute;left:8352;top:4752;width:2880;height:432" o:allowincell="f">
              <v:textbox>
                <w:txbxContent>
                  <w:p w:rsidR="003C29C4" w:rsidRDefault="003C29C4" w:rsidP="003C29C4">
                    <w:pPr>
                      <w:pStyle w:val="a3"/>
                    </w:pPr>
                    <w:r>
                      <w:t>Электроподстанция</w:t>
                    </w:r>
                  </w:p>
                </w:txbxContent>
              </v:textbox>
            </v:rect>
            <v:rect id="_x0000_s1054" style="position:absolute;left:8352;top:5184;width:2880;height:432" o:allowincell="f">
              <v:textbox>
                <w:txbxContent>
                  <w:p w:rsidR="003C29C4" w:rsidRDefault="003C29C4" w:rsidP="003C29C4">
                    <w:pPr>
                      <w:pStyle w:val="a3"/>
                      <w:jc w:val="center"/>
                    </w:pPr>
                    <w:r>
                      <w:t>Котельная</w:t>
                    </w:r>
                  </w:p>
                </w:txbxContent>
              </v:textbox>
            </v:rect>
            <v:rect id="_x0000_s1055" style="position:absolute;left:8352;top:5616;width:2880;height:432" o:allowincell="f">
              <v:textbox>
                <w:txbxContent>
                  <w:p w:rsidR="003C29C4" w:rsidRPr="003C29C4" w:rsidRDefault="003C29C4" w:rsidP="003C29C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C29C4">
                      <w:rPr>
                        <w:sz w:val="28"/>
                        <w:szCs w:val="28"/>
                      </w:rPr>
                      <w:t>Кислородный</w:t>
                    </w:r>
                  </w:p>
                </w:txbxContent>
              </v:textbox>
            </v:rect>
            <v:rect id="_x0000_s1056" style="position:absolute;left:5040;top:6624;width:3312;height:576" o:allowincell="f">
              <v:textbox>
                <w:txbxContent>
                  <w:p w:rsidR="003C29C4" w:rsidRDefault="003C29C4" w:rsidP="003C29C4">
                    <w:pPr>
                      <w:pStyle w:val="a3"/>
                    </w:pPr>
                    <w:r>
                      <w:t>УЧАСТОК</w:t>
                    </w:r>
                  </w:p>
                </w:txbxContent>
              </v:textbox>
            </v:rect>
            <v:rect id="_x0000_s1057" style="position:absolute;left:5040;top:8640;width:3312;height:576" o:allowincell="f">
              <v:textbox>
                <w:txbxContent>
                  <w:p w:rsidR="003C29C4" w:rsidRDefault="003C29C4" w:rsidP="003C29C4">
                    <w:pPr>
                      <w:pStyle w:val="a3"/>
                    </w:pPr>
                    <w:r>
                      <w:t>Грунтовка и покраска</w:t>
                    </w:r>
                  </w:p>
                </w:txbxContent>
              </v:textbox>
            </v:rect>
            <v:rect id="_x0000_s1058" style="position:absolute;left:5040;top:7488;width:3312;height:864" o:allowincell="f">
              <v:textbox>
                <w:txbxContent>
                  <w:p w:rsidR="003C29C4" w:rsidRPr="003C29C4" w:rsidRDefault="003C29C4" w:rsidP="003C29C4">
                    <w:pPr>
                      <w:pStyle w:val="31"/>
                      <w:jc w:val="center"/>
                      <w:rPr>
                        <w:sz w:val="28"/>
                        <w:szCs w:val="28"/>
                      </w:rPr>
                    </w:pPr>
                    <w:r w:rsidRPr="003C29C4">
                      <w:rPr>
                        <w:sz w:val="28"/>
                        <w:szCs w:val="28"/>
                      </w:rPr>
                      <w:t>Сборка и сварка рамы опорной</w:t>
                    </w:r>
                  </w:p>
                </w:txbxContent>
              </v:textbox>
            </v:rect>
            <v:rect id="_x0000_s1059" style="position:absolute;left:5040;top:9504;width:3312;height:864" o:allowincell="f">
              <v:textbox>
                <w:txbxContent>
                  <w:p w:rsidR="003C29C4" w:rsidRDefault="003C29C4" w:rsidP="003C29C4">
                    <w:pPr>
                      <w:pStyle w:val="a3"/>
                      <w:jc w:val="center"/>
                    </w:pPr>
                    <w:r>
                      <w:t>Склад готовой продукции</w:t>
                    </w:r>
                  </w:p>
                </w:txbxContent>
              </v:textbox>
            </v:rect>
            <v:line id="_x0000_s1060" style="position:absolute" from="1872,6192" to="1872,6480" o:allowincell="f"/>
            <v:line id="_x0000_s1061" style="position:absolute" from="2592,6192" to="2592,6480" o:allowincell="f"/>
            <v:line id="_x0000_s1062" style="position:absolute" from="3456,6192" to="3456,6480" o:allowincell="f"/>
            <v:line id="_x0000_s1063" style="position:absolute" from="4176,6192" to="4176,6480" o:allowincell="f"/>
            <v:line id="_x0000_s1064" style="position:absolute;flip:x" from="8064,3888" to="8352,3888" o:allowincell="f"/>
            <v:line id="_x0000_s1065" style="position:absolute;flip:x" from="8064,4464" to="8352,4464" o:allowincell="f"/>
            <v:line id="_x0000_s1066" style="position:absolute;flip:x" from="8064,5040" to="8352,5040" o:allowincell="f"/>
            <v:line id="_x0000_s1067" style="position:absolute;flip:x" from="8064,5472" to="8352,5472" o:allowincell="f"/>
            <v:line id="_x0000_s1068" style="position:absolute;flip:x" from="8064,5760" to="8352,5760" o:allowincell="f"/>
            <v:line id="_x0000_s1069" style="position:absolute" from="8064,3888" to="8064,6624" o:allowincell="f"/>
            <v:line id="_x0000_s1070" style="position:absolute" from="1872,6480" to="5760,6480" o:allowincell="f"/>
            <v:line id="_x0000_s1071" style="position:absolute" from="5760,6480" to="5760,6624" o:allowincell="f"/>
            <v:line id="_x0000_s1072" style="position:absolute" from="6624,7200" to="6624,7488" o:allowincell="f"/>
            <v:line id="_x0000_s1073" style="position:absolute" from="6624,8352" to="6624,8640" o:allowincell="f"/>
            <v:line id="_x0000_s1074" style="position:absolute" from="6624,9216" to="6624,9504" o:allowincell="f"/>
          </v:group>
        </w:pict>
      </w: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DB33B1" w:rsidRDefault="00DB33B1" w:rsidP="00A70826">
      <w:pPr>
        <w:pStyle w:val="a3"/>
        <w:spacing w:line="360" w:lineRule="auto"/>
        <w:ind w:firstLine="709"/>
        <w:jc w:val="both"/>
        <w:rPr>
          <w:szCs w:val="28"/>
        </w:rPr>
      </w:pPr>
    </w:p>
    <w:p w:rsidR="003C29C4" w:rsidRPr="00A70826" w:rsidRDefault="003C29C4" w:rsidP="00A70826">
      <w:pPr>
        <w:pStyle w:val="a3"/>
        <w:spacing w:line="360" w:lineRule="auto"/>
        <w:ind w:firstLine="709"/>
        <w:jc w:val="both"/>
        <w:rPr>
          <w:szCs w:val="28"/>
        </w:rPr>
      </w:pPr>
      <w:r w:rsidRPr="00A70826">
        <w:rPr>
          <w:szCs w:val="28"/>
        </w:rPr>
        <w:t xml:space="preserve">Рисунок </w:t>
      </w:r>
      <w:r w:rsidR="005C4ACB" w:rsidRPr="00A70826">
        <w:rPr>
          <w:szCs w:val="28"/>
        </w:rPr>
        <w:t>7</w:t>
      </w:r>
      <w:r w:rsidRPr="00A70826">
        <w:rPr>
          <w:szCs w:val="28"/>
        </w:rPr>
        <w:t>. - Производственная связь проектируемого участка</w:t>
      </w:r>
    </w:p>
    <w:p w:rsidR="00DB33B1" w:rsidRDefault="00DB33B1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Из приведенной выше схемы видно, что проектируемый участок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цеха получает со складов металл, сварочные материалы, ГСМ, спецодежду</w:t>
      </w:r>
      <w:r w:rsidR="00D47E1E" w:rsidRPr="00A70826">
        <w:rPr>
          <w:sz w:val="28"/>
          <w:szCs w:val="28"/>
        </w:rPr>
        <w:t>;</w:t>
      </w:r>
      <w:r w:rsidRPr="00A70826">
        <w:rPr>
          <w:sz w:val="28"/>
          <w:szCs w:val="28"/>
        </w:rPr>
        <w:t xml:space="preserve"> из углекислотной – углекислый и продный газ</w:t>
      </w:r>
      <w:r w:rsidR="00D47E1E" w:rsidRPr="00A70826">
        <w:rPr>
          <w:sz w:val="28"/>
          <w:szCs w:val="28"/>
        </w:rPr>
        <w:t>;</w:t>
      </w:r>
      <w:r w:rsidRPr="00A70826">
        <w:rPr>
          <w:sz w:val="28"/>
          <w:szCs w:val="28"/>
        </w:rPr>
        <w:t xml:space="preserve"> из компрессорной – воздух</w:t>
      </w:r>
      <w:r w:rsidR="00D47E1E" w:rsidRPr="00A70826">
        <w:rPr>
          <w:sz w:val="28"/>
          <w:szCs w:val="28"/>
        </w:rPr>
        <w:t>;</w:t>
      </w:r>
      <w:r w:rsidRPr="00A70826">
        <w:rPr>
          <w:sz w:val="28"/>
          <w:szCs w:val="28"/>
        </w:rPr>
        <w:t xml:space="preserve"> с электроподстанции снабжается электричеством</w:t>
      </w:r>
      <w:r w:rsidR="00D47E1E" w:rsidRPr="00A70826">
        <w:rPr>
          <w:sz w:val="28"/>
          <w:szCs w:val="28"/>
        </w:rPr>
        <w:t>;</w:t>
      </w:r>
      <w:r w:rsidRPr="00A70826">
        <w:rPr>
          <w:sz w:val="28"/>
          <w:szCs w:val="28"/>
        </w:rPr>
        <w:t xml:space="preserve"> из котельной поступает горячая вода и пар; из кислородного цеха поступает кислород.</w:t>
      </w:r>
    </w:p>
    <w:p w:rsidR="003C29C4" w:rsidRPr="00A70826" w:rsidRDefault="003C29C4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lastRenderedPageBreak/>
        <w:t xml:space="preserve">Готовая продукция, произведенная на участке, поступает на грунтовку и покраску, затем на участки сборки и сварки хребтовой балки, и далее на склад готовой продукции. </w:t>
      </w:r>
    </w:p>
    <w:p w:rsidR="00DB33B1" w:rsidRDefault="00DB33B1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4.2 Нормирование технологического процесса сборки </w:t>
      </w:r>
      <w:r w:rsidR="00557792">
        <w:rPr>
          <w:sz w:val="28"/>
          <w:szCs w:val="28"/>
        </w:rPr>
        <w:t>и сварки</w:t>
      </w:r>
    </w:p>
    <w:p w:rsidR="00D47E1E" w:rsidRPr="00A70826" w:rsidRDefault="00D47E1E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D47E1E" w:rsidRPr="00A70826" w:rsidRDefault="004D06B6" w:rsidP="00A70826">
      <w:pPr>
        <w:numPr>
          <w:ilvl w:val="0"/>
          <w:numId w:val="6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Установить краном заготовку №1 на ролики люнеты. ( карта №4; 6,96 мин).</w:t>
      </w:r>
    </w:p>
    <w:p w:rsidR="00D47E1E" w:rsidRPr="00A70826" w:rsidRDefault="004D06B6" w:rsidP="00A70826">
      <w:pPr>
        <w:numPr>
          <w:ilvl w:val="0"/>
          <w:numId w:val="6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 помощи гидропривода стенда, переместить люнеты с заготовкой до упора торца заготовки в планшайбу (№45</w:t>
      </w:r>
      <w:r w:rsidR="00D47E1E" w:rsidRPr="00A70826">
        <w:rPr>
          <w:sz w:val="28"/>
          <w:szCs w:val="28"/>
        </w:rPr>
        <w:t>;</w:t>
      </w:r>
      <w:r w:rsidRPr="00A70826">
        <w:rPr>
          <w:sz w:val="28"/>
          <w:szCs w:val="28"/>
        </w:rPr>
        <w:t xml:space="preserve"> 0,54 мин.).</w:t>
      </w:r>
    </w:p>
    <w:p w:rsidR="004D06B6" w:rsidRPr="00A70826" w:rsidRDefault="004D06B6" w:rsidP="00A70826">
      <w:pPr>
        <w:numPr>
          <w:ilvl w:val="0"/>
          <w:numId w:val="6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 помощи кулачков планшайбы закрепить заготовку в планшайбе (№45; 054 мин).</w:t>
      </w:r>
    </w:p>
    <w:p w:rsidR="004D06B6" w:rsidRPr="00A70826" w:rsidRDefault="004D06B6" w:rsidP="00A70826">
      <w:pPr>
        <w:numPr>
          <w:ilvl w:val="0"/>
          <w:numId w:val="6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Повторить п1, для заготовки 2. (6,96 мин).</w:t>
      </w:r>
    </w:p>
    <w:p w:rsidR="004D06B6" w:rsidRPr="00A70826" w:rsidRDefault="004D06B6" w:rsidP="00A70826">
      <w:pPr>
        <w:numPr>
          <w:ilvl w:val="0"/>
          <w:numId w:val="6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Переместить люнеты с заготовкой к первой. (№45; 0,54 мин).</w:t>
      </w:r>
    </w:p>
    <w:p w:rsidR="00D47E1E" w:rsidRPr="00A70826" w:rsidRDefault="004D06B6" w:rsidP="00A70826">
      <w:pPr>
        <w:numPr>
          <w:ilvl w:val="0"/>
          <w:numId w:val="6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Повторить п1 и п5 для 3 заготовки. (7,5мин).</w:t>
      </w:r>
    </w:p>
    <w:p w:rsidR="004D06B6" w:rsidRPr="00A70826" w:rsidRDefault="004D06B6" w:rsidP="00A70826">
      <w:pPr>
        <w:numPr>
          <w:ilvl w:val="0"/>
          <w:numId w:val="6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перемещение штоков гидроцилиндра и сжать заготовки (№45; 0,54)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Н</w:t>
      </w:r>
      <w:r w:rsidRPr="00A70826">
        <w:rPr>
          <w:sz w:val="28"/>
          <w:szCs w:val="28"/>
          <w:vertAlign w:val="subscript"/>
        </w:rPr>
        <w:t>вр</w:t>
      </w:r>
      <w:r w:rsidRPr="00A70826">
        <w:rPr>
          <w:sz w:val="28"/>
          <w:szCs w:val="28"/>
        </w:rPr>
        <w:t xml:space="preserve"> = Т</w:t>
      </w:r>
      <w:r w:rsidRPr="00A70826">
        <w:rPr>
          <w:sz w:val="28"/>
          <w:szCs w:val="28"/>
          <w:vertAlign w:val="subscript"/>
        </w:rPr>
        <w:t xml:space="preserve">ншт </w:t>
      </w:r>
      <w:r w:rsidRPr="00A70826">
        <w:rPr>
          <w:sz w:val="28"/>
          <w:szCs w:val="28"/>
        </w:rPr>
        <w:t>(1+</w:t>
      </w: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п.з.</w:t>
      </w:r>
      <w:r w:rsidRPr="00A70826">
        <w:rPr>
          <w:sz w:val="28"/>
          <w:szCs w:val="28"/>
        </w:rPr>
        <w:t>/100);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где Т</w:t>
      </w:r>
      <w:r w:rsidRPr="00A70826">
        <w:rPr>
          <w:sz w:val="28"/>
          <w:szCs w:val="28"/>
          <w:vertAlign w:val="subscript"/>
        </w:rPr>
        <w:t>ншт</w:t>
      </w:r>
      <w:r w:rsidRPr="00A70826">
        <w:rPr>
          <w:sz w:val="28"/>
          <w:szCs w:val="28"/>
        </w:rPr>
        <w:t xml:space="preserve"> – норма штучно-калькуляционного времени;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ab/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</w:t>
      </w:r>
      <w:r w:rsidRPr="00A70826">
        <w:rPr>
          <w:sz w:val="28"/>
          <w:szCs w:val="28"/>
          <w:vertAlign w:val="subscript"/>
        </w:rPr>
        <w:t xml:space="preserve">ншт </w:t>
      </w:r>
      <w:r w:rsidRPr="00A70826">
        <w:rPr>
          <w:sz w:val="28"/>
          <w:szCs w:val="28"/>
        </w:rPr>
        <w:t>=</w:t>
      </w: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оп</w:t>
      </w:r>
      <w:r w:rsidRPr="00A70826">
        <w:rPr>
          <w:sz w:val="28"/>
          <w:szCs w:val="28"/>
        </w:rPr>
        <w:t>(1+(</w:t>
      </w: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отд</w:t>
      </w:r>
      <w:r w:rsidRPr="00A70826">
        <w:rPr>
          <w:sz w:val="28"/>
          <w:szCs w:val="28"/>
        </w:rPr>
        <w:t>+</w:t>
      </w: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обсл</w:t>
      </w:r>
      <w:r w:rsidRPr="00A70826">
        <w:rPr>
          <w:sz w:val="28"/>
          <w:szCs w:val="28"/>
        </w:rPr>
        <w:t>)</w:t>
      </w:r>
      <w:r w:rsidRPr="00A70826">
        <w:rPr>
          <w:sz w:val="28"/>
          <w:szCs w:val="28"/>
          <w:vertAlign w:val="subscript"/>
        </w:rPr>
        <w:t>.</w:t>
      </w:r>
      <w:r w:rsidRPr="00A70826">
        <w:rPr>
          <w:sz w:val="28"/>
          <w:szCs w:val="28"/>
        </w:rPr>
        <w:t>/100);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где </w:t>
      </w: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п.з.</w:t>
      </w:r>
      <w:r w:rsidRPr="00A70826">
        <w:rPr>
          <w:sz w:val="28"/>
          <w:szCs w:val="28"/>
        </w:rPr>
        <w:t xml:space="preserve"> – подготовительно-заключительное время.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п.з.</w:t>
      </w:r>
      <w:r w:rsidRPr="00A70826">
        <w:rPr>
          <w:sz w:val="28"/>
          <w:szCs w:val="28"/>
        </w:rPr>
        <w:t>=8% (8, карта №180).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отд</w:t>
      </w:r>
      <w:r w:rsidRPr="00A70826">
        <w:rPr>
          <w:sz w:val="28"/>
          <w:szCs w:val="28"/>
        </w:rPr>
        <w:t xml:space="preserve"> – время отдыха кратковременные перерывы в работе в течении смены;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обсл</w:t>
      </w:r>
      <w:r w:rsidRPr="00A70826">
        <w:rPr>
          <w:sz w:val="28"/>
          <w:szCs w:val="28"/>
        </w:rPr>
        <w:t xml:space="preserve"> – время обследования рабочего места в начале и в конце смены, в течении смены;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отд</w:t>
      </w:r>
      <w:r w:rsidRPr="00A70826">
        <w:rPr>
          <w:sz w:val="28"/>
          <w:szCs w:val="28"/>
        </w:rPr>
        <w:t xml:space="preserve"> – 18% (8, карта №180).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обсл</w:t>
      </w:r>
      <w:r w:rsidRPr="00A70826">
        <w:rPr>
          <w:sz w:val="28"/>
          <w:szCs w:val="28"/>
        </w:rPr>
        <w:t xml:space="preserve"> – 22% (8, карта №180).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оп</w:t>
      </w:r>
      <w:r w:rsidRPr="00A70826">
        <w:rPr>
          <w:sz w:val="28"/>
          <w:szCs w:val="28"/>
        </w:rPr>
        <w:t xml:space="preserve"> – оперативное время, определяется расчетным путем: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оп</w:t>
      </w:r>
      <w:r w:rsidRPr="00A70826">
        <w:rPr>
          <w:sz w:val="28"/>
          <w:szCs w:val="28"/>
        </w:rPr>
        <w:t xml:space="preserve"> =6,96+0,54++5,6+6,96+0,54+6,96+0,54+0,54;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оп</w:t>
      </w:r>
      <w:r w:rsidRPr="00A70826">
        <w:rPr>
          <w:sz w:val="28"/>
          <w:szCs w:val="28"/>
        </w:rPr>
        <w:t xml:space="preserve"> =28,1 мин.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</w:t>
      </w:r>
      <w:r w:rsidRPr="00A70826">
        <w:rPr>
          <w:sz w:val="28"/>
          <w:szCs w:val="28"/>
          <w:vertAlign w:val="subscript"/>
        </w:rPr>
        <w:t>ншт</w:t>
      </w:r>
      <w:r w:rsidRPr="00A70826">
        <w:rPr>
          <w:sz w:val="28"/>
          <w:szCs w:val="28"/>
        </w:rPr>
        <w:t xml:space="preserve"> = 28,1(1+(18+22)/100)=39,34 мин;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Н</w:t>
      </w:r>
      <w:r w:rsidRPr="00A70826">
        <w:rPr>
          <w:sz w:val="28"/>
          <w:szCs w:val="28"/>
          <w:vertAlign w:val="subscript"/>
        </w:rPr>
        <w:t>вр</w:t>
      </w:r>
      <w:r w:rsidRPr="00A70826">
        <w:rPr>
          <w:sz w:val="28"/>
          <w:szCs w:val="28"/>
        </w:rPr>
        <w:t xml:space="preserve"> = 39,34</w:t>
      </w:r>
      <w:r w:rsidRPr="00A70826">
        <w:rPr>
          <w:sz w:val="28"/>
          <w:szCs w:val="28"/>
          <w:vertAlign w:val="subscript"/>
        </w:rPr>
        <w:t xml:space="preserve"> </w:t>
      </w:r>
      <w:r w:rsidRPr="00A70826">
        <w:rPr>
          <w:sz w:val="28"/>
          <w:szCs w:val="28"/>
        </w:rPr>
        <w:t>(1+8/100)=42,5 мин.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Значит, норма времени на сторону цилиндра составляет 42,5 мин.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Нормирование сборочных операций производится с помощью формулы для нормирования кольцевых швов.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</w:t>
      </w:r>
      <w:r w:rsidRPr="00A70826">
        <w:rPr>
          <w:sz w:val="28"/>
          <w:szCs w:val="28"/>
          <w:vertAlign w:val="subscript"/>
        </w:rPr>
        <w:t xml:space="preserve">н </w:t>
      </w:r>
      <w:r w:rsidRPr="00A70826">
        <w:rPr>
          <w:sz w:val="28"/>
          <w:szCs w:val="28"/>
        </w:rPr>
        <w:t>=(</w:t>
      </w: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ншк.</w:t>
      </w:r>
      <w:r w:rsidRPr="00A70826">
        <w:rPr>
          <w:sz w:val="28"/>
          <w:szCs w:val="28"/>
        </w:rPr>
        <w:t xml:space="preserve"> ℓ´</w:t>
      </w:r>
      <w:r w:rsidRPr="00A70826">
        <w:rPr>
          <w:sz w:val="28"/>
          <w:szCs w:val="28"/>
          <w:lang w:val="en-US"/>
        </w:rPr>
        <w:t>K</w:t>
      </w:r>
      <w:r w:rsidRPr="00A70826">
        <w:rPr>
          <w:sz w:val="28"/>
          <w:szCs w:val="28"/>
        </w:rPr>
        <w:t>´+</w:t>
      </w: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ви</w:t>
      </w:r>
      <w:r w:rsidRPr="00A70826">
        <w:rPr>
          <w:sz w:val="28"/>
          <w:szCs w:val="28"/>
        </w:rPr>
        <w:t>)·</w:t>
      </w:r>
      <w:r w:rsidRPr="00A70826">
        <w:rPr>
          <w:sz w:val="28"/>
          <w:szCs w:val="28"/>
          <w:lang w:val="en-US"/>
        </w:rPr>
        <w:t>n</w:t>
      </w:r>
      <w:r w:rsidRPr="00A70826">
        <w:rPr>
          <w:sz w:val="28"/>
          <w:szCs w:val="28"/>
        </w:rPr>
        <w:t>), мин;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где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ншк.</w:t>
      </w:r>
      <w:r w:rsidRPr="00A70826">
        <w:rPr>
          <w:sz w:val="28"/>
          <w:szCs w:val="28"/>
        </w:rPr>
        <w:t xml:space="preserve"> – смешанное штучно-калькуляционное время: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ншк.</w:t>
      </w:r>
      <w:r w:rsidRPr="00A70826">
        <w:rPr>
          <w:sz w:val="28"/>
          <w:szCs w:val="28"/>
        </w:rPr>
        <w:t>=(</w:t>
      </w: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о</w:t>
      </w:r>
      <w:r w:rsidRPr="00A70826">
        <w:rPr>
          <w:sz w:val="28"/>
          <w:szCs w:val="28"/>
        </w:rPr>
        <w:t>+</w:t>
      </w: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вш</w:t>
      </w:r>
      <w:r w:rsidRPr="00A70826">
        <w:rPr>
          <w:sz w:val="28"/>
          <w:szCs w:val="28"/>
        </w:rPr>
        <w:t xml:space="preserve">)·к; 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где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Т</w:t>
      </w:r>
      <w:r w:rsidRPr="00A70826">
        <w:rPr>
          <w:sz w:val="28"/>
          <w:szCs w:val="28"/>
          <w:vertAlign w:val="subscript"/>
        </w:rPr>
        <w:t>о</w:t>
      </w:r>
      <w:r w:rsidRPr="00A70826">
        <w:rPr>
          <w:sz w:val="28"/>
          <w:szCs w:val="28"/>
        </w:rPr>
        <w:t xml:space="preserve"> – оперативное время;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</w:t>
      </w:r>
      <w:r w:rsidRPr="00A70826">
        <w:rPr>
          <w:sz w:val="28"/>
          <w:szCs w:val="28"/>
          <w:vertAlign w:val="subscript"/>
        </w:rPr>
        <w:t>о</w:t>
      </w:r>
      <w:r w:rsidRPr="00A70826">
        <w:rPr>
          <w:sz w:val="28"/>
          <w:szCs w:val="28"/>
        </w:rPr>
        <w:t xml:space="preserve"> =60·</w:t>
      </w:r>
      <w:r w:rsidRPr="00A70826">
        <w:rPr>
          <w:sz w:val="28"/>
          <w:szCs w:val="28"/>
          <w:lang w:val="en-US"/>
        </w:rPr>
        <w:t>n</w:t>
      </w:r>
      <w:r w:rsidRPr="00A70826">
        <w:rPr>
          <w:sz w:val="28"/>
          <w:szCs w:val="28"/>
        </w:rPr>
        <w:t>/</w:t>
      </w:r>
      <w:r w:rsidRPr="00A70826">
        <w:rPr>
          <w:sz w:val="28"/>
          <w:szCs w:val="28"/>
          <w:lang w:val="en-US"/>
        </w:rPr>
        <w:t>v</w:t>
      </w:r>
      <w:r w:rsidRPr="00A70826">
        <w:rPr>
          <w:sz w:val="28"/>
          <w:szCs w:val="28"/>
          <w:vertAlign w:val="subscript"/>
        </w:rPr>
        <w:t>св</w:t>
      </w:r>
      <w:r w:rsidRPr="00A70826">
        <w:rPr>
          <w:sz w:val="28"/>
          <w:szCs w:val="28"/>
        </w:rPr>
        <w:t>, мин;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n</w:t>
      </w:r>
      <w:r w:rsidRPr="00A70826">
        <w:rPr>
          <w:sz w:val="28"/>
          <w:szCs w:val="28"/>
        </w:rPr>
        <w:t xml:space="preserve"> – число проходов.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 – коэффициент к оперативному времени к=1,1.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вш</w:t>
      </w:r>
      <w:r w:rsidRPr="00A70826">
        <w:rPr>
          <w:sz w:val="28"/>
          <w:szCs w:val="28"/>
        </w:rPr>
        <w:t xml:space="preserve"> – вспомогательное время, зависящее от длины свариваемого шва, мин.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ℓ´=</w:t>
      </w:r>
      <w:r w:rsidRPr="00A70826">
        <w:rPr>
          <w:sz w:val="28"/>
          <w:szCs w:val="28"/>
          <w:lang w:val="en-US"/>
        </w:rPr>
        <w:t>πD</w:t>
      </w:r>
      <w:r w:rsidRPr="00A70826">
        <w:rPr>
          <w:sz w:val="28"/>
          <w:szCs w:val="28"/>
        </w:rPr>
        <w:t>/1000 – приведенная длина кольцевого стыка, мин.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K</w:t>
      </w:r>
      <w:r w:rsidRPr="00A70826">
        <w:rPr>
          <w:sz w:val="28"/>
          <w:szCs w:val="28"/>
        </w:rPr>
        <w:t>´ - общий коэффициент к неполному штучно-калькуляционному времени (к.№163).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ви</w:t>
      </w:r>
      <w:r w:rsidRPr="00A70826">
        <w:rPr>
          <w:sz w:val="28"/>
          <w:szCs w:val="28"/>
        </w:rPr>
        <w:t xml:space="preserve"> – вспомогательное время, зависящее от изделия и типа оборудования (к.№170).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</w:t>
      </w:r>
      <w:r w:rsidRPr="00A70826">
        <w:rPr>
          <w:sz w:val="28"/>
          <w:szCs w:val="28"/>
          <w:vertAlign w:val="subscript"/>
        </w:rPr>
        <w:t>о</w:t>
      </w:r>
      <w:r w:rsidRPr="00A70826">
        <w:rPr>
          <w:sz w:val="28"/>
          <w:szCs w:val="28"/>
        </w:rPr>
        <w:t xml:space="preserve"> =60·46/18=153,3 мин;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вш</w:t>
      </w:r>
      <w:r w:rsidRPr="00A70826">
        <w:rPr>
          <w:sz w:val="28"/>
          <w:szCs w:val="28"/>
        </w:rPr>
        <w:t xml:space="preserve"> = 0,2+1,0=1,2 мин;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ншк.</w:t>
      </w:r>
      <w:r w:rsidRPr="00A70826">
        <w:rPr>
          <w:sz w:val="28"/>
          <w:szCs w:val="28"/>
        </w:rPr>
        <w:t xml:space="preserve"> =(153,3+1,2)·1,1=169,9 мин.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ℓ´=3,14·2500/1000=7,85 м;</w:t>
      </w:r>
    </w:p>
    <w:p w:rsidR="004D06B6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K</w:t>
      </w:r>
      <w:r w:rsidRPr="00A70826">
        <w:rPr>
          <w:sz w:val="28"/>
          <w:szCs w:val="28"/>
        </w:rPr>
        <w:t>´=1,05;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ви</w:t>
      </w:r>
      <w:r w:rsidRPr="00A70826">
        <w:rPr>
          <w:sz w:val="28"/>
          <w:szCs w:val="28"/>
        </w:rPr>
        <w:t xml:space="preserve"> =32 мин.</w:t>
      </w:r>
    </w:p>
    <w:p w:rsidR="00D47E1E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</w:t>
      </w:r>
      <w:r w:rsidRPr="00A70826">
        <w:rPr>
          <w:sz w:val="28"/>
          <w:szCs w:val="28"/>
          <w:vertAlign w:val="subscript"/>
        </w:rPr>
        <w:t xml:space="preserve">н </w:t>
      </w:r>
      <w:r w:rsidRPr="00A70826">
        <w:rPr>
          <w:sz w:val="28"/>
          <w:szCs w:val="28"/>
        </w:rPr>
        <w:t>=(169,9·7,85·1,05+32)·2=2866,1 мин;</w:t>
      </w:r>
    </w:p>
    <w:p w:rsidR="00AC05D1" w:rsidRPr="00A70826" w:rsidRDefault="004D06B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</w:t>
      </w:r>
      <w:r w:rsidRPr="00A70826">
        <w:rPr>
          <w:sz w:val="28"/>
          <w:szCs w:val="28"/>
          <w:vertAlign w:val="subscript"/>
        </w:rPr>
        <w:t xml:space="preserve">н </w:t>
      </w:r>
      <w:r w:rsidRPr="00A70826">
        <w:rPr>
          <w:sz w:val="28"/>
          <w:szCs w:val="28"/>
        </w:rPr>
        <w:t>=47,8 ч.</w:t>
      </w:r>
    </w:p>
    <w:p w:rsidR="00C50820" w:rsidRPr="00A70826" w:rsidRDefault="00D34F3D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0820" w:rsidRPr="00A70826">
        <w:rPr>
          <w:sz w:val="28"/>
          <w:szCs w:val="28"/>
        </w:rPr>
        <w:t>4.</w:t>
      </w:r>
      <w:r w:rsidR="004D06B6" w:rsidRPr="00A70826">
        <w:rPr>
          <w:sz w:val="28"/>
          <w:szCs w:val="28"/>
        </w:rPr>
        <w:t>3</w:t>
      </w:r>
      <w:r w:rsidR="00C50820" w:rsidRPr="00A70826">
        <w:rPr>
          <w:sz w:val="28"/>
          <w:szCs w:val="28"/>
        </w:rPr>
        <w:t xml:space="preserve"> Расчет потребного количества сборочно-сварочного </w:t>
      </w:r>
    </w:p>
    <w:p w:rsidR="00C50820" w:rsidRPr="00A70826" w:rsidRDefault="00C50820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оборудования</w:t>
      </w:r>
      <w:r w:rsidR="004D06B6" w:rsidRPr="00A70826">
        <w:rPr>
          <w:sz w:val="28"/>
          <w:szCs w:val="28"/>
        </w:rPr>
        <w:t>,</w:t>
      </w:r>
      <w:r w:rsidRPr="00A70826">
        <w:rPr>
          <w:sz w:val="28"/>
          <w:szCs w:val="28"/>
        </w:rPr>
        <w:t xml:space="preserve"> </w:t>
      </w:r>
      <w:r w:rsidR="004D06B6" w:rsidRPr="00A70826">
        <w:rPr>
          <w:sz w:val="28"/>
          <w:szCs w:val="28"/>
        </w:rPr>
        <w:t>оснастки и рабочих мест</w:t>
      </w:r>
    </w:p>
    <w:p w:rsidR="00C50820" w:rsidRPr="00A70826" w:rsidRDefault="00C50820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D47E1E" w:rsidRPr="00A70826" w:rsidRDefault="00C50820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4.</w:t>
      </w:r>
      <w:r w:rsidR="004D06B6" w:rsidRPr="00A70826">
        <w:rPr>
          <w:sz w:val="28"/>
          <w:szCs w:val="28"/>
        </w:rPr>
        <w:t>3</w:t>
      </w:r>
      <w:r w:rsidRPr="00A70826">
        <w:rPr>
          <w:sz w:val="28"/>
          <w:szCs w:val="28"/>
        </w:rPr>
        <w:t>.1 Количество оборудования определяется по формуле:</w:t>
      </w:r>
    </w:p>
    <w:p w:rsidR="00B45769" w:rsidRPr="00A70826" w:rsidRDefault="00B4576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n</w:t>
      </w:r>
      <w:r w:rsidRPr="00A70826">
        <w:rPr>
          <w:sz w:val="28"/>
          <w:szCs w:val="28"/>
          <w:vertAlign w:val="subscript"/>
        </w:rPr>
        <w:t>об</w:t>
      </w:r>
      <w:r w:rsidRPr="00A70826">
        <w:rPr>
          <w:sz w:val="28"/>
          <w:szCs w:val="28"/>
        </w:rPr>
        <w:t>=Т</w:t>
      </w:r>
      <w:r w:rsidRPr="00A70826">
        <w:rPr>
          <w:sz w:val="28"/>
          <w:szCs w:val="28"/>
          <w:vertAlign w:val="subscript"/>
        </w:rPr>
        <w:t>ноб</w:t>
      </w:r>
      <w:r w:rsidRPr="00A70826">
        <w:rPr>
          <w:sz w:val="28"/>
          <w:szCs w:val="28"/>
        </w:rPr>
        <w:t>/Т</w:t>
      </w:r>
      <w:r w:rsidRPr="00A70826">
        <w:rPr>
          <w:sz w:val="28"/>
          <w:szCs w:val="28"/>
          <w:vertAlign w:val="subscript"/>
        </w:rPr>
        <w:t>об</w:t>
      </w:r>
      <w:r w:rsidRPr="00A70826">
        <w:rPr>
          <w:sz w:val="28"/>
          <w:szCs w:val="28"/>
        </w:rPr>
        <w:t>·α</w:t>
      </w:r>
      <w:r w:rsidRPr="00A70826">
        <w:rPr>
          <w:sz w:val="28"/>
          <w:szCs w:val="28"/>
          <w:vertAlign w:val="subscript"/>
        </w:rPr>
        <w:t>1</w:t>
      </w:r>
      <w:r w:rsidRPr="00A70826">
        <w:rPr>
          <w:sz w:val="28"/>
          <w:szCs w:val="28"/>
        </w:rPr>
        <w:t>·β</w:t>
      </w:r>
      <w:r w:rsidRPr="00A70826">
        <w:rPr>
          <w:sz w:val="28"/>
          <w:szCs w:val="28"/>
          <w:vertAlign w:val="subscript"/>
        </w:rPr>
        <w:t>1</w:t>
      </w:r>
      <w:r w:rsidRPr="00A70826">
        <w:rPr>
          <w:sz w:val="28"/>
          <w:szCs w:val="28"/>
        </w:rPr>
        <w:t>;</w:t>
      </w:r>
    </w:p>
    <w:p w:rsidR="00C50820" w:rsidRPr="00A70826" w:rsidRDefault="00B4576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ноб</w:t>
      </w:r>
      <w:r w:rsidRPr="00A70826">
        <w:rPr>
          <w:sz w:val="28"/>
          <w:szCs w:val="28"/>
        </w:rPr>
        <w:t xml:space="preserve"> –трудоемкость, необходимая для выполнения годовой программы;</w:t>
      </w:r>
    </w:p>
    <w:p w:rsidR="00B45769" w:rsidRPr="00A70826" w:rsidRDefault="00B4576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T</w:t>
      </w:r>
      <w:r w:rsidRPr="00A70826">
        <w:rPr>
          <w:sz w:val="28"/>
          <w:szCs w:val="28"/>
          <w:vertAlign w:val="subscript"/>
        </w:rPr>
        <w:t>об</w:t>
      </w:r>
      <w:r w:rsidRPr="00A70826">
        <w:rPr>
          <w:sz w:val="28"/>
          <w:szCs w:val="28"/>
        </w:rPr>
        <w:t xml:space="preserve"> – действительный фонд годовой работы единицы оборудования;</w:t>
      </w:r>
    </w:p>
    <w:p w:rsidR="00B45769" w:rsidRPr="00A70826" w:rsidRDefault="00B4576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α</w:t>
      </w:r>
      <w:r w:rsidRPr="00A70826">
        <w:rPr>
          <w:sz w:val="28"/>
          <w:szCs w:val="28"/>
          <w:vertAlign w:val="subscript"/>
        </w:rPr>
        <w:t>1</w:t>
      </w:r>
      <w:r w:rsidRPr="00A70826">
        <w:rPr>
          <w:sz w:val="28"/>
          <w:szCs w:val="28"/>
        </w:rPr>
        <w:t xml:space="preserve"> – средний коэффициент выполнения нормы;</w:t>
      </w:r>
    </w:p>
    <w:p w:rsidR="00D47E1E" w:rsidRPr="00A70826" w:rsidRDefault="00B4576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β</w:t>
      </w:r>
      <w:r w:rsidRPr="00A70826">
        <w:rPr>
          <w:sz w:val="28"/>
          <w:szCs w:val="28"/>
          <w:vertAlign w:val="subscript"/>
        </w:rPr>
        <w:t>1</w:t>
      </w:r>
      <w:r w:rsidRPr="00A70826">
        <w:rPr>
          <w:sz w:val="28"/>
          <w:szCs w:val="28"/>
        </w:rPr>
        <w:t xml:space="preserve"> – коэффициент загрузки оборудования;</w:t>
      </w:r>
    </w:p>
    <w:p w:rsidR="00B45769" w:rsidRPr="00A70826" w:rsidRDefault="00B4576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n</w:t>
      </w:r>
      <w:r w:rsidRPr="00A70826">
        <w:rPr>
          <w:sz w:val="28"/>
          <w:szCs w:val="28"/>
          <w:vertAlign w:val="subscript"/>
        </w:rPr>
        <w:t>об</w:t>
      </w:r>
      <w:r w:rsidRPr="00A70826">
        <w:rPr>
          <w:sz w:val="28"/>
          <w:szCs w:val="28"/>
        </w:rPr>
        <w:t>=Т</w:t>
      </w:r>
      <w:r w:rsidRPr="00A70826">
        <w:rPr>
          <w:sz w:val="28"/>
          <w:szCs w:val="28"/>
          <w:vertAlign w:val="subscript"/>
        </w:rPr>
        <w:t>ноб</w:t>
      </w:r>
      <w:r w:rsidRPr="00A70826">
        <w:rPr>
          <w:sz w:val="28"/>
          <w:szCs w:val="28"/>
        </w:rPr>
        <w:t>/Т</w:t>
      </w:r>
      <w:r w:rsidRPr="00A70826">
        <w:rPr>
          <w:sz w:val="28"/>
          <w:szCs w:val="28"/>
          <w:vertAlign w:val="subscript"/>
        </w:rPr>
        <w:t>об</w:t>
      </w:r>
      <w:r w:rsidRPr="00A70826">
        <w:rPr>
          <w:sz w:val="28"/>
          <w:szCs w:val="28"/>
        </w:rPr>
        <w:t>·α</w:t>
      </w:r>
      <w:r w:rsidRPr="00A70826">
        <w:rPr>
          <w:sz w:val="28"/>
          <w:szCs w:val="28"/>
          <w:vertAlign w:val="subscript"/>
        </w:rPr>
        <w:t>1</w:t>
      </w:r>
      <w:r w:rsidRPr="00A70826">
        <w:rPr>
          <w:sz w:val="28"/>
          <w:szCs w:val="28"/>
        </w:rPr>
        <w:t>·β</w:t>
      </w:r>
      <w:r w:rsidRPr="00A70826">
        <w:rPr>
          <w:sz w:val="28"/>
          <w:szCs w:val="28"/>
          <w:vertAlign w:val="subscript"/>
        </w:rPr>
        <w:t>1</w:t>
      </w:r>
      <w:r w:rsidRPr="00A70826">
        <w:rPr>
          <w:sz w:val="28"/>
          <w:szCs w:val="28"/>
        </w:rPr>
        <w:t>·σ;</w:t>
      </w:r>
    </w:p>
    <w:p w:rsidR="00D47E1E" w:rsidRPr="00A70826" w:rsidRDefault="00000C7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Количество сварочного оборудования:</w:t>
      </w:r>
    </w:p>
    <w:p w:rsidR="00000C79" w:rsidRPr="00A70826" w:rsidRDefault="00000C7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n</w:t>
      </w:r>
      <w:r w:rsidRPr="00A70826">
        <w:rPr>
          <w:sz w:val="28"/>
          <w:szCs w:val="28"/>
          <w:vertAlign w:val="subscript"/>
        </w:rPr>
        <w:t>об.св.</w:t>
      </w:r>
      <w:r w:rsidRPr="00A70826">
        <w:rPr>
          <w:sz w:val="28"/>
          <w:szCs w:val="28"/>
        </w:rPr>
        <w:t>=47,8·8·500/5755·1,1·0,8=5,7 шт;</w:t>
      </w:r>
    </w:p>
    <w:p w:rsidR="00D47E1E" w:rsidRPr="00A70826" w:rsidRDefault="00000C7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принимаем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  <w:lang w:val="en-US"/>
        </w:rPr>
        <w:t>n</w:t>
      </w:r>
      <w:r w:rsidRPr="00A70826">
        <w:rPr>
          <w:sz w:val="28"/>
          <w:szCs w:val="28"/>
          <w:vertAlign w:val="subscript"/>
        </w:rPr>
        <w:t>об.св.</w:t>
      </w:r>
      <w:r w:rsidRPr="00A70826">
        <w:rPr>
          <w:sz w:val="28"/>
          <w:szCs w:val="28"/>
        </w:rPr>
        <w:t>=6 шт;</w:t>
      </w:r>
    </w:p>
    <w:p w:rsidR="00000C79" w:rsidRPr="00A70826" w:rsidRDefault="00000C7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</w:t>
      </w:r>
      <w:r w:rsidRPr="00A70826">
        <w:rPr>
          <w:sz w:val="28"/>
          <w:szCs w:val="28"/>
          <w:vertAlign w:val="subscript"/>
        </w:rPr>
        <w:t>з.св.об</w:t>
      </w:r>
      <w:r w:rsidRPr="00A70826">
        <w:rPr>
          <w:sz w:val="28"/>
          <w:szCs w:val="28"/>
        </w:rPr>
        <w:t>=5,7/6·100%=97%.</w:t>
      </w:r>
    </w:p>
    <w:p w:rsidR="00D47E1E" w:rsidRPr="00A70826" w:rsidRDefault="00000C7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Количество сборочно-сварочного оборудования:</w:t>
      </w:r>
    </w:p>
    <w:p w:rsidR="00000C79" w:rsidRPr="00A70826" w:rsidRDefault="00000C7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n</w:t>
      </w:r>
      <w:r w:rsidRPr="00A70826">
        <w:rPr>
          <w:sz w:val="28"/>
          <w:szCs w:val="28"/>
          <w:vertAlign w:val="subscript"/>
        </w:rPr>
        <w:t>пр</w:t>
      </w:r>
      <w:r w:rsidRPr="00A70826">
        <w:rPr>
          <w:sz w:val="28"/>
          <w:szCs w:val="28"/>
        </w:rPr>
        <w:t>=48,51·500/5755·1,1·0,8·2=2,39.</w:t>
      </w:r>
    </w:p>
    <w:p w:rsidR="00D47E1E" w:rsidRPr="00A70826" w:rsidRDefault="00000C7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принимаем </w:t>
      </w:r>
      <w:r w:rsidRPr="00A70826">
        <w:rPr>
          <w:sz w:val="28"/>
          <w:szCs w:val="28"/>
          <w:lang w:val="en-US"/>
        </w:rPr>
        <w:t>n</w:t>
      </w:r>
      <w:r w:rsidRPr="00A70826">
        <w:rPr>
          <w:sz w:val="28"/>
          <w:szCs w:val="28"/>
          <w:vertAlign w:val="subscript"/>
        </w:rPr>
        <w:t>пр</w:t>
      </w:r>
      <w:r w:rsidRPr="00A70826">
        <w:rPr>
          <w:sz w:val="28"/>
          <w:szCs w:val="28"/>
        </w:rPr>
        <w:t>=3 шт.</w:t>
      </w:r>
    </w:p>
    <w:p w:rsidR="00000C79" w:rsidRPr="00A70826" w:rsidRDefault="00000C7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</w:t>
      </w:r>
      <w:r w:rsidRPr="00A70826">
        <w:rPr>
          <w:sz w:val="28"/>
          <w:szCs w:val="28"/>
          <w:vertAlign w:val="subscript"/>
        </w:rPr>
        <w:t>з.пр</w:t>
      </w:r>
      <w:r w:rsidRPr="00A70826">
        <w:rPr>
          <w:sz w:val="28"/>
          <w:szCs w:val="28"/>
        </w:rPr>
        <w:t>=2,39/3·100%=79,66%</w:t>
      </w:r>
    </w:p>
    <w:p w:rsidR="00D47E1E" w:rsidRPr="00A70826" w:rsidRDefault="00000C7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Количество рабочих мест:</w:t>
      </w:r>
    </w:p>
    <w:p w:rsidR="00D47E1E" w:rsidRPr="00A70826" w:rsidRDefault="00C35AA8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n</w:t>
      </w:r>
      <w:r w:rsidRPr="00A70826">
        <w:rPr>
          <w:sz w:val="28"/>
          <w:szCs w:val="28"/>
          <w:vertAlign w:val="subscript"/>
        </w:rPr>
        <w:t>р.м.</w:t>
      </w:r>
      <w:r w:rsidRPr="00A70826">
        <w:rPr>
          <w:sz w:val="28"/>
          <w:szCs w:val="28"/>
        </w:rPr>
        <w:t>=47,8·500/5755·1,1·0,8·2=2,39 шт</w:t>
      </w:r>
    </w:p>
    <w:p w:rsidR="00C35AA8" w:rsidRPr="00A70826" w:rsidRDefault="00C35AA8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</w:t>
      </w:r>
      <w:r w:rsidRPr="00A70826">
        <w:rPr>
          <w:sz w:val="28"/>
          <w:szCs w:val="28"/>
          <w:vertAlign w:val="subscript"/>
        </w:rPr>
        <w:t>з.пр</w:t>
      </w:r>
      <w:r w:rsidRPr="00A70826">
        <w:rPr>
          <w:sz w:val="28"/>
          <w:szCs w:val="28"/>
        </w:rPr>
        <w:t>=2/2,39·100%=83%</w:t>
      </w:r>
    </w:p>
    <w:p w:rsidR="005F61ED" w:rsidRPr="00A70826" w:rsidRDefault="005F61ED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5F61ED" w:rsidRPr="00A70826" w:rsidRDefault="005F61ED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4.</w:t>
      </w:r>
      <w:r w:rsidR="004D06B6" w:rsidRPr="00A70826">
        <w:rPr>
          <w:sz w:val="28"/>
          <w:szCs w:val="28"/>
        </w:rPr>
        <w:t>4</w:t>
      </w:r>
      <w:r w:rsidRPr="00A70826">
        <w:rPr>
          <w:sz w:val="28"/>
          <w:szCs w:val="28"/>
        </w:rPr>
        <w:t xml:space="preserve"> </w:t>
      </w:r>
      <w:r w:rsidR="004D06B6" w:rsidRPr="00A70826">
        <w:rPr>
          <w:sz w:val="28"/>
          <w:szCs w:val="28"/>
        </w:rPr>
        <w:t>Определение потребного количества основных и вспомогательных материалов</w:t>
      </w:r>
    </w:p>
    <w:p w:rsidR="005F61ED" w:rsidRPr="00A70826" w:rsidRDefault="005F61ED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5F61ED" w:rsidRPr="00A70826" w:rsidRDefault="005F61ED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1. Расход электродной проволоки при автоматической сварке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под флюсом:</w:t>
      </w:r>
      <w:r w:rsidR="00D47E1E" w:rsidRPr="00A70826">
        <w:rPr>
          <w:sz w:val="28"/>
          <w:szCs w:val="28"/>
        </w:rPr>
        <w:t xml:space="preserve"> </w:t>
      </w:r>
      <w:r w:rsidR="0062332B" w:rsidRPr="00A70826">
        <w:rPr>
          <w:sz w:val="28"/>
          <w:szCs w:val="28"/>
          <w:lang w:val="en-US"/>
        </w:rPr>
        <w:t>G</w:t>
      </w:r>
      <w:r w:rsidRPr="00A70826">
        <w:rPr>
          <w:sz w:val="28"/>
          <w:szCs w:val="28"/>
          <w:vertAlign w:val="subscript"/>
        </w:rPr>
        <w:t>эл.пр.</w:t>
      </w:r>
      <w:r w:rsidRPr="00A70826">
        <w:rPr>
          <w:sz w:val="28"/>
          <w:szCs w:val="28"/>
        </w:rPr>
        <w:t xml:space="preserve"> =</w:t>
      </w:r>
      <w:r w:rsidR="0062332B" w:rsidRPr="00A70826">
        <w:rPr>
          <w:sz w:val="28"/>
          <w:szCs w:val="28"/>
          <w:lang w:val="en-US"/>
        </w:rPr>
        <w:t>G</w:t>
      </w:r>
      <w:r w:rsidRPr="00A70826">
        <w:rPr>
          <w:sz w:val="28"/>
          <w:szCs w:val="28"/>
          <w:vertAlign w:val="subscript"/>
        </w:rPr>
        <w:t>н.м.</w:t>
      </w:r>
      <w:r w:rsidRPr="00A70826">
        <w:rPr>
          <w:sz w:val="28"/>
          <w:szCs w:val="28"/>
        </w:rPr>
        <w:t>· к´,</w:t>
      </w:r>
    </w:p>
    <w:p w:rsidR="00D47E1E" w:rsidRPr="00A70826" w:rsidRDefault="005F61ED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где </w:t>
      </w:r>
      <w:r w:rsidR="0062332B" w:rsidRPr="00A70826">
        <w:rPr>
          <w:sz w:val="28"/>
          <w:szCs w:val="28"/>
          <w:lang w:val="en-US"/>
        </w:rPr>
        <w:t>G</w:t>
      </w:r>
      <w:r w:rsidRPr="00A70826">
        <w:rPr>
          <w:sz w:val="28"/>
          <w:szCs w:val="28"/>
          <w:vertAlign w:val="subscript"/>
        </w:rPr>
        <w:t>н.м</w:t>
      </w:r>
      <w:r w:rsidRPr="00A70826">
        <w:rPr>
          <w:sz w:val="28"/>
          <w:szCs w:val="28"/>
        </w:rPr>
        <w:t xml:space="preserve"> – масса наплавленного металла;</w:t>
      </w:r>
    </w:p>
    <w:p w:rsidR="005F61ED" w:rsidRPr="00A70826" w:rsidRDefault="005F61ED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к´ - коэффициент, учитывающий угар и потери;</w:t>
      </w:r>
    </w:p>
    <w:p w:rsidR="00D47E1E" w:rsidRPr="00A70826" w:rsidRDefault="005F61ED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к´ =1,05; </w:t>
      </w:r>
      <w:r w:rsidR="0062332B" w:rsidRPr="00A70826">
        <w:rPr>
          <w:sz w:val="28"/>
          <w:szCs w:val="28"/>
          <w:lang w:val="en-US"/>
        </w:rPr>
        <w:t>G</w:t>
      </w:r>
      <w:r w:rsidRPr="00A70826">
        <w:rPr>
          <w:sz w:val="28"/>
          <w:szCs w:val="28"/>
          <w:vertAlign w:val="subscript"/>
        </w:rPr>
        <w:t>н.м</w:t>
      </w:r>
      <w:r w:rsidRPr="00A70826">
        <w:rPr>
          <w:sz w:val="28"/>
          <w:szCs w:val="28"/>
        </w:rPr>
        <w:t xml:space="preserve"> =800 кг.</w:t>
      </w:r>
    </w:p>
    <w:p w:rsidR="005F61ED" w:rsidRPr="00A70826" w:rsidRDefault="0062332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G</w:t>
      </w:r>
      <w:r w:rsidR="005F61ED" w:rsidRPr="00A70826">
        <w:rPr>
          <w:sz w:val="28"/>
          <w:szCs w:val="28"/>
          <w:vertAlign w:val="subscript"/>
        </w:rPr>
        <w:t>эл.пр.</w:t>
      </w:r>
      <w:r w:rsidR="005F61ED" w:rsidRPr="00A70826">
        <w:rPr>
          <w:sz w:val="28"/>
          <w:szCs w:val="28"/>
        </w:rPr>
        <w:t xml:space="preserve"> =</w:t>
      </w:r>
      <w:r w:rsidRPr="00A70826">
        <w:rPr>
          <w:sz w:val="28"/>
          <w:szCs w:val="28"/>
        </w:rPr>
        <w:t>800</w:t>
      </w:r>
      <w:r w:rsidR="005F61ED" w:rsidRPr="00A70826">
        <w:rPr>
          <w:sz w:val="28"/>
          <w:szCs w:val="28"/>
        </w:rPr>
        <w:t xml:space="preserve">· </w:t>
      </w:r>
      <w:r w:rsidRPr="00A70826">
        <w:rPr>
          <w:sz w:val="28"/>
          <w:szCs w:val="28"/>
        </w:rPr>
        <w:t>1,05=840 кг;</w:t>
      </w:r>
    </w:p>
    <w:p w:rsidR="00D47E1E" w:rsidRPr="00A70826" w:rsidRDefault="0062332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2. Расход флюса может быть приближенно принят по расходу электродной проволоки с коэффициентом 1,4…1,6 </w:t>
      </w:r>
    </w:p>
    <w:p w:rsidR="00D47E1E" w:rsidRPr="00A70826" w:rsidRDefault="0062332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G</w:t>
      </w:r>
      <w:r w:rsidRPr="00A70826">
        <w:rPr>
          <w:sz w:val="28"/>
          <w:szCs w:val="28"/>
          <w:vertAlign w:val="subscript"/>
        </w:rPr>
        <w:t>ф</w:t>
      </w:r>
      <w:r w:rsidRPr="00A70826">
        <w:rPr>
          <w:sz w:val="28"/>
          <w:szCs w:val="28"/>
        </w:rPr>
        <w:t xml:space="preserve"> = </w:t>
      </w:r>
      <w:r w:rsidRPr="00A70826">
        <w:rPr>
          <w:sz w:val="28"/>
          <w:szCs w:val="28"/>
          <w:lang w:val="en-US"/>
        </w:rPr>
        <w:t>G</w:t>
      </w:r>
      <w:r w:rsidRPr="00A70826">
        <w:rPr>
          <w:sz w:val="28"/>
          <w:szCs w:val="28"/>
          <w:vertAlign w:val="subscript"/>
        </w:rPr>
        <w:t>эл.пр</w:t>
      </w:r>
      <w:r w:rsidRPr="00A70826">
        <w:rPr>
          <w:sz w:val="28"/>
          <w:szCs w:val="28"/>
        </w:rPr>
        <w:t xml:space="preserve"> · к</w:t>
      </w:r>
      <w:r w:rsidRPr="00A70826">
        <w:rPr>
          <w:sz w:val="28"/>
          <w:szCs w:val="28"/>
          <w:vertAlign w:val="subscript"/>
        </w:rPr>
        <w:t>ф</w:t>
      </w:r>
      <w:r w:rsidRPr="00A70826">
        <w:rPr>
          <w:sz w:val="28"/>
          <w:szCs w:val="28"/>
        </w:rPr>
        <w:t>;</w:t>
      </w:r>
    </w:p>
    <w:p w:rsidR="0062332B" w:rsidRPr="00A70826" w:rsidRDefault="0062332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  <w:lang w:val="en-US"/>
        </w:rPr>
        <w:t>G</w:t>
      </w:r>
      <w:r w:rsidRPr="00A70826">
        <w:rPr>
          <w:sz w:val="28"/>
          <w:szCs w:val="28"/>
          <w:vertAlign w:val="subscript"/>
        </w:rPr>
        <w:t>ф</w:t>
      </w:r>
      <w:r w:rsidRPr="00A70826">
        <w:rPr>
          <w:sz w:val="28"/>
          <w:szCs w:val="28"/>
        </w:rPr>
        <w:t xml:space="preserve"> = 800 · 1,5=1200 кг;</w:t>
      </w:r>
    </w:p>
    <w:p w:rsidR="005C4ACB" w:rsidRPr="00A70826" w:rsidRDefault="005C4ACB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2332B" w:rsidRPr="00A70826" w:rsidRDefault="0062332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4.</w:t>
      </w:r>
      <w:r w:rsidR="00732FA4" w:rsidRPr="00A70826">
        <w:rPr>
          <w:sz w:val="28"/>
          <w:szCs w:val="28"/>
        </w:rPr>
        <w:t>5</w:t>
      </w:r>
      <w:r w:rsidRPr="00A70826">
        <w:rPr>
          <w:sz w:val="28"/>
          <w:szCs w:val="28"/>
        </w:rPr>
        <w:t xml:space="preserve"> </w:t>
      </w:r>
      <w:r w:rsidR="00732FA4" w:rsidRPr="00A70826">
        <w:rPr>
          <w:sz w:val="28"/>
          <w:szCs w:val="28"/>
        </w:rPr>
        <w:t>Выбор и обоснование внутрицехового транспорта</w:t>
      </w:r>
    </w:p>
    <w:p w:rsidR="0062332B" w:rsidRPr="00A70826" w:rsidRDefault="0062332B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62332B" w:rsidRPr="00A70826" w:rsidRDefault="0062332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Так как заготовки имеют очень большую массу, примерно по 20т каждая, то целесообразнее всего перемещать их при помощи мостового крана, имеющего максимальную грузоподъемность.</w:t>
      </w:r>
    </w:p>
    <w:p w:rsidR="0062332B" w:rsidRPr="00A70826" w:rsidRDefault="0062332B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Данное изделие собирается из трех тяжелых деталей, поэтому применение кон</w:t>
      </w:r>
      <w:r w:rsidR="00C6729D" w:rsidRPr="00A70826">
        <w:rPr>
          <w:sz w:val="28"/>
          <w:szCs w:val="28"/>
        </w:rPr>
        <w:t>в</w:t>
      </w:r>
      <w:r w:rsidRPr="00A70826">
        <w:rPr>
          <w:sz w:val="28"/>
          <w:szCs w:val="28"/>
        </w:rPr>
        <w:t>е</w:t>
      </w:r>
      <w:r w:rsidR="00C6729D" w:rsidRPr="00A70826">
        <w:rPr>
          <w:sz w:val="28"/>
          <w:szCs w:val="28"/>
        </w:rPr>
        <w:t>йе</w:t>
      </w:r>
      <w:r w:rsidRPr="00A70826">
        <w:rPr>
          <w:sz w:val="28"/>
          <w:szCs w:val="28"/>
        </w:rPr>
        <w:t>ров</w:t>
      </w:r>
      <w:r w:rsidR="00645067" w:rsidRPr="00A70826">
        <w:rPr>
          <w:sz w:val="28"/>
          <w:szCs w:val="28"/>
        </w:rPr>
        <w:t xml:space="preserve"> и подобного вида транспорта</w:t>
      </w:r>
      <w:r w:rsidR="00C6729D" w:rsidRPr="00A70826">
        <w:rPr>
          <w:sz w:val="28"/>
          <w:szCs w:val="28"/>
        </w:rPr>
        <w:t xml:space="preserve"> нецелесообразно</w:t>
      </w:r>
      <w:r w:rsidR="00645067" w:rsidRPr="00A70826">
        <w:rPr>
          <w:sz w:val="28"/>
          <w:szCs w:val="28"/>
        </w:rPr>
        <w:t>. Одного мостового крана будет достаточно, потому что деталей, из которых собирается цилиндр всего три.</w:t>
      </w:r>
    </w:p>
    <w:p w:rsidR="001E6A3F" w:rsidRPr="00A70826" w:rsidRDefault="001E6A3F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1E6A3F" w:rsidRPr="00A70826" w:rsidRDefault="001E6A3F" w:rsidP="00A70826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Планировка участка цеха</w:t>
      </w:r>
      <w:r w:rsidR="00732FA4" w:rsidRPr="00A70826">
        <w:rPr>
          <w:sz w:val="28"/>
          <w:szCs w:val="28"/>
        </w:rPr>
        <w:t xml:space="preserve"> и описание технологического потока</w:t>
      </w:r>
    </w:p>
    <w:p w:rsidR="001E6A3F" w:rsidRPr="00A70826" w:rsidRDefault="001E6A3F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1E6A3F" w:rsidRPr="00A70826" w:rsidRDefault="001E6A3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 проектировании участка цеха используем типовую схему двухрядного расположения оборудования. При таком расположении, производственная площадь загружена на 67%.</w:t>
      </w:r>
    </w:p>
    <w:p w:rsidR="001E6A3F" w:rsidRPr="00A70826" w:rsidRDefault="001E6A3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Определим габариты размещаемого оборудования:</w:t>
      </w:r>
    </w:p>
    <w:p w:rsidR="001E6A3F" w:rsidRPr="00A70826" w:rsidRDefault="001E6A3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1А532ЛМФ3 - 8000×6000 мм;</w:t>
      </w:r>
    </w:p>
    <w:p w:rsidR="001E6A3F" w:rsidRPr="00A70826" w:rsidRDefault="001E6A3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2777В -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2000×1500 мм;</w:t>
      </w:r>
    </w:p>
    <w:p w:rsidR="001E6A3F" w:rsidRPr="00A70826" w:rsidRDefault="001E6A3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2М58-11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6000×2000 мм;</w:t>
      </w:r>
    </w:p>
    <w:p w:rsidR="001E6A3F" w:rsidRPr="00A70826" w:rsidRDefault="001E6A3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1А670 -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9000×1800 мм.</w:t>
      </w:r>
      <w:r w:rsidR="00D47E1E" w:rsidRPr="00A70826">
        <w:rPr>
          <w:sz w:val="28"/>
          <w:szCs w:val="28"/>
        </w:rPr>
        <w:t xml:space="preserve"> </w:t>
      </w:r>
    </w:p>
    <w:p w:rsidR="001E6A3F" w:rsidRPr="00A70826" w:rsidRDefault="001E6A3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Данное оборудование расставляем согласно технологического процесса изготовления изделия.</w:t>
      </w:r>
    </w:p>
    <w:p w:rsidR="00124889" w:rsidRPr="00A70826" w:rsidRDefault="001E6A3F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Принимаем ширину</w:t>
      </w:r>
      <w:r w:rsidR="00124889" w:rsidRPr="00A70826">
        <w:rPr>
          <w:sz w:val="28"/>
          <w:szCs w:val="28"/>
        </w:rPr>
        <w:t xml:space="preserve"> пролета </w:t>
      </w:r>
      <w:r w:rsidR="00124889" w:rsidRPr="00A70826">
        <w:rPr>
          <w:sz w:val="28"/>
          <w:szCs w:val="28"/>
          <w:lang w:val="en-US"/>
        </w:rPr>
        <w:t>l</w:t>
      </w:r>
      <w:r w:rsidR="00124889" w:rsidRPr="00A70826">
        <w:rPr>
          <w:sz w:val="28"/>
          <w:szCs w:val="28"/>
          <w:vertAlign w:val="subscript"/>
        </w:rPr>
        <w:t>пр</w:t>
      </w:r>
      <w:r w:rsidR="00124889" w:rsidRPr="00A70826">
        <w:rPr>
          <w:sz w:val="28"/>
          <w:szCs w:val="28"/>
        </w:rPr>
        <w:t xml:space="preserve"> = 24м; </w:t>
      </w:r>
      <w:r w:rsidR="00124889" w:rsidRPr="00A70826">
        <w:rPr>
          <w:sz w:val="28"/>
          <w:szCs w:val="28"/>
          <w:lang w:val="en-US"/>
        </w:rPr>
        <w:t>l</w:t>
      </w:r>
      <w:r w:rsidR="00124889" w:rsidRPr="00A70826">
        <w:rPr>
          <w:sz w:val="28"/>
          <w:szCs w:val="28"/>
          <w:vertAlign w:val="subscript"/>
        </w:rPr>
        <w:t>проезд</w:t>
      </w:r>
      <w:r w:rsidR="00124889" w:rsidRPr="00A70826">
        <w:rPr>
          <w:sz w:val="28"/>
          <w:szCs w:val="28"/>
        </w:rPr>
        <w:t>=4м; шаг колонн =12м; расстояние от оси колонны до оборудования равно 1,6м.</w:t>
      </w:r>
    </w:p>
    <w:p w:rsidR="00B84066" w:rsidRPr="00A70826" w:rsidRDefault="00124889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На плане участка показываем подвод холодной воды, природного газа для подогрева заготовок перед сваркой и пожарные листы по нормам пожарной безопасности.</w:t>
      </w:r>
    </w:p>
    <w:p w:rsidR="00B84066" w:rsidRPr="00A70826" w:rsidRDefault="00B95588" w:rsidP="00A70826">
      <w:pPr>
        <w:pStyle w:val="a7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7792" w:rsidRPr="00A70826">
        <w:rPr>
          <w:sz w:val="28"/>
          <w:szCs w:val="28"/>
        </w:rPr>
        <w:t>5 ОХРАНА ТРУДА</w:t>
      </w:r>
    </w:p>
    <w:p w:rsidR="00B84066" w:rsidRPr="00A70826" w:rsidRDefault="00B84066" w:rsidP="00A70826">
      <w:pPr>
        <w:pStyle w:val="a7"/>
        <w:spacing w:line="360" w:lineRule="auto"/>
        <w:ind w:left="0" w:right="0"/>
        <w:jc w:val="both"/>
        <w:rPr>
          <w:sz w:val="28"/>
          <w:szCs w:val="28"/>
          <w:lang w:val="fr-FR"/>
        </w:rPr>
      </w:pP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Проблема безопасности труда должна рассматриваться комплексно, с учетом всех факторов, создающих условия несчастных случаев и профзаболеваний.</w:t>
      </w:r>
    </w:p>
    <w:p w:rsidR="00B84066" w:rsidRPr="00A70826" w:rsidRDefault="00B84066" w:rsidP="00A70826">
      <w:pPr>
        <w:pStyle w:val="a7"/>
        <w:spacing w:line="360" w:lineRule="auto"/>
        <w:ind w:left="0" w:right="0"/>
        <w:jc w:val="both"/>
        <w:rPr>
          <w:sz w:val="28"/>
          <w:szCs w:val="28"/>
          <w:lang w:val="uk-UA"/>
        </w:rPr>
      </w:pPr>
      <w:r w:rsidRPr="00A70826">
        <w:rPr>
          <w:sz w:val="28"/>
          <w:szCs w:val="28"/>
        </w:rPr>
        <w:t>Для изучения факторов, влияющих на условия труда, рассмотрим взаимосвязи человека с элементами системы труда. В процессе труда человек средствами труда воздействует на предметы труда, качественно видоизменяя их или меняя положение его в пространстве. В свою очередь, сам предмет труда, материалы, инструменты и оборудование, имеющиеся в распоряжении человека, оказывают влияние на характер условий труда. Кроме того, безопасность и безвредность труда зависят от параметров производственной среды (микроклимата, производственных вредностей), уровня организации труда, от взаимоотношения человека с трудовым коллективом. Все элементы процесса труда находятся в диалектической взаимосвязи и образуют единую систему.</w:t>
      </w:r>
      <w:r w:rsidRPr="00A70826">
        <w:rPr>
          <w:sz w:val="28"/>
          <w:szCs w:val="28"/>
          <w:lang w:val="uk-UA"/>
        </w:rPr>
        <w:t xml:space="preserve"> 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Для обеспечения безопасности труда на рабочем месте каждого человека должны быть обеспечены: электробезопасность, пожаробезо</w:t>
      </w:r>
      <w:r w:rsidRPr="00A70826">
        <w:rPr>
          <w:sz w:val="28"/>
          <w:szCs w:val="28"/>
        </w:rPr>
        <w:softHyphen/>
        <w:t>пасность, безопасность производственного оборудования и технологи</w:t>
      </w:r>
      <w:r w:rsidRPr="00A70826">
        <w:rPr>
          <w:sz w:val="28"/>
          <w:szCs w:val="28"/>
        </w:rPr>
        <w:softHyphen/>
        <w:t>ческих процессов, безопасность устройства и эксплуатации подъемно-транспортных машин и т. д.</w:t>
      </w:r>
    </w:p>
    <w:p w:rsidR="00B84066" w:rsidRPr="00A70826" w:rsidRDefault="00B84066" w:rsidP="00A70826">
      <w:pPr>
        <w:pStyle w:val="a7"/>
        <w:spacing w:line="360" w:lineRule="auto"/>
        <w:ind w:left="0" w:right="0"/>
        <w:jc w:val="both"/>
        <w:rPr>
          <w:i/>
          <w:sz w:val="28"/>
          <w:szCs w:val="28"/>
          <w:lang w:val="uk-UA"/>
        </w:rPr>
      </w:pPr>
      <w:r w:rsidRPr="00A70826">
        <w:rPr>
          <w:i/>
          <w:sz w:val="28"/>
          <w:szCs w:val="28"/>
          <w:lang w:val="uk-UA"/>
        </w:rPr>
        <w:t>Анализ опасных и вредных производственных факторов</w:t>
      </w:r>
    </w:p>
    <w:p w:rsidR="00B84066" w:rsidRPr="00A70826" w:rsidRDefault="00B84066" w:rsidP="00A70826">
      <w:pPr>
        <w:pStyle w:val="a7"/>
        <w:spacing w:line="360" w:lineRule="auto"/>
        <w:ind w:left="0" w:right="0"/>
        <w:jc w:val="both"/>
        <w:rPr>
          <w:sz w:val="28"/>
          <w:szCs w:val="28"/>
          <w:lang w:val="uk-UA"/>
        </w:rPr>
      </w:pPr>
      <w:r w:rsidRPr="00A70826">
        <w:rPr>
          <w:sz w:val="28"/>
          <w:szCs w:val="28"/>
          <w:lang w:val="uk-UA"/>
        </w:rPr>
        <w:t>При выполнении сварки, наплавки, резки, пайки и напылении металлов на работающих могут воздействовать опасные и вредные производственные факторы. К вредным производственным факторам относятся: повышенная запыленность и загазованность воздуха рабочей зоны; ультрафиолетовое, видимое и инфракрасное излучение сварочной дуги, а также инфракрасное излучение сварочной ванны и свариваемых изделий; электромагнитные поля; ионизирующее излучение; шум; ультразвук; статическая нагрузка на руку. При сварке в зону дыхания работающих огут поступать сварочные аэрозоли, содеражащие в составе твердой фазы окислы различных металлов (марганца. хрома, никеля, меди, титана, аллюминия, вольфрама, железа и т.д.), их окислы и другие соединения, а также токсичные газы (окись углерода, озон, фтористый водород, окислы азота и др.). Количество и состав сварочных аэрозолей, их токсичность зависят от химического состава сварочных материалов и свариваемых металлов, вида технологического прощесса. Воздействие на организм выделяющихся вредных веществ может явиться причиной острых и хронических проффессиональных заболеваний и отравлений. Интенсивность излучения сварочной дуги в оптическом диапазоне и его спектр зависят от мощности дуги, применяемых материалов, защитных и плазмообразующих газов. При отсутствии защиты возможны поражения органов зрения (электроофтальмия, катаракта и т.п.) и ожоги кожных покровов. Отрицательное воздействие на здоровье может оказать инфракрасное излучение предварительно подогретых изделий, нагревательных устройств (нарушение терморегуляции, тепловые удары).</w:t>
      </w:r>
    </w:p>
    <w:p w:rsidR="00B84066" w:rsidRPr="00A70826" w:rsidRDefault="00B84066" w:rsidP="00A70826">
      <w:pPr>
        <w:pStyle w:val="a7"/>
        <w:spacing w:line="360" w:lineRule="auto"/>
        <w:ind w:left="0" w:right="0"/>
        <w:jc w:val="both"/>
        <w:rPr>
          <w:sz w:val="28"/>
          <w:szCs w:val="28"/>
        </w:rPr>
      </w:pPr>
      <w:r w:rsidRPr="00A70826">
        <w:rPr>
          <w:sz w:val="28"/>
          <w:szCs w:val="28"/>
          <w:lang w:val="uk-UA"/>
        </w:rPr>
        <w:t>При ручных и полуавтоматических методах сварки имеет место статическая нагрузка на руки, в результате чего могут возникнуть заболевания нервно-мышечного аппарата плечевого пояса. К опасным производственным факторам относятся воздействие электрического тока, искры и брызги, выбросы расплавленного металла и шлака; возможность взрыва баллонов и систем, находящихся под давлением; движущиеся механизмы и изделия.</w:t>
      </w:r>
    </w:p>
    <w:p w:rsidR="00B84066" w:rsidRPr="00A70826" w:rsidRDefault="00B84066" w:rsidP="00A70826">
      <w:pPr>
        <w:pStyle w:val="3"/>
        <w:spacing w:line="360" w:lineRule="auto"/>
        <w:ind w:left="0" w:right="0"/>
        <w:jc w:val="both"/>
        <w:rPr>
          <w:b w:val="0"/>
          <w:i/>
          <w:szCs w:val="28"/>
          <w:lang w:val="fr-FR"/>
        </w:rPr>
      </w:pPr>
      <w:r w:rsidRPr="00A70826">
        <w:rPr>
          <w:b w:val="0"/>
          <w:i/>
          <w:szCs w:val="28"/>
        </w:rPr>
        <w:t>Требования к безопасности производственных процессов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Эти требования включают в себя: устранение непосредственного контакта рабочего с исходными материалами, заготовками, полуфабри</w:t>
      </w:r>
      <w:r w:rsidRPr="00A70826">
        <w:rPr>
          <w:sz w:val="28"/>
          <w:szCs w:val="28"/>
        </w:rPr>
        <w:softHyphen/>
        <w:t>катами готовой продукции и отходами производства, оказывающими вредное действие; замену технологических процессов и операций, свя</w:t>
      </w:r>
      <w:r w:rsidRPr="00A70826">
        <w:rPr>
          <w:sz w:val="28"/>
          <w:szCs w:val="28"/>
        </w:rPr>
        <w:softHyphen/>
        <w:t>занных с возникновением вредных и опасных факторов, процессами и операциями при которых данные факторы отсутствуют или обладают меньшей интенсивностью; комплексную механизацию и автоматизацию производства; применение дистанционного управления технологиче</w:t>
      </w:r>
      <w:r w:rsidRPr="00A70826">
        <w:rPr>
          <w:sz w:val="28"/>
          <w:szCs w:val="28"/>
        </w:rPr>
        <w:softHyphen/>
        <w:t>скими процессами и операциями при наличии опасных и вредных про</w:t>
      </w:r>
      <w:r w:rsidRPr="00A70826">
        <w:rPr>
          <w:sz w:val="28"/>
          <w:szCs w:val="28"/>
        </w:rPr>
        <w:softHyphen/>
        <w:t>изводственных факторов, и т.д.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70826">
        <w:rPr>
          <w:sz w:val="28"/>
          <w:szCs w:val="28"/>
        </w:rPr>
        <w:t>При сварке в среде защитных газов особое внимание должно обращаться на эксплуатацию баллонов со сжатым газом. Эксплуатация баллонов со сжатым газом, контейнеров или сосудов-накопителей со сжиженным газом должна осуществляться в соответствии с правилами, утвержденными Гостехнадзором, опорожнение контейнера должно производиться только с помощью испарителя, открывать и закрывать вентили нужно плавно, без толчков и ударов. При эксплуатации контейнера со сжиженным СО</w:t>
      </w:r>
      <w:r w:rsidRPr="00A70826">
        <w:rPr>
          <w:sz w:val="28"/>
          <w:szCs w:val="28"/>
          <w:vertAlign w:val="subscript"/>
        </w:rPr>
        <w:t>2</w:t>
      </w:r>
      <w:r w:rsidRPr="00A70826">
        <w:rPr>
          <w:sz w:val="28"/>
          <w:szCs w:val="28"/>
        </w:rPr>
        <w:t xml:space="preserve"> рабочее давление должно автоматически поддерживаться в пределах 0,8-1,2 Мпа. Во время отбора газа из контейнера запрещается отогревать трубы и аппараты открытым огнем, резко перегибать соединительные шланги. В зимнее время баллоны с СО</w:t>
      </w:r>
      <w:r w:rsidRPr="00A70826">
        <w:rPr>
          <w:sz w:val="28"/>
          <w:szCs w:val="28"/>
          <w:vertAlign w:val="subscript"/>
        </w:rPr>
        <w:t>2</w:t>
      </w:r>
      <w:r w:rsidRPr="00A70826">
        <w:rPr>
          <w:sz w:val="28"/>
          <w:szCs w:val="28"/>
        </w:rPr>
        <w:t xml:space="preserve"> во избежание замерзания должны устанавливаться в отапливаемых помещениях.</w:t>
      </w:r>
    </w:p>
    <w:p w:rsidR="00B84066" w:rsidRPr="00A70826" w:rsidRDefault="00B84066" w:rsidP="00A70826">
      <w:pPr>
        <w:pStyle w:val="3"/>
        <w:spacing w:line="360" w:lineRule="auto"/>
        <w:ind w:left="0" w:right="0"/>
        <w:jc w:val="both"/>
        <w:rPr>
          <w:b w:val="0"/>
          <w:i/>
          <w:szCs w:val="28"/>
          <w:lang w:val="fr-FR"/>
        </w:rPr>
      </w:pPr>
      <w:r w:rsidRPr="00A70826">
        <w:rPr>
          <w:b w:val="0"/>
          <w:i/>
          <w:szCs w:val="28"/>
        </w:rPr>
        <w:t>Требования безопасности к производственному оборудованию</w:t>
      </w:r>
    </w:p>
    <w:p w:rsidR="00D47E1E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Основными требованиями безопасности являются: безопасность для жизни и здоровья человека, надежность и удобство эксплуатации. Безопасность производственного оборудования должна обеспечиваться: </w:t>
      </w:r>
    </w:p>
    <w:p w:rsidR="00D47E1E" w:rsidRPr="00A70826" w:rsidRDefault="00B84066" w:rsidP="00A70826">
      <w:pPr>
        <w:numPr>
          <w:ilvl w:val="0"/>
          <w:numId w:val="9"/>
        </w:numPr>
        <w:tabs>
          <w:tab w:val="num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выбором принципа действия, конструктивных схем, безопасных элементов конструкции и т.д.</w:t>
      </w:r>
    </w:p>
    <w:p w:rsidR="00D47E1E" w:rsidRPr="00A70826" w:rsidRDefault="00B84066" w:rsidP="00A70826">
      <w:pPr>
        <w:numPr>
          <w:ilvl w:val="0"/>
          <w:numId w:val="9"/>
        </w:numPr>
        <w:tabs>
          <w:tab w:val="num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применением в конструкции средств механизации, автоматизации и дистанционного управления;</w:t>
      </w:r>
    </w:p>
    <w:p w:rsidR="00D47E1E" w:rsidRPr="00A70826" w:rsidRDefault="00B84066" w:rsidP="00A70826">
      <w:pPr>
        <w:numPr>
          <w:ilvl w:val="0"/>
          <w:numId w:val="9"/>
        </w:numPr>
        <w:tabs>
          <w:tab w:val="num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применением в конструкции средств защиты;</w:t>
      </w:r>
    </w:p>
    <w:p w:rsidR="00D47E1E" w:rsidRPr="00A70826" w:rsidRDefault="00B84066" w:rsidP="00A70826">
      <w:pPr>
        <w:numPr>
          <w:ilvl w:val="0"/>
          <w:numId w:val="9"/>
        </w:numPr>
        <w:tabs>
          <w:tab w:val="num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выполнение эргономических требований;</w:t>
      </w:r>
    </w:p>
    <w:p w:rsidR="00D47E1E" w:rsidRPr="00A70826" w:rsidRDefault="00B84066" w:rsidP="00A70826">
      <w:pPr>
        <w:numPr>
          <w:ilvl w:val="0"/>
          <w:numId w:val="9"/>
        </w:numPr>
        <w:tabs>
          <w:tab w:val="num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включением техники безопасности в техническую документацию по монтажу, эксплуатации, ремонту, транспортированию и хранению;</w:t>
      </w:r>
    </w:p>
    <w:p w:rsidR="00B84066" w:rsidRPr="00A70826" w:rsidRDefault="00B84066" w:rsidP="00A70826">
      <w:pPr>
        <w:numPr>
          <w:ilvl w:val="0"/>
          <w:numId w:val="9"/>
        </w:numPr>
        <w:tabs>
          <w:tab w:val="num" w:pos="1428"/>
        </w:tabs>
        <w:spacing w:line="360" w:lineRule="auto"/>
        <w:ind w:left="0" w:firstLine="709"/>
        <w:jc w:val="both"/>
        <w:rPr>
          <w:sz w:val="28"/>
          <w:szCs w:val="28"/>
          <w:lang w:val="fr-FR"/>
        </w:rPr>
      </w:pPr>
      <w:r w:rsidRPr="00A70826">
        <w:rPr>
          <w:sz w:val="28"/>
          <w:szCs w:val="28"/>
        </w:rPr>
        <w:t>применением в конструкции соответствующих материалов.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70826">
        <w:rPr>
          <w:sz w:val="28"/>
          <w:szCs w:val="28"/>
          <w:lang w:val="fr-FR"/>
        </w:rPr>
        <w:t xml:space="preserve">Ширина пролетов между оборудованием, движущимися механизмами, перемещаемыми деталями, стащионарными и переносными источниками питания должна быть не менее </w:t>
      </w:r>
      <w:smartTag w:uri="urn:schemas-microsoft-com:office:smarttags" w:element="metricconverter">
        <w:smartTagPr>
          <w:attr w:name="ProductID" w:val="5 м"/>
        </w:smartTagPr>
        <w:r w:rsidRPr="00A70826">
          <w:rPr>
            <w:sz w:val="28"/>
            <w:szCs w:val="28"/>
            <w:lang w:val="fr-FR"/>
          </w:rPr>
          <w:t>1,5 м</w:t>
        </w:r>
      </w:smartTag>
      <w:r w:rsidRPr="00A70826">
        <w:rPr>
          <w:sz w:val="28"/>
          <w:szCs w:val="28"/>
          <w:lang w:val="fr-FR"/>
        </w:rPr>
        <w:t xml:space="preserve">., а расстояние между автоматическими сварочными установками – не менее </w:t>
      </w:r>
      <w:smartTag w:uri="urn:schemas-microsoft-com:office:smarttags" w:element="metricconverter">
        <w:smartTagPr>
          <w:attr w:name="ProductID" w:val="5 м"/>
        </w:smartTagPr>
        <w:r w:rsidRPr="00A70826">
          <w:rPr>
            <w:sz w:val="28"/>
            <w:szCs w:val="28"/>
            <w:lang w:val="fr-FR"/>
          </w:rPr>
          <w:t>2 м</w:t>
        </w:r>
      </w:smartTag>
      <w:r w:rsidRPr="00A70826">
        <w:rPr>
          <w:sz w:val="28"/>
          <w:szCs w:val="28"/>
          <w:lang w:val="fr-FR"/>
        </w:rPr>
        <w:t>. Ширина проходов между оборудованием и местами складирования должна быть 1-</w:t>
      </w:r>
      <w:smartTag w:uri="urn:schemas-microsoft-com:office:smarttags" w:element="metricconverter">
        <w:smartTagPr>
          <w:attr w:name="ProductID" w:val="5 м"/>
        </w:smartTagPr>
        <w:r w:rsidRPr="00A70826">
          <w:rPr>
            <w:sz w:val="28"/>
            <w:szCs w:val="28"/>
            <w:lang w:val="fr-FR"/>
          </w:rPr>
          <w:t>1,6 м</w:t>
        </w:r>
      </w:smartTag>
      <w:r w:rsidRPr="00A70826">
        <w:rPr>
          <w:sz w:val="28"/>
          <w:szCs w:val="28"/>
          <w:lang w:val="fr-FR"/>
        </w:rPr>
        <w:t>. в зависимости от размеров оборудования и свариваемых изделий. Сварочные посты должны находиться на расстоянии 4-</w:t>
      </w:r>
      <w:smartTag w:uri="urn:schemas-microsoft-com:office:smarttags" w:element="metricconverter">
        <w:smartTagPr>
          <w:attr w:name="ProductID" w:val="5 м"/>
        </w:smartTagPr>
        <w:r w:rsidRPr="00A70826">
          <w:rPr>
            <w:sz w:val="28"/>
            <w:szCs w:val="28"/>
            <w:lang w:val="fr-FR"/>
          </w:rPr>
          <w:t>10 м</w:t>
        </w:r>
      </w:smartTag>
      <w:r w:rsidRPr="00A70826">
        <w:rPr>
          <w:sz w:val="28"/>
          <w:szCs w:val="28"/>
          <w:lang w:val="fr-FR"/>
        </w:rPr>
        <w:t>. от места нахождения горючих материалов.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70826">
        <w:rPr>
          <w:sz w:val="28"/>
          <w:szCs w:val="28"/>
          <w:lang w:val="fr-FR"/>
        </w:rPr>
        <w:t xml:space="preserve">Длина первичной электрической цепи между пунктами должна быть не более </w:t>
      </w:r>
      <w:smartTag w:uri="urn:schemas-microsoft-com:office:smarttags" w:element="metricconverter">
        <w:smartTagPr>
          <w:attr w:name="ProductID" w:val="5 м"/>
        </w:smartTagPr>
        <w:r w:rsidRPr="00A70826">
          <w:rPr>
            <w:sz w:val="28"/>
            <w:szCs w:val="28"/>
            <w:lang w:val="fr-FR"/>
          </w:rPr>
          <w:t>10 м</w:t>
        </w:r>
      </w:smartTag>
      <w:r w:rsidRPr="00A70826">
        <w:rPr>
          <w:sz w:val="28"/>
          <w:szCs w:val="28"/>
          <w:lang w:val="fr-FR"/>
        </w:rPr>
        <w:t xml:space="preserve">., при этом изоляция проводов должна быть защищена от механических повреждений. При размещении постов сварки в защитных газах необходимо исключить возможность утечки и проникновения этих газов в смежные и нижерасположенные помещения. Для защиты людей, не связанных со сваркой, рабочее место сварщика должно быть ограждено экранами или ширмами из негорючих материалов высотой не менее </w:t>
      </w:r>
      <w:smartTag w:uri="urn:schemas-microsoft-com:office:smarttags" w:element="metricconverter">
        <w:smartTagPr>
          <w:attr w:name="ProductID" w:val="5 м"/>
        </w:smartTagPr>
        <w:r w:rsidRPr="00A70826">
          <w:rPr>
            <w:sz w:val="28"/>
            <w:szCs w:val="28"/>
            <w:lang w:val="fr-FR"/>
          </w:rPr>
          <w:t>1,6 м</w:t>
        </w:r>
      </w:smartTag>
      <w:r w:rsidRPr="00A70826">
        <w:rPr>
          <w:sz w:val="28"/>
          <w:szCs w:val="28"/>
          <w:lang w:val="fr-FR"/>
        </w:rPr>
        <w:t>.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70826">
        <w:rPr>
          <w:sz w:val="28"/>
          <w:szCs w:val="28"/>
          <w:lang w:val="fr-FR"/>
        </w:rPr>
        <w:t xml:space="preserve">Электросварочные работы во время дождя </w:t>
      </w:r>
      <w:r w:rsidRPr="00A70826">
        <w:rPr>
          <w:sz w:val="28"/>
          <w:szCs w:val="28"/>
        </w:rPr>
        <w:t>или снегопада на открытом воздухе должны проводиться под навесами из несгораемых материалов. При отсутствии таких навесов работы должны быть прекращены. Во всех производственных помещениях, где возможно присутствие в воздухе взрывоопасных, ядовитых и легковоспламеняющихся паров и газов, разрешается производить сварку только при устранении источника загрязнения, очистки и проветривания помещения, участка, изделия с последующей проверкой параметров воздушной среды. Сварка емкостей, находящихся в эксплуатации, должна производиться после их тщательной промывки, при открытых лазах и люках.</w:t>
      </w:r>
    </w:p>
    <w:p w:rsidR="00B84066" w:rsidRPr="00A70826" w:rsidRDefault="00B84066" w:rsidP="00A70826">
      <w:pPr>
        <w:pStyle w:val="1"/>
        <w:spacing w:line="360" w:lineRule="auto"/>
        <w:ind w:firstLine="709"/>
        <w:jc w:val="both"/>
        <w:rPr>
          <w:i/>
          <w:szCs w:val="28"/>
          <w:lang w:val="fr-FR"/>
        </w:rPr>
      </w:pPr>
      <w:r w:rsidRPr="00A70826">
        <w:rPr>
          <w:i/>
          <w:szCs w:val="28"/>
        </w:rPr>
        <w:t>Электробезопасность</w:t>
      </w:r>
    </w:p>
    <w:p w:rsidR="00B84066" w:rsidRPr="00A70826" w:rsidRDefault="00B84066" w:rsidP="00A708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Доля травм от поражения электрическим током в общем числе травм в машиностроении не велика и составляет порядка 0,01-0,015%. Однако следует иметь ввиду, что значительное число из них вызывает смерть пострадавшего. Воздействие электрического тока на человека может привести к общим и местным травмам. Общие травмы от поражения током именуются электроударами. Они сопровождаются возбуждением самых различных групп мышц человеческого тела, что может привести как к судорогам, так и к остановке дыхания и даже сердца. Последнее связано с фибрилляцией – хаотическим сокращением отдельных волокон сердечной мышцы (фибрилл). Следует знать, что из состояния, наступающего при сокращении сердечной деятельности (состояния так называемой клинической смерти), при котором зрачки расширены и не реагируют на свет, отсутствуют дыхание и реакции на болевые раздражения, пострадавший может быть выведен при условии принятия своевременных мер. В противном случае через 5–7 минут наступает необратимое состояние биологической смерти. К местным травмам относятся: ожоги, металлизация кожи, электрические знаки, механические повреждения и электоофтальмия.</w:t>
      </w:r>
    </w:p>
    <w:p w:rsidR="00B84066" w:rsidRPr="00A70826" w:rsidRDefault="00B84066" w:rsidP="00A708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Основными причинами поражения электрическим током являются: случайное прикосновение к токоведущим частям, находящимся под напряжением; случайное приближение на недопустимо близкое расстояние к высоковольтным установкам, находящимся под напряжением; касание конструктивных элементов оборудования нормально не находящихся под напряжением( корпусов, кожухов и т.п.), но оказавшихся под напряжением в результате повреждения изоляции или других причин; появление напряжения на электроустановках во время монтажа, ремонта и наладки вследствие ошибочного их включения; появление шагового напряжения на поверхности земли либо на опорной поверхности. </w:t>
      </w:r>
    </w:p>
    <w:p w:rsidR="00B84066" w:rsidRPr="00A70826" w:rsidRDefault="00B84066" w:rsidP="00A708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Вероятность исключения указанных причин зависит от степени обучения персонала. Основными мероприятиями по защите от электротравматизма являются:</w:t>
      </w:r>
    </w:p>
    <w:p w:rsidR="00B84066" w:rsidRPr="00A70826" w:rsidRDefault="00B84066" w:rsidP="00A70826">
      <w:pPr>
        <w:numPr>
          <w:ilvl w:val="0"/>
          <w:numId w:val="8"/>
        </w:numPr>
        <w:tabs>
          <w:tab w:val="left" w:pos="7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применение малых напряжений (как правило не выше 42 Вольт) в ручном механизированном инструменте, местных и переносных источниках света;</w:t>
      </w:r>
    </w:p>
    <w:p w:rsidR="00B84066" w:rsidRPr="00A70826" w:rsidRDefault="00B84066" w:rsidP="00A70826">
      <w:pPr>
        <w:numPr>
          <w:ilvl w:val="0"/>
          <w:numId w:val="8"/>
        </w:numPr>
        <w:tabs>
          <w:tab w:val="left" w:pos="7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обеспечение недоступности токоведущих частей путем использования изоляции, ограждений, расположения указанных элементов на высоте, в корпусах и станинах оборудования;</w:t>
      </w:r>
    </w:p>
    <w:p w:rsidR="00B84066" w:rsidRPr="00A70826" w:rsidRDefault="00B84066" w:rsidP="00A70826">
      <w:pPr>
        <w:numPr>
          <w:ilvl w:val="0"/>
          <w:numId w:val="8"/>
        </w:numPr>
        <w:tabs>
          <w:tab w:val="left" w:pos="7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использование изоляции токоведущих частей: рабочей, двойной (рабочей и дополнительной), усиленной, двойная изоляция применяется в ручном электрофицированном инструменте;</w:t>
      </w:r>
    </w:p>
    <w:p w:rsidR="00B84066" w:rsidRPr="00A70826" w:rsidRDefault="00B84066" w:rsidP="00A70826">
      <w:pPr>
        <w:numPr>
          <w:ilvl w:val="0"/>
          <w:numId w:val="8"/>
        </w:numPr>
        <w:tabs>
          <w:tab w:val="left" w:pos="7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электрическое разделение сети на отдельные участки с помощью специальных трансформаторов, что позволяет уменьшить электрическую емкость сети и значительно повысить роль сопротивления изоляции;</w:t>
      </w:r>
    </w:p>
    <w:p w:rsidR="00B84066" w:rsidRPr="00A70826" w:rsidRDefault="00B84066" w:rsidP="00A70826">
      <w:pPr>
        <w:numPr>
          <w:ilvl w:val="0"/>
          <w:numId w:val="8"/>
        </w:numPr>
        <w:tabs>
          <w:tab w:val="left" w:pos="7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выравнивание потенциала земли с целью устранения шагового напряжения за счет использования не одиночных, а групповых заземлителей;</w:t>
      </w:r>
    </w:p>
    <w:p w:rsidR="00B84066" w:rsidRPr="00A70826" w:rsidRDefault="00B84066" w:rsidP="00A70826">
      <w:pPr>
        <w:numPr>
          <w:ilvl w:val="0"/>
          <w:numId w:val="8"/>
        </w:numPr>
        <w:tabs>
          <w:tab w:val="left" w:pos="7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применение средств коллективной защиты от поражения электрическим током: защитного заземления, зануленияи отключения;</w:t>
      </w:r>
    </w:p>
    <w:p w:rsidR="00B84066" w:rsidRPr="00A70826" w:rsidRDefault="00B84066" w:rsidP="00A70826">
      <w:pPr>
        <w:numPr>
          <w:ilvl w:val="0"/>
          <w:numId w:val="8"/>
        </w:numPr>
        <w:tabs>
          <w:tab w:val="left" w:pos="7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использование средств индивидуальной защиты и специальных электрозащитных приборов и устройств;</w:t>
      </w:r>
    </w:p>
    <w:p w:rsidR="00B84066" w:rsidRPr="00A70826" w:rsidRDefault="00B84066" w:rsidP="00A70826">
      <w:pPr>
        <w:numPr>
          <w:ilvl w:val="0"/>
          <w:numId w:val="8"/>
        </w:numPr>
        <w:tabs>
          <w:tab w:val="left" w:pos="7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организация профотбора путем проведения медосмотров при приёме на работу и периодически раз в два года лиц, связанных с эксплуатацией электроустановок;</w:t>
      </w:r>
    </w:p>
    <w:p w:rsidR="00B84066" w:rsidRPr="00A70826" w:rsidRDefault="00B84066" w:rsidP="00A70826">
      <w:pPr>
        <w:numPr>
          <w:ilvl w:val="0"/>
          <w:numId w:val="8"/>
        </w:numPr>
        <w:tabs>
          <w:tab w:val="left" w:pos="7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обучение и аттестация персонала;</w:t>
      </w:r>
    </w:p>
    <w:p w:rsidR="00B84066" w:rsidRPr="00A70826" w:rsidRDefault="00B84066" w:rsidP="00A70826">
      <w:pPr>
        <w:numPr>
          <w:ilvl w:val="0"/>
          <w:numId w:val="8"/>
        </w:numPr>
        <w:tabs>
          <w:tab w:val="left" w:pos="7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организация безопасной эксплуатации электроустановок.</w:t>
      </w:r>
    </w:p>
    <w:p w:rsidR="00B84066" w:rsidRPr="00A70826" w:rsidRDefault="00B84066" w:rsidP="00A70826">
      <w:pPr>
        <w:pStyle w:val="1"/>
        <w:spacing w:line="360" w:lineRule="auto"/>
        <w:ind w:firstLine="709"/>
        <w:jc w:val="both"/>
        <w:rPr>
          <w:i/>
          <w:szCs w:val="28"/>
          <w:lang w:val="fr-FR"/>
        </w:rPr>
      </w:pPr>
      <w:r w:rsidRPr="00A70826">
        <w:rPr>
          <w:i/>
          <w:szCs w:val="28"/>
        </w:rPr>
        <w:t>Организация пожарной охраны на предприятиях</w:t>
      </w:r>
    </w:p>
    <w:p w:rsidR="00B84066" w:rsidRPr="00A70826" w:rsidRDefault="00B84066" w:rsidP="00A70826">
      <w:pPr>
        <w:pStyle w:val="a3"/>
        <w:spacing w:line="360" w:lineRule="auto"/>
        <w:ind w:firstLine="709"/>
        <w:jc w:val="both"/>
        <w:rPr>
          <w:szCs w:val="28"/>
        </w:rPr>
      </w:pPr>
      <w:r w:rsidRPr="00A70826">
        <w:rPr>
          <w:szCs w:val="28"/>
        </w:rPr>
        <w:t>Ответственность за пожарную безопасность на предприятии и своевременное выполнение противопожарных мероприятий возлагается на руководителей предприятия, цехов, отделов, лабораторий и других участков работ. Руководители предприятий обязаны обеспечить своевременное выполнение правил и требований пожарной безопасности, организовать на предприятии пожарную охрану, добровольную пожарную дружину и пожарно-техническую комиссию и руководить ими. При нарушении правил и требований пожарной безопасности руководитель предприятия имеет право налагать на нарушителей дисциплинарные и административные взыскания или при необходимости возбуждать дело о привлечении виновных к судебной ответственности. В зависимости от степени пожарной опасности предприятия пожарная охрана может состоять из военизированных пожарных частей, пожарных ведомственных пожарных частей и пожарно-сторожевых отделений.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Работа пожарной безопасности осуществляется с широким привлечением работающих путем комплектования добровольных пожарных дружин (ДПД) и боевых расчетов во всех подразде</w:t>
      </w:r>
      <w:r w:rsidRPr="00A70826">
        <w:rPr>
          <w:sz w:val="28"/>
          <w:szCs w:val="28"/>
        </w:rPr>
        <w:softHyphen/>
        <w:t>лениях. Состав боевого расчета механического цеха (участка) зависит от числа работюащих в смене и может включать командира и нескольких бойцов (не менее двух). Члены ДПД и боевых расчетов имеют строго определенные обязанности, они содействуют проведению пожарно-профилакти</w:t>
      </w:r>
      <w:r w:rsidRPr="00A70826">
        <w:rPr>
          <w:sz w:val="28"/>
          <w:szCs w:val="28"/>
        </w:rPr>
        <w:softHyphen/>
        <w:t>ческой работы, занимаются предупреждением пожаров на своих рабочих участках, а при возникновении пожаров обеспечивают их ликвидацию. Для проведения профилактической работы на предприятиях привлекается инженерно-технический персонали другие работники. Из их числа на предприятии организуется пожарно-техническая комиссия, в состав которой входят: главный инженер (председатель), начальник пожарной охраны, энергетик, механик, технолог, инженер по охране труда, строитель и другие специалисты. В задачи инженерно технической комиссии входит выявление нарушений и отклонений от технологических процессов, которые могут привести к пожарам; разработка мероприятий по их устранению; содействие органам пожарного надзора, организация разъяснительно-массовой работы по пожарной безопасности среди работаючих, в том числе проведение смотров на лучшее противопожарное состояние цехов и пожарно-технических семинаров на предприятии.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Цехи и участки, где ведутся работы по электродуговой сварке относятся к категории Г производств по пожарной и взрывной опасности. Места, отведенные для проведения сварочных работ, установки оборудования должны быть очищены от легковоспламеняющихся материалов в радиусе не менее </w:t>
      </w:r>
      <w:smartTag w:uri="urn:schemas-microsoft-com:office:smarttags" w:element="metricconverter">
        <w:smartTagPr>
          <w:attr w:name="ProductID" w:val="5 м"/>
        </w:smartTagPr>
        <w:r w:rsidRPr="00A70826">
          <w:rPr>
            <w:sz w:val="28"/>
            <w:szCs w:val="28"/>
          </w:rPr>
          <w:t>5 м</w:t>
        </w:r>
      </w:smartTag>
      <w:r w:rsidRPr="00A70826">
        <w:rPr>
          <w:sz w:val="28"/>
          <w:szCs w:val="28"/>
        </w:rPr>
        <w:t>. Сварочные работы вне производственного помещения могут производиться только по согласованию с заводской пожарной охраной. Запрещается производить сварку свежеокрашенных конструкций до полного высыхания краски; сосудов, аппаратов, трубопроводов, коммуникаций, находящихся под напряжением, избыточным давлением, заполненных горючими и токсичными материалами.</w:t>
      </w:r>
    </w:p>
    <w:p w:rsidR="00B84066" w:rsidRPr="00A70826" w:rsidRDefault="00B84066" w:rsidP="00A70826">
      <w:pPr>
        <w:pStyle w:val="1"/>
        <w:spacing w:line="360" w:lineRule="auto"/>
        <w:ind w:firstLine="709"/>
        <w:jc w:val="both"/>
        <w:rPr>
          <w:szCs w:val="28"/>
          <w:lang w:val="ru-RU"/>
        </w:rPr>
      </w:pPr>
      <w:r w:rsidRPr="00A70826">
        <w:rPr>
          <w:szCs w:val="28"/>
        </w:rPr>
        <w:br w:type="page"/>
      </w:r>
      <w:r w:rsidR="00557792" w:rsidRPr="00A70826">
        <w:rPr>
          <w:szCs w:val="28"/>
          <w:lang w:val="ru-RU"/>
        </w:rPr>
        <w:t>6 ОХРАНА ОКРУЖАЮЩЕЙ СРЕДЫ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Вредные выбросы промышленных предприятий оказывают </w:t>
      </w:r>
      <w:r w:rsidR="008C4F3F" w:rsidRPr="00A70826">
        <w:rPr>
          <w:sz w:val="28"/>
          <w:szCs w:val="28"/>
        </w:rPr>
        <w:t>отрицательное</w:t>
      </w:r>
      <w:r w:rsidRPr="00A70826">
        <w:rPr>
          <w:sz w:val="28"/>
          <w:szCs w:val="28"/>
        </w:rPr>
        <w:t xml:space="preserve"> воздействие не только на окружающую среду, но и в ряде случаев значительно влияют на процесс эксплуатации технических средств. Так, например, воздушные линии электропередач в значительной мере подвержены воздействию выбросов продуктов сгорания органического топлива.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Основными выбросами сборочно-сварочных цехов являются пыль и газообразные примеси. Методы очистки промышленных выбросов от газообразных примесей делятся на 4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группы: абсорбция, хемосорбция, адсорбция и каталитические превращения.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Метод абсорбции заключается в разделении газовоздушной смеси на составные части, путем поглощения одного или нескольких газовых компонентов этой смеси поглотителем, называемым адсорбентом, с образованием раствора.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Метод хемосорбции основан на поглощении газов и паров твердыми и жидкими поглотителями с образованием малолетучих или малорастворимых химических соединений.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 xml:space="preserve">Метод адсорбции - основан на физических свойствах некоторых твердых тел с ультрамикроскопической структурой селективно извлекать и концентрировать на своей поверхности отдельные компоненты газовой смеси. Наиболее широко в качестве адсорбента используется </w:t>
      </w:r>
      <w:r w:rsidR="008C4F3F" w:rsidRPr="00A70826">
        <w:rPr>
          <w:sz w:val="28"/>
          <w:szCs w:val="28"/>
        </w:rPr>
        <w:t>активированный</w:t>
      </w:r>
      <w:r w:rsidRPr="00A70826">
        <w:rPr>
          <w:sz w:val="28"/>
          <w:szCs w:val="28"/>
        </w:rPr>
        <w:t xml:space="preserve"> уголь.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Каталитический метод – этим методом превращают токсические компоненты промышленных выбросов в вещества безвредные или менее вредные для окружающей среды путем введения в систему дополнительных веществ, называемых катализаторами.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Для очистки вентиляционных выбросов от сварочного аэрозоля используются пластинчатые электрофильтры, обеспечивающие эффективность очистки 0,95. Такими фильтрами целесообразно оборудовать крупные вентиляционные установки, к которым подключаются небольшие системы местной вытяжной вентиляции. При этом необходимо обеспечить очистку фильтров от осаждаемой сварочной пыли. На выбросной стороне вентиляционных установок устанавливаются глушители абсорбционного типа (трубчатые или пластинчатые).</w:t>
      </w:r>
    </w:p>
    <w:p w:rsidR="00B84066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Совершенствование технологических процессов, применение высокоэффективных средств очистки выбросов от примесей позволяет в значительной мере уменьшить размеры промышленных выбросов в воздушный бассейн.</w:t>
      </w:r>
    </w:p>
    <w:p w:rsidR="00D47E1E" w:rsidRPr="00A70826" w:rsidRDefault="00B84066" w:rsidP="00A70826">
      <w:pPr>
        <w:spacing w:line="360" w:lineRule="auto"/>
        <w:ind w:firstLine="709"/>
        <w:jc w:val="both"/>
        <w:rPr>
          <w:sz w:val="28"/>
          <w:szCs w:val="28"/>
        </w:rPr>
      </w:pPr>
      <w:r w:rsidRPr="00A70826">
        <w:rPr>
          <w:sz w:val="28"/>
          <w:szCs w:val="28"/>
        </w:rPr>
        <w:t>Проблема охраны окружающей среды носит глобальный характер и поэтому должна решаться не только применительно к конкретному предприятию или производственному циклу, но и в масштабах отдельных городов или промышленных центров, регионов, всей территории страны, группы стран, отдельных континентов и всего земного шара</w:t>
      </w:r>
    </w:p>
    <w:p w:rsidR="00903AB8" w:rsidRPr="00A70826" w:rsidRDefault="00B95588" w:rsidP="00A70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3AB8" w:rsidRPr="00A70826">
        <w:rPr>
          <w:sz w:val="28"/>
          <w:szCs w:val="28"/>
        </w:rPr>
        <w:t>ПЕРЕЧЕНЬ ССЫЛОК</w:t>
      </w:r>
    </w:p>
    <w:p w:rsidR="00903AB8" w:rsidRPr="00A70826" w:rsidRDefault="00903AB8" w:rsidP="00A70826">
      <w:pPr>
        <w:spacing w:line="360" w:lineRule="auto"/>
        <w:ind w:firstLine="709"/>
        <w:jc w:val="both"/>
        <w:rPr>
          <w:sz w:val="28"/>
          <w:szCs w:val="28"/>
        </w:rPr>
      </w:pP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 xml:space="preserve">Методические указания по оформлению курсовых и дипломных проектов для студентов специальности «Оборудование и технология сварочного производства» / М.Г. Лившиц, И.М. Гуменшаймер, В.А. Пресняков. – Краматорск: КИИ, </w:t>
      </w:r>
      <w:r w:rsidR="00F8760B" w:rsidRPr="00A70826">
        <w:rPr>
          <w:sz w:val="28"/>
          <w:szCs w:val="28"/>
        </w:rPr>
        <w:t>2005</w:t>
      </w:r>
      <w:r w:rsidRPr="00A70826">
        <w:rPr>
          <w:sz w:val="28"/>
          <w:szCs w:val="28"/>
        </w:rPr>
        <w:t>. – 66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Николаев Г.А., Куркин С.А., Винокуров В.А. Сварные конструкции: Технология изготовления, автоматизация производства и проектирование сварных конструкций. – М.: Высш.школа, 19</w:t>
      </w:r>
      <w:r w:rsidR="00F8760B" w:rsidRPr="00A70826">
        <w:rPr>
          <w:sz w:val="28"/>
          <w:szCs w:val="28"/>
        </w:rPr>
        <w:t>99</w:t>
      </w:r>
      <w:r w:rsidRPr="00A70826">
        <w:rPr>
          <w:sz w:val="28"/>
          <w:szCs w:val="28"/>
        </w:rPr>
        <w:t>. – 540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Куркин С.А.,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 xml:space="preserve">Ховов В.М. Технология, механизация и автоматизация производства сварных конструкций: </w:t>
      </w:r>
      <w:r w:rsidR="00F8760B" w:rsidRPr="00A70826">
        <w:rPr>
          <w:sz w:val="28"/>
          <w:szCs w:val="28"/>
        </w:rPr>
        <w:t>Атлас. – М.: Машиностроение, 199</w:t>
      </w:r>
      <w:r w:rsidRPr="00A70826">
        <w:rPr>
          <w:sz w:val="28"/>
          <w:szCs w:val="28"/>
        </w:rPr>
        <w:t>9. – 327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 xml:space="preserve">Рыжков Н.И. Производство сварных конструкций в тяжелом машиностроении: Организация и технология. – М.: Машиностроение, </w:t>
      </w:r>
      <w:r w:rsidR="00F8760B" w:rsidRPr="00A70826">
        <w:rPr>
          <w:sz w:val="28"/>
          <w:szCs w:val="28"/>
        </w:rPr>
        <w:t>200</w:t>
      </w:r>
      <w:r w:rsidRPr="00A70826">
        <w:rPr>
          <w:sz w:val="28"/>
          <w:szCs w:val="28"/>
        </w:rPr>
        <w:t>0. – 375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Гитлевич А.Д., Этингоф Л.А. Механизация и автоматизация сварочного производства. – М.: Машиностроение, 199</w:t>
      </w:r>
      <w:r w:rsidR="00F8760B" w:rsidRPr="00A70826">
        <w:rPr>
          <w:sz w:val="28"/>
          <w:szCs w:val="28"/>
        </w:rPr>
        <w:t>7</w:t>
      </w:r>
      <w:r w:rsidRPr="00A70826">
        <w:rPr>
          <w:sz w:val="28"/>
          <w:szCs w:val="28"/>
        </w:rPr>
        <w:t>. – 280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Багрянский К.В., Добронина З.А., Хренов К.К. Теория сварочных процессов. – Киев: Вища школа, 19</w:t>
      </w:r>
      <w:r w:rsidR="00F8760B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6. – 423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Винокуров В.А. Сварочные напряжения и деформации. Методы их устранения. – М.: Машиностроение, 19</w:t>
      </w:r>
      <w:r w:rsidR="00F8760B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8. – 325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Сагалевич В.М. Методы устранения сварочных напряжений и деформаций. – М.: Машиностроение, 19</w:t>
      </w:r>
      <w:r w:rsidR="00F8760B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4. – 248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Касаткин Б., Прохоренко В.М., Чертов И.М. Напряжения и деформации при сварке. – Киев: Вища школа, 19</w:t>
      </w:r>
      <w:r w:rsidR="00F8760B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7. – 246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Сварка в машиностроении: Справочник</w:t>
      </w:r>
      <w:r w:rsidR="00D47E1E" w:rsidRPr="00A70826">
        <w:rPr>
          <w:sz w:val="28"/>
          <w:szCs w:val="28"/>
        </w:rPr>
        <w:t xml:space="preserve"> </w:t>
      </w:r>
      <w:r w:rsidRPr="00A70826">
        <w:rPr>
          <w:sz w:val="28"/>
          <w:szCs w:val="28"/>
        </w:rPr>
        <w:t>/ Под ред. Н.А. Ольчинского. – М.: Машиностроение, 19</w:t>
      </w:r>
      <w:r w:rsidR="00F8760B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8. – Т.1. – 501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Шоршоров М.Х., Белов В.В. Фазовые превращения и изменения свойств стали при сварке. – М.: Наука, 19</w:t>
      </w:r>
      <w:r w:rsidR="00F8760B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2. – 220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Технология электрической сварки металлов и сплавов плавлением / Под ред. Б.Е. Патона. – М.: Машиностроение, 19</w:t>
      </w:r>
      <w:r w:rsidR="00F8760B" w:rsidRPr="00A70826">
        <w:rPr>
          <w:sz w:val="28"/>
          <w:szCs w:val="28"/>
          <w:lang w:val="en-US"/>
        </w:rPr>
        <w:t>9</w:t>
      </w:r>
      <w:r w:rsidRPr="00A70826">
        <w:rPr>
          <w:sz w:val="28"/>
          <w:szCs w:val="28"/>
        </w:rPr>
        <w:t>4. – 768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Акулов А.И., Бельчук Г.А., Демянцевич В.П. Технология и оборудование сварки плавл</w:t>
      </w:r>
      <w:r w:rsidR="00F8760B" w:rsidRPr="00A70826">
        <w:rPr>
          <w:sz w:val="28"/>
          <w:szCs w:val="28"/>
        </w:rPr>
        <w:t>ением. – М.: Машиностроение, 199</w:t>
      </w:r>
      <w:r w:rsidRPr="00A70826">
        <w:rPr>
          <w:sz w:val="28"/>
          <w:szCs w:val="28"/>
        </w:rPr>
        <w:t>7. – 432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Гуляев А.П. Металловедение. – М.: Машиностроение, 11978. – 647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Контроль качества сварки / Под ред. В.Н. Волченко. – М.: Машиностроение, 19</w:t>
      </w:r>
      <w:r w:rsidR="00F8760B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5. – 1191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 xml:space="preserve">Троицкий В.А., Радько В.П., Демидко В.Г. Дефекты сварных швов и средства их обнаружения. – Киев: Вища школа, </w:t>
      </w:r>
      <w:r w:rsidR="00F8760B" w:rsidRPr="00A70826">
        <w:rPr>
          <w:sz w:val="28"/>
          <w:szCs w:val="28"/>
        </w:rPr>
        <w:t>200</w:t>
      </w:r>
      <w:r w:rsidRPr="00A70826">
        <w:rPr>
          <w:sz w:val="28"/>
          <w:szCs w:val="28"/>
        </w:rPr>
        <w:t>3. – 1144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Евстифеев Г.А., Веретенников И.С. Средства механизации сварочного производства. – М.: Машиностроение, 19</w:t>
      </w:r>
      <w:r w:rsidR="00F8760B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7. – 96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Окерблом Н.О., Демянцевич В.П., Байкова И.П. Проектирование технологии изготовления сварных конструкций. – Л.: Судпромгиз, 19</w:t>
      </w:r>
      <w:r w:rsidR="00F8760B" w:rsidRPr="00A70826">
        <w:rPr>
          <w:sz w:val="28"/>
          <w:szCs w:val="28"/>
        </w:rPr>
        <w:t>98</w:t>
      </w:r>
      <w:r w:rsidRPr="00A70826">
        <w:rPr>
          <w:sz w:val="28"/>
          <w:szCs w:val="28"/>
        </w:rPr>
        <w:t>. – 602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Сварка в машиностроении: Справочник / Под ред. В.А. Винокурова. – М.: Машиностроение, 19</w:t>
      </w:r>
      <w:r w:rsidR="00F8760B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9. – Т.3. – 354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Севбо П.Н. Комплексная механизация и автоматизация сварочного производства. – Киев: Техника, 19</w:t>
      </w:r>
      <w:r w:rsidR="00F8760B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4. – 248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Севбо П.Н. Конструирование и расчет механического сварочного оборудования. – Киев: Наукова думка, 19</w:t>
      </w:r>
      <w:r w:rsidR="00F8760B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8. – 400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Оборудование для заготовительных работ в производстве сварных конструкций: Альбом / Под ред. А.Д. Гитлевича, И.Н. Сухова, Д.В. Быховского, И.Д. Кутана. – М.: Высш.школа, 19</w:t>
      </w:r>
      <w:r w:rsidR="00F8760B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7. – 136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Механическое оборудование сварочного производства: Альбом. – М.: Машиностроение, 19</w:t>
      </w:r>
      <w:r w:rsidR="00F8760B" w:rsidRPr="00A70826">
        <w:rPr>
          <w:sz w:val="28"/>
          <w:szCs w:val="28"/>
        </w:rPr>
        <w:t>9</w:t>
      </w:r>
      <w:r w:rsidRPr="00A70826">
        <w:rPr>
          <w:sz w:val="28"/>
          <w:szCs w:val="28"/>
        </w:rPr>
        <w:t>4. – 159 с.</w:t>
      </w:r>
    </w:p>
    <w:p w:rsidR="00903AB8" w:rsidRPr="00A70826" w:rsidRDefault="00903AB8" w:rsidP="00B95588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70826">
        <w:rPr>
          <w:sz w:val="28"/>
          <w:szCs w:val="28"/>
        </w:rPr>
        <w:t>Новиков В.А. Оборудование и средства механизации сборочных цехов. – М.: Машиностроение, 19</w:t>
      </w:r>
      <w:r w:rsidR="00F8760B" w:rsidRPr="00A70826">
        <w:rPr>
          <w:sz w:val="28"/>
          <w:szCs w:val="28"/>
        </w:rPr>
        <w:t>98</w:t>
      </w:r>
      <w:r w:rsidRPr="00A70826">
        <w:rPr>
          <w:sz w:val="28"/>
          <w:szCs w:val="28"/>
        </w:rPr>
        <w:t>. – 145 с.</w:t>
      </w:r>
      <w:bookmarkStart w:id="0" w:name="_GoBack"/>
      <w:bookmarkEnd w:id="0"/>
    </w:p>
    <w:sectPr w:rsidR="00903AB8" w:rsidRPr="00A70826" w:rsidSect="00557792">
      <w:headerReference w:type="even" r:id="rId43"/>
      <w:headerReference w:type="default" r:id="rId44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221" w:rsidRDefault="00693221">
      <w:r>
        <w:separator/>
      </w:r>
    </w:p>
  </w:endnote>
  <w:endnote w:type="continuationSeparator" w:id="0">
    <w:p w:rsidR="00693221" w:rsidRDefault="0069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221" w:rsidRDefault="00693221">
      <w:r>
        <w:separator/>
      </w:r>
    </w:p>
  </w:footnote>
  <w:footnote w:type="continuationSeparator" w:id="0">
    <w:p w:rsidR="00693221" w:rsidRDefault="0069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CE" w:rsidRDefault="00EB26CE" w:rsidP="00D41BF8">
    <w:pPr>
      <w:pStyle w:val="ac"/>
      <w:framePr w:wrap="around" w:vAnchor="text" w:hAnchor="margin" w:xAlign="right" w:y="1"/>
      <w:rPr>
        <w:rStyle w:val="ae"/>
      </w:rPr>
    </w:pPr>
  </w:p>
  <w:p w:rsidR="00EB26CE" w:rsidRDefault="00EB26CE" w:rsidP="00EB26CE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CE" w:rsidRDefault="00583442" w:rsidP="00D41BF8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EB26CE" w:rsidRDefault="00EB26CE" w:rsidP="00A7082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32D3"/>
    <w:multiLevelType w:val="singleLevel"/>
    <w:tmpl w:val="D09E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06313892"/>
    <w:multiLevelType w:val="multilevel"/>
    <w:tmpl w:val="D82245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">
    <w:nsid w:val="0F2C3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6560E3A"/>
    <w:multiLevelType w:val="multilevel"/>
    <w:tmpl w:val="D82245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4">
    <w:nsid w:val="1CC617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E551C5D"/>
    <w:multiLevelType w:val="multilevel"/>
    <w:tmpl w:val="BC9C28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DA17B36"/>
    <w:multiLevelType w:val="hybridMultilevel"/>
    <w:tmpl w:val="2AB6D72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F0141B5"/>
    <w:multiLevelType w:val="multilevel"/>
    <w:tmpl w:val="03589DF4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6"/>
      <w:numFmt w:val="decimal"/>
      <w:lvlText w:val="%1.%2"/>
      <w:lvlJc w:val="left"/>
      <w:pPr>
        <w:tabs>
          <w:tab w:val="num" w:pos="1170"/>
        </w:tabs>
        <w:ind w:left="117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>
    <w:nsid w:val="44D9690C"/>
    <w:multiLevelType w:val="hybridMultilevel"/>
    <w:tmpl w:val="D3643BE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5080C48"/>
    <w:multiLevelType w:val="hybridMultilevel"/>
    <w:tmpl w:val="8370ECAC"/>
    <w:lvl w:ilvl="0" w:tplc="864EDF9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8D309CB"/>
    <w:multiLevelType w:val="hybridMultilevel"/>
    <w:tmpl w:val="DD0EEE82"/>
    <w:lvl w:ilvl="0" w:tplc="5A421862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B414A13"/>
    <w:multiLevelType w:val="multilevel"/>
    <w:tmpl w:val="392E1E7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2">
    <w:nsid w:val="4E073118"/>
    <w:multiLevelType w:val="hybridMultilevel"/>
    <w:tmpl w:val="F5A8E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244A75"/>
    <w:multiLevelType w:val="hybridMultilevel"/>
    <w:tmpl w:val="4B346A06"/>
    <w:lvl w:ilvl="0" w:tplc="35067A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44C372A"/>
    <w:multiLevelType w:val="multilevel"/>
    <w:tmpl w:val="03589DF4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6"/>
      <w:numFmt w:val="decimal"/>
      <w:lvlText w:val="%1.%2"/>
      <w:lvlJc w:val="left"/>
      <w:pPr>
        <w:tabs>
          <w:tab w:val="num" w:pos="1170"/>
        </w:tabs>
        <w:ind w:left="117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5">
    <w:nsid w:val="54E40176"/>
    <w:multiLevelType w:val="hybridMultilevel"/>
    <w:tmpl w:val="4D8C7C92"/>
    <w:lvl w:ilvl="0" w:tplc="5DDAD9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36A49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B8B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3AC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F0F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A48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E603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64B0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D4A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36954B8"/>
    <w:multiLevelType w:val="hybridMultilevel"/>
    <w:tmpl w:val="9A00986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5452E81"/>
    <w:multiLevelType w:val="multilevel"/>
    <w:tmpl w:val="8F96F2C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8">
    <w:nsid w:val="767D5A03"/>
    <w:multiLevelType w:val="singleLevel"/>
    <w:tmpl w:val="D89C5286"/>
    <w:lvl w:ilvl="0">
      <w:start w:val="2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9"/>
  </w:num>
  <w:num w:numId="5">
    <w:abstractNumId w:val="4"/>
  </w:num>
  <w:num w:numId="6">
    <w:abstractNumId w:val="13"/>
  </w:num>
  <w:num w:numId="7">
    <w:abstractNumId w:val="14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15"/>
  </w:num>
  <w:num w:numId="14">
    <w:abstractNumId w:val="3"/>
  </w:num>
  <w:num w:numId="15">
    <w:abstractNumId w:val="1"/>
  </w:num>
  <w:num w:numId="16">
    <w:abstractNumId w:val="11"/>
  </w:num>
  <w:num w:numId="17">
    <w:abstractNumId w:val="18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80F"/>
    <w:rsid w:val="00000C79"/>
    <w:rsid w:val="0000408A"/>
    <w:rsid w:val="00025453"/>
    <w:rsid w:val="000409AF"/>
    <w:rsid w:val="0004772E"/>
    <w:rsid w:val="00071E25"/>
    <w:rsid w:val="00075BB0"/>
    <w:rsid w:val="00083516"/>
    <w:rsid w:val="000859BA"/>
    <w:rsid w:val="000A0D92"/>
    <w:rsid w:val="000E07FA"/>
    <w:rsid w:val="000E401D"/>
    <w:rsid w:val="000E5931"/>
    <w:rsid w:val="000F59F2"/>
    <w:rsid w:val="00117C26"/>
    <w:rsid w:val="001243CD"/>
    <w:rsid w:val="00124889"/>
    <w:rsid w:val="00132857"/>
    <w:rsid w:val="00134B8E"/>
    <w:rsid w:val="0014534E"/>
    <w:rsid w:val="00155975"/>
    <w:rsid w:val="0016121A"/>
    <w:rsid w:val="0017380F"/>
    <w:rsid w:val="0017483D"/>
    <w:rsid w:val="001816EB"/>
    <w:rsid w:val="00190A73"/>
    <w:rsid w:val="001C3B77"/>
    <w:rsid w:val="001D362C"/>
    <w:rsid w:val="001E5BB5"/>
    <w:rsid w:val="001E6A3F"/>
    <w:rsid w:val="001F42B1"/>
    <w:rsid w:val="001F62B9"/>
    <w:rsid w:val="001F696E"/>
    <w:rsid w:val="00203C70"/>
    <w:rsid w:val="00206DBA"/>
    <w:rsid w:val="0021078C"/>
    <w:rsid w:val="00256BBC"/>
    <w:rsid w:val="00264ED0"/>
    <w:rsid w:val="00265BB8"/>
    <w:rsid w:val="002B1EF2"/>
    <w:rsid w:val="002F306B"/>
    <w:rsid w:val="00315EEC"/>
    <w:rsid w:val="0034124A"/>
    <w:rsid w:val="003647A7"/>
    <w:rsid w:val="003735F0"/>
    <w:rsid w:val="003876EC"/>
    <w:rsid w:val="0039130F"/>
    <w:rsid w:val="003A2670"/>
    <w:rsid w:val="003A7630"/>
    <w:rsid w:val="003B7DE0"/>
    <w:rsid w:val="003C29C4"/>
    <w:rsid w:val="003D47A0"/>
    <w:rsid w:val="003F27DF"/>
    <w:rsid w:val="003F774D"/>
    <w:rsid w:val="00423753"/>
    <w:rsid w:val="00436602"/>
    <w:rsid w:val="00437A3C"/>
    <w:rsid w:val="00496F90"/>
    <w:rsid w:val="004A1109"/>
    <w:rsid w:val="004A2651"/>
    <w:rsid w:val="004D06B6"/>
    <w:rsid w:val="004F0B8A"/>
    <w:rsid w:val="00543DC3"/>
    <w:rsid w:val="005444C1"/>
    <w:rsid w:val="00557592"/>
    <w:rsid w:val="00557792"/>
    <w:rsid w:val="0057077F"/>
    <w:rsid w:val="00576A05"/>
    <w:rsid w:val="00583065"/>
    <w:rsid w:val="00583442"/>
    <w:rsid w:val="005875FA"/>
    <w:rsid w:val="005A2585"/>
    <w:rsid w:val="005B634B"/>
    <w:rsid w:val="005B6DC9"/>
    <w:rsid w:val="005C4ACB"/>
    <w:rsid w:val="005D2DC3"/>
    <w:rsid w:val="005D4ED7"/>
    <w:rsid w:val="005D76AA"/>
    <w:rsid w:val="005F61ED"/>
    <w:rsid w:val="00602837"/>
    <w:rsid w:val="006203E5"/>
    <w:rsid w:val="006227BA"/>
    <w:rsid w:val="0062332B"/>
    <w:rsid w:val="00642849"/>
    <w:rsid w:val="00645067"/>
    <w:rsid w:val="00672D34"/>
    <w:rsid w:val="00684FDC"/>
    <w:rsid w:val="00690F29"/>
    <w:rsid w:val="00693221"/>
    <w:rsid w:val="006A1319"/>
    <w:rsid w:val="006B59C4"/>
    <w:rsid w:val="006B71B9"/>
    <w:rsid w:val="006E1BD0"/>
    <w:rsid w:val="006F077E"/>
    <w:rsid w:val="006F0C5E"/>
    <w:rsid w:val="006F0E47"/>
    <w:rsid w:val="00705A9E"/>
    <w:rsid w:val="00717722"/>
    <w:rsid w:val="007256DB"/>
    <w:rsid w:val="00730A34"/>
    <w:rsid w:val="00732FA4"/>
    <w:rsid w:val="00763A83"/>
    <w:rsid w:val="007667A9"/>
    <w:rsid w:val="00773858"/>
    <w:rsid w:val="00777B49"/>
    <w:rsid w:val="00797D6A"/>
    <w:rsid w:val="007A7BE6"/>
    <w:rsid w:val="007B4F5E"/>
    <w:rsid w:val="007E791A"/>
    <w:rsid w:val="00820CB0"/>
    <w:rsid w:val="008233C8"/>
    <w:rsid w:val="008263DD"/>
    <w:rsid w:val="00842D73"/>
    <w:rsid w:val="00895B45"/>
    <w:rsid w:val="008A40E1"/>
    <w:rsid w:val="008A4DFD"/>
    <w:rsid w:val="008A6539"/>
    <w:rsid w:val="008A66B4"/>
    <w:rsid w:val="008C4F3F"/>
    <w:rsid w:val="008D5F59"/>
    <w:rsid w:val="008F5B68"/>
    <w:rsid w:val="00903AB8"/>
    <w:rsid w:val="00905AA8"/>
    <w:rsid w:val="009111EF"/>
    <w:rsid w:val="0094412F"/>
    <w:rsid w:val="009442BA"/>
    <w:rsid w:val="00944B77"/>
    <w:rsid w:val="00955FB9"/>
    <w:rsid w:val="009578C4"/>
    <w:rsid w:val="00976510"/>
    <w:rsid w:val="0097661E"/>
    <w:rsid w:val="009932AE"/>
    <w:rsid w:val="009A5B7E"/>
    <w:rsid w:val="009B56C9"/>
    <w:rsid w:val="009D118E"/>
    <w:rsid w:val="009D75EF"/>
    <w:rsid w:val="009F4902"/>
    <w:rsid w:val="009F7898"/>
    <w:rsid w:val="00A0546D"/>
    <w:rsid w:val="00A079E4"/>
    <w:rsid w:val="00A172CA"/>
    <w:rsid w:val="00A30625"/>
    <w:rsid w:val="00A36EC2"/>
    <w:rsid w:val="00A676FD"/>
    <w:rsid w:val="00A70826"/>
    <w:rsid w:val="00A81540"/>
    <w:rsid w:val="00A86AEF"/>
    <w:rsid w:val="00AC05D1"/>
    <w:rsid w:val="00AC0746"/>
    <w:rsid w:val="00AC70F3"/>
    <w:rsid w:val="00B1001F"/>
    <w:rsid w:val="00B120AD"/>
    <w:rsid w:val="00B45769"/>
    <w:rsid w:val="00B5225F"/>
    <w:rsid w:val="00B73EE6"/>
    <w:rsid w:val="00B75750"/>
    <w:rsid w:val="00B84066"/>
    <w:rsid w:val="00B85B7B"/>
    <w:rsid w:val="00B922BD"/>
    <w:rsid w:val="00B95588"/>
    <w:rsid w:val="00BA3747"/>
    <w:rsid w:val="00BC2B43"/>
    <w:rsid w:val="00BD532D"/>
    <w:rsid w:val="00BD5789"/>
    <w:rsid w:val="00C11133"/>
    <w:rsid w:val="00C30614"/>
    <w:rsid w:val="00C33AEA"/>
    <w:rsid w:val="00C35AA8"/>
    <w:rsid w:val="00C44BBA"/>
    <w:rsid w:val="00C50820"/>
    <w:rsid w:val="00C52E55"/>
    <w:rsid w:val="00C61C9F"/>
    <w:rsid w:val="00C6729D"/>
    <w:rsid w:val="00C72197"/>
    <w:rsid w:val="00CE12CB"/>
    <w:rsid w:val="00D01DB9"/>
    <w:rsid w:val="00D06FF1"/>
    <w:rsid w:val="00D16BFB"/>
    <w:rsid w:val="00D34F3D"/>
    <w:rsid w:val="00D41BF8"/>
    <w:rsid w:val="00D44A96"/>
    <w:rsid w:val="00D47E1E"/>
    <w:rsid w:val="00D97640"/>
    <w:rsid w:val="00DB33B1"/>
    <w:rsid w:val="00DC0DEF"/>
    <w:rsid w:val="00DD0BFA"/>
    <w:rsid w:val="00DF2C4A"/>
    <w:rsid w:val="00E07217"/>
    <w:rsid w:val="00E34795"/>
    <w:rsid w:val="00E54388"/>
    <w:rsid w:val="00E70462"/>
    <w:rsid w:val="00E73AE9"/>
    <w:rsid w:val="00EB26CE"/>
    <w:rsid w:val="00EB693A"/>
    <w:rsid w:val="00EC1193"/>
    <w:rsid w:val="00EC6CBC"/>
    <w:rsid w:val="00EC7295"/>
    <w:rsid w:val="00ED698D"/>
    <w:rsid w:val="00EF3384"/>
    <w:rsid w:val="00F1208F"/>
    <w:rsid w:val="00F212B0"/>
    <w:rsid w:val="00F41D13"/>
    <w:rsid w:val="00F57D2F"/>
    <w:rsid w:val="00F57D97"/>
    <w:rsid w:val="00F638DA"/>
    <w:rsid w:val="00F7283B"/>
    <w:rsid w:val="00F81C3E"/>
    <w:rsid w:val="00F8760B"/>
    <w:rsid w:val="00FC53D5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D18E7331-ED46-4DE4-8BA7-06829051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5BB5"/>
    <w:pPr>
      <w:keepNext/>
      <w:outlineLvl w:val="0"/>
    </w:pPr>
    <w:rPr>
      <w:sz w:val="28"/>
      <w:szCs w:val="20"/>
      <w:lang w:val="uk-UA" w:eastAsia="ja-JP"/>
    </w:rPr>
  </w:style>
  <w:style w:type="paragraph" w:styleId="2">
    <w:name w:val="heading 2"/>
    <w:basedOn w:val="a"/>
    <w:next w:val="a"/>
    <w:link w:val="20"/>
    <w:uiPriority w:val="99"/>
    <w:qFormat/>
    <w:rsid w:val="006F0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5BB5"/>
    <w:pPr>
      <w:keepNext/>
      <w:spacing w:line="288" w:lineRule="auto"/>
      <w:ind w:left="170" w:right="170" w:firstLine="709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C29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C29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0477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477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1E5BB5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E5BB5"/>
    <w:pPr>
      <w:ind w:firstLine="567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Block Text"/>
    <w:basedOn w:val="a"/>
    <w:uiPriority w:val="99"/>
    <w:rsid w:val="00B84066"/>
    <w:pPr>
      <w:ind w:left="284" w:right="113" w:firstLine="709"/>
    </w:pPr>
    <w:rPr>
      <w:szCs w:val="20"/>
    </w:rPr>
  </w:style>
  <w:style w:type="paragraph" w:styleId="a8">
    <w:name w:val="Title"/>
    <w:basedOn w:val="a"/>
    <w:link w:val="a9"/>
    <w:uiPriority w:val="99"/>
    <w:qFormat/>
    <w:rsid w:val="006F0C5E"/>
    <w:pPr>
      <w:jc w:val="center"/>
    </w:pPr>
    <w:rPr>
      <w:sz w:val="3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rsid w:val="006F0C5E"/>
    <w:pPr>
      <w:spacing w:line="360" w:lineRule="auto"/>
      <w:jc w:val="center"/>
    </w:pPr>
    <w:rPr>
      <w:sz w:val="28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EB26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EB26CE"/>
    <w:rPr>
      <w:rFonts w:cs="Times New Roman"/>
    </w:rPr>
  </w:style>
  <w:style w:type="paragraph" w:styleId="31">
    <w:name w:val="Body Text 3"/>
    <w:basedOn w:val="a"/>
    <w:link w:val="32"/>
    <w:uiPriority w:val="99"/>
    <w:rsid w:val="003C29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f">
    <w:name w:val="footer"/>
    <w:basedOn w:val="a"/>
    <w:link w:val="af0"/>
    <w:uiPriority w:val="99"/>
    <w:rsid w:val="00A708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A7082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10596</Words>
  <Characters>60398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Ведение</vt:lpstr>
    </vt:vector>
  </TitlesOfParts>
  <Company/>
  <LinksUpToDate>false</LinksUpToDate>
  <CharactersWithSpaces>70853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</dc:title>
  <dc:subject/>
  <dc:creator>Eugene</dc:creator>
  <cp:keywords/>
  <dc:description/>
  <cp:lastModifiedBy>admin</cp:lastModifiedBy>
  <cp:revision>2</cp:revision>
  <dcterms:created xsi:type="dcterms:W3CDTF">2014-03-04T18:44:00Z</dcterms:created>
  <dcterms:modified xsi:type="dcterms:W3CDTF">2014-03-04T18:44:00Z</dcterms:modified>
</cp:coreProperties>
</file>