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4C0" w:rsidRPr="008B11EC" w:rsidRDefault="006F24C0" w:rsidP="008B11EC">
      <w:pPr>
        <w:pStyle w:val="a4"/>
        <w:spacing w:line="360" w:lineRule="auto"/>
        <w:ind w:firstLine="709"/>
        <w:jc w:val="both"/>
        <w:rPr>
          <w:b w:val="0"/>
          <w:bCs/>
          <w:color w:val="000000"/>
        </w:rPr>
      </w:pPr>
    </w:p>
    <w:p w:rsidR="00E67D30" w:rsidRPr="008B11EC" w:rsidRDefault="00E67D30" w:rsidP="008B11EC">
      <w:pPr>
        <w:pStyle w:val="a4"/>
        <w:spacing w:line="360" w:lineRule="auto"/>
        <w:ind w:firstLine="709"/>
        <w:jc w:val="both"/>
        <w:rPr>
          <w:b w:val="0"/>
          <w:bCs/>
          <w:color w:val="000000"/>
        </w:rPr>
      </w:pPr>
    </w:p>
    <w:p w:rsidR="00E67D30" w:rsidRPr="008B11EC" w:rsidRDefault="00E67D30" w:rsidP="008B11EC">
      <w:pPr>
        <w:pStyle w:val="a4"/>
        <w:spacing w:line="360" w:lineRule="auto"/>
        <w:ind w:firstLine="709"/>
        <w:jc w:val="both"/>
        <w:rPr>
          <w:b w:val="0"/>
          <w:bCs/>
          <w:color w:val="000000"/>
        </w:rPr>
      </w:pPr>
    </w:p>
    <w:p w:rsidR="00E67D30" w:rsidRPr="008B11EC" w:rsidRDefault="00E67D30" w:rsidP="008B11EC">
      <w:pPr>
        <w:pStyle w:val="a4"/>
        <w:spacing w:line="360" w:lineRule="auto"/>
        <w:ind w:firstLine="709"/>
        <w:jc w:val="both"/>
        <w:rPr>
          <w:b w:val="0"/>
          <w:bCs/>
          <w:color w:val="000000"/>
        </w:rPr>
      </w:pPr>
    </w:p>
    <w:p w:rsidR="00E67D30" w:rsidRPr="008B11EC" w:rsidRDefault="00E67D30" w:rsidP="008B11EC">
      <w:pPr>
        <w:pStyle w:val="a4"/>
        <w:spacing w:line="360" w:lineRule="auto"/>
        <w:ind w:firstLine="709"/>
        <w:jc w:val="both"/>
        <w:rPr>
          <w:b w:val="0"/>
          <w:bCs/>
          <w:color w:val="000000"/>
        </w:rPr>
      </w:pPr>
    </w:p>
    <w:p w:rsidR="00E67D30" w:rsidRPr="008B11EC" w:rsidRDefault="00E67D30" w:rsidP="008B11EC">
      <w:pPr>
        <w:pStyle w:val="a4"/>
        <w:spacing w:line="360" w:lineRule="auto"/>
        <w:ind w:firstLine="709"/>
        <w:jc w:val="both"/>
        <w:rPr>
          <w:b w:val="0"/>
          <w:bCs/>
          <w:color w:val="000000"/>
        </w:rPr>
      </w:pPr>
    </w:p>
    <w:p w:rsidR="004439F9" w:rsidRPr="008B11EC" w:rsidRDefault="004439F9" w:rsidP="008B11EC">
      <w:pPr>
        <w:pStyle w:val="a4"/>
        <w:spacing w:line="360" w:lineRule="auto"/>
        <w:ind w:firstLine="709"/>
        <w:jc w:val="both"/>
        <w:rPr>
          <w:b w:val="0"/>
          <w:bCs/>
          <w:color w:val="000000"/>
        </w:rPr>
      </w:pPr>
    </w:p>
    <w:p w:rsidR="004439F9" w:rsidRPr="008B11EC" w:rsidRDefault="004439F9" w:rsidP="00B4751C">
      <w:pPr>
        <w:pStyle w:val="a4"/>
        <w:spacing w:line="360" w:lineRule="auto"/>
        <w:ind w:firstLine="0"/>
        <w:jc w:val="both"/>
        <w:rPr>
          <w:b w:val="0"/>
          <w:bCs/>
          <w:color w:val="000000"/>
        </w:rPr>
      </w:pPr>
    </w:p>
    <w:p w:rsidR="004439F9" w:rsidRPr="008B11EC" w:rsidRDefault="004439F9" w:rsidP="007C6EF1">
      <w:pPr>
        <w:pStyle w:val="a4"/>
        <w:spacing w:line="360" w:lineRule="auto"/>
        <w:ind w:firstLine="0"/>
        <w:rPr>
          <w:b w:val="0"/>
          <w:bCs/>
          <w:color w:val="000000"/>
        </w:rPr>
      </w:pPr>
    </w:p>
    <w:p w:rsidR="008B11EC" w:rsidRDefault="008B11EC" w:rsidP="007C6EF1">
      <w:pPr>
        <w:pStyle w:val="a4"/>
        <w:spacing w:line="360" w:lineRule="auto"/>
        <w:ind w:firstLine="0"/>
        <w:rPr>
          <w:b w:val="0"/>
          <w:bCs/>
          <w:color w:val="000000"/>
        </w:rPr>
      </w:pPr>
    </w:p>
    <w:p w:rsidR="004439F9" w:rsidRPr="008B11EC" w:rsidRDefault="004439F9" w:rsidP="007C6EF1">
      <w:pPr>
        <w:pStyle w:val="a4"/>
        <w:spacing w:line="360" w:lineRule="auto"/>
        <w:ind w:firstLine="0"/>
        <w:rPr>
          <w:bCs/>
          <w:color w:val="000000"/>
          <w:szCs w:val="28"/>
        </w:rPr>
      </w:pPr>
      <w:r w:rsidRPr="008B11EC">
        <w:rPr>
          <w:color w:val="000000"/>
          <w:szCs w:val="28"/>
        </w:rPr>
        <w:t>Курсовая работа</w:t>
      </w:r>
    </w:p>
    <w:p w:rsidR="004439F9" w:rsidRPr="008B11EC" w:rsidRDefault="004439F9" w:rsidP="007C6EF1">
      <w:pPr>
        <w:pStyle w:val="a4"/>
        <w:spacing w:line="360" w:lineRule="auto"/>
        <w:ind w:firstLine="0"/>
        <w:rPr>
          <w:b w:val="0"/>
          <w:bCs/>
          <w:color w:val="000000"/>
          <w:szCs w:val="24"/>
        </w:rPr>
      </w:pPr>
    </w:p>
    <w:p w:rsidR="007C6EF1" w:rsidRPr="007C6EF1" w:rsidRDefault="007C6EF1" w:rsidP="007C6EF1">
      <w:pPr>
        <w:pStyle w:val="a4"/>
        <w:spacing w:line="360" w:lineRule="auto"/>
        <w:ind w:firstLine="0"/>
        <w:rPr>
          <w:bCs/>
          <w:color w:val="000000"/>
          <w:szCs w:val="28"/>
        </w:rPr>
      </w:pPr>
      <w:r>
        <w:rPr>
          <w:bCs/>
          <w:color w:val="000000"/>
          <w:szCs w:val="28"/>
        </w:rPr>
        <w:t>на тему:</w:t>
      </w:r>
    </w:p>
    <w:p w:rsidR="004439F9" w:rsidRPr="008B11EC" w:rsidRDefault="004439F9" w:rsidP="007C6EF1">
      <w:pPr>
        <w:pStyle w:val="a4"/>
        <w:spacing w:line="360" w:lineRule="auto"/>
        <w:ind w:firstLine="0"/>
        <w:rPr>
          <w:bCs/>
          <w:color w:val="000000"/>
          <w:szCs w:val="28"/>
        </w:rPr>
      </w:pPr>
      <w:r w:rsidRPr="008B11EC">
        <w:rPr>
          <w:bCs/>
          <w:color w:val="000000"/>
          <w:szCs w:val="28"/>
        </w:rPr>
        <w:t>«Учет доходов организации»</w:t>
      </w:r>
    </w:p>
    <w:p w:rsidR="004439F9" w:rsidRPr="008B11EC" w:rsidRDefault="004439F9" w:rsidP="007C6EF1">
      <w:pPr>
        <w:pStyle w:val="a4"/>
        <w:spacing w:line="360" w:lineRule="auto"/>
        <w:ind w:firstLine="0"/>
        <w:rPr>
          <w:color w:val="000000"/>
        </w:rPr>
      </w:pPr>
    </w:p>
    <w:p w:rsidR="008B11EC" w:rsidRDefault="008B11EC" w:rsidP="008B11EC">
      <w:pPr>
        <w:widowControl/>
        <w:tabs>
          <w:tab w:val="left" w:pos="709"/>
        </w:tabs>
        <w:autoSpaceDE w:val="0"/>
        <w:autoSpaceDN w:val="0"/>
        <w:adjustRightInd w:val="0"/>
        <w:spacing w:line="360" w:lineRule="auto"/>
        <w:ind w:firstLine="709"/>
        <w:jc w:val="both"/>
        <w:rPr>
          <w:color w:val="000000"/>
          <w:sz w:val="28"/>
          <w:szCs w:val="32"/>
        </w:rPr>
      </w:pPr>
    </w:p>
    <w:p w:rsidR="00026CE8" w:rsidRPr="008B11EC" w:rsidRDefault="007C6EF1" w:rsidP="008B11EC">
      <w:pPr>
        <w:pStyle w:val="10"/>
        <w:keepNext w:val="0"/>
        <w:suppressAutoHyphens w:val="0"/>
        <w:spacing w:line="360" w:lineRule="auto"/>
        <w:ind w:left="0" w:firstLine="709"/>
        <w:jc w:val="both"/>
        <w:rPr>
          <w:rStyle w:val="apple-style-span"/>
          <w:rFonts w:ascii="Times New Roman" w:hAnsi="Times New Roman"/>
          <w:caps w:val="0"/>
          <w:color w:val="000000"/>
          <w:sz w:val="28"/>
          <w:szCs w:val="28"/>
        </w:rPr>
      </w:pPr>
      <w:bookmarkStart w:id="0" w:name="_Toc181088441"/>
      <w:r>
        <w:rPr>
          <w:rStyle w:val="apple-style-span"/>
          <w:rFonts w:ascii="Times New Roman" w:hAnsi="Times New Roman"/>
          <w:caps w:val="0"/>
          <w:color w:val="000000"/>
          <w:sz w:val="28"/>
          <w:szCs w:val="28"/>
        </w:rPr>
        <w:br w:type="page"/>
      </w:r>
      <w:r w:rsidR="00026CE8" w:rsidRPr="008B11EC">
        <w:rPr>
          <w:rStyle w:val="apple-style-span"/>
          <w:rFonts w:ascii="Times New Roman" w:hAnsi="Times New Roman"/>
          <w:caps w:val="0"/>
          <w:color w:val="000000"/>
          <w:sz w:val="28"/>
          <w:szCs w:val="28"/>
        </w:rPr>
        <w:lastRenderedPageBreak/>
        <w:t>Введение</w:t>
      </w:r>
    </w:p>
    <w:p w:rsidR="00875626" w:rsidRPr="008B11EC" w:rsidRDefault="00875626" w:rsidP="008B11EC">
      <w:pPr>
        <w:widowControl/>
        <w:spacing w:line="360" w:lineRule="auto"/>
        <w:ind w:firstLine="709"/>
        <w:jc w:val="both"/>
        <w:rPr>
          <w:color w:val="000000"/>
          <w:sz w:val="28"/>
          <w:szCs w:val="24"/>
        </w:rPr>
      </w:pPr>
    </w:p>
    <w:p w:rsidR="00EA274A" w:rsidRPr="008B11EC" w:rsidRDefault="005B63A2" w:rsidP="008B11EC">
      <w:pPr>
        <w:widowControl/>
        <w:shd w:val="clear" w:color="auto" w:fill="FFFFFF"/>
        <w:spacing w:line="360" w:lineRule="auto"/>
        <w:ind w:firstLine="709"/>
        <w:jc w:val="both"/>
        <w:rPr>
          <w:color w:val="000000"/>
          <w:kern w:val="16"/>
          <w:sz w:val="28"/>
          <w:szCs w:val="28"/>
        </w:rPr>
      </w:pPr>
      <w:r w:rsidRPr="008B11EC">
        <w:rPr>
          <w:color w:val="000000"/>
          <w:kern w:val="16"/>
          <w:sz w:val="28"/>
          <w:szCs w:val="28"/>
        </w:rPr>
        <w:t>Современное экономическое состояние требует от предприятий повышения эффективности производства, конкурентоспособности продукции и услуг на основе внедрения эффективных форм хозяйствования и управления производством</w:t>
      </w:r>
      <w:r w:rsidR="00EA274A" w:rsidRPr="008B11EC">
        <w:rPr>
          <w:color w:val="000000"/>
          <w:kern w:val="16"/>
          <w:sz w:val="28"/>
          <w:szCs w:val="28"/>
        </w:rPr>
        <w:t xml:space="preserve"> предприятия</w:t>
      </w:r>
      <w:r w:rsidRPr="008B11EC">
        <w:rPr>
          <w:color w:val="000000"/>
          <w:kern w:val="16"/>
          <w:sz w:val="28"/>
          <w:szCs w:val="28"/>
        </w:rPr>
        <w:t xml:space="preserve">. Важная роль в реализации этой задачи отводится </w:t>
      </w:r>
      <w:r w:rsidR="00EA274A" w:rsidRPr="008B11EC">
        <w:rPr>
          <w:color w:val="000000"/>
          <w:kern w:val="16"/>
          <w:sz w:val="28"/>
          <w:szCs w:val="28"/>
        </w:rPr>
        <w:t>бухгалтерскому учету.</w:t>
      </w:r>
    </w:p>
    <w:p w:rsidR="00734E34" w:rsidRPr="008B11EC" w:rsidRDefault="00734E34" w:rsidP="008B11EC">
      <w:pPr>
        <w:widowControl/>
        <w:spacing w:line="360" w:lineRule="auto"/>
        <w:ind w:firstLine="709"/>
        <w:jc w:val="both"/>
        <w:rPr>
          <w:color w:val="000000"/>
          <w:sz w:val="28"/>
          <w:szCs w:val="28"/>
        </w:rPr>
      </w:pPr>
      <w:r w:rsidRPr="008B11EC">
        <w:rPr>
          <w:color w:val="000000"/>
          <w:kern w:val="16"/>
          <w:sz w:val="28"/>
          <w:szCs w:val="28"/>
        </w:rPr>
        <w:t>Бухгалтерская отчетность представляет собой наиболее полную, достаточно объективную и достоверную информационную базу, основываясь на которой можно сформировать мнение об имущественном и финансовом положении предприятия.</w:t>
      </w:r>
    </w:p>
    <w:p w:rsidR="00EA274A" w:rsidRPr="008B11EC" w:rsidRDefault="005B63A2" w:rsidP="008B11EC">
      <w:pPr>
        <w:widowControl/>
        <w:shd w:val="clear" w:color="auto" w:fill="FFFFFF"/>
        <w:spacing w:line="360" w:lineRule="auto"/>
        <w:ind w:firstLine="709"/>
        <w:jc w:val="both"/>
        <w:rPr>
          <w:color w:val="000000"/>
          <w:kern w:val="16"/>
          <w:sz w:val="28"/>
          <w:szCs w:val="28"/>
        </w:rPr>
      </w:pPr>
      <w:r w:rsidRPr="008B11EC">
        <w:rPr>
          <w:color w:val="000000"/>
          <w:kern w:val="16"/>
          <w:sz w:val="28"/>
          <w:szCs w:val="28"/>
        </w:rPr>
        <w:t xml:space="preserve">Для решения некоторых </w:t>
      </w:r>
      <w:r w:rsidR="00EA274A" w:rsidRPr="008B11EC">
        <w:rPr>
          <w:color w:val="000000"/>
          <w:kern w:val="16"/>
          <w:sz w:val="28"/>
          <w:szCs w:val="28"/>
        </w:rPr>
        <w:t>задач бухгалтерского учета</w:t>
      </w:r>
      <w:r w:rsidRPr="008B11EC">
        <w:rPr>
          <w:color w:val="000000"/>
          <w:kern w:val="16"/>
          <w:sz w:val="28"/>
          <w:szCs w:val="28"/>
        </w:rPr>
        <w:t xml:space="preserve"> на предприятии прибегают к методу учета, который представляет собой совокупность приемов первичного наблюдения</w:t>
      </w:r>
      <w:r w:rsidR="008B11EC" w:rsidRPr="008B11EC">
        <w:rPr>
          <w:color w:val="000000"/>
          <w:kern w:val="16"/>
          <w:sz w:val="28"/>
          <w:szCs w:val="28"/>
        </w:rPr>
        <w:t>,</w:t>
      </w:r>
      <w:r w:rsidRPr="008B11EC">
        <w:rPr>
          <w:color w:val="000000"/>
          <w:kern w:val="16"/>
          <w:sz w:val="28"/>
          <w:szCs w:val="28"/>
        </w:rPr>
        <w:t xml:space="preserve"> стоимостного измерения</w:t>
      </w:r>
      <w:r w:rsidR="008B11EC" w:rsidRPr="008B11EC">
        <w:rPr>
          <w:color w:val="000000"/>
          <w:kern w:val="16"/>
          <w:sz w:val="28"/>
          <w:szCs w:val="28"/>
        </w:rPr>
        <w:t>,</w:t>
      </w:r>
      <w:r w:rsidRPr="008B11EC">
        <w:rPr>
          <w:color w:val="000000"/>
          <w:kern w:val="16"/>
          <w:sz w:val="28"/>
          <w:szCs w:val="28"/>
        </w:rPr>
        <w:t xml:space="preserve"> текущей группировки</w:t>
      </w:r>
      <w:r w:rsidR="008B11EC">
        <w:rPr>
          <w:color w:val="000000"/>
          <w:kern w:val="16"/>
          <w:sz w:val="28"/>
          <w:szCs w:val="28"/>
        </w:rPr>
        <w:t xml:space="preserve"> </w:t>
      </w:r>
      <w:r w:rsidRPr="008B11EC">
        <w:rPr>
          <w:color w:val="000000"/>
          <w:kern w:val="16"/>
          <w:sz w:val="28"/>
          <w:szCs w:val="28"/>
        </w:rPr>
        <w:t>итогового обобщения</w:t>
      </w:r>
      <w:r w:rsidR="008B11EC">
        <w:rPr>
          <w:color w:val="000000"/>
          <w:kern w:val="16"/>
          <w:sz w:val="28"/>
          <w:szCs w:val="28"/>
        </w:rPr>
        <w:t xml:space="preserve"> </w:t>
      </w:r>
      <w:r w:rsidRPr="008B11EC">
        <w:rPr>
          <w:color w:val="000000"/>
          <w:kern w:val="16"/>
          <w:sz w:val="28"/>
          <w:szCs w:val="28"/>
        </w:rPr>
        <w:t>фактов хозяйственной деятельности.</w:t>
      </w:r>
    </w:p>
    <w:p w:rsidR="005B63A2" w:rsidRPr="008B11EC" w:rsidRDefault="006F24C0" w:rsidP="008B11EC">
      <w:pPr>
        <w:widowControl/>
        <w:shd w:val="clear" w:color="auto" w:fill="FFFFFF"/>
        <w:spacing w:line="360" w:lineRule="auto"/>
        <w:ind w:firstLine="709"/>
        <w:jc w:val="both"/>
        <w:rPr>
          <w:color w:val="000000"/>
          <w:kern w:val="16"/>
          <w:sz w:val="28"/>
          <w:szCs w:val="28"/>
        </w:rPr>
      </w:pPr>
      <w:r w:rsidRPr="008B11EC">
        <w:rPr>
          <w:color w:val="000000"/>
          <w:kern w:val="16"/>
          <w:sz w:val="28"/>
          <w:szCs w:val="28"/>
        </w:rPr>
        <w:t>«</w:t>
      </w:r>
      <w:r w:rsidR="005B63A2" w:rsidRPr="008B11EC">
        <w:rPr>
          <w:color w:val="000000"/>
          <w:kern w:val="16"/>
          <w:sz w:val="28"/>
          <w:szCs w:val="28"/>
        </w:rPr>
        <w:t>В данной связи значимость бухгалтерской отчетности для проведения анализа финансово-хозяйственной деятельности предприятия многоаспектна и может быть рассмотрена как в рамках теории бухгалтерского учета и финансов, так и с позиции практикующих бизнесменов и специалистов</w:t>
      </w:r>
      <w:r w:rsidRPr="008B11EC">
        <w:rPr>
          <w:color w:val="000000"/>
          <w:kern w:val="16"/>
          <w:sz w:val="28"/>
          <w:szCs w:val="28"/>
        </w:rPr>
        <w:t>»</w:t>
      </w:r>
      <w:r w:rsidR="005B63A2" w:rsidRPr="008B11EC">
        <w:rPr>
          <w:color w:val="000000"/>
          <w:kern w:val="16"/>
          <w:sz w:val="28"/>
          <w:szCs w:val="28"/>
        </w:rPr>
        <w:t>.</w:t>
      </w:r>
    </w:p>
    <w:p w:rsidR="00730239" w:rsidRPr="008B11EC" w:rsidRDefault="00730239" w:rsidP="008B11EC">
      <w:pPr>
        <w:pStyle w:val="ad"/>
        <w:spacing w:after="0" w:line="360" w:lineRule="auto"/>
        <w:ind w:firstLine="709"/>
        <w:jc w:val="both"/>
        <w:textAlignment w:val="baseline"/>
        <w:rPr>
          <w:color w:val="000000"/>
          <w:sz w:val="28"/>
          <w:szCs w:val="28"/>
        </w:rPr>
      </w:pPr>
      <w:r w:rsidRPr="008B11EC">
        <w:rPr>
          <w:color w:val="000000"/>
          <w:sz w:val="28"/>
          <w:szCs w:val="28"/>
        </w:rPr>
        <w:t>В процессе своей деятельности предприятия несут расходы с целью получения доходов.</w:t>
      </w:r>
      <w:r w:rsidR="00734E34" w:rsidRPr="008B11EC">
        <w:rPr>
          <w:color w:val="000000"/>
          <w:sz w:val="28"/>
          <w:szCs w:val="28"/>
        </w:rPr>
        <w:t xml:space="preserve"> </w:t>
      </w:r>
      <w:r w:rsidRPr="008B11EC">
        <w:rPr>
          <w:color w:val="000000"/>
          <w:sz w:val="28"/>
          <w:szCs w:val="28"/>
        </w:rPr>
        <w:t>Доходы, полученные от деятельности хозяйствующих субъектов, подлежат налогообложению. Неправильное отражение доходов и расходов от совершаемых хозяйственных операций приводит к нарушению налогового законодательства. Поэтому бухгалтеру необходимо правильно отражать по методу начисления доходы и расходы, возникающие в результате финансово</w:t>
      </w:r>
      <w:r w:rsidR="008B11EC">
        <w:rPr>
          <w:color w:val="000000"/>
          <w:sz w:val="28"/>
          <w:szCs w:val="28"/>
        </w:rPr>
        <w:t xml:space="preserve"> –</w:t>
      </w:r>
      <w:r w:rsidR="008B11EC" w:rsidRPr="008B11EC">
        <w:rPr>
          <w:color w:val="000000"/>
          <w:sz w:val="28"/>
          <w:szCs w:val="28"/>
        </w:rPr>
        <w:t xml:space="preserve"> хо</w:t>
      </w:r>
      <w:r w:rsidRPr="008B11EC">
        <w:rPr>
          <w:color w:val="000000"/>
          <w:sz w:val="28"/>
          <w:szCs w:val="28"/>
        </w:rPr>
        <w:t>зяйственной деятельности субъекта.</w:t>
      </w:r>
    </w:p>
    <w:p w:rsidR="00026CE8" w:rsidRPr="008B11EC" w:rsidRDefault="00B3394C" w:rsidP="008B11EC">
      <w:pPr>
        <w:pStyle w:val="10"/>
        <w:keepNext w:val="0"/>
        <w:suppressAutoHyphens w:val="0"/>
        <w:spacing w:line="360" w:lineRule="auto"/>
        <w:ind w:left="0" w:firstLine="709"/>
        <w:jc w:val="both"/>
        <w:rPr>
          <w:rFonts w:ascii="Times New Roman" w:hAnsi="Times New Roman" w:cs="Times New Roman"/>
          <w:b w:val="0"/>
          <w:caps w:val="0"/>
          <w:color w:val="000000"/>
          <w:sz w:val="28"/>
          <w:szCs w:val="28"/>
        </w:rPr>
      </w:pPr>
      <w:r w:rsidRPr="008B11EC">
        <w:rPr>
          <w:rStyle w:val="apple-style-span"/>
          <w:rFonts w:ascii="Times New Roman" w:hAnsi="Times New Roman"/>
          <w:b w:val="0"/>
          <w:caps w:val="0"/>
          <w:color w:val="000000"/>
          <w:sz w:val="28"/>
          <w:szCs w:val="28"/>
        </w:rPr>
        <w:t xml:space="preserve">Система учета доходов, расходов и продаж является необходимым элементом для успешного ведения бизнеса. Благодаря автоматизации всех процессов движения капитала есть возможность значительно оптимизировать деятельность компании в целом. </w:t>
      </w:r>
      <w:r w:rsidR="00C745EA" w:rsidRPr="008B11EC">
        <w:rPr>
          <w:rStyle w:val="apple-style-span"/>
          <w:rFonts w:ascii="Times New Roman" w:hAnsi="Times New Roman"/>
          <w:b w:val="0"/>
          <w:caps w:val="0"/>
          <w:color w:val="000000"/>
          <w:sz w:val="28"/>
          <w:szCs w:val="28"/>
        </w:rPr>
        <w:t>Д</w:t>
      </w:r>
      <w:r w:rsidRPr="008B11EC">
        <w:rPr>
          <w:rStyle w:val="apple-style-span"/>
          <w:rFonts w:ascii="Times New Roman" w:hAnsi="Times New Roman"/>
          <w:b w:val="0"/>
          <w:caps w:val="0"/>
          <w:color w:val="000000"/>
          <w:sz w:val="28"/>
          <w:szCs w:val="28"/>
        </w:rPr>
        <w:t xml:space="preserve">остижению </w:t>
      </w:r>
      <w:r w:rsidR="00C745EA" w:rsidRPr="008B11EC">
        <w:rPr>
          <w:rStyle w:val="apple-style-span"/>
          <w:rFonts w:ascii="Times New Roman" w:hAnsi="Times New Roman"/>
          <w:b w:val="0"/>
          <w:caps w:val="0"/>
          <w:color w:val="000000"/>
          <w:sz w:val="28"/>
          <w:szCs w:val="28"/>
        </w:rPr>
        <w:t>этих</w:t>
      </w:r>
      <w:r w:rsidRPr="008B11EC">
        <w:rPr>
          <w:rStyle w:val="apple-style-span"/>
          <w:rFonts w:ascii="Times New Roman" w:hAnsi="Times New Roman"/>
          <w:b w:val="0"/>
          <w:caps w:val="0"/>
          <w:color w:val="000000"/>
          <w:sz w:val="28"/>
          <w:szCs w:val="28"/>
        </w:rPr>
        <w:t xml:space="preserve"> целей способствует внедрение специальных программ, выполняющих учет продаж, расходов и доходов фирмы.</w:t>
      </w:r>
    </w:p>
    <w:p w:rsidR="00007EAE" w:rsidRPr="008B11EC" w:rsidRDefault="00007EAE" w:rsidP="008B11EC">
      <w:pPr>
        <w:widowControl/>
        <w:spacing w:line="360" w:lineRule="auto"/>
        <w:ind w:firstLine="709"/>
        <w:jc w:val="both"/>
        <w:rPr>
          <w:color w:val="000000"/>
          <w:sz w:val="28"/>
          <w:szCs w:val="28"/>
        </w:rPr>
      </w:pPr>
      <w:r w:rsidRPr="008B11EC">
        <w:rPr>
          <w:color w:val="000000"/>
          <w:sz w:val="28"/>
          <w:szCs w:val="28"/>
        </w:rPr>
        <w:t xml:space="preserve">Таким образом, актуальность выбранной автором темы, посвященной проблемам </w:t>
      </w:r>
      <w:r w:rsidR="00734E34" w:rsidRPr="008B11EC">
        <w:rPr>
          <w:color w:val="000000"/>
          <w:sz w:val="28"/>
          <w:szCs w:val="28"/>
        </w:rPr>
        <w:t>учета доходов,</w:t>
      </w:r>
      <w:r w:rsidRPr="008B11EC">
        <w:rPr>
          <w:color w:val="000000"/>
          <w:sz w:val="28"/>
          <w:szCs w:val="28"/>
        </w:rPr>
        <w:t xml:space="preserve"> обосновывается необходимостью внедрения, а также широкого использования </w:t>
      </w:r>
      <w:r w:rsidR="00734E34" w:rsidRPr="008B11EC">
        <w:rPr>
          <w:color w:val="000000"/>
          <w:sz w:val="28"/>
          <w:szCs w:val="28"/>
        </w:rPr>
        <w:t xml:space="preserve">бухгалтерских </w:t>
      </w:r>
      <w:r w:rsidRPr="008B11EC">
        <w:rPr>
          <w:color w:val="000000"/>
          <w:sz w:val="28"/>
          <w:szCs w:val="28"/>
        </w:rPr>
        <w:t xml:space="preserve">инструментов </w:t>
      </w:r>
      <w:r w:rsidR="00734E34" w:rsidRPr="008B11EC">
        <w:rPr>
          <w:color w:val="000000"/>
          <w:sz w:val="28"/>
          <w:szCs w:val="28"/>
        </w:rPr>
        <w:t>отчетности на современном предприятии</w:t>
      </w:r>
      <w:r w:rsidRPr="008B11EC">
        <w:rPr>
          <w:color w:val="000000"/>
          <w:sz w:val="28"/>
          <w:szCs w:val="28"/>
        </w:rPr>
        <w:t>.</w:t>
      </w:r>
    </w:p>
    <w:p w:rsidR="00007EAE" w:rsidRPr="008B11EC" w:rsidRDefault="00007EAE" w:rsidP="008B11EC">
      <w:pPr>
        <w:widowControl/>
        <w:spacing w:line="360" w:lineRule="auto"/>
        <w:ind w:firstLine="709"/>
        <w:jc w:val="both"/>
        <w:rPr>
          <w:b/>
          <w:bCs/>
          <w:color w:val="000000"/>
          <w:sz w:val="28"/>
          <w:szCs w:val="28"/>
        </w:rPr>
      </w:pPr>
      <w:r w:rsidRPr="008B11EC">
        <w:rPr>
          <w:color w:val="000000"/>
          <w:sz w:val="28"/>
          <w:szCs w:val="28"/>
        </w:rPr>
        <w:t xml:space="preserve">Целью написания данной курсовой работы является рассмотрение </w:t>
      </w:r>
      <w:r w:rsidR="00D20FB4" w:rsidRPr="008B11EC">
        <w:rPr>
          <w:color w:val="000000"/>
          <w:sz w:val="28"/>
          <w:szCs w:val="28"/>
        </w:rPr>
        <w:t>теоретических и практических приемов учета доходов предприятия в бухгалтерском учете.</w:t>
      </w:r>
    </w:p>
    <w:p w:rsidR="00007EAE" w:rsidRPr="008B11EC" w:rsidRDefault="00007EAE" w:rsidP="008B11EC">
      <w:pPr>
        <w:widowControl/>
        <w:spacing w:line="360" w:lineRule="auto"/>
        <w:ind w:firstLine="709"/>
        <w:jc w:val="both"/>
        <w:rPr>
          <w:iCs/>
          <w:color w:val="000000"/>
          <w:sz w:val="28"/>
          <w:szCs w:val="28"/>
        </w:rPr>
      </w:pPr>
      <w:r w:rsidRPr="008B11EC">
        <w:rPr>
          <w:color w:val="000000"/>
          <w:sz w:val="28"/>
          <w:szCs w:val="28"/>
        </w:rPr>
        <w:t>Для достижения поставленной цели работы необходимо решить задачи</w:t>
      </w:r>
      <w:r w:rsidRPr="008B11EC">
        <w:rPr>
          <w:iCs/>
          <w:color w:val="000000"/>
          <w:sz w:val="28"/>
          <w:szCs w:val="28"/>
        </w:rPr>
        <w:t>:</w:t>
      </w:r>
    </w:p>
    <w:p w:rsidR="00D20FB4" w:rsidRPr="008B11EC" w:rsidRDefault="00D20FB4" w:rsidP="008B11EC">
      <w:pPr>
        <w:widowControl/>
        <w:numPr>
          <w:ilvl w:val="0"/>
          <w:numId w:val="7"/>
        </w:numPr>
        <w:tabs>
          <w:tab w:val="clear" w:pos="851"/>
          <w:tab w:val="num" w:pos="540"/>
        </w:tabs>
        <w:spacing w:line="360" w:lineRule="auto"/>
        <w:ind w:left="0" w:firstLine="709"/>
        <w:jc w:val="both"/>
        <w:rPr>
          <w:color w:val="000000"/>
          <w:sz w:val="28"/>
          <w:szCs w:val="28"/>
        </w:rPr>
      </w:pPr>
      <w:r w:rsidRPr="008B11EC">
        <w:rPr>
          <w:color w:val="000000"/>
          <w:sz w:val="28"/>
          <w:szCs w:val="28"/>
        </w:rPr>
        <w:t xml:space="preserve">Рассмотреть значение и состав бухгалтерской отчетности на современном предприятии, состав и содержание, требования, предъявляемые к </w:t>
      </w:r>
      <w:r w:rsidR="00C745EA" w:rsidRPr="008B11EC">
        <w:rPr>
          <w:color w:val="000000"/>
          <w:sz w:val="28"/>
          <w:szCs w:val="28"/>
        </w:rPr>
        <w:t>ней</w:t>
      </w:r>
      <w:r w:rsidRPr="008B11EC">
        <w:rPr>
          <w:color w:val="000000"/>
          <w:sz w:val="28"/>
          <w:szCs w:val="28"/>
        </w:rPr>
        <w:t>.</w:t>
      </w:r>
    </w:p>
    <w:p w:rsidR="00D20FB4" w:rsidRPr="008B11EC" w:rsidRDefault="00D20FB4" w:rsidP="008B11EC">
      <w:pPr>
        <w:widowControl/>
        <w:numPr>
          <w:ilvl w:val="0"/>
          <w:numId w:val="7"/>
        </w:numPr>
        <w:tabs>
          <w:tab w:val="clear" w:pos="851"/>
          <w:tab w:val="num" w:pos="540"/>
        </w:tabs>
        <w:spacing w:line="360" w:lineRule="auto"/>
        <w:ind w:left="0" w:firstLine="709"/>
        <w:jc w:val="both"/>
        <w:rPr>
          <w:color w:val="000000"/>
          <w:sz w:val="28"/>
          <w:szCs w:val="28"/>
        </w:rPr>
      </w:pPr>
      <w:r w:rsidRPr="008B11EC">
        <w:rPr>
          <w:color w:val="000000"/>
          <w:sz w:val="28"/>
          <w:szCs w:val="28"/>
        </w:rPr>
        <w:t>Охарактеризовать теоретические аспекты учета доходов предприятия. Проанализировать российские стандарты и МСФО в области учета доходов.</w:t>
      </w:r>
    </w:p>
    <w:p w:rsidR="00D20FB4" w:rsidRPr="008B11EC" w:rsidRDefault="00D20FB4" w:rsidP="008B11EC">
      <w:pPr>
        <w:widowControl/>
        <w:numPr>
          <w:ilvl w:val="0"/>
          <w:numId w:val="7"/>
        </w:numPr>
        <w:tabs>
          <w:tab w:val="clear" w:pos="851"/>
          <w:tab w:val="num" w:pos="540"/>
          <w:tab w:val="left" w:pos="1049"/>
        </w:tabs>
        <w:spacing w:line="360" w:lineRule="auto"/>
        <w:ind w:left="0" w:firstLine="709"/>
        <w:jc w:val="both"/>
        <w:rPr>
          <w:color w:val="000000"/>
          <w:sz w:val="28"/>
          <w:szCs w:val="28"/>
        </w:rPr>
      </w:pPr>
      <w:r w:rsidRPr="008B11EC">
        <w:rPr>
          <w:color w:val="000000"/>
          <w:sz w:val="28"/>
          <w:szCs w:val="28"/>
        </w:rPr>
        <w:t>Проанализировать порядок учета доходов на предприятии «КДВ Минусинск», особенности налогового и бухгалтерского учета, документальное оформление.</w:t>
      </w:r>
    </w:p>
    <w:p w:rsidR="008B11EC" w:rsidRDefault="00007EAE" w:rsidP="008B11EC">
      <w:pPr>
        <w:widowControl/>
        <w:autoSpaceDE w:val="0"/>
        <w:autoSpaceDN w:val="0"/>
        <w:spacing w:line="360" w:lineRule="auto"/>
        <w:ind w:firstLine="709"/>
        <w:jc w:val="both"/>
        <w:rPr>
          <w:color w:val="000000"/>
          <w:sz w:val="28"/>
          <w:szCs w:val="28"/>
        </w:rPr>
      </w:pPr>
      <w:r w:rsidRPr="008B11EC">
        <w:rPr>
          <w:color w:val="000000"/>
          <w:sz w:val="28"/>
          <w:szCs w:val="28"/>
        </w:rPr>
        <w:t>Объектом исследования в данной курсовой работе явля</w:t>
      </w:r>
      <w:r w:rsidR="00C745EA" w:rsidRPr="008B11EC">
        <w:rPr>
          <w:color w:val="000000"/>
          <w:sz w:val="28"/>
          <w:szCs w:val="28"/>
        </w:rPr>
        <w:t>ется учет доходов предприятия.</w:t>
      </w:r>
      <w:r w:rsidRPr="008B11EC">
        <w:rPr>
          <w:color w:val="000000"/>
          <w:sz w:val="28"/>
          <w:szCs w:val="28"/>
        </w:rPr>
        <w:t xml:space="preserve"> Под</w:t>
      </w:r>
      <w:r w:rsidRPr="008B11EC">
        <w:rPr>
          <w:i/>
          <w:iCs/>
          <w:color w:val="000000"/>
          <w:sz w:val="28"/>
          <w:szCs w:val="28"/>
        </w:rPr>
        <w:t xml:space="preserve"> </w:t>
      </w:r>
      <w:r w:rsidRPr="008B11EC">
        <w:rPr>
          <w:color w:val="000000"/>
          <w:sz w:val="28"/>
          <w:szCs w:val="28"/>
        </w:rPr>
        <w:t>предметом исследования</w:t>
      </w:r>
      <w:r w:rsidRPr="008B11EC">
        <w:rPr>
          <w:i/>
          <w:iCs/>
          <w:color w:val="000000"/>
          <w:sz w:val="28"/>
          <w:szCs w:val="28"/>
        </w:rPr>
        <w:t xml:space="preserve"> </w:t>
      </w:r>
      <w:r w:rsidRPr="008B11EC">
        <w:rPr>
          <w:color w:val="000000"/>
          <w:sz w:val="28"/>
          <w:szCs w:val="28"/>
        </w:rPr>
        <w:t xml:space="preserve">понимаются </w:t>
      </w:r>
      <w:r w:rsidR="00C745EA" w:rsidRPr="008B11EC">
        <w:rPr>
          <w:color w:val="000000"/>
          <w:sz w:val="28"/>
          <w:szCs w:val="28"/>
        </w:rPr>
        <w:t>принципы, методы и документирование бухгалтерского учета доходов современного предприятия в бухгалтерском учете.</w:t>
      </w:r>
    </w:p>
    <w:p w:rsidR="00007EAE" w:rsidRPr="008B11EC" w:rsidRDefault="00007EAE" w:rsidP="008B11EC">
      <w:pPr>
        <w:pStyle w:val="ad"/>
        <w:spacing w:after="0" w:line="360" w:lineRule="auto"/>
        <w:ind w:firstLine="709"/>
        <w:jc w:val="both"/>
        <w:rPr>
          <w:color w:val="000000"/>
          <w:sz w:val="28"/>
          <w:szCs w:val="28"/>
        </w:rPr>
      </w:pPr>
      <w:r w:rsidRPr="008B11EC">
        <w:rPr>
          <w:color w:val="000000"/>
          <w:sz w:val="28"/>
          <w:szCs w:val="28"/>
        </w:rPr>
        <w:t xml:space="preserve">Практическая значимость данной работы заключается в анализе </w:t>
      </w:r>
      <w:r w:rsidR="00C745EA" w:rsidRPr="008B11EC">
        <w:rPr>
          <w:color w:val="000000"/>
          <w:sz w:val="28"/>
          <w:szCs w:val="28"/>
        </w:rPr>
        <w:t>методологии бухгалтерского учета доходов предприятия</w:t>
      </w:r>
      <w:r w:rsidRPr="008B11EC">
        <w:rPr>
          <w:color w:val="000000"/>
          <w:sz w:val="28"/>
          <w:szCs w:val="28"/>
        </w:rPr>
        <w:t>. При проведении данного прикладного исследования были получены глубокие знания в области новационных преобразований в банковской сфере.</w:t>
      </w:r>
    </w:p>
    <w:p w:rsidR="004D71E7" w:rsidRPr="008B11EC" w:rsidRDefault="004D71E7" w:rsidP="008B11EC">
      <w:pPr>
        <w:widowControl/>
        <w:autoSpaceDE w:val="0"/>
        <w:autoSpaceDN w:val="0"/>
        <w:spacing w:line="360" w:lineRule="auto"/>
        <w:ind w:firstLine="709"/>
        <w:jc w:val="both"/>
        <w:rPr>
          <w:color w:val="000000"/>
          <w:sz w:val="28"/>
          <w:szCs w:val="28"/>
        </w:rPr>
      </w:pPr>
      <w:r w:rsidRPr="008B11EC">
        <w:rPr>
          <w:color w:val="000000"/>
          <w:sz w:val="28"/>
          <w:szCs w:val="28"/>
        </w:rPr>
        <w:t xml:space="preserve">Методологическую и </w:t>
      </w:r>
      <w:r w:rsidR="00BC5F49" w:rsidRPr="008B11EC">
        <w:rPr>
          <w:color w:val="000000"/>
          <w:sz w:val="28"/>
          <w:szCs w:val="28"/>
        </w:rPr>
        <w:t>практическую</w:t>
      </w:r>
      <w:r w:rsidRPr="008B11EC">
        <w:rPr>
          <w:color w:val="000000"/>
          <w:sz w:val="28"/>
          <w:szCs w:val="28"/>
        </w:rPr>
        <w:t xml:space="preserve"> основу работы составили труды ведущих ученых в области бухгалтерского учета и финансового анализа предприятий, таких как </w:t>
      </w:r>
      <w:r w:rsidR="008B11EC" w:rsidRPr="008B11EC">
        <w:rPr>
          <w:rStyle w:val="apple-style-span"/>
          <w:color w:val="000000"/>
          <w:sz w:val="28"/>
          <w:szCs w:val="28"/>
        </w:rPr>
        <w:t>Астахов</w:t>
      </w:r>
      <w:r w:rsidR="008B11EC">
        <w:rPr>
          <w:rStyle w:val="apple-style-span"/>
          <w:color w:val="000000"/>
          <w:sz w:val="28"/>
          <w:szCs w:val="28"/>
        </w:rPr>
        <w:t> </w:t>
      </w:r>
      <w:r w:rsidR="008B11EC" w:rsidRPr="008B11EC">
        <w:rPr>
          <w:rStyle w:val="apple-style-span"/>
          <w:color w:val="000000"/>
          <w:sz w:val="28"/>
          <w:szCs w:val="28"/>
        </w:rPr>
        <w:t>В.П.</w:t>
      </w:r>
      <w:r w:rsidRPr="008B11EC">
        <w:rPr>
          <w:rStyle w:val="apple-style-span"/>
          <w:color w:val="000000"/>
          <w:sz w:val="28"/>
          <w:szCs w:val="28"/>
        </w:rPr>
        <w:t xml:space="preserve">, </w:t>
      </w:r>
      <w:r w:rsidR="008B11EC" w:rsidRPr="008B11EC">
        <w:rPr>
          <w:rStyle w:val="apple-style-span"/>
          <w:color w:val="000000"/>
          <w:sz w:val="28"/>
          <w:szCs w:val="28"/>
        </w:rPr>
        <w:t>Бабаев</w:t>
      </w:r>
      <w:r w:rsidR="008B11EC">
        <w:rPr>
          <w:rStyle w:val="apple-style-span"/>
          <w:color w:val="000000"/>
          <w:sz w:val="28"/>
          <w:szCs w:val="28"/>
        </w:rPr>
        <w:t> </w:t>
      </w:r>
      <w:r w:rsidR="008B11EC" w:rsidRPr="008B11EC">
        <w:rPr>
          <w:rStyle w:val="apple-style-span"/>
          <w:color w:val="000000"/>
          <w:sz w:val="28"/>
          <w:szCs w:val="28"/>
        </w:rPr>
        <w:t>Ю.А.</w:t>
      </w:r>
      <w:r w:rsidRPr="008B11EC">
        <w:rPr>
          <w:rStyle w:val="apple-style-span"/>
          <w:color w:val="000000"/>
          <w:sz w:val="28"/>
          <w:szCs w:val="28"/>
        </w:rPr>
        <w:t xml:space="preserve">, </w:t>
      </w:r>
      <w:r w:rsidR="008B11EC" w:rsidRPr="008B11EC">
        <w:rPr>
          <w:rStyle w:val="apple-style-span"/>
          <w:color w:val="000000"/>
          <w:sz w:val="28"/>
          <w:szCs w:val="28"/>
        </w:rPr>
        <w:t>Ковалев</w:t>
      </w:r>
      <w:r w:rsidR="008B11EC">
        <w:rPr>
          <w:rStyle w:val="apple-style-span"/>
          <w:color w:val="000000"/>
          <w:sz w:val="28"/>
          <w:szCs w:val="28"/>
        </w:rPr>
        <w:t> </w:t>
      </w:r>
      <w:r w:rsidR="008B11EC" w:rsidRPr="008B11EC">
        <w:rPr>
          <w:rStyle w:val="apple-style-span"/>
          <w:color w:val="000000"/>
          <w:sz w:val="28"/>
          <w:szCs w:val="28"/>
        </w:rPr>
        <w:t>В.В.</w:t>
      </w:r>
      <w:r w:rsidRPr="008B11EC">
        <w:rPr>
          <w:rStyle w:val="apple-style-span"/>
          <w:color w:val="000000"/>
          <w:sz w:val="28"/>
          <w:szCs w:val="28"/>
        </w:rPr>
        <w:t xml:space="preserve">, </w:t>
      </w:r>
      <w:r w:rsidR="008B11EC" w:rsidRPr="008B11EC">
        <w:rPr>
          <w:rStyle w:val="apple-style-span"/>
          <w:color w:val="000000"/>
          <w:sz w:val="28"/>
          <w:szCs w:val="28"/>
        </w:rPr>
        <w:t>О.Н.</w:t>
      </w:r>
      <w:r w:rsidR="008B11EC">
        <w:rPr>
          <w:rStyle w:val="apple-style-span"/>
          <w:color w:val="000000"/>
          <w:sz w:val="28"/>
          <w:szCs w:val="28"/>
        </w:rPr>
        <w:t> </w:t>
      </w:r>
      <w:r w:rsidR="008B11EC" w:rsidRPr="008B11EC">
        <w:rPr>
          <w:rStyle w:val="apple-style-span"/>
          <w:color w:val="000000"/>
          <w:sz w:val="28"/>
          <w:szCs w:val="28"/>
        </w:rPr>
        <w:t>Волкова</w:t>
      </w:r>
      <w:r w:rsidRPr="008B11EC">
        <w:rPr>
          <w:rStyle w:val="apple-style-span"/>
          <w:color w:val="000000"/>
          <w:sz w:val="28"/>
          <w:szCs w:val="28"/>
        </w:rPr>
        <w:t xml:space="preserve">, </w:t>
      </w:r>
      <w:r w:rsidR="008B11EC" w:rsidRPr="008B11EC">
        <w:rPr>
          <w:rStyle w:val="apple-style-span"/>
          <w:color w:val="000000"/>
          <w:sz w:val="28"/>
          <w:szCs w:val="28"/>
        </w:rPr>
        <w:t>Ворошин</w:t>
      </w:r>
      <w:r w:rsidR="008B11EC">
        <w:rPr>
          <w:rStyle w:val="apple-style-span"/>
          <w:color w:val="000000"/>
          <w:sz w:val="28"/>
          <w:szCs w:val="28"/>
        </w:rPr>
        <w:t> </w:t>
      </w:r>
      <w:r w:rsidR="008B11EC" w:rsidRPr="008B11EC">
        <w:rPr>
          <w:rStyle w:val="apple-style-span"/>
          <w:color w:val="000000"/>
          <w:sz w:val="28"/>
          <w:szCs w:val="28"/>
        </w:rPr>
        <w:t>Л.И.</w:t>
      </w:r>
      <w:r w:rsidRPr="008B11EC">
        <w:rPr>
          <w:rStyle w:val="apple-style-span"/>
          <w:color w:val="000000"/>
          <w:sz w:val="28"/>
          <w:szCs w:val="28"/>
        </w:rPr>
        <w:t xml:space="preserve"> </w:t>
      </w:r>
      <w:r w:rsidRPr="008B11EC">
        <w:rPr>
          <w:color w:val="000000"/>
          <w:sz w:val="28"/>
          <w:szCs w:val="28"/>
        </w:rPr>
        <w:t>и др</w:t>
      </w:r>
      <w:r w:rsidR="00BC5F49" w:rsidRPr="008B11EC">
        <w:rPr>
          <w:color w:val="000000"/>
          <w:sz w:val="28"/>
          <w:szCs w:val="28"/>
        </w:rPr>
        <w:t>угие.</w:t>
      </w:r>
    </w:p>
    <w:p w:rsidR="00BC5F49" w:rsidRDefault="00BC5F49" w:rsidP="008B11EC">
      <w:pPr>
        <w:widowControl/>
        <w:spacing w:line="360" w:lineRule="auto"/>
        <w:ind w:firstLine="709"/>
        <w:jc w:val="both"/>
        <w:rPr>
          <w:b/>
          <w:color w:val="000000"/>
          <w:sz w:val="28"/>
          <w:szCs w:val="28"/>
        </w:rPr>
      </w:pPr>
    </w:p>
    <w:p w:rsidR="007C6EF1" w:rsidRPr="008B11EC" w:rsidRDefault="007C6EF1" w:rsidP="008B11EC">
      <w:pPr>
        <w:widowControl/>
        <w:spacing w:line="360" w:lineRule="auto"/>
        <w:ind w:firstLine="709"/>
        <w:jc w:val="both"/>
        <w:rPr>
          <w:b/>
          <w:color w:val="000000"/>
          <w:sz w:val="28"/>
          <w:szCs w:val="28"/>
        </w:rPr>
      </w:pPr>
    </w:p>
    <w:p w:rsidR="004D71E7" w:rsidRPr="008B11EC" w:rsidRDefault="007C6EF1" w:rsidP="008B11EC">
      <w:pPr>
        <w:widowControl/>
        <w:spacing w:line="360" w:lineRule="auto"/>
        <w:ind w:firstLine="709"/>
        <w:jc w:val="both"/>
        <w:rPr>
          <w:b/>
          <w:color w:val="000000"/>
          <w:sz w:val="28"/>
          <w:szCs w:val="28"/>
        </w:rPr>
      </w:pPr>
      <w:r>
        <w:rPr>
          <w:b/>
          <w:color w:val="000000"/>
          <w:sz w:val="28"/>
          <w:szCs w:val="28"/>
        </w:rPr>
        <w:br w:type="page"/>
      </w:r>
      <w:r w:rsidR="004D71E7" w:rsidRPr="008B11EC">
        <w:rPr>
          <w:b/>
          <w:color w:val="000000"/>
          <w:sz w:val="28"/>
          <w:szCs w:val="28"/>
        </w:rPr>
        <w:t>1. Значение и состав бухгалтерской отчетности</w:t>
      </w:r>
    </w:p>
    <w:p w:rsidR="007C6EF1" w:rsidRDefault="007C6EF1" w:rsidP="007C6EF1">
      <w:pPr>
        <w:widowControl/>
        <w:spacing w:line="360" w:lineRule="auto"/>
        <w:jc w:val="both"/>
        <w:rPr>
          <w:b/>
          <w:color w:val="000000"/>
          <w:sz w:val="28"/>
          <w:szCs w:val="28"/>
        </w:rPr>
      </w:pPr>
    </w:p>
    <w:p w:rsidR="004D71E7" w:rsidRPr="008B11EC" w:rsidRDefault="004D71E7" w:rsidP="007C6EF1">
      <w:pPr>
        <w:widowControl/>
        <w:spacing w:line="360" w:lineRule="auto"/>
        <w:ind w:firstLine="709"/>
        <w:jc w:val="both"/>
        <w:rPr>
          <w:b/>
          <w:color w:val="000000"/>
          <w:sz w:val="28"/>
          <w:szCs w:val="28"/>
        </w:rPr>
      </w:pPr>
      <w:r w:rsidRPr="008B11EC">
        <w:rPr>
          <w:b/>
          <w:color w:val="000000"/>
          <w:sz w:val="28"/>
          <w:szCs w:val="28"/>
        </w:rPr>
        <w:t>1.1 Состав и содержание бухгалтерской отчетности</w:t>
      </w:r>
    </w:p>
    <w:p w:rsidR="00026CE8" w:rsidRPr="008B11EC" w:rsidRDefault="00026CE8" w:rsidP="008B11EC">
      <w:pPr>
        <w:pStyle w:val="10"/>
        <w:keepNext w:val="0"/>
        <w:suppressAutoHyphens w:val="0"/>
        <w:spacing w:line="360" w:lineRule="auto"/>
        <w:ind w:left="0" w:firstLine="709"/>
        <w:jc w:val="both"/>
        <w:rPr>
          <w:rFonts w:ascii="Times New Roman" w:hAnsi="Times New Roman" w:cs="Times New Roman"/>
          <w:caps w:val="0"/>
          <w:color w:val="000000"/>
          <w:sz w:val="28"/>
          <w:szCs w:val="28"/>
        </w:rPr>
      </w:pPr>
    </w:p>
    <w:p w:rsidR="004D71E7" w:rsidRPr="008B11EC" w:rsidRDefault="004D71E7" w:rsidP="008B11EC">
      <w:pPr>
        <w:widowControl/>
        <w:shd w:val="clear" w:color="auto" w:fill="FFFFFF"/>
        <w:spacing w:line="360" w:lineRule="auto"/>
        <w:ind w:firstLine="709"/>
        <w:jc w:val="both"/>
        <w:rPr>
          <w:color w:val="000000"/>
          <w:sz w:val="28"/>
          <w:szCs w:val="28"/>
        </w:rPr>
      </w:pPr>
      <w:r w:rsidRPr="008B11EC">
        <w:rPr>
          <w:color w:val="000000"/>
          <w:kern w:val="16"/>
          <w:sz w:val="28"/>
          <w:szCs w:val="28"/>
        </w:rPr>
        <w:t xml:space="preserve">Состав бухгалтерской отчетности как наиболее достоверного и предсказуемого источника информации в той или иной степени регулируется различными нормативными документами. </w:t>
      </w:r>
      <w:r w:rsidR="00BC5F49" w:rsidRPr="008B11EC">
        <w:rPr>
          <w:color w:val="000000"/>
          <w:kern w:val="16"/>
          <w:sz w:val="28"/>
          <w:szCs w:val="28"/>
        </w:rPr>
        <w:t>«</w:t>
      </w:r>
      <w:r w:rsidRPr="008B11EC">
        <w:rPr>
          <w:color w:val="000000"/>
          <w:kern w:val="16"/>
          <w:sz w:val="28"/>
          <w:szCs w:val="28"/>
        </w:rPr>
        <w:t xml:space="preserve">В последние годы наблюдается некоторое увеличение числа централизованно утверждаемых форматов отчетности. Такая же изменчивость свойственна и статьям отчетности </w:t>
      </w:r>
      <w:r w:rsidR="008B11EC">
        <w:rPr>
          <w:color w:val="000000"/>
          <w:kern w:val="16"/>
          <w:sz w:val="28"/>
          <w:szCs w:val="28"/>
        </w:rPr>
        <w:t>–</w:t>
      </w:r>
      <w:r w:rsidR="008B11EC" w:rsidRPr="008B11EC">
        <w:rPr>
          <w:color w:val="000000"/>
          <w:kern w:val="16"/>
          <w:sz w:val="28"/>
          <w:szCs w:val="28"/>
        </w:rPr>
        <w:t xml:space="preserve"> </w:t>
      </w:r>
      <w:r w:rsidRPr="008B11EC">
        <w:rPr>
          <w:color w:val="000000"/>
          <w:kern w:val="16"/>
          <w:sz w:val="28"/>
          <w:szCs w:val="28"/>
        </w:rPr>
        <w:t>менялись их число, наполняемость, месторасположение, способы группировки и др. Ниже приведена краткая характеристика действующих основных форм отчетности и экономическая интерпретация отдельных их статей в объеме, достаточном для понимания логики и последовательности процедур анализа</w:t>
      </w:r>
      <w:r w:rsidR="00BC5F49" w:rsidRPr="008B11EC">
        <w:rPr>
          <w:color w:val="000000"/>
          <w:kern w:val="16"/>
          <w:sz w:val="28"/>
          <w:szCs w:val="28"/>
        </w:rPr>
        <w:t>»</w:t>
      </w:r>
      <w:r w:rsidRPr="008B11EC">
        <w:rPr>
          <w:color w:val="000000"/>
          <w:kern w:val="16"/>
          <w:sz w:val="28"/>
          <w:szCs w:val="28"/>
        </w:rPr>
        <w:t>.</w:t>
      </w:r>
    </w:p>
    <w:p w:rsidR="004D71E7" w:rsidRP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Бухгалтерская отчетность составляется на основании данных синтетического и аналитического учета. Перед составлением годового отчета предприятия обязательно проводят инвентаризацию имущества, кроме имущества, инвентаризация которого проводилась не ранее 1 октября отчетного года.</w:t>
      </w:r>
    </w:p>
    <w:p w:rsidR="004D71E7" w:rsidRP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Состав бухгалтерской отчетности бюджетных организаций определяется Министерством финансов Российской Федерации.</w:t>
      </w:r>
      <w:r w:rsidR="00A7295B" w:rsidRPr="008B11EC">
        <w:rPr>
          <w:color w:val="000000"/>
          <w:sz w:val="28"/>
          <w:szCs w:val="28"/>
        </w:rPr>
        <w:t xml:space="preserve"> </w:t>
      </w:r>
      <w:r w:rsidRPr="008B11EC">
        <w:rPr>
          <w:color w:val="000000"/>
          <w:sz w:val="28"/>
          <w:szCs w:val="28"/>
        </w:rPr>
        <w:t>Для общественных организаций</w:t>
      </w:r>
      <w:r w:rsidR="008B11EC">
        <w:rPr>
          <w:color w:val="000000"/>
          <w:sz w:val="28"/>
          <w:szCs w:val="28"/>
        </w:rPr>
        <w:t xml:space="preserve"> </w:t>
      </w:r>
      <w:r w:rsidRPr="008B11EC">
        <w:rPr>
          <w:color w:val="000000"/>
          <w:sz w:val="28"/>
          <w:szCs w:val="28"/>
        </w:rPr>
        <w:t>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w:t>
      </w:r>
      <w:r w:rsidR="008B11EC" w:rsidRPr="008B11EC">
        <w:rPr>
          <w:color w:val="000000"/>
          <w:sz w:val="28"/>
          <w:szCs w:val="28"/>
        </w:rPr>
        <w:t>,</w:t>
      </w:r>
      <w:r w:rsidRPr="008B11EC">
        <w:rPr>
          <w:color w:val="000000"/>
          <w:sz w:val="28"/>
          <w:szCs w:val="28"/>
        </w:rPr>
        <w:t xml:space="preserve"> устанавливается упрощенный состав годовой бухгалтерской отчетности в соответствии со статьей 15 настоящего Федерального закона.</w:t>
      </w:r>
    </w:p>
    <w:p w:rsidR="004D71E7" w:rsidRP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Формы бухгалтерской отчетности организаций, а также инструкции о порядке их заполнения утверждаются Министерством финансов Российской Федерации. Другие органы, осуществляющие регулирование бухгалтерского учета, утверждают в пределах своей компетенции формы бухгалтерской отчетности банков, страховых и других организаций и инструкции о порядке их заполнения, не противоречащие нормативным актам Министерства финансов Российской Федерации.</w:t>
      </w:r>
    </w:p>
    <w:p w:rsidR="004D71E7" w:rsidRPr="008B11EC" w:rsidRDefault="004D71E7" w:rsidP="008B11EC">
      <w:pPr>
        <w:widowControl/>
        <w:shd w:val="clear" w:color="auto" w:fill="FFFFFF"/>
        <w:spacing w:line="360" w:lineRule="auto"/>
        <w:ind w:firstLine="709"/>
        <w:jc w:val="both"/>
        <w:rPr>
          <w:color w:val="000000"/>
          <w:sz w:val="28"/>
          <w:szCs w:val="28"/>
        </w:rPr>
      </w:pPr>
      <w:r w:rsidRPr="008B11EC">
        <w:rPr>
          <w:color w:val="000000"/>
          <w:sz w:val="28"/>
          <w:szCs w:val="28"/>
        </w:rPr>
        <w:t>Бухгалтерская отчетность состоит из бухгалтерского баланса, отчета о прибылях и убытках, приложений к ним и пояснительной записки, а также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4D71E7" w:rsidRPr="008B11EC" w:rsidRDefault="004D71E7" w:rsidP="008B11EC">
      <w:pPr>
        <w:pStyle w:val="3"/>
        <w:keepNext w:val="0"/>
        <w:spacing w:before="0" w:after="0" w:line="360" w:lineRule="auto"/>
        <w:ind w:firstLine="709"/>
        <w:jc w:val="both"/>
        <w:rPr>
          <w:rFonts w:ascii="Times New Roman" w:hAnsi="Times New Roman" w:cs="Times New Roman"/>
          <w:b w:val="0"/>
          <w:color w:val="000000"/>
          <w:kern w:val="16"/>
          <w:sz w:val="28"/>
          <w:szCs w:val="28"/>
        </w:rPr>
      </w:pPr>
      <w:bookmarkStart w:id="1" w:name="_Toc40676595"/>
      <w:r w:rsidRPr="008B11EC">
        <w:rPr>
          <w:rFonts w:ascii="Times New Roman" w:hAnsi="Times New Roman" w:cs="Times New Roman"/>
          <w:b w:val="0"/>
          <w:color w:val="000000"/>
          <w:kern w:val="16"/>
          <w:sz w:val="28"/>
          <w:szCs w:val="28"/>
        </w:rPr>
        <w:t>Бухгалтерский баланс</w:t>
      </w:r>
      <w:bookmarkEnd w:id="1"/>
      <w:r w:rsidR="008B11EC" w:rsidRPr="008B11EC">
        <w:rPr>
          <w:rFonts w:ascii="Times New Roman" w:hAnsi="Times New Roman" w:cs="Times New Roman"/>
          <w:b w:val="0"/>
          <w:color w:val="000000"/>
          <w:kern w:val="16"/>
          <w:sz w:val="28"/>
          <w:szCs w:val="28"/>
        </w:rPr>
        <w:t>.</w:t>
      </w:r>
      <w:r w:rsidR="00A7295B" w:rsidRPr="008B11EC">
        <w:rPr>
          <w:rFonts w:ascii="Times New Roman" w:hAnsi="Times New Roman" w:cs="Times New Roman"/>
          <w:b w:val="0"/>
          <w:color w:val="000000"/>
          <w:kern w:val="16"/>
          <w:sz w:val="28"/>
          <w:szCs w:val="28"/>
        </w:rPr>
        <w:t xml:space="preserve"> </w:t>
      </w:r>
      <w:r w:rsidRPr="008B11EC">
        <w:rPr>
          <w:rFonts w:ascii="Times New Roman" w:hAnsi="Times New Roman" w:cs="Times New Roman"/>
          <w:b w:val="0"/>
          <w:color w:val="000000"/>
          <w:kern w:val="16"/>
          <w:sz w:val="28"/>
          <w:szCs w:val="28"/>
        </w:rPr>
        <w:t>Термин «баланс»</w:t>
      </w:r>
      <w:r w:rsidR="008B11EC">
        <w:rPr>
          <w:rFonts w:ascii="Times New Roman" w:hAnsi="Times New Roman" w:cs="Times New Roman"/>
          <w:b w:val="0"/>
          <w:color w:val="000000"/>
          <w:kern w:val="16"/>
          <w:sz w:val="28"/>
          <w:szCs w:val="28"/>
        </w:rPr>
        <w:t xml:space="preserve"> </w:t>
      </w:r>
      <w:r w:rsidRPr="008B11EC">
        <w:rPr>
          <w:rFonts w:ascii="Times New Roman" w:hAnsi="Times New Roman" w:cs="Times New Roman"/>
          <w:b w:val="0"/>
          <w:color w:val="000000"/>
          <w:kern w:val="16"/>
          <w:sz w:val="28"/>
          <w:szCs w:val="28"/>
        </w:rPr>
        <w:t>употребляется как символ равновесия, равенства. Он не является специфическим бухгалтерским термином и также широко используется в других разделах экономической науки, политике, повседневной жизни. В бухгалтерском учете слово «баланс» имеет несколько значений:</w:t>
      </w:r>
    </w:p>
    <w:p w:rsidR="004D71E7" w:rsidRPr="008B11EC" w:rsidRDefault="004D71E7" w:rsidP="008B11EC">
      <w:pPr>
        <w:widowControl/>
        <w:numPr>
          <w:ilvl w:val="0"/>
          <w:numId w:val="8"/>
        </w:numPr>
        <w:shd w:val="clear" w:color="auto" w:fill="FFFFFF"/>
        <w:spacing w:line="360" w:lineRule="auto"/>
        <w:ind w:left="0" w:firstLine="709"/>
        <w:jc w:val="both"/>
        <w:rPr>
          <w:color w:val="000000"/>
          <w:kern w:val="16"/>
          <w:sz w:val="28"/>
          <w:szCs w:val="28"/>
        </w:rPr>
      </w:pPr>
      <w:r w:rsidRPr="008B11EC">
        <w:rPr>
          <w:color w:val="000000"/>
          <w:kern w:val="16"/>
          <w:sz w:val="28"/>
          <w:szCs w:val="28"/>
        </w:rPr>
        <w:t>равенство итогов при проведении записей по счетам и группировке средств хозяйствующего субъекта в различных разрезах;</w:t>
      </w:r>
    </w:p>
    <w:p w:rsidR="004D71E7" w:rsidRPr="008B11EC" w:rsidRDefault="004D71E7" w:rsidP="008B11EC">
      <w:pPr>
        <w:widowControl/>
        <w:numPr>
          <w:ilvl w:val="0"/>
          <w:numId w:val="8"/>
        </w:numPr>
        <w:shd w:val="clear" w:color="auto" w:fill="FFFFFF"/>
        <w:spacing w:line="360" w:lineRule="auto"/>
        <w:ind w:left="0" w:firstLine="709"/>
        <w:jc w:val="both"/>
        <w:rPr>
          <w:color w:val="000000"/>
          <w:kern w:val="16"/>
          <w:sz w:val="28"/>
          <w:szCs w:val="28"/>
        </w:rPr>
      </w:pPr>
      <w:r w:rsidRPr="008B11EC">
        <w:rPr>
          <w:color w:val="000000"/>
          <w:kern w:val="16"/>
          <w:sz w:val="28"/>
          <w:szCs w:val="28"/>
        </w:rPr>
        <w:t>итог основной отчетной формы;</w:t>
      </w:r>
    </w:p>
    <w:p w:rsidR="004D71E7" w:rsidRPr="008B11EC" w:rsidRDefault="004D71E7" w:rsidP="008B11EC">
      <w:pPr>
        <w:widowControl/>
        <w:numPr>
          <w:ilvl w:val="0"/>
          <w:numId w:val="8"/>
        </w:numPr>
        <w:shd w:val="clear" w:color="auto" w:fill="FFFFFF"/>
        <w:spacing w:line="360" w:lineRule="auto"/>
        <w:ind w:left="0" w:firstLine="709"/>
        <w:jc w:val="both"/>
        <w:rPr>
          <w:color w:val="000000"/>
          <w:kern w:val="16"/>
          <w:sz w:val="28"/>
          <w:szCs w:val="28"/>
        </w:rPr>
      </w:pPr>
      <w:r w:rsidRPr="008B11EC">
        <w:rPr>
          <w:color w:val="000000"/>
          <w:kern w:val="16"/>
          <w:sz w:val="28"/>
          <w:szCs w:val="28"/>
        </w:rPr>
        <w:t>наименование основной отчетной формы.</w:t>
      </w:r>
    </w:p>
    <w:p w:rsidR="004D71E7" w:rsidRPr="008B11EC" w:rsidRDefault="004D71E7" w:rsidP="008B11EC">
      <w:pPr>
        <w:widowControl/>
        <w:shd w:val="clear" w:color="auto" w:fill="FFFFFF"/>
        <w:spacing w:line="360" w:lineRule="auto"/>
        <w:ind w:firstLine="709"/>
        <w:jc w:val="both"/>
        <w:rPr>
          <w:color w:val="000000"/>
          <w:kern w:val="16"/>
          <w:sz w:val="28"/>
          <w:szCs w:val="28"/>
        </w:rPr>
      </w:pPr>
      <w:r w:rsidRPr="008B11EC">
        <w:rPr>
          <w:color w:val="000000"/>
          <w:kern w:val="16"/>
          <w:sz w:val="28"/>
          <w:szCs w:val="28"/>
        </w:rPr>
        <w:t>Значение баланса как основной отчетной формы исключительно велико, поскольку этот документ позволяет получить достаточно наглядное и непредвзятое представление об имущественном и финансовом положении предприятия. В балансе отражается состояние средств предприятия в денежной оценке на определенную дату в двух разрезах: а) по составу</w:t>
      </w:r>
      <w:r w:rsidR="008B11EC" w:rsidRPr="008B11EC">
        <w:rPr>
          <w:color w:val="000000"/>
          <w:kern w:val="16"/>
          <w:sz w:val="28"/>
          <w:szCs w:val="28"/>
        </w:rPr>
        <w:t>,</w:t>
      </w:r>
      <w:r w:rsidRPr="008B11EC">
        <w:rPr>
          <w:color w:val="000000"/>
          <w:kern w:val="16"/>
          <w:sz w:val="28"/>
          <w:szCs w:val="28"/>
        </w:rPr>
        <w:t xml:space="preserve"> б) по источникам формирования. Иными словами, одна и та же сумма средств, которые находятся в распоряжении предприятия, представлена двояко, что дает возможность получить представление о том, куда вложены финансовые ресурсы предприятия</w:t>
      </w:r>
      <w:r w:rsidR="008B11EC">
        <w:rPr>
          <w:color w:val="000000"/>
          <w:kern w:val="16"/>
          <w:sz w:val="28"/>
          <w:szCs w:val="28"/>
        </w:rPr>
        <w:t xml:space="preserve"> </w:t>
      </w:r>
      <w:r w:rsidRPr="008B11EC">
        <w:rPr>
          <w:color w:val="000000"/>
          <w:kern w:val="16"/>
          <w:sz w:val="28"/>
          <w:szCs w:val="28"/>
        </w:rPr>
        <w:t>и каковы источники их происхождения</w:t>
      </w:r>
      <w:r w:rsidR="008B11EC" w:rsidRPr="008B11EC">
        <w:rPr>
          <w:color w:val="000000"/>
          <w:kern w:val="16"/>
          <w:sz w:val="28"/>
          <w:szCs w:val="28"/>
        </w:rPr>
        <w:t>.</w:t>
      </w:r>
      <w:r w:rsidR="00A7295B" w:rsidRPr="008B11EC">
        <w:rPr>
          <w:color w:val="000000"/>
          <w:kern w:val="16"/>
          <w:sz w:val="28"/>
          <w:szCs w:val="28"/>
        </w:rPr>
        <w:t xml:space="preserve"> </w:t>
      </w:r>
      <w:r w:rsidRPr="008B11EC">
        <w:rPr>
          <w:color w:val="000000"/>
          <w:kern w:val="16"/>
          <w:sz w:val="28"/>
          <w:szCs w:val="28"/>
        </w:rPr>
        <w:t xml:space="preserve">Далеко не все из приведенных в </w:t>
      </w:r>
      <w:r w:rsidR="00A7295B" w:rsidRPr="008B11EC">
        <w:rPr>
          <w:color w:val="000000"/>
          <w:kern w:val="16"/>
          <w:sz w:val="28"/>
          <w:szCs w:val="28"/>
        </w:rPr>
        <w:t xml:space="preserve">Приложении 1 </w:t>
      </w:r>
      <w:r w:rsidRPr="008B11EC">
        <w:rPr>
          <w:color w:val="000000"/>
          <w:kern w:val="16"/>
          <w:sz w:val="28"/>
          <w:szCs w:val="28"/>
        </w:rPr>
        <w:t>видов балансов имеют значимость для финансового менеджера или аналитика, однако с некоторыми из них они постоянно сталкиваются в своей работе. Структура баланса, подразумевающая выделение тех или иных разделов и статей, может быть различной.</w:t>
      </w:r>
      <w:r w:rsidR="00A7295B" w:rsidRPr="008B11EC">
        <w:rPr>
          <w:color w:val="000000"/>
          <w:kern w:val="16"/>
          <w:sz w:val="28"/>
          <w:szCs w:val="28"/>
        </w:rPr>
        <w:t xml:space="preserve"> </w:t>
      </w:r>
      <w:r w:rsidRPr="008B11EC">
        <w:rPr>
          <w:color w:val="000000"/>
          <w:kern w:val="16"/>
          <w:sz w:val="28"/>
          <w:szCs w:val="28"/>
        </w:rPr>
        <w:t>В настоящее время она имеет следующий вид</w:t>
      </w:r>
      <w:r w:rsidR="008B11EC" w:rsidRPr="008B11EC">
        <w:rPr>
          <w:color w:val="000000"/>
          <w:kern w:val="16"/>
          <w:sz w:val="28"/>
          <w:szCs w:val="28"/>
        </w:rPr>
        <w:t>.</w:t>
      </w:r>
    </w:p>
    <w:p w:rsidR="007C6EF1" w:rsidRDefault="007C6EF1" w:rsidP="008B11EC">
      <w:pPr>
        <w:widowControl/>
        <w:shd w:val="clear" w:color="auto" w:fill="FFFFFF"/>
        <w:spacing w:line="360" w:lineRule="auto"/>
        <w:ind w:firstLine="709"/>
        <w:jc w:val="both"/>
        <w:rPr>
          <w:color w:val="000000"/>
          <w:kern w:val="16"/>
          <w:sz w:val="28"/>
          <w:szCs w:val="28"/>
        </w:rPr>
      </w:pPr>
    </w:p>
    <w:p w:rsidR="004D71E7" w:rsidRPr="008B11EC" w:rsidRDefault="004D71E7" w:rsidP="007C6EF1">
      <w:pPr>
        <w:widowControl/>
        <w:shd w:val="clear" w:color="auto" w:fill="FFFFFF"/>
        <w:spacing w:line="360" w:lineRule="auto"/>
        <w:ind w:firstLine="709"/>
        <w:jc w:val="both"/>
        <w:rPr>
          <w:color w:val="000000"/>
          <w:kern w:val="16"/>
          <w:sz w:val="28"/>
          <w:szCs w:val="28"/>
        </w:rPr>
      </w:pPr>
      <w:r w:rsidRPr="008B11EC">
        <w:rPr>
          <w:color w:val="000000"/>
          <w:kern w:val="16"/>
          <w:sz w:val="28"/>
          <w:szCs w:val="28"/>
        </w:rPr>
        <w:t xml:space="preserve">Таблица </w:t>
      </w:r>
      <w:r w:rsidR="00A7295B" w:rsidRPr="008B11EC">
        <w:rPr>
          <w:color w:val="000000"/>
          <w:kern w:val="16"/>
          <w:sz w:val="28"/>
          <w:szCs w:val="28"/>
        </w:rPr>
        <w:t>1</w:t>
      </w:r>
      <w:r w:rsidR="007C6EF1">
        <w:rPr>
          <w:color w:val="000000"/>
          <w:kern w:val="16"/>
          <w:sz w:val="28"/>
          <w:szCs w:val="28"/>
        </w:rPr>
        <w:t xml:space="preserve">. </w:t>
      </w:r>
      <w:r w:rsidRPr="008B11EC">
        <w:rPr>
          <w:color w:val="000000"/>
          <w:kern w:val="16"/>
          <w:sz w:val="28"/>
          <w:szCs w:val="28"/>
        </w:rPr>
        <w:t>Статистическое представление бухгалтерского баланса</w:t>
      </w:r>
    </w:p>
    <w:tbl>
      <w:tblPr>
        <w:tblStyle w:val="13"/>
        <w:tblW w:w="9297" w:type="dxa"/>
        <w:jc w:val="center"/>
        <w:tblLook w:val="0000" w:firstRow="0" w:lastRow="0" w:firstColumn="0" w:lastColumn="0" w:noHBand="0" w:noVBand="0"/>
      </w:tblPr>
      <w:tblGrid>
        <w:gridCol w:w="4451"/>
        <w:gridCol w:w="4846"/>
      </w:tblGrid>
      <w:tr w:rsidR="004D71E7" w:rsidRPr="008B11EC" w:rsidTr="008B11EC">
        <w:trPr>
          <w:cantSplit/>
          <w:jc w:val="center"/>
        </w:trPr>
        <w:tc>
          <w:tcPr>
            <w:tcW w:w="2394" w:type="pct"/>
          </w:tcPr>
          <w:p w:rsidR="004D71E7" w:rsidRPr="008B11EC" w:rsidRDefault="004D71E7" w:rsidP="008B11EC">
            <w:pPr>
              <w:widowControl/>
              <w:spacing w:line="360" w:lineRule="auto"/>
              <w:jc w:val="both"/>
              <w:rPr>
                <w:color w:val="000000"/>
                <w:kern w:val="16"/>
                <w:szCs w:val="28"/>
              </w:rPr>
            </w:pPr>
            <w:r w:rsidRPr="008B11EC">
              <w:rPr>
                <w:color w:val="000000"/>
                <w:kern w:val="16"/>
                <w:szCs w:val="28"/>
              </w:rPr>
              <w:t>Актив</w:t>
            </w:r>
          </w:p>
        </w:tc>
        <w:tc>
          <w:tcPr>
            <w:tcW w:w="2606" w:type="pct"/>
          </w:tcPr>
          <w:p w:rsidR="004D71E7" w:rsidRPr="008B11EC" w:rsidRDefault="004D71E7" w:rsidP="008B11EC">
            <w:pPr>
              <w:widowControl/>
              <w:spacing w:line="360" w:lineRule="auto"/>
              <w:jc w:val="both"/>
              <w:rPr>
                <w:color w:val="000000"/>
                <w:kern w:val="16"/>
                <w:szCs w:val="28"/>
              </w:rPr>
            </w:pPr>
            <w:r w:rsidRPr="008B11EC">
              <w:rPr>
                <w:color w:val="000000"/>
                <w:kern w:val="16"/>
                <w:szCs w:val="28"/>
              </w:rPr>
              <w:t>Пассив</w:t>
            </w:r>
          </w:p>
        </w:tc>
      </w:tr>
      <w:tr w:rsidR="004D71E7" w:rsidRPr="008B11EC" w:rsidTr="008B11EC">
        <w:trPr>
          <w:cantSplit/>
          <w:jc w:val="center"/>
        </w:trPr>
        <w:tc>
          <w:tcPr>
            <w:tcW w:w="2394" w:type="pct"/>
          </w:tcPr>
          <w:p w:rsidR="004D71E7" w:rsidRPr="008B11EC" w:rsidRDefault="004D71E7" w:rsidP="008B11EC">
            <w:pPr>
              <w:widowControl/>
              <w:spacing w:line="360" w:lineRule="auto"/>
              <w:jc w:val="both"/>
              <w:rPr>
                <w:color w:val="000000"/>
                <w:kern w:val="16"/>
                <w:szCs w:val="28"/>
              </w:rPr>
            </w:pPr>
            <w:r w:rsidRPr="008B11EC">
              <w:rPr>
                <w:color w:val="000000"/>
                <w:kern w:val="16"/>
                <w:szCs w:val="28"/>
              </w:rPr>
              <w:t>Внеоборотные активы</w:t>
            </w:r>
          </w:p>
        </w:tc>
        <w:tc>
          <w:tcPr>
            <w:tcW w:w="2606" w:type="pct"/>
          </w:tcPr>
          <w:p w:rsidR="004D71E7" w:rsidRPr="008B11EC" w:rsidRDefault="004D71E7" w:rsidP="008B11EC">
            <w:pPr>
              <w:widowControl/>
              <w:spacing w:line="360" w:lineRule="auto"/>
              <w:jc w:val="both"/>
              <w:rPr>
                <w:color w:val="000000"/>
                <w:kern w:val="16"/>
                <w:szCs w:val="28"/>
              </w:rPr>
            </w:pPr>
            <w:r w:rsidRPr="008B11EC">
              <w:rPr>
                <w:color w:val="000000"/>
                <w:kern w:val="16"/>
                <w:szCs w:val="28"/>
              </w:rPr>
              <w:t>Капитал и резервы</w:t>
            </w:r>
          </w:p>
        </w:tc>
      </w:tr>
      <w:tr w:rsidR="004D71E7" w:rsidRPr="008B11EC" w:rsidTr="008B11EC">
        <w:trPr>
          <w:cantSplit/>
          <w:jc w:val="center"/>
        </w:trPr>
        <w:tc>
          <w:tcPr>
            <w:tcW w:w="2394" w:type="pct"/>
          </w:tcPr>
          <w:p w:rsidR="004D71E7" w:rsidRPr="008B11EC" w:rsidRDefault="004D71E7" w:rsidP="008B11EC">
            <w:pPr>
              <w:widowControl/>
              <w:spacing w:line="360" w:lineRule="auto"/>
              <w:jc w:val="both"/>
              <w:rPr>
                <w:color w:val="000000"/>
                <w:kern w:val="16"/>
                <w:szCs w:val="28"/>
              </w:rPr>
            </w:pPr>
            <w:r w:rsidRPr="008B11EC">
              <w:rPr>
                <w:color w:val="000000"/>
                <w:kern w:val="16"/>
                <w:szCs w:val="28"/>
              </w:rPr>
              <w:t>Оборотные активы</w:t>
            </w:r>
          </w:p>
        </w:tc>
        <w:tc>
          <w:tcPr>
            <w:tcW w:w="2606" w:type="pct"/>
          </w:tcPr>
          <w:p w:rsidR="004D71E7" w:rsidRPr="008B11EC" w:rsidRDefault="004D71E7" w:rsidP="008B11EC">
            <w:pPr>
              <w:widowControl/>
              <w:spacing w:line="360" w:lineRule="auto"/>
              <w:jc w:val="both"/>
              <w:rPr>
                <w:color w:val="000000"/>
                <w:kern w:val="16"/>
                <w:szCs w:val="28"/>
              </w:rPr>
            </w:pPr>
            <w:r w:rsidRPr="008B11EC">
              <w:rPr>
                <w:color w:val="000000"/>
                <w:kern w:val="16"/>
                <w:szCs w:val="28"/>
              </w:rPr>
              <w:t>Долгосрочные обязательства</w:t>
            </w:r>
          </w:p>
        </w:tc>
      </w:tr>
      <w:tr w:rsidR="004D71E7" w:rsidRPr="008B11EC" w:rsidTr="008B11EC">
        <w:trPr>
          <w:cantSplit/>
          <w:jc w:val="center"/>
        </w:trPr>
        <w:tc>
          <w:tcPr>
            <w:tcW w:w="2394" w:type="pct"/>
          </w:tcPr>
          <w:p w:rsidR="004D71E7" w:rsidRPr="008B11EC" w:rsidRDefault="004D71E7" w:rsidP="008B11EC">
            <w:pPr>
              <w:widowControl/>
              <w:spacing w:line="360" w:lineRule="auto"/>
              <w:jc w:val="both"/>
              <w:rPr>
                <w:color w:val="000000"/>
                <w:kern w:val="16"/>
                <w:szCs w:val="28"/>
              </w:rPr>
            </w:pPr>
          </w:p>
        </w:tc>
        <w:tc>
          <w:tcPr>
            <w:tcW w:w="2606" w:type="pct"/>
          </w:tcPr>
          <w:p w:rsidR="004D71E7" w:rsidRPr="008B11EC" w:rsidRDefault="004D71E7" w:rsidP="008B11EC">
            <w:pPr>
              <w:widowControl/>
              <w:spacing w:line="360" w:lineRule="auto"/>
              <w:jc w:val="both"/>
              <w:rPr>
                <w:color w:val="000000"/>
                <w:kern w:val="16"/>
                <w:szCs w:val="28"/>
              </w:rPr>
            </w:pPr>
            <w:r w:rsidRPr="008B11EC">
              <w:rPr>
                <w:color w:val="000000"/>
                <w:kern w:val="16"/>
                <w:szCs w:val="28"/>
              </w:rPr>
              <w:t>Краткосрочные обязательства</w:t>
            </w:r>
          </w:p>
        </w:tc>
      </w:tr>
    </w:tbl>
    <w:p w:rsidR="004D71E7" w:rsidRPr="008B11EC" w:rsidRDefault="004D71E7" w:rsidP="008B11EC">
      <w:pPr>
        <w:widowControl/>
        <w:spacing w:line="360" w:lineRule="auto"/>
        <w:ind w:firstLine="709"/>
        <w:jc w:val="both"/>
        <w:rPr>
          <w:color w:val="000000"/>
          <w:kern w:val="16"/>
          <w:sz w:val="28"/>
          <w:szCs w:val="28"/>
        </w:rPr>
      </w:pPr>
    </w:p>
    <w:p w:rsidR="004D71E7" w:rsidRPr="008B11EC" w:rsidRDefault="004D71E7" w:rsidP="008B11EC">
      <w:pPr>
        <w:widowControl/>
        <w:shd w:val="clear" w:color="auto" w:fill="FFFFFF"/>
        <w:spacing w:line="360" w:lineRule="auto"/>
        <w:ind w:firstLine="709"/>
        <w:jc w:val="both"/>
        <w:rPr>
          <w:color w:val="000000"/>
          <w:kern w:val="16"/>
          <w:sz w:val="28"/>
          <w:szCs w:val="28"/>
        </w:rPr>
      </w:pPr>
      <w:r w:rsidRPr="008B11EC">
        <w:rPr>
          <w:color w:val="000000"/>
          <w:kern w:val="16"/>
          <w:sz w:val="28"/>
          <w:szCs w:val="28"/>
        </w:rPr>
        <w:t xml:space="preserve">Расположение разделов в балансе может быть различным. В частности, в ряде стран предпочитают располагать активы по убыванию степени их ликвидности, а пассивы </w:t>
      </w:r>
      <w:r w:rsidR="008B11EC">
        <w:rPr>
          <w:color w:val="000000"/>
          <w:kern w:val="16"/>
          <w:sz w:val="28"/>
          <w:szCs w:val="28"/>
        </w:rPr>
        <w:t>–</w:t>
      </w:r>
      <w:r w:rsidR="008B11EC" w:rsidRPr="008B11EC">
        <w:rPr>
          <w:color w:val="000000"/>
          <w:kern w:val="16"/>
          <w:sz w:val="28"/>
          <w:szCs w:val="28"/>
        </w:rPr>
        <w:t xml:space="preserve"> </w:t>
      </w:r>
      <w:r w:rsidRPr="008B11EC">
        <w:rPr>
          <w:color w:val="000000"/>
          <w:kern w:val="16"/>
          <w:sz w:val="28"/>
          <w:szCs w:val="28"/>
        </w:rPr>
        <w:t>по возрастанию времени их погашаемости. Что касается противопоставления разделов пассива и актива, то здесь выдерживается определенная логика.</w:t>
      </w:r>
    </w:p>
    <w:p w:rsidR="004D71E7" w:rsidRPr="008B11EC" w:rsidRDefault="004D71E7" w:rsidP="008B11EC">
      <w:pPr>
        <w:pStyle w:val="a3"/>
        <w:spacing w:before="0" w:beforeAutospacing="0" w:after="0" w:afterAutospacing="0" w:line="360" w:lineRule="auto"/>
        <w:ind w:firstLine="709"/>
        <w:jc w:val="both"/>
        <w:rPr>
          <w:bCs/>
          <w:color w:val="000000"/>
          <w:sz w:val="28"/>
          <w:szCs w:val="28"/>
        </w:rPr>
      </w:pPr>
      <w:r w:rsidRPr="008B11EC">
        <w:rPr>
          <w:color w:val="000000"/>
          <w:kern w:val="16"/>
          <w:sz w:val="28"/>
          <w:szCs w:val="28"/>
        </w:rPr>
        <w:t xml:space="preserve">Между выделенными разделами баланса существуют определенные взаимосвязи. Из сущности построения балансовой таблицы вытекает, что итоги по активу и </w:t>
      </w:r>
      <w:r w:rsidRPr="008B11EC">
        <w:rPr>
          <w:bCs/>
          <w:iCs/>
          <w:color w:val="000000"/>
          <w:sz w:val="28"/>
          <w:szCs w:val="28"/>
        </w:rPr>
        <w:t>Средства предприятия</w:t>
      </w:r>
      <w:r w:rsidRPr="008B11EC">
        <w:rPr>
          <w:rStyle w:val="apple-converted-space"/>
          <w:bCs/>
          <w:color w:val="000000"/>
          <w:sz w:val="28"/>
          <w:szCs w:val="28"/>
        </w:rPr>
        <w:t> </w:t>
      </w:r>
      <w:r w:rsidRPr="008B11EC">
        <w:rPr>
          <w:bCs/>
          <w:color w:val="000000"/>
          <w:sz w:val="28"/>
          <w:szCs w:val="28"/>
        </w:rPr>
        <w:t>отражаются в балансе в следующей оценке:</w:t>
      </w:r>
    </w:p>
    <w:p w:rsidR="004D71E7" w:rsidRPr="008B11EC" w:rsidRDefault="004D71E7" w:rsidP="008B11EC">
      <w:pPr>
        <w:pStyle w:val="a3"/>
        <w:numPr>
          <w:ilvl w:val="0"/>
          <w:numId w:val="9"/>
        </w:numPr>
        <w:spacing w:before="0" w:beforeAutospacing="0" w:after="0" w:afterAutospacing="0" w:line="360" w:lineRule="auto"/>
        <w:ind w:left="0" w:firstLine="709"/>
        <w:jc w:val="both"/>
        <w:rPr>
          <w:color w:val="000000"/>
          <w:sz w:val="28"/>
          <w:szCs w:val="28"/>
        </w:rPr>
      </w:pPr>
      <w:r w:rsidRPr="008B11EC">
        <w:rPr>
          <w:color w:val="000000"/>
          <w:sz w:val="28"/>
          <w:szCs w:val="28"/>
        </w:rPr>
        <w:t xml:space="preserve">основные средства </w:t>
      </w:r>
      <w:r w:rsidR="008B11EC">
        <w:rPr>
          <w:color w:val="000000"/>
          <w:sz w:val="28"/>
          <w:szCs w:val="28"/>
        </w:rPr>
        <w:t>–</w:t>
      </w:r>
      <w:r w:rsidR="008B11EC" w:rsidRPr="008B11EC">
        <w:rPr>
          <w:color w:val="000000"/>
          <w:sz w:val="28"/>
          <w:szCs w:val="28"/>
        </w:rPr>
        <w:t xml:space="preserve"> </w:t>
      </w:r>
      <w:r w:rsidRPr="008B11EC">
        <w:rPr>
          <w:color w:val="000000"/>
          <w:sz w:val="28"/>
          <w:szCs w:val="28"/>
        </w:rPr>
        <w:t>по остаточной стоимости</w:t>
      </w:r>
      <w:r w:rsidR="008B11EC" w:rsidRPr="008B11EC">
        <w:rPr>
          <w:color w:val="000000"/>
          <w:sz w:val="28"/>
          <w:szCs w:val="28"/>
        </w:rPr>
        <w:t>;</w:t>
      </w:r>
    </w:p>
    <w:p w:rsidR="004D71E7" w:rsidRPr="008B11EC" w:rsidRDefault="004D71E7" w:rsidP="008B11EC">
      <w:pPr>
        <w:pStyle w:val="a3"/>
        <w:numPr>
          <w:ilvl w:val="0"/>
          <w:numId w:val="9"/>
        </w:numPr>
        <w:spacing w:before="0" w:beforeAutospacing="0" w:after="0" w:afterAutospacing="0" w:line="360" w:lineRule="auto"/>
        <w:ind w:left="0" w:firstLine="709"/>
        <w:jc w:val="both"/>
        <w:rPr>
          <w:color w:val="000000"/>
          <w:sz w:val="28"/>
          <w:szCs w:val="28"/>
        </w:rPr>
      </w:pPr>
      <w:r w:rsidRPr="008B11EC">
        <w:rPr>
          <w:color w:val="000000"/>
          <w:sz w:val="28"/>
          <w:szCs w:val="28"/>
        </w:rPr>
        <w:t xml:space="preserve">нематериальные активы </w:t>
      </w:r>
      <w:r w:rsidR="008B11EC">
        <w:rPr>
          <w:color w:val="000000"/>
          <w:sz w:val="28"/>
          <w:szCs w:val="28"/>
        </w:rPr>
        <w:t>–</w:t>
      </w:r>
      <w:r w:rsidR="008B11EC" w:rsidRPr="008B11EC">
        <w:rPr>
          <w:color w:val="000000"/>
          <w:sz w:val="28"/>
          <w:szCs w:val="28"/>
        </w:rPr>
        <w:t xml:space="preserve"> </w:t>
      </w:r>
      <w:r w:rsidRPr="008B11EC">
        <w:rPr>
          <w:color w:val="000000"/>
          <w:sz w:val="28"/>
          <w:szCs w:val="28"/>
        </w:rPr>
        <w:t>по остаточной стоимости</w:t>
      </w:r>
      <w:r w:rsidR="008B11EC" w:rsidRPr="008B11EC">
        <w:rPr>
          <w:color w:val="000000"/>
          <w:sz w:val="28"/>
          <w:szCs w:val="28"/>
        </w:rPr>
        <w:t>;</w:t>
      </w:r>
    </w:p>
    <w:p w:rsidR="004D71E7" w:rsidRPr="008B11EC" w:rsidRDefault="004D71E7" w:rsidP="008B11EC">
      <w:pPr>
        <w:pStyle w:val="a3"/>
        <w:numPr>
          <w:ilvl w:val="0"/>
          <w:numId w:val="9"/>
        </w:numPr>
        <w:spacing w:before="0" w:beforeAutospacing="0" w:after="0" w:afterAutospacing="0" w:line="360" w:lineRule="auto"/>
        <w:ind w:left="0" w:firstLine="709"/>
        <w:jc w:val="both"/>
        <w:rPr>
          <w:color w:val="000000"/>
          <w:sz w:val="28"/>
          <w:szCs w:val="28"/>
        </w:rPr>
      </w:pPr>
      <w:r w:rsidRPr="008B11EC">
        <w:rPr>
          <w:color w:val="000000"/>
          <w:sz w:val="28"/>
          <w:szCs w:val="28"/>
        </w:rPr>
        <w:t xml:space="preserve">капитальные вложения </w:t>
      </w:r>
      <w:r w:rsidR="008B11EC">
        <w:rPr>
          <w:color w:val="000000"/>
          <w:sz w:val="28"/>
          <w:szCs w:val="28"/>
        </w:rPr>
        <w:t>–</w:t>
      </w:r>
      <w:r w:rsidR="008B11EC" w:rsidRPr="008B11EC">
        <w:rPr>
          <w:color w:val="000000"/>
          <w:sz w:val="28"/>
          <w:szCs w:val="28"/>
        </w:rPr>
        <w:t xml:space="preserve"> </w:t>
      </w:r>
      <w:r w:rsidR="00A7295B" w:rsidRPr="008B11EC">
        <w:rPr>
          <w:color w:val="000000"/>
          <w:sz w:val="28"/>
          <w:szCs w:val="28"/>
        </w:rPr>
        <w:t>по фактическим затратам для</w:t>
      </w:r>
      <w:r w:rsidRPr="008B11EC">
        <w:rPr>
          <w:color w:val="000000"/>
          <w:sz w:val="28"/>
          <w:szCs w:val="28"/>
        </w:rPr>
        <w:t>;</w:t>
      </w:r>
    </w:p>
    <w:p w:rsidR="004D71E7" w:rsidRPr="008B11EC" w:rsidRDefault="004D71E7" w:rsidP="008B11EC">
      <w:pPr>
        <w:pStyle w:val="a3"/>
        <w:numPr>
          <w:ilvl w:val="0"/>
          <w:numId w:val="9"/>
        </w:numPr>
        <w:spacing w:before="0" w:beforeAutospacing="0" w:after="0" w:afterAutospacing="0" w:line="360" w:lineRule="auto"/>
        <w:ind w:left="0" w:firstLine="709"/>
        <w:jc w:val="both"/>
        <w:rPr>
          <w:color w:val="000000"/>
          <w:sz w:val="28"/>
          <w:szCs w:val="28"/>
        </w:rPr>
      </w:pPr>
      <w:r w:rsidRPr="008B11EC">
        <w:rPr>
          <w:color w:val="000000"/>
          <w:sz w:val="28"/>
          <w:szCs w:val="28"/>
        </w:rPr>
        <w:t>оборудование</w:t>
      </w:r>
      <w:r w:rsidR="008B11EC">
        <w:rPr>
          <w:color w:val="000000"/>
          <w:sz w:val="28"/>
          <w:szCs w:val="28"/>
        </w:rPr>
        <w:t xml:space="preserve"> –</w:t>
      </w:r>
      <w:r w:rsidR="008B11EC" w:rsidRPr="008B11EC">
        <w:rPr>
          <w:color w:val="000000"/>
          <w:sz w:val="28"/>
          <w:szCs w:val="28"/>
        </w:rPr>
        <w:t xml:space="preserve"> </w:t>
      </w:r>
      <w:r w:rsidRPr="008B11EC">
        <w:rPr>
          <w:color w:val="000000"/>
          <w:sz w:val="28"/>
          <w:szCs w:val="28"/>
        </w:rPr>
        <w:t>по фактической себестоимости приобретения;</w:t>
      </w:r>
    </w:p>
    <w:p w:rsidR="004D71E7" w:rsidRPr="008B11EC" w:rsidRDefault="004D71E7" w:rsidP="008B11EC">
      <w:pPr>
        <w:pStyle w:val="a3"/>
        <w:numPr>
          <w:ilvl w:val="0"/>
          <w:numId w:val="9"/>
        </w:numPr>
        <w:spacing w:before="0" w:beforeAutospacing="0" w:after="0" w:afterAutospacing="0" w:line="360" w:lineRule="auto"/>
        <w:ind w:left="0" w:firstLine="709"/>
        <w:jc w:val="both"/>
        <w:rPr>
          <w:color w:val="000000"/>
          <w:sz w:val="28"/>
          <w:szCs w:val="28"/>
        </w:rPr>
      </w:pPr>
      <w:r w:rsidRPr="008B11EC">
        <w:rPr>
          <w:color w:val="000000"/>
          <w:sz w:val="28"/>
          <w:szCs w:val="28"/>
        </w:rPr>
        <w:t xml:space="preserve">финансовые вложения </w:t>
      </w:r>
      <w:r w:rsidR="008B11EC">
        <w:rPr>
          <w:color w:val="000000"/>
          <w:sz w:val="28"/>
          <w:szCs w:val="28"/>
        </w:rPr>
        <w:t>–</w:t>
      </w:r>
      <w:r w:rsidR="008B11EC" w:rsidRPr="008B11EC">
        <w:rPr>
          <w:color w:val="000000"/>
          <w:sz w:val="28"/>
          <w:szCs w:val="28"/>
        </w:rPr>
        <w:t xml:space="preserve"> </w:t>
      </w:r>
      <w:r w:rsidRPr="008B11EC">
        <w:rPr>
          <w:color w:val="000000"/>
          <w:sz w:val="28"/>
          <w:szCs w:val="28"/>
        </w:rPr>
        <w:t>по фактическим затратам для инвестора;</w:t>
      </w:r>
    </w:p>
    <w:p w:rsidR="004D71E7" w:rsidRPr="008B11EC" w:rsidRDefault="004D71E7" w:rsidP="008B11EC">
      <w:pPr>
        <w:pStyle w:val="a3"/>
        <w:numPr>
          <w:ilvl w:val="0"/>
          <w:numId w:val="9"/>
        </w:numPr>
        <w:spacing w:before="0" w:beforeAutospacing="0" w:after="0" w:afterAutospacing="0" w:line="360" w:lineRule="auto"/>
        <w:ind w:left="0" w:firstLine="709"/>
        <w:jc w:val="both"/>
        <w:rPr>
          <w:color w:val="000000"/>
          <w:sz w:val="28"/>
          <w:szCs w:val="28"/>
        </w:rPr>
      </w:pPr>
      <w:r w:rsidRPr="008B11EC">
        <w:rPr>
          <w:color w:val="000000"/>
          <w:sz w:val="28"/>
          <w:szCs w:val="28"/>
        </w:rPr>
        <w:t xml:space="preserve">материальные ценности </w:t>
      </w:r>
      <w:r w:rsidR="008B11EC">
        <w:rPr>
          <w:color w:val="000000"/>
          <w:sz w:val="28"/>
          <w:szCs w:val="28"/>
        </w:rPr>
        <w:t>–</w:t>
      </w:r>
      <w:r w:rsidR="008B11EC" w:rsidRPr="008B11EC">
        <w:rPr>
          <w:color w:val="000000"/>
          <w:sz w:val="28"/>
          <w:szCs w:val="28"/>
        </w:rPr>
        <w:t xml:space="preserve"> </w:t>
      </w:r>
      <w:r w:rsidRPr="008B11EC">
        <w:rPr>
          <w:color w:val="000000"/>
          <w:sz w:val="28"/>
          <w:szCs w:val="28"/>
        </w:rPr>
        <w:t>по фактической себестоимости;</w:t>
      </w:r>
    </w:p>
    <w:p w:rsidR="004D71E7" w:rsidRPr="008B11EC" w:rsidRDefault="004D71E7" w:rsidP="008B11EC">
      <w:pPr>
        <w:pStyle w:val="a3"/>
        <w:numPr>
          <w:ilvl w:val="0"/>
          <w:numId w:val="9"/>
        </w:numPr>
        <w:spacing w:before="0" w:beforeAutospacing="0" w:after="0" w:afterAutospacing="0" w:line="360" w:lineRule="auto"/>
        <w:ind w:left="0" w:firstLine="709"/>
        <w:jc w:val="both"/>
        <w:rPr>
          <w:color w:val="000000"/>
          <w:sz w:val="28"/>
          <w:szCs w:val="28"/>
        </w:rPr>
      </w:pPr>
      <w:r w:rsidRPr="008B11EC">
        <w:rPr>
          <w:color w:val="000000"/>
          <w:sz w:val="28"/>
          <w:szCs w:val="28"/>
        </w:rPr>
        <w:t xml:space="preserve">незавершенное производство </w:t>
      </w:r>
      <w:r w:rsidR="008B11EC">
        <w:rPr>
          <w:color w:val="000000"/>
          <w:sz w:val="28"/>
          <w:szCs w:val="28"/>
        </w:rPr>
        <w:t>–</w:t>
      </w:r>
      <w:r w:rsidR="008B11EC" w:rsidRPr="008B11EC">
        <w:rPr>
          <w:color w:val="000000"/>
          <w:sz w:val="28"/>
          <w:szCs w:val="28"/>
        </w:rPr>
        <w:t xml:space="preserve"> </w:t>
      </w:r>
      <w:r w:rsidRPr="008B11EC">
        <w:rPr>
          <w:color w:val="000000"/>
          <w:sz w:val="28"/>
          <w:szCs w:val="28"/>
        </w:rPr>
        <w:t>по фактической производственной себестоимости;</w:t>
      </w:r>
    </w:p>
    <w:p w:rsidR="004946DE" w:rsidRPr="008B11EC" w:rsidRDefault="004D71E7" w:rsidP="008B11EC">
      <w:pPr>
        <w:pStyle w:val="a3"/>
        <w:numPr>
          <w:ilvl w:val="0"/>
          <w:numId w:val="9"/>
        </w:numPr>
        <w:spacing w:before="0" w:beforeAutospacing="0" w:after="0" w:afterAutospacing="0" w:line="360" w:lineRule="auto"/>
        <w:ind w:left="0" w:firstLine="709"/>
        <w:jc w:val="both"/>
        <w:rPr>
          <w:color w:val="000000"/>
          <w:sz w:val="28"/>
          <w:szCs w:val="28"/>
        </w:rPr>
      </w:pPr>
      <w:r w:rsidRPr="008B11EC">
        <w:rPr>
          <w:color w:val="000000"/>
          <w:sz w:val="28"/>
          <w:szCs w:val="28"/>
        </w:rPr>
        <w:t xml:space="preserve">издержки обращения </w:t>
      </w:r>
      <w:r w:rsidR="008B11EC">
        <w:rPr>
          <w:color w:val="000000"/>
          <w:sz w:val="28"/>
          <w:szCs w:val="28"/>
        </w:rPr>
        <w:t>–</w:t>
      </w:r>
      <w:r w:rsidR="008B11EC" w:rsidRPr="008B11EC">
        <w:rPr>
          <w:color w:val="000000"/>
          <w:sz w:val="28"/>
          <w:szCs w:val="28"/>
        </w:rPr>
        <w:t xml:space="preserve"> </w:t>
      </w:r>
      <w:r w:rsidRPr="008B11EC">
        <w:rPr>
          <w:color w:val="000000"/>
          <w:sz w:val="28"/>
          <w:szCs w:val="28"/>
        </w:rPr>
        <w:t>в сумме издержек, приходящихся на остаток нереализованных товаров;</w:t>
      </w:r>
    </w:p>
    <w:p w:rsidR="004D71E7" w:rsidRPr="008B11EC" w:rsidRDefault="004D71E7" w:rsidP="008B11EC">
      <w:pPr>
        <w:pStyle w:val="a3"/>
        <w:numPr>
          <w:ilvl w:val="0"/>
          <w:numId w:val="9"/>
        </w:numPr>
        <w:spacing w:before="0" w:beforeAutospacing="0" w:after="0" w:afterAutospacing="0" w:line="360" w:lineRule="auto"/>
        <w:ind w:left="0" w:firstLine="709"/>
        <w:jc w:val="both"/>
        <w:rPr>
          <w:color w:val="000000"/>
          <w:sz w:val="28"/>
          <w:szCs w:val="28"/>
        </w:rPr>
      </w:pPr>
      <w:r w:rsidRPr="008B11EC">
        <w:rPr>
          <w:color w:val="000000"/>
          <w:sz w:val="28"/>
          <w:szCs w:val="28"/>
        </w:rPr>
        <w:t xml:space="preserve">расходы будущих периодов </w:t>
      </w:r>
      <w:r w:rsidR="008B11EC">
        <w:rPr>
          <w:color w:val="000000"/>
          <w:sz w:val="28"/>
          <w:szCs w:val="28"/>
        </w:rPr>
        <w:t>–</w:t>
      </w:r>
      <w:r w:rsidR="008B11EC" w:rsidRPr="008B11EC">
        <w:rPr>
          <w:color w:val="000000"/>
          <w:sz w:val="28"/>
          <w:szCs w:val="28"/>
        </w:rPr>
        <w:t xml:space="preserve"> </w:t>
      </w:r>
      <w:r w:rsidRPr="008B11EC">
        <w:rPr>
          <w:color w:val="000000"/>
          <w:sz w:val="28"/>
          <w:szCs w:val="28"/>
        </w:rPr>
        <w:t>в сумме фактически произведенных расходов в отчетном периоде, но относящихся к следующим отчетным периодам;</w:t>
      </w:r>
    </w:p>
    <w:p w:rsidR="004D71E7" w:rsidRPr="008B11EC" w:rsidRDefault="004D71E7" w:rsidP="008B11EC">
      <w:pPr>
        <w:pStyle w:val="a3"/>
        <w:numPr>
          <w:ilvl w:val="0"/>
          <w:numId w:val="9"/>
        </w:numPr>
        <w:spacing w:before="0" w:beforeAutospacing="0" w:after="0" w:afterAutospacing="0" w:line="360" w:lineRule="auto"/>
        <w:ind w:left="0" w:firstLine="709"/>
        <w:jc w:val="both"/>
        <w:rPr>
          <w:color w:val="000000"/>
          <w:sz w:val="28"/>
          <w:szCs w:val="28"/>
        </w:rPr>
      </w:pPr>
      <w:r w:rsidRPr="008B11EC">
        <w:rPr>
          <w:color w:val="000000"/>
          <w:sz w:val="28"/>
          <w:szCs w:val="28"/>
        </w:rPr>
        <w:t xml:space="preserve">готовая продукция </w:t>
      </w:r>
      <w:r w:rsidR="008B11EC">
        <w:rPr>
          <w:color w:val="000000"/>
          <w:sz w:val="28"/>
          <w:szCs w:val="28"/>
        </w:rPr>
        <w:t>–</w:t>
      </w:r>
      <w:r w:rsidR="008B11EC" w:rsidRPr="008B11EC">
        <w:rPr>
          <w:color w:val="000000"/>
          <w:sz w:val="28"/>
          <w:szCs w:val="28"/>
        </w:rPr>
        <w:t xml:space="preserve"> </w:t>
      </w:r>
      <w:r w:rsidRPr="008B11EC">
        <w:rPr>
          <w:color w:val="000000"/>
          <w:sz w:val="28"/>
          <w:szCs w:val="28"/>
        </w:rPr>
        <w:t>по фактической или нормативной производственной себестоимости;</w:t>
      </w:r>
    </w:p>
    <w:p w:rsidR="004D71E7" w:rsidRPr="008B11EC" w:rsidRDefault="004D71E7" w:rsidP="008B11EC">
      <w:pPr>
        <w:pStyle w:val="a3"/>
        <w:numPr>
          <w:ilvl w:val="0"/>
          <w:numId w:val="9"/>
        </w:numPr>
        <w:spacing w:before="0" w:beforeAutospacing="0" w:after="0" w:afterAutospacing="0" w:line="360" w:lineRule="auto"/>
        <w:ind w:left="0" w:firstLine="709"/>
        <w:jc w:val="both"/>
        <w:rPr>
          <w:color w:val="000000"/>
          <w:sz w:val="28"/>
          <w:szCs w:val="28"/>
        </w:rPr>
      </w:pPr>
      <w:r w:rsidRPr="008B11EC">
        <w:rPr>
          <w:color w:val="000000"/>
          <w:sz w:val="28"/>
          <w:szCs w:val="28"/>
        </w:rPr>
        <w:t xml:space="preserve">товары </w:t>
      </w:r>
      <w:r w:rsidR="008B11EC">
        <w:rPr>
          <w:color w:val="000000"/>
          <w:sz w:val="28"/>
          <w:szCs w:val="28"/>
        </w:rPr>
        <w:t>–</w:t>
      </w:r>
      <w:r w:rsidR="008B11EC" w:rsidRPr="008B11EC">
        <w:rPr>
          <w:color w:val="000000"/>
          <w:sz w:val="28"/>
          <w:szCs w:val="28"/>
        </w:rPr>
        <w:t xml:space="preserve"> </w:t>
      </w:r>
      <w:r w:rsidRPr="008B11EC">
        <w:rPr>
          <w:color w:val="000000"/>
          <w:sz w:val="28"/>
          <w:szCs w:val="28"/>
        </w:rPr>
        <w:t>по покупной стоимости;</w:t>
      </w:r>
    </w:p>
    <w:p w:rsidR="004D71E7" w:rsidRPr="008B11EC" w:rsidRDefault="004D71E7" w:rsidP="008B11EC">
      <w:pPr>
        <w:pStyle w:val="a3"/>
        <w:numPr>
          <w:ilvl w:val="0"/>
          <w:numId w:val="9"/>
        </w:numPr>
        <w:spacing w:before="0" w:beforeAutospacing="0" w:after="0" w:afterAutospacing="0" w:line="360" w:lineRule="auto"/>
        <w:ind w:left="0" w:firstLine="709"/>
        <w:jc w:val="both"/>
        <w:rPr>
          <w:color w:val="000000"/>
          <w:sz w:val="28"/>
          <w:szCs w:val="28"/>
        </w:rPr>
      </w:pPr>
      <w:r w:rsidRPr="008B11EC">
        <w:rPr>
          <w:color w:val="000000"/>
          <w:sz w:val="28"/>
          <w:szCs w:val="28"/>
        </w:rPr>
        <w:t xml:space="preserve">дебиторская задолженность </w:t>
      </w:r>
      <w:r w:rsidR="008B11EC">
        <w:rPr>
          <w:color w:val="000000"/>
          <w:sz w:val="28"/>
          <w:szCs w:val="28"/>
        </w:rPr>
        <w:t>–</w:t>
      </w:r>
      <w:r w:rsidR="008B11EC" w:rsidRPr="008B11EC">
        <w:rPr>
          <w:color w:val="000000"/>
          <w:sz w:val="28"/>
          <w:szCs w:val="28"/>
        </w:rPr>
        <w:t xml:space="preserve"> </w:t>
      </w:r>
      <w:r w:rsidRPr="008B11EC">
        <w:rPr>
          <w:color w:val="000000"/>
          <w:sz w:val="28"/>
          <w:szCs w:val="28"/>
        </w:rPr>
        <w:t>в сумме, признанной дебиторами;</w:t>
      </w:r>
    </w:p>
    <w:p w:rsidR="004D71E7" w:rsidRPr="008B11EC" w:rsidRDefault="004D71E7" w:rsidP="008B11EC">
      <w:pPr>
        <w:pStyle w:val="a3"/>
        <w:numPr>
          <w:ilvl w:val="0"/>
          <w:numId w:val="9"/>
        </w:numPr>
        <w:spacing w:before="0" w:beforeAutospacing="0" w:after="0" w:afterAutospacing="0" w:line="360" w:lineRule="auto"/>
        <w:ind w:left="0" w:firstLine="709"/>
        <w:jc w:val="both"/>
        <w:rPr>
          <w:color w:val="000000"/>
          <w:sz w:val="28"/>
          <w:szCs w:val="28"/>
        </w:rPr>
      </w:pPr>
      <w:r w:rsidRPr="008B11EC">
        <w:rPr>
          <w:color w:val="000000"/>
          <w:sz w:val="28"/>
          <w:szCs w:val="28"/>
        </w:rPr>
        <w:t xml:space="preserve">остатки средств по валютным счетам, другие денежные средства, ценные бумаги, дебиторская и кредиторская задолженности в иностранных валютах </w:t>
      </w:r>
      <w:r w:rsidR="008B11EC">
        <w:rPr>
          <w:color w:val="000000"/>
          <w:sz w:val="28"/>
          <w:szCs w:val="28"/>
        </w:rPr>
        <w:t>–</w:t>
      </w:r>
      <w:r w:rsidR="008B11EC" w:rsidRPr="008B11EC">
        <w:rPr>
          <w:color w:val="000000"/>
          <w:sz w:val="28"/>
          <w:szCs w:val="28"/>
        </w:rPr>
        <w:t xml:space="preserve"> </w:t>
      </w:r>
      <w:r w:rsidRPr="008B11EC">
        <w:rPr>
          <w:color w:val="000000"/>
          <w:sz w:val="28"/>
          <w:szCs w:val="28"/>
        </w:rPr>
        <w:t>в рублях, определяемых путем пересчета иностранных валют по курсу ЦБ РФ, действующему на последнее число отчетного периода.</w:t>
      </w:r>
    </w:p>
    <w:p w:rsidR="004D71E7" w:rsidRPr="008B11EC" w:rsidRDefault="004D71E7" w:rsidP="008B11EC">
      <w:pPr>
        <w:pStyle w:val="a3"/>
        <w:spacing w:before="0" w:beforeAutospacing="0" w:after="0" w:afterAutospacing="0" w:line="360" w:lineRule="auto"/>
        <w:ind w:firstLine="709"/>
        <w:jc w:val="both"/>
        <w:rPr>
          <w:color w:val="000000"/>
          <w:sz w:val="28"/>
          <w:szCs w:val="28"/>
        </w:rPr>
      </w:pPr>
      <w:r w:rsidRPr="008B11EC">
        <w:rPr>
          <w:bCs/>
          <w:iCs/>
          <w:color w:val="000000"/>
          <w:sz w:val="28"/>
          <w:szCs w:val="28"/>
        </w:rPr>
        <w:t>Источники средств</w:t>
      </w:r>
      <w:r w:rsidRPr="008B11EC">
        <w:rPr>
          <w:rStyle w:val="apple-converted-space"/>
          <w:bCs/>
          <w:color w:val="000000"/>
          <w:sz w:val="28"/>
          <w:szCs w:val="28"/>
        </w:rPr>
        <w:t> </w:t>
      </w:r>
      <w:r w:rsidRPr="008B11EC">
        <w:rPr>
          <w:bCs/>
          <w:color w:val="000000"/>
          <w:sz w:val="28"/>
          <w:szCs w:val="28"/>
        </w:rPr>
        <w:t>предприятия отражаются в балансе:</w:t>
      </w:r>
    </w:p>
    <w:p w:rsidR="004D71E7" w:rsidRPr="008B11EC" w:rsidRDefault="004D71E7" w:rsidP="008B11EC">
      <w:pPr>
        <w:pStyle w:val="a3"/>
        <w:numPr>
          <w:ilvl w:val="0"/>
          <w:numId w:val="10"/>
        </w:numPr>
        <w:spacing w:before="0" w:beforeAutospacing="0" w:after="0" w:afterAutospacing="0" w:line="360" w:lineRule="auto"/>
        <w:ind w:left="0" w:firstLine="709"/>
        <w:jc w:val="both"/>
        <w:rPr>
          <w:color w:val="000000"/>
          <w:sz w:val="28"/>
          <w:szCs w:val="28"/>
        </w:rPr>
      </w:pPr>
      <w:r w:rsidRPr="008B11EC">
        <w:rPr>
          <w:color w:val="000000"/>
          <w:sz w:val="28"/>
          <w:szCs w:val="28"/>
        </w:rPr>
        <w:t xml:space="preserve">уставный капитал </w:t>
      </w:r>
      <w:r w:rsidR="008B11EC">
        <w:rPr>
          <w:color w:val="000000"/>
          <w:sz w:val="28"/>
          <w:szCs w:val="28"/>
        </w:rPr>
        <w:t>–</w:t>
      </w:r>
      <w:r w:rsidR="008B11EC" w:rsidRPr="008B11EC">
        <w:rPr>
          <w:color w:val="000000"/>
          <w:sz w:val="28"/>
          <w:szCs w:val="28"/>
        </w:rPr>
        <w:t xml:space="preserve"> </w:t>
      </w:r>
      <w:r w:rsidRPr="008B11EC">
        <w:rPr>
          <w:color w:val="000000"/>
          <w:sz w:val="28"/>
          <w:szCs w:val="28"/>
        </w:rPr>
        <w:t>в размере, определенном учредительными документами;</w:t>
      </w:r>
    </w:p>
    <w:p w:rsidR="004D71E7" w:rsidRPr="008B11EC" w:rsidRDefault="004D71E7" w:rsidP="008B11EC">
      <w:pPr>
        <w:pStyle w:val="a3"/>
        <w:numPr>
          <w:ilvl w:val="0"/>
          <w:numId w:val="10"/>
        </w:numPr>
        <w:spacing w:before="0" w:beforeAutospacing="0" w:after="0" w:afterAutospacing="0" w:line="360" w:lineRule="auto"/>
        <w:ind w:left="0" w:firstLine="709"/>
        <w:jc w:val="both"/>
        <w:rPr>
          <w:color w:val="000000"/>
          <w:sz w:val="28"/>
          <w:szCs w:val="28"/>
        </w:rPr>
      </w:pPr>
      <w:r w:rsidRPr="008B11EC">
        <w:rPr>
          <w:color w:val="000000"/>
          <w:sz w:val="28"/>
          <w:szCs w:val="28"/>
        </w:rPr>
        <w:t>резервный капитал </w:t>
      </w:r>
      <w:r w:rsidR="008B11EC">
        <w:rPr>
          <w:color w:val="000000"/>
          <w:sz w:val="28"/>
          <w:szCs w:val="28"/>
        </w:rPr>
        <w:t>–</w:t>
      </w:r>
      <w:r w:rsidR="008B11EC" w:rsidRPr="008B11EC">
        <w:rPr>
          <w:color w:val="000000"/>
          <w:sz w:val="28"/>
          <w:szCs w:val="28"/>
        </w:rPr>
        <w:t xml:space="preserve"> </w:t>
      </w:r>
      <w:r w:rsidRPr="008B11EC">
        <w:rPr>
          <w:color w:val="000000"/>
          <w:sz w:val="28"/>
          <w:szCs w:val="28"/>
        </w:rPr>
        <w:t>в сумме неиспользованных средств этого капитала;</w:t>
      </w:r>
    </w:p>
    <w:p w:rsidR="004D71E7" w:rsidRPr="008B11EC" w:rsidRDefault="004D71E7" w:rsidP="008B11EC">
      <w:pPr>
        <w:pStyle w:val="a3"/>
        <w:numPr>
          <w:ilvl w:val="0"/>
          <w:numId w:val="10"/>
        </w:numPr>
        <w:spacing w:before="0" w:beforeAutospacing="0" w:after="0" w:afterAutospacing="0" w:line="360" w:lineRule="auto"/>
        <w:ind w:left="0" w:firstLine="709"/>
        <w:jc w:val="both"/>
        <w:rPr>
          <w:color w:val="000000"/>
          <w:sz w:val="28"/>
          <w:szCs w:val="28"/>
        </w:rPr>
      </w:pPr>
      <w:r w:rsidRPr="008B11EC">
        <w:rPr>
          <w:color w:val="000000"/>
          <w:sz w:val="28"/>
          <w:szCs w:val="28"/>
        </w:rPr>
        <w:t xml:space="preserve">прибыль </w:t>
      </w:r>
      <w:r w:rsidR="008B11EC">
        <w:rPr>
          <w:color w:val="000000"/>
          <w:sz w:val="28"/>
          <w:szCs w:val="28"/>
        </w:rPr>
        <w:t>–</w:t>
      </w:r>
      <w:r w:rsidR="008B11EC" w:rsidRPr="008B11EC">
        <w:rPr>
          <w:color w:val="000000"/>
          <w:sz w:val="28"/>
          <w:szCs w:val="28"/>
        </w:rPr>
        <w:t xml:space="preserve"> </w:t>
      </w:r>
      <w:r w:rsidRPr="008B11EC">
        <w:rPr>
          <w:color w:val="000000"/>
          <w:sz w:val="28"/>
          <w:szCs w:val="28"/>
        </w:rPr>
        <w:t>в сумме фактически полученной в отчетном периоде прибыли</w:t>
      </w:r>
      <w:r w:rsidR="008B11EC" w:rsidRPr="008B11EC">
        <w:rPr>
          <w:color w:val="000000"/>
          <w:sz w:val="28"/>
          <w:szCs w:val="28"/>
        </w:rPr>
        <w:t>;</w:t>
      </w:r>
    </w:p>
    <w:p w:rsidR="008B11EC" w:rsidRDefault="004D71E7" w:rsidP="008B11EC">
      <w:pPr>
        <w:pStyle w:val="a3"/>
        <w:numPr>
          <w:ilvl w:val="0"/>
          <w:numId w:val="10"/>
        </w:numPr>
        <w:spacing w:before="0" w:beforeAutospacing="0" w:after="0" w:afterAutospacing="0" w:line="360" w:lineRule="auto"/>
        <w:ind w:left="0" w:firstLine="709"/>
        <w:jc w:val="both"/>
        <w:rPr>
          <w:color w:val="000000"/>
          <w:sz w:val="28"/>
          <w:szCs w:val="28"/>
        </w:rPr>
      </w:pPr>
      <w:r w:rsidRPr="008B11EC">
        <w:rPr>
          <w:color w:val="000000"/>
          <w:sz w:val="28"/>
          <w:szCs w:val="28"/>
        </w:rPr>
        <w:t xml:space="preserve">кредиторская задолженность </w:t>
      </w:r>
      <w:r w:rsidR="008B11EC">
        <w:rPr>
          <w:color w:val="000000"/>
          <w:sz w:val="28"/>
          <w:szCs w:val="28"/>
        </w:rPr>
        <w:t>–</w:t>
      </w:r>
      <w:r w:rsidR="008B11EC" w:rsidRPr="008B11EC">
        <w:rPr>
          <w:color w:val="000000"/>
          <w:sz w:val="28"/>
          <w:szCs w:val="28"/>
        </w:rPr>
        <w:t xml:space="preserve"> </w:t>
      </w:r>
      <w:r w:rsidRPr="008B11EC">
        <w:rPr>
          <w:color w:val="000000"/>
          <w:sz w:val="28"/>
          <w:szCs w:val="28"/>
        </w:rPr>
        <w:t>в суммах фактических долгов кредиторам.</w:t>
      </w:r>
    </w:p>
    <w:p w:rsidR="008B11EC" w:rsidRDefault="004D71E7" w:rsidP="008B11EC">
      <w:pPr>
        <w:pStyle w:val="3"/>
        <w:keepNext w:val="0"/>
        <w:spacing w:before="0" w:after="0" w:line="360" w:lineRule="auto"/>
        <w:ind w:firstLine="709"/>
        <w:jc w:val="both"/>
        <w:rPr>
          <w:rFonts w:ascii="Times New Roman" w:hAnsi="Times New Roman" w:cs="Times New Roman"/>
          <w:b w:val="0"/>
          <w:color w:val="000000"/>
          <w:kern w:val="16"/>
          <w:sz w:val="28"/>
          <w:szCs w:val="28"/>
        </w:rPr>
      </w:pPr>
      <w:bookmarkStart w:id="2" w:name="_Toc40676596"/>
      <w:r w:rsidRPr="008B11EC">
        <w:rPr>
          <w:rFonts w:ascii="Times New Roman" w:hAnsi="Times New Roman" w:cs="Times New Roman"/>
          <w:b w:val="0"/>
          <w:color w:val="000000"/>
          <w:kern w:val="16"/>
          <w:sz w:val="28"/>
          <w:szCs w:val="28"/>
        </w:rPr>
        <w:t>Отчет о прибылях и убытках</w:t>
      </w:r>
      <w:bookmarkEnd w:id="2"/>
      <w:r w:rsidR="008B11EC" w:rsidRPr="008B11EC">
        <w:rPr>
          <w:rFonts w:ascii="Times New Roman" w:hAnsi="Times New Roman" w:cs="Times New Roman"/>
          <w:b w:val="0"/>
          <w:color w:val="000000"/>
          <w:kern w:val="16"/>
          <w:sz w:val="28"/>
          <w:szCs w:val="28"/>
        </w:rPr>
        <w:t>.</w:t>
      </w:r>
    </w:p>
    <w:p w:rsidR="004D71E7" w:rsidRPr="008B11EC" w:rsidRDefault="004D71E7" w:rsidP="008B11EC">
      <w:pPr>
        <w:widowControl/>
        <w:shd w:val="clear" w:color="auto" w:fill="FFFFFF"/>
        <w:spacing w:line="360" w:lineRule="auto"/>
        <w:ind w:firstLine="709"/>
        <w:jc w:val="both"/>
        <w:rPr>
          <w:color w:val="000000"/>
          <w:kern w:val="16"/>
          <w:sz w:val="28"/>
          <w:szCs w:val="28"/>
        </w:rPr>
      </w:pPr>
      <w:r w:rsidRPr="008B11EC">
        <w:rPr>
          <w:color w:val="000000"/>
          <w:kern w:val="16"/>
          <w:sz w:val="28"/>
          <w:szCs w:val="28"/>
        </w:rPr>
        <w:t>Если баланс дает наиболее общее представление об имущественном и финансовом положении предприятия, то отчет о прибылях и убытках</w:t>
      </w:r>
      <w:r w:rsidR="008B11EC">
        <w:rPr>
          <w:color w:val="000000"/>
          <w:kern w:val="16"/>
          <w:sz w:val="28"/>
          <w:szCs w:val="28"/>
        </w:rPr>
        <w:t xml:space="preserve"> </w:t>
      </w:r>
      <w:r w:rsidRPr="008B11EC">
        <w:rPr>
          <w:color w:val="000000"/>
          <w:kern w:val="16"/>
          <w:sz w:val="28"/>
          <w:szCs w:val="28"/>
        </w:rPr>
        <w:t xml:space="preserve">характеризует достигнутые за отчетный период финансовые результаты. При этом квартальная форма содержит данные нарастающим итогом, </w:t>
      </w:r>
      <w:r w:rsidR="008B11EC">
        <w:rPr>
          <w:color w:val="000000"/>
          <w:kern w:val="16"/>
          <w:sz w:val="28"/>
          <w:szCs w:val="28"/>
        </w:rPr>
        <w:t>т.е.</w:t>
      </w:r>
      <w:r w:rsidRPr="008B11EC">
        <w:rPr>
          <w:color w:val="000000"/>
          <w:kern w:val="16"/>
          <w:sz w:val="28"/>
          <w:szCs w:val="28"/>
        </w:rPr>
        <w:t xml:space="preserve">, например, форма, составляемая по итогам </w:t>
      </w:r>
      <w:r w:rsidRPr="008B11EC">
        <w:rPr>
          <w:color w:val="000000"/>
          <w:kern w:val="16"/>
          <w:sz w:val="28"/>
          <w:szCs w:val="28"/>
          <w:lang w:val="en-US"/>
        </w:rPr>
        <w:t>II</w:t>
      </w:r>
      <w:r w:rsidRPr="008B11EC">
        <w:rPr>
          <w:color w:val="000000"/>
          <w:kern w:val="16"/>
          <w:sz w:val="28"/>
          <w:szCs w:val="28"/>
        </w:rPr>
        <w:t xml:space="preserve"> квартала, включает данные о выручке, доходах и расходах за первые два квартала.</w:t>
      </w:r>
    </w:p>
    <w:p w:rsidR="004D71E7" w:rsidRPr="008B11EC" w:rsidRDefault="004D71E7" w:rsidP="008B11EC">
      <w:pPr>
        <w:pStyle w:val="a3"/>
        <w:spacing w:before="0" w:beforeAutospacing="0" w:after="0" w:afterAutospacing="0" w:line="360" w:lineRule="auto"/>
        <w:ind w:firstLine="709"/>
        <w:jc w:val="both"/>
        <w:rPr>
          <w:color w:val="000000"/>
          <w:sz w:val="28"/>
          <w:szCs w:val="28"/>
        </w:rPr>
      </w:pPr>
      <w:r w:rsidRPr="008B11EC">
        <w:rPr>
          <w:bCs/>
          <w:color w:val="000000"/>
          <w:sz w:val="28"/>
          <w:szCs w:val="28"/>
        </w:rPr>
        <w:t xml:space="preserve">В Отчете о прибылях и убытках доходы и расходы предприятия отражаются по разделам: </w:t>
      </w:r>
      <w:r w:rsidRPr="008B11EC">
        <w:rPr>
          <w:color w:val="000000"/>
          <w:sz w:val="28"/>
          <w:szCs w:val="28"/>
        </w:rPr>
        <w:t>доходы по обычным видам деятельности; операционные доходы и расходы; внереализационные доходы и расходы; чрезвычайные доходы и расходы.</w:t>
      </w:r>
    </w:p>
    <w:p w:rsid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В раздел «</w:t>
      </w:r>
      <w:r w:rsidRPr="008B11EC">
        <w:rPr>
          <w:bCs/>
          <w:color w:val="000000"/>
          <w:sz w:val="28"/>
          <w:szCs w:val="28"/>
        </w:rPr>
        <w:t>Доходы и расходы по обычным видам деятельности» входят:</w:t>
      </w:r>
    </w:p>
    <w:p w:rsidR="008B11EC" w:rsidRDefault="004D71E7" w:rsidP="008B11EC">
      <w:pPr>
        <w:pStyle w:val="a3"/>
        <w:tabs>
          <w:tab w:val="left" w:pos="0"/>
        </w:tabs>
        <w:spacing w:before="0" w:beforeAutospacing="0" w:after="0" w:afterAutospacing="0" w:line="360" w:lineRule="auto"/>
        <w:ind w:firstLine="709"/>
        <w:jc w:val="both"/>
        <w:rPr>
          <w:color w:val="000000"/>
          <w:sz w:val="28"/>
          <w:szCs w:val="28"/>
        </w:rPr>
      </w:pPr>
      <w:r w:rsidRPr="008B11EC">
        <w:rPr>
          <w:color w:val="000000"/>
          <w:sz w:val="28"/>
          <w:szCs w:val="28"/>
        </w:rPr>
        <w:t>Выручка от продажи товаров, продукции, услуг</w:t>
      </w:r>
    </w:p>
    <w:p w:rsidR="008B11EC" w:rsidRDefault="004D71E7" w:rsidP="008B11EC">
      <w:pPr>
        <w:pStyle w:val="a3"/>
        <w:tabs>
          <w:tab w:val="left" w:pos="0"/>
        </w:tabs>
        <w:spacing w:before="0" w:beforeAutospacing="0" w:after="0" w:afterAutospacing="0" w:line="360" w:lineRule="auto"/>
        <w:ind w:firstLine="709"/>
        <w:jc w:val="both"/>
        <w:rPr>
          <w:color w:val="000000"/>
          <w:sz w:val="28"/>
          <w:szCs w:val="28"/>
        </w:rPr>
      </w:pPr>
      <w:r w:rsidRPr="008B11EC">
        <w:rPr>
          <w:color w:val="000000"/>
          <w:sz w:val="28"/>
          <w:szCs w:val="28"/>
        </w:rPr>
        <w:t>Себестоимость товаров, продукции, работ, услуг, покупная цена</w:t>
      </w:r>
    </w:p>
    <w:p w:rsidR="008B11EC" w:rsidRDefault="004D71E7" w:rsidP="008B11EC">
      <w:pPr>
        <w:pStyle w:val="a3"/>
        <w:tabs>
          <w:tab w:val="left" w:pos="0"/>
        </w:tabs>
        <w:spacing w:before="0" w:beforeAutospacing="0" w:after="0" w:afterAutospacing="0" w:line="360" w:lineRule="auto"/>
        <w:ind w:firstLine="709"/>
        <w:jc w:val="both"/>
        <w:rPr>
          <w:color w:val="000000"/>
          <w:sz w:val="28"/>
          <w:szCs w:val="28"/>
        </w:rPr>
      </w:pPr>
      <w:r w:rsidRPr="008B11EC">
        <w:rPr>
          <w:color w:val="000000"/>
          <w:sz w:val="28"/>
          <w:szCs w:val="28"/>
        </w:rPr>
        <w:t>Валовая прибыль</w:t>
      </w:r>
    </w:p>
    <w:p w:rsidR="008B11EC" w:rsidRDefault="004D71E7" w:rsidP="008B11EC">
      <w:pPr>
        <w:pStyle w:val="a3"/>
        <w:tabs>
          <w:tab w:val="left" w:pos="0"/>
        </w:tabs>
        <w:spacing w:before="0" w:beforeAutospacing="0" w:after="0" w:afterAutospacing="0" w:line="360" w:lineRule="auto"/>
        <w:ind w:firstLine="709"/>
        <w:jc w:val="both"/>
        <w:rPr>
          <w:color w:val="000000"/>
          <w:sz w:val="28"/>
          <w:szCs w:val="28"/>
        </w:rPr>
      </w:pPr>
      <w:r w:rsidRPr="008B11EC">
        <w:rPr>
          <w:color w:val="000000"/>
          <w:sz w:val="28"/>
          <w:szCs w:val="28"/>
        </w:rPr>
        <w:t>Коммерческие расходы</w:t>
      </w:r>
    </w:p>
    <w:p w:rsidR="008B11EC" w:rsidRDefault="004D71E7" w:rsidP="008B11EC">
      <w:pPr>
        <w:pStyle w:val="a3"/>
        <w:tabs>
          <w:tab w:val="left" w:pos="0"/>
        </w:tabs>
        <w:spacing w:before="0" w:beforeAutospacing="0" w:after="0" w:afterAutospacing="0" w:line="360" w:lineRule="auto"/>
        <w:ind w:firstLine="709"/>
        <w:jc w:val="both"/>
        <w:rPr>
          <w:color w:val="000000"/>
          <w:sz w:val="28"/>
          <w:szCs w:val="28"/>
        </w:rPr>
      </w:pPr>
      <w:r w:rsidRPr="008B11EC">
        <w:rPr>
          <w:color w:val="000000"/>
          <w:sz w:val="28"/>
          <w:szCs w:val="28"/>
        </w:rPr>
        <w:t>Управленческие расходы</w:t>
      </w:r>
    </w:p>
    <w:p w:rsidR="004D71E7" w:rsidRPr="008B11EC" w:rsidRDefault="004D71E7" w:rsidP="008B11EC">
      <w:pPr>
        <w:pStyle w:val="a3"/>
        <w:tabs>
          <w:tab w:val="left" w:pos="0"/>
        </w:tabs>
        <w:spacing w:before="0" w:beforeAutospacing="0" w:after="0" w:afterAutospacing="0" w:line="360" w:lineRule="auto"/>
        <w:ind w:firstLine="709"/>
        <w:jc w:val="both"/>
        <w:rPr>
          <w:color w:val="000000"/>
          <w:sz w:val="28"/>
          <w:szCs w:val="28"/>
        </w:rPr>
      </w:pPr>
      <w:r w:rsidRPr="008B11EC">
        <w:rPr>
          <w:color w:val="000000"/>
          <w:sz w:val="28"/>
          <w:szCs w:val="28"/>
        </w:rPr>
        <w:t>Прибыль</w:t>
      </w:r>
      <w:r w:rsidR="008B11EC">
        <w:rPr>
          <w:color w:val="000000"/>
          <w:sz w:val="28"/>
          <w:szCs w:val="28"/>
        </w:rPr>
        <w:t xml:space="preserve"> </w:t>
      </w:r>
      <w:r w:rsidRPr="008B11EC">
        <w:rPr>
          <w:color w:val="000000"/>
          <w:sz w:val="28"/>
          <w:szCs w:val="28"/>
        </w:rPr>
        <w:t>от продаж</w:t>
      </w:r>
    </w:p>
    <w:p w:rsidR="008B11EC" w:rsidRDefault="004D71E7" w:rsidP="008B11EC">
      <w:pPr>
        <w:pStyle w:val="a3"/>
        <w:spacing w:before="0" w:beforeAutospacing="0" w:after="0" w:afterAutospacing="0" w:line="360" w:lineRule="auto"/>
        <w:ind w:firstLine="709"/>
        <w:jc w:val="both"/>
        <w:rPr>
          <w:color w:val="000000"/>
          <w:sz w:val="28"/>
          <w:szCs w:val="28"/>
        </w:rPr>
      </w:pPr>
      <w:r w:rsidRPr="008B11EC">
        <w:rPr>
          <w:bCs/>
          <w:color w:val="000000"/>
          <w:sz w:val="28"/>
          <w:szCs w:val="28"/>
        </w:rPr>
        <w:t>В раздел «Операционные доходы и расходы» входят:</w:t>
      </w:r>
    </w:p>
    <w:p w:rsid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Проценты к получению</w:t>
      </w:r>
    </w:p>
    <w:p w:rsid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Проценты к уплате</w:t>
      </w:r>
    </w:p>
    <w:p w:rsid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Доходы от участия в других предприятиях</w:t>
      </w:r>
    </w:p>
    <w:p w:rsid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Прочие операционные доходы</w:t>
      </w:r>
    </w:p>
    <w:p w:rsidR="004D71E7" w:rsidRP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Прочие операционные расходы</w:t>
      </w:r>
    </w:p>
    <w:p w:rsid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В раздел «</w:t>
      </w:r>
      <w:r w:rsidRPr="008B11EC">
        <w:rPr>
          <w:bCs/>
          <w:color w:val="000000"/>
          <w:sz w:val="28"/>
          <w:szCs w:val="28"/>
        </w:rPr>
        <w:t>Внереализационные доходы и расходы» входят:</w:t>
      </w:r>
    </w:p>
    <w:p w:rsid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Прочие внереализационные доходы</w:t>
      </w:r>
    </w:p>
    <w:p w:rsid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Прочие внереализационные расходы</w:t>
      </w:r>
    </w:p>
    <w:p w:rsid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Прибыль</w:t>
      </w:r>
      <w:r w:rsidR="008B11EC">
        <w:rPr>
          <w:color w:val="000000"/>
          <w:sz w:val="28"/>
          <w:szCs w:val="28"/>
        </w:rPr>
        <w:t xml:space="preserve"> </w:t>
      </w:r>
      <w:r w:rsidRPr="008B11EC">
        <w:rPr>
          <w:color w:val="000000"/>
          <w:sz w:val="28"/>
          <w:szCs w:val="28"/>
        </w:rPr>
        <w:t>до налогообложения</w:t>
      </w:r>
    </w:p>
    <w:p w:rsid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Налог на прибыль и иные аналогичные обязательные платежи</w:t>
      </w:r>
    </w:p>
    <w:p w:rsidR="004D71E7" w:rsidRP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Прибыль</w:t>
      </w:r>
      <w:r w:rsidR="008B11EC">
        <w:rPr>
          <w:color w:val="000000"/>
          <w:sz w:val="28"/>
          <w:szCs w:val="28"/>
        </w:rPr>
        <w:t xml:space="preserve"> </w:t>
      </w:r>
      <w:r w:rsidRPr="008B11EC">
        <w:rPr>
          <w:color w:val="000000"/>
          <w:sz w:val="28"/>
          <w:szCs w:val="28"/>
        </w:rPr>
        <w:t>от обычной деятельности</w:t>
      </w:r>
    </w:p>
    <w:p w:rsid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В раздел «</w:t>
      </w:r>
      <w:r w:rsidRPr="008B11EC">
        <w:rPr>
          <w:bCs/>
          <w:color w:val="000000"/>
          <w:sz w:val="28"/>
          <w:szCs w:val="28"/>
        </w:rPr>
        <w:t>Чрезвычайные доходы и расходы» входят:</w:t>
      </w:r>
    </w:p>
    <w:p w:rsid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Чрезвычайные доходы</w:t>
      </w:r>
    </w:p>
    <w:p w:rsid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Чрезвычайные расходы</w:t>
      </w:r>
    </w:p>
    <w:p w:rsid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Чистая прибыль</w:t>
      </w:r>
      <w:r w:rsidR="008B11EC">
        <w:rPr>
          <w:color w:val="000000"/>
          <w:sz w:val="28"/>
          <w:szCs w:val="28"/>
        </w:rPr>
        <w:t xml:space="preserve"> </w:t>
      </w:r>
      <w:r w:rsidRPr="008B11EC">
        <w:rPr>
          <w:color w:val="000000"/>
          <w:sz w:val="28"/>
          <w:szCs w:val="28"/>
        </w:rPr>
        <w:t>отчетного периода</w:t>
      </w:r>
    </w:p>
    <w:p w:rsidR="004D71E7" w:rsidRPr="008B11EC" w:rsidRDefault="004D71E7" w:rsidP="008B11EC">
      <w:pPr>
        <w:pStyle w:val="a3"/>
        <w:spacing w:before="0" w:beforeAutospacing="0" w:after="0" w:afterAutospacing="0" w:line="360" w:lineRule="auto"/>
        <w:ind w:firstLine="709"/>
        <w:jc w:val="both"/>
        <w:rPr>
          <w:color w:val="000000"/>
          <w:kern w:val="16"/>
          <w:sz w:val="28"/>
          <w:szCs w:val="28"/>
        </w:rPr>
      </w:pPr>
      <w:r w:rsidRPr="008B11EC">
        <w:rPr>
          <w:color w:val="000000"/>
          <w:sz w:val="28"/>
          <w:szCs w:val="28"/>
        </w:rPr>
        <w:t xml:space="preserve">Порядок формирования отчета о прибылях и убытках предприятия </w:t>
      </w:r>
      <w:r w:rsidRPr="008B11EC">
        <w:rPr>
          <w:color w:val="000000"/>
          <w:kern w:val="16"/>
          <w:sz w:val="28"/>
          <w:szCs w:val="28"/>
        </w:rPr>
        <w:t>пассиву баланса совпадают. Здесь применяются два метода. Принятие первого варианта известно в теории учета как использование метода начисления, принятие второго варианта соответствует так называемому кассовому методу. В нашей стране в период централизованно планируемой экономики использовались оба метода. В частности, в отношении расчетов по оплате труда применялся метод начисления, вместе с тем определение дохода от реализации продукции осуществлялось на основе кассового метода.</w:t>
      </w:r>
    </w:p>
    <w:p w:rsidR="005975F2" w:rsidRPr="008B11EC" w:rsidRDefault="004D71E7" w:rsidP="008B11EC">
      <w:pPr>
        <w:widowControl/>
        <w:shd w:val="clear" w:color="auto" w:fill="FFFFFF"/>
        <w:spacing w:line="360" w:lineRule="auto"/>
        <w:ind w:firstLine="709"/>
        <w:jc w:val="both"/>
        <w:rPr>
          <w:color w:val="000000"/>
          <w:sz w:val="28"/>
          <w:szCs w:val="28"/>
        </w:rPr>
      </w:pPr>
      <w:r w:rsidRPr="008B11EC">
        <w:rPr>
          <w:color w:val="000000"/>
          <w:kern w:val="16"/>
          <w:sz w:val="28"/>
          <w:szCs w:val="28"/>
        </w:rPr>
        <w:t>Метод начисления является доминирующим</w:t>
      </w:r>
      <w:r w:rsidR="00A7295B" w:rsidRPr="008B11EC">
        <w:rPr>
          <w:color w:val="000000"/>
          <w:kern w:val="16"/>
          <w:sz w:val="28"/>
          <w:szCs w:val="28"/>
        </w:rPr>
        <w:t>. Е</w:t>
      </w:r>
      <w:r w:rsidRPr="008B11EC">
        <w:rPr>
          <w:color w:val="000000"/>
          <w:kern w:val="16"/>
          <w:sz w:val="28"/>
          <w:szCs w:val="28"/>
        </w:rPr>
        <w:t>го применение стало обязательным</w:t>
      </w:r>
      <w:r w:rsidR="00A7295B" w:rsidRPr="008B11EC">
        <w:rPr>
          <w:color w:val="000000"/>
          <w:kern w:val="16"/>
          <w:sz w:val="28"/>
          <w:szCs w:val="28"/>
        </w:rPr>
        <w:t>.</w:t>
      </w:r>
      <w:r w:rsidRPr="008B11EC">
        <w:rPr>
          <w:color w:val="000000"/>
          <w:kern w:val="16"/>
          <w:sz w:val="28"/>
          <w:szCs w:val="28"/>
        </w:rPr>
        <w:t xml:space="preserve"> </w:t>
      </w:r>
      <w:r w:rsidR="005975F2" w:rsidRPr="008B11EC">
        <w:rPr>
          <w:color w:val="000000"/>
          <w:kern w:val="16"/>
          <w:sz w:val="28"/>
          <w:szCs w:val="28"/>
        </w:rPr>
        <w:t xml:space="preserve">Однако, </w:t>
      </w:r>
      <w:r w:rsidRPr="008B11EC">
        <w:rPr>
          <w:color w:val="000000"/>
          <w:kern w:val="16"/>
          <w:sz w:val="28"/>
          <w:szCs w:val="28"/>
        </w:rPr>
        <w:t xml:space="preserve">кассовый метод не исключен полностью </w:t>
      </w:r>
      <w:r w:rsidR="008B11EC">
        <w:rPr>
          <w:color w:val="000000"/>
          <w:kern w:val="16"/>
          <w:sz w:val="28"/>
          <w:szCs w:val="28"/>
        </w:rPr>
        <w:t>–</w:t>
      </w:r>
      <w:r w:rsidR="008B11EC" w:rsidRPr="008B11EC">
        <w:rPr>
          <w:color w:val="000000"/>
          <w:kern w:val="16"/>
          <w:sz w:val="28"/>
          <w:szCs w:val="28"/>
        </w:rPr>
        <w:t xml:space="preserve"> </w:t>
      </w:r>
      <w:r w:rsidRPr="008B11EC">
        <w:rPr>
          <w:color w:val="000000"/>
          <w:kern w:val="16"/>
          <w:sz w:val="28"/>
          <w:szCs w:val="28"/>
        </w:rPr>
        <w:t>его можно применять</w:t>
      </w:r>
      <w:r w:rsidR="005975F2" w:rsidRPr="008B11EC">
        <w:rPr>
          <w:color w:val="000000"/>
          <w:kern w:val="16"/>
          <w:sz w:val="28"/>
          <w:szCs w:val="28"/>
        </w:rPr>
        <w:t xml:space="preserve"> </w:t>
      </w:r>
      <w:r w:rsidRPr="008B11EC">
        <w:rPr>
          <w:color w:val="000000"/>
          <w:kern w:val="16"/>
          <w:sz w:val="28"/>
          <w:szCs w:val="28"/>
        </w:rPr>
        <w:t>в том случае, если договором обусловлен момент перехода права владения, пользования и распоряжения отгруженной продукцией и риска ее случайной гибели от предприятия к покупателю после поступления денежных средств в оплату этой продукции. Иными словами, выручка от реализации продукции в этом случае включается в отчет о прибылях и убытках на дату поступления денежных средств.</w:t>
      </w:r>
      <w:r w:rsidR="005975F2" w:rsidRPr="008B11EC">
        <w:rPr>
          <w:color w:val="000000"/>
          <w:kern w:val="16"/>
          <w:sz w:val="28"/>
          <w:szCs w:val="28"/>
        </w:rPr>
        <w:t xml:space="preserve"> </w:t>
      </w:r>
      <w:r w:rsidR="005975F2" w:rsidRPr="008B11EC">
        <w:rPr>
          <w:color w:val="000000"/>
          <w:sz w:val="28"/>
          <w:szCs w:val="28"/>
        </w:rPr>
        <w:t>«По существу, выручка от продаж является единственным средством для погашения всех видов кредиторской задолженности».</w:t>
      </w:r>
    </w:p>
    <w:p w:rsidR="005975F2" w:rsidRPr="008B11EC" w:rsidRDefault="004D71E7" w:rsidP="008B11EC">
      <w:pPr>
        <w:widowControl/>
        <w:spacing w:line="360" w:lineRule="auto"/>
        <w:ind w:firstLine="709"/>
        <w:jc w:val="both"/>
        <w:rPr>
          <w:color w:val="000000"/>
          <w:sz w:val="28"/>
          <w:szCs w:val="28"/>
        </w:rPr>
      </w:pPr>
      <w:r w:rsidRPr="008B11EC">
        <w:rPr>
          <w:color w:val="000000"/>
          <w:kern w:val="16"/>
          <w:sz w:val="28"/>
          <w:szCs w:val="28"/>
        </w:rPr>
        <w:t>Можно сделать следующий вывод: для определения дохода от операции важны не собственно отгрузка продукции или поступление денежных средств на счет, а момент перехода права собственности на поставленную продукцию. Условия франкировки особенно детализированы в договорах поставки по экспортно-импортным операциям.</w:t>
      </w:r>
      <w:r w:rsidR="00A7295B" w:rsidRPr="008B11EC">
        <w:rPr>
          <w:color w:val="000000"/>
          <w:kern w:val="16"/>
          <w:sz w:val="28"/>
          <w:szCs w:val="28"/>
        </w:rPr>
        <w:t xml:space="preserve"> </w:t>
      </w:r>
      <w:r w:rsidR="005975F2" w:rsidRPr="008B11EC">
        <w:rPr>
          <w:color w:val="000000"/>
          <w:sz w:val="28"/>
          <w:szCs w:val="28"/>
        </w:rPr>
        <w:t>«Большое значение имеют отбор потенциальных покупателей и определение условий оплаты товаров, предусматриваемых в контрактах».</w:t>
      </w:r>
    </w:p>
    <w:p w:rsidR="004D71E7" w:rsidRPr="008B11EC" w:rsidRDefault="004D71E7" w:rsidP="008B11EC">
      <w:pPr>
        <w:widowControl/>
        <w:shd w:val="clear" w:color="auto" w:fill="FFFFFF"/>
        <w:spacing w:line="360" w:lineRule="auto"/>
        <w:ind w:firstLine="709"/>
        <w:jc w:val="both"/>
        <w:rPr>
          <w:color w:val="000000"/>
          <w:kern w:val="16"/>
          <w:sz w:val="28"/>
          <w:szCs w:val="28"/>
        </w:rPr>
      </w:pPr>
      <w:r w:rsidRPr="008B11EC">
        <w:rPr>
          <w:color w:val="000000"/>
          <w:kern w:val="16"/>
          <w:sz w:val="28"/>
          <w:szCs w:val="28"/>
        </w:rPr>
        <w:t>Что касается экономической целесообразности применения того или иного метода, то, например, кассовый метод рекомендуется использовать в том случае, если предприятие-поставщик по какой-либо причине</w:t>
      </w:r>
      <w:r w:rsidR="008B11EC">
        <w:rPr>
          <w:color w:val="000000"/>
          <w:kern w:val="16"/>
          <w:sz w:val="28"/>
          <w:szCs w:val="28"/>
        </w:rPr>
        <w:t xml:space="preserve"> </w:t>
      </w:r>
      <w:r w:rsidRPr="008B11EC">
        <w:rPr>
          <w:color w:val="000000"/>
          <w:kern w:val="16"/>
          <w:sz w:val="28"/>
          <w:szCs w:val="28"/>
        </w:rPr>
        <w:t>не хочет до момента оплаты терять права собственности на отгруженную продукцию.</w:t>
      </w:r>
    </w:p>
    <w:p w:rsidR="004D71E7" w:rsidRPr="008B11EC" w:rsidRDefault="004D71E7" w:rsidP="008B11EC">
      <w:pPr>
        <w:widowControl/>
        <w:shd w:val="clear" w:color="auto" w:fill="FFFFFF"/>
        <w:spacing w:line="360" w:lineRule="auto"/>
        <w:ind w:firstLine="709"/>
        <w:jc w:val="both"/>
        <w:rPr>
          <w:color w:val="000000"/>
          <w:kern w:val="16"/>
          <w:sz w:val="28"/>
          <w:szCs w:val="28"/>
        </w:rPr>
      </w:pPr>
      <w:r w:rsidRPr="008B11EC">
        <w:rPr>
          <w:color w:val="000000"/>
          <w:kern w:val="16"/>
          <w:sz w:val="28"/>
          <w:szCs w:val="28"/>
        </w:rPr>
        <w:t xml:space="preserve">Две рассмотренные формы </w:t>
      </w:r>
      <w:r w:rsidR="008B11EC">
        <w:rPr>
          <w:color w:val="000000"/>
          <w:kern w:val="16"/>
          <w:sz w:val="28"/>
          <w:szCs w:val="28"/>
        </w:rPr>
        <w:t>–</w:t>
      </w:r>
      <w:r w:rsidR="008B11EC" w:rsidRPr="008B11EC">
        <w:rPr>
          <w:color w:val="000000"/>
          <w:kern w:val="16"/>
          <w:sz w:val="28"/>
          <w:szCs w:val="28"/>
        </w:rPr>
        <w:t xml:space="preserve"> </w:t>
      </w:r>
      <w:r w:rsidRPr="008B11EC">
        <w:rPr>
          <w:color w:val="000000"/>
          <w:kern w:val="16"/>
          <w:sz w:val="28"/>
          <w:szCs w:val="28"/>
        </w:rPr>
        <w:t xml:space="preserve">бухгалтерский баланс и отчет о прибылях и убытках </w:t>
      </w:r>
      <w:r w:rsidR="008B11EC">
        <w:rPr>
          <w:color w:val="000000"/>
          <w:kern w:val="16"/>
          <w:sz w:val="28"/>
          <w:szCs w:val="28"/>
        </w:rPr>
        <w:t>–</w:t>
      </w:r>
      <w:r w:rsidR="008B11EC" w:rsidRPr="008B11EC">
        <w:rPr>
          <w:color w:val="000000"/>
          <w:kern w:val="16"/>
          <w:sz w:val="28"/>
          <w:szCs w:val="28"/>
        </w:rPr>
        <w:t xml:space="preserve"> </w:t>
      </w:r>
      <w:r w:rsidRPr="008B11EC">
        <w:rPr>
          <w:color w:val="000000"/>
          <w:kern w:val="16"/>
          <w:sz w:val="28"/>
          <w:szCs w:val="28"/>
        </w:rPr>
        <w:t>являются основными формами отчетности</w:t>
      </w:r>
      <w:r w:rsidR="00A7295B" w:rsidRPr="008B11EC">
        <w:rPr>
          <w:color w:val="000000"/>
          <w:kern w:val="16"/>
          <w:sz w:val="28"/>
          <w:szCs w:val="28"/>
        </w:rPr>
        <w:t>. Помимо них, на отче</w:t>
      </w:r>
      <w:r w:rsidRPr="008B11EC">
        <w:rPr>
          <w:color w:val="000000"/>
          <w:kern w:val="16"/>
          <w:sz w:val="28"/>
          <w:szCs w:val="28"/>
        </w:rPr>
        <w:t xml:space="preserve">тность могут включаться и другие формы, фактически играющие вспомогательную роль, поскольку они содержат расшифровки и аналитические дополнения к отдельным статьям баланса и отчета о прибылях и убытках. Количество и структура дополнительных форм постоянно колеблются в зависимости от решений Минфина РФ в области бухгалтерского учета, их форматы устанавливаются в централизованном порядке. Следует отметить, что с позиции финансового менеджера или аналитика эти формы представляют несомненный интерес не только из-за наличия новых аналитических разрезов и группировок, но и в силу того, что для их подготовки привлекаются </w:t>
      </w:r>
      <w:r w:rsidR="00A7295B" w:rsidRPr="008B11EC">
        <w:rPr>
          <w:color w:val="000000"/>
          <w:kern w:val="16"/>
          <w:sz w:val="28"/>
          <w:szCs w:val="28"/>
        </w:rPr>
        <w:t>с</w:t>
      </w:r>
      <w:r w:rsidRPr="008B11EC">
        <w:rPr>
          <w:color w:val="000000"/>
          <w:kern w:val="16"/>
          <w:sz w:val="28"/>
          <w:szCs w:val="28"/>
        </w:rPr>
        <w:t>ведения из текущего учета.</w:t>
      </w:r>
    </w:p>
    <w:p w:rsidR="004D71E7" w:rsidRPr="008B11EC" w:rsidRDefault="004D71E7" w:rsidP="008B11EC">
      <w:pPr>
        <w:widowControl/>
        <w:shd w:val="clear" w:color="auto" w:fill="FFFFFF"/>
        <w:spacing w:line="360" w:lineRule="auto"/>
        <w:ind w:firstLine="709"/>
        <w:jc w:val="both"/>
        <w:rPr>
          <w:color w:val="000000"/>
          <w:sz w:val="28"/>
          <w:szCs w:val="28"/>
        </w:rPr>
      </w:pPr>
      <w:r w:rsidRPr="008B11EC">
        <w:rPr>
          <w:color w:val="000000"/>
          <w:kern w:val="16"/>
          <w:sz w:val="28"/>
          <w:szCs w:val="28"/>
        </w:rPr>
        <w:t>Пояснительная записка.</w:t>
      </w:r>
      <w:r w:rsidR="00A7295B" w:rsidRPr="008B11EC">
        <w:rPr>
          <w:color w:val="000000"/>
          <w:kern w:val="16"/>
          <w:sz w:val="28"/>
          <w:szCs w:val="28"/>
        </w:rPr>
        <w:t xml:space="preserve"> </w:t>
      </w:r>
      <w:r w:rsidRPr="008B11EC">
        <w:rPr>
          <w:iCs/>
          <w:color w:val="000000"/>
          <w:sz w:val="28"/>
          <w:szCs w:val="28"/>
        </w:rPr>
        <w:t>Пояснительная записка</w:t>
      </w:r>
      <w:r w:rsidRPr="008B11EC">
        <w:rPr>
          <w:rStyle w:val="apple-converted-space"/>
          <w:color w:val="000000"/>
          <w:sz w:val="28"/>
          <w:szCs w:val="28"/>
        </w:rPr>
        <w:t> </w:t>
      </w:r>
      <w:r w:rsidRPr="008B11EC">
        <w:rPr>
          <w:color w:val="000000"/>
          <w:sz w:val="28"/>
          <w:szCs w:val="28"/>
        </w:rPr>
        <w:t>к годовой бухгалтерской отчетности должна содержать существенную информацию об организации, ее финансовом положении, сопоставимости данных за отчетный и предшествующий ему годы, методах оценки и существенных статьях бухгалтерской отчетности.</w:t>
      </w:r>
    </w:p>
    <w:p w:rsidR="004D71E7" w:rsidRP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В пояснительной записке к бухгалтерской отчетности предприятие объявляет изменения в своей учетной политике на следующий отчетный год.</w:t>
      </w:r>
    </w:p>
    <w:p w:rsidR="004D71E7" w:rsidRPr="008B11EC" w:rsidRDefault="004D71E7" w:rsidP="008B11EC">
      <w:pPr>
        <w:widowControl/>
        <w:shd w:val="clear" w:color="auto" w:fill="FFFFFF"/>
        <w:spacing w:line="360" w:lineRule="auto"/>
        <w:ind w:firstLine="709"/>
        <w:jc w:val="both"/>
        <w:rPr>
          <w:color w:val="000000"/>
          <w:kern w:val="16"/>
          <w:sz w:val="28"/>
          <w:szCs w:val="28"/>
        </w:rPr>
      </w:pPr>
      <w:r w:rsidRPr="008B11EC">
        <w:rPr>
          <w:color w:val="000000"/>
          <w:kern w:val="16"/>
          <w:sz w:val="28"/>
          <w:szCs w:val="28"/>
        </w:rPr>
        <w:t>В отличие от отчетных форм структура пояснительной записки не регламентируется, однако в некоторых нормативных документах</w:t>
      </w:r>
      <w:r w:rsidR="008B11EC">
        <w:rPr>
          <w:color w:val="000000"/>
          <w:kern w:val="16"/>
          <w:sz w:val="28"/>
          <w:szCs w:val="28"/>
        </w:rPr>
        <w:t xml:space="preserve"> </w:t>
      </w:r>
      <w:r w:rsidRPr="008B11EC">
        <w:rPr>
          <w:color w:val="000000"/>
          <w:kern w:val="16"/>
          <w:sz w:val="28"/>
          <w:szCs w:val="28"/>
        </w:rPr>
        <w:t>даются рекомендации по составу показателей и комментариев, целесообразных к включению в пояснительную записку. Объем сведений, включаемых в пояснительную записку, зависит от многих обстоятельств, в частности и от того, какая политика избрана на предприятии в отношении раскрытия информации).</w:t>
      </w:r>
    </w:p>
    <w:p w:rsidR="00A7295B" w:rsidRPr="008B11EC" w:rsidRDefault="004D71E7" w:rsidP="008B11EC">
      <w:pPr>
        <w:widowControl/>
        <w:shd w:val="clear" w:color="auto" w:fill="FFFFFF"/>
        <w:spacing w:line="360" w:lineRule="auto"/>
        <w:ind w:firstLine="709"/>
        <w:jc w:val="both"/>
        <w:rPr>
          <w:color w:val="000000"/>
          <w:kern w:val="16"/>
          <w:sz w:val="28"/>
          <w:szCs w:val="28"/>
        </w:rPr>
      </w:pPr>
      <w:r w:rsidRPr="008B11EC">
        <w:rPr>
          <w:color w:val="000000"/>
          <w:kern w:val="16"/>
          <w:sz w:val="28"/>
          <w:szCs w:val="28"/>
        </w:rPr>
        <w:t>Аудиторское заключение.</w:t>
      </w:r>
      <w:r w:rsidR="00A7295B" w:rsidRPr="008B11EC">
        <w:rPr>
          <w:color w:val="000000"/>
          <w:kern w:val="16"/>
          <w:sz w:val="28"/>
          <w:szCs w:val="28"/>
        </w:rPr>
        <w:t xml:space="preserve"> </w:t>
      </w:r>
      <w:r w:rsidRPr="008B11EC">
        <w:rPr>
          <w:color w:val="000000"/>
          <w:kern w:val="16"/>
          <w:sz w:val="28"/>
          <w:szCs w:val="28"/>
        </w:rPr>
        <w:t>Бухгалтерская отчетность должна сопровождаться аудиторским заключением в том случае, если она в соответствии с федеральными законами подлежит обязательному аудиту.</w:t>
      </w:r>
    </w:p>
    <w:p w:rsid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kern w:val="16"/>
          <w:sz w:val="28"/>
          <w:szCs w:val="28"/>
        </w:rPr>
        <w:t>В частности, обязательному ежегодному аудиту подлежат: акционерные общества открытого типа при наличии на конец отчетного года свыше 100 участников</w:t>
      </w:r>
      <w:r w:rsidR="008B11EC" w:rsidRPr="008B11EC">
        <w:rPr>
          <w:color w:val="000000"/>
          <w:kern w:val="16"/>
          <w:sz w:val="28"/>
          <w:szCs w:val="28"/>
        </w:rPr>
        <w:t>,</w:t>
      </w:r>
      <w:r w:rsidR="008B11EC">
        <w:rPr>
          <w:color w:val="000000"/>
          <w:kern w:val="16"/>
          <w:sz w:val="28"/>
          <w:szCs w:val="28"/>
        </w:rPr>
        <w:t xml:space="preserve"> </w:t>
      </w:r>
      <w:r w:rsidRPr="008B11EC">
        <w:rPr>
          <w:color w:val="000000"/>
          <w:kern w:val="16"/>
          <w:sz w:val="28"/>
          <w:szCs w:val="28"/>
        </w:rPr>
        <w:t>кредитные учреждения, страховые организации, товарные и фондовые биржи, инвестиционные институты, некоторые категории внебюджетных, благотворительных и иных неинвестиционных фондов, экономические субъекты, в уставном капитале которых есть доля иностранных инвесторов, экономические субъекты с участием частного капитала, для которых объем выручки от реализации продукции</w:t>
      </w:r>
      <w:r w:rsidR="008B11EC">
        <w:rPr>
          <w:color w:val="000000"/>
          <w:kern w:val="16"/>
          <w:sz w:val="28"/>
          <w:szCs w:val="28"/>
        </w:rPr>
        <w:t xml:space="preserve"> </w:t>
      </w:r>
      <w:r w:rsidRPr="008B11EC">
        <w:rPr>
          <w:color w:val="000000"/>
          <w:kern w:val="16"/>
          <w:sz w:val="28"/>
          <w:szCs w:val="28"/>
        </w:rPr>
        <w:t>за год превышает 500</w:t>
      </w:r>
      <w:r w:rsidR="008B11EC">
        <w:rPr>
          <w:color w:val="000000"/>
          <w:kern w:val="16"/>
          <w:sz w:val="28"/>
          <w:szCs w:val="28"/>
        </w:rPr>
        <w:t>-</w:t>
      </w:r>
      <w:r w:rsidR="008B11EC" w:rsidRPr="008B11EC">
        <w:rPr>
          <w:color w:val="000000"/>
          <w:kern w:val="16"/>
          <w:sz w:val="28"/>
          <w:szCs w:val="28"/>
        </w:rPr>
        <w:t>т</w:t>
      </w:r>
      <w:r w:rsidRPr="008B11EC">
        <w:rPr>
          <w:color w:val="000000"/>
          <w:kern w:val="16"/>
          <w:sz w:val="28"/>
          <w:szCs w:val="28"/>
        </w:rPr>
        <w:t>ысячекратный МРОТ и</w:t>
      </w:r>
      <w:r w:rsidR="007C6EF1">
        <w:rPr>
          <w:color w:val="000000"/>
          <w:kern w:val="16"/>
          <w:sz w:val="28"/>
          <w:szCs w:val="28"/>
        </w:rPr>
        <w:t xml:space="preserve"> </w:t>
      </w:r>
      <w:r w:rsidRPr="008B11EC">
        <w:rPr>
          <w:color w:val="000000"/>
          <w:sz w:val="28"/>
          <w:szCs w:val="28"/>
        </w:rPr>
        <w:t xml:space="preserve">99 «Бухгалтерская отчетность организации», утвержденным приказом Министерства финансов РФ 06.07.1999 года </w:t>
      </w:r>
      <w:r w:rsidR="008B11EC">
        <w:rPr>
          <w:color w:val="000000"/>
          <w:sz w:val="28"/>
          <w:szCs w:val="28"/>
        </w:rPr>
        <w:t>№</w:t>
      </w:r>
      <w:r w:rsidR="008B11EC" w:rsidRPr="008B11EC">
        <w:rPr>
          <w:color w:val="000000"/>
          <w:sz w:val="28"/>
          <w:szCs w:val="28"/>
        </w:rPr>
        <w:t>4</w:t>
      </w:r>
      <w:r w:rsidRPr="008B11EC">
        <w:rPr>
          <w:color w:val="000000"/>
          <w:sz w:val="28"/>
          <w:szCs w:val="28"/>
        </w:rPr>
        <w:t>3н.</w:t>
      </w:r>
      <w:r w:rsidR="00A7295B" w:rsidRPr="008B11EC">
        <w:rPr>
          <w:color w:val="000000"/>
          <w:sz w:val="28"/>
          <w:szCs w:val="28"/>
        </w:rPr>
        <w:t xml:space="preserve"> </w:t>
      </w:r>
      <w:r w:rsidRPr="008B11EC">
        <w:rPr>
          <w:color w:val="000000"/>
          <w:sz w:val="28"/>
          <w:szCs w:val="28"/>
        </w:rPr>
        <w:t xml:space="preserve">В первую очередь </w:t>
      </w:r>
      <w:r w:rsidR="00775B37" w:rsidRPr="008B11EC">
        <w:rPr>
          <w:color w:val="000000"/>
          <w:sz w:val="28"/>
          <w:szCs w:val="28"/>
        </w:rPr>
        <w:t>БО</w:t>
      </w:r>
      <w:r w:rsidRPr="008B11EC">
        <w:rPr>
          <w:color w:val="000000"/>
          <w:sz w:val="28"/>
          <w:szCs w:val="28"/>
        </w:rPr>
        <w:t xml:space="preserve"> должна давать</w:t>
      </w:r>
      <w:r w:rsidRPr="008B11EC">
        <w:rPr>
          <w:rStyle w:val="apple-converted-space"/>
          <w:color w:val="000000"/>
          <w:sz w:val="28"/>
          <w:szCs w:val="28"/>
        </w:rPr>
        <w:t> </w:t>
      </w:r>
      <w:r w:rsidRPr="008B11EC">
        <w:rPr>
          <w:bCs/>
          <w:color w:val="000000"/>
          <w:sz w:val="28"/>
          <w:szCs w:val="28"/>
        </w:rPr>
        <w:t>достоверное и</w:t>
      </w:r>
      <w:r w:rsidRPr="008B11EC">
        <w:rPr>
          <w:rStyle w:val="apple-converted-space"/>
          <w:color w:val="000000"/>
          <w:sz w:val="28"/>
          <w:szCs w:val="28"/>
        </w:rPr>
        <w:t> </w:t>
      </w:r>
      <w:r w:rsidRPr="008B11EC">
        <w:rPr>
          <w:bCs/>
          <w:color w:val="000000"/>
          <w:sz w:val="28"/>
          <w:szCs w:val="28"/>
        </w:rPr>
        <w:t>полное</w:t>
      </w:r>
      <w:r w:rsidRPr="008B11EC">
        <w:rPr>
          <w:rStyle w:val="apple-converted-space"/>
          <w:bCs/>
          <w:color w:val="000000"/>
          <w:sz w:val="28"/>
          <w:szCs w:val="28"/>
        </w:rPr>
        <w:t> </w:t>
      </w:r>
      <w:r w:rsidRPr="008B11EC">
        <w:rPr>
          <w:color w:val="000000"/>
          <w:sz w:val="28"/>
          <w:szCs w:val="28"/>
        </w:rPr>
        <w:t xml:space="preserve">представление об имущественном, финансовом положении организации, а также финансовых результатах ее деятельности. Достоверной считается </w:t>
      </w:r>
      <w:r w:rsidR="00775B37" w:rsidRPr="008B11EC">
        <w:rPr>
          <w:color w:val="000000"/>
          <w:sz w:val="28"/>
          <w:szCs w:val="28"/>
        </w:rPr>
        <w:t>БО</w:t>
      </w:r>
      <w:r w:rsidRPr="008B11EC">
        <w:rPr>
          <w:color w:val="000000"/>
          <w:sz w:val="28"/>
          <w:szCs w:val="28"/>
        </w:rPr>
        <w:t>, сформированная и составленная исходя из правил, установленных нормативными актами системы нормативного регулирования бухгалтерского учета в РФ.</w:t>
      </w:r>
    </w:p>
    <w:p w:rsidR="004D71E7" w:rsidRP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 xml:space="preserve">Приказом Министерства Финансов РФ </w:t>
      </w:r>
      <w:r w:rsidR="008B11EC">
        <w:rPr>
          <w:color w:val="000000"/>
          <w:sz w:val="28"/>
          <w:szCs w:val="28"/>
        </w:rPr>
        <w:t>№</w:t>
      </w:r>
      <w:r w:rsidR="008B11EC" w:rsidRPr="008B11EC">
        <w:rPr>
          <w:color w:val="000000"/>
          <w:sz w:val="28"/>
          <w:szCs w:val="28"/>
        </w:rPr>
        <w:t>4</w:t>
      </w:r>
      <w:r w:rsidRPr="008B11EC">
        <w:rPr>
          <w:color w:val="000000"/>
          <w:sz w:val="28"/>
          <w:szCs w:val="28"/>
        </w:rPr>
        <w:t>н от 13.01.</w:t>
      </w:r>
      <w:r w:rsidR="008B11EC" w:rsidRPr="008B11EC">
        <w:rPr>
          <w:color w:val="000000"/>
          <w:sz w:val="28"/>
          <w:szCs w:val="28"/>
        </w:rPr>
        <w:t>2000</w:t>
      </w:r>
      <w:r w:rsidR="008B11EC">
        <w:rPr>
          <w:color w:val="000000"/>
          <w:sz w:val="28"/>
          <w:szCs w:val="28"/>
        </w:rPr>
        <w:t> </w:t>
      </w:r>
      <w:r w:rsidR="008B11EC" w:rsidRPr="008B11EC">
        <w:rPr>
          <w:color w:val="000000"/>
          <w:sz w:val="28"/>
          <w:szCs w:val="28"/>
        </w:rPr>
        <w:t>г</w:t>
      </w:r>
      <w:r w:rsidRPr="008B11EC">
        <w:rPr>
          <w:color w:val="000000"/>
          <w:sz w:val="28"/>
          <w:szCs w:val="28"/>
        </w:rPr>
        <w:t xml:space="preserve">. утверждены образцы форм </w:t>
      </w:r>
      <w:r w:rsidR="00775B37" w:rsidRPr="008B11EC">
        <w:rPr>
          <w:color w:val="000000"/>
          <w:sz w:val="28"/>
          <w:szCs w:val="28"/>
        </w:rPr>
        <w:t>БО</w:t>
      </w:r>
      <w:r w:rsidRPr="008B11EC">
        <w:rPr>
          <w:color w:val="000000"/>
          <w:sz w:val="28"/>
          <w:szCs w:val="28"/>
        </w:rPr>
        <w:t xml:space="preserve">, представляемых в составе промежуточной и годовой отчетности. Этим же приказом утверждены Указания об объеме форм </w:t>
      </w:r>
      <w:r w:rsidR="00775B37" w:rsidRPr="008B11EC">
        <w:rPr>
          <w:color w:val="000000"/>
          <w:sz w:val="28"/>
          <w:szCs w:val="28"/>
        </w:rPr>
        <w:t xml:space="preserve">БО </w:t>
      </w:r>
      <w:r w:rsidRPr="008B11EC">
        <w:rPr>
          <w:color w:val="000000"/>
          <w:sz w:val="28"/>
          <w:szCs w:val="28"/>
        </w:rPr>
        <w:t xml:space="preserve">и Указания о порядке составления и представления </w:t>
      </w:r>
      <w:r w:rsidR="00775B37" w:rsidRPr="008B11EC">
        <w:rPr>
          <w:color w:val="000000"/>
          <w:sz w:val="28"/>
          <w:szCs w:val="28"/>
        </w:rPr>
        <w:t>БО</w:t>
      </w:r>
      <w:r w:rsidRPr="008B11EC">
        <w:rPr>
          <w:color w:val="000000"/>
          <w:sz w:val="28"/>
          <w:szCs w:val="28"/>
        </w:rPr>
        <w:t xml:space="preserve">. Это принципиально новые документы, реализующие принципы международных стандартов бухгалтерской отчетности при составлении </w:t>
      </w:r>
      <w:r w:rsidR="00775B37" w:rsidRPr="008B11EC">
        <w:rPr>
          <w:color w:val="000000"/>
          <w:sz w:val="28"/>
          <w:szCs w:val="28"/>
        </w:rPr>
        <w:t xml:space="preserve">БО </w:t>
      </w:r>
      <w:r w:rsidRPr="008B11EC">
        <w:rPr>
          <w:color w:val="000000"/>
          <w:sz w:val="28"/>
          <w:szCs w:val="28"/>
        </w:rPr>
        <w:t xml:space="preserve">организации. Министерство Финансов, контролирующее порядок составления отчетности организаций отказалось от утверждения единых типовых форм </w:t>
      </w:r>
      <w:r w:rsidR="00775B37" w:rsidRPr="008B11EC">
        <w:rPr>
          <w:color w:val="000000"/>
          <w:sz w:val="28"/>
          <w:szCs w:val="28"/>
        </w:rPr>
        <w:t>БО</w:t>
      </w:r>
      <w:r w:rsidRPr="008B11EC">
        <w:rPr>
          <w:color w:val="000000"/>
          <w:sz w:val="28"/>
          <w:szCs w:val="28"/>
        </w:rPr>
        <w:t>.</w:t>
      </w:r>
    </w:p>
    <w:p w:rsidR="00A7295B" w:rsidRP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 xml:space="preserve">Если при составлении </w:t>
      </w:r>
      <w:r w:rsidR="00775B37" w:rsidRPr="008B11EC">
        <w:rPr>
          <w:color w:val="000000"/>
          <w:sz w:val="28"/>
          <w:szCs w:val="28"/>
        </w:rPr>
        <w:t xml:space="preserve">БО </w:t>
      </w:r>
      <w:r w:rsidRPr="008B11EC">
        <w:rPr>
          <w:color w:val="000000"/>
          <w:sz w:val="28"/>
          <w:szCs w:val="28"/>
        </w:rPr>
        <w:t>по утвержденным формам организация не может сформировать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То организация в исключительных случаях может допускать отступление от правил.</w:t>
      </w:r>
      <w:r w:rsidR="00A7295B" w:rsidRPr="008B11EC">
        <w:rPr>
          <w:color w:val="000000"/>
          <w:sz w:val="28"/>
          <w:szCs w:val="28"/>
        </w:rPr>
        <w:t xml:space="preserve"> </w:t>
      </w:r>
      <w:r w:rsidRPr="008B11EC">
        <w:rPr>
          <w:color w:val="000000"/>
          <w:sz w:val="28"/>
          <w:szCs w:val="28"/>
        </w:rPr>
        <w:t xml:space="preserve">При формировании </w:t>
      </w:r>
      <w:r w:rsidR="00775B37" w:rsidRPr="008B11EC">
        <w:rPr>
          <w:color w:val="000000"/>
          <w:sz w:val="28"/>
          <w:szCs w:val="28"/>
        </w:rPr>
        <w:t xml:space="preserve">БО </w:t>
      </w:r>
      <w:r w:rsidRPr="008B11EC">
        <w:rPr>
          <w:color w:val="000000"/>
          <w:sz w:val="28"/>
          <w:szCs w:val="28"/>
        </w:rPr>
        <w:t>организацией должна быть обеспечена</w:t>
      </w:r>
      <w:r w:rsidRPr="008B11EC">
        <w:rPr>
          <w:rStyle w:val="apple-converted-space"/>
          <w:color w:val="000000"/>
          <w:sz w:val="28"/>
          <w:szCs w:val="28"/>
        </w:rPr>
        <w:t> </w:t>
      </w:r>
      <w:r w:rsidRPr="008B11EC">
        <w:rPr>
          <w:bCs/>
          <w:color w:val="000000"/>
          <w:sz w:val="28"/>
          <w:szCs w:val="28"/>
        </w:rPr>
        <w:t>нейтральность</w:t>
      </w:r>
      <w:r w:rsidRPr="008B11EC">
        <w:rPr>
          <w:rStyle w:val="apple-converted-space"/>
          <w:color w:val="000000"/>
          <w:sz w:val="28"/>
          <w:szCs w:val="28"/>
        </w:rPr>
        <w:t> </w:t>
      </w:r>
      <w:r w:rsidRPr="008B11EC">
        <w:rPr>
          <w:color w:val="000000"/>
          <w:sz w:val="28"/>
          <w:szCs w:val="28"/>
        </w:rPr>
        <w:t xml:space="preserve">информации, содержащейся в ней, </w:t>
      </w:r>
      <w:r w:rsidR="008B11EC">
        <w:rPr>
          <w:color w:val="000000"/>
          <w:sz w:val="28"/>
          <w:szCs w:val="28"/>
        </w:rPr>
        <w:t>т.е.</w:t>
      </w:r>
      <w:r w:rsidRPr="008B11EC">
        <w:rPr>
          <w:color w:val="000000"/>
          <w:sz w:val="28"/>
          <w:szCs w:val="28"/>
        </w:rPr>
        <w:t xml:space="preserve"> исключено одностороннее удовлетворение интересов одних групп пользователей </w:t>
      </w:r>
      <w:r w:rsidR="00775B37" w:rsidRPr="008B11EC">
        <w:rPr>
          <w:color w:val="000000"/>
          <w:sz w:val="28"/>
          <w:szCs w:val="28"/>
        </w:rPr>
        <w:t xml:space="preserve">БО </w:t>
      </w:r>
      <w:r w:rsidRPr="008B11EC">
        <w:rPr>
          <w:color w:val="000000"/>
          <w:sz w:val="28"/>
          <w:szCs w:val="28"/>
        </w:rPr>
        <w:t>перед другими.</w:t>
      </w:r>
      <w:r w:rsidR="00A7295B" w:rsidRPr="008B11EC">
        <w:rPr>
          <w:color w:val="000000"/>
          <w:sz w:val="28"/>
          <w:szCs w:val="28"/>
        </w:rPr>
        <w:t xml:space="preserve"> </w:t>
      </w:r>
      <w:r w:rsidRPr="008B11EC">
        <w:rPr>
          <w:color w:val="000000"/>
          <w:sz w:val="28"/>
          <w:szCs w:val="28"/>
        </w:rPr>
        <w:t>Информация не является нейтральной, если посредством отбора или формы представления она влияет на решения и оценки пользователей с целью достижения предопределенных результатов или последствий.</w:t>
      </w:r>
    </w:p>
    <w:p w:rsidR="004D71E7" w:rsidRPr="008B11EC" w:rsidRDefault="00A7295B"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Б</w:t>
      </w:r>
      <w:r w:rsidR="00775B37" w:rsidRPr="008B11EC">
        <w:rPr>
          <w:color w:val="000000"/>
          <w:sz w:val="28"/>
          <w:szCs w:val="28"/>
        </w:rPr>
        <w:t xml:space="preserve">О </w:t>
      </w:r>
      <w:r w:rsidR="004D71E7" w:rsidRPr="008B11EC">
        <w:rPr>
          <w:color w:val="000000"/>
          <w:sz w:val="28"/>
          <w:szCs w:val="28"/>
        </w:rPr>
        <w:t>организации должна включать показатели деятельности всех филиалов, представительств и иных подразделений</w:t>
      </w:r>
      <w:r w:rsidR="008B11EC" w:rsidRPr="008B11EC">
        <w:rPr>
          <w:color w:val="000000"/>
          <w:sz w:val="28"/>
          <w:szCs w:val="28"/>
        </w:rPr>
        <w:t>.</w:t>
      </w:r>
      <w:r w:rsidRPr="008B11EC">
        <w:rPr>
          <w:color w:val="000000"/>
          <w:sz w:val="28"/>
          <w:szCs w:val="28"/>
        </w:rPr>
        <w:t xml:space="preserve"> </w:t>
      </w:r>
      <w:r w:rsidR="004D71E7" w:rsidRPr="008B11EC">
        <w:rPr>
          <w:color w:val="000000"/>
          <w:sz w:val="28"/>
          <w:szCs w:val="28"/>
        </w:rPr>
        <w:t xml:space="preserve">В формах </w:t>
      </w:r>
      <w:r w:rsidR="00775B37" w:rsidRPr="008B11EC">
        <w:rPr>
          <w:color w:val="000000"/>
          <w:sz w:val="28"/>
          <w:szCs w:val="28"/>
        </w:rPr>
        <w:t xml:space="preserve">БО </w:t>
      </w:r>
      <w:r w:rsidR="004D71E7" w:rsidRPr="008B11EC">
        <w:rPr>
          <w:color w:val="000000"/>
          <w:sz w:val="28"/>
          <w:szCs w:val="28"/>
        </w:rPr>
        <w:t>приводятся все предусмотренные в них показатели. Незаполненные статьи</w:t>
      </w:r>
      <w:r w:rsidR="008B11EC">
        <w:rPr>
          <w:color w:val="000000"/>
          <w:sz w:val="28"/>
          <w:szCs w:val="28"/>
        </w:rPr>
        <w:t xml:space="preserve"> </w:t>
      </w:r>
      <w:r w:rsidR="004D71E7" w:rsidRPr="008B11EC">
        <w:rPr>
          <w:color w:val="000000"/>
          <w:sz w:val="28"/>
          <w:szCs w:val="28"/>
        </w:rPr>
        <w:t>прочеркиваются.</w:t>
      </w:r>
      <w:r w:rsidRPr="008B11EC">
        <w:rPr>
          <w:color w:val="000000"/>
          <w:sz w:val="28"/>
          <w:szCs w:val="28"/>
        </w:rPr>
        <w:t xml:space="preserve"> </w:t>
      </w:r>
      <w:r w:rsidR="004D71E7" w:rsidRPr="008B11EC">
        <w:rPr>
          <w:color w:val="000000"/>
          <w:sz w:val="28"/>
          <w:szCs w:val="28"/>
        </w:rPr>
        <w:t xml:space="preserve">По каждому числовому показателю </w:t>
      </w:r>
      <w:r w:rsidR="00775B37" w:rsidRPr="008B11EC">
        <w:rPr>
          <w:color w:val="000000"/>
          <w:sz w:val="28"/>
          <w:szCs w:val="28"/>
        </w:rPr>
        <w:t>БО</w:t>
      </w:r>
      <w:r w:rsidR="004D71E7" w:rsidRPr="008B11EC">
        <w:rPr>
          <w:color w:val="000000"/>
          <w:sz w:val="28"/>
          <w:szCs w:val="28"/>
        </w:rPr>
        <w:t xml:space="preserve">, кроме отчета, составленного за первый отчетный период, должны быть приведены данные минимум за </w:t>
      </w:r>
      <w:r w:rsidRPr="008B11EC">
        <w:rPr>
          <w:color w:val="000000"/>
          <w:sz w:val="28"/>
          <w:szCs w:val="28"/>
        </w:rPr>
        <w:t>2</w:t>
      </w:r>
      <w:r w:rsidR="004D71E7" w:rsidRPr="008B11EC">
        <w:rPr>
          <w:color w:val="000000"/>
          <w:sz w:val="28"/>
          <w:szCs w:val="28"/>
        </w:rPr>
        <w:t xml:space="preserve"> г</w:t>
      </w:r>
      <w:r w:rsidRPr="008B11EC">
        <w:rPr>
          <w:color w:val="000000"/>
          <w:sz w:val="28"/>
          <w:szCs w:val="28"/>
        </w:rPr>
        <w:t xml:space="preserve">ода </w:t>
      </w:r>
      <w:r w:rsidR="008B11EC">
        <w:rPr>
          <w:color w:val="000000"/>
          <w:sz w:val="28"/>
          <w:szCs w:val="28"/>
        </w:rPr>
        <w:t>–</w:t>
      </w:r>
      <w:r w:rsidR="008B11EC" w:rsidRPr="008B11EC">
        <w:rPr>
          <w:color w:val="000000"/>
          <w:sz w:val="28"/>
          <w:szCs w:val="28"/>
        </w:rPr>
        <w:t xml:space="preserve"> </w:t>
      </w:r>
      <w:r w:rsidRPr="008B11EC">
        <w:rPr>
          <w:color w:val="000000"/>
          <w:sz w:val="28"/>
          <w:szCs w:val="28"/>
        </w:rPr>
        <w:t>отчетный и предшествующий.</w:t>
      </w:r>
    </w:p>
    <w:p w:rsidR="004D71E7" w:rsidRP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 xml:space="preserve">Показатели об отдельных активах, обязательствах, доходах, расходах и хозяйственных операциях должны приводиться в </w:t>
      </w:r>
      <w:r w:rsidR="00775B37" w:rsidRPr="008B11EC">
        <w:rPr>
          <w:color w:val="000000"/>
          <w:sz w:val="28"/>
          <w:szCs w:val="28"/>
        </w:rPr>
        <w:t xml:space="preserve">БО и </w:t>
      </w:r>
      <w:r w:rsidRPr="008B11EC">
        <w:rPr>
          <w:color w:val="000000"/>
          <w:sz w:val="28"/>
          <w:szCs w:val="28"/>
        </w:rPr>
        <w:t>обособленно в случае их</w:t>
      </w:r>
      <w:r w:rsidRPr="008B11EC">
        <w:rPr>
          <w:rStyle w:val="apple-converted-space"/>
          <w:color w:val="000000"/>
          <w:sz w:val="28"/>
          <w:szCs w:val="28"/>
        </w:rPr>
        <w:t> </w:t>
      </w:r>
      <w:r w:rsidRPr="008B11EC">
        <w:rPr>
          <w:bCs/>
          <w:color w:val="000000"/>
          <w:sz w:val="28"/>
          <w:szCs w:val="28"/>
        </w:rPr>
        <w:t>существенности</w:t>
      </w:r>
      <w:r w:rsidRPr="008B11EC">
        <w:rPr>
          <w:color w:val="000000"/>
          <w:sz w:val="28"/>
          <w:szCs w:val="28"/>
        </w:rPr>
        <w:t xml:space="preserve">. В </w:t>
      </w:r>
      <w:r w:rsidR="00775B37" w:rsidRPr="008B11EC">
        <w:rPr>
          <w:color w:val="000000"/>
          <w:sz w:val="28"/>
          <w:szCs w:val="28"/>
        </w:rPr>
        <w:t>БУ</w:t>
      </w:r>
      <w:r w:rsidRPr="008B11EC">
        <w:rPr>
          <w:color w:val="000000"/>
          <w:sz w:val="28"/>
          <w:szCs w:val="28"/>
        </w:rPr>
        <w:t xml:space="preserve"> существенной признается сумма, отношение которой к общему итогу соответствующих данных составляет не менее 5 процентов</w:t>
      </w:r>
      <w:r w:rsidR="008B11EC" w:rsidRPr="008B11EC">
        <w:rPr>
          <w:color w:val="000000"/>
          <w:sz w:val="28"/>
          <w:szCs w:val="28"/>
        </w:rPr>
        <w:t>.</w:t>
      </w:r>
    </w:p>
    <w:p w:rsidR="00CE7B02" w:rsidRP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Содержание и формы бухгалтерского баланса, отчета о прибылях и убытках и пояснений к ним применяются последовательно от одного отчетного периода к другому.</w:t>
      </w:r>
      <w:r w:rsidR="00A7295B" w:rsidRPr="008B11EC">
        <w:rPr>
          <w:color w:val="000000"/>
          <w:sz w:val="28"/>
          <w:szCs w:val="28"/>
        </w:rPr>
        <w:t xml:space="preserve"> </w:t>
      </w:r>
      <w:r w:rsidRPr="008B11EC">
        <w:rPr>
          <w:color w:val="000000"/>
          <w:sz w:val="28"/>
          <w:szCs w:val="28"/>
        </w:rPr>
        <w:t xml:space="preserve">Составление и представление </w:t>
      </w:r>
      <w:r w:rsidR="00775B37" w:rsidRPr="008B11EC">
        <w:rPr>
          <w:color w:val="000000"/>
          <w:sz w:val="28"/>
          <w:szCs w:val="28"/>
        </w:rPr>
        <w:t xml:space="preserve">БО </w:t>
      </w:r>
      <w:r w:rsidRPr="008B11EC">
        <w:rPr>
          <w:color w:val="000000"/>
          <w:sz w:val="28"/>
          <w:szCs w:val="28"/>
        </w:rPr>
        <w:t xml:space="preserve">производится в тысячах рублях без десятичных знаков. Организациям, имеющие существенные объемы оборотов товаров, обязательств </w:t>
      </w:r>
      <w:r w:rsidR="008B11EC">
        <w:rPr>
          <w:color w:val="000000"/>
          <w:sz w:val="28"/>
          <w:szCs w:val="28"/>
        </w:rPr>
        <w:t>и т.п.</w:t>
      </w:r>
      <w:r w:rsidRPr="008B11EC">
        <w:rPr>
          <w:color w:val="000000"/>
          <w:sz w:val="28"/>
          <w:szCs w:val="28"/>
        </w:rPr>
        <w:t>, разрешается представлять бухгалтерскую отчетность в миллионах рублей без десятичных знаков.</w:t>
      </w:r>
    </w:p>
    <w:p w:rsidR="004D71E7" w:rsidRP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 xml:space="preserve">Статьи годовой </w:t>
      </w:r>
      <w:r w:rsidR="00775B37" w:rsidRPr="008B11EC">
        <w:rPr>
          <w:color w:val="000000"/>
          <w:sz w:val="28"/>
          <w:szCs w:val="28"/>
        </w:rPr>
        <w:t xml:space="preserve">БО </w:t>
      </w:r>
      <w:r w:rsidRPr="008B11EC">
        <w:rPr>
          <w:color w:val="000000"/>
          <w:sz w:val="28"/>
          <w:szCs w:val="28"/>
        </w:rPr>
        <w:t>подтверждаются результатами инвентаризации имущества и финансовых результатов в соответствии с Методическими указаниями по инвентаризации имущества и финансовых обязательств, утвержденными приказом Минфина России от 13.06.1995</w:t>
      </w:r>
      <w:r w:rsidR="008B11EC">
        <w:rPr>
          <w:color w:val="000000"/>
          <w:sz w:val="28"/>
          <w:szCs w:val="28"/>
        </w:rPr>
        <w:t> </w:t>
      </w:r>
      <w:r w:rsidR="008B11EC" w:rsidRPr="008B11EC">
        <w:rPr>
          <w:color w:val="000000"/>
          <w:sz w:val="28"/>
          <w:szCs w:val="28"/>
        </w:rPr>
        <w:t>г</w:t>
      </w:r>
      <w:r w:rsidRPr="008B11EC">
        <w:rPr>
          <w:color w:val="000000"/>
          <w:sz w:val="28"/>
          <w:szCs w:val="28"/>
        </w:rPr>
        <w:t xml:space="preserve">. </w:t>
      </w:r>
      <w:r w:rsidR="008B11EC">
        <w:rPr>
          <w:color w:val="000000"/>
          <w:sz w:val="28"/>
          <w:szCs w:val="28"/>
        </w:rPr>
        <w:t>№</w:t>
      </w:r>
      <w:r w:rsidR="008B11EC" w:rsidRPr="008B11EC">
        <w:rPr>
          <w:color w:val="000000"/>
          <w:sz w:val="28"/>
          <w:szCs w:val="28"/>
        </w:rPr>
        <w:t>4</w:t>
      </w:r>
      <w:r w:rsidRPr="008B11EC">
        <w:rPr>
          <w:color w:val="000000"/>
          <w:sz w:val="28"/>
          <w:szCs w:val="28"/>
        </w:rPr>
        <w:t>9.</w:t>
      </w:r>
    </w:p>
    <w:p w:rsidR="004D71E7" w:rsidRP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 xml:space="preserve">Формы </w:t>
      </w:r>
      <w:r w:rsidR="00775B37" w:rsidRPr="008B11EC">
        <w:rPr>
          <w:color w:val="000000"/>
          <w:sz w:val="28"/>
          <w:szCs w:val="28"/>
        </w:rPr>
        <w:t xml:space="preserve">БО </w:t>
      </w:r>
      <w:r w:rsidRPr="008B11EC">
        <w:rPr>
          <w:color w:val="000000"/>
          <w:sz w:val="28"/>
          <w:szCs w:val="28"/>
        </w:rPr>
        <w:t>не должны содержать никаких подчисток и помарок. Подписыва</w:t>
      </w:r>
      <w:r w:rsidR="00A60146" w:rsidRPr="008B11EC">
        <w:rPr>
          <w:color w:val="000000"/>
          <w:sz w:val="28"/>
          <w:szCs w:val="28"/>
        </w:rPr>
        <w:t>ются</w:t>
      </w:r>
      <w:r w:rsidRPr="008B11EC">
        <w:rPr>
          <w:color w:val="000000"/>
          <w:sz w:val="28"/>
          <w:szCs w:val="28"/>
        </w:rPr>
        <w:t xml:space="preserve"> </w:t>
      </w:r>
      <w:r w:rsidR="00775B37" w:rsidRPr="008B11EC">
        <w:rPr>
          <w:color w:val="000000"/>
          <w:sz w:val="28"/>
          <w:szCs w:val="28"/>
        </w:rPr>
        <w:t xml:space="preserve">БО </w:t>
      </w:r>
      <w:r w:rsidRPr="008B11EC">
        <w:rPr>
          <w:color w:val="000000"/>
          <w:sz w:val="28"/>
          <w:szCs w:val="28"/>
        </w:rPr>
        <w:t>руководителем и главным бухгалтером</w:t>
      </w:r>
      <w:r w:rsidR="00775B37" w:rsidRPr="008B11EC">
        <w:rPr>
          <w:color w:val="000000"/>
          <w:sz w:val="28"/>
          <w:szCs w:val="28"/>
        </w:rPr>
        <w:t>.</w:t>
      </w:r>
      <w:r w:rsidRPr="008B11EC">
        <w:rPr>
          <w:color w:val="000000"/>
          <w:sz w:val="28"/>
          <w:szCs w:val="28"/>
        </w:rPr>
        <w:t xml:space="preserve"> В организациях, где </w:t>
      </w:r>
      <w:r w:rsidR="00775B37" w:rsidRPr="008B11EC">
        <w:rPr>
          <w:color w:val="000000"/>
          <w:sz w:val="28"/>
          <w:szCs w:val="28"/>
        </w:rPr>
        <w:t>БУ</w:t>
      </w:r>
      <w:r w:rsidRPr="008B11EC">
        <w:rPr>
          <w:color w:val="000000"/>
          <w:sz w:val="28"/>
          <w:szCs w:val="28"/>
        </w:rPr>
        <w:t xml:space="preserve"> ведется на договорных началах специализированной организацией, </w:t>
      </w:r>
      <w:r w:rsidR="00775B37" w:rsidRPr="008B11EC">
        <w:rPr>
          <w:color w:val="000000"/>
          <w:sz w:val="28"/>
          <w:szCs w:val="28"/>
        </w:rPr>
        <w:t xml:space="preserve">БО </w:t>
      </w:r>
      <w:r w:rsidRPr="008B11EC">
        <w:rPr>
          <w:color w:val="000000"/>
          <w:sz w:val="28"/>
          <w:szCs w:val="28"/>
        </w:rPr>
        <w:t xml:space="preserve">подписывается руководителем организации, руководителем организации либо специалистом, ведущим </w:t>
      </w:r>
      <w:r w:rsidR="00775B37" w:rsidRPr="008B11EC">
        <w:rPr>
          <w:color w:val="000000"/>
          <w:sz w:val="28"/>
          <w:szCs w:val="28"/>
        </w:rPr>
        <w:t>БУ</w:t>
      </w:r>
      <w:r w:rsidRPr="008B11EC">
        <w:rPr>
          <w:color w:val="000000"/>
          <w:sz w:val="28"/>
          <w:szCs w:val="28"/>
        </w:rPr>
        <w:t>.</w:t>
      </w:r>
    </w:p>
    <w:p w:rsidR="00402325" w:rsidRP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Бухгалтерский баланс должен включать числовые показатели в нетто-оценке, то есть за вычетом регулирующих величин, которые должны раскрываться в пояснениях к бухгалтерскому балансу и отчету о прибылях и убытках.</w:t>
      </w:r>
    </w:p>
    <w:p w:rsidR="004D71E7" w:rsidRPr="008B11EC" w:rsidRDefault="004D71E7"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При составлении бухгалтерской отчетности должны быть исполнены требования положений по бухгалтерскому учету и других нормативных документов по бухгалтерскому учету по раскрытию в бухгалтерской отчетности информации об изменениях учетной политики, оказавших или способных оказать существенное влияние на финансовое положение, движение денежных средств или финансовые результаты деятельности организации</w:t>
      </w:r>
      <w:r w:rsidR="00A60146" w:rsidRPr="008B11EC">
        <w:rPr>
          <w:color w:val="000000"/>
          <w:sz w:val="28"/>
          <w:szCs w:val="28"/>
        </w:rPr>
        <w:t>.</w:t>
      </w:r>
    </w:p>
    <w:p w:rsidR="00A60146" w:rsidRPr="008B11EC" w:rsidRDefault="004D71E7" w:rsidP="008B11EC">
      <w:pPr>
        <w:widowControl/>
        <w:spacing w:line="360" w:lineRule="auto"/>
        <w:ind w:firstLine="709"/>
        <w:jc w:val="both"/>
        <w:rPr>
          <w:color w:val="000000"/>
          <w:sz w:val="28"/>
          <w:szCs w:val="28"/>
        </w:rPr>
      </w:pPr>
      <w:bookmarkStart w:id="3" w:name="p6"/>
      <w:bookmarkStart w:id="4" w:name="p7"/>
      <w:bookmarkEnd w:id="3"/>
      <w:bookmarkEnd w:id="4"/>
      <w:r w:rsidRPr="008B11EC">
        <w:rPr>
          <w:color w:val="000000"/>
          <w:sz w:val="28"/>
          <w:szCs w:val="28"/>
        </w:rPr>
        <w:t xml:space="preserve">При формировании </w:t>
      </w:r>
      <w:r w:rsidR="00402325" w:rsidRPr="008B11EC">
        <w:rPr>
          <w:color w:val="000000"/>
          <w:sz w:val="28"/>
          <w:szCs w:val="28"/>
        </w:rPr>
        <w:t xml:space="preserve">БО </w:t>
      </w:r>
      <w:r w:rsidRPr="008B11EC">
        <w:rPr>
          <w:color w:val="000000"/>
          <w:sz w:val="28"/>
          <w:szCs w:val="28"/>
        </w:rPr>
        <w:t xml:space="preserve">организацией должна быть обеспечена нейтральность информации, содержащейся в ней, </w:t>
      </w:r>
      <w:r w:rsidR="008B11EC">
        <w:rPr>
          <w:color w:val="000000"/>
          <w:sz w:val="28"/>
          <w:szCs w:val="28"/>
        </w:rPr>
        <w:t>т.е.</w:t>
      </w:r>
      <w:r w:rsidRPr="008B11EC">
        <w:rPr>
          <w:color w:val="000000"/>
          <w:sz w:val="28"/>
          <w:szCs w:val="28"/>
        </w:rPr>
        <w:t xml:space="preserve"> исключено одностороннее удовлетворение интересов одних групп пользователей бухгалтерской отчетности перед другими.</w:t>
      </w:r>
      <w:r w:rsidR="00A60146" w:rsidRPr="008B11EC">
        <w:rPr>
          <w:color w:val="000000"/>
          <w:sz w:val="28"/>
          <w:szCs w:val="28"/>
        </w:rPr>
        <w:t xml:space="preserve"> </w:t>
      </w:r>
      <w:bookmarkStart w:id="5" w:name="p8"/>
      <w:bookmarkEnd w:id="5"/>
      <w:r w:rsidRPr="008B11EC">
        <w:rPr>
          <w:color w:val="000000"/>
          <w:sz w:val="28"/>
          <w:szCs w:val="28"/>
        </w:rPr>
        <w:t>Изменение принятых содержания и формы бухгалтерского баланса, отчета о прибылях и убытках и пояснений к ним допускается в исключительных случаях, например, при изменении вида деятельности.</w:t>
      </w:r>
    </w:p>
    <w:p w:rsidR="004D71E7" w:rsidRPr="008B11EC" w:rsidRDefault="004D71E7" w:rsidP="008B11EC">
      <w:pPr>
        <w:widowControl/>
        <w:spacing w:line="360" w:lineRule="auto"/>
        <w:ind w:firstLine="709"/>
        <w:jc w:val="both"/>
        <w:rPr>
          <w:color w:val="000000"/>
          <w:sz w:val="28"/>
          <w:szCs w:val="28"/>
        </w:rPr>
      </w:pPr>
      <w:r w:rsidRPr="008B11EC">
        <w:rPr>
          <w:color w:val="000000"/>
          <w:sz w:val="28"/>
          <w:szCs w:val="28"/>
        </w:rPr>
        <w:t>Организацией должно быть обеспечено подтверждение обоснованности каждого такого изменения. Существенное изменение должно быть раскрыто в пояснениях к бухгалтерскому балансу и отчету о прибылях и убытках вместе с указанием причин, вызвавших это изменение.</w:t>
      </w:r>
    </w:p>
    <w:p w:rsidR="00A60146" w:rsidRDefault="00A60146" w:rsidP="008B11EC">
      <w:pPr>
        <w:widowControl/>
        <w:tabs>
          <w:tab w:val="left" w:pos="1049"/>
        </w:tabs>
        <w:spacing w:line="360" w:lineRule="auto"/>
        <w:ind w:firstLine="709"/>
        <w:jc w:val="both"/>
        <w:rPr>
          <w:b/>
          <w:color w:val="000000"/>
          <w:sz w:val="28"/>
          <w:szCs w:val="28"/>
        </w:rPr>
      </w:pPr>
    </w:p>
    <w:p w:rsidR="007C6EF1" w:rsidRDefault="007C6EF1" w:rsidP="008B11EC">
      <w:pPr>
        <w:widowControl/>
        <w:tabs>
          <w:tab w:val="left" w:pos="1049"/>
        </w:tabs>
        <w:spacing w:line="360" w:lineRule="auto"/>
        <w:ind w:firstLine="709"/>
        <w:jc w:val="both"/>
        <w:rPr>
          <w:b/>
          <w:color w:val="000000"/>
          <w:sz w:val="28"/>
          <w:szCs w:val="28"/>
        </w:rPr>
      </w:pPr>
    </w:p>
    <w:p w:rsidR="004D71E7" w:rsidRPr="008B11EC" w:rsidRDefault="007C6EF1" w:rsidP="008B11EC">
      <w:pPr>
        <w:widowControl/>
        <w:tabs>
          <w:tab w:val="left" w:pos="1049"/>
        </w:tabs>
        <w:spacing w:line="360" w:lineRule="auto"/>
        <w:ind w:firstLine="709"/>
        <w:jc w:val="both"/>
        <w:rPr>
          <w:b/>
          <w:color w:val="000000"/>
          <w:sz w:val="28"/>
          <w:szCs w:val="28"/>
        </w:rPr>
      </w:pPr>
      <w:r>
        <w:rPr>
          <w:b/>
          <w:color w:val="000000"/>
          <w:sz w:val="28"/>
          <w:szCs w:val="28"/>
        </w:rPr>
        <w:br w:type="page"/>
      </w:r>
      <w:r w:rsidR="004D71E7" w:rsidRPr="008B11EC">
        <w:rPr>
          <w:b/>
          <w:color w:val="000000"/>
          <w:sz w:val="28"/>
          <w:szCs w:val="28"/>
        </w:rPr>
        <w:t>2. Теоретические аспекты учета доходов организации</w:t>
      </w:r>
    </w:p>
    <w:p w:rsidR="007C6EF1" w:rsidRPr="007C6EF1" w:rsidRDefault="007C6EF1" w:rsidP="008B11EC">
      <w:pPr>
        <w:widowControl/>
        <w:tabs>
          <w:tab w:val="left" w:pos="1049"/>
        </w:tabs>
        <w:spacing w:line="360" w:lineRule="auto"/>
        <w:ind w:firstLine="709"/>
        <w:jc w:val="both"/>
        <w:rPr>
          <w:color w:val="000000"/>
          <w:sz w:val="28"/>
          <w:szCs w:val="28"/>
        </w:rPr>
      </w:pPr>
    </w:p>
    <w:p w:rsidR="004D71E7" w:rsidRPr="008B11EC" w:rsidRDefault="004D71E7" w:rsidP="008B11EC">
      <w:pPr>
        <w:widowControl/>
        <w:tabs>
          <w:tab w:val="left" w:pos="1049"/>
        </w:tabs>
        <w:spacing w:line="360" w:lineRule="auto"/>
        <w:ind w:firstLine="709"/>
        <w:jc w:val="both"/>
        <w:rPr>
          <w:b/>
          <w:color w:val="000000"/>
          <w:sz w:val="28"/>
          <w:szCs w:val="28"/>
        </w:rPr>
      </w:pPr>
      <w:r w:rsidRPr="008B11EC">
        <w:rPr>
          <w:b/>
          <w:color w:val="000000"/>
          <w:sz w:val="28"/>
          <w:szCs w:val="28"/>
        </w:rPr>
        <w:t>2.1 Сущность, структура и классификация доходов</w:t>
      </w:r>
    </w:p>
    <w:p w:rsidR="008B11EC" w:rsidRDefault="008B11EC" w:rsidP="008B11EC">
      <w:pPr>
        <w:widowControl/>
        <w:spacing w:line="360" w:lineRule="auto"/>
        <w:ind w:firstLine="709"/>
        <w:jc w:val="both"/>
        <w:rPr>
          <w:rStyle w:val="apple-converted-space"/>
          <w:b/>
          <w:color w:val="000000"/>
          <w:sz w:val="28"/>
          <w:szCs w:val="28"/>
        </w:rPr>
      </w:pPr>
    </w:p>
    <w:p w:rsidR="00875626"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Основной целью любого хозяйствующего субъекта является извлечение из своей деятельности дохода</w:t>
      </w:r>
      <w:r w:rsidR="008B11EC" w:rsidRPr="008B11EC">
        <w:rPr>
          <w:color w:val="000000"/>
          <w:sz w:val="28"/>
          <w:szCs w:val="28"/>
        </w:rPr>
        <w:t>.</w:t>
      </w:r>
      <w:r w:rsidR="00875626" w:rsidRPr="008B11EC">
        <w:rPr>
          <w:color w:val="000000"/>
          <w:sz w:val="28"/>
          <w:szCs w:val="28"/>
        </w:rPr>
        <w:t xml:space="preserve"> </w:t>
      </w:r>
      <w:r w:rsidRPr="008B11EC">
        <w:rPr>
          <w:color w:val="000000"/>
          <w:sz w:val="28"/>
          <w:szCs w:val="28"/>
        </w:rPr>
        <w:t>Доход</w:t>
      </w:r>
      <w:r w:rsidR="00875626" w:rsidRPr="008B11EC">
        <w:rPr>
          <w:color w:val="000000"/>
          <w:sz w:val="28"/>
          <w:szCs w:val="28"/>
        </w:rPr>
        <w:t xml:space="preserve"> </w:t>
      </w:r>
      <w:r w:rsidR="008B11EC">
        <w:rPr>
          <w:color w:val="000000"/>
          <w:sz w:val="28"/>
          <w:szCs w:val="28"/>
        </w:rPr>
        <w:t>–</w:t>
      </w:r>
      <w:r w:rsidR="008B11EC" w:rsidRPr="008B11EC">
        <w:rPr>
          <w:color w:val="000000"/>
          <w:sz w:val="28"/>
          <w:szCs w:val="28"/>
        </w:rPr>
        <w:t xml:space="preserve"> </w:t>
      </w:r>
      <w:r w:rsidR="00875626" w:rsidRPr="008B11EC">
        <w:rPr>
          <w:color w:val="000000"/>
          <w:sz w:val="28"/>
          <w:szCs w:val="28"/>
        </w:rPr>
        <w:t xml:space="preserve">это денежные средства </w:t>
      </w:r>
      <w:r w:rsidRPr="008B11EC">
        <w:rPr>
          <w:color w:val="000000"/>
          <w:sz w:val="28"/>
          <w:szCs w:val="28"/>
        </w:rPr>
        <w:t>или материальные ценности, полученные от производственной, коммерческой, посреднической и иной деятельности.</w:t>
      </w:r>
      <w:r w:rsidR="00875626" w:rsidRPr="008B11EC">
        <w:rPr>
          <w:color w:val="000000"/>
          <w:sz w:val="28"/>
          <w:szCs w:val="28"/>
        </w:rPr>
        <w:t xml:space="preserve"> </w:t>
      </w:r>
      <w:r w:rsidRPr="008B11EC">
        <w:rPr>
          <w:color w:val="000000"/>
          <w:sz w:val="28"/>
          <w:szCs w:val="28"/>
        </w:rPr>
        <w:t>Доходы</w:t>
      </w:r>
      <w:r w:rsidR="00875626" w:rsidRPr="008B11EC">
        <w:rPr>
          <w:color w:val="000000"/>
          <w:sz w:val="28"/>
          <w:szCs w:val="28"/>
        </w:rPr>
        <w:t xml:space="preserve"> </w:t>
      </w:r>
      <w:r w:rsidR="008B11EC">
        <w:rPr>
          <w:color w:val="000000"/>
          <w:sz w:val="28"/>
          <w:szCs w:val="28"/>
        </w:rPr>
        <w:t>–</w:t>
      </w:r>
      <w:r w:rsidR="008B11EC" w:rsidRPr="008B11EC">
        <w:rPr>
          <w:color w:val="000000"/>
          <w:sz w:val="28"/>
          <w:szCs w:val="28"/>
        </w:rPr>
        <w:t xml:space="preserve"> </w:t>
      </w:r>
      <w:r w:rsidRPr="008B11EC">
        <w:rPr>
          <w:color w:val="000000"/>
          <w:sz w:val="28"/>
          <w:szCs w:val="28"/>
        </w:rPr>
        <w:t>увеличение экономических выгод в течение отчетного периода в форме увеличения активов или их стоимости либо уменьшение обязательств, приводящее к увеличению собственного капитала, не связанного с вкладами собственников.</w:t>
      </w:r>
    </w:p>
    <w:p w:rsidR="00875626"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Б</w:t>
      </w:r>
      <w:r w:rsidR="00875626" w:rsidRPr="008B11EC">
        <w:rPr>
          <w:color w:val="000000"/>
          <w:sz w:val="28"/>
          <w:szCs w:val="28"/>
        </w:rPr>
        <w:t>У</w:t>
      </w:r>
      <w:r w:rsidRPr="008B11EC">
        <w:rPr>
          <w:color w:val="000000"/>
          <w:sz w:val="28"/>
          <w:szCs w:val="28"/>
        </w:rPr>
        <w:t xml:space="preserve"> отражает количественную и качественную характеристику деятельности субъекта.</w:t>
      </w:r>
      <w:r w:rsidR="00875626" w:rsidRPr="008B11EC">
        <w:rPr>
          <w:color w:val="000000"/>
          <w:sz w:val="28"/>
          <w:szCs w:val="28"/>
        </w:rPr>
        <w:t xml:space="preserve"> </w:t>
      </w:r>
      <w:r w:rsidRPr="008B11EC">
        <w:rPr>
          <w:color w:val="000000"/>
          <w:sz w:val="28"/>
          <w:szCs w:val="28"/>
        </w:rPr>
        <w:t>Для установления единых принципов, основных качественных характеристик, общих правил ведения бухгалтерского учета и составления финансовой отчетности был разработан и утвержден Указ Республики Казахстан имеющий силу закона «О бухгалтерском учете и финансовой отчетности</w:t>
      </w:r>
      <w:r w:rsidR="008B11EC" w:rsidRPr="008B11EC">
        <w:rPr>
          <w:color w:val="000000"/>
          <w:sz w:val="28"/>
          <w:szCs w:val="28"/>
        </w:rPr>
        <w:t>»</w:t>
      </w:r>
      <w:r w:rsidR="008B11EC">
        <w:rPr>
          <w:color w:val="000000"/>
          <w:sz w:val="28"/>
          <w:szCs w:val="28"/>
        </w:rPr>
        <w:t xml:space="preserve"> </w:t>
      </w:r>
      <w:r w:rsidR="008B11EC" w:rsidRPr="008B11EC">
        <w:rPr>
          <w:color w:val="000000"/>
          <w:sz w:val="28"/>
          <w:szCs w:val="28"/>
        </w:rPr>
        <w:t>о</w:t>
      </w:r>
      <w:r w:rsidRPr="008B11EC">
        <w:rPr>
          <w:color w:val="000000"/>
          <w:sz w:val="28"/>
          <w:szCs w:val="28"/>
        </w:rPr>
        <w:t xml:space="preserve">т 26 декабря 1995 года </w:t>
      </w:r>
      <w:r w:rsidR="008B11EC">
        <w:rPr>
          <w:color w:val="000000"/>
          <w:sz w:val="28"/>
          <w:szCs w:val="28"/>
        </w:rPr>
        <w:t>№</w:t>
      </w:r>
      <w:r w:rsidR="008B11EC" w:rsidRPr="008B11EC">
        <w:rPr>
          <w:color w:val="000000"/>
          <w:sz w:val="28"/>
          <w:szCs w:val="28"/>
        </w:rPr>
        <w:t>2</w:t>
      </w:r>
      <w:r w:rsidRPr="008B11EC">
        <w:rPr>
          <w:color w:val="000000"/>
          <w:sz w:val="28"/>
          <w:szCs w:val="28"/>
        </w:rPr>
        <w:t>732. А также были разработаны и утверждены Стандарты Бухгалтерского Учета</w:t>
      </w:r>
      <w:r w:rsidR="008B11EC">
        <w:rPr>
          <w:color w:val="000000"/>
          <w:sz w:val="28"/>
          <w:szCs w:val="28"/>
        </w:rPr>
        <w:t xml:space="preserve"> </w:t>
      </w:r>
      <w:r w:rsidRPr="008B11EC">
        <w:rPr>
          <w:color w:val="000000"/>
          <w:sz w:val="28"/>
          <w:szCs w:val="28"/>
        </w:rPr>
        <w:t>и методологические рекомендации к ним.</w:t>
      </w:r>
    </w:p>
    <w:p w:rsidR="00875626"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 xml:space="preserve">Доход признается в соответствии с СБУ </w:t>
      </w:r>
      <w:r w:rsidR="008B11EC">
        <w:rPr>
          <w:color w:val="000000"/>
          <w:sz w:val="28"/>
          <w:szCs w:val="28"/>
        </w:rPr>
        <w:t>№</w:t>
      </w:r>
      <w:r w:rsidR="008B11EC" w:rsidRPr="008B11EC">
        <w:rPr>
          <w:color w:val="000000"/>
          <w:sz w:val="28"/>
          <w:szCs w:val="28"/>
        </w:rPr>
        <w:t>5</w:t>
      </w:r>
      <w:r w:rsidRPr="008B11EC">
        <w:rPr>
          <w:color w:val="000000"/>
          <w:sz w:val="28"/>
          <w:szCs w:val="28"/>
        </w:rPr>
        <w:t xml:space="preserve"> «Доход». Целью данного стандарта является определение порядка учета доходов, получаемых в результате хозяйственной деятельности субъекта.</w:t>
      </w:r>
      <w:r w:rsidR="00875626" w:rsidRPr="008B11EC">
        <w:rPr>
          <w:color w:val="000000"/>
          <w:sz w:val="28"/>
          <w:szCs w:val="28"/>
        </w:rPr>
        <w:t xml:space="preserve"> </w:t>
      </w:r>
      <w:r w:rsidRPr="008B11EC">
        <w:rPr>
          <w:color w:val="000000"/>
          <w:sz w:val="28"/>
          <w:szCs w:val="28"/>
        </w:rPr>
        <w:t xml:space="preserve">Стандарт описывает условия признания дохода, позволяет оценить его величину, определяет основные моменты </w:t>
      </w:r>
      <w:r w:rsidR="00875626" w:rsidRPr="008B11EC">
        <w:rPr>
          <w:color w:val="000000"/>
          <w:sz w:val="28"/>
          <w:szCs w:val="28"/>
        </w:rPr>
        <w:t>р</w:t>
      </w:r>
      <w:r w:rsidRPr="008B11EC">
        <w:rPr>
          <w:color w:val="000000"/>
          <w:sz w:val="28"/>
          <w:szCs w:val="28"/>
        </w:rPr>
        <w:t>аскрытия важных аспектов признания дохода.</w:t>
      </w:r>
    </w:p>
    <w:p w:rsidR="00875626"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На практике применяются следующие определения доходов:</w:t>
      </w:r>
    </w:p>
    <w:p w:rsidR="00875626"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Доход от основной</w:t>
      </w:r>
      <w:r w:rsidR="008B11EC">
        <w:rPr>
          <w:color w:val="000000"/>
          <w:sz w:val="28"/>
          <w:szCs w:val="28"/>
        </w:rPr>
        <w:t xml:space="preserve"> </w:t>
      </w:r>
      <w:r w:rsidRPr="008B11EC">
        <w:rPr>
          <w:color w:val="000000"/>
          <w:sz w:val="28"/>
          <w:szCs w:val="28"/>
        </w:rPr>
        <w:t>и неосновной деятельности.</w:t>
      </w:r>
    </w:p>
    <w:p w:rsidR="00875626"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Доход от основной</w:t>
      </w:r>
      <w:r w:rsidR="008B11EC">
        <w:rPr>
          <w:color w:val="000000"/>
          <w:sz w:val="28"/>
          <w:szCs w:val="28"/>
        </w:rPr>
        <w:t xml:space="preserve"> </w:t>
      </w:r>
      <w:r w:rsidRPr="008B11EC">
        <w:rPr>
          <w:color w:val="000000"/>
          <w:sz w:val="28"/>
          <w:szCs w:val="28"/>
        </w:rPr>
        <w:t>деятельности ведется</w:t>
      </w:r>
      <w:r w:rsidR="008B11EC">
        <w:rPr>
          <w:color w:val="000000"/>
          <w:sz w:val="28"/>
          <w:szCs w:val="28"/>
        </w:rPr>
        <w:t xml:space="preserve"> </w:t>
      </w:r>
      <w:r w:rsidRPr="008B11EC">
        <w:rPr>
          <w:color w:val="000000"/>
          <w:sz w:val="28"/>
          <w:szCs w:val="28"/>
        </w:rPr>
        <w:t>на счете 70 подраздела Типового Плана Счетов</w:t>
      </w:r>
      <w:r w:rsidR="008B11EC" w:rsidRPr="008B11EC">
        <w:rPr>
          <w:color w:val="000000"/>
          <w:sz w:val="28"/>
          <w:szCs w:val="28"/>
        </w:rPr>
        <w:t>.</w:t>
      </w:r>
      <w:r w:rsidR="00875626" w:rsidRPr="008B11EC">
        <w:rPr>
          <w:color w:val="000000"/>
          <w:sz w:val="28"/>
          <w:szCs w:val="28"/>
        </w:rPr>
        <w:t xml:space="preserve"> </w:t>
      </w:r>
      <w:r w:rsidRPr="008B11EC">
        <w:rPr>
          <w:color w:val="000000"/>
          <w:sz w:val="28"/>
          <w:szCs w:val="28"/>
        </w:rPr>
        <w:t xml:space="preserve">До недавнего времени этот подраздел </w:t>
      </w:r>
      <w:r w:rsidR="00875626" w:rsidRPr="008B11EC">
        <w:rPr>
          <w:color w:val="000000"/>
          <w:sz w:val="28"/>
          <w:szCs w:val="28"/>
        </w:rPr>
        <w:t>с</w:t>
      </w:r>
      <w:r w:rsidRPr="008B11EC">
        <w:rPr>
          <w:color w:val="000000"/>
          <w:sz w:val="28"/>
          <w:szCs w:val="28"/>
        </w:rPr>
        <w:t>одержал в себе много счетов:</w:t>
      </w:r>
    </w:p>
    <w:p w:rsidR="00875626"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Счет 701 «Доход от реализации готовой продукции</w:t>
      </w:r>
      <w:r w:rsidR="008B11EC" w:rsidRPr="008B11EC">
        <w:rPr>
          <w:color w:val="000000"/>
          <w:sz w:val="28"/>
          <w:szCs w:val="28"/>
        </w:rPr>
        <w:t>»</w:t>
      </w:r>
    </w:p>
    <w:p w:rsidR="00875626"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Счет 702 «Доход от реализации приобретенных товаров»</w:t>
      </w:r>
    </w:p>
    <w:p w:rsidR="00875626"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Счет 703 «Доход от реализации строительно-монтажных,</w:t>
      </w:r>
    </w:p>
    <w:p w:rsidR="00875626"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 xml:space="preserve">проектно- </w:t>
      </w:r>
      <w:r w:rsidR="00875626" w:rsidRPr="008B11EC">
        <w:rPr>
          <w:color w:val="000000"/>
          <w:sz w:val="28"/>
          <w:szCs w:val="28"/>
        </w:rPr>
        <w:t>и</w:t>
      </w:r>
      <w:r w:rsidRPr="008B11EC">
        <w:rPr>
          <w:color w:val="000000"/>
          <w:sz w:val="28"/>
          <w:szCs w:val="28"/>
        </w:rPr>
        <w:t>зыскательных, геологоразведочных, научно-изыскательных работ»</w:t>
      </w:r>
    </w:p>
    <w:p w:rsidR="00875626" w:rsidRPr="008B11EC" w:rsidRDefault="00875626" w:rsidP="008B11EC">
      <w:pPr>
        <w:pStyle w:val="a3"/>
        <w:spacing w:before="0" w:beforeAutospacing="0" w:after="0" w:afterAutospacing="0" w:line="360" w:lineRule="auto"/>
        <w:ind w:firstLine="709"/>
        <w:jc w:val="both"/>
        <w:rPr>
          <w:color w:val="000000"/>
          <w:sz w:val="28"/>
          <w:szCs w:val="28"/>
        </w:rPr>
      </w:pPr>
      <w:r w:rsidRPr="008B11EC">
        <w:rPr>
          <w:rStyle w:val="apple-converted-space"/>
          <w:color w:val="000000"/>
          <w:sz w:val="28"/>
          <w:szCs w:val="28"/>
        </w:rPr>
        <w:t>С</w:t>
      </w:r>
      <w:r w:rsidR="00B91CF8" w:rsidRPr="008B11EC">
        <w:rPr>
          <w:color w:val="000000"/>
          <w:sz w:val="28"/>
          <w:szCs w:val="28"/>
        </w:rPr>
        <w:t>чет 704</w:t>
      </w:r>
      <w:r w:rsidR="008B11EC">
        <w:rPr>
          <w:color w:val="000000"/>
          <w:sz w:val="28"/>
          <w:szCs w:val="28"/>
        </w:rPr>
        <w:t xml:space="preserve"> </w:t>
      </w:r>
      <w:r w:rsidR="00B91CF8" w:rsidRPr="008B11EC">
        <w:rPr>
          <w:color w:val="000000"/>
          <w:sz w:val="28"/>
          <w:szCs w:val="28"/>
        </w:rPr>
        <w:t>«Доход от услуг по перевозке грузов и пассажиров»</w:t>
      </w:r>
    </w:p>
    <w:p w:rsidR="00875626"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Счет 705</w:t>
      </w:r>
      <w:r w:rsidR="008B11EC">
        <w:rPr>
          <w:color w:val="000000"/>
          <w:sz w:val="28"/>
          <w:szCs w:val="28"/>
        </w:rPr>
        <w:t xml:space="preserve"> </w:t>
      </w:r>
      <w:r w:rsidR="008B11EC" w:rsidRPr="008B11EC">
        <w:rPr>
          <w:color w:val="000000"/>
          <w:sz w:val="28"/>
          <w:szCs w:val="28"/>
        </w:rPr>
        <w:t>«</w:t>
      </w:r>
      <w:r w:rsidRPr="008B11EC">
        <w:rPr>
          <w:color w:val="000000"/>
          <w:sz w:val="28"/>
          <w:szCs w:val="28"/>
        </w:rPr>
        <w:t>Доход от аренды»</w:t>
      </w:r>
    </w:p>
    <w:p w:rsidR="00875626"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Счет 706</w:t>
      </w:r>
      <w:r w:rsidR="008B11EC">
        <w:rPr>
          <w:color w:val="000000"/>
          <w:sz w:val="28"/>
          <w:szCs w:val="28"/>
        </w:rPr>
        <w:t xml:space="preserve"> </w:t>
      </w:r>
      <w:r w:rsidRPr="008B11EC">
        <w:rPr>
          <w:color w:val="000000"/>
          <w:sz w:val="28"/>
          <w:szCs w:val="28"/>
        </w:rPr>
        <w:t>«Доход от услуг организаций связи»</w:t>
      </w:r>
    </w:p>
    <w:p w:rsidR="00875626"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Счет 707</w:t>
      </w:r>
      <w:r w:rsidR="008B11EC">
        <w:rPr>
          <w:color w:val="000000"/>
          <w:sz w:val="28"/>
          <w:szCs w:val="28"/>
        </w:rPr>
        <w:t xml:space="preserve"> </w:t>
      </w:r>
      <w:r w:rsidRPr="008B11EC">
        <w:rPr>
          <w:color w:val="000000"/>
          <w:sz w:val="28"/>
          <w:szCs w:val="28"/>
        </w:rPr>
        <w:t>«Доход от деятельности страховых компаний»</w:t>
      </w:r>
    </w:p>
    <w:p w:rsidR="00875626"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Счет 708</w:t>
      </w:r>
      <w:r w:rsidR="008B11EC">
        <w:rPr>
          <w:color w:val="000000"/>
          <w:sz w:val="28"/>
          <w:szCs w:val="28"/>
        </w:rPr>
        <w:t xml:space="preserve"> </w:t>
      </w:r>
      <w:r w:rsidRPr="008B11EC">
        <w:rPr>
          <w:color w:val="000000"/>
          <w:sz w:val="28"/>
          <w:szCs w:val="28"/>
        </w:rPr>
        <w:t>«Доход от инвестиционной деятельности»</w:t>
      </w:r>
    </w:p>
    <w:p w:rsid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Счет 709</w:t>
      </w:r>
      <w:r w:rsidR="008B11EC">
        <w:rPr>
          <w:color w:val="000000"/>
          <w:sz w:val="28"/>
          <w:szCs w:val="28"/>
        </w:rPr>
        <w:t xml:space="preserve"> </w:t>
      </w:r>
      <w:r w:rsidRPr="008B11EC">
        <w:rPr>
          <w:color w:val="000000"/>
          <w:sz w:val="28"/>
          <w:szCs w:val="28"/>
        </w:rPr>
        <w:t>«Прочие доходы от</w:t>
      </w:r>
      <w:r w:rsidR="008B11EC">
        <w:rPr>
          <w:color w:val="000000"/>
          <w:sz w:val="28"/>
          <w:szCs w:val="28"/>
        </w:rPr>
        <w:t xml:space="preserve"> </w:t>
      </w:r>
      <w:r w:rsidRPr="008B11EC">
        <w:rPr>
          <w:color w:val="000000"/>
          <w:sz w:val="28"/>
          <w:szCs w:val="28"/>
        </w:rPr>
        <w:t>основной деятельности»</w:t>
      </w:r>
    </w:p>
    <w:p w:rsidR="00B91CF8"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В настоящее</w:t>
      </w:r>
      <w:r w:rsidR="008B11EC">
        <w:rPr>
          <w:color w:val="000000"/>
          <w:sz w:val="28"/>
          <w:szCs w:val="28"/>
        </w:rPr>
        <w:t xml:space="preserve"> </w:t>
      </w:r>
      <w:r w:rsidRPr="008B11EC">
        <w:rPr>
          <w:color w:val="000000"/>
          <w:sz w:val="28"/>
          <w:szCs w:val="28"/>
        </w:rPr>
        <w:t>время для совершенствования учета и приближения его к международным стандартам, были внесены изменения постановлением Национальной комиссии РК от 21.10.03. в ТПС, все счета отражавшие «Доход от основной деятельности» сгруппированы на счете 701 «Доход от реализации готовой продукци</w:t>
      </w:r>
      <w:r w:rsidR="008B11EC" w:rsidRPr="008B11EC">
        <w:rPr>
          <w:color w:val="000000"/>
          <w:sz w:val="28"/>
          <w:szCs w:val="28"/>
        </w:rPr>
        <w:t>и».</w:t>
      </w:r>
      <w:r w:rsidRPr="008B11EC">
        <w:rPr>
          <w:color w:val="000000"/>
          <w:sz w:val="28"/>
          <w:szCs w:val="28"/>
        </w:rPr>
        <w:t xml:space="preserve"> Счет пассивный, дополнительный, синтетический, поступление доходов отражается по Кредиту счета, а их списание по Дебету счета. Аналитический учет</w:t>
      </w:r>
      <w:r w:rsidR="008B11EC">
        <w:rPr>
          <w:color w:val="000000"/>
          <w:sz w:val="28"/>
          <w:szCs w:val="28"/>
        </w:rPr>
        <w:t xml:space="preserve"> </w:t>
      </w:r>
      <w:r w:rsidRPr="008B11EC">
        <w:rPr>
          <w:color w:val="000000"/>
          <w:sz w:val="28"/>
          <w:szCs w:val="28"/>
        </w:rPr>
        <w:t>ведется по каждой совершенной хозяйственной операции, в машинограмме или ведомости по видам полученных доходов за месяц и с начала года</w:t>
      </w:r>
      <w:r w:rsidR="008B11EC" w:rsidRPr="008B11EC">
        <w:rPr>
          <w:color w:val="000000"/>
          <w:sz w:val="28"/>
          <w:szCs w:val="28"/>
        </w:rPr>
        <w:t>.</w:t>
      </w:r>
      <w:r w:rsidR="003B7B42" w:rsidRPr="008B11EC">
        <w:rPr>
          <w:color w:val="000000"/>
          <w:sz w:val="28"/>
          <w:szCs w:val="28"/>
        </w:rPr>
        <w:t xml:space="preserve"> </w:t>
      </w:r>
      <w:r w:rsidRPr="008B11EC">
        <w:rPr>
          <w:color w:val="000000"/>
          <w:sz w:val="28"/>
          <w:szCs w:val="28"/>
        </w:rPr>
        <w:t>Кредитуем счет 701 и Дебетуем счета 301</w:t>
      </w:r>
      <w:r w:rsidR="008B11EC">
        <w:rPr>
          <w:color w:val="000000"/>
          <w:sz w:val="28"/>
          <w:szCs w:val="28"/>
        </w:rPr>
        <w:t>–</w:t>
      </w:r>
      <w:r w:rsidR="008B11EC" w:rsidRPr="008B11EC">
        <w:rPr>
          <w:color w:val="000000"/>
          <w:sz w:val="28"/>
          <w:szCs w:val="28"/>
        </w:rPr>
        <w:t>3</w:t>
      </w:r>
      <w:r w:rsidRPr="008B11EC">
        <w:rPr>
          <w:color w:val="000000"/>
          <w:sz w:val="28"/>
          <w:szCs w:val="28"/>
        </w:rPr>
        <w:t>03, 321</w:t>
      </w:r>
      <w:r w:rsidR="008B11EC">
        <w:rPr>
          <w:color w:val="000000"/>
          <w:sz w:val="28"/>
          <w:szCs w:val="28"/>
        </w:rPr>
        <w:t>–</w:t>
      </w:r>
      <w:r w:rsidR="008B11EC" w:rsidRPr="008B11EC">
        <w:rPr>
          <w:color w:val="000000"/>
          <w:sz w:val="28"/>
          <w:szCs w:val="28"/>
        </w:rPr>
        <w:t>3</w:t>
      </w:r>
      <w:r w:rsidRPr="008B11EC">
        <w:rPr>
          <w:color w:val="000000"/>
          <w:sz w:val="28"/>
          <w:szCs w:val="28"/>
        </w:rPr>
        <w:t>23, 334, 441, 451, 431,681, 661.</w:t>
      </w:r>
    </w:p>
    <w:p w:rsidR="007C6EF1"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В течение</w:t>
      </w:r>
      <w:r w:rsidR="008B11EC">
        <w:rPr>
          <w:color w:val="000000"/>
          <w:sz w:val="28"/>
          <w:szCs w:val="28"/>
        </w:rPr>
        <w:t xml:space="preserve"> </w:t>
      </w:r>
      <w:r w:rsidRPr="008B11EC">
        <w:rPr>
          <w:color w:val="000000"/>
          <w:sz w:val="28"/>
          <w:szCs w:val="28"/>
        </w:rPr>
        <w:t>отчетного периода на кредите счета 701 накапливаются суммы</w:t>
      </w:r>
      <w:r w:rsidR="008B11EC">
        <w:rPr>
          <w:color w:val="000000"/>
          <w:sz w:val="28"/>
          <w:szCs w:val="28"/>
        </w:rPr>
        <w:t xml:space="preserve"> </w:t>
      </w:r>
      <w:r w:rsidRPr="008B11EC">
        <w:rPr>
          <w:color w:val="000000"/>
          <w:sz w:val="28"/>
          <w:szCs w:val="28"/>
        </w:rPr>
        <w:t>доходов</w:t>
      </w:r>
      <w:r w:rsidR="008B11EC">
        <w:rPr>
          <w:color w:val="000000"/>
          <w:sz w:val="28"/>
          <w:szCs w:val="28"/>
        </w:rPr>
        <w:t>,</w:t>
      </w:r>
      <w:r w:rsidRPr="008B11EC">
        <w:rPr>
          <w:color w:val="000000"/>
          <w:sz w:val="28"/>
          <w:szCs w:val="28"/>
        </w:rPr>
        <w:t xml:space="preserve"> но так как этот счет дополнительный, то в балансе он не отражается</w:t>
      </w:r>
      <w:r w:rsidR="008B11EC">
        <w:rPr>
          <w:color w:val="000000"/>
          <w:sz w:val="28"/>
          <w:szCs w:val="28"/>
        </w:rPr>
        <w:t>,</w:t>
      </w:r>
      <w:r w:rsidRPr="008B11EC">
        <w:rPr>
          <w:color w:val="000000"/>
          <w:sz w:val="28"/>
          <w:szCs w:val="28"/>
        </w:rPr>
        <w:t xml:space="preserve"> а в конце отчетного периода списывается на счет 571 «Итоговый дохо</w:t>
      </w:r>
      <w:r w:rsidR="008B11EC" w:rsidRPr="008B11EC">
        <w:rPr>
          <w:color w:val="000000"/>
          <w:sz w:val="28"/>
          <w:szCs w:val="28"/>
        </w:rPr>
        <w:t>д».</w:t>
      </w:r>
      <w:r w:rsidRPr="008B11EC">
        <w:rPr>
          <w:color w:val="000000"/>
          <w:sz w:val="28"/>
          <w:szCs w:val="28"/>
        </w:rPr>
        <w:t xml:space="preserve"> При этом Дебетуем</w:t>
      </w:r>
      <w:r w:rsidR="008B11EC">
        <w:rPr>
          <w:color w:val="000000"/>
          <w:sz w:val="28"/>
          <w:szCs w:val="28"/>
        </w:rPr>
        <w:t xml:space="preserve"> </w:t>
      </w:r>
      <w:r w:rsidRPr="008B11EC">
        <w:rPr>
          <w:color w:val="000000"/>
          <w:sz w:val="28"/>
          <w:szCs w:val="28"/>
        </w:rPr>
        <w:t>счет 701 и Кредитуем счет 571.</w:t>
      </w:r>
    </w:p>
    <w:p w:rsidR="003B7B42"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Для учета доходов от неосновной</w:t>
      </w:r>
      <w:r w:rsidR="008B11EC">
        <w:rPr>
          <w:color w:val="000000"/>
          <w:sz w:val="28"/>
          <w:szCs w:val="28"/>
        </w:rPr>
        <w:t xml:space="preserve"> </w:t>
      </w:r>
      <w:r w:rsidRPr="008B11EC">
        <w:rPr>
          <w:color w:val="000000"/>
          <w:sz w:val="28"/>
          <w:szCs w:val="28"/>
        </w:rPr>
        <w:t>деятельности предназначен подраздел 72 «Доход от</w:t>
      </w:r>
      <w:r w:rsidR="008B11EC">
        <w:rPr>
          <w:color w:val="000000"/>
          <w:sz w:val="28"/>
          <w:szCs w:val="28"/>
        </w:rPr>
        <w:t xml:space="preserve"> </w:t>
      </w:r>
      <w:r w:rsidRPr="008B11EC">
        <w:rPr>
          <w:color w:val="000000"/>
          <w:sz w:val="28"/>
          <w:szCs w:val="28"/>
        </w:rPr>
        <w:t>неосновной</w:t>
      </w:r>
      <w:r w:rsidR="008B11EC">
        <w:rPr>
          <w:color w:val="000000"/>
          <w:sz w:val="28"/>
          <w:szCs w:val="28"/>
        </w:rPr>
        <w:t xml:space="preserve"> </w:t>
      </w:r>
      <w:r w:rsidRPr="008B11EC">
        <w:rPr>
          <w:color w:val="000000"/>
          <w:sz w:val="28"/>
          <w:szCs w:val="28"/>
        </w:rPr>
        <w:t>деятельности» ТПС, который включает следующие синтетические счета:</w:t>
      </w:r>
    </w:p>
    <w:p w:rsidR="003B7B42"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Счет 721</w:t>
      </w:r>
      <w:r w:rsidR="008B11EC">
        <w:rPr>
          <w:color w:val="000000"/>
          <w:sz w:val="28"/>
          <w:szCs w:val="28"/>
        </w:rPr>
        <w:t xml:space="preserve"> </w:t>
      </w:r>
      <w:r w:rsidRPr="008B11EC">
        <w:rPr>
          <w:color w:val="000000"/>
          <w:sz w:val="28"/>
          <w:szCs w:val="28"/>
        </w:rPr>
        <w:t>«Доход от выбытия нематериальных активов»</w:t>
      </w:r>
    </w:p>
    <w:p w:rsidR="003B7B42"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Счет 722</w:t>
      </w:r>
      <w:r w:rsidR="008B11EC">
        <w:rPr>
          <w:color w:val="000000"/>
          <w:sz w:val="28"/>
          <w:szCs w:val="28"/>
        </w:rPr>
        <w:t xml:space="preserve"> </w:t>
      </w:r>
      <w:r w:rsidRPr="008B11EC">
        <w:rPr>
          <w:color w:val="000000"/>
          <w:sz w:val="28"/>
          <w:szCs w:val="28"/>
        </w:rPr>
        <w:t>«Доход от выбытия основных средств»</w:t>
      </w:r>
    </w:p>
    <w:p w:rsidR="003B7B42"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Счет 723</w:t>
      </w:r>
      <w:r w:rsidR="008B11EC">
        <w:rPr>
          <w:color w:val="000000"/>
          <w:sz w:val="28"/>
          <w:szCs w:val="28"/>
        </w:rPr>
        <w:t xml:space="preserve"> </w:t>
      </w:r>
      <w:r w:rsidRPr="008B11EC">
        <w:rPr>
          <w:color w:val="000000"/>
          <w:sz w:val="28"/>
          <w:szCs w:val="28"/>
        </w:rPr>
        <w:t>«Доход от выбытия инвестиций, финансовых инвестиций»</w:t>
      </w:r>
    </w:p>
    <w:p w:rsidR="003B7B42"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Счет 724</w:t>
      </w:r>
      <w:r w:rsidR="008B11EC">
        <w:rPr>
          <w:color w:val="000000"/>
          <w:sz w:val="28"/>
          <w:szCs w:val="28"/>
        </w:rPr>
        <w:t xml:space="preserve"> </w:t>
      </w:r>
      <w:r w:rsidRPr="008B11EC">
        <w:rPr>
          <w:color w:val="000000"/>
          <w:sz w:val="28"/>
          <w:szCs w:val="28"/>
        </w:rPr>
        <w:t>«Дивиденды</w:t>
      </w:r>
      <w:r w:rsidR="008B11EC">
        <w:rPr>
          <w:color w:val="000000"/>
          <w:sz w:val="28"/>
          <w:szCs w:val="28"/>
        </w:rPr>
        <w:t xml:space="preserve"> </w:t>
      </w:r>
      <w:r w:rsidRPr="008B11EC">
        <w:rPr>
          <w:color w:val="000000"/>
          <w:sz w:val="28"/>
          <w:szCs w:val="28"/>
        </w:rPr>
        <w:t>по акциям и доходы в виде вознаграждений»</w:t>
      </w:r>
    </w:p>
    <w:p w:rsidR="003B7B42"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Счет 725</w:t>
      </w:r>
      <w:r w:rsidR="008B11EC">
        <w:rPr>
          <w:color w:val="000000"/>
          <w:sz w:val="28"/>
          <w:szCs w:val="28"/>
        </w:rPr>
        <w:t xml:space="preserve"> </w:t>
      </w:r>
      <w:r w:rsidRPr="008B11EC">
        <w:rPr>
          <w:color w:val="000000"/>
          <w:sz w:val="28"/>
          <w:szCs w:val="28"/>
        </w:rPr>
        <w:t>«Доход от курсовой разницы»</w:t>
      </w:r>
    </w:p>
    <w:p w:rsidR="003B7B42"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Счет 726</w:t>
      </w:r>
      <w:r w:rsidR="008B11EC">
        <w:rPr>
          <w:color w:val="000000"/>
          <w:sz w:val="28"/>
          <w:szCs w:val="28"/>
        </w:rPr>
        <w:t xml:space="preserve"> </w:t>
      </w:r>
      <w:r w:rsidRPr="008B11EC">
        <w:rPr>
          <w:color w:val="000000"/>
          <w:sz w:val="28"/>
          <w:szCs w:val="28"/>
        </w:rPr>
        <w:t>«Субсидии исполнительных органов власти»</w:t>
      </w:r>
    </w:p>
    <w:p w:rsid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Счет 727</w:t>
      </w:r>
      <w:r w:rsidR="008B11EC">
        <w:rPr>
          <w:color w:val="000000"/>
          <w:sz w:val="28"/>
          <w:szCs w:val="28"/>
        </w:rPr>
        <w:t xml:space="preserve"> </w:t>
      </w:r>
      <w:r w:rsidR="008B11EC" w:rsidRPr="008B11EC">
        <w:rPr>
          <w:color w:val="000000"/>
          <w:sz w:val="28"/>
          <w:szCs w:val="28"/>
        </w:rPr>
        <w:t>«</w:t>
      </w:r>
      <w:r w:rsidRPr="008B11EC">
        <w:rPr>
          <w:color w:val="000000"/>
          <w:sz w:val="28"/>
          <w:szCs w:val="28"/>
        </w:rPr>
        <w:t>Прочие доходы и излишек от неосновной</w:t>
      </w:r>
      <w:r w:rsidR="008B11EC">
        <w:rPr>
          <w:color w:val="000000"/>
          <w:sz w:val="28"/>
          <w:szCs w:val="28"/>
        </w:rPr>
        <w:t xml:space="preserve"> </w:t>
      </w:r>
      <w:r w:rsidRPr="008B11EC">
        <w:rPr>
          <w:color w:val="000000"/>
          <w:sz w:val="28"/>
          <w:szCs w:val="28"/>
        </w:rPr>
        <w:t>деятельности»</w:t>
      </w:r>
    </w:p>
    <w:p w:rsidR="007C6EF1"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На счетах данного подраздела обобщается информация о суммах доходов, полученных от неосновной деятельности. Счета данного подраздела являются пассивными, дополнительными, поступление доходов по Кредиту, а</w:t>
      </w:r>
      <w:r w:rsidR="008B11EC">
        <w:rPr>
          <w:color w:val="000000"/>
          <w:sz w:val="28"/>
          <w:szCs w:val="28"/>
        </w:rPr>
        <w:t xml:space="preserve"> </w:t>
      </w:r>
      <w:r w:rsidRPr="008B11EC">
        <w:rPr>
          <w:color w:val="000000"/>
          <w:sz w:val="28"/>
          <w:szCs w:val="28"/>
        </w:rPr>
        <w:t>списание по Дебету.</w:t>
      </w:r>
    </w:p>
    <w:p w:rsidR="009C2DE9"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Аналитический учет по счетам 721</w:t>
      </w:r>
      <w:r w:rsidR="008B11EC">
        <w:rPr>
          <w:color w:val="000000"/>
          <w:sz w:val="28"/>
          <w:szCs w:val="28"/>
        </w:rPr>
        <w:t>–</w:t>
      </w:r>
      <w:r w:rsidR="008B11EC" w:rsidRPr="008B11EC">
        <w:rPr>
          <w:color w:val="000000"/>
          <w:sz w:val="28"/>
          <w:szCs w:val="28"/>
        </w:rPr>
        <w:t>7</w:t>
      </w:r>
      <w:r w:rsidRPr="008B11EC">
        <w:rPr>
          <w:color w:val="000000"/>
          <w:sz w:val="28"/>
          <w:szCs w:val="28"/>
        </w:rPr>
        <w:t>27 ведется в ведомости по номенклатуре статей, разрабатываемой самим предприятием и отраженной в учетной политике предприятия.</w:t>
      </w:r>
    </w:p>
    <w:p w:rsidR="009C2DE9"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В течение отчетного периода по кредиту счетов 721</w:t>
      </w:r>
      <w:r w:rsidR="008B11EC">
        <w:rPr>
          <w:color w:val="000000"/>
          <w:sz w:val="28"/>
          <w:szCs w:val="28"/>
        </w:rPr>
        <w:t>–</w:t>
      </w:r>
      <w:r w:rsidR="008B11EC" w:rsidRPr="008B11EC">
        <w:rPr>
          <w:color w:val="000000"/>
          <w:sz w:val="28"/>
          <w:szCs w:val="28"/>
        </w:rPr>
        <w:t>7</w:t>
      </w:r>
      <w:r w:rsidRPr="008B11EC">
        <w:rPr>
          <w:color w:val="000000"/>
          <w:sz w:val="28"/>
          <w:szCs w:val="28"/>
        </w:rPr>
        <w:t>27 накапливаются суммы доходов, но так как эти счета дополнительные, то в балансе они не отражаются, а в конце отчетного периода списывается на счет 571 «Итоговый дохо</w:t>
      </w:r>
      <w:r w:rsidR="008B11EC" w:rsidRPr="008B11EC">
        <w:rPr>
          <w:color w:val="000000"/>
          <w:sz w:val="28"/>
          <w:szCs w:val="28"/>
        </w:rPr>
        <w:t>д».</w:t>
      </w:r>
      <w:r w:rsidRPr="008B11EC">
        <w:rPr>
          <w:color w:val="000000"/>
          <w:sz w:val="28"/>
          <w:szCs w:val="28"/>
        </w:rPr>
        <w:t xml:space="preserve"> При этом Дебетуем счета 721</w:t>
      </w:r>
      <w:r w:rsidR="008B11EC">
        <w:rPr>
          <w:color w:val="000000"/>
          <w:sz w:val="28"/>
          <w:szCs w:val="28"/>
        </w:rPr>
        <w:t>–</w:t>
      </w:r>
      <w:r w:rsidR="008B11EC" w:rsidRPr="008B11EC">
        <w:rPr>
          <w:color w:val="000000"/>
          <w:sz w:val="28"/>
          <w:szCs w:val="28"/>
        </w:rPr>
        <w:t>7</w:t>
      </w:r>
      <w:r w:rsidRPr="008B11EC">
        <w:rPr>
          <w:color w:val="000000"/>
          <w:sz w:val="28"/>
          <w:szCs w:val="28"/>
        </w:rPr>
        <w:t>27 и Кредитуем счет 571. В конце года сальдо счета 571 переносят на счет 561 «Нераспределенный доход</w:t>
      </w:r>
      <w:r w:rsidR="008B11EC">
        <w:rPr>
          <w:color w:val="000000"/>
          <w:sz w:val="28"/>
          <w:szCs w:val="28"/>
        </w:rPr>
        <w:t xml:space="preserve"> </w:t>
      </w:r>
      <w:r w:rsidRPr="008B11EC">
        <w:rPr>
          <w:color w:val="000000"/>
          <w:sz w:val="28"/>
          <w:szCs w:val="28"/>
        </w:rPr>
        <w:t>отчетного года».</w:t>
      </w:r>
    </w:p>
    <w:p w:rsidR="009C2DE9"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 xml:space="preserve">Доходы, полученные </w:t>
      </w:r>
      <w:r w:rsidR="009C2DE9" w:rsidRPr="008B11EC">
        <w:rPr>
          <w:color w:val="000000"/>
          <w:sz w:val="28"/>
          <w:szCs w:val="28"/>
        </w:rPr>
        <w:t>от</w:t>
      </w:r>
      <w:r w:rsidRPr="008B11EC">
        <w:rPr>
          <w:color w:val="000000"/>
          <w:sz w:val="28"/>
          <w:szCs w:val="28"/>
        </w:rPr>
        <w:t xml:space="preserve"> основной деятельности субъекта, составляют его совокупный годовой доход, который признается и учитывается в соответствии с СБУ </w:t>
      </w:r>
      <w:r w:rsidR="008B11EC">
        <w:rPr>
          <w:color w:val="000000"/>
          <w:sz w:val="28"/>
          <w:szCs w:val="28"/>
        </w:rPr>
        <w:t>№</w:t>
      </w:r>
      <w:r w:rsidR="008B11EC" w:rsidRPr="008B11EC">
        <w:rPr>
          <w:color w:val="000000"/>
          <w:sz w:val="28"/>
          <w:szCs w:val="28"/>
        </w:rPr>
        <w:t>5</w:t>
      </w:r>
      <w:r w:rsidRPr="008B11EC">
        <w:rPr>
          <w:color w:val="000000"/>
          <w:sz w:val="28"/>
          <w:szCs w:val="28"/>
        </w:rPr>
        <w:t>.</w:t>
      </w:r>
    </w:p>
    <w:p w:rsidR="007C6EF1"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Доход от реализации готовой</w:t>
      </w:r>
      <w:r w:rsidR="008B11EC">
        <w:rPr>
          <w:color w:val="000000"/>
          <w:sz w:val="28"/>
          <w:szCs w:val="28"/>
        </w:rPr>
        <w:t xml:space="preserve"> </w:t>
      </w:r>
      <w:r w:rsidRPr="008B11EC">
        <w:rPr>
          <w:color w:val="000000"/>
          <w:sz w:val="28"/>
          <w:szCs w:val="28"/>
        </w:rPr>
        <w:t>продукции, товаров приобретенных и от оказания услуг определяется по стоимости их реализации, предусмотренной в договоре между сторонами. Сумма дохода, вытекающая из сделок, измеряется стоимостью, полученной или подлежащей получению с учетом сумм скидок с цены или продаж, а также уценок</w:t>
      </w:r>
      <w:r w:rsidR="008B11EC" w:rsidRPr="008B11EC">
        <w:rPr>
          <w:color w:val="000000"/>
          <w:sz w:val="28"/>
          <w:szCs w:val="28"/>
        </w:rPr>
        <w:t>,</w:t>
      </w:r>
      <w:r w:rsidRPr="008B11EC">
        <w:rPr>
          <w:color w:val="000000"/>
          <w:sz w:val="28"/>
          <w:szCs w:val="28"/>
        </w:rPr>
        <w:t xml:space="preserve"> согласованных в договоре.</w:t>
      </w:r>
    </w:p>
    <w:p w:rsidR="009C2DE9"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Если поступление денежных средств будет отсрочено или оплата произойдет раньше установленного срока, стоимость компенсации может быть меньше или больше, чем номинальная сумма денежных средств, полученных или подлежащих получению.</w:t>
      </w:r>
    </w:p>
    <w:p w:rsidR="009C2DE9"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Разница между стоимостью</w:t>
      </w:r>
      <w:r w:rsidR="008B11EC">
        <w:rPr>
          <w:color w:val="000000"/>
          <w:sz w:val="28"/>
          <w:szCs w:val="28"/>
        </w:rPr>
        <w:t xml:space="preserve"> </w:t>
      </w:r>
      <w:r w:rsidRPr="008B11EC">
        <w:rPr>
          <w:color w:val="000000"/>
          <w:sz w:val="28"/>
          <w:szCs w:val="28"/>
        </w:rPr>
        <w:t>реализации и номинальной суммой оплаты признается как доход в виде процентов.</w:t>
      </w:r>
      <w:r w:rsidR="009C2DE9" w:rsidRPr="008B11EC">
        <w:rPr>
          <w:color w:val="000000"/>
          <w:sz w:val="28"/>
          <w:szCs w:val="28"/>
        </w:rPr>
        <w:t xml:space="preserve"> </w:t>
      </w:r>
      <w:r w:rsidRPr="008B11EC">
        <w:rPr>
          <w:color w:val="000000"/>
          <w:sz w:val="28"/>
          <w:szCs w:val="28"/>
        </w:rPr>
        <w:t>Поскольку продавец товара не уверен, воспользуется ли покупатель скидкой, предоставленной ему за досрочную оплату счета, то сумма скидки отражается на счете 712 «Скидки с продаж» только после оплаты счета покупателем.</w:t>
      </w:r>
    </w:p>
    <w:p w:rsidR="009C2DE9" w:rsidRPr="008B11EC"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Под стоимостью реализации понимается сумма, которую покупатель оплачивает за актив или стоимость его обмена между готовыми к сделке независимыми сторонами.</w:t>
      </w:r>
    </w:p>
    <w:p w:rsidR="009C2DE9" w:rsidRDefault="00B91CF8"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Доход от реализации товаров признается при соблюдении следующих условий: сумма дохода оценивается с большей степенью достоверности, то есть обе стороны, участвующие в сделке, знают о том, какую сумму запрашивает продавец и какую сумму должен заплатить покупатель; существует вероятность того, что экономическая выгода, связанная со сделкой, будет получена субъектом. То есть продавец уверен в том, что покупатель выплатит оговоренную в договоре сумму за реализованные товары. Доход признается</w:t>
      </w:r>
      <w:r w:rsidR="008B11EC">
        <w:rPr>
          <w:color w:val="000000"/>
          <w:sz w:val="28"/>
          <w:szCs w:val="28"/>
        </w:rPr>
        <w:t xml:space="preserve"> </w:t>
      </w:r>
      <w:r w:rsidRPr="008B11EC">
        <w:rPr>
          <w:color w:val="000000"/>
          <w:sz w:val="28"/>
          <w:szCs w:val="28"/>
        </w:rPr>
        <w:t>только тогда, когда право собственности переходит от продавца к покупателю, то есть если продавец сохраняет права и обязанности собственника, то сделка не является реализацией и доход не признается.</w:t>
      </w:r>
    </w:p>
    <w:p w:rsidR="007C6EF1" w:rsidRPr="008B11EC" w:rsidRDefault="007C6EF1" w:rsidP="008B11EC">
      <w:pPr>
        <w:pStyle w:val="a3"/>
        <w:spacing w:before="0" w:beforeAutospacing="0" w:after="0" w:afterAutospacing="0" w:line="360" w:lineRule="auto"/>
        <w:ind w:firstLine="709"/>
        <w:jc w:val="both"/>
        <w:rPr>
          <w:color w:val="000000"/>
          <w:sz w:val="28"/>
          <w:szCs w:val="28"/>
        </w:rPr>
      </w:pPr>
    </w:p>
    <w:p w:rsidR="00F0389B" w:rsidRPr="008B11EC" w:rsidRDefault="00F0389B" w:rsidP="008B11EC">
      <w:pPr>
        <w:widowControl/>
        <w:tabs>
          <w:tab w:val="left" w:pos="1049"/>
        </w:tabs>
        <w:spacing w:line="360" w:lineRule="auto"/>
        <w:ind w:firstLine="709"/>
        <w:jc w:val="both"/>
        <w:rPr>
          <w:b/>
          <w:color w:val="000000"/>
          <w:sz w:val="28"/>
          <w:szCs w:val="28"/>
        </w:rPr>
      </w:pPr>
      <w:r w:rsidRPr="008B11EC">
        <w:rPr>
          <w:b/>
          <w:color w:val="000000"/>
          <w:sz w:val="28"/>
          <w:szCs w:val="28"/>
        </w:rPr>
        <w:t>2.2</w:t>
      </w:r>
      <w:r w:rsidR="008B11EC">
        <w:rPr>
          <w:b/>
          <w:color w:val="000000"/>
          <w:sz w:val="28"/>
          <w:szCs w:val="28"/>
        </w:rPr>
        <w:t xml:space="preserve"> </w:t>
      </w:r>
      <w:r w:rsidRPr="008B11EC">
        <w:rPr>
          <w:b/>
          <w:color w:val="000000"/>
          <w:sz w:val="28"/>
          <w:szCs w:val="28"/>
        </w:rPr>
        <w:t>Доходы в налоговом учете</w:t>
      </w:r>
    </w:p>
    <w:p w:rsidR="007C6EF1" w:rsidRDefault="007C6EF1" w:rsidP="008B11EC">
      <w:pPr>
        <w:widowControl/>
        <w:spacing w:line="360" w:lineRule="auto"/>
        <w:ind w:firstLine="709"/>
        <w:jc w:val="both"/>
        <w:rPr>
          <w:rStyle w:val="apple-style-span"/>
          <w:color w:val="000000"/>
          <w:sz w:val="28"/>
          <w:szCs w:val="28"/>
        </w:rPr>
      </w:pPr>
    </w:p>
    <w:p w:rsidR="009C2DE9" w:rsidRPr="008B11EC" w:rsidRDefault="006B4C16" w:rsidP="008B11EC">
      <w:pPr>
        <w:widowControl/>
        <w:spacing w:line="360" w:lineRule="auto"/>
        <w:ind w:firstLine="709"/>
        <w:jc w:val="both"/>
        <w:rPr>
          <w:rStyle w:val="apple-style-span"/>
          <w:color w:val="000000"/>
          <w:sz w:val="28"/>
          <w:szCs w:val="28"/>
        </w:rPr>
      </w:pPr>
      <w:r w:rsidRPr="008B11EC">
        <w:rPr>
          <w:rStyle w:val="apple-style-span"/>
          <w:color w:val="000000"/>
          <w:sz w:val="28"/>
          <w:szCs w:val="28"/>
        </w:rPr>
        <w:t>Данные налогового учета используются для исчисления налоговой базы по налогу на</w:t>
      </w:r>
      <w:r w:rsidRPr="008B11EC">
        <w:rPr>
          <w:rStyle w:val="apple-style-span"/>
          <w:color w:val="000000"/>
          <w:sz w:val="28"/>
        </w:rPr>
        <w:t xml:space="preserve"> </w:t>
      </w:r>
      <w:r w:rsidRPr="008B11EC">
        <w:rPr>
          <w:rStyle w:val="apple-style-span"/>
          <w:color w:val="000000"/>
          <w:sz w:val="28"/>
          <w:szCs w:val="28"/>
        </w:rPr>
        <w:t>прибыль. При этом информация для определения налоговой базы по налогу на прибыль содержится в налоговых регистрах, форму и содержание которых определяет сам налогоплательщик. Регистры налогового учета ведутся в электронной форме либо на бумажных носителях.</w:t>
      </w:r>
    </w:p>
    <w:p w:rsidR="009C2DE9" w:rsidRPr="008B11EC" w:rsidRDefault="006B4C16" w:rsidP="008B11EC">
      <w:pPr>
        <w:widowControl/>
        <w:spacing w:line="360" w:lineRule="auto"/>
        <w:ind w:firstLine="709"/>
        <w:jc w:val="both"/>
        <w:rPr>
          <w:rStyle w:val="apple-style-span"/>
          <w:color w:val="000000"/>
          <w:sz w:val="28"/>
          <w:szCs w:val="28"/>
        </w:rPr>
      </w:pPr>
      <w:r w:rsidRPr="008B11EC">
        <w:rPr>
          <w:rStyle w:val="apple-style-span"/>
          <w:color w:val="000000"/>
          <w:sz w:val="28"/>
          <w:szCs w:val="28"/>
        </w:rPr>
        <w:t>Организация самостоятельно определяет порядок ведения налогового учета доходов и расходов основываясь на положениях Налогового кодекса РФ. Постановка налогового учета закрепляется учетной политикой организации для целей налогообложения. Любые изменения в налоговом учете также должны быть закреплены учетной политикой для целей налогообложения.</w:t>
      </w:r>
    </w:p>
    <w:p w:rsidR="007C6EF1" w:rsidRDefault="006B4C16" w:rsidP="008B11EC">
      <w:pPr>
        <w:widowControl/>
        <w:spacing w:line="360" w:lineRule="auto"/>
        <w:ind w:firstLine="709"/>
        <w:jc w:val="both"/>
        <w:rPr>
          <w:rStyle w:val="apple-style-span"/>
          <w:color w:val="000000"/>
          <w:sz w:val="28"/>
          <w:szCs w:val="28"/>
        </w:rPr>
      </w:pPr>
      <w:r w:rsidRPr="002A5D9F">
        <w:rPr>
          <w:sz w:val="28"/>
          <w:szCs w:val="28"/>
        </w:rPr>
        <w:t>Налоговый учет доходов и расходов</w:t>
      </w:r>
      <w:r w:rsidRPr="008B11EC">
        <w:rPr>
          <w:rStyle w:val="apple-converted-space"/>
          <w:color w:val="000000"/>
          <w:sz w:val="28"/>
          <w:szCs w:val="28"/>
        </w:rPr>
        <w:t> </w:t>
      </w:r>
      <w:r w:rsidRPr="008B11EC">
        <w:rPr>
          <w:rStyle w:val="apple-style-span"/>
          <w:color w:val="000000"/>
          <w:sz w:val="28"/>
          <w:szCs w:val="28"/>
        </w:rPr>
        <w:t>отличается от</w:t>
      </w:r>
      <w:r w:rsidRPr="008B11EC">
        <w:rPr>
          <w:rStyle w:val="apple-converted-space"/>
          <w:color w:val="000000"/>
          <w:sz w:val="28"/>
          <w:szCs w:val="28"/>
        </w:rPr>
        <w:t> </w:t>
      </w:r>
      <w:r w:rsidRPr="002A5D9F">
        <w:rPr>
          <w:sz w:val="28"/>
          <w:szCs w:val="28"/>
        </w:rPr>
        <w:t>ведения бухгалтерского учета</w:t>
      </w:r>
      <w:r w:rsidRPr="008B11EC">
        <w:rPr>
          <w:rStyle w:val="apple-style-span"/>
          <w:color w:val="000000"/>
          <w:sz w:val="28"/>
          <w:szCs w:val="28"/>
        </w:rPr>
        <w:t>. Многие организации стремятся максимально приблизить друг к другу бухгалтерский и налоговый учет с целью упрощения ведения учета на предприятии. Однако при этом теряются многие преимущества налогового учета расходов и доходов. Например, порядок ускоренной амортизации отличаются в бухгалтерском и налоговом учете. В связи с этим многие организации предпочитают использовать линейный метод начисления амортизации для упрощения расчетов, в то время как при использовании ускоренного метода амортизации можно увеличить расходы в налоговом учете и таким образом легально уменьшить прибыль, особенно если оборудование является дорогостоящим.</w:t>
      </w:r>
    </w:p>
    <w:p w:rsidR="009C2DE9" w:rsidRPr="008B11EC" w:rsidRDefault="006B4C16" w:rsidP="008B11EC">
      <w:pPr>
        <w:widowControl/>
        <w:spacing w:line="360" w:lineRule="auto"/>
        <w:ind w:firstLine="709"/>
        <w:jc w:val="both"/>
        <w:rPr>
          <w:rStyle w:val="apple-style-span"/>
          <w:color w:val="000000"/>
          <w:sz w:val="28"/>
          <w:szCs w:val="28"/>
        </w:rPr>
      </w:pPr>
      <w:r w:rsidRPr="008B11EC">
        <w:rPr>
          <w:rStyle w:val="apple-style-span"/>
          <w:color w:val="000000"/>
          <w:sz w:val="28"/>
          <w:szCs w:val="28"/>
        </w:rPr>
        <w:t>Создание резервов в налоговом учете также позволяет минимизировать платежи по налогу на прибыль путем уменьшения авансовых платежей и получения отсрочки по уплате налога, однако предприятия также не спешат создавать резервы для целей налогового учета расходов.</w:t>
      </w:r>
    </w:p>
    <w:p w:rsidR="009C2DE9" w:rsidRPr="008B11EC" w:rsidRDefault="006B4C16" w:rsidP="008B11EC">
      <w:pPr>
        <w:widowControl/>
        <w:spacing w:line="360" w:lineRule="auto"/>
        <w:ind w:firstLine="709"/>
        <w:jc w:val="both"/>
        <w:rPr>
          <w:rStyle w:val="apple-style-span"/>
          <w:color w:val="000000"/>
          <w:sz w:val="28"/>
          <w:szCs w:val="28"/>
        </w:rPr>
      </w:pPr>
      <w:r w:rsidRPr="008B11EC">
        <w:rPr>
          <w:rStyle w:val="apple-style-span"/>
          <w:color w:val="000000"/>
          <w:sz w:val="28"/>
          <w:szCs w:val="28"/>
        </w:rPr>
        <w:t>Списание для целей налогового учета расходов, а следовательно и для уменьшения налоговой базы по налогу на прибыль, должно обязательно быть подкреплено сопутствующими первичными документами</w:t>
      </w:r>
      <w:r w:rsidR="008B11EC" w:rsidRPr="008B11EC">
        <w:rPr>
          <w:rStyle w:val="apple-style-span"/>
          <w:color w:val="000000"/>
          <w:sz w:val="28"/>
          <w:szCs w:val="28"/>
        </w:rPr>
        <w:t>.</w:t>
      </w:r>
      <w:r w:rsidRPr="008B11EC">
        <w:rPr>
          <w:rStyle w:val="apple-style-span"/>
          <w:color w:val="000000"/>
          <w:sz w:val="28"/>
          <w:szCs w:val="28"/>
        </w:rPr>
        <w:t xml:space="preserve"> Чем больше документов, тем лучше для признания расходов.</w:t>
      </w:r>
    </w:p>
    <w:p w:rsidR="009C2DE9" w:rsidRPr="008B11EC" w:rsidRDefault="006B4C16" w:rsidP="008B11EC">
      <w:pPr>
        <w:widowControl/>
        <w:spacing w:line="360" w:lineRule="auto"/>
        <w:ind w:firstLine="709"/>
        <w:jc w:val="both"/>
        <w:rPr>
          <w:rStyle w:val="apple-style-span"/>
          <w:color w:val="000000"/>
          <w:sz w:val="28"/>
          <w:szCs w:val="28"/>
        </w:rPr>
      </w:pPr>
      <w:r w:rsidRPr="008B11EC">
        <w:rPr>
          <w:rStyle w:val="apple-style-span"/>
          <w:color w:val="000000"/>
          <w:sz w:val="28"/>
          <w:szCs w:val="28"/>
        </w:rPr>
        <w:t>Действующий порядок налогообложения прибыли предполагает, помимо регистрации и систематизации хозяйственных операций по методологии бухгалтерского учета, выполнение бухгалтером целого комплекса учетно</w:t>
      </w:r>
      <w:r w:rsidR="007C6EF1">
        <w:rPr>
          <w:rStyle w:val="apple-style-span"/>
          <w:color w:val="000000"/>
          <w:sz w:val="28"/>
          <w:szCs w:val="28"/>
        </w:rPr>
        <w:t>-р</w:t>
      </w:r>
      <w:r w:rsidR="008B11EC" w:rsidRPr="008B11EC">
        <w:rPr>
          <w:rStyle w:val="apple-style-span"/>
          <w:color w:val="000000"/>
          <w:sz w:val="28"/>
          <w:szCs w:val="28"/>
        </w:rPr>
        <w:t>ас</w:t>
      </w:r>
      <w:r w:rsidRPr="008B11EC">
        <w:rPr>
          <w:rStyle w:val="apple-style-span"/>
          <w:color w:val="000000"/>
          <w:sz w:val="28"/>
          <w:szCs w:val="28"/>
        </w:rPr>
        <w:t>четных действий для правильного исчисления налоговых обязательств организации, прежде всего по налогу на прибыль. Это связано с разделением требований бухгалтерского учета и методологии налогообложения на протяжении последнего десятилетия.</w:t>
      </w:r>
    </w:p>
    <w:p w:rsidR="00674216" w:rsidRPr="008B11EC" w:rsidRDefault="006B4C16" w:rsidP="008B11EC">
      <w:pPr>
        <w:widowControl/>
        <w:spacing w:line="360" w:lineRule="auto"/>
        <w:ind w:firstLine="709"/>
        <w:jc w:val="both"/>
        <w:rPr>
          <w:rStyle w:val="apple-style-span"/>
          <w:color w:val="000000"/>
          <w:sz w:val="28"/>
          <w:szCs w:val="28"/>
        </w:rPr>
      </w:pPr>
      <w:r w:rsidRPr="008B11EC">
        <w:rPr>
          <w:rStyle w:val="apple-style-span"/>
          <w:color w:val="000000"/>
          <w:sz w:val="28"/>
          <w:szCs w:val="28"/>
        </w:rPr>
        <w:t xml:space="preserve">Однако, правильное отражение в бухучете операций, связанных с формированием финансовых результатов, не означает достоверность этих финансовых результатов для налоговых целей, поэтому возникает необходимость организовать дополнительные учетные процедуры, обеспечивавшие правильность определения налоговой базы по налогу на прибыль, </w:t>
      </w:r>
      <w:r w:rsidR="008B11EC">
        <w:rPr>
          <w:rStyle w:val="apple-style-span"/>
          <w:color w:val="000000"/>
          <w:sz w:val="28"/>
          <w:szCs w:val="28"/>
        </w:rPr>
        <w:t>т.е.</w:t>
      </w:r>
      <w:r w:rsidRPr="008B11EC">
        <w:rPr>
          <w:rStyle w:val="apple-style-span"/>
          <w:color w:val="000000"/>
          <w:sz w:val="28"/>
          <w:szCs w:val="28"/>
        </w:rPr>
        <w:t xml:space="preserve"> вести </w:t>
      </w:r>
      <w:r w:rsidR="009C2DE9" w:rsidRPr="008B11EC">
        <w:rPr>
          <w:rStyle w:val="apple-style-span"/>
          <w:color w:val="000000"/>
          <w:sz w:val="28"/>
          <w:szCs w:val="28"/>
        </w:rPr>
        <w:t>«</w:t>
      </w:r>
      <w:r w:rsidRPr="008B11EC">
        <w:rPr>
          <w:rStyle w:val="apple-style-span"/>
          <w:color w:val="000000"/>
          <w:sz w:val="28"/>
          <w:szCs w:val="28"/>
        </w:rPr>
        <w:t>учет для целей налогообложения</w:t>
      </w:r>
      <w:r w:rsidR="009C2DE9" w:rsidRPr="008B11EC">
        <w:rPr>
          <w:rStyle w:val="apple-style-span"/>
          <w:color w:val="000000"/>
          <w:sz w:val="28"/>
          <w:szCs w:val="28"/>
        </w:rPr>
        <w:t>»</w:t>
      </w:r>
      <w:r w:rsidRPr="008B11EC">
        <w:rPr>
          <w:rStyle w:val="apple-style-span"/>
          <w:color w:val="000000"/>
          <w:sz w:val="28"/>
          <w:szCs w:val="28"/>
        </w:rPr>
        <w:t>.</w:t>
      </w:r>
      <w:r w:rsidR="00A675F0" w:rsidRPr="008B11EC">
        <w:rPr>
          <w:rStyle w:val="apple-style-span"/>
          <w:color w:val="000000"/>
          <w:sz w:val="28"/>
          <w:szCs w:val="28"/>
        </w:rPr>
        <w:t xml:space="preserve"> </w:t>
      </w:r>
      <w:r w:rsidRPr="008B11EC">
        <w:rPr>
          <w:rStyle w:val="apple-style-span"/>
          <w:color w:val="000000"/>
          <w:sz w:val="28"/>
          <w:szCs w:val="28"/>
        </w:rPr>
        <w:t xml:space="preserve">По мере того как порядок исчисления налогооблагаемой прибыли предприятий все больше отличался от требований бухгалтерского учета в части определения финансового результата от финансово </w:t>
      </w:r>
      <w:r w:rsidR="008B11EC">
        <w:rPr>
          <w:rStyle w:val="apple-style-span"/>
          <w:color w:val="000000"/>
          <w:sz w:val="28"/>
          <w:szCs w:val="28"/>
        </w:rPr>
        <w:t>–</w:t>
      </w:r>
      <w:r w:rsidR="008B11EC" w:rsidRPr="008B11EC">
        <w:rPr>
          <w:rStyle w:val="apple-style-span"/>
          <w:color w:val="000000"/>
          <w:sz w:val="28"/>
          <w:szCs w:val="28"/>
        </w:rPr>
        <w:t xml:space="preserve"> </w:t>
      </w:r>
      <w:r w:rsidRPr="008B11EC">
        <w:rPr>
          <w:rStyle w:val="apple-style-span"/>
          <w:color w:val="000000"/>
          <w:sz w:val="28"/>
          <w:szCs w:val="28"/>
        </w:rPr>
        <w:t>хозяйственной деятельности организации, остро встал вопрос о необходимости разделения бухгалтерского и налогового учета.</w:t>
      </w:r>
    </w:p>
    <w:p w:rsidR="00674216" w:rsidRPr="008B11EC" w:rsidRDefault="006B4C16" w:rsidP="008B11EC">
      <w:pPr>
        <w:widowControl/>
        <w:spacing w:line="360" w:lineRule="auto"/>
        <w:ind w:firstLine="709"/>
        <w:jc w:val="both"/>
        <w:rPr>
          <w:rStyle w:val="apple-style-span"/>
          <w:color w:val="000000"/>
          <w:sz w:val="28"/>
          <w:szCs w:val="28"/>
        </w:rPr>
      </w:pPr>
      <w:r w:rsidRPr="008B11EC">
        <w:rPr>
          <w:rStyle w:val="apple-style-span"/>
          <w:color w:val="000000"/>
          <w:sz w:val="28"/>
          <w:szCs w:val="28"/>
        </w:rPr>
        <w:t>При этом в основном предлагались 2 модели:</w:t>
      </w:r>
    </w:p>
    <w:p w:rsidR="00674216" w:rsidRPr="008B11EC" w:rsidRDefault="006B4C16" w:rsidP="008B11EC">
      <w:pPr>
        <w:widowControl/>
        <w:numPr>
          <w:ilvl w:val="0"/>
          <w:numId w:val="11"/>
        </w:numPr>
        <w:spacing w:line="360" w:lineRule="auto"/>
        <w:ind w:left="0" w:firstLine="709"/>
        <w:jc w:val="both"/>
        <w:rPr>
          <w:rStyle w:val="apple-style-span"/>
          <w:color w:val="000000"/>
          <w:sz w:val="28"/>
          <w:szCs w:val="28"/>
        </w:rPr>
      </w:pPr>
      <w:r w:rsidRPr="008B11EC">
        <w:rPr>
          <w:rStyle w:val="apple-style-span"/>
          <w:color w:val="000000"/>
          <w:sz w:val="28"/>
          <w:szCs w:val="28"/>
        </w:rPr>
        <w:t>Параллельное существование систем бухгалтерского и налогового учета как двух самостоятельных, независимых учетных процессов.</w:t>
      </w:r>
    </w:p>
    <w:p w:rsidR="008B11EC" w:rsidRDefault="006B4C16" w:rsidP="008B11EC">
      <w:pPr>
        <w:widowControl/>
        <w:numPr>
          <w:ilvl w:val="0"/>
          <w:numId w:val="11"/>
        </w:numPr>
        <w:spacing w:line="360" w:lineRule="auto"/>
        <w:ind w:left="0" w:firstLine="709"/>
        <w:jc w:val="both"/>
        <w:rPr>
          <w:rStyle w:val="apple-style-span"/>
          <w:color w:val="000000"/>
          <w:sz w:val="28"/>
          <w:szCs w:val="28"/>
        </w:rPr>
      </w:pPr>
      <w:r w:rsidRPr="008B11EC">
        <w:rPr>
          <w:rStyle w:val="apple-style-span"/>
          <w:color w:val="000000"/>
          <w:sz w:val="28"/>
          <w:szCs w:val="28"/>
        </w:rPr>
        <w:t>Единая система бухгалтерского учета, в рамках которой собирается, группируется и обобщается информация, необходимая для корректного определения величины обязательств, в том числе по налогу на прибыль.</w:t>
      </w:r>
    </w:p>
    <w:p w:rsidR="008B11EC" w:rsidRDefault="006B4C16" w:rsidP="008B11EC">
      <w:pPr>
        <w:widowControl/>
        <w:spacing w:line="360" w:lineRule="auto"/>
        <w:ind w:firstLine="709"/>
        <w:jc w:val="both"/>
        <w:rPr>
          <w:rStyle w:val="apple-style-span"/>
          <w:color w:val="000000"/>
          <w:sz w:val="28"/>
          <w:szCs w:val="28"/>
        </w:rPr>
      </w:pPr>
      <w:r w:rsidRPr="008B11EC">
        <w:rPr>
          <w:rStyle w:val="apple-style-span"/>
          <w:color w:val="000000"/>
          <w:sz w:val="28"/>
          <w:szCs w:val="28"/>
        </w:rPr>
        <w:t>Порядок налогообложения прибыли с 01.01.02</w:t>
      </w:r>
      <w:r w:rsidR="008B11EC">
        <w:rPr>
          <w:rStyle w:val="apple-style-span"/>
          <w:color w:val="000000"/>
          <w:sz w:val="28"/>
          <w:szCs w:val="28"/>
        </w:rPr>
        <w:t> </w:t>
      </w:r>
      <w:r w:rsidR="008B11EC" w:rsidRPr="008B11EC">
        <w:rPr>
          <w:rStyle w:val="apple-style-span"/>
          <w:color w:val="000000"/>
          <w:sz w:val="28"/>
          <w:szCs w:val="28"/>
        </w:rPr>
        <w:t>г</w:t>
      </w:r>
      <w:r w:rsidRPr="008B11EC">
        <w:rPr>
          <w:rStyle w:val="apple-style-span"/>
          <w:color w:val="000000"/>
          <w:sz w:val="28"/>
          <w:szCs w:val="28"/>
        </w:rPr>
        <w:t>. устанавливает необходимость создания системы налогового учета, фактически параллельно существующей наряду с системой бухгалтерского учета.</w:t>
      </w:r>
    </w:p>
    <w:p w:rsidR="00674216" w:rsidRPr="008B11EC" w:rsidRDefault="006B4C16" w:rsidP="008B11EC">
      <w:pPr>
        <w:widowControl/>
        <w:spacing w:line="360" w:lineRule="auto"/>
        <w:ind w:firstLine="709"/>
        <w:jc w:val="both"/>
        <w:rPr>
          <w:rStyle w:val="apple-style-span"/>
          <w:color w:val="000000"/>
          <w:sz w:val="28"/>
          <w:szCs w:val="28"/>
        </w:rPr>
      </w:pPr>
      <w:r w:rsidRPr="008B11EC">
        <w:rPr>
          <w:rStyle w:val="apple-style-span"/>
          <w:color w:val="000000"/>
          <w:sz w:val="28"/>
          <w:szCs w:val="28"/>
        </w:rPr>
        <w:t>Дадим характеристику основных принципов организации такой системы</w:t>
      </w:r>
      <w:r w:rsidR="008B11EC" w:rsidRPr="008B11EC">
        <w:rPr>
          <w:rStyle w:val="apple-style-span"/>
          <w:color w:val="000000"/>
          <w:sz w:val="28"/>
          <w:szCs w:val="28"/>
        </w:rPr>
        <w:t>.</w:t>
      </w:r>
    </w:p>
    <w:p w:rsidR="00674216" w:rsidRPr="008B11EC" w:rsidRDefault="006B4C16" w:rsidP="008B11EC">
      <w:pPr>
        <w:widowControl/>
        <w:spacing w:line="360" w:lineRule="auto"/>
        <w:ind w:firstLine="709"/>
        <w:jc w:val="both"/>
        <w:rPr>
          <w:rStyle w:val="apple-style-span"/>
          <w:color w:val="000000"/>
          <w:sz w:val="28"/>
          <w:szCs w:val="28"/>
        </w:rPr>
      </w:pPr>
      <w:r w:rsidRPr="008B11EC">
        <w:rPr>
          <w:rStyle w:val="apple-style-span"/>
          <w:color w:val="000000"/>
          <w:sz w:val="28"/>
          <w:szCs w:val="28"/>
        </w:rPr>
        <w:t>1. Налоговая база по налогу на прибыль исчисляется на основе данных налогового учета, если гл.</w:t>
      </w:r>
      <w:r w:rsidR="008B11EC">
        <w:rPr>
          <w:rStyle w:val="apple-style-span"/>
          <w:color w:val="000000"/>
          <w:sz w:val="28"/>
          <w:szCs w:val="28"/>
        </w:rPr>
        <w:t> </w:t>
      </w:r>
      <w:r w:rsidR="008B11EC" w:rsidRPr="008B11EC">
        <w:rPr>
          <w:rStyle w:val="apple-style-span"/>
          <w:color w:val="000000"/>
          <w:sz w:val="28"/>
          <w:szCs w:val="28"/>
        </w:rPr>
        <w:t>2</w:t>
      </w:r>
      <w:r w:rsidRPr="008B11EC">
        <w:rPr>
          <w:rStyle w:val="apple-style-span"/>
          <w:color w:val="000000"/>
          <w:sz w:val="28"/>
          <w:szCs w:val="28"/>
        </w:rPr>
        <w:t>5 предусмотрен иной порядок группировки и учета объектов хозяйственных операций для целей налогообложения, отличный от установленного правилами бухгалтерского учета.</w:t>
      </w:r>
      <w:r w:rsidR="00674216" w:rsidRPr="008B11EC">
        <w:rPr>
          <w:rStyle w:val="apple-style-span"/>
          <w:color w:val="000000"/>
          <w:sz w:val="28"/>
          <w:szCs w:val="28"/>
        </w:rPr>
        <w:t xml:space="preserve"> </w:t>
      </w:r>
      <w:r w:rsidRPr="008B11EC">
        <w:rPr>
          <w:rStyle w:val="apple-style-span"/>
          <w:color w:val="000000"/>
          <w:sz w:val="28"/>
          <w:szCs w:val="28"/>
        </w:rPr>
        <w:t>Поскольку налоговая база формируется на основе данных именно налогового учета, недостаточно вести учет в налоговых целях только в случаях возникновения отклонений показателей, исчисленных по данным бухучета и налогообложения. Каждый факт хозяйственной деятельности, связанный с формированием доходов</w:t>
      </w:r>
      <w:r w:rsidR="008B11EC" w:rsidRPr="008B11EC">
        <w:rPr>
          <w:rStyle w:val="apple-style-span"/>
          <w:color w:val="000000"/>
          <w:sz w:val="28"/>
          <w:szCs w:val="28"/>
        </w:rPr>
        <w:t>,</w:t>
      </w:r>
      <w:r w:rsidRPr="008B11EC">
        <w:rPr>
          <w:rStyle w:val="apple-style-span"/>
          <w:color w:val="000000"/>
          <w:sz w:val="28"/>
          <w:szCs w:val="28"/>
        </w:rPr>
        <w:t xml:space="preserve"> должен быть оценен и зарегистрирован дважды: по методологии бухгалтерского учета и налогообложения.</w:t>
      </w:r>
    </w:p>
    <w:p w:rsidR="00674216" w:rsidRPr="008B11EC" w:rsidRDefault="006B4C16" w:rsidP="008B11EC">
      <w:pPr>
        <w:widowControl/>
        <w:spacing w:line="360" w:lineRule="auto"/>
        <w:ind w:firstLine="709"/>
        <w:jc w:val="both"/>
        <w:rPr>
          <w:rStyle w:val="apple-style-span"/>
          <w:color w:val="000000"/>
          <w:sz w:val="28"/>
          <w:szCs w:val="28"/>
        </w:rPr>
      </w:pPr>
      <w:r w:rsidRPr="008B11EC">
        <w:rPr>
          <w:rStyle w:val="apple-style-span"/>
          <w:color w:val="000000"/>
          <w:sz w:val="28"/>
          <w:szCs w:val="28"/>
        </w:rPr>
        <w:t>2. Подтверждением данных налогового учета являются первичные учетные документы, регистры аналитического учета и расчет налоговой базы.</w:t>
      </w:r>
      <w:r w:rsidR="007C6EF1">
        <w:rPr>
          <w:rStyle w:val="apple-style-span"/>
          <w:color w:val="000000"/>
          <w:sz w:val="28"/>
          <w:szCs w:val="28"/>
        </w:rPr>
        <w:t xml:space="preserve"> </w:t>
      </w:r>
      <w:r w:rsidRPr="008B11EC">
        <w:rPr>
          <w:rStyle w:val="apple-style-span"/>
          <w:color w:val="000000"/>
          <w:sz w:val="28"/>
          <w:szCs w:val="28"/>
        </w:rPr>
        <w:t>Таким образом, информационной базой как бухгалтерского, так и налогового учета являются первичные документы. Так, согласно п.</w:t>
      </w:r>
      <w:r w:rsidR="008B11EC">
        <w:rPr>
          <w:rStyle w:val="apple-style-span"/>
          <w:color w:val="000000"/>
          <w:sz w:val="28"/>
          <w:szCs w:val="28"/>
        </w:rPr>
        <w:t> </w:t>
      </w:r>
      <w:r w:rsidR="008B11EC" w:rsidRPr="008B11EC">
        <w:rPr>
          <w:rStyle w:val="apple-style-span"/>
          <w:color w:val="000000"/>
          <w:sz w:val="28"/>
          <w:szCs w:val="28"/>
        </w:rPr>
        <w:t>1</w:t>
      </w:r>
      <w:r w:rsidRPr="008B11EC">
        <w:rPr>
          <w:rStyle w:val="apple-style-span"/>
          <w:color w:val="000000"/>
          <w:sz w:val="28"/>
          <w:szCs w:val="28"/>
        </w:rPr>
        <w:t xml:space="preserve"> ст.</w:t>
      </w:r>
      <w:r w:rsidR="008B11EC">
        <w:rPr>
          <w:rStyle w:val="apple-style-span"/>
          <w:color w:val="000000"/>
          <w:sz w:val="28"/>
          <w:szCs w:val="28"/>
        </w:rPr>
        <w:t> </w:t>
      </w:r>
      <w:r w:rsidR="008B11EC" w:rsidRPr="008B11EC">
        <w:rPr>
          <w:rStyle w:val="apple-style-span"/>
          <w:color w:val="000000"/>
          <w:sz w:val="28"/>
          <w:szCs w:val="28"/>
        </w:rPr>
        <w:t>9</w:t>
      </w:r>
      <w:r w:rsidRPr="008B11EC">
        <w:rPr>
          <w:rStyle w:val="apple-style-span"/>
          <w:color w:val="000000"/>
          <w:sz w:val="28"/>
          <w:szCs w:val="28"/>
        </w:rPr>
        <w:t xml:space="preserve"> Закона </w:t>
      </w:r>
      <w:r w:rsidR="00674216" w:rsidRPr="008B11EC">
        <w:rPr>
          <w:rStyle w:val="apple-style-span"/>
          <w:color w:val="000000"/>
          <w:sz w:val="28"/>
          <w:szCs w:val="28"/>
        </w:rPr>
        <w:t>«</w:t>
      </w:r>
      <w:r w:rsidRPr="008B11EC">
        <w:rPr>
          <w:rStyle w:val="apple-style-span"/>
          <w:color w:val="000000"/>
          <w:sz w:val="28"/>
          <w:szCs w:val="28"/>
        </w:rPr>
        <w:t>О бухгалтерском учете</w:t>
      </w:r>
      <w:r w:rsidR="00674216" w:rsidRPr="008B11EC">
        <w:rPr>
          <w:rStyle w:val="apple-style-span"/>
          <w:color w:val="000000"/>
          <w:sz w:val="28"/>
          <w:szCs w:val="28"/>
        </w:rPr>
        <w:t>»</w:t>
      </w:r>
      <w:r w:rsidRPr="008B11EC">
        <w:rPr>
          <w:rStyle w:val="apple-style-span"/>
          <w:color w:val="000000"/>
          <w:sz w:val="28"/>
          <w:szCs w:val="28"/>
        </w:rPr>
        <w:t xml:space="preserve"> все хозяйственные операции, проводимые организацией, должны оформляться оправдательными документами</w:t>
      </w:r>
      <w:r w:rsidR="008B11EC" w:rsidRPr="008B11EC">
        <w:rPr>
          <w:rStyle w:val="apple-style-span"/>
          <w:color w:val="000000"/>
          <w:sz w:val="28"/>
          <w:szCs w:val="28"/>
        </w:rPr>
        <w:t>,</w:t>
      </w:r>
      <w:r w:rsidRPr="008B11EC">
        <w:rPr>
          <w:rStyle w:val="apple-style-span"/>
          <w:color w:val="000000"/>
          <w:sz w:val="28"/>
          <w:szCs w:val="28"/>
        </w:rPr>
        <w:t xml:space="preserve"> на основании которых ведется бухгалтерский учет.</w:t>
      </w:r>
    </w:p>
    <w:p w:rsidR="007C6EF1" w:rsidRDefault="006B4C16" w:rsidP="008B11EC">
      <w:pPr>
        <w:widowControl/>
        <w:spacing w:line="360" w:lineRule="auto"/>
        <w:ind w:firstLine="709"/>
        <w:jc w:val="both"/>
        <w:rPr>
          <w:rStyle w:val="apple-style-span"/>
          <w:color w:val="000000"/>
          <w:sz w:val="28"/>
          <w:szCs w:val="28"/>
        </w:rPr>
      </w:pPr>
      <w:r w:rsidRPr="008B11EC">
        <w:rPr>
          <w:rStyle w:val="apple-style-span"/>
          <w:color w:val="000000"/>
          <w:sz w:val="28"/>
          <w:szCs w:val="28"/>
        </w:rPr>
        <w:t>Определение налогового учета, приведенное в ст.</w:t>
      </w:r>
      <w:r w:rsidR="008B11EC">
        <w:rPr>
          <w:rStyle w:val="apple-style-span"/>
          <w:color w:val="000000"/>
          <w:sz w:val="28"/>
          <w:szCs w:val="28"/>
        </w:rPr>
        <w:t> </w:t>
      </w:r>
      <w:r w:rsidR="008B11EC" w:rsidRPr="008B11EC">
        <w:rPr>
          <w:rStyle w:val="apple-style-span"/>
          <w:color w:val="000000"/>
          <w:sz w:val="28"/>
          <w:szCs w:val="28"/>
        </w:rPr>
        <w:t>3</w:t>
      </w:r>
      <w:r w:rsidRPr="008B11EC">
        <w:rPr>
          <w:rStyle w:val="apple-style-span"/>
          <w:color w:val="000000"/>
          <w:sz w:val="28"/>
          <w:szCs w:val="28"/>
        </w:rPr>
        <w:t xml:space="preserve">13 НК РФ также указывает на то, что налоговый учет ведется на основе первичных документов, сгруппированных в установленном Кодексом порядке. Таким образом, информационная база бухгалтерского и налогового учета едина. Отличие состоит в способах и приемах группировки, систематизации, обработки этой информации в соответствии с конкретными целями: достоверным отражением фактов финансово </w:t>
      </w:r>
      <w:r w:rsidR="008B11EC">
        <w:rPr>
          <w:rStyle w:val="apple-style-span"/>
          <w:color w:val="000000"/>
          <w:sz w:val="28"/>
          <w:szCs w:val="28"/>
        </w:rPr>
        <w:t>–</w:t>
      </w:r>
      <w:r w:rsidR="008B11EC" w:rsidRPr="008B11EC">
        <w:rPr>
          <w:rStyle w:val="apple-style-span"/>
          <w:color w:val="000000"/>
          <w:sz w:val="28"/>
          <w:szCs w:val="28"/>
        </w:rPr>
        <w:t xml:space="preserve"> </w:t>
      </w:r>
      <w:r w:rsidRPr="008B11EC">
        <w:rPr>
          <w:rStyle w:val="apple-style-span"/>
          <w:color w:val="000000"/>
          <w:sz w:val="28"/>
          <w:szCs w:val="28"/>
        </w:rPr>
        <w:t>хозяйственной деятельности организации или корректного исчисления ее налоговых обязательств согласно установленному порядку.</w:t>
      </w:r>
    </w:p>
    <w:p w:rsidR="007C6EF1" w:rsidRDefault="006B4C16" w:rsidP="008B11EC">
      <w:pPr>
        <w:widowControl/>
        <w:spacing w:line="360" w:lineRule="auto"/>
        <w:ind w:firstLine="709"/>
        <w:jc w:val="both"/>
        <w:rPr>
          <w:rStyle w:val="apple-style-span"/>
          <w:color w:val="000000"/>
          <w:sz w:val="28"/>
          <w:szCs w:val="28"/>
        </w:rPr>
      </w:pPr>
      <w:r w:rsidRPr="008B11EC">
        <w:rPr>
          <w:rStyle w:val="apple-style-span"/>
          <w:color w:val="000000"/>
          <w:sz w:val="28"/>
          <w:szCs w:val="28"/>
        </w:rPr>
        <w:t xml:space="preserve">3. Аналитические регистры бухгалтерского учета </w:t>
      </w:r>
      <w:r w:rsidR="008B11EC">
        <w:rPr>
          <w:rStyle w:val="apple-style-span"/>
          <w:color w:val="000000"/>
          <w:sz w:val="28"/>
          <w:szCs w:val="28"/>
        </w:rPr>
        <w:t>–</w:t>
      </w:r>
      <w:r w:rsidR="008B11EC" w:rsidRPr="008B11EC">
        <w:rPr>
          <w:rStyle w:val="apple-style-span"/>
          <w:color w:val="000000"/>
          <w:sz w:val="28"/>
          <w:szCs w:val="28"/>
        </w:rPr>
        <w:t xml:space="preserve"> </w:t>
      </w:r>
      <w:r w:rsidRPr="008B11EC">
        <w:rPr>
          <w:rStyle w:val="apple-style-span"/>
          <w:color w:val="000000"/>
          <w:sz w:val="28"/>
          <w:szCs w:val="28"/>
        </w:rPr>
        <w:t>сводные формы систематизации данных налогового учета за</w:t>
      </w:r>
      <w:r w:rsidR="008B11EC">
        <w:rPr>
          <w:rStyle w:val="apple-style-span"/>
          <w:color w:val="000000"/>
          <w:sz w:val="28"/>
          <w:szCs w:val="28"/>
        </w:rPr>
        <w:t xml:space="preserve"> </w:t>
      </w:r>
      <w:r w:rsidRPr="008B11EC">
        <w:rPr>
          <w:rStyle w:val="apple-style-span"/>
          <w:color w:val="000000"/>
          <w:sz w:val="28"/>
          <w:szCs w:val="28"/>
        </w:rPr>
        <w:t>налоговый период, сгруппированных в соответствии с настоящей главой, без отражения на счетах бухгалтерского учета. Предназначены для систематизации и накопления информации, содержащейся в первичных документах, аналитических данных налогового учета для отражения в расчете налоговой базы</w:t>
      </w:r>
      <w:r w:rsidR="008B11EC" w:rsidRPr="008B11EC">
        <w:rPr>
          <w:rStyle w:val="apple-style-span"/>
          <w:color w:val="000000"/>
          <w:sz w:val="28"/>
          <w:szCs w:val="28"/>
        </w:rPr>
        <w:t>.</w:t>
      </w:r>
      <w:r w:rsidR="007C6EF1">
        <w:rPr>
          <w:rStyle w:val="apple-style-span"/>
          <w:color w:val="000000"/>
          <w:sz w:val="28"/>
          <w:szCs w:val="28"/>
        </w:rPr>
        <w:t xml:space="preserve"> </w:t>
      </w:r>
      <w:r w:rsidRPr="008B11EC">
        <w:rPr>
          <w:rStyle w:val="apple-style-span"/>
          <w:color w:val="000000"/>
          <w:sz w:val="28"/>
          <w:szCs w:val="28"/>
        </w:rPr>
        <w:t xml:space="preserve">Заметим, что в отличие от аналитических регистров бухгалтерского учета, которые только группируют детальную информацию об объектах учета, регистры налогового учета, по Кодексу, являются сводными формами, </w:t>
      </w:r>
      <w:r w:rsidR="008B11EC">
        <w:rPr>
          <w:rStyle w:val="apple-style-span"/>
          <w:color w:val="000000"/>
          <w:sz w:val="28"/>
          <w:szCs w:val="28"/>
        </w:rPr>
        <w:t>т.е.</w:t>
      </w:r>
      <w:r w:rsidRPr="008B11EC">
        <w:rPr>
          <w:rStyle w:val="apple-style-span"/>
          <w:color w:val="000000"/>
          <w:sz w:val="28"/>
          <w:szCs w:val="28"/>
        </w:rPr>
        <w:t xml:space="preserve"> в них предполагается не только детализировать, но и обобщать данные учета, на основании которых уже составляется расчет налоговой базы.</w:t>
      </w:r>
    </w:p>
    <w:p w:rsidR="00674216" w:rsidRPr="008B11EC" w:rsidRDefault="006B4C16" w:rsidP="008B11EC">
      <w:pPr>
        <w:widowControl/>
        <w:spacing w:line="360" w:lineRule="auto"/>
        <w:ind w:firstLine="709"/>
        <w:jc w:val="both"/>
        <w:rPr>
          <w:rStyle w:val="apple-style-span"/>
          <w:color w:val="000000"/>
          <w:sz w:val="28"/>
          <w:szCs w:val="28"/>
        </w:rPr>
      </w:pPr>
      <w:r w:rsidRPr="008B11EC">
        <w:rPr>
          <w:rStyle w:val="apple-style-span"/>
          <w:color w:val="000000"/>
          <w:sz w:val="28"/>
          <w:szCs w:val="28"/>
        </w:rPr>
        <w:t>4. Регистры и порядок отражения в них данных разрабатываются плательщиками самостоятельно и устанавливаются учетной политикой.</w:t>
      </w:r>
      <w:r w:rsidR="007C6EF1">
        <w:rPr>
          <w:rStyle w:val="apple-style-span"/>
          <w:color w:val="000000"/>
          <w:sz w:val="28"/>
          <w:szCs w:val="28"/>
        </w:rPr>
        <w:t xml:space="preserve"> </w:t>
      </w:r>
      <w:r w:rsidRPr="008B11EC">
        <w:rPr>
          <w:rStyle w:val="apple-style-span"/>
          <w:color w:val="000000"/>
          <w:sz w:val="28"/>
          <w:szCs w:val="28"/>
        </w:rPr>
        <w:t>Данное положение вызывает целый ряд вопросов</w:t>
      </w:r>
    </w:p>
    <w:p w:rsidR="00674216" w:rsidRPr="008B11EC" w:rsidRDefault="006B4C16" w:rsidP="008B11EC">
      <w:pPr>
        <w:widowControl/>
        <w:spacing w:line="360" w:lineRule="auto"/>
        <w:ind w:firstLine="709"/>
        <w:jc w:val="both"/>
        <w:rPr>
          <w:rStyle w:val="apple-style-span"/>
          <w:color w:val="000000"/>
          <w:sz w:val="28"/>
          <w:szCs w:val="28"/>
        </w:rPr>
      </w:pPr>
      <w:r w:rsidRPr="008B11EC">
        <w:rPr>
          <w:rStyle w:val="apple-style-span"/>
          <w:color w:val="000000"/>
          <w:sz w:val="28"/>
          <w:szCs w:val="28"/>
        </w:rPr>
        <w:t>5. Нормы и правила налогового учета применяются последовательно от одного налогового периода к другому</w:t>
      </w:r>
      <w:r w:rsidR="008B11EC" w:rsidRPr="008B11EC">
        <w:rPr>
          <w:rStyle w:val="apple-style-span"/>
          <w:color w:val="000000"/>
          <w:sz w:val="28"/>
          <w:szCs w:val="28"/>
        </w:rPr>
        <w:t>.</w:t>
      </w:r>
      <w:r w:rsidRPr="008B11EC">
        <w:rPr>
          <w:rStyle w:val="apple-style-span"/>
          <w:color w:val="000000"/>
          <w:sz w:val="28"/>
          <w:szCs w:val="28"/>
        </w:rPr>
        <w:t xml:space="preserve"> Порядок ведения налогового учета устанавливается налогоплательщиком в учетной политике для целей налогообложения. Изменения учетной политики применяются с начала нового налогового периода.</w:t>
      </w:r>
    </w:p>
    <w:p w:rsidR="00674216" w:rsidRPr="008B11EC" w:rsidRDefault="006B4C16" w:rsidP="008B11EC">
      <w:pPr>
        <w:widowControl/>
        <w:spacing w:line="360" w:lineRule="auto"/>
        <w:ind w:firstLine="709"/>
        <w:jc w:val="both"/>
        <w:rPr>
          <w:rStyle w:val="apple-style-span"/>
          <w:color w:val="000000"/>
          <w:sz w:val="28"/>
          <w:szCs w:val="28"/>
        </w:rPr>
      </w:pPr>
      <w:r w:rsidRPr="008B11EC">
        <w:rPr>
          <w:rStyle w:val="apple-style-span"/>
          <w:color w:val="000000"/>
          <w:sz w:val="28"/>
          <w:szCs w:val="28"/>
        </w:rPr>
        <w:t>6. Налоговый учет должен быть организован таким образом, чтобы при составлении расчета налоговой базы было возможно выделить из общей суммы доходы</w:t>
      </w:r>
      <w:r w:rsidR="008B11EC">
        <w:rPr>
          <w:rStyle w:val="apple-style-span"/>
          <w:color w:val="000000"/>
          <w:sz w:val="28"/>
          <w:szCs w:val="28"/>
        </w:rPr>
        <w:t xml:space="preserve"> </w:t>
      </w:r>
      <w:r w:rsidRPr="008B11EC">
        <w:rPr>
          <w:rStyle w:val="apple-style-span"/>
          <w:color w:val="000000"/>
          <w:sz w:val="28"/>
          <w:szCs w:val="28"/>
        </w:rPr>
        <w:t>от следующих операций:</w:t>
      </w:r>
    </w:p>
    <w:p w:rsidR="00674216" w:rsidRPr="008B11EC" w:rsidRDefault="006B4C16" w:rsidP="008B11EC">
      <w:pPr>
        <w:widowControl/>
        <w:numPr>
          <w:ilvl w:val="0"/>
          <w:numId w:val="12"/>
        </w:numPr>
        <w:tabs>
          <w:tab w:val="clear" w:pos="1173"/>
          <w:tab w:val="num" w:pos="720"/>
        </w:tabs>
        <w:spacing w:line="360" w:lineRule="auto"/>
        <w:ind w:left="0" w:firstLine="709"/>
        <w:jc w:val="both"/>
        <w:rPr>
          <w:rStyle w:val="apple-style-span"/>
          <w:color w:val="000000"/>
          <w:sz w:val="28"/>
          <w:szCs w:val="28"/>
        </w:rPr>
      </w:pPr>
      <w:r w:rsidRPr="008B11EC">
        <w:rPr>
          <w:rStyle w:val="apple-style-span"/>
          <w:color w:val="000000"/>
          <w:sz w:val="28"/>
          <w:szCs w:val="28"/>
        </w:rPr>
        <w:t>от реализации товаров</w:t>
      </w:r>
      <w:r w:rsidR="008B11EC">
        <w:rPr>
          <w:rStyle w:val="apple-style-span"/>
          <w:color w:val="000000"/>
          <w:sz w:val="28"/>
          <w:szCs w:val="28"/>
        </w:rPr>
        <w:t xml:space="preserve"> </w:t>
      </w:r>
      <w:r w:rsidRPr="008B11EC">
        <w:rPr>
          <w:rStyle w:val="apple-style-span"/>
          <w:color w:val="000000"/>
          <w:sz w:val="28"/>
          <w:szCs w:val="28"/>
        </w:rPr>
        <w:t>собственного производства, имущества, имущественных прав;</w:t>
      </w:r>
    </w:p>
    <w:p w:rsidR="00674216" w:rsidRPr="008B11EC" w:rsidRDefault="006B4C16" w:rsidP="008B11EC">
      <w:pPr>
        <w:widowControl/>
        <w:numPr>
          <w:ilvl w:val="0"/>
          <w:numId w:val="12"/>
        </w:numPr>
        <w:tabs>
          <w:tab w:val="clear" w:pos="1173"/>
          <w:tab w:val="num" w:pos="720"/>
        </w:tabs>
        <w:spacing w:line="360" w:lineRule="auto"/>
        <w:ind w:left="0" w:firstLine="709"/>
        <w:jc w:val="both"/>
        <w:rPr>
          <w:rStyle w:val="apple-style-span"/>
          <w:color w:val="000000"/>
          <w:sz w:val="28"/>
          <w:szCs w:val="28"/>
        </w:rPr>
      </w:pPr>
      <w:r w:rsidRPr="008B11EC">
        <w:rPr>
          <w:rStyle w:val="apple-style-span"/>
          <w:color w:val="000000"/>
          <w:sz w:val="28"/>
          <w:szCs w:val="28"/>
        </w:rPr>
        <w:t>от реализации ценных бумаг, не обращающихся на организованном рынке;</w:t>
      </w:r>
    </w:p>
    <w:p w:rsidR="00674216" w:rsidRPr="008B11EC" w:rsidRDefault="006B4C16" w:rsidP="008B11EC">
      <w:pPr>
        <w:widowControl/>
        <w:numPr>
          <w:ilvl w:val="0"/>
          <w:numId w:val="12"/>
        </w:numPr>
        <w:tabs>
          <w:tab w:val="clear" w:pos="1173"/>
          <w:tab w:val="num" w:pos="720"/>
        </w:tabs>
        <w:spacing w:line="360" w:lineRule="auto"/>
        <w:ind w:left="0" w:firstLine="709"/>
        <w:jc w:val="both"/>
        <w:rPr>
          <w:rStyle w:val="apple-style-span"/>
          <w:color w:val="000000"/>
          <w:sz w:val="28"/>
          <w:szCs w:val="28"/>
        </w:rPr>
      </w:pPr>
      <w:r w:rsidRPr="008B11EC">
        <w:rPr>
          <w:rStyle w:val="apple-style-span"/>
          <w:color w:val="000000"/>
          <w:sz w:val="28"/>
          <w:szCs w:val="28"/>
        </w:rPr>
        <w:t>от реализации покупных товаров;</w:t>
      </w:r>
    </w:p>
    <w:p w:rsidR="00674216" w:rsidRPr="008B11EC" w:rsidRDefault="006B4C16" w:rsidP="008B11EC">
      <w:pPr>
        <w:widowControl/>
        <w:numPr>
          <w:ilvl w:val="0"/>
          <w:numId w:val="12"/>
        </w:numPr>
        <w:tabs>
          <w:tab w:val="clear" w:pos="1173"/>
          <w:tab w:val="num" w:pos="720"/>
        </w:tabs>
        <w:spacing w:line="360" w:lineRule="auto"/>
        <w:ind w:left="0" w:firstLine="709"/>
        <w:jc w:val="both"/>
        <w:rPr>
          <w:rStyle w:val="apple-style-span"/>
          <w:color w:val="000000"/>
          <w:sz w:val="28"/>
          <w:szCs w:val="28"/>
        </w:rPr>
      </w:pPr>
      <w:r w:rsidRPr="008B11EC">
        <w:rPr>
          <w:rStyle w:val="apple-style-span"/>
          <w:color w:val="000000"/>
          <w:sz w:val="28"/>
          <w:szCs w:val="28"/>
        </w:rPr>
        <w:t>от реализации финансовых инструментов срочных сделок, не обращающихся на организованном рынке;</w:t>
      </w:r>
    </w:p>
    <w:p w:rsidR="00674216" w:rsidRPr="008B11EC" w:rsidRDefault="006B4C16" w:rsidP="008B11EC">
      <w:pPr>
        <w:widowControl/>
        <w:numPr>
          <w:ilvl w:val="0"/>
          <w:numId w:val="12"/>
        </w:numPr>
        <w:tabs>
          <w:tab w:val="clear" w:pos="1173"/>
          <w:tab w:val="num" w:pos="720"/>
        </w:tabs>
        <w:spacing w:line="360" w:lineRule="auto"/>
        <w:ind w:left="0" w:firstLine="709"/>
        <w:jc w:val="both"/>
        <w:rPr>
          <w:rStyle w:val="apple-style-span"/>
          <w:color w:val="000000"/>
          <w:sz w:val="28"/>
          <w:szCs w:val="28"/>
        </w:rPr>
      </w:pPr>
      <w:r w:rsidRPr="008B11EC">
        <w:rPr>
          <w:rStyle w:val="apple-style-span"/>
          <w:color w:val="000000"/>
          <w:sz w:val="28"/>
          <w:szCs w:val="28"/>
        </w:rPr>
        <w:t>от реализации основных средств;</w:t>
      </w:r>
    </w:p>
    <w:p w:rsidR="007C6EF1" w:rsidRDefault="006B4C16" w:rsidP="008B11EC">
      <w:pPr>
        <w:widowControl/>
        <w:numPr>
          <w:ilvl w:val="0"/>
          <w:numId w:val="12"/>
        </w:numPr>
        <w:tabs>
          <w:tab w:val="clear" w:pos="1173"/>
          <w:tab w:val="num" w:pos="0"/>
        </w:tabs>
        <w:spacing w:line="360" w:lineRule="auto"/>
        <w:ind w:left="0" w:firstLine="709"/>
        <w:jc w:val="both"/>
        <w:rPr>
          <w:rStyle w:val="apple-style-span"/>
          <w:color w:val="000000"/>
          <w:sz w:val="28"/>
          <w:szCs w:val="28"/>
        </w:rPr>
      </w:pPr>
      <w:r w:rsidRPr="008B11EC">
        <w:rPr>
          <w:rStyle w:val="apple-style-span"/>
          <w:color w:val="000000"/>
          <w:sz w:val="28"/>
          <w:szCs w:val="28"/>
        </w:rPr>
        <w:t>от реализации товаров</w:t>
      </w:r>
      <w:r w:rsidR="008B11EC">
        <w:rPr>
          <w:rStyle w:val="apple-style-span"/>
          <w:color w:val="000000"/>
          <w:sz w:val="28"/>
          <w:szCs w:val="28"/>
        </w:rPr>
        <w:t xml:space="preserve"> </w:t>
      </w:r>
      <w:r w:rsidRPr="008B11EC">
        <w:rPr>
          <w:rStyle w:val="apple-style-span"/>
          <w:color w:val="000000"/>
          <w:sz w:val="28"/>
          <w:szCs w:val="28"/>
        </w:rPr>
        <w:t>обслуживающих производств и хозяйств.</w:t>
      </w:r>
    </w:p>
    <w:p w:rsidR="007C6EF1" w:rsidRDefault="006B4C16" w:rsidP="007C6EF1">
      <w:pPr>
        <w:widowControl/>
        <w:spacing w:line="360" w:lineRule="auto"/>
        <w:ind w:firstLine="709"/>
        <w:jc w:val="both"/>
        <w:rPr>
          <w:rStyle w:val="apple-style-span"/>
          <w:color w:val="000000"/>
          <w:sz w:val="28"/>
          <w:szCs w:val="28"/>
        </w:rPr>
      </w:pPr>
      <w:r w:rsidRPr="008B11EC">
        <w:rPr>
          <w:rStyle w:val="apple-style-span"/>
          <w:color w:val="000000"/>
          <w:sz w:val="28"/>
          <w:szCs w:val="28"/>
        </w:rPr>
        <w:t>Согласно ст.</w:t>
      </w:r>
      <w:r w:rsidR="008B11EC">
        <w:rPr>
          <w:rStyle w:val="apple-style-span"/>
          <w:color w:val="000000"/>
          <w:sz w:val="28"/>
          <w:szCs w:val="28"/>
        </w:rPr>
        <w:t> </w:t>
      </w:r>
      <w:r w:rsidR="008B11EC" w:rsidRPr="008B11EC">
        <w:rPr>
          <w:rStyle w:val="apple-style-span"/>
          <w:color w:val="000000"/>
          <w:sz w:val="28"/>
          <w:szCs w:val="28"/>
        </w:rPr>
        <w:t>3</w:t>
      </w:r>
      <w:r w:rsidRPr="008B11EC">
        <w:rPr>
          <w:rStyle w:val="apple-style-span"/>
          <w:color w:val="000000"/>
          <w:sz w:val="28"/>
          <w:szCs w:val="28"/>
        </w:rPr>
        <w:t>13 НК РФ целью налогового учета является формирование полной и достоверной информации о порядке учета для целей налогообложения хозяйственных операций, осуществленных налогоплательщиком в течение налогового периода, и обеспечение пользователей информацией для контроля за правильностью исчисления, полнотой исчисления и уплаты в бюджет налога.</w:t>
      </w:r>
    </w:p>
    <w:p w:rsidR="008B11EC" w:rsidRDefault="006B4C16" w:rsidP="007C6EF1">
      <w:pPr>
        <w:widowControl/>
        <w:spacing w:line="360" w:lineRule="auto"/>
        <w:ind w:firstLine="709"/>
        <w:jc w:val="both"/>
        <w:rPr>
          <w:rStyle w:val="apple-style-span"/>
          <w:color w:val="000000"/>
          <w:sz w:val="28"/>
          <w:szCs w:val="28"/>
        </w:rPr>
      </w:pPr>
      <w:r w:rsidRPr="008B11EC">
        <w:rPr>
          <w:rStyle w:val="apple-style-span"/>
          <w:color w:val="000000"/>
          <w:sz w:val="28"/>
          <w:szCs w:val="28"/>
        </w:rPr>
        <w:t>Анализ положений, регламентирующих порядок ведения налогового учета, показывает, что при исчислении налоговой базы на основании данных налогового учета недостаточно учитывать только отклонения от методологии бухгалтерского учета, поскольку налоговая база по налогу на прибыль определяется на основе данных налогового учета. Большинство фактов хозяйственной деятельности так или иначе связаны с формированием доходов и расходов организации, следовательно, для правильного исчисления налоговой базы возникает необходимость дублирования регистрации этих фактов в учете, даже если их оценка и момент признания в бухгалтерском и налоговом учете совпадают.</w:t>
      </w:r>
    </w:p>
    <w:p w:rsidR="004D71E7" w:rsidRPr="008B11EC" w:rsidRDefault="006B4C16" w:rsidP="008B11EC">
      <w:pPr>
        <w:widowControl/>
        <w:spacing w:line="360" w:lineRule="auto"/>
        <w:ind w:firstLine="709"/>
        <w:jc w:val="both"/>
        <w:rPr>
          <w:rStyle w:val="apple-converted-space"/>
          <w:color w:val="000000"/>
          <w:sz w:val="28"/>
          <w:szCs w:val="28"/>
        </w:rPr>
      </w:pPr>
      <w:r w:rsidRPr="008B11EC">
        <w:rPr>
          <w:rStyle w:val="apple-style-span"/>
          <w:color w:val="000000"/>
          <w:sz w:val="28"/>
          <w:szCs w:val="28"/>
        </w:rPr>
        <w:t>Для построения системы налогового учета доходов</w:t>
      </w:r>
      <w:r w:rsidR="008B11EC">
        <w:rPr>
          <w:rStyle w:val="apple-style-span"/>
          <w:color w:val="000000"/>
          <w:sz w:val="28"/>
          <w:szCs w:val="28"/>
        </w:rPr>
        <w:t xml:space="preserve"> </w:t>
      </w:r>
      <w:r w:rsidRPr="008B11EC">
        <w:rPr>
          <w:rStyle w:val="apple-style-span"/>
          <w:color w:val="000000"/>
          <w:sz w:val="28"/>
          <w:szCs w:val="28"/>
        </w:rPr>
        <w:t>организации целесообразно выделить уже существующие подходы к организации учета хозяйственных операций в налоговых целях организациями и индивидуальными предпринимателями.</w:t>
      </w:r>
    </w:p>
    <w:p w:rsidR="00A675F0" w:rsidRPr="008B11EC" w:rsidRDefault="00A675F0" w:rsidP="008B11EC">
      <w:pPr>
        <w:widowControl/>
        <w:tabs>
          <w:tab w:val="left" w:pos="1049"/>
        </w:tabs>
        <w:spacing w:line="360" w:lineRule="auto"/>
        <w:ind w:firstLine="709"/>
        <w:jc w:val="both"/>
        <w:rPr>
          <w:b/>
          <w:color w:val="000000"/>
          <w:sz w:val="28"/>
          <w:szCs w:val="28"/>
        </w:rPr>
      </w:pPr>
    </w:p>
    <w:p w:rsidR="006B4C16" w:rsidRPr="008B11EC" w:rsidRDefault="006B4C16" w:rsidP="008B11EC">
      <w:pPr>
        <w:widowControl/>
        <w:tabs>
          <w:tab w:val="left" w:pos="1049"/>
        </w:tabs>
        <w:spacing w:line="360" w:lineRule="auto"/>
        <w:ind w:firstLine="709"/>
        <w:jc w:val="both"/>
        <w:rPr>
          <w:b/>
          <w:color w:val="000000"/>
          <w:sz w:val="28"/>
          <w:szCs w:val="28"/>
        </w:rPr>
      </w:pPr>
      <w:r w:rsidRPr="008B11EC">
        <w:rPr>
          <w:b/>
          <w:color w:val="000000"/>
          <w:sz w:val="28"/>
          <w:szCs w:val="28"/>
        </w:rPr>
        <w:t>2.3 Учет финансовых результатов деятельности</w:t>
      </w:r>
    </w:p>
    <w:p w:rsidR="006B4C16" w:rsidRPr="008B11EC" w:rsidRDefault="006B4C16" w:rsidP="008B11EC">
      <w:pPr>
        <w:widowControl/>
        <w:autoSpaceDE w:val="0"/>
        <w:autoSpaceDN w:val="0"/>
        <w:spacing w:line="360" w:lineRule="auto"/>
        <w:ind w:firstLine="709"/>
        <w:jc w:val="both"/>
        <w:rPr>
          <w:color w:val="000000"/>
          <w:sz w:val="28"/>
          <w:szCs w:val="32"/>
        </w:rPr>
      </w:pPr>
    </w:p>
    <w:p w:rsidR="006B4C16" w:rsidRPr="008B11EC" w:rsidRDefault="006B4C16" w:rsidP="008B11EC">
      <w:pPr>
        <w:widowControl/>
        <w:autoSpaceDE w:val="0"/>
        <w:autoSpaceDN w:val="0"/>
        <w:spacing w:line="360" w:lineRule="auto"/>
        <w:ind w:firstLine="709"/>
        <w:jc w:val="both"/>
        <w:rPr>
          <w:color w:val="000000"/>
          <w:sz w:val="28"/>
          <w:szCs w:val="28"/>
        </w:rPr>
      </w:pPr>
      <w:r w:rsidRPr="008B11EC">
        <w:rPr>
          <w:color w:val="000000"/>
          <w:sz w:val="28"/>
          <w:szCs w:val="28"/>
        </w:rPr>
        <w:t>Конечный финансовый результат</w:t>
      </w:r>
      <w:r w:rsidR="008B11EC">
        <w:rPr>
          <w:color w:val="000000"/>
          <w:sz w:val="28"/>
          <w:szCs w:val="28"/>
        </w:rPr>
        <w:t xml:space="preserve"> </w:t>
      </w:r>
      <w:r w:rsidRPr="008B11EC">
        <w:rPr>
          <w:color w:val="000000"/>
          <w:sz w:val="28"/>
          <w:szCs w:val="28"/>
        </w:rPr>
        <w:t>слагается из финансового результата от обычных видов деятельности, а также прочих доходов и расходов, включая чрезвычайные. По дебету счета 99 «Прибыли и убытки» отражаются убытки</w:t>
      </w:r>
      <w:r w:rsidR="008B11EC" w:rsidRPr="008B11EC">
        <w:rPr>
          <w:color w:val="000000"/>
          <w:sz w:val="28"/>
          <w:szCs w:val="28"/>
        </w:rPr>
        <w:t>,</w:t>
      </w:r>
      <w:r w:rsidRPr="008B11EC">
        <w:rPr>
          <w:color w:val="000000"/>
          <w:sz w:val="28"/>
          <w:szCs w:val="28"/>
        </w:rPr>
        <w:t xml:space="preserve"> а по кредиту </w:t>
      </w:r>
      <w:r w:rsidR="008B11EC">
        <w:rPr>
          <w:color w:val="000000"/>
          <w:sz w:val="28"/>
          <w:szCs w:val="28"/>
        </w:rPr>
        <w:t>–</w:t>
      </w:r>
      <w:r w:rsidR="008B11EC" w:rsidRPr="008B11EC">
        <w:rPr>
          <w:color w:val="000000"/>
          <w:sz w:val="28"/>
          <w:szCs w:val="28"/>
        </w:rPr>
        <w:t xml:space="preserve"> </w:t>
      </w:r>
      <w:r w:rsidRPr="008B11EC">
        <w:rPr>
          <w:color w:val="000000"/>
          <w:sz w:val="28"/>
          <w:szCs w:val="28"/>
        </w:rPr>
        <w:t>прибыли</w:t>
      </w:r>
      <w:r w:rsidR="008B11EC">
        <w:rPr>
          <w:color w:val="000000"/>
          <w:sz w:val="28"/>
          <w:szCs w:val="28"/>
        </w:rPr>
        <w:t xml:space="preserve"> </w:t>
      </w:r>
      <w:r w:rsidRPr="008B11EC">
        <w:rPr>
          <w:color w:val="000000"/>
          <w:sz w:val="28"/>
          <w:szCs w:val="28"/>
        </w:rPr>
        <w:t>организации. Сопоставление дебетового и кредитового оборотов за отчетный период показывает конечный финансовый результат отчетного периода.</w:t>
      </w:r>
    </w:p>
    <w:p w:rsidR="009F34AB" w:rsidRPr="008B11EC" w:rsidRDefault="009F34AB" w:rsidP="008B11EC">
      <w:pPr>
        <w:widowControl/>
        <w:autoSpaceDE w:val="0"/>
        <w:autoSpaceDN w:val="0"/>
        <w:spacing w:line="360" w:lineRule="auto"/>
        <w:ind w:firstLine="709"/>
        <w:jc w:val="both"/>
        <w:rPr>
          <w:color w:val="000000"/>
          <w:sz w:val="28"/>
          <w:szCs w:val="28"/>
        </w:rPr>
      </w:pPr>
      <w:r w:rsidRPr="008B11EC">
        <w:rPr>
          <w:bCs/>
          <w:iCs/>
          <w:color w:val="000000"/>
          <w:sz w:val="28"/>
          <w:szCs w:val="28"/>
        </w:rPr>
        <w:t>Счет 99 «Прибыли и убытки»</w:t>
      </w:r>
      <w:r w:rsidRPr="008B11EC">
        <w:rPr>
          <w:color w:val="000000"/>
          <w:sz w:val="28"/>
          <w:szCs w:val="28"/>
        </w:rPr>
        <w:t xml:space="preserve"> предназначен для обобщения информации о формировании конечного финансового результата деятельности организации в отчетном году.</w:t>
      </w:r>
    </w:p>
    <w:p w:rsidR="006B4C16" w:rsidRPr="008B11EC" w:rsidRDefault="006B4C16" w:rsidP="008B11EC">
      <w:pPr>
        <w:widowControl/>
        <w:autoSpaceDE w:val="0"/>
        <w:autoSpaceDN w:val="0"/>
        <w:spacing w:line="360" w:lineRule="auto"/>
        <w:ind w:firstLine="709"/>
        <w:jc w:val="both"/>
        <w:rPr>
          <w:color w:val="000000"/>
          <w:sz w:val="28"/>
          <w:szCs w:val="28"/>
        </w:rPr>
      </w:pPr>
      <w:r w:rsidRPr="008B11EC">
        <w:rPr>
          <w:color w:val="000000"/>
          <w:sz w:val="28"/>
          <w:szCs w:val="28"/>
        </w:rPr>
        <w:t>На счете 99 «Прибыли и убытки» в течение отчетного года отражаются:</w:t>
      </w:r>
    </w:p>
    <w:p w:rsidR="006B4C16" w:rsidRPr="008B11EC" w:rsidRDefault="006B4C16" w:rsidP="008B11EC">
      <w:pPr>
        <w:widowControl/>
        <w:numPr>
          <w:ilvl w:val="0"/>
          <w:numId w:val="13"/>
        </w:numPr>
        <w:tabs>
          <w:tab w:val="clear" w:pos="1200"/>
          <w:tab w:val="num" w:pos="540"/>
        </w:tabs>
        <w:autoSpaceDE w:val="0"/>
        <w:autoSpaceDN w:val="0"/>
        <w:spacing w:line="360" w:lineRule="auto"/>
        <w:ind w:left="0" w:firstLine="709"/>
        <w:jc w:val="both"/>
        <w:rPr>
          <w:color w:val="000000"/>
          <w:sz w:val="28"/>
          <w:szCs w:val="28"/>
        </w:rPr>
      </w:pPr>
      <w:r w:rsidRPr="008B11EC">
        <w:rPr>
          <w:color w:val="000000"/>
          <w:sz w:val="28"/>
          <w:szCs w:val="28"/>
        </w:rPr>
        <w:t xml:space="preserve">прибыль или убыток от обычных видов деятельности </w:t>
      </w:r>
      <w:r w:rsidR="008B11EC">
        <w:rPr>
          <w:color w:val="000000"/>
          <w:sz w:val="28"/>
          <w:szCs w:val="28"/>
        </w:rPr>
        <w:t>–</w:t>
      </w:r>
      <w:r w:rsidR="008B11EC" w:rsidRPr="008B11EC">
        <w:rPr>
          <w:color w:val="000000"/>
          <w:sz w:val="28"/>
          <w:szCs w:val="28"/>
        </w:rPr>
        <w:t xml:space="preserve"> </w:t>
      </w:r>
      <w:r w:rsidRPr="008B11EC">
        <w:rPr>
          <w:color w:val="000000"/>
          <w:sz w:val="28"/>
          <w:szCs w:val="28"/>
        </w:rPr>
        <w:t>в корреспонденции со счетом 90;</w:t>
      </w:r>
    </w:p>
    <w:p w:rsidR="006B4C16" w:rsidRPr="008B11EC" w:rsidRDefault="006B4C16" w:rsidP="008B11EC">
      <w:pPr>
        <w:widowControl/>
        <w:numPr>
          <w:ilvl w:val="0"/>
          <w:numId w:val="13"/>
        </w:numPr>
        <w:tabs>
          <w:tab w:val="clear" w:pos="1200"/>
          <w:tab w:val="num" w:pos="540"/>
        </w:tabs>
        <w:autoSpaceDE w:val="0"/>
        <w:autoSpaceDN w:val="0"/>
        <w:spacing w:line="360" w:lineRule="auto"/>
        <w:ind w:left="0" w:firstLine="709"/>
        <w:jc w:val="both"/>
        <w:rPr>
          <w:color w:val="000000"/>
          <w:sz w:val="28"/>
          <w:szCs w:val="28"/>
        </w:rPr>
      </w:pPr>
      <w:r w:rsidRPr="008B11EC">
        <w:rPr>
          <w:color w:val="000000"/>
          <w:sz w:val="28"/>
          <w:szCs w:val="28"/>
        </w:rPr>
        <w:t xml:space="preserve">сальдо прочих доходов и расходов за отчетный месяц </w:t>
      </w:r>
      <w:r w:rsidR="008B11EC">
        <w:rPr>
          <w:color w:val="000000"/>
          <w:sz w:val="28"/>
          <w:szCs w:val="28"/>
        </w:rPr>
        <w:t>–</w:t>
      </w:r>
      <w:r w:rsidR="008B11EC" w:rsidRPr="008B11EC">
        <w:rPr>
          <w:color w:val="000000"/>
          <w:sz w:val="28"/>
          <w:szCs w:val="28"/>
        </w:rPr>
        <w:t xml:space="preserve"> </w:t>
      </w:r>
      <w:r w:rsidRPr="008B11EC">
        <w:rPr>
          <w:color w:val="000000"/>
          <w:sz w:val="28"/>
          <w:szCs w:val="28"/>
        </w:rPr>
        <w:t>в корреспонденции со счетом 91;</w:t>
      </w:r>
    </w:p>
    <w:p w:rsidR="006B4C16" w:rsidRPr="008B11EC" w:rsidRDefault="006B4C16" w:rsidP="008B11EC">
      <w:pPr>
        <w:widowControl/>
        <w:numPr>
          <w:ilvl w:val="0"/>
          <w:numId w:val="13"/>
        </w:numPr>
        <w:tabs>
          <w:tab w:val="clear" w:pos="1200"/>
          <w:tab w:val="num" w:pos="540"/>
        </w:tabs>
        <w:autoSpaceDE w:val="0"/>
        <w:autoSpaceDN w:val="0"/>
        <w:spacing w:line="360" w:lineRule="auto"/>
        <w:ind w:left="0" w:firstLine="709"/>
        <w:jc w:val="both"/>
        <w:rPr>
          <w:color w:val="000000"/>
          <w:sz w:val="28"/>
          <w:szCs w:val="28"/>
        </w:rPr>
      </w:pPr>
      <w:r w:rsidRPr="008B11EC">
        <w:rPr>
          <w:color w:val="000000"/>
          <w:sz w:val="28"/>
          <w:szCs w:val="28"/>
        </w:rPr>
        <w:t xml:space="preserve">начисленные платежи налога на прибыль и платежи по перерасчетам по этому налогу из фактической прибыли, а также суммы причитающихся налоговых санкций </w:t>
      </w:r>
      <w:r w:rsidR="008B11EC">
        <w:rPr>
          <w:color w:val="000000"/>
          <w:sz w:val="28"/>
          <w:szCs w:val="28"/>
        </w:rPr>
        <w:t>–</w:t>
      </w:r>
      <w:r w:rsidR="008B11EC" w:rsidRPr="008B11EC">
        <w:rPr>
          <w:color w:val="000000"/>
          <w:sz w:val="28"/>
          <w:szCs w:val="28"/>
        </w:rPr>
        <w:t xml:space="preserve"> </w:t>
      </w:r>
      <w:r w:rsidRPr="008B11EC">
        <w:rPr>
          <w:color w:val="000000"/>
          <w:sz w:val="28"/>
          <w:szCs w:val="28"/>
        </w:rPr>
        <w:t xml:space="preserve">в корреспонденции со счетом 68 </w:t>
      </w:r>
      <w:r w:rsidR="009F34AB" w:rsidRPr="008B11EC">
        <w:rPr>
          <w:color w:val="000000"/>
          <w:sz w:val="28"/>
          <w:szCs w:val="28"/>
        </w:rPr>
        <w:t>«</w:t>
      </w:r>
      <w:r w:rsidRPr="008B11EC">
        <w:rPr>
          <w:color w:val="000000"/>
          <w:sz w:val="28"/>
          <w:szCs w:val="28"/>
        </w:rPr>
        <w:t>Расчеты по налогам и сборам</w:t>
      </w:r>
      <w:r w:rsidR="009F34AB" w:rsidRPr="008B11EC">
        <w:rPr>
          <w:color w:val="000000"/>
          <w:sz w:val="28"/>
          <w:szCs w:val="28"/>
        </w:rPr>
        <w:t>»</w:t>
      </w:r>
      <w:r w:rsidRPr="008B11EC">
        <w:rPr>
          <w:color w:val="000000"/>
          <w:sz w:val="28"/>
          <w:szCs w:val="28"/>
        </w:rPr>
        <w:t>.</w:t>
      </w:r>
    </w:p>
    <w:p w:rsidR="009F34AB" w:rsidRPr="008B11EC" w:rsidRDefault="006B4C16" w:rsidP="008B11EC">
      <w:pPr>
        <w:widowControl/>
        <w:autoSpaceDE w:val="0"/>
        <w:autoSpaceDN w:val="0"/>
        <w:spacing w:line="360" w:lineRule="auto"/>
        <w:ind w:firstLine="709"/>
        <w:jc w:val="both"/>
        <w:rPr>
          <w:color w:val="000000"/>
          <w:sz w:val="28"/>
          <w:szCs w:val="28"/>
        </w:rPr>
      </w:pPr>
      <w:r w:rsidRPr="008B11EC">
        <w:rPr>
          <w:color w:val="000000"/>
          <w:sz w:val="28"/>
          <w:szCs w:val="28"/>
        </w:rPr>
        <w:t>По окончании отчетного года при составлении годовой бухгалтерской отчетности счет 99 закрывается.</w:t>
      </w:r>
    </w:p>
    <w:p w:rsidR="006B4C16" w:rsidRPr="008B11EC" w:rsidRDefault="006B4C16" w:rsidP="008B11EC">
      <w:pPr>
        <w:widowControl/>
        <w:autoSpaceDE w:val="0"/>
        <w:autoSpaceDN w:val="0"/>
        <w:spacing w:line="360" w:lineRule="auto"/>
        <w:ind w:firstLine="709"/>
        <w:jc w:val="both"/>
        <w:rPr>
          <w:color w:val="000000"/>
          <w:sz w:val="28"/>
          <w:szCs w:val="28"/>
        </w:rPr>
      </w:pPr>
      <w:r w:rsidRPr="008B11EC">
        <w:rPr>
          <w:color w:val="000000"/>
          <w:sz w:val="28"/>
          <w:szCs w:val="28"/>
        </w:rPr>
        <w:t>При этом заключительной записью декабря сумма чистой прибыли</w:t>
      </w:r>
      <w:r w:rsidR="008B11EC">
        <w:rPr>
          <w:color w:val="000000"/>
          <w:sz w:val="28"/>
          <w:szCs w:val="28"/>
        </w:rPr>
        <w:t xml:space="preserve"> </w:t>
      </w:r>
      <w:r w:rsidRPr="008B11EC">
        <w:rPr>
          <w:color w:val="000000"/>
          <w:sz w:val="28"/>
          <w:szCs w:val="28"/>
        </w:rPr>
        <w:t>отчетного года списывается со счета 99 в кредит</w:t>
      </w:r>
      <w:r w:rsidR="008B11EC">
        <w:rPr>
          <w:color w:val="000000"/>
          <w:sz w:val="28"/>
          <w:szCs w:val="28"/>
        </w:rPr>
        <w:t xml:space="preserve"> </w:t>
      </w:r>
      <w:r w:rsidRPr="008B11EC">
        <w:rPr>
          <w:color w:val="000000"/>
          <w:sz w:val="28"/>
          <w:szCs w:val="28"/>
        </w:rPr>
        <w:t>счета 84 «Нераспределенная прибыл</w:t>
      </w:r>
      <w:r w:rsidR="008B11EC" w:rsidRPr="008B11EC">
        <w:rPr>
          <w:color w:val="000000"/>
          <w:sz w:val="28"/>
          <w:szCs w:val="28"/>
        </w:rPr>
        <w:t>ь».</w:t>
      </w:r>
    </w:p>
    <w:p w:rsidR="006B4C16" w:rsidRPr="008B11EC" w:rsidRDefault="006B4C16" w:rsidP="008B11EC">
      <w:pPr>
        <w:widowControl/>
        <w:autoSpaceDE w:val="0"/>
        <w:autoSpaceDN w:val="0"/>
        <w:spacing w:line="360" w:lineRule="auto"/>
        <w:ind w:firstLine="709"/>
        <w:jc w:val="both"/>
        <w:rPr>
          <w:color w:val="000000"/>
          <w:sz w:val="28"/>
          <w:szCs w:val="28"/>
        </w:rPr>
      </w:pPr>
      <w:r w:rsidRPr="008B11EC">
        <w:rPr>
          <w:color w:val="000000"/>
          <w:sz w:val="28"/>
          <w:szCs w:val="28"/>
        </w:rPr>
        <w:t>Построение аналитического учета по счету 99 должно обеспечивать формирование данных, необходимых для составления отчета о прибылях и убытках.</w:t>
      </w:r>
    </w:p>
    <w:p w:rsidR="009F34AB" w:rsidRPr="008B11EC" w:rsidRDefault="009F34AB" w:rsidP="008B11EC">
      <w:pPr>
        <w:pStyle w:val="10"/>
        <w:keepNext w:val="0"/>
        <w:suppressAutoHyphens w:val="0"/>
        <w:spacing w:line="360" w:lineRule="auto"/>
        <w:ind w:left="0" w:firstLine="709"/>
        <w:jc w:val="both"/>
        <w:rPr>
          <w:rFonts w:ascii="Times New Roman" w:hAnsi="Times New Roman" w:cs="Times New Roman"/>
          <w:caps w:val="0"/>
          <w:color w:val="000000"/>
          <w:sz w:val="28"/>
          <w:szCs w:val="28"/>
        </w:rPr>
      </w:pPr>
    </w:p>
    <w:p w:rsidR="00F0389B" w:rsidRPr="008B11EC" w:rsidRDefault="00F0389B" w:rsidP="008B11EC">
      <w:pPr>
        <w:pStyle w:val="10"/>
        <w:keepNext w:val="0"/>
        <w:suppressAutoHyphens w:val="0"/>
        <w:spacing w:line="360" w:lineRule="auto"/>
        <w:ind w:left="0" w:firstLine="709"/>
        <w:jc w:val="both"/>
        <w:rPr>
          <w:rFonts w:ascii="Times New Roman" w:hAnsi="Times New Roman" w:cs="Times New Roman"/>
          <w:caps w:val="0"/>
          <w:color w:val="000000"/>
          <w:sz w:val="28"/>
          <w:szCs w:val="28"/>
        </w:rPr>
      </w:pPr>
      <w:r w:rsidRPr="008B11EC">
        <w:rPr>
          <w:rFonts w:ascii="Times New Roman" w:hAnsi="Times New Roman" w:cs="Times New Roman"/>
          <w:caps w:val="0"/>
          <w:color w:val="000000"/>
          <w:sz w:val="28"/>
          <w:szCs w:val="28"/>
        </w:rPr>
        <w:t>2.4</w:t>
      </w:r>
      <w:r w:rsidR="009F34AB" w:rsidRPr="008B11EC">
        <w:rPr>
          <w:rFonts w:ascii="Times New Roman" w:hAnsi="Times New Roman" w:cs="Times New Roman"/>
          <w:caps w:val="0"/>
          <w:color w:val="000000"/>
          <w:sz w:val="28"/>
          <w:szCs w:val="28"/>
        </w:rPr>
        <w:t xml:space="preserve"> Взаимосвязь бухгалтерского и налогового учета</w:t>
      </w:r>
    </w:p>
    <w:p w:rsidR="008B11EC" w:rsidRDefault="008B11EC" w:rsidP="008B11EC">
      <w:pPr>
        <w:widowControl/>
        <w:spacing w:line="360" w:lineRule="auto"/>
        <w:ind w:firstLine="709"/>
        <w:jc w:val="both"/>
        <w:rPr>
          <w:color w:val="000000"/>
          <w:sz w:val="28"/>
          <w:szCs w:val="24"/>
        </w:rPr>
      </w:pPr>
    </w:p>
    <w:p w:rsidR="009F34AB" w:rsidRPr="008B11EC" w:rsidRDefault="009F34AB" w:rsidP="008B11EC">
      <w:pPr>
        <w:widowControl/>
        <w:autoSpaceDE w:val="0"/>
        <w:autoSpaceDN w:val="0"/>
        <w:spacing w:line="360" w:lineRule="auto"/>
        <w:ind w:firstLine="709"/>
        <w:jc w:val="both"/>
        <w:rPr>
          <w:color w:val="000000"/>
          <w:sz w:val="28"/>
          <w:szCs w:val="28"/>
        </w:rPr>
      </w:pPr>
      <w:r w:rsidRPr="008B11EC">
        <w:rPr>
          <w:bCs/>
          <w:color w:val="000000"/>
          <w:sz w:val="28"/>
          <w:szCs w:val="28"/>
        </w:rPr>
        <w:t>В</w:t>
      </w:r>
      <w:r w:rsidRPr="008B11EC">
        <w:rPr>
          <w:color w:val="000000"/>
          <w:sz w:val="28"/>
          <w:szCs w:val="28"/>
        </w:rPr>
        <w:t>заимосвязь бухгалтерского и налогового учета отражается в методике расчета текущего налога на прибыль</w:t>
      </w:r>
      <w:r w:rsidR="008B11EC" w:rsidRPr="008B11EC">
        <w:rPr>
          <w:color w:val="000000"/>
          <w:sz w:val="28"/>
          <w:szCs w:val="28"/>
        </w:rPr>
        <w:t>.</w:t>
      </w:r>
    </w:p>
    <w:p w:rsidR="009F34AB" w:rsidRPr="008B11EC" w:rsidRDefault="009F34AB" w:rsidP="008B11EC">
      <w:pPr>
        <w:widowControl/>
        <w:spacing w:line="360" w:lineRule="auto"/>
        <w:ind w:firstLine="709"/>
        <w:jc w:val="both"/>
        <w:rPr>
          <w:bCs/>
          <w:color w:val="000000"/>
          <w:sz w:val="28"/>
          <w:szCs w:val="28"/>
        </w:rPr>
      </w:pPr>
      <w:r w:rsidRPr="008B11EC">
        <w:rPr>
          <w:bCs/>
          <w:color w:val="000000"/>
          <w:sz w:val="28"/>
          <w:szCs w:val="28"/>
        </w:rPr>
        <w:t>Ведение бухгалтерского и налогового учета при общей системе налогообложения включает следующие виды работ:</w:t>
      </w:r>
    </w:p>
    <w:p w:rsidR="009F34AB" w:rsidRPr="008B11EC" w:rsidRDefault="009F34AB" w:rsidP="008B11EC">
      <w:pPr>
        <w:widowControl/>
        <w:numPr>
          <w:ilvl w:val="0"/>
          <w:numId w:val="14"/>
        </w:numPr>
        <w:tabs>
          <w:tab w:val="clear" w:pos="1200"/>
          <w:tab w:val="num" w:pos="540"/>
        </w:tabs>
        <w:spacing w:line="360" w:lineRule="auto"/>
        <w:ind w:left="0" w:firstLine="709"/>
        <w:jc w:val="both"/>
        <w:rPr>
          <w:color w:val="000000"/>
          <w:sz w:val="28"/>
          <w:szCs w:val="28"/>
        </w:rPr>
      </w:pPr>
      <w:r w:rsidRPr="008B11EC">
        <w:rPr>
          <w:color w:val="000000"/>
          <w:sz w:val="28"/>
          <w:szCs w:val="28"/>
        </w:rPr>
        <w:t>проведение бухгалтерской и налоговой экспертизы документов, предоставляемых Клиентом для целей бухгалтерского и налогового учета;</w:t>
      </w:r>
    </w:p>
    <w:p w:rsidR="009F34AB" w:rsidRPr="008B11EC" w:rsidRDefault="009F34AB" w:rsidP="008B11EC">
      <w:pPr>
        <w:widowControl/>
        <w:numPr>
          <w:ilvl w:val="0"/>
          <w:numId w:val="14"/>
        </w:numPr>
        <w:tabs>
          <w:tab w:val="clear" w:pos="1200"/>
          <w:tab w:val="num" w:pos="540"/>
        </w:tabs>
        <w:spacing w:line="360" w:lineRule="auto"/>
        <w:ind w:left="0" w:firstLine="709"/>
        <w:jc w:val="both"/>
        <w:rPr>
          <w:color w:val="000000"/>
          <w:sz w:val="28"/>
          <w:szCs w:val="28"/>
        </w:rPr>
      </w:pPr>
      <w:r w:rsidRPr="008B11EC">
        <w:rPr>
          <w:color w:val="000000"/>
          <w:sz w:val="28"/>
          <w:szCs w:val="28"/>
        </w:rPr>
        <w:t>обработку первичной учетной документации;</w:t>
      </w:r>
    </w:p>
    <w:p w:rsidR="009F34AB" w:rsidRPr="008B11EC" w:rsidRDefault="009F34AB" w:rsidP="008B11EC">
      <w:pPr>
        <w:widowControl/>
        <w:numPr>
          <w:ilvl w:val="0"/>
          <w:numId w:val="14"/>
        </w:numPr>
        <w:tabs>
          <w:tab w:val="clear" w:pos="1200"/>
          <w:tab w:val="num" w:pos="540"/>
        </w:tabs>
        <w:spacing w:line="360" w:lineRule="auto"/>
        <w:ind w:left="0" w:firstLine="709"/>
        <w:jc w:val="both"/>
        <w:rPr>
          <w:color w:val="000000"/>
          <w:sz w:val="28"/>
          <w:szCs w:val="28"/>
        </w:rPr>
      </w:pPr>
      <w:r w:rsidRPr="008B11EC">
        <w:rPr>
          <w:color w:val="000000"/>
          <w:sz w:val="28"/>
          <w:szCs w:val="28"/>
        </w:rPr>
        <w:t xml:space="preserve">выполнение расчетов: по оплате труда работников Клиента </w:t>
      </w:r>
      <w:r w:rsidR="008B11EC">
        <w:rPr>
          <w:color w:val="000000"/>
          <w:sz w:val="28"/>
          <w:szCs w:val="28"/>
        </w:rPr>
        <w:t>–</w:t>
      </w:r>
      <w:r w:rsidR="008B11EC" w:rsidRPr="008B11EC">
        <w:rPr>
          <w:color w:val="000000"/>
          <w:sz w:val="28"/>
          <w:szCs w:val="28"/>
        </w:rPr>
        <w:t xml:space="preserve"> </w:t>
      </w:r>
      <w:r w:rsidRPr="008B11EC">
        <w:rPr>
          <w:color w:val="000000"/>
          <w:sz w:val="28"/>
          <w:szCs w:val="28"/>
        </w:rPr>
        <w:t xml:space="preserve">ежемесячно; налогов и взносов, связанных с оплатой труда и выплатами иного характера в пользу физических лиц </w:t>
      </w:r>
      <w:r w:rsidR="008B11EC">
        <w:rPr>
          <w:color w:val="000000"/>
          <w:sz w:val="28"/>
          <w:szCs w:val="28"/>
        </w:rPr>
        <w:t>–</w:t>
      </w:r>
      <w:r w:rsidR="008B11EC" w:rsidRPr="008B11EC">
        <w:rPr>
          <w:color w:val="000000"/>
          <w:sz w:val="28"/>
          <w:szCs w:val="28"/>
        </w:rPr>
        <w:t xml:space="preserve"> </w:t>
      </w:r>
      <w:r w:rsidRPr="008B11EC">
        <w:rPr>
          <w:color w:val="000000"/>
          <w:sz w:val="28"/>
          <w:szCs w:val="28"/>
        </w:rPr>
        <w:t xml:space="preserve">ежемесячно; прочих налогов и сборов </w:t>
      </w:r>
      <w:r w:rsidR="008B11EC">
        <w:rPr>
          <w:color w:val="000000"/>
          <w:sz w:val="28"/>
          <w:szCs w:val="28"/>
        </w:rPr>
        <w:t>–</w:t>
      </w:r>
      <w:r w:rsidR="008B11EC" w:rsidRPr="008B11EC">
        <w:rPr>
          <w:color w:val="000000"/>
          <w:sz w:val="28"/>
          <w:szCs w:val="28"/>
        </w:rPr>
        <w:t xml:space="preserve"> </w:t>
      </w:r>
      <w:r w:rsidRPr="008B11EC">
        <w:rPr>
          <w:color w:val="000000"/>
          <w:sz w:val="28"/>
          <w:szCs w:val="28"/>
        </w:rPr>
        <w:t xml:space="preserve">один раз за отчетный период в срок, не позднее, чем за 3 дня до установленной законодательством даты соответствующего платежа; износа основных средств и нематериальных активов </w:t>
      </w:r>
      <w:r w:rsidR="008B11EC">
        <w:rPr>
          <w:color w:val="000000"/>
          <w:sz w:val="28"/>
          <w:szCs w:val="28"/>
        </w:rPr>
        <w:t>–</w:t>
      </w:r>
      <w:r w:rsidR="008B11EC" w:rsidRPr="008B11EC">
        <w:rPr>
          <w:color w:val="000000"/>
          <w:sz w:val="28"/>
          <w:szCs w:val="28"/>
        </w:rPr>
        <w:t xml:space="preserve"> </w:t>
      </w:r>
      <w:r w:rsidRPr="008B11EC">
        <w:rPr>
          <w:color w:val="000000"/>
          <w:sz w:val="28"/>
          <w:szCs w:val="28"/>
        </w:rPr>
        <w:t>ежемесячно; фактической себестоимости оказываемых Клиентом услуг</w:t>
      </w:r>
      <w:r w:rsidR="008B11EC">
        <w:rPr>
          <w:color w:val="000000"/>
          <w:sz w:val="28"/>
          <w:szCs w:val="28"/>
        </w:rPr>
        <w:t xml:space="preserve"> –</w:t>
      </w:r>
      <w:r w:rsidR="008B11EC" w:rsidRPr="008B11EC">
        <w:rPr>
          <w:color w:val="000000"/>
          <w:sz w:val="28"/>
          <w:szCs w:val="28"/>
        </w:rPr>
        <w:t xml:space="preserve"> </w:t>
      </w:r>
      <w:r w:rsidRPr="008B11EC">
        <w:rPr>
          <w:color w:val="000000"/>
          <w:sz w:val="28"/>
          <w:szCs w:val="28"/>
        </w:rPr>
        <w:t xml:space="preserve">ежемесячно; финансовых результатов деятельности Клиента </w:t>
      </w:r>
      <w:r w:rsidR="008B11EC">
        <w:rPr>
          <w:color w:val="000000"/>
          <w:sz w:val="28"/>
          <w:szCs w:val="28"/>
        </w:rPr>
        <w:t>–</w:t>
      </w:r>
      <w:r w:rsidR="008B11EC" w:rsidRPr="008B11EC">
        <w:rPr>
          <w:color w:val="000000"/>
          <w:sz w:val="28"/>
          <w:szCs w:val="28"/>
        </w:rPr>
        <w:t xml:space="preserve"> </w:t>
      </w:r>
      <w:r w:rsidRPr="008B11EC">
        <w:rPr>
          <w:color w:val="000000"/>
          <w:sz w:val="28"/>
          <w:szCs w:val="28"/>
        </w:rPr>
        <w:t>ежемесячно;</w:t>
      </w:r>
    </w:p>
    <w:p w:rsidR="008B11EC" w:rsidRDefault="009F34AB" w:rsidP="008B11EC">
      <w:pPr>
        <w:widowControl/>
        <w:autoSpaceDE w:val="0"/>
        <w:autoSpaceDN w:val="0"/>
        <w:spacing w:line="360" w:lineRule="auto"/>
        <w:ind w:firstLine="709"/>
        <w:jc w:val="both"/>
        <w:rPr>
          <w:color w:val="000000"/>
          <w:sz w:val="28"/>
          <w:szCs w:val="28"/>
        </w:rPr>
      </w:pPr>
      <w:r w:rsidRPr="008B11EC">
        <w:rPr>
          <w:color w:val="000000"/>
          <w:sz w:val="28"/>
          <w:szCs w:val="28"/>
        </w:rPr>
        <w:t xml:space="preserve">оформление в электронном виде и на бумажных носителях учетных документов Клиента: расчетно-платежных ведомостей на выдачу заработной платы </w:t>
      </w:r>
      <w:r w:rsidR="008B11EC">
        <w:rPr>
          <w:color w:val="000000"/>
          <w:sz w:val="28"/>
          <w:szCs w:val="28"/>
        </w:rPr>
        <w:t>–</w:t>
      </w:r>
      <w:r w:rsidR="008B11EC" w:rsidRPr="008B11EC">
        <w:rPr>
          <w:color w:val="000000"/>
          <w:sz w:val="28"/>
          <w:szCs w:val="28"/>
        </w:rPr>
        <w:t xml:space="preserve"> </w:t>
      </w:r>
      <w:r w:rsidRPr="008B11EC">
        <w:rPr>
          <w:color w:val="000000"/>
          <w:sz w:val="28"/>
          <w:szCs w:val="28"/>
        </w:rPr>
        <w:t>ежемесячно; журнала регистрации платежных ведомостей; актов ввода в эксплуатацию</w:t>
      </w:r>
      <w:r w:rsidR="007C6EF1">
        <w:rPr>
          <w:color w:val="000000"/>
          <w:sz w:val="28"/>
          <w:szCs w:val="28"/>
        </w:rPr>
        <w:t xml:space="preserve"> </w:t>
      </w:r>
      <w:r w:rsidRPr="008B11EC">
        <w:rPr>
          <w:color w:val="000000"/>
          <w:sz w:val="28"/>
          <w:szCs w:val="28"/>
        </w:rPr>
        <w:t>убытка</w:t>
      </w:r>
      <w:r w:rsidR="008B11EC" w:rsidRPr="008B11EC">
        <w:rPr>
          <w:color w:val="000000"/>
          <w:sz w:val="28"/>
          <w:szCs w:val="28"/>
        </w:rPr>
        <w:t>.</w:t>
      </w:r>
    </w:p>
    <w:p w:rsidR="007C6EF1" w:rsidRDefault="007C6EF1" w:rsidP="008B11EC">
      <w:pPr>
        <w:widowControl/>
        <w:autoSpaceDE w:val="0"/>
        <w:autoSpaceDN w:val="0"/>
        <w:spacing w:line="360" w:lineRule="auto"/>
        <w:ind w:firstLine="709"/>
        <w:jc w:val="both"/>
        <w:rPr>
          <w:color w:val="000000"/>
          <w:sz w:val="28"/>
          <w:szCs w:val="28"/>
        </w:rPr>
      </w:pPr>
    </w:p>
    <w:p w:rsidR="009F34AB" w:rsidRPr="008B11EC" w:rsidRDefault="009F34AB" w:rsidP="008B11EC">
      <w:pPr>
        <w:widowControl/>
        <w:autoSpaceDE w:val="0"/>
        <w:autoSpaceDN w:val="0"/>
        <w:spacing w:line="360" w:lineRule="auto"/>
        <w:ind w:firstLine="709"/>
        <w:jc w:val="both"/>
        <w:rPr>
          <w:color w:val="000000"/>
          <w:sz w:val="28"/>
          <w:szCs w:val="28"/>
        </w:rPr>
      </w:pPr>
      <w:r w:rsidRPr="008B11EC">
        <w:rPr>
          <w:color w:val="000000"/>
          <w:sz w:val="28"/>
          <w:szCs w:val="28"/>
        </w:rPr>
        <w:t>Таблица 2</w:t>
      </w:r>
      <w:r w:rsidR="007C6EF1">
        <w:rPr>
          <w:color w:val="000000"/>
          <w:sz w:val="28"/>
          <w:szCs w:val="28"/>
        </w:rPr>
        <w:t xml:space="preserve">. </w:t>
      </w:r>
      <w:r w:rsidRPr="008B11EC">
        <w:rPr>
          <w:color w:val="000000"/>
          <w:sz w:val="28"/>
          <w:szCs w:val="28"/>
        </w:rPr>
        <w:t>Расчет условного дохода и расхода</w:t>
      </w:r>
    </w:p>
    <w:tbl>
      <w:tblPr>
        <w:tblStyle w:val="13"/>
        <w:tblW w:w="9297" w:type="dxa"/>
        <w:jc w:val="center"/>
        <w:tblLook w:val="0000" w:firstRow="0" w:lastRow="0" w:firstColumn="0" w:lastColumn="0" w:noHBand="0" w:noVBand="0"/>
      </w:tblPr>
      <w:tblGrid>
        <w:gridCol w:w="6196"/>
        <w:gridCol w:w="3101"/>
      </w:tblGrid>
      <w:tr w:rsidR="006B4C16" w:rsidRPr="008B11EC" w:rsidTr="008B11EC">
        <w:trPr>
          <w:cantSplit/>
          <w:jc w:val="center"/>
        </w:trPr>
        <w:tc>
          <w:tcPr>
            <w:tcW w:w="3332"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УР = Бухгалтерская прибыль х 2</w:t>
            </w:r>
            <w:r w:rsidR="008B11EC" w:rsidRPr="008B11EC">
              <w:rPr>
                <w:color w:val="000000"/>
                <w:szCs w:val="24"/>
              </w:rPr>
              <w:t>4</w:t>
            </w:r>
            <w:r w:rsidR="008B11EC">
              <w:rPr>
                <w:color w:val="000000"/>
                <w:szCs w:val="24"/>
              </w:rPr>
              <w:t>%</w:t>
            </w:r>
          </w:p>
        </w:tc>
        <w:tc>
          <w:tcPr>
            <w:tcW w:w="1668"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Д 99 К 68</w:t>
            </w:r>
          </w:p>
        </w:tc>
      </w:tr>
      <w:tr w:rsidR="006B4C16" w:rsidRPr="008B11EC" w:rsidTr="008B11EC">
        <w:trPr>
          <w:cantSplit/>
          <w:jc w:val="center"/>
        </w:trPr>
        <w:tc>
          <w:tcPr>
            <w:tcW w:w="3332"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УД = Бухгалтерский убыток х 2</w:t>
            </w:r>
            <w:r w:rsidR="008B11EC" w:rsidRPr="008B11EC">
              <w:rPr>
                <w:color w:val="000000"/>
                <w:szCs w:val="24"/>
              </w:rPr>
              <w:t>4</w:t>
            </w:r>
            <w:r w:rsidR="008B11EC">
              <w:rPr>
                <w:color w:val="000000"/>
                <w:szCs w:val="24"/>
              </w:rPr>
              <w:t>%</w:t>
            </w:r>
          </w:p>
        </w:tc>
        <w:tc>
          <w:tcPr>
            <w:tcW w:w="1668"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Д 68 К 99</w:t>
            </w:r>
          </w:p>
        </w:tc>
      </w:tr>
    </w:tbl>
    <w:p w:rsidR="008B11EC" w:rsidRDefault="008B11EC" w:rsidP="008B11EC">
      <w:pPr>
        <w:widowControl/>
        <w:autoSpaceDE w:val="0"/>
        <w:autoSpaceDN w:val="0"/>
        <w:spacing w:line="360" w:lineRule="auto"/>
        <w:ind w:firstLine="709"/>
        <w:jc w:val="both"/>
        <w:rPr>
          <w:color w:val="000000"/>
          <w:sz w:val="28"/>
          <w:szCs w:val="24"/>
        </w:rPr>
      </w:pPr>
    </w:p>
    <w:p w:rsidR="003B404D" w:rsidRPr="008B11EC" w:rsidRDefault="009F34AB" w:rsidP="008B11EC">
      <w:pPr>
        <w:widowControl/>
        <w:autoSpaceDE w:val="0"/>
        <w:autoSpaceDN w:val="0"/>
        <w:spacing w:line="360" w:lineRule="auto"/>
        <w:ind w:firstLine="709"/>
        <w:jc w:val="both"/>
        <w:rPr>
          <w:color w:val="000000"/>
          <w:sz w:val="28"/>
          <w:szCs w:val="28"/>
        </w:rPr>
      </w:pPr>
      <w:r w:rsidRPr="008B11EC">
        <w:rPr>
          <w:color w:val="000000"/>
          <w:sz w:val="28"/>
          <w:szCs w:val="28"/>
        </w:rPr>
        <w:t>2 этап</w:t>
      </w:r>
      <w:r w:rsidR="003B404D" w:rsidRPr="008B11EC">
        <w:rPr>
          <w:color w:val="000000"/>
          <w:sz w:val="28"/>
          <w:szCs w:val="28"/>
        </w:rPr>
        <w:t>:</w:t>
      </w:r>
    </w:p>
    <w:p w:rsidR="006B4C16" w:rsidRPr="008B11EC" w:rsidRDefault="006B4C16" w:rsidP="008B11EC">
      <w:pPr>
        <w:widowControl/>
        <w:autoSpaceDE w:val="0"/>
        <w:autoSpaceDN w:val="0"/>
        <w:spacing w:line="360" w:lineRule="auto"/>
        <w:ind w:firstLine="709"/>
        <w:jc w:val="both"/>
        <w:rPr>
          <w:bCs/>
          <w:color w:val="000000"/>
          <w:sz w:val="28"/>
          <w:szCs w:val="28"/>
        </w:rPr>
      </w:pPr>
      <w:r w:rsidRPr="008B11EC">
        <w:rPr>
          <w:color w:val="000000"/>
          <w:sz w:val="28"/>
          <w:szCs w:val="28"/>
        </w:rPr>
        <w:t>Выявление разниц между суммами, отраженными на счетах бухгалтерского учета и суммами, принимаемыми в налоговом учете.</w:t>
      </w:r>
    </w:p>
    <w:p w:rsidR="003B404D" w:rsidRPr="008B11EC" w:rsidRDefault="009F34AB" w:rsidP="008B11EC">
      <w:pPr>
        <w:widowControl/>
        <w:autoSpaceDE w:val="0"/>
        <w:autoSpaceDN w:val="0"/>
        <w:spacing w:line="360" w:lineRule="auto"/>
        <w:ind w:firstLine="709"/>
        <w:jc w:val="both"/>
        <w:rPr>
          <w:bCs/>
          <w:color w:val="000000"/>
          <w:sz w:val="28"/>
          <w:szCs w:val="28"/>
        </w:rPr>
      </w:pPr>
      <w:r w:rsidRPr="008B11EC">
        <w:rPr>
          <w:bCs/>
          <w:color w:val="000000"/>
          <w:sz w:val="28"/>
          <w:szCs w:val="28"/>
        </w:rPr>
        <w:t>3 этап</w:t>
      </w:r>
      <w:r w:rsidR="003B404D" w:rsidRPr="008B11EC">
        <w:rPr>
          <w:bCs/>
          <w:color w:val="000000"/>
          <w:sz w:val="28"/>
          <w:szCs w:val="28"/>
        </w:rPr>
        <w:t>:</w:t>
      </w:r>
    </w:p>
    <w:p w:rsidR="006B4C16" w:rsidRPr="008B11EC" w:rsidRDefault="006B4C16" w:rsidP="008B11EC">
      <w:pPr>
        <w:widowControl/>
        <w:autoSpaceDE w:val="0"/>
        <w:autoSpaceDN w:val="0"/>
        <w:spacing w:line="360" w:lineRule="auto"/>
        <w:ind w:firstLine="709"/>
        <w:jc w:val="both"/>
        <w:rPr>
          <w:color w:val="000000"/>
          <w:sz w:val="28"/>
          <w:szCs w:val="28"/>
        </w:rPr>
      </w:pPr>
      <w:r w:rsidRPr="008B11EC">
        <w:rPr>
          <w:color w:val="000000"/>
          <w:sz w:val="28"/>
          <w:szCs w:val="28"/>
        </w:rPr>
        <w:t>Расчет корректирующих показателей</w:t>
      </w:r>
      <w:r w:rsidR="008B11EC" w:rsidRPr="008B11EC">
        <w:rPr>
          <w:color w:val="000000"/>
          <w:sz w:val="28"/>
          <w:szCs w:val="28"/>
        </w:rPr>
        <w:t>:</w:t>
      </w:r>
    </w:p>
    <w:p w:rsidR="007C6EF1" w:rsidRDefault="007C6EF1" w:rsidP="008B11EC">
      <w:pPr>
        <w:widowControl/>
        <w:autoSpaceDE w:val="0"/>
        <w:autoSpaceDN w:val="0"/>
        <w:spacing w:line="360" w:lineRule="auto"/>
        <w:ind w:firstLine="709"/>
        <w:jc w:val="both"/>
        <w:rPr>
          <w:color w:val="000000"/>
          <w:sz w:val="28"/>
          <w:szCs w:val="28"/>
        </w:rPr>
      </w:pPr>
    </w:p>
    <w:p w:rsidR="009F34AB" w:rsidRPr="008B11EC" w:rsidRDefault="009F34AB" w:rsidP="008B11EC">
      <w:pPr>
        <w:widowControl/>
        <w:autoSpaceDE w:val="0"/>
        <w:autoSpaceDN w:val="0"/>
        <w:spacing w:line="360" w:lineRule="auto"/>
        <w:ind w:firstLine="709"/>
        <w:jc w:val="both"/>
        <w:rPr>
          <w:color w:val="000000"/>
          <w:sz w:val="28"/>
          <w:szCs w:val="28"/>
        </w:rPr>
      </w:pPr>
      <w:r w:rsidRPr="008B11EC">
        <w:rPr>
          <w:color w:val="000000"/>
          <w:sz w:val="28"/>
          <w:szCs w:val="28"/>
        </w:rPr>
        <w:t>Таблица 3</w:t>
      </w:r>
      <w:r w:rsidR="007C6EF1">
        <w:rPr>
          <w:color w:val="000000"/>
          <w:sz w:val="28"/>
          <w:szCs w:val="28"/>
        </w:rPr>
        <w:t xml:space="preserve">. </w:t>
      </w:r>
      <w:r w:rsidRPr="008B11EC">
        <w:rPr>
          <w:color w:val="000000"/>
          <w:sz w:val="28"/>
          <w:szCs w:val="28"/>
        </w:rPr>
        <w:t>Расчет корректирующих показателей</w:t>
      </w:r>
    </w:p>
    <w:tbl>
      <w:tblPr>
        <w:tblStyle w:val="13"/>
        <w:tblW w:w="9297" w:type="dxa"/>
        <w:jc w:val="center"/>
        <w:tblLook w:val="0000" w:firstRow="0" w:lastRow="0" w:firstColumn="0" w:lastColumn="0" w:noHBand="0" w:noVBand="0"/>
      </w:tblPr>
      <w:tblGrid>
        <w:gridCol w:w="1652"/>
        <w:gridCol w:w="4200"/>
        <w:gridCol w:w="3445"/>
      </w:tblGrid>
      <w:tr w:rsidR="006B4C16" w:rsidRPr="008B11EC" w:rsidTr="007C6EF1">
        <w:trPr>
          <w:cantSplit/>
          <w:jc w:val="center"/>
        </w:trPr>
        <w:tc>
          <w:tcPr>
            <w:tcW w:w="888" w:type="pct"/>
            <w:vMerge w:val="restart"/>
          </w:tcPr>
          <w:p w:rsidR="006B4C16" w:rsidRPr="008B11EC" w:rsidRDefault="006B4C16" w:rsidP="008B11EC">
            <w:pPr>
              <w:widowControl/>
              <w:tabs>
                <w:tab w:val="left" w:pos="255"/>
              </w:tabs>
              <w:autoSpaceDE w:val="0"/>
              <w:autoSpaceDN w:val="0"/>
              <w:spacing w:line="360" w:lineRule="auto"/>
              <w:jc w:val="both"/>
              <w:rPr>
                <w:color w:val="000000"/>
                <w:szCs w:val="24"/>
              </w:rPr>
            </w:pPr>
            <w:r w:rsidRPr="008B11EC">
              <w:rPr>
                <w:color w:val="000000"/>
                <w:szCs w:val="24"/>
              </w:rPr>
              <w:t>Разницы х 2</w:t>
            </w:r>
            <w:r w:rsidR="008B11EC" w:rsidRPr="008B11EC">
              <w:rPr>
                <w:color w:val="000000"/>
                <w:szCs w:val="24"/>
              </w:rPr>
              <w:t>4</w:t>
            </w:r>
            <w:r w:rsidR="008B11EC">
              <w:rPr>
                <w:color w:val="000000"/>
                <w:szCs w:val="24"/>
              </w:rPr>
              <w:t>%</w:t>
            </w:r>
          </w:p>
        </w:tc>
        <w:tc>
          <w:tcPr>
            <w:tcW w:w="2259"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показатели:</w:t>
            </w:r>
          </w:p>
        </w:tc>
        <w:tc>
          <w:tcPr>
            <w:tcW w:w="1853" w:type="pct"/>
          </w:tcPr>
          <w:p w:rsidR="006B4C16" w:rsidRPr="008B11EC" w:rsidRDefault="006B4C16" w:rsidP="008B11EC">
            <w:pPr>
              <w:widowControl/>
              <w:autoSpaceDE w:val="0"/>
              <w:autoSpaceDN w:val="0"/>
              <w:spacing w:line="360" w:lineRule="auto"/>
              <w:jc w:val="both"/>
              <w:rPr>
                <w:color w:val="000000"/>
                <w:szCs w:val="24"/>
              </w:rPr>
            </w:pPr>
          </w:p>
        </w:tc>
      </w:tr>
      <w:tr w:rsidR="006B4C16" w:rsidRPr="008B11EC" w:rsidTr="007C6EF1">
        <w:trPr>
          <w:cantSplit/>
          <w:jc w:val="center"/>
        </w:trPr>
        <w:tc>
          <w:tcPr>
            <w:tcW w:w="888" w:type="pct"/>
            <w:vMerge/>
          </w:tcPr>
          <w:p w:rsidR="006B4C16" w:rsidRPr="008B11EC" w:rsidRDefault="006B4C16" w:rsidP="008B11EC">
            <w:pPr>
              <w:widowControl/>
              <w:autoSpaceDE w:val="0"/>
              <w:autoSpaceDN w:val="0"/>
              <w:spacing w:line="360" w:lineRule="auto"/>
              <w:jc w:val="both"/>
              <w:rPr>
                <w:color w:val="000000"/>
                <w:szCs w:val="24"/>
              </w:rPr>
            </w:pPr>
          </w:p>
        </w:tc>
        <w:tc>
          <w:tcPr>
            <w:tcW w:w="2259"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 xml:space="preserve">ПНО </w:t>
            </w:r>
            <w:r w:rsidR="008B11EC">
              <w:rPr>
                <w:color w:val="000000"/>
                <w:szCs w:val="24"/>
              </w:rPr>
              <w:t>–</w:t>
            </w:r>
            <w:r w:rsidR="008B11EC" w:rsidRPr="008B11EC">
              <w:rPr>
                <w:color w:val="000000"/>
                <w:szCs w:val="24"/>
              </w:rPr>
              <w:t xml:space="preserve"> </w:t>
            </w:r>
            <w:r w:rsidRPr="008B11EC">
              <w:rPr>
                <w:color w:val="000000"/>
                <w:szCs w:val="24"/>
              </w:rPr>
              <w:t>постоянное налоговое обязательство</w:t>
            </w:r>
          </w:p>
        </w:tc>
        <w:tc>
          <w:tcPr>
            <w:tcW w:w="1853"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Д 99 К 68</w:t>
            </w:r>
          </w:p>
        </w:tc>
      </w:tr>
      <w:tr w:rsidR="006B4C16" w:rsidRPr="008B11EC" w:rsidTr="007C6EF1">
        <w:trPr>
          <w:cantSplit/>
          <w:jc w:val="center"/>
        </w:trPr>
        <w:tc>
          <w:tcPr>
            <w:tcW w:w="888" w:type="pct"/>
            <w:vMerge/>
          </w:tcPr>
          <w:p w:rsidR="006B4C16" w:rsidRPr="008B11EC" w:rsidRDefault="006B4C16" w:rsidP="008B11EC">
            <w:pPr>
              <w:widowControl/>
              <w:autoSpaceDE w:val="0"/>
              <w:autoSpaceDN w:val="0"/>
              <w:spacing w:line="360" w:lineRule="auto"/>
              <w:jc w:val="both"/>
              <w:rPr>
                <w:color w:val="000000"/>
                <w:szCs w:val="24"/>
              </w:rPr>
            </w:pPr>
          </w:p>
        </w:tc>
        <w:tc>
          <w:tcPr>
            <w:tcW w:w="2259"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 xml:space="preserve">ПНА </w:t>
            </w:r>
            <w:r w:rsidR="008B11EC">
              <w:rPr>
                <w:color w:val="000000"/>
                <w:szCs w:val="24"/>
              </w:rPr>
              <w:t>–</w:t>
            </w:r>
            <w:r w:rsidR="008B11EC" w:rsidRPr="008B11EC">
              <w:rPr>
                <w:color w:val="000000"/>
                <w:szCs w:val="24"/>
              </w:rPr>
              <w:t xml:space="preserve"> </w:t>
            </w:r>
            <w:r w:rsidRPr="008B11EC">
              <w:rPr>
                <w:color w:val="000000"/>
                <w:szCs w:val="24"/>
              </w:rPr>
              <w:t>постоянный налоговый актив</w:t>
            </w:r>
          </w:p>
        </w:tc>
        <w:tc>
          <w:tcPr>
            <w:tcW w:w="1853"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Д 68 К 99</w:t>
            </w:r>
          </w:p>
        </w:tc>
      </w:tr>
      <w:tr w:rsidR="006B4C16" w:rsidRPr="008B11EC" w:rsidTr="007C6EF1">
        <w:trPr>
          <w:cantSplit/>
          <w:jc w:val="center"/>
        </w:trPr>
        <w:tc>
          <w:tcPr>
            <w:tcW w:w="888" w:type="pct"/>
            <w:vMerge/>
          </w:tcPr>
          <w:p w:rsidR="006B4C16" w:rsidRPr="008B11EC" w:rsidRDefault="006B4C16" w:rsidP="008B11EC">
            <w:pPr>
              <w:widowControl/>
              <w:autoSpaceDE w:val="0"/>
              <w:autoSpaceDN w:val="0"/>
              <w:spacing w:line="360" w:lineRule="auto"/>
              <w:jc w:val="both"/>
              <w:rPr>
                <w:color w:val="000000"/>
                <w:szCs w:val="24"/>
              </w:rPr>
            </w:pPr>
          </w:p>
        </w:tc>
        <w:tc>
          <w:tcPr>
            <w:tcW w:w="2259"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 xml:space="preserve">ОНО </w:t>
            </w:r>
            <w:r w:rsidR="008B11EC">
              <w:rPr>
                <w:color w:val="000000"/>
                <w:szCs w:val="24"/>
              </w:rPr>
              <w:t>–</w:t>
            </w:r>
            <w:r w:rsidR="008B11EC" w:rsidRPr="008B11EC">
              <w:rPr>
                <w:color w:val="000000"/>
                <w:szCs w:val="24"/>
              </w:rPr>
              <w:t xml:space="preserve"> </w:t>
            </w:r>
            <w:r w:rsidRPr="008B11EC">
              <w:rPr>
                <w:color w:val="000000"/>
                <w:szCs w:val="24"/>
              </w:rPr>
              <w:t>отложенное налоговое обязательство</w:t>
            </w:r>
          </w:p>
        </w:tc>
        <w:tc>
          <w:tcPr>
            <w:tcW w:w="1853"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Д 68 К 77</w:t>
            </w:r>
          </w:p>
        </w:tc>
      </w:tr>
      <w:tr w:rsidR="006B4C16" w:rsidRPr="008B11EC" w:rsidTr="007C6EF1">
        <w:trPr>
          <w:cantSplit/>
          <w:jc w:val="center"/>
        </w:trPr>
        <w:tc>
          <w:tcPr>
            <w:tcW w:w="888" w:type="pct"/>
            <w:vMerge/>
          </w:tcPr>
          <w:p w:rsidR="006B4C16" w:rsidRPr="008B11EC" w:rsidRDefault="006B4C16" w:rsidP="008B11EC">
            <w:pPr>
              <w:widowControl/>
              <w:autoSpaceDE w:val="0"/>
              <w:autoSpaceDN w:val="0"/>
              <w:spacing w:line="360" w:lineRule="auto"/>
              <w:jc w:val="both"/>
              <w:rPr>
                <w:color w:val="000000"/>
                <w:szCs w:val="24"/>
              </w:rPr>
            </w:pPr>
          </w:p>
        </w:tc>
        <w:tc>
          <w:tcPr>
            <w:tcW w:w="2259"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 xml:space="preserve">ОНА </w:t>
            </w:r>
            <w:r w:rsidR="008B11EC">
              <w:rPr>
                <w:color w:val="000000"/>
                <w:szCs w:val="24"/>
              </w:rPr>
              <w:t>–</w:t>
            </w:r>
            <w:r w:rsidR="008B11EC" w:rsidRPr="008B11EC">
              <w:rPr>
                <w:color w:val="000000"/>
                <w:szCs w:val="24"/>
              </w:rPr>
              <w:t xml:space="preserve"> </w:t>
            </w:r>
            <w:r w:rsidRPr="008B11EC">
              <w:rPr>
                <w:color w:val="000000"/>
                <w:szCs w:val="24"/>
              </w:rPr>
              <w:t>отложенный налоговый актив</w:t>
            </w:r>
          </w:p>
        </w:tc>
        <w:tc>
          <w:tcPr>
            <w:tcW w:w="1853"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Д 09 К 68</w:t>
            </w:r>
          </w:p>
        </w:tc>
      </w:tr>
    </w:tbl>
    <w:p w:rsidR="006B4C16" w:rsidRPr="008B11EC" w:rsidRDefault="006B4C16" w:rsidP="008B11EC">
      <w:pPr>
        <w:widowControl/>
        <w:autoSpaceDE w:val="0"/>
        <w:autoSpaceDN w:val="0"/>
        <w:spacing w:line="360" w:lineRule="auto"/>
        <w:ind w:firstLine="709"/>
        <w:jc w:val="both"/>
        <w:rPr>
          <w:color w:val="000000"/>
          <w:sz w:val="28"/>
          <w:szCs w:val="24"/>
        </w:rPr>
      </w:pPr>
    </w:p>
    <w:p w:rsidR="003B404D" w:rsidRPr="008B11EC" w:rsidRDefault="00AA45F4" w:rsidP="008B11EC">
      <w:pPr>
        <w:widowControl/>
        <w:autoSpaceDE w:val="0"/>
        <w:autoSpaceDN w:val="0"/>
        <w:spacing w:line="360" w:lineRule="auto"/>
        <w:ind w:firstLine="709"/>
        <w:jc w:val="both"/>
        <w:rPr>
          <w:bCs/>
          <w:color w:val="000000"/>
          <w:sz w:val="28"/>
          <w:szCs w:val="28"/>
        </w:rPr>
      </w:pPr>
      <w:r w:rsidRPr="008B11EC">
        <w:rPr>
          <w:bCs/>
          <w:color w:val="000000"/>
          <w:sz w:val="28"/>
          <w:szCs w:val="28"/>
        </w:rPr>
        <w:t>4 этап</w:t>
      </w:r>
      <w:r w:rsidR="003B404D" w:rsidRPr="008B11EC">
        <w:rPr>
          <w:bCs/>
          <w:color w:val="000000"/>
          <w:sz w:val="28"/>
          <w:szCs w:val="28"/>
        </w:rPr>
        <w:t>:</w:t>
      </w:r>
    </w:p>
    <w:p w:rsidR="006B4C16" w:rsidRPr="008B11EC" w:rsidRDefault="006B4C16" w:rsidP="008B11EC">
      <w:pPr>
        <w:widowControl/>
        <w:autoSpaceDE w:val="0"/>
        <w:autoSpaceDN w:val="0"/>
        <w:spacing w:line="360" w:lineRule="auto"/>
        <w:ind w:firstLine="709"/>
        <w:jc w:val="both"/>
        <w:rPr>
          <w:color w:val="000000"/>
          <w:sz w:val="28"/>
          <w:szCs w:val="28"/>
        </w:rPr>
      </w:pPr>
      <w:r w:rsidRPr="008B11EC">
        <w:rPr>
          <w:color w:val="000000"/>
          <w:sz w:val="28"/>
          <w:szCs w:val="28"/>
        </w:rPr>
        <w:t>Корректировка налогового убытка</w:t>
      </w:r>
      <w:r w:rsidR="008B11EC" w:rsidRPr="008B11EC">
        <w:rPr>
          <w:color w:val="000000"/>
          <w:sz w:val="28"/>
          <w:szCs w:val="28"/>
        </w:rPr>
        <w:t>:</w:t>
      </w:r>
    </w:p>
    <w:p w:rsidR="007C6EF1" w:rsidRDefault="007C6EF1" w:rsidP="008B11EC">
      <w:pPr>
        <w:widowControl/>
        <w:autoSpaceDE w:val="0"/>
        <w:autoSpaceDN w:val="0"/>
        <w:spacing w:line="360" w:lineRule="auto"/>
        <w:ind w:firstLine="709"/>
        <w:jc w:val="both"/>
        <w:rPr>
          <w:color w:val="000000"/>
          <w:sz w:val="28"/>
          <w:szCs w:val="28"/>
        </w:rPr>
      </w:pPr>
    </w:p>
    <w:p w:rsidR="00AA45F4" w:rsidRPr="008B11EC" w:rsidRDefault="00AA45F4" w:rsidP="008B11EC">
      <w:pPr>
        <w:widowControl/>
        <w:autoSpaceDE w:val="0"/>
        <w:autoSpaceDN w:val="0"/>
        <w:spacing w:line="360" w:lineRule="auto"/>
        <w:ind w:firstLine="709"/>
        <w:jc w:val="both"/>
        <w:rPr>
          <w:color w:val="000000"/>
          <w:sz w:val="28"/>
          <w:szCs w:val="28"/>
        </w:rPr>
      </w:pPr>
      <w:r w:rsidRPr="008B11EC">
        <w:rPr>
          <w:color w:val="000000"/>
          <w:sz w:val="28"/>
          <w:szCs w:val="28"/>
        </w:rPr>
        <w:t>Таблица 4</w:t>
      </w:r>
      <w:r w:rsidR="007C6EF1">
        <w:rPr>
          <w:color w:val="000000"/>
          <w:sz w:val="28"/>
          <w:szCs w:val="28"/>
        </w:rPr>
        <w:t xml:space="preserve">. </w:t>
      </w:r>
      <w:r w:rsidRPr="008B11EC">
        <w:rPr>
          <w:color w:val="000000"/>
          <w:sz w:val="28"/>
          <w:szCs w:val="28"/>
        </w:rPr>
        <w:t>Корректировка налогового убытка</w:t>
      </w:r>
    </w:p>
    <w:tbl>
      <w:tblPr>
        <w:tblStyle w:val="13"/>
        <w:tblW w:w="9297" w:type="dxa"/>
        <w:jc w:val="center"/>
        <w:tblLook w:val="0000" w:firstRow="0" w:lastRow="0" w:firstColumn="0" w:lastColumn="0" w:noHBand="0" w:noVBand="0"/>
      </w:tblPr>
      <w:tblGrid>
        <w:gridCol w:w="7075"/>
        <w:gridCol w:w="2222"/>
      </w:tblGrid>
      <w:tr w:rsidR="006B4C16" w:rsidRPr="008B11EC" w:rsidTr="008B11EC">
        <w:trPr>
          <w:cantSplit/>
          <w:jc w:val="center"/>
        </w:trPr>
        <w:tc>
          <w:tcPr>
            <w:tcW w:w="3805"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Отложенный налоговый убыток = налоговый убыток х 2</w:t>
            </w:r>
            <w:r w:rsidR="008B11EC" w:rsidRPr="008B11EC">
              <w:rPr>
                <w:color w:val="000000"/>
                <w:szCs w:val="24"/>
              </w:rPr>
              <w:t>4</w:t>
            </w:r>
            <w:r w:rsidR="008B11EC">
              <w:rPr>
                <w:color w:val="000000"/>
                <w:szCs w:val="24"/>
              </w:rPr>
              <w:t>%</w:t>
            </w:r>
          </w:p>
        </w:tc>
        <w:tc>
          <w:tcPr>
            <w:tcW w:w="1195"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Д 09 К 68</w:t>
            </w:r>
          </w:p>
        </w:tc>
      </w:tr>
    </w:tbl>
    <w:p w:rsidR="006B4C16" w:rsidRPr="008B11EC" w:rsidRDefault="006B4C16" w:rsidP="008B11EC">
      <w:pPr>
        <w:widowControl/>
        <w:autoSpaceDE w:val="0"/>
        <w:autoSpaceDN w:val="0"/>
        <w:spacing w:line="360" w:lineRule="auto"/>
        <w:ind w:firstLine="709"/>
        <w:jc w:val="both"/>
        <w:rPr>
          <w:color w:val="000000"/>
          <w:sz w:val="28"/>
          <w:szCs w:val="24"/>
        </w:rPr>
      </w:pPr>
    </w:p>
    <w:p w:rsidR="003B404D" w:rsidRPr="008B11EC" w:rsidRDefault="00AA45F4" w:rsidP="008B11EC">
      <w:pPr>
        <w:widowControl/>
        <w:autoSpaceDE w:val="0"/>
        <w:autoSpaceDN w:val="0"/>
        <w:spacing w:line="360" w:lineRule="auto"/>
        <w:ind w:firstLine="709"/>
        <w:jc w:val="both"/>
        <w:rPr>
          <w:bCs/>
          <w:color w:val="000000"/>
          <w:sz w:val="28"/>
          <w:szCs w:val="28"/>
        </w:rPr>
      </w:pPr>
      <w:r w:rsidRPr="008B11EC">
        <w:rPr>
          <w:bCs/>
          <w:color w:val="000000"/>
          <w:sz w:val="28"/>
          <w:szCs w:val="28"/>
        </w:rPr>
        <w:t>5 этап</w:t>
      </w:r>
      <w:r w:rsidR="003B404D" w:rsidRPr="008B11EC">
        <w:rPr>
          <w:bCs/>
          <w:color w:val="000000"/>
          <w:sz w:val="28"/>
          <w:szCs w:val="28"/>
        </w:rPr>
        <w:t>:</w:t>
      </w:r>
    </w:p>
    <w:p w:rsidR="008B11EC" w:rsidRDefault="006B4C16" w:rsidP="008B11EC">
      <w:pPr>
        <w:widowControl/>
        <w:autoSpaceDE w:val="0"/>
        <w:autoSpaceDN w:val="0"/>
        <w:spacing w:line="360" w:lineRule="auto"/>
        <w:ind w:firstLine="709"/>
        <w:jc w:val="both"/>
        <w:rPr>
          <w:color w:val="000000"/>
          <w:sz w:val="28"/>
          <w:szCs w:val="28"/>
        </w:rPr>
      </w:pPr>
      <w:r w:rsidRPr="008B11EC">
        <w:rPr>
          <w:color w:val="000000"/>
          <w:sz w:val="28"/>
          <w:szCs w:val="28"/>
        </w:rPr>
        <w:t xml:space="preserve">Расчет текущего налога на прибыль </w:t>
      </w:r>
      <w:r w:rsidR="00AA45F4" w:rsidRPr="008B11EC">
        <w:rPr>
          <w:color w:val="000000"/>
          <w:sz w:val="28"/>
          <w:szCs w:val="28"/>
        </w:rPr>
        <w:t>в бухгалтерском учете предприятия определяется по формуле</w:t>
      </w:r>
      <w:r w:rsidR="008B11EC" w:rsidRPr="008B11EC">
        <w:rPr>
          <w:color w:val="000000"/>
          <w:sz w:val="28"/>
          <w:szCs w:val="28"/>
        </w:rPr>
        <w:t>:</w:t>
      </w:r>
    </w:p>
    <w:p w:rsidR="006B4C16" w:rsidRPr="008B11EC" w:rsidRDefault="007C6EF1" w:rsidP="008B11EC">
      <w:pPr>
        <w:widowControl/>
        <w:autoSpaceDE w:val="0"/>
        <w:autoSpaceDN w:val="0"/>
        <w:spacing w:line="360" w:lineRule="auto"/>
        <w:ind w:firstLine="709"/>
        <w:jc w:val="both"/>
        <w:rPr>
          <w:color w:val="000000"/>
          <w:sz w:val="28"/>
          <w:szCs w:val="28"/>
        </w:rPr>
      </w:pPr>
      <w:r>
        <w:rPr>
          <w:color w:val="000000"/>
          <w:sz w:val="28"/>
          <w:szCs w:val="28"/>
        </w:rPr>
        <w:br w:type="page"/>
      </w:r>
      <w:r w:rsidR="006B4C16" w:rsidRPr="008B11EC">
        <w:rPr>
          <w:color w:val="000000"/>
          <w:sz w:val="28"/>
          <w:szCs w:val="28"/>
        </w:rPr>
        <w:t>ТНП = УР</w:t>
      </w:r>
      <w:r w:rsidR="008B11EC">
        <w:rPr>
          <w:color w:val="000000"/>
          <w:sz w:val="28"/>
          <w:szCs w:val="28"/>
        </w:rPr>
        <w:t xml:space="preserve"> </w:t>
      </w:r>
      <w:r w:rsidR="006B4C16" w:rsidRPr="008B11EC">
        <w:rPr>
          <w:color w:val="000000"/>
          <w:sz w:val="28"/>
          <w:szCs w:val="28"/>
        </w:rPr>
        <w:t>+ ПНО – ПНА + ОНА – ОНО</w:t>
      </w:r>
    </w:p>
    <w:p w:rsidR="006B4C16" w:rsidRPr="008B11EC" w:rsidRDefault="006B4C16" w:rsidP="008B11EC">
      <w:pPr>
        <w:widowControl/>
        <w:autoSpaceDE w:val="0"/>
        <w:autoSpaceDN w:val="0"/>
        <w:spacing w:line="360" w:lineRule="auto"/>
        <w:ind w:firstLine="709"/>
        <w:jc w:val="both"/>
        <w:rPr>
          <w:b/>
          <w:color w:val="000000"/>
          <w:sz w:val="28"/>
          <w:szCs w:val="28"/>
        </w:rPr>
      </w:pPr>
    </w:p>
    <w:p w:rsidR="00AA45F4" w:rsidRPr="008B11EC" w:rsidRDefault="00AA45F4" w:rsidP="008B11EC">
      <w:pPr>
        <w:pStyle w:val="31"/>
        <w:keepNext w:val="0"/>
        <w:widowControl/>
        <w:tabs>
          <w:tab w:val="left" w:pos="7800"/>
        </w:tabs>
        <w:autoSpaceDE/>
        <w:autoSpaceDN/>
        <w:spacing w:before="0" w:after="0" w:line="360" w:lineRule="auto"/>
        <w:ind w:firstLine="709"/>
        <w:outlineLvl w:val="9"/>
        <w:rPr>
          <w:b w:val="0"/>
          <w:iCs/>
          <w:color w:val="000000"/>
          <w:sz w:val="28"/>
          <w:szCs w:val="28"/>
        </w:rPr>
      </w:pPr>
      <w:bookmarkStart w:id="6" w:name="_Toc181088439"/>
      <w:r w:rsidRPr="008B11EC">
        <w:rPr>
          <w:b w:val="0"/>
          <w:iCs/>
          <w:color w:val="000000"/>
          <w:sz w:val="28"/>
          <w:szCs w:val="28"/>
        </w:rPr>
        <w:t>Показатели расчетов налога на прибыль представлены следующей формой</w:t>
      </w:r>
      <w:r w:rsidR="008B11EC" w:rsidRPr="008B11EC">
        <w:rPr>
          <w:b w:val="0"/>
          <w:iCs/>
          <w:color w:val="000000"/>
          <w:sz w:val="28"/>
          <w:szCs w:val="28"/>
        </w:rPr>
        <w:t>:</w:t>
      </w:r>
    </w:p>
    <w:p w:rsidR="00AA45F4" w:rsidRPr="008B11EC" w:rsidRDefault="00AA45F4" w:rsidP="008B11EC">
      <w:pPr>
        <w:widowControl/>
        <w:spacing w:line="360" w:lineRule="auto"/>
        <w:ind w:firstLine="709"/>
        <w:jc w:val="both"/>
        <w:rPr>
          <w:color w:val="000000"/>
          <w:sz w:val="28"/>
          <w:szCs w:val="24"/>
        </w:rPr>
      </w:pPr>
    </w:p>
    <w:p w:rsidR="006B4C16" w:rsidRPr="007C6EF1" w:rsidRDefault="00AA45F4" w:rsidP="007C6EF1">
      <w:pPr>
        <w:widowControl/>
        <w:spacing w:line="360" w:lineRule="auto"/>
        <w:ind w:firstLine="709"/>
        <w:jc w:val="both"/>
        <w:rPr>
          <w:sz w:val="28"/>
          <w:szCs w:val="28"/>
        </w:rPr>
      </w:pPr>
      <w:r w:rsidRPr="007C6EF1">
        <w:rPr>
          <w:sz w:val="28"/>
          <w:szCs w:val="28"/>
        </w:rPr>
        <w:t>Таблица 5</w:t>
      </w:r>
      <w:r w:rsidR="007C6EF1" w:rsidRPr="007C6EF1">
        <w:rPr>
          <w:sz w:val="28"/>
          <w:szCs w:val="28"/>
        </w:rPr>
        <w:t xml:space="preserve">. </w:t>
      </w:r>
      <w:r w:rsidR="006B4C16" w:rsidRPr="007C6EF1">
        <w:rPr>
          <w:sz w:val="28"/>
          <w:szCs w:val="28"/>
        </w:rPr>
        <w:t>Показатели расчетов налога на прибыль</w:t>
      </w:r>
      <w:bookmarkEnd w:id="6"/>
    </w:p>
    <w:tbl>
      <w:tblPr>
        <w:tblStyle w:val="13"/>
        <w:tblW w:w="9297" w:type="dxa"/>
        <w:jc w:val="center"/>
        <w:tblLook w:val="0000" w:firstRow="0" w:lastRow="0" w:firstColumn="0" w:lastColumn="0" w:noHBand="0" w:noVBand="0"/>
      </w:tblPr>
      <w:tblGrid>
        <w:gridCol w:w="1108"/>
        <w:gridCol w:w="1623"/>
        <w:gridCol w:w="1222"/>
        <w:gridCol w:w="1435"/>
        <w:gridCol w:w="1014"/>
        <w:gridCol w:w="1235"/>
        <w:gridCol w:w="1660"/>
      </w:tblGrid>
      <w:tr w:rsidR="008B11EC" w:rsidRPr="008B11EC" w:rsidTr="008B11EC">
        <w:trPr>
          <w:cantSplit/>
          <w:jc w:val="center"/>
        </w:trPr>
        <w:tc>
          <w:tcPr>
            <w:tcW w:w="596"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Разницы</w:t>
            </w:r>
          </w:p>
        </w:tc>
        <w:tc>
          <w:tcPr>
            <w:tcW w:w="873"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Разницы</w:t>
            </w:r>
          </w:p>
        </w:tc>
        <w:tc>
          <w:tcPr>
            <w:tcW w:w="657"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Обяза-тельства и активы</w:t>
            </w:r>
          </w:p>
        </w:tc>
        <w:tc>
          <w:tcPr>
            <w:tcW w:w="772"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Обяза-тельства и активы</w:t>
            </w:r>
          </w:p>
        </w:tc>
        <w:tc>
          <w:tcPr>
            <w:tcW w:w="545"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В отчетном периоде</w:t>
            </w:r>
          </w:p>
        </w:tc>
        <w:tc>
          <w:tcPr>
            <w:tcW w:w="664"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В будущем периоде</w:t>
            </w:r>
          </w:p>
        </w:tc>
        <w:tc>
          <w:tcPr>
            <w:tcW w:w="893"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Характеристика</w:t>
            </w:r>
          </w:p>
        </w:tc>
      </w:tr>
      <w:tr w:rsidR="008B11EC" w:rsidRPr="008B11EC" w:rsidTr="008B11EC">
        <w:trPr>
          <w:cantSplit/>
          <w:jc w:val="center"/>
        </w:trPr>
        <w:tc>
          <w:tcPr>
            <w:tcW w:w="596" w:type="pct"/>
            <w:vMerge w:val="restart"/>
            <w:textDirection w:val="btLr"/>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Постоянные разницы</w:t>
            </w:r>
          </w:p>
        </w:tc>
        <w:tc>
          <w:tcPr>
            <w:tcW w:w="873"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Положит</w:t>
            </w:r>
            <w:r w:rsidR="00AA45F4" w:rsidRPr="008B11EC">
              <w:rPr>
                <w:color w:val="000000"/>
                <w:szCs w:val="24"/>
              </w:rPr>
              <w:t>ель</w:t>
            </w:r>
            <w:r w:rsidR="007C6EF1">
              <w:rPr>
                <w:color w:val="000000"/>
                <w:szCs w:val="24"/>
              </w:rPr>
              <w:t>ные</w:t>
            </w: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ППР</w:t>
            </w:r>
          </w:p>
        </w:tc>
        <w:tc>
          <w:tcPr>
            <w:tcW w:w="657"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ППР*2</w:t>
            </w:r>
            <w:r w:rsidR="008B11EC" w:rsidRPr="008B11EC">
              <w:rPr>
                <w:bCs/>
                <w:color w:val="000000"/>
                <w:szCs w:val="24"/>
              </w:rPr>
              <w:t>4</w:t>
            </w:r>
            <w:r w:rsidR="008B11EC">
              <w:rPr>
                <w:bCs/>
                <w:color w:val="000000"/>
                <w:szCs w:val="24"/>
              </w:rPr>
              <w:t>%</w:t>
            </w:r>
          </w:p>
        </w:tc>
        <w:tc>
          <w:tcPr>
            <w:tcW w:w="772"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 ПНО</w:t>
            </w:r>
          </w:p>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Постоянное налоговое обязательство</w:t>
            </w:r>
          </w:p>
        </w:tc>
        <w:tc>
          <w:tcPr>
            <w:tcW w:w="545"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Дт 99</w:t>
            </w:r>
          </w:p>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Кт 68</w:t>
            </w:r>
          </w:p>
        </w:tc>
        <w:tc>
          <w:tcPr>
            <w:tcW w:w="664"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__</w:t>
            </w:r>
          </w:p>
        </w:tc>
        <w:tc>
          <w:tcPr>
            <w:tcW w:w="893" w:type="pct"/>
          </w:tcPr>
          <w:p w:rsidR="006B4C16" w:rsidRPr="008B11EC" w:rsidRDefault="006B4C16" w:rsidP="008B11EC">
            <w:pPr>
              <w:widowControl/>
              <w:autoSpaceDE w:val="0"/>
              <w:autoSpaceDN w:val="0"/>
              <w:spacing w:line="360" w:lineRule="auto"/>
              <w:jc w:val="both"/>
              <w:rPr>
                <w:color w:val="000000"/>
                <w:szCs w:val="24"/>
              </w:rPr>
            </w:pPr>
            <w:r w:rsidRPr="008B11EC">
              <w:rPr>
                <w:bCs/>
                <w:color w:val="000000"/>
                <w:szCs w:val="24"/>
              </w:rPr>
              <w:t>Расходы</w:t>
            </w:r>
            <w:r w:rsidRPr="008B11EC">
              <w:rPr>
                <w:color w:val="000000"/>
                <w:szCs w:val="24"/>
              </w:rPr>
              <w:t xml:space="preserve"> в бухучете </w:t>
            </w:r>
            <w:r w:rsidRPr="008B11EC">
              <w:rPr>
                <w:bCs/>
                <w:color w:val="000000"/>
                <w:szCs w:val="24"/>
              </w:rPr>
              <w:t>больше</w:t>
            </w:r>
            <w:r w:rsidRPr="008B11EC">
              <w:rPr>
                <w:color w:val="000000"/>
                <w:szCs w:val="24"/>
              </w:rPr>
              <w:t xml:space="preserve"> расходов в налоговом учете.</w:t>
            </w:r>
          </w:p>
          <w:p w:rsidR="006B4C16" w:rsidRPr="008B11EC" w:rsidRDefault="006B4C16" w:rsidP="008B11EC">
            <w:pPr>
              <w:widowControl/>
              <w:autoSpaceDE w:val="0"/>
              <w:autoSpaceDN w:val="0"/>
              <w:spacing w:line="360" w:lineRule="auto"/>
              <w:jc w:val="both"/>
              <w:rPr>
                <w:color w:val="000000"/>
                <w:szCs w:val="24"/>
              </w:rPr>
            </w:pPr>
            <w:r w:rsidRPr="008B11EC">
              <w:rPr>
                <w:bCs/>
                <w:color w:val="000000"/>
                <w:szCs w:val="24"/>
              </w:rPr>
              <w:t>Доходы</w:t>
            </w:r>
            <w:r w:rsidRPr="008B11EC">
              <w:rPr>
                <w:color w:val="000000"/>
                <w:szCs w:val="24"/>
              </w:rPr>
              <w:t xml:space="preserve"> в бухучете </w:t>
            </w:r>
            <w:r w:rsidRPr="008B11EC">
              <w:rPr>
                <w:bCs/>
                <w:color w:val="000000"/>
                <w:szCs w:val="24"/>
              </w:rPr>
              <w:t>меньше</w:t>
            </w:r>
            <w:r w:rsidRPr="008B11EC">
              <w:rPr>
                <w:color w:val="000000"/>
                <w:szCs w:val="24"/>
              </w:rPr>
              <w:t xml:space="preserve"> доходов в налоговом учете</w:t>
            </w:r>
          </w:p>
        </w:tc>
      </w:tr>
      <w:tr w:rsidR="008B11EC" w:rsidRPr="008B11EC" w:rsidTr="008B11EC">
        <w:trPr>
          <w:cantSplit/>
          <w:jc w:val="center"/>
        </w:trPr>
        <w:tc>
          <w:tcPr>
            <w:tcW w:w="596" w:type="pct"/>
            <w:vMerge/>
            <w:textDirection w:val="btLr"/>
          </w:tcPr>
          <w:p w:rsidR="006B4C16" w:rsidRPr="008B11EC" w:rsidRDefault="006B4C16" w:rsidP="008B11EC">
            <w:pPr>
              <w:widowControl/>
              <w:autoSpaceDE w:val="0"/>
              <w:autoSpaceDN w:val="0"/>
              <w:spacing w:line="360" w:lineRule="auto"/>
              <w:jc w:val="both"/>
              <w:rPr>
                <w:bCs/>
                <w:color w:val="000000"/>
                <w:szCs w:val="24"/>
              </w:rPr>
            </w:pPr>
          </w:p>
        </w:tc>
        <w:tc>
          <w:tcPr>
            <w:tcW w:w="873"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Отрицательные</w:t>
            </w: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ОПР</w:t>
            </w:r>
          </w:p>
        </w:tc>
        <w:tc>
          <w:tcPr>
            <w:tcW w:w="657"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ОПР*2</w:t>
            </w:r>
            <w:r w:rsidR="008B11EC" w:rsidRPr="008B11EC">
              <w:rPr>
                <w:bCs/>
                <w:color w:val="000000"/>
                <w:szCs w:val="24"/>
              </w:rPr>
              <w:t>4</w:t>
            </w:r>
            <w:r w:rsidR="008B11EC">
              <w:rPr>
                <w:bCs/>
                <w:color w:val="000000"/>
                <w:szCs w:val="24"/>
              </w:rPr>
              <w:t>%</w:t>
            </w:r>
          </w:p>
        </w:tc>
        <w:tc>
          <w:tcPr>
            <w:tcW w:w="772"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 ПНА</w:t>
            </w:r>
          </w:p>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Постоянный налоговый</w:t>
            </w:r>
          </w:p>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актив</w:t>
            </w:r>
          </w:p>
        </w:tc>
        <w:tc>
          <w:tcPr>
            <w:tcW w:w="545"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Дт 68</w:t>
            </w:r>
          </w:p>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Кт 99</w:t>
            </w:r>
          </w:p>
        </w:tc>
        <w:tc>
          <w:tcPr>
            <w:tcW w:w="664"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__</w:t>
            </w:r>
          </w:p>
        </w:tc>
        <w:tc>
          <w:tcPr>
            <w:tcW w:w="893" w:type="pct"/>
          </w:tcPr>
          <w:p w:rsidR="006B4C16" w:rsidRPr="008B11EC" w:rsidRDefault="006B4C16" w:rsidP="008B11EC">
            <w:pPr>
              <w:widowControl/>
              <w:autoSpaceDE w:val="0"/>
              <w:autoSpaceDN w:val="0"/>
              <w:spacing w:line="360" w:lineRule="auto"/>
              <w:jc w:val="both"/>
              <w:rPr>
                <w:color w:val="000000"/>
                <w:szCs w:val="24"/>
              </w:rPr>
            </w:pPr>
            <w:r w:rsidRPr="008B11EC">
              <w:rPr>
                <w:bCs/>
                <w:color w:val="000000"/>
                <w:szCs w:val="24"/>
              </w:rPr>
              <w:t>Расходы</w:t>
            </w:r>
            <w:r w:rsidRPr="008B11EC">
              <w:rPr>
                <w:color w:val="000000"/>
                <w:szCs w:val="24"/>
              </w:rPr>
              <w:t xml:space="preserve"> в бухучете </w:t>
            </w:r>
            <w:r w:rsidRPr="008B11EC">
              <w:rPr>
                <w:bCs/>
                <w:color w:val="000000"/>
                <w:szCs w:val="24"/>
              </w:rPr>
              <w:t>меньше</w:t>
            </w:r>
            <w:r w:rsidRPr="008B11EC">
              <w:rPr>
                <w:color w:val="000000"/>
                <w:szCs w:val="24"/>
              </w:rPr>
              <w:t xml:space="preserve"> расходов в налоговом учете.</w:t>
            </w:r>
          </w:p>
          <w:p w:rsidR="006B4C16" w:rsidRPr="008B11EC" w:rsidRDefault="006B4C16" w:rsidP="008B11EC">
            <w:pPr>
              <w:widowControl/>
              <w:autoSpaceDE w:val="0"/>
              <w:autoSpaceDN w:val="0"/>
              <w:spacing w:line="360" w:lineRule="auto"/>
              <w:jc w:val="both"/>
              <w:rPr>
                <w:color w:val="000000"/>
                <w:szCs w:val="24"/>
              </w:rPr>
            </w:pPr>
            <w:r w:rsidRPr="008B11EC">
              <w:rPr>
                <w:bCs/>
                <w:color w:val="000000"/>
                <w:szCs w:val="24"/>
              </w:rPr>
              <w:t xml:space="preserve">Доходы </w:t>
            </w:r>
            <w:r w:rsidRPr="008B11EC">
              <w:rPr>
                <w:color w:val="000000"/>
                <w:szCs w:val="24"/>
              </w:rPr>
              <w:t xml:space="preserve">в бухучете </w:t>
            </w:r>
            <w:r w:rsidRPr="008B11EC">
              <w:rPr>
                <w:bCs/>
                <w:color w:val="000000"/>
                <w:szCs w:val="24"/>
              </w:rPr>
              <w:t>больше</w:t>
            </w:r>
            <w:r w:rsidRPr="008B11EC">
              <w:rPr>
                <w:color w:val="000000"/>
                <w:szCs w:val="24"/>
              </w:rPr>
              <w:t xml:space="preserve"> доходов в налоговом учете</w:t>
            </w:r>
          </w:p>
        </w:tc>
      </w:tr>
      <w:tr w:rsidR="008B11EC" w:rsidRPr="008B11EC" w:rsidTr="008B11EC">
        <w:trPr>
          <w:cantSplit/>
          <w:jc w:val="center"/>
        </w:trPr>
        <w:tc>
          <w:tcPr>
            <w:tcW w:w="596" w:type="pct"/>
            <w:vMerge w:val="restart"/>
            <w:textDirection w:val="btLr"/>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Временные разницы</w:t>
            </w:r>
          </w:p>
        </w:tc>
        <w:tc>
          <w:tcPr>
            <w:tcW w:w="873"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Временные вычитаемые разницы</w:t>
            </w: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ВВР</w:t>
            </w:r>
          </w:p>
        </w:tc>
        <w:tc>
          <w:tcPr>
            <w:tcW w:w="657"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ВВР*2</w:t>
            </w:r>
            <w:r w:rsidR="008B11EC" w:rsidRPr="008B11EC">
              <w:rPr>
                <w:bCs/>
                <w:color w:val="000000"/>
                <w:szCs w:val="24"/>
              </w:rPr>
              <w:t>4</w:t>
            </w:r>
            <w:r w:rsidR="008B11EC">
              <w:rPr>
                <w:bCs/>
                <w:color w:val="000000"/>
                <w:szCs w:val="24"/>
              </w:rPr>
              <w:t>%</w:t>
            </w:r>
          </w:p>
        </w:tc>
        <w:tc>
          <w:tcPr>
            <w:tcW w:w="772"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 ОНА</w:t>
            </w:r>
          </w:p>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Отложенный налоговый актив</w:t>
            </w:r>
          </w:p>
        </w:tc>
        <w:tc>
          <w:tcPr>
            <w:tcW w:w="545"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Дт 09</w:t>
            </w:r>
          </w:p>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Кт 68</w:t>
            </w:r>
          </w:p>
        </w:tc>
        <w:tc>
          <w:tcPr>
            <w:tcW w:w="664"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Вычет</w:t>
            </w:r>
            <w:r w:rsidR="008B11EC" w:rsidRPr="008B11EC">
              <w:rPr>
                <w:color w:val="000000"/>
                <w:szCs w:val="24"/>
              </w:rPr>
              <w:t xml:space="preserve"> </w:t>
            </w:r>
            <w:r w:rsidRPr="008B11EC">
              <w:rPr>
                <w:color w:val="000000"/>
                <w:szCs w:val="24"/>
              </w:rPr>
              <w:t>НОП</w:t>
            </w:r>
          </w:p>
          <w:p w:rsidR="004F6D37" w:rsidRPr="008B11EC" w:rsidRDefault="006B4C16" w:rsidP="008B11EC">
            <w:pPr>
              <w:widowControl/>
              <w:autoSpaceDE w:val="0"/>
              <w:autoSpaceDN w:val="0"/>
              <w:spacing w:line="360" w:lineRule="auto"/>
              <w:jc w:val="both"/>
              <w:rPr>
                <w:color w:val="000000"/>
                <w:szCs w:val="24"/>
              </w:rPr>
            </w:pPr>
            <w:r w:rsidRPr="008B11EC">
              <w:rPr>
                <w:color w:val="000000"/>
                <w:szCs w:val="24"/>
              </w:rPr>
              <w:t>Дт 68</w:t>
            </w:r>
          </w:p>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Кт 09</w:t>
            </w:r>
          </w:p>
        </w:tc>
        <w:tc>
          <w:tcPr>
            <w:tcW w:w="893" w:type="pct"/>
          </w:tcPr>
          <w:p w:rsidR="006B4C16" w:rsidRPr="008B11EC" w:rsidRDefault="006B4C16" w:rsidP="008B11EC">
            <w:pPr>
              <w:widowControl/>
              <w:autoSpaceDE w:val="0"/>
              <w:autoSpaceDN w:val="0"/>
              <w:spacing w:line="360" w:lineRule="auto"/>
              <w:jc w:val="both"/>
              <w:rPr>
                <w:color w:val="000000"/>
                <w:szCs w:val="24"/>
              </w:rPr>
            </w:pPr>
            <w:r w:rsidRPr="008B11EC">
              <w:rPr>
                <w:bCs/>
                <w:color w:val="000000"/>
                <w:szCs w:val="24"/>
              </w:rPr>
              <w:t xml:space="preserve">Расходы </w:t>
            </w:r>
            <w:r w:rsidRPr="008B11EC">
              <w:rPr>
                <w:color w:val="000000"/>
                <w:szCs w:val="24"/>
              </w:rPr>
              <w:t xml:space="preserve">в бухучете </w:t>
            </w:r>
            <w:r w:rsidRPr="008B11EC">
              <w:rPr>
                <w:bCs/>
                <w:color w:val="000000"/>
                <w:szCs w:val="24"/>
              </w:rPr>
              <w:t>больше</w:t>
            </w:r>
            <w:r w:rsidRPr="008B11EC">
              <w:rPr>
                <w:color w:val="000000"/>
                <w:szCs w:val="24"/>
              </w:rPr>
              <w:t xml:space="preserve"> расходов в налоговом учете.</w:t>
            </w:r>
          </w:p>
          <w:p w:rsidR="006B4C16" w:rsidRPr="008B11EC" w:rsidRDefault="006B4C16" w:rsidP="008B11EC">
            <w:pPr>
              <w:widowControl/>
              <w:autoSpaceDE w:val="0"/>
              <w:autoSpaceDN w:val="0"/>
              <w:spacing w:line="360" w:lineRule="auto"/>
              <w:jc w:val="both"/>
              <w:rPr>
                <w:color w:val="000000"/>
                <w:szCs w:val="24"/>
              </w:rPr>
            </w:pPr>
            <w:r w:rsidRPr="008B11EC">
              <w:rPr>
                <w:bCs/>
                <w:color w:val="000000"/>
                <w:szCs w:val="24"/>
              </w:rPr>
              <w:t>Доходы</w:t>
            </w:r>
            <w:r w:rsidRPr="008B11EC">
              <w:rPr>
                <w:color w:val="000000"/>
                <w:szCs w:val="24"/>
              </w:rPr>
              <w:t xml:space="preserve"> в бухучете </w:t>
            </w:r>
            <w:r w:rsidRPr="008B11EC">
              <w:rPr>
                <w:bCs/>
                <w:color w:val="000000"/>
                <w:szCs w:val="24"/>
              </w:rPr>
              <w:t>меньше</w:t>
            </w:r>
            <w:r w:rsidRPr="008B11EC">
              <w:rPr>
                <w:color w:val="000000"/>
                <w:szCs w:val="24"/>
              </w:rPr>
              <w:t xml:space="preserve"> доходов в налоговом учете</w:t>
            </w:r>
          </w:p>
        </w:tc>
      </w:tr>
      <w:tr w:rsidR="008B11EC" w:rsidRPr="008B11EC" w:rsidTr="008B11EC">
        <w:trPr>
          <w:cantSplit/>
          <w:jc w:val="center"/>
        </w:trPr>
        <w:tc>
          <w:tcPr>
            <w:tcW w:w="596" w:type="pct"/>
            <w:vMerge/>
          </w:tcPr>
          <w:p w:rsidR="006B4C16" w:rsidRPr="008B11EC" w:rsidRDefault="006B4C16" w:rsidP="008B11EC">
            <w:pPr>
              <w:widowControl/>
              <w:autoSpaceDE w:val="0"/>
              <w:autoSpaceDN w:val="0"/>
              <w:spacing w:line="360" w:lineRule="auto"/>
              <w:jc w:val="both"/>
              <w:rPr>
                <w:bCs/>
                <w:color w:val="000000"/>
                <w:szCs w:val="24"/>
              </w:rPr>
            </w:pPr>
          </w:p>
        </w:tc>
        <w:tc>
          <w:tcPr>
            <w:tcW w:w="873"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Временные</w:t>
            </w:r>
          </w:p>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Налогооблага-</w:t>
            </w:r>
          </w:p>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емые разницы</w:t>
            </w: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ВНР</w:t>
            </w:r>
          </w:p>
        </w:tc>
        <w:tc>
          <w:tcPr>
            <w:tcW w:w="657"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ВНР*2</w:t>
            </w:r>
            <w:r w:rsidR="008B11EC" w:rsidRPr="008B11EC">
              <w:rPr>
                <w:bCs/>
                <w:color w:val="000000"/>
                <w:szCs w:val="24"/>
              </w:rPr>
              <w:t>4</w:t>
            </w:r>
            <w:r w:rsidR="008B11EC">
              <w:rPr>
                <w:bCs/>
                <w:color w:val="000000"/>
                <w:szCs w:val="24"/>
              </w:rPr>
              <w:t>%</w:t>
            </w:r>
          </w:p>
        </w:tc>
        <w:tc>
          <w:tcPr>
            <w:tcW w:w="772"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 ОНО</w:t>
            </w:r>
          </w:p>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Отложенное налоговое обязательство</w:t>
            </w:r>
          </w:p>
        </w:tc>
        <w:tc>
          <w:tcPr>
            <w:tcW w:w="545"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Д 68</w:t>
            </w:r>
          </w:p>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К 77</w:t>
            </w:r>
          </w:p>
        </w:tc>
        <w:tc>
          <w:tcPr>
            <w:tcW w:w="664" w:type="pct"/>
          </w:tcPr>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Налогооб-ложение</w:t>
            </w:r>
            <w:r w:rsidR="008B11EC">
              <w:rPr>
                <w:color w:val="000000"/>
                <w:szCs w:val="24"/>
              </w:rPr>
              <w:t xml:space="preserve"> </w:t>
            </w:r>
            <w:r w:rsidRPr="008B11EC">
              <w:rPr>
                <w:color w:val="000000"/>
                <w:szCs w:val="24"/>
              </w:rPr>
              <w:t>НОП</w:t>
            </w:r>
          </w:p>
          <w:p w:rsidR="004F6D37" w:rsidRPr="008B11EC" w:rsidRDefault="006B4C16" w:rsidP="008B11EC">
            <w:pPr>
              <w:widowControl/>
              <w:autoSpaceDE w:val="0"/>
              <w:autoSpaceDN w:val="0"/>
              <w:spacing w:line="360" w:lineRule="auto"/>
              <w:jc w:val="both"/>
              <w:rPr>
                <w:color w:val="000000"/>
                <w:szCs w:val="24"/>
              </w:rPr>
            </w:pPr>
            <w:r w:rsidRPr="008B11EC">
              <w:rPr>
                <w:color w:val="000000"/>
                <w:szCs w:val="24"/>
              </w:rPr>
              <w:t>Дт 77</w:t>
            </w:r>
          </w:p>
          <w:p w:rsidR="006B4C16" w:rsidRPr="008B11EC" w:rsidRDefault="006B4C16" w:rsidP="008B11EC">
            <w:pPr>
              <w:widowControl/>
              <w:autoSpaceDE w:val="0"/>
              <w:autoSpaceDN w:val="0"/>
              <w:spacing w:line="360" w:lineRule="auto"/>
              <w:jc w:val="both"/>
              <w:rPr>
                <w:color w:val="000000"/>
                <w:szCs w:val="24"/>
              </w:rPr>
            </w:pPr>
            <w:r w:rsidRPr="008B11EC">
              <w:rPr>
                <w:color w:val="000000"/>
                <w:szCs w:val="24"/>
              </w:rPr>
              <w:t>Кт 68</w:t>
            </w:r>
          </w:p>
        </w:tc>
        <w:tc>
          <w:tcPr>
            <w:tcW w:w="893" w:type="pct"/>
          </w:tcPr>
          <w:p w:rsidR="006B4C16" w:rsidRPr="008B11EC" w:rsidRDefault="006B4C16" w:rsidP="008B11EC">
            <w:pPr>
              <w:widowControl/>
              <w:autoSpaceDE w:val="0"/>
              <w:autoSpaceDN w:val="0"/>
              <w:spacing w:line="360" w:lineRule="auto"/>
              <w:jc w:val="both"/>
              <w:rPr>
                <w:color w:val="000000"/>
                <w:szCs w:val="24"/>
              </w:rPr>
            </w:pPr>
            <w:r w:rsidRPr="008B11EC">
              <w:rPr>
                <w:bCs/>
                <w:color w:val="000000"/>
                <w:szCs w:val="24"/>
              </w:rPr>
              <w:t>Расходы</w:t>
            </w:r>
            <w:r w:rsidRPr="008B11EC">
              <w:rPr>
                <w:color w:val="000000"/>
                <w:szCs w:val="24"/>
              </w:rPr>
              <w:t xml:space="preserve"> в бухучете </w:t>
            </w:r>
            <w:r w:rsidRPr="008B11EC">
              <w:rPr>
                <w:bCs/>
                <w:color w:val="000000"/>
                <w:szCs w:val="24"/>
              </w:rPr>
              <w:t>меньше</w:t>
            </w:r>
            <w:r w:rsidRPr="008B11EC">
              <w:rPr>
                <w:color w:val="000000"/>
                <w:szCs w:val="24"/>
              </w:rPr>
              <w:t xml:space="preserve"> расходов в налоговом учете.</w:t>
            </w:r>
          </w:p>
          <w:p w:rsidR="006B4C16" w:rsidRPr="008B11EC" w:rsidRDefault="006B4C16" w:rsidP="008B11EC">
            <w:pPr>
              <w:widowControl/>
              <w:autoSpaceDE w:val="0"/>
              <w:autoSpaceDN w:val="0"/>
              <w:spacing w:line="360" w:lineRule="auto"/>
              <w:jc w:val="both"/>
              <w:rPr>
                <w:color w:val="000000"/>
                <w:szCs w:val="24"/>
              </w:rPr>
            </w:pPr>
            <w:r w:rsidRPr="008B11EC">
              <w:rPr>
                <w:bCs/>
                <w:color w:val="000000"/>
                <w:szCs w:val="24"/>
              </w:rPr>
              <w:t>Доходы</w:t>
            </w:r>
            <w:r w:rsidRPr="008B11EC">
              <w:rPr>
                <w:color w:val="000000"/>
                <w:szCs w:val="24"/>
              </w:rPr>
              <w:t xml:space="preserve"> в бухучете </w:t>
            </w:r>
            <w:r w:rsidRPr="008B11EC">
              <w:rPr>
                <w:bCs/>
                <w:color w:val="000000"/>
                <w:szCs w:val="24"/>
              </w:rPr>
              <w:t xml:space="preserve">больше </w:t>
            </w:r>
            <w:r w:rsidRPr="008B11EC">
              <w:rPr>
                <w:color w:val="000000"/>
                <w:szCs w:val="24"/>
              </w:rPr>
              <w:t>доходов в налоговом учете</w:t>
            </w:r>
          </w:p>
        </w:tc>
      </w:tr>
    </w:tbl>
    <w:p w:rsidR="006B4C16" w:rsidRPr="008B11EC" w:rsidRDefault="006B4C16" w:rsidP="008B11EC">
      <w:pPr>
        <w:widowControl/>
        <w:autoSpaceDE w:val="0"/>
        <w:autoSpaceDN w:val="0"/>
        <w:spacing w:line="360" w:lineRule="auto"/>
        <w:ind w:firstLine="709"/>
        <w:jc w:val="both"/>
        <w:rPr>
          <w:color w:val="000000"/>
          <w:sz w:val="28"/>
          <w:szCs w:val="24"/>
        </w:rPr>
      </w:pPr>
    </w:p>
    <w:p w:rsidR="004F6D37" w:rsidRPr="008B11EC" w:rsidRDefault="003B404D" w:rsidP="008B11EC">
      <w:pPr>
        <w:widowControl/>
        <w:autoSpaceDE w:val="0"/>
        <w:autoSpaceDN w:val="0"/>
        <w:spacing w:line="360" w:lineRule="auto"/>
        <w:ind w:firstLine="709"/>
        <w:jc w:val="both"/>
        <w:rPr>
          <w:color w:val="000000"/>
          <w:sz w:val="28"/>
          <w:szCs w:val="28"/>
        </w:rPr>
      </w:pPr>
      <w:r w:rsidRPr="008B11EC">
        <w:rPr>
          <w:color w:val="000000"/>
          <w:sz w:val="28"/>
          <w:szCs w:val="28"/>
        </w:rPr>
        <w:t>Непосредственно в</w:t>
      </w:r>
      <w:r w:rsidR="004F6D37" w:rsidRPr="008B11EC">
        <w:rPr>
          <w:color w:val="000000"/>
          <w:sz w:val="28"/>
          <w:szCs w:val="28"/>
        </w:rPr>
        <w:t>заимосвязь показателей расчетов налога на прибыль можно представить</w:t>
      </w:r>
      <w:r w:rsidR="008B11EC">
        <w:rPr>
          <w:color w:val="000000"/>
          <w:sz w:val="28"/>
          <w:szCs w:val="28"/>
        </w:rPr>
        <w:t xml:space="preserve"> </w:t>
      </w:r>
      <w:r w:rsidR="004F6D37" w:rsidRPr="008B11EC">
        <w:rPr>
          <w:color w:val="000000"/>
          <w:sz w:val="28"/>
          <w:szCs w:val="28"/>
        </w:rPr>
        <w:t>обобщенной таблицей</w:t>
      </w:r>
      <w:r w:rsidR="008B11EC" w:rsidRPr="008B11EC">
        <w:rPr>
          <w:color w:val="000000"/>
          <w:sz w:val="28"/>
          <w:szCs w:val="28"/>
        </w:rPr>
        <w:t>:</w:t>
      </w:r>
    </w:p>
    <w:p w:rsidR="004F6D37" w:rsidRPr="008B11EC" w:rsidRDefault="004F6D37" w:rsidP="008B11EC">
      <w:pPr>
        <w:widowControl/>
        <w:autoSpaceDE w:val="0"/>
        <w:autoSpaceDN w:val="0"/>
        <w:spacing w:line="360" w:lineRule="auto"/>
        <w:ind w:firstLine="709"/>
        <w:jc w:val="both"/>
        <w:rPr>
          <w:color w:val="000000"/>
          <w:sz w:val="28"/>
          <w:szCs w:val="32"/>
        </w:rPr>
      </w:pPr>
    </w:p>
    <w:p w:rsidR="006B4C16" w:rsidRPr="008B11EC" w:rsidRDefault="004F6D37" w:rsidP="007C6EF1">
      <w:pPr>
        <w:widowControl/>
        <w:spacing w:line="360" w:lineRule="auto"/>
        <w:ind w:firstLine="709"/>
        <w:jc w:val="both"/>
        <w:rPr>
          <w:color w:val="000000"/>
          <w:sz w:val="28"/>
          <w:szCs w:val="28"/>
        </w:rPr>
      </w:pPr>
      <w:r w:rsidRPr="008B11EC">
        <w:rPr>
          <w:color w:val="000000"/>
          <w:sz w:val="28"/>
          <w:szCs w:val="28"/>
        </w:rPr>
        <w:t>Таблица 6</w:t>
      </w:r>
      <w:r w:rsidR="007C6EF1">
        <w:rPr>
          <w:color w:val="000000"/>
          <w:sz w:val="28"/>
          <w:szCs w:val="28"/>
        </w:rPr>
        <w:t xml:space="preserve">. </w:t>
      </w:r>
      <w:r w:rsidRPr="008B11EC">
        <w:rPr>
          <w:color w:val="000000"/>
          <w:sz w:val="28"/>
          <w:szCs w:val="28"/>
        </w:rPr>
        <w:t>Взаимосвязь показателей</w:t>
      </w:r>
    </w:p>
    <w:tbl>
      <w:tblPr>
        <w:tblStyle w:val="13"/>
        <w:tblW w:w="9297" w:type="dxa"/>
        <w:jc w:val="center"/>
        <w:tblLook w:val="0000" w:firstRow="0" w:lastRow="0" w:firstColumn="0" w:lastColumn="0" w:noHBand="0" w:noVBand="0"/>
      </w:tblPr>
      <w:tblGrid>
        <w:gridCol w:w="1317"/>
        <w:gridCol w:w="1316"/>
        <w:gridCol w:w="1023"/>
        <w:gridCol w:w="950"/>
        <w:gridCol w:w="1023"/>
        <w:gridCol w:w="950"/>
        <w:gridCol w:w="1331"/>
        <w:gridCol w:w="1387"/>
      </w:tblGrid>
      <w:tr w:rsidR="008B11EC" w:rsidRPr="008B11EC" w:rsidTr="008B11EC">
        <w:trPr>
          <w:cantSplit/>
          <w:jc w:val="center"/>
        </w:trPr>
        <w:tc>
          <w:tcPr>
            <w:tcW w:w="708"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БП</w:t>
            </w: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Бух прибыль</w:t>
            </w:r>
          </w:p>
        </w:tc>
        <w:tc>
          <w:tcPr>
            <w:tcW w:w="708"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БУ</w:t>
            </w:r>
          </w:p>
          <w:p w:rsidR="004F6D37" w:rsidRPr="008B11EC" w:rsidRDefault="004F6D37" w:rsidP="008B11EC">
            <w:pPr>
              <w:widowControl/>
              <w:autoSpaceDE w:val="0"/>
              <w:autoSpaceDN w:val="0"/>
              <w:spacing w:line="360" w:lineRule="auto"/>
              <w:jc w:val="both"/>
              <w:rPr>
                <w:bCs/>
                <w:color w:val="000000"/>
                <w:szCs w:val="24"/>
              </w:rPr>
            </w:pPr>
            <w:r w:rsidRPr="008B11EC">
              <w:rPr>
                <w:bCs/>
                <w:color w:val="000000"/>
                <w:szCs w:val="24"/>
              </w:rPr>
              <w:t>Бух</w:t>
            </w: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убыток</w:t>
            </w:r>
          </w:p>
        </w:tc>
        <w:tc>
          <w:tcPr>
            <w:tcW w:w="550" w:type="pct"/>
          </w:tcPr>
          <w:p w:rsidR="004F6D37" w:rsidRPr="008B11EC" w:rsidRDefault="004F6D37" w:rsidP="008B11EC">
            <w:pPr>
              <w:widowControl/>
              <w:autoSpaceDE w:val="0"/>
              <w:autoSpaceDN w:val="0"/>
              <w:spacing w:line="360" w:lineRule="auto"/>
              <w:jc w:val="both"/>
              <w:rPr>
                <w:bCs/>
                <w:color w:val="000000"/>
                <w:szCs w:val="24"/>
              </w:rPr>
            </w:pP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+ППР</w:t>
            </w:r>
          </w:p>
        </w:tc>
        <w:tc>
          <w:tcPr>
            <w:tcW w:w="511" w:type="pct"/>
          </w:tcPr>
          <w:p w:rsidR="004F6D37" w:rsidRPr="008B11EC" w:rsidRDefault="004F6D37" w:rsidP="008B11EC">
            <w:pPr>
              <w:widowControl/>
              <w:autoSpaceDE w:val="0"/>
              <w:autoSpaceDN w:val="0"/>
              <w:spacing w:line="360" w:lineRule="auto"/>
              <w:jc w:val="both"/>
              <w:rPr>
                <w:bCs/>
                <w:color w:val="000000"/>
                <w:szCs w:val="24"/>
              </w:rPr>
            </w:pPr>
          </w:p>
          <w:p w:rsidR="006B4C16" w:rsidRPr="008B11EC" w:rsidRDefault="008B11EC" w:rsidP="008B11EC">
            <w:pPr>
              <w:widowControl/>
              <w:autoSpaceDE w:val="0"/>
              <w:autoSpaceDN w:val="0"/>
              <w:spacing w:line="360" w:lineRule="auto"/>
              <w:jc w:val="both"/>
              <w:rPr>
                <w:bCs/>
                <w:color w:val="000000"/>
                <w:szCs w:val="24"/>
              </w:rPr>
            </w:pPr>
            <w:r>
              <w:rPr>
                <w:bCs/>
                <w:color w:val="000000"/>
                <w:szCs w:val="24"/>
              </w:rPr>
              <w:t>– </w:t>
            </w:r>
            <w:r w:rsidR="006B4C16" w:rsidRPr="008B11EC">
              <w:rPr>
                <w:bCs/>
                <w:color w:val="000000"/>
                <w:szCs w:val="24"/>
              </w:rPr>
              <w:t>ОПР</w:t>
            </w:r>
          </w:p>
        </w:tc>
        <w:tc>
          <w:tcPr>
            <w:tcW w:w="550" w:type="pct"/>
          </w:tcPr>
          <w:p w:rsidR="004F6D37" w:rsidRPr="008B11EC" w:rsidRDefault="004F6D37" w:rsidP="008B11EC">
            <w:pPr>
              <w:widowControl/>
              <w:autoSpaceDE w:val="0"/>
              <w:autoSpaceDN w:val="0"/>
              <w:spacing w:line="360" w:lineRule="auto"/>
              <w:jc w:val="both"/>
              <w:rPr>
                <w:bCs/>
                <w:color w:val="000000"/>
                <w:szCs w:val="24"/>
              </w:rPr>
            </w:pP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+ВВР</w:t>
            </w:r>
          </w:p>
        </w:tc>
        <w:tc>
          <w:tcPr>
            <w:tcW w:w="511" w:type="pct"/>
          </w:tcPr>
          <w:p w:rsidR="004F6D37" w:rsidRPr="008B11EC" w:rsidRDefault="004F6D37" w:rsidP="008B11EC">
            <w:pPr>
              <w:widowControl/>
              <w:autoSpaceDE w:val="0"/>
              <w:autoSpaceDN w:val="0"/>
              <w:spacing w:line="360" w:lineRule="auto"/>
              <w:jc w:val="both"/>
              <w:rPr>
                <w:bCs/>
                <w:color w:val="000000"/>
                <w:szCs w:val="24"/>
              </w:rPr>
            </w:pPr>
          </w:p>
          <w:p w:rsidR="006B4C16" w:rsidRPr="008B11EC" w:rsidRDefault="008B11EC" w:rsidP="008B11EC">
            <w:pPr>
              <w:widowControl/>
              <w:autoSpaceDE w:val="0"/>
              <w:autoSpaceDN w:val="0"/>
              <w:spacing w:line="360" w:lineRule="auto"/>
              <w:jc w:val="both"/>
              <w:rPr>
                <w:bCs/>
                <w:color w:val="000000"/>
                <w:szCs w:val="24"/>
              </w:rPr>
            </w:pPr>
            <w:r>
              <w:rPr>
                <w:bCs/>
                <w:color w:val="000000"/>
                <w:szCs w:val="24"/>
              </w:rPr>
              <w:t>– </w:t>
            </w:r>
            <w:r w:rsidR="006B4C16" w:rsidRPr="008B11EC">
              <w:rPr>
                <w:bCs/>
                <w:color w:val="000000"/>
                <w:szCs w:val="24"/>
              </w:rPr>
              <w:t>ВНР</w:t>
            </w:r>
          </w:p>
        </w:tc>
        <w:tc>
          <w:tcPr>
            <w:tcW w:w="716"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=НП</w:t>
            </w: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Налоговая прибыль</w:t>
            </w:r>
          </w:p>
        </w:tc>
        <w:tc>
          <w:tcPr>
            <w:tcW w:w="746"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=НУ</w:t>
            </w: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Налоговый убыток</w:t>
            </w:r>
          </w:p>
        </w:tc>
      </w:tr>
      <w:tr w:rsidR="008B11EC" w:rsidRPr="008B11EC" w:rsidTr="008B11EC">
        <w:trPr>
          <w:cantSplit/>
          <w:jc w:val="center"/>
        </w:trPr>
        <w:tc>
          <w:tcPr>
            <w:tcW w:w="708"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*2</w:t>
            </w:r>
            <w:r w:rsidR="008B11EC" w:rsidRPr="008B11EC">
              <w:rPr>
                <w:bCs/>
                <w:color w:val="000000"/>
                <w:szCs w:val="24"/>
              </w:rPr>
              <w:t>4</w:t>
            </w:r>
            <w:r w:rsidR="008B11EC">
              <w:rPr>
                <w:bCs/>
                <w:color w:val="000000"/>
                <w:szCs w:val="24"/>
              </w:rPr>
              <w:t>%</w:t>
            </w:r>
          </w:p>
        </w:tc>
        <w:tc>
          <w:tcPr>
            <w:tcW w:w="708"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*2</w:t>
            </w:r>
            <w:r w:rsidR="008B11EC" w:rsidRPr="008B11EC">
              <w:rPr>
                <w:bCs/>
                <w:color w:val="000000"/>
                <w:szCs w:val="24"/>
              </w:rPr>
              <w:t>4</w:t>
            </w:r>
            <w:r w:rsidR="008B11EC">
              <w:rPr>
                <w:bCs/>
                <w:color w:val="000000"/>
                <w:szCs w:val="24"/>
              </w:rPr>
              <w:t>%</w:t>
            </w:r>
          </w:p>
        </w:tc>
        <w:tc>
          <w:tcPr>
            <w:tcW w:w="550"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*2</w:t>
            </w:r>
            <w:r w:rsidR="008B11EC" w:rsidRPr="008B11EC">
              <w:rPr>
                <w:bCs/>
                <w:color w:val="000000"/>
                <w:szCs w:val="24"/>
              </w:rPr>
              <w:t>4</w:t>
            </w:r>
            <w:r w:rsidR="008B11EC">
              <w:rPr>
                <w:bCs/>
                <w:color w:val="000000"/>
                <w:szCs w:val="24"/>
              </w:rPr>
              <w:t>%</w:t>
            </w:r>
          </w:p>
        </w:tc>
        <w:tc>
          <w:tcPr>
            <w:tcW w:w="511"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*2</w:t>
            </w:r>
            <w:r w:rsidR="008B11EC" w:rsidRPr="008B11EC">
              <w:rPr>
                <w:bCs/>
                <w:color w:val="000000"/>
                <w:szCs w:val="24"/>
              </w:rPr>
              <w:t>4</w:t>
            </w:r>
            <w:r w:rsidR="008B11EC">
              <w:rPr>
                <w:bCs/>
                <w:color w:val="000000"/>
                <w:szCs w:val="24"/>
              </w:rPr>
              <w:t>%</w:t>
            </w:r>
          </w:p>
        </w:tc>
        <w:tc>
          <w:tcPr>
            <w:tcW w:w="550"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*2</w:t>
            </w:r>
            <w:r w:rsidR="008B11EC" w:rsidRPr="008B11EC">
              <w:rPr>
                <w:bCs/>
                <w:color w:val="000000"/>
                <w:szCs w:val="24"/>
              </w:rPr>
              <w:t>4</w:t>
            </w:r>
            <w:r w:rsidR="008B11EC">
              <w:rPr>
                <w:bCs/>
                <w:color w:val="000000"/>
                <w:szCs w:val="24"/>
              </w:rPr>
              <w:t>%</w:t>
            </w:r>
          </w:p>
        </w:tc>
        <w:tc>
          <w:tcPr>
            <w:tcW w:w="511"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*2</w:t>
            </w:r>
            <w:r w:rsidR="008B11EC" w:rsidRPr="008B11EC">
              <w:rPr>
                <w:bCs/>
                <w:color w:val="000000"/>
                <w:szCs w:val="24"/>
              </w:rPr>
              <w:t>4</w:t>
            </w:r>
            <w:r w:rsidR="008B11EC">
              <w:rPr>
                <w:bCs/>
                <w:color w:val="000000"/>
                <w:szCs w:val="24"/>
              </w:rPr>
              <w:t>%</w:t>
            </w:r>
          </w:p>
        </w:tc>
        <w:tc>
          <w:tcPr>
            <w:tcW w:w="716"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*2</w:t>
            </w:r>
            <w:r w:rsidR="008B11EC" w:rsidRPr="008B11EC">
              <w:rPr>
                <w:bCs/>
                <w:color w:val="000000"/>
                <w:szCs w:val="24"/>
              </w:rPr>
              <w:t>4</w:t>
            </w:r>
            <w:r w:rsidR="008B11EC">
              <w:rPr>
                <w:bCs/>
                <w:color w:val="000000"/>
                <w:szCs w:val="24"/>
              </w:rPr>
              <w:t>%</w:t>
            </w:r>
          </w:p>
        </w:tc>
        <w:tc>
          <w:tcPr>
            <w:tcW w:w="746"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*2</w:t>
            </w:r>
            <w:r w:rsidR="008B11EC" w:rsidRPr="008B11EC">
              <w:rPr>
                <w:bCs/>
                <w:color w:val="000000"/>
                <w:szCs w:val="24"/>
              </w:rPr>
              <w:t>4</w:t>
            </w:r>
            <w:r w:rsidR="008B11EC">
              <w:rPr>
                <w:bCs/>
                <w:color w:val="000000"/>
                <w:szCs w:val="24"/>
              </w:rPr>
              <w:t>%</w:t>
            </w:r>
          </w:p>
        </w:tc>
      </w:tr>
      <w:tr w:rsidR="008B11EC" w:rsidRPr="008B11EC" w:rsidTr="008B11EC">
        <w:trPr>
          <w:cantSplit/>
          <w:jc w:val="center"/>
        </w:trPr>
        <w:tc>
          <w:tcPr>
            <w:tcW w:w="708"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УР</w:t>
            </w: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Условный расход</w:t>
            </w:r>
          </w:p>
        </w:tc>
        <w:tc>
          <w:tcPr>
            <w:tcW w:w="708"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УД</w:t>
            </w: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Условный доход</w:t>
            </w:r>
          </w:p>
        </w:tc>
        <w:tc>
          <w:tcPr>
            <w:tcW w:w="550" w:type="pct"/>
          </w:tcPr>
          <w:p w:rsidR="004F6D37" w:rsidRPr="008B11EC" w:rsidRDefault="004F6D37" w:rsidP="008B11EC">
            <w:pPr>
              <w:widowControl/>
              <w:autoSpaceDE w:val="0"/>
              <w:autoSpaceDN w:val="0"/>
              <w:spacing w:line="360" w:lineRule="auto"/>
              <w:jc w:val="both"/>
              <w:rPr>
                <w:bCs/>
                <w:color w:val="000000"/>
                <w:szCs w:val="24"/>
              </w:rPr>
            </w:pP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+ПНО</w:t>
            </w:r>
          </w:p>
        </w:tc>
        <w:tc>
          <w:tcPr>
            <w:tcW w:w="511" w:type="pct"/>
          </w:tcPr>
          <w:p w:rsidR="004F6D37" w:rsidRPr="008B11EC" w:rsidRDefault="004F6D37" w:rsidP="008B11EC">
            <w:pPr>
              <w:widowControl/>
              <w:autoSpaceDE w:val="0"/>
              <w:autoSpaceDN w:val="0"/>
              <w:spacing w:line="360" w:lineRule="auto"/>
              <w:jc w:val="both"/>
              <w:rPr>
                <w:bCs/>
                <w:color w:val="000000"/>
                <w:szCs w:val="24"/>
              </w:rPr>
            </w:pPr>
          </w:p>
          <w:p w:rsidR="006B4C16" w:rsidRPr="008B11EC" w:rsidRDefault="008B11EC" w:rsidP="008B11EC">
            <w:pPr>
              <w:widowControl/>
              <w:autoSpaceDE w:val="0"/>
              <w:autoSpaceDN w:val="0"/>
              <w:spacing w:line="360" w:lineRule="auto"/>
              <w:jc w:val="both"/>
              <w:rPr>
                <w:bCs/>
                <w:color w:val="000000"/>
                <w:szCs w:val="24"/>
              </w:rPr>
            </w:pPr>
            <w:r>
              <w:rPr>
                <w:bCs/>
                <w:color w:val="000000"/>
                <w:szCs w:val="24"/>
              </w:rPr>
              <w:t xml:space="preserve">– </w:t>
            </w:r>
            <w:r w:rsidRPr="008B11EC">
              <w:rPr>
                <w:bCs/>
                <w:color w:val="000000"/>
                <w:szCs w:val="24"/>
              </w:rPr>
              <w:t>П</w:t>
            </w:r>
            <w:r w:rsidR="006B4C16" w:rsidRPr="008B11EC">
              <w:rPr>
                <w:bCs/>
                <w:color w:val="000000"/>
                <w:szCs w:val="24"/>
              </w:rPr>
              <w:t>НА</w:t>
            </w:r>
          </w:p>
        </w:tc>
        <w:tc>
          <w:tcPr>
            <w:tcW w:w="550" w:type="pct"/>
          </w:tcPr>
          <w:p w:rsidR="004F6D37" w:rsidRPr="008B11EC" w:rsidRDefault="004F6D37" w:rsidP="008B11EC">
            <w:pPr>
              <w:widowControl/>
              <w:autoSpaceDE w:val="0"/>
              <w:autoSpaceDN w:val="0"/>
              <w:spacing w:line="360" w:lineRule="auto"/>
              <w:jc w:val="both"/>
              <w:rPr>
                <w:bCs/>
                <w:color w:val="000000"/>
                <w:szCs w:val="24"/>
              </w:rPr>
            </w:pP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+ОНА</w:t>
            </w:r>
          </w:p>
        </w:tc>
        <w:tc>
          <w:tcPr>
            <w:tcW w:w="511" w:type="pct"/>
          </w:tcPr>
          <w:p w:rsidR="004F6D37" w:rsidRPr="008B11EC" w:rsidRDefault="004F6D37" w:rsidP="008B11EC">
            <w:pPr>
              <w:widowControl/>
              <w:autoSpaceDE w:val="0"/>
              <w:autoSpaceDN w:val="0"/>
              <w:spacing w:line="360" w:lineRule="auto"/>
              <w:jc w:val="both"/>
              <w:rPr>
                <w:bCs/>
                <w:color w:val="000000"/>
                <w:szCs w:val="24"/>
              </w:rPr>
            </w:pPr>
          </w:p>
          <w:p w:rsidR="006B4C16" w:rsidRPr="008B11EC" w:rsidRDefault="008B11EC" w:rsidP="008B11EC">
            <w:pPr>
              <w:widowControl/>
              <w:autoSpaceDE w:val="0"/>
              <w:autoSpaceDN w:val="0"/>
              <w:spacing w:line="360" w:lineRule="auto"/>
              <w:jc w:val="both"/>
              <w:rPr>
                <w:bCs/>
                <w:color w:val="000000"/>
                <w:szCs w:val="24"/>
              </w:rPr>
            </w:pPr>
            <w:r>
              <w:rPr>
                <w:bCs/>
                <w:color w:val="000000"/>
                <w:szCs w:val="24"/>
              </w:rPr>
              <w:t xml:space="preserve">– </w:t>
            </w:r>
            <w:r w:rsidRPr="008B11EC">
              <w:rPr>
                <w:bCs/>
                <w:color w:val="000000"/>
                <w:szCs w:val="24"/>
              </w:rPr>
              <w:t>О</w:t>
            </w:r>
            <w:r w:rsidR="006B4C16" w:rsidRPr="008B11EC">
              <w:rPr>
                <w:bCs/>
                <w:color w:val="000000"/>
                <w:szCs w:val="24"/>
              </w:rPr>
              <w:t>НО</w:t>
            </w:r>
          </w:p>
        </w:tc>
        <w:tc>
          <w:tcPr>
            <w:tcW w:w="716"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=ТНП</w:t>
            </w: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Текущий налог на прибыль</w:t>
            </w:r>
          </w:p>
        </w:tc>
        <w:tc>
          <w:tcPr>
            <w:tcW w:w="746"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=ТНУ</w:t>
            </w: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Текущий</w:t>
            </w: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Налоговый</w:t>
            </w:r>
          </w:p>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убыток</w:t>
            </w:r>
          </w:p>
        </w:tc>
      </w:tr>
      <w:tr w:rsidR="008B11EC" w:rsidRPr="008B11EC" w:rsidTr="008B11EC">
        <w:trPr>
          <w:cantSplit/>
          <w:jc w:val="center"/>
        </w:trPr>
        <w:tc>
          <w:tcPr>
            <w:tcW w:w="708"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99</w:t>
            </w:r>
            <w:r w:rsidR="008B11EC">
              <w:rPr>
                <w:bCs/>
                <w:color w:val="000000"/>
                <w:szCs w:val="24"/>
              </w:rPr>
              <w:t>–</w:t>
            </w:r>
            <w:r w:rsidR="008B11EC" w:rsidRPr="008B11EC">
              <w:rPr>
                <w:bCs/>
                <w:color w:val="000000"/>
                <w:szCs w:val="24"/>
              </w:rPr>
              <w:t>6</w:t>
            </w:r>
            <w:r w:rsidRPr="008B11EC">
              <w:rPr>
                <w:bCs/>
                <w:color w:val="000000"/>
                <w:szCs w:val="24"/>
              </w:rPr>
              <w:t>8</w:t>
            </w:r>
          </w:p>
        </w:tc>
        <w:tc>
          <w:tcPr>
            <w:tcW w:w="708"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68</w:t>
            </w:r>
            <w:r w:rsidR="008B11EC">
              <w:rPr>
                <w:bCs/>
                <w:color w:val="000000"/>
                <w:szCs w:val="24"/>
              </w:rPr>
              <w:t>–</w:t>
            </w:r>
            <w:r w:rsidR="008B11EC" w:rsidRPr="008B11EC">
              <w:rPr>
                <w:bCs/>
                <w:color w:val="000000"/>
                <w:szCs w:val="24"/>
              </w:rPr>
              <w:t>9</w:t>
            </w:r>
            <w:r w:rsidRPr="008B11EC">
              <w:rPr>
                <w:bCs/>
                <w:color w:val="000000"/>
                <w:szCs w:val="24"/>
              </w:rPr>
              <w:t>9</w:t>
            </w:r>
          </w:p>
        </w:tc>
        <w:tc>
          <w:tcPr>
            <w:tcW w:w="550"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99</w:t>
            </w:r>
            <w:r w:rsidR="008B11EC">
              <w:rPr>
                <w:bCs/>
                <w:color w:val="000000"/>
                <w:szCs w:val="24"/>
              </w:rPr>
              <w:t>–</w:t>
            </w:r>
            <w:r w:rsidR="008B11EC" w:rsidRPr="008B11EC">
              <w:rPr>
                <w:bCs/>
                <w:color w:val="000000"/>
                <w:szCs w:val="24"/>
              </w:rPr>
              <w:t>6</w:t>
            </w:r>
            <w:r w:rsidRPr="008B11EC">
              <w:rPr>
                <w:bCs/>
                <w:color w:val="000000"/>
                <w:szCs w:val="24"/>
              </w:rPr>
              <w:t>8</w:t>
            </w:r>
          </w:p>
        </w:tc>
        <w:tc>
          <w:tcPr>
            <w:tcW w:w="511"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68</w:t>
            </w:r>
            <w:r w:rsidR="008B11EC">
              <w:rPr>
                <w:bCs/>
                <w:color w:val="000000"/>
                <w:szCs w:val="24"/>
              </w:rPr>
              <w:t>–</w:t>
            </w:r>
            <w:r w:rsidR="008B11EC" w:rsidRPr="008B11EC">
              <w:rPr>
                <w:bCs/>
                <w:color w:val="000000"/>
                <w:szCs w:val="24"/>
              </w:rPr>
              <w:t>9</w:t>
            </w:r>
            <w:r w:rsidRPr="008B11EC">
              <w:rPr>
                <w:bCs/>
                <w:color w:val="000000"/>
                <w:szCs w:val="24"/>
              </w:rPr>
              <w:t>9</w:t>
            </w:r>
          </w:p>
        </w:tc>
        <w:tc>
          <w:tcPr>
            <w:tcW w:w="550"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09</w:t>
            </w:r>
            <w:r w:rsidR="008B11EC">
              <w:rPr>
                <w:bCs/>
                <w:color w:val="000000"/>
                <w:szCs w:val="24"/>
              </w:rPr>
              <w:t>–</w:t>
            </w:r>
            <w:r w:rsidR="008B11EC" w:rsidRPr="008B11EC">
              <w:rPr>
                <w:bCs/>
                <w:color w:val="000000"/>
                <w:szCs w:val="24"/>
              </w:rPr>
              <w:t>6</w:t>
            </w:r>
            <w:r w:rsidRPr="008B11EC">
              <w:rPr>
                <w:bCs/>
                <w:color w:val="000000"/>
                <w:szCs w:val="24"/>
              </w:rPr>
              <w:t>8</w:t>
            </w:r>
          </w:p>
        </w:tc>
        <w:tc>
          <w:tcPr>
            <w:tcW w:w="511"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68</w:t>
            </w:r>
            <w:r w:rsidR="008B11EC">
              <w:rPr>
                <w:bCs/>
                <w:color w:val="000000"/>
                <w:szCs w:val="24"/>
              </w:rPr>
              <w:t>–</w:t>
            </w:r>
            <w:r w:rsidR="008B11EC" w:rsidRPr="008B11EC">
              <w:rPr>
                <w:bCs/>
                <w:color w:val="000000"/>
                <w:szCs w:val="24"/>
              </w:rPr>
              <w:t>7</w:t>
            </w:r>
            <w:r w:rsidRPr="008B11EC">
              <w:rPr>
                <w:bCs/>
                <w:color w:val="000000"/>
                <w:szCs w:val="24"/>
              </w:rPr>
              <w:t>7</w:t>
            </w:r>
          </w:p>
        </w:tc>
        <w:tc>
          <w:tcPr>
            <w:tcW w:w="716"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Ск 68</w:t>
            </w:r>
          </w:p>
        </w:tc>
        <w:tc>
          <w:tcPr>
            <w:tcW w:w="746" w:type="pct"/>
          </w:tcPr>
          <w:p w:rsidR="006B4C16" w:rsidRPr="008B11EC" w:rsidRDefault="006B4C16" w:rsidP="008B11EC">
            <w:pPr>
              <w:widowControl/>
              <w:autoSpaceDE w:val="0"/>
              <w:autoSpaceDN w:val="0"/>
              <w:spacing w:line="360" w:lineRule="auto"/>
              <w:jc w:val="both"/>
              <w:rPr>
                <w:bCs/>
                <w:color w:val="000000"/>
                <w:szCs w:val="24"/>
              </w:rPr>
            </w:pPr>
            <w:r w:rsidRPr="008B11EC">
              <w:rPr>
                <w:bCs/>
                <w:color w:val="000000"/>
                <w:szCs w:val="24"/>
              </w:rPr>
              <w:t>Сд 68</w:t>
            </w:r>
          </w:p>
        </w:tc>
      </w:tr>
    </w:tbl>
    <w:p w:rsidR="006B4C16" w:rsidRPr="008B11EC" w:rsidRDefault="006B4C16" w:rsidP="008B11EC">
      <w:pPr>
        <w:widowControl/>
        <w:autoSpaceDE w:val="0"/>
        <w:autoSpaceDN w:val="0"/>
        <w:spacing w:line="360" w:lineRule="auto"/>
        <w:ind w:firstLine="709"/>
        <w:jc w:val="both"/>
        <w:rPr>
          <w:color w:val="000000"/>
          <w:sz w:val="28"/>
          <w:szCs w:val="24"/>
        </w:rPr>
      </w:pPr>
    </w:p>
    <w:p w:rsidR="003B404D" w:rsidRPr="008B11EC" w:rsidRDefault="007C6EF1" w:rsidP="008B11EC">
      <w:pPr>
        <w:widowControl/>
        <w:tabs>
          <w:tab w:val="left" w:pos="1049"/>
        </w:tabs>
        <w:spacing w:line="360" w:lineRule="auto"/>
        <w:ind w:firstLine="709"/>
        <w:jc w:val="both"/>
        <w:rPr>
          <w:b/>
          <w:color w:val="000000"/>
          <w:sz w:val="28"/>
          <w:szCs w:val="28"/>
        </w:rPr>
      </w:pPr>
      <w:r>
        <w:rPr>
          <w:b/>
          <w:color w:val="000000"/>
          <w:sz w:val="28"/>
          <w:szCs w:val="28"/>
        </w:rPr>
        <w:br w:type="page"/>
      </w:r>
      <w:r w:rsidR="003B404D" w:rsidRPr="008B11EC">
        <w:rPr>
          <w:b/>
          <w:color w:val="000000"/>
          <w:sz w:val="28"/>
          <w:szCs w:val="28"/>
        </w:rPr>
        <w:t>2.5 Анализ российских стандартов и МСФО в области учета доходов</w:t>
      </w:r>
    </w:p>
    <w:p w:rsidR="003B404D" w:rsidRPr="008B11EC" w:rsidRDefault="003B404D" w:rsidP="008B11EC">
      <w:pPr>
        <w:pStyle w:val="a3"/>
        <w:spacing w:before="0" w:beforeAutospacing="0" w:after="0" w:afterAutospacing="0" w:line="360" w:lineRule="auto"/>
        <w:ind w:firstLine="709"/>
        <w:jc w:val="both"/>
        <w:rPr>
          <w:color w:val="000000"/>
          <w:sz w:val="28"/>
          <w:szCs w:val="18"/>
        </w:rPr>
      </w:pPr>
    </w:p>
    <w:p w:rsidR="004A1BF1" w:rsidRPr="008B11EC" w:rsidRDefault="004A1BF1"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 xml:space="preserve">В настоящее время в Российской </w:t>
      </w:r>
      <w:r w:rsidR="00D20FB4" w:rsidRPr="008B11EC">
        <w:rPr>
          <w:color w:val="000000"/>
          <w:sz w:val="28"/>
          <w:szCs w:val="28"/>
        </w:rPr>
        <w:t xml:space="preserve">Федерации </w:t>
      </w:r>
      <w:r w:rsidRPr="008B11EC">
        <w:rPr>
          <w:color w:val="000000"/>
          <w:sz w:val="28"/>
          <w:szCs w:val="28"/>
        </w:rPr>
        <w:t xml:space="preserve">применяется </w:t>
      </w:r>
      <w:r w:rsidR="00D20FB4" w:rsidRPr="008B11EC">
        <w:rPr>
          <w:color w:val="000000"/>
          <w:sz w:val="28"/>
          <w:szCs w:val="28"/>
        </w:rPr>
        <w:t>принят</w:t>
      </w:r>
      <w:r w:rsidRPr="008B11EC">
        <w:rPr>
          <w:color w:val="000000"/>
          <w:sz w:val="28"/>
          <w:szCs w:val="28"/>
        </w:rPr>
        <w:t>ая</w:t>
      </w:r>
      <w:r w:rsidR="00D20FB4" w:rsidRPr="008B11EC">
        <w:rPr>
          <w:color w:val="000000"/>
          <w:sz w:val="28"/>
          <w:szCs w:val="28"/>
        </w:rPr>
        <w:t xml:space="preserve"> в международной практике систем</w:t>
      </w:r>
      <w:r w:rsidRPr="008B11EC">
        <w:rPr>
          <w:color w:val="000000"/>
          <w:sz w:val="28"/>
          <w:szCs w:val="28"/>
        </w:rPr>
        <w:t>а</w:t>
      </w:r>
      <w:r w:rsidR="00D20FB4" w:rsidRPr="008B11EC">
        <w:rPr>
          <w:color w:val="000000"/>
          <w:sz w:val="28"/>
          <w:szCs w:val="28"/>
        </w:rPr>
        <w:t xml:space="preserve"> учёта и статистики в соответствии с требованиями развития рыночной экономики</w:t>
      </w:r>
      <w:r w:rsidRPr="008B11EC">
        <w:rPr>
          <w:color w:val="000000"/>
          <w:sz w:val="28"/>
          <w:szCs w:val="28"/>
        </w:rPr>
        <w:t>.</w:t>
      </w:r>
    </w:p>
    <w:p w:rsidR="00D20FB4" w:rsidRPr="008B11EC" w:rsidRDefault="004A1BF1"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О</w:t>
      </w:r>
      <w:r w:rsidR="00D20FB4" w:rsidRPr="008B11EC">
        <w:rPr>
          <w:color w:val="000000"/>
          <w:sz w:val="28"/>
          <w:szCs w:val="28"/>
        </w:rPr>
        <w:t xml:space="preserve">сновной задачей </w:t>
      </w:r>
      <w:r w:rsidRPr="008B11EC">
        <w:rPr>
          <w:color w:val="000000"/>
          <w:sz w:val="28"/>
          <w:szCs w:val="28"/>
        </w:rPr>
        <w:t>сейчас является р</w:t>
      </w:r>
      <w:r w:rsidR="00D20FB4" w:rsidRPr="008B11EC">
        <w:rPr>
          <w:color w:val="000000"/>
          <w:sz w:val="28"/>
          <w:szCs w:val="28"/>
        </w:rPr>
        <w:t>азработка и внедрение в практику предприятий специального Плана счетов, который позволит:</w:t>
      </w:r>
    </w:p>
    <w:p w:rsidR="00D20FB4" w:rsidRPr="008B11EC" w:rsidRDefault="00D20FB4" w:rsidP="008B11EC">
      <w:pPr>
        <w:widowControl/>
        <w:numPr>
          <w:ilvl w:val="0"/>
          <w:numId w:val="15"/>
        </w:numPr>
        <w:tabs>
          <w:tab w:val="clear" w:pos="1200"/>
          <w:tab w:val="num" w:pos="540"/>
        </w:tabs>
        <w:spacing w:line="360" w:lineRule="auto"/>
        <w:ind w:left="0" w:firstLine="709"/>
        <w:jc w:val="both"/>
        <w:rPr>
          <w:color w:val="000000"/>
          <w:sz w:val="28"/>
          <w:szCs w:val="28"/>
        </w:rPr>
      </w:pPr>
      <w:r w:rsidRPr="008B11EC">
        <w:rPr>
          <w:color w:val="000000"/>
          <w:sz w:val="28"/>
          <w:szCs w:val="28"/>
        </w:rPr>
        <w:t>давать обобщающую характеристику наличия и движения основных и оборотных средств, материальных активов, долгосрочных вложений, фондов и резервов предприятия;</w:t>
      </w:r>
    </w:p>
    <w:p w:rsidR="00D20FB4" w:rsidRPr="008B11EC" w:rsidRDefault="00D20FB4" w:rsidP="008B11EC">
      <w:pPr>
        <w:widowControl/>
        <w:numPr>
          <w:ilvl w:val="0"/>
          <w:numId w:val="15"/>
        </w:numPr>
        <w:tabs>
          <w:tab w:val="clear" w:pos="1200"/>
          <w:tab w:val="num" w:pos="540"/>
        </w:tabs>
        <w:spacing w:line="360" w:lineRule="auto"/>
        <w:ind w:left="0" w:firstLine="709"/>
        <w:jc w:val="both"/>
        <w:rPr>
          <w:color w:val="000000"/>
          <w:sz w:val="28"/>
          <w:szCs w:val="28"/>
        </w:rPr>
      </w:pPr>
      <w:r w:rsidRPr="008B11EC">
        <w:rPr>
          <w:color w:val="000000"/>
          <w:sz w:val="28"/>
          <w:szCs w:val="28"/>
        </w:rPr>
        <w:t>собирать в обобщенном виде информацию о затратах предприятия, связанных с осуществлением уставной деятельности и социально</w:t>
      </w:r>
      <w:r w:rsidR="004A1BF1" w:rsidRPr="008B11EC">
        <w:rPr>
          <w:color w:val="000000"/>
          <w:sz w:val="28"/>
          <w:szCs w:val="28"/>
        </w:rPr>
        <w:t>-</w:t>
      </w:r>
      <w:r w:rsidRPr="008B11EC">
        <w:rPr>
          <w:color w:val="000000"/>
          <w:sz w:val="28"/>
          <w:szCs w:val="28"/>
        </w:rPr>
        <w:t>бытовым обслуживанием работников;</w:t>
      </w:r>
    </w:p>
    <w:p w:rsidR="00D20FB4" w:rsidRPr="008B11EC" w:rsidRDefault="00D20FB4" w:rsidP="008B11EC">
      <w:pPr>
        <w:widowControl/>
        <w:numPr>
          <w:ilvl w:val="0"/>
          <w:numId w:val="15"/>
        </w:numPr>
        <w:tabs>
          <w:tab w:val="clear" w:pos="1200"/>
          <w:tab w:val="num" w:pos="540"/>
        </w:tabs>
        <w:spacing w:line="360" w:lineRule="auto"/>
        <w:ind w:left="0" w:firstLine="709"/>
        <w:jc w:val="both"/>
        <w:rPr>
          <w:color w:val="000000"/>
          <w:sz w:val="28"/>
          <w:szCs w:val="28"/>
        </w:rPr>
      </w:pPr>
      <w:r w:rsidRPr="008B11EC">
        <w:rPr>
          <w:color w:val="000000"/>
          <w:sz w:val="28"/>
          <w:szCs w:val="28"/>
        </w:rPr>
        <w:t>отражать наличие и движение денежных средств в национальной и иностранной валюте, находящихся на расчётных, валютных и других счетах в банках на территории страны и за рубежом, ценных бумагах;</w:t>
      </w:r>
    </w:p>
    <w:p w:rsidR="00D20FB4" w:rsidRPr="008B11EC" w:rsidRDefault="00D20FB4" w:rsidP="008B11EC">
      <w:pPr>
        <w:widowControl/>
        <w:numPr>
          <w:ilvl w:val="0"/>
          <w:numId w:val="15"/>
        </w:numPr>
        <w:tabs>
          <w:tab w:val="clear" w:pos="1200"/>
          <w:tab w:val="num" w:pos="540"/>
        </w:tabs>
        <w:spacing w:line="360" w:lineRule="auto"/>
        <w:ind w:left="0" w:firstLine="709"/>
        <w:jc w:val="both"/>
        <w:rPr>
          <w:color w:val="000000"/>
          <w:sz w:val="28"/>
          <w:szCs w:val="28"/>
        </w:rPr>
      </w:pPr>
      <w:r w:rsidRPr="008B11EC">
        <w:rPr>
          <w:color w:val="000000"/>
          <w:sz w:val="28"/>
          <w:szCs w:val="28"/>
        </w:rPr>
        <w:t>обобщать информацию о формировании и использовании финансовых результатов деятельности предприятия и состоянии средств, полученных извне на финансирование хозяйственной деятельности</w:t>
      </w:r>
      <w:r w:rsidR="008B11EC">
        <w:rPr>
          <w:color w:val="000000"/>
          <w:sz w:val="28"/>
          <w:szCs w:val="28"/>
        </w:rPr>
        <w:t xml:space="preserve"> </w:t>
      </w:r>
      <w:r w:rsidRPr="008B11EC">
        <w:rPr>
          <w:color w:val="000000"/>
          <w:sz w:val="28"/>
          <w:szCs w:val="28"/>
        </w:rPr>
        <w:t>и др</w:t>
      </w:r>
      <w:r w:rsidR="004A1BF1" w:rsidRPr="008B11EC">
        <w:rPr>
          <w:color w:val="000000"/>
          <w:sz w:val="28"/>
          <w:szCs w:val="28"/>
        </w:rPr>
        <w:t>.</w:t>
      </w:r>
    </w:p>
    <w:p w:rsidR="00D20FB4" w:rsidRPr="008B11EC" w:rsidRDefault="004A1BF1"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 xml:space="preserve">При разработке Плана счетов </w:t>
      </w:r>
      <w:r w:rsidR="00D20FB4" w:rsidRPr="008B11EC">
        <w:rPr>
          <w:color w:val="000000"/>
          <w:sz w:val="28"/>
          <w:szCs w:val="28"/>
        </w:rPr>
        <w:t>исходили их того, что учёт капитала осуществляется в организациях, обособленных в имущественном и организационном отношениях от других организаций их собственников. При этом предполагалось, что учёт ведётся на предприятии, которое не предполагает прекращать свою деятельность в обозримом будущем. Таким образом, были законодательно реализованы основные принципы обособленности, непрерывности деятельности предприятия и непротиворечивости, принятые в международной практике.</w:t>
      </w:r>
    </w:p>
    <w:p w:rsidR="00D20FB4" w:rsidRPr="008B11EC" w:rsidRDefault="004A1BF1"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Н</w:t>
      </w:r>
      <w:r w:rsidR="00D20FB4" w:rsidRPr="008B11EC">
        <w:rPr>
          <w:color w:val="000000"/>
          <w:sz w:val="28"/>
          <w:szCs w:val="28"/>
        </w:rPr>
        <w:t>есмотря на наличие большого сходства между вариантами учетных политик, использование которых разрешено в соответствии с российскими и международными стандартами бухгалтерского учета, применение этих вариантов зачастую строится на различных основополагающих принципах, теориях и целях. Расхождения между российской системой бухгалтерского учета и МСФО приводят к значительным различиям между финансовой отчетностью, составляемой в России и в западных странах. Основные различия между МСФО и российской системой учета связаны с исторически обусловленной разницей в конечных целях использования финансовой информации. Финансовая отчетность, подготовленная в соответствии с МСФО, используется инвесторами, а также другими предприятиями и финансовыми институтами. Финансовая отчетность, которая ранее составлялась в соответствии с российской системой учета, использовалась органами государственного управления и статистики. Так как эти группы пользователей имели различные интересы и различные потребности в информации, принципы, лежащие в основе составления финансовой отчетности, развивались в различных направлениях.</w:t>
      </w:r>
    </w:p>
    <w:p w:rsidR="00D20FB4" w:rsidRPr="008B11EC" w:rsidRDefault="00D20FB4"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Концепция бухгалтерского учета в рыночной экономике России более широко трактует данную цель, акцентируя внимание на то, что отчетность должна, прежде всего, отвечать интересам ее внутренних и внешних заинтересованных пользователей для принятия решений. Несомненно, признание данных целей является значительным шагом в сторону МСФО, хотя следует отметить, что на практике, составители отчетности преследуют иные цели, прежде всего, фискальные.</w:t>
      </w:r>
    </w:p>
    <w:p w:rsidR="00D20FB4" w:rsidRPr="008B11EC" w:rsidRDefault="004A1BF1"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О</w:t>
      </w:r>
      <w:r w:rsidR="00D20FB4" w:rsidRPr="008B11EC">
        <w:rPr>
          <w:color w:val="000000"/>
          <w:sz w:val="28"/>
          <w:szCs w:val="28"/>
        </w:rPr>
        <w:t>дним из принципов, являющихся обязательными в МСФО, но не всегда применяемых в российской системе учета, является приоритет содержания над формой представления финансовой информации. В соответствии с МСФО содержание операций или других событий не всегда соответствует тому, каким оно представляется на основании их юридической или отраженной в учете формы. В соответствии с российской системой учета операции чаще всего правило учитываются строго в соответствии с их юридической формой, а не отражают экономическую сущность операции. Примером, когда форма превалирует над содержанием в российской системе учета, является случай отсутствия надлежащей документации для списания основных средств, что не дает оснований для их списания, несмотря на то, что руководству известно, что такие объекты более не существуют по указанной балансовой стоимости.</w:t>
      </w:r>
    </w:p>
    <w:p w:rsidR="00D20FB4" w:rsidRPr="008B11EC" w:rsidRDefault="00D20FB4"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Вторым главным принципом международных стандартов учета, отличающим их от российской системы учета, и ведущим к возникновению множественных различий в финансовой отчетности, является отражение затрат. Международные стандарты учета предписывают следовать принципу соответствия, согласно которому затраты отражаются в периоде ожидаемого получения дохода, в то время как в российской системе учета затраты отражаются после выполнения определенных требований в отношении документации. Необходимость наличия надлежащей документации зачастую не позволяет российским предприятиям учесть все операции, относящиеся к определенному периоду. Эта разница приводит к различиям в моменте учета этих операций.</w:t>
      </w:r>
      <w:r w:rsidR="004A1BF1" w:rsidRPr="008B11EC">
        <w:rPr>
          <w:color w:val="000000"/>
          <w:sz w:val="28"/>
          <w:szCs w:val="28"/>
        </w:rPr>
        <w:t xml:space="preserve"> </w:t>
      </w:r>
      <w:r w:rsidRPr="008B11EC">
        <w:rPr>
          <w:color w:val="000000"/>
          <w:sz w:val="28"/>
          <w:szCs w:val="28"/>
        </w:rPr>
        <w:t xml:space="preserve">В </w:t>
      </w:r>
      <w:r w:rsidR="004A1BF1" w:rsidRPr="008B11EC">
        <w:rPr>
          <w:color w:val="000000"/>
          <w:sz w:val="28"/>
          <w:szCs w:val="28"/>
        </w:rPr>
        <w:t>Приложении 4 курсовой работы</w:t>
      </w:r>
      <w:r w:rsidRPr="008B11EC">
        <w:rPr>
          <w:color w:val="000000"/>
          <w:sz w:val="28"/>
          <w:szCs w:val="28"/>
        </w:rPr>
        <w:t xml:space="preserve"> приведён сравнительный анализ концептуальных основ бухучёта в международной и российской практике.</w:t>
      </w:r>
    </w:p>
    <w:p w:rsidR="00D20FB4" w:rsidRPr="008B11EC" w:rsidRDefault="00D20FB4"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Резюмируя различия в основных принципах подготовки финансовой отчетности в соответствии с МСФО и российским законодательством, можно сделать следующие выводы:</w:t>
      </w:r>
    </w:p>
    <w:p w:rsidR="00D42491" w:rsidRPr="008B11EC" w:rsidRDefault="00D20FB4" w:rsidP="008B11EC">
      <w:pPr>
        <w:widowControl/>
        <w:numPr>
          <w:ilvl w:val="0"/>
          <w:numId w:val="16"/>
        </w:numPr>
        <w:spacing w:line="360" w:lineRule="auto"/>
        <w:ind w:left="0" w:firstLine="709"/>
        <w:jc w:val="both"/>
        <w:rPr>
          <w:color w:val="000000"/>
          <w:sz w:val="28"/>
          <w:szCs w:val="28"/>
        </w:rPr>
      </w:pPr>
      <w:r w:rsidRPr="008B11EC">
        <w:rPr>
          <w:color w:val="000000"/>
          <w:sz w:val="28"/>
          <w:szCs w:val="28"/>
        </w:rPr>
        <w:t>Согласно Закону «О бухгалтерском учете» основными задачами бухгалтерского учета, помимо формирования полной и достоверной информации, являются обеспечение информацией, необходимой для контроля над соблюдением законодательства, соответствием нормам и предотвращение отрицательных результатов хозяйственной деятельности;</w:t>
      </w:r>
    </w:p>
    <w:p w:rsidR="00D42491" w:rsidRPr="008B11EC" w:rsidRDefault="00D20FB4" w:rsidP="008B11EC">
      <w:pPr>
        <w:widowControl/>
        <w:numPr>
          <w:ilvl w:val="0"/>
          <w:numId w:val="16"/>
        </w:numPr>
        <w:spacing w:line="360" w:lineRule="auto"/>
        <w:ind w:left="0" w:firstLine="709"/>
        <w:jc w:val="both"/>
        <w:rPr>
          <w:color w:val="000000"/>
          <w:sz w:val="28"/>
          <w:szCs w:val="28"/>
        </w:rPr>
      </w:pPr>
      <w:r w:rsidRPr="008B11EC">
        <w:rPr>
          <w:color w:val="000000"/>
          <w:sz w:val="28"/>
          <w:szCs w:val="28"/>
        </w:rPr>
        <w:t>В российской практике присутствуют 2 допущения, непредусмотренные МСФО;</w:t>
      </w:r>
    </w:p>
    <w:p w:rsidR="00D42491" w:rsidRPr="008B11EC" w:rsidRDefault="00D20FB4" w:rsidP="008B11EC">
      <w:pPr>
        <w:widowControl/>
        <w:numPr>
          <w:ilvl w:val="0"/>
          <w:numId w:val="16"/>
        </w:numPr>
        <w:spacing w:line="360" w:lineRule="auto"/>
        <w:ind w:left="0" w:firstLine="709"/>
        <w:jc w:val="both"/>
        <w:rPr>
          <w:color w:val="000000"/>
          <w:sz w:val="28"/>
          <w:szCs w:val="28"/>
        </w:rPr>
      </w:pPr>
      <w:r w:rsidRPr="008B11EC">
        <w:rPr>
          <w:color w:val="000000"/>
          <w:sz w:val="28"/>
          <w:szCs w:val="28"/>
        </w:rPr>
        <w:t>В российской практике большинство принципов раскрыто менее подробно, чем в МСФО;</w:t>
      </w:r>
    </w:p>
    <w:p w:rsidR="00D42491" w:rsidRPr="008B11EC" w:rsidRDefault="00D20FB4" w:rsidP="008B11EC">
      <w:pPr>
        <w:widowControl/>
        <w:numPr>
          <w:ilvl w:val="0"/>
          <w:numId w:val="16"/>
        </w:numPr>
        <w:spacing w:line="360" w:lineRule="auto"/>
        <w:ind w:left="0" w:firstLine="709"/>
        <w:jc w:val="both"/>
        <w:rPr>
          <w:color w:val="000000"/>
          <w:sz w:val="28"/>
          <w:szCs w:val="28"/>
        </w:rPr>
      </w:pPr>
      <w:r w:rsidRPr="008B11EC">
        <w:rPr>
          <w:color w:val="000000"/>
          <w:sz w:val="28"/>
          <w:szCs w:val="28"/>
        </w:rPr>
        <w:t>Структура принципов в российском законодательстве не соответствует МСФО</w:t>
      </w:r>
      <w:r w:rsidR="008B11EC">
        <w:rPr>
          <w:color w:val="000000"/>
          <w:sz w:val="28"/>
          <w:szCs w:val="28"/>
        </w:rPr>
        <w:t xml:space="preserve"> </w:t>
      </w:r>
      <w:r w:rsidRPr="008B11EC">
        <w:rPr>
          <w:color w:val="000000"/>
          <w:sz w:val="28"/>
          <w:szCs w:val="28"/>
        </w:rPr>
        <w:t>и не представлена в логическом и последовательном порядке ни в одном отдельно взятом российском нормативном акте;</w:t>
      </w:r>
    </w:p>
    <w:p w:rsidR="00D20FB4" w:rsidRPr="008B11EC" w:rsidRDefault="00D20FB4" w:rsidP="008B11EC">
      <w:pPr>
        <w:widowControl/>
        <w:numPr>
          <w:ilvl w:val="0"/>
          <w:numId w:val="16"/>
        </w:numPr>
        <w:spacing w:line="360" w:lineRule="auto"/>
        <w:ind w:left="0" w:firstLine="709"/>
        <w:jc w:val="both"/>
        <w:rPr>
          <w:color w:val="000000"/>
          <w:sz w:val="28"/>
          <w:szCs w:val="28"/>
        </w:rPr>
      </w:pPr>
      <w:r w:rsidRPr="008B11EC">
        <w:rPr>
          <w:color w:val="000000"/>
          <w:sz w:val="28"/>
          <w:szCs w:val="28"/>
        </w:rPr>
        <w:t>Присутствуют различия в терминологии.</w:t>
      </w:r>
    </w:p>
    <w:p w:rsidR="00D20FB4" w:rsidRPr="008B11EC" w:rsidRDefault="00D20FB4"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В соответствии с МСФО элементы отчетности могут оцениваться в учете, использую</w:t>
      </w:r>
      <w:r w:rsidR="00D42491" w:rsidRPr="008B11EC">
        <w:rPr>
          <w:color w:val="000000"/>
          <w:sz w:val="28"/>
          <w:szCs w:val="28"/>
        </w:rPr>
        <w:t>т</w:t>
      </w:r>
      <w:r w:rsidRPr="008B11EC">
        <w:rPr>
          <w:color w:val="000000"/>
          <w:sz w:val="28"/>
          <w:szCs w:val="28"/>
        </w:rPr>
        <w:t xml:space="preserve"> следующие методы:</w:t>
      </w:r>
    </w:p>
    <w:p w:rsidR="00D42491" w:rsidRPr="008B11EC" w:rsidRDefault="00D20FB4" w:rsidP="008B11EC">
      <w:pPr>
        <w:widowControl/>
        <w:numPr>
          <w:ilvl w:val="0"/>
          <w:numId w:val="17"/>
        </w:numPr>
        <w:spacing w:line="360" w:lineRule="auto"/>
        <w:ind w:left="0" w:firstLine="709"/>
        <w:jc w:val="both"/>
        <w:rPr>
          <w:color w:val="000000"/>
          <w:sz w:val="28"/>
          <w:szCs w:val="28"/>
        </w:rPr>
      </w:pPr>
      <w:r w:rsidRPr="008B11EC">
        <w:rPr>
          <w:color w:val="000000"/>
          <w:sz w:val="28"/>
          <w:szCs w:val="28"/>
        </w:rPr>
        <w:t>Фактическая стоимость приобретения или первоначальная стоимость;</w:t>
      </w:r>
    </w:p>
    <w:p w:rsidR="00D42491" w:rsidRPr="008B11EC" w:rsidRDefault="00D20FB4" w:rsidP="008B11EC">
      <w:pPr>
        <w:widowControl/>
        <w:numPr>
          <w:ilvl w:val="0"/>
          <w:numId w:val="17"/>
        </w:numPr>
        <w:spacing w:line="360" w:lineRule="auto"/>
        <w:ind w:left="0" w:firstLine="709"/>
        <w:jc w:val="both"/>
        <w:rPr>
          <w:color w:val="000000"/>
          <w:sz w:val="28"/>
          <w:szCs w:val="28"/>
        </w:rPr>
      </w:pPr>
      <w:r w:rsidRPr="008B11EC">
        <w:rPr>
          <w:color w:val="000000"/>
          <w:sz w:val="28"/>
          <w:szCs w:val="28"/>
        </w:rPr>
        <w:t>Текущая или восстановительная стоимость;</w:t>
      </w:r>
    </w:p>
    <w:p w:rsidR="00D42491" w:rsidRPr="008B11EC" w:rsidRDefault="00D20FB4" w:rsidP="008B11EC">
      <w:pPr>
        <w:widowControl/>
        <w:numPr>
          <w:ilvl w:val="0"/>
          <w:numId w:val="17"/>
        </w:numPr>
        <w:spacing w:line="360" w:lineRule="auto"/>
        <w:ind w:left="0" w:firstLine="709"/>
        <w:jc w:val="both"/>
        <w:rPr>
          <w:color w:val="000000"/>
          <w:sz w:val="28"/>
          <w:szCs w:val="28"/>
        </w:rPr>
      </w:pPr>
      <w:r w:rsidRPr="008B11EC">
        <w:rPr>
          <w:color w:val="000000"/>
          <w:sz w:val="28"/>
          <w:szCs w:val="28"/>
        </w:rPr>
        <w:t>Возможная стоимость продажи или погашения;</w:t>
      </w:r>
    </w:p>
    <w:p w:rsidR="00D20FB4" w:rsidRPr="008B11EC" w:rsidRDefault="00D20FB4" w:rsidP="008B11EC">
      <w:pPr>
        <w:widowControl/>
        <w:numPr>
          <w:ilvl w:val="0"/>
          <w:numId w:val="17"/>
        </w:numPr>
        <w:spacing w:line="360" w:lineRule="auto"/>
        <w:ind w:left="0" w:firstLine="709"/>
        <w:jc w:val="both"/>
        <w:rPr>
          <w:color w:val="000000"/>
          <w:sz w:val="28"/>
          <w:szCs w:val="28"/>
        </w:rPr>
      </w:pPr>
      <w:r w:rsidRPr="008B11EC">
        <w:rPr>
          <w:color w:val="000000"/>
          <w:sz w:val="28"/>
          <w:szCs w:val="28"/>
        </w:rPr>
        <w:t>Дисконтированная или приведённая стоимость.</w:t>
      </w:r>
    </w:p>
    <w:p w:rsidR="00D20FB4" w:rsidRPr="008B11EC" w:rsidRDefault="00D20FB4"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 xml:space="preserve">Элементами, отражающими финансовые результаты предприятия, являются доходы и расходы. Доход </w:t>
      </w:r>
      <w:r w:rsidR="008B11EC">
        <w:rPr>
          <w:color w:val="000000"/>
          <w:sz w:val="28"/>
          <w:szCs w:val="28"/>
        </w:rPr>
        <w:t>–</w:t>
      </w:r>
      <w:r w:rsidR="008B11EC" w:rsidRPr="008B11EC">
        <w:rPr>
          <w:color w:val="000000"/>
          <w:sz w:val="28"/>
          <w:szCs w:val="28"/>
        </w:rPr>
        <w:t xml:space="preserve"> </w:t>
      </w:r>
      <w:r w:rsidRPr="008B11EC">
        <w:rPr>
          <w:color w:val="000000"/>
          <w:sz w:val="28"/>
          <w:szCs w:val="28"/>
        </w:rPr>
        <w:t>это приращение экономических выгод в течение отчетного периода, происходящее в форме притока или увеличения активов либо уменьшения обязательств, что выражается в увеличении капитала, не связанного с вкладами участников акционерного капитала. Необходимо отметить большую схожесть трактовок дохода предприятия в Концепции, ПБУ 999. Аналогично МСФО в ПБУ 999 отмечается условность отнесения доходов к доходам от обычных видов деятельности для разных предприятий: одни и те же доходы могут быть основными для одних предприятий и прочими для других</w:t>
      </w:r>
      <w:r w:rsidR="008B11EC" w:rsidRPr="008B11EC">
        <w:rPr>
          <w:color w:val="000000"/>
          <w:sz w:val="28"/>
          <w:szCs w:val="28"/>
        </w:rPr>
        <w:t>.</w:t>
      </w:r>
      <w:r w:rsidRPr="008B11EC">
        <w:rPr>
          <w:color w:val="000000"/>
          <w:sz w:val="28"/>
          <w:szCs w:val="28"/>
        </w:rPr>
        <w:t xml:space="preserve"> В ПБУ 999</w:t>
      </w:r>
      <w:r w:rsidR="008B11EC">
        <w:rPr>
          <w:color w:val="000000"/>
          <w:sz w:val="28"/>
          <w:szCs w:val="28"/>
        </w:rPr>
        <w:t xml:space="preserve"> </w:t>
      </w:r>
      <w:r w:rsidRPr="008B11EC">
        <w:rPr>
          <w:color w:val="000000"/>
          <w:sz w:val="28"/>
          <w:szCs w:val="28"/>
        </w:rPr>
        <w:t>критерии признания выручки включают пять пунктов, которые распространяются на все виды выручк</w:t>
      </w:r>
      <w:r w:rsidR="008B11EC" w:rsidRPr="008B11EC">
        <w:rPr>
          <w:color w:val="000000"/>
          <w:sz w:val="28"/>
          <w:szCs w:val="28"/>
        </w:rPr>
        <w:t xml:space="preserve">и. </w:t>
      </w:r>
      <w:r w:rsidRPr="008B11EC">
        <w:rPr>
          <w:color w:val="000000"/>
          <w:sz w:val="28"/>
          <w:szCs w:val="28"/>
        </w:rPr>
        <w:t xml:space="preserve">Сравнительный анализ этих критериев приведен в </w:t>
      </w:r>
      <w:r w:rsidR="008E08F7" w:rsidRPr="008B11EC">
        <w:rPr>
          <w:color w:val="000000"/>
          <w:sz w:val="28"/>
          <w:szCs w:val="28"/>
        </w:rPr>
        <w:t xml:space="preserve">Приложении </w:t>
      </w:r>
      <w:r w:rsidRPr="008B11EC">
        <w:rPr>
          <w:color w:val="000000"/>
          <w:sz w:val="28"/>
          <w:szCs w:val="28"/>
        </w:rPr>
        <w:t>5.</w:t>
      </w:r>
    </w:p>
    <w:p w:rsidR="00D20FB4" w:rsidRPr="008B11EC" w:rsidRDefault="00D20FB4"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В целом данные определения являются схожими, хотя в отношении первого критерия следует отметить, что моменты перехода значительных рисков</w:t>
      </w:r>
      <w:r w:rsidR="008B11EC">
        <w:rPr>
          <w:color w:val="000000"/>
          <w:sz w:val="28"/>
          <w:szCs w:val="28"/>
        </w:rPr>
        <w:t xml:space="preserve"> </w:t>
      </w:r>
      <w:r w:rsidRPr="008B11EC">
        <w:rPr>
          <w:color w:val="000000"/>
          <w:sz w:val="28"/>
          <w:szCs w:val="28"/>
        </w:rPr>
        <w:t>и перехода юридических прав</w:t>
      </w:r>
      <w:r w:rsidR="008B11EC">
        <w:rPr>
          <w:color w:val="000000"/>
          <w:sz w:val="28"/>
          <w:szCs w:val="28"/>
        </w:rPr>
        <w:t xml:space="preserve"> </w:t>
      </w:r>
      <w:r w:rsidRPr="008B11EC">
        <w:rPr>
          <w:color w:val="000000"/>
          <w:sz w:val="28"/>
          <w:szCs w:val="28"/>
        </w:rPr>
        <w:t>могут различаться. ПБУ не предусматривает анализ существенных рисков, связанных с собственностью на товары.</w:t>
      </w:r>
    </w:p>
    <w:p w:rsidR="00D20FB4" w:rsidRPr="008B11EC" w:rsidRDefault="00D20FB4"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Принятый в МСФО подход призван устранить излишне широкую интерпретацию стандартов, а также ситуации, когда в публикуемой финансовой отчетности содержится указание, что она подготовлена в соответствии с МСФО, хотя на самом деле не все требования стандартов соблюдены. Чаще всего подобные ситуации возникают в отношении требований по раскрытию информации</w:t>
      </w:r>
      <w:r w:rsidR="008B11EC" w:rsidRPr="008B11EC">
        <w:rPr>
          <w:color w:val="000000"/>
          <w:sz w:val="28"/>
          <w:szCs w:val="28"/>
        </w:rPr>
        <w:t>.</w:t>
      </w:r>
    </w:p>
    <w:p w:rsidR="00D20FB4" w:rsidRDefault="00D20FB4" w:rsidP="008B11EC">
      <w:pPr>
        <w:widowControl/>
        <w:tabs>
          <w:tab w:val="left" w:pos="1049"/>
        </w:tabs>
        <w:spacing w:line="360" w:lineRule="auto"/>
        <w:ind w:firstLine="709"/>
        <w:jc w:val="both"/>
        <w:rPr>
          <w:b/>
          <w:color w:val="000000"/>
          <w:sz w:val="28"/>
          <w:szCs w:val="28"/>
        </w:rPr>
      </w:pPr>
    </w:p>
    <w:p w:rsidR="007C6EF1" w:rsidRPr="008B11EC" w:rsidRDefault="007C6EF1" w:rsidP="008B11EC">
      <w:pPr>
        <w:widowControl/>
        <w:tabs>
          <w:tab w:val="left" w:pos="1049"/>
        </w:tabs>
        <w:spacing w:line="360" w:lineRule="auto"/>
        <w:ind w:firstLine="709"/>
        <w:jc w:val="both"/>
        <w:rPr>
          <w:b/>
          <w:color w:val="000000"/>
          <w:sz w:val="28"/>
          <w:szCs w:val="28"/>
        </w:rPr>
      </w:pPr>
    </w:p>
    <w:p w:rsidR="008B11EC" w:rsidRDefault="007C6EF1" w:rsidP="008B11EC">
      <w:pPr>
        <w:widowControl/>
        <w:tabs>
          <w:tab w:val="left" w:pos="1049"/>
        </w:tabs>
        <w:spacing w:line="360" w:lineRule="auto"/>
        <w:ind w:firstLine="709"/>
        <w:jc w:val="both"/>
        <w:rPr>
          <w:b/>
          <w:color w:val="000000"/>
          <w:sz w:val="28"/>
          <w:szCs w:val="28"/>
        </w:rPr>
      </w:pPr>
      <w:r>
        <w:rPr>
          <w:b/>
          <w:color w:val="000000"/>
          <w:sz w:val="28"/>
          <w:szCs w:val="28"/>
        </w:rPr>
        <w:br w:type="page"/>
      </w:r>
      <w:r w:rsidR="004870D9" w:rsidRPr="008B11EC">
        <w:rPr>
          <w:b/>
          <w:color w:val="000000"/>
          <w:sz w:val="28"/>
          <w:szCs w:val="28"/>
        </w:rPr>
        <w:t>3. Порядок учета доходов на предприятии «КДВ Минусинск»</w:t>
      </w:r>
    </w:p>
    <w:p w:rsidR="007C6EF1" w:rsidRPr="007C6EF1" w:rsidRDefault="007C6EF1" w:rsidP="008B11EC">
      <w:pPr>
        <w:widowControl/>
        <w:spacing w:line="360" w:lineRule="auto"/>
        <w:ind w:firstLine="709"/>
        <w:jc w:val="both"/>
        <w:rPr>
          <w:rStyle w:val="af"/>
          <w:b w:val="0"/>
          <w:color w:val="000000"/>
          <w:sz w:val="28"/>
          <w:szCs w:val="28"/>
        </w:rPr>
      </w:pPr>
    </w:p>
    <w:p w:rsidR="004870D9" w:rsidRPr="008B11EC" w:rsidRDefault="004870D9" w:rsidP="008B11EC">
      <w:pPr>
        <w:widowControl/>
        <w:spacing w:line="360" w:lineRule="auto"/>
        <w:ind w:firstLine="709"/>
        <w:jc w:val="both"/>
        <w:rPr>
          <w:b/>
          <w:bCs/>
          <w:color w:val="000000"/>
          <w:sz w:val="28"/>
          <w:szCs w:val="28"/>
        </w:rPr>
      </w:pPr>
      <w:r w:rsidRPr="008B11EC">
        <w:rPr>
          <w:rStyle w:val="af"/>
          <w:color w:val="000000"/>
          <w:sz w:val="28"/>
          <w:szCs w:val="28"/>
        </w:rPr>
        <w:t>3.1</w:t>
      </w:r>
      <w:r w:rsidRPr="008B11EC">
        <w:rPr>
          <w:b/>
          <w:bCs/>
          <w:color w:val="000000"/>
          <w:sz w:val="28"/>
          <w:szCs w:val="28"/>
        </w:rPr>
        <w:t xml:space="preserve"> Организационно-экономическая оценка деятельности</w:t>
      </w:r>
      <w:r w:rsidR="007C6EF1">
        <w:rPr>
          <w:b/>
          <w:bCs/>
          <w:color w:val="000000"/>
          <w:sz w:val="28"/>
          <w:szCs w:val="28"/>
        </w:rPr>
        <w:t xml:space="preserve"> </w:t>
      </w:r>
      <w:r w:rsidRPr="008B11EC">
        <w:rPr>
          <w:b/>
          <w:bCs/>
          <w:color w:val="000000"/>
          <w:sz w:val="28"/>
          <w:szCs w:val="28"/>
        </w:rPr>
        <w:t>предприятия ООО</w:t>
      </w:r>
      <w:r w:rsidR="008B11EC">
        <w:rPr>
          <w:b/>
          <w:bCs/>
          <w:color w:val="000000"/>
          <w:sz w:val="28"/>
          <w:szCs w:val="28"/>
        </w:rPr>
        <w:t> </w:t>
      </w:r>
      <w:r w:rsidR="008B11EC" w:rsidRPr="008B11EC">
        <w:rPr>
          <w:b/>
          <w:bCs/>
          <w:color w:val="000000"/>
          <w:sz w:val="28"/>
          <w:szCs w:val="28"/>
        </w:rPr>
        <w:t>«</w:t>
      </w:r>
      <w:r w:rsidRPr="008B11EC">
        <w:rPr>
          <w:b/>
          <w:bCs/>
          <w:color w:val="000000"/>
          <w:sz w:val="28"/>
          <w:szCs w:val="28"/>
        </w:rPr>
        <w:t>КДВ Минусинск»</w:t>
      </w:r>
    </w:p>
    <w:p w:rsidR="004870D9" w:rsidRPr="008B11EC" w:rsidRDefault="004870D9" w:rsidP="008B11EC">
      <w:pPr>
        <w:widowControl/>
        <w:spacing w:line="360" w:lineRule="auto"/>
        <w:ind w:firstLine="709"/>
        <w:jc w:val="both"/>
        <w:rPr>
          <w:b/>
          <w:bCs/>
          <w:color w:val="000000"/>
          <w:sz w:val="28"/>
          <w:szCs w:val="28"/>
        </w:rPr>
      </w:pPr>
    </w:p>
    <w:p w:rsidR="0090724D" w:rsidRPr="008B11EC" w:rsidRDefault="004870D9" w:rsidP="008B11EC">
      <w:pPr>
        <w:pStyle w:val="a6"/>
        <w:spacing w:line="360" w:lineRule="auto"/>
        <w:ind w:firstLine="709"/>
        <w:jc w:val="both"/>
        <w:rPr>
          <w:color w:val="000000"/>
          <w:sz w:val="28"/>
          <w:szCs w:val="28"/>
        </w:rPr>
      </w:pPr>
      <w:r w:rsidRPr="008B11EC">
        <w:rPr>
          <w:color w:val="000000"/>
          <w:sz w:val="28"/>
          <w:szCs w:val="28"/>
        </w:rPr>
        <w:t xml:space="preserve">Общество с ограниченной ответственностью «КДВ Минусинск» является юридическим лицом </w:t>
      </w:r>
      <w:r w:rsidR="008B11EC">
        <w:rPr>
          <w:color w:val="000000"/>
          <w:sz w:val="28"/>
          <w:szCs w:val="28"/>
        </w:rPr>
        <w:t>–</w:t>
      </w:r>
      <w:r w:rsidR="008B11EC" w:rsidRPr="008B11EC">
        <w:rPr>
          <w:color w:val="000000"/>
          <w:sz w:val="28"/>
          <w:szCs w:val="28"/>
        </w:rPr>
        <w:t xml:space="preserve"> </w:t>
      </w:r>
      <w:r w:rsidRPr="008B11EC">
        <w:rPr>
          <w:color w:val="000000"/>
          <w:sz w:val="28"/>
          <w:szCs w:val="28"/>
        </w:rPr>
        <w:t xml:space="preserve">коммерческой организацией, уставный капитал которого разделён на доли определенных размеров учредительными документами, создано на основании ГК РФ и ФЗ «Об обществах с ограниченной ответственностью», для осуществления хозяйственной деятельности. Местонахождение: 662605, Красноярский край, </w:t>
      </w:r>
      <w:r w:rsidR="008B11EC" w:rsidRPr="008B11EC">
        <w:rPr>
          <w:color w:val="000000"/>
          <w:sz w:val="28"/>
          <w:szCs w:val="28"/>
        </w:rPr>
        <w:t>г.</w:t>
      </w:r>
      <w:r w:rsidR="008B11EC">
        <w:rPr>
          <w:color w:val="000000"/>
          <w:sz w:val="28"/>
          <w:szCs w:val="28"/>
        </w:rPr>
        <w:t> </w:t>
      </w:r>
      <w:r w:rsidR="008B11EC" w:rsidRPr="008B11EC">
        <w:rPr>
          <w:color w:val="000000"/>
          <w:sz w:val="28"/>
          <w:szCs w:val="28"/>
        </w:rPr>
        <w:t>Минусинск</w:t>
      </w:r>
      <w:r w:rsidRPr="008B11EC">
        <w:rPr>
          <w:color w:val="000000"/>
          <w:sz w:val="28"/>
          <w:szCs w:val="28"/>
        </w:rPr>
        <w:t>, ул.</w:t>
      </w:r>
      <w:r w:rsidR="008B11EC">
        <w:rPr>
          <w:color w:val="000000"/>
          <w:sz w:val="28"/>
          <w:szCs w:val="28"/>
        </w:rPr>
        <w:t> </w:t>
      </w:r>
      <w:r w:rsidR="008B11EC" w:rsidRPr="008B11EC">
        <w:rPr>
          <w:color w:val="000000"/>
          <w:sz w:val="28"/>
          <w:szCs w:val="28"/>
        </w:rPr>
        <w:t>Крекерная</w:t>
      </w:r>
      <w:r w:rsidRPr="008B11EC">
        <w:rPr>
          <w:color w:val="000000"/>
          <w:sz w:val="28"/>
          <w:szCs w:val="28"/>
        </w:rPr>
        <w:t xml:space="preserve">, дом </w:t>
      </w:r>
      <w:r w:rsidR="008B11EC">
        <w:rPr>
          <w:color w:val="000000"/>
          <w:sz w:val="28"/>
          <w:szCs w:val="28"/>
        </w:rPr>
        <w:t>№</w:t>
      </w:r>
      <w:r w:rsidR="008B11EC" w:rsidRPr="008B11EC">
        <w:rPr>
          <w:color w:val="000000"/>
          <w:sz w:val="28"/>
          <w:szCs w:val="28"/>
        </w:rPr>
        <w:t>8</w:t>
      </w:r>
      <w:r w:rsidRPr="008B11EC">
        <w:rPr>
          <w:color w:val="000000"/>
          <w:sz w:val="28"/>
          <w:szCs w:val="28"/>
        </w:rPr>
        <w:t xml:space="preserve">. Генеральный Директор </w:t>
      </w:r>
      <w:r w:rsidR="008B11EC">
        <w:rPr>
          <w:color w:val="000000"/>
          <w:sz w:val="28"/>
          <w:szCs w:val="28"/>
        </w:rPr>
        <w:t>–</w:t>
      </w:r>
      <w:r w:rsidR="008B11EC" w:rsidRPr="008B11EC">
        <w:rPr>
          <w:color w:val="000000"/>
          <w:sz w:val="28"/>
          <w:szCs w:val="28"/>
        </w:rPr>
        <w:t xml:space="preserve"> Зуккель</w:t>
      </w:r>
      <w:r w:rsidR="008B11EC">
        <w:rPr>
          <w:color w:val="000000"/>
          <w:sz w:val="28"/>
          <w:szCs w:val="28"/>
        </w:rPr>
        <w:t> </w:t>
      </w:r>
      <w:r w:rsidR="008B11EC" w:rsidRPr="008B11EC">
        <w:rPr>
          <w:color w:val="000000"/>
          <w:sz w:val="28"/>
          <w:szCs w:val="28"/>
        </w:rPr>
        <w:t>О.Н.</w:t>
      </w:r>
    </w:p>
    <w:p w:rsidR="004870D9" w:rsidRPr="008B11EC" w:rsidRDefault="004870D9" w:rsidP="008B11EC">
      <w:pPr>
        <w:pStyle w:val="a6"/>
        <w:spacing w:line="360" w:lineRule="auto"/>
        <w:ind w:firstLine="709"/>
        <w:jc w:val="both"/>
        <w:rPr>
          <w:color w:val="000000"/>
          <w:sz w:val="28"/>
          <w:szCs w:val="28"/>
        </w:rPr>
      </w:pPr>
      <w:r w:rsidRPr="008B11EC">
        <w:rPr>
          <w:color w:val="000000"/>
          <w:sz w:val="28"/>
          <w:szCs w:val="28"/>
        </w:rPr>
        <w:t xml:space="preserve">Предприятие начало свою историю в </w:t>
      </w:r>
      <w:r w:rsidR="008B11EC" w:rsidRPr="008B11EC">
        <w:rPr>
          <w:color w:val="000000"/>
          <w:sz w:val="28"/>
          <w:szCs w:val="28"/>
        </w:rPr>
        <w:t>1991</w:t>
      </w:r>
      <w:r w:rsidR="008B11EC">
        <w:rPr>
          <w:color w:val="000000"/>
          <w:sz w:val="28"/>
          <w:szCs w:val="28"/>
        </w:rPr>
        <w:t> </w:t>
      </w:r>
      <w:r w:rsidR="008B11EC" w:rsidRPr="008B11EC">
        <w:rPr>
          <w:color w:val="000000"/>
          <w:sz w:val="28"/>
          <w:szCs w:val="28"/>
        </w:rPr>
        <w:t>г.</w:t>
      </w:r>
      <w:r w:rsidRPr="008B11EC">
        <w:rPr>
          <w:color w:val="000000"/>
          <w:sz w:val="28"/>
          <w:szCs w:val="28"/>
        </w:rPr>
        <w:t xml:space="preserve">, имеющим тогда всего лишь один крекерный цех, входящий в состав «Минусинской кондитерской фабрики». </w:t>
      </w:r>
      <w:r w:rsidR="001F6710" w:rsidRPr="008B11EC">
        <w:rPr>
          <w:color w:val="000000"/>
          <w:sz w:val="28"/>
          <w:szCs w:val="28"/>
        </w:rPr>
        <w:t xml:space="preserve">В </w:t>
      </w:r>
      <w:r w:rsidRPr="008B11EC">
        <w:rPr>
          <w:color w:val="000000"/>
          <w:sz w:val="28"/>
          <w:szCs w:val="28"/>
        </w:rPr>
        <w:t xml:space="preserve">апреле </w:t>
      </w:r>
      <w:r w:rsidR="008B11EC" w:rsidRPr="008B11EC">
        <w:rPr>
          <w:color w:val="000000"/>
          <w:sz w:val="28"/>
          <w:szCs w:val="28"/>
        </w:rPr>
        <w:t>1992</w:t>
      </w:r>
      <w:r w:rsidR="008B11EC">
        <w:rPr>
          <w:color w:val="000000"/>
          <w:sz w:val="28"/>
          <w:szCs w:val="28"/>
        </w:rPr>
        <w:t> </w:t>
      </w:r>
      <w:r w:rsidR="008B11EC" w:rsidRPr="008B11EC">
        <w:rPr>
          <w:color w:val="000000"/>
          <w:sz w:val="28"/>
          <w:szCs w:val="28"/>
        </w:rPr>
        <w:t>г</w:t>
      </w:r>
      <w:r w:rsidRPr="008B11EC">
        <w:rPr>
          <w:color w:val="000000"/>
          <w:sz w:val="28"/>
          <w:szCs w:val="28"/>
        </w:rPr>
        <w:t>. цех отделился в самостоятельное предприятие ООО</w:t>
      </w:r>
      <w:r w:rsidR="008B11EC">
        <w:rPr>
          <w:color w:val="000000"/>
          <w:sz w:val="28"/>
          <w:szCs w:val="28"/>
        </w:rPr>
        <w:t> </w:t>
      </w:r>
      <w:r w:rsidR="008B11EC" w:rsidRPr="008B11EC">
        <w:rPr>
          <w:color w:val="000000"/>
          <w:sz w:val="28"/>
          <w:szCs w:val="28"/>
        </w:rPr>
        <w:t>«</w:t>
      </w:r>
      <w:r w:rsidRPr="008B11EC">
        <w:rPr>
          <w:color w:val="000000"/>
          <w:sz w:val="28"/>
          <w:szCs w:val="28"/>
        </w:rPr>
        <w:t xml:space="preserve">КДВ Минусинск», в </w:t>
      </w:r>
      <w:r w:rsidR="008B11EC" w:rsidRPr="008B11EC">
        <w:rPr>
          <w:color w:val="000000"/>
          <w:sz w:val="28"/>
          <w:szCs w:val="28"/>
        </w:rPr>
        <w:t>1995</w:t>
      </w:r>
      <w:r w:rsidR="008B11EC">
        <w:rPr>
          <w:color w:val="000000"/>
          <w:sz w:val="28"/>
          <w:szCs w:val="28"/>
        </w:rPr>
        <w:t> </w:t>
      </w:r>
      <w:r w:rsidR="008B11EC" w:rsidRPr="008B11EC">
        <w:rPr>
          <w:color w:val="000000"/>
          <w:sz w:val="28"/>
          <w:szCs w:val="28"/>
        </w:rPr>
        <w:t>г</w:t>
      </w:r>
      <w:r w:rsidRPr="008B11EC">
        <w:rPr>
          <w:color w:val="000000"/>
          <w:sz w:val="28"/>
          <w:szCs w:val="28"/>
        </w:rPr>
        <w:t xml:space="preserve">. началось строительство нового цеха. В </w:t>
      </w:r>
      <w:r w:rsidR="008B11EC" w:rsidRPr="008B11EC">
        <w:rPr>
          <w:color w:val="000000"/>
          <w:sz w:val="28"/>
          <w:szCs w:val="28"/>
        </w:rPr>
        <w:t>1996</w:t>
      </w:r>
      <w:r w:rsidR="008B11EC">
        <w:rPr>
          <w:color w:val="000000"/>
          <w:sz w:val="28"/>
          <w:szCs w:val="28"/>
        </w:rPr>
        <w:t> </w:t>
      </w:r>
      <w:r w:rsidR="008B11EC" w:rsidRPr="008B11EC">
        <w:rPr>
          <w:color w:val="000000"/>
          <w:sz w:val="28"/>
          <w:szCs w:val="28"/>
        </w:rPr>
        <w:t>г</w:t>
      </w:r>
      <w:r w:rsidRPr="008B11EC">
        <w:rPr>
          <w:color w:val="000000"/>
          <w:sz w:val="28"/>
          <w:szCs w:val="28"/>
        </w:rPr>
        <w:t>. были внедрены линии Итальянской фирмы</w:t>
      </w:r>
      <w:r w:rsidR="001F6710" w:rsidRPr="008B11EC">
        <w:rPr>
          <w:color w:val="000000"/>
          <w:sz w:val="28"/>
          <w:szCs w:val="28"/>
        </w:rPr>
        <w:t xml:space="preserve"> </w:t>
      </w:r>
      <w:r w:rsidRPr="008B11EC">
        <w:rPr>
          <w:color w:val="000000"/>
          <w:sz w:val="28"/>
          <w:szCs w:val="28"/>
        </w:rPr>
        <w:t>«</w:t>
      </w:r>
      <w:r w:rsidRPr="008B11EC">
        <w:rPr>
          <w:color w:val="000000"/>
          <w:sz w:val="28"/>
          <w:szCs w:val="28"/>
          <w:lang w:val="en-US"/>
        </w:rPr>
        <w:t>Cipa</w:t>
      </w:r>
      <w:r w:rsidRPr="008B11EC">
        <w:rPr>
          <w:color w:val="000000"/>
          <w:sz w:val="28"/>
          <w:szCs w:val="28"/>
        </w:rPr>
        <w:t xml:space="preserve">» для выпуска мучных </w:t>
      </w:r>
      <w:r w:rsidR="001F6710" w:rsidRPr="008B11EC">
        <w:rPr>
          <w:color w:val="000000"/>
          <w:sz w:val="28"/>
          <w:szCs w:val="28"/>
        </w:rPr>
        <w:t>изд</w:t>
      </w:r>
      <w:r w:rsidRPr="008B11EC">
        <w:rPr>
          <w:color w:val="000000"/>
          <w:sz w:val="28"/>
          <w:szCs w:val="28"/>
        </w:rPr>
        <w:t xml:space="preserve">елий. В </w:t>
      </w:r>
      <w:r w:rsidR="008B11EC" w:rsidRPr="008B11EC">
        <w:rPr>
          <w:color w:val="000000"/>
          <w:sz w:val="28"/>
          <w:szCs w:val="28"/>
        </w:rPr>
        <w:t>2003</w:t>
      </w:r>
      <w:r w:rsidR="008B11EC">
        <w:rPr>
          <w:color w:val="000000"/>
          <w:sz w:val="28"/>
          <w:szCs w:val="28"/>
        </w:rPr>
        <w:t> </w:t>
      </w:r>
      <w:r w:rsidR="008B11EC" w:rsidRPr="008B11EC">
        <w:rPr>
          <w:color w:val="000000"/>
          <w:sz w:val="28"/>
          <w:szCs w:val="28"/>
        </w:rPr>
        <w:t>г</w:t>
      </w:r>
      <w:r w:rsidRPr="008B11EC">
        <w:rPr>
          <w:color w:val="000000"/>
          <w:sz w:val="28"/>
          <w:szCs w:val="28"/>
        </w:rPr>
        <w:t xml:space="preserve">. освоена и запущена в производство технология по приготовлению бисквитных рулетов, а в 2004 </w:t>
      </w:r>
      <w:r w:rsidR="008B11EC">
        <w:rPr>
          <w:color w:val="000000"/>
          <w:sz w:val="28"/>
          <w:szCs w:val="28"/>
        </w:rPr>
        <w:t>–</w:t>
      </w:r>
      <w:r w:rsidR="008B11EC" w:rsidRPr="008B11EC">
        <w:rPr>
          <w:color w:val="000000"/>
          <w:sz w:val="28"/>
          <w:szCs w:val="28"/>
        </w:rPr>
        <w:t xml:space="preserve"> </w:t>
      </w:r>
      <w:r w:rsidRPr="008B11EC">
        <w:rPr>
          <w:color w:val="000000"/>
          <w:sz w:val="28"/>
          <w:szCs w:val="28"/>
        </w:rPr>
        <w:t>линия по производству печенья с начинкой</w:t>
      </w:r>
      <w:r w:rsidR="008B11EC" w:rsidRPr="008B11EC">
        <w:rPr>
          <w:color w:val="000000"/>
          <w:sz w:val="28"/>
          <w:szCs w:val="28"/>
        </w:rPr>
        <w:t>.</w:t>
      </w:r>
      <w:r w:rsidRPr="008B11EC">
        <w:rPr>
          <w:color w:val="000000"/>
          <w:sz w:val="28"/>
          <w:szCs w:val="28"/>
        </w:rPr>
        <w:t xml:space="preserve"> Ассортимент продукции насчитывает более 80 наименований. Выпуск за </w:t>
      </w:r>
      <w:r w:rsidR="008B11EC" w:rsidRPr="008B11EC">
        <w:rPr>
          <w:color w:val="000000"/>
          <w:sz w:val="28"/>
          <w:szCs w:val="28"/>
        </w:rPr>
        <w:t>2008</w:t>
      </w:r>
      <w:r w:rsidR="008B11EC">
        <w:rPr>
          <w:color w:val="000000"/>
          <w:sz w:val="28"/>
          <w:szCs w:val="28"/>
        </w:rPr>
        <w:t> </w:t>
      </w:r>
      <w:r w:rsidR="008B11EC" w:rsidRPr="008B11EC">
        <w:rPr>
          <w:color w:val="000000"/>
          <w:sz w:val="28"/>
          <w:szCs w:val="28"/>
        </w:rPr>
        <w:t>г</w:t>
      </w:r>
      <w:r w:rsidRPr="008B11EC">
        <w:rPr>
          <w:color w:val="000000"/>
          <w:sz w:val="28"/>
          <w:szCs w:val="28"/>
        </w:rPr>
        <w:t>. составил 18479,5 тонн готовой продукции</w:t>
      </w:r>
      <w:r w:rsidR="008B11EC" w:rsidRPr="008B11EC">
        <w:rPr>
          <w:color w:val="000000"/>
          <w:sz w:val="28"/>
          <w:szCs w:val="28"/>
        </w:rPr>
        <w:t>.</w:t>
      </w:r>
    </w:p>
    <w:p w:rsidR="001F6710" w:rsidRPr="008B11EC" w:rsidRDefault="001F6710" w:rsidP="008B11EC">
      <w:pPr>
        <w:widowControl/>
        <w:spacing w:line="360" w:lineRule="auto"/>
        <w:ind w:firstLine="709"/>
        <w:jc w:val="both"/>
        <w:rPr>
          <w:color w:val="000000"/>
          <w:sz w:val="28"/>
          <w:szCs w:val="28"/>
        </w:rPr>
      </w:pPr>
      <w:r w:rsidRPr="008B11EC">
        <w:rPr>
          <w:color w:val="000000"/>
          <w:sz w:val="28"/>
          <w:szCs w:val="28"/>
        </w:rPr>
        <w:t xml:space="preserve">В условиях рыночной системы хозяйствования под сбытом на исследуемом предприятии понимается комплекс процедур продвижения готовой продукции на рынок: формирование спроса, получение и обработка заказов, комплектация и подготовка продукции к отправке покупателям, отгрузка продукции, транспортировка к месту продажи или назначения, организация расчетов за нее. Главная цель сбыта продукции на предприятии </w:t>
      </w:r>
      <w:r w:rsidR="008B11EC">
        <w:rPr>
          <w:color w:val="000000"/>
          <w:sz w:val="28"/>
          <w:szCs w:val="28"/>
        </w:rPr>
        <w:t>–</w:t>
      </w:r>
      <w:r w:rsidR="008B11EC" w:rsidRPr="008B11EC">
        <w:rPr>
          <w:color w:val="000000"/>
          <w:sz w:val="28"/>
          <w:szCs w:val="28"/>
        </w:rPr>
        <w:t xml:space="preserve"> </w:t>
      </w:r>
      <w:r w:rsidRPr="008B11EC">
        <w:rPr>
          <w:color w:val="000000"/>
          <w:sz w:val="28"/>
          <w:szCs w:val="28"/>
        </w:rPr>
        <w:t>реализация экономического интереса производителя на основе удовлетворения платежеспособного спроса потребителей. Доставка продукции производится автотранспортом и железнодорожным транспортом. Отгрузка ведется по направлениям: Центральный федеральный, Северо-западный, Южный, Приволжский, Уральский, Сибирский, и Дальневосточный</w:t>
      </w:r>
      <w:r w:rsidR="008B11EC">
        <w:rPr>
          <w:color w:val="000000"/>
          <w:sz w:val="28"/>
          <w:szCs w:val="28"/>
        </w:rPr>
        <w:t xml:space="preserve"> </w:t>
      </w:r>
      <w:r w:rsidRPr="008B11EC">
        <w:rPr>
          <w:color w:val="000000"/>
          <w:sz w:val="28"/>
          <w:szCs w:val="28"/>
        </w:rPr>
        <w:t>федеральные округа.</w:t>
      </w:r>
    </w:p>
    <w:p w:rsidR="004870D9" w:rsidRPr="008B11EC" w:rsidRDefault="004870D9" w:rsidP="008B11EC">
      <w:pPr>
        <w:widowControl/>
        <w:tabs>
          <w:tab w:val="num" w:pos="1080"/>
        </w:tabs>
        <w:spacing w:line="360" w:lineRule="auto"/>
        <w:ind w:firstLine="709"/>
        <w:jc w:val="both"/>
        <w:rPr>
          <w:color w:val="000000"/>
          <w:sz w:val="28"/>
          <w:szCs w:val="28"/>
        </w:rPr>
      </w:pPr>
      <w:r w:rsidRPr="008B11EC">
        <w:rPr>
          <w:color w:val="000000"/>
          <w:sz w:val="28"/>
          <w:szCs w:val="28"/>
        </w:rPr>
        <w:t xml:space="preserve">Внешняя среда включает в себя факторы прямого </w:t>
      </w:r>
      <w:r w:rsidR="001F6710" w:rsidRPr="008B11EC">
        <w:rPr>
          <w:color w:val="000000"/>
          <w:sz w:val="28"/>
          <w:szCs w:val="28"/>
        </w:rPr>
        <w:t>и</w:t>
      </w:r>
      <w:r w:rsidRPr="008B11EC">
        <w:rPr>
          <w:color w:val="000000"/>
          <w:sz w:val="28"/>
          <w:szCs w:val="28"/>
        </w:rPr>
        <w:t xml:space="preserve"> косвенного воздействия.</w:t>
      </w:r>
      <w:r w:rsidR="008B11EC">
        <w:rPr>
          <w:color w:val="000000"/>
          <w:sz w:val="28"/>
          <w:szCs w:val="28"/>
        </w:rPr>
        <w:t xml:space="preserve"> </w:t>
      </w:r>
      <w:r w:rsidRPr="008B11EC">
        <w:rPr>
          <w:color w:val="000000"/>
          <w:sz w:val="28"/>
          <w:szCs w:val="28"/>
        </w:rPr>
        <w:t>Характеристика внешней среды предприятия ООО</w:t>
      </w:r>
      <w:r w:rsidR="008B11EC">
        <w:rPr>
          <w:color w:val="000000"/>
          <w:sz w:val="28"/>
          <w:szCs w:val="28"/>
        </w:rPr>
        <w:t> </w:t>
      </w:r>
      <w:r w:rsidR="008B11EC" w:rsidRPr="008B11EC">
        <w:rPr>
          <w:color w:val="000000"/>
          <w:sz w:val="28"/>
          <w:szCs w:val="28"/>
        </w:rPr>
        <w:t>«</w:t>
      </w:r>
      <w:r w:rsidRPr="008B11EC">
        <w:rPr>
          <w:color w:val="000000"/>
          <w:sz w:val="28"/>
          <w:szCs w:val="28"/>
        </w:rPr>
        <w:t>КДВ Минусинск» представлена на рис.</w:t>
      </w:r>
      <w:r w:rsidR="008B11EC">
        <w:rPr>
          <w:color w:val="000000"/>
          <w:sz w:val="28"/>
          <w:szCs w:val="28"/>
        </w:rPr>
        <w:t> </w:t>
      </w:r>
      <w:r w:rsidR="008B11EC" w:rsidRPr="008B11EC">
        <w:rPr>
          <w:color w:val="000000"/>
          <w:sz w:val="28"/>
          <w:szCs w:val="28"/>
        </w:rPr>
        <w:t>1</w:t>
      </w:r>
      <w:r w:rsidRPr="008B11EC">
        <w:rPr>
          <w:color w:val="000000"/>
          <w:sz w:val="28"/>
          <w:szCs w:val="28"/>
        </w:rPr>
        <w:t>.</w:t>
      </w:r>
    </w:p>
    <w:p w:rsidR="00FB4A7E" w:rsidRDefault="00FB4A7E" w:rsidP="008B11EC">
      <w:pPr>
        <w:widowControl/>
        <w:spacing w:line="360" w:lineRule="auto"/>
        <w:ind w:firstLine="709"/>
        <w:jc w:val="both"/>
        <w:rPr>
          <w:color w:val="000000"/>
          <w:sz w:val="28"/>
          <w:szCs w:val="24"/>
        </w:rPr>
      </w:pPr>
    </w:p>
    <w:p w:rsidR="008B11EC" w:rsidRDefault="002A5D9F" w:rsidP="008B11EC">
      <w:pPr>
        <w:widowControl/>
        <w:spacing w:line="360" w:lineRule="auto"/>
        <w:ind w:firstLine="709"/>
        <w:jc w:val="both"/>
        <w:rPr>
          <w:b/>
          <w:bCs/>
          <w:i/>
          <w:iCs/>
          <w:color w:val="000000"/>
          <w:sz w:val="28"/>
          <w:szCs w:val="24"/>
        </w:rPr>
      </w:pPr>
      <w:r>
        <w:rPr>
          <w:noProof/>
        </w:rPr>
        <w:pict>
          <v:line id="_x0000_s1026" style="position:absolute;left:0;text-align:left;z-index:251662848" from="153pt,15.05pt" to="243pt,60.05pt">
            <v:stroke endarrow="block"/>
            <w10:anchorlock/>
          </v:line>
        </w:pict>
      </w:r>
      <w:r w:rsidR="001F6710" w:rsidRPr="008B11EC">
        <w:rPr>
          <w:color w:val="000000"/>
          <w:sz w:val="28"/>
          <w:szCs w:val="24"/>
        </w:rPr>
        <w:t>р</w:t>
      </w:r>
      <w:r w:rsidR="004870D9" w:rsidRPr="008B11EC">
        <w:rPr>
          <w:color w:val="000000"/>
          <w:sz w:val="28"/>
          <w:szCs w:val="24"/>
        </w:rPr>
        <w:t>азвитие технологий</w:t>
      </w:r>
    </w:p>
    <w:p w:rsidR="004870D9" w:rsidRPr="008B11EC" w:rsidRDefault="006D0C9D" w:rsidP="008B11EC">
      <w:pPr>
        <w:pStyle w:val="8"/>
        <w:keepNext w:val="0"/>
        <w:spacing w:line="360" w:lineRule="auto"/>
        <w:ind w:firstLine="709"/>
        <w:outlineLvl w:val="9"/>
        <w:rPr>
          <w:rFonts w:ascii="Times New Roman" w:hAnsi="Times New Roman" w:cs="Times New Roman"/>
          <w:i w:val="0"/>
          <w:iCs w:val="0"/>
          <w:color w:val="000000"/>
          <w:szCs w:val="24"/>
          <w:lang w:val="ru-RU"/>
        </w:rPr>
      </w:pPr>
      <w:r w:rsidRPr="008B11EC">
        <w:rPr>
          <w:rFonts w:ascii="Times New Roman" w:hAnsi="Times New Roman" w:cs="Times New Roman"/>
          <w:i w:val="0"/>
          <w:iCs w:val="0"/>
          <w:color w:val="000000"/>
          <w:szCs w:val="24"/>
          <w:lang w:val="ru-RU"/>
        </w:rPr>
        <w:t>зак</w:t>
      </w:r>
      <w:r w:rsidR="004870D9" w:rsidRPr="008B11EC">
        <w:rPr>
          <w:rFonts w:ascii="Times New Roman" w:hAnsi="Times New Roman" w:cs="Times New Roman"/>
          <w:i w:val="0"/>
          <w:iCs w:val="0"/>
          <w:color w:val="000000"/>
          <w:szCs w:val="24"/>
          <w:lang w:val="ru-RU"/>
        </w:rPr>
        <w:t xml:space="preserve">онодательная </w:t>
      </w:r>
      <w:r w:rsidR="002A5D9F">
        <w:rPr>
          <w:noProof/>
          <w:lang w:val="ru-RU"/>
        </w:rPr>
        <w:pict>
          <v:line id="_x0000_s1027" style="position:absolute;left:0;text-align:left;flip:x;z-index:251661824;mso-position-horizontal-relative:text;mso-position-vertical-relative:text" from="5in,15.95pt" to="381pt,43.15pt">
            <v:stroke endarrow="block"/>
            <w10:anchorlock/>
          </v:line>
        </w:pict>
      </w:r>
      <w:r w:rsidR="002A5D9F">
        <w:rPr>
          <w:noProof/>
          <w:lang w:val="ru-RU"/>
        </w:rPr>
        <w:pict>
          <v:line id="_x0000_s1028" style="position:absolute;left:0;text-align:left;flip:x;z-index:251652608;mso-position-horizontal-relative:text;mso-position-vertical-relative:text" from="279pt,19.25pt" to="279pt,39.65pt">
            <v:stroke endarrow="block"/>
            <w10:anchorlock/>
          </v:line>
        </w:pict>
      </w:r>
      <w:r w:rsidR="004870D9" w:rsidRPr="008B11EC">
        <w:rPr>
          <w:rFonts w:ascii="Times New Roman" w:hAnsi="Times New Roman" w:cs="Times New Roman"/>
          <w:i w:val="0"/>
          <w:iCs w:val="0"/>
          <w:color w:val="000000"/>
          <w:szCs w:val="24"/>
          <w:lang w:val="ru-RU"/>
        </w:rPr>
        <w:t>база</w:t>
      </w:r>
      <w:r w:rsidR="008B11EC">
        <w:rPr>
          <w:rFonts w:ascii="Times New Roman" w:hAnsi="Times New Roman" w:cs="Times New Roman"/>
          <w:i w:val="0"/>
          <w:iCs w:val="0"/>
          <w:color w:val="000000"/>
          <w:szCs w:val="24"/>
          <w:lang w:val="ru-RU"/>
        </w:rPr>
        <w:t xml:space="preserve"> </w:t>
      </w:r>
      <w:r w:rsidR="004870D9" w:rsidRPr="008B11EC">
        <w:rPr>
          <w:rFonts w:ascii="Times New Roman" w:hAnsi="Times New Roman" w:cs="Times New Roman"/>
          <w:i w:val="0"/>
          <w:iCs w:val="0"/>
          <w:color w:val="000000"/>
          <w:szCs w:val="24"/>
          <w:lang w:val="ru-RU"/>
        </w:rPr>
        <w:t>органы власти</w:t>
      </w:r>
    </w:p>
    <w:p w:rsidR="004870D9" w:rsidRPr="008B11EC" w:rsidRDefault="002A5D9F" w:rsidP="008B11EC">
      <w:pPr>
        <w:widowControl/>
        <w:tabs>
          <w:tab w:val="num" w:pos="1230"/>
        </w:tabs>
        <w:spacing w:line="360" w:lineRule="auto"/>
        <w:ind w:firstLine="709"/>
        <w:jc w:val="both"/>
        <w:rPr>
          <w:color w:val="000000"/>
          <w:sz w:val="28"/>
          <w:szCs w:val="24"/>
        </w:rPr>
      </w:pPr>
      <w:r>
        <w:rPr>
          <w:noProof/>
        </w:rPr>
        <w:pict>
          <v:line id="_x0000_s1029" style="position:absolute;left:0;text-align:left;z-index:251659776" from="56pt,10.8pt" to="154pt,38pt">
            <v:stroke endarrow="block"/>
            <w10:anchorlock/>
          </v:line>
        </w:pict>
      </w:r>
      <w:r>
        <w:rPr>
          <w:noProof/>
        </w:rPr>
        <w:pict>
          <v:oval id="_x0000_s1030" style="position:absolute;left:0;text-align:left;margin-left:140.15pt;margin-top:32.45pt;width:223.2pt;height:68pt;z-index:251658752">
            <v:textbox style="mso-next-textbox:#_x0000_s1030">
              <w:txbxContent>
                <w:p w:rsidR="00F66F30" w:rsidRPr="00D90C48" w:rsidRDefault="00F66F30" w:rsidP="004870D9">
                  <w:pPr>
                    <w:pStyle w:val="9"/>
                    <w:rPr>
                      <w:rFonts w:ascii="Times New Roman" w:hAnsi="Times New Roman" w:cs="Times New Roman"/>
                      <w:b w:val="0"/>
                      <w:bCs w:val="0"/>
                    </w:rPr>
                  </w:pPr>
                  <w:r w:rsidRPr="00D90C48">
                    <w:rPr>
                      <w:rFonts w:ascii="Times New Roman" w:hAnsi="Times New Roman" w:cs="Times New Roman"/>
                      <w:b w:val="0"/>
                      <w:bCs w:val="0"/>
                    </w:rPr>
                    <w:t xml:space="preserve">ООО «КДВ </w:t>
                  </w:r>
                  <w:r>
                    <w:rPr>
                      <w:rFonts w:ascii="Times New Roman" w:hAnsi="Times New Roman" w:cs="Times New Roman"/>
                      <w:b w:val="0"/>
                      <w:bCs w:val="0"/>
                    </w:rPr>
                    <w:t xml:space="preserve"> </w:t>
                  </w:r>
                  <w:r w:rsidRPr="00D90C48">
                    <w:rPr>
                      <w:rFonts w:ascii="Times New Roman" w:hAnsi="Times New Roman" w:cs="Times New Roman"/>
                      <w:b w:val="0"/>
                      <w:bCs w:val="0"/>
                    </w:rPr>
                    <w:t>Минусинск»</w:t>
                  </w:r>
                </w:p>
                <w:p w:rsidR="00F66F30" w:rsidRPr="00475270" w:rsidRDefault="00F66F30" w:rsidP="004870D9">
                  <w:pPr>
                    <w:widowControl/>
                    <w:rPr>
                      <w:sz w:val="28"/>
                      <w:szCs w:val="28"/>
                    </w:rPr>
                  </w:pPr>
                </w:p>
              </w:txbxContent>
            </v:textbox>
            <w10:anchorlock/>
          </v:oval>
        </w:pict>
      </w:r>
      <w:r w:rsidR="004870D9" w:rsidRPr="008B11EC">
        <w:rPr>
          <w:color w:val="000000"/>
          <w:sz w:val="28"/>
          <w:szCs w:val="24"/>
        </w:rPr>
        <w:t>конкуренты</w:t>
      </w:r>
      <w:r w:rsidR="008B11EC">
        <w:rPr>
          <w:color w:val="000000"/>
          <w:sz w:val="28"/>
          <w:szCs w:val="24"/>
        </w:rPr>
        <w:t xml:space="preserve"> </w:t>
      </w:r>
      <w:r w:rsidR="004870D9" w:rsidRPr="008B11EC">
        <w:rPr>
          <w:color w:val="000000"/>
          <w:sz w:val="28"/>
          <w:szCs w:val="24"/>
        </w:rPr>
        <w:t>требители</w:t>
      </w:r>
    </w:p>
    <w:p w:rsidR="004870D9" w:rsidRPr="008B11EC" w:rsidRDefault="002A5D9F" w:rsidP="008B11EC">
      <w:pPr>
        <w:widowControl/>
        <w:tabs>
          <w:tab w:val="num" w:pos="1230"/>
        </w:tabs>
        <w:spacing w:line="360" w:lineRule="auto"/>
        <w:ind w:firstLine="709"/>
        <w:jc w:val="both"/>
        <w:rPr>
          <w:color w:val="000000"/>
          <w:sz w:val="28"/>
          <w:szCs w:val="24"/>
        </w:rPr>
      </w:pPr>
      <w:r>
        <w:rPr>
          <w:noProof/>
        </w:rPr>
        <w:pict>
          <v:line id="_x0000_s1031" style="position:absolute;left:0;text-align:left;flip:x;z-index:251660800" from="364pt,10.6pt" to="406pt,31pt">
            <v:stroke endarrow="block"/>
            <w10:anchorlock/>
          </v:line>
        </w:pict>
      </w:r>
      <w:r>
        <w:rPr>
          <w:noProof/>
        </w:rPr>
        <w:pict>
          <v:line id="_x0000_s1032" style="position:absolute;left:0;text-align:left;z-index:251651584" from="2in,-8.35pt" to="187.8pt,21.25pt">
            <v:stroke endarrow="block"/>
            <w10:anchorlock/>
          </v:line>
        </w:pict>
      </w:r>
      <w:r w:rsidR="004870D9" w:rsidRPr="008B11EC">
        <w:rPr>
          <w:color w:val="000000"/>
          <w:sz w:val="28"/>
          <w:szCs w:val="24"/>
        </w:rPr>
        <w:tab/>
      </w:r>
      <w:r w:rsidR="004870D9" w:rsidRPr="008B11EC">
        <w:rPr>
          <w:color w:val="000000"/>
          <w:sz w:val="28"/>
          <w:szCs w:val="24"/>
        </w:rPr>
        <w:tab/>
      </w:r>
      <w:r w:rsidR="004870D9" w:rsidRPr="008B11EC">
        <w:rPr>
          <w:color w:val="000000"/>
          <w:sz w:val="28"/>
          <w:szCs w:val="24"/>
        </w:rPr>
        <w:tab/>
      </w:r>
      <w:r w:rsidR="004870D9" w:rsidRPr="008B11EC">
        <w:rPr>
          <w:color w:val="000000"/>
          <w:sz w:val="28"/>
          <w:szCs w:val="24"/>
        </w:rPr>
        <w:tab/>
      </w:r>
      <w:r w:rsidR="004870D9" w:rsidRPr="008B11EC">
        <w:rPr>
          <w:color w:val="000000"/>
          <w:sz w:val="28"/>
          <w:szCs w:val="24"/>
        </w:rPr>
        <w:tab/>
      </w:r>
      <w:r w:rsidR="004870D9" w:rsidRPr="008B11EC">
        <w:rPr>
          <w:color w:val="000000"/>
          <w:sz w:val="28"/>
          <w:szCs w:val="24"/>
        </w:rPr>
        <w:tab/>
      </w:r>
      <w:r w:rsidR="004870D9" w:rsidRPr="008B11EC">
        <w:rPr>
          <w:color w:val="000000"/>
          <w:sz w:val="28"/>
          <w:szCs w:val="24"/>
        </w:rPr>
        <w:tab/>
      </w:r>
      <w:r w:rsidR="004870D9" w:rsidRPr="008B11EC">
        <w:rPr>
          <w:color w:val="000000"/>
          <w:sz w:val="28"/>
          <w:szCs w:val="24"/>
        </w:rPr>
        <w:tab/>
      </w:r>
      <w:r w:rsidR="004870D9" w:rsidRPr="008B11EC">
        <w:rPr>
          <w:color w:val="000000"/>
          <w:sz w:val="28"/>
          <w:szCs w:val="24"/>
        </w:rPr>
        <w:tab/>
      </w:r>
      <w:r w:rsidR="008B11EC">
        <w:rPr>
          <w:color w:val="000000"/>
          <w:sz w:val="28"/>
          <w:szCs w:val="24"/>
        </w:rPr>
        <w:t xml:space="preserve"> </w:t>
      </w:r>
      <w:r w:rsidR="004870D9" w:rsidRPr="008B11EC">
        <w:rPr>
          <w:color w:val="000000"/>
          <w:sz w:val="28"/>
          <w:szCs w:val="24"/>
        </w:rPr>
        <w:t>поставщики</w:t>
      </w:r>
    </w:p>
    <w:p w:rsidR="004870D9" w:rsidRPr="008B11EC" w:rsidRDefault="002A5D9F" w:rsidP="008B11EC">
      <w:pPr>
        <w:widowControl/>
        <w:tabs>
          <w:tab w:val="num" w:pos="1230"/>
        </w:tabs>
        <w:spacing w:line="360" w:lineRule="auto"/>
        <w:ind w:firstLine="709"/>
        <w:jc w:val="both"/>
        <w:rPr>
          <w:color w:val="000000"/>
          <w:sz w:val="28"/>
          <w:szCs w:val="24"/>
        </w:rPr>
      </w:pPr>
      <w:r>
        <w:rPr>
          <w:noProof/>
        </w:rPr>
        <w:pict>
          <v:line id="_x0000_s1033" style="position:absolute;left:0;text-align:left;z-index:251657728" from="-3.85pt,21.9pt" to="471.35pt,21.9pt">
            <w10:anchorlock/>
          </v:line>
        </w:pict>
      </w:r>
    </w:p>
    <w:p w:rsidR="004870D9" w:rsidRPr="008B11EC" w:rsidRDefault="002A5D9F" w:rsidP="008B11EC">
      <w:pPr>
        <w:widowControl/>
        <w:tabs>
          <w:tab w:val="num" w:pos="1230"/>
        </w:tabs>
        <w:spacing w:line="360" w:lineRule="auto"/>
        <w:ind w:firstLine="709"/>
        <w:jc w:val="both"/>
        <w:rPr>
          <w:color w:val="000000"/>
          <w:sz w:val="28"/>
          <w:szCs w:val="24"/>
        </w:rPr>
      </w:pPr>
      <w:r>
        <w:rPr>
          <w:noProof/>
        </w:rPr>
        <w:pict>
          <v:line id="_x0000_s1034" style="position:absolute;left:0;text-align:left;flip:x y;z-index:251656704" from="351pt,41.75pt" to="387pt,84.95pt">
            <v:stroke endarrow="block"/>
            <w10:anchorlock/>
          </v:line>
        </w:pict>
      </w:r>
      <w:r>
        <w:rPr>
          <w:noProof/>
        </w:rPr>
        <w:pict>
          <v:line id="_x0000_s1035" style="position:absolute;left:0;text-align:left;flip:x y;z-index:251655680" from="270pt,59.75pt" to="291.6pt,131.75pt">
            <v:stroke endarrow="block"/>
            <w10:anchorlock/>
          </v:line>
        </w:pict>
      </w:r>
      <w:r>
        <w:rPr>
          <w:noProof/>
        </w:rPr>
        <w:pict>
          <v:line id="_x0000_s1036" style="position:absolute;left:0;text-align:left;flip:y;z-index:251654656" from="207pt,59.75pt" to="221pt,141.35pt">
            <v:stroke endarrow="block"/>
            <w10:anchorlock/>
          </v:line>
        </w:pict>
      </w:r>
      <w:r>
        <w:rPr>
          <w:noProof/>
        </w:rPr>
        <w:pict>
          <v:line id="_x0000_s1037" style="position:absolute;left:0;text-align:left;flip:y;z-index:251653632" from="1in,41.75pt" to="163.8pt,109.75pt">
            <v:stroke endarrow="block"/>
            <w10:anchorlock/>
          </v:line>
        </w:pict>
      </w:r>
    </w:p>
    <w:p w:rsidR="008B11EC" w:rsidRDefault="008B11EC" w:rsidP="008B11EC">
      <w:pPr>
        <w:widowControl/>
        <w:tabs>
          <w:tab w:val="num" w:pos="1230"/>
        </w:tabs>
        <w:spacing w:line="360" w:lineRule="auto"/>
        <w:ind w:firstLine="709"/>
        <w:jc w:val="both"/>
        <w:rPr>
          <w:color w:val="000000"/>
          <w:sz w:val="28"/>
          <w:szCs w:val="24"/>
        </w:rPr>
      </w:pPr>
    </w:p>
    <w:p w:rsidR="008B11EC" w:rsidRDefault="008B11EC" w:rsidP="008B11EC">
      <w:pPr>
        <w:widowControl/>
        <w:spacing w:line="360" w:lineRule="auto"/>
        <w:ind w:firstLine="709"/>
        <w:jc w:val="both"/>
        <w:rPr>
          <w:b/>
          <w:bCs/>
          <w:i/>
          <w:iCs/>
          <w:color w:val="000000"/>
          <w:sz w:val="28"/>
          <w:szCs w:val="24"/>
        </w:rPr>
      </w:pPr>
    </w:p>
    <w:p w:rsidR="006D0C9D" w:rsidRPr="008B11EC" w:rsidRDefault="006D0C9D" w:rsidP="008B11EC">
      <w:pPr>
        <w:widowControl/>
        <w:spacing w:line="360" w:lineRule="auto"/>
        <w:ind w:firstLine="709"/>
        <w:jc w:val="both"/>
        <w:rPr>
          <w:color w:val="000000"/>
          <w:sz w:val="28"/>
          <w:szCs w:val="24"/>
        </w:rPr>
      </w:pPr>
    </w:p>
    <w:p w:rsidR="006D0C9D" w:rsidRPr="008B11EC" w:rsidRDefault="006D0C9D" w:rsidP="008B11EC">
      <w:pPr>
        <w:widowControl/>
        <w:spacing w:line="360" w:lineRule="auto"/>
        <w:ind w:firstLine="709"/>
        <w:jc w:val="both"/>
        <w:rPr>
          <w:color w:val="000000"/>
          <w:sz w:val="28"/>
          <w:szCs w:val="24"/>
        </w:rPr>
      </w:pPr>
    </w:p>
    <w:p w:rsidR="008B11EC" w:rsidRDefault="004870D9" w:rsidP="008B11EC">
      <w:pPr>
        <w:widowControl/>
        <w:spacing w:line="360" w:lineRule="auto"/>
        <w:ind w:firstLine="709"/>
        <w:jc w:val="both"/>
        <w:rPr>
          <w:color w:val="000000"/>
          <w:sz w:val="28"/>
          <w:szCs w:val="24"/>
        </w:rPr>
      </w:pPr>
      <w:r w:rsidRPr="008B11EC">
        <w:rPr>
          <w:color w:val="000000"/>
          <w:sz w:val="28"/>
          <w:szCs w:val="24"/>
        </w:rPr>
        <w:t>демографический</w:t>
      </w:r>
    </w:p>
    <w:p w:rsidR="008B11EC" w:rsidRDefault="004870D9" w:rsidP="008B11EC">
      <w:pPr>
        <w:widowControl/>
        <w:spacing w:line="360" w:lineRule="auto"/>
        <w:ind w:firstLine="709"/>
        <w:jc w:val="both"/>
        <w:rPr>
          <w:b/>
          <w:bCs/>
          <w:i/>
          <w:iCs/>
          <w:color w:val="000000"/>
          <w:sz w:val="28"/>
          <w:szCs w:val="24"/>
        </w:rPr>
      </w:pPr>
      <w:r w:rsidRPr="008B11EC">
        <w:rPr>
          <w:color w:val="000000"/>
          <w:sz w:val="28"/>
          <w:szCs w:val="24"/>
        </w:rPr>
        <w:t>уровень</w:t>
      </w:r>
      <w:r w:rsidRPr="008B11EC">
        <w:rPr>
          <w:color w:val="000000"/>
          <w:sz w:val="28"/>
          <w:szCs w:val="24"/>
        </w:rPr>
        <w:tab/>
      </w:r>
      <w:r w:rsidRPr="008B11EC">
        <w:rPr>
          <w:color w:val="000000"/>
          <w:sz w:val="28"/>
          <w:szCs w:val="24"/>
        </w:rPr>
        <w:tab/>
      </w:r>
      <w:r w:rsidRPr="008B11EC">
        <w:rPr>
          <w:color w:val="000000"/>
          <w:sz w:val="28"/>
          <w:szCs w:val="24"/>
        </w:rPr>
        <w:tab/>
      </w:r>
      <w:r w:rsidRPr="008B11EC">
        <w:rPr>
          <w:color w:val="000000"/>
          <w:sz w:val="28"/>
          <w:szCs w:val="24"/>
        </w:rPr>
        <w:tab/>
      </w:r>
      <w:r w:rsidRPr="008B11EC">
        <w:rPr>
          <w:color w:val="000000"/>
          <w:sz w:val="28"/>
          <w:szCs w:val="24"/>
        </w:rPr>
        <w:tab/>
      </w:r>
      <w:r w:rsidRPr="008B11EC">
        <w:rPr>
          <w:color w:val="000000"/>
          <w:sz w:val="28"/>
          <w:szCs w:val="24"/>
        </w:rPr>
        <w:tab/>
        <w:t>фактор</w:t>
      </w:r>
      <w:r w:rsidR="006D0C9D" w:rsidRPr="008B11EC">
        <w:rPr>
          <w:color w:val="000000"/>
          <w:sz w:val="28"/>
          <w:szCs w:val="24"/>
        </w:rPr>
        <w:t xml:space="preserve"> </w:t>
      </w:r>
      <w:r w:rsidR="008B11EC" w:rsidRPr="008B11EC">
        <w:rPr>
          <w:color w:val="000000"/>
          <w:sz w:val="28"/>
          <w:szCs w:val="24"/>
        </w:rPr>
        <w:t>эконом.</w:t>
      </w:r>
      <w:r w:rsidR="008B11EC">
        <w:rPr>
          <w:color w:val="000000"/>
          <w:sz w:val="28"/>
          <w:szCs w:val="24"/>
        </w:rPr>
        <w:t xml:space="preserve"> </w:t>
      </w:r>
      <w:r w:rsidR="008B11EC" w:rsidRPr="008B11EC">
        <w:rPr>
          <w:color w:val="000000"/>
          <w:sz w:val="28"/>
          <w:szCs w:val="24"/>
        </w:rPr>
        <w:t>р</w:t>
      </w:r>
      <w:r w:rsidRPr="008B11EC">
        <w:rPr>
          <w:color w:val="000000"/>
          <w:sz w:val="28"/>
          <w:szCs w:val="24"/>
        </w:rPr>
        <w:t>азвития</w:t>
      </w:r>
    </w:p>
    <w:p w:rsidR="008B11EC" w:rsidRDefault="004870D9" w:rsidP="008B11EC">
      <w:pPr>
        <w:widowControl/>
        <w:spacing w:line="360" w:lineRule="auto"/>
        <w:ind w:firstLine="709"/>
        <w:jc w:val="both"/>
        <w:rPr>
          <w:color w:val="000000"/>
          <w:sz w:val="28"/>
          <w:szCs w:val="24"/>
        </w:rPr>
      </w:pPr>
      <w:r w:rsidRPr="008B11EC">
        <w:rPr>
          <w:color w:val="000000"/>
          <w:sz w:val="28"/>
          <w:szCs w:val="24"/>
        </w:rPr>
        <w:t>социальный</w:t>
      </w:r>
      <w:r w:rsidR="008B11EC">
        <w:rPr>
          <w:color w:val="000000"/>
          <w:sz w:val="28"/>
          <w:szCs w:val="24"/>
        </w:rPr>
        <w:t xml:space="preserve"> </w:t>
      </w:r>
      <w:r w:rsidRPr="008B11EC">
        <w:rPr>
          <w:color w:val="000000"/>
          <w:sz w:val="28"/>
          <w:szCs w:val="24"/>
        </w:rPr>
        <w:t>культура</w:t>
      </w:r>
    </w:p>
    <w:p w:rsidR="004870D9" w:rsidRPr="008B11EC" w:rsidRDefault="004870D9" w:rsidP="008B11EC">
      <w:pPr>
        <w:widowControl/>
        <w:spacing w:line="360" w:lineRule="auto"/>
        <w:ind w:firstLine="709"/>
        <w:jc w:val="both"/>
        <w:rPr>
          <w:color w:val="000000"/>
          <w:sz w:val="28"/>
          <w:szCs w:val="24"/>
        </w:rPr>
      </w:pPr>
      <w:r w:rsidRPr="008B11EC">
        <w:rPr>
          <w:color w:val="000000"/>
          <w:sz w:val="28"/>
          <w:szCs w:val="24"/>
        </w:rPr>
        <w:t>уровень</w:t>
      </w:r>
    </w:p>
    <w:p w:rsidR="004870D9" w:rsidRPr="008B11EC" w:rsidRDefault="008B11EC" w:rsidP="008B11EC">
      <w:pPr>
        <w:pStyle w:val="9"/>
        <w:keepNext w:val="0"/>
        <w:spacing w:line="360" w:lineRule="auto"/>
        <w:ind w:firstLine="709"/>
        <w:jc w:val="both"/>
        <w:outlineLvl w:val="9"/>
        <w:rPr>
          <w:rFonts w:ascii="Times New Roman" w:hAnsi="Times New Roman" w:cs="Times New Roman"/>
          <w:b w:val="0"/>
          <w:bCs w:val="0"/>
          <w:color w:val="000000"/>
        </w:rPr>
      </w:pPr>
      <w:r w:rsidRPr="008B11EC">
        <w:rPr>
          <w:rFonts w:ascii="Times New Roman" w:hAnsi="Times New Roman" w:cs="Times New Roman"/>
          <w:b w:val="0"/>
          <w:bCs w:val="0"/>
          <w:color w:val="000000"/>
        </w:rPr>
        <w:t>Рис.</w:t>
      </w:r>
      <w:r>
        <w:rPr>
          <w:rFonts w:ascii="Times New Roman" w:hAnsi="Times New Roman" w:cs="Times New Roman"/>
          <w:b w:val="0"/>
          <w:bCs w:val="0"/>
          <w:color w:val="000000"/>
        </w:rPr>
        <w:t> </w:t>
      </w:r>
      <w:r w:rsidRPr="008B11EC">
        <w:rPr>
          <w:rFonts w:ascii="Times New Roman" w:hAnsi="Times New Roman" w:cs="Times New Roman"/>
          <w:b w:val="0"/>
          <w:bCs w:val="0"/>
          <w:color w:val="000000"/>
        </w:rPr>
        <w:t>1</w:t>
      </w:r>
      <w:r w:rsidR="004870D9" w:rsidRPr="008B11EC">
        <w:rPr>
          <w:rFonts w:ascii="Times New Roman" w:hAnsi="Times New Roman" w:cs="Times New Roman"/>
          <w:b w:val="0"/>
          <w:bCs w:val="0"/>
          <w:color w:val="000000"/>
        </w:rPr>
        <w:t xml:space="preserve"> </w:t>
      </w:r>
      <w:r>
        <w:rPr>
          <w:rFonts w:ascii="Times New Roman" w:hAnsi="Times New Roman" w:cs="Times New Roman"/>
          <w:b w:val="0"/>
          <w:bCs w:val="0"/>
          <w:color w:val="000000"/>
        </w:rPr>
        <w:t>–</w:t>
      </w:r>
      <w:r w:rsidRPr="008B11EC">
        <w:rPr>
          <w:rFonts w:ascii="Times New Roman" w:hAnsi="Times New Roman" w:cs="Times New Roman"/>
          <w:b w:val="0"/>
          <w:bCs w:val="0"/>
          <w:color w:val="000000"/>
        </w:rPr>
        <w:t xml:space="preserve"> </w:t>
      </w:r>
      <w:r w:rsidR="004870D9" w:rsidRPr="008B11EC">
        <w:rPr>
          <w:rFonts w:ascii="Times New Roman" w:hAnsi="Times New Roman" w:cs="Times New Roman"/>
          <w:b w:val="0"/>
          <w:bCs w:val="0"/>
          <w:color w:val="000000"/>
        </w:rPr>
        <w:t>Характеристика внешней среды ООО</w:t>
      </w:r>
      <w:r>
        <w:rPr>
          <w:rFonts w:ascii="Times New Roman" w:hAnsi="Times New Roman" w:cs="Times New Roman"/>
          <w:b w:val="0"/>
          <w:bCs w:val="0"/>
          <w:color w:val="000000"/>
        </w:rPr>
        <w:t> </w:t>
      </w:r>
      <w:r w:rsidRPr="008B11EC">
        <w:rPr>
          <w:rFonts w:ascii="Times New Roman" w:hAnsi="Times New Roman" w:cs="Times New Roman"/>
          <w:b w:val="0"/>
          <w:bCs w:val="0"/>
          <w:color w:val="000000"/>
        </w:rPr>
        <w:t>«</w:t>
      </w:r>
      <w:r w:rsidR="004870D9" w:rsidRPr="008B11EC">
        <w:rPr>
          <w:rFonts w:ascii="Times New Roman" w:hAnsi="Times New Roman" w:cs="Times New Roman"/>
          <w:b w:val="0"/>
          <w:bCs w:val="0"/>
          <w:color w:val="000000"/>
        </w:rPr>
        <w:t>КДВ Минусинск»</w:t>
      </w:r>
    </w:p>
    <w:p w:rsidR="004870D9" w:rsidRPr="008B11EC" w:rsidRDefault="004870D9" w:rsidP="008B11EC">
      <w:pPr>
        <w:widowControl/>
        <w:spacing w:line="360" w:lineRule="auto"/>
        <w:ind w:firstLine="709"/>
        <w:jc w:val="both"/>
        <w:rPr>
          <w:color w:val="000000"/>
          <w:sz w:val="28"/>
          <w:szCs w:val="24"/>
        </w:rPr>
      </w:pPr>
    </w:p>
    <w:p w:rsidR="004870D9" w:rsidRPr="008B11EC" w:rsidRDefault="004870D9" w:rsidP="008B11EC">
      <w:pPr>
        <w:widowControl/>
        <w:spacing w:line="360" w:lineRule="auto"/>
        <w:ind w:firstLine="709"/>
        <w:jc w:val="both"/>
        <w:rPr>
          <w:color w:val="000000"/>
          <w:sz w:val="28"/>
          <w:szCs w:val="28"/>
        </w:rPr>
      </w:pPr>
      <w:r w:rsidRPr="008B11EC">
        <w:rPr>
          <w:color w:val="000000"/>
          <w:sz w:val="28"/>
          <w:szCs w:val="28"/>
        </w:rPr>
        <w:t>При подготовке плана продвижения продукции предприятия на рынке предусматриваются события, которые могут произойти не так, как предполагалось, и затормозить движение к цели. Специалисты предприятия заранее и продумывают способы предотвращения возможного ущерба. Для целей стратегического анализа применяется методика учета внешних факторов, названная «Анализ STEP</w:t>
      </w:r>
      <w:r w:rsidR="008B11EC">
        <w:rPr>
          <w:color w:val="000000"/>
          <w:sz w:val="28"/>
          <w:szCs w:val="28"/>
        </w:rPr>
        <w:t>-</w:t>
      </w:r>
      <w:r w:rsidR="008B11EC" w:rsidRPr="008B11EC">
        <w:rPr>
          <w:color w:val="000000"/>
          <w:sz w:val="28"/>
          <w:szCs w:val="28"/>
        </w:rPr>
        <w:t>ф</w:t>
      </w:r>
      <w:r w:rsidRPr="008B11EC">
        <w:rPr>
          <w:color w:val="000000"/>
          <w:sz w:val="28"/>
          <w:szCs w:val="28"/>
        </w:rPr>
        <w:t xml:space="preserve">акторов». STEP </w:t>
      </w:r>
      <w:r w:rsidR="008B11EC">
        <w:rPr>
          <w:color w:val="000000"/>
          <w:sz w:val="28"/>
          <w:szCs w:val="28"/>
        </w:rPr>
        <w:t>–</w:t>
      </w:r>
      <w:r w:rsidR="008B11EC" w:rsidRPr="008B11EC">
        <w:rPr>
          <w:color w:val="000000"/>
          <w:sz w:val="28"/>
          <w:szCs w:val="28"/>
        </w:rPr>
        <w:t xml:space="preserve"> </w:t>
      </w:r>
      <w:r w:rsidRPr="008B11EC">
        <w:rPr>
          <w:color w:val="000000"/>
          <w:sz w:val="28"/>
          <w:szCs w:val="28"/>
        </w:rPr>
        <w:t xml:space="preserve">факторы внешнего окружения предприятия </w:t>
      </w:r>
      <w:r w:rsidR="0090724D" w:rsidRPr="008B11EC">
        <w:rPr>
          <w:color w:val="000000"/>
          <w:sz w:val="28"/>
          <w:szCs w:val="28"/>
        </w:rPr>
        <w:t>ООО</w:t>
      </w:r>
      <w:r w:rsidR="008B11EC">
        <w:rPr>
          <w:color w:val="000000"/>
          <w:sz w:val="28"/>
          <w:szCs w:val="28"/>
        </w:rPr>
        <w:t> </w:t>
      </w:r>
      <w:r w:rsidR="008B11EC" w:rsidRPr="008B11EC">
        <w:rPr>
          <w:color w:val="000000"/>
          <w:sz w:val="28"/>
          <w:szCs w:val="28"/>
        </w:rPr>
        <w:t>«</w:t>
      </w:r>
      <w:r w:rsidRPr="008B11EC">
        <w:rPr>
          <w:color w:val="000000"/>
          <w:sz w:val="28"/>
          <w:szCs w:val="28"/>
        </w:rPr>
        <w:t>КДВ Минусинск» представлены на рис</w:t>
      </w:r>
      <w:r w:rsidR="0090724D" w:rsidRPr="008B11EC">
        <w:rPr>
          <w:color w:val="000000"/>
          <w:sz w:val="28"/>
          <w:szCs w:val="28"/>
        </w:rPr>
        <w:t>унке Таблицы 7</w:t>
      </w:r>
      <w:r w:rsidRPr="008B11EC">
        <w:rPr>
          <w:color w:val="000000"/>
          <w:sz w:val="28"/>
          <w:szCs w:val="28"/>
        </w:rPr>
        <w:t>.</w:t>
      </w:r>
    </w:p>
    <w:p w:rsidR="00FB4A7E" w:rsidRDefault="00FB4A7E" w:rsidP="008B11EC">
      <w:pPr>
        <w:widowControl/>
        <w:spacing w:line="360" w:lineRule="auto"/>
        <w:ind w:firstLine="709"/>
        <w:jc w:val="both"/>
        <w:rPr>
          <w:color w:val="000000"/>
          <w:sz w:val="28"/>
          <w:szCs w:val="28"/>
        </w:rPr>
      </w:pPr>
    </w:p>
    <w:p w:rsidR="0090724D" w:rsidRPr="008B11EC" w:rsidRDefault="0090724D" w:rsidP="008B11EC">
      <w:pPr>
        <w:widowControl/>
        <w:spacing w:line="360" w:lineRule="auto"/>
        <w:ind w:firstLine="709"/>
        <w:jc w:val="both"/>
        <w:rPr>
          <w:color w:val="000000"/>
          <w:sz w:val="28"/>
          <w:szCs w:val="28"/>
        </w:rPr>
      </w:pPr>
      <w:r w:rsidRPr="008B11EC">
        <w:rPr>
          <w:color w:val="000000"/>
          <w:sz w:val="28"/>
          <w:szCs w:val="28"/>
        </w:rPr>
        <w:t>Таблица 7</w:t>
      </w:r>
      <w:r w:rsidR="00FB4A7E">
        <w:rPr>
          <w:color w:val="000000"/>
          <w:sz w:val="28"/>
          <w:szCs w:val="28"/>
        </w:rPr>
        <w:t xml:space="preserve">. </w:t>
      </w:r>
      <w:r w:rsidRPr="008B11EC">
        <w:rPr>
          <w:color w:val="000000"/>
          <w:sz w:val="28"/>
          <w:szCs w:val="28"/>
        </w:rPr>
        <w:t>Внешнее окружение ООО</w:t>
      </w:r>
      <w:r w:rsidR="008B11EC">
        <w:rPr>
          <w:color w:val="000000"/>
          <w:sz w:val="28"/>
          <w:szCs w:val="28"/>
        </w:rPr>
        <w:t> </w:t>
      </w:r>
      <w:r w:rsidR="008B11EC" w:rsidRPr="008B11EC">
        <w:rPr>
          <w:color w:val="000000"/>
          <w:sz w:val="28"/>
          <w:szCs w:val="28"/>
        </w:rPr>
        <w:t>«</w:t>
      </w:r>
      <w:r w:rsidRPr="008B11EC">
        <w:rPr>
          <w:color w:val="000000"/>
          <w:sz w:val="28"/>
          <w:szCs w:val="28"/>
        </w:rPr>
        <w:t>КДВ Минусинск»</w:t>
      </w:r>
    </w:p>
    <w:tbl>
      <w:tblPr>
        <w:tblStyle w:val="13"/>
        <w:tblW w:w="9297" w:type="dxa"/>
        <w:jc w:val="center"/>
        <w:tblLook w:val="0000" w:firstRow="0" w:lastRow="0" w:firstColumn="0" w:lastColumn="0" w:noHBand="0" w:noVBand="0"/>
      </w:tblPr>
      <w:tblGrid>
        <w:gridCol w:w="3126"/>
        <w:gridCol w:w="3321"/>
        <w:gridCol w:w="2850"/>
      </w:tblGrid>
      <w:tr w:rsidR="004870D9" w:rsidRPr="008B11EC" w:rsidTr="008B11EC">
        <w:trPr>
          <w:cantSplit/>
          <w:jc w:val="center"/>
        </w:trPr>
        <w:tc>
          <w:tcPr>
            <w:tcW w:w="1681" w:type="pct"/>
          </w:tcPr>
          <w:p w:rsidR="004870D9" w:rsidRPr="008B11EC" w:rsidRDefault="004870D9" w:rsidP="008B11EC">
            <w:pPr>
              <w:widowControl/>
              <w:spacing w:line="360" w:lineRule="auto"/>
              <w:jc w:val="both"/>
              <w:rPr>
                <w:color w:val="000000"/>
                <w:szCs w:val="24"/>
              </w:rPr>
            </w:pPr>
            <w:r w:rsidRPr="008B11EC">
              <w:rPr>
                <w:color w:val="000000"/>
                <w:szCs w:val="24"/>
              </w:rPr>
              <w:t>структура конкуренции</w:t>
            </w:r>
          </w:p>
        </w:tc>
        <w:tc>
          <w:tcPr>
            <w:tcW w:w="1786" w:type="pct"/>
          </w:tcPr>
          <w:p w:rsidR="004870D9" w:rsidRPr="008B11EC" w:rsidRDefault="004870D9" w:rsidP="008B11EC">
            <w:pPr>
              <w:widowControl/>
              <w:spacing w:line="360" w:lineRule="auto"/>
              <w:jc w:val="both"/>
              <w:rPr>
                <w:color w:val="000000"/>
                <w:szCs w:val="24"/>
              </w:rPr>
            </w:pPr>
            <w:r w:rsidRPr="008B11EC">
              <w:rPr>
                <w:color w:val="000000"/>
                <w:szCs w:val="24"/>
              </w:rPr>
              <w:t>технологический</w:t>
            </w:r>
            <w:r w:rsidR="00FB4A7E">
              <w:rPr>
                <w:color w:val="000000"/>
                <w:szCs w:val="24"/>
              </w:rPr>
              <w:t xml:space="preserve"> </w:t>
            </w:r>
            <w:r w:rsidRPr="008B11EC">
              <w:rPr>
                <w:color w:val="000000"/>
                <w:szCs w:val="24"/>
              </w:rPr>
              <w:t>фактор</w:t>
            </w:r>
          </w:p>
        </w:tc>
        <w:tc>
          <w:tcPr>
            <w:tcW w:w="1533" w:type="pct"/>
          </w:tcPr>
          <w:p w:rsidR="004870D9" w:rsidRPr="008B11EC" w:rsidRDefault="004870D9" w:rsidP="008B11EC">
            <w:pPr>
              <w:widowControl/>
              <w:spacing w:line="360" w:lineRule="auto"/>
              <w:jc w:val="both"/>
              <w:rPr>
                <w:color w:val="000000"/>
                <w:szCs w:val="24"/>
              </w:rPr>
            </w:pPr>
            <w:r w:rsidRPr="008B11EC">
              <w:rPr>
                <w:color w:val="000000"/>
                <w:szCs w:val="24"/>
              </w:rPr>
              <w:t>договорные обязательства</w:t>
            </w:r>
          </w:p>
        </w:tc>
      </w:tr>
      <w:tr w:rsidR="004870D9" w:rsidRPr="008B11EC" w:rsidTr="008B11EC">
        <w:trPr>
          <w:cantSplit/>
          <w:jc w:val="center"/>
        </w:trPr>
        <w:tc>
          <w:tcPr>
            <w:tcW w:w="1681" w:type="pct"/>
          </w:tcPr>
          <w:p w:rsidR="004870D9" w:rsidRPr="008B11EC" w:rsidRDefault="004870D9" w:rsidP="008B11EC">
            <w:pPr>
              <w:widowControl/>
              <w:spacing w:line="360" w:lineRule="auto"/>
              <w:jc w:val="both"/>
              <w:rPr>
                <w:color w:val="000000"/>
                <w:szCs w:val="24"/>
              </w:rPr>
            </w:pPr>
            <w:r w:rsidRPr="008B11EC">
              <w:rPr>
                <w:color w:val="000000"/>
                <w:szCs w:val="24"/>
              </w:rPr>
              <w:t>рынок</w:t>
            </w:r>
          </w:p>
        </w:tc>
        <w:tc>
          <w:tcPr>
            <w:tcW w:w="1786" w:type="pct"/>
          </w:tcPr>
          <w:p w:rsidR="004870D9" w:rsidRPr="008B11EC" w:rsidRDefault="0090724D" w:rsidP="008B11EC">
            <w:pPr>
              <w:widowControl/>
              <w:spacing w:line="360" w:lineRule="auto"/>
              <w:jc w:val="both"/>
              <w:rPr>
                <w:color w:val="000000"/>
                <w:szCs w:val="24"/>
              </w:rPr>
            </w:pPr>
            <w:r w:rsidRPr="008B11EC">
              <w:rPr>
                <w:color w:val="000000"/>
                <w:szCs w:val="24"/>
              </w:rPr>
              <w:t>ООО</w:t>
            </w:r>
            <w:r w:rsidR="00FB4A7E">
              <w:rPr>
                <w:color w:val="000000"/>
                <w:szCs w:val="24"/>
              </w:rPr>
              <w:t xml:space="preserve"> </w:t>
            </w:r>
            <w:r w:rsidR="004870D9" w:rsidRPr="008B11EC">
              <w:rPr>
                <w:color w:val="000000"/>
                <w:szCs w:val="24"/>
              </w:rPr>
              <w:t>«КДВ Минусинск»</w:t>
            </w:r>
          </w:p>
        </w:tc>
        <w:tc>
          <w:tcPr>
            <w:tcW w:w="1533" w:type="pct"/>
          </w:tcPr>
          <w:p w:rsidR="004870D9" w:rsidRPr="008B11EC" w:rsidRDefault="004870D9" w:rsidP="008B11EC">
            <w:pPr>
              <w:widowControl/>
              <w:spacing w:line="360" w:lineRule="auto"/>
              <w:jc w:val="both"/>
              <w:rPr>
                <w:color w:val="000000"/>
                <w:szCs w:val="24"/>
              </w:rPr>
            </w:pPr>
            <w:r w:rsidRPr="008B11EC">
              <w:rPr>
                <w:color w:val="000000"/>
                <w:szCs w:val="24"/>
              </w:rPr>
              <w:t>цены</w:t>
            </w:r>
          </w:p>
        </w:tc>
      </w:tr>
      <w:tr w:rsidR="004870D9" w:rsidRPr="008B11EC" w:rsidTr="008B11EC">
        <w:trPr>
          <w:cantSplit/>
          <w:jc w:val="center"/>
        </w:trPr>
        <w:tc>
          <w:tcPr>
            <w:tcW w:w="1681" w:type="pct"/>
          </w:tcPr>
          <w:p w:rsidR="004870D9" w:rsidRPr="008B11EC" w:rsidRDefault="004870D9" w:rsidP="008B11EC">
            <w:pPr>
              <w:widowControl/>
              <w:spacing w:line="360" w:lineRule="auto"/>
              <w:jc w:val="both"/>
              <w:rPr>
                <w:color w:val="000000"/>
                <w:szCs w:val="24"/>
              </w:rPr>
            </w:pPr>
            <w:r w:rsidRPr="008B11EC">
              <w:rPr>
                <w:color w:val="000000"/>
                <w:szCs w:val="24"/>
              </w:rPr>
              <w:t>социальный фактор</w:t>
            </w:r>
          </w:p>
        </w:tc>
        <w:tc>
          <w:tcPr>
            <w:tcW w:w="1786" w:type="pct"/>
          </w:tcPr>
          <w:p w:rsidR="004870D9" w:rsidRPr="008B11EC" w:rsidRDefault="004870D9" w:rsidP="008B11EC">
            <w:pPr>
              <w:widowControl/>
              <w:spacing w:line="360" w:lineRule="auto"/>
              <w:jc w:val="both"/>
              <w:rPr>
                <w:color w:val="000000"/>
                <w:szCs w:val="24"/>
              </w:rPr>
            </w:pPr>
            <w:r w:rsidRPr="008B11EC">
              <w:rPr>
                <w:color w:val="000000"/>
                <w:szCs w:val="24"/>
              </w:rPr>
              <w:t>технологический</w:t>
            </w:r>
            <w:r w:rsidR="008B11EC" w:rsidRPr="008B11EC">
              <w:rPr>
                <w:color w:val="000000"/>
                <w:szCs w:val="24"/>
              </w:rPr>
              <w:t xml:space="preserve"> </w:t>
            </w:r>
            <w:r w:rsidRPr="008B11EC">
              <w:rPr>
                <w:color w:val="000000"/>
                <w:szCs w:val="24"/>
              </w:rPr>
              <w:t>фактор</w:t>
            </w:r>
          </w:p>
        </w:tc>
        <w:tc>
          <w:tcPr>
            <w:tcW w:w="1533" w:type="pct"/>
          </w:tcPr>
          <w:p w:rsidR="004870D9" w:rsidRPr="008B11EC" w:rsidRDefault="004870D9" w:rsidP="008B11EC">
            <w:pPr>
              <w:widowControl/>
              <w:spacing w:line="360" w:lineRule="auto"/>
              <w:jc w:val="both"/>
              <w:rPr>
                <w:color w:val="000000"/>
                <w:szCs w:val="24"/>
              </w:rPr>
            </w:pPr>
            <w:r w:rsidRPr="008B11EC">
              <w:rPr>
                <w:color w:val="000000"/>
                <w:szCs w:val="24"/>
              </w:rPr>
              <w:t>политический фактор</w:t>
            </w:r>
          </w:p>
        </w:tc>
      </w:tr>
    </w:tbl>
    <w:p w:rsidR="001F6710" w:rsidRPr="008B11EC" w:rsidRDefault="001F6710" w:rsidP="008B11EC">
      <w:pPr>
        <w:widowControl/>
        <w:spacing w:line="360" w:lineRule="auto"/>
        <w:ind w:firstLine="709"/>
        <w:jc w:val="both"/>
        <w:rPr>
          <w:color w:val="000000"/>
          <w:sz w:val="28"/>
          <w:szCs w:val="28"/>
        </w:rPr>
      </w:pPr>
    </w:p>
    <w:p w:rsidR="004870D9" w:rsidRDefault="004870D9" w:rsidP="008B11EC">
      <w:pPr>
        <w:widowControl/>
        <w:spacing w:line="360" w:lineRule="auto"/>
        <w:ind w:firstLine="709"/>
        <w:jc w:val="both"/>
        <w:rPr>
          <w:color w:val="000000"/>
          <w:sz w:val="28"/>
          <w:szCs w:val="28"/>
        </w:rPr>
      </w:pPr>
      <w:r w:rsidRPr="008B11EC">
        <w:rPr>
          <w:color w:val="000000"/>
          <w:sz w:val="28"/>
          <w:szCs w:val="28"/>
        </w:rPr>
        <w:t>В процессе выполнения намеченных действий, как по сбыту продукции, так и по установкам целей, предприятием контролируются и анализируются получаемые результаты и эффект, при необходимости осуществляется корректировка программ, организационного обеспечения предприятия</w:t>
      </w:r>
      <w:r w:rsidR="008B11EC" w:rsidRPr="008B11EC">
        <w:rPr>
          <w:color w:val="000000"/>
          <w:sz w:val="28"/>
          <w:szCs w:val="28"/>
        </w:rPr>
        <w:t>.</w:t>
      </w:r>
    </w:p>
    <w:p w:rsidR="00FB4A7E" w:rsidRPr="008B11EC" w:rsidRDefault="00FB4A7E" w:rsidP="008B11EC">
      <w:pPr>
        <w:widowControl/>
        <w:spacing w:line="360" w:lineRule="auto"/>
        <w:ind w:firstLine="709"/>
        <w:jc w:val="both"/>
        <w:rPr>
          <w:color w:val="000000"/>
          <w:sz w:val="28"/>
          <w:szCs w:val="28"/>
        </w:rPr>
      </w:pPr>
    </w:p>
    <w:p w:rsidR="004870D9" w:rsidRPr="008B11EC" w:rsidRDefault="002A5D9F" w:rsidP="008B11EC">
      <w:pPr>
        <w:widowControl/>
        <w:spacing w:line="360" w:lineRule="auto"/>
        <w:ind w:firstLine="709"/>
        <w:jc w:val="both"/>
        <w:rPr>
          <w:color w:val="000000"/>
          <w:sz w:val="28"/>
          <w:szCs w:val="28"/>
        </w:rPr>
      </w:pPr>
      <w:r>
        <w:rPr>
          <w:noProof/>
        </w:rPr>
        <w:pict>
          <v:group id="_x0000_s1038" style="position:absolute;left:0;text-align:left;margin-left:1in;margin-top:4.85pt;width:350.4pt;height:184.05pt;z-index:251663872" coordorigin="2609,10253" coordsize="7023,3762">
            <v:shapetype id="_x0000_t202" coordsize="21600,21600" o:spt="202" path="m,l,21600r21600,l21600,xe">
              <v:stroke joinstyle="miter"/>
              <v:path gradientshapeok="t" o:connecttype="rect"/>
            </v:shapetype>
            <v:shape id="_x0000_s1039" type="#_x0000_t202" style="position:absolute;left:5351;top:10253;width:906;height:342" filled="f" stroked="f">
              <v:textbox style="mso-next-textbox:#_x0000_s1039" inset="0,0,0,0">
                <w:txbxContent>
                  <w:p w:rsidR="00F66F30" w:rsidRDefault="00F66F30" w:rsidP="004870D9">
                    <w:pPr>
                      <w:widowControl/>
                      <w:jc w:val="center"/>
                      <w:rPr>
                        <w:sz w:val="24"/>
                        <w:szCs w:val="24"/>
                      </w:rPr>
                    </w:pPr>
                    <w:r>
                      <w:rPr>
                        <w:sz w:val="24"/>
                        <w:szCs w:val="24"/>
                      </w:rPr>
                      <w:t>Цель</w:t>
                    </w:r>
                  </w:p>
                </w:txbxContent>
              </v:textbox>
            </v:shape>
            <v:shape id="_x0000_s1040" type="#_x0000_t202" style="position:absolute;left:7853;top:10994;width:1488;height:342" filled="f" stroked="f">
              <v:textbox style="mso-next-textbox:#_x0000_s1040" inset="0,0,0,0">
                <w:txbxContent>
                  <w:p w:rsidR="00F66F30" w:rsidRDefault="00F66F30" w:rsidP="004870D9">
                    <w:pPr>
                      <w:widowControl/>
                      <w:jc w:val="center"/>
                      <w:rPr>
                        <w:sz w:val="24"/>
                        <w:szCs w:val="24"/>
                      </w:rPr>
                    </w:pPr>
                    <w:r>
                      <w:rPr>
                        <w:sz w:val="24"/>
                        <w:szCs w:val="24"/>
                      </w:rPr>
                      <w:t>Стратегии</w:t>
                    </w:r>
                  </w:p>
                </w:txbxContent>
              </v:textbox>
            </v:shape>
            <v:shape id="_x0000_s1041" type="#_x0000_t202" style="position:absolute;left:7574;top:12248;width:2058;height:342" filled="f" stroked="f">
              <v:textbox style="mso-next-textbox:#_x0000_s1041" inset="0,0,0,0">
                <w:txbxContent>
                  <w:p w:rsidR="00F66F30" w:rsidRDefault="00F66F30" w:rsidP="004870D9">
                    <w:pPr>
                      <w:widowControl/>
                      <w:jc w:val="center"/>
                      <w:rPr>
                        <w:sz w:val="24"/>
                        <w:szCs w:val="24"/>
                      </w:rPr>
                    </w:pPr>
                    <w:r>
                      <w:rPr>
                        <w:sz w:val="24"/>
                        <w:szCs w:val="24"/>
                      </w:rPr>
                      <w:t>Позиции</w:t>
                    </w:r>
                  </w:p>
                </w:txbxContent>
              </v:textbox>
            </v:shape>
            <v:shape id="_x0000_s1042" type="#_x0000_t202" style="position:absolute;left:6548;top:13673;width:1488;height:342" filled="f" stroked="f">
              <v:textbox style="mso-next-textbox:#_x0000_s1042" inset="0,0,0,0">
                <w:txbxContent>
                  <w:p w:rsidR="00F66F30" w:rsidRDefault="00F66F30" w:rsidP="004870D9">
                    <w:pPr>
                      <w:widowControl/>
                      <w:jc w:val="center"/>
                      <w:rPr>
                        <w:sz w:val="24"/>
                        <w:szCs w:val="24"/>
                      </w:rPr>
                    </w:pPr>
                    <w:r>
                      <w:rPr>
                        <w:sz w:val="24"/>
                        <w:szCs w:val="24"/>
                      </w:rPr>
                      <w:t>Контроль</w:t>
                    </w:r>
                  </w:p>
                </w:txbxContent>
              </v:textbox>
            </v:shape>
            <v:shape id="_x0000_s1043" type="#_x0000_t202" style="position:absolute;left:3812;top:13673;width:1830;height:342" filled="f" stroked="f">
              <v:textbox style="mso-next-textbox:#_x0000_s1043" inset="0,0,0,0">
                <w:txbxContent>
                  <w:p w:rsidR="00F66F30" w:rsidRDefault="00F66F30" w:rsidP="004870D9">
                    <w:pPr>
                      <w:widowControl/>
                      <w:jc w:val="center"/>
                      <w:rPr>
                        <w:sz w:val="24"/>
                        <w:szCs w:val="24"/>
                      </w:rPr>
                    </w:pPr>
                    <w:r>
                      <w:rPr>
                        <w:sz w:val="24"/>
                        <w:szCs w:val="24"/>
                      </w:rPr>
                      <w:t>Организация</w:t>
                    </w:r>
                  </w:p>
                </w:txbxContent>
              </v:textbox>
            </v:shape>
            <v:shape id="_x0000_s1044" type="#_x0000_t202" style="position:absolute;left:2729;top:12248;width:1260;height:342" filled="f" stroked="f">
              <v:textbox style="mso-next-textbox:#_x0000_s1044" inset="0,0,0,0">
                <w:txbxContent>
                  <w:p w:rsidR="00F66F30" w:rsidRDefault="00F66F30" w:rsidP="004870D9">
                    <w:pPr>
                      <w:widowControl/>
                      <w:jc w:val="center"/>
                      <w:rPr>
                        <w:sz w:val="24"/>
                        <w:szCs w:val="24"/>
                      </w:rPr>
                    </w:pPr>
                    <w:r>
                      <w:rPr>
                        <w:sz w:val="24"/>
                        <w:szCs w:val="24"/>
                      </w:rPr>
                      <w:t>Проекты</w:t>
                    </w:r>
                  </w:p>
                </w:txbxContent>
              </v:textbox>
            </v:shape>
            <v:shape id="_x0000_s1045" type="#_x0000_t202" style="position:absolute;left:2609;top:10994;width:1488;height:342" filled="f" stroked="f">
              <v:textbox style="mso-next-textbox:#_x0000_s1045" inset="0,0,0,0">
                <w:txbxContent>
                  <w:p w:rsidR="00F66F30" w:rsidRDefault="00F66F30" w:rsidP="004870D9">
                    <w:pPr>
                      <w:widowControl/>
                      <w:jc w:val="center"/>
                      <w:rPr>
                        <w:sz w:val="24"/>
                        <w:szCs w:val="24"/>
                      </w:rPr>
                    </w:pPr>
                    <w:r>
                      <w:rPr>
                        <w:sz w:val="24"/>
                        <w:szCs w:val="24"/>
                      </w:rPr>
                      <w:t>Программы</w:t>
                    </w:r>
                  </w:p>
                </w:txbxContent>
              </v:textbox>
            </v:shape>
            <v:line id="_x0000_s1046" style="position:absolute;flip:x" from="3470,10367" to="5408,10994">
              <v:stroke endarrow="block" endarrowwidth="narrow" endarrowlength="short"/>
            </v:line>
            <v:line id="_x0000_s1047" style="position:absolute;flip:x" from="3356,11336" to="3413,12248">
              <v:stroke endarrow="block" endarrowwidth="narrow" endarrowlength="short"/>
            </v:line>
            <v:line id="_x0000_s1048" style="position:absolute" from="3356,12533" to="3983,13787">
              <v:stroke endarrow="block" endarrowwidth="narrow" endarrowlength="short"/>
            </v:line>
            <v:line id="_x0000_s1049" style="position:absolute" from="5522,13844" to="6662,13844">
              <v:stroke startarrow="block" startarrowwidth="narrow" startarrowlength="short" endarrow="block" endarrowwidth="narrow" endarrowlength="short"/>
            </v:line>
            <v:line id="_x0000_s1050" style="position:absolute;flip:y" from="7859,12533" to="8657,13787">
              <v:stroke endarrow="block" endarrowwidth="narrow" endarrowlength="short"/>
            </v:line>
            <v:line id="_x0000_s1051" style="position:absolute;flip:y" from="8600,11279" to="8600,12248">
              <v:stroke endarrow="block" endarrowwidth="narrow" endarrowlength="short"/>
            </v:line>
            <v:line id="_x0000_s1052" style="position:absolute;flip:x y" from="6206,10367" to="8600,10994">
              <v:stroke endarrow="block" endarrowwidth="narrow" endarrowlength="short"/>
            </v:line>
            <v:shape id="_x0000_s1053" type="#_x0000_t202" style="position:absolute;left:5066;top:12077;width:1830;height:342" filled="f" stroked="f">
              <v:textbox style="mso-next-textbox:#_x0000_s1053" inset="0,0,0,0">
                <w:txbxContent>
                  <w:p w:rsidR="00F66F30" w:rsidRDefault="00F66F30" w:rsidP="004870D9">
                    <w:pPr>
                      <w:widowControl/>
                      <w:jc w:val="center"/>
                      <w:rPr>
                        <w:sz w:val="24"/>
                        <w:szCs w:val="24"/>
                      </w:rPr>
                    </w:pPr>
                    <w:r>
                      <w:rPr>
                        <w:sz w:val="24"/>
                        <w:szCs w:val="24"/>
                      </w:rPr>
                      <w:t>Бизнес-идея</w:t>
                    </w:r>
                  </w:p>
                </w:txbxContent>
              </v:textbox>
            </v:shape>
            <v:oval id="_x0000_s1054" style="position:absolute;left:5240;top:11735;width:1539;height:969" filled="f"/>
            <v:line id="_x0000_s1055" style="position:absolute;flip:x y" from="3470,12533" to="4952,13274">
              <v:stroke endarrow="block" endarrowwidth="narrow" endarrowlength="short"/>
            </v:line>
            <v:line id="_x0000_s1056" style="position:absolute;flip:x y" from="3470,11336" to="5123,13046">
              <v:stroke endarrow="block" endarrowwidth="narrow" endarrowlength="short"/>
            </v:line>
            <v:line id="_x0000_s1057" style="position:absolute" from="5123,13046" to="7346,13673"/>
            <v:line id="_x0000_s1058" style="position:absolute" from="4952,13274" to="7061,13673"/>
            <v:line id="_x0000_s1059" style="position:absolute;flip:y" from="5978,11336" to="5978,11735">
              <v:stroke endarrow="block"/>
            </v:line>
            <v:line id="_x0000_s1060" style="position:absolute;flip:y" from="6548,11564" to="6890,11849">
              <v:stroke endarrow="block"/>
            </v:line>
            <v:line id="_x0000_s1061" style="position:absolute" from="6776,12248" to="7289,12305">
              <v:stroke endarrow="block"/>
            </v:line>
            <v:line id="_x0000_s1062" style="position:absolute" from="6491,12590" to="6776,12989">
              <v:stroke endarrow="block"/>
            </v:line>
            <v:line id="_x0000_s1063" style="position:absolute;flip:x" from="5294,12590" to="5522,12932">
              <v:stroke endarrow="block"/>
            </v:line>
            <v:line id="_x0000_s1064" style="position:absolute;flip:x" from="4838,12248" to="5237,12305">
              <v:stroke endarrow="block"/>
            </v:line>
            <v:line id="_x0000_s1065" style="position:absolute;flip:x y" from="5066,11678" to="5408,11906">
              <v:stroke endarrow="block"/>
            </v:line>
            <v:shape id="_x0000_s1066" type="#_x0000_t202" style="position:absolute;left:4553;top:10994;width:400;height:969" filled="f" stroked="f">
              <v:textbox style="layout-flow:vertical;mso-layout-flow-alt:bottom-to-top;mso-next-textbox:#_x0000_s1066" inset="0,0,0,0">
                <w:txbxContent>
                  <w:p w:rsidR="00F66F30" w:rsidRDefault="00F66F30" w:rsidP="004870D9">
                    <w:pPr>
                      <w:widowControl/>
                      <w:jc w:val="center"/>
                      <w:rPr>
                        <w:sz w:val="24"/>
                        <w:szCs w:val="24"/>
                      </w:rPr>
                    </w:pPr>
                    <w:r>
                      <w:rPr>
                        <w:sz w:val="24"/>
                        <w:szCs w:val="24"/>
                      </w:rPr>
                      <w:t>Целевые</w:t>
                    </w:r>
                  </w:p>
                </w:txbxContent>
              </v:textbox>
            </v:shape>
            <v:shape id="_x0000_s1067" type="#_x0000_t202" style="position:absolute;left:5408;top:10937;width:1254;height:342" filled="f" stroked="f">
              <v:textbox style="mso-next-textbox:#_x0000_s1067" inset="0,0,0,0">
                <w:txbxContent>
                  <w:p w:rsidR="00F66F30" w:rsidRDefault="00F66F30" w:rsidP="004870D9">
                    <w:pPr>
                      <w:widowControl/>
                      <w:rPr>
                        <w:sz w:val="24"/>
                        <w:szCs w:val="24"/>
                      </w:rPr>
                    </w:pPr>
                    <w:r>
                      <w:rPr>
                        <w:sz w:val="24"/>
                        <w:szCs w:val="24"/>
                      </w:rPr>
                      <w:t>установки</w:t>
                    </w:r>
                  </w:p>
                </w:txbxContent>
              </v:textbox>
            </v:shape>
            <v:shape id="_x0000_s1068" type="#_x0000_t202" style="position:absolute;left:7118;top:10994;width:399;height:969" filled="f" stroked="f">
              <v:textbox style="layout-flow:vertical;mso-next-textbox:#_x0000_s1068" inset="0,0,0,0">
                <w:txbxContent>
                  <w:p w:rsidR="00F66F30" w:rsidRDefault="00F66F30" w:rsidP="004870D9">
                    <w:pPr>
                      <w:widowControl/>
                      <w:jc w:val="center"/>
                      <w:rPr>
                        <w:sz w:val="24"/>
                        <w:szCs w:val="24"/>
                      </w:rPr>
                    </w:pPr>
                    <w:r>
                      <w:rPr>
                        <w:sz w:val="24"/>
                        <w:szCs w:val="24"/>
                      </w:rPr>
                      <w:t>фирмы</w:t>
                    </w:r>
                  </w:p>
                </w:txbxContent>
              </v:textbox>
            </v:shape>
            <w10:anchorlock/>
          </v:group>
        </w:pict>
      </w:r>
    </w:p>
    <w:p w:rsidR="004870D9" w:rsidRPr="008B11EC" w:rsidRDefault="004870D9" w:rsidP="008B11EC">
      <w:pPr>
        <w:widowControl/>
        <w:spacing w:line="360" w:lineRule="auto"/>
        <w:ind w:firstLine="709"/>
        <w:jc w:val="both"/>
        <w:rPr>
          <w:color w:val="000000"/>
          <w:sz w:val="28"/>
          <w:szCs w:val="28"/>
        </w:rPr>
      </w:pPr>
    </w:p>
    <w:p w:rsidR="004870D9" w:rsidRPr="008B11EC" w:rsidRDefault="004870D9" w:rsidP="008B11EC">
      <w:pPr>
        <w:widowControl/>
        <w:spacing w:line="360" w:lineRule="auto"/>
        <w:ind w:firstLine="709"/>
        <w:jc w:val="both"/>
        <w:rPr>
          <w:color w:val="000000"/>
          <w:sz w:val="28"/>
          <w:szCs w:val="28"/>
        </w:rPr>
      </w:pPr>
    </w:p>
    <w:p w:rsidR="004870D9" w:rsidRPr="008B11EC" w:rsidRDefault="004870D9" w:rsidP="008B11EC">
      <w:pPr>
        <w:widowControl/>
        <w:spacing w:line="360" w:lineRule="auto"/>
        <w:ind w:firstLine="709"/>
        <w:jc w:val="both"/>
        <w:rPr>
          <w:color w:val="000000"/>
          <w:sz w:val="28"/>
          <w:szCs w:val="28"/>
        </w:rPr>
      </w:pPr>
    </w:p>
    <w:p w:rsidR="004870D9" w:rsidRPr="008B11EC" w:rsidRDefault="004870D9" w:rsidP="008B11EC">
      <w:pPr>
        <w:widowControl/>
        <w:spacing w:line="360" w:lineRule="auto"/>
        <w:ind w:firstLine="709"/>
        <w:jc w:val="both"/>
        <w:rPr>
          <w:color w:val="000000"/>
          <w:sz w:val="28"/>
          <w:szCs w:val="28"/>
        </w:rPr>
      </w:pPr>
    </w:p>
    <w:p w:rsidR="004870D9" w:rsidRPr="008B11EC" w:rsidRDefault="004870D9" w:rsidP="008B11EC">
      <w:pPr>
        <w:widowControl/>
        <w:spacing w:line="360" w:lineRule="auto"/>
        <w:ind w:firstLine="709"/>
        <w:jc w:val="both"/>
        <w:rPr>
          <w:color w:val="000000"/>
          <w:sz w:val="28"/>
          <w:szCs w:val="28"/>
        </w:rPr>
      </w:pPr>
    </w:p>
    <w:p w:rsidR="008B11EC" w:rsidRDefault="008B11EC" w:rsidP="008B11EC">
      <w:pPr>
        <w:widowControl/>
        <w:spacing w:line="360" w:lineRule="auto"/>
        <w:ind w:firstLine="709"/>
        <w:jc w:val="both"/>
        <w:rPr>
          <w:color w:val="000000"/>
          <w:sz w:val="28"/>
          <w:szCs w:val="28"/>
        </w:rPr>
      </w:pPr>
    </w:p>
    <w:p w:rsidR="004870D9" w:rsidRPr="008B11EC" w:rsidRDefault="004870D9" w:rsidP="008B11EC">
      <w:pPr>
        <w:widowControl/>
        <w:spacing w:line="360" w:lineRule="auto"/>
        <w:ind w:firstLine="709"/>
        <w:jc w:val="both"/>
        <w:rPr>
          <w:color w:val="000000"/>
          <w:sz w:val="28"/>
          <w:szCs w:val="26"/>
        </w:rPr>
      </w:pPr>
    </w:p>
    <w:p w:rsidR="004870D9" w:rsidRPr="008B11EC" w:rsidRDefault="004870D9" w:rsidP="008B11EC">
      <w:pPr>
        <w:widowControl/>
        <w:spacing w:line="360" w:lineRule="auto"/>
        <w:ind w:firstLine="709"/>
        <w:jc w:val="both"/>
        <w:rPr>
          <w:noProof/>
          <w:color w:val="000000"/>
          <w:sz w:val="28"/>
          <w:szCs w:val="28"/>
        </w:rPr>
      </w:pPr>
      <w:r w:rsidRPr="008B11EC">
        <w:rPr>
          <w:color w:val="000000"/>
          <w:sz w:val="28"/>
          <w:szCs w:val="28"/>
        </w:rPr>
        <w:t>Рис.</w:t>
      </w:r>
      <w:r w:rsidR="008B11EC">
        <w:rPr>
          <w:noProof/>
          <w:color w:val="000000"/>
          <w:sz w:val="28"/>
          <w:szCs w:val="28"/>
        </w:rPr>
        <w:t> </w:t>
      </w:r>
      <w:r w:rsidR="008B11EC" w:rsidRPr="008B11EC">
        <w:rPr>
          <w:noProof/>
          <w:color w:val="000000"/>
          <w:sz w:val="28"/>
          <w:szCs w:val="28"/>
        </w:rPr>
        <w:t>2</w:t>
      </w:r>
      <w:r w:rsidRPr="008B11EC">
        <w:rPr>
          <w:noProof/>
          <w:color w:val="000000"/>
          <w:sz w:val="28"/>
          <w:szCs w:val="28"/>
        </w:rPr>
        <w:t>.</w:t>
      </w:r>
      <w:r w:rsidRPr="008B11EC">
        <w:rPr>
          <w:color w:val="000000"/>
          <w:sz w:val="28"/>
          <w:szCs w:val="28"/>
        </w:rPr>
        <w:t xml:space="preserve"> Модель стратегического управления предприятия</w:t>
      </w:r>
    </w:p>
    <w:p w:rsidR="004870D9" w:rsidRPr="008B11EC" w:rsidRDefault="004870D9" w:rsidP="008B11EC">
      <w:pPr>
        <w:widowControl/>
        <w:spacing w:line="360" w:lineRule="auto"/>
        <w:ind w:firstLine="709"/>
        <w:jc w:val="both"/>
        <w:rPr>
          <w:color w:val="000000"/>
          <w:sz w:val="28"/>
          <w:szCs w:val="28"/>
        </w:rPr>
      </w:pPr>
    </w:p>
    <w:p w:rsidR="00DF364D" w:rsidRPr="008B11EC" w:rsidRDefault="004870D9" w:rsidP="008B11EC">
      <w:pPr>
        <w:widowControl/>
        <w:numPr>
          <w:ilvl w:val="0"/>
          <w:numId w:val="20"/>
        </w:numPr>
        <w:spacing w:line="360" w:lineRule="auto"/>
        <w:ind w:left="0" w:firstLine="709"/>
        <w:jc w:val="both"/>
        <w:rPr>
          <w:color w:val="000000"/>
          <w:sz w:val="28"/>
          <w:szCs w:val="28"/>
        </w:rPr>
      </w:pPr>
      <w:r w:rsidRPr="008B11EC">
        <w:rPr>
          <w:color w:val="000000"/>
          <w:sz w:val="28"/>
          <w:szCs w:val="28"/>
        </w:rPr>
        <w:t>За несколько лет своей деятельности предприятие ООО</w:t>
      </w:r>
      <w:r w:rsidR="008B11EC">
        <w:rPr>
          <w:color w:val="000000"/>
          <w:sz w:val="28"/>
          <w:szCs w:val="28"/>
        </w:rPr>
        <w:t> </w:t>
      </w:r>
      <w:r w:rsidR="008B11EC" w:rsidRPr="008B11EC">
        <w:rPr>
          <w:color w:val="000000"/>
          <w:sz w:val="28"/>
          <w:szCs w:val="28"/>
        </w:rPr>
        <w:t>«</w:t>
      </w:r>
      <w:r w:rsidRPr="008B11EC">
        <w:rPr>
          <w:color w:val="000000"/>
          <w:sz w:val="28"/>
          <w:szCs w:val="28"/>
        </w:rPr>
        <w:t xml:space="preserve">КДВ Минусинск» добилось весомых результатов. Так, за участие в Международном профессиональном конкурсе «Продукт 2001», проводимом в </w:t>
      </w:r>
      <w:r w:rsidR="008B11EC" w:rsidRPr="008B11EC">
        <w:rPr>
          <w:color w:val="000000"/>
          <w:sz w:val="28"/>
          <w:szCs w:val="28"/>
        </w:rPr>
        <w:t>г.</w:t>
      </w:r>
      <w:r w:rsidR="008B11EC">
        <w:rPr>
          <w:color w:val="000000"/>
          <w:sz w:val="28"/>
          <w:szCs w:val="28"/>
        </w:rPr>
        <w:t> </w:t>
      </w:r>
      <w:r w:rsidR="008B11EC" w:rsidRPr="008B11EC">
        <w:rPr>
          <w:color w:val="000000"/>
          <w:sz w:val="28"/>
          <w:szCs w:val="28"/>
        </w:rPr>
        <w:t>Москве</w:t>
      </w:r>
      <w:r w:rsidRPr="008B11EC">
        <w:rPr>
          <w:color w:val="000000"/>
          <w:sz w:val="28"/>
          <w:szCs w:val="28"/>
        </w:rPr>
        <w:t>, комбинату вручен диплом участника и серебряная медаль за печенье «Экстра Малышок»</w:t>
      </w:r>
      <w:r w:rsidR="008B11EC">
        <w:rPr>
          <w:color w:val="000000"/>
          <w:sz w:val="28"/>
          <w:szCs w:val="28"/>
        </w:rPr>
        <w:t xml:space="preserve"> </w:t>
      </w:r>
      <w:r w:rsidRPr="008B11EC">
        <w:rPr>
          <w:color w:val="000000"/>
          <w:sz w:val="28"/>
          <w:szCs w:val="28"/>
        </w:rPr>
        <w:t xml:space="preserve">йодсодержащий, с </w:t>
      </w:r>
      <w:r w:rsidR="002D49F5" w:rsidRPr="008B11EC">
        <w:rPr>
          <w:color w:val="000000"/>
          <w:sz w:val="28"/>
          <w:szCs w:val="28"/>
        </w:rPr>
        <w:t>использование права включать в состав расходов отчетного</w:t>
      </w:r>
      <w:r w:rsidR="008B11EC">
        <w:rPr>
          <w:color w:val="000000"/>
          <w:sz w:val="28"/>
          <w:szCs w:val="28"/>
        </w:rPr>
        <w:t xml:space="preserve"> </w:t>
      </w:r>
      <w:r w:rsidR="002D49F5" w:rsidRPr="008B11EC">
        <w:rPr>
          <w:color w:val="000000"/>
          <w:sz w:val="28"/>
          <w:szCs w:val="28"/>
        </w:rPr>
        <w:t>периода для целей исчисления налога на прибыль расходы на капитальные вложения в размере 10 процентов</w:t>
      </w:r>
      <w:r w:rsidR="008B11EC">
        <w:rPr>
          <w:color w:val="000000"/>
          <w:sz w:val="28"/>
          <w:szCs w:val="28"/>
        </w:rPr>
        <w:t xml:space="preserve"> </w:t>
      </w:r>
      <w:r w:rsidR="002D49F5" w:rsidRPr="008B11EC">
        <w:rPr>
          <w:color w:val="000000"/>
          <w:sz w:val="28"/>
          <w:szCs w:val="28"/>
        </w:rPr>
        <w:t>первоначальной стоимости основных средств.</w:t>
      </w:r>
    </w:p>
    <w:p w:rsidR="00DF364D" w:rsidRPr="008B11EC" w:rsidRDefault="002D49F5" w:rsidP="008B11EC">
      <w:pPr>
        <w:widowControl/>
        <w:numPr>
          <w:ilvl w:val="0"/>
          <w:numId w:val="20"/>
        </w:numPr>
        <w:spacing w:line="360" w:lineRule="auto"/>
        <w:ind w:left="0" w:firstLine="709"/>
        <w:jc w:val="both"/>
        <w:rPr>
          <w:color w:val="000000"/>
          <w:sz w:val="28"/>
          <w:szCs w:val="28"/>
        </w:rPr>
      </w:pPr>
      <w:r w:rsidRPr="008B11EC">
        <w:rPr>
          <w:color w:val="000000"/>
          <w:sz w:val="28"/>
          <w:szCs w:val="28"/>
        </w:rPr>
        <w:t>Порядок создания и использования различных резервов для целей исчисления налога на прибыль при принятии решения об их создании.</w:t>
      </w:r>
    </w:p>
    <w:p w:rsidR="00DF364D" w:rsidRPr="008B11EC" w:rsidRDefault="002D49F5" w:rsidP="008B11EC">
      <w:pPr>
        <w:widowControl/>
        <w:numPr>
          <w:ilvl w:val="0"/>
          <w:numId w:val="20"/>
        </w:numPr>
        <w:spacing w:line="360" w:lineRule="auto"/>
        <w:ind w:left="0" w:firstLine="709"/>
        <w:jc w:val="both"/>
        <w:rPr>
          <w:color w:val="000000"/>
          <w:sz w:val="28"/>
          <w:szCs w:val="28"/>
        </w:rPr>
      </w:pPr>
      <w:r w:rsidRPr="008B11EC">
        <w:rPr>
          <w:color w:val="000000"/>
          <w:sz w:val="28"/>
          <w:szCs w:val="28"/>
        </w:rPr>
        <w:t>Порядок формирования себестоимости продукции</w:t>
      </w:r>
      <w:r w:rsidR="008B11EC">
        <w:rPr>
          <w:color w:val="000000"/>
          <w:sz w:val="28"/>
          <w:szCs w:val="28"/>
        </w:rPr>
        <w:t xml:space="preserve"> </w:t>
      </w:r>
      <w:r w:rsidRPr="008B11EC">
        <w:rPr>
          <w:color w:val="000000"/>
          <w:sz w:val="28"/>
          <w:szCs w:val="28"/>
        </w:rPr>
        <w:t>для целей налогообложения руководствуясь положениями статей 319 и 320 Налогового Кодекса РФ.</w:t>
      </w:r>
    </w:p>
    <w:p w:rsidR="008B11EC" w:rsidRDefault="002D49F5" w:rsidP="008B11EC">
      <w:pPr>
        <w:widowControl/>
        <w:numPr>
          <w:ilvl w:val="0"/>
          <w:numId w:val="20"/>
        </w:numPr>
        <w:spacing w:line="360" w:lineRule="auto"/>
        <w:ind w:left="0" w:firstLine="709"/>
        <w:jc w:val="both"/>
        <w:rPr>
          <w:color w:val="000000"/>
          <w:sz w:val="28"/>
          <w:szCs w:val="28"/>
        </w:rPr>
      </w:pPr>
      <w:r w:rsidRPr="008B11EC">
        <w:rPr>
          <w:color w:val="000000"/>
          <w:sz w:val="28"/>
          <w:szCs w:val="28"/>
        </w:rPr>
        <w:t xml:space="preserve">Порядок признания в составе расходов для целей исчисления налога на прибыль нормируемых расходов, таких как представительские расходы, расходы на добровольное медицинское страхование </w:t>
      </w:r>
      <w:r w:rsidR="008B11EC">
        <w:rPr>
          <w:color w:val="000000"/>
          <w:sz w:val="28"/>
          <w:szCs w:val="28"/>
        </w:rPr>
        <w:t>и т.п.</w:t>
      </w:r>
      <w:r w:rsidRPr="008B11EC">
        <w:rPr>
          <w:color w:val="000000"/>
          <w:sz w:val="28"/>
          <w:szCs w:val="28"/>
        </w:rPr>
        <w:t xml:space="preserve"> Утверждённые внутрикорпоративные нормы признания таких расходов должны находиться в пределах, определённых Налоговым Кодексом.</w:t>
      </w:r>
    </w:p>
    <w:p w:rsidR="00984D84" w:rsidRPr="008B11EC" w:rsidRDefault="00DF364D" w:rsidP="008B11EC">
      <w:pPr>
        <w:widowControl/>
        <w:autoSpaceDE w:val="0"/>
        <w:autoSpaceDN w:val="0"/>
        <w:adjustRightInd w:val="0"/>
        <w:spacing w:line="360" w:lineRule="auto"/>
        <w:ind w:firstLine="709"/>
        <w:jc w:val="both"/>
        <w:rPr>
          <w:color w:val="000000"/>
          <w:sz w:val="28"/>
          <w:szCs w:val="28"/>
        </w:rPr>
      </w:pPr>
      <w:r w:rsidRPr="008B11EC">
        <w:rPr>
          <w:color w:val="000000"/>
          <w:sz w:val="28"/>
          <w:szCs w:val="28"/>
        </w:rPr>
        <w:t xml:space="preserve">Исследуемое </w:t>
      </w:r>
      <w:r w:rsidR="002D49F5" w:rsidRPr="008B11EC">
        <w:rPr>
          <w:color w:val="000000"/>
          <w:sz w:val="28"/>
          <w:szCs w:val="28"/>
        </w:rPr>
        <w:t xml:space="preserve">предприятие пользуется заёмными средствами, в таком случае </w:t>
      </w:r>
      <w:r w:rsidRPr="008B11EC">
        <w:rPr>
          <w:color w:val="000000"/>
          <w:sz w:val="28"/>
          <w:szCs w:val="28"/>
        </w:rPr>
        <w:t xml:space="preserve">существует </w:t>
      </w:r>
      <w:r w:rsidR="002D49F5" w:rsidRPr="008B11EC">
        <w:rPr>
          <w:color w:val="000000"/>
          <w:sz w:val="28"/>
          <w:szCs w:val="28"/>
        </w:rPr>
        <w:t>необходимост</w:t>
      </w:r>
      <w:r w:rsidRPr="008B11EC">
        <w:rPr>
          <w:color w:val="000000"/>
          <w:sz w:val="28"/>
          <w:szCs w:val="28"/>
        </w:rPr>
        <w:t>ь</w:t>
      </w:r>
      <w:r w:rsidR="00984D84" w:rsidRPr="008B11EC">
        <w:rPr>
          <w:color w:val="000000"/>
          <w:sz w:val="28"/>
          <w:szCs w:val="28"/>
        </w:rPr>
        <w:t xml:space="preserve"> вести у</w:t>
      </w:r>
      <w:r w:rsidR="002D49F5" w:rsidRPr="008B11EC">
        <w:rPr>
          <w:color w:val="000000"/>
          <w:sz w:val="28"/>
          <w:szCs w:val="28"/>
        </w:rPr>
        <w:t>чет расчётов по полученным займам в Учётной политике.</w:t>
      </w:r>
      <w:r w:rsidR="00984D84" w:rsidRPr="008B11EC">
        <w:rPr>
          <w:color w:val="000000"/>
          <w:sz w:val="28"/>
          <w:szCs w:val="28"/>
        </w:rPr>
        <w:t xml:space="preserve"> «Хозяйствующие субъекты имеют возможность управлять этими средствами и воздействовать на их величину с помощью системы кредитования и расчетов».</w:t>
      </w:r>
    </w:p>
    <w:p w:rsidR="00DF364D" w:rsidRPr="008B11EC" w:rsidRDefault="002D49F5"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 xml:space="preserve">Для того, чтобы Учётная политика была действительно эффективной, </w:t>
      </w:r>
      <w:r w:rsidR="00984D84" w:rsidRPr="008B11EC">
        <w:rPr>
          <w:color w:val="000000"/>
          <w:sz w:val="28"/>
          <w:szCs w:val="28"/>
        </w:rPr>
        <w:t>на предприятии применяется</w:t>
      </w:r>
      <w:r w:rsidRPr="008B11EC">
        <w:rPr>
          <w:color w:val="000000"/>
          <w:sz w:val="28"/>
          <w:szCs w:val="28"/>
        </w:rPr>
        <w:t xml:space="preserve"> системный подход, тщательный анализ налогового и бухгалтерского законодательства.</w:t>
      </w:r>
    </w:p>
    <w:p w:rsidR="002D49F5" w:rsidRPr="008B11EC" w:rsidRDefault="00984D84"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Н</w:t>
      </w:r>
      <w:r w:rsidR="002D49F5" w:rsidRPr="008B11EC">
        <w:rPr>
          <w:color w:val="000000"/>
          <w:sz w:val="28"/>
          <w:szCs w:val="28"/>
        </w:rPr>
        <w:t xml:space="preserve">алоговый план предприятия </w:t>
      </w:r>
      <w:r w:rsidRPr="008B11EC">
        <w:rPr>
          <w:color w:val="000000"/>
          <w:sz w:val="28"/>
          <w:szCs w:val="28"/>
        </w:rPr>
        <w:t>ООО</w:t>
      </w:r>
      <w:r w:rsidR="008B11EC">
        <w:rPr>
          <w:color w:val="000000"/>
          <w:sz w:val="28"/>
          <w:szCs w:val="28"/>
        </w:rPr>
        <w:t> </w:t>
      </w:r>
      <w:r w:rsidR="008B11EC" w:rsidRPr="008B11EC">
        <w:rPr>
          <w:color w:val="000000"/>
          <w:sz w:val="28"/>
          <w:szCs w:val="28"/>
        </w:rPr>
        <w:t>«</w:t>
      </w:r>
      <w:r w:rsidRPr="008B11EC">
        <w:rPr>
          <w:color w:val="000000"/>
          <w:sz w:val="28"/>
          <w:szCs w:val="28"/>
        </w:rPr>
        <w:t xml:space="preserve">КДВ Минусинск» </w:t>
      </w:r>
      <w:r w:rsidR="002D49F5" w:rsidRPr="008B11EC">
        <w:rPr>
          <w:color w:val="000000"/>
          <w:sz w:val="28"/>
          <w:szCs w:val="28"/>
        </w:rPr>
        <w:t>име</w:t>
      </w:r>
      <w:r w:rsidRPr="008B11EC">
        <w:rPr>
          <w:color w:val="000000"/>
          <w:sz w:val="28"/>
          <w:szCs w:val="28"/>
        </w:rPr>
        <w:t>ет</w:t>
      </w:r>
      <w:r w:rsidR="002D49F5" w:rsidRPr="008B11EC">
        <w:rPr>
          <w:color w:val="000000"/>
          <w:sz w:val="28"/>
          <w:szCs w:val="28"/>
        </w:rPr>
        <w:t xml:space="preserve"> следующие разделы:</w:t>
      </w:r>
      <w:r w:rsidRPr="008B11EC">
        <w:rPr>
          <w:color w:val="000000"/>
          <w:sz w:val="28"/>
          <w:szCs w:val="28"/>
        </w:rPr>
        <w:t xml:space="preserve"> </w:t>
      </w:r>
      <w:r w:rsidR="002D49F5" w:rsidRPr="008B11EC">
        <w:rPr>
          <w:color w:val="000000"/>
          <w:sz w:val="28"/>
          <w:szCs w:val="28"/>
        </w:rPr>
        <w:t>календарь налогоплательщика;</w:t>
      </w:r>
      <w:r w:rsidRPr="008B11EC">
        <w:rPr>
          <w:color w:val="000000"/>
          <w:sz w:val="28"/>
          <w:szCs w:val="28"/>
        </w:rPr>
        <w:t xml:space="preserve"> </w:t>
      </w:r>
      <w:r w:rsidR="002D49F5" w:rsidRPr="008B11EC">
        <w:rPr>
          <w:color w:val="000000"/>
          <w:sz w:val="28"/>
          <w:szCs w:val="28"/>
        </w:rPr>
        <w:t xml:space="preserve">перечень мероприятий по оптимизации налоговых потоков, временные параметры реализации мероприятий, </w:t>
      </w:r>
      <w:r w:rsidR="00F05832" w:rsidRPr="008B11EC">
        <w:rPr>
          <w:color w:val="000000"/>
          <w:sz w:val="28"/>
          <w:szCs w:val="28"/>
        </w:rPr>
        <w:t>исполнители, ресурсы, необходимые для реализации</w:t>
      </w:r>
      <w:r w:rsidRPr="008B11EC">
        <w:rPr>
          <w:color w:val="000000"/>
          <w:sz w:val="28"/>
          <w:szCs w:val="28"/>
        </w:rPr>
        <w:t xml:space="preserve"> </w:t>
      </w:r>
      <w:r w:rsidR="002D49F5" w:rsidRPr="008B11EC">
        <w:rPr>
          <w:color w:val="000000"/>
          <w:sz w:val="28"/>
          <w:szCs w:val="28"/>
        </w:rPr>
        <w:t>график налоговых выплат с учетом применения мероприятий по оптимизации налогового портфеля и налоговых льгот по конкретным налогам;</w:t>
      </w:r>
      <w:r w:rsidRPr="008B11EC">
        <w:rPr>
          <w:color w:val="000000"/>
          <w:sz w:val="28"/>
          <w:szCs w:val="28"/>
        </w:rPr>
        <w:t xml:space="preserve"> </w:t>
      </w:r>
      <w:r w:rsidR="002D49F5" w:rsidRPr="008B11EC">
        <w:rPr>
          <w:color w:val="000000"/>
          <w:sz w:val="28"/>
          <w:szCs w:val="28"/>
        </w:rPr>
        <w:t>график повышения квалификации специалистов налоговой сферы;</w:t>
      </w:r>
      <w:r w:rsidRPr="008B11EC">
        <w:rPr>
          <w:color w:val="000000"/>
          <w:sz w:val="28"/>
          <w:szCs w:val="28"/>
        </w:rPr>
        <w:t xml:space="preserve"> </w:t>
      </w:r>
      <w:r w:rsidR="002D49F5" w:rsidRPr="008B11EC">
        <w:rPr>
          <w:color w:val="000000"/>
          <w:sz w:val="28"/>
          <w:szCs w:val="28"/>
        </w:rPr>
        <w:t>иные вопросы.</w:t>
      </w:r>
    </w:p>
    <w:p w:rsidR="0000227F" w:rsidRPr="008B11EC" w:rsidRDefault="00984D84"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 xml:space="preserve">Важным </w:t>
      </w:r>
      <w:r w:rsidR="002D49F5" w:rsidRPr="008B11EC">
        <w:rPr>
          <w:color w:val="000000"/>
          <w:sz w:val="28"/>
          <w:szCs w:val="28"/>
        </w:rPr>
        <w:t xml:space="preserve">этапом постановки налогового планирования на предприятии </w:t>
      </w:r>
      <w:r w:rsidRPr="008B11EC">
        <w:rPr>
          <w:color w:val="000000"/>
          <w:sz w:val="28"/>
          <w:szCs w:val="28"/>
        </w:rPr>
        <w:t>ООО</w:t>
      </w:r>
      <w:r w:rsidR="008B11EC">
        <w:rPr>
          <w:color w:val="000000"/>
          <w:sz w:val="28"/>
          <w:szCs w:val="28"/>
        </w:rPr>
        <w:t> </w:t>
      </w:r>
      <w:r w:rsidR="008B11EC" w:rsidRPr="008B11EC">
        <w:rPr>
          <w:color w:val="000000"/>
          <w:sz w:val="28"/>
          <w:szCs w:val="28"/>
        </w:rPr>
        <w:t>«</w:t>
      </w:r>
      <w:r w:rsidRPr="008B11EC">
        <w:rPr>
          <w:color w:val="000000"/>
          <w:sz w:val="28"/>
          <w:szCs w:val="28"/>
        </w:rPr>
        <w:t xml:space="preserve">КДВ Минусинск» </w:t>
      </w:r>
      <w:r w:rsidR="002D49F5" w:rsidRPr="008B11EC">
        <w:rPr>
          <w:color w:val="000000"/>
          <w:sz w:val="28"/>
          <w:szCs w:val="28"/>
        </w:rPr>
        <w:t>является организация работы по формированию, ведению и хранению базы данных планово-экономической информации, внесению изменений в справочную и нормативную информацию, используемую при обработке налоговых данных. Данная работа состоит</w:t>
      </w:r>
      <w:r w:rsidR="00F05832" w:rsidRPr="008B11EC">
        <w:rPr>
          <w:color w:val="000000"/>
          <w:sz w:val="28"/>
          <w:szCs w:val="28"/>
        </w:rPr>
        <w:t xml:space="preserve">: </w:t>
      </w:r>
      <w:r w:rsidR="002D49F5" w:rsidRPr="008B11EC">
        <w:rPr>
          <w:color w:val="000000"/>
          <w:sz w:val="28"/>
          <w:szCs w:val="28"/>
        </w:rPr>
        <w:t xml:space="preserve">в сборе и обработке практического опыта по внедрению </w:t>
      </w:r>
      <w:r w:rsidR="00F05832" w:rsidRPr="008B11EC">
        <w:rPr>
          <w:color w:val="000000"/>
          <w:sz w:val="28"/>
          <w:szCs w:val="28"/>
        </w:rPr>
        <w:t>м</w:t>
      </w:r>
      <w:r w:rsidR="002D49F5" w:rsidRPr="008B11EC">
        <w:rPr>
          <w:color w:val="000000"/>
          <w:sz w:val="28"/>
          <w:szCs w:val="28"/>
        </w:rPr>
        <w:t>ероприятий по налоговой оптимизации</w:t>
      </w:r>
      <w:r w:rsidR="00F05832" w:rsidRPr="008B11EC">
        <w:rPr>
          <w:color w:val="000000"/>
          <w:sz w:val="28"/>
          <w:szCs w:val="28"/>
        </w:rPr>
        <w:t xml:space="preserve">; </w:t>
      </w:r>
      <w:r w:rsidR="002D49F5" w:rsidRPr="008B11EC">
        <w:rPr>
          <w:color w:val="000000"/>
          <w:sz w:val="28"/>
          <w:szCs w:val="28"/>
        </w:rPr>
        <w:t>в анализе с помощью средств вычислительной техники основных индикаторов налогового планирования</w:t>
      </w:r>
      <w:r w:rsidR="00F05832" w:rsidRPr="008B11EC">
        <w:rPr>
          <w:color w:val="000000"/>
          <w:sz w:val="28"/>
          <w:szCs w:val="28"/>
        </w:rPr>
        <w:t xml:space="preserve">; </w:t>
      </w:r>
      <w:r w:rsidR="002D49F5" w:rsidRPr="008B11EC">
        <w:rPr>
          <w:color w:val="000000"/>
          <w:sz w:val="28"/>
          <w:szCs w:val="28"/>
        </w:rPr>
        <w:t>в обработке статистической налоговой информации с использованием прикладных программных продуктов</w:t>
      </w:r>
      <w:r w:rsidR="00F05832" w:rsidRPr="008B11EC">
        <w:rPr>
          <w:color w:val="000000"/>
          <w:sz w:val="28"/>
          <w:szCs w:val="28"/>
        </w:rPr>
        <w:t xml:space="preserve">. </w:t>
      </w:r>
      <w:r w:rsidRPr="008B11EC">
        <w:rPr>
          <w:color w:val="000000"/>
          <w:sz w:val="28"/>
          <w:szCs w:val="28"/>
        </w:rPr>
        <w:t>Доходы предприятия для целей налогообложения учитывается в</w:t>
      </w:r>
      <w:r w:rsidR="0000227F" w:rsidRPr="008B11EC">
        <w:rPr>
          <w:color w:val="000000"/>
          <w:sz w:val="28"/>
          <w:szCs w:val="28"/>
        </w:rPr>
        <w:t xml:space="preserve"> соответствии со статьей 249 НК РФ «Доходы от реализации» и статьей 250 НК РФ «Внереализационные доходы»</w:t>
      </w:r>
      <w:r w:rsidR="008B11EC" w:rsidRPr="008B11EC">
        <w:rPr>
          <w:color w:val="000000"/>
          <w:sz w:val="28"/>
          <w:szCs w:val="28"/>
        </w:rPr>
        <w:t>.</w:t>
      </w:r>
    </w:p>
    <w:p w:rsidR="00FB4A7E" w:rsidRDefault="00FB4A7E" w:rsidP="008B11EC">
      <w:pPr>
        <w:pStyle w:val="a3"/>
        <w:spacing w:before="0" w:beforeAutospacing="0" w:after="0" w:afterAutospacing="0" w:line="360" w:lineRule="auto"/>
        <w:ind w:firstLine="709"/>
        <w:jc w:val="both"/>
        <w:rPr>
          <w:color w:val="000000"/>
          <w:sz w:val="28"/>
          <w:szCs w:val="28"/>
        </w:rPr>
      </w:pPr>
    </w:p>
    <w:p w:rsidR="0000227F" w:rsidRPr="008B11EC" w:rsidRDefault="0000227F"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 xml:space="preserve">Таблица </w:t>
      </w:r>
      <w:r w:rsidR="00984D84" w:rsidRPr="008B11EC">
        <w:rPr>
          <w:color w:val="000000"/>
          <w:sz w:val="28"/>
          <w:szCs w:val="28"/>
        </w:rPr>
        <w:t>8</w:t>
      </w:r>
      <w:r w:rsidR="00FB4A7E">
        <w:rPr>
          <w:color w:val="000000"/>
          <w:sz w:val="28"/>
          <w:szCs w:val="28"/>
        </w:rPr>
        <w:t xml:space="preserve">. </w:t>
      </w:r>
      <w:r w:rsidRPr="008B11EC">
        <w:rPr>
          <w:color w:val="000000"/>
          <w:sz w:val="28"/>
          <w:szCs w:val="28"/>
        </w:rPr>
        <w:t>Состав доходов предприятия для целей налогообложения</w:t>
      </w:r>
    </w:p>
    <w:tbl>
      <w:tblPr>
        <w:tblStyle w:val="13"/>
        <w:tblW w:w="9297" w:type="dxa"/>
        <w:jc w:val="center"/>
        <w:tblLook w:val="0000" w:firstRow="0" w:lastRow="0" w:firstColumn="0" w:lastColumn="0" w:noHBand="0" w:noVBand="0"/>
      </w:tblPr>
      <w:tblGrid>
        <w:gridCol w:w="1842"/>
        <w:gridCol w:w="7455"/>
      </w:tblGrid>
      <w:tr w:rsidR="00984D84" w:rsidRPr="008B11EC" w:rsidTr="00FB4A7E">
        <w:trPr>
          <w:jc w:val="center"/>
        </w:trPr>
        <w:tc>
          <w:tcPr>
            <w:tcW w:w="630" w:type="pct"/>
          </w:tcPr>
          <w:p w:rsidR="00984D84" w:rsidRPr="008B11EC" w:rsidRDefault="00984D84" w:rsidP="008B11EC">
            <w:pPr>
              <w:pStyle w:val="a3"/>
              <w:spacing w:before="0" w:beforeAutospacing="0" w:after="0" w:afterAutospacing="0" w:line="360" w:lineRule="auto"/>
              <w:jc w:val="both"/>
              <w:rPr>
                <w:color w:val="000000"/>
                <w:sz w:val="20"/>
              </w:rPr>
            </w:pPr>
            <w:r w:rsidRPr="008B11EC">
              <w:rPr>
                <w:color w:val="000000"/>
                <w:sz w:val="20"/>
              </w:rPr>
              <w:t>Вид доходов</w:t>
            </w:r>
          </w:p>
        </w:tc>
        <w:tc>
          <w:tcPr>
            <w:tcW w:w="4370" w:type="pct"/>
          </w:tcPr>
          <w:p w:rsidR="00984D84" w:rsidRPr="008B11EC" w:rsidRDefault="00984D84" w:rsidP="008B11EC">
            <w:pPr>
              <w:pStyle w:val="a3"/>
              <w:spacing w:before="0" w:beforeAutospacing="0" w:after="0" w:afterAutospacing="0" w:line="360" w:lineRule="auto"/>
              <w:jc w:val="both"/>
              <w:rPr>
                <w:color w:val="000000"/>
                <w:sz w:val="20"/>
              </w:rPr>
            </w:pPr>
            <w:r w:rsidRPr="008B11EC">
              <w:rPr>
                <w:color w:val="000000"/>
                <w:sz w:val="20"/>
              </w:rPr>
              <w:t>Состав доходов предприятия</w:t>
            </w:r>
          </w:p>
        </w:tc>
      </w:tr>
      <w:tr w:rsidR="00984D84" w:rsidRPr="008B11EC" w:rsidTr="00FB4A7E">
        <w:trPr>
          <w:jc w:val="center"/>
        </w:trPr>
        <w:tc>
          <w:tcPr>
            <w:tcW w:w="630" w:type="pct"/>
          </w:tcPr>
          <w:p w:rsidR="00984D84" w:rsidRPr="008B11EC" w:rsidRDefault="00984D84" w:rsidP="008B11EC">
            <w:pPr>
              <w:pStyle w:val="a3"/>
              <w:spacing w:before="0" w:beforeAutospacing="0" w:after="0" w:afterAutospacing="0" w:line="360" w:lineRule="auto"/>
              <w:jc w:val="both"/>
              <w:rPr>
                <w:color w:val="000000"/>
                <w:sz w:val="20"/>
              </w:rPr>
            </w:pPr>
            <w:r w:rsidRPr="008B11EC">
              <w:rPr>
                <w:color w:val="000000"/>
                <w:sz w:val="20"/>
              </w:rPr>
              <w:t>Доходы от реализации товаров</w:t>
            </w:r>
          </w:p>
        </w:tc>
        <w:tc>
          <w:tcPr>
            <w:tcW w:w="4370" w:type="pct"/>
          </w:tcPr>
          <w:p w:rsidR="00984D84" w:rsidRPr="008B11EC" w:rsidRDefault="00984D84" w:rsidP="008B11EC">
            <w:pPr>
              <w:pStyle w:val="a3"/>
              <w:spacing w:before="0" w:beforeAutospacing="0" w:after="0" w:afterAutospacing="0" w:line="360" w:lineRule="auto"/>
              <w:jc w:val="both"/>
              <w:rPr>
                <w:color w:val="000000"/>
                <w:sz w:val="20"/>
              </w:rPr>
            </w:pPr>
            <w:r w:rsidRPr="008B11EC">
              <w:rPr>
                <w:color w:val="000000"/>
                <w:sz w:val="20"/>
              </w:rPr>
              <w:t>Доходом призна</w:t>
            </w:r>
            <w:r w:rsidR="00BA25F5" w:rsidRPr="008B11EC">
              <w:rPr>
                <w:color w:val="000000"/>
                <w:sz w:val="20"/>
              </w:rPr>
              <w:t>е</w:t>
            </w:r>
            <w:r w:rsidRPr="008B11EC">
              <w:rPr>
                <w:color w:val="000000"/>
                <w:sz w:val="20"/>
              </w:rPr>
              <w:t>тся выручка от реализации товаров</w:t>
            </w:r>
            <w:r w:rsidR="008B11EC">
              <w:rPr>
                <w:color w:val="000000"/>
                <w:sz w:val="20"/>
              </w:rPr>
              <w:t xml:space="preserve"> </w:t>
            </w:r>
            <w:r w:rsidRPr="008B11EC">
              <w:rPr>
                <w:color w:val="000000"/>
                <w:sz w:val="20"/>
              </w:rPr>
              <w:t>как собственного производства, так и ранее приобретенных, выручка от реализации имущества</w:t>
            </w:r>
            <w:r w:rsidR="008B11EC">
              <w:rPr>
                <w:color w:val="000000"/>
                <w:sz w:val="20"/>
              </w:rPr>
              <w:t xml:space="preserve"> </w:t>
            </w:r>
            <w:r w:rsidRPr="008B11EC">
              <w:rPr>
                <w:color w:val="000000"/>
                <w:sz w:val="20"/>
              </w:rPr>
              <w:t>и имущественных прав.</w:t>
            </w:r>
          </w:p>
        </w:tc>
      </w:tr>
      <w:tr w:rsidR="00984D84" w:rsidRPr="008B11EC" w:rsidTr="00FB4A7E">
        <w:trPr>
          <w:jc w:val="center"/>
        </w:trPr>
        <w:tc>
          <w:tcPr>
            <w:tcW w:w="630" w:type="pct"/>
          </w:tcPr>
          <w:p w:rsidR="00984D84" w:rsidRPr="008B11EC" w:rsidRDefault="00984D84" w:rsidP="008B11EC">
            <w:pPr>
              <w:pStyle w:val="a3"/>
              <w:spacing w:before="0" w:beforeAutospacing="0" w:after="0" w:afterAutospacing="0" w:line="360" w:lineRule="auto"/>
              <w:jc w:val="both"/>
              <w:rPr>
                <w:color w:val="000000"/>
                <w:sz w:val="20"/>
              </w:rPr>
            </w:pPr>
            <w:r w:rsidRPr="008B11EC">
              <w:rPr>
                <w:color w:val="000000"/>
                <w:sz w:val="20"/>
              </w:rPr>
              <w:t>Внереализа</w:t>
            </w:r>
            <w:r w:rsidR="00426B59" w:rsidRPr="008B11EC">
              <w:rPr>
                <w:color w:val="000000"/>
                <w:sz w:val="20"/>
              </w:rPr>
              <w:t>ци</w:t>
            </w:r>
            <w:r w:rsidR="00BA25F5" w:rsidRPr="008B11EC">
              <w:rPr>
                <w:color w:val="000000"/>
                <w:sz w:val="20"/>
              </w:rPr>
              <w:t xml:space="preserve">оные </w:t>
            </w:r>
            <w:r w:rsidRPr="008B11EC">
              <w:rPr>
                <w:color w:val="000000"/>
                <w:sz w:val="20"/>
              </w:rPr>
              <w:t>доходы</w:t>
            </w:r>
          </w:p>
        </w:tc>
        <w:tc>
          <w:tcPr>
            <w:tcW w:w="4370" w:type="pct"/>
          </w:tcPr>
          <w:p w:rsidR="00984D84" w:rsidRPr="008B11EC" w:rsidRDefault="00984D84" w:rsidP="008B11EC">
            <w:pPr>
              <w:widowControl/>
              <w:numPr>
                <w:ilvl w:val="0"/>
                <w:numId w:val="21"/>
              </w:numPr>
              <w:tabs>
                <w:tab w:val="clear" w:pos="633"/>
                <w:tab w:val="num" w:pos="224"/>
              </w:tabs>
              <w:spacing w:line="360" w:lineRule="auto"/>
              <w:ind w:left="0" w:firstLine="0"/>
              <w:jc w:val="both"/>
              <w:rPr>
                <w:color w:val="000000"/>
                <w:szCs w:val="24"/>
              </w:rPr>
            </w:pPr>
            <w:r w:rsidRPr="008B11EC">
              <w:rPr>
                <w:color w:val="000000"/>
                <w:szCs w:val="24"/>
              </w:rPr>
              <w:t>от долевого участия в других организациях;</w:t>
            </w:r>
          </w:p>
          <w:p w:rsidR="00984D84" w:rsidRPr="008B11EC" w:rsidRDefault="00984D84" w:rsidP="008B11EC">
            <w:pPr>
              <w:widowControl/>
              <w:numPr>
                <w:ilvl w:val="0"/>
                <w:numId w:val="21"/>
              </w:numPr>
              <w:tabs>
                <w:tab w:val="clear" w:pos="633"/>
                <w:tab w:val="num" w:pos="224"/>
              </w:tabs>
              <w:spacing w:line="360" w:lineRule="auto"/>
              <w:ind w:left="0" w:firstLine="0"/>
              <w:jc w:val="both"/>
              <w:rPr>
                <w:color w:val="000000"/>
                <w:szCs w:val="24"/>
              </w:rPr>
            </w:pPr>
            <w:r w:rsidRPr="008B11EC">
              <w:rPr>
                <w:color w:val="000000"/>
                <w:szCs w:val="24"/>
              </w:rPr>
              <w:t>от операций купли-продажи иностранной валюты; возникает, когда курс продажи</w:t>
            </w:r>
            <w:r w:rsidR="008B11EC">
              <w:rPr>
                <w:color w:val="000000"/>
                <w:szCs w:val="24"/>
              </w:rPr>
              <w:t xml:space="preserve"> </w:t>
            </w:r>
            <w:r w:rsidRPr="008B11EC">
              <w:rPr>
                <w:color w:val="000000"/>
                <w:szCs w:val="24"/>
              </w:rPr>
              <w:t>выше</w:t>
            </w:r>
            <w:r w:rsidR="008B11EC">
              <w:rPr>
                <w:color w:val="000000"/>
                <w:szCs w:val="24"/>
              </w:rPr>
              <w:t xml:space="preserve"> </w:t>
            </w:r>
            <w:r w:rsidRPr="008B11EC">
              <w:rPr>
                <w:color w:val="000000"/>
                <w:szCs w:val="24"/>
              </w:rPr>
              <w:t>официального курса иностранной валюты к рублю Российской Федерации, установленного ЦБ РФ на дату совершения сделки;</w:t>
            </w:r>
          </w:p>
          <w:p w:rsidR="00984D84" w:rsidRPr="008B11EC" w:rsidRDefault="00984D84" w:rsidP="008B11EC">
            <w:pPr>
              <w:widowControl/>
              <w:numPr>
                <w:ilvl w:val="0"/>
                <w:numId w:val="21"/>
              </w:numPr>
              <w:tabs>
                <w:tab w:val="clear" w:pos="633"/>
                <w:tab w:val="num" w:pos="224"/>
              </w:tabs>
              <w:spacing w:line="360" w:lineRule="auto"/>
              <w:ind w:left="0" w:firstLine="0"/>
              <w:jc w:val="both"/>
              <w:rPr>
                <w:color w:val="000000"/>
                <w:szCs w:val="24"/>
              </w:rPr>
            </w:pPr>
            <w:r w:rsidRPr="008B11EC">
              <w:rPr>
                <w:color w:val="000000"/>
                <w:szCs w:val="24"/>
              </w:rPr>
              <w:t>в виде штрафов, пеней и</w:t>
            </w:r>
            <w:r w:rsidR="008B11EC">
              <w:rPr>
                <w:color w:val="000000"/>
                <w:szCs w:val="24"/>
              </w:rPr>
              <w:t xml:space="preserve"> </w:t>
            </w:r>
            <w:r w:rsidRPr="008B11EC">
              <w:rPr>
                <w:color w:val="000000"/>
                <w:szCs w:val="24"/>
              </w:rPr>
              <w:t>иных санкций за нарушение договорных обязательств, а также сумм возмещения убытков или ущерба;</w:t>
            </w:r>
          </w:p>
          <w:p w:rsidR="00984D84" w:rsidRPr="008B11EC" w:rsidRDefault="00984D84" w:rsidP="008B11EC">
            <w:pPr>
              <w:widowControl/>
              <w:numPr>
                <w:ilvl w:val="0"/>
                <w:numId w:val="21"/>
              </w:numPr>
              <w:tabs>
                <w:tab w:val="clear" w:pos="633"/>
                <w:tab w:val="num" w:pos="224"/>
              </w:tabs>
              <w:spacing w:line="360" w:lineRule="auto"/>
              <w:ind w:left="0" w:firstLine="0"/>
              <w:jc w:val="both"/>
              <w:rPr>
                <w:color w:val="000000"/>
                <w:szCs w:val="24"/>
              </w:rPr>
            </w:pPr>
            <w:r w:rsidRPr="008B11EC">
              <w:rPr>
                <w:color w:val="000000"/>
                <w:szCs w:val="24"/>
              </w:rPr>
              <w:t>от сдачи имущества в аренду</w:t>
            </w:r>
            <w:r w:rsidR="008B11EC" w:rsidRPr="008B11EC">
              <w:rPr>
                <w:color w:val="000000"/>
                <w:szCs w:val="24"/>
              </w:rPr>
              <w:t>;</w:t>
            </w:r>
          </w:p>
          <w:p w:rsidR="00984D84" w:rsidRPr="008B11EC" w:rsidRDefault="00984D84" w:rsidP="008B11EC">
            <w:pPr>
              <w:widowControl/>
              <w:numPr>
                <w:ilvl w:val="0"/>
                <w:numId w:val="21"/>
              </w:numPr>
              <w:tabs>
                <w:tab w:val="clear" w:pos="633"/>
                <w:tab w:val="num" w:pos="224"/>
              </w:tabs>
              <w:spacing w:line="360" w:lineRule="auto"/>
              <w:ind w:left="0" w:firstLine="0"/>
              <w:jc w:val="both"/>
              <w:rPr>
                <w:color w:val="000000"/>
                <w:szCs w:val="24"/>
              </w:rPr>
            </w:pPr>
            <w:r w:rsidRPr="008B11EC">
              <w:rPr>
                <w:color w:val="000000"/>
                <w:szCs w:val="24"/>
              </w:rPr>
              <w:t>от предоставления в пользование прав на результаты интеллектуальной деятельности и приравненные к ним средства индивидуализации;</w:t>
            </w:r>
          </w:p>
          <w:p w:rsidR="00984D84" w:rsidRPr="008B11EC" w:rsidRDefault="00984D84" w:rsidP="008B11EC">
            <w:pPr>
              <w:widowControl/>
              <w:numPr>
                <w:ilvl w:val="0"/>
                <w:numId w:val="21"/>
              </w:numPr>
              <w:tabs>
                <w:tab w:val="clear" w:pos="633"/>
                <w:tab w:val="num" w:pos="224"/>
              </w:tabs>
              <w:spacing w:line="360" w:lineRule="auto"/>
              <w:ind w:left="0" w:firstLine="0"/>
              <w:jc w:val="both"/>
              <w:rPr>
                <w:color w:val="000000"/>
                <w:szCs w:val="24"/>
              </w:rPr>
            </w:pPr>
            <w:r w:rsidRPr="008B11EC">
              <w:rPr>
                <w:color w:val="000000"/>
                <w:szCs w:val="24"/>
              </w:rPr>
              <w:t>в виде процентов, полученных по договорам займа, кредита, банковского счета;</w:t>
            </w:r>
          </w:p>
          <w:p w:rsidR="00984D84" w:rsidRPr="008B11EC" w:rsidRDefault="00984D84" w:rsidP="008B11EC">
            <w:pPr>
              <w:widowControl/>
              <w:numPr>
                <w:ilvl w:val="0"/>
                <w:numId w:val="21"/>
              </w:numPr>
              <w:tabs>
                <w:tab w:val="clear" w:pos="633"/>
                <w:tab w:val="num" w:pos="224"/>
              </w:tabs>
              <w:spacing w:line="360" w:lineRule="auto"/>
              <w:ind w:left="0" w:firstLine="0"/>
              <w:jc w:val="both"/>
              <w:rPr>
                <w:color w:val="000000"/>
                <w:szCs w:val="24"/>
              </w:rPr>
            </w:pPr>
            <w:r w:rsidRPr="008B11EC">
              <w:rPr>
                <w:color w:val="000000"/>
                <w:szCs w:val="24"/>
              </w:rPr>
              <w:t>в виде сумм восстановленных резервов, расходы на формирование которых были приняты в составе расходов;</w:t>
            </w:r>
          </w:p>
          <w:p w:rsidR="00984D84" w:rsidRPr="008B11EC" w:rsidRDefault="00984D84" w:rsidP="008B11EC">
            <w:pPr>
              <w:widowControl/>
              <w:numPr>
                <w:ilvl w:val="0"/>
                <w:numId w:val="21"/>
              </w:numPr>
              <w:tabs>
                <w:tab w:val="clear" w:pos="633"/>
                <w:tab w:val="num" w:pos="224"/>
              </w:tabs>
              <w:spacing w:line="360" w:lineRule="auto"/>
              <w:ind w:left="0" w:firstLine="0"/>
              <w:jc w:val="both"/>
              <w:rPr>
                <w:color w:val="000000"/>
                <w:szCs w:val="24"/>
              </w:rPr>
            </w:pPr>
            <w:r w:rsidRPr="008B11EC">
              <w:rPr>
                <w:color w:val="000000"/>
                <w:szCs w:val="24"/>
              </w:rPr>
              <w:t>в виде безвозмездно полученного имущества или имущественных прав;</w:t>
            </w:r>
          </w:p>
          <w:p w:rsidR="00984D84" w:rsidRPr="008B11EC" w:rsidRDefault="00984D84" w:rsidP="008B11EC">
            <w:pPr>
              <w:widowControl/>
              <w:numPr>
                <w:ilvl w:val="0"/>
                <w:numId w:val="21"/>
              </w:numPr>
              <w:tabs>
                <w:tab w:val="clear" w:pos="633"/>
                <w:tab w:val="num" w:pos="224"/>
              </w:tabs>
              <w:spacing w:line="360" w:lineRule="auto"/>
              <w:ind w:left="0" w:firstLine="0"/>
              <w:jc w:val="both"/>
              <w:rPr>
                <w:color w:val="000000"/>
                <w:szCs w:val="24"/>
              </w:rPr>
            </w:pPr>
            <w:r w:rsidRPr="008B11EC">
              <w:rPr>
                <w:color w:val="000000"/>
                <w:szCs w:val="24"/>
              </w:rPr>
              <w:t>в виде дохода прошлых лет, выявленного в отчетном</w:t>
            </w:r>
            <w:r w:rsidR="008B11EC">
              <w:rPr>
                <w:color w:val="000000"/>
                <w:szCs w:val="24"/>
              </w:rPr>
              <w:t xml:space="preserve"> </w:t>
            </w:r>
            <w:r w:rsidRPr="008B11EC">
              <w:rPr>
                <w:color w:val="000000"/>
                <w:szCs w:val="24"/>
              </w:rPr>
              <w:t>периоде;</w:t>
            </w:r>
          </w:p>
          <w:p w:rsidR="00984D84" w:rsidRPr="008B11EC" w:rsidRDefault="00984D84" w:rsidP="008B11EC">
            <w:pPr>
              <w:widowControl/>
              <w:numPr>
                <w:ilvl w:val="0"/>
                <w:numId w:val="21"/>
              </w:numPr>
              <w:tabs>
                <w:tab w:val="clear" w:pos="633"/>
                <w:tab w:val="num" w:pos="224"/>
              </w:tabs>
              <w:spacing w:line="360" w:lineRule="auto"/>
              <w:ind w:left="0" w:firstLine="0"/>
              <w:jc w:val="both"/>
              <w:rPr>
                <w:color w:val="000000"/>
                <w:szCs w:val="24"/>
              </w:rPr>
            </w:pPr>
            <w:r w:rsidRPr="008B11EC">
              <w:rPr>
                <w:color w:val="000000"/>
                <w:szCs w:val="24"/>
              </w:rPr>
              <w:t>в виде положительной курсовой разницы, полученной от переоценки имущества и требований</w:t>
            </w:r>
            <w:r w:rsidR="008B11EC" w:rsidRPr="008B11EC">
              <w:rPr>
                <w:color w:val="000000"/>
                <w:szCs w:val="24"/>
              </w:rPr>
              <w:t>,</w:t>
            </w:r>
            <w:r w:rsidRPr="008B11EC">
              <w:rPr>
                <w:color w:val="000000"/>
                <w:szCs w:val="24"/>
              </w:rPr>
              <w:t xml:space="preserve"> стоимость которых выражена в иностранной валюте;</w:t>
            </w:r>
          </w:p>
          <w:p w:rsidR="00426B59" w:rsidRPr="008B11EC" w:rsidRDefault="00984D84" w:rsidP="008B11EC">
            <w:pPr>
              <w:widowControl/>
              <w:numPr>
                <w:ilvl w:val="0"/>
                <w:numId w:val="21"/>
              </w:numPr>
              <w:tabs>
                <w:tab w:val="clear" w:pos="633"/>
                <w:tab w:val="num" w:pos="224"/>
              </w:tabs>
              <w:spacing w:line="360" w:lineRule="auto"/>
              <w:ind w:left="0" w:firstLine="0"/>
              <w:jc w:val="both"/>
              <w:rPr>
                <w:color w:val="000000"/>
                <w:szCs w:val="24"/>
              </w:rPr>
            </w:pPr>
            <w:r w:rsidRPr="008B11EC">
              <w:rPr>
                <w:color w:val="000000"/>
                <w:szCs w:val="24"/>
              </w:rPr>
              <w:t>в виде стоимости полученных материалов или иного имущества при демонтаже или разборке при ликвидации выводимых из эксплуатации</w:t>
            </w:r>
          </w:p>
          <w:p w:rsidR="00984D84" w:rsidRPr="008B11EC" w:rsidRDefault="00984D84" w:rsidP="008B11EC">
            <w:pPr>
              <w:widowControl/>
              <w:numPr>
                <w:ilvl w:val="0"/>
                <w:numId w:val="21"/>
              </w:numPr>
              <w:tabs>
                <w:tab w:val="clear" w:pos="633"/>
                <w:tab w:val="num" w:pos="224"/>
              </w:tabs>
              <w:spacing w:line="360" w:lineRule="auto"/>
              <w:ind w:left="0" w:firstLine="0"/>
              <w:jc w:val="both"/>
              <w:rPr>
                <w:color w:val="000000"/>
                <w:szCs w:val="24"/>
              </w:rPr>
            </w:pPr>
            <w:r w:rsidRPr="008B11EC">
              <w:rPr>
                <w:color w:val="000000"/>
                <w:szCs w:val="24"/>
              </w:rPr>
              <w:t>основных средств;</w:t>
            </w:r>
          </w:p>
          <w:p w:rsidR="00984D84" w:rsidRPr="008B11EC" w:rsidRDefault="00984D84" w:rsidP="008B11EC">
            <w:pPr>
              <w:widowControl/>
              <w:numPr>
                <w:ilvl w:val="0"/>
                <w:numId w:val="21"/>
              </w:numPr>
              <w:tabs>
                <w:tab w:val="clear" w:pos="633"/>
                <w:tab w:val="num" w:pos="224"/>
              </w:tabs>
              <w:spacing w:line="360" w:lineRule="auto"/>
              <w:ind w:left="0" w:firstLine="0"/>
              <w:jc w:val="both"/>
              <w:rPr>
                <w:color w:val="000000"/>
                <w:szCs w:val="24"/>
              </w:rPr>
            </w:pPr>
            <w:r w:rsidRPr="008B11EC">
              <w:rPr>
                <w:color w:val="000000"/>
                <w:szCs w:val="24"/>
              </w:rPr>
              <w:t>в виде полученных целевых средств, предназначенных для резервов по развитию и обеспечению функционирования и безопасности атомных электростанций, использованных не по целевому назначению;</w:t>
            </w:r>
          </w:p>
          <w:p w:rsidR="00984D84" w:rsidRPr="008B11EC" w:rsidRDefault="00984D84" w:rsidP="008B11EC">
            <w:pPr>
              <w:widowControl/>
              <w:numPr>
                <w:ilvl w:val="0"/>
                <w:numId w:val="21"/>
              </w:numPr>
              <w:tabs>
                <w:tab w:val="clear" w:pos="633"/>
                <w:tab w:val="num" w:pos="224"/>
              </w:tabs>
              <w:spacing w:line="360" w:lineRule="auto"/>
              <w:ind w:left="0" w:firstLine="0"/>
              <w:jc w:val="both"/>
              <w:rPr>
                <w:color w:val="000000"/>
                <w:szCs w:val="24"/>
              </w:rPr>
            </w:pPr>
            <w:r w:rsidRPr="008B11EC">
              <w:rPr>
                <w:color w:val="000000"/>
                <w:szCs w:val="24"/>
              </w:rPr>
              <w:t>в виде сумм, на которые в отчетном</w:t>
            </w:r>
            <w:r w:rsidR="008B11EC">
              <w:rPr>
                <w:color w:val="000000"/>
                <w:szCs w:val="24"/>
              </w:rPr>
              <w:t xml:space="preserve"> </w:t>
            </w:r>
            <w:r w:rsidRPr="008B11EC">
              <w:rPr>
                <w:color w:val="000000"/>
                <w:szCs w:val="24"/>
              </w:rPr>
              <w:t>периоде произошло уменьшение уставного</w:t>
            </w:r>
            <w:r w:rsidR="008B11EC">
              <w:rPr>
                <w:color w:val="000000"/>
                <w:szCs w:val="24"/>
              </w:rPr>
              <w:t xml:space="preserve"> </w:t>
            </w:r>
            <w:r w:rsidRPr="008B11EC">
              <w:rPr>
                <w:color w:val="000000"/>
                <w:szCs w:val="24"/>
              </w:rPr>
              <w:t>капитала</w:t>
            </w:r>
            <w:r w:rsidR="008B11EC">
              <w:rPr>
                <w:color w:val="000000"/>
                <w:szCs w:val="24"/>
              </w:rPr>
              <w:t xml:space="preserve"> </w:t>
            </w:r>
            <w:r w:rsidRPr="008B11EC">
              <w:rPr>
                <w:color w:val="000000"/>
                <w:szCs w:val="24"/>
              </w:rPr>
              <w:t>организации, если такое уменьшение осуществлено с одновременным отказом возврата стоимости соответствующей части взносов акционерам</w:t>
            </w:r>
            <w:r w:rsidR="008B11EC">
              <w:rPr>
                <w:color w:val="000000"/>
                <w:szCs w:val="24"/>
              </w:rPr>
              <w:t xml:space="preserve"> </w:t>
            </w:r>
            <w:r w:rsidRPr="008B11EC">
              <w:rPr>
                <w:color w:val="000000"/>
                <w:szCs w:val="24"/>
              </w:rPr>
              <w:t>организации;</w:t>
            </w:r>
          </w:p>
          <w:p w:rsidR="00984D84" w:rsidRPr="008B11EC" w:rsidRDefault="00984D84" w:rsidP="008B11EC">
            <w:pPr>
              <w:widowControl/>
              <w:numPr>
                <w:ilvl w:val="0"/>
                <w:numId w:val="21"/>
              </w:numPr>
              <w:tabs>
                <w:tab w:val="clear" w:pos="633"/>
                <w:tab w:val="num" w:pos="224"/>
              </w:tabs>
              <w:spacing w:line="360" w:lineRule="auto"/>
              <w:ind w:left="0" w:firstLine="0"/>
              <w:jc w:val="both"/>
              <w:rPr>
                <w:color w:val="000000"/>
                <w:szCs w:val="24"/>
              </w:rPr>
            </w:pPr>
            <w:r w:rsidRPr="008B11EC">
              <w:rPr>
                <w:color w:val="000000"/>
                <w:szCs w:val="24"/>
              </w:rPr>
              <w:t>суммы кредиторской задолженности, списанные в связи с истечением срока исковой давности или по другим основаниям;</w:t>
            </w:r>
          </w:p>
          <w:p w:rsidR="00984D84" w:rsidRPr="008B11EC" w:rsidRDefault="00984D84" w:rsidP="008B11EC">
            <w:pPr>
              <w:widowControl/>
              <w:numPr>
                <w:ilvl w:val="0"/>
                <w:numId w:val="21"/>
              </w:numPr>
              <w:tabs>
                <w:tab w:val="clear" w:pos="633"/>
                <w:tab w:val="num" w:pos="224"/>
              </w:tabs>
              <w:spacing w:line="360" w:lineRule="auto"/>
              <w:ind w:left="0" w:firstLine="0"/>
              <w:jc w:val="both"/>
              <w:rPr>
                <w:color w:val="000000"/>
                <w:szCs w:val="24"/>
              </w:rPr>
            </w:pPr>
            <w:r w:rsidRPr="008B11EC">
              <w:rPr>
                <w:color w:val="000000"/>
                <w:szCs w:val="24"/>
              </w:rPr>
              <w:t>доходы, полученные от операций с финансовыми инструментами срочных сделок;</w:t>
            </w:r>
          </w:p>
          <w:p w:rsidR="00984D84" w:rsidRPr="008B11EC" w:rsidRDefault="00984D84" w:rsidP="008B11EC">
            <w:pPr>
              <w:pStyle w:val="a3"/>
              <w:numPr>
                <w:ilvl w:val="0"/>
                <w:numId w:val="21"/>
              </w:numPr>
              <w:tabs>
                <w:tab w:val="clear" w:pos="633"/>
                <w:tab w:val="num" w:pos="224"/>
              </w:tabs>
              <w:spacing w:before="0" w:beforeAutospacing="0" w:after="0" w:afterAutospacing="0" w:line="360" w:lineRule="auto"/>
              <w:ind w:left="0" w:firstLine="0"/>
              <w:jc w:val="both"/>
              <w:rPr>
                <w:color w:val="000000"/>
                <w:sz w:val="20"/>
              </w:rPr>
            </w:pPr>
            <w:r w:rsidRPr="008B11EC">
              <w:rPr>
                <w:color w:val="000000"/>
                <w:sz w:val="20"/>
              </w:rPr>
              <w:t>стоимость излишков товарно-материальных ценностей, выявленных в результате инвентаризации.</w:t>
            </w:r>
          </w:p>
        </w:tc>
      </w:tr>
    </w:tbl>
    <w:p w:rsidR="00984D84" w:rsidRPr="008B11EC" w:rsidRDefault="00984D84" w:rsidP="008B11EC">
      <w:pPr>
        <w:pStyle w:val="a3"/>
        <w:spacing w:before="0" w:beforeAutospacing="0" w:after="0" w:afterAutospacing="0" w:line="360" w:lineRule="auto"/>
        <w:ind w:firstLine="709"/>
        <w:jc w:val="both"/>
        <w:rPr>
          <w:color w:val="000000"/>
          <w:sz w:val="28"/>
          <w:szCs w:val="28"/>
        </w:rPr>
      </w:pPr>
    </w:p>
    <w:p w:rsidR="002D49F5" w:rsidRPr="008B11EC" w:rsidRDefault="00F66F30"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В следующем пункте курсового проектирования целесообразно будет рассмотреть документальное оформление операций по учету доходов предприятия ООО</w:t>
      </w:r>
      <w:r w:rsidR="008B11EC">
        <w:rPr>
          <w:color w:val="000000"/>
          <w:sz w:val="28"/>
          <w:szCs w:val="28"/>
        </w:rPr>
        <w:t> </w:t>
      </w:r>
      <w:r w:rsidR="008B11EC" w:rsidRPr="008B11EC">
        <w:rPr>
          <w:color w:val="000000"/>
          <w:sz w:val="28"/>
          <w:szCs w:val="28"/>
        </w:rPr>
        <w:t>«</w:t>
      </w:r>
      <w:r w:rsidRPr="008B11EC">
        <w:rPr>
          <w:color w:val="000000"/>
          <w:sz w:val="28"/>
          <w:szCs w:val="28"/>
        </w:rPr>
        <w:t>КДВ Минусинск».</w:t>
      </w:r>
    </w:p>
    <w:p w:rsidR="00D03BB2" w:rsidRPr="008B11EC" w:rsidRDefault="00D03BB2" w:rsidP="008B11EC">
      <w:pPr>
        <w:widowControl/>
        <w:tabs>
          <w:tab w:val="left" w:pos="1049"/>
        </w:tabs>
        <w:spacing w:line="360" w:lineRule="auto"/>
        <w:ind w:firstLine="709"/>
        <w:jc w:val="both"/>
        <w:rPr>
          <w:b/>
          <w:color w:val="000000"/>
          <w:sz w:val="28"/>
          <w:szCs w:val="28"/>
        </w:rPr>
      </w:pPr>
    </w:p>
    <w:p w:rsidR="00106F80" w:rsidRPr="008B11EC" w:rsidRDefault="00106F80" w:rsidP="008B11EC">
      <w:pPr>
        <w:widowControl/>
        <w:tabs>
          <w:tab w:val="left" w:pos="1049"/>
        </w:tabs>
        <w:spacing w:line="360" w:lineRule="auto"/>
        <w:ind w:firstLine="709"/>
        <w:jc w:val="both"/>
        <w:rPr>
          <w:b/>
          <w:color w:val="000000"/>
          <w:sz w:val="28"/>
          <w:szCs w:val="28"/>
        </w:rPr>
      </w:pPr>
      <w:r w:rsidRPr="008B11EC">
        <w:rPr>
          <w:b/>
          <w:color w:val="000000"/>
          <w:sz w:val="28"/>
          <w:szCs w:val="28"/>
        </w:rPr>
        <w:t>3.4 Документальное оформление операций по учету</w:t>
      </w:r>
      <w:r w:rsidR="00FB4A7E">
        <w:rPr>
          <w:b/>
          <w:color w:val="000000"/>
          <w:sz w:val="28"/>
          <w:szCs w:val="28"/>
        </w:rPr>
        <w:t xml:space="preserve"> </w:t>
      </w:r>
      <w:r w:rsidRPr="008B11EC">
        <w:rPr>
          <w:b/>
          <w:color w:val="000000"/>
          <w:sz w:val="28"/>
          <w:szCs w:val="28"/>
        </w:rPr>
        <w:t>доходов на предприятии</w:t>
      </w:r>
    </w:p>
    <w:p w:rsidR="00F66F30" w:rsidRPr="008B11EC" w:rsidRDefault="00F66F30" w:rsidP="008B11EC">
      <w:pPr>
        <w:widowControl/>
        <w:tabs>
          <w:tab w:val="left" w:pos="1049"/>
        </w:tabs>
        <w:spacing w:line="360" w:lineRule="auto"/>
        <w:ind w:firstLine="709"/>
        <w:jc w:val="both"/>
        <w:rPr>
          <w:b/>
          <w:color w:val="000000"/>
          <w:sz w:val="28"/>
          <w:szCs w:val="28"/>
        </w:rPr>
      </w:pPr>
    </w:p>
    <w:p w:rsidR="00CE6609" w:rsidRPr="008B11EC" w:rsidRDefault="00CE6609"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Первичные данные о хозяйственной деятельности предприятия являются входом в систему бухгалтерского учета, где происходит обработка полученных сведений</w:t>
      </w:r>
      <w:r w:rsidR="00F66F30" w:rsidRPr="008B11EC">
        <w:rPr>
          <w:color w:val="000000"/>
          <w:sz w:val="28"/>
          <w:szCs w:val="28"/>
        </w:rPr>
        <w:t>.</w:t>
      </w:r>
      <w:r w:rsidRPr="008B11EC">
        <w:rPr>
          <w:color w:val="000000"/>
          <w:sz w:val="28"/>
          <w:szCs w:val="28"/>
        </w:rPr>
        <w:t xml:space="preserve"> Документ </w:t>
      </w:r>
      <w:r w:rsidR="008B11EC">
        <w:rPr>
          <w:color w:val="000000"/>
          <w:sz w:val="28"/>
          <w:szCs w:val="28"/>
        </w:rPr>
        <w:t>–</w:t>
      </w:r>
      <w:r w:rsidR="008B11EC" w:rsidRPr="008B11EC">
        <w:rPr>
          <w:color w:val="000000"/>
          <w:sz w:val="28"/>
          <w:szCs w:val="28"/>
        </w:rPr>
        <w:t xml:space="preserve"> </w:t>
      </w:r>
      <w:r w:rsidRPr="008B11EC">
        <w:rPr>
          <w:color w:val="000000"/>
          <w:sz w:val="28"/>
          <w:szCs w:val="28"/>
        </w:rPr>
        <w:t>это письменное свидетельство, составленное в порядке, предусмотренном законом и удостоверяющее юридический факт совершения хозяйственной операции.</w:t>
      </w:r>
    </w:p>
    <w:p w:rsidR="00CE6609" w:rsidRPr="008B11EC" w:rsidRDefault="00CE6609"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Документальное</w:t>
      </w:r>
      <w:r w:rsidR="008B11EC">
        <w:rPr>
          <w:color w:val="000000"/>
          <w:sz w:val="28"/>
          <w:szCs w:val="28"/>
        </w:rPr>
        <w:t xml:space="preserve"> </w:t>
      </w:r>
      <w:r w:rsidRPr="008B11EC">
        <w:rPr>
          <w:color w:val="000000"/>
          <w:sz w:val="28"/>
          <w:szCs w:val="28"/>
        </w:rPr>
        <w:t>оформление хозяйственных операций позволяет бухгалтерской службе вести предварительный, текущий и последующий контроль за деятельностью материально</w:t>
      </w:r>
      <w:r w:rsidR="00F66F30" w:rsidRPr="008B11EC">
        <w:rPr>
          <w:color w:val="000000"/>
          <w:sz w:val="28"/>
          <w:szCs w:val="28"/>
        </w:rPr>
        <w:t>-</w:t>
      </w:r>
      <w:r w:rsidRPr="008B11EC">
        <w:rPr>
          <w:color w:val="000000"/>
          <w:sz w:val="28"/>
          <w:szCs w:val="28"/>
        </w:rPr>
        <w:t>ответственных лиц, движением имущества и состоянием расчетно</w:t>
      </w:r>
      <w:r w:rsidR="00F66F30" w:rsidRPr="008B11EC">
        <w:rPr>
          <w:color w:val="000000"/>
          <w:sz w:val="28"/>
          <w:szCs w:val="28"/>
        </w:rPr>
        <w:t>-</w:t>
      </w:r>
      <w:r w:rsidRPr="008B11EC">
        <w:rPr>
          <w:color w:val="000000"/>
          <w:sz w:val="28"/>
          <w:szCs w:val="28"/>
        </w:rPr>
        <w:t>платежной дисциплины.</w:t>
      </w:r>
    </w:p>
    <w:p w:rsidR="00CE6609" w:rsidRPr="008B11EC" w:rsidRDefault="00CE6609"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Система документальной регистрации первичных данных о сост</w:t>
      </w:r>
      <w:r w:rsidR="00F66F30" w:rsidRPr="008B11EC">
        <w:rPr>
          <w:color w:val="000000"/>
          <w:sz w:val="28"/>
          <w:szCs w:val="28"/>
        </w:rPr>
        <w:t xml:space="preserve">оянии и движении имущества предприятия отвечает </w:t>
      </w:r>
      <w:r w:rsidRPr="008B11EC">
        <w:rPr>
          <w:color w:val="000000"/>
          <w:sz w:val="28"/>
          <w:szCs w:val="28"/>
        </w:rPr>
        <w:t>следующим требованиям:</w:t>
      </w:r>
    </w:p>
    <w:p w:rsidR="00CE6609" w:rsidRPr="008B11EC" w:rsidRDefault="00CE6609" w:rsidP="008B11EC">
      <w:pPr>
        <w:widowControl/>
        <w:numPr>
          <w:ilvl w:val="0"/>
          <w:numId w:val="22"/>
        </w:numPr>
        <w:tabs>
          <w:tab w:val="clear" w:pos="1200"/>
          <w:tab w:val="num" w:pos="540"/>
        </w:tabs>
        <w:spacing w:line="360" w:lineRule="auto"/>
        <w:ind w:left="0" w:firstLine="709"/>
        <w:jc w:val="both"/>
        <w:rPr>
          <w:color w:val="000000"/>
          <w:sz w:val="28"/>
          <w:szCs w:val="28"/>
        </w:rPr>
      </w:pPr>
      <w:r w:rsidRPr="008B11EC">
        <w:rPr>
          <w:color w:val="000000"/>
          <w:sz w:val="28"/>
          <w:szCs w:val="28"/>
        </w:rPr>
        <w:t>своевременное, точное и обоснованное отражение всех учитываемых объектов в документах;</w:t>
      </w:r>
    </w:p>
    <w:p w:rsidR="00CE6609" w:rsidRPr="008B11EC" w:rsidRDefault="00CE6609" w:rsidP="008B11EC">
      <w:pPr>
        <w:widowControl/>
        <w:numPr>
          <w:ilvl w:val="0"/>
          <w:numId w:val="22"/>
        </w:numPr>
        <w:tabs>
          <w:tab w:val="clear" w:pos="1200"/>
          <w:tab w:val="num" w:pos="540"/>
        </w:tabs>
        <w:spacing w:line="360" w:lineRule="auto"/>
        <w:ind w:left="0" w:firstLine="709"/>
        <w:jc w:val="both"/>
        <w:rPr>
          <w:color w:val="000000"/>
          <w:sz w:val="28"/>
          <w:szCs w:val="28"/>
        </w:rPr>
      </w:pPr>
      <w:r w:rsidRPr="008B11EC">
        <w:rPr>
          <w:color w:val="000000"/>
          <w:sz w:val="28"/>
          <w:szCs w:val="28"/>
        </w:rPr>
        <w:t>простота регистрации и обработки первичной информации, приспособленность носителей первичной информации к способам ее последующей обработки;</w:t>
      </w:r>
    </w:p>
    <w:p w:rsidR="00CE6609" w:rsidRPr="008B11EC" w:rsidRDefault="00CE6609" w:rsidP="008B11EC">
      <w:pPr>
        <w:widowControl/>
        <w:numPr>
          <w:ilvl w:val="0"/>
          <w:numId w:val="22"/>
        </w:numPr>
        <w:tabs>
          <w:tab w:val="clear" w:pos="1200"/>
          <w:tab w:val="num" w:pos="540"/>
        </w:tabs>
        <w:spacing w:line="360" w:lineRule="auto"/>
        <w:ind w:left="0" w:firstLine="709"/>
        <w:jc w:val="both"/>
        <w:rPr>
          <w:color w:val="000000"/>
          <w:sz w:val="28"/>
          <w:szCs w:val="28"/>
        </w:rPr>
      </w:pPr>
      <w:r w:rsidRPr="008B11EC">
        <w:rPr>
          <w:color w:val="000000"/>
          <w:sz w:val="28"/>
          <w:szCs w:val="28"/>
        </w:rPr>
        <w:t>рациональная организация и минимальные затраты на ведение первичного учета.</w:t>
      </w:r>
    </w:p>
    <w:p w:rsidR="00F66F30" w:rsidRPr="008B11EC" w:rsidRDefault="00CE6609"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При проверк</w:t>
      </w:r>
      <w:r w:rsidR="00F66F30" w:rsidRPr="008B11EC">
        <w:rPr>
          <w:color w:val="000000"/>
          <w:sz w:val="28"/>
          <w:szCs w:val="28"/>
        </w:rPr>
        <w:t>е п</w:t>
      </w:r>
      <w:r w:rsidRPr="008B11EC">
        <w:rPr>
          <w:color w:val="000000"/>
          <w:sz w:val="28"/>
          <w:szCs w:val="28"/>
        </w:rPr>
        <w:t>редприяти</w:t>
      </w:r>
      <w:r w:rsidR="00F66F30" w:rsidRPr="008B11EC">
        <w:rPr>
          <w:color w:val="000000"/>
          <w:sz w:val="28"/>
          <w:szCs w:val="28"/>
        </w:rPr>
        <w:t>я ООО</w:t>
      </w:r>
      <w:r w:rsidR="008B11EC">
        <w:rPr>
          <w:color w:val="000000"/>
          <w:sz w:val="28"/>
          <w:szCs w:val="28"/>
        </w:rPr>
        <w:t> </w:t>
      </w:r>
      <w:r w:rsidR="008B11EC" w:rsidRPr="008B11EC">
        <w:rPr>
          <w:color w:val="000000"/>
          <w:sz w:val="28"/>
          <w:szCs w:val="28"/>
        </w:rPr>
        <w:t>«</w:t>
      </w:r>
      <w:r w:rsidR="00F66F30" w:rsidRPr="008B11EC">
        <w:rPr>
          <w:color w:val="000000"/>
          <w:sz w:val="28"/>
          <w:szCs w:val="28"/>
        </w:rPr>
        <w:t>КДВ Минусинск»</w:t>
      </w:r>
      <w:r w:rsidRPr="008B11EC">
        <w:rPr>
          <w:color w:val="000000"/>
          <w:sz w:val="28"/>
          <w:szCs w:val="28"/>
        </w:rPr>
        <w:t xml:space="preserve"> налоговыми органами много внимания уделяется правильному оформлению документов. Именно исходя из проверки имеющихся документов налоговая служба делает вывод о верности расчетов с бюджетом. Главны</w:t>
      </w:r>
      <w:r w:rsidR="00F66F30" w:rsidRPr="008B11EC">
        <w:rPr>
          <w:color w:val="000000"/>
          <w:sz w:val="28"/>
          <w:szCs w:val="28"/>
        </w:rPr>
        <w:t>й</w:t>
      </w:r>
      <w:r w:rsidRPr="008B11EC">
        <w:rPr>
          <w:color w:val="000000"/>
          <w:sz w:val="28"/>
          <w:szCs w:val="28"/>
        </w:rPr>
        <w:t xml:space="preserve"> бухгалтер предприяти</w:t>
      </w:r>
      <w:r w:rsidR="00F66F30" w:rsidRPr="008B11EC">
        <w:rPr>
          <w:color w:val="000000"/>
          <w:sz w:val="28"/>
          <w:szCs w:val="28"/>
        </w:rPr>
        <w:t xml:space="preserve">я </w:t>
      </w:r>
      <w:r w:rsidRPr="008B11EC">
        <w:rPr>
          <w:color w:val="000000"/>
          <w:sz w:val="28"/>
          <w:szCs w:val="28"/>
        </w:rPr>
        <w:t>уделя</w:t>
      </w:r>
      <w:r w:rsidR="00F66F30" w:rsidRPr="008B11EC">
        <w:rPr>
          <w:color w:val="000000"/>
          <w:sz w:val="28"/>
          <w:szCs w:val="28"/>
        </w:rPr>
        <w:t>ет</w:t>
      </w:r>
      <w:r w:rsidRPr="008B11EC">
        <w:rPr>
          <w:color w:val="000000"/>
          <w:sz w:val="28"/>
          <w:szCs w:val="28"/>
        </w:rPr>
        <w:t xml:space="preserve"> особое внимание документальному оформлению хозяйственных операций по приемке, складскому учету и движению товара, в особенности, если товар перемещается между структурными подразделениями предприятия.</w:t>
      </w:r>
    </w:p>
    <w:p w:rsidR="00CE6609" w:rsidRPr="008B11EC" w:rsidRDefault="00CE6609"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 xml:space="preserve">Несвоевременное оформление или не оформление произведенных операций запутывает бухучет и негативно сказывается на расчетах с бюджетом. Неверно оформленные документы не позволяют предприятию правильно определить налогооблагаемую базу и становятся, как правило, причиной разногласий с налоговой инспекцией. Итог этих разногласий практически всегда легко предсказать </w:t>
      </w:r>
      <w:r w:rsidR="008B11EC">
        <w:rPr>
          <w:color w:val="000000"/>
          <w:sz w:val="28"/>
          <w:szCs w:val="28"/>
        </w:rPr>
        <w:t>–</w:t>
      </w:r>
      <w:r w:rsidR="008B11EC" w:rsidRPr="008B11EC">
        <w:rPr>
          <w:color w:val="000000"/>
          <w:sz w:val="28"/>
          <w:szCs w:val="28"/>
        </w:rPr>
        <w:t xml:space="preserve"> </w:t>
      </w:r>
      <w:r w:rsidRPr="008B11EC">
        <w:rPr>
          <w:color w:val="000000"/>
          <w:sz w:val="28"/>
          <w:szCs w:val="28"/>
        </w:rPr>
        <w:t>финансовые санкции по отношению к предприятию. Чтобы избежать ситуации, при которых предприятию придется доказывать свою правоту</w:t>
      </w:r>
      <w:r w:rsidR="008B11EC">
        <w:rPr>
          <w:color w:val="000000"/>
          <w:sz w:val="28"/>
          <w:szCs w:val="28"/>
        </w:rPr>
        <w:t xml:space="preserve"> </w:t>
      </w:r>
      <w:r w:rsidR="00F66F30" w:rsidRPr="008B11EC">
        <w:rPr>
          <w:color w:val="000000"/>
          <w:sz w:val="28"/>
          <w:szCs w:val="28"/>
        </w:rPr>
        <w:t>руководство предприятия ООО</w:t>
      </w:r>
      <w:r w:rsidR="008B11EC">
        <w:rPr>
          <w:color w:val="000000"/>
          <w:sz w:val="28"/>
          <w:szCs w:val="28"/>
        </w:rPr>
        <w:t> </w:t>
      </w:r>
      <w:r w:rsidR="008B11EC" w:rsidRPr="008B11EC">
        <w:rPr>
          <w:color w:val="000000"/>
          <w:sz w:val="28"/>
          <w:szCs w:val="28"/>
        </w:rPr>
        <w:t>«</w:t>
      </w:r>
      <w:r w:rsidR="00F66F30" w:rsidRPr="008B11EC">
        <w:rPr>
          <w:color w:val="000000"/>
          <w:sz w:val="28"/>
          <w:szCs w:val="28"/>
        </w:rPr>
        <w:t xml:space="preserve">КДВ Минусинск» обращает пристальное внимание на правильность </w:t>
      </w:r>
      <w:r w:rsidRPr="008B11EC">
        <w:rPr>
          <w:color w:val="000000"/>
          <w:sz w:val="28"/>
          <w:szCs w:val="28"/>
        </w:rPr>
        <w:t>документально</w:t>
      </w:r>
      <w:r w:rsidR="00F66F30" w:rsidRPr="008B11EC">
        <w:rPr>
          <w:color w:val="000000"/>
          <w:sz w:val="28"/>
          <w:szCs w:val="28"/>
        </w:rPr>
        <w:t>го</w:t>
      </w:r>
      <w:r w:rsidRPr="008B11EC">
        <w:rPr>
          <w:color w:val="000000"/>
          <w:sz w:val="28"/>
          <w:szCs w:val="28"/>
        </w:rPr>
        <w:t xml:space="preserve"> оформлени</w:t>
      </w:r>
      <w:r w:rsidR="00F66F30" w:rsidRPr="008B11EC">
        <w:rPr>
          <w:color w:val="000000"/>
          <w:sz w:val="28"/>
          <w:szCs w:val="28"/>
        </w:rPr>
        <w:t>я</w:t>
      </w:r>
      <w:r w:rsidRPr="008B11EC">
        <w:rPr>
          <w:color w:val="000000"/>
          <w:sz w:val="28"/>
          <w:szCs w:val="28"/>
        </w:rPr>
        <w:t xml:space="preserve"> хозяйственных операций.</w:t>
      </w:r>
    </w:p>
    <w:p w:rsidR="00CE6609" w:rsidRPr="008B11EC" w:rsidRDefault="00F66F30"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Подготовка п</w:t>
      </w:r>
      <w:r w:rsidR="00CE6609" w:rsidRPr="008B11EC">
        <w:rPr>
          <w:color w:val="000000"/>
          <w:sz w:val="28"/>
          <w:szCs w:val="28"/>
        </w:rPr>
        <w:t xml:space="preserve">ервичной </w:t>
      </w:r>
      <w:r w:rsidRPr="008B11EC">
        <w:rPr>
          <w:color w:val="000000"/>
          <w:sz w:val="28"/>
          <w:szCs w:val="28"/>
        </w:rPr>
        <w:t xml:space="preserve">налоговой </w:t>
      </w:r>
      <w:r w:rsidR="00CE6609" w:rsidRPr="008B11EC">
        <w:rPr>
          <w:color w:val="000000"/>
          <w:sz w:val="28"/>
          <w:szCs w:val="28"/>
        </w:rPr>
        <w:t xml:space="preserve">информации </w:t>
      </w:r>
      <w:r w:rsidRPr="008B11EC">
        <w:rPr>
          <w:color w:val="000000"/>
          <w:sz w:val="28"/>
          <w:szCs w:val="28"/>
        </w:rPr>
        <w:t>на предприятии ООО</w:t>
      </w:r>
      <w:r w:rsidR="008B11EC">
        <w:rPr>
          <w:color w:val="000000"/>
          <w:sz w:val="28"/>
          <w:szCs w:val="28"/>
        </w:rPr>
        <w:t> </w:t>
      </w:r>
      <w:r w:rsidR="008B11EC" w:rsidRPr="008B11EC">
        <w:rPr>
          <w:color w:val="000000"/>
          <w:sz w:val="28"/>
          <w:szCs w:val="28"/>
        </w:rPr>
        <w:t>«</w:t>
      </w:r>
      <w:r w:rsidRPr="008B11EC">
        <w:rPr>
          <w:color w:val="000000"/>
          <w:sz w:val="28"/>
          <w:szCs w:val="28"/>
        </w:rPr>
        <w:t xml:space="preserve">КДВ Минусинск» </w:t>
      </w:r>
      <w:r w:rsidR="008B11EC">
        <w:rPr>
          <w:color w:val="000000"/>
          <w:sz w:val="28"/>
          <w:szCs w:val="28"/>
        </w:rPr>
        <w:t>–</w:t>
      </w:r>
      <w:r w:rsidR="008B11EC" w:rsidRPr="008B11EC">
        <w:rPr>
          <w:color w:val="000000"/>
          <w:sz w:val="28"/>
          <w:szCs w:val="28"/>
        </w:rPr>
        <w:t xml:space="preserve"> </w:t>
      </w:r>
      <w:r w:rsidR="00CE6609" w:rsidRPr="008B11EC">
        <w:rPr>
          <w:color w:val="000000"/>
          <w:sz w:val="28"/>
          <w:szCs w:val="28"/>
        </w:rPr>
        <w:t xml:space="preserve">это трудоемкий процесс, на который затрачивается более половины рабочего времени. Поток документов, обрабатываемый бухгалтерами, </w:t>
      </w:r>
      <w:r w:rsidRPr="008B11EC">
        <w:rPr>
          <w:color w:val="000000"/>
          <w:sz w:val="28"/>
          <w:szCs w:val="28"/>
        </w:rPr>
        <w:t>достаточно велик.</w:t>
      </w:r>
      <w:r w:rsidR="00CE6609" w:rsidRPr="008B11EC">
        <w:rPr>
          <w:color w:val="000000"/>
          <w:sz w:val="28"/>
          <w:szCs w:val="28"/>
        </w:rPr>
        <w:t xml:space="preserve"> Поэтому </w:t>
      </w:r>
      <w:r w:rsidRPr="008B11EC">
        <w:rPr>
          <w:color w:val="000000"/>
          <w:sz w:val="28"/>
          <w:szCs w:val="28"/>
        </w:rPr>
        <w:t xml:space="preserve">ведение </w:t>
      </w:r>
      <w:r w:rsidR="00CE6609" w:rsidRPr="008B11EC">
        <w:rPr>
          <w:color w:val="000000"/>
          <w:sz w:val="28"/>
          <w:szCs w:val="28"/>
        </w:rPr>
        <w:t xml:space="preserve">учетных работ путем </w:t>
      </w:r>
      <w:r w:rsidRPr="008B11EC">
        <w:rPr>
          <w:color w:val="000000"/>
          <w:sz w:val="28"/>
          <w:szCs w:val="28"/>
        </w:rPr>
        <w:t>использования современных компьютерных программ</w:t>
      </w:r>
      <w:r w:rsidR="00CE6609" w:rsidRPr="008B11EC">
        <w:rPr>
          <w:color w:val="000000"/>
          <w:sz w:val="28"/>
          <w:szCs w:val="28"/>
        </w:rPr>
        <w:t xml:space="preserve"> является одной из важнейших задач, стоящих перед руководител</w:t>
      </w:r>
      <w:r w:rsidRPr="008B11EC">
        <w:rPr>
          <w:color w:val="000000"/>
          <w:sz w:val="28"/>
          <w:szCs w:val="28"/>
        </w:rPr>
        <w:t>ем</w:t>
      </w:r>
      <w:r w:rsidR="00CE6609" w:rsidRPr="008B11EC">
        <w:rPr>
          <w:color w:val="000000"/>
          <w:sz w:val="28"/>
          <w:szCs w:val="28"/>
        </w:rPr>
        <w:t xml:space="preserve"> предприяти</w:t>
      </w:r>
      <w:r w:rsidRPr="008B11EC">
        <w:rPr>
          <w:color w:val="000000"/>
          <w:sz w:val="28"/>
          <w:szCs w:val="28"/>
        </w:rPr>
        <w:t>я</w:t>
      </w:r>
      <w:r w:rsidR="00CE6609" w:rsidRPr="008B11EC">
        <w:rPr>
          <w:color w:val="000000"/>
          <w:sz w:val="28"/>
          <w:szCs w:val="28"/>
        </w:rPr>
        <w:t>.</w:t>
      </w:r>
    </w:p>
    <w:p w:rsidR="0000227F" w:rsidRPr="008B11EC" w:rsidRDefault="00F369B4" w:rsidP="008B11EC">
      <w:pPr>
        <w:widowControl/>
        <w:spacing w:line="360" w:lineRule="auto"/>
        <w:ind w:firstLine="709"/>
        <w:jc w:val="both"/>
        <w:rPr>
          <w:color w:val="000000"/>
          <w:sz w:val="28"/>
          <w:szCs w:val="28"/>
        </w:rPr>
      </w:pPr>
      <w:bookmarkStart w:id="7" w:name="_Toc90268398"/>
      <w:r w:rsidRPr="008B11EC">
        <w:rPr>
          <w:bCs/>
          <w:color w:val="000000"/>
          <w:sz w:val="28"/>
          <w:szCs w:val="28"/>
        </w:rPr>
        <w:t>Первичный документ на предприятии должен иметь обязательные реквизиты.</w:t>
      </w:r>
      <w:bookmarkEnd w:id="7"/>
      <w:r w:rsidRPr="008B11EC">
        <w:rPr>
          <w:bCs/>
          <w:color w:val="000000"/>
          <w:sz w:val="28"/>
          <w:szCs w:val="28"/>
        </w:rPr>
        <w:t xml:space="preserve"> </w:t>
      </w:r>
      <w:r w:rsidR="0000227F" w:rsidRPr="008B11EC">
        <w:rPr>
          <w:color w:val="000000"/>
          <w:sz w:val="28"/>
          <w:szCs w:val="28"/>
        </w:rPr>
        <w:t>Если форма документа для отражения каких-либо фактов хозяйственной деятельности не предусмотрена альбомом унифицированных форм, первичный учетный документ разраб</w:t>
      </w:r>
      <w:r w:rsidRPr="008B11EC">
        <w:rPr>
          <w:color w:val="000000"/>
          <w:sz w:val="28"/>
          <w:szCs w:val="28"/>
        </w:rPr>
        <w:t>а</w:t>
      </w:r>
      <w:r w:rsidR="0000227F" w:rsidRPr="008B11EC">
        <w:rPr>
          <w:color w:val="000000"/>
          <w:sz w:val="28"/>
          <w:szCs w:val="28"/>
        </w:rPr>
        <w:t>т</w:t>
      </w:r>
      <w:r w:rsidRPr="008B11EC">
        <w:rPr>
          <w:color w:val="000000"/>
          <w:sz w:val="28"/>
          <w:szCs w:val="28"/>
        </w:rPr>
        <w:t xml:space="preserve">ывается </w:t>
      </w:r>
      <w:r w:rsidR="0000227F" w:rsidRPr="008B11EC">
        <w:rPr>
          <w:color w:val="000000"/>
          <w:sz w:val="28"/>
          <w:szCs w:val="28"/>
        </w:rPr>
        <w:t xml:space="preserve">самостоятельно. При разработке документа </w:t>
      </w:r>
      <w:r w:rsidRPr="008B11EC">
        <w:rPr>
          <w:color w:val="000000"/>
          <w:sz w:val="28"/>
          <w:szCs w:val="28"/>
        </w:rPr>
        <w:t>учитываются</w:t>
      </w:r>
      <w:r w:rsidR="0000227F" w:rsidRPr="008B11EC">
        <w:rPr>
          <w:color w:val="000000"/>
          <w:sz w:val="28"/>
          <w:szCs w:val="28"/>
        </w:rPr>
        <w:t xml:space="preserve"> требования пункта 13 Положения </w:t>
      </w:r>
      <w:r w:rsidR="008B11EC">
        <w:rPr>
          <w:color w:val="000000"/>
          <w:sz w:val="28"/>
          <w:szCs w:val="28"/>
        </w:rPr>
        <w:t>№</w:t>
      </w:r>
      <w:r w:rsidR="008B11EC" w:rsidRPr="008B11EC">
        <w:rPr>
          <w:color w:val="000000"/>
          <w:sz w:val="28"/>
          <w:szCs w:val="28"/>
        </w:rPr>
        <w:t>3</w:t>
      </w:r>
      <w:r w:rsidR="0000227F" w:rsidRPr="008B11EC">
        <w:rPr>
          <w:color w:val="000000"/>
          <w:sz w:val="28"/>
          <w:szCs w:val="28"/>
        </w:rPr>
        <w:t xml:space="preserve">4н, а также статьи 9 Федерального закона от 21 ноября 1996 года </w:t>
      </w:r>
      <w:r w:rsidR="008B11EC">
        <w:rPr>
          <w:color w:val="000000"/>
          <w:sz w:val="28"/>
          <w:szCs w:val="28"/>
        </w:rPr>
        <w:t>№</w:t>
      </w:r>
      <w:r w:rsidR="008B11EC" w:rsidRPr="008B11EC">
        <w:rPr>
          <w:color w:val="000000"/>
          <w:sz w:val="28"/>
          <w:szCs w:val="28"/>
        </w:rPr>
        <w:t>1</w:t>
      </w:r>
      <w:r w:rsidR="0000227F" w:rsidRPr="008B11EC">
        <w:rPr>
          <w:color w:val="000000"/>
          <w:sz w:val="28"/>
          <w:szCs w:val="28"/>
        </w:rPr>
        <w:t>29</w:t>
      </w:r>
      <w:r w:rsidR="008B11EC">
        <w:rPr>
          <w:color w:val="000000"/>
          <w:sz w:val="28"/>
          <w:szCs w:val="28"/>
        </w:rPr>
        <w:t>-</w:t>
      </w:r>
      <w:r w:rsidR="008B11EC" w:rsidRPr="008B11EC">
        <w:rPr>
          <w:color w:val="000000"/>
          <w:sz w:val="28"/>
          <w:szCs w:val="28"/>
        </w:rPr>
        <w:t>Ф</w:t>
      </w:r>
      <w:r w:rsidR="0000227F" w:rsidRPr="008B11EC">
        <w:rPr>
          <w:color w:val="000000"/>
          <w:sz w:val="28"/>
          <w:szCs w:val="28"/>
        </w:rPr>
        <w:t>З «О бухгалтерском учете», которые устанавливают определенные требования к составлению документа. В частности</w:t>
      </w:r>
      <w:r w:rsidR="0000227F" w:rsidRPr="008B11EC">
        <w:rPr>
          <w:rStyle w:val="apple-converted-space"/>
          <w:color w:val="000000"/>
          <w:sz w:val="28"/>
          <w:szCs w:val="28"/>
        </w:rPr>
        <w:t> </w:t>
      </w:r>
      <w:bookmarkStart w:id="8" w:name="_Hlk88987002"/>
      <w:r w:rsidR="0000227F" w:rsidRPr="008B11EC">
        <w:rPr>
          <w:color w:val="000000"/>
          <w:sz w:val="28"/>
          <w:szCs w:val="28"/>
        </w:rPr>
        <w:t>первичный учетный документ</w:t>
      </w:r>
      <w:r w:rsidR="0000227F" w:rsidRPr="008B11EC">
        <w:rPr>
          <w:rStyle w:val="apple-converted-space"/>
          <w:color w:val="000000"/>
          <w:sz w:val="28"/>
          <w:szCs w:val="28"/>
        </w:rPr>
        <w:t> </w:t>
      </w:r>
      <w:bookmarkEnd w:id="8"/>
      <w:r w:rsidR="0000227F" w:rsidRPr="008B11EC">
        <w:rPr>
          <w:color w:val="000000"/>
          <w:sz w:val="28"/>
          <w:szCs w:val="28"/>
        </w:rPr>
        <w:t>будет принят к учету только в том случае, если он содержит следующие</w:t>
      </w:r>
      <w:r w:rsidR="0000227F" w:rsidRPr="008B11EC">
        <w:rPr>
          <w:rStyle w:val="apple-converted-space"/>
          <w:color w:val="000000"/>
          <w:sz w:val="28"/>
          <w:szCs w:val="28"/>
        </w:rPr>
        <w:t> </w:t>
      </w:r>
      <w:bookmarkStart w:id="9" w:name="_Hlk88982751"/>
      <w:r w:rsidR="0000227F" w:rsidRPr="008B11EC">
        <w:rPr>
          <w:color w:val="000000"/>
          <w:sz w:val="28"/>
          <w:szCs w:val="28"/>
        </w:rPr>
        <w:t>обязательные реквизиты</w:t>
      </w:r>
      <w:r w:rsidRPr="008B11EC">
        <w:rPr>
          <w:color w:val="000000"/>
          <w:sz w:val="28"/>
          <w:szCs w:val="28"/>
        </w:rPr>
        <w:t>, рассмотренные далее.</w:t>
      </w:r>
      <w:bookmarkEnd w:id="9"/>
    </w:p>
    <w:p w:rsidR="0000227F" w:rsidRPr="008B11EC" w:rsidRDefault="0000227F" w:rsidP="008B11EC">
      <w:pPr>
        <w:widowControl/>
        <w:spacing w:line="360" w:lineRule="auto"/>
        <w:ind w:firstLine="709"/>
        <w:jc w:val="both"/>
        <w:rPr>
          <w:color w:val="000000"/>
          <w:sz w:val="28"/>
          <w:szCs w:val="28"/>
        </w:rPr>
      </w:pPr>
      <w:bookmarkStart w:id="10" w:name="_Hlk88982782"/>
      <w:r w:rsidRPr="008B11EC">
        <w:rPr>
          <w:bCs/>
          <w:color w:val="000000"/>
          <w:sz w:val="28"/>
          <w:szCs w:val="28"/>
        </w:rPr>
        <w:t>Наименование документа</w:t>
      </w:r>
      <w:bookmarkEnd w:id="10"/>
      <w:r w:rsidRPr="008B11EC">
        <w:rPr>
          <w:color w:val="000000"/>
          <w:sz w:val="28"/>
          <w:szCs w:val="28"/>
        </w:rPr>
        <w:t>.</w:t>
      </w:r>
      <w:r w:rsidRPr="008B11EC">
        <w:rPr>
          <w:rStyle w:val="apple-converted-space"/>
          <w:color w:val="000000"/>
          <w:sz w:val="28"/>
          <w:szCs w:val="28"/>
        </w:rPr>
        <w:t> </w:t>
      </w:r>
      <w:r w:rsidRPr="008B11EC">
        <w:rPr>
          <w:color w:val="000000"/>
          <w:sz w:val="28"/>
          <w:szCs w:val="28"/>
        </w:rPr>
        <w:t>В наименовании заключается содержание хозяйственной операции, которая подлежит отражению в учете и бухгалтер организации не должен принимать к учету документы с нечетким наименованием либо вовсе без наименования, а также сам составлять подобные документы. Унифицированные формы первичных учетных документов содержат «Код формы», представляющий собой семизначный номер документа по Общероссийскому классификатору управленческой деятельности, который печатается в правом верхнем углу документа. В самостоятельно разработанном документе может не содержаться реквизита «Код формы», однако, в случае обработки документа с помощью средств вычислительной техники, наличие данного реквизита необходимо и система кодировки разрабатывается организацией самостоятельно.</w:t>
      </w:r>
    </w:p>
    <w:p w:rsidR="00F369B4" w:rsidRPr="008B11EC" w:rsidRDefault="0000227F" w:rsidP="008B11EC">
      <w:pPr>
        <w:widowControl/>
        <w:spacing w:line="360" w:lineRule="auto"/>
        <w:ind w:firstLine="709"/>
        <w:jc w:val="both"/>
        <w:rPr>
          <w:color w:val="000000"/>
          <w:sz w:val="28"/>
          <w:szCs w:val="28"/>
        </w:rPr>
      </w:pPr>
      <w:bookmarkStart w:id="11" w:name="_Hlk88982791"/>
      <w:r w:rsidRPr="008B11EC">
        <w:rPr>
          <w:bCs/>
          <w:color w:val="000000"/>
          <w:sz w:val="28"/>
          <w:szCs w:val="28"/>
        </w:rPr>
        <w:t>Дат</w:t>
      </w:r>
      <w:r w:rsidR="00F369B4" w:rsidRPr="008B11EC">
        <w:rPr>
          <w:bCs/>
          <w:color w:val="000000"/>
          <w:sz w:val="28"/>
          <w:szCs w:val="28"/>
        </w:rPr>
        <w:t>а</w:t>
      </w:r>
      <w:r w:rsidRPr="008B11EC">
        <w:rPr>
          <w:bCs/>
          <w:color w:val="000000"/>
          <w:sz w:val="28"/>
          <w:szCs w:val="28"/>
        </w:rPr>
        <w:t xml:space="preserve"> составления документа</w:t>
      </w:r>
      <w:bookmarkEnd w:id="11"/>
      <w:r w:rsidRPr="008B11EC">
        <w:rPr>
          <w:color w:val="000000"/>
          <w:sz w:val="28"/>
          <w:szCs w:val="28"/>
        </w:rPr>
        <w:t>.</w:t>
      </w:r>
      <w:r w:rsidRPr="008B11EC">
        <w:rPr>
          <w:rStyle w:val="apple-converted-space"/>
          <w:color w:val="000000"/>
          <w:sz w:val="28"/>
          <w:szCs w:val="28"/>
        </w:rPr>
        <w:t> </w:t>
      </w:r>
      <w:r w:rsidRPr="008B11EC">
        <w:rPr>
          <w:color w:val="000000"/>
          <w:sz w:val="28"/>
          <w:szCs w:val="28"/>
        </w:rPr>
        <w:t>Этот реквизит позволяет определить конкретную дату совершения хозяйственной операции, указанной в наименовании документа или в самом документе.</w:t>
      </w:r>
      <w:bookmarkStart w:id="12" w:name="_Hlk88982799"/>
    </w:p>
    <w:p w:rsidR="0000227F" w:rsidRPr="008B11EC" w:rsidRDefault="0000227F" w:rsidP="008B11EC">
      <w:pPr>
        <w:widowControl/>
        <w:spacing w:line="360" w:lineRule="auto"/>
        <w:ind w:firstLine="709"/>
        <w:jc w:val="both"/>
        <w:rPr>
          <w:color w:val="000000"/>
          <w:sz w:val="28"/>
          <w:szCs w:val="28"/>
        </w:rPr>
      </w:pPr>
      <w:r w:rsidRPr="008B11EC">
        <w:rPr>
          <w:bCs/>
          <w:color w:val="000000"/>
          <w:sz w:val="28"/>
          <w:szCs w:val="28"/>
        </w:rPr>
        <w:t>Наименование организации</w:t>
      </w:r>
      <w:bookmarkEnd w:id="12"/>
      <w:r w:rsidRPr="008B11EC">
        <w:rPr>
          <w:color w:val="000000"/>
          <w:sz w:val="28"/>
          <w:szCs w:val="28"/>
        </w:rPr>
        <w:t>,</w:t>
      </w:r>
      <w:r w:rsidRPr="008B11EC">
        <w:rPr>
          <w:rStyle w:val="apple-converted-space"/>
          <w:color w:val="000000"/>
          <w:sz w:val="28"/>
          <w:szCs w:val="28"/>
        </w:rPr>
        <w:t> </w:t>
      </w:r>
      <w:r w:rsidRPr="008B11EC">
        <w:rPr>
          <w:color w:val="000000"/>
          <w:sz w:val="28"/>
          <w:szCs w:val="28"/>
        </w:rPr>
        <w:t>от имени которой составлен документ, что позволяет определить принадлежность документа конкретной организации.</w:t>
      </w:r>
    </w:p>
    <w:p w:rsidR="0000227F" w:rsidRPr="008B11EC" w:rsidRDefault="0000227F" w:rsidP="008B11EC">
      <w:pPr>
        <w:widowControl/>
        <w:spacing w:line="360" w:lineRule="auto"/>
        <w:ind w:firstLine="709"/>
        <w:jc w:val="both"/>
        <w:rPr>
          <w:color w:val="000000"/>
          <w:sz w:val="28"/>
          <w:szCs w:val="28"/>
        </w:rPr>
      </w:pPr>
      <w:bookmarkStart w:id="13" w:name="_Hlk88982808"/>
      <w:r w:rsidRPr="008B11EC">
        <w:rPr>
          <w:bCs/>
          <w:color w:val="000000"/>
          <w:sz w:val="28"/>
          <w:szCs w:val="28"/>
        </w:rPr>
        <w:t>Содержание хозяйственной операции</w:t>
      </w:r>
      <w:bookmarkEnd w:id="13"/>
      <w:r w:rsidRPr="008B11EC">
        <w:rPr>
          <w:color w:val="000000"/>
          <w:sz w:val="28"/>
          <w:szCs w:val="28"/>
        </w:rPr>
        <w:t>,</w:t>
      </w:r>
      <w:r w:rsidRPr="008B11EC">
        <w:rPr>
          <w:rStyle w:val="apple-converted-space"/>
          <w:color w:val="000000"/>
          <w:sz w:val="28"/>
          <w:szCs w:val="28"/>
        </w:rPr>
        <w:t> </w:t>
      </w:r>
      <w:r w:rsidRPr="008B11EC">
        <w:rPr>
          <w:color w:val="000000"/>
          <w:sz w:val="28"/>
          <w:szCs w:val="28"/>
        </w:rPr>
        <w:t>вытекающее из названия документа, например, накладной на внутреннее перемещение материалов оформляется только передача товарно-материальных ценностей из одного структурного подразделения организации в другое и данным документом нельзя оформить никакую другую хозяйственную операцию.</w:t>
      </w:r>
    </w:p>
    <w:p w:rsidR="0000227F" w:rsidRPr="008B11EC" w:rsidRDefault="0000227F" w:rsidP="008B11EC">
      <w:pPr>
        <w:widowControl/>
        <w:spacing w:line="360" w:lineRule="auto"/>
        <w:ind w:firstLine="709"/>
        <w:jc w:val="both"/>
        <w:rPr>
          <w:color w:val="000000"/>
          <w:sz w:val="28"/>
          <w:szCs w:val="28"/>
        </w:rPr>
      </w:pPr>
      <w:bookmarkStart w:id="14" w:name="_Hlk88982817"/>
      <w:r w:rsidRPr="008B11EC">
        <w:rPr>
          <w:bCs/>
          <w:color w:val="000000"/>
          <w:sz w:val="28"/>
          <w:szCs w:val="28"/>
        </w:rPr>
        <w:t>Измерители хозяйственной операции в натуральном и денежном выражении</w:t>
      </w:r>
      <w:bookmarkEnd w:id="14"/>
      <w:r w:rsidRPr="008B11EC">
        <w:rPr>
          <w:color w:val="000000"/>
          <w:sz w:val="28"/>
          <w:szCs w:val="28"/>
        </w:rPr>
        <w:t>. Вообще в учете применяется натуральные, трудовые и денежные измерители. С помощью натуральных измерителей получают сведения об объектах учета в натуральных показателях, таких как меры длины, веса, площади, объема и других. С помощью трудовых измерителей:</w:t>
      </w:r>
    </w:p>
    <w:p w:rsidR="0000227F" w:rsidRPr="008B11EC" w:rsidRDefault="0000227F" w:rsidP="008B11EC">
      <w:pPr>
        <w:widowControl/>
        <w:numPr>
          <w:ilvl w:val="0"/>
          <w:numId w:val="23"/>
        </w:numPr>
        <w:tabs>
          <w:tab w:val="clear" w:pos="1200"/>
          <w:tab w:val="num" w:pos="540"/>
        </w:tabs>
        <w:spacing w:line="360" w:lineRule="auto"/>
        <w:ind w:left="0" w:firstLine="709"/>
        <w:jc w:val="both"/>
        <w:rPr>
          <w:color w:val="000000"/>
          <w:sz w:val="28"/>
          <w:szCs w:val="28"/>
        </w:rPr>
      </w:pPr>
      <w:r w:rsidRPr="008B11EC">
        <w:rPr>
          <w:color w:val="000000"/>
          <w:sz w:val="28"/>
          <w:szCs w:val="28"/>
        </w:rPr>
        <w:t>устанавливается количество труда, затраченного на производство продукции, работ и услуг;</w:t>
      </w:r>
    </w:p>
    <w:p w:rsidR="0000227F" w:rsidRPr="008B11EC" w:rsidRDefault="0000227F" w:rsidP="008B11EC">
      <w:pPr>
        <w:widowControl/>
        <w:numPr>
          <w:ilvl w:val="0"/>
          <w:numId w:val="23"/>
        </w:numPr>
        <w:tabs>
          <w:tab w:val="clear" w:pos="1200"/>
          <w:tab w:val="num" w:pos="540"/>
        </w:tabs>
        <w:spacing w:line="360" w:lineRule="auto"/>
        <w:ind w:left="0" w:firstLine="709"/>
        <w:jc w:val="both"/>
        <w:rPr>
          <w:color w:val="000000"/>
          <w:sz w:val="28"/>
          <w:szCs w:val="28"/>
        </w:rPr>
      </w:pPr>
      <w:r w:rsidRPr="008B11EC">
        <w:rPr>
          <w:color w:val="000000"/>
          <w:sz w:val="28"/>
          <w:szCs w:val="28"/>
        </w:rPr>
        <w:t>определяются такие показатели, как производительность труда, выполнение норм выработки;</w:t>
      </w:r>
    </w:p>
    <w:p w:rsidR="0000227F" w:rsidRPr="008B11EC" w:rsidRDefault="0000227F" w:rsidP="008B11EC">
      <w:pPr>
        <w:widowControl/>
        <w:numPr>
          <w:ilvl w:val="0"/>
          <w:numId w:val="23"/>
        </w:numPr>
        <w:tabs>
          <w:tab w:val="clear" w:pos="1200"/>
          <w:tab w:val="num" w:pos="540"/>
        </w:tabs>
        <w:spacing w:line="360" w:lineRule="auto"/>
        <w:ind w:left="0" w:firstLine="709"/>
        <w:jc w:val="both"/>
        <w:rPr>
          <w:color w:val="000000"/>
          <w:sz w:val="28"/>
          <w:szCs w:val="28"/>
        </w:rPr>
      </w:pPr>
      <w:r w:rsidRPr="008B11EC">
        <w:rPr>
          <w:color w:val="000000"/>
          <w:sz w:val="28"/>
          <w:szCs w:val="28"/>
        </w:rPr>
        <w:t>начисляется заработная плата.</w:t>
      </w:r>
    </w:p>
    <w:p w:rsidR="0000227F" w:rsidRPr="008B11EC" w:rsidRDefault="0000227F" w:rsidP="008B11EC">
      <w:pPr>
        <w:widowControl/>
        <w:spacing w:line="360" w:lineRule="auto"/>
        <w:ind w:firstLine="709"/>
        <w:jc w:val="both"/>
        <w:rPr>
          <w:color w:val="000000"/>
          <w:sz w:val="28"/>
          <w:szCs w:val="28"/>
        </w:rPr>
      </w:pPr>
      <w:r w:rsidRPr="008B11EC">
        <w:rPr>
          <w:color w:val="000000"/>
          <w:sz w:val="28"/>
          <w:szCs w:val="28"/>
        </w:rPr>
        <w:t>Денежный измеритель является обобщающим, в нем выражаются все показатели финансово-хозяйственной деятельности организации.</w:t>
      </w:r>
    </w:p>
    <w:p w:rsidR="0000227F" w:rsidRPr="008B11EC" w:rsidRDefault="0000227F" w:rsidP="008B11EC">
      <w:pPr>
        <w:widowControl/>
        <w:spacing w:line="360" w:lineRule="auto"/>
        <w:ind w:firstLine="709"/>
        <w:jc w:val="both"/>
        <w:rPr>
          <w:color w:val="000000"/>
          <w:sz w:val="28"/>
          <w:szCs w:val="28"/>
        </w:rPr>
      </w:pPr>
      <w:bookmarkStart w:id="15" w:name="_Hlk88982831"/>
      <w:r w:rsidRPr="008B11EC">
        <w:rPr>
          <w:bCs/>
          <w:color w:val="000000"/>
          <w:sz w:val="28"/>
          <w:szCs w:val="28"/>
        </w:rPr>
        <w:t>Наименование должностей лиц</w:t>
      </w:r>
      <w:bookmarkEnd w:id="15"/>
      <w:r w:rsidRPr="008B11EC">
        <w:rPr>
          <w:color w:val="000000"/>
          <w:sz w:val="28"/>
          <w:szCs w:val="28"/>
        </w:rPr>
        <w:t>,</w:t>
      </w:r>
      <w:r w:rsidRPr="008B11EC">
        <w:rPr>
          <w:rStyle w:val="apple-converted-space"/>
          <w:color w:val="000000"/>
          <w:sz w:val="28"/>
          <w:szCs w:val="28"/>
        </w:rPr>
        <w:t> </w:t>
      </w:r>
      <w:r w:rsidRPr="008B11EC">
        <w:rPr>
          <w:color w:val="000000"/>
          <w:sz w:val="28"/>
          <w:szCs w:val="28"/>
        </w:rPr>
        <w:t>ответственных за совершение хозяйственной операции и правильность ее оформления. Как правило, конкретный работник организации совершает тот или иной вид хозяйственных операций на основании установленной должностной инструкции и указания должности лица, совершившего операцию, служит для контроля над правомерностью совершения операции.</w:t>
      </w:r>
    </w:p>
    <w:p w:rsidR="0000227F" w:rsidRPr="008B11EC" w:rsidRDefault="0000227F" w:rsidP="008B11EC">
      <w:pPr>
        <w:widowControl/>
        <w:spacing w:line="360" w:lineRule="auto"/>
        <w:ind w:firstLine="709"/>
        <w:jc w:val="both"/>
        <w:rPr>
          <w:color w:val="000000"/>
          <w:sz w:val="28"/>
          <w:szCs w:val="28"/>
        </w:rPr>
      </w:pPr>
      <w:bookmarkStart w:id="16" w:name="_Hlk88982843"/>
      <w:r w:rsidRPr="008B11EC">
        <w:rPr>
          <w:bCs/>
          <w:color w:val="000000"/>
          <w:sz w:val="28"/>
          <w:szCs w:val="28"/>
        </w:rPr>
        <w:t>Личные подписи указанных лиц и их расшифровки</w:t>
      </w:r>
      <w:bookmarkEnd w:id="16"/>
      <w:r w:rsidR="00F369B4" w:rsidRPr="008B11EC">
        <w:rPr>
          <w:bCs/>
          <w:color w:val="000000"/>
          <w:sz w:val="28"/>
          <w:szCs w:val="28"/>
        </w:rPr>
        <w:t xml:space="preserve">. </w:t>
      </w:r>
      <w:r w:rsidRPr="008B11EC">
        <w:rPr>
          <w:color w:val="000000"/>
          <w:sz w:val="28"/>
          <w:szCs w:val="28"/>
        </w:rPr>
        <w:t xml:space="preserve">Перечень лиц, имеющих право подписи первичных учетных документов, утверждает руководитель </w:t>
      </w:r>
      <w:r w:rsidR="00F369B4" w:rsidRPr="008B11EC">
        <w:rPr>
          <w:color w:val="000000"/>
          <w:sz w:val="28"/>
          <w:szCs w:val="28"/>
        </w:rPr>
        <w:t xml:space="preserve">предприятия </w:t>
      </w:r>
      <w:r w:rsidRPr="008B11EC">
        <w:rPr>
          <w:color w:val="000000"/>
          <w:sz w:val="28"/>
          <w:szCs w:val="28"/>
        </w:rPr>
        <w:t>по согласованию с главным бухгалтером.</w:t>
      </w:r>
    </w:p>
    <w:p w:rsidR="0000227F" w:rsidRPr="008B11EC" w:rsidRDefault="0000227F" w:rsidP="008B11EC">
      <w:pPr>
        <w:widowControl/>
        <w:spacing w:line="360" w:lineRule="auto"/>
        <w:ind w:firstLine="709"/>
        <w:jc w:val="both"/>
        <w:rPr>
          <w:color w:val="000000"/>
          <w:sz w:val="28"/>
          <w:szCs w:val="28"/>
        </w:rPr>
      </w:pPr>
      <w:r w:rsidRPr="008B11EC">
        <w:rPr>
          <w:color w:val="000000"/>
          <w:sz w:val="28"/>
          <w:szCs w:val="28"/>
        </w:rPr>
        <w:t>Помимо обязательных реквизитов в документ могут быть введены дополнительные реквизиты, не являющиеся обязательными, такие как номер документа, адрес организации, основание совершения хозяйственной операции и другие.</w:t>
      </w:r>
    </w:p>
    <w:p w:rsidR="0000227F" w:rsidRPr="008B11EC" w:rsidRDefault="0000227F" w:rsidP="008B11EC">
      <w:pPr>
        <w:widowControl/>
        <w:spacing w:line="360" w:lineRule="auto"/>
        <w:ind w:firstLine="709"/>
        <w:jc w:val="both"/>
        <w:rPr>
          <w:color w:val="000000"/>
          <w:sz w:val="28"/>
          <w:szCs w:val="28"/>
        </w:rPr>
      </w:pPr>
      <w:r w:rsidRPr="008B11EC">
        <w:rPr>
          <w:color w:val="000000"/>
          <w:sz w:val="28"/>
          <w:szCs w:val="28"/>
        </w:rPr>
        <w:t xml:space="preserve">Самостоятельно созданные документы </w:t>
      </w:r>
      <w:r w:rsidR="00F369B4" w:rsidRPr="008B11EC">
        <w:rPr>
          <w:color w:val="000000"/>
          <w:sz w:val="28"/>
          <w:szCs w:val="28"/>
        </w:rPr>
        <w:t xml:space="preserve">на предприятии </w:t>
      </w:r>
      <w:r w:rsidRPr="008B11EC">
        <w:rPr>
          <w:color w:val="000000"/>
          <w:sz w:val="28"/>
          <w:szCs w:val="28"/>
        </w:rPr>
        <w:t>достоверно описыва</w:t>
      </w:r>
      <w:r w:rsidR="00F369B4" w:rsidRPr="008B11EC">
        <w:rPr>
          <w:color w:val="000000"/>
          <w:sz w:val="28"/>
          <w:szCs w:val="28"/>
        </w:rPr>
        <w:t>ют</w:t>
      </w:r>
      <w:r w:rsidRPr="008B11EC">
        <w:rPr>
          <w:color w:val="000000"/>
          <w:sz w:val="28"/>
          <w:szCs w:val="28"/>
        </w:rPr>
        <w:t xml:space="preserve"> хозяйственные операции, обеспечива</w:t>
      </w:r>
      <w:r w:rsidR="00F369B4" w:rsidRPr="008B11EC">
        <w:rPr>
          <w:color w:val="000000"/>
          <w:sz w:val="28"/>
          <w:szCs w:val="28"/>
        </w:rPr>
        <w:t>ют</w:t>
      </w:r>
      <w:r w:rsidRPr="008B11EC">
        <w:rPr>
          <w:color w:val="000000"/>
          <w:sz w:val="28"/>
          <w:szCs w:val="28"/>
        </w:rPr>
        <w:t xml:space="preserve"> пользователей необходимой и достоверной информацией, должны быть удобны для обработки и хранения и не должны дублировать другие первичные документы.</w:t>
      </w:r>
    </w:p>
    <w:p w:rsidR="0000227F" w:rsidRPr="008B11EC" w:rsidRDefault="0000227F" w:rsidP="008B11EC">
      <w:pPr>
        <w:widowControl/>
        <w:spacing w:line="360" w:lineRule="auto"/>
        <w:ind w:firstLine="709"/>
        <w:jc w:val="both"/>
        <w:rPr>
          <w:color w:val="000000"/>
          <w:sz w:val="28"/>
          <w:szCs w:val="28"/>
        </w:rPr>
      </w:pPr>
      <w:r w:rsidRPr="008B11EC">
        <w:rPr>
          <w:color w:val="000000"/>
          <w:sz w:val="28"/>
          <w:szCs w:val="28"/>
        </w:rPr>
        <w:t>Руководител</w:t>
      </w:r>
      <w:r w:rsidR="00F369B4" w:rsidRPr="008B11EC">
        <w:rPr>
          <w:color w:val="000000"/>
          <w:sz w:val="28"/>
          <w:szCs w:val="28"/>
        </w:rPr>
        <w:t>ь предприятия</w:t>
      </w:r>
      <w:r w:rsidRPr="008B11EC">
        <w:rPr>
          <w:color w:val="000000"/>
          <w:sz w:val="28"/>
          <w:szCs w:val="28"/>
        </w:rPr>
        <w:t>, по согласованию с главным бухгалтером, утвержд</w:t>
      </w:r>
      <w:r w:rsidR="00F369B4" w:rsidRPr="008B11EC">
        <w:rPr>
          <w:color w:val="000000"/>
          <w:sz w:val="28"/>
          <w:szCs w:val="28"/>
        </w:rPr>
        <w:t>ает</w:t>
      </w:r>
      <w:r w:rsidRPr="008B11EC">
        <w:rPr>
          <w:color w:val="000000"/>
          <w:sz w:val="28"/>
          <w:szCs w:val="28"/>
        </w:rPr>
        <w:t xml:space="preserve"> перечень лиц, имеющих право подписи первичных учетных документов, при этом документы, которыми оформляются хозяйственные операции с денежными средствами, подписываются </w:t>
      </w:r>
      <w:r w:rsidR="00F369B4" w:rsidRPr="008B11EC">
        <w:rPr>
          <w:color w:val="000000"/>
          <w:sz w:val="28"/>
          <w:szCs w:val="28"/>
        </w:rPr>
        <w:t>им</w:t>
      </w:r>
      <w:r w:rsidRPr="008B11EC">
        <w:rPr>
          <w:color w:val="000000"/>
          <w:sz w:val="28"/>
          <w:szCs w:val="28"/>
        </w:rPr>
        <w:t xml:space="preserve"> и главным бухгалтером</w:t>
      </w:r>
      <w:r w:rsidR="00F369B4" w:rsidRPr="008B11EC">
        <w:rPr>
          <w:color w:val="000000"/>
          <w:sz w:val="28"/>
          <w:szCs w:val="28"/>
        </w:rPr>
        <w:t>.</w:t>
      </w:r>
    </w:p>
    <w:p w:rsidR="0000227F" w:rsidRPr="008B11EC" w:rsidRDefault="0000227F" w:rsidP="008B11EC">
      <w:pPr>
        <w:widowControl/>
        <w:spacing w:line="360" w:lineRule="auto"/>
        <w:ind w:firstLine="709"/>
        <w:jc w:val="both"/>
        <w:rPr>
          <w:color w:val="000000"/>
          <w:sz w:val="28"/>
          <w:szCs w:val="28"/>
        </w:rPr>
      </w:pPr>
      <w:r w:rsidRPr="008B11EC">
        <w:rPr>
          <w:color w:val="000000"/>
          <w:sz w:val="28"/>
          <w:szCs w:val="28"/>
        </w:rPr>
        <w:t xml:space="preserve">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w:t>
      </w:r>
      <w:r w:rsidR="00F369B4" w:rsidRPr="008B11EC">
        <w:rPr>
          <w:color w:val="000000"/>
          <w:sz w:val="28"/>
          <w:szCs w:val="28"/>
        </w:rPr>
        <w:t>предприятия ООО</w:t>
      </w:r>
      <w:r w:rsidR="008B11EC">
        <w:rPr>
          <w:color w:val="000000"/>
          <w:sz w:val="28"/>
          <w:szCs w:val="28"/>
        </w:rPr>
        <w:t> </w:t>
      </w:r>
      <w:r w:rsidR="008B11EC" w:rsidRPr="008B11EC">
        <w:rPr>
          <w:color w:val="000000"/>
          <w:sz w:val="28"/>
          <w:szCs w:val="28"/>
        </w:rPr>
        <w:t>«</w:t>
      </w:r>
      <w:r w:rsidR="00F369B4" w:rsidRPr="008B11EC">
        <w:rPr>
          <w:color w:val="000000"/>
          <w:sz w:val="28"/>
          <w:szCs w:val="28"/>
        </w:rPr>
        <w:t>КДВ Минусинск».</w:t>
      </w:r>
      <w:r w:rsidRPr="008B11EC">
        <w:rPr>
          <w:color w:val="000000"/>
          <w:sz w:val="28"/>
          <w:szCs w:val="28"/>
        </w:rPr>
        <w:t xml:space="preserve"> Без подписи главного бухгалтера или уполномоченного им лица денежные и расчетные документы, финансовые и кредитные обязательства считаются недействительными и не должны приниматься к исполнению.</w:t>
      </w:r>
    </w:p>
    <w:p w:rsidR="008B11EC" w:rsidRDefault="0000227F" w:rsidP="008B11EC">
      <w:pPr>
        <w:widowControl/>
        <w:spacing w:line="360" w:lineRule="auto"/>
        <w:ind w:firstLine="709"/>
        <w:jc w:val="both"/>
        <w:rPr>
          <w:color w:val="000000"/>
          <w:sz w:val="28"/>
          <w:szCs w:val="28"/>
        </w:rPr>
      </w:pPr>
      <w:r w:rsidRPr="008B11EC">
        <w:rPr>
          <w:color w:val="000000"/>
          <w:sz w:val="28"/>
          <w:szCs w:val="28"/>
        </w:rPr>
        <w:t>Первичные учетные документы должны составляться в момент совершения хозяйственной операции. Достоверность сведений, содержащихся в документах, их своевременное и качественное оформление, передачу для отражения в бухгалтерском учете, обеспечивают должностные лица, составившие и подписавшие эти документы.</w:t>
      </w:r>
    </w:p>
    <w:p w:rsidR="00FB4A7E" w:rsidRDefault="00FB4A7E" w:rsidP="008B11EC">
      <w:pPr>
        <w:widowControl/>
        <w:spacing w:line="360" w:lineRule="auto"/>
        <w:ind w:firstLine="709"/>
        <w:jc w:val="both"/>
        <w:rPr>
          <w:color w:val="000000"/>
          <w:sz w:val="28"/>
          <w:szCs w:val="28"/>
        </w:rPr>
      </w:pPr>
    </w:p>
    <w:p w:rsidR="00FB4A7E" w:rsidRDefault="00FB4A7E" w:rsidP="008B11EC">
      <w:pPr>
        <w:widowControl/>
        <w:spacing w:line="360" w:lineRule="auto"/>
        <w:ind w:firstLine="709"/>
        <w:jc w:val="both"/>
        <w:rPr>
          <w:color w:val="000000"/>
          <w:sz w:val="28"/>
          <w:szCs w:val="28"/>
        </w:rPr>
      </w:pPr>
    </w:p>
    <w:p w:rsidR="00026CE8" w:rsidRPr="008B11EC" w:rsidRDefault="00FB4A7E" w:rsidP="008B11EC">
      <w:pPr>
        <w:pStyle w:val="10"/>
        <w:keepNext w:val="0"/>
        <w:suppressAutoHyphens w:val="0"/>
        <w:spacing w:line="360" w:lineRule="auto"/>
        <w:ind w:left="0" w:firstLine="709"/>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br w:type="page"/>
      </w:r>
      <w:r w:rsidR="004D71E7" w:rsidRPr="008B11EC">
        <w:rPr>
          <w:rFonts w:ascii="Times New Roman" w:hAnsi="Times New Roman" w:cs="Times New Roman"/>
          <w:caps w:val="0"/>
          <w:color w:val="000000"/>
          <w:sz w:val="28"/>
          <w:szCs w:val="28"/>
        </w:rPr>
        <w:t>Заключение</w:t>
      </w:r>
    </w:p>
    <w:p w:rsidR="001152C7" w:rsidRPr="008B11EC" w:rsidRDefault="001152C7" w:rsidP="008B11EC">
      <w:pPr>
        <w:widowControl/>
        <w:spacing w:line="360" w:lineRule="auto"/>
        <w:ind w:firstLine="709"/>
        <w:jc w:val="both"/>
        <w:rPr>
          <w:color w:val="000000"/>
          <w:sz w:val="28"/>
          <w:szCs w:val="24"/>
        </w:rPr>
      </w:pPr>
    </w:p>
    <w:p w:rsidR="008B11EC" w:rsidRDefault="00537BAE" w:rsidP="008B11EC">
      <w:pPr>
        <w:widowControl/>
        <w:spacing w:line="360" w:lineRule="auto"/>
        <w:ind w:firstLine="709"/>
        <w:jc w:val="both"/>
        <w:rPr>
          <w:color w:val="000000"/>
          <w:sz w:val="28"/>
          <w:szCs w:val="28"/>
        </w:rPr>
      </w:pPr>
      <w:r w:rsidRPr="008B11EC">
        <w:rPr>
          <w:color w:val="000000"/>
          <w:sz w:val="28"/>
          <w:szCs w:val="28"/>
        </w:rPr>
        <w:t>И</w:t>
      </w:r>
      <w:r w:rsidR="004D71E7" w:rsidRPr="008B11EC">
        <w:rPr>
          <w:color w:val="000000"/>
          <w:sz w:val="28"/>
          <w:szCs w:val="28"/>
        </w:rPr>
        <w:t>сследовав теоретические основы ведения бухгалтерской отчетности, рассмотрев состав</w:t>
      </w:r>
      <w:r w:rsidRPr="008B11EC">
        <w:rPr>
          <w:color w:val="000000"/>
          <w:sz w:val="28"/>
          <w:szCs w:val="28"/>
        </w:rPr>
        <w:t xml:space="preserve"> и </w:t>
      </w:r>
      <w:r w:rsidR="004D71E7" w:rsidRPr="008B11EC">
        <w:rPr>
          <w:color w:val="000000"/>
          <w:sz w:val="28"/>
          <w:szCs w:val="28"/>
        </w:rPr>
        <w:t xml:space="preserve">требования, предъявляемые к показателям отчетности на </w:t>
      </w:r>
      <w:r w:rsidR="00DD4066" w:rsidRPr="008B11EC">
        <w:rPr>
          <w:color w:val="000000"/>
          <w:sz w:val="28"/>
          <w:szCs w:val="28"/>
        </w:rPr>
        <w:t xml:space="preserve">исследуемом </w:t>
      </w:r>
      <w:r w:rsidR="004D71E7" w:rsidRPr="008B11EC">
        <w:rPr>
          <w:color w:val="000000"/>
          <w:sz w:val="28"/>
          <w:szCs w:val="28"/>
        </w:rPr>
        <w:t>предприяти</w:t>
      </w:r>
      <w:r w:rsidR="00DD4066" w:rsidRPr="008B11EC">
        <w:rPr>
          <w:color w:val="000000"/>
          <w:sz w:val="28"/>
          <w:szCs w:val="28"/>
        </w:rPr>
        <w:t>и ООО</w:t>
      </w:r>
      <w:r w:rsidR="008B11EC">
        <w:rPr>
          <w:color w:val="000000"/>
          <w:sz w:val="28"/>
          <w:szCs w:val="28"/>
        </w:rPr>
        <w:t> </w:t>
      </w:r>
      <w:r w:rsidR="008B11EC" w:rsidRPr="008B11EC">
        <w:rPr>
          <w:color w:val="000000"/>
          <w:sz w:val="28"/>
          <w:szCs w:val="28"/>
        </w:rPr>
        <w:t>«</w:t>
      </w:r>
      <w:r w:rsidR="00DD4066" w:rsidRPr="008B11EC">
        <w:rPr>
          <w:color w:val="000000"/>
          <w:sz w:val="28"/>
          <w:szCs w:val="28"/>
        </w:rPr>
        <w:t>КДВ Минусинск»</w:t>
      </w:r>
      <w:r w:rsidR="004D71E7" w:rsidRPr="008B11EC">
        <w:rPr>
          <w:color w:val="000000"/>
          <w:sz w:val="28"/>
          <w:szCs w:val="28"/>
        </w:rPr>
        <w:t>,</w:t>
      </w:r>
      <w:r w:rsidR="004D71E7" w:rsidRPr="008B11EC">
        <w:rPr>
          <w:snapToGrid w:val="0"/>
          <w:color w:val="000000"/>
          <w:sz w:val="28"/>
          <w:szCs w:val="28"/>
        </w:rPr>
        <w:t xml:space="preserve"> можно с уверенностью констатировать, что б</w:t>
      </w:r>
      <w:r w:rsidR="004D71E7" w:rsidRPr="008B11EC">
        <w:rPr>
          <w:color w:val="000000"/>
          <w:sz w:val="28"/>
          <w:szCs w:val="28"/>
        </w:rPr>
        <w:t>ухгалтерский учет денежных средств имеет важное значение для правильной организации денежного обращения</w:t>
      </w:r>
      <w:r w:rsidR="00DD4066" w:rsidRPr="008B11EC">
        <w:rPr>
          <w:color w:val="000000"/>
          <w:sz w:val="28"/>
          <w:szCs w:val="28"/>
        </w:rPr>
        <w:t xml:space="preserve"> и</w:t>
      </w:r>
      <w:r w:rsidR="004D71E7" w:rsidRPr="008B11EC">
        <w:rPr>
          <w:color w:val="000000"/>
          <w:sz w:val="28"/>
          <w:szCs w:val="28"/>
        </w:rPr>
        <w:t xml:space="preserve"> организации расчетов</w:t>
      </w:r>
      <w:r w:rsidR="00DD4066" w:rsidRPr="008B11EC">
        <w:rPr>
          <w:color w:val="000000"/>
          <w:sz w:val="28"/>
          <w:szCs w:val="28"/>
        </w:rPr>
        <w:t>.</w:t>
      </w:r>
    </w:p>
    <w:p w:rsidR="00B145A0" w:rsidRPr="008B11EC" w:rsidRDefault="00B145A0" w:rsidP="008B11EC">
      <w:pPr>
        <w:pStyle w:val="a3"/>
        <w:spacing w:before="0" w:beforeAutospacing="0" w:after="0" w:afterAutospacing="0" w:line="360" w:lineRule="auto"/>
        <w:ind w:firstLine="709"/>
        <w:jc w:val="both"/>
        <w:rPr>
          <w:color w:val="000000"/>
          <w:sz w:val="28"/>
          <w:szCs w:val="28"/>
        </w:rPr>
      </w:pPr>
      <w:r w:rsidRPr="008B11EC">
        <w:rPr>
          <w:color w:val="000000"/>
          <w:sz w:val="28"/>
          <w:szCs w:val="28"/>
        </w:rPr>
        <w:t>Обобщая полученные в результате исследования новаций в банковской сфере, можно сделать основные заключительные выводы:</w:t>
      </w:r>
    </w:p>
    <w:p w:rsidR="00537BAE" w:rsidRPr="008B11EC" w:rsidRDefault="00B145A0" w:rsidP="008B11EC">
      <w:pPr>
        <w:pStyle w:val="ad"/>
        <w:spacing w:after="0" w:line="360" w:lineRule="auto"/>
        <w:ind w:firstLine="709"/>
        <w:jc w:val="both"/>
        <w:textAlignment w:val="baseline"/>
        <w:rPr>
          <w:color w:val="000000"/>
          <w:sz w:val="28"/>
          <w:szCs w:val="28"/>
        </w:rPr>
      </w:pPr>
      <w:r w:rsidRPr="008B11EC">
        <w:rPr>
          <w:color w:val="000000"/>
          <w:sz w:val="28"/>
          <w:szCs w:val="28"/>
        </w:rPr>
        <w:t xml:space="preserve">1. </w:t>
      </w:r>
      <w:r w:rsidR="001152C7" w:rsidRPr="008B11EC">
        <w:rPr>
          <w:color w:val="000000"/>
          <w:sz w:val="28"/>
          <w:szCs w:val="28"/>
        </w:rPr>
        <w:t>В процессе своей деятельности предприятия несут расходы с целью получения доходов. Доходы, полученные от деятельности хозяйствующих субъектов, подлежат налогообложению.</w:t>
      </w:r>
    </w:p>
    <w:p w:rsidR="008B11EC" w:rsidRDefault="001152C7" w:rsidP="008B11EC">
      <w:pPr>
        <w:pStyle w:val="ad"/>
        <w:spacing w:after="0" w:line="360" w:lineRule="auto"/>
        <w:ind w:firstLine="709"/>
        <w:jc w:val="both"/>
        <w:textAlignment w:val="baseline"/>
        <w:rPr>
          <w:color w:val="000000"/>
          <w:sz w:val="28"/>
          <w:szCs w:val="28"/>
        </w:rPr>
      </w:pPr>
      <w:r w:rsidRPr="008B11EC">
        <w:rPr>
          <w:color w:val="000000"/>
          <w:sz w:val="28"/>
          <w:szCs w:val="28"/>
        </w:rPr>
        <w:t>Неправильное отражение доходов и расходов от совершаемых хозяйственных операций приводит к нарушению налогового законодательства. Поэтому бухгалтеру необходимо правильно отражать по методу начисления доходы и расходы, возникающие в результате финансово</w:t>
      </w:r>
      <w:r w:rsidR="008B11EC">
        <w:rPr>
          <w:color w:val="000000"/>
          <w:sz w:val="28"/>
          <w:szCs w:val="28"/>
        </w:rPr>
        <w:t xml:space="preserve"> –</w:t>
      </w:r>
      <w:r w:rsidR="008B11EC" w:rsidRPr="008B11EC">
        <w:rPr>
          <w:color w:val="000000"/>
          <w:sz w:val="28"/>
          <w:szCs w:val="28"/>
        </w:rPr>
        <w:t xml:space="preserve"> хо</w:t>
      </w:r>
      <w:r w:rsidRPr="008B11EC">
        <w:rPr>
          <w:color w:val="000000"/>
          <w:sz w:val="28"/>
          <w:szCs w:val="28"/>
        </w:rPr>
        <w:t>зяйственной деятельности субъекта.</w:t>
      </w:r>
    </w:p>
    <w:p w:rsidR="008B11EC" w:rsidRDefault="00B145A0" w:rsidP="008B11EC">
      <w:pPr>
        <w:widowControl/>
        <w:tabs>
          <w:tab w:val="left" w:pos="540"/>
        </w:tabs>
        <w:spacing w:line="360" w:lineRule="auto"/>
        <w:ind w:firstLine="709"/>
        <w:jc w:val="both"/>
        <w:rPr>
          <w:color w:val="000000"/>
          <w:sz w:val="28"/>
          <w:szCs w:val="28"/>
        </w:rPr>
      </w:pPr>
      <w:r w:rsidRPr="008B11EC">
        <w:rPr>
          <w:color w:val="000000"/>
          <w:sz w:val="28"/>
          <w:szCs w:val="28"/>
        </w:rPr>
        <w:t xml:space="preserve">2. Доход </w:t>
      </w:r>
      <w:r w:rsidR="008B11EC">
        <w:rPr>
          <w:color w:val="000000"/>
          <w:sz w:val="28"/>
          <w:szCs w:val="28"/>
        </w:rPr>
        <w:t>–</w:t>
      </w:r>
      <w:r w:rsidR="008B11EC" w:rsidRPr="008B11EC">
        <w:rPr>
          <w:color w:val="000000"/>
          <w:sz w:val="28"/>
          <w:szCs w:val="28"/>
        </w:rPr>
        <w:t xml:space="preserve"> </w:t>
      </w:r>
      <w:r w:rsidRPr="008B11EC">
        <w:rPr>
          <w:color w:val="000000"/>
          <w:sz w:val="28"/>
          <w:szCs w:val="28"/>
        </w:rPr>
        <w:t xml:space="preserve">это денежные средства или материальные ценности, полученные от производственной, коммерческой, посреднической и иной деятельности. Доходы </w:t>
      </w:r>
      <w:r w:rsidR="008B11EC">
        <w:rPr>
          <w:color w:val="000000"/>
          <w:sz w:val="28"/>
          <w:szCs w:val="28"/>
        </w:rPr>
        <w:t>–</w:t>
      </w:r>
      <w:r w:rsidR="008B11EC" w:rsidRPr="008B11EC">
        <w:rPr>
          <w:color w:val="000000"/>
          <w:sz w:val="28"/>
          <w:szCs w:val="28"/>
        </w:rPr>
        <w:t xml:space="preserve"> </w:t>
      </w:r>
      <w:r w:rsidRPr="008B11EC">
        <w:rPr>
          <w:color w:val="000000"/>
          <w:sz w:val="28"/>
          <w:szCs w:val="28"/>
        </w:rPr>
        <w:t>увеличение экономических выгод в течение отчетного периода в форме увеличения активов или их стоимости либо уменьшение обязательств, приводящее к увеличению собственного капитала, не связанного с вкладами собственников.</w:t>
      </w:r>
    </w:p>
    <w:p w:rsidR="008B11EC" w:rsidRDefault="00B145A0" w:rsidP="008B11EC">
      <w:pPr>
        <w:widowControl/>
        <w:tabs>
          <w:tab w:val="left" w:pos="540"/>
        </w:tabs>
        <w:spacing w:line="360" w:lineRule="auto"/>
        <w:ind w:firstLine="709"/>
        <w:jc w:val="both"/>
        <w:rPr>
          <w:color w:val="000000"/>
          <w:kern w:val="16"/>
          <w:sz w:val="28"/>
          <w:szCs w:val="28"/>
        </w:rPr>
      </w:pPr>
      <w:r w:rsidRPr="008B11EC">
        <w:rPr>
          <w:color w:val="000000"/>
          <w:kern w:val="16"/>
          <w:sz w:val="28"/>
          <w:szCs w:val="28"/>
        </w:rPr>
        <w:t xml:space="preserve">3. </w:t>
      </w:r>
      <w:r w:rsidR="001152C7" w:rsidRPr="008B11EC">
        <w:rPr>
          <w:color w:val="000000"/>
          <w:kern w:val="16"/>
          <w:sz w:val="28"/>
          <w:szCs w:val="28"/>
        </w:rPr>
        <w:t>Состав бухгалтерской отчетности как наиболее достоверного и предсказуемого источника информации в той или иной степени регулируется различными нормативными документами.</w:t>
      </w:r>
    </w:p>
    <w:p w:rsidR="00B145A0" w:rsidRPr="008B11EC" w:rsidRDefault="00B145A0" w:rsidP="008B11EC">
      <w:pPr>
        <w:widowControl/>
        <w:tabs>
          <w:tab w:val="left" w:pos="540"/>
        </w:tabs>
        <w:spacing w:line="360" w:lineRule="auto"/>
        <w:ind w:firstLine="709"/>
        <w:jc w:val="both"/>
        <w:rPr>
          <w:color w:val="000000"/>
          <w:sz w:val="28"/>
          <w:szCs w:val="28"/>
        </w:rPr>
      </w:pPr>
      <w:r w:rsidRPr="008B11EC">
        <w:rPr>
          <w:color w:val="000000"/>
          <w:sz w:val="28"/>
          <w:szCs w:val="28"/>
        </w:rPr>
        <w:t xml:space="preserve">4. </w:t>
      </w:r>
      <w:r w:rsidR="001152C7" w:rsidRPr="008B11EC">
        <w:rPr>
          <w:color w:val="000000"/>
          <w:sz w:val="28"/>
          <w:szCs w:val="28"/>
        </w:rPr>
        <w:t>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Достоверной и полной считается бухгалтерская отчетность, сформированная исходя из правил, установленных нормативными актами по бухгалтерскому учету.</w:t>
      </w:r>
    </w:p>
    <w:p w:rsidR="001152C7" w:rsidRPr="008B11EC" w:rsidRDefault="00B145A0" w:rsidP="008B11EC">
      <w:pPr>
        <w:widowControl/>
        <w:spacing w:line="360" w:lineRule="auto"/>
        <w:ind w:firstLine="709"/>
        <w:jc w:val="both"/>
        <w:rPr>
          <w:rStyle w:val="apple-style-span"/>
          <w:color w:val="000000"/>
          <w:sz w:val="28"/>
          <w:szCs w:val="28"/>
        </w:rPr>
      </w:pPr>
      <w:r w:rsidRPr="008B11EC">
        <w:rPr>
          <w:rStyle w:val="apple-style-span"/>
          <w:color w:val="000000"/>
          <w:sz w:val="28"/>
          <w:szCs w:val="28"/>
        </w:rPr>
        <w:t xml:space="preserve">5. </w:t>
      </w:r>
      <w:r w:rsidR="001152C7" w:rsidRPr="008B11EC">
        <w:rPr>
          <w:rStyle w:val="apple-style-span"/>
          <w:color w:val="000000"/>
          <w:sz w:val="28"/>
          <w:szCs w:val="28"/>
        </w:rPr>
        <w:t>Действующий порядок налогообложения прибыли предполагает, помимо регистрации и систематизации хозяйственных операций по методологии бухгалтерского учета, выполнение бухгалтером целого комплекса учетно</w:t>
      </w:r>
      <w:r w:rsidR="00FB4A7E">
        <w:rPr>
          <w:rStyle w:val="apple-style-span"/>
          <w:color w:val="000000"/>
          <w:sz w:val="28"/>
          <w:szCs w:val="28"/>
        </w:rPr>
        <w:t>-</w:t>
      </w:r>
      <w:r w:rsidR="008B11EC" w:rsidRPr="008B11EC">
        <w:rPr>
          <w:rStyle w:val="apple-style-span"/>
          <w:color w:val="000000"/>
          <w:sz w:val="28"/>
          <w:szCs w:val="28"/>
        </w:rPr>
        <w:t>ра</w:t>
      </w:r>
      <w:r w:rsidR="001152C7" w:rsidRPr="008B11EC">
        <w:rPr>
          <w:rStyle w:val="apple-style-span"/>
          <w:color w:val="000000"/>
          <w:sz w:val="28"/>
          <w:szCs w:val="28"/>
        </w:rPr>
        <w:t>счетных действий для правильного исчисления налоговых обязательств организации, прежде всего по налогу на прибыль.</w:t>
      </w:r>
    </w:p>
    <w:p w:rsidR="008B11EC" w:rsidRDefault="00B145A0" w:rsidP="008B11EC">
      <w:pPr>
        <w:widowControl/>
        <w:autoSpaceDE w:val="0"/>
        <w:autoSpaceDN w:val="0"/>
        <w:spacing w:line="360" w:lineRule="auto"/>
        <w:ind w:firstLine="709"/>
        <w:jc w:val="both"/>
        <w:rPr>
          <w:color w:val="000000"/>
          <w:sz w:val="28"/>
          <w:szCs w:val="28"/>
        </w:rPr>
      </w:pPr>
      <w:r w:rsidRPr="008B11EC">
        <w:rPr>
          <w:color w:val="000000"/>
          <w:sz w:val="28"/>
          <w:szCs w:val="28"/>
        </w:rPr>
        <w:t xml:space="preserve">6. </w:t>
      </w:r>
      <w:r w:rsidR="001152C7" w:rsidRPr="008B11EC">
        <w:rPr>
          <w:color w:val="000000"/>
          <w:sz w:val="28"/>
          <w:szCs w:val="28"/>
        </w:rPr>
        <w:t>Конечный финансовый результат</w:t>
      </w:r>
      <w:r w:rsidR="008B11EC">
        <w:rPr>
          <w:color w:val="000000"/>
          <w:sz w:val="28"/>
          <w:szCs w:val="28"/>
        </w:rPr>
        <w:t xml:space="preserve"> </w:t>
      </w:r>
      <w:r w:rsidR="001152C7" w:rsidRPr="008B11EC">
        <w:rPr>
          <w:color w:val="000000"/>
          <w:sz w:val="28"/>
          <w:szCs w:val="28"/>
        </w:rPr>
        <w:t>слагается из финансового результата от обычных видов деятельности, а также прочих доходов и расходов, включая чрезвычайные. Сопоставление дебетового и кредитового оборотов за отчетный период показывает конечный финансовый результат отчетного периода.</w:t>
      </w:r>
    </w:p>
    <w:p w:rsidR="008B11EC" w:rsidRDefault="006A7DBF" w:rsidP="008B11EC">
      <w:pPr>
        <w:widowControl/>
        <w:spacing w:line="360" w:lineRule="auto"/>
        <w:ind w:firstLine="709"/>
        <w:jc w:val="both"/>
        <w:rPr>
          <w:color w:val="000000"/>
          <w:sz w:val="28"/>
          <w:szCs w:val="28"/>
        </w:rPr>
      </w:pPr>
      <w:r w:rsidRPr="008B11EC">
        <w:rPr>
          <w:color w:val="000000"/>
          <w:sz w:val="28"/>
          <w:szCs w:val="28"/>
        </w:rPr>
        <w:t xml:space="preserve">7. </w:t>
      </w:r>
      <w:r w:rsidR="001152C7" w:rsidRPr="008B11EC">
        <w:rPr>
          <w:color w:val="000000"/>
          <w:sz w:val="28"/>
          <w:szCs w:val="28"/>
        </w:rPr>
        <w:t>Отчетность на предприятии ООО</w:t>
      </w:r>
      <w:r w:rsidR="008B11EC">
        <w:rPr>
          <w:color w:val="000000"/>
          <w:sz w:val="28"/>
          <w:szCs w:val="28"/>
        </w:rPr>
        <w:t> </w:t>
      </w:r>
      <w:r w:rsidR="008B11EC" w:rsidRPr="008B11EC">
        <w:rPr>
          <w:color w:val="000000"/>
          <w:sz w:val="28"/>
          <w:szCs w:val="28"/>
        </w:rPr>
        <w:t>«</w:t>
      </w:r>
      <w:r w:rsidR="001152C7" w:rsidRPr="008B11EC">
        <w:rPr>
          <w:color w:val="000000"/>
          <w:sz w:val="28"/>
          <w:szCs w:val="28"/>
        </w:rPr>
        <w:t xml:space="preserve">КДВ Минусинск» </w:t>
      </w:r>
      <w:r w:rsidR="008B11EC">
        <w:rPr>
          <w:color w:val="000000"/>
          <w:sz w:val="28"/>
          <w:szCs w:val="28"/>
        </w:rPr>
        <w:t>–</w:t>
      </w:r>
      <w:r w:rsidR="008B11EC" w:rsidRPr="008B11EC">
        <w:rPr>
          <w:color w:val="000000"/>
          <w:sz w:val="28"/>
          <w:szCs w:val="28"/>
        </w:rPr>
        <w:t xml:space="preserve"> </w:t>
      </w:r>
      <w:r w:rsidR="001152C7" w:rsidRPr="008B11EC">
        <w:rPr>
          <w:color w:val="000000"/>
          <w:sz w:val="28"/>
          <w:szCs w:val="28"/>
        </w:rPr>
        <w:t>система сводных показателей о финансовом состоянии предприятия. Она представляет собой заключительный этап всего учетного процесса и является способом периодического обобщения данных текущего учета.</w:t>
      </w:r>
    </w:p>
    <w:p w:rsidR="001152C7" w:rsidRPr="008B11EC" w:rsidRDefault="006A7DBF" w:rsidP="008B11EC">
      <w:pPr>
        <w:widowControl/>
        <w:tabs>
          <w:tab w:val="left" w:pos="540"/>
        </w:tabs>
        <w:spacing w:line="360" w:lineRule="auto"/>
        <w:ind w:firstLine="709"/>
        <w:jc w:val="both"/>
        <w:rPr>
          <w:color w:val="000000"/>
          <w:sz w:val="28"/>
          <w:szCs w:val="28"/>
        </w:rPr>
      </w:pPr>
      <w:r w:rsidRPr="008B11EC">
        <w:rPr>
          <w:color w:val="000000"/>
          <w:sz w:val="28"/>
          <w:szCs w:val="28"/>
        </w:rPr>
        <w:t xml:space="preserve">8. </w:t>
      </w:r>
      <w:r w:rsidR="001152C7" w:rsidRPr="008B11EC">
        <w:rPr>
          <w:color w:val="000000"/>
          <w:sz w:val="28"/>
          <w:szCs w:val="28"/>
        </w:rPr>
        <w:t>Важным этапом постановки налогового планирования на предприятии ООО</w:t>
      </w:r>
      <w:r w:rsidR="008B11EC">
        <w:rPr>
          <w:color w:val="000000"/>
          <w:sz w:val="28"/>
          <w:szCs w:val="28"/>
        </w:rPr>
        <w:t> </w:t>
      </w:r>
      <w:r w:rsidR="008B11EC" w:rsidRPr="008B11EC">
        <w:rPr>
          <w:color w:val="000000"/>
          <w:sz w:val="28"/>
          <w:szCs w:val="28"/>
        </w:rPr>
        <w:t>«</w:t>
      </w:r>
      <w:r w:rsidR="001152C7" w:rsidRPr="008B11EC">
        <w:rPr>
          <w:color w:val="000000"/>
          <w:sz w:val="28"/>
          <w:szCs w:val="28"/>
        </w:rPr>
        <w:t>КДВ Минусинск» является организация работы по формированию, ведению и хранению базы данных планово-экономической информации, внесению изменений в справочную и нормативную информацию, используемую при обработке налоговых данных.</w:t>
      </w:r>
    </w:p>
    <w:p w:rsidR="001152C7" w:rsidRPr="008B11EC" w:rsidRDefault="006A7DBF" w:rsidP="008B11EC">
      <w:pPr>
        <w:widowControl/>
        <w:spacing w:line="360" w:lineRule="auto"/>
        <w:ind w:firstLine="709"/>
        <w:jc w:val="both"/>
        <w:rPr>
          <w:color w:val="000000"/>
          <w:sz w:val="28"/>
          <w:szCs w:val="28"/>
        </w:rPr>
      </w:pPr>
      <w:r w:rsidRPr="008B11EC">
        <w:rPr>
          <w:color w:val="000000"/>
          <w:sz w:val="28"/>
          <w:szCs w:val="28"/>
        </w:rPr>
        <w:t xml:space="preserve">9. </w:t>
      </w:r>
      <w:r w:rsidR="001152C7" w:rsidRPr="008B11EC">
        <w:rPr>
          <w:color w:val="000000"/>
          <w:sz w:val="28"/>
          <w:szCs w:val="28"/>
        </w:rPr>
        <w:t xml:space="preserve">Первичные учетные документы </w:t>
      </w:r>
      <w:r w:rsidRPr="008B11EC">
        <w:rPr>
          <w:color w:val="000000"/>
          <w:sz w:val="28"/>
          <w:szCs w:val="28"/>
        </w:rPr>
        <w:t xml:space="preserve">на предприятии </w:t>
      </w:r>
      <w:r w:rsidR="001152C7" w:rsidRPr="008B11EC">
        <w:rPr>
          <w:color w:val="000000"/>
          <w:sz w:val="28"/>
          <w:szCs w:val="28"/>
        </w:rPr>
        <w:t>составля</w:t>
      </w:r>
      <w:r w:rsidRPr="008B11EC">
        <w:rPr>
          <w:color w:val="000000"/>
          <w:sz w:val="28"/>
          <w:szCs w:val="28"/>
        </w:rPr>
        <w:t>ются</w:t>
      </w:r>
      <w:r w:rsidR="008B11EC">
        <w:rPr>
          <w:color w:val="000000"/>
          <w:sz w:val="28"/>
          <w:szCs w:val="28"/>
        </w:rPr>
        <w:t xml:space="preserve"> </w:t>
      </w:r>
      <w:r w:rsidR="001152C7" w:rsidRPr="008B11EC">
        <w:rPr>
          <w:color w:val="000000"/>
          <w:sz w:val="28"/>
          <w:szCs w:val="28"/>
        </w:rPr>
        <w:t>в момент совершения хозяйственной операции. Достоверность сведений, содержащихся в документах, их своевременное и качественное оформление, передачу для отражения в бухгалтерском учете, обеспечивают должностные лица, составившие и подписавшие эти документы.</w:t>
      </w:r>
    </w:p>
    <w:p w:rsidR="006A7DBF" w:rsidRPr="008B11EC" w:rsidRDefault="006A7DBF" w:rsidP="008B11EC">
      <w:pPr>
        <w:widowControl/>
        <w:tabs>
          <w:tab w:val="num" w:pos="1080"/>
        </w:tabs>
        <w:spacing w:line="360" w:lineRule="auto"/>
        <w:ind w:firstLine="709"/>
        <w:jc w:val="both"/>
        <w:rPr>
          <w:color w:val="000000"/>
          <w:sz w:val="28"/>
          <w:szCs w:val="28"/>
        </w:rPr>
      </w:pPr>
      <w:r w:rsidRPr="008B11EC">
        <w:rPr>
          <w:color w:val="000000"/>
          <w:sz w:val="28"/>
          <w:szCs w:val="28"/>
        </w:rPr>
        <w:t>В ходе исследования теоретических и практических аспектов бухгалтерского учета доходов современного предприятия, автором были получены следующие основные результаты:</w:t>
      </w:r>
    </w:p>
    <w:p w:rsidR="00B145A0" w:rsidRPr="008B11EC" w:rsidRDefault="00B145A0" w:rsidP="008B11EC">
      <w:pPr>
        <w:widowControl/>
        <w:numPr>
          <w:ilvl w:val="0"/>
          <w:numId w:val="7"/>
        </w:numPr>
        <w:tabs>
          <w:tab w:val="clear" w:pos="851"/>
          <w:tab w:val="num" w:pos="540"/>
        </w:tabs>
        <w:spacing w:line="360" w:lineRule="auto"/>
        <w:ind w:left="0" w:firstLine="709"/>
        <w:jc w:val="both"/>
        <w:rPr>
          <w:color w:val="000000"/>
          <w:sz w:val="28"/>
          <w:szCs w:val="28"/>
        </w:rPr>
      </w:pPr>
      <w:r w:rsidRPr="008B11EC">
        <w:rPr>
          <w:color w:val="000000"/>
          <w:sz w:val="28"/>
          <w:szCs w:val="28"/>
        </w:rPr>
        <w:t>Рассмотре</w:t>
      </w:r>
      <w:r w:rsidR="006A7DBF" w:rsidRPr="008B11EC">
        <w:rPr>
          <w:color w:val="000000"/>
          <w:sz w:val="28"/>
          <w:szCs w:val="28"/>
        </w:rPr>
        <w:t>но</w:t>
      </w:r>
      <w:r w:rsidRPr="008B11EC">
        <w:rPr>
          <w:color w:val="000000"/>
          <w:sz w:val="28"/>
          <w:szCs w:val="28"/>
        </w:rPr>
        <w:t xml:space="preserve"> значение и состав бухгалтерской отчетности на современном предприятии, состав и содержание, требования, предъявляемые к ней.</w:t>
      </w:r>
    </w:p>
    <w:p w:rsidR="00B145A0" w:rsidRPr="008B11EC" w:rsidRDefault="00B145A0" w:rsidP="008B11EC">
      <w:pPr>
        <w:widowControl/>
        <w:numPr>
          <w:ilvl w:val="0"/>
          <w:numId w:val="7"/>
        </w:numPr>
        <w:tabs>
          <w:tab w:val="clear" w:pos="851"/>
          <w:tab w:val="num" w:pos="540"/>
        </w:tabs>
        <w:spacing w:line="360" w:lineRule="auto"/>
        <w:ind w:left="0" w:firstLine="709"/>
        <w:jc w:val="both"/>
        <w:rPr>
          <w:color w:val="000000"/>
          <w:sz w:val="28"/>
          <w:szCs w:val="28"/>
        </w:rPr>
      </w:pPr>
      <w:r w:rsidRPr="008B11EC">
        <w:rPr>
          <w:color w:val="000000"/>
          <w:sz w:val="28"/>
          <w:szCs w:val="28"/>
        </w:rPr>
        <w:t>Охарактеризова</w:t>
      </w:r>
      <w:r w:rsidR="006A7DBF" w:rsidRPr="008B11EC">
        <w:rPr>
          <w:color w:val="000000"/>
          <w:sz w:val="28"/>
          <w:szCs w:val="28"/>
        </w:rPr>
        <w:t>ны</w:t>
      </w:r>
      <w:r w:rsidRPr="008B11EC">
        <w:rPr>
          <w:color w:val="000000"/>
          <w:sz w:val="28"/>
          <w:szCs w:val="28"/>
        </w:rPr>
        <w:t xml:space="preserve"> теоретические аспекты учета доходов предприятия. </w:t>
      </w:r>
      <w:r w:rsidR="006A7DBF" w:rsidRPr="008B11EC">
        <w:rPr>
          <w:color w:val="000000"/>
          <w:sz w:val="28"/>
          <w:szCs w:val="28"/>
        </w:rPr>
        <w:t xml:space="preserve">Приведено сравнение </w:t>
      </w:r>
      <w:r w:rsidRPr="008B11EC">
        <w:rPr>
          <w:color w:val="000000"/>
          <w:sz w:val="28"/>
          <w:szCs w:val="28"/>
        </w:rPr>
        <w:t>российски</w:t>
      </w:r>
      <w:r w:rsidR="006A7DBF" w:rsidRPr="008B11EC">
        <w:rPr>
          <w:color w:val="000000"/>
          <w:sz w:val="28"/>
          <w:szCs w:val="28"/>
        </w:rPr>
        <w:t>х</w:t>
      </w:r>
      <w:r w:rsidRPr="008B11EC">
        <w:rPr>
          <w:color w:val="000000"/>
          <w:sz w:val="28"/>
          <w:szCs w:val="28"/>
        </w:rPr>
        <w:t xml:space="preserve"> стандарт</w:t>
      </w:r>
      <w:r w:rsidR="006A7DBF" w:rsidRPr="008B11EC">
        <w:rPr>
          <w:color w:val="000000"/>
          <w:sz w:val="28"/>
          <w:szCs w:val="28"/>
        </w:rPr>
        <w:t>ов</w:t>
      </w:r>
      <w:r w:rsidRPr="008B11EC">
        <w:rPr>
          <w:color w:val="000000"/>
          <w:sz w:val="28"/>
          <w:szCs w:val="28"/>
        </w:rPr>
        <w:t xml:space="preserve"> и МСФО в области учета доходов.</w:t>
      </w:r>
    </w:p>
    <w:p w:rsidR="00B145A0" w:rsidRPr="008B11EC" w:rsidRDefault="00B145A0" w:rsidP="008B11EC">
      <w:pPr>
        <w:widowControl/>
        <w:numPr>
          <w:ilvl w:val="0"/>
          <w:numId w:val="7"/>
        </w:numPr>
        <w:tabs>
          <w:tab w:val="clear" w:pos="851"/>
          <w:tab w:val="num" w:pos="540"/>
          <w:tab w:val="left" w:pos="1049"/>
        </w:tabs>
        <w:spacing w:line="360" w:lineRule="auto"/>
        <w:ind w:left="0" w:firstLine="709"/>
        <w:jc w:val="both"/>
        <w:rPr>
          <w:color w:val="000000"/>
          <w:sz w:val="28"/>
          <w:szCs w:val="28"/>
        </w:rPr>
      </w:pPr>
      <w:r w:rsidRPr="008B11EC">
        <w:rPr>
          <w:color w:val="000000"/>
          <w:sz w:val="28"/>
          <w:szCs w:val="28"/>
        </w:rPr>
        <w:t>Проанализирова</w:t>
      </w:r>
      <w:r w:rsidR="006A7DBF" w:rsidRPr="008B11EC">
        <w:rPr>
          <w:color w:val="000000"/>
          <w:sz w:val="28"/>
          <w:szCs w:val="28"/>
        </w:rPr>
        <w:t>н</w:t>
      </w:r>
      <w:r w:rsidRPr="008B11EC">
        <w:rPr>
          <w:color w:val="000000"/>
          <w:sz w:val="28"/>
          <w:szCs w:val="28"/>
        </w:rPr>
        <w:t xml:space="preserve"> порядок учета доходов на предприятии «КДВ Минусинск», особенности налогового и бухгалтерского учета, документальное оформление.</w:t>
      </w:r>
    </w:p>
    <w:p w:rsidR="00A22428" w:rsidRPr="008B11EC" w:rsidRDefault="006A7DBF" w:rsidP="008B11EC">
      <w:pPr>
        <w:widowControl/>
        <w:spacing w:line="360" w:lineRule="auto"/>
        <w:ind w:firstLine="709"/>
        <w:jc w:val="both"/>
        <w:rPr>
          <w:color w:val="000000"/>
          <w:sz w:val="28"/>
          <w:szCs w:val="28"/>
        </w:rPr>
      </w:pPr>
      <w:r w:rsidRPr="008B11EC">
        <w:rPr>
          <w:color w:val="000000"/>
          <w:sz w:val="28"/>
          <w:szCs w:val="28"/>
        </w:rPr>
        <w:t>Резюмируя вышесказанное, следует заключить, что бухгалтерский учет</w:t>
      </w:r>
      <w:r w:rsidR="008B11EC">
        <w:rPr>
          <w:color w:val="000000"/>
          <w:sz w:val="28"/>
          <w:szCs w:val="28"/>
        </w:rPr>
        <w:t xml:space="preserve"> </w:t>
      </w:r>
      <w:r w:rsidRPr="008B11EC">
        <w:rPr>
          <w:color w:val="000000"/>
          <w:sz w:val="28"/>
          <w:szCs w:val="28"/>
        </w:rPr>
        <w:t>формирует информацию о финансовой деятельности субъекта,</w:t>
      </w:r>
      <w:r w:rsidR="008B11EC">
        <w:rPr>
          <w:color w:val="000000"/>
          <w:sz w:val="28"/>
          <w:szCs w:val="28"/>
        </w:rPr>
        <w:t xml:space="preserve"> </w:t>
      </w:r>
      <w:r w:rsidRPr="008B11EC">
        <w:rPr>
          <w:color w:val="000000"/>
          <w:sz w:val="28"/>
          <w:szCs w:val="28"/>
        </w:rPr>
        <w:t>необходимую для управления предприятием на основе учетной информации о доходах и расходах. На основании правильного отражения сведений на счетах бухгалтерского учета вырабатываются мероприяти</w:t>
      </w:r>
      <w:r w:rsidR="00537BAE" w:rsidRPr="008B11EC">
        <w:rPr>
          <w:color w:val="000000"/>
          <w:sz w:val="28"/>
          <w:szCs w:val="28"/>
        </w:rPr>
        <w:t>я</w:t>
      </w:r>
      <w:r w:rsidRPr="008B11EC">
        <w:rPr>
          <w:color w:val="000000"/>
          <w:sz w:val="28"/>
          <w:szCs w:val="28"/>
        </w:rPr>
        <w:t xml:space="preserve"> по предупреждению негативных явлений, по повышению рентабельности предприятия, усилению контроля за состоянием актива, капитала и обязательств.</w:t>
      </w:r>
      <w:r w:rsidR="00537BAE" w:rsidRPr="008B11EC">
        <w:rPr>
          <w:color w:val="000000"/>
          <w:sz w:val="28"/>
          <w:szCs w:val="28"/>
        </w:rPr>
        <w:t xml:space="preserve"> Следовательно, в</w:t>
      </w:r>
      <w:r w:rsidRPr="008B11EC">
        <w:rPr>
          <w:color w:val="000000"/>
          <w:sz w:val="28"/>
          <w:szCs w:val="28"/>
        </w:rPr>
        <w:t xml:space="preserve"> условиях рыночной экономики важное значение приобретает своевременный и правильный учет доходов и расходов</w:t>
      </w:r>
      <w:r w:rsidR="00537BAE" w:rsidRPr="008B11EC">
        <w:rPr>
          <w:color w:val="000000"/>
          <w:sz w:val="28"/>
          <w:szCs w:val="28"/>
        </w:rPr>
        <w:t xml:space="preserve"> предприятия.</w:t>
      </w:r>
    </w:p>
    <w:p w:rsidR="00537BAE" w:rsidRPr="008B11EC" w:rsidRDefault="00537BAE" w:rsidP="008B11EC">
      <w:pPr>
        <w:widowControl/>
        <w:spacing w:line="360" w:lineRule="auto"/>
        <w:ind w:firstLine="709"/>
        <w:jc w:val="both"/>
        <w:rPr>
          <w:color w:val="000000"/>
          <w:sz w:val="28"/>
          <w:szCs w:val="24"/>
        </w:rPr>
      </w:pPr>
    </w:p>
    <w:p w:rsidR="00537BAE" w:rsidRPr="008B11EC" w:rsidRDefault="00537BAE" w:rsidP="008B11EC">
      <w:pPr>
        <w:widowControl/>
        <w:spacing w:line="360" w:lineRule="auto"/>
        <w:ind w:firstLine="709"/>
        <w:jc w:val="both"/>
        <w:rPr>
          <w:color w:val="000000"/>
          <w:sz w:val="28"/>
          <w:szCs w:val="24"/>
        </w:rPr>
      </w:pPr>
    </w:p>
    <w:p w:rsidR="00026CE8" w:rsidRPr="008B11EC" w:rsidRDefault="007C6EF1" w:rsidP="008B11EC">
      <w:pPr>
        <w:pStyle w:val="10"/>
        <w:keepNext w:val="0"/>
        <w:suppressAutoHyphens w:val="0"/>
        <w:spacing w:line="360" w:lineRule="auto"/>
        <w:ind w:left="0" w:firstLine="709"/>
        <w:jc w:val="both"/>
        <w:rPr>
          <w:rFonts w:ascii="Times New Roman" w:hAnsi="Times New Roman" w:cs="Times New Roman"/>
          <w:caps w:val="0"/>
          <w:color w:val="000000"/>
          <w:sz w:val="28"/>
          <w:szCs w:val="28"/>
        </w:rPr>
      </w:pPr>
      <w:r>
        <w:rPr>
          <w:rFonts w:ascii="Times New Roman" w:hAnsi="Times New Roman" w:cs="Times New Roman"/>
          <w:caps w:val="0"/>
          <w:color w:val="000000"/>
          <w:sz w:val="28"/>
          <w:szCs w:val="28"/>
        </w:rPr>
        <w:br w:type="page"/>
      </w:r>
      <w:r w:rsidR="00537BAE" w:rsidRPr="008B11EC">
        <w:rPr>
          <w:rFonts w:ascii="Times New Roman" w:hAnsi="Times New Roman" w:cs="Times New Roman"/>
          <w:caps w:val="0"/>
          <w:color w:val="000000"/>
          <w:sz w:val="28"/>
          <w:szCs w:val="28"/>
        </w:rPr>
        <w:t>Список использованной литературы</w:t>
      </w:r>
    </w:p>
    <w:p w:rsidR="00026CE8" w:rsidRPr="00FB4A7E" w:rsidRDefault="00026CE8" w:rsidP="008B11EC">
      <w:pPr>
        <w:pStyle w:val="10"/>
        <w:keepNext w:val="0"/>
        <w:suppressAutoHyphens w:val="0"/>
        <w:spacing w:line="360" w:lineRule="auto"/>
        <w:ind w:left="0" w:firstLine="709"/>
        <w:jc w:val="both"/>
        <w:rPr>
          <w:rFonts w:ascii="Times New Roman" w:hAnsi="Times New Roman" w:cs="Times New Roman"/>
          <w:b w:val="0"/>
          <w:caps w:val="0"/>
          <w:color w:val="000000"/>
          <w:sz w:val="28"/>
          <w:szCs w:val="28"/>
        </w:rPr>
      </w:pPr>
    </w:p>
    <w:bookmarkEnd w:id="0"/>
    <w:p w:rsidR="00007EAE" w:rsidRPr="008B11EC" w:rsidRDefault="00007EAE" w:rsidP="00FB4A7E">
      <w:pPr>
        <w:pStyle w:val="2"/>
        <w:keepNext w:val="0"/>
        <w:numPr>
          <w:ilvl w:val="0"/>
          <w:numId w:val="2"/>
        </w:numPr>
        <w:tabs>
          <w:tab w:val="clear" w:pos="0"/>
          <w:tab w:val="left" w:pos="480"/>
          <w:tab w:val="num" w:pos="720"/>
        </w:tabs>
        <w:spacing w:before="0" w:after="0" w:line="360" w:lineRule="auto"/>
        <w:ind w:left="0" w:firstLine="0"/>
        <w:jc w:val="both"/>
        <w:rPr>
          <w:rStyle w:val="apple-converted-space"/>
          <w:rFonts w:ascii="Times New Roman" w:hAnsi="Times New Roman"/>
          <w:b w:val="0"/>
          <w:i w:val="0"/>
          <w:color w:val="000000"/>
        </w:rPr>
      </w:pPr>
      <w:r w:rsidRPr="008B11EC">
        <w:rPr>
          <w:rStyle w:val="apple-style-span"/>
          <w:rFonts w:ascii="Times New Roman" w:hAnsi="Times New Roman"/>
          <w:b w:val="0"/>
          <w:i w:val="0"/>
          <w:color w:val="000000"/>
        </w:rPr>
        <w:t>ФЗ «О бухгалтерском учете» от 21.11</w:t>
      </w:r>
      <w:r w:rsidR="008B11EC" w:rsidRPr="008B11EC">
        <w:rPr>
          <w:rStyle w:val="apple-style-span"/>
          <w:rFonts w:ascii="Times New Roman" w:hAnsi="Times New Roman"/>
          <w:b w:val="0"/>
          <w:i w:val="0"/>
          <w:color w:val="000000"/>
        </w:rPr>
        <w:t>.96</w:t>
      </w:r>
      <w:r w:rsidR="008B11EC">
        <w:rPr>
          <w:rStyle w:val="apple-style-span"/>
          <w:rFonts w:ascii="Times New Roman" w:hAnsi="Times New Roman"/>
          <w:b w:val="0"/>
          <w:i w:val="0"/>
          <w:color w:val="000000"/>
        </w:rPr>
        <w:t> </w:t>
      </w:r>
      <w:r w:rsidR="008B11EC" w:rsidRPr="008B11EC">
        <w:rPr>
          <w:rStyle w:val="apple-style-span"/>
          <w:rFonts w:ascii="Times New Roman" w:hAnsi="Times New Roman"/>
          <w:b w:val="0"/>
          <w:i w:val="0"/>
          <w:color w:val="000000"/>
        </w:rPr>
        <w:t>г</w:t>
      </w:r>
      <w:r w:rsidRPr="008B11EC">
        <w:rPr>
          <w:rStyle w:val="apple-style-span"/>
          <w:rFonts w:ascii="Times New Roman" w:hAnsi="Times New Roman"/>
          <w:b w:val="0"/>
          <w:i w:val="0"/>
          <w:color w:val="000000"/>
        </w:rPr>
        <w:t xml:space="preserve">. </w:t>
      </w:r>
      <w:r w:rsidR="008B11EC">
        <w:rPr>
          <w:rStyle w:val="apple-style-span"/>
          <w:rFonts w:ascii="Times New Roman" w:hAnsi="Times New Roman"/>
          <w:b w:val="0"/>
          <w:i w:val="0"/>
          <w:color w:val="000000"/>
        </w:rPr>
        <w:t>№</w:t>
      </w:r>
      <w:r w:rsidR="008B11EC" w:rsidRPr="008B11EC">
        <w:rPr>
          <w:rStyle w:val="apple-style-span"/>
          <w:rFonts w:ascii="Times New Roman" w:hAnsi="Times New Roman"/>
          <w:b w:val="0"/>
          <w:i w:val="0"/>
          <w:color w:val="000000"/>
        </w:rPr>
        <w:t>1</w:t>
      </w:r>
      <w:r w:rsidRPr="008B11EC">
        <w:rPr>
          <w:rStyle w:val="apple-style-span"/>
          <w:rFonts w:ascii="Times New Roman" w:hAnsi="Times New Roman"/>
          <w:b w:val="0"/>
          <w:i w:val="0"/>
          <w:color w:val="000000"/>
        </w:rPr>
        <w:t xml:space="preserve">29 </w:t>
      </w:r>
      <w:r w:rsidR="008B11EC">
        <w:rPr>
          <w:rStyle w:val="apple-style-span"/>
          <w:rFonts w:ascii="Times New Roman" w:hAnsi="Times New Roman"/>
          <w:b w:val="0"/>
          <w:i w:val="0"/>
          <w:color w:val="000000"/>
        </w:rPr>
        <w:t xml:space="preserve">– </w:t>
      </w:r>
      <w:r w:rsidR="008B11EC" w:rsidRPr="008B11EC">
        <w:rPr>
          <w:rStyle w:val="apple-style-span"/>
          <w:rFonts w:ascii="Times New Roman" w:hAnsi="Times New Roman"/>
          <w:b w:val="0"/>
          <w:i w:val="0"/>
          <w:color w:val="000000"/>
        </w:rPr>
        <w:t>Ф</w:t>
      </w:r>
      <w:r w:rsidRPr="008B11EC">
        <w:rPr>
          <w:rStyle w:val="apple-style-span"/>
          <w:rFonts w:ascii="Times New Roman" w:hAnsi="Times New Roman"/>
          <w:b w:val="0"/>
          <w:i w:val="0"/>
          <w:color w:val="000000"/>
        </w:rPr>
        <w:t>З</w:t>
      </w:r>
      <w:r w:rsidR="008B11EC" w:rsidRPr="008B11EC">
        <w:rPr>
          <w:rStyle w:val="apple-style-span"/>
          <w:rFonts w:ascii="Times New Roman" w:hAnsi="Times New Roman"/>
          <w:b w:val="0"/>
          <w:i w:val="0"/>
          <w:color w:val="000000"/>
        </w:rPr>
        <w:t>;</w:t>
      </w:r>
    </w:p>
    <w:p w:rsidR="00007EAE" w:rsidRPr="008B11EC" w:rsidRDefault="00007EAE" w:rsidP="00FB4A7E">
      <w:pPr>
        <w:pStyle w:val="2"/>
        <w:keepNext w:val="0"/>
        <w:numPr>
          <w:ilvl w:val="0"/>
          <w:numId w:val="2"/>
        </w:numPr>
        <w:tabs>
          <w:tab w:val="clear" w:pos="0"/>
          <w:tab w:val="left" w:pos="480"/>
          <w:tab w:val="num" w:pos="720"/>
        </w:tabs>
        <w:spacing w:before="0" w:after="0" w:line="360" w:lineRule="auto"/>
        <w:ind w:left="0" w:firstLine="0"/>
        <w:jc w:val="both"/>
        <w:rPr>
          <w:rStyle w:val="apple-converted-space"/>
          <w:rFonts w:ascii="Times New Roman" w:hAnsi="Times New Roman"/>
          <w:b w:val="0"/>
          <w:i w:val="0"/>
          <w:color w:val="000000"/>
        </w:rPr>
      </w:pPr>
      <w:r w:rsidRPr="008B11EC">
        <w:rPr>
          <w:rStyle w:val="apple-style-span"/>
          <w:rFonts w:ascii="Times New Roman" w:hAnsi="Times New Roman"/>
          <w:b w:val="0"/>
          <w:i w:val="0"/>
          <w:color w:val="000000"/>
        </w:rPr>
        <w:t>ПБУ 12008 «Учет договоров строительного подряда»</w:t>
      </w:r>
      <w:r w:rsidR="008B11EC" w:rsidRPr="008B11EC">
        <w:rPr>
          <w:rStyle w:val="apple-style-span"/>
          <w:rFonts w:ascii="Times New Roman" w:hAnsi="Times New Roman"/>
          <w:b w:val="0"/>
          <w:i w:val="0"/>
          <w:color w:val="000000"/>
        </w:rPr>
        <w:t>;</w:t>
      </w:r>
    </w:p>
    <w:p w:rsidR="00007EAE" w:rsidRPr="008B11EC" w:rsidRDefault="00007EAE" w:rsidP="00FB4A7E">
      <w:pPr>
        <w:pStyle w:val="2"/>
        <w:keepNext w:val="0"/>
        <w:numPr>
          <w:ilvl w:val="0"/>
          <w:numId w:val="2"/>
        </w:numPr>
        <w:tabs>
          <w:tab w:val="clear" w:pos="0"/>
          <w:tab w:val="left" w:pos="480"/>
          <w:tab w:val="num" w:pos="720"/>
        </w:tabs>
        <w:spacing w:before="0" w:after="0" w:line="360" w:lineRule="auto"/>
        <w:ind w:left="0" w:firstLine="0"/>
        <w:jc w:val="both"/>
        <w:rPr>
          <w:rStyle w:val="apple-converted-space"/>
          <w:rFonts w:ascii="Times New Roman" w:hAnsi="Times New Roman"/>
          <w:b w:val="0"/>
          <w:i w:val="0"/>
          <w:color w:val="000000"/>
        </w:rPr>
      </w:pPr>
      <w:r w:rsidRPr="008B11EC">
        <w:rPr>
          <w:rStyle w:val="apple-style-span"/>
          <w:rFonts w:ascii="Times New Roman" w:hAnsi="Times New Roman"/>
          <w:b w:val="0"/>
          <w:i w:val="0"/>
          <w:color w:val="000000"/>
        </w:rPr>
        <w:t>ПБУ 399 «Бухгалтерская отчетность организации»</w:t>
      </w:r>
      <w:r w:rsidR="008B11EC" w:rsidRPr="008B11EC">
        <w:rPr>
          <w:rStyle w:val="apple-style-span"/>
          <w:rFonts w:ascii="Times New Roman" w:hAnsi="Times New Roman"/>
          <w:b w:val="0"/>
          <w:i w:val="0"/>
          <w:color w:val="000000"/>
        </w:rPr>
        <w:t>;</w:t>
      </w:r>
    </w:p>
    <w:p w:rsidR="00007EAE" w:rsidRPr="008B11EC" w:rsidRDefault="00007EAE" w:rsidP="00FB4A7E">
      <w:pPr>
        <w:pStyle w:val="2"/>
        <w:keepNext w:val="0"/>
        <w:numPr>
          <w:ilvl w:val="0"/>
          <w:numId w:val="2"/>
        </w:numPr>
        <w:tabs>
          <w:tab w:val="clear" w:pos="0"/>
          <w:tab w:val="left" w:pos="480"/>
          <w:tab w:val="num" w:pos="720"/>
        </w:tabs>
        <w:spacing w:before="0" w:after="0" w:line="360" w:lineRule="auto"/>
        <w:ind w:left="0" w:firstLine="0"/>
        <w:jc w:val="both"/>
        <w:rPr>
          <w:rStyle w:val="apple-converted-space"/>
          <w:rFonts w:ascii="Times New Roman" w:hAnsi="Times New Roman"/>
          <w:b w:val="0"/>
          <w:i w:val="0"/>
          <w:color w:val="000000"/>
        </w:rPr>
      </w:pPr>
      <w:r w:rsidRPr="008B11EC">
        <w:rPr>
          <w:rStyle w:val="apple-style-span"/>
          <w:rFonts w:ascii="Times New Roman" w:hAnsi="Times New Roman"/>
          <w:b w:val="0"/>
          <w:i w:val="0"/>
          <w:color w:val="000000"/>
        </w:rPr>
        <w:t>ПБУ 501 «Учет основных средств»</w:t>
      </w:r>
      <w:r w:rsidR="008B11EC" w:rsidRPr="008B11EC">
        <w:rPr>
          <w:rStyle w:val="apple-style-span"/>
          <w:rFonts w:ascii="Times New Roman" w:hAnsi="Times New Roman"/>
          <w:b w:val="0"/>
          <w:i w:val="0"/>
          <w:color w:val="000000"/>
        </w:rPr>
        <w:t>;</w:t>
      </w:r>
    </w:p>
    <w:p w:rsidR="00007EAE" w:rsidRPr="008B11EC" w:rsidRDefault="00007EAE" w:rsidP="00FB4A7E">
      <w:pPr>
        <w:pStyle w:val="2"/>
        <w:keepNext w:val="0"/>
        <w:numPr>
          <w:ilvl w:val="0"/>
          <w:numId w:val="2"/>
        </w:numPr>
        <w:tabs>
          <w:tab w:val="clear" w:pos="0"/>
          <w:tab w:val="left" w:pos="480"/>
          <w:tab w:val="num" w:pos="720"/>
        </w:tabs>
        <w:spacing w:before="0" w:after="0" w:line="360" w:lineRule="auto"/>
        <w:ind w:left="0" w:firstLine="0"/>
        <w:jc w:val="both"/>
        <w:rPr>
          <w:rStyle w:val="apple-converted-space"/>
          <w:rFonts w:ascii="Times New Roman" w:hAnsi="Times New Roman"/>
          <w:b w:val="0"/>
          <w:i w:val="0"/>
          <w:color w:val="000000"/>
        </w:rPr>
      </w:pPr>
      <w:r w:rsidRPr="008B11EC">
        <w:rPr>
          <w:rStyle w:val="apple-style-span"/>
          <w:rFonts w:ascii="Times New Roman" w:hAnsi="Times New Roman"/>
          <w:b w:val="0"/>
          <w:i w:val="0"/>
          <w:color w:val="000000"/>
        </w:rPr>
        <w:t>ПБУ 701 «Условные факты хозяйственной деятельности»</w:t>
      </w:r>
      <w:r w:rsidR="008B11EC" w:rsidRPr="008B11EC">
        <w:rPr>
          <w:rStyle w:val="apple-style-span"/>
          <w:rFonts w:ascii="Times New Roman" w:hAnsi="Times New Roman"/>
          <w:b w:val="0"/>
          <w:i w:val="0"/>
          <w:color w:val="000000"/>
        </w:rPr>
        <w:t>;</w:t>
      </w:r>
    </w:p>
    <w:p w:rsidR="00007EAE" w:rsidRPr="008B11EC" w:rsidRDefault="00007EAE" w:rsidP="00FB4A7E">
      <w:pPr>
        <w:pStyle w:val="2"/>
        <w:keepNext w:val="0"/>
        <w:numPr>
          <w:ilvl w:val="0"/>
          <w:numId w:val="2"/>
        </w:numPr>
        <w:tabs>
          <w:tab w:val="clear" w:pos="0"/>
          <w:tab w:val="left" w:pos="480"/>
          <w:tab w:val="num" w:pos="720"/>
        </w:tabs>
        <w:spacing w:before="0" w:after="0" w:line="360" w:lineRule="auto"/>
        <w:ind w:left="0" w:firstLine="0"/>
        <w:jc w:val="both"/>
        <w:rPr>
          <w:rStyle w:val="apple-converted-space"/>
          <w:rFonts w:ascii="Times New Roman" w:hAnsi="Times New Roman"/>
          <w:b w:val="0"/>
          <w:i w:val="0"/>
          <w:color w:val="000000"/>
        </w:rPr>
      </w:pPr>
      <w:r w:rsidRPr="008B11EC">
        <w:rPr>
          <w:rStyle w:val="apple-style-span"/>
          <w:rFonts w:ascii="Times New Roman" w:hAnsi="Times New Roman"/>
          <w:b w:val="0"/>
          <w:i w:val="0"/>
          <w:color w:val="000000"/>
        </w:rPr>
        <w:t>ПБУ 999 «Расходы организации»</w:t>
      </w:r>
      <w:r w:rsidR="008B11EC" w:rsidRPr="008B11EC">
        <w:rPr>
          <w:rStyle w:val="apple-style-span"/>
          <w:rFonts w:ascii="Times New Roman" w:hAnsi="Times New Roman"/>
          <w:b w:val="0"/>
          <w:i w:val="0"/>
          <w:color w:val="000000"/>
        </w:rPr>
        <w:t>;</w:t>
      </w:r>
    </w:p>
    <w:p w:rsidR="00007EAE" w:rsidRPr="008B11EC" w:rsidRDefault="00007EAE" w:rsidP="00FB4A7E">
      <w:pPr>
        <w:pStyle w:val="2"/>
        <w:keepNext w:val="0"/>
        <w:numPr>
          <w:ilvl w:val="0"/>
          <w:numId w:val="2"/>
        </w:numPr>
        <w:tabs>
          <w:tab w:val="clear" w:pos="0"/>
          <w:tab w:val="left" w:pos="480"/>
          <w:tab w:val="num" w:pos="720"/>
        </w:tabs>
        <w:spacing w:before="0" w:after="0" w:line="360" w:lineRule="auto"/>
        <w:ind w:left="0" w:firstLine="0"/>
        <w:jc w:val="both"/>
        <w:rPr>
          <w:rStyle w:val="apple-converted-space"/>
          <w:rFonts w:ascii="Times New Roman" w:hAnsi="Times New Roman"/>
          <w:b w:val="0"/>
          <w:i w:val="0"/>
          <w:color w:val="000000"/>
        </w:rPr>
      </w:pPr>
      <w:r w:rsidRPr="008B11EC">
        <w:rPr>
          <w:rStyle w:val="apple-style-span"/>
          <w:rFonts w:ascii="Times New Roman" w:hAnsi="Times New Roman"/>
          <w:b w:val="0"/>
          <w:i w:val="0"/>
          <w:color w:val="000000"/>
        </w:rPr>
        <w:t>ПБУ 112000 «Информация по сегментам»</w:t>
      </w:r>
      <w:r w:rsidR="008B11EC" w:rsidRPr="008B11EC">
        <w:rPr>
          <w:rStyle w:val="apple-style-span"/>
          <w:rFonts w:ascii="Times New Roman" w:hAnsi="Times New Roman"/>
          <w:b w:val="0"/>
          <w:i w:val="0"/>
          <w:color w:val="000000"/>
        </w:rPr>
        <w:t>;</w:t>
      </w:r>
    </w:p>
    <w:p w:rsidR="00007EAE" w:rsidRPr="008B11EC" w:rsidRDefault="00007EAE" w:rsidP="00FB4A7E">
      <w:pPr>
        <w:pStyle w:val="2"/>
        <w:keepNext w:val="0"/>
        <w:numPr>
          <w:ilvl w:val="0"/>
          <w:numId w:val="2"/>
        </w:numPr>
        <w:tabs>
          <w:tab w:val="clear" w:pos="0"/>
          <w:tab w:val="left" w:pos="480"/>
          <w:tab w:val="num" w:pos="720"/>
        </w:tabs>
        <w:spacing w:before="0" w:after="0" w:line="360" w:lineRule="auto"/>
        <w:ind w:left="0" w:firstLine="0"/>
        <w:jc w:val="both"/>
        <w:rPr>
          <w:rStyle w:val="apple-converted-space"/>
          <w:rFonts w:ascii="Times New Roman" w:hAnsi="Times New Roman"/>
          <w:b w:val="0"/>
          <w:i w:val="0"/>
          <w:color w:val="000000"/>
        </w:rPr>
      </w:pPr>
      <w:r w:rsidRPr="008B11EC">
        <w:rPr>
          <w:rStyle w:val="apple-style-span"/>
          <w:rFonts w:ascii="Times New Roman" w:hAnsi="Times New Roman"/>
          <w:b w:val="0"/>
          <w:i w:val="0"/>
          <w:color w:val="000000"/>
        </w:rPr>
        <w:t>ПБУ 1402 «Информация по прекращаемой деятельности»</w:t>
      </w:r>
      <w:r w:rsidR="008B11EC" w:rsidRPr="008B11EC">
        <w:rPr>
          <w:rStyle w:val="apple-style-span"/>
          <w:rFonts w:ascii="Times New Roman" w:hAnsi="Times New Roman"/>
          <w:b w:val="0"/>
          <w:i w:val="0"/>
          <w:color w:val="000000"/>
        </w:rPr>
        <w:t>;</w:t>
      </w:r>
    </w:p>
    <w:p w:rsidR="00007EAE" w:rsidRPr="008B11EC" w:rsidRDefault="00007EAE" w:rsidP="00FB4A7E">
      <w:pPr>
        <w:pStyle w:val="2"/>
        <w:keepNext w:val="0"/>
        <w:numPr>
          <w:ilvl w:val="0"/>
          <w:numId w:val="2"/>
        </w:numPr>
        <w:tabs>
          <w:tab w:val="clear" w:pos="0"/>
          <w:tab w:val="left" w:pos="480"/>
          <w:tab w:val="num" w:pos="720"/>
        </w:tabs>
        <w:spacing w:before="0" w:after="0" w:line="360" w:lineRule="auto"/>
        <w:ind w:left="0" w:firstLine="0"/>
        <w:jc w:val="both"/>
        <w:rPr>
          <w:rStyle w:val="apple-converted-space"/>
          <w:rFonts w:ascii="Times New Roman" w:hAnsi="Times New Roman"/>
          <w:b w:val="0"/>
          <w:i w:val="0"/>
          <w:color w:val="000000"/>
        </w:rPr>
      </w:pPr>
      <w:r w:rsidRPr="008B11EC">
        <w:rPr>
          <w:rStyle w:val="apple-style-span"/>
          <w:rFonts w:ascii="Times New Roman" w:hAnsi="Times New Roman"/>
          <w:b w:val="0"/>
          <w:i w:val="0"/>
          <w:color w:val="000000"/>
        </w:rPr>
        <w:t>ПБУ 1702 «Учет расчетов по налогу на прибыль»</w:t>
      </w:r>
      <w:r w:rsidR="008B11EC" w:rsidRPr="008B11EC">
        <w:rPr>
          <w:rStyle w:val="apple-style-span"/>
          <w:rFonts w:ascii="Times New Roman" w:hAnsi="Times New Roman"/>
          <w:b w:val="0"/>
          <w:i w:val="0"/>
          <w:color w:val="000000"/>
        </w:rPr>
        <w:t>;</w:t>
      </w:r>
    </w:p>
    <w:p w:rsidR="00007EAE" w:rsidRPr="008B11EC" w:rsidRDefault="00007EAE" w:rsidP="00FB4A7E">
      <w:pPr>
        <w:pStyle w:val="2"/>
        <w:keepNext w:val="0"/>
        <w:numPr>
          <w:ilvl w:val="0"/>
          <w:numId w:val="2"/>
        </w:numPr>
        <w:tabs>
          <w:tab w:val="clear" w:pos="0"/>
          <w:tab w:val="left" w:pos="480"/>
          <w:tab w:val="num" w:pos="720"/>
        </w:tabs>
        <w:spacing w:before="0" w:after="0" w:line="360" w:lineRule="auto"/>
        <w:ind w:left="0" w:firstLine="0"/>
        <w:jc w:val="both"/>
        <w:rPr>
          <w:rStyle w:val="apple-converted-space"/>
          <w:rFonts w:ascii="Times New Roman" w:hAnsi="Times New Roman"/>
          <w:b w:val="0"/>
          <w:i w:val="0"/>
          <w:color w:val="000000"/>
        </w:rPr>
      </w:pPr>
      <w:r w:rsidRPr="008B11EC">
        <w:rPr>
          <w:rStyle w:val="apple-style-span"/>
          <w:rFonts w:ascii="Times New Roman" w:hAnsi="Times New Roman"/>
          <w:b w:val="0"/>
          <w:i w:val="0"/>
          <w:color w:val="000000"/>
        </w:rPr>
        <w:t>ПБУ 1903 «Информация об участии в совместной деятельности»</w:t>
      </w:r>
    </w:p>
    <w:p w:rsidR="00007EAE" w:rsidRPr="008B11EC" w:rsidRDefault="00007EAE" w:rsidP="00FB4A7E">
      <w:pPr>
        <w:pStyle w:val="2"/>
        <w:keepNext w:val="0"/>
        <w:numPr>
          <w:ilvl w:val="0"/>
          <w:numId w:val="2"/>
        </w:numPr>
        <w:tabs>
          <w:tab w:val="clear" w:pos="0"/>
          <w:tab w:val="left" w:pos="480"/>
          <w:tab w:val="num" w:pos="720"/>
        </w:tabs>
        <w:spacing w:before="0" w:after="0" w:line="360" w:lineRule="auto"/>
        <w:ind w:left="0" w:firstLine="0"/>
        <w:jc w:val="both"/>
        <w:rPr>
          <w:rStyle w:val="apple-converted-space"/>
          <w:rFonts w:ascii="Times New Roman" w:hAnsi="Times New Roman"/>
          <w:b w:val="0"/>
          <w:i w:val="0"/>
          <w:color w:val="000000"/>
        </w:rPr>
      </w:pPr>
      <w:r w:rsidRPr="008B11EC">
        <w:rPr>
          <w:rStyle w:val="apple-style-span"/>
          <w:rFonts w:ascii="Times New Roman" w:hAnsi="Times New Roman"/>
          <w:b w:val="0"/>
          <w:i w:val="0"/>
          <w:color w:val="000000"/>
        </w:rPr>
        <w:t>ПБУ 21/2008 «Изменения оценочных значений»</w:t>
      </w:r>
      <w:r w:rsidR="008B11EC" w:rsidRPr="008B11EC">
        <w:rPr>
          <w:rStyle w:val="apple-style-span"/>
          <w:rFonts w:ascii="Times New Roman" w:hAnsi="Times New Roman"/>
          <w:b w:val="0"/>
          <w:i w:val="0"/>
          <w:color w:val="000000"/>
        </w:rPr>
        <w:t>;</w:t>
      </w:r>
    </w:p>
    <w:p w:rsidR="00007EAE" w:rsidRPr="008B11EC" w:rsidRDefault="00007EAE" w:rsidP="00FB4A7E">
      <w:pPr>
        <w:pStyle w:val="2"/>
        <w:keepNext w:val="0"/>
        <w:numPr>
          <w:ilvl w:val="0"/>
          <w:numId w:val="2"/>
        </w:numPr>
        <w:tabs>
          <w:tab w:val="clear" w:pos="0"/>
          <w:tab w:val="left" w:pos="480"/>
          <w:tab w:val="num" w:pos="720"/>
        </w:tabs>
        <w:spacing w:before="0" w:after="0" w:line="360" w:lineRule="auto"/>
        <w:ind w:left="0" w:firstLine="0"/>
        <w:jc w:val="both"/>
        <w:rPr>
          <w:rStyle w:val="apple-style-span"/>
          <w:rFonts w:ascii="Times New Roman" w:hAnsi="Times New Roman"/>
          <w:b w:val="0"/>
          <w:i w:val="0"/>
          <w:color w:val="000000"/>
        </w:rPr>
      </w:pPr>
      <w:r w:rsidRPr="008B11EC">
        <w:rPr>
          <w:rStyle w:val="apple-style-span"/>
          <w:rFonts w:ascii="Times New Roman" w:hAnsi="Times New Roman"/>
          <w:b w:val="0"/>
          <w:i w:val="0"/>
          <w:color w:val="000000"/>
        </w:rPr>
        <w:t>План счетов бухгалтерского учета финансово-хозяйственной деятельности организаций и Инструкция по его применению</w:t>
      </w:r>
      <w:r w:rsidR="008B11EC" w:rsidRPr="008B11EC">
        <w:rPr>
          <w:rStyle w:val="apple-style-span"/>
          <w:rFonts w:ascii="Times New Roman" w:hAnsi="Times New Roman"/>
          <w:b w:val="0"/>
          <w:i w:val="0"/>
          <w:color w:val="000000"/>
        </w:rPr>
        <w:t>;</w:t>
      </w:r>
    </w:p>
    <w:p w:rsidR="00007EAE" w:rsidRPr="008B11EC" w:rsidRDefault="00007EAE" w:rsidP="00FB4A7E">
      <w:pPr>
        <w:pStyle w:val="2"/>
        <w:keepNext w:val="0"/>
        <w:numPr>
          <w:ilvl w:val="0"/>
          <w:numId w:val="2"/>
        </w:numPr>
        <w:tabs>
          <w:tab w:val="clear" w:pos="0"/>
          <w:tab w:val="left" w:pos="480"/>
          <w:tab w:val="num" w:pos="720"/>
        </w:tabs>
        <w:spacing w:before="0" w:after="0" w:line="360" w:lineRule="auto"/>
        <w:ind w:left="0" w:firstLine="0"/>
        <w:jc w:val="both"/>
        <w:rPr>
          <w:rFonts w:ascii="Times New Roman" w:hAnsi="Times New Roman" w:cs="Times New Roman"/>
          <w:b w:val="0"/>
          <w:i w:val="0"/>
          <w:color w:val="000000"/>
        </w:rPr>
      </w:pPr>
      <w:r w:rsidRPr="008B11EC">
        <w:rPr>
          <w:rStyle w:val="apple-style-span"/>
          <w:rFonts w:ascii="Times New Roman" w:hAnsi="Times New Roman"/>
          <w:b w:val="0"/>
          <w:i w:val="0"/>
          <w:color w:val="000000"/>
        </w:rPr>
        <w:t>Словарь «</w:t>
      </w:r>
      <w:r w:rsidR="008B11EC" w:rsidRPr="008B11EC">
        <w:rPr>
          <w:rStyle w:val="apple-style-span"/>
          <w:rFonts w:ascii="Times New Roman" w:hAnsi="Times New Roman"/>
          <w:b w:val="0"/>
          <w:i w:val="0"/>
          <w:color w:val="000000"/>
        </w:rPr>
        <w:t>Борисов</w:t>
      </w:r>
      <w:r w:rsidR="008B11EC">
        <w:rPr>
          <w:rStyle w:val="apple-style-span"/>
          <w:rFonts w:ascii="Times New Roman" w:hAnsi="Times New Roman"/>
          <w:b w:val="0"/>
          <w:i w:val="0"/>
          <w:color w:val="000000"/>
        </w:rPr>
        <w:t> </w:t>
      </w:r>
      <w:r w:rsidR="008B11EC" w:rsidRPr="008B11EC">
        <w:rPr>
          <w:rStyle w:val="apple-style-span"/>
          <w:rFonts w:ascii="Times New Roman" w:hAnsi="Times New Roman"/>
          <w:b w:val="0"/>
          <w:i w:val="0"/>
          <w:color w:val="000000"/>
        </w:rPr>
        <w:t>А.Б.</w:t>
      </w:r>
      <w:r w:rsidRPr="008B11EC">
        <w:rPr>
          <w:rStyle w:val="apple-style-span"/>
          <w:rFonts w:ascii="Times New Roman" w:hAnsi="Times New Roman"/>
          <w:b w:val="0"/>
          <w:i w:val="0"/>
          <w:color w:val="000000"/>
        </w:rPr>
        <w:t xml:space="preserve">» Большой энциклопедический словарь. </w:t>
      </w:r>
      <w:r w:rsidR="008B11EC">
        <w:rPr>
          <w:rStyle w:val="apple-style-span"/>
          <w:rFonts w:ascii="Times New Roman" w:hAnsi="Times New Roman"/>
          <w:b w:val="0"/>
          <w:i w:val="0"/>
          <w:color w:val="000000"/>
        </w:rPr>
        <w:t>–</w:t>
      </w:r>
      <w:r w:rsidR="008B11EC" w:rsidRPr="008B11EC">
        <w:rPr>
          <w:rStyle w:val="apple-style-span"/>
          <w:rFonts w:ascii="Times New Roman" w:hAnsi="Times New Roman"/>
          <w:b w:val="0"/>
          <w:i w:val="0"/>
          <w:color w:val="000000"/>
        </w:rPr>
        <w:t xml:space="preserve"> </w:t>
      </w:r>
      <w:r w:rsidRPr="008B11EC">
        <w:rPr>
          <w:rStyle w:val="apple-style-span"/>
          <w:rFonts w:ascii="Times New Roman" w:hAnsi="Times New Roman"/>
          <w:b w:val="0"/>
          <w:i w:val="0"/>
          <w:color w:val="000000"/>
        </w:rPr>
        <w:t xml:space="preserve">М.: Книжный мир, 2003. </w:t>
      </w:r>
      <w:r w:rsidR="008B11EC">
        <w:rPr>
          <w:rStyle w:val="apple-style-span"/>
          <w:rFonts w:ascii="Times New Roman" w:hAnsi="Times New Roman"/>
          <w:b w:val="0"/>
          <w:i w:val="0"/>
          <w:color w:val="000000"/>
        </w:rPr>
        <w:t>–</w:t>
      </w:r>
      <w:r w:rsidR="008B11EC" w:rsidRPr="008B11EC">
        <w:rPr>
          <w:rStyle w:val="apple-style-span"/>
          <w:rFonts w:ascii="Times New Roman" w:hAnsi="Times New Roman"/>
          <w:b w:val="0"/>
          <w:i w:val="0"/>
          <w:color w:val="000000"/>
        </w:rPr>
        <w:t xml:space="preserve"> 895</w:t>
      </w:r>
      <w:r w:rsidR="008B11EC">
        <w:rPr>
          <w:rStyle w:val="apple-style-span"/>
          <w:rFonts w:ascii="Times New Roman" w:hAnsi="Times New Roman"/>
          <w:b w:val="0"/>
          <w:i w:val="0"/>
          <w:color w:val="000000"/>
        </w:rPr>
        <w:t> </w:t>
      </w:r>
      <w:r w:rsidR="008B11EC" w:rsidRPr="008B11EC">
        <w:rPr>
          <w:rStyle w:val="apple-style-span"/>
          <w:rFonts w:ascii="Times New Roman" w:hAnsi="Times New Roman"/>
          <w:b w:val="0"/>
          <w:i w:val="0"/>
          <w:color w:val="000000"/>
        </w:rPr>
        <w:t>с.</w:t>
      </w:r>
    </w:p>
    <w:p w:rsidR="00007EAE" w:rsidRPr="008B11EC" w:rsidRDefault="008B11EC" w:rsidP="00FB4A7E">
      <w:pPr>
        <w:pStyle w:val="2"/>
        <w:keepNext w:val="0"/>
        <w:numPr>
          <w:ilvl w:val="0"/>
          <w:numId w:val="2"/>
        </w:numPr>
        <w:tabs>
          <w:tab w:val="clear" w:pos="0"/>
          <w:tab w:val="left" w:pos="480"/>
          <w:tab w:val="num" w:pos="720"/>
        </w:tabs>
        <w:spacing w:before="0" w:after="0" w:line="360" w:lineRule="auto"/>
        <w:ind w:left="0" w:firstLine="0"/>
        <w:jc w:val="both"/>
        <w:rPr>
          <w:rStyle w:val="apple-converted-space"/>
          <w:rFonts w:ascii="Times New Roman" w:hAnsi="Times New Roman"/>
          <w:b w:val="0"/>
          <w:i w:val="0"/>
          <w:color w:val="000000"/>
          <w:kern w:val="16"/>
        </w:rPr>
      </w:pPr>
      <w:r w:rsidRPr="008B11EC">
        <w:rPr>
          <w:rStyle w:val="apple-style-span"/>
          <w:rFonts w:ascii="Times New Roman" w:hAnsi="Times New Roman"/>
          <w:b w:val="0"/>
          <w:i w:val="0"/>
          <w:color w:val="000000"/>
        </w:rPr>
        <w:t>Гетьман</w:t>
      </w:r>
      <w:r>
        <w:rPr>
          <w:rStyle w:val="apple-style-span"/>
          <w:rFonts w:ascii="Times New Roman" w:hAnsi="Times New Roman"/>
          <w:b w:val="0"/>
          <w:i w:val="0"/>
          <w:color w:val="000000"/>
        </w:rPr>
        <w:t> </w:t>
      </w:r>
      <w:r w:rsidRPr="008B11EC">
        <w:rPr>
          <w:rStyle w:val="apple-style-span"/>
          <w:rFonts w:ascii="Times New Roman" w:hAnsi="Times New Roman"/>
          <w:b w:val="0"/>
          <w:i w:val="0"/>
          <w:color w:val="000000"/>
        </w:rPr>
        <w:t>В.Г.</w:t>
      </w:r>
      <w:r>
        <w:rPr>
          <w:rStyle w:val="apple-style-span"/>
          <w:rFonts w:ascii="Times New Roman" w:hAnsi="Times New Roman"/>
          <w:b w:val="0"/>
          <w:i w:val="0"/>
          <w:color w:val="000000"/>
        </w:rPr>
        <w:t> </w:t>
      </w:r>
      <w:r w:rsidRPr="008B11EC">
        <w:rPr>
          <w:rStyle w:val="apple-style-span"/>
          <w:rFonts w:ascii="Times New Roman" w:hAnsi="Times New Roman"/>
          <w:b w:val="0"/>
          <w:i w:val="0"/>
          <w:color w:val="000000"/>
        </w:rPr>
        <w:t>Финансовый</w:t>
      </w:r>
      <w:r w:rsidR="00007EAE" w:rsidRPr="008B11EC">
        <w:rPr>
          <w:rStyle w:val="apple-style-span"/>
          <w:rFonts w:ascii="Times New Roman" w:hAnsi="Times New Roman"/>
          <w:b w:val="0"/>
          <w:i w:val="0"/>
          <w:color w:val="000000"/>
        </w:rPr>
        <w:t xml:space="preserve"> учет. </w:t>
      </w:r>
      <w:r>
        <w:rPr>
          <w:rStyle w:val="apple-style-span"/>
          <w:rFonts w:ascii="Times New Roman" w:hAnsi="Times New Roman"/>
          <w:b w:val="0"/>
          <w:i w:val="0"/>
          <w:color w:val="000000"/>
        </w:rPr>
        <w:t>–</w:t>
      </w:r>
      <w:r w:rsidRPr="008B11EC">
        <w:rPr>
          <w:rStyle w:val="apple-style-span"/>
          <w:rFonts w:ascii="Times New Roman" w:hAnsi="Times New Roman"/>
          <w:b w:val="0"/>
          <w:i w:val="0"/>
          <w:color w:val="000000"/>
        </w:rPr>
        <w:t xml:space="preserve"> </w:t>
      </w:r>
      <w:r w:rsidR="00007EAE" w:rsidRPr="008B11EC">
        <w:rPr>
          <w:rStyle w:val="apple-style-span"/>
          <w:rFonts w:ascii="Times New Roman" w:hAnsi="Times New Roman"/>
          <w:b w:val="0"/>
          <w:i w:val="0"/>
          <w:color w:val="000000"/>
        </w:rPr>
        <w:t xml:space="preserve">М.: Финансы и статистика, 2006. </w:t>
      </w:r>
      <w:r>
        <w:rPr>
          <w:rStyle w:val="apple-style-span"/>
          <w:rFonts w:ascii="Times New Roman" w:hAnsi="Times New Roman"/>
          <w:b w:val="0"/>
          <w:i w:val="0"/>
          <w:color w:val="000000"/>
        </w:rPr>
        <w:t>–</w:t>
      </w:r>
      <w:r w:rsidRPr="008B11EC">
        <w:rPr>
          <w:rStyle w:val="apple-style-span"/>
          <w:rFonts w:ascii="Times New Roman" w:hAnsi="Times New Roman"/>
          <w:b w:val="0"/>
          <w:i w:val="0"/>
          <w:color w:val="000000"/>
        </w:rPr>
        <w:t xml:space="preserve"> </w:t>
      </w:r>
      <w:r w:rsidR="00007EAE" w:rsidRPr="008B11EC">
        <w:rPr>
          <w:rStyle w:val="apple-style-span"/>
          <w:rFonts w:ascii="Times New Roman" w:hAnsi="Times New Roman"/>
          <w:b w:val="0"/>
          <w:i w:val="0"/>
          <w:color w:val="000000"/>
        </w:rPr>
        <w:t>350</w:t>
      </w:r>
      <w:r>
        <w:rPr>
          <w:rStyle w:val="apple-style-span"/>
          <w:rFonts w:ascii="Times New Roman" w:hAnsi="Times New Roman"/>
          <w:b w:val="0"/>
          <w:i w:val="0"/>
          <w:color w:val="000000"/>
        </w:rPr>
        <w:t> </w:t>
      </w:r>
      <w:r w:rsidRPr="008B11EC">
        <w:rPr>
          <w:rStyle w:val="apple-style-span"/>
          <w:rFonts w:ascii="Times New Roman" w:hAnsi="Times New Roman"/>
          <w:b w:val="0"/>
          <w:i w:val="0"/>
          <w:color w:val="000000"/>
        </w:rPr>
        <w:t>с.</w:t>
      </w:r>
    </w:p>
    <w:p w:rsidR="00007EAE" w:rsidRPr="008B11EC" w:rsidRDefault="008B11EC" w:rsidP="00FB4A7E">
      <w:pPr>
        <w:pStyle w:val="2"/>
        <w:keepNext w:val="0"/>
        <w:numPr>
          <w:ilvl w:val="0"/>
          <w:numId w:val="2"/>
        </w:numPr>
        <w:tabs>
          <w:tab w:val="clear" w:pos="0"/>
          <w:tab w:val="left" w:pos="480"/>
          <w:tab w:val="num" w:pos="720"/>
        </w:tabs>
        <w:spacing w:before="0" w:after="0" w:line="360" w:lineRule="auto"/>
        <w:ind w:left="0" w:firstLine="0"/>
        <w:jc w:val="both"/>
        <w:rPr>
          <w:rStyle w:val="apple-converted-space"/>
          <w:rFonts w:ascii="Times New Roman" w:hAnsi="Times New Roman"/>
          <w:b w:val="0"/>
          <w:i w:val="0"/>
          <w:color w:val="000000"/>
          <w:kern w:val="16"/>
        </w:rPr>
      </w:pPr>
      <w:r w:rsidRPr="008B11EC">
        <w:rPr>
          <w:rStyle w:val="apple-style-span"/>
          <w:rFonts w:ascii="Times New Roman" w:hAnsi="Times New Roman"/>
          <w:b w:val="0"/>
          <w:i w:val="0"/>
          <w:color w:val="000000"/>
        </w:rPr>
        <w:t>Кондраков</w:t>
      </w:r>
      <w:r>
        <w:rPr>
          <w:rStyle w:val="apple-style-span"/>
          <w:rFonts w:ascii="Times New Roman" w:hAnsi="Times New Roman"/>
          <w:b w:val="0"/>
          <w:i w:val="0"/>
          <w:color w:val="000000"/>
        </w:rPr>
        <w:t> </w:t>
      </w:r>
      <w:r w:rsidRPr="008B11EC">
        <w:rPr>
          <w:rStyle w:val="apple-style-span"/>
          <w:rFonts w:ascii="Times New Roman" w:hAnsi="Times New Roman"/>
          <w:b w:val="0"/>
          <w:i w:val="0"/>
          <w:color w:val="000000"/>
        </w:rPr>
        <w:t>Н.П.</w:t>
      </w:r>
      <w:r>
        <w:rPr>
          <w:rStyle w:val="apple-style-span"/>
          <w:rFonts w:ascii="Times New Roman" w:hAnsi="Times New Roman"/>
          <w:b w:val="0"/>
          <w:i w:val="0"/>
          <w:color w:val="000000"/>
        </w:rPr>
        <w:t> </w:t>
      </w:r>
      <w:r w:rsidRPr="008B11EC">
        <w:rPr>
          <w:rStyle w:val="apple-style-span"/>
          <w:rFonts w:ascii="Times New Roman" w:hAnsi="Times New Roman"/>
          <w:b w:val="0"/>
          <w:i w:val="0"/>
          <w:color w:val="000000"/>
        </w:rPr>
        <w:t>Бухгалтерский</w:t>
      </w:r>
      <w:r w:rsidR="00007EAE" w:rsidRPr="008B11EC">
        <w:rPr>
          <w:rStyle w:val="apple-style-span"/>
          <w:rFonts w:ascii="Times New Roman" w:hAnsi="Times New Roman"/>
          <w:b w:val="0"/>
          <w:i w:val="0"/>
          <w:color w:val="000000"/>
        </w:rPr>
        <w:t xml:space="preserve"> учет. </w:t>
      </w:r>
      <w:r>
        <w:rPr>
          <w:rStyle w:val="apple-style-span"/>
          <w:rFonts w:ascii="Times New Roman" w:hAnsi="Times New Roman"/>
          <w:b w:val="0"/>
          <w:i w:val="0"/>
          <w:color w:val="000000"/>
        </w:rPr>
        <w:t>–</w:t>
      </w:r>
      <w:r w:rsidRPr="008B11EC">
        <w:rPr>
          <w:rStyle w:val="apple-style-span"/>
          <w:rFonts w:ascii="Times New Roman" w:hAnsi="Times New Roman"/>
          <w:b w:val="0"/>
          <w:i w:val="0"/>
          <w:color w:val="000000"/>
        </w:rPr>
        <w:t xml:space="preserve"> </w:t>
      </w:r>
      <w:r w:rsidR="00007EAE" w:rsidRPr="008B11EC">
        <w:rPr>
          <w:rStyle w:val="apple-style-span"/>
          <w:rFonts w:ascii="Times New Roman" w:hAnsi="Times New Roman"/>
          <w:b w:val="0"/>
          <w:i w:val="0"/>
          <w:color w:val="000000"/>
        </w:rPr>
        <w:t xml:space="preserve">М.: Инфра-М, 2007. </w:t>
      </w:r>
      <w:r>
        <w:rPr>
          <w:rStyle w:val="apple-style-span"/>
          <w:rFonts w:ascii="Times New Roman" w:hAnsi="Times New Roman"/>
          <w:b w:val="0"/>
          <w:i w:val="0"/>
          <w:color w:val="000000"/>
        </w:rPr>
        <w:t>–</w:t>
      </w:r>
      <w:r w:rsidRPr="008B11EC">
        <w:rPr>
          <w:rStyle w:val="apple-style-span"/>
          <w:rFonts w:ascii="Times New Roman" w:hAnsi="Times New Roman"/>
          <w:b w:val="0"/>
          <w:i w:val="0"/>
          <w:color w:val="000000"/>
        </w:rPr>
        <w:t xml:space="preserve"> </w:t>
      </w:r>
      <w:r w:rsidR="00007EAE" w:rsidRPr="008B11EC">
        <w:rPr>
          <w:rStyle w:val="apple-style-span"/>
          <w:rFonts w:ascii="Times New Roman" w:hAnsi="Times New Roman"/>
          <w:b w:val="0"/>
          <w:i w:val="0"/>
          <w:color w:val="000000"/>
        </w:rPr>
        <w:t>218</w:t>
      </w:r>
      <w:r>
        <w:rPr>
          <w:rStyle w:val="apple-style-span"/>
          <w:rFonts w:ascii="Times New Roman" w:hAnsi="Times New Roman"/>
          <w:b w:val="0"/>
          <w:i w:val="0"/>
          <w:color w:val="000000"/>
        </w:rPr>
        <w:t> </w:t>
      </w:r>
      <w:r w:rsidRPr="008B11EC">
        <w:rPr>
          <w:rStyle w:val="apple-style-span"/>
          <w:rFonts w:ascii="Times New Roman" w:hAnsi="Times New Roman"/>
          <w:b w:val="0"/>
          <w:i w:val="0"/>
          <w:color w:val="000000"/>
        </w:rPr>
        <w:t>с.</w:t>
      </w:r>
    </w:p>
    <w:p w:rsidR="00007EAE" w:rsidRPr="008B11EC" w:rsidRDefault="008B11EC" w:rsidP="00FB4A7E">
      <w:pPr>
        <w:pStyle w:val="2"/>
        <w:keepNext w:val="0"/>
        <w:numPr>
          <w:ilvl w:val="0"/>
          <w:numId w:val="2"/>
        </w:numPr>
        <w:tabs>
          <w:tab w:val="clear" w:pos="0"/>
          <w:tab w:val="left" w:pos="480"/>
          <w:tab w:val="num" w:pos="720"/>
        </w:tabs>
        <w:spacing w:before="0" w:after="0" w:line="360" w:lineRule="auto"/>
        <w:ind w:left="0" w:firstLine="0"/>
        <w:jc w:val="both"/>
        <w:rPr>
          <w:rStyle w:val="apple-converted-space"/>
          <w:rFonts w:ascii="Times New Roman" w:hAnsi="Times New Roman"/>
          <w:b w:val="0"/>
          <w:i w:val="0"/>
          <w:color w:val="000000"/>
          <w:kern w:val="16"/>
        </w:rPr>
      </w:pPr>
      <w:r w:rsidRPr="008B11EC">
        <w:rPr>
          <w:rStyle w:val="apple-style-span"/>
          <w:rFonts w:ascii="Times New Roman" w:hAnsi="Times New Roman"/>
          <w:b w:val="0"/>
          <w:i w:val="0"/>
          <w:color w:val="000000"/>
        </w:rPr>
        <w:t>Палий</w:t>
      </w:r>
      <w:r>
        <w:rPr>
          <w:rStyle w:val="apple-style-span"/>
          <w:rFonts w:ascii="Times New Roman" w:hAnsi="Times New Roman"/>
          <w:b w:val="0"/>
          <w:i w:val="0"/>
          <w:color w:val="000000"/>
        </w:rPr>
        <w:t> </w:t>
      </w:r>
      <w:r w:rsidRPr="008B11EC">
        <w:rPr>
          <w:rStyle w:val="apple-style-span"/>
          <w:rFonts w:ascii="Times New Roman" w:hAnsi="Times New Roman"/>
          <w:b w:val="0"/>
          <w:i w:val="0"/>
          <w:color w:val="000000"/>
        </w:rPr>
        <w:t>В.Ф.</w:t>
      </w:r>
      <w:r w:rsidR="00007EAE" w:rsidRPr="008B11EC">
        <w:rPr>
          <w:rStyle w:val="apple-style-span"/>
          <w:rFonts w:ascii="Times New Roman" w:hAnsi="Times New Roman"/>
          <w:b w:val="0"/>
          <w:i w:val="0"/>
          <w:color w:val="000000"/>
        </w:rPr>
        <w:t xml:space="preserve">, </w:t>
      </w:r>
      <w:r w:rsidRPr="008B11EC">
        <w:rPr>
          <w:rStyle w:val="apple-style-span"/>
          <w:rFonts w:ascii="Times New Roman" w:hAnsi="Times New Roman"/>
          <w:b w:val="0"/>
          <w:i w:val="0"/>
          <w:color w:val="000000"/>
        </w:rPr>
        <w:t>Палий</w:t>
      </w:r>
      <w:r>
        <w:rPr>
          <w:rStyle w:val="apple-style-span"/>
          <w:rFonts w:ascii="Times New Roman" w:hAnsi="Times New Roman"/>
          <w:b w:val="0"/>
          <w:i w:val="0"/>
          <w:color w:val="000000"/>
        </w:rPr>
        <w:t> </w:t>
      </w:r>
      <w:r w:rsidRPr="008B11EC">
        <w:rPr>
          <w:rStyle w:val="apple-style-span"/>
          <w:rFonts w:ascii="Times New Roman" w:hAnsi="Times New Roman"/>
          <w:b w:val="0"/>
          <w:i w:val="0"/>
          <w:color w:val="000000"/>
        </w:rPr>
        <w:t>В.В.</w:t>
      </w:r>
      <w:r>
        <w:rPr>
          <w:rStyle w:val="apple-style-span"/>
          <w:rFonts w:ascii="Times New Roman" w:hAnsi="Times New Roman"/>
          <w:b w:val="0"/>
          <w:i w:val="0"/>
          <w:color w:val="000000"/>
        </w:rPr>
        <w:t> </w:t>
      </w:r>
      <w:r w:rsidRPr="008B11EC">
        <w:rPr>
          <w:rStyle w:val="apple-style-span"/>
          <w:rFonts w:ascii="Times New Roman" w:hAnsi="Times New Roman"/>
          <w:b w:val="0"/>
          <w:i w:val="0"/>
          <w:color w:val="000000"/>
        </w:rPr>
        <w:t>Финансовый</w:t>
      </w:r>
      <w:r w:rsidR="00007EAE" w:rsidRPr="008B11EC">
        <w:rPr>
          <w:rStyle w:val="apple-style-span"/>
          <w:rFonts w:ascii="Times New Roman" w:hAnsi="Times New Roman"/>
          <w:b w:val="0"/>
          <w:i w:val="0"/>
          <w:color w:val="000000"/>
        </w:rPr>
        <w:t xml:space="preserve"> учет. </w:t>
      </w:r>
      <w:r>
        <w:rPr>
          <w:rStyle w:val="apple-style-span"/>
          <w:rFonts w:ascii="Times New Roman" w:hAnsi="Times New Roman"/>
          <w:b w:val="0"/>
          <w:i w:val="0"/>
          <w:color w:val="000000"/>
        </w:rPr>
        <w:t>–</w:t>
      </w:r>
      <w:r w:rsidRPr="008B11EC">
        <w:rPr>
          <w:rStyle w:val="apple-style-span"/>
          <w:rFonts w:ascii="Times New Roman" w:hAnsi="Times New Roman"/>
          <w:b w:val="0"/>
          <w:i w:val="0"/>
          <w:color w:val="000000"/>
        </w:rPr>
        <w:t xml:space="preserve"> </w:t>
      </w:r>
      <w:r w:rsidR="00007EAE" w:rsidRPr="008B11EC">
        <w:rPr>
          <w:rStyle w:val="apple-style-span"/>
          <w:rFonts w:ascii="Times New Roman" w:hAnsi="Times New Roman"/>
          <w:b w:val="0"/>
          <w:i w:val="0"/>
          <w:color w:val="000000"/>
        </w:rPr>
        <w:t>М.: ФБК-Пресс, 2006.</w:t>
      </w:r>
      <w:r>
        <w:rPr>
          <w:rStyle w:val="apple-converted-space"/>
          <w:rFonts w:ascii="Times New Roman" w:hAnsi="Times New Roman"/>
          <w:b w:val="0"/>
          <w:i w:val="0"/>
          <w:color w:val="000000"/>
        </w:rPr>
        <w:t xml:space="preserve"> –</w:t>
      </w:r>
      <w:r w:rsidRPr="008B11EC">
        <w:rPr>
          <w:rStyle w:val="apple-converted-space"/>
          <w:rFonts w:ascii="Times New Roman" w:hAnsi="Times New Roman"/>
          <w:b w:val="0"/>
          <w:i w:val="0"/>
          <w:color w:val="000000"/>
        </w:rPr>
        <w:t xml:space="preserve"> </w:t>
      </w:r>
      <w:r w:rsidR="00007EAE" w:rsidRPr="008B11EC">
        <w:rPr>
          <w:rStyle w:val="apple-converted-space"/>
          <w:rFonts w:ascii="Times New Roman" w:hAnsi="Times New Roman"/>
          <w:b w:val="0"/>
          <w:i w:val="0"/>
          <w:color w:val="000000"/>
        </w:rPr>
        <w:t>10</w:t>
      </w:r>
      <w:r>
        <w:rPr>
          <w:rStyle w:val="apple-converted-space"/>
          <w:rFonts w:ascii="Times New Roman" w:hAnsi="Times New Roman"/>
          <w:b w:val="0"/>
          <w:i w:val="0"/>
          <w:color w:val="000000"/>
        </w:rPr>
        <w:t> </w:t>
      </w:r>
      <w:r w:rsidRPr="008B11EC">
        <w:rPr>
          <w:rStyle w:val="apple-converted-space"/>
          <w:rFonts w:ascii="Times New Roman" w:hAnsi="Times New Roman"/>
          <w:b w:val="0"/>
          <w:i w:val="0"/>
          <w:color w:val="000000"/>
        </w:rPr>
        <w:t>с.</w:t>
      </w:r>
    </w:p>
    <w:p w:rsidR="00007EAE" w:rsidRPr="008B11EC" w:rsidRDefault="008B11EC" w:rsidP="00FB4A7E">
      <w:pPr>
        <w:pStyle w:val="2"/>
        <w:keepNext w:val="0"/>
        <w:numPr>
          <w:ilvl w:val="0"/>
          <w:numId w:val="2"/>
        </w:numPr>
        <w:tabs>
          <w:tab w:val="clear" w:pos="0"/>
          <w:tab w:val="left" w:pos="480"/>
          <w:tab w:val="num" w:pos="720"/>
        </w:tabs>
        <w:spacing w:before="0" w:after="0" w:line="360" w:lineRule="auto"/>
        <w:ind w:left="0" w:firstLine="0"/>
        <w:jc w:val="both"/>
        <w:rPr>
          <w:rStyle w:val="apple-converted-space"/>
          <w:rFonts w:ascii="Times New Roman" w:hAnsi="Times New Roman"/>
          <w:b w:val="0"/>
          <w:i w:val="0"/>
          <w:color w:val="000000"/>
          <w:kern w:val="16"/>
        </w:rPr>
      </w:pPr>
      <w:r w:rsidRPr="008B11EC">
        <w:rPr>
          <w:rStyle w:val="apple-style-span"/>
          <w:rFonts w:ascii="Times New Roman" w:hAnsi="Times New Roman"/>
          <w:b w:val="0"/>
          <w:i w:val="0"/>
          <w:color w:val="000000"/>
        </w:rPr>
        <w:t>Соколов</w:t>
      </w:r>
      <w:r>
        <w:rPr>
          <w:rStyle w:val="apple-style-span"/>
          <w:rFonts w:ascii="Times New Roman" w:hAnsi="Times New Roman"/>
          <w:b w:val="0"/>
          <w:i w:val="0"/>
          <w:color w:val="000000"/>
        </w:rPr>
        <w:t> </w:t>
      </w:r>
      <w:r w:rsidRPr="008B11EC">
        <w:rPr>
          <w:rStyle w:val="apple-style-span"/>
          <w:rFonts w:ascii="Times New Roman" w:hAnsi="Times New Roman"/>
          <w:b w:val="0"/>
          <w:i w:val="0"/>
          <w:color w:val="000000"/>
        </w:rPr>
        <w:t>Я.В.</w:t>
      </w:r>
      <w:r>
        <w:rPr>
          <w:rStyle w:val="apple-style-span"/>
          <w:rFonts w:ascii="Times New Roman" w:hAnsi="Times New Roman"/>
          <w:b w:val="0"/>
          <w:i w:val="0"/>
          <w:color w:val="000000"/>
        </w:rPr>
        <w:t> </w:t>
      </w:r>
      <w:r w:rsidRPr="008B11EC">
        <w:rPr>
          <w:rStyle w:val="apple-style-span"/>
          <w:rFonts w:ascii="Times New Roman" w:hAnsi="Times New Roman"/>
          <w:b w:val="0"/>
          <w:i w:val="0"/>
          <w:color w:val="000000"/>
        </w:rPr>
        <w:t>Основы</w:t>
      </w:r>
      <w:r w:rsidR="00007EAE" w:rsidRPr="008B11EC">
        <w:rPr>
          <w:rStyle w:val="apple-style-span"/>
          <w:rFonts w:ascii="Times New Roman" w:hAnsi="Times New Roman"/>
          <w:b w:val="0"/>
          <w:i w:val="0"/>
          <w:color w:val="000000"/>
        </w:rPr>
        <w:t xml:space="preserve"> теории бухгалтерского учета. </w:t>
      </w:r>
      <w:r>
        <w:rPr>
          <w:rStyle w:val="apple-style-span"/>
          <w:rFonts w:ascii="Times New Roman" w:hAnsi="Times New Roman"/>
          <w:b w:val="0"/>
          <w:i w:val="0"/>
          <w:color w:val="000000"/>
        </w:rPr>
        <w:t>–</w:t>
      </w:r>
      <w:r w:rsidRPr="008B11EC">
        <w:rPr>
          <w:rStyle w:val="apple-style-span"/>
          <w:rFonts w:ascii="Times New Roman" w:hAnsi="Times New Roman"/>
          <w:b w:val="0"/>
          <w:i w:val="0"/>
          <w:color w:val="000000"/>
        </w:rPr>
        <w:t xml:space="preserve"> </w:t>
      </w:r>
      <w:r w:rsidR="00007EAE" w:rsidRPr="008B11EC">
        <w:rPr>
          <w:rStyle w:val="apple-style-span"/>
          <w:rFonts w:ascii="Times New Roman" w:hAnsi="Times New Roman"/>
          <w:b w:val="0"/>
          <w:i w:val="0"/>
          <w:color w:val="000000"/>
        </w:rPr>
        <w:t xml:space="preserve">М.: Финансы и статистика, 2000. </w:t>
      </w:r>
      <w:r>
        <w:rPr>
          <w:rStyle w:val="apple-style-span"/>
          <w:rFonts w:ascii="Times New Roman" w:hAnsi="Times New Roman"/>
          <w:b w:val="0"/>
          <w:i w:val="0"/>
          <w:color w:val="000000"/>
        </w:rPr>
        <w:t>–</w:t>
      </w:r>
      <w:r w:rsidRPr="008B11EC">
        <w:rPr>
          <w:rStyle w:val="apple-style-span"/>
          <w:rFonts w:ascii="Times New Roman" w:hAnsi="Times New Roman"/>
          <w:b w:val="0"/>
          <w:i w:val="0"/>
          <w:color w:val="000000"/>
        </w:rPr>
        <w:t xml:space="preserve"> </w:t>
      </w:r>
      <w:r w:rsidR="00007EAE" w:rsidRPr="008B11EC">
        <w:rPr>
          <w:rStyle w:val="apple-style-span"/>
          <w:rFonts w:ascii="Times New Roman" w:hAnsi="Times New Roman"/>
          <w:b w:val="0"/>
          <w:i w:val="0"/>
          <w:color w:val="000000"/>
        </w:rPr>
        <w:t>17</w:t>
      </w:r>
      <w:r>
        <w:rPr>
          <w:rStyle w:val="apple-style-span"/>
          <w:rFonts w:ascii="Times New Roman" w:hAnsi="Times New Roman"/>
          <w:b w:val="0"/>
          <w:i w:val="0"/>
          <w:color w:val="000000"/>
        </w:rPr>
        <w:t> </w:t>
      </w:r>
      <w:r w:rsidRPr="008B11EC">
        <w:rPr>
          <w:rStyle w:val="apple-style-span"/>
          <w:rFonts w:ascii="Times New Roman" w:hAnsi="Times New Roman"/>
          <w:b w:val="0"/>
          <w:i w:val="0"/>
          <w:color w:val="000000"/>
        </w:rPr>
        <w:t>с.</w:t>
      </w:r>
    </w:p>
    <w:p w:rsidR="00007EAE" w:rsidRPr="008B11EC" w:rsidRDefault="008B11EC" w:rsidP="00FB4A7E">
      <w:pPr>
        <w:pStyle w:val="2"/>
        <w:keepNext w:val="0"/>
        <w:numPr>
          <w:ilvl w:val="0"/>
          <w:numId w:val="2"/>
        </w:numPr>
        <w:tabs>
          <w:tab w:val="clear" w:pos="0"/>
          <w:tab w:val="left" w:pos="480"/>
          <w:tab w:val="num" w:pos="720"/>
        </w:tabs>
        <w:spacing w:before="0" w:after="0" w:line="360" w:lineRule="auto"/>
        <w:ind w:left="0" w:firstLine="0"/>
        <w:jc w:val="both"/>
        <w:rPr>
          <w:rStyle w:val="apple-converted-space"/>
          <w:rFonts w:ascii="Times New Roman" w:hAnsi="Times New Roman"/>
          <w:b w:val="0"/>
          <w:i w:val="0"/>
          <w:color w:val="000000"/>
          <w:kern w:val="16"/>
        </w:rPr>
      </w:pPr>
      <w:r w:rsidRPr="008B11EC">
        <w:rPr>
          <w:rStyle w:val="apple-style-span"/>
          <w:rFonts w:ascii="Times New Roman" w:hAnsi="Times New Roman"/>
          <w:b w:val="0"/>
          <w:i w:val="0"/>
          <w:color w:val="000000"/>
        </w:rPr>
        <w:t>Астахов</w:t>
      </w:r>
      <w:r>
        <w:rPr>
          <w:rStyle w:val="apple-style-span"/>
          <w:rFonts w:ascii="Times New Roman" w:hAnsi="Times New Roman"/>
          <w:b w:val="0"/>
          <w:i w:val="0"/>
          <w:color w:val="000000"/>
        </w:rPr>
        <w:t> </w:t>
      </w:r>
      <w:r w:rsidRPr="008B11EC">
        <w:rPr>
          <w:rStyle w:val="apple-style-span"/>
          <w:rFonts w:ascii="Times New Roman" w:hAnsi="Times New Roman"/>
          <w:b w:val="0"/>
          <w:i w:val="0"/>
          <w:color w:val="000000"/>
        </w:rPr>
        <w:t>В.П.</w:t>
      </w:r>
      <w:r>
        <w:rPr>
          <w:rStyle w:val="apple-style-span"/>
          <w:rFonts w:ascii="Times New Roman" w:hAnsi="Times New Roman"/>
          <w:b w:val="0"/>
          <w:i w:val="0"/>
          <w:color w:val="000000"/>
        </w:rPr>
        <w:t> </w:t>
      </w:r>
      <w:r w:rsidRPr="008B11EC">
        <w:rPr>
          <w:rStyle w:val="apple-style-span"/>
          <w:rFonts w:ascii="Times New Roman" w:hAnsi="Times New Roman"/>
          <w:b w:val="0"/>
          <w:i w:val="0"/>
          <w:color w:val="000000"/>
        </w:rPr>
        <w:t>Бухгалтерский</w:t>
      </w:r>
      <w:r w:rsidR="00007EAE" w:rsidRPr="008B11EC">
        <w:rPr>
          <w:rStyle w:val="apple-style-span"/>
          <w:rFonts w:ascii="Times New Roman" w:hAnsi="Times New Roman"/>
          <w:b w:val="0"/>
          <w:i w:val="0"/>
          <w:color w:val="000000"/>
        </w:rPr>
        <w:t xml:space="preserve"> финансовый учет. </w:t>
      </w:r>
      <w:r>
        <w:rPr>
          <w:rStyle w:val="apple-style-span"/>
          <w:rFonts w:ascii="Times New Roman" w:hAnsi="Times New Roman"/>
          <w:b w:val="0"/>
          <w:i w:val="0"/>
          <w:color w:val="000000"/>
        </w:rPr>
        <w:t>–</w:t>
      </w:r>
      <w:r w:rsidRPr="008B11EC">
        <w:rPr>
          <w:rStyle w:val="apple-style-span"/>
          <w:rFonts w:ascii="Times New Roman" w:hAnsi="Times New Roman"/>
          <w:b w:val="0"/>
          <w:i w:val="0"/>
          <w:color w:val="000000"/>
        </w:rPr>
        <w:t xml:space="preserve"> </w:t>
      </w:r>
      <w:r w:rsidR="00007EAE" w:rsidRPr="008B11EC">
        <w:rPr>
          <w:rStyle w:val="apple-style-span"/>
          <w:rFonts w:ascii="Times New Roman" w:hAnsi="Times New Roman"/>
          <w:b w:val="0"/>
          <w:i w:val="0"/>
          <w:color w:val="000000"/>
        </w:rPr>
        <w:t xml:space="preserve">М.: МарТ, 2006. </w:t>
      </w:r>
      <w:r>
        <w:rPr>
          <w:rStyle w:val="apple-style-span"/>
          <w:rFonts w:ascii="Times New Roman" w:hAnsi="Times New Roman"/>
          <w:b w:val="0"/>
          <w:i w:val="0"/>
          <w:color w:val="000000"/>
        </w:rPr>
        <w:t>–</w:t>
      </w:r>
      <w:r w:rsidRPr="008B11EC">
        <w:rPr>
          <w:rStyle w:val="apple-style-span"/>
          <w:rFonts w:ascii="Times New Roman" w:hAnsi="Times New Roman"/>
          <w:b w:val="0"/>
          <w:i w:val="0"/>
          <w:color w:val="000000"/>
        </w:rPr>
        <w:t xml:space="preserve"> </w:t>
      </w:r>
      <w:r w:rsidR="00007EAE" w:rsidRPr="008B11EC">
        <w:rPr>
          <w:rStyle w:val="apple-style-span"/>
          <w:rFonts w:ascii="Times New Roman" w:hAnsi="Times New Roman"/>
          <w:b w:val="0"/>
          <w:i w:val="0"/>
          <w:color w:val="000000"/>
        </w:rPr>
        <w:t>19</w:t>
      </w:r>
      <w:r>
        <w:rPr>
          <w:rStyle w:val="apple-style-span"/>
          <w:rFonts w:ascii="Times New Roman" w:hAnsi="Times New Roman"/>
          <w:b w:val="0"/>
          <w:i w:val="0"/>
          <w:color w:val="000000"/>
        </w:rPr>
        <w:t> </w:t>
      </w:r>
      <w:r w:rsidRPr="008B11EC">
        <w:rPr>
          <w:rStyle w:val="apple-style-span"/>
          <w:rFonts w:ascii="Times New Roman" w:hAnsi="Times New Roman"/>
          <w:b w:val="0"/>
          <w:i w:val="0"/>
          <w:color w:val="000000"/>
        </w:rPr>
        <w:t>с.</w:t>
      </w:r>
    </w:p>
    <w:p w:rsidR="00007EAE" w:rsidRPr="008B11EC" w:rsidRDefault="008B11EC" w:rsidP="00FB4A7E">
      <w:pPr>
        <w:pStyle w:val="2"/>
        <w:keepNext w:val="0"/>
        <w:numPr>
          <w:ilvl w:val="0"/>
          <w:numId w:val="2"/>
        </w:numPr>
        <w:tabs>
          <w:tab w:val="clear" w:pos="0"/>
          <w:tab w:val="left" w:pos="480"/>
          <w:tab w:val="num" w:pos="720"/>
        </w:tabs>
        <w:spacing w:before="0" w:after="0" w:line="360" w:lineRule="auto"/>
        <w:ind w:left="0" w:firstLine="0"/>
        <w:jc w:val="both"/>
        <w:rPr>
          <w:rStyle w:val="apple-converted-space"/>
          <w:rFonts w:ascii="Times New Roman" w:hAnsi="Times New Roman"/>
          <w:b w:val="0"/>
          <w:i w:val="0"/>
          <w:color w:val="000000"/>
          <w:kern w:val="16"/>
        </w:rPr>
      </w:pPr>
      <w:r w:rsidRPr="008B11EC">
        <w:rPr>
          <w:rStyle w:val="apple-converted-space"/>
          <w:rFonts w:ascii="Times New Roman" w:hAnsi="Times New Roman"/>
          <w:b w:val="0"/>
          <w:i w:val="0"/>
          <w:color w:val="000000"/>
        </w:rPr>
        <w:t>Б</w:t>
      </w:r>
      <w:r w:rsidRPr="008B11EC">
        <w:rPr>
          <w:rStyle w:val="apple-style-span"/>
          <w:rFonts w:ascii="Times New Roman" w:hAnsi="Times New Roman"/>
          <w:b w:val="0"/>
          <w:i w:val="0"/>
          <w:color w:val="000000"/>
        </w:rPr>
        <w:t>абаев</w:t>
      </w:r>
      <w:r>
        <w:rPr>
          <w:rStyle w:val="apple-converted-space"/>
          <w:rFonts w:ascii="Times New Roman" w:hAnsi="Times New Roman"/>
          <w:b w:val="0"/>
          <w:i w:val="0"/>
          <w:color w:val="000000"/>
        </w:rPr>
        <w:t> </w:t>
      </w:r>
      <w:r w:rsidRPr="008B11EC">
        <w:rPr>
          <w:rStyle w:val="apple-style-span"/>
          <w:rFonts w:ascii="Times New Roman" w:hAnsi="Times New Roman"/>
          <w:b w:val="0"/>
          <w:i w:val="0"/>
          <w:color w:val="000000"/>
        </w:rPr>
        <w:t>Ю.А.</w:t>
      </w:r>
      <w:r>
        <w:rPr>
          <w:rStyle w:val="apple-style-span"/>
          <w:rFonts w:ascii="Times New Roman" w:hAnsi="Times New Roman"/>
          <w:b w:val="0"/>
          <w:i w:val="0"/>
          <w:color w:val="000000"/>
        </w:rPr>
        <w:t> </w:t>
      </w:r>
      <w:r w:rsidRPr="008B11EC">
        <w:rPr>
          <w:rStyle w:val="apple-style-span"/>
          <w:rFonts w:ascii="Times New Roman" w:hAnsi="Times New Roman"/>
          <w:b w:val="0"/>
          <w:i w:val="0"/>
          <w:color w:val="000000"/>
        </w:rPr>
        <w:t>Теория</w:t>
      </w:r>
      <w:r w:rsidR="00007EAE" w:rsidRPr="008B11EC">
        <w:rPr>
          <w:rStyle w:val="apple-style-span"/>
          <w:rFonts w:ascii="Times New Roman" w:hAnsi="Times New Roman"/>
          <w:b w:val="0"/>
          <w:i w:val="0"/>
          <w:color w:val="000000"/>
        </w:rPr>
        <w:t xml:space="preserve"> бухгалтерского учета. </w:t>
      </w:r>
      <w:r>
        <w:rPr>
          <w:rStyle w:val="apple-style-span"/>
          <w:rFonts w:ascii="Times New Roman" w:hAnsi="Times New Roman"/>
          <w:b w:val="0"/>
          <w:i w:val="0"/>
          <w:color w:val="000000"/>
        </w:rPr>
        <w:t>–</w:t>
      </w:r>
      <w:r w:rsidRPr="008B11EC">
        <w:rPr>
          <w:rStyle w:val="apple-style-span"/>
          <w:rFonts w:ascii="Times New Roman" w:hAnsi="Times New Roman"/>
          <w:b w:val="0"/>
          <w:i w:val="0"/>
          <w:color w:val="000000"/>
        </w:rPr>
        <w:t xml:space="preserve"> </w:t>
      </w:r>
      <w:r w:rsidR="00007EAE" w:rsidRPr="008B11EC">
        <w:rPr>
          <w:rStyle w:val="apple-style-span"/>
          <w:rFonts w:ascii="Times New Roman" w:hAnsi="Times New Roman"/>
          <w:b w:val="0"/>
          <w:i w:val="0"/>
          <w:color w:val="000000"/>
        </w:rPr>
        <w:t xml:space="preserve">М.; Юнити, 2003. </w:t>
      </w:r>
      <w:r>
        <w:rPr>
          <w:rStyle w:val="apple-style-span"/>
          <w:rFonts w:ascii="Times New Roman" w:hAnsi="Times New Roman"/>
          <w:b w:val="0"/>
          <w:i w:val="0"/>
          <w:color w:val="000000"/>
        </w:rPr>
        <w:t>–</w:t>
      </w:r>
      <w:r w:rsidRPr="008B11EC">
        <w:rPr>
          <w:rStyle w:val="apple-style-span"/>
          <w:rFonts w:ascii="Times New Roman" w:hAnsi="Times New Roman"/>
          <w:b w:val="0"/>
          <w:i w:val="0"/>
          <w:color w:val="000000"/>
        </w:rPr>
        <w:t xml:space="preserve"> </w:t>
      </w:r>
      <w:r w:rsidR="00007EAE" w:rsidRPr="008B11EC">
        <w:rPr>
          <w:rStyle w:val="apple-style-span"/>
          <w:rFonts w:ascii="Times New Roman" w:hAnsi="Times New Roman"/>
          <w:b w:val="0"/>
          <w:i w:val="0"/>
          <w:color w:val="000000"/>
        </w:rPr>
        <w:t>24</w:t>
      </w:r>
      <w:r>
        <w:rPr>
          <w:rStyle w:val="apple-style-span"/>
          <w:rFonts w:ascii="Times New Roman" w:hAnsi="Times New Roman"/>
          <w:b w:val="0"/>
          <w:i w:val="0"/>
          <w:color w:val="000000"/>
        </w:rPr>
        <w:t> </w:t>
      </w:r>
      <w:r w:rsidRPr="008B11EC">
        <w:rPr>
          <w:rStyle w:val="apple-style-span"/>
          <w:rFonts w:ascii="Times New Roman" w:hAnsi="Times New Roman"/>
          <w:b w:val="0"/>
          <w:i w:val="0"/>
          <w:color w:val="000000"/>
        </w:rPr>
        <w:t>с.</w:t>
      </w:r>
      <w:bookmarkStart w:id="17" w:name="_GoBack"/>
      <w:bookmarkEnd w:id="17"/>
    </w:p>
    <w:sectPr w:rsidR="00007EAE" w:rsidRPr="008B11EC" w:rsidSect="008B11EC">
      <w:headerReference w:type="even" r:id="rId7"/>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07E" w:rsidRDefault="009C007E">
      <w:pPr>
        <w:widowControl/>
        <w:rPr>
          <w:sz w:val="24"/>
          <w:szCs w:val="24"/>
        </w:rPr>
      </w:pPr>
      <w:r>
        <w:rPr>
          <w:sz w:val="24"/>
          <w:szCs w:val="24"/>
        </w:rPr>
        <w:separator/>
      </w:r>
    </w:p>
  </w:endnote>
  <w:endnote w:type="continuationSeparator" w:id="0">
    <w:p w:rsidR="009C007E" w:rsidRDefault="009C007E">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T Extra"/>
    <w:panose1 w:val="05050102010706020507"/>
    <w:charset w:val="02"/>
    <w:family w:val="roman"/>
    <w:pitch w:val="variable"/>
    <w:sig w:usb0="00000000" w:usb1="10000000" w:usb2="00000000" w:usb3="00000000" w:csb0="80000000" w:csb1="00000000"/>
  </w:font>
  <w:font w:name="Times New Roman">
    <w:altName w:val="MonoCondensed"/>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07E" w:rsidRDefault="009C007E">
      <w:pPr>
        <w:widowControl/>
        <w:rPr>
          <w:sz w:val="24"/>
          <w:szCs w:val="24"/>
        </w:rPr>
      </w:pPr>
      <w:r>
        <w:rPr>
          <w:sz w:val="24"/>
          <w:szCs w:val="24"/>
        </w:rPr>
        <w:separator/>
      </w:r>
    </w:p>
  </w:footnote>
  <w:footnote w:type="continuationSeparator" w:id="0">
    <w:p w:rsidR="009C007E" w:rsidRDefault="009C007E">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30" w:rsidRDefault="00F66F30" w:rsidP="00BA04C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66F30" w:rsidRDefault="00F66F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385"/>
    <w:multiLevelType w:val="hybridMultilevel"/>
    <w:tmpl w:val="B956A86A"/>
    <w:lvl w:ilvl="0" w:tplc="5A12CCC2">
      <w:start w:val="1"/>
      <w:numFmt w:val="bullet"/>
      <w:lvlText w:val=""/>
      <w:lvlJc w:val="left"/>
      <w:pPr>
        <w:tabs>
          <w:tab w:val="num" w:pos="1200"/>
        </w:tabs>
        <w:ind w:left="1200"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17349B2"/>
    <w:multiLevelType w:val="hybridMultilevel"/>
    <w:tmpl w:val="DC7E925C"/>
    <w:lvl w:ilvl="0" w:tplc="5A12CCC2">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EC57D4"/>
    <w:multiLevelType w:val="multilevel"/>
    <w:tmpl w:val="6CCA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D16EE"/>
    <w:multiLevelType w:val="hybridMultilevel"/>
    <w:tmpl w:val="D3FADA08"/>
    <w:lvl w:ilvl="0" w:tplc="5A12CCC2">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4">
    <w:nsid w:val="1BA2591B"/>
    <w:multiLevelType w:val="hybridMultilevel"/>
    <w:tmpl w:val="71BEEFD4"/>
    <w:lvl w:ilvl="0" w:tplc="5A12CCC2">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5">
    <w:nsid w:val="1D200D59"/>
    <w:multiLevelType w:val="hybridMultilevel"/>
    <w:tmpl w:val="693A4EB0"/>
    <w:lvl w:ilvl="0" w:tplc="5A12CCC2">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FB51D2"/>
    <w:multiLevelType w:val="hybridMultilevel"/>
    <w:tmpl w:val="6DC0C06A"/>
    <w:lvl w:ilvl="0" w:tplc="5A12CCC2">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7">
    <w:nsid w:val="26DE5ACF"/>
    <w:multiLevelType w:val="hybridMultilevel"/>
    <w:tmpl w:val="FE56CC80"/>
    <w:lvl w:ilvl="0" w:tplc="5A12CCC2">
      <w:start w:val="1"/>
      <w:numFmt w:val="bullet"/>
      <w:lvlText w:val=""/>
      <w:lvlJc w:val="left"/>
      <w:pPr>
        <w:tabs>
          <w:tab w:val="num" w:pos="1200"/>
        </w:tabs>
        <w:ind w:left="1200"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16E14A3"/>
    <w:multiLevelType w:val="hybridMultilevel"/>
    <w:tmpl w:val="C6C04A64"/>
    <w:lvl w:ilvl="0" w:tplc="5A12CCC2">
      <w:start w:val="1"/>
      <w:numFmt w:val="bullet"/>
      <w:lvlText w:val=""/>
      <w:lvlJc w:val="left"/>
      <w:pPr>
        <w:tabs>
          <w:tab w:val="num" w:pos="1200"/>
        </w:tabs>
        <w:ind w:left="1200"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5B47A5F"/>
    <w:multiLevelType w:val="hybridMultilevel"/>
    <w:tmpl w:val="B35EA0F6"/>
    <w:lvl w:ilvl="0" w:tplc="5A12CCC2">
      <w:start w:val="1"/>
      <w:numFmt w:val="bullet"/>
      <w:lvlText w:val=""/>
      <w:lvlJc w:val="left"/>
      <w:pPr>
        <w:tabs>
          <w:tab w:val="num" w:pos="1200"/>
        </w:tabs>
        <w:ind w:left="1200"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64817FC"/>
    <w:multiLevelType w:val="hybridMultilevel"/>
    <w:tmpl w:val="AC8270CC"/>
    <w:lvl w:ilvl="0" w:tplc="5A12CCC2">
      <w:start w:val="1"/>
      <w:numFmt w:val="bullet"/>
      <w:lvlText w:val=""/>
      <w:lvlJc w:val="left"/>
      <w:pPr>
        <w:tabs>
          <w:tab w:val="num" w:pos="1200"/>
        </w:tabs>
        <w:ind w:left="1200"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6DE25E1"/>
    <w:multiLevelType w:val="multilevel"/>
    <w:tmpl w:val="A956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A03A23"/>
    <w:multiLevelType w:val="hybridMultilevel"/>
    <w:tmpl w:val="282EB0FA"/>
    <w:lvl w:ilvl="0" w:tplc="5A12CCC2">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A4745C8"/>
    <w:multiLevelType w:val="hybridMultilevel"/>
    <w:tmpl w:val="73D8B388"/>
    <w:lvl w:ilvl="0" w:tplc="5A12CCC2">
      <w:start w:val="1"/>
      <w:numFmt w:val="bullet"/>
      <w:lvlText w:val=""/>
      <w:lvlJc w:val="left"/>
      <w:pPr>
        <w:tabs>
          <w:tab w:val="num" w:pos="1200"/>
        </w:tabs>
        <w:ind w:left="1200"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CE669C0"/>
    <w:multiLevelType w:val="multilevel"/>
    <w:tmpl w:val="7B22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124A5B"/>
    <w:multiLevelType w:val="hybridMultilevel"/>
    <w:tmpl w:val="ABC6640E"/>
    <w:lvl w:ilvl="0" w:tplc="67466E66">
      <w:start w:val="1"/>
      <w:numFmt w:val="decimal"/>
      <w:lvlText w:val="%1."/>
      <w:lvlJc w:val="left"/>
      <w:pPr>
        <w:tabs>
          <w:tab w:val="num" w:pos="0"/>
        </w:tabs>
        <w:ind w:left="170" w:hanging="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FA34CF2"/>
    <w:multiLevelType w:val="hybridMultilevel"/>
    <w:tmpl w:val="3D1A6B06"/>
    <w:lvl w:ilvl="0" w:tplc="5A12CCC2">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5570CC4"/>
    <w:multiLevelType w:val="hybridMultilevel"/>
    <w:tmpl w:val="E1A282E4"/>
    <w:lvl w:ilvl="0" w:tplc="5A12CCC2">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0466F66"/>
    <w:multiLevelType w:val="hybridMultilevel"/>
    <w:tmpl w:val="2F10BD54"/>
    <w:lvl w:ilvl="0" w:tplc="BC9E89F6">
      <w:start w:val="1"/>
      <w:numFmt w:val="decimal"/>
      <w:lvlText w:val="%1."/>
      <w:lvlJc w:val="left"/>
      <w:pPr>
        <w:tabs>
          <w:tab w:val="num" w:pos="720"/>
        </w:tabs>
        <w:ind w:left="720" w:hanging="360"/>
      </w:pPr>
      <w:rPr>
        <w:rFonts w:cs="Times New Roman" w:hint="default"/>
      </w:rPr>
    </w:lvl>
    <w:lvl w:ilvl="1" w:tplc="4A30A036">
      <w:numFmt w:val="none"/>
      <w:lvlText w:val=""/>
      <w:lvlJc w:val="left"/>
      <w:pPr>
        <w:tabs>
          <w:tab w:val="num" w:pos="360"/>
        </w:tabs>
      </w:pPr>
      <w:rPr>
        <w:rFonts w:cs="Times New Roman"/>
      </w:rPr>
    </w:lvl>
    <w:lvl w:ilvl="2" w:tplc="E68E97E2">
      <w:numFmt w:val="none"/>
      <w:lvlText w:val=""/>
      <w:lvlJc w:val="left"/>
      <w:pPr>
        <w:tabs>
          <w:tab w:val="num" w:pos="360"/>
        </w:tabs>
      </w:pPr>
      <w:rPr>
        <w:rFonts w:cs="Times New Roman"/>
      </w:rPr>
    </w:lvl>
    <w:lvl w:ilvl="3" w:tplc="27F06998">
      <w:numFmt w:val="none"/>
      <w:lvlText w:val=""/>
      <w:lvlJc w:val="left"/>
      <w:pPr>
        <w:tabs>
          <w:tab w:val="num" w:pos="360"/>
        </w:tabs>
      </w:pPr>
      <w:rPr>
        <w:rFonts w:cs="Times New Roman"/>
      </w:rPr>
    </w:lvl>
    <w:lvl w:ilvl="4" w:tplc="72861CA6">
      <w:numFmt w:val="none"/>
      <w:lvlText w:val=""/>
      <w:lvlJc w:val="left"/>
      <w:pPr>
        <w:tabs>
          <w:tab w:val="num" w:pos="360"/>
        </w:tabs>
      </w:pPr>
      <w:rPr>
        <w:rFonts w:cs="Times New Roman"/>
      </w:rPr>
    </w:lvl>
    <w:lvl w:ilvl="5" w:tplc="8BEC70E8">
      <w:numFmt w:val="none"/>
      <w:lvlText w:val=""/>
      <w:lvlJc w:val="left"/>
      <w:pPr>
        <w:tabs>
          <w:tab w:val="num" w:pos="360"/>
        </w:tabs>
      </w:pPr>
      <w:rPr>
        <w:rFonts w:cs="Times New Roman"/>
      </w:rPr>
    </w:lvl>
    <w:lvl w:ilvl="6" w:tplc="144E5BF4">
      <w:numFmt w:val="none"/>
      <w:lvlText w:val=""/>
      <w:lvlJc w:val="left"/>
      <w:pPr>
        <w:tabs>
          <w:tab w:val="num" w:pos="360"/>
        </w:tabs>
      </w:pPr>
      <w:rPr>
        <w:rFonts w:cs="Times New Roman"/>
      </w:rPr>
    </w:lvl>
    <w:lvl w:ilvl="7" w:tplc="0BC873DC">
      <w:numFmt w:val="none"/>
      <w:lvlText w:val=""/>
      <w:lvlJc w:val="left"/>
      <w:pPr>
        <w:tabs>
          <w:tab w:val="num" w:pos="360"/>
        </w:tabs>
      </w:pPr>
      <w:rPr>
        <w:rFonts w:cs="Times New Roman"/>
      </w:rPr>
    </w:lvl>
    <w:lvl w:ilvl="8" w:tplc="5AC474CE">
      <w:numFmt w:val="none"/>
      <w:lvlText w:val=""/>
      <w:lvlJc w:val="left"/>
      <w:pPr>
        <w:tabs>
          <w:tab w:val="num" w:pos="360"/>
        </w:tabs>
      </w:pPr>
      <w:rPr>
        <w:rFonts w:cs="Times New Roman"/>
      </w:rPr>
    </w:lvl>
  </w:abstractNum>
  <w:abstractNum w:abstractNumId="19">
    <w:nsid w:val="728D6794"/>
    <w:multiLevelType w:val="hybridMultilevel"/>
    <w:tmpl w:val="BDFE60F8"/>
    <w:lvl w:ilvl="0" w:tplc="5A12CCC2">
      <w:start w:val="1"/>
      <w:numFmt w:val="bullet"/>
      <w:lvlText w:val=""/>
      <w:lvlJc w:val="left"/>
      <w:pPr>
        <w:tabs>
          <w:tab w:val="num" w:pos="1200"/>
        </w:tabs>
        <w:ind w:left="1200"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729A3F89"/>
    <w:multiLevelType w:val="hybridMultilevel"/>
    <w:tmpl w:val="98325B96"/>
    <w:lvl w:ilvl="0" w:tplc="088403FC">
      <w:start w:val="1"/>
      <w:numFmt w:val="bullet"/>
      <w:pStyle w:val="1"/>
      <w:lvlText w:val="–"/>
      <w:lvlJc w:val="left"/>
      <w:pPr>
        <w:tabs>
          <w:tab w:val="num" w:pos="1049"/>
        </w:tabs>
        <w:ind w:left="1" w:firstLine="708"/>
      </w:pPr>
      <w:rPr>
        <w:rFonts w:ascii="Times New Roman" w:hAnsi="Times New Roman" w:hint="default"/>
        <w:b w:val="0"/>
        <w:i w:val="0"/>
        <w:color w:val="auto"/>
        <w:sz w:val="32"/>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1">
    <w:nsid w:val="79075142"/>
    <w:multiLevelType w:val="hybridMultilevel"/>
    <w:tmpl w:val="1D8C0162"/>
    <w:lvl w:ilvl="0" w:tplc="5A12CCC2">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22">
    <w:nsid w:val="7BA40E4A"/>
    <w:multiLevelType w:val="hybridMultilevel"/>
    <w:tmpl w:val="D76E38D6"/>
    <w:lvl w:ilvl="0" w:tplc="5A12CCC2">
      <w:start w:val="1"/>
      <w:numFmt w:val="bullet"/>
      <w:lvlText w:val=""/>
      <w:lvlJc w:val="left"/>
      <w:pPr>
        <w:tabs>
          <w:tab w:val="num" w:pos="1173"/>
        </w:tabs>
        <w:ind w:left="1173"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0"/>
  </w:num>
  <w:num w:numId="2">
    <w:abstractNumId w:val="15"/>
  </w:num>
  <w:num w:numId="3">
    <w:abstractNumId w:val="18"/>
  </w:num>
  <w:num w:numId="4">
    <w:abstractNumId w:val="2"/>
  </w:num>
  <w:num w:numId="5">
    <w:abstractNumId w:val="14"/>
  </w:num>
  <w:num w:numId="6">
    <w:abstractNumId w:val="11"/>
  </w:num>
  <w:num w:numId="7">
    <w:abstractNumId w:val="21"/>
  </w:num>
  <w:num w:numId="8">
    <w:abstractNumId w:val="4"/>
  </w:num>
  <w:num w:numId="9">
    <w:abstractNumId w:val="6"/>
  </w:num>
  <w:num w:numId="10">
    <w:abstractNumId w:val="3"/>
  </w:num>
  <w:num w:numId="11">
    <w:abstractNumId w:val="17"/>
  </w:num>
  <w:num w:numId="12">
    <w:abstractNumId w:val="22"/>
  </w:num>
  <w:num w:numId="13">
    <w:abstractNumId w:val="19"/>
  </w:num>
  <w:num w:numId="14">
    <w:abstractNumId w:val="10"/>
  </w:num>
  <w:num w:numId="15">
    <w:abstractNumId w:val="9"/>
  </w:num>
  <w:num w:numId="16">
    <w:abstractNumId w:val="1"/>
  </w:num>
  <w:num w:numId="17">
    <w:abstractNumId w:val="12"/>
  </w:num>
  <w:num w:numId="18">
    <w:abstractNumId w:val="7"/>
  </w:num>
  <w:num w:numId="19">
    <w:abstractNumId w:val="0"/>
  </w:num>
  <w:num w:numId="20">
    <w:abstractNumId w:val="16"/>
  </w:num>
  <w:num w:numId="21">
    <w:abstractNumId w:val="5"/>
  </w:num>
  <w:num w:numId="22">
    <w:abstractNumId w:val="13"/>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savePreviewPicture/>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9F9"/>
    <w:rsid w:val="0000227F"/>
    <w:rsid w:val="00002FFE"/>
    <w:rsid w:val="00007EAE"/>
    <w:rsid w:val="00026CE8"/>
    <w:rsid w:val="00076DBD"/>
    <w:rsid w:val="000D12BA"/>
    <w:rsid w:val="00106F80"/>
    <w:rsid w:val="001152C7"/>
    <w:rsid w:val="00135533"/>
    <w:rsid w:val="00167246"/>
    <w:rsid w:val="001735A2"/>
    <w:rsid w:val="001F6710"/>
    <w:rsid w:val="002528F5"/>
    <w:rsid w:val="00275E77"/>
    <w:rsid w:val="002A5D9F"/>
    <w:rsid w:val="002C6ADF"/>
    <w:rsid w:val="002D49F5"/>
    <w:rsid w:val="0032437C"/>
    <w:rsid w:val="003736D9"/>
    <w:rsid w:val="00380FA0"/>
    <w:rsid w:val="003A07C4"/>
    <w:rsid w:val="003B404D"/>
    <w:rsid w:val="003B7B42"/>
    <w:rsid w:val="00402325"/>
    <w:rsid w:val="0041625B"/>
    <w:rsid w:val="00426B59"/>
    <w:rsid w:val="004439F9"/>
    <w:rsid w:val="004507A4"/>
    <w:rsid w:val="00475270"/>
    <w:rsid w:val="004870D9"/>
    <w:rsid w:val="004946DE"/>
    <w:rsid w:val="004A1BF1"/>
    <w:rsid w:val="004D71E7"/>
    <w:rsid w:val="004F6D37"/>
    <w:rsid w:val="00537BAE"/>
    <w:rsid w:val="00554471"/>
    <w:rsid w:val="005975F2"/>
    <w:rsid w:val="005B63A2"/>
    <w:rsid w:val="005E34A8"/>
    <w:rsid w:val="005F7B14"/>
    <w:rsid w:val="0061529F"/>
    <w:rsid w:val="00674216"/>
    <w:rsid w:val="006A7DBF"/>
    <w:rsid w:val="006B2388"/>
    <w:rsid w:val="006B4C16"/>
    <w:rsid w:val="006D0C9D"/>
    <w:rsid w:val="006F24C0"/>
    <w:rsid w:val="00706EFA"/>
    <w:rsid w:val="00730239"/>
    <w:rsid w:val="00734E34"/>
    <w:rsid w:val="00775B37"/>
    <w:rsid w:val="007C6EF1"/>
    <w:rsid w:val="00841E97"/>
    <w:rsid w:val="00875626"/>
    <w:rsid w:val="00895951"/>
    <w:rsid w:val="008B11EC"/>
    <w:rsid w:val="008E08F7"/>
    <w:rsid w:val="0090724D"/>
    <w:rsid w:val="00984D84"/>
    <w:rsid w:val="009C007E"/>
    <w:rsid w:val="009C2DE9"/>
    <w:rsid w:val="009F34AB"/>
    <w:rsid w:val="009F53B9"/>
    <w:rsid w:val="00A22428"/>
    <w:rsid w:val="00A41CBA"/>
    <w:rsid w:val="00A60146"/>
    <w:rsid w:val="00A675F0"/>
    <w:rsid w:val="00A7295B"/>
    <w:rsid w:val="00AA45F4"/>
    <w:rsid w:val="00AD721F"/>
    <w:rsid w:val="00B145A0"/>
    <w:rsid w:val="00B3394C"/>
    <w:rsid w:val="00B4751C"/>
    <w:rsid w:val="00B91CF8"/>
    <w:rsid w:val="00BA04CC"/>
    <w:rsid w:val="00BA25F5"/>
    <w:rsid w:val="00BC5F49"/>
    <w:rsid w:val="00C745EA"/>
    <w:rsid w:val="00CE6609"/>
    <w:rsid w:val="00CE7B02"/>
    <w:rsid w:val="00D03BB2"/>
    <w:rsid w:val="00D20FB4"/>
    <w:rsid w:val="00D42491"/>
    <w:rsid w:val="00D80CE6"/>
    <w:rsid w:val="00D90C48"/>
    <w:rsid w:val="00DD4066"/>
    <w:rsid w:val="00DF364D"/>
    <w:rsid w:val="00E239D6"/>
    <w:rsid w:val="00E30CCC"/>
    <w:rsid w:val="00E44433"/>
    <w:rsid w:val="00E67D30"/>
    <w:rsid w:val="00E7281E"/>
    <w:rsid w:val="00EA274A"/>
    <w:rsid w:val="00F0389B"/>
    <w:rsid w:val="00F05832"/>
    <w:rsid w:val="00F14559"/>
    <w:rsid w:val="00F369B4"/>
    <w:rsid w:val="00F66F30"/>
    <w:rsid w:val="00FB4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docId w15:val="{6DECB6E9-0580-459B-BE4B-A7E51063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3A2"/>
    <w:pPr>
      <w:widowControl w:val="0"/>
      <w:spacing w:after="0" w:line="240" w:lineRule="auto"/>
    </w:pPr>
    <w:rPr>
      <w:sz w:val="20"/>
      <w:szCs w:val="20"/>
    </w:rPr>
  </w:style>
  <w:style w:type="paragraph" w:styleId="10">
    <w:name w:val="heading 1"/>
    <w:basedOn w:val="a"/>
    <w:next w:val="a"/>
    <w:link w:val="11"/>
    <w:uiPriority w:val="99"/>
    <w:qFormat/>
    <w:rsid w:val="006B2388"/>
    <w:pPr>
      <w:keepNext/>
      <w:widowControl/>
      <w:suppressAutoHyphens/>
      <w:autoSpaceDE w:val="0"/>
      <w:autoSpaceDN w:val="0"/>
      <w:ind w:left="993" w:hanging="284"/>
      <w:outlineLvl w:val="0"/>
    </w:pPr>
    <w:rPr>
      <w:rFonts w:ascii="Arial" w:hAnsi="Arial" w:cs="Arial"/>
      <w:b/>
      <w:bCs/>
      <w:caps/>
      <w:kern w:val="32"/>
      <w:sz w:val="32"/>
      <w:szCs w:val="32"/>
    </w:rPr>
  </w:style>
  <w:style w:type="paragraph" w:styleId="2">
    <w:name w:val="heading 2"/>
    <w:basedOn w:val="a"/>
    <w:next w:val="a"/>
    <w:link w:val="20"/>
    <w:uiPriority w:val="99"/>
    <w:qFormat/>
    <w:rsid w:val="00007EAE"/>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D71E7"/>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aliases w:val="Обычный (Web)"/>
    <w:basedOn w:val="a"/>
    <w:uiPriority w:val="99"/>
    <w:rsid w:val="004439F9"/>
    <w:pPr>
      <w:widowControl/>
      <w:spacing w:before="100" w:beforeAutospacing="1" w:after="100" w:afterAutospacing="1"/>
    </w:pPr>
    <w:rPr>
      <w:sz w:val="24"/>
      <w:szCs w:val="24"/>
    </w:rPr>
  </w:style>
  <w:style w:type="paragraph" w:styleId="a4">
    <w:name w:val="Title"/>
    <w:basedOn w:val="a"/>
    <w:link w:val="12"/>
    <w:uiPriority w:val="99"/>
    <w:qFormat/>
    <w:rsid w:val="004439F9"/>
    <w:pPr>
      <w:widowControl/>
      <w:ind w:firstLine="425"/>
      <w:jc w:val="center"/>
    </w:pPr>
    <w:rPr>
      <w:b/>
      <w:sz w:val="28"/>
    </w:rPr>
  </w:style>
  <w:style w:type="character" w:customStyle="1" w:styleId="a5">
    <w:name w:val="Назва Знак"/>
    <w:basedOn w:val="a0"/>
    <w:uiPriority w:val="10"/>
    <w:rPr>
      <w:rFonts w:asciiTheme="majorHAnsi" w:eastAsiaTheme="majorEastAsia" w:hAnsiTheme="majorHAnsi" w:cstheme="majorBidi"/>
      <w:b/>
      <w:bCs/>
      <w:kern w:val="28"/>
      <w:sz w:val="32"/>
      <w:szCs w:val="32"/>
    </w:rPr>
  </w:style>
  <w:style w:type="character" w:customStyle="1" w:styleId="12">
    <w:name w:val="Назва Знак1"/>
    <w:basedOn w:val="a0"/>
    <w:link w:val="a4"/>
    <w:uiPriority w:val="10"/>
    <w:locked/>
    <w:rPr>
      <w:rFonts w:asciiTheme="majorHAnsi" w:eastAsiaTheme="majorEastAsia" w:hAnsiTheme="majorHAnsi" w:cs="Times New Roman"/>
      <w:b/>
      <w:bCs/>
      <w:kern w:val="28"/>
      <w:sz w:val="32"/>
      <w:szCs w:val="32"/>
    </w:rPr>
  </w:style>
  <w:style w:type="character" w:customStyle="1" w:styleId="apple-style-span">
    <w:name w:val="apple-style-span"/>
    <w:basedOn w:val="a0"/>
    <w:uiPriority w:val="99"/>
    <w:rsid w:val="004439F9"/>
    <w:rPr>
      <w:rFonts w:cs="Times New Roman"/>
    </w:rPr>
  </w:style>
  <w:style w:type="paragraph" w:styleId="a6">
    <w:name w:val="Body Text Indent"/>
    <w:basedOn w:val="a"/>
    <w:link w:val="a7"/>
    <w:uiPriority w:val="99"/>
    <w:rsid w:val="006B2388"/>
    <w:pPr>
      <w:widowControl/>
      <w:tabs>
        <w:tab w:val="left" w:pos="2410"/>
      </w:tabs>
      <w:ind w:firstLine="851"/>
    </w:pPr>
    <w:rPr>
      <w:sz w:val="24"/>
    </w:rPr>
  </w:style>
  <w:style w:type="paragraph" w:customStyle="1" w:styleId="1">
    <w:name w:val="Обыч_список1"/>
    <w:basedOn w:val="a"/>
    <w:uiPriority w:val="99"/>
    <w:rsid w:val="006B2388"/>
    <w:pPr>
      <w:widowControl/>
      <w:numPr>
        <w:numId w:val="1"/>
      </w:numPr>
      <w:autoSpaceDE w:val="0"/>
      <w:autoSpaceDN w:val="0"/>
      <w:jc w:val="both"/>
    </w:pPr>
    <w:rPr>
      <w:sz w:val="32"/>
      <w:szCs w:val="32"/>
    </w:rPr>
  </w:style>
  <w:style w:type="character" w:customStyle="1" w:styleId="a7">
    <w:name w:val="Основний текст з відступом Знак"/>
    <w:basedOn w:val="a0"/>
    <w:link w:val="a6"/>
    <w:uiPriority w:val="99"/>
    <w:semiHidden/>
    <w:locked/>
    <w:rPr>
      <w:rFonts w:cs="Times New Roman"/>
      <w:sz w:val="20"/>
      <w:szCs w:val="20"/>
    </w:rPr>
  </w:style>
  <w:style w:type="paragraph" w:styleId="a8">
    <w:name w:val="header"/>
    <w:basedOn w:val="a"/>
    <w:link w:val="a9"/>
    <w:uiPriority w:val="99"/>
    <w:rsid w:val="0061529F"/>
    <w:pPr>
      <w:widowControl/>
      <w:tabs>
        <w:tab w:val="center" w:pos="4153"/>
        <w:tab w:val="right" w:pos="8306"/>
      </w:tabs>
    </w:pPr>
    <w:rPr>
      <w:sz w:val="24"/>
      <w:szCs w:val="24"/>
    </w:rPr>
  </w:style>
  <w:style w:type="character" w:styleId="aa">
    <w:name w:val="page number"/>
    <w:basedOn w:val="a0"/>
    <w:uiPriority w:val="99"/>
    <w:rsid w:val="0061529F"/>
    <w:rPr>
      <w:rFonts w:cs="Times New Roman"/>
    </w:rPr>
  </w:style>
  <w:style w:type="character" w:customStyle="1" w:styleId="a9">
    <w:name w:val="Верхній колонтитул Знак"/>
    <w:basedOn w:val="a0"/>
    <w:link w:val="a8"/>
    <w:uiPriority w:val="99"/>
    <w:semiHidden/>
    <w:locked/>
    <w:rPr>
      <w:rFonts w:cs="Times New Roman"/>
      <w:sz w:val="20"/>
      <w:szCs w:val="20"/>
    </w:rPr>
  </w:style>
  <w:style w:type="paragraph" w:styleId="ab">
    <w:name w:val="footer"/>
    <w:basedOn w:val="a"/>
    <w:link w:val="ac"/>
    <w:uiPriority w:val="99"/>
    <w:rsid w:val="0061529F"/>
    <w:pPr>
      <w:widowControl/>
      <w:tabs>
        <w:tab w:val="center" w:pos="4153"/>
        <w:tab w:val="right" w:pos="8306"/>
      </w:tabs>
    </w:pPr>
    <w:rPr>
      <w:sz w:val="24"/>
      <w:szCs w:val="24"/>
    </w:rPr>
  </w:style>
  <w:style w:type="paragraph" w:styleId="ad">
    <w:name w:val="Body Text"/>
    <w:basedOn w:val="a"/>
    <w:link w:val="ae"/>
    <w:uiPriority w:val="99"/>
    <w:rsid w:val="00007EAE"/>
    <w:pPr>
      <w:widowControl/>
      <w:spacing w:after="120"/>
    </w:pPr>
    <w:rPr>
      <w:sz w:val="24"/>
      <w:szCs w:val="24"/>
    </w:rPr>
  </w:style>
  <w:style w:type="character" w:customStyle="1" w:styleId="ac">
    <w:name w:val="Нижній колонтитул Знак"/>
    <w:basedOn w:val="a0"/>
    <w:link w:val="ab"/>
    <w:uiPriority w:val="99"/>
    <w:semiHidden/>
    <w:locked/>
    <w:rPr>
      <w:rFonts w:cs="Times New Roman"/>
      <w:sz w:val="20"/>
      <w:szCs w:val="20"/>
    </w:rPr>
  </w:style>
  <w:style w:type="character" w:styleId="af">
    <w:name w:val="Strong"/>
    <w:basedOn w:val="a0"/>
    <w:uiPriority w:val="99"/>
    <w:qFormat/>
    <w:rsid w:val="00007EAE"/>
    <w:rPr>
      <w:rFonts w:cs="Times New Roman"/>
      <w:b/>
      <w:bCs/>
    </w:rPr>
  </w:style>
  <w:style w:type="character" w:customStyle="1" w:styleId="ae">
    <w:name w:val="Основний текст Знак"/>
    <w:basedOn w:val="a0"/>
    <w:link w:val="ad"/>
    <w:uiPriority w:val="99"/>
    <w:semiHidden/>
    <w:locked/>
    <w:rPr>
      <w:rFonts w:cs="Times New Roman"/>
      <w:sz w:val="20"/>
      <w:szCs w:val="20"/>
    </w:rPr>
  </w:style>
  <w:style w:type="character" w:customStyle="1" w:styleId="apple-converted-space">
    <w:name w:val="apple-converted-space"/>
    <w:basedOn w:val="a0"/>
    <w:uiPriority w:val="99"/>
    <w:rsid w:val="00007EAE"/>
    <w:rPr>
      <w:rFonts w:cs="Times New Roman"/>
    </w:rPr>
  </w:style>
  <w:style w:type="paragraph" w:customStyle="1" w:styleId="ConsPlusNonformat">
    <w:name w:val="ConsPlusNonformat"/>
    <w:uiPriority w:val="99"/>
    <w:rsid w:val="005B63A2"/>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B63A2"/>
    <w:pPr>
      <w:autoSpaceDE w:val="0"/>
      <w:autoSpaceDN w:val="0"/>
      <w:adjustRightInd w:val="0"/>
      <w:spacing w:after="0" w:line="240" w:lineRule="auto"/>
    </w:pPr>
    <w:rPr>
      <w:rFonts w:ascii="Arial" w:hAnsi="Arial" w:cs="Arial"/>
      <w:sz w:val="20"/>
      <w:szCs w:val="20"/>
    </w:rPr>
  </w:style>
  <w:style w:type="table" w:styleId="af0">
    <w:name w:val="Table Grid"/>
    <w:basedOn w:val="a1"/>
    <w:uiPriority w:val="99"/>
    <w:rsid w:val="004D71E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rsid w:val="006B4C16"/>
    <w:rPr>
      <w:rFonts w:cs="Times New Roman"/>
      <w:color w:val="0000FF"/>
      <w:u w:val="single"/>
    </w:rPr>
  </w:style>
  <w:style w:type="paragraph" w:customStyle="1" w:styleId="31">
    <w:name w:val="заголовок 3"/>
    <w:basedOn w:val="a"/>
    <w:next w:val="a"/>
    <w:uiPriority w:val="99"/>
    <w:rsid w:val="006B4C16"/>
    <w:pPr>
      <w:keepNext/>
      <w:autoSpaceDE w:val="0"/>
      <w:autoSpaceDN w:val="0"/>
      <w:spacing w:before="120" w:after="120"/>
      <w:jc w:val="both"/>
      <w:outlineLvl w:val="2"/>
    </w:pPr>
    <w:rPr>
      <w:b/>
      <w:bCs/>
      <w:sz w:val="24"/>
      <w:szCs w:val="24"/>
    </w:rPr>
  </w:style>
  <w:style w:type="paragraph" w:customStyle="1" w:styleId="8">
    <w:name w:val="заголовок 8"/>
    <w:basedOn w:val="a"/>
    <w:next w:val="a"/>
    <w:uiPriority w:val="99"/>
    <w:rsid w:val="004870D9"/>
    <w:pPr>
      <w:keepNext/>
      <w:widowControl/>
      <w:autoSpaceDE w:val="0"/>
      <w:autoSpaceDN w:val="0"/>
      <w:jc w:val="both"/>
      <w:outlineLvl w:val="7"/>
    </w:pPr>
    <w:rPr>
      <w:rFonts w:ascii="Arial" w:hAnsi="Arial" w:cs="Arial"/>
      <w:i/>
      <w:iCs/>
      <w:sz w:val="28"/>
      <w:szCs w:val="28"/>
      <w:lang w:val="en-US"/>
    </w:rPr>
  </w:style>
  <w:style w:type="paragraph" w:customStyle="1" w:styleId="9">
    <w:name w:val="заголовок 9"/>
    <w:basedOn w:val="a"/>
    <w:next w:val="a"/>
    <w:uiPriority w:val="99"/>
    <w:rsid w:val="004870D9"/>
    <w:pPr>
      <w:keepNext/>
      <w:widowControl/>
      <w:autoSpaceDE w:val="0"/>
      <w:autoSpaceDN w:val="0"/>
      <w:jc w:val="center"/>
      <w:outlineLvl w:val="8"/>
    </w:pPr>
    <w:rPr>
      <w:rFonts w:ascii="Arial" w:hAnsi="Arial" w:cs="Arial"/>
      <w:b/>
      <w:bCs/>
      <w:sz w:val="28"/>
      <w:szCs w:val="28"/>
    </w:rPr>
  </w:style>
  <w:style w:type="paragraph" w:styleId="af2">
    <w:name w:val="footnote text"/>
    <w:basedOn w:val="a"/>
    <w:link w:val="af3"/>
    <w:uiPriority w:val="99"/>
    <w:semiHidden/>
    <w:rsid w:val="006F24C0"/>
    <w:pPr>
      <w:widowControl/>
    </w:pPr>
  </w:style>
  <w:style w:type="character" w:styleId="af4">
    <w:name w:val="footnote reference"/>
    <w:basedOn w:val="a0"/>
    <w:uiPriority w:val="99"/>
    <w:semiHidden/>
    <w:rsid w:val="006F24C0"/>
    <w:rPr>
      <w:rFonts w:cs="Times New Roman"/>
      <w:vertAlign w:val="superscript"/>
    </w:rPr>
  </w:style>
  <w:style w:type="character" w:customStyle="1" w:styleId="af3">
    <w:name w:val="Текст виноски Знак"/>
    <w:basedOn w:val="a0"/>
    <w:link w:val="af2"/>
    <w:uiPriority w:val="99"/>
    <w:semiHidden/>
    <w:locked/>
    <w:rPr>
      <w:rFonts w:cs="Times New Roman"/>
      <w:sz w:val="20"/>
      <w:szCs w:val="20"/>
    </w:rPr>
  </w:style>
  <w:style w:type="table" w:styleId="13">
    <w:name w:val="Table Grid 1"/>
    <w:basedOn w:val="a1"/>
    <w:uiPriority w:val="99"/>
    <w:rsid w:val="008B11EC"/>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64699">
      <w:marLeft w:val="0"/>
      <w:marRight w:val="0"/>
      <w:marTop w:val="0"/>
      <w:marBottom w:val="0"/>
      <w:divBdr>
        <w:top w:val="none" w:sz="0" w:space="0" w:color="auto"/>
        <w:left w:val="none" w:sz="0" w:space="0" w:color="auto"/>
        <w:bottom w:val="none" w:sz="0" w:space="0" w:color="auto"/>
        <w:right w:val="none" w:sz="0" w:space="0" w:color="auto"/>
      </w:divBdr>
    </w:div>
    <w:div w:id="848564701">
      <w:marLeft w:val="0"/>
      <w:marRight w:val="0"/>
      <w:marTop w:val="0"/>
      <w:marBottom w:val="0"/>
      <w:divBdr>
        <w:top w:val="none" w:sz="0" w:space="0" w:color="auto"/>
        <w:left w:val="none" w:sz="0" w:space="0" w:color="auto"/>
        <w:bottom w:val="none" w:sz="0" w:space="0" w:color="auto"/>
        <w:right w:val="none" w:sz="0" w:space="0" w:color="auto"/>
      </w:divBdr>
      <w:divsChild>
        <w:div w:id="848564703">
          <w:marLeft w:val="0"/>
          <w:marRight w:val="0"/>
          <w:marTop w:val="0"/>
          <w:marBottom w:val="0"/>
          <w:divBdr>
            <w:top w:val="none" w:sz="0" w:space="0" w:color="auto"/>
            <w:left w:val="none" w:sz="0" w:space="0" w:color="auto"/>
            <w:bottom w:val="none" w:sz="0" w:space="0" w:color="auto"/>
            <w:right w:val="none" w:sz="0" w:space="0" w:color="auto"/>
          </w:divBdr>
        </w:div>
        <w:div w:id="848564704">
          <w:marLeft w:val="0"/>
          <w:marRight w:val="0"/>
          <w:marTop w:val="0"/>
          <w:marBottom w:val="0"/>
          <w:divBdr>
            <w:top w:val="none" w:sz="0" w:space="0" w:color="auto"/>
            <w:left w:val="none" w:sz="0" w:space="0" w:color="auto"/>
            <w:bottom w:val="none" w:sz="0" w:space="0" w:color="auto"/>
            <w:right w:val="none" w:sz="0" w:space="0" w:color="auto"/>
          </w:divBdr>
        </w:div>
        <w:div w:id="848564709">
          <w:marLeft w:val="0"/>
          <w:marRight w:val="0"/>
          <w:marTop w:val="0"/>
          <w:marBottom w:val="0"/>
          <w:divBdr>
            <w:top w:val="none" w:sz="0" w:space="0" w:color="auto"/>
            <w:left w:val="none" w:sz="0" w:space="0" w:color="auto"/>
            <w:bottom w:val="none" w:sz="0" w:space="0" w:color="auto"/>
            <w:right w:val="none" w:sz="0" w:space="0" w:color="auto"/>
          </w:divBdr>
        </w:div>
        <w:div w:id="848564710">
          <w:marLeft w:val="0"/>
          <w:marRight w:val="0"/>
          <w:marTop w:val="0"/>
          <w:marBottom w:val="0"/>
          <w:divBdr>
            <w:top w:val="none" w:sz="0" w:space="0" w:color="auto"/>
            <w:left w:val="none" w:sz="0" w:space="0" w:color="auto"/>
            <w:bottom w:val="none" w:sz="0" w:space="0" w:color="auto"/>
            <w:right w:val="none" w:sz="0" w:space="0" w:color="auto"/>
          </w:divBdr>
        </w:div>
        <w:div w:id="848564718">
          <w:marLeft w:val="0"/>
          <w:marRight w:val="0"/>
          <w:marTop w:val="0"/>
          <w:marBottom w:val="0"/>
          <w:divBdr>
            <w:top w:val="none" w:sz="0" w:space="0" w:color="auto"/>
            <w:left w:val="none" w:sz="0" w:space="0" w:color="auto"/>
            <w:bottom w:val="none" w:sz="0" w:space="0" w:color="auto"/>
            <w:right w:val="none" w:sz="0" w:space="0" w:color="auto"/>
          </w:divBdr>
        </w:div>
        <w:div w:id="848564721">
          <w:marLeft w:val="0"/>
          <w:marRight w:val="0"/>
          <w:marTop w:val="0"/>
          <w:marBottom w:val="0"/>
          <w:divBdr>
            <w:top w:val="none" w:sz="0" w:space="0" w:color="auto"/>
            <w:left w:val="none" w:sz="0" w:space="0" w:color="auto"/>
            <w:bottom w:val="none" w:sz="0" w:space="0" w:color="auto"/>
            <w:right w:val="none" w:sz="0" w:space="0" w:color="auto"/>
          </w:divBdr>
        </w:div>
        <w:div w:id="848564722">
          <w:marLeft w:val="0"/>
          <w:marRight w:val="0"/>
          <w:marTop w:val="0"/>
          <w:marBottom w:val="0"/>
          <w:divBdr>
            <w:top w:val="none" w:sz="0" w:space="0" w:color="auto"/>
            <w:left w:val="none" w:sz="0" w:space="0" w:color="auto"/>
            <w:bottom w:val="none" w:sz="0" w:space="0" w:color="auto"/>
            <w:right w:val="none" w:sz="0" w:space="0" w:color="auto"/>
          </w:divBdr>
        </w:div>
        <w:div w:id="848564725">
          <w:marLeft w:val="0"/>
          <w:marRight w:val="0"/>
          <w:marTop w:val="0"/>
          <w:marBottom w:val="0"/>
          <w:divBdr>
            <w:top w:val="none" w:sz="0" w:space="0" w:color="auto"/>
            <w:left w:val="none" w:sz="0" w:space="0" w:color="auto"/>
            <w:bottom w:val="none" w:sz="0" w:space="0" w:color="auto"/>
            <w:right w:val="none" w:sz="0" w:space="0" w:color="auto"/>
          </w:divBdr>
        </w:div>
        <w:div w:id="848564730">
          <w:marLeft w:val="0"/>
          <w:marRight w:val="0"/>
          <w:marTop w:val="0"/>
          <w:marBottom w:val="0"/>
          <w:divBdr>
            <w:top w:val="none" w:sz="0" w:space="0" w:color="auto"/>
            <w:left w:val="none" w:sz="0" w:space="0" w:color="auto"/>
            <w:bottom w:val="none" w:sz="0" w:space="0" w:color="auto"/>
            <w:right w:val="none" w:sz="0" w:space="0" w:color="auto"/>
          </w:divBdr>
        </w:div>
        <w:div w:id="848564734">
          <w:marLeft w:val="0"/>
          <w:marRight w:val="0"/>
          <w:marTop w:val="0"/>
          <w:marBottom w:val="0"/>
          <w:divBdr>
            <w:top w:val="none" w:sz="0" w:space="0" w:color="auto"/>
            <w:left w:val="none" w:sz="0" w:space="0" w:color="auto"/>
            <w:bottom w:val="none" w:sz="0" w:space="0" w:color="auto"/>
            <w:right w:val="none" w:sz="0" w:space="0" w:color="auto"/>
          </w:divBdr>
        </w:div>
      </w:divsChild>
    </w:div>
    <w:div w:id="848564705">
      <w:marLeft w:val="0"/>
      <w:marRight w:val="0"/>
      <w:marTop w:val="0"/>
      <w:marBottom w:val="0"/>
      <w:divBdr>
        <w:top w:val="none" w:sz="0" w:space="0" w:color="auto"/>
        <w:left w:val="none" w:sz="0" w:space="0" w:color="auto"/>
        <w:bottom w:val="none" w:sz="0" w:space="0" w:color="auto"/>
        <w:right w:val="none" w:sz="0" w:space="0" w:color="auto"/>
      </w:divBdr>
      <w:divsChild>
        <w:div w:id="848564700">
          <w:marLeft w:val="0"/>
          <w:marRight w:val="0"/>
          <w:marTop w:val="0"/>
          <w:marBottom w:val="0"/>
          <w:divBdr>
            <w:top w:val="none" w:sz="0" w:space="0" w:color="auto"/>
            <w:left w:val="none" w:sz="0" w:space="0" w:color="auto"/>
            <w:bottom w:val="none" w:sz="0" w:space="0" w:color="auto"/>
            <w:right w:val="none" w:sz="0" w:space="0" w:color="auto"/>
          </w:divBdr>
        </w:div>
        <w:div w:id="848564724">
          <w:marLeft w:val="0"/>
          <w:marRight w:val="0"/>
          <w:marTop w:val="0"/>
          <w:marBottom w:val="0"/>
          <w:divBdr>
            <w:top w:val="none" w:sz="0" w:space="0" w:color="auto"/>
            <w:left w:val="none" w:sz="0" w:space="0" w:color="auto"/>
            <w:bottom w:val="none" w:sz="0" w:space="0" w:color="auto"/>
            <w:right w:val="none" w:sz="0" w:space="0" w:color="auto"/>
          </w:divBdr>
        </w:div>
        <w:div w:id="848564731">
          <w:marLeft w:val="0"/>
          <w:marRight w:val="0"/>
          <w:marTop w:val="0"/>
          <w:marBottom w:val="0"/>
          <w:divBdr>
            <w:top w:val="none" w:sz="0" w:space="0" w:color="auto"/>
            <w:left w:val="none" w:sz="0" w:space="0" w:color="auto"/>
            <w:bottom w:val="none" w:sz="0" w:space="0" w:color="auto"/>
            <w:right w:val="none" w:sz="0" w:space="0" w:color="auto"/>
          </w:divBdr>
        </w:div>
      </w:divsChild>
    </w:div>
    <w:div w:id="848564706">
      <w:marLeft w:val="0"/>
      <w:marRight w:val="0"/>
      <w:marTop w:val="0"/>
      <w:marBottom w:val="0"/>
      <w:divBdr>
        <w:top w:val="none" w:sz="0" w:space="0" w:color="auto"/>
        <w:left w:val="none" w:sz="0" w:space="0" w:color="auto"/>
        <w:bottom w:val="none" w:sz="0" w:space="0" w:color="auto"/>
        <w:right w:val="none" w:sz="0" w:space="0" w:color="auto"/>
      </w:divBdr>
    </w:div>
    <w:div w:id="848564707">
      <w:marLeft w:val="0"/>
      <w:marRight w:val="0"/>
      <w:marTop w:val="0"/>
      <w:marBottom w:val="0"/>
      <w:divBdr>
        <w:top w:val="none" w:sz="0" w:space="0" w:color="auto"/>
        <w:left w:val="none" w:sz="0" w:space="0" w:color="auto"/>
        <w:bottom w:val="none" w:sz="0" w:space="0" w:color="auto"/>
        <w:right w:val="none" w:sz="0" w:space="0" w:color="auto"/>
      </w:divBdr>
      <w:divsChild>
        <w:div w:id="848564702">
          <w:marLeft w:val="0"/>
          <w:marRight w:val="0"/>
          <w:marTop w:val="0"/>
          <w:marBottom w:val="0"/>
          <w:divBdr>
            <w:top w:val="none" w:sz="0" w:space="0" w:color="auto"/>
            <w:left w:val="none" w:sz="0" w:space="0" w:color="auto"/>
            <w:bottom w:val="none" w:sz="0" w:space="0" w:color="auto"/>
            <w:right w:val="none" w:sz="0" w:space="0" w:color="auto"/>
          </w:divBdr>
        </w:div>
        <w:div w:id="848564708">
          <w:marLeft w:val="0"/>
          <w:marRight w:val="0"/>
          <w:marTop w:val="0"/>
          <w:marBottom w:val="0"/>
          <w:divBdr>
            <w:top w:val="none" w:sz="0" w:space="0" w:color="auto"/>
            <w:left w:val="none" w:sz="0" w:space="0" w:color="auto"/>
            <w:bottom w:val="none" w:sz="0" w:space="0" w:color="auto"/>
            <w:right w:val="none" w:sz="0" w:space="0" w:color="auto"/>
          </w:divBdr>
        </w:div>
        <w:div w:id="848564712">
          <w:marLeft w:val="0"/>
          <w:marRight w:val="0"/>
          <w:marTop w:val="0"/>
          <w:marBottom w:val="0"/>
          <w:divBdr>
            <w:top w:val="none" w:sz="0" w:space="0" w:color="auto"/>
            <w:left w:val="none" w:sz="0" w:space="0" w:color="auto"/>
            <w:bottom w:val="none" w:sz="0" w:space="0" w:color="auto"/>
            <w:right w:val="none" w:sz="0" w:space="0" w:color="auto"/>
          </w:divBdr>
        </w:div>
        <w:div w:id="848564714">
          <w:marLeft w:val="0"/>
          <w:marRight w:val="0"/>
          <w:marTop w:val="0"/>
          <w:marBottom w:val="0"/>
          <w:divBdr>
            <w:top w:val="none" w:sz="0" w:space="0" w:color="auto"/>
            <w:left w:val="none" w:sz="0" w:space="0" w:color="auto"/>
            <w:bottom w:val="none" w:sz="0" w:space="0" w:color="auto"/>
            <w:right w:val="none" w:sz="0" w:space="0" w:color="auto"/>
          </w:divBdr>
        </w:div>
        <w:div w:id="848564716">
          <w:marLeft w:val="0"/>
          <w:marRight w:val="0"/>
          <w:marTop w:val="0"/>
          <w:marBottom w:val="0"/>
          <w:divBdr>
            <w:top w:val="none" w:sz="0" w:space="0" w:color="auto"/>
            <w:left w:val="none" w:sz="0" w:space="0" w:color="auto"/>
            <w:bottom w:val="none" w:sz="0" w:space="0" w:color="auto"/>
            <w:right w:val="none" w:sz="0" w:space="0" w:color="auto"/>
          </w:divBdr>
        </w:div>
        <w:div w:id="848564717">
          <w:marLeft w:val="0"/>
          <w:marRight w:val="0"/>
          <w:marTop w:val="0"/>
          <w:marBottom w:val="0"/>
          <w:divBdr>
            <w:top w:val="none" w:sz="0" w:space="0" w:color="auto"/>
            <w:left w:val="none" w:sz="0" w:space="0" w:color="auto"/>
            <w:bottom w:val="none" w:sz="0" w:space="0" w:color="auto"/>
            <w:right w:val="none" w:sz="0" w:space="0" w:color="auto"/>
          </w:divBdr>
        </w:div>
        <w:div w:id="848564720">
          <w:marLeft w:val="0"/>
          <w:marRight w:val="0"/>
          <w:marTop w:val="0"/>
          <w:marBottom w:val="0"/>
          <w:divBdr>
            <w:top w:val="none" w:sz="0" w:space="0" w:color="auto"/>
            <w:left w:val="none" w:sz="0" w:space="0" w:color="auto"/>
            <w:bottom w:val="none" w:sz="0" w:space="0" w:color="auto"/>
            <w:right w:val="none" w:sz="0" w:space="0" w:color="auto"/>
          </w:divBdr>
        </w:div>
        <w:div w:id="848564732">
          <w:marLeft w:val="0"/>
          <w:marRight w:val="0"/>
          <w:marTop w:val="0"/>
          <w:marBottom w:val="0"/>
          <w:divBdr>
            <w:top w:val="none" w:sz="0" w:space="0" w:color="auto"/>
            <w:left w:val="none" w:sz="0" w:space="0" w:color="auto"/>
            <w:bottom w:val="none" w:sz="0" w:space="0" w:color="auto"/>
            <w:right w:val="none" w:sz="0" w:space="0" w:color="auto"/>
          </w:divBdr>
        </w:div>
        <w:div w:id="848564735">
          <w:marLeft w:val="0"/>
          <w:marRight w:val="0"/>
          <w:marTop w:val="0"/>
          <w:marBottom w:val="0"/>
          <w:divBdr>
            <w:top w:val="none" w:sz="0" w:space="0" w:color="auto"/>
            <w:left w:val="none" w:sz="0" w:space="0" w:color="auto"/>
            <w:bottom w:val="none" w:sz="0" w:space="0" w:color="auto"/>
            <w:right w:val="none" w:sz="0" w:space="0" w:color="auto"/>
          </w:divBdr>
        </w:div>
      </w:divsChild>
    </w:div>
    <w:div w:id="848564711">
      <w:marLeft w:val="0"/>
      <w:marRight w:val="0"/>
      <w:marTop w:val="0"/>
      <w:marBottom w:val="0"/>
      <w:divBdr>
        <w:top w:val="none" w:sz="0" w:space="0" w:color="auto"/>
        <w:left w:val="none" w:sz="0" w:space="0" w:color="auto"/>
        <w:bottom w:val="none" w:sz="0" w:space="0" w:color="auto"/>
        <w:right w:val="none" w:sz="0" w:space="0" w:color="auto"/>
      </w:divBdr>
    </w:div>
    <w:div w:id="848564713">
      <w:marLeft w:val="0"/>
      <w:marRight w:val="0"/>
      <w:marTop w:val="0"/>
      <w:marBottom w:val="0"/>
      <w:divBdr>
        <w:top w:val="none" w:sz="0" w:space="0" w:color="auto"/>
        <w:left w:val="none" w:sz="0" w:space="0" w:color="auto"/>
        <w:bottom w:val="none" w:sz="0" w:space="0" w:color="auto"/>
        <w:right w:val="none" w:sz="0" w:space="0" w:color="auto"/>
      </w:divBdr>
    </w:div>
    <w:div w:id="848564715">
      <w:marLeft w:val="0"/>
      <w:marRight w:val="0"/>
      <w:marTop w:val="0"/>
      <w:marBottom w:val="0"/>
      <w:divBdr>
        <w:top w:val="none" w:sz="0" w:space="0" w:color="auto"/>
        <w:left w:val="none" w:sz="0" w:space="0" w:color="auto"/>
        <w:bottom w:val="none" w:sz="0" w:space="0" w:color="auto"/>
        <w:right w:val="none" w:sz="0" w:space="0" w:color="auto"/>
      </w:divBdr>
    </w:div>
    <w:div w:id="848564719">
      <w:marLeft w:val="0"/>
      <w:marRight w:val="0"/>
      <w:marTop w:val="0"/>
      <w:marBottom w:val="0"/>
      <w:divBdr>
        <w:top w:val="none" w:sz="0" w:space="0" w:color="auto"/>
        <w:left w:val="none" w:sz="0" w:space="0" w:color="auto"/>
        <w:bottom w:val="none" w:sz="0" w:space="0" w:color="auto"/>
        <w:right w:val="none" w:sz="0" w:space="0" w:color="auto"/>
      </w:divBdr>
    </w:div>
    <w:div w:id="848564723">
      <w:marLeft w:val="0"/>
      <w:marRight w:val="0"/>
      <w:marTop w:val="0"/>
      <w:marBottom w:val="0"/>
      <w:divBdr>
        <w:top w:val="none" w:sz="0" w:space="0" w:color="auto"/>
        <w:left w:val="none" w:sz="0" w:space="0" w:color="auto"/>
        <w:bottom w:val="none" w:sz="0" w:space="0" w:color="auto"/>
        <w:right w:val="none" w:sz="0" w:space="0" w:color="auto"/>
      </w:divBdr>
    </w:div>
    <w:div w:id="848564726">
      <w:marLeft w:val="0"/>
      <w:marRight w:val="0"/>
      <w:marTop w:val="0"/>
      <w:marBottom w:val="0"/>
      <w:divBdr>
        <w:top w:val="none" w:sz="0" w:space="0" w:color="auto"/>
        <w:left w:val="none" w:sz="0" w:space="0" w:color="auto"/>
        <w:bottom w:val="none" w:sz="0" w:space="0" w:color="auto"/>
        <w:right w:val="none" w:sz="0" w:space="0" w:color="auto"/>
      </w:divBdr>
    </w:div>
    <w:div w:id="848564727">
      <w:marLeft w:val="0"/>
      <w:marRight w:val="0"/>
      <w:marTop w:val="0"/>
      <w:marBottom w:val="0"/>
      <w:divBdr>
        <w:top w:val="none" w:sz="0" w:space="0" w:color="auto"/>
        <w:left w:val="none" w:sz="0" w:space="0" w:color="auto"/>
        <w:bottom w:val="none" w:sz="0" w:space="0" w:color="auto"/>
        <w:right w:val="none" w:sz="0" w:space="0" w:color="auto"/>
      </w:divBdr>
    </w:div>
    <w:div w:id="848564728">
      <w:marLeft w:val="0"/>
      <w:marRight w:val="0"/>
      <w:marTop w:val="0"/>
      <w:marBottom w:val="0"/>
      <w:divBdr>
        <w:top w:val="none" w:sz="0" w:space="0" w:color="auto"/>
        <w:left w:val="none" w:sz="0" w:space="0" w:color="auto"/>
        <w:bottom w:val="none" w:sz="0" w:space="0" w:color="auto"/>
        <w:right w:val="none" w:sz="0" w:space="0" w:color="auto"/>
      </w:divBdr>
    </w:div>
    <w:div w:id="848564729">
      <w:marLeft w:val="0"/>
      <w:marRight w:val="0"/>
      <w:marTop w:val="0"/>
      <w:marBottom w:val="0"/>
      <w:divBdr>
        <w:top w:val="none" w:sz="0" w:space="0" w:color="auto"/>
        <w:left w:val="none" w:sz="0" w:space="0" w:color="auto"/>
        <w:bottom w:val="none" w:sz="0" w:space="0" w:color="auto"/>
        <w:right w:val="none" w:sz="0" w:space="0" w:color="auto"/>
      </w:divBdr>
    </w:div>
    <w:div w:id="848564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10130</Words>
  <Characters>57744</Characters>
  <Application>Microsoft Office Word</Application>
  <DocSecurity>0</DocSecurity>
  <Lines>481</Lines>
  <Paragraphs>135</Paragraphs>
  <ScaleCrop>false</ScaleCrop>
  <Company>Computer</Company>
  <LinksUpToDate>false</LinksUpToDate>
  <CharactersWithSpaces>67739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dc:creator>
  <cp:keywords/>
  <dc:description/>
  <cp:lastModifiedBy>Irina</cp:lastModifiedBy>
  <cp:revision>2</cp:revision>
  <dcterms:created xsi:type="dcterms:W3CDTF">2014-11-11T09:29:00Z</dcterms:created>
  <dcterms:modified xsi:type="dcterms:W3CDTF">2014-11-11T09:29:00Z</dcterms:modified>
</cp:coreProperties>
</file>