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536" w:rsidRDefault="00130536">
      <w:pPr>
        <w:rPr>
          <w:b/>
          <w:bCs/>
          <w:sz w:val="32"/>
          <w:szCs w:val="32"/>
        </w:rPr>
      </w:pPr>
      <w:r>
        <w:t xml:space="preserve"> </w:t>
      </w:r>
    </w:p>
    <w:p w:rsidR="00130536" w:rsidRDefault="00130536">
      <w:pPr>
        <w:jc w:val="center"/>
        <w:rPr>
          <w:b/>
          <w:bCs/>
          <w:sz w:val="36"/>
          <w:szCs w:val="36"/>
        </w:rPr>
      </w:pPr>
      <w:r>
        <w:rPr>
          <w:b/>
          <w:bCs/>
          <w:sz w:val="36"/>
          <w:szCs w:val="36"/>
        </w:rPr>
        <w:t>Содержание:</w:t>
      </w:r>
    </w:p>
    <w:p w:rsidR="00130536" w:rsidRDefault="00130536">
      <w:pPr>
        <w:pStyle w:val="21"/>
        <w:ind w:right="0" w:firstLine="0"/>
        <w:jc w:val="left"/>
        <w:rPr>
          <w:b w:val="0"/>
          <w:bCs w:val="0"/>
          <w:i/>
          <w:iCs/>
        </w:rPr>
      </w:pPr>
    </w:p>
    <w:p w:rsidR="00130536" w:rsidRDefault="00130536">
      <w:pPr>
        <w:pStyle w:val="21"/>
        <w:tabs>
          <w:tab w:val="left" w:pos="9214"/>
        </w:tabs>
        <w:ind w:right="0" w:firstLine="284"/>
        <w:jc w:val="left"/>
        <w:rPr>
          <w:b w:val="0"/>
          <w:bCs w:val="0"/>
        </w:rPr>
      </w:pPr>
      <w:r>
        <w:rPr>
          <w:b w:val="0"/>
          <w:bCs w:val="0"/>
          <w:i/>
          <w:iCs/>
        </w:rPr>
        <w:t>Введение</w:t>
      </w:r>
      <w:r>
        <w:rPr>
          <w:b w:val="0"/>
          <w:bCs w:val="0"/>
        </w:rPr>
        <w:t>…………………………………………………………………………3</w:t>
      </w:r>
    </w:p>
    <w:p w:rsidR="00130536" w:rsidRDefault="00130536"/>
    <w:p w:rsidR="00130536" w:rsidRDefault="00130536">
      <w:pPr>
        <w:numPr>
          <w:ilvl w:val="0"/>
          <w:numId w:val="10"/>
        </w:numPr>
        <w:tabs>
          <w:tab w:val="left" w:pos="9214"/>
        </w:tabs>
      </w:pPr>
      <w:r>
        <w:t>Финансовые результаты и задачи их учета. Учет финансовых результатов на счете 99 “Прибыли и убытки”…………………………………………………4</w:t>
      </w:r>
    </w:p>
    <w:p w:rsidR="00130536" w:rsidRDefault="00130536"/>
    <w:p w:rsidR="00130536" w:rsidRDefault="00130536">
      <w:pPr>
        <w:numPr>
          <w:ilvl w:val="0"/>
          <w:numId w:val="10"/>
        </w:numPr>
        <w:tabs>
          <w:tab w:val="left" w:pos="9214"/>
        </w:tabs>
      </w:pPr>
      <w:r>
        <w:t xml:space="preserve">Учет резервов предстоящих расходов………………………………………...6 </w:t>
      </w:r>
    </w:p>
    <w:p w:rsidR="00130536" w:rsidRDefault="00130536"/>
    <w:p w:rsidR="00130536" w:rsidRDefault="00130536">
      <w:pPr>
        <w:numPr>
          <w:ilvl w:val="0"/>
          <w:numId w:val="10"/>
        </w:numPr>
      </w:pPr>
      <w:r>
        <w:t>Учет доходов и расходов будущих периодов………………………………...7</w:t>
      </w:r>
    </w:p>
    <w:p w:rsidR="00130536" w:rsidRDefault="00130536"/>
    <w:p w:rsidR="00130536" w:rsidRDefault="00130536">
      <w:pPr>
        <w:numPr>
          <w:ilvl w:val="0"/>
          <w:numId w:val="10"/>
        </w:numPr>
      </w:pPr>
      <w:r>
        <w:t>Учет финансовых результатов от продажи продукции (работ, услуг)……..9</w:t>
      </w:r>
    </w:p>
    <w:p w:rsidR="00130536" w:rsidRDefault="00130536"/>
    <w:p w:rsidR="00130536" w:rsidRDefault="00130536">
      <w:pPr>
        <w:numPr>
          <w:ilvl w:val="0"/>
          <w:numId w:val="10"/>
        </w:numPr>
      </w:pPr>
      <w:r>
        <w:t>Учет операционных и внереализационных доходов и расходов…………..11</w:t>
      </w:r>
    </w:p>
    <w:p w:rsidR="00130536" w:rsidRDefault="00130536"/>
    <w:p w:rsidR="00130536" w:rsidRDefault="00130536">
      <w:pPr>
        <w:numPr>
          <w:ilvl w:val="0"/>
          <w:numId w:val="10"/>
        </w:numPr>
        <w:tabs>
          <w:tab w:val="left" w:pos="9214"/>
        </w:tabs>
      </w:pPr>
      <w:r>
        <w:t xml:space="preserve"> Учет недостач и потерь от порчи ценностей………………………………..15</w:t>
      </w:r>
    </w:p>
    <w:p w:rsidR="00130536" w:rsidRDefault="00130536"/>
    <w:p w:rsidR="00130536" w:rsidRDefault="00130536">
      <w:pPr>
        <w:numPr>
          <w:ilvl w:val="0"/>
          <w:numId w:val="10"/>
        </w:numPr>
        <w:tabs>
          <w:tab w:val="left" w:pos="9214"/>
        </w:tabs>
      </w:pPr>
      <w:r>
        <w:t>Корреспонденции счетов по операциям учета финансовых результатов и использования прибыли……………………………………………………….17</w:t>
      </w:r>
    </w:p>
    <w:p w:rsidR="00130536" w:rsidRDefault="00130536"/>
    <w:p w:rsidR="00130536" w:rsidRDefault="00130536">
      <w:pPr>
        <w:numPr>
          <w:ilvl w:val="0"/>
          <w:numId w:val="10"/>
        </w:numPr>
      </w:pPr>
      <w:r>
        <w:t>Бухгалтерская отчетность финансовых результатов и их использование…18</w:t>
      </w:r>
    </w:p>
    <w:p w:rsidR="00130536" w:rsidRDefault="00130536"/>
    <w:p w:rsidR="00130536" w:rsidRDefault="00130536">
      <w:pPr>
        <w:ind w:firstLine="284"/>
      </w:pPr>
      <w:r>
        <w:t>Практическое задание………………………………………………………….20</w:t>
      </w:r>
    </w:p>
    <w:p w:rsidR="00130536" w:rsidRDefault="00130536"/>
    <w:p w:rsidR="00130536" w:rsidRDefault="00130536">
      <w:pPr>
        <w:tabs>
          <w:tab w:val="left" w:pos="9214"/>
        </w:tabs>
        <w:ind w:firstLine="284"/>
      </w:pPr>
      <w:r>
        <w:rPr>
          <w:i/>
          <w:iCs/>
        </w:rPr>
        <w:t>Заключение</w:t>
      </w:r>
      <w:r>
        <w:t>………………………………………………………………………29</w:t>
      </w:r>
    </w:p>
    <w:p w:rsidR="00130536" w:rsidRDefault="00130536"/>
    <w:p w:rsidR="00130536" w:rsidRDefault="00130536">
      <w:pPr>
        <w:tabs>
          <w:tab w:val="left" w:pos="9214"/>
        </w:tabs>
        <w:ind w:firstLine="284"/>
      </w:pPr>
      <w:r>
        <w:t>Список используемой литературы…………………………………………....30</w:t>
      </w:r>
    </w:p>
    <w:p w:rsidR="00130536" w:rsidRDefault="00130536"/>
    <w:p w:rsidR="00130536" w:rsidRDefault="00130536">
      <w:pPr>
        <w:ind w:firstLine="284"/>
      </w:pPr>
      <w:r>
        <w:t>Приложение.</w:t>
      </w:r>
    </w:p>
    <w:p w:rsidR="00130536" w:rsidRDefault="00130536">
      <w:pPr>
        <w:pStyle w:val="3"/>
      </w:pPr>
    </w:p>
    <w:p w:rsidR="00130536" w:rsidRDefault="00130536">
      <w:pPr>
        <w:pStyle w:val="3"/>
      </w:pPr>
    </w:p>
    <w:p w:rsidR="00130536" w:rsidRDefault="00130536">
      <w:pPr>
        <w:pStyle w:val="3"/>
      </w:pPr>
    </w:p>
    <w:p w:rsidR="00130536" w:rsidRDefault="00130536">
      <w:pPr>
        <w:pStyle w:val="3"/>
      </w:pPr>
    </w:p>
    <w:p w:rsidR="00130536" w:rsidRDefault="00130536">
      <w:pPr>
        <w:pStyle w:val="3"/>
      </w:pPr>
    </w:p>
    <w:p w:rsidR="00130536" w:rsidRDefault="00130536"/>
    <w:p w:rsidR="00130536" w:rsidRDefault="00130536">
      <w:pPr>
        <w:rPr>
          <w:i/>
          <w:iCs/>
        </w:rPr>
      </w:pPr>
    </w:p>
    <w:p w:rsidR="00130536" w:rsidRDefault="00130536">
      <w:pPr>
        <w:pStyle w:val="23"/>
      </w:pPr>
    </w:p>
    <w:p w:rsidR="00130536" w:rsidRDefault="00130536">
      <w:pPr>
        <w:pStyle w:val="23"/>
      </w:pPr>
    </w:p>
    <w:p w:rsidR="00130536" w:rsidRDefault="00130536">
      <w:pPr>
        <w:pStyle w:val="23"/>
      </w:pPr>
    </w:p>
    <w:p w:rsidR="00130536" w:rsidRDefault="00130536">
      <w:pPr>
        <w:pStyle w:val="23"/>
      </w:pPr>
    </w:p>
    <w:p w:rsidR="00130536" w:rsidRDefault="00130536">
      <w:pPr>
        <w:pStyle w:val="23"/>
      </w:pPr>
    </w:p>
    <w:p w:rsidR="00130536" w:rsidRDefault="00130536">
      <w:pPr>
        <w:pStyle w:val="23"/>
      </w:pPr>
    </w:p>
    <w:p w:rsidR="00130536" w:rsidRDefault="00130536">
      <w:pPr>
        <w:pStyle w:val="23"/>
      </w:pPr>
    </w:p>
    <w:p w:rsidR="00130536" w:rsidRDefault="00130536">
      <w:pPr>
        <w:pStyle w:val="23"/>
      </w:pPr>
    </w:p>
    <w:p w:rsidR="00130536" w:rsidRDefault="00130536">
      <w:pPr>
        <w:pStyle w:val="23"/>
      </w:pPr>
    </w:p>
    <w:p w:rsidR="00130536" w:rsidRDefault="00130536"/>
    <w:p w:rsidR="00130536" w:rsidRDefault="00130536">
      <w:pPr>
        <w:pStyle w:val="a3"/>
        <w:jc w:val="both"/>
      </w:pPr>
    </w:p>
    <w:p w:rsidR="00130536" w:rsidRDefault="00130536">
      <w:pPr>
        <w:pStyle w:val="a3"/>
        <w:jc w:val="both"/>
      </w:pPr>
    </w:p>
    <w:p w:rsidR="00130536" w:rsidRDefault="00130536">
      <w:pPr>
        <w:pStyle w:val="a3"/>
        <w:jc w:val="center"/>
        <w:rPr>
          <w:i w:val="0"/>
          <w:iCs w:val="0"/>
          <w:sz w:val="36"/>
          <w:szCs w:val="36"/>
        </w:rPr>
      </w:pPr>
      <w:r>
        <w:rPr>
          <w:i w:val="0"/>
          <w:iCs w:val="0"/>
          <w:sz w:val="36"/>
          <w:szCs w:val="36"/>
        </w:rPr>
        <w:t>Введение</w:t>
      </w:r>
    </w:p>
    <w:p w:rsidR="00130536" w:rsidRDefault="00130536">
      <w:pPr>
        <w:pStyle w:val="a3"/>
        <w:ind w:left="709" w:right="566"/>
        <w:jc w:val="both"/>
        <w:rPr>
          <w:i w:val="0"/>
          <w:iCs w:val="0"/>
          <w:sz w:val="36"/>
          <w:szCs w:val="36"/>
        </w:rPr>
      </w:pPr>
    </w:p>
    <w:p w:rsidR="00130536" w:rsidRDefault="00130536">
      <w:pPr>
        <w:pStyle w:val="a3"/>
        <w:ind w:left="709" w:right="566" w:firstLine="426"/>
        <w:jc w:val="both"/>
        <w:rPr>
          <w:b w:val="0"/>
          <w:bCs w:val="0"/>
          <w:i w:val="0"/>
          <w:iCs w:val="0"/>
          <w:sz w:val="28"/>
          <w:szCs w:val="28"/>
        </w:rPr>
      </w:pPr>
      <w:r>
        <w:rPr>
          <w:b w:val="0"/>
          <w:bCs w:val="0"/>
          <w:i w:val="0"/>
          <w:iCs w:val="0"/>
          <w:sz w:val="28"/>
          <w:szCs w:val="28"/>
        </w:rPr>
        <w:t>Бухгалтерский  учет занимает важное место в системе управления предприятием.</w:t>
      </w:r>
    </w:p>
    <w:p w:rsidR="00130536" w:rsidRDefault="00130536">
      <w:pPr>
        <w:pStyle w:val="a3"/>
        <w:ind w:left="709" w:right="566" w:firstLine="426"/>
        <w:jc w:val="both"/>
        <w:rPr>
          <w:b w:val="0"/>
          <w:bCs w:val="0"/>
          <w:i w:val="0"/>
          <w:iCs w:val="0"/>
          <w:sz w:val="28"/>
          <w:szCs w:val="28"/>
        </w:rPr>
      </w:pPr>
    </w:p>
    <w:p w:rsidR="00130536" w:rsidRDefault="00130536">
      <w:pPr>
        <w:pStyle w:val="a3"/>
        <w:ind w:left="709" w:right="566" w:firstLine="426"/>
        <w:jc w:val="both"/>
        <w:rPr>
          <w:b w:val="0"/>
          <w:bCs w:val="0"/>
          <w:i w:val="0"/>
          <w:iCs w:val="0"/>
          <w:sz w:val="28"/>
          <w:szCs w:val="28"/>
        </w:rPr>
      </w:pPr>
      <w:r>
        <w:rPr>
          <w:b w:val="0"/>
          <w:bCs w:val="0"/>
          <w:i w:val="0"/>
          <w:iCs w:val="0"/>
          <w:sz w:val="28"/>
          <w:szCs w:val="28"/>
        </w:rPr>
        <w:t>Анализ бухгалтерской отчетности позволяет судить о деятельности предприятия, о его имущественном и финансовом положении. Кроме того, бухгалтерский отчет служит источником информации как для внутренних, так и для внешних пользователей.</w:t>
      </w:r>
    </w:p>
    <w:p w:rsidR="00130536" w:rsidRDefault="00130536">
      <w:pPr>
        <w:pStyle w:val="a3"/>
        <w:ind w:left="709" w:right="566" w:firstLine="426"/>
        <w:jc w:val="both"/>
        <w:rPr>
          <w:b w:val="0"/>
          <w:bCs w:val="0"/>
          <w:i w:val="0"/>
          <w:iCs w:val="0"/>
          <w:sz w:val="28"/>
          <w:szCs w:val="28"/>
        </w:rPr>
      </w:pPr>
      <w:r>
        <w:rPr>
          <w:b w:val="0"/>
          <w:bCs w:val="0"/>
          <w:i w:val="0"/>
          <w:iCs w:val="0"/>
          <w:sz w:val="28"/>
          <w:szCs w:val="28"/>
        </w:rPr>
        <w:t>Тема данной курсовой работы – “Учет финансовых результатов и использование прибыли”.</w:t>
      </w:r>
    </w:p>
    <w:p w:rsidR="00130536" w:rsidRDefault="00130536">
      <w:pPr>
        <w:pStyle w:val="a3"/>
        <w:ind w:left="709" w:right="566" w:firstLine="426"/>
        <w:jc w:val="both"/>
        <w:rPr>
          <w:b w:val="0"/>
          <w:bCs w:val="0"/>
          <w:i w:val="0"/>
          <w:iCs w:val="0"/>
          <w:sz w:val="28"/>
          <w:szCs w:val="28"/>
        </w:rPr>
      </w:pPr>
    </w:p>
    <w:p w:rsidR="00130536" w:rsidRDefault="00130536">
      <w:pPr>
        <w:pStyle w:val="a3"/>
        <w:ind w:left="709" w:right="566" w:firstLine="426"/>
        <w:jc w:val="both"/>
        <w:rPr>
          <w:b w:val="0"/>
          <w:bCs w:val="0"/>
          <w:i w:val="0"/>
          <w:iCs w:val="0"/>
          <w:sz w:val="28"/>
          <w:szCs w:val="28"/>
        </w:rPr>
      </w:pPr>
      <w:r>
        <w:rPr>
          <w:b w:val="0"/>
          <w:bCs w:val="0"/>
          <w:i w:val="0"/>
          <w:iCs w:val="0"/>
          <w:sz w:val="28"/>
          <w:szCs w:val="28"/>
        </w:rPr>
        <w:t>Финансовые результаты занимают восьмой раздел плана счетов. Они предназначены для обобщения, а также выявления конечного финансового результата деятельности организации за отчетный период, что является крайне необходимым для любого организации с целью оценки эффективности ее деятельности.</w:t>
      </w:r>
    </w:p>
    <w:p w:rsidR="00130536" w:rsidRDefault="00130536">
      <w:pPr>
        <w:pStyle w:val="a3"/>
        <w:ind w:left="709" w:right="566" w:firstLine="426"/>
        <w:jc w:val="both"/>
        <w:rPr>
          <w:b w:val="0"/>
          <w:bCs w:val="0"/>
          <w:i w:val="0"/>
          <w:iCs w:val="0"/>
          <w:sz w:val="28"/>
          <w:szCs w:val="28"/>
        </w:rPr>
      </w:pPr>
    </w:p>
    <w:p w:rsidR="00130536" w:rsidRDefault="00130536">
      <w:pPr>
        <w:pStyle w:val="a3"/>
        <w:ind w:left="709" w:right="566" w:firstLine="426"/>
        <w:jc w:val="both"/>
        <w:rPr>
          <w:b w:val="0"/>
          <w:bCs w:val="0"/>
          <w:i w:val="0"/>
          <w:iCs w:val="0"/>
          <w:sz w:val="28"/>
          <w:szCs w:val="28"/>
        </w:rPr>
      </w:pPr>
      <w:r>
        <w:rPr>
          <w:b w:val="0"/>
          <w:bCs w:val="0"/>
          <w:i w:val="0"/>
          <w:iCs w:val="0"/>
          <w:sz w:val="28"/>
          <w:szCs w:val="28"/>
        </w:rPr>
        <w:t>В данной курсовой работе рассмотрены следующие вопросы: финансовые результаты и задачи их учета, учет финансовых результатов на счете 99 “Прибыли и убытки”, учет резервов предстоящих расходов, учет доходов и расходов будущих периодов, учет финансовых результатов от продажи продукции, учет реализационных и внереализационных доходов и расходов, учет недостач и потерь от порчи ценностей.</w:t>
      </w:r>
    </w:p>
    <w:p w:rsidR="00130536" w:rsidRDefault="00130536">
      <w:pPr>
        <w:pStyle w:val="a3"/>
        <w:ind w:left="709" w:right="566" w:firstLine="426"/>
        <w:jc w:val="both"/>
        <w:rPr>
          <w:b w:val="0"/>
          <w:bCs w:val="0"/>
          <w:i w:val="0"/>
          <w:iCs w:val="0"/>
          <w:sz w:val="28"/>
          <w:szCs w:val="28"/>
        </w:rPr>
      </w:pPr>
    </w:p>
    <w:p w:rsidR="00130536" w:rsidRDefault="00130536">
      <w:pPr>
        <w:pStyle w:val="a3"/>
        <w:ind w:left="709" w:right="566" w:firstLine="426"/>
        <w:jc w:val="both"/>
        <w:rPr>
          <w:b w:val="0"/>
          <w:bCs w:val="0"/>
          <w:i w:val="0"/>
          <w:iCs w:val="0"/>
          <w:sz w:val="28"/>
          <w:szCs w:val="28"/>
        </w:rPr>
      </w:pPr>
    </w:p>
    <w:p w:rsidR="00130536" w:rsidRDefault="00130536">
      <w:pPr>
        <w:pStyle w:val="a3"/>
        <w:ind w:firstLine="426"/>
        <w:jc w:val="both"/>
        <w:rPr>
          <w:b w:val="0"/>
          <w:bCs w:val="0"/>
          <w:i w:val="0"/>
          <w:iCs w:val="0"/>
          <w:sz w:val="28"/>
          <w:szCs w:val="28"/>
        </w:rPr>
      </w:pPr>
    </w:p>
    <w:p w:rsidR="00130536" w:rsidRDefault="00130536">
      <w:pPr>
        <w:pStyle w:val="a3"/>
        <w:ind w:firstLine="426"/>
        <w:jc w:val="both"/>
        <w:rPr>
          <w:b w:val="0"/>
          <w:bCs w:val="0"/>
          <w:i w:val="0"/>
          <w:iCs w:val="0"/>
          <w:sz w:val="28"/>
          <w:szCs w:val="28"/>
        </w:rPr>
      </w:pPr>
    </w:p>
    <w:p w:rsidR="00130536" w:rsidRDefault="00130536">
      <w:pPr>
        <w:pStyle w:val="a3"/>
        <w:ind w:firstLine="426"/>
        <w:jc w:val="both"/>
        <w:rPr>
          <w:b w:val="0"/>
          <w:bCs w:val="0"/>
          <w:i w:val="0"/>
          <w:iCs w:val="0"/>
          <w:sz w:val="28"/>
          <w:szCs w:val="28"/>
        </w:rPr>
      </w:pPr>
    </w:p>
    <w:p w:rsidR="00130536" w:rsidRDefault="00130536">
      <w:pPr>
        <w:pStyle w:val="a3"/>
        <w:ind w:firstLine="426"/>
        <w:jc w:val="both"/>
        <w:rPr>
          <w:b w:val="0"/>
          <w:bCs w:val="0"/>
          <w:i w:val="0"/>
          <w:iCs w:val="0"/>
          <w:sz w:val="28"/>
          <w:szCs w:val="28"/>
        </w:rPr>
      </w:pPr>
    </w:p>
    <w:p w:rsidR="00130536" w:rsidRDefault="00130536">
      <w:pPr>
        <w:pStyle w:val="a3"/>
        <w:ind w:firstLine="426"/>
        <w:jc w:val="both"/>
        <w:rPr>
          <w:b w:val="0"/>
          <w:bCs w:val="0"/>
          <w:i w:val="0"/>
          <w:iCs w:val="0"/>
          <w:sz w:val="28"/>
          <w:szCs w:val="28"/>
        </w:rPr>
      </w:pPr>
    </w:p>
    <w:p w:rsidR="00130536" w:rsidRDefault="00130536">
      <w:pPr>
        <w:pStyle w:val="a3"/>
        <w:ind w:firstLine="426"/>
        <w:jc w:val="both"/>
        <w:rPr>
          <w:b w:val="0"/>
          <w:bCs w:val="0"/>
          <w:i w:val="0"/>
          <w:iCs w:val="0"/>
          <w:sz w:val="28"/>
          <w:szCs w:val="28"/>
        </w:rPr>
      </w:pPr>
    </w:p>
    <w:p w:rsidR="00130536" w:rsidRDefault="00130536">
      <w:pPr>
        <w:pStyle w:val="a3"/>
        <w:ind w:firstLine="426"/>
        <w:jc w:val="both"/>
        <w:rPr>
          <w:b w:val="0"/>
          <w:bCs w:val="0"/>
          <w:i w:val="0"/>
          <w:iCs w:val="0"/>
          <w:sz w:val="28"/>
          <w:szCs w:val="28"/>
        </w:rPr>
      </w:pPr>
    </w:p>
    <w:p w:rsidR="00130536" w:rsidRDefault="00130536">
      <w:pPr>
        <w:pStyle w:val="a3"/>
        <w:ind w:firstLine="426"/>
        <w:jc w:val="both"/>
        <w:rPr>
          <w:b w:val="0"/>
          <w:bCs w:val="0"/>
          <w:i w:val="0"/>
          <w:iCs w:val="0"/>
          <w:sz w:val="28"/>
          <w:szCs w:val="28"/>
        </w:rPr>
      </w:pPr>
    </w:p>
    <w:p w:rsidR="00130536" w:rsidRDefault="00130536">
      <w:pPr>
        <w:pStyle w:val="a3"/>
        <w:ind w:firstLine="426"/>
        <w:jc w:val="both"/>
        <w:rPr>
          <w:b w:val="0"/>
          <w:bCs w:val="0"/>
          <w:i w:val="0"/>
          <w:iCs w:val="0"/>
          <w:sz w:val="28"/>
          <w:szCs w:val="28"/>
        </w:rPr>
      </w:pPr>
    </w:p>
    <w:p w:rsidR="00130536" w:rsidRDefault="00130536">
      <w:pPr>
        <w:pStyle w:val="a3"/>
        <w:ind w:firstLine="426"/>
        <w:jc w:val="both"/>
        <w:rPr>
          <w:b w:val="0"/>
          <w:bCs w:val="0"/>
          <w:i w:val="0"/>
          <w:iCs w:val="0"/>
          <w:sz w:val="28"/>
          <w:szCs w:val="28"/>
        </w:rPr>
      </w:pPr>
    </w:p>
    <w:p w:rsidR="00130536" w:rsidRDefault="00130536">
      <w:pPr>
        <w:pStyle w:val="a3"/>
        <w:ind w:firstLine="426"/>
        <w:jc w:val="both"/>
        <w:rPr>
          <w:b w:val="0"/>
          <w:bCs w:val="0"/>
          <w:i w:val="0"/>
          <w:iCs w:val="0"/>
          <w:sz w:val="28"/>
          <w:szCs w:val="28"/>
        </w:rPr>
      </w:pPr>
    </w:p>
    <w:p w:rsidR="00130536" w:rsidRDefault="00130536">
      <w:pPr>
        <w:pStyle w:val="a3"/>
        <w:ind w:firstLine="426"/>
        <w:jc w:val="both"/>
        <w:rPr>
          <w:b w:val="0"/>
          <w:bCs w:val="0"/>
          <w:i w:val="0"/>
          <w:iCs w:val="0"/>
          <w:sz w:val="28"/>
          <w:szCs w:val="28"/>
        </w:rPr>
      </w:pPr>
    </w:p>
    <w:p w:rsidR="00130536" w:rsidRDefault="00130536">
      <w:pPr>
        <w:pStyle w:val="a3"/>
        <w:ind w:firstLine="426"/>
        <w:jc w:val="both"/>
        <w:rPr>
          <w:b w:val="0"/>
          <w:bCs w:val="0"/>
          <w:i w:val="0"/>
          <w:iCs w:val="0"/>
          <w:sz w:val="28"/>
          <w:szCs w:val="28"/>
        </w:rPr>
      </w:pPr>
    </w:p>
    <w:p w:rsidR="00130536" w:rsidRDefault="00130536">
      <w:pPr>
        <w:pStyle w:val="a3"/>
        <w:jc w:val="both"/>
        <w:rPr>
          <w:b w:val="0"/>
          <w:bCs w:val="0"/>
          <w:i w:val="0"/>
          <w:iCs w:val="0"/>
          <w:sz w:val="28"/>
          <w:szCs w:val="28"/>
        </w:rPr>
      </w:pPr>
    </w:p>
    <w:p w:rsidR="00130536" w:rsidRDefault="00130536">
      <w:pPr>
        <w:pStyle w:val="a3"/>
        <w:jc w:val="both"/>
        <w:rPr>
          <w:b w:val="0"/>
          <w:bCs w:val="0"/>
          <w:i w:val="0"/>
          <w:iCs w:val="0"/>
          <w:sz w:val="28"/>
          <w:szCs w:val="28"/>
        </w:rPr>
      </w:pPr>
    </w:p>
    <w:p w:rsidR="00130536" w:rsidRDefault="00130536">
      <w:pPr>
        <w:pStyle w:val="a3"/>
        <w:numPr>
          <w:ilvl w:val="0"/>
          <w:numId w:val="8"/>
        </w:numPr>
        <w:tabs>
          <w:tab w:val="clear" w:pos="360"/>
          <w:tab w:val="left" w:pos="567"/>
        </w:tabs>
        <w:ind w:left="567" w:right="424" w:firstLine="426"/>
        <w:jc w:val="center"/>
        <w:rPr>
          <w:i w:val="0"/>
          <w:iCs w:val="0"/>
          <w:sz w:val="36"/>
          <w:szCs w:val="36"/>
        </w:rPr>
      </w:pPr>
      <w:r>
        <w:rPr>
          <w:i w:val="0"/>
          <w:iCs w:val="0"/>
          <w:sz w:val="36"/>
          <w:szCs w:val="36"/>
        </w:rPr>
        <w:t>Финансовые результаты и задачи их учета. Учет финансовых результатов на счете 99 “Прибыли и убытки”</w:t>
      </w:r>
    </w:p>
    <w:p w:rsidR="00130536" w:rsidRDefault="00130536">
      <w:pPr>
        <w:pStyle w:val="a3"/>
        <w:tabs>
          <w:tab w:val="left" w:pos="567"/>
        </w:tabs>
        <w:ind w:left="567" w:right="424"/>
        <w:rPr>
          <w:i w:val="0"/>
          <w:iCs w:val="0"/>
          <w:sz w:val="36"/>
          <w:szCs w:val="36"/>
        </w:rPr>
      </w:pPr>
    </w:p>
    <w:p w:rsidR="00130536" w:rsidRDefault="00130536">
      <w:pPr>
        <w:ind w:firstLine="284"/>
        <w:jc w:val="both"/>
      </w:pPr>
      <w:r>
        <w:t>Финансовые результаты и задачи их учета.</w:t>
      </w:r>
    </w:p>
    <w:p w:rsidR="00130536" w:rsidRDefault="00130536">
      <w:pPr>
        <w:pStyle w:val="21"/>
        <w:ind w:right="0" w:firstLine="284"/>
        <w:jc w:val="left"/>
        <w:rPr>
          <w:b w:val="0"/>
          <w:bCs w:val="0"/>
        </w:rPr>
      </w:pPr>
      <w:r>
        <w:rPr>
          <w:b w:val="0"/>
          <w:bCs w:val="0"/>
        </w:rPr>
        <w:t>Финансовый результат- это отражение изменения собственного капитала за определенный период в результате производственно- финансовой деятельности организации.</w:t>
      </w:r>
    </w:p>
    <w:p w:rsidR="00130536" w:rsidRDefault="00130536">
      <w:pPr>
        <w:ind w:firstLine="284"/>
        <w:jc w:val="both"/>
      </w:pPr>
      <w:r>
        <w:t>Финансовый результат определяют по счету 99 “Прибыли и убытки”. .По кредиту этого счета отражают доходы и прибыли, а по дебету- расходы и убытки. Хозяйственные операции отражают на счете 99 по так называемому кумулятивному принципу, то есть нарастающим итогом с начала года.</w:t>
      </w:r>
    </w:p>
    <w:p w:rsidR="00130536" w:rsidRDefault="00130536">
      <w:pPr>
        <w:ind w:firstLine="284"/>
        <w:jc w:val="both"/>
      </w:pPr>
      <w:r>
        <w:t>Сопоставлением кредитового и дебетового оборотов по счету 99 определяют конечный финансовый результат за отчетный период.</w:t>
      </w:r>
    </w:p>
    <w:p w:rsidR="00130536" w:rsidRDefault="00130536">
      <w:pPr>
        <w:ind w:firstLine="284"/>
        <w:jc w:val="both"/>
      </w:pPr>
      <w:r>
        <w:t>Превышение кредитового оборота над дебетовым отражается в качестве сальдо по кредиту счета 99 и характеризует размер прибыли организации, а превышение дебетового оборота над кредитовым записывается как сальдо по дебету счета 99 и характеризует размер убытка организации.</w:t>
      </w:r>
    </w:p>
    <w:p w:rsidR="00130536" w:rsidRDefault="00130536">
      <w:pPr>
        <w:pStyle w:val="24"/>
      </w:pPr>
      <w:r>
        <w:t>Счет 99 имеет одностороннее сальдо. Конечный финансовый результат организации складывается под влиянием:</w:t>
      </w:r>
    </w:p>
    <w:p w:rsidR="00130536" w:rsidRDefault="00130536">
      <w:pPr>
        <w:ind w:left="360"/>
        <w:jc w:val="both"/>
      </w:pPr>
      <w:r>
        <w:t>- финансового результата от реализации продукции (работ, услуг), основных средств, материалов и другого имущества;</w:t>
      </w:r>
    </w:p>
    <w:p w:rsidR="00130536" w:rsidRDefault="00130536">
      <w:pPr>
        <w:ind w:left="360"/>
        <w:jc w:val="both"/>
      </w:pPr>
      <w:r>
        <w:t>- внереализационных прибылей и убытков.</w:t>
      </w:r>
    </w:p>
    <w:p w:rsidR="00130536" w:rsidRDefault="00130536">
      <w:pPr>
        <w:ind w:firstLine="284"/>
        <w:jc w:val="both"/>
      </w:pPr>
      <w:r>
        <w:t>Различие между этими составными частями прибыли или убытков состоит в том, что финансовый результат от реализации продукции и другого имущества первоначально определяют по счетам реализации , а затем с этих счетов списывают на счет 99.</w:t>
      </w:r>
    </w:p>
    <w:p w:rsidR="00130536" w:rsidRDefault="00130536">
      <w:pPr>
        <w:ind w:firstLine="284"/>
        <w:jc w:val="both"/>
      </w:pPr>
      <w:r>
        <w:t>Внереализационные прибыли и убытки сразу относят на счет 99 без предварительной записи на промежуточных счетах.</w:t>
      </w:r>
    </w:p>
    <w:p w:rsidR="00130536" w:rsidRDefault="00130536">
      <w:pPr>
        <w:ind w:firstLine="284"/>
        <w:jc w:val="both"/>
      </w:pPr>
      <w:r>
        <w:t>Основными задачами учета финансовых результатов предприятия являются:</w:t>
      </w:r>
    </w:p>
    <w:p w:rsidR="00130536" w:rsidRDefault="00130536">
      <w:pPr>
        <w:numPr>
          <w:ilvl w:val="0"/>
          <w:numId w:val="6"/>
        </w:numPr>
        <w:ind w:firstLine="284"/>
        <w:jc w:val="both"/>
      </w:pPr>
      <w:r>
        <w:t>повседневный оперативный контроль за формированием финансовых результатов от реализации продукции (товаров, работ, услуг);</w:t>
      </w:r>
    </w:p>
    <w:p w:rsidR="00130536" w:rsidRDefault="00130536">
      <w:pPr>
        <w:numPr>
          <w:ilvl w:val="0"/>
          <w:numId w:val="6"/>
        </w:numPr>
        <w:ind w:firstLine="284"/>
        <w:jc w:val="both"/>
      </w:pPr>
      <w:r>
        <w:t>постоянное выявление получаемых финансовых результатов от реализации основных средств, нематериальных активов, производственных запасов и прочих активов;</w:t>
      </w:r>
    </w:p>
    <w:p w:rsidR="00130536" w:rsidRDefault="00130536">
      <w:pPr>
        <w:numPr>
          <w:ilvl w:val="0"/>
          <w:numId w:val="6"/>
        </w:numPr>
        <w:ind w:firstLine="284"/>
        <w:jc w:val="both"/>
      </w:pPr>
      <w:r>
        <w:t>систематический контроль за внереализационными доходами и расходами с целью недопущения последних;</w:t>
      </w:r>
    </w:p>
    <w:p w:rsidR="00130536" w:rsidRDefault="00130536">
      <w:pPr>
        <w:numPr>
          <w:ilvl w:val="0"/>
          <w:numId w:val="6"/>
        </w:numPr>
        <w:ind w:firstLine="284"/>
        <w:jc w:val="both"/>
      </w:pPr>
      <w:r>
        <w:t>постоянный контроль за правильностью и своевременностью отчислений в течение года от прибыли в бюджет и различные фонды, создаваемые на предприятии.</w:t>
      </w:r>
    </w:p>
    <w:p w:rsidR="00130536" w:rsidRDefault="00130536">
      <w:pPr>
        <w:ind w:firstLine="284"/>
        <w:jc w:val="both"/>
      </w:pPr>
    </w:p>
    <w:p w:rsidR="00130536" w:rsidRDefault="00130536">
      <w:pPr>
        <w:ind w:firstLine="284"/>
        <w:jc w:val="both"/>
      </w:pPr>
    </w:p>
    <w:p w:rsidR="00130536" w:rsidRDefault="00130536">
      <w:pPr>
        <w:ind w:firstLine="284"/>
        <w:jc w:val="both"/>
      </w:pPr>
    </w:p>
    <w:p w:rsidR="00130536" w:rsidRDefault="00130536">
      <w:pPr>
        <w:ind w:firstLine="284"/>
        <w:jc w:val="both"/>
      </w:pPr>
    </w:p>
    <w:p w:rsidR="00130536" w:rsidRDefault="00130536">
      <w:pPr>
        <w:ind w:firstLine="284"/>
        <w:jc w:val="both"/>
      </w:pPr>
      <w:r>
        <w:t xml:space="preserve">    Учет финансовых результатов на счете 99 “Прибыли и убытки”.</w:t>
      </w:r>
    </w:p>
    <w:p w:rsidR="00130536" w:rsidRDefault="00130536">
      <w:pPr>
        <w:ind w:firstLine="284"/>
        <w:jc w:val="both"/>
      </w:pPr>
      <w:r>
        <w:t>Для обобщения информации о формировании конечного финансового результата деятельности организации в отчетном году используют счет 99 “Прибыли и убытки”.</w:t>
      </w:r>
    </w:p>
    <w:p w:rsidR="00130536" w:rsidRDefault="00130536">
      <w:pPr>
        <w:ind w:firstLine="284"/>
        <w:jc w:val="both"/>
      </w:pPr>
      <w:r>
        <w:t xml:space="preserve"> Конечный финансовый результат (чистая прибыль или чистый убыток) складывается из финансового результата от обычных видов деятельности, прочих доходов и расходов и чрезвычайных.</w:t>
      </w:r>
    </w:p>
    <w:p w:rsidR="00130536" w:rsidRDefault="00130536">
      <w:pPr>
        <w:ind w:firstLine="284"/>
        <w:jc w:val="both"/>
      </w:pPr>
      <w:r>
        <w:t xml:space="preserve"> К чрезвычайным доходам ПБУ 9/99 относит поступления, возникающие как последствия обстоятельств хозяйственной деятельности (стихийного бедствия, пожара, аварии, национализации и т. п.): страховые возмещения, стоимость материальных ценностей, остающихся от списания непригодных к восстановлению  и дальнейшему использованию активов, и т. п.</w:t>
      </w:r>
    </w:p>
    <w:p w:rsidR="00130536" w:rsidRDefault="00130536">
      <w:pPr>
        <w:ind w:firstLine="284"/>
        <w:jc w:val="both"/>
      </w:pPr>
      <w:r>
        <w:t>В составе чрезвычайных расходов отражаются расходы, возникающие как последствия чрезвычайных обстоятельств хозяйственной деятельности.</w:t>
      </w:r>
    </w:p>
    <w:p w:rsidR="00130536" w:rsidRDefault="00130536">
      <w:pPr>
        <w:ind w:firstLine="284"/>
        <w:jc w:val="both"/>
      </w:pPr>
      <w:r>
        <w:t>По дебету счета 99 “Прибыли и убытки” отражаются убытки (потери, расходы), а по кредиту – прибыли (доходы) организации. Сопоставление дебетового, и кредитового оборотов за отчетный период показывает конечный финансовый результат отчетного периода.</w:t>
      </w:r>
    </w:p>
    <w:p w:rsidR="00130536" w:rsidRDefault="00130536">
      <w:pPr>
        <w:ind w:firstLine="284"/>
        <w:jc w:val="both"/>
      </w:pPr>
      <w:r>
        <w:t>На счете 99 “Прибыли и убытки” в течение отчетного года отражаются:</w:t>
      </w:r>
    </w:p>
    <w:p w:rsidR="00130536" w:rsidRDefault="00130536">
      <w:pPr>
        <w:numPr>
          <w:ilvl w:val="0"/>
          <w:numId w:val="6"/>
        </w:numPr>
        <w:ind w:firstLine="284"/>
        <w:jc w:val="both"/>
        <w:rPr>
          <w:i/>
          <w:iCs/>
        </w:rPr>
      </w:pPr>
      <w:r>
        <w:rPr>
          <w:i/>
          <w:iCs/>
        </w:rPr>
        <w:t>прибыль и убыток от обычных видов деятельности- в корреспонденции со счета 90 “Продажи”;</w:t>
      </w:r>
    </w:p>
    <w:p w:rsidR="00130536" w:rsidRDefault="00130536">
      <w:pPr>
        <w:numPr>
          <w:ilvl w:val="0"/>
          <w:numId w:val="6"/>
        </w:numPr>
        <w:ind w:firstLine="284"/>
        <w:jc w:val="both"/>
        <w:rPr>
          <w:i/>
          <w:iCs/>
        </w:rPr>
      </w:pPr>
      <w:r>
        <w:rPr>
          <w:i/>
          <w:iCs/>
        </w:rPr>
        <w:t>сальдо прочих доходов и расходов за отчетный месяц- в корреспонденции со счета 91 “Прочие доходов и расходов”;</w:t>
      </w:r>
    </w:p>
    <w:p w:rsidR="00130536" w:rsidRDefault="00130536">
      <w:pPr>
        <w:numPr>
          <w:ilvl w:val="0"/>
          <w:numId w:val="6"/>
        </w:numPr>
        <w:ind w:firstLine="284"/>
        <w:jc w:val="both"/>
        <w:rPr>
          <w:i/>
          <w:iCs/>
        </w:rPr>
      </w:pPr>
      <w:r>
        <w:rPr>
          <w:i/>
          <w:iCs/>
        </w:rPr>
        <w:t>потери, расходы и доходы в связи с чрезвычайными обстоятельствами хозяйственной деятельности – в корреспонденции со счета учета материальных ценностей, расчетов с персоналом по оплате труда, денежных средств и т. п.;</w:t>
      </w:r>
    </w:p>
    <w:p w:rsidR="00130536" w:rsidRDefault="00130536">
      <w:pPr>
        <w:numPr>
          <w:ilvl w:val="0"/>
          <w:numId w:val="6"/>
        </w:numPr>
        <w:ind w:firstLine="284"/>
        <w:jc w:val="both"/>
        <w:rPr>
          <w:u w:val="single"/>
        </w:rPr>
      </w:pPr>
      <w:r>
        <w:rPr>
          <w:i/>
          <w:iCs/>
        </w:rPr>
        <w:t xml:space="preserve"> начисленные платежи налога на прибыль, платежи по перерасчетам по этому налогу из фактической прибыли и суммы причитающихся налоговых санкций- в корреспонденции со счетом 68 “Расчеты по налогам и сборам”.</w:t>
      </w:r>
      <w:r>
        <w:t xml:space="preserve"> </w:t>
      </w:r>
    </w:p>
    <w:p w:rsidR="00130536" w:rsidRDefault="00130536">
      <w:pPr>
        <w:ind w:firstLine="284"/>
        <w:jc w:val="both"/>
      </w:pPr>
      <w:r>
        <w:t xml:space="preserve"> При списании стоимости имущества, утраченного в результате чрезвычайных обстоятельств, амортизируемое имущество относят в дебет счета 99 по остаточной стоимости (с кредита счетов 01 и 04), а остальное имущество- по фактической себестоимости (с кредита счетов 08, 10, 11, 20, 21, 23, 29, 41, 43, 50, 58 и других счетов ). При этом организации, учитывающие материалы по учетным ценам, к бухгалтерской записи по списанию материалов по учетным ценам (дебет счета 99, кредит счета 10) составляют дополнительную бухгалтерскую запись на списание отклонений, приходящихся на утраченные материалы. Суммы отклонений списывают на счет 99 со счета 16 “Отклонение в стоимости материальных ценностей” принятым в организации способом.</w:t>
      </w:r>
    </w:p>
    <w:p w:rsidR="00130536" w:rsidRDefault="00130536">
      <w:pPr>
        <w:ind w:firstLine="284"/>
        <w:jc w:val="both"/>
      </w:pPr>
      <w:r>
        <w:t>По окончании отчетного года при составлении годовой бухгалтерской отчетности счет 99 закрывается. Заключительной записью декабря сумма чистой прибыли списывается в дебет счета 99 и в кредит счета 84 “Нераспределенная прибыль (непокрытый убыток)”.Сумма убытка списывается с кредита счета 99 в дебет счета 84.</w:t>
      </w:r>
    </w:p>
    <w:p w:rsidR="00130536" w:rsidRDefault="00130536">
      <w:pPr>
        <w:ind w:firstLine="284"/>
        <w:jc w:val="both"/>
      </w:pPr>
      <w:r>
        <w:t xml:space="preserve">Построение аналитического учета по счету 99 должно обеспечить формирование данных, необходимых для составления отчета о прибылях и убытках.  </w:t>
      </w:r>
    </w:p>
    <w:p w:rsidR="00130536" w:rsidRDefault="00130536">
      <w:pPr>
        <w:jc w:val="both"/>
        <w:rPr>
          <w:u w:val="single"/>
        </w:rPr>
      </w:pPr>
    </w:p>
    <w:p w:rsidR="00130536" w:rsidRDefault="00130536">
      <w:pPr>
        <w:jc w:val="center"/>
        <w:rPr>
          <w:u w:val="single"/>
        </w:rPr>
      </w:pPr>
    </w:p>
    <w:p w:rsidR="00130536" w:rsidRDefault="00130536">
      <w:pPr>
        <w:pStyle w:val="21"/>
        <w:rPr>
          <w:sz w:val="36"/>
          <w:szCs w:val="36"/>
          <w:u w:val="single"/>
        </w:rPr>
      </w:pPr>
      <w:r>
        <w:rPr>
          <w:sz w:val="36"/>
          <w:szCs w:val="36"/>
        </w:rPr>
        <w:t xml:space="preserve">2. Учет резервов предстоящих расходов. </w:t>
      </w:r>
    </w:p>
    <w:p w:rsidR="00130536" w:rsidRDefault="00130536">
      <w:pPr>
        <w:ind w:firstLine="426"/>
        <w:jc w:val="both"/>
        <w:rPr>
          <w:u w:val="single"/>
        </w:rPr>
      </w:pPr>
    </w:p>
    <w:p w:rsidR="00130536" w:rsidRDefault="00130536">
      <w:pPr>
        <w:ind w:firstLine="426"/>
        <w:jc w:val="both"/>
        <w:rPr>
          <w:u w:val="single"/>
        </w:rPr>
      </w:pPr>
      <w:r>
        <w:rPr>
          <w:u w:val="single"/>
        </w:rPr>
        <w:t>Учет резервов предстоящих расходов:</w:t>
      </w:r>
    </w:p>
    <w:p w:rsidR="00130536" w:rsidRDefault="00130536">
      <w:pPr>
        <w:ind w:firstLine="426"/>
        <w:jc w:val="both"/>
      </w:pPr>
      <w:r>
        <w:t>Резервы предстоящих расходов создаются в организациях в целях равномерного включения предстоящих расходов в издержки производства или обращения.</w:t>
      </w:r>
    </w:p>
    <w:p w:rsidR="00130536" w:rsidRDefault="00130536">
      <w:pPr>
        <w:ind w:firstLine="426"/>
        <w:jc w:val="both"/>
      </w:pPr>
      <w:r>
        <w:t xml:space="preserve"> В соответствии с Положением по ведению бухгалтерского учета и бухгалтерской отчетности (3, п. 72) организации могут создавать следующие резервы: на предстоящую оплату отпусков работникам, на выплату ежегодного вознаграждения за выслугу лет, на покрытие расходов по ремонту основных средств, на возмещение производственных затрат по подготовительным работам в связи с сезонным производством, на покрытие затрат по ремонту предметов проката, на выплату вознаграждений по итогам работы за год и другие цели, предусмотренные законодательством, нормативными документами Минфина РФ или отраслевыми особенностями состава затрат, утвержденными соответствующими ведомствами по согласованию с Минэкономики РФ и Минфином РФ.</w:t>
      </w:r>
    </w:p>
    <w:p w:rsidR="00130536" w:rsidRDefault="00130536">
      <w:pPr>
        <w:ind w:firstLine="426"/>
        <w:jc w:val="both"/>
      </w:pPr>
      <w:r>
        <w:t>Порядок создания указанных резервов регулируется соответствующими законодательными и другими нормативными актами. Для получения информации о состоянии и движении резервов, предстоящих расходов используют пассивный счет 96 “резервы предстоящих расходов”.</w:t>
      </w:r>
    </w:p>
    <w:p w:rsidR="00130536" w:rsidRDefault="00130536">
      <w:pPr>
        <w:ind w:firstLine="426"/>
        <w:jc w:val="both"/>
      </w:pPr>
      <w:r>
        <w:t>Операции по начислению резервов отражают по кредиту счета 96 и дебету счетов учета затрат на производство и издержек обращения (20, 23, 25, 26 и т. п.). фактические расходы и платежи, осуществленные за счет резервных сумм, списывают на уменьшение резервов (дебетуют счет 96) с кредита счетов по учету списываемых расходов (10 “Материалы”, 70 “Расчеты с персоналом по оплате труда” и т. п.).</w:t>
      </w:r>
    </w:p>
    <w:p w:rsidR="00130536" w:rsidRDefault="00130536">
      <w:pPr>
        <w:ind w:firstLine="426"/>
        <w:jc w:val="both"/>
      </w:pPr>
      <w:r>
        <w:t>Для создания соответствующих резервов организация должна предусмотреть из создание в учетной политике на соответствующий год, составить расчет ежемесячных отчислений на текущий год и остатке резерва на начало следующего года.</w:t>
      </w:r>
    </w:p>
    <w:p w:rsidR="00130536" w:rsidRDefault="00130536">
      <w:pPr>
        <w:ind w:firstLine="426"/>
        <w:jc w:val="both"/>
      </w:pPr>
      <w:r>
        <w:t>Например, если организация предоставляет отпуска за текущий год в следующем году, то она может иметь  остаток резерва на начало года. Сумму резерва уточняют исходя из количества дней неиспользуемого отпуска, среднедневных сумм оплаты труда работников и обязательных отчислений на социальные нужды. Остаток резерва на ремонт основных средств на конец года допускается в случаях, предусмотренных отраслевыми особенностями состава затрат, включаемых в себестоимость продукции (работ, услуг).</w:t>
      </w:r>
    </w:p>
    <w:p w:rsidR="00130536" w:rsidRDefault="00130536">
      <w:pPr>
        <w:ind w:firstLine="426"/>
        <w:jc w:val="both"/>
      </w:pPr>
      <w:r>
        <w:t>В конце года после инвентаризации расчетов начисленные суммы резервов доводят до величины фактических расходов. При этом если фактические расходы превышают суммы начисленных резервов, то на разницу составляют дополнительную проводку по доначислению резервов. Обратная разница оформляется сторнировочной записью.</w:t>
      </w:r>
    </w:p>
    <w:p w:rsidR="00130536" w:rsidRDefault="00130536">
      <w:pPr>
        <w:ind w:firstLine="426"/>
        <w:jc w:val="both"/>
      </w:pPr>
      <w:r>
        <w:t>Аналитический учет по счету 96 ведется по отдельным резервам.</w:t>
      </w:r>
    </w:p>
    <w:p w:rsidR="00130536" w:rsidRDefault="00130536">
      <w:pPr>
        <w:ind w:firstLine="426"/>
        <w:jc w:val="both"/>
      </w:pPr>
    </w:p>
    <w:p w:rsidR="00130536" w:rsidRDefault="00130536">
      <w:pPr>
        <w:ind w:firstLine="426"/>
        <w:jc w:val="center"/>
        <w:rPr>
          <w:b/>
          <w:bCs/>
          <w:sz w:val="36"/>
          <w:szCs w:val="36"/>
        </w:rPr>
      </w:pPr>
      <w:r>
        <w:rPr>
          <w:b/>
          <w:bCs/>
          <w:sz w:val="36"/>
          <w:szCs w:val="36"/>
        </w:rPr>
        <w:t>3.Учет доходов и расходов  будущих периодов.</w:t>
      </w:r>
    </w:p>
    <w:p w:rsidR="00130536" w:rsidRDefault="00130536">
      <w:pPr>
        <w:ind w:firstLine="426"/>
        <w:jc w:val="both"/>
      </w:pPr>
    </w:p>
    <w:p w:rsidR="00130536" w:rsidRDefault="00130536">
      <w:pPr>
        <w:ind w:firstLine="426"/>
        <w:jc w:val="both"/>
        <w:rPr>
          <w:u w:val="single"/>
        </w:rPr>
      </w:pPr>
      <w:r>
        <w:rPr>
          <w:u w:val="single"/>
        </w:rPr>
        <w:t>Учет доходов и расходов будущих периодов:</w:t>
      </w:r>
    </w:p>
    <w:p w:rsidR="00130536" w:rsidRDefault="00130536">
      <w:pPr>
        <w:pStyle w:val="1"/>
        <w:ind w:firstLine="426"/>
      </w:pPr>
      <w:r>
        <w:t xml:space="preserve"> Расходы будущих периодов – это затраты, произведенные в отчетном периоде, но относящиеся к будущим отчетным периодам.</w:t>
      </w:r>
    </w:p>
    <w:p w:rsidR="00130536" w:rsidRDefault="00130536">
      <w:pPr>
        <w:pStyle w:val="2"/>
        <w:ind w:firstLine="426"/>
        <w:jc w:val="both"/>
      </w:pPr>
      <w:r>
        <w:t>Основная часть расходов будущих периодов в организациях составляют расходы на подготовку и освоение производства. Кроме того, к расходам будущих периодов относят расходы по ремонту основных средств в сезонных отраслях промышленности (когда не создается ремонтный фонд), расходы по оплате аренды объектов основных средств или их отдельных частей (помещений), расходы на рекламу, на приобретение лицензий, расходы, связанные с оплатой услуг телефонной и радиосвязи, перечисляемой за последующие периоды, и др.</w:t>
      </w:r>
    </w:p>
    <w:p w:rsidR="00130536" w:rsidRDefault="00130536">
      <w:pPr>
        <w:pStyle w:val="21"/>
        <w:ind w:right="0" w:firstLine="426"/>
        <w:jc w:val="both"/>
        <w:rPr>
          <w:b w:val="0"/>
          <w:bCs w:val="0"/>
        </w:rPr>
      </w:pPr>
      <w:r>
        <w:rPr>
          <w:b w:val="0"/>
          <w:bCs w:val="0"/>
        </w:rPr>
        <w:t>Учет расходов будущих периодов осуществляют по дебиту активного счета 97 “Расходы будущих периодов” с кредита соответствующих материальных, расчетных и других счетов (10, 50, 51, 69,70,76 и др.).</w:t>
      </w:r>
    </w:p>
    <w:p w:rsidR="00130536" w:rsidRDefault="00130536">
      <w:pPr>
        <w:ind w:firstLine="426"/>
        <w:jc w:val="both"/>
      </w:pPr>
      <w:r>
        <w:t>Ежемесячно или в другие сроки учтенные на дебете счета 97 расходов списывают в дебет счетов 20, 23, 25, 26, 44 и др. счетов. Сроки  списания расходов будущих периодов, а также соответствующие издержки или другие источники, на которые списываются указанные расходы, регламентируются законодательными и другими нормативными актами или определяются самими организациями. Например,  расходы по ремонту основных средств, учтенные в начале года на счет 97, списывают ежемесячно либо пропорционально объему производства по месяцам, либо пропорционально плановым затратам на ремонт основных средств, либо равномерно по месяцам.</w:t>
      </w:r>
    </w:p>
    <w:p w:rsidR="00130536" w:rsidRDefault="00130536">
      <w:pPr>
        <w:ind w:firstLine="426"/>
        <w:jc w:val="both"/>
      </w:pPr>
      <w:r>
        <w:t>Из общего состава расходов будущих периодов отдельной калькуляционной статьей по счету 20 “Основное производство ” отражают лишь расходы по подготовке и освоению производства. Расходы будущих периодов (кроме расходов по подготовке и освоению производства) списывают со счета 97 в дебет собирательно- распределительных (25,26) или других счетов. Например, внесение за последующие периоды платы за аренду объектов основных средств учитывают по дебету счета 97 с кредита счета 76 “Расчеты с разными дебиторами и кредиторами”. В последующие периоды оплаченная аренда будет частями списываться с кредита счета 97 в дебет счетов учета затрат на производство или расходов на продажу.</w:t>
      </w:r>
    </w:p>
    <w:p w:rsidR="00130536" w:rsidRDefault="00130536">
      <w:pPr>
        <w:ind w:firstLine="426"/>
        <w:jc w:val="both"/>
      </w:pPr>
      <w:r>
        <w:t>Расходы на рекламу, относящиеся к будущим периодам, также учитываются по дебету счета 97 и кредиту счета 76, с последующим списанием расходов с кредита счета 97 в дебет счетов учета затрат на производство и расходов на продажу.</w:t>
      </w:r>
    </w:p>
    <w:p w:rsidR="00130536" w:rsidRDefault="00130536">
      <w:pPr>
        <w:ind w:firstLine="426"/>
        <w:jc w:val="both"/>
      </w:pPr>
      <w:r>
        <w:t>ПБУ 14 2000 не включает в состав нематериальных активов расходы, связанные с приобретением лицензий. В связи с этим расходы по приобретению лицензий целесообразно учитывать на счете 97 в качестве расходов будущих периодов. С кредита счета 97 стоимость лицензий в течение  срока их действия списывается равномерно по месяцам на счет 26 “Общехозяйственные расходы” или 44 “Расходы на рекламу”.</w:t>
      </w:r>
    </w:p>
    <w:p w:rsidR="00130536" w:rsidRDefault="00130536">
      <w:pPr>
        <w:ind w:firstLine="426"/>
        <w:jc w:val="both"/>
      </w:pPr>
      <w:r>
        <w:t>Для учета доходов, полученных в отчетном периоде, но относящихся к будущим периодам, используют счет 98 “Доходы будущих периодов”, который является пассивным.</w:t>
      </w:r>
    </w:p>
    <w:p w:rsidR="00130536" w:rsidRDefault="00130536">
      <w:pPr>
        <w:ind w:firstLine="426"/>
        <w:jc w:val="both"/>
      </w:pPr>
      <w:r>
        <w:t>По кредиту  счета учитывают доходы, относящиеся к будущим периодам, предстоящие поступления задолженностей, доходы, возникающие вследствие превышения взыскиваемых с виновников недостающих ценностей над их балансовой стоимостью.</w:t>
      </w:r>
    </w:p>
    <w:p w:rsidR="00130536" w:rsidRDefault="00130536">
      <w:pPr>
        <w:ind w:firstLine="426"/>
        <w:jc w:val="both"/>
      </w:pPr>
      <w:r>
        <w:t>По дебету счета отражают списание доходов будущих периодов на счета учета имущества, расчетов, счет 91 “Прочие расходы и доходы”.</w:t>
      </w:r>
    </w:p>
    <w:p w:rsidR="00130536" w:rsidRDefault="00130536">
      <w:pPr>
        <w:ind w:firstLine="426"/>
        <w:jc w:val="both"/>
      </w:pPr>
      <w:r>
        <w:t>К счету 98 “Доходы будущих  периодов” могут быть открыты следующие субсчета:</w:t>
      </w:r>
    </w:p>
    <w:p w:rsidR="00130536" w:rsidRDefault="00130536">
      <w:pPr>
        <w:ind w:firstLine="426"/>
        <w:jc w:val="both"/>
      </w:pPr>
      <w:r>
        <w:t>98-1 “Доходы, полученные в счет будущих периодов”;</w:t>
      </w:r>
    </w:p>
    <w:p w:rsidR="00130536" w:rsidRDefault="00130536">
      <w:pPr>
        <w:ind w:firstLine="426"/>
        <w:jc w:val="both"/>
      </w:pPr>
      <w:r>
        <w:t>98-2 “Безвозмездные поступления”;</w:t>
      </w:r>
    </w:p>
    <w:p w:rsidR="00130536" w:rsidRDefault="00130536">
      <w:pPr>
        <w:ind w:firstLine="426"/>
        <w:jc w:val="both"/>
      </w:pPr>
      <w:r>
        <w:t>98-3 “Предстоящие поступления задолженностей по недостачам, выявленным за прошлые годы”;</w:t>
      </w:r>
    </w:p>
    <w:p w:rsidR="00130536" w:rsidRDefault="00130536">
      <w:pPr>
        <w:ind w:firstLine="426"/>
        <w:jc w:val="both"/>
      </w:pPr>
      <w:r>
        <w:t>98-4 “Разница между суммой, подлежащей взысканию с виновных лиц, и балансовой стоимостью по недостачам ценностей” и др.</w:t>
      </w:r>
    </w:p>
    <w:p w:rsidR="00130536" w:rsidRDefault="00130536">
      <w:pPr>
        <w:ind w:firstLine="426"/>
        <w:jc w:val="both"/>
      </w:pPr>
      <w:r>
        <w:t>На субсчете 98-1 учитывают доходы, полученные в отчетном периоде, но относящиеся к будущим отчетным периодам,- арендная и квартирная плата, плата за коммунальные услуги, пользование средствами связи и др. Полученные или начисленные суммы доходов отражают по кредиту счета 98, субсчет 1, и дебету счетов учета денежных средств и расчетов; списание доходов на расходы наступившего отчетного периода – по дебету субсчета 98-1 и кредиту соответствующих денежных или расчетных счетов.</w:t>
      </w:r>
    </w:p>
    <w:p w:rsidR="00130536" w:rsidRDefault="00130536">
      <w:pPr>
        <w:ind w:firstLine="426"/>
        <w:jc w:val="both"/>
      </w:pPr>
      <w:r>
        <w:t xml:space="preserve"> На субсчете 98-2 учитывают стоимость безвозмездно полученных активов. Безвозмездно полученные активы отражают по рыночной стоимости по дебету счетов учета имущества (0,8 “Вложения во внеоборотные активы”,10 “Материалы”и других счетов) с кредита субсчета 98-2. Суммы бюджетных средств, направленной коммерческой организацией на финансирование расходов, записывается в кредит субсчета 98-2 и дебет счета 86 “Целевое финансирование”. Суммы, учтенные на кредите счета 98, списывают в дебеты этого счета с кредита счета 91 “Прочие доходы и расходы”: </w:t>
      </w:r>
    </w:p>
    <w:p w:rsidR="00130536" w:rsidRDefault="00130536">
      <w:pPr>
        <w:ind w:firstLine="426"/>
        <w:jc w:val="both"/>
      </w:pPr>
      <w:r>
        <w:t>по безвозмездно полученным основным средствам – по мере начисления амортизации;</w:t>
      </w:r>
    </w:p>
    <w:p w:rsidR="00130536" w:rsidRDefault="00130536">
      <w:pPr>
        <w:ind w:firstLine="426"/>
        <w:jc w:val="both"/>
      </w:pPr>
      <w:r>
        <w:t>по иным безвозмездно полученным материальным ценностям – по мере их списания на производства или при продажи;</w:t>
      </w:r>
    </w:p>
    <w:p w:rsidR="00130536" w:rsidRDefault="00130536">
      <w:pPr>
        <w:ind w:firstLine="426"/>
        <w:jc w:val="both"/>
      </w:pPr>
      <w:r>
        <w:t xml:space="preserve">  На субсчете 98-3 учитывают предстоящие поступления, задолженности по недостачам, выявленным за прошлые годы. По кредиту субсчета 98-3 отражают выявленные в отчетном году за прошлые голы суммы недостач, признанных виновными лицами или присужденные к взысканию с них судебными органами, в корреспонденции со счета 94 “Недостача от потери и порчи ценности”. Одновременно на эти суммы кредитуют счет 94 и дебетуют счет 73 “Расчеты с персоналом по прочим операциям”, субсчет 2 “Расчеты по возмещению материального ущерба”.</w:t>
      </w:r>
    </w:p>
    <w:p w:rsidR="00130536" w:rsidRDefault="00130536">
      <w:pPr>
        <w:ind w:firstLine="426"/>
        <w:jc w:val="both"/>
      </w:pPr>
      <w:r>
        <w:t xml:space="preserve"> По мере погашения задолженностей по недостачам кредитуют субсчет 73-2 и дебетуют счета учета денежных средств или другого имущества. Одновременно оплаченную задолженность отражают по дебету счета 98, субсчет 3, и кредиту счета 91 “Прочие доходы и расходы”.</w:t>
      </w:r>
    </w:p>
    <w:p w:rsidR="00130536" w:rsidRDefault="00130536">
      <w:pPr>
        <w:ind w:firstLine="426"/>
        <w:jc w:val="both"/>
      </w:pPr>
      <w:r>
        <w:t>На субсчете 98-4 учитывают разницу между взыскиваемой с виновных лиц суммой за недостающие ценности и их учетной стоимостью.</w:t>
      </w:r>
    </w:p>
    <w:p w:rsidR="00130536" w:rsidRDefault="00130536">
      <w:pPr>
        <w:ind w:firstLine="426"/>
        <w:jc w:val="both"/>
      </w:pPr>
      <w:r>
        <w:t>Выявленную разницу отражают по кредиту счета 98, субсчет 4, и дебету счета 73, субсчет 2.</w:t>
      </w:r>
    </w:p>
    <w:p w:rsidR="00130536" w:rsidRDefault="00130536">
      <w:pPr>
        <w:ind w:firstLine="426"/>
        <w:jc w:val="both"/>
      </w:pPr>
      <w:r>
        <w:t>При погашении задолженности по выявленной разнице кредитуют счет 73-2 и дебетуют счета учета денежных средств или другого имущества. Одновременно погашенную часть разницы списывают в дебет субсчета 98-4 и кредит  счета 91.</w:t>
      </w:r>
    </w:p>
    <w:p w:rsidR="00130536" w:rsidRDefault="00130536">
      <w:pPr>
        <w:ind w:firstLine="426"/>
        <w:jc w:val="both"/>
      </w:pPr>
      <w:r>
        <w:t>Аналитический учет по счету 98 осуществляют:</w:t>
      </w:r>
    </w:p>
    <w:p w:rsidR="00130536" w:rsidRDefault="00130536">
      <w:pPr>
        <w:ind w:firstLine="426"/>
        <w:jc w:val="both"/>
      </w:pPr>
      <w:r>
        <w:t>по субсчету 1- по каждому виду доходов;</w:t>
      </w:r>
    </w:p>
    <w:p w:rsidR="00130536" w:rsidRDefault="00130536">
      <w:pPr>
        <w:ind w:firstLine="426"/>
        <w:jc w:val="both"/>
      </w:pPr>
      <w:r>
        <w:t>по субсчету 2- по каждому безвозмездному поступлению ценностей;</w:t>
      </w:r>
    </w:p>
    <w:p w:rsidR="00130536" w:rsidRDefault="00130536">
      <w:pPr>
        <w:ind w:firstLine="426"/>
        <w:jc w:val="both"/>
      </w:pPr>
      <w:r>
        <w:t>по субсчету 3- по каждому виду недостач;</w:t>
      </w:r>
    </w:p>
    <w:p w:rsidR="00130536" w:rsidRDefault="00130536">
      <w:pPr>
        <w:ind w:firstLine="426"/>
        <w:jc w:val="both"/>
      </w:pPr>
      <w:r>
        <w:t>по субсчету 4- по видам недостающих ценностей.</w:t>
      </w:r>
    </w:p>
    <w:p w:rsidR="00130536" w:rsidRDefault="00130536">
      <w:pPr>
        <w:jc w:val="both"/>
      </w:pPr>
    </w:p>
    <w:p w:rsidR="00130536" w:rsidRDefault="00130536">
      <w:pPr>
        <w:pStyle w:val="31"/>
      </w:pPr>
      <w:r>
        <w:t>4.Учет финансовых результатов от продажи продукции (работ, услуг)</w:t>
      </w:r>
    </w:p>
    <w:p w:rsidR="00130536" w:rsidRDefault="00130536">
      <w:pPr>
        <w:ind w:right="282" w:firstLine="284"/>
        <w:jc w:val="center"/>
        <w:rPr>
          <w:sz w:val="36"/>
          <w:szCs w:val="36"/>
        </w:rPr>
      </w:pPr>
    </w:p>
    <w:p w:rsidR="00130536" w:rsidRDefault="00130536">
      <w:pPr>
        <w:ind w:firstLine="284"/>
        <w:jc w:val="both"/>
      </w:pPr>
      <w:r>
        <w:t>Организации получают основную часть прибыли от продажи продукции, товаров работ и услуг (реализационный финансовый результат).</w:t>
      </w:r>
    </w:p>
    <w:p w:rsidR="00130536" w:rsidRDefault="00130536">
      <w:pPr>
        <w:ind w:firstLine="284"/>
        <w:jc w:val="both"/>
      </w:pPr>
      <w:r>
        <w:t>Прибыль от продажи продукции (работ, услуг) определяют как разницу между выручкой от продажи продукции (работ, услуг) в действующих ценах без НДС и акцизов, экспортных пошлин и других вычетов, предусмотренных законодательством РФ, и затратами на ее производство и продажу.</w:t>
      </w:r>
    </w:p>
    <w:p w:rsidR="00130536" w:rsidRDefault="00130536">
      <w:pPr>
        <w:ind w:firstLine="284"/>
        <w:jc w:val="both"/>
      </w:pPr>
      <w:r>
        <w:t>Финансовый результат от продажи продукции (работ, услуг ) определяют по счету 90 “Продажи”. Этот счет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На этом счете отражаются, в частности, выручка и себестоимость по:</w:t>
      </w:r>
    </w:p>
    <w:p w:rsidR="00130536" w:rsidRDefault="00130536">
      <w:pPr>
        <w:ind w:firstLine="284"/>
        <w:jc w:val="both"/>
      </w:pPr>
      <w:r>
        <w:t>готовой продукции, полуфабрикатам собственного производства и товарам;</w:t>
      </w:r>
    </w:p>
    <w:p w:rsidR="00130536" w:rsidRDefault="00130536">
      <w:pPr>
        <w:ind w:firstLine="284"/>
        <w:jc w:val="both"/>
      </w:pPr>
      <w:r>
        <w:t>работам и услугам промышленного и непромышленного характера;</w:t>
      </w:r>
    </w:p>
    <w:p w:rsidR="00130536" w:rsidRDefault="00130536">
      <w:pPr>
        <w:ind w:firstLine="284"/>
        <w:jc w:val="both"/>
      </w:pPr>
      <w:r>
        <w:t>покупным изделиям (приобретенным для комплектации);</w:t>
      </w:r>
    </w:p>
    <w:p w:rsidR="00130536" w:rsidRDefault="00130536">
      <w:pPr>
        <w:ind w:firstLine="284"/>
        <w:jc w:val="both"/>
      </w:pPr>
      <w:r>
        <w:t>строительным, монтажным, проектно-изыскательским, геологоразведочным, научно-исследовательским и т. п. работам;</w:t>
      </w:r>
    </w:p>
    <w:p w:rsidR="00130536" w:rsidRDefault="00130536">
      <w:pPr>
        <w:ind w:firstLine="284"/>
        <w:jc w:val="both"/>
      </w:pPr>
      <w:r>
        <w:t>услугам связи и по перевозке грузов и пассажиров;</w:t>
      </w:r>
    </w:p>
    <w:p w:rsidR="00130536" w:rsidRDefault="00130536">
      <w:pPr>
        <w:ind w:firstLine="284"/>
        <w:jc w:val="both"/>
      </w:pPr>
      <w:r>
        <w:t>транспортно-экспедиционным и погрузочно-разгрузочным операциям;</w:t>
      </w:r>
    </w:p>
    <w:p w:rsidR="00130536" w:rsidRDefault="00130536">
      <w:pPr>
        <w:ind w:firstLine="284"/>
        <w:jc w:val="both"/>
      </w:pPr>
      <w:r>
        <w:t xml:space="preserve">предоставлению за уплату во временное пользование своих активов по договору аренды, предоставлению за уплату прав возникающих из патентов на изобретения, промышленные образцы и других видов интеллектуальной собственности, участию в уставных капиталах других организаций и т. п. </w:t>
      </w:r>
    </w:p>
    <w:p w:rsidR="00130536" w:rsidRDefault="00130536">
      <w:pPr>
        <w:ind w:firstLine="284"/>
        <w:jc w:val="both"/>
      </w:pPr>
    </w:p>
    <w:p w:rsidR="00130536" w:rsidRDefault="00130536">
      <w:pPr>
        <w:ind w:firstLine="284"/>
        <w:jc w:val="both"/>
      </w:pPr>
      <w:r>
        <w:t xml:space="preserve">               </w:t>
      </w:r>
      <w:r>
        <w:rPr>
          <w:spacing w:val="-8"/>
        </w:rPr>
        <w:t xml:space="preserve"> Сумма выручки от продажи продукции, товаров, выполнения ра</w:t>
      </w:r>
      <w:r>
        <w:rPr>
          <w:spacing w:val="-8"/>
        </w:rPr>
        <w:softHyphen/>
      </w:r>
      <w:r>
        <w:t xml:space="preserve">бот, оказания услуг и др. отражается по кредиту счета 90 “Продажи” и </w:t>
      </w:r>
      <w:r>
        <w:rPr>
          <w:spacing w:val="-6"/>
        </w:rPr>
        <w:t>дебету счета 62 “Расчеты с покупателями и заказчиками”. Одновре</w:t>
      </w:r>
      <w:r>
        <w:rPr>
          <w:spacing w:val="-6"/>
        </w:rPr>
        <w:softHyphen/>
        <w:t xml:space="preserve">менно себестоимость проданных продукции, товаров, работ, услуг и </w:t>
      </w:r>
      <w:r>
        <w:rPr>
          <w:spacing w:val="-7"/>
        </w:rPr>
        <w:t>др. списывается с кредита счетов 43 “Готовая продукция”, 41 “Това</w:t>
      </w:r>
      <w:r>
        <w:rPr>
          <w:spacing w:val="-7"/>
        </w:rPr>
        <w:softHyphen/>
      </w:r>
      <w:r>
        <w:rPr>
          <w:spacing w:val="-6"/>
        </w:rPr>
        <w:t xml:space="preserve">ры”, 44 “Расходы на продажу”, 20 “Основное производство” и др. в </w:t>
      </w:r>
      <w:r>
        <w:rPr>
          <w:spacing w:val="-8"/>
        </w:rPr>
        <w:t>дебет счета 90 “Продажи”.</w:t>
      </w:r>
    </w:p>
    <w:p w:rsidR="00130536" w:rsidRDefault="00130536">
      <w:pPr>
        <w:ind w:firstLine="284"/>
        <w:jc w:val="both"/>
      </w:pPr>
      <w:r>
        <w:rPr>
          <w:spacing w:val="-4"/>
        </w:rPr>
        <w:t xml:space="preserve">В организациях, занятых производством сельскохозяйственной </w:t>
      </w:r>
      <w:r>
        <w:rPr>
          <w:spacing w:val="-5"/>
        </w:rPr>
        <w:t xml:space="preserve">продукции, по кредиту счета 90 “Продажи” отражается выручка от </w:t>
      </w:r>
      <w:r>
        <w:rPr>
          <w:spacing w:val="-7"/>
        </w:rPr>
        <w:t>продажи продукции в корреспонденции со счетом 62 “Расчеты с по</w:t>
      </w:r>
      <w:r>
        <w:rPr>
          <w:spacing w:val="-7"/>
        </w:rPr>
        <w:softHyphen/>
      </w:r>
      <w:r>
        <w:rPr>
          <w:spacing w:val="-8"/>
        </w:rPr>
        <w:t>купателями и заказчиками”.</w:t>
      </w:r>
    </w:p>
    <w:p w:rsidR="00130536" w:rsidRDefault="00130536">
      <w:pPr>
        <w:ind w:firstLine="284"/>
        <w:jc w:val="both"/>
      </w:pPr>
      <w:r>
        <w:rPr>
          <w:spacing w:val="-8"/>
        </w:rPr>
        <w:t>В дебет счета 90 списывают фактическую себестоимость продук</w:t>
      </w:r>
      <w:r>
        <w:rPr>
          <w:spacing w:val="-8"/>
        </w:rPr>
        <w:softHyphen/>
      </w:r>
      <w:r>
        <w:rPr>
          <w:spacing w:val="-6"/>
        </w:rPr>
        <w:t xml:space="preserve">ции с кредита счетов учета затрат на производство продукции. В тех </w:t>
      </w:r>
      <w:r>
        <w:rPr>
          <w:spacing w:val="-5"/>
        </w:rPr>
        <w:t xml:space="preserve">отраслях, где фактическую себестоимость продукции определяют в </w:t>
      </w:r>
      <w:r>
        <w:rPr>
          <w:spacing w:val="-7"/>
        </w:rPr>
        <w:t>конце года (растениеводство и т.п.), в течение года на счет 90 списы</w:t>
      </w:r>
      <w:r>
        <w:rPr>
          <w:spacing w:val="-7"/>
        </w:rPr>
        <w:softHyphen/>
      </w:r>
      <w:r>
        <w:rPr>
          <w:spacing w:val="-10"/>
        </w:rPr>
        <w:t>вают плановую себестоимость продукции. По окончании года опреде</w:t>
      </w:r>
      <w:r>
        <w:rPr>
          <w:spacing w:val="-10"/>
        </w:rPr>
        <w:softHyphen/>
      </w:r>
      <w:r>
        <w:rPr>
          <w:spacing w:val="-8"/>
        </w:rPr>
        <w:t xml:space="preserve">ляют отклонение фактической себестоимости продукции от плановой </w:t>
      </w:r>
      <w:r>
        <w:rPr>
          <w:spacing w:val="-7"/>
        </w:rPr>
        <w:t>и выявленное отклонение списывают в дебет счета 90 с кредита сче</w:t>
      </w:r>
      <w:r>
        <w:rPr>
          <w:spacing w:val="-7"/>
        </w:rPr>
        <w:softHyphen/>
      </w:r>
      <w:r>
        <w:rPr>
          <w:spacing w:val="-5"/>
        </w:rPr>
        <w:t>тов учета затрат на производство продукции (дополнительной про</w:t>
      </w:r>
      <w:r>
        <w:rPr>
          <w:spacing w:val="-5"/>
        </w:rPr>
        <w:softHyphen/>
      </w:r>
      <w:r>
        <w:rPr>
          <w:spacing w:val="-7"/>
        </w:rPr>
        <w:t>водкой или способом “красное сторно”).</w:t>
      </w:r>
    </w:p>
    <w:p w:rsidR="00130536" w:rsidRDefault="00130536">
      <w:pPr>
        <w:ind w:firstLine="284"/>
        <w:jc w:val="both"/>
      </w:pPr>
      <w:r>
        <w:rPr>
          <w:spacing w:val="-11"/>
        </w:rPr>
        <w:t xml:space="preserve">В организациях, осуществляющих розничную торговлю и ведущих </w:t>
      </w:r>
      <w:r>
        <w:rPr>
          <w:spacing w:val="-13"/>
        </w:rPr>
        <w:t>учеттоваров по продажным ценам, по кредиту счета 90 “Продажи” отра</w:t>
      </w:r>
      <w:r>
        <w:rPr>
          <w:spacing w:val="-13"/>
        </w:rPr>
        <w:softHyphen/>
      </w:r>
      <w:r>
        <w:rPr>
          <w:spacing w:val="-12"/>
        </w:rPr>
        <w:t xml:space="preserve">жается продажная стоимость проданных товаров (в корреспонденции со </w:t>
      </w:r>
      <w:r>
        <w:rPr>
          <w:spacing w:val="-10"/>
        </w:rPr>
        <w:t xml:space="preserve">счетами учета денежных средств и расчетов), а по дебету — их учетная </w:t>
      </w:r>
      <w:r>
        <w:t>стоимость (в корреспонденции со счетом 41 “Товары”) с одновремен</w:t>
      </w:r>
      <w:r>
        <w:softHyphen/>
      </w:r>
      <w:r>
        <w:rPr>
          <w:spacing w:val="-12"/>
        </w:rPr>
        <w:t>ным сторнированием сумм скидок (накидок), относящихся к проданным товарам (в корреспонденции со счетом 42 “Торговая наценка”).</w:t>
      </w:r>
    </w:p>
    <w:p w:rsidR="00130536" w:rsidRDefault="00130536">
      <w:pPr>
        <w:ind w:firstLine="284"/>
        <w:jc w:val="both"/>
      </w:pPr>
      <w:r>
        <w:rPr>
          <w:spacing w:val="-8"/>
        </w:rPr>
        <w:t>К счету 90 “Продажи” могут быть открыты субсчета:</w:t>
      </w:r>
    </w:p>
    <w:p w:rsidR="00130536" w:rsidRDefault="00130536">
      <w:pPr>
        <w:ind w:firstLine="284"/>
        <w:jc w:val="both"/>
      </w:pPr>
      <w:r>
        <w:rPr>
          <w:spacing w:val="-10"/>
        </w:rPr>
        <w:t>90-1 “Выручка”;</w:t>
      </w:r>
    </w:p>
    <w:p w:rsidR="00130536" w:rsidRDefault="00130536">
      <w:pPr>
        <w:ind w:firstLine="284"/>
        <w:jc w:val="both"/>
      </w:pPr>
      <w:r>
        <w:rPr>
          <w:spacing w:val="-7"/>
        </w:rPr>
        <w:t>90-2 “Себестоимость продаж”;</w:t>
      </w:r>
    </w:p>
    <w:p w:rsidR="00130536" w:rsidRDefault="00130536">
      <w:pPr>
        <w:ind w:firstLine="284"/>
        <w:jc w:val="both"/>
      </w:pPr>
      <w:r>
        <w:rPr>
          <w:spacing w:val="-7"/>
        </w:rPr>
        <w:t>90-3 “Налог на добавленную стоимость”;</w:t>
      </w:r>
    </w:p>
    <w:p w:rsidR="00130536" w:rsidRDefault="00130536">
      <w:pPr>
        <w:ind w:firstLine="284"/>
        <w:jc w:val="both"/>
      </w:pPr>
      <w:r>
        <w:t>90-4 “Акцизы”;</w:t>
      </w:r>
    </w:p>
    <w:p w:rsidR="00130536" w:rsidRDefault="00130536">
      <w:pPr>
        <w:ind w:firstLine="284"/>
        <w:jc w:val="both"/>
      </w:pPr>
      <w:r>
        <w:rPr>
          <w:spacing w:val="-8"/>
        </w:rPr>
        <w:t>90-9 “Прибыль/убыток от продаж”.</w:t>
      </w:r>
    </w:p>
    <w:p w:rsidR="00130536" w:rsidRDefault="00130536">
      <w:pPr>
        <w:ind w:firstLine="284"/>
        <w:jc w:val="both"/>
      </w:pPr>
      <w:r>
        <w:rPr>
          <w:spacing w:val="-4"/>
        </w:rPr>
        <w:t xml:space="preserve">На субсчетах 90-1, 90-2,90-3, 90-4 учитываются соответственно </w:t>
      </w:r>
      <w:r>
        <w:t>поступившая выручка от продажи продукции, себестоимость продан</w:t>
      </w:r>
      <w:r>
        <w:softHyphen/>
      </w:r>
      <w:r>
        <w:rPr>
          <w:spacing w:val="-7"/>
        </w:rPr>
        <w:t>ной продукции, начисленные НДС и акцизы.</w:t>
      </w:r>
    </w:p>
    <w:p w:rsidR="00130536" w:rsidRDefault="00130536">
      <w:pPr>
        <w:ind w:firstLine="284"/>
        <w:jc w:val="both"/>
      </w:pPr>
      <w:r>
        <w:t>Организации — плательщики экспортных пошлин могут откры</w:t>
      </w:r>
      <w:r>
        <w:softHyphen/>
        <w:t xml:space="preserve">вать к счету 90 субсчет 90-5 “Экспортные пошлины” для учета сумм </w:t>
      </w:r>
      <w:r>
        <w:rPr>
          <w:spacing w:val="-8"/>
        </w:rPr>
        <w:t>экспортных пошлин.</w:t>
      </w:r>
    </w:p>
    <w:p w:rsidR="00130536" w:rsidRDefault="00130536">
      <w:pPr>
        <w:ind w:firstLine="284"/>
        <w:jc w:val="both"/>
      </w:pPr>
      <w:r>
        <w:t>Субсчет 90-9 “Прибыль/убыток от продаж” предназначен для вы</w:t>
      </w:r>
      <w:r>
        <w:softHyphen/>
        <w:t>явления финансового результата от продаж за отчетный месяц.</w:t>
      </w:r>
    </w:p>
    <w:p w:rsidR="00130536" w:rsidRDefault="00130536">
      <w:pPr>
        <w:ind w:firstLine="284"/>
        <w:jc w:val="both"/>
      </w:pPr>
      <w:r>
        <w:rPr>
          <w:spacing w:val="-5"/>
        </w:rPr>
        <w:t>Записи по субсчетам 90-1,90-2,90-3, 90-4,90-5 производят нако</w:t>
      </w:r>
      <w:r>
        <w:rPr>
          <w:spacing w:val="-5"/>
        </w:rPr>
        <w:softHyphen/>
      </w:r>
      <w:r>
        <w:rPr>
          <w:spacing w:val="-6"/>
        </w:rPr>
        <w:t>пительно в течение отчетного года. Ежемесячно сопоставлением со</w:t>
      </w:r>
      <w:r>
        <w:rPr>
          <w:color w:val="000000"/>
          <w:spacing w:val="-5"/>
        </w:rPr>
        <w:t xml:space="preserve">вокупного дебетового оборота по субсчетам 90-2,90-3,90-4 и 90-5 и </w:t>
      </w:r>
      <w:r>
        <w:rPr>
          <w:color w:val="000000"/>
          <w:spacing w:val="-12"/>
        </w:rPr>
        <w:t>кредитового оборота по субсчету 90-1 определяют финансовый резуль</w:t>
      </w:r>
      <w:r>
        <w:rPr>
          <w:color w:val="000000"/>
          <w:spacing w:val="-12"/>
        </w:rPr>
        <w:softHyphen/>
      </w:r>
      <w:r>
        <w:rPr>
          <w:color w:val="000000"/>
        </w:rPr>
        <w:t xml:space="preserve">тат от продаж за отчетный месяц. Выявленную прибыль или убыток </w:t>
      </w:r>
      <w:r>
        <w:rPr>
          <w:color w:val="000000"/>
          <w:spacing w:val="-10"/>
        </w:rPr>
        <w:t xml:space="preserve">ежемесячно заключительными проводками списывают с субсчета 90-9 </w:t>
      </w:r>
      <w:r>
        <w:rPr>
          <w:color w:val="000000"/>
          <w:spacing w:val="-8"/>
        </w:rPr>
        <w:t xml:space="preserve">па счет 99 “Прибыли и убытки”. Таким образом, синтетический счет 90 “Продажи” ежемесячно закрывается и сальдо на отчетную дату </w:t>
      </w:r>
      <w:r>
        <w:rPr>
          <w:color w:val="000000"/>
          <w:spacing w:val="-8"/>
          <w:lang w:val="en-US"/>
        </w:rPr>
        <w:t>ite</w:t>
      </w:r>
      <w:r>
        <w:rPr>
          <w:color w:val="000000"/>
          <w:spacing w:val="-8"/>
        </w:rPr>
        <w:t xml:space="preserve"> </w:t>
      </w:r>
      <w:r>
        <w:rPr>
          <w:color w:val="000000"/>
          <w:spacing w:val="-17"/>
        </w:rPr>
        <w:t>имеет.</w:t>
      </w:r>
    </w:p>
    <w:p w:rsidR="00130536" w:rsidRDefault="00130536">
      <w:pPr>
        <w:ind w:firstLine="284"/>
        <w:jc w:val="both"/>
      </w:pPr>
      <w:r>
        <w:rPr>
          <w:color w:val="000000"/>
          <w:spacing w:val="-6"/>
        </w:rPr>
        <w:t>По окончании отчетного года все субсчета, открытые к счету 90</w:t>
      </w:r>
      <w:r>
        <w:rPr>
          <w:color w:val="000000"/>
          <w:spacing w:val="-6"/>
        </w:rPr>
        <w:br/>
      </w:r>
      <w:r>
        <w:rPr>
          <w:color w:val="000000"/>
          <w:spacing w:val="-9"/>
        </w:rPr>
        <w:t>“Продажи” (кроме субсчета 90-9), закрываются внутренними запися</w:t>
      </w:r>
      <w:r>
        <w:rPr>
          <w:color w:val="000000"/>
          <w:spacing w:val="-9"/>
        </w:rPr>
        <w:softHyphen/>
      </w:r>
      <w:r>
        <w:rPr>
          <w:color w:val="000000"/>
          <w:spacing w:val="-10"/>
        </w:rPr>
        <w:t>ми па субсчет 90-9 “Прибыль/убыток от продаж”.</w:t>
      </w:r>
      <w:r>
        <w:rPr>
          <w:color w:val="000000"/>
          <w:spacing w:val="-10"/>
        </w:rPr>
        <w:tab/>
      </w:r>
    </w:p>
    <w:p w:rsidR="00130536" w:rsidRDefault="00130536">
      <w:pPr>
        <w:ind w:firstLine="284"/>
        <w:jc w:val="both"/>
        <w:rPr>
          <w:color w:val="000000"/>
          <w:spacing w:val="-11"/>
        </w:rPr>
      </w:pPr>
      <w:r>
        <w:rPr>
          <w:color w:val="000000"/>
          <w:spacing w:val="-12"/>
        </w:rPr>
        <w:t xml:space="preserve">Аналитический учет по счету 90 “Продажи” ведут по каждому виду </w:t>
      </w:r>
      <w:r>
        <w:rPr>
          <w:color w:val="000000"/>
          <w:spacing w:val="-8"/>
        </w:rPr>
        <w:t>проданной продукции, товаров, выполненных работ и оказанных ус</w:t>
      </w:r>
      <w:r>
        <w:rPr>
          <w:color w:val="000000"/>
          <w:spacing w:val="-8"/>
        </w:rPr>
        <w:softHyphen/>
      </w:r>
      <w:r>
        <w:rPr>
          <w:color w:val="000000"/>
          <w:spacing w:val="-4"/>
        </w:rPr>
        <w:t xml:space="preserve">луг, а при необходимости и по другим направлениям (по регионам </w:t>
      </w:r>
      <w:r>
        <w:rPr>
          <w:color w:val="000000"/>
          <w:spacing w:val="-11"/>
        </w:rPr>
        <w:t>продаж и т.п.).</w:t>
      </w:r>
    </w:p>
    <w:p w:rsidR="00130536" w:rsidRDefault="00130536">
      <w:pPr>
        <w:ind w:left="567" w:firstLine="426"/>
        <w:jc w:val="center"/>
      </w:pPr>
    </w:p>
    <w:p w:rsidR="00130536" w:rsidRDefault="00130536">
      <w:pPr>
        <w:pStyle w:val="33"/>
        <w:ind w:left="567" w:right="424"/>
        <w:jc w:val="center"/>
        <w:rPr>
          <w:sz w:val="36"/>
          <w:szCs w:val="36"/>
        </w:rPr>
      </w:pPr>
      <w:r>
        <w:rPr>
          <w:sz w:val="36"/>
          <w:szCs w:val="36"/>
        </w:rPr>
        <w:t>5.Учет операционных и внереализационных доходов и расходов.</w:t>
      </w:r>
    </w:p>
    <w:p w:rsidR="00130536" w:rsidRDefault="00130536">
      <w:pPr>
        <w:pStyle w:val="33"/>
        <w:ind w:left="567" w:right="424"/>
        <w:rPr>
          <w:sz w:val="36"/>
          <w:szCs w:val="36"/>
        </w:rPr>
      </w:pPr>
    </w:p>
    <w:p w:rsidR="00130536" w:rsidRDefault="00130536">
      <w:pPr>
        <w:ind w:firstLine="426"/>
        <w:jc w:val="both"/>
      </w:pPr>
      <w:r>
        <w:t>Для обобщения информации об операционных и внереализацион</w:t>
      </w:r>
      <w:r>
        <w:softHyphen/>
        <w:t>ных доходах и расходах используют счет 91 “Прочие доходы и расхо</w:t>
      </w:r>
      <w:r>
        <w:softHyphen/>
        <w:t>ды”. К этому счету могут быть открыты субсчета:</w:t>
      </w:r>
    </w:p>
    <w:p w:rsidR="00130536" w:rsidRDefault="00130536">
      <w:pPr>
        <w:ind w:firstLine="426"/>
        <w:jc w:val="both"/>
      </w:pPr>
      <w:r>
        <w:rPr>
          <w:spacing w:val="-6"/>
        </w:rPr>
        <w:t>9</w:t>
      </w:r>
      <w:r>
        <w:rPr>
          <w:spacing w:val="15"/>
          <w:lang w:val="en-US"/>
        </w:rPr>
        <w:t>l</w:t>
      </w:r>
      <w:r>
        <w:rPr>
          <w:spacing w:val="15"/>
        </w:rPr>
        <w:t>-</w:t>
      </w:r>
      <w:r>
        <w:rPr>
          <w:spacing w:val="15"/>
          <w:lang w:val="en-US"/>
        </w:rPr>
        <w:t>l</w:t>
      </w:r>
      <w:r>
        <w:t xml:space="preserve"> </w:t>
      </w:r>
      <w:r>
        <w:rPr>
          <w:spacing w:val="-6"/>
        </w:rPr>
        <w:t>“Прочие доходы”;</w:t>
      </w:r>
      <w:r>
        <w:rPr>
          <w:spacing w:val="-6"/>
        </w:rPr>
        <w:tab/>
      </w:r>
    </w:p>
    <w:p w:rsidR="00130536" w:rsidRDefault="00130536">
      <w:pPr>
        <w:ind w:firstLine="426"/>
        <w:jc w:val="both"/>
      </w:pPr>
      <w:r>
        <w:rPr>
          <w:spacing w:val="-10"/>
        </w:rPr>
        <w:t>91-2 “Прочие расходы”;</w:t>
      </w:r>
    </w:p>
    <w:p w:rsidR="00130536" w:rsidRDefault="00130536">
      <w:pPr>
        <w:ind w:firstLine="426"/>
        <w:jc w:val="both"/>
      </w:pPr>
      <w:r>
        <w:t>91-9 “Сальдо прочих доходов и расходов”.</w:t>
      </w:r>
    </w:p>
    <w:p w:rsidR="00130536" w:rsidRDefault="00130536">
      <w:pPr>
        <w:ind w:firstLine="426"/>
        <w:jc w:val="both"/>
      </w:pPr>
      <w:r>
        <w:rPr>
          <w:i/>
          <w:iCs/>
          <w:spacing w:val="-10"/>
        </w:rPr>
        <w:t xml:space="preserve">На субсчете 91-1 “Прочие доходы” </w:t>
      </w:r>
      <w:r>
        <w:rPr>
          <w:spacing w:val="-10"/>
        </w:rPr>
        <w:t>учитывают поступления акти</w:t>
      </w:r>
      <w:r>
        <w:rPr>
          <w:spacing w:val="-10"/>
        </w:rPr>
        <w:softHyphen/>
      </w:r>
      <w:r>
        <w:t>вов, признаваемых прочими доходами (за исключением чрезвычай</w:t>
      </w:r>
      <w:r>
        <w:softHyphen/>
      </w:r>
      <w:r>
        <w:rPr>
          <w:spacing w:val="-17"/>
        </w:rPr>
        <w:t>ных).</w:t>
      </w:r>
    </w:p>
    <w:p w:rsidR="00130536" w:rsidRDefault="00130536">
      <w:pPr>
        <w:ind w:firstLine="426"/>
        <w:jc w:val="both"/>
      </w:pPr>
      <w:r>
        <w:rPr>
          <w:i/>
          <w:iCs/>
        </w:rPr>
        <w:t xml:space="preserve">На субсчете 91-2 “Прочие расходы” </w:t>
      </w:r>
      <w:r>
        <w:t xml:space="preserve">учитывают операционные и </w:t>
      </w:r>
      <w:r>
        <w:rPr>
          <w:spacing w:val="-6"/>
        </w:rPr>
        <w:t xml:space="preserve">внереализационные расходы, признаваемые прочими расходами (за </w:t>
      </w:r>
      <w:r>
        <w:t>исключением чрезвычайных).</w:t>
      </w:r>
    </w:p>
    <w:p w:rsidR="00130536" w:rsidRDefault="00130536">
      <w:pPr>
        <w:ind w:firstLine="426"/>
        <w:jc w:val="both"/>
      </w:pPr>
      <w:r>
        <w:rPr>
          <w:i/>
          <w:iCs/>
        </w:rPr>
        <w:t xml:space="preserve">Субсчет 91-9 “Сальдо прочих доходов и расходов” </w:t>
      </w:r>
      <w:r>
        <w:t xml:space="preserve">используется </w:t>
      </w:r>
      <w:r>
        <w:rPr>
          <w:spacing w:val="-8"/>
        </w:rPr>
        <w:t>для выявления сальдо прочих доходов и расходов за отчетный месяц.</w:t>
      </w:r>
    </w:p>
    <w:p w:rsidR="00130536" w:rsidRDefault="00130536">
      <w:pPr>
        <w:ind w:firstLine="426"/>
        <w:jc w:val="both"/>
      </w:pPr>
      <w:r>
        <w:rPr>
          <w:spacing w:val="-11"/>
        </w:rPr>
        <w:t>Записи по субсчетам 91 -1 и 91 -2 производят накопительно в тече</w:t>
      </w:r>
      <w:r>
        <w:rPr>
          <w:spacing w:val="-11"/>
        </w:rPr>
        <w:softHyphen/>
      </w:r>
      <w:r>
        <w:rPr>
          <w:spacing w:val="-8"/>
        </w:rPr>
        <w:t xml:space="preserve">ние отчетного года. Ежемесячно сопоставлением дебетового оборота </w:t>
      </w:r>
      <w:r>
        <w:rPr>
          <w:spacing w:val="-10"/>
        </w:rPr>
        <w:t>по субсчету 91 -1 и кредитового оборота по субсчету 91 -2 определяет</w:t>
      </w:r>
      <w:r>
        <w:rPr>
          <w:spacing w:val="-10"/>
        </w:rPr>
        <w:softHyphen/>
        <w:t>ся сальдо прочих доходов и расходов. Это сальдо ежемесячно (заклю</w:t>
      </w:r>
      <w:r>
        <w:rPr>
          <w:spacing w:val="-10"/>
        </w:rPr>
        <w:softHyphen/>
      </w:r>
      <w:r>
        <w:rPr>
          <w:spacing w:val="-11"/>
        </w:rPr>
        <w:t>чительными оборотами) списывается с субсчета 91 -9 па счет 99 “При</w:t>
      </w:r>
      <w:r>
        <w:rPr>
          <w:spacing w:val="-11"/>
        </w:rPr>
        <w:softHyphen/>
      </w:r>
      <w:r>
        <w:rPr>
          <w:spacing w:val="-6"/>
        </w:rPr>
        <w:t xml:space="preserve">были и убытки”. Таким образом, на отчетную дату счет 91 “Прочие </w:t>
      </w:r>
      <w:r>
        <w:t xml:space="preserve">доходы и расходы” сальдо не имеет. </w:t>
      </w:r>
      <w:r>
        <w:rPr>
          <w:spacing w:val="-6"/>
        </w:rPr>
        <w:t xml:space="preserve">по окончании отчетного года субсчета 91-1 и 91-2 закрываются </w:t>
      </w:r>
      <w:r>
        <w:t>внутренними записями на субсчет 91-9.</w:t>
      </w:r>
    </w:p>
    <w:p w:rsidR="00130536" w:rsidRDefault="00130536">
      <w:pPr>
        <w:pStyle w:val="9"/>
        <w:ind w:firstLine="426"/>
      </w:pPr>
      <w:r>
        <w:t xml:space="preserve">Учет операционных доходов и расходов       </w:t>
      </w:r>
    </w:p>
    <w:p w:rsidR="00130536" w:rsidRDefault="00130536">
      <w:pPr>
        <w:ind w:firstLine="426"/>
        <w:jc w:val="both"/>
      </w:pPr>
      <w:r>
        <w:rPr>
          <w:spacing w:val="-8"/>
        </w:rPr>
        <w:t>В соответствии с ПБУ 9/99 операционными доходами и расхода</w:t>
      </w:r>
      <w:r>
        <w:rPr>
          <w:spacing w:val="-8"/>
        </w:rPr>
        <w:softHyphen/>
      </w:r>
      <w:r>
        <w:rPr>
          <w:spacing w:val="-8"/>
        </w:rPr>
        <w:br/>
      </w:r>
      <w:r>
        <w:rPr>
          <w:spacing w:val="-18"/>
        </w:rPr>
        <w:t>ми являются:</w:t>
      </w:r>
      <w:r>
        <w:rPr>
          <w:spacing w:val="-18"/>
        </w:rPr>
        <w:tab/>
      </w:r>
      <w:r>
        <w:rPr>
          <w:spacing w:val="-18"/>
          <w:vertAlign w:val="subscript"/>
        </w:rPr>
        <w:t>Л</w:t>
      </w:r>
    </w:p>
    <w:p w:rsidR="00130536" w:rsidRDefault="00130536">
      <w:pPr>
        <w:ind w:firstLine="426"/>
        <w:jc w:val="both"/>
      </w:pPr>
      <w:r>
        <w:rPr>
          <w:spacing w:val="-6"/>
        </w:rPr>
        <w:t xml:space="preserve">• поступления и расходы, связанные с предоставлением за плату </w:t>
      </w:r>
      <w:r>
        <w:rPr>
          <w:spacing w:val="-8"/>
        </w:rPr>
        <w:t>во временное пользование (временное владение и пользование) акти</w:t>
      </w:r>
      <w:r>
        <w:rPr>
          <w:spacing w:val="-8"/>
        </w:rPr>
        <w:softHyphen/>
        <w:t>вов организации;</w:t>
      </w:r>
    </w:p>
    <w:p w:rsidR="00130536" w:rsidRDefault="00130536">
      <w:pPr>
        <w:ind w:firstLine="426"/>
        <w:jc w:val="both"/>
      </w:pPr>
      <w:r>
        <w:rPr>
          <w:spacing w:val="-6"/>
        </w:rPr>
        <w:t xml:space="preserve">• поступления и расходы, связанные с предоставлением за плату </w:t>
      </w:r>
      <w:r>
        <w:t>прав, возникающих из патентов на изобретения, промышленные об</w:t>
      </w:r>
      <w:r>
        <w:softHyphen/>
        <w:t>разцы и других видов интеллектуальной собственности;</w:t>
      </w:r>
    </w:p>
    <w:p w:rsidR="00130536" w:rsidRDefault="00130536">
      <w:pPr>
        <w:ind w:firstLine="426"/>
        <w:jc w:val="both"/>
      </w:pPr>
      <w:r>
        <w:rPr>
          <w:spacing w:val="-8"/>
        </w:rPr>
        <w:t>• поступления и расходы, связанные с участием в уставных капи</w:t>
      </w:r>
      <w:r>
        <w:rPr>
          <w:spacing w:val="-8"/>
        </w:rPr>
        <w:softHyphen/>
      </w:r>
      <w:r>
        <w:t>талах других организаций (включая проценты и иные доходы по цен</w:t>
      </w:r>
      <w:r>
        <w:softHyphen/>
      </w:r>
      <w:r>
        <w:rPr>
          <w:spacing w:val="-10"/>
        </w:rPr>
        <w:t>ным бумагам);</w:t>
      </w:r>
    </w:p>
    <w:p w:rsidR="00130536" w:rsidRDefault="00130536">
      <w:pPr>
        <w:ind w:firstLine="426"/>
        <w:jc w:val="both"/>
      </w:pPr>
      <w:r>
        <w:t>• прибыль или убыток, полученные организацией в результате со</w:t>
      </w:r>
      <w:r>
        <w:softHyphen/>
        <w:t>вместной деятельности (по договору простого товарищества);</w:t>
      </w:r>
    </w:p>
    <w:p w:rsidR="00130536" w:rsidRDefault="00130536">
      <w:pPr>
        <w:ind w:firstLine="426"/>
        <w:jc w:val="both"/>
      </w:pPr>
      <w:r>
        <w:rPr>
          <w:spacing w:val="-4"/>
        </w:rPr>
        <w:t xml:space="preserve">• поступления и расходы от продажи основных средств и иных </w:t>
      </w:r>
      <w:r>
        <w:rPr>
          <w:spacing w:val="-6"/>
        </w:rPr>
        <w:t>активов, отличных от денежных средств (кроме иностранной валю</w:t>
      </w:r>
      <w:r>
        <w:rPr>
          <w:spacing w:val="-6"/>
        </w:rPr>
        <w:softHyphen/>
      </w:r>
      <w:r>
        <w:rPr>
          <w:spacing w:val="-5"/>
        </w:rPr>
        <w:t>ты), продукции, товаров;</w:t>
      </w:r>
    </w:p>
    <w:p w:rsidR="00130536" w:rsidRDefault="00130536">
      <w:pPr>
        <w:ind w:firstLine="426"/>
        <w:jc w:val="both"/>
      </w:pPr>
      <w:r>
        <w:rPr>
          <w:spacing w:val="-11"/>
        </w:rPr>
        <w:t>• проценты, полученные и уплаченные за предоставление в пользо</w:t>
      </w:r>
      <w:r>
        <w:rPr>
          <w:spacing w:val="-11"/>
        </w:rPr>
        <w:softHyphen/>
      </w:r>
      <w:r>
        <w:rPr>
          <w:spacing w:val="-8"/>
        </w:rPr>
        <w:t>вание денежных средств организации, а также проценты за использо</w:t>
      </w:r>
      <w:r>
        <w:rPr>
          <w:spacing w:val="-8"/>
        </w:rPr>
        <w:softHyphen/>
      </w:r>
      <w:r>
        <w:t xml:space="preserve">вание банком денежных средств, находящихся на счете организации в </w:t>
      </w:r>
      <w:r>
        <w:rPr>
          <w:spacing w:val="-10"/>
        </w:rPr>
        <w:t>этом банке;</w:t>
      </w:r>
    </w:p>
    <w:p w:rsidR="00130536" w:rsidRDefault="00130536">
      <w:pPr>
        <w:ind w:firstLine="426"/>
        <w:jc w:val="both"/>
      </w:pPr>
      <w:r>
        <w:t>• отчисления в оценочные резервы; .</w:t>
      </w:r>
    </w:p>
    <w:p w:rsidR="00130536" w:rsidRDefault="00130536">
      <w:pPr>
        <w:ind w:firstLine="426"/>
        <w:jc w:val="both"/>
      </w:pPr>
      <w:r>
        <w:rPr>
          <w:spacing w:val="-8"/>
        </w:rPr>
        <w:t>• прочие операционные доходы и расходы.</w:t>
      </w:r>
    </w:p>
    <w:p w:rsidR="00130536" w:rsidRDefault="00130536">
      <w:pPr>
        <w:ind w:firstLine="426"/>
        <w:jc w:val="both"/>
      </w:pPr>
      <w:r>
        <w:rPr>
          <w:spacing w:val="-5"/>
        </w:rPr>
        <w:t xml:space="preserve">Основную часть операционных доходов и расходов составляют </w:t>
      </w:r>
      <w:r>
        <w:rPr>
          <w:spacing w:val="-4"/>
        </w:rPr>
        <w:t xml:space="preserve">доходы и расходы от выбытия имущества (кроме продажи готовой </w:t>
      </w:r>
      <w:r>
        <w:t>продукции (работ, услуг и товаров) и от участия в других организаци</w:t>
      </w:r>
      <w:r>
        <w:softHyphen/>
      </w:r>
      <w:r>
        <w:rPr>
          <w:spacing w:val="-8"/>
        </w:rPr>
        <w:t xml:space="preserve">ях (поступления и расходы, связанные с предоставлением за плату во </w:t>
      </w:r>
      <w:r>
        <w:rPr>
          <w:spacing w:val="-6"/>
        </w:rPr>
        <w:t xml:space="preserve">временное пользование активов организации, прав, возникающих из </w:t>
      </w:r>
      <w:r>
        <w:rPr>
          <w:spacing w:val="-3"/>
        </w:rPr>
        <w:t xml:space="preserve">патентов на изобретения, промышленные образцы и других видов </w:t>
      </w:r>
      <w:r>
        <w:t xml:space="preserve">интеллектуальной собственности, поступления и расходы, связанные </w:t>
      </w:r>
      <w:r>
        <w:rPr>
          <w:spacing w:val="-5"/>
        </w:rPr>
        <w:t xml:space="preserve">с участием в уставных капиталах других организаций, прибыль или </w:t>
      </w:r>
      <w:r>
        <w:t>убыток от участия в совместной деятельности).</w:t>
      </w:r>
    </w:p>
    <w:p w:rsidR="00130536" w:rsidRDefault="00130536">
      <w:pPr>
        <w:ind w:firstLine="426"/>
        <w:jc w:val="both"/>
      </w:pPr>
      <w:r>
        <w:rPr>
          <w:spacing w:val="-6"/>
        </w:rPr>
        <w:t xml:space="preserve">При выбытии амортизируемого имущества вследствие продажи, </w:t>
      </w:r>
      <w:r>
        <w:rPr>
          <w:spacing w:val="-5"/>
        </w:rPr>
        <w:t xml:space="preserve">списания в связи с окончанием срока полезного использования и по </w:t>
      </w:r>
      <w:r>
        <w:rPr>
          <w:spacing w:val="-10"/>
        </w:rPr>
        <w:t>другим причинам, безвозмездной передачи сумму амортизации основ</w:t>
      </w:r>
      <w:r>
        <w:rPr>
          <w:spacing w:val="-10"/>
        </w:rPr>
        <w:softHyphen/>
      </w:r>
      <w:r>
        <w:rPr>
          <w:spacing w:val="-7"/>
        </w:rPr>
        <w:t xml:space="preserve">ных фондов и нематериальных активов списывают в дебет счетов 02 </w:t>
      </w:r>
      <w:r>
        <w:rPr>
          <w:spacing w:val="-8"/>
        </w:rPr>
        <w:t xml:space="preserve">“Амортизация основных средств”, 05 “Амортизация нематериальных </w:t>
      </w:r>
      <w:r>
        <w:rPr>
          <w:spacing w:val="-7"/>
        </w:rPr>
        <w:t>активов” с кредита счетов 01 “Основные средства” и 04 “Нематери</w:t>
      </w:r>
      <w:r>
        <w:rPr>
          <w:spacing w:val="-7"/>
        </w:rPr>
        <w:softHyphen/>
      </w:r>
      <w:r>
        <w:rPr>
          <w:spacing w:val="-8"/>
        </w:rPr>
        <w:t>альные активы”. Остаточную стоимость основных средств и немате</w:t>
      </w:r>
      <w:r>
        <w:rPr>
          <w:spacing w:val="-8"/>
        </w:rPr>
        <w:softHyphen/>
      </w:r>
      <w:r>
        <w:rPr>
          <w:spacing w:val="-6"/>
        </w:rPr>
        <w:t xml:space="preserve">риальных активов списывают с кредита счетов 01 и 04 в дебет счета </w:t>
      </w:r>
      <w:r>
        <w:rPr>
          <w:spacing w:val="-10"/>
        </w:rPr>
        <w:t xml:space="preserve">91 “Прочие доходы и расходы”. В дебет счета 91 списывают также все </w:t>
      </w:r>
      <w:r>
        <w:rPr>
          <w:spacing w:val="-8"/>
        </w:rPr>
        <w:t>расходы, связанные с выбытием амортизируемого имущества (вклю</w:t>
      </w:r>
      <w:r>
        <w:rPr>
          <w:spacing w:val="-8"/>
        </w:rPr>
        <w:softHyphen/>
        <w:t>чая НДС по проданному имуществу).</w:t>
      </w:r>
    </w:p>
    <w:p w:rsidR="00130536" w:rsidRDefault="00130536">
      <w:pPr>
        <w:ind w:firstLine="426"/>
        <w:jc w:val="both"/>
      </w:pPr>
      <w:r>
        <w:rPr>
          <w:spacing w:val="-11"/>
        </w:rPr>
        <w:t>При выбытии материалов и другого неамортизируемого имущест</w:t>
      </w:r>
      <w:r>
        <w:rPr>
          <w:spacing w:val="-11"/>
        </w:rPr>
        <w:softHyphen/>
      </w:r>
      <w:r>
        <w:t>ва вследствие продажи, списания в связи с порчей, безвозмездной пе</w:t>
      </w:r>
      <w:r>
        <w:softHyphen/>
      </w:r>
      <w:r>
        <w:rPr>
          <w:spacing w:val="-7"/>
        </w:rPr>
        <w:t>редачи их стоимость списывают в дебет счета 91. Сумму задолжен</w:t>
      </w:r>
      <w:r>
        <w:rPr>
          <w:spacing w:val="-7"/>
        </w:rPr>
        <w:softHyphen/>
      </w:r>
      <w:r>
        <w:t>ности покупателей за проданное имущество отражают по дебету сче</w:t>
      </w:r>
      <w:r>
        <w:softHyphen/>
      </w:r>
      <w:r>
        <w:rPr>
          <w:spacing w:val="-8"/>
        </w:rPr>
        <w:t>та 62 “Расчеты с покупателями и заказчиками” и кредиту счета 91..</w:t>
      </w:r>
    </w:p>
    <w:p w:rsidR="00130536" w:rsidRDefault="00130536">
      <w:pPr>
        <w:ind w:firstLine="426"/>
        <w:jc w:val="both"/>
      </w:pPr>
      <w:r>
        <w:rPr>
          <w:spacing w:val="-13"/>
        </w:rPr>
        <w:t>При осуществлении операций по вкладам в уставные капиталы дру</w:t>
      </w:r>
      <w:r>
        <w:rPr>
          <w:spacing w:val="-13"/>
        </w:rPr>
        <w:softHyphen/>
      </w:r>
      <w:r>
        <w:rPr>
          <w:spacing w:val="-11"/>
        </w:rPr>
        <w:t>гих организаций и по вкладам участников простого товарищества в об</w:t>
      </w:r>
      <w:r>
        <w:rPr>
          <w:spacing w:val="-11"/>
        </w:rPr>
        <w:softHyphen/>
        <w:t>щее имущество товарищей не денежными средствами обычно возника</w:t>
      </w:r>
      <w:r>
        <w:rPr>
          <w:spacing w:val="-10"/>
        </w:rPr>
        <w:t xml:space="preserve">ет разница между стоимостью передаваемого имущества и согласован- , </w:t>
      </w:r>
      <w:r>
        <w:rPr>
          <w:spacing w:val="-2"/>
        </w:rPr>
        <w:t xml:space="preserve">ной оценкой вклада. Эта разница отражается в зависимости от ее </w:t>
      </w:r>
      <w:r>
        <w:t xml:space="preserve">значения по кредиту или дебету счета 91 (превышение согласованной </w:t>
      </w:r>
      <w:r>
        <w:rPr>
          <w:spacing w:val="-7"/>
        </w:rPr>
        <w:t xml:space="preserve">стоимости над учетной отражается по дебету счета 58 “Финансовые </w:t>
      </w:r>
      <w:r>
        <w:rPr>
          <w:spacing w:val="-11"/>
        </w:rPr>
        <w:t>вложения” и кредиту счета 91; обратное соотношение — по дебету сче</w:t>
      </w:r>
      <w:r>
        <w:rPr>
          <w:spacing w:val="-10"/>
        </w:rPr>
        <w:t>та 91 и кредиту счета 58).</w:t>
      </w:r>
    </w:p>
    <w:p w:rsidR="00130536" w:rsidRDefault="00130536">
      <w:pPr>
        <w:ind w:firstLine="426"/>
        <w:jc w:val="both"/>
      </w:pPr>
      <w:r>
        <w:rPr>
          <w:spacing w:val="-8"/>
        </w:rPr>
        <w:t xml:space="preserve">Доходы от участия в других организациях можно учитывать:        </w:t>
      </w:r>
    </w:p>
    <w:p w:rsidR="00130536" w:rsidRDefault="00130536">
      <w:pPr>
        <w:ind w:firstLine="426"/>
        <w:jc w:val="both"/>
      </w:pPr>
      <w:r>
        <w:t>по фактическому поступлению денежных средств;</w:t>
      </w:r>
    </w:p>
    <w:p w:rsidR="00130536" w:rsidRDefault="00130536">
      <w:pPr>
        <w:ind w:firstLine="426"/>
        <w:jc w:val="both"/>
      </w:pPr>
      <w:r>
        <w:rPr>
          <w:spacing w:val="-8"/>
        </w:rPr>
        <w:t>по предварительному начислению доходов и записи на счетах.</w:t>
      </w:r>
    </w:p>
    <w:p w:rsidR="00130536" w:rsidRDefault="00130536">
      <w:pPr>
        <w:ind w:firstLine="426"/>
        <w:jc w:val="both"/>
      </w:pPr>
      <w:r>
        <w:rPr>
          <w:spacing w:val="-8"/>
        </w:rPr>
        <w:t>При первом варианте по мере поступления денежных средств де</w:t>
      </w:r>
      <w:r>
        <w:rPr>
          <w:spacing w:val="-4"/>
        </w:rPr>
        <w:t xml:space="preserve">бетуют счета 50, 51, 52, 55 и кредитуют счет 91 “Прочие доходы и </w:t>
      </w:r>
      <w:r>
        <w:rPr>
          <w:spacing w:val="-15"/>
        </w:rPr>
        <w:t>расходы”.</w:t>
      </w:r>
    </w:p>
    <w:p w:rsidR="00130536" w:rsidRDefault="00130536">
      <w:pPr>
        <w:ind w:firstLine="426"/>
        <w:jc w:val="both"/>
      </w:pPr>
      <w:r>
        <w:rPr>
          <w:spacing w:val="-11"/>
        </w:rPr>
        <w:t>При втором варианте начисленные доходы оформляют следующей, бухгалтерской записью:</w:t>
      </w:r>
    </w:p>
    <w:p w:rsidR="00130536" w:rsidRDefault="00130536">
      <w:pPr>
        <w:ind w:firstLine="426"/>
        <w:jc w:val="both"/>
      </w:pPr>
      <w:r>
        <w:rPr>
          <w:spacing w:val="-6"/>
        </w:rPr>
        <w:t>дебет счета 76 “Расчеты с разными дебиторами и кредиторами”</w:t>
      </w:r>
      <w:r>
        <w:rPr>
          <w:spacing w:val="-6"/>
        </w:rPr>
        <w:br/>
      </w:r>
      <w:r>
        <w:rPr>
          <w:spacing w:val="-7"/>
        </w:rPr>
        <w:t>(на сумму доходов от вкладов в уставный капитал других организа</w:t>
      </w:r>
      <w:r>
        <w:rPr>
          <w:spacing w:val="-7"/>
        </w:rPr>
        <w:softHyphen/>
      </w:r>
      <w:r>
        <w:rPr>
          <w:spacing w:val="-10"/>
        </w:rPr>
        <w:t>ций, арендной платы и дивидендов);</w:t>
      </w:r>
      <w:r>
        <w:rPr>
          <w:spacing w:val="-10"/>
        </w:rPr>
        <w:tab/>
      </w:r>
    </w:p>
    <w:p w:rsidR="00130536" w:rsidRDefault="00130536">
      <w:pPr>
        <w:ind w:firstLine="426"/>
        <w:jc w:val="both"/>
      </w:pPr>
      <w:r>
        <w:rPr>
          <w:spacing w:val="-11"/>
        </w:rPr>
        <w:t>кредит счета 91 “Прочие доходы и расходы” (на всю сумму начис</w:t>
      </w:r>
      <w:r>
        <w:rPr>
          <w:spacing w:val="-11"/>
        </w:rPr>
        <w:softHyphen/>
      </w:r>
      <w:r>
        <w:rPr>
          <w:spacing w:val="-13"/>
        </w:rPr>
        <w:t>ленных доходов).</w:t>
      </w:r>
      <w:r>
        <w:rPr>
          <w:spacing w:val="-13"/>
        </w:rPr>
        <w:tab/>
      </w:r>
    </w:p>
    <w:p w:rsidR="00130536" w:rsidRDefault="00130536">
      <w:pPr>
        <w:ind w:firstLine="426"/>
        <w:jc w:val="both"/>
      </w:pPr>
      <w:r>
        <w:rPr>
          <w:spacing w:val="-13"/>
        </w:rPr>
        <w:t xml:space="preserve">Поступившие платежи по доходам отражают по дебету счетов учета </w:t>
      </w:r>
      <w:r>
        <w:rPr>
          <w:spacing w:val="-8"/>
        </w:rPr>
        <w:t xml:space="preserve">денежных средств (50, </w:t>
      </w:r>
      <w:r>
        <w:rPr>
          <w:spacing w:val="6"/>
        </w:rPr>
        <w:t>51,52,</w:t>
      </w:r>
      <w:r>
        <w:t xml:space="preserve"> </w:t>
      </w:r>
      <w:r>
        <w:rPr>
          <w:spacing w:val="-8"/>
        </w:rPr>
        <w:t>55) и кредиту счета'76.</w:t>
      </w:r>
    </w:p>
    <w:p w:rsidR="00130536" w:rsidRDefault="00130536">
      <w:pPr>
        <w:ind w:firstLine="426"/>
        <w:jc w:val="both"/>
      </w:pPr>
      <w:r>
        <w:rPr>
          <w:spacing w:val="-7"/>
        </w:rPr>
        <w:t>Проценты, полученные за предоставление в пользование денеж</w:t>
      </w:r>
      <w:r>
        <w:rPr>
          <w:spacing w:val="-7"/>
        </w:rPr>
        <w:softHyphen/>
      </w:r>
      <w:r>
        <w:rPr>
          <w:spacing w:val="-10"/>
        </w:rPr>
        <w:t xml:space="preserve">ных средств организации, оформляют бухгалтерскими записями в том </w:t>
      </w:r>
      <w:r>
        <w:t>же порядке, как и доходы от участия в других организациях. Процен</w:t>
      </w:r>
      <w:r>
        <w:softHyphen/>
      </w:r>
      <w:r>
        <w:rPr>
          <w:spacing w:val="-6"/>
        </w:rPr>
        <w:t xml:space="preserve">ты, уплаченные за предоставление в пользование денежных средств </w:t>
      </w:r>
      <w:r>
        <w:rPr>
          <w:spacing w:val="-7"/>
        </w:rPr>
        <w:t xml:space="preserve">организации, обычно списывают в дебет счета 91 “Прочие доходы и </w:t>
      </w:r>
      <w:r>
        <w:rPr>
          <w:spacing w:val="-8"/>
        </w:rPr>
        <w:t>расходы” с кредита счетов учета денежных средств. •</w:t>
      </w:r>
    </w:p>
    <w:p w:rsidR="00130536" w:rsidRDefault="00130536">
      <w:pPr>
        <w:ind w:firstLine="426"/>
        <w:jc w:val="both"/>
      </w:pPr>
      <w:r>
        <w:rPr>
          <w:spacing w:val="-10"/>
        </w:rPr>
        <w:t>Отчисления в оценочные резервы (под снижение, стоимости мате</w:t>
      </w:r>
      <w:r>
        <w:t xml:space="preserve">риальных ценностей, под обеспечение вложений в ценные бумаги, по сомнительным долгам) отражают по дебету счета 91 и кредиту счетов </w:t>
      </w:r>
      <w:r>
        <w:rPr>
          <w:spacing w:val="-5"/>
        </w:rPr>
        <w:t xml:space="preserve">14 “Резервы на снижение стоимости материальных ценностей”, 59 </w:t>
      </w:r>
      <w:r>
        <w:t xml:space="preserve">“Резервы под обесценение вложений в цепные бумаги” и 63 “Резервы </w:t>
      </w:r>
      <w:r>
        <w:rPr>
          <w:spacing w:val="-11"/>
        </w:rPr>
        <w:t>по сомнительным долгам”. Неиспользованные резервы в периоде, сле</w:t>
      </w:r>
      <w:r>
        <w:rPr>
          <w:spacing w:val="-11"/>
        </w:rPr>
        <w:softHyphen/>
      </w:r>
      <w:r>
        <w:rPr>
          <w:spacing w:val="-7"/>
        </w:rPr>
        <w:t xml:space="preserve">дующем за периодом их создания, списывают в дебет счетов 14, 59 и    </w:t>
      </w:r>
      <w:r>
        <w:t>63 с кредита счета 91.</w:t>
      </w:r>
    </w:p>
    <w:p w:rsidR="00130536" w:rsidRDefault="00130536">
      <w:pPr>
        <w:pStyle w:val="9"/>
        <w:ind w:firstLine="426"/>
      </w:pPr>
      <w:r>
        <w:t>Учет внереализационных доходов и расходов</w:t>
      </w:r>
    </w:p>
    <w:p w:rsidR="00130536" w:rsidRDefault="00130536">
      <w:pPr>
        <w:ind w:firstLine="426"/>
        <w:jc w:val="both"/>
      </w:pPr>
      <w:r>
        <w:rPr>
          <w:spacing w:val="-8"/>
        </w:rPr>
        <w:t>Внереализационными доходами и расходами являются:</w:t>
      </w:r>
    </w:p>
    <w:p w:rsidR="00130536" w:rsidRDefault="00130536">
      <w:pPr>
        <w:ind w:firstLine="426"/>
        <w:jc w:val="both"/>
      </w:pPr>
      <w:r>
        <w:rPr>
          <w:spacing w:val="-7"/>
        </w:rPr>
        <w:t>• штрафы, пени, неустойки за нарушения условий договоров по</w:t>
      </w:r>
      <w:r>
        <w:rPr>
          <w:spacing w:val="-7"/>
        </w:rPr>
        <w:softHyphen/>
      </w:r>
      <w:r>
        <w:rPr>
          <w:spacing w:val="-8"/>
        </w:rPr>
        <w:t>лученные и уплаченные;</w:t>
      </w:r>
    </w:p>
    <w:p w:rsidR="00130536" w:rsidRDefault="00130536">
      <w:pPr>
        <w:ind w:firstLine="426"/>
        <w:jc w:val="both"/>
      </w:pPr>
      <w:r>
        <w:rPr>
          <w:spacing w:val="-8"/>
        </w:rPr>
        <w:t>• активы, полученные и переданные безвозмездно, в том числе по договору дарения;</w:t>
      </w:r>
    </w:p>
    <w:p w:rsidR="00130536" w:rsidRDefault="00130536">
      <w:pPr>
        <w:ind w:firstLine="426"/>
        <w:jc w:val="both"/>
      </w:pPr>
      <w:r>
        <w:t>• поступления в возмещение и возмещение причиненных органи</w:t>
      </w:r>
      <w:r>
        <w:softHyphen/>
      </w:r>
      <w:r>
        <w:rPr>
          <w:spacing w:val="-10"/>
        </w:rPr>
        <w:t>зации убытков;</w:t>
      </w:r>
    </w:p>
    <w:p w:rsidR="00130536" w:rsidRDefault="00130536">
      <w:pPr>
        <w:ind w:firstLine="426"/>
        <w:jc w:val="both"/>
      </w:pPr>
      <w:r>
        <w:rPr>
          <w:spacing w:val="-5"/>
        </w:rPr>
        <w:t xml:space="preserve">• прибыль прошлых лет, выявленная в отчетном году, и убытки </w:t>
      </w:r>
      <w:r>
        <w:rPr>
          <w:spacing w:val="-8"/>
        </w:rPr>
        <w:t>прошлых лет, признанные в отчетном году;</w:t>
      </w:r>
    </w:p>
    <w:p w:rsidR="00130536" w:rsidRDefault="00130536">
      <w:pPr>
        <w:ind w:firstLine="426"/>
        <w:jc w:val="both"/>
      </w:pPr>
      <w:r>
        <w:t>• суммы кредиторской, депонентской и дебиторской задолженно</w:t>
      </w:r>
      <w:r>
        <w:softHyphen/>
      </w:r>
      <w:r>
        <w:rPr>
          <w:spacing w:val="-7"/>
        </w:rPr>
        <w:t>сти, по которым истек срок исковой давности;</w:t>
      </w:r>
    </w:p>
    <w:p w:rsidR="00130536" w:rsidRDefault="00130536">
      <w:pPr>
        <w:ind w:firstLine="426"/>
        <w:jc w:val="both"/>
      </w:pPr>
      <w:r>
        <w:rPr>
          <w:spacing w:val="-8"/>
        </w:rPr>
        <w:t>• курсовые разницы;</w:t>
      </w:r>
    </w:p>
    <w:p w:rsidR="00130536" w:rsidRDefault="00130536">
      <w:pPr>
        <w:ind w:firstLine="426"/>
        <w:jc w:val="both"/>
      </w:pPr>
      <w:r>
        <w:rPr>
          <w:spacing w:val="-8"/>
        </w:rPr>
        <w:t>• сумма дооценки и уценки активов;</w:t>
      </w:r>
    </w:p>
    <w:p w:rsidR="00130536" w:rsidRDefault="00130536">
      <w:pPr>
        <w:ind w:firstLine="426"/>
        <w:jc w:val="both"/>
      </w:pPr>
      <w:r>
        <w:rPr>
          <w:spacing w:val="-8"/>
        </w:rPr>
        <w:t>• перечисление средств, связанных с благотворительной деятель</w:t>
      </w:r>
      <w:r>
        <w:rPr>
          <w:spacing w:val="-8"/>
        </w:rPr>
        <w:softHyphen/>
      </w:r>
      <w:r>
        <w:rPr>
          <w:spacing w:val="-7"/>
        </w:rPr>
        <w:t>ностью, расходы на осуществление спортивных мероприятий, отды</w:t>
      </w:r>
      <w:r>
        <w:rPr>
          <w:spacing w:val="-7"/>
        </w:rPr>
        <w:softHyphen/>
      </w:r>
      <w:r>
        <w:t>ха, развлечений, мероприятий культурно-просветительского характе</w:t>
      </w:r>
      <w:r>
        <w:softHyphen/>
      </w:r>
      <w:r>
        <w:rPr>
          <w:spacing w:val="-7"/>
        </w:rPr>
        <w:t>ра и иных аналогичных мероприятий; .   • прочие внереализационные доходы и расходы.</w:t>
      </w:r>
    </w:p>
    <w:p w:rsidR="00130536" w:rsidRDefault="00130536">
      <w:pPr>
        <w:ind w:firstLine="426"/>
        <w:jc w:val="both"/>
      </w:pPr>
      <w:r>
        <w:rPr>
          <w:spacing w:val="-7"/>
        </w:rPr>
        <w:t xml:space="preserve">Поступления от уплаты штрафов, пепси, различных неустоек </w:t>
      </w:r>
      <w:r>
        <w:rPr>
          <w:spacing w:val="-8"/>
        </w:rPr>
        <w:t>и других видов санкций отражают по кредиту счета 91 “Прочие до</w:t>
      </w:r>
      <w:r>
        <w:rPr>
          <w:spacing w:val="-8"/>
        </w:rPr>
        <w:softHyphen/>
      </w:r>
      <w:r>
        <w:t>ходы и расходы” и дебету счетов учета денежных средств и расчетов с дебиторами.</w:t>
      </w:r>
    </w:p>
    <w:p w:rsidR="00130536" w:rsidRDefault="00130536">
      <w:pPr>
        <w:ind w:firstLine="426"/>
        <w:jc w:val="both"/>
      </w:pPr>
      <w:r>
        <w:rPr>
          <w:spacing w:val="-11"/>
        </w:rPr>
        <w:t>Уплаченные организацией суммы штрафов, пеней, неустоек и сум</w:t>
      </w:r>
      <w:r>
        <w:rPr>
          <w:spacing w:val="-11"/>
        </w:rPr>
        <w:softHyphen/>
      </w:r>
      <w:r>
        <w:t>мы от других санкций отражают по дебету счета 91 “Прочие доходы и</w:t>
      </w:r>
      <w:r>
        <w:br/>
        <w:t>расходы” с кредита счетов учета денежных средств. При этом суммы,</w:t>
      </w:r>
      <w:r>
        <w:br/>
      </w:r>
      <w:r>
        <w:rPr>
          <w:spacing w:val="-8"/>
        </w:rPr>
        <w:t>внесенные в бюджет в виде санкций, в состав расходов от внереализа</w:t>
      </w:r>
      <w:r>
        <w:rPr>
          <w:spacing w:val="-7"/>
        </w:rPr>
        <w:t>ционных операций не включают, а относят на уменьшение прибыли,</w:t>
      </w:r>
      <w:r>
        <w:rPr>
          <w:spacing w:val="-7"/>
        </w:rPr>
        <w:br/>
      </w:r>
      <w:r>
        <w:rPr>
          <w:spacing w:val="-10"/>
        </w:rPr>
        <w:t>остающейся в распоряжении предприятия (т.е. на счет 99 “Прибыли и</w:t>
      </w:r>
      <w:r>
        <w:rPr>
          <w:spacing w:val="-10"/>
        </w:rPr>
        <w:br/>
      </w:r>
      <w:r>
        <w:rPr>
          <w:spacing w:val="-15"/>
        </w:rPr>
        <w:t>убытки”).</w:t>
      </w:r>
      <w:r>
        <w:rPr>
          <w:spacing w:val="-15"/>
        </w:rPr>
        <w:tab/>
      </w:r>
    </w:p>
    <w:p w:rsidR="00130536" w:rsidRDefault="00130536">
      <w:pPr>
        <w:ind w:firstLine="426"/>
        <w:jc w:val="both"/>
      </w:pPr>
      <w:r>
        <w:rPr>
          <w:spacing w:val="-10"/>
        </w:rPr>
        <w:t xml:space="preserve">Прибыль прошлых лет, выявленную в отчетном году, отражают по </w:t>
      </w:r>
      <w:r>
        <w:t xml:space="preserve">дебету счета 51 “Расчетный счет” и кредиту счета 91 “Прочие доходы </w:t>
      </w:r>
      <w:r>
        <w:rPr>
          <w:vertAlign w:val="subscript"/>
        </w:rPr>
        <w:t xml:space="preserve">; </w:t>
      </w:r>
      <w:r>
        <w:rPr>
          <w:spacing w:val="-7"/>
        </w:rPr>
        <w:t xml:space="preserve">и расходы”; убытки оформляют обратной бухгалтерской проводкой.; </w:t>
      </w:r>
      <w:r>
        <w:rPr>
          <w:spacing w:val="-8"/>
        </w:rPr>
        <w:t>Таким же образом учитывают поступления в возмещение и возмеще</w:t>
      </w:r>
      <w:r>
        <w:rPr>
          <w:spacing w:val="-8"/>
        </w:rPr>
        <w:softHyphen/>
        <w:t>ние причиненных организации убытков.</w:t>
      </w:r>
    </w:p>
    <w:p w:rsidR="00130536" w:rsidRDefault="00130536">
      <w:pPr>
        <w:ind w:firstLine="426"/>
        <w:jc w:val="both"/>
      </w:pPr>
      <w:r>
        <w:t xml:space="preserve">Суммы кредиторской и депонентской задолженности, по которым </w:t>
      </w:r>
      <w:r>
        <w:rPr>
          <w:spacing w:val="-4"/>
        </w:rPr>
        <w:t xml:space="preserve">срок исковой давности истек, списывают в дебет счета 76 и кредит </w:t>
      </w:r>
      <w:r>
        <w:rPr>
          <w:spacing w:val="-6"/>
        </w:rPr>
        <w:t xml:space="preserve">счета 91. Дебиторская задолженность, по которой срок исковой давности истек, списывается с кредита счета 76 на счет средств резерва! </w:t>
      </w:r>
      <w:r>
        <w:rPr>
          <w:spacing w:val="-7"/>
        </w:rPr>
        <w:t>сомнительных долгов (счет 63) или в дебет счета 91.</w:t>
      </w:r>
    </w:p>
    <w:p w:rsidR="00130536" w:rsidRDefault="00130536">
      <w:pPr>
        <w:ind w:firstLine="426"/>
        <w:jc w:val="both"/>
      </w:pPr>
      <w:r>
        <w:t>Положительные курсовые разницы в зависимости от объекта уче</w:t>
      </w:r>
      <w:r>
        <w:softHyphen/>
      </w:r>
      <w:r>
        <w:rPr>
          <w:spacing w:val="-8"/>
        </w:rPr>
        <w:t>та оформляют следующими бухгалтерскими</w:t>
      </w:r>
      <w:r>
        <w:rPr>
          <w:spacing w:val="-8"/>
          <w:sz w:val="22"/>
          <w:szCs w:val="22"/>
        </w:rPr>
        <w:t xml:space="preserve"> </w:t>
      </w:r>
      <w:r>
        <w:rPr>
          <w:spacing w:val="-8"/>
        </w:rPr>
        <w:t>записями:</w:t>
      </w:r>
    </w:p>
    <w:p w:rsidR="00130536" w:rsidRDefault="00130536">
      <w:pPr>
        <w:ind w:firstLine="426"/>
        <w:jc w:val="both"/>
      </w:pPr>
      <w:r>
        <w:t>-дебет счета 58 “Финансовые вложения” (на разницу по операциям</w:t>
      </w:r>
      <w:r>
        <w:br/>
      </w:r>
      <w:r>
        <w:rPr>
          <w:spacing w:val="-6"/>
        </w:rPr>
        <w:t>с финансовыми вложениями);</w:t>
      </w:r>
      <w:r>
        <w:rPr>
          <w:spacing w:val="-6"/>
        </w:rPr>
        <w:tab/>
      </w:r>
    </w:p>
    <w:p w:rsidR="00130536" w:rsidRDefault="00130536">
      <w:pPr>
        <w:ind w:firstLine="426"/>
        <w:jc w:val="both"/>
      </w:pPr>
      <w:r>
        <w:rPr>
          <w:spacing w:val="-8"/>
        </w:rPr>
        <w:t>-дебет счетов 50 “Касса”, 52 “Валютный счет” (па разницу по де</w:t>
      </w:r>
      <w:r>
        <w:rPr>
          <w:spacing w:val="-8"/>
        </w:rPr>
        <w:softHyphen/>
      </w:r>
      <w:r>
        <w:rPr>
          <w:spacing w:val="-8"/>
        </w:rPr>
        <w:br/>
      </w:r>
      <w:r>
        <w:t>нежным средствам в валюте);</w:t>
      </w:r>
      <w:r>
        <w:tab/>
        <w:t>,</w:t>
      </w:r>
    </w:p>
    <w:p w:rsidR="00130536" w:rsidRDefault="00130536">
      <w:pPr>
        <w:ind w:firstLine="426"/>
        <w:jc w:val="both"/>
      </w:pPr>
      <w:r>
        <w:rPr>
          <w:spacing w:val="-8"/>
        </w:rPr>
        <w:t xml:space="preserve">-дебет счета 71 “Расчеты с подотчетными лицами” (по операциям </w:t>
      </w:r>
      <w:r>
        <w:rPr>
          <w:spacing w:val="-7"/>
        </w:rPr>
        <w:t xml:space="preserve">выдачи валюты под отчет) и других счетов; </w:t>
      </w:r>
    </w:p>
    <w:p w:rsidR="00130536" w:rsidRDefault="00130536">
      <w:pPr>
        <w:ind w:firstLine="426"/>
        <w:jc w:val="both"/>
      </w:pPr>
      <w:r>
        <w:rPr>
          <w:spacing w:val="-7"/>
        </w:rPr>
        <w:t>кредит счета 91.</w:t>
      </w:r>
      <w:r>
        <w:rPr>
          <w:spacing w:val="-7"/>
        </w:rPr>
        <w:tab/>
        <w:t xml:space="preserve">                      </w:t>
      </w:r>
    </w:p>
    <w:p w:rsidR="00130536" w:rsidRDefault="00130536">
      <w:pPr>
        <w:ind w:firstLine="426"/>
        <w:jc w:val="both"/>
      </w:pPr>
      <w:r>
        <w:t>По задолженности перед поставщиками и подрядчиками положи</w:t>
      </w:r>
      <w:r>
        <w:softHyphen/>
      </w:r>
      <w:r>
        <w:rPr>
          <w:spacing w:val="-5"/>
        </w:rPr>
        <w:t xml:space="preserve">тельную курсовую разницу отражают по кредиту счета 91 и дебету </w:t>
      </w:r>
      <w:r>
        <w:rPr>
          <w:spacing w:val="-9"/>
        </w:rPr>
        <w:t xml:space="preserve">счета 60 “Расчеты с поставщиками и подрядчиками”. </w:t>
      </w:r>
    </w:p>
    <w:p w:rsidR="00130536" w:rsidRDefault="00130536">
      <w:pPr>
        <w:ind w:firstLine="426"/>
        <w:jc w:val="both"/>
      </w:pPr>
      <w:r>
        <w:rPr>
          <w:spacing w:val="-11"/>
        </w:rPr>
        <w:t>Отрицательные курсовые разницы оформляют обратными бухгал</w:t>
      </w:r>
      <w:r>
        <w:rPr>
          <w:spacing w:val="-11"/>
        </w:rPr>
        <w:softHyphen/>
      </w:r>
      <w:r>
        <w:rPr>
          <w:spacing w:val="-9"/>
        </w:rPr>
        <w:t>терскими проводками по отношению к положительной курсовой раз</w:t>
      </w:r>
      <w:r>
        <w:rPr>
          <w:spacing w:val="-9"/>
        </w:rPr>
        <w:softHyphen/>
      </w:r>
      <w:r>
        <w:rPr>
          <w:spacing w:val="-18"/>
        </w:rPr>
        <w:t>нице.</w:t>
      </w:r>
    </w:p>
    <w:p w:rsidR="00130536" w:rsidRDefault="00130536">
      <w:pPr>
        <w:ind w:firstLine="426"/>
        <w:jc w:val="both"/>
      </w:pPr>
      <w:r>
        <w:rPr>
          <w:spacing w:val="-6"/>
        </w:rPr>
        <w:t>Суммы дооценки активов списывают с кредита счета 91 в дебет</w:t>
      </w:r>
      <w:r>
        <w:rPr>
          <w:spacing w:val="-6"/>
        </w:rPr>
        <w:br/>
        <w:t>счетов учета активов; сумма уценки активов оформляется обратной</w:t>
      </w:r>
      <w:r>
        <w:rPr>
          <w:spacing w:val="-6"/>
        </w:rPr>
        <w:br/>
      </w:r>
      <w:r>
        <w:rPr>
          <w:spacing w:val="-12"/>
        </w:rPr>
        <w:t>бухгалтерской записью.</w:t>
      </w:r>
      <w:r>
        <w:rPr>
          <w:spacing w:val="-12"/>
        </w:rPr>
        <w:tab/>
        <w:t>.</w:t>
      </w:r>
    </w:p>
    <w:p w:rsidR="00130536" w:rsidRDefault="00130536">
      <w:pPr>
        <w:ind w:firstLine="426"/>
        <w:jc w:val="both"/>
      </w:pPr>
      <w:r>
        <w:rPr>
          <w:spacing w:val="-7"/>
        </w:rPr>
        <w:t>Активы, полученные безвозмездно, в соответствии с п. 68 Поло</w:t>
      </w:r>
      <w:r>
        <w:rPr>
          <w:spacing w:val="-7"/>
        </w:rPr>
        <w:softHyphen/>
      </w:r>
      <w:r>
        <w:rPr>
          <w:spacing w:val="-11"/>
        </w:rPr>
        <w:t>жения по ведению бухгалтерского учета (3), до 1 января 2000 г. учиты</w:t>
      </w:r>
      <w:r>
        <w:rPr>
          <w:spacing w:val="-11"/>
        </w:rPr>
        <w:softHyphen/>
      </w:r>
      <w:r>
        <w:rPr>
          <w:spacing w:val="-5"/>
        </w:rPr>
        <w:t xml:space="preserve">вались как добавочный капитал; с 1 января 2000 г. в соответствии с </w:t>
      </w:r>
      <w:r>
        <w:rPr>
          <w:spacing w:val="-8"/>
        </w:rPr>
        <w:t xml:space="preserve">п. 8 ПБУ 9/99 (6) указанные активы учитываются на счете “Прибыли </w:t>
      </w:r>
      <w:r>
        <w:rPr>
          <w:spacing w:val="-7"/>
        </w:rPr>
        <w:t xml:space="preserve">и убытки”, а в новом Плане счетов — на счете 98 “Доходы будущих </w:t>
      </w:r>
      <w:r>
        <w:rPr>
          <w:spacing w:val="-13"/>
        </w:rPr>
        <w:t>периодов”.</w:t>
      </w:r>
    </w:p>
    <w:p w:rsidR="00130536" w:rsidRDefault="00130536">
      <w:pPr>
        <w:ind w:firstLine="426"/>
        <w:jc w:val="both"/>
      </w:pPr>
      <w:r>
        <w:rPr>
          <w:spacing w:val="-9"/>
        </w:rPr>
        <w:t>В дебет счета 91 с кредита различных счетов списывают расходы,</w:t>
      </w:r>
      <w:r>
        <w:rPr>
          <w:spacing w:val="-9"/>
        </w:rPr>
        <w:br/>
      </w:r>
      <w:r>
        <w:rPr>
          <w:spacing w:val="-8"/>
        </w:rPr>
        <w:t>связанные с благотворительной деятельностью, осуществлением ме-.</w:t>
      </w:r>
      <w:r>
        <w:rPr>
          <w:spacing w:val="-8"/>
        </w:rPr>
        <w:br/>
      </w:r>
      <w:r>
        <w:rPr>
          <w:spacing w:val="-7"/>
        </w:rPr>
        <w:t>роприятий,—спорта, отдыха, развлечений, культурно-просветительского</w:t>
      </w:r>
      <w:r>
        <w:rPr>
          <w:spacing w:val="-7"/>
        </w:rPr>
        <w:br/>
      </w:r>
      <w:r>
        <w:rPr>
          <w:spacing w:val="-9"/>
        </w:rPr>
        <w:t xml:space="preserve"> характера и иных аналогичных мероприятий,</w:t>
      </w:r>
      <w:r>
        <w:rPr>
          <w:spacing w:val="-9"/>
        </w:rPr>
        <w:tab/>
      </w:r>
    </w:p>
    <w:p w:rsidR="00130536" w:rsidRDefault="00130536">
      <w:pPr>
        <w:ind w:firstLine="426"/>
        <w:jc w:val="both"/>
      </w:pPr>
      <w:r>
        <w:rPr>
          <w:spacing w:val="-7"/>
        </w:rPr>
        <w:t>Прочие внереализационные расходы и потери списываются с дебета</w:t>
      </w:r>
      <w:r>
        <w:rPr>
          <w:spacing w:val="-7"/>
        </w:rPr>
        <w:br/>
      </w:r>
      <w:r>
        <w:rPr>
          <w:spacing w:val="-8"/>
        </w:rPr>
        <w:t xml:space="preserve"> или кредита соответствующих счетов в момент их выявления на</w:t>
      </w:r>
      <w:r>
        <w:rPr>
          <w:spacing w:val="-8"/>
        </w:rPr>
        <w:br/>
      </w:r>
      <w:r>
        <w:rPr>
          <w:spacing w:val="-7"/>
        </w:rPr>
        <w:t>счет91.</w:t>
      </w:r>
      <w:r>
        <w:rPr>
          <w:spacing w:val="-7"/>
        </w:rPr>
        <w:tab/>
      </w:r>
    </w:p>
    <w:p w:rsidR="00130536" w:rsidRDefault="00130536">
      <w:pPr>
        <w:ind w:firstLine="426"/>
        <w:jc w:val="both"/>
        <w:rPr>
          <w:spacing w:val="-8"/>
        </w:rPr>
      </w:pPr>
      <w:r>
        <w:rPr>
          <w:spacing w:val="-8"/>
        </w:rPr>
        <w:t>Например, затраты по аннулированным производственным зака</w:t>
      </w:r>
      <w:r>
        <w:rPr>
          <w:spacing w:val="-9"/>
        </w:rPr>
        <w:t>зам списывают в дебет счета 91 с кредита счетов 20 “Основное производство</w:t>
      </w:r>
      <w:r>
        <w:rPr>
          <w:spacing w:val="-7"/>
        </w:rPr>
        <w:t xml:space="preserve">” (на стоимость неиспользованных полуфабрикатов, деталей </w:t>
      </w:r>
      <w:r>
        <w:rPr>
          <w:spacing w:val="-9"/>
        </w:rPr>
        <w:t>и узлов), 97 “Расходы будущих периодов” (на сумму затрат по подготовке</w:t>
      </w:r>
      <w:r>
        <w:rPr>
          <w:spacing w:val="-8"/>
        </w:rPr>
        <w:t xml:space="preserve"> производства, относящихся к аннулированным заказам) и др.</w:t>
      </w:r>
    </w:p>
    <w:p w:rsidR="00130536" w:rsidRDefault="00130536">
      <w:pPr>
        <w:ind w:firstLine="426"/>
        <w:jc w:val="both"/>
      </w:pPr>
    </w:p>
    <w:p w:rsidR="00130536" w:rsidRDefault="00130536">
      <w:pPr>
        <w:pStyle w:val="33"/>
        <w:ind w:left="567" w:right="424"/>
        <w:jc w:val="center"/>
        <w:rPr>
          <w:sz w:val="36"/>
          <w:szCs w:val="36"/>
        </w:rPr>
      </w:pPr>
      <w:r>
        <w:rPr>
          <w:sz w:val="36"/>
          <w:szCs w:val="36"/>
        </w:rPr>
        <w:t>6.Учет недостач и потерь от порчи ценностей</w:t>
      </w:r>
    </w:p>
    <w:p w:rsidR="00130536" w:rsidRDefault="00130536">
      <w:pPr>
        <w:ind w:firstLine="426"/>
        <w:jc w:val="both"/>
      </w:pPr>
    </w:p>
    <w:p w:rsidR="00130536" w:rsidRDefault="00130536">
      <w:pPr>
        <w:ind w:firstLine="426"/>
        <w:jc w:val="both"/>
      </w:pPr>
      <w:r>
        <w:t xml:space="preserve">Для обобщения информации о суммах недостач и потерь от порчи </w:t>
      </w:r>
      <w:r>
        <w:rPr>
          <w:spacing w:val="-5"/>
        </w:rPr>
        <w:t xml:space="preserve">материальных и иных ценностей используют счет 94 “Недостачи и </w:t>
      </w:r>
      <w:r>
        <w:rPr>
          <w:spacing w:val="-6"/>
        </w:rPr>
        <w:t xml:space="preserve">потери от порчи ценностей”. На этом счете учитывают недостачи и </w:t>
      </w:r>
      <w:r>
        <w:rPr>
          <w:spacing w:val="-8"/>
        </w:rPr>
        <w:t>'потери от порчи материальных и иных ценностей, выявленные в про</w:t>
      </w:r>
      <w:r>
        <w:rPr>
          <w:spacing w:val="-8"/>
        </w:rPr>
        <w:softHyphen/>
      </w:r>
      <w:r>
        <w:rPr>
          <w:spacing w:val="-7"/>
        </w:rPr>
        <w:t>цессе их заготовления, хранения и продажи, подлежащие отнесению па счета учета затрат па производство, расходов на продажу и на ви</w:t>
      </w:r>
      <w:r>
        <w:rPr>
          <w:spacing w:val="-5"/>
        </w:rPr>
        <w:t>новных лиц. Потери ценностей, возникающие в результате стихий</w:t>
      </w:r>
      <w:r>
        <w:t xml:space="preserve">ных бедствий, относят на счет 99 “Прибыли и убытки”.         </w:t>
      </w:r>
    </w:p>
    <w:p w:rsidR="00130536" w:rsidRDefault="00130536">
      <w:pPr>
        <w:ind w:firstLine="426"/>
        <w:jc w:val="both"/>
      </w:pPr>
      <w:r>
        <w:rPr>
          <w:spacing w:val="-4"/>
        </w:rPr>
        <w:t xml:space="preserve">В дебет счета 94 с кредита счетов недостающих или полностью </w:t>
      </w:r>
      <w:r>
        <w:rPr>
          <w:spacing w:val="-4"/>
        </w:rPr>
        <w:br/>
      </w:r>
      <w:r>
        <w:rPr>
          <w:spacing w:val="-6"/>
        </w:rPr>
        <w:t xml:space="preserve">испорченных ценностей списывается их фактическая себестоимость </w:t>
      </w:r>
      <w:r>
        <w:rPr>
          <w:spacing w:val="-6"/>
        </w:rPr>
        <w:br/>
      </w:r>
      <w:r>
        <w:rPr>
          <w:spacing w:val="-8"/>
        </w:rPr>
        <w:t xml:space="preserve">(по товарно-материальным ценностям) или остаточная стоимость (по </w:t>
      </w:r>
      <w:r>
        <w:rPr>
          <w:spacing w:val="-8"/>
        </w:rPr>
        <w:br/>
      </w:r>
      <w:r>
        <w:t>основным средствам и нематериальным активам). По частично испор</w:t>
      </w:r>
      <w:r>
        <w:br/>
      </w:r>
      <w:r>
        <w:rPr>
          <w:spacing w:val="-8"/>
        </w:rPr>
        <w:t>ченным материальным ценностям в дебет счета 94 списывают сумму</w:t>
      </w:r>
      <w:r>
        <w:rPr>
          <w:spacing w:val="-8"/>
        </w:rPr>
        <w:br/>
      </w:r>
      <w:r>
        <w:rPr>
          <w:spacing w:val="-13"/>
        </w:rPr>
        <w:t>определившихся потерь.</w:t>
      </w:r>
      <w:r>
        <w:rPr>
          <w:spacing w:val="-13"/>
        </w:rPr>
        <w:tab/>
      </w:r>
    </w:p>
    <w:p w:rsidR="00130536" w:rsidRDefault="00130536">
      <w:pPr>
        <w:ind w:firstLine="426"/>
        <w:jc w:val="both"/>
      </w:pPr>
      <w:r>
        <w:rPr>
          <w:spacing w:val="-5"/>
        </w:rPr>
        <w:t xml:space="preserve">При выявлении недостач или порчи при приемке материальных </w:t>
      </w:r>
      <w:r>
        <w:rPr>
          <w:spacing w:val="-6"/>
        </w:rPr>
        <w:t>ценностей от поставщиков сумму недостачи в пределах предусмот</w:t>
      </w:r>
      <w:r>
        <w:rPr>
          <w:spacing w:val="-6"/>
        </w:rPr>
        <w:softHyphen/>
        <w:t xml:space="preserve">ренных в договоре величии покупатель относит при оприходовании </w:t>
      </w:r>
      <w:r>
        <w:rPr>
          <w:spacing w:val="-10"/>
        </w:rPr>
        <w:t>ценностей в дебет счета 94 с кредита счета 60 “Расчеты с поставщика</w:t>
      </w:r>
      <w:r>
        <w:rPr>
          <w:spacing w:val="-10"/>
        </w:rPr>
        <w:softHyphen/>
      </w:r>
      <w:r>
        <w:t>ми и подрядчиками”.</w:t>
      </w:r>
    </w:p>
    <w:p w:rsidR="00130536" w:rsidRDefault="00130536">
      <w:pPr>
        <w:ind w:firstLine="426"/>
        <w:jc w:val="both"/>
      </w:pPr>
      <w:r>
        <w:rPr>
          <w:spacing w:val="-8"/>
        </w:rPr>
        <w:t>Сумму потерь сверх предусмотренных в договоре величин поку</w:t>
      </w:r>
      <w:r>
        <w:rPr>
          <w:spacing w:val="-8"/>
        </w:rPr>
        <w:softHyphen/>
      </w:r>
      <w:r>
        <w:rPr>
          <w:spacing w:val="-10"/>
        </w:rPr>
        <w:t>патель предъявляет поставщику или транспортной организации и учи</w:t>
      </w:r>
      <w:r>
        <w:rPr>
          <w:spacing w:val="-10"/>
        </w:rPr>
        <w:softHyphen/>
      </w:r>
      <w:r>
        <w:t>тывает по дебету счета 76 “Расчеты с разными дебиторами и кредито</w:t>
      </w:r>
      <w:r>
        <w:softHyphen/>
        <w:t>рами” (субсчет “Расчеты по претензиям”) и кредиту счета 60. При от</w:t>
      </w:r>
      <w:r>
        <w:softHyphen/>
      </w:r>
      <w:r>
        <w:rPr>
          <w:spacing w:val="-11"/>
        </w:rPr>
        <w:t>казе судом во взыскании сумм потерь с поставщиков или транспортных/</w:t>
      </w:r>
      <w:r>
        <w:rPr>
          <w:spacing w:val="-4"/>
        </w:rPr>
        <w:t xml:space="preserve">организаций эти суммы списывают со счета 76 па счет 94. Если суд  </w:t>
      </w:r>
      <w:r>
        <w:rPr>
          <w:spacing w:val="-5"/>
        </w:rPr>
        <w:t xml:space="preserve">принял решение о взыскании с поставщика сумм недостач и потерь </w:t>
      </w:r>
      <w:r>
        <w:rPr>
          <w:spacing w:val="-8"/>
        </w:rPr>
        <w:t xml:space="preserve">ценностей сверх предусмотренных в договоре величии, то поставщик </w:t>
      </w:r>
      <w:r>
        <w:rPr>
          <w:spacing w:val="-6"/>
        </w:rPr>
        <w:t xml:space="preserve">сторнирует ранее отраженную сумму продажи на сумму недостач и </w:t>
      </w:r>
      <w:r>
        <w:rPr>
          <w:spacing w:val="-7"/>
        </w:rPr>
        <w:t xml:space="preserve">потерь (дебетует счет 62 “Расчеты с покупателями и заказчиками” и </w:t>
      </w:r>
      <w:r>
        <w:rPr>
          <w:spacing w:val="-7"/>
          <w:vertAlign w:val="subscript"/>
        </w:rPr>
        <w:t xml:space="preserve">л </w:t>
      </w:r>
      <w:r>
        <w:rPr>
          <w:spacing w:val="-4"/>
        </w:rPr>
        <w:t xml:space="preserve">кредитует счет 90 “Продажи”), а также обороты по дебету счета 901 </w:t>
      </w:r>
      <w:r>
        <w:rPr>
          <w:spacing w:val="-5"/>
        </w:rPr>
        <w:t xml:space="preserve">“Продажи” и кредиту счета 43 “Готовая продукция”. Восстановленная таким образом на счете 43 сумма недостач списывается затем в  </w:t>
      </w:r>
      <w:r>
        <w:rPr>
          <w:spacing w:val="-6"/>
        </w:rPr>
        <w:t>дебет счета 94 с кредита счета 43.</w:t>
      </w:r>
    </w:p>
    <w:p w:rsidR="00130536" w:rsidRDefault="00130536">
      <w:pPr>
        <w:ind w:firstLine="426"/>
        <w:jc w:val="both"/>
      </w:pPr>
      <w:r>
        <w:rPr>
          <w:spacing w:val="-8"/>
        </w:rPr>
        <w:t>С кредита счета 94 недостачи и потери от порчи ценностей списы</w:t>
      </w:r>
      <w:r>
        <w:t>вают следующим образом:</w:t>
      </w:r>
    </w:p>
    <w:p w:rsidR="00130536" w:rsidRDefault="00130536">
      <w:pPr>
        <w:ind w:firstLine="426"/>
        <w:jc w:val="both"/>
      </w:pPr>
      <w:r>
        <w:t>• недостачи и порчи ценностей в пределах предусмотренных в до</w:t>
      </w:r>
      <w:r>
        <w:softHyphen/>
      </w:r>
      <w:r>
        <w:br/>
        <w:t>говоре величии — на счета учета материальных ценностей (когда они</w:t>
      </w:r>
      <w:r>
        <w:br/>
      </w:r>
      <w:r>
        <w:rPr>
          <w:spacing w:val="-18"/>
        </w:rPr>
        <w:t>выявлены при заготовлении);</w:t>
      </w:r>
      <w:r>
        <w:rPr>
          <w:spacing w:val="-18"/>
        </w:rPr>
        <w:tab/>
      </w:r>
    </w:p>
    <w:p w:rsidR="00130536" w:rsidRDefault="00130536">
      <w:pPr>
        <w:ind w:firstLine="426"/>
        <w:jc w:val="both"/>
      </w:pPr>
      <w:r>
        <w:rPr>
          <w:spacing w:val="-11"/>
        </w:rPr>
        <w:t>• недостачи и порчи ценностей в пределах норм естественной убы</w:t>
      </w:r>
      <w:r>
        <w:rPr>
          <w:spacing w:val="-11"/>
        </w:rPr>
        <w:softHyphen/>
      </w:r>
      <w:r>
        <w:rPr>
          <w:spacing w:val="-11"/>
        </w:rPr>
        <w:br/>
      </w:r>
      <w:r>
        <w:rPr>
          <w:spacing w:val="-4"/>
        </w:rPr>
        <w:t xml:space="preserve">ли — на затраты на производство и расходы на продажу (когда они </w:t>
      </w:r>
      <w:r>
        <w:rPr>
          <w:spacing w:val="-4"/>
        </w:rPr>
        <w:br/>
      </w:r>
      <w:r>
        <w:rPr>
          <w:spacing w:val="-8"/>
        </w:rPr>
        <w:t>выявлены при хранении или продаже);</w:t>
      </w:r>
      <w:r>
        <w:rPr>
          <w:spacing w:val="-8"/>
        </w:rPr>
        <w:tab/>
      </w:r>
    </w:p>
    <w:p w:rsidR="00130536" w:rsidRDefault="00130536">
      <w:pPr>
        <w:ind w:firstLine="426"/>
        <w:jc w:val="both"/>
      </w:pPr>
      <w:r>
        <w:rPr>
          <w:spacing w:val="-10"/>
        </w:rPr>
        <w:t>• недостачи ценностей сверх величин (норм) убыли, потери от пор-</w:t>
      </w:r>
      <w:r>
        <w:rPr>
          <w:spacing w:val="-10"/>
        </w:rPr>
        <w:br/>
      </w:r>
      <w:r>
        <w:rPr>
          <w:spacing w:val="-7"/>
        </w:rPr>
        <w:t>чи — в дебет счета 73 “Расчеты с персоналом по прочим операциям”</w:t>
      </w:r>
      <w:r>
        <w:rPr>
          <w:spacing w:val="-7"/>
        </w:rPr>
        <w:br/>
      </w:r>
      <w:r>
        <w:rPr>
          <w:spacing w:val="-8"/>
        </w:rPr>
        <w:t>(субсчет “Расчеты по возмещению материального ущерба”);</w:t>
      </w:r>
      <w:r>
        <w:rPr>
          <w:spacing w:val="-8"/>
        </w:rPr>
        <w:tab/>
      </w:r>
    </w:p>
    <w:p w:rsidR="00130536" w:rsidRDefault="00130536">
      <w:pPr>
        <w:ind w:firstLine="426"/>
        <w:jc w:val="both"/>
      </w:pPr>
      <w:r>
        <w:rPr>
          <w:spacing w:val="-4"/>
        </w:rPr>
        <w:t xml:space="preserve">• недостачи ценностей сверх величин (норм) убыли и потери </w:t>
      </w:r>
      <w:r>
        <w:rPr>
          <w:spacing w:val="-4"/>
          <w:lang w:val="en-US"/>
        </w:rPr>
        <w:t>o</w:t>
      </w:r>
      <w:r>
        <w:rPr>
          <w:spacing w:val="-4"/>
        </w:rPr>
        <w:t xml:space="preserve">т </w:t>
      </w:r>
      <w:r>
        <w:t>порчи ценностей при отсутствии конкретных виновников, а также не</w:t>
      </w:r>
      <w:r>
        <w:rPr>
          <w:spacing w:val="-6"/>
        </w:rPr>
        <w:t>достачи, во взыскании которых отказано судом вследствие необосно</w:t>
      </w:r>
      <w:r>
        <w:rPr>
          <w:spacing w:val="-5"/>
        </w:rPr>
        <w:t>ванности исков, — насчет91 “Прочие доходы и расходы”.</w:t>
      </w:r>
    </w:p>
    <w:p w:rsidR="00130536" w:rsidRDefault="00130536">
      <w:pPr>
        <w:ind w:firstLine="284"/>
        <w:jc w:val="both"/>
      </w:pPr>
      <w:r>
        <w:rPr>
          <w:spacing w:val="-7"/>
        </w:rPr>
        <w:t xml:space="preserve">По кредиту счета 94 отражаются суммы в размерах и величинах, </w:t>
      </w:r>
      <w:r>
        <w:t xml:space="preserve">принятых по дебету данного счета. На счетах учета затрат и расходов </w:t>
      </w:r>
      <w:r>
        <w:rPr>
          <w:spacing w:val="-7"/>
        </w:rPr>
        <w:t xml:space="preserve">па продажу недостающие или испорченные материальные ценности </w:t>
      </w:r>
      <w:r>
        <w:rPr>
          <w:spacing w:val="-18"/>
        </w:rPr>
        <w:t xml:space="preserve">списывают по их фактической себестоимости. </w:t>
      </w:r>
    </w:p>
    <w:p w:rsidR="00130536" w:rsidRDefault="00130536">
      <w:pPr>
        <w:ind w:firstLine="284"/>
        <w:jc w:val="both"/>
      </w:pPr>
      <w:r>
        <w:t>При взыскании с виновных лиц стоимости недостающих ценнос</w:t>
      </w:r>
      <w:r>
        <w:softHyphen/>
      </w:r>
      <w:r>
        <w:rPr>
          <w:spacing w:val="-8"/>
        </w:rPr>
        <w:t>тей разница между их стоимостью, зачисленной на счет 73, и их сто</w:t>
      </w:r>
      <w:r>
        <w:rPr>
          <w:spacing w:val="-8"/>
        </w:rPr>
        <w:softHyphen/>
      </w:r>
      <w:r>
        <w:rPr>
          <w:spacing w:val="-7"/>
        </w:rPr>
        <w:t>имостью, отраженной на счете 94, учитывается на счете 98 “Доходы</w:t>
      </w:r>
      <w:r>
        <w:rPr>
          <w:spacing w:val="-7"/>
        </w:rPr>
        <w:br/>
      </w:r>
      <w:r>
        <w:rPr>
          <w:spacing w:val="-5"/>
        </w:rPr>
        <w:t>будущих периодов”. По мере взыскания с виновных лиц причита</w:t>
      </w:r>
      <w:r>
        <w:rPr>
          <w:spacing w:val="-5"/>
        </w:rPr>
        <w:softHyphen/>
      </w:r>
      <w:r>
        <w:rPr>
          <w:spacing w:val="-7"/>
        </w:rPr>
        <w:t>ющихся сумм эти суммы списывают в дебет счета 98 и кредит счета</w:t>
      </w:r>
      <w:r>
        <w:rPr>
          <w:spacing w:val="-7"/>
        </w:rPr>
        <w:br/>
      </w:r>
      <w:r>
        <w:rPr>
          <w:spacing w:val="-8"/>
        </w:rPr>
        <w:t>91 “Прочие доходы и расходы”.</w:t>
      </w:r>
      <w:r>
        <w:rPr>
          <w:spacing w:val="-8"/>
        </w:rPr>
        <w:tab/>
      </w:r>
    </w:p>
    <w:p w:rsidR="00130536" w:rsidRDefault="00130536">
      <w:pPr>
        <w:ind w:firstLine="284"/>
        <w:jc w:val="both"/>
      </w:pPr>
      <w:r>
        <w:rPr>
          <w:spacing w:val="-8"/>
        </w:rPr>
        <w:t>Недостачи ценностей, выявленные в отчетном периоде, но отно</w:t>
      </w:r>
      <w:r>
        <w:rPr>
          <w:spacing w:val="-8"/>
        </w:rPr>
        <w:softHyphen/>
      </w:r>
      <w:r>
        <w:rPr>
          <w:spacing w:val="-5"/>
        </w:rPr>
        <w:t xml:space="preserve">сящиеся к прошлым отчетным периодам, признанные материально </w:t>
      </w:r>
      <w:r>
        <w:rPr>
          <w:spacing w:val="-4"/>
        </w:rPr>
        <w:t xml:space="preserve">ответственными лицами, или на которые имеются решения суда о </w:t>
      </w:r>
      <w:r>
        <w:rPr>
          <w:spacing w:val="-7"/>
        </w:rPr>
        <w:t>взыскании с виновных лиц, отражаются по дебету счета 94 и креди</w:t>
      </w:r>
      <w:r>
        <w:rPr>
          <w:spacing w:val="-7"/>
        </w:rPr>
        <w:softHyphen/>
      </w:r>
      <w:r>
        <w:rPr>
          <w:spacing w:val="-6"/>
        </w:rPr>
        <w:t xml:space="preserve">ту счета 98. Одновременно на эти суммы дебетуют счет 73 (субсчет </w:t>
      </w:r>
      <w:r>
        <w:t xml:space="preserve">“Расчеты по возмещению материального ущерба”) и кредитуют </w:t>
      </w:r>
      <w:r>
        <w:rPr>
          <w:spacing w:val="-7"/>
        </w:rPr>
        <w:t>счет 94. По мере погашения задолженности дебетуют счет 98 и кре</w:t>
      </w:r>
      <w:r>
        <w:rPr>
          <w:spacing w:val="-7"/>
        </w:rPr>
        <w:softHyphen/>
      </w:r>
      <w:r>
        <w:t>дитуют счет 91.</w:t>
      </w:r>
    </w:p>
    <w:p w:rsidR="00130536" w:rsidRDefault="00130536">
      <w:pPr>
        <w:ind w:firstLine="284"/>
        <w:jc w:val="both"/>
      </w:pPr>
    </w:p>
    <w:p w:rsidR="00130536" w:rsidRDefault="00130536">
      <w:pPr>
        <w:ind w:firstLine="284"/>
        <w:jc w:val="both"/>
      </w:pPr>
    </w:p>
    <w:p w:rsidR="00130536" w:rsidRDefault="00130536">
      <w:pPr>
        <w:ind w:firstLine="284"/>
        <w:jc w:val="both"/>
      </w:pPr>
    </w:p>
    <w:p w:rsidR="00130536" w:rsidRDefault="00130536">
      <w:pPr>
        <w:ind w:firstLine="284"/>
        <w:jc w:val="both"/>
      </w:pPr>
    </w:p>
    <w:p w:rsidR="00130536" w:rsidRDefault="00130536">
      <w:pPr>
        <w:ind w:firstLine="284"/>
        <w:jc w:val="both"/>
      </w:pPr>
    </w:p>
    <w:p w:rsidR="00130536" w:rsidRDefault="00130536">
      <w:pPr>
        <w:ind w:firstLine="284"/>
        <w:jc w:val="both"/>
      </w:pPr>
    </w:p>
    <w:p w:rsidR="00130536" w:rsidRDefault="00130536">
      <w:pPr>
        <w:ind w:firstLine="284"/>
        <w:jc w:val="both"/>
      </w:pPr>
    </w:p>
    <w:p w:rsidR="00130536" w:rsidRDefault="00130536">
      <w:pPr>
        <w:ind w:firstLine="284"/>
        <w:jc w:val="both"/>
      </w:pPr>
    </w:p>
    <w:p w:rsidR="00130536" w:rsidRDefault="00130536">
      <w:pPr>
        <w:ind w:firstLine="284"/>
        <w:jc w:val="both"/>
      </w:pPr>
    </w:p>
    <w:p w:rsidR="00130536" w:rsidRDefault="00130536">
      <w:pPr>
        <w:ind w:firstLine="284"/>
        <w:jc w:val="both"/>
      </w:pPr>
    </w:p>
    <w:p w:rsidR="00130536" w:rsidRDefault="00130536">
      <w:pPr>
        <w:ind w:firstLine="284"/>
        <w:jc w:val="both"/>
      </w:pPr>
    </w:p>
    <w:p w:rsidR="00130536" w:rsidRDefault="00130536">
      <w:pPr>
        <w:ind w:firstLine="284"/>
        <w:jc w:val="both"/>
      </w:pPr>
    </w:p>
    <w:p w:rsidR="00130536" w:rsidRDefault="00130536">
      <w:pPr>
        <w:ind w:firstLine="284"/>
        <w:jc w:val="both"/>
      </w:pPr>
    </w:p>
    <w:p w:rsidR="00130536" w:rsidRDefault="00130536">
      <w:pPr>
        <w:ind w:firstLine="284"/>
        <w:jc w:val="both"/>
      </w:pPr>
    </w:p>
    <w:p w:rsidR="00130536" w:rsidRDefault="00130536">
      <w:pPr>
        <w:ind w:firstLine="284"/>
        <w:jc w:val="both"/>
      </w:pPr>
    </w:p>
    <w:p w:rsidR="00130536" w:rsidRDefault="00130536">
      <w:pPr>
        <w:ind w:firstLine="284"/>
        <w:jc w:val="both"/>
      </w:pPr>
    </w:p>
    <w:p w:rsidR="00130536" w:rsidRDefault="00130536">
      <w:pPr>
        <w:ind w:left="709" w:right="849"/>
        <w:jc w:val="both"/>
      </w:pPr>
    </w:p>
    <w:p w:rsidR="00130536" w:rsidRDefault="00130536">
      <w:pPr>
        <w:pStyle w:val="a8"/>
        <w:ind w:left="851" w:right="1133"/>
        <w:rPr>
          <w:b w:val="0"/>
          <w:bCs w:val="0"/>
          <w:sz w:val="32"/>
          <w:szCs w:val="32"/>
        </w:rPr>
      </w:pPr>
      <w:r>
        <w:rPr>
          <w:sz w:val="32"/>
          <w:szCs w:val="32"/>
        </w:rPr>
        <w:t>7.Корреспонденции счетов по операциям учета финансовых результатов и использования прибыли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7"/>
        <w:gridCol w:w="6009"/>
        <w:gridCol w:w="1739"/>
        <w:gridCol w:w="103"/>
        <w:gridCol w:w="1276"/>
      </w:tblGrid>
      <w:tr w:rsidR="00130536" w:rsidRPr="00130536">
        <w:tc>
          <w:tcPr>
            <w:tcW w:w="762" w:type="dxa"/>
            <w:gridSpan w:val="2"/>
          </w:tcPr>
          <w:p w:rsidR="00130536" w:rsidRPr="00130536" w:rsidRDefault="00130536">
            <w:pPr>
              <w:jc w:val="both"/>
              <w:rPr>
                <w:sz w:val="24"/>
                <w:szCs w:val="24"/>
              </w:rPr>
            </w:pPr>
            <w:r w:rsidRPr="00130536">
              <w:rPr>
                <w:sz w:val="24"/>
                <w:szCs w:val="24"/>
              </w:rPr>
              <w:t>№пп.</w:t>
            </w:r>
          </w:p>
        </w:tc>
        <w:tc>
          <w:tcPr>
            <w:tcW w:w="6009" w:type="dxa"/>
          </w:tcPr>
          <w:p w:rsidR="00130536" w:rsidRPr="00130536" w:rsidRDefault="00130536">
            <w:pPr>
              <w:jc w:val="center"/>
              <w:rPr>
                <w:sz w:val="24"/>
                <w:szCs w:val="24"/>
              </w:rPr>
            </w:pPr>
            <w:r w:rsidRPr="00130536">
              <w:rPr>
                <w:sz w:val="24"/>
                <w:szCs w:val="24"/>
              </w:rPr>
              <w:t>Операции</w:t>
            </w:r>
          </w:p>
        </w:tc>
        <w:tc>
          <w:tcPr>
            <w:tcW w:w="1739" w:type="dxa"/>
          </w:tcPr>
          <w:p w:rsidR="00130536" w:rsidRPr="00130536" w:rsidRDefault="00130536">
            <w:pPr>
              <w:jc w:val="both"/>
              <w:rPr>
                <w:sz w:val="24"/>
                <w:szCs w:val="24"/>
              </w:rPr>
            </w:pPr>
          </w:p>
          <w:p w:rsidR="00130536" w:rsidRPr="00130536" w:rsidRDefault="00130536">
            <w:pPr>
              <w:jc w:val="both"/>
              <w:rPr>
                <w:sz w:val="24"/>
                <w:szCs w:val="24"/>
              </w:rPr>
            </w:pPr>
            <w:r w:rsidRPr="00130536">
              <w:rPr>
                <w:sz w:val="24"/>
                <w:szCs w:val="24"/>
              </w:rPr>
              <w:t>Дебет</w:t>
            </w:r>
          </w:p>
        </w:tc>
        <w:tc>
          <w:tcPr>
            <w:tcW w:w="1379" w:type="dxa"/>
            <w:gridSpan w:val="2"/>
          </w:tcPr>
          <w:p w:rsidR="00130536" w:rsidRPr="00130536" w:rsidRDefault="00130536">
            <w:pPr>
              <w:jc w:val="both"/>
              <w:rPr>
                <w:sz w:val="24"/>
                <w:szCs w:val="24"/>
              </w:rPr>
            </w:pPr>
          </w:p>
          <w:p w:rsidR="00130536" w:rsidRPr="00130536" w:rsidRDefault="00130536">
            <w:pPr>
              <w:jc w:val="both"/>
              <w:rPr>
                <w:sz w:val="24"/>
                <w:szCs w:val="24"/>
              </w:rPr>
            </w:pPr>
            <w:r w:rsidRPr="00130536">
              <w:rPr>
                <w:sz w:val="24"/>
                <w:szCs w:val="24"/>
              </w:rPr>
              <w:t>Кредит</w:t>
            </w:r>
          </w:p>
        </w:tc>
      </w:tr>
      <w:tr w:rsidR="00130536" w:rsidRPr="00130536">
        <w:tc>
          <w:tcPr>
            <w:tcW w:w="762" w:type="dxa"/>
            <w:gridSpan w:val="2"/>
          </w:tcPr>
          <w:p w:rsidR="00130536" w:rsidRPr="00130536" w:rsidRDefault="00130536">
            <w:pPr>
              <w:jc w:val="both"/>
              <w:rPr>
                <w:sz w:val="24"/>
                <w:szCs w:val="24"/>
              </w:rPr>
            </w:pPr>
            <w:r w:rsidRPr="00130536">
              <w:rPr>
                <w:sz w:val="24"/>
                <w:szCs w:val="24"/>
              </w:rPr>
              <w:t>1</w:t>
            </w:r>
          </w:p>
        </w:tc>
        <w:tc>
          <w:tcPr>
            <w:tcW w:w="6009" w:type="dxa"/>
          </w:tcPr>
          <w:p w:rsidR="00130536" w:rsidRPr="00130536" w:rsidRDefault="00130536">
            <w:pPr>
              <w:jc w:val="both"/>
              <w:rPr>
                <w:sz w:val="24"/>
                <w:szCs w:val="24"/>
              </w:rPr>
            </w:pPr>
            <w:r w:rsidRPr="00130536">
              <w:rPr>
                <w:sz w:val="24"/>
                <w:szCs w:val="24"/>
              </w:rPr>
              <w:t>Доначислена разница между покупной и номинальной стоимостью ценных бумаг (покупная цена ниже номинальной)</w:t>
            </w:r>
          </w:p>
        </w:tc>
        <w:tc>
          <w:tcPr>
            <w:tcW w:w="1739" w:type="dxa"/>
          </w:tcPr>
          <w:p w:rsidR="00130536" w:rsidRPr="00130536" w:rsidRDefault="00130536">
            <w:pPr>
              <w:jc w:val="center"/>
              <w:rPr>
                <w:sz w:val="24"/>
                <w:szCs w:val="24"/>
              </w:rPr>
            </w:pPr>
            <w:r w:rsidRPr="00130536">
              <w:rPr>
                <w:sz w:val="24"/>
                <w:szCs w:val="24"/>
              </w:rPr>
              <w:t>58</w:t>
            </w:r>
          </w:p>
        </w:tc>
        <w:tc>
          <w:tcPr>
            <w:tcW w:w="1379" w:type="dxa"/>
            <w:gridSpan w:val="2"/>
          </w:tcPr>
          <w:p w:rsidR="00130536" w:rsidRPr="00130536" w:rsidRDefault="00130536">
            <w:pPr>
              <w:jc w:val="center"/>
              <w:rPr>
                <w:sz w:val="24"/>
                <w:szCs w:val="24"/>
              </w:rPr>
            </w:pPr>
            <w:r w:rsidRPr="00130536">
              <w:rPr>
                <w:sz w:val="24"/>
                <w:szCs w:val="24"/>
              </w:rPr>
              <w:t>91</w:t>
            </w:r>
          </w:p>
        </w:tc>
      </w:tr>
      <w:tr w:rsidR="00130536" w:rsidRPr="00130536">
        <w:tc>
          <w:tcPr>
            <w:tcW w:w="762" w:type="dxa"/>
            <w:gridSpan w:val="2"/>
          </w:tcPr>
          <w:p w:rsidR="00130536" w:rsidRPr="00130536" w:rsidRDefault="00130536">
            <w:pPr>
              <w:jc w:val="both"/>
              <w:rPr>
                <w:sz w:val="24"/>
                <w:szCs w:val="24"/>
              </w:rPr>
            </w:pPr>
            <w:r w:rsidRPr="00130536">
              <w:rPr>
                <w:sz w:val="24"/>
                <w:szCs w:val="24"/>
              </w:rPr>
              <w:t>2</w:t>
            </w:r>
          </w:p>
        </w:tc>
        <w:tc>
          <w:tcPr>
            <w:tcW w:w="6009" w:type="dxa"/>
          </w:tcPr>
          <w:p w:rsidR="00130536" w:rsidRPr="00130536" w:rsidRDefault="00130536">
            <w:pPr>
              <w:jc w:val="both"/>
              <w:rPr>
                <w:sz w:val="24"/>
                <w:szCs w:val="24"/>
              </w:rPr>
            </w:pPr>
            <w:r w:rsidRPr="00130536">
              <w:rPr>
                <w:sz w:val="24"/>
                <w:szCs w:val="24"/>
              </w:rPr>
              <w:t>Оприходованы излишки ТМЦ, а также незавершенного производства, выявленные при инвентаризации</w:t>
            </w:r>
          </w:p>
        </w:tc>
        <w:tc>
          <w:tcPr>
            <w:tcW w:w="1739" w:type="dxa"/>
          </w:tcPr>
          <w:p w:rsidR="00130536" w:rsidRPr="00130536" w:rsidRDefault="00130536">
            <w:pPr>
              <w:rPr>
                <w:sz w:val="24"/>
                <w:szCs w:val="24"/>
              </w:rPr>
            </w:pPr>
            <w:r w:rsidRPr="00130536">
              <w:rPr>
                <w:sz w:val="24"/>
                <w:szCs w:val="24"/>
              </w:rPr>
              <w:t>07,08,10,11,20,21,23,29,41,43</w:t>
            </w:r>
          </w:p>
        </w:tc>
        <w:tc>
          <w:tcPr>
            <w:tcW w:w="1379" w:type="dxa"/>
            <w:gridSpan w:val="2"/>
          </w:tcPr>
          <w:p w:rsidR="00130536" w:rsidRPr="00130536" w:rsidRDefault="00130536">
            <w:pPr>
              <w:jc w:val="center"/>
              <w:rPr>
                <w:sz w:val="24"/>
                <w:szCs w:val="24"/>
              </w:rPr>
            </w:pPr>
            <w:r w:rsidRPr="00130536">
              <w:rPr>
                <w:sz w:val="24"/>
                <w:szCs w:val="24"/>
              </w:rPr>
              <w:t>91</w:t>
            </w:r>
          </w:p>
        </w:tc>
      </w:tr>
      <w:tr w:rsidR="00130536" w:rsidRPr="00130536">
        <w:tc>
          <w:tcPr>
            <w:tcW w:w="762" w:type="dxa"/>
            <w:gridSpan w:val="2"/>
          </w:tcPr>
          <w:p w:rsidR="00130536" w:rsidRPr="00130536" w:rsidRDefault="00130536">
            <w:pPr>
              <w:jc w:val="both"/>
              <w:rPr>
                <w:sz w:val="24"/>
                <w:szCs w:val="24"/>
              </w:rPr>
            </w:pPr>
            <w:r w:rsidRPr="00130536">
              <w:rPr>
                <w:sz w:val="24"/>
                <w:szCs w:val="24"/>
              </w:rPr>
              <w:t>3</w:t>
            </w:r>
          </w:p>
        </w:tc>
        <w:tc>
          <w:tcPr>
            <w:tcW w:w="6009" w:type="dxa"/>
          </w:tcPr>
          <w:p w:rsidR="00130536" w:rsidRPr="00130536" w:rsidRDefault="00130536">
            <w:pPr>
              <w:jc w:val="both"/>
              <w:rPr>
                <w:sz w:val="24"/>
                <w:szCs w:val="24"/>
              </w:rPr>
            </w:pPr>
            <w:r w:rsidRPr="00130536">
              <w:rPr>
                <w:sz w:val="24"/>
                <w:szCs w:val="24"/>
              </w:rPr>
              <w:t>Начислена арендная плата по договору текущей аренды</w:t>
            </w:r>
          </w:p>
        </w:tc>
        <w:tc>
          <w:tcPr>
            <w:tcW w:w="1739" w:type="dxa"/>
          </w:tcPr>
          <w:p w:rsidR="00130536" w:rsidRPr="00130536" w:rsidRDefault="00130536">
            <w:pPr>
              <w:jc w:val="center"/>
              <w:rPr>
                <w:sz w:val="24"/>
                <w:szCs w:val="24"/>
              </w:rPr>
            </w:pPr>
            <w:r w:rsidRPr="00130536">
              <w:rPr>
                <w:sz w:val="24"/>
                <w:szCs w:val="24"/>
              </w:rPr>
              <w:t>76</w:t>
            </w:r>
          </w:p>
        </w:tc>
        <w:tc>
          <w:tcPr>
            <w:tcW w:w="1379" w:type="dxa"/>
            <w:gridSpan w:val="2"/>
          </w:tcPr>
          <w:p w:rsidR="00130536" w:rsidRPr="00130536" w:rsidRDefault="00130536">
            <w:pPr>
              <w:jc w:val="center"/>
              <w:rPr>
                <w:sz w:val="24"/>
                <w:szCs w:val="24"/>
              </w:rPr>
            </w:pPr>
            <w:r w:rsidRPr="00130536">
              <w:rPr>
                <w:sz w:val="24"/>
                <w:szCs w:val="24"/>
              </w:rPr>
              <w:t>91</w:t>
            </w:r>
          </w:p>
        </w:tc>
      </w:tr>
      <w:tr w:rsidR="00130536" w:rsidRPr="00130536">
        <w:tc>
          <w:tcPr>
            <w:tcW w:w="762" w:type="dxa"/>
            <w:gridSpan w:val="2"/>
          </w:tcPr>
          <w:p w:rsidR="00130536" w:rsidRPr="00130536" w:rsidRDefault="00130536">
            <w:pPr>
              <w:jc w:val="both"/>
              <w:rPr>
                <w:sz w:val="24"/>
                <w:szCs w:val="24"/>
              </w:rPr>
            </w:pPr>
            <w:r w:rsidRPr="00130536">
              <w:rPr>
                <w:sz w:val="24"/>
                <w:szCs w:val="24"/>
              </w:rPr>
              <w:t>4</w:t>
            </w:r>
          </w:p>
        </w:tc>
        <w:tc>
          <w:tcPr>
            <w:tcW w:w="6009" w:type="dxa"/>
          </w:tcPr>
          <w:p w:rsidR="00130536" w:rsidRPr="00130536" w:rsidRDefault="00130536">
            <w:pPr>
              <w:jc w:val="both"/>
              <w:rPr>
                <w:sz w:val="24"/>
                <w:szCs w:val="24"/>
              </w:rPr>
            </w:pPr>
            <w:r w:rsidRPr="00130536">
              <w:rPr>
                <w:sz w:val="24"/>
                <w:szCs w:val="24"/>
              </w:rPr>
              <w:t>Отражена прибыль от продажи различного имущества</w:t>
            </w:r>
          </w:p>
        </w:tc>
        <w:tc>
          <w:tcPr>
            <w:tcW w:w="1739" w:type="dxa"/>
          </w:tcPr>
          <w:p w:rsidR="00130536" w:rsidRPr="00130536" w:rsidRDefault="00130536">
            <w:pPr>
              <w:jc w:val="center"/>
              <w:rPr>
                <w:sz w:val="24"/>
                <w:szCs w:val="24"/>
              </w:rPr>
            </w:pPr>
            <w:r w:rsidRPr="00130536">
              <w:rPr>
                <w:sz w:val="24"/>
                <w:szCs w:val="24"/>
              </w:rPr>
              <w:t>90,91</w:t>
            </w:r>
          </w:p>
        </w:tc>
        <w:tc>
          <w:tcPr>
            <w:tcW w:w="1379" w:type="dxa"/>
            <w:gridSpan w:val="2"/>
          </w:tcPr>
          <w:p w:rsidR="00130536" w:rsidRPr="00130536" w:rsidRDefault="00130536">
            <w:pPr>
              <w:jc w:val="center"/>
              <w:rPr>
                <w:sz w:val="24"/>
                <w:szCs w:val="24"/>
              </w:rPr>
            </w:pPr>
            <w:r w:rsidRPr="00130536">
              <w:rPr>
                <w:sz w:val="24"/>
                <w:szCs w:val="24"/>
              </w:rPr>
              <w:t>99</w:t>
            </w:r>
          </w:p>
        </w:tc>
      </w:tr>
      <w:tr w:rsidR="00130536" w:rsidRPr="00130536">
        <w:tc>
          <w:tcPr>
            <w:tcW w:w="762" w:type="dxa"/>
            <w:gridSpan w:val="2"/>
          </w:tcPr>
          <w:p w:rsidR="00130536" w:rsidRPr="00130536" w:rsidRDefault="00130536">
            <w:pPr>
              <w:jc w:val="both"/>
              <w:rPr>
                <w:sz w:val="24"/>
                <w:szCs w:val="24"/>
              </w:rPr>
            </w:pPr>
            <w:r w:rsidRPr="00130536">
              <w:rPr>
                <w:sz w:val="24"/>
                <w:szCs w:val="24"/>
              </w:rPr>
              <w:t>5</w:t>
            </w:r>
          </w:p>
        </w:tc>
        <w:tc>
          <w:tcPr>
            <w:tcW w:w="6009" w:type="dxa"/>
          </w:tcPr>
          <w:p w:rsidR="00130536" w:rsidRPr="00130536" w:rsidRDefault="00130536">
            <w:pPr>
              <w:jc w:val="both"/>
              <w:rPr>
                <w:sz w:val="24"/>
                <w:szCs w:val="24"/>
              </w:rPr>
            </w:pPr>
            <w:r w:rsidRPr="00130536">
              <w:rPr>
                <w:sz w:val="24"/>
                <w:szCs w:val="24"/>
              </w:rPr>
              <w:t xml:space="preserve">Получены доходы от участия в других организациях и сдачи в аренду имущества, от банков за пользование средствами на расчетных счетах, дивиденды по акциям, поступления пот ране списанной дебиторской задолженности и прибыли прошлых лет </w:t>
            </w:r>
          </w:p>
        </w:tc>
        <w:tc>
          <w:tcPr>
            <w:tcW w:w="1739" w:type="dxa"/>
          </w:tcPr>
          <w:p w:rsidR="00130536" w:rsidRPr="00130536" w:rsidRDefault="00130536">
            <w:pPr>
              <w:jc w:val="center"/>
              <w:rPr>
                <w:sz w:val="24"/>
                <w:szCs w:val="24"/>
              </w:rPr>
            </w:pPr>
            <w:r w:rsidRPr="00130536">
              <w:rPr>
                <w:sz w:val="24"/>
                <w:szCs w:val="24"/>
              </w:rPr>
              <w:t>50,51,52</w:t>
            </w:r>
          </w:p>
        </w:tc>
        <w:tc>
          <w:tcPr>
            <w:tcW w:w="1379" w:type="dxa"/>
            <w:gridSpan w:val="2"/>
          </w:tcPr>
          <w:p w:rsidR="00130536" w:rsidRPr="00130536" w:rsidRDefault="00130536">
            <w:pPr>
              <w:jc w:val="center"/>
              <w:rPr>
                <w:sz w:val="24"/>
                <w:szCs w:val="24"/>
              </w:rPr>
            </w:pPr>
            <w:r w:rsidRPr="00130536">
              <w:rPr>
                <w:sz w:val="24"/>
                <w:szCs w:val="24"/>
              </w:rPr>
              <w:t>91</w:t>
            </w:r>
          </w:p>
        </w:tc>
      </w:tr>
      <w:tr w:rsidR="00130536" w:rsidRPr="00130536">
        <w:tc>
          <w:tcPr>
            <w:tcW w:w="762" w:type="dxa"/>
            <w:gridSpan w:val="2"/>
          </w:tcPr>
          <w:p w:rsidR="00130536" w:rsidRPr="00130536" w:rsidRDefault="00130536">
            <w:pPr>
              <w:jc w:val="both"/>
              <w:rPr>
                <w:sz w:val="24"/>
                <w:szCs w:val="24"/>
              </w:rPr>
            </w:pPr>
            <w:r w:rsidRPr="00130536">
              <w:rPr>
                <w:sz w:val="24"/>
                <w:szCs w:val="24"/>
              </w:rPr>
              <w:t>6</w:t>
            </w:r>
          </w:p>
        </w:tc>
        <w:tc>
          <w:tcPr>
            <w:tcW w:w="6009" w:type="dxa"/>
          </w:tcPr>
          <w:p w:rsidR="00130536" w:rsidRPr="00130536" w:rsidRDefault="00130536">
            <w:pPr>
              <w:jc w:val="both"/>
              <w:rPr>
                <w:sz w:val="24"/>
                <w:szCs w:val="24"/>
              </w:rPr>
            </w:pPr>
            <w:r w:rsidRPr="00130536">
              <w:rPr>
                <w:sz w:val="24"/>
                <w:szCs w:val="24"/>
              </w:rPr>
              <w:t>Списана кредиторская задолженность за истечением сроков исковой давности</w:t>
            </w:r>
          </w:p>
        </w:tc>
        <w:tc>
          <w:tcPr>
            <w:tcW w:w="1739" w:type="dxa"/>
          </w:tcPr>
          <w:p w:rsidR="00130536" w:rsidRPr="00130536" w:rsidRDefault="00130536">
            <w:pPr>
              <w:jc w:val="center"/>
              <w:rPr>
                <w:sz w:val="24"/>
                <w:szCs w:val="24"/>
              </w:rPr>
            </w:pPr>
            <w:r w:rsidRPr="00130536">
              <w:rPr>
                <w:sz w:val="24"/>
                <w:szCs w:val="24"/>
              </w:rPr>
              <w:t>60</w:t>
            </w:r>
          </w:p>
        </w:tc>
        <w:tc>
          <w:tcPr>
            <w:tcW w:w="1379" w:type="dxa"/>
            <w:gridSpan w:val="2"/>
          </w:tcPr>
          <w:p w:rsidR="00130536" w:rsidRPr="00130536" w:rsidRDefault="00130536">
            <w:pPr>
              <w:jc w:val="center"/>
              <w:rPr>
                <w:sz w:val="24"/>
                <w:szCs w:val="24"/>
              </w:rPr>
            </w:pPr>
            <w:r w:rsidRPr="00130536">
              <w:rPr>
                <w:sz w:val="24"/>
                <w:szCs w:val="24"/>
              </w:rPr>
              <w:t>91</w:t>
            </w:r>
          </w:p>
        </w:tc>
      </w:tr>
      <w:tr w:rsidR="00130536" w:rsidRPr="00130536">
        <w:tc>
          <w:tcPr>
            <w:tcW w:w="762" w:type="dxa"/>
            <w:gridSpan w:val="2"/>
          </w:tcPr>
          <w:p w:rsidR="00130536" w:rsidRPr="00130536" w:rsidRDefault="00130536">
            <w:pPr>
              <w:jc w:val="both"/>
              <w:rPr>
                <w:sz w:val="24"/>
                <w:szCs w:val="24"/>
              </w:rPr>
            </w:pPr>
            <w:r w:rsidRPr="00130536">
              <w:rPr>
                <w:sz w:val="24"/>
                <w:szCs w:val="24"/>
              </w:rPr>
              <w:t>7</w:t>
            </w:r>
          </w:p>
        </w:tc>
        <w:tc>
          <w:tcPr>
            <w:tcW w:w="6009" w:type="dxa"/>
          </w:tcPr>
          <w:p w:rsidR="00130536" w:rsidRPr="00130536" w:rsidRDefault="00130536">
            <w:pPr>
              <w:jc w:val="both"/>
              <w:rPr>
                <w:sz w:val="24"/>
                <w:szCs w:val="24"/>
              </w:rPr>
            </w:pPr>
            <w:r w:rsidRPr="00130536">
              <w:rPr>
                <w:sz w:val="24"/>
                <w:szCs w:val="24"/>
              </w:rPr>
              <w:t>Отражены признанные и присужденные суммы штрафов, пеней, неустоек, за несоблюдение другими организациями договорных обязательств</w:t>
            </w:r>
          </w:p>
        </w:tc>
        <w:tc>
          <w:tcPr>
            <w:tcW w:w="1739" w:type="dxa"/>
          </w:tcPr>
          <w:p w:rsidR="00130536" w:rsidRPr="00130536" w:rsidRDefault="00130536">
            <w:pPr>
              <w:jc w:val="center"/>
              <w:rPr>
                <w:sz w:val="24"/>
                <w:szCs w:val="24"/>
              </w:rPr>
            </w:pPr>
            <w:r w:rsidRPr="00130536">
              <w:rPr>
                <w:sz w:val="24"/>
                <w:szCs w:val="24"/>
              </w:rPr>
              <w:t>76</w:t>
            </w:r>
          </w:p>
        </w:tc>
        <w:tc>
          <w:tcPr>
            <w:tcW w:w="1379" w:type="dxa"/>
            <w:gridSpan w:val="2"/>
          </w:tcPr>
          <w:p w:rsidR="00130536" w:rsidRPr="00130536" w:rsidRDefault="00130536">
            <w:pPr>
              <w:jc w:val="center"/>
              <w:rPr>
                <w:sz w:val="24"/>
                <w:szCs w:val="24"/>
              </w:rPr>
            </w:pPr>
            <w:r w:rsidRPr="00130536">
              <w:rPr>
                <w:sz w:val="24"/>
                <w:szCs w:val="24"/>
              </w:rPr>
              <w:t>91</w:t>
            </w:r>
          </w:p>
        </w:tc>
      </w:tr>
      <w:tr w:rsidR="00130536" w:rsidRPr="00130536">
        <w:tc>
          <w:tcPr>
            <w:tcW w:w="762" w:type="dxa"/>
            <w:gridSpan w:val="2"/>
          </w:tcPr>
          <w:p w:rsidR="00130536" w:rsidRPr="00130536" w:rsidRDefault="00130536">
            <w:pPr>
              <w:jc w:val="both"/>
              <w:rPr>
                <w:sz w:val="24"/>
                <w:szCs w:val="24"/>
              </w:rPr>
            </w:pPr>
            <w:r w:rsidRPr="00130536">
              <w:rPr>
                <w:sz w:val="24"/>
                <w:szCs w:val="24"/>
              </w:rPr>
              <w:t>8</w:t>
            </w:r>
          </w:p>
        </w:tc>
        <w:tc>
          <w:tcPr>
            <w:tcW w:w="6009" w:type="dxa"/>
          </w:tcPr>
          <w:p w:rsidR="00130536" w:rsidRPr="00130536" w:rsidRDefault="00130536">
            <w:pPr>
              <w:jc w:val="both"/>
              <w:rPr>
                <w:sz w:val="24"/>
                <w:szCs w:val="24"/>
              </w:rPr>
            </w:pPr>
            <w:r w:rsidRPr="00130536">
              <w:rPr>
                <w:sz w:val="24"/>
                <w:szCs w:val="24"/>
              </w:rPr>
              <w:t>Присоединены к доходам отчетного года неизрасходованные суммы сомнительных долгов, начисленные в предыдущем году, а также суммы ранее начисленных резервов предстоящих расходов</w:t>
            </w:r>
          </w:p>
        </w:tc>
        <w:tc>
          <w:tcPr>
            <w:tcW w:w="1739" w:type="dxa"/>
          </w:tcPr>
          <w:p w:rsidR="00130536" w:rsidRPr="00130536" w:rsidRDefault="00130536">
            <w:pPr>
              <w:jc w:val="center"/>
              <w:rPr>
                <w:sz w:val="24"/>
                <w:szCs w:val="24"/>
              </w:rPr>
            </w:pPr>
            <w:r w:rsidRPr="00130536">
              <w:rPr>
                <w:sz w:val="24"/>
                <w:szCs w:val="24"/>
              </w:rPr>
              <w:t>63</w:t>
            </w:r>
          </w:p>
        </w:tc>
        <w:tc>
          <w:tcPr>
            <w:tcW w:w="1379" w:type="dxa"/>
            <w:gridSpan w:val="2"/>
          </w:tcPr>
          <w:p w:rsidR="00130536" w:rsidRPr="00130536" w:rsidRDefault="00130536">
            <w:pPr>
              <w:jc w:val="center"/>
              <w:rPr>
                <w:sz w:val="24"/>
                <w:szCs w:val="24"/>
              </w:rPr>
            </w:pPr>
            <w:r w:rsidRPr="00130536">
              <w:rPr>
                <w:sz w:val="24"/>
                <w:szCs w:val="24"/>
              </w:rPr>
              <w:t>91</w:t>
            </w:r>
          </w:p>
        </w:tc>
      </w:tr>
      <w:tr w:rsidR="00130536" w:rsidRPr="00130536">
        <w:tc>
          <w:tcPr>
            <w:tcW w:w="762" w:type="dxa"/>
            <w:gridSpan w:val="2"/>
          </w:tcPr>
          <w:p w:rsidR="00130536" w:rsidRPr="00130536" w:rsidRDefault="00130536">
            <w:pPr>
              <w:jc w:val="both"/>
              <w:rPr>
                <w:sz w:val="24"/>
                <w:szCs w:val="24"/>
              </w:rPr>
            </w:pPr>
            <w:r w:rsidRPr="00130536">
              <w:rPr>
                <w:sz w:val="24"/>
                <w:szCs w:val="24"/>
              </w:rPr>
              <w:t>9</w:t>
            </w:r>
          </w:p>
        </w:tc>
        <w:tc>
          <w:tcPr>
            <w:tcW w:w="6009" w:type="dxa"/>
          </w:tcPr>
          <w:p w:rsidR="00130536" w:rsidRPr="00130536" w:rsidRDefault="00130536">
            <w:pPr>
              <w:jc w:val="both"/>
              <w:rPr>
                <w:sz w:val="24"/>
                <w:szCs w:val="24"/>
              </w:rPr>
            </w:pPr>
            <w:r w:rsidRPr="00130536">
              <w:rPr>
                <w:sz w:val="24"/>
                <w:szCs w:val="24"/>
              </w:rPr>
              <w:t>Списаны положительные курсовые разницы</w:t>
            </w:r>
          </w:p>
        </w:tc>
        <w:tc>
          <w:tcPr>
            <w:tcW w:w="1739" w:type="dxa"/>
          </w:tcPr>
          <w:p w:rsidR="00130536" w:rsidRPr="00130536" w:rsidRDefault="00130536">
            <w:pPr>
              <w:jc w:val="center"/>
              <w:rPr>
                <w:sz w:val="24"/>
                <w:szCs w:val="24"/>
              </w:rPr>
            </w:pPr>
            <w:r w:rsidRPr="00130536">
              <w:rPr>
                <w:sz w:val="24"/>
                <w:szCs w:val="24"/>
              </w:rPr>
              <w:t>50,51,52,58,60,62,76</w:t>
            </w:r>
          </w:p>
        </w:tc>
        <w:tc>
          <w:tcPr>
            <w:tcW w:w="1379" w:type="dxa"/>
            <w:gridSpan w:val="2"/>
          </w:tcPr>
          <w:p w:rsidR="00130536" w:rsidRPr="00130536" w:rsidRDefault="00130536">
            <w:pPr>
              <w:jc w:val="center"/>
              <w:rPr>
                <w:sz w:val="24"/>
                <w:szCs w:val="24"/>
              </w:rPr>
            </w:pPr>
            <w:r w:rsidRPr="00130536">
              <w:rPr>
                <w:sz w:val="24"/>
                <w:szCs w:val="24"/>
              </w:rPr>
              <w:t>91</w:t>
            </w:r>
          </w:p>
        </w:tc>
      </w:tr>
      <w:tr w:rsidR="00130536" w:rsidRPr="00130536">
        <w:tc>
          <w:tcPr>
            <w:tcW w:w="762" w:type="dxa"/>
            <w:gridSpan w:val="2"/>
          </w:tcPr>
          <w:p w:rsidR="00130536" w:rsidRPr="00130536" w:rsidRDefault="00130536">
            <w:pPr>
              <w:jc w:val="both"/>
              <w:rPr>
                <w:sz w:val="24"/>
                <w:szCs w:val="24"/>
              </w:rPr>
            </w:pPr>
            <w:r w:rsidRPr="00130536">
              <w:rPr>
                <w:sz w:val="24"/>
                <w:szCs w:val="24"/>
              </w:rPr>
              <w:t>10</w:t>
            </w:r>
          </w:p>
        </w:tc>
        <w:tc>
          <w:tcPr>
            <w:tcW w:w="6009" w:type="dxa"/>
          </w:tcPr>
          <w:p w:rsidR="00130536" w:rsidRPr="00130536" w:rsidRDefault="00130536">
            <w:pPr>
              <w:jc w:val="both"/>
              <w:rPr>
                <w:sz w:val="24"/>
                <w:szCs w:val="24"/>
              </w:rPr>
            </w:pPr>
            <w:r w:rsidRPr="00130536">
              <w:rPr>
                <w:sz w:val="24"/>
                <w:szCs w:val="24"/>
              </w:rPr>
              <w:t>Списаны убытки отчетного года</w:t>
            </w:r>
          </w:p>
        </w:tc>
        <w:tc>
          <w:tcPr>
            <w:tcW w:w="1739" w:type="dxa"/>
          </w:tcPr>
          <w:p w:rsidR="00130536" w:rsidRPr="00130536" w:rsidRDefault="00130536">
            <w:pPr>
              <w:jc w:val="center"/>
              <w:rPr>
                <w:sz w:val="24"/>
                <w:szCs w:val="24"/>
              </w:rPr>
            </w:pPr>
            <w:r w:rsidRPr="00130536">
              <w:rPr>
                <w:sz w:val="24"/>
                <w:szCs w:val="24"/>
              </w:rPr>
              <w:t>84</w:t>
            </w:r>
          </w:p>
        </w:tc>
        <w:tc>
          <w:tcPr>
            <w:tcW w:w="1379" w:type="dxa"/>
            <w:gridSpan w:val="2"/>
          </w:tcPr>
          <w:p w:rsidR="00130536" w:rsidRPr="00130536" w:rsidRDefault="00130536">
            <w:pPr>
              <w:jc w:val="center"/>
              <w:rPr>
                <w:sz w:val="24"/>
                <w:szCs w:val="24"/>
              </w:rPr>
            </w:pPr>
            <w:r w:rsidRPr="00130536">
              <w:rPr>
                <w:sz w:val="24"/>
                <w:szCs w:val="24"/>
              </w:rPr>
              <w:t>99</w:t>
            </w:r>
          </w:p>
        </w:tc>
      </w:tr>
      <w:tr w:rsidR="00130536" w:rsidRPr="00130536">
        <w:tc>
          <w:tcPr>
            <w:tcW w:w="762" w:type="dxa"/>
            <w:gridSpan w:val="2"/>
          </w:tcPr>
          <w:p w:rsidR="00130536" w:rsidRPr="00130536" w:rsidRDefault="00130536">
            <w:pPr>
              <w:jc w:val="both"/>
              <w:rPr>
                <w:sz w:val="24"/>
                <w:szCs w:val="24"/>
              </w:rPr>
            </w:pPr>
            <w:r w:rsidRPr="00130536">
              <w:rPr>
                <w:sz w:val="24"/>
                <w:szCs w:val="24"/>
              </w:rPr>
              <w:t>11</w:t>
            </w:r>
          </w:p>
        </w:tc>
        <w:tc>
          <w:tcPr>
            <w:tcW w:w="6009" w:type="dxa"/>
          </w:tcPr>
          <w:p w:rsidR="00130536" w:rsidRPr="00130536" w:rsidRDefault="00130536">
            <w:pPr>
              <w:jc w:val="both"/>
              <w:rPr>
                <w:sz w:val="24"/>
                <w:szCs w:val="24"/>
              </w:rPr>
            </w:pPr>
            <w:r w:rsidRPr="00130536">
              <w:rPr>
                <w:sz w:val="24"/>
                <w:szCs w:val="24"/>
              </w:rPr>
              <w:t>Списаны:</w:t>
            </w:r>
          </w:p>
          <w:p w:rsidR="00130536" w:rsidRPr="00130536" w:rsidRDefault="00130536">
            <w:pPr>
              <w:jc w:val="both"/>
              <w:rPr>
                <w:sz w:val="24"/>
                <w:szCs w:val="24"/>
              </w:rPr>
            </w:pPr>
            <w:r w:rsidRPr="00130536">
              <w:rPr>
                <w:sz w:val="24"/>
                <w:szCs w:val="24"/>
              </w:rPr>
              <w:t xml:space="preserve">ТМЦ, пропавшие при стихийных бедствиях и использованные при ликвидации бедствий </w:t>
            </w:r>
          </w:p>
          <w:p w:rsidR="00130536" w:rsidRPr="00130536" w:rsidRDefault="00130536">
            <w:pPr>
              <w:jc w:val="both"/>
              <w:rPr>
                <w:sz w:val="24"/>
                <w:szCs w:val="24"/>
              </w:rPr>
            </w:pPr>
            <w:r w:rsidRPr="00130536">
              <w:rPr>
                <w:sz w:val="24"/>
                <w:szCs w:val="24"/>
              </w:rPr>
              <w:t>затраты по аннулированным заказам и потери незавершенного производства</w:t>
            </w:r>
          </w:p>
          <w:p w:rsidR="00130536" w:rsidRPr="00130536" w:rsidRDefault="00130536">
            <w:pPr>
              <w:jc w:val="both"/>
              <w:rPr>
                <w:sz w:val="24"/>
                <w:szCs w:val="24"/>
              </w:rPr>
            </w:pPr>
            <w:r w:rsidRPr="00130536">
              <w:rPr>
                <w:sz w:val="24"/>
                <w:szCs w:val="24"/>
              </w:rPr>
              <w:t xml:space="preserve">убыток от продажи различного имущества </w:t>
            </w:r>
          </w:p>
        </w:tc>
        <w:tc>
          <w:tcPr>
            <w:tcW w:w="1739" w:type="dxa"/>
          </w:tcPr>
          <w:p w:rsidR="00130536" w:rsidRPr="00130536" w:rsidRDefault="00130536">
            <w:pPr>
              <w:jc w:val="center"/>
              <w:rPr>
                <w:sz w:val="24"/>
                <w:szCs w:val="24"/>
              </w:rPr>
            </w:pPr>
          </w:p>
          <w:p w:rsidR="00130536" w:rsidRPr="00130536" w:rsidRDefault="00130536">
            <w:pPr>
              <w:jc w:val="center"/>
              <w:rPr>
                <w:sz w:val="24"/>
                <w:szCs w:val="24"/>
              </w:rPr>
            </w:pPr>
            <w:r w:rsidRPr="00130536">
              <w:rPr>
                <w:sz w:val="24"/>
                <w:szCs w:val="24"/>
              </w:rPr>
              <w:t>99</w:t>
            </w:r>
          </w:p>
          <w:p w:rsidR="00130536" w:rsidRPr="00130536" w:rsidRDefault="00130536">
            <w:pPr>
              <w:jc w:val="center"/>
              <w:rPr>
                <w:sz w:val="24"/>
                <w:szCs w:val="24"/>
              </w:rPr>
            </w:pPr>
          </w:p>
          <w:p w:rsidR="00130536" w:rsidRPr="00130536" w:rsidRDefault="00130536">
            <w:pPr>
              <w:jc w:val="center"/>
              <w:rPr>
                <w:sz w:val="24"/>
                <w:szCs w:val="24"/>
              </w:rPr>
            </w:pPr>
            <w:r w:rsidRPr="00130536">
              <w:rPr>
                <w:sz w:val="24"/>
                <w:szCs w:val="24"/>
              </w:rPr>
              <w:t>91</w:t>
            </w:r>
          </w:p>
          <w:p w:rsidR="00130536" w:rsidRPr="00130536" w:rsidRDefault="00130536">
            <w:pPr>
              <w:jc w:val="center"/>
              <w:rPr>
                <w:sz w:val="24"/>
                <w:szCs w:val="24"/>
              </w:rPr>
            </w:pPr>
          </w:p>
          <w:p w:rsidR="00130536" w:rsidRPr="00130536" w:rsidRDefault="00130536">
            <w:pPr>
              <w:jc w:val="center"/>
              <w:rPr>
                <w:sz w:val="24"/>
                <w:szCs w:val="24"/>
              </w:rPr>
            </w:pPr>
            <w:r w:rsidRPr="00130536">
              <w:rPr>
                <w:sz w:val="24"/>
                <w:szCs w:val="24"/>
              </w:rPr>
              <w:t>99</w:t>
            </w:r>
          </w:p>
        </w:tc>
        <w:tc>
          <w:tcPr>
            <w:tcW w:w="1379" w:type="dxa"/>
            <w:gridSpan w:val="2"/>
          </w:tcPr>
          <w:p w:rsidR="00130536" w:rsidRPr="00130536" w:rsidRDefault="00130536">
            <w:pPr>
              <w:jc w:val="center"/>
              <w:rPr>
                <w:sz w:val="24"/>
                <w:szCs w:val="24"/>
              </w:rPr>
            </w:pPr>
          </w:p>
          <w:p w:rsidR="00130536" w:rsidRPr="00130536" w:rsidRDefault="00130536">
            <w:pPr>
              <w:jc w:val="center"/>
              <w:rPr>
                <w:sz w:val="24"/>
                <w:szCs w:val="24"/>
              </w:rPr>
            </w:pPr>
            <w:r w:rsidRPr="00130536">
              <w:rPr>
                <w:sz w:val="24"/>
                <w:szCs w:val="24"/>
              </w:rPr>
              <w:t>10,11,40,</w:t>
            </w:r>
          </w:p>
          <w:p w:rsidR="00130536" w:rsidRPr="00130536" w:rsidRDefault="00130536">
            <w:pPr>
              <w:jc w:val="center"/>
              <w:rPr>
                <w:sz w:val="24"/>
                <w:szCs w:val="24"/>
              </w:rPr>
            </w:pPr>
            <w:r w:rsidRPr="00130536">
              <w:rPr>
                <w:sz w:val="24"/>
                <w:szCs w:val="24"/>
              </w:rPr>
              <w:t>41,43 и др.</w:t>
            </w:r>
          </w:p>
          <w:p w:rsidR="00130536" w:rsidRPr="00130536" w:rsidRDefault="00130536">
            <w:pPr>
              <w:jc w:val="center"/>
              <w:rPr>
                <w:sz w:val="24"/>
                <w:szCs w:val="24"/>
              </w:rPr>
            </w:pPr>
            <w:r w:rsidRPr="00130536">
              <w:rPr>
                <w:sz w:val="24"/>
                <w:szCs w:val="24"/>
              </w:rPr>
              <w:t>20,21,23,</w:t>
            </w:r>
          </w:p>
          <w:p w:rsidR="00130536" w:rsidRPr="00130536" w:rsidRDefault="00130536">
            <w:pPr>
              <w:jc w:val="center"/>
              <w:rPr>
                <w:sz w:val="24"/>
                <w:szCs w:val="24"/>
              </w:rPr>
            </w:pPr>
            <w:r w:rsidRPr="00130536">
              <w:rPr>
                <w:sz w:val="24"/>
                <w:szCs w:val="24"/>
              </w:rPr>
              <w:t>25,26,28,29</w:t>
            </w:r>
          </w:p>
          <w:p w:rsidR="00130536" w:rsidRPr="00130536" w:rsidRDefault="00130536">
            <w:pPr>
              <w:jc w:val="center"/>
              <w:rPr>
                <w:sz w:val="24"/>
                <w:szCs w:val="24"/>
              </w:rPr>
            </w:pPr>
            <w:r w:rsidRPr="00130536">
              <w:rPr>
                <w:sz w:val="24"/>
                <w:szCs w:val="24"/>
              </w:rPr>
              <w:t>90,91</w:t>
            </w:r>
          </w:p>
        </w:tc>
      </w:tr>
      <w:tr w:rsidR="00130536" w:rsidRPr="00130536">
        <w:tc>
          <w:tcPr>
            <w:tcW w:w="762" w:type="dxa"/>
            <w:gridSpan w:val="2"/>
          </w:tcPr>
          <w:p w:rsidR="00130536" w:rsidRPr="00130536" w:rsidRDefault="00130536">
            <w:pPr>
              <w:jc w:val="both"/>
              <w:rPr>
                <w:sz w:val="24"/>
                <w:szCs w:val="24"/>
              </w:rPr>
            </w:pPr>
            <w:r w:rsidRPr="00130536">
              <w:rPr>
                <w:sz w:val="24"/>
                <w:szCs w:val="24"/>
              </w:rPr>
              <w:t>12</w:t>
            </w:r>
          </w:p>
        </w:tc>
        <w:tc>
          <w:tcPr>
            <w:tcW w:w="6009" w:type="dxa"/>
          </w:tcPr>
          <w:p w:rsidR="00130536" w:rsidRPr="00130536" w:rsidRDefault="00130536">
            <w:pPr>
              <w:jc w:val="both"/>
              <w:rPr>
                <w:sz w:val="24"/>
                <w:szCs w:val="24"/>
              </w:rPr>
            </w:pPr>
            <w:r w:rsidRPr="00130536">
              <w:rPr>
                <w:sz w:val="24"/>
                <w:szCs w:val="24"/>
              </w:rPr>
              <w:t>Уплачены штрафы, пени, неустойки, судебные издержки и сборы</w:t>
            </w:r>
          </w:p>
        </w:tc>
        <w:tc>
          <w:tcPr>
            <w:tcW w:w="1739" w:type="dxa"/>
          </w:tcPr>
          <w:p w:rsidR="00130536" w:rsidRPr="00130536" w:rsidRDefault="00130536">
            <w:pPr>
              <w:jc w:val="center"/>
              <w:rPr>
                <w:sz w:val="24"/>
                <w:szCs w:val="24"/>
              </w:rPr>
            </w:pPr>
            <w:r w:rsidRPr="00130536">
              <w:rPr>
                <w:sz w:val="24"/>
                <w:szCs w:val="24"/>
              </w:rPr>
              <w:t>91</w:t>
            </w:r>
          </w:p>
        </w:tc>
        <w:tc>
          <w:tcPr>
            <w:tcW w:w="1379" w:type="dxa"/>
            <w:gridSpan w:val="2"/>
          </w:tcPr>
          <w:p w:rsidR="00130536" w:rsidRPr="00130536" w:rsidRDefault="00130536">
            <w:pPr>
              <w:jc w:val="center"/>
              <w:rPr>
                <w:sz w:val="24"/>
                <w:szCs w:val="24"/>
              </w:rPr>
            </w:pPr>
            <w:r w:rsidRPr="00130536">
              <w:rPr>
                <w:sz w:val="24"/>
                <w:szCs w:val="24"/>
              </w:rPr>
              <w:t>505152</w:t>
            </w:r>
          </w:p>
        </w:tc>
      </w:tr>
      <w:tr w:rsidR="00130536" w:rsidRPr="00130536">
        <w:tc>
          <w:tcPr>
            <w:tcW w:w="762" w:type="dxa"/>
            <w:gridSpan w:val="2"/>
          </w:tcPr>
          <w:p w:rsidR="00130536" w:rsidRPr="00130536" w:rsidRDefault="00130536">
            <w:pPr>
              <w:jc w:val="both"/>
              <w:rPr>
                <w:sz w:val="24"/>
                <w:szCs w:val="24"/>
              </w:rPr>
            </w:pPr>
            <w:r w:rsidRPr="00130536">
              <w:rPr>
                <w:sz w:val="24"/>
                <w:szCs w:val="24"/>
              </w:rPr>
              <w:t>13</w:t>
            </w:r>
          </w:p>
        </w:tc>
        <w:tc>
          <w:tcPr>
            <w:tcW w:w="6009" w:type="dxa"/>
          </w:tcPr>
          <w:p w:rsidR="00130536" w:rsidRPr="00130536" w:rsidRDefault="00130536">
            <w:pPr>
              <w:jc w:val="both"/>
              <w:rPr>
                <w:sz w:val="24"/>
                <w:szCs w:val="24"/>
              </w:rPr>
            </w:pPr>
            <w:r w:rsidRPr="00130536">
              <w:rPr>
                <w:sz w:val="24"/>
                <w:szCs w:val="24"/>
              </w:rPr>
              <w:t>Начислены  резервы сомнительных долгов</w:t>
            </w:r>
          </w:p>
        </w:tc>
        <w:tc>
          <w:tcPr>
            <w:tcW w:w="1739" w:type="dxa"/>
          </w:tcPr>
          <w:p w:rsidR="00130536" w:rsidRPr="00130536" w:rsidRDefault="00130536">
            <w:pPr>
              <w:jc w:val="center"/>
              <w:rPr>
                <w:sz w:val="24"/>
                <w:szCs w:val="24"/>
              </w:rPr>
            </w:pPr>
            <w:r w:rsidRPr="00130536">
              <w:rPr>
                <w:sz w:val="24"/>
                <w:szCs w:val="24"/>
              </w:rPr>
              <w:t>91</w:t>
            </w:r>
          </w:p>
        </w:tc>
        <w:tc>
          <w:tcPr>
            <w:tcW w:w="1379" w:type="dxa"/>
            <w:gridSpan w:val="2"/>
          </w:tcPr>
          <w:p w:rsidR="00130536" w:rsidRPr="00130536" w:rsidRDefault="00130536">
            <w:pPr>
              <w:jc w:val="center"/>
              <w:rPr>
                <w:sz w:val="24"/>
                <w:szCs w:val="24"/>
              </w:rPr>
            </w:pPr>
            <w:r w:rsidRPr="00130536">
              <w:rPr>
                <w:sz w:val="24"/>
                <w:szCs w:val="24"/>
              </w:rPr>
              <w:t>63</w:t>
            </w:r>
          </w:p>
        </w:tc>
      </w:tr>
      <w:tr w:rsidR="00130536" w:rsidRPr="00130536">
        <w:tc>
          <w:tcPr>
            <w:tcW w:w="762" w:type="dxa"/>
            <w:gridSpan w:val="2"/>
          </w:tcPr>
          <w:p w:rsidR="00130536" w:rsidRPr="00130536" w:rsidRDefault="00130536">
            <w:pPr>
              <w:jc w:val="both"/>
              <w:rPr>
                <w:sz w:val="24"/>
                <w:szCs w:val="24"/>
              </w:rPr>
            </w:pPr>
            <w:r w:rsidRPr="00130536">
              <w:rPr>
                <w:sz w:val="24"/>
                <w:szCs w:val="24"/>
              </w:rPr>
              <w:t>14</w:t>
            </w:r>
          </w:p>
        </w:tc>
        <w:tc>
          <w:tcPr>
            <w:tcW w:w="6009" w:type="dxa"/>
          </w:tcPr>
          <w:p w:rsidR="00130536" w:rsidRPr="00130536" w:rsidRDefault="00130536">
            <w:pPr>
              <w:jc w:val="both"/>
              <w:rPr>
                <w:sz w:val="24"/>
                <w:szCs w:val="24"/>
              </w:rPr>
            </w:pPr>
            <w:r w:rsidRPr="00130536">
              <w:rPr>
                <w:sz w:val="24"/>
                <w:szCs w:val="24"/>
              </w:rPr>
              <w:t>Списана нераспределенная прибыль отчетного года</w:t>
            </w:r>
          </w:p>
        </w:tc>
        <w:tc>
          <w:tcPr>
            <w:tcW w:w="1739" w:type="dxa"/>
          </w:tcPr>
          <w:p w:rsidR="00130536" w:rsidRPr="00130536" w:rsidRDefault="00130536">
            <w:pPr>
              <w:jc w:val="center"/>
              <w:rPr>
                <w:sz w:val="24"/>
                <w:szCs w:val="24"/>
              </w:rPr>
            </w:pPr>
            <w:r w:rsidRPr="00130536">
              <w:rPr>
                <w:sz w:val="24"/>
                <w:szCs w:val="24"/>
              </w:rPr>
              <w:t>99</w:t>
            </w:r>
          </w:p>
        </w:tc>
        <w:tc>
          <w:tcPr>
            <w:tcW w:w="1379" w:type="dxa"/>
            <w:gridSpan w:val="2"/>
          </w:tcPr>
          <w:p w:rsidR="00130536" w:rsidRPr="00130536" w:rsidRDefault="00130536">
            <w:pPr>
              <w:jc w:val="center"/>
              <w:rPr>
                <w:sz w:val="24"/>
                <w:szCs w:val="24"/>
              </w:rPr>
            </w:pPr>
            <w:r w:rsidRPr="00130536">
              <w:rPr>
                <w:sz w:val="24"/>
                <w:szCs w:val="24"/>
              </w:rPr>
              <w:t>84</w:t>
            </w:r>
          </w:p>
        </w:tc>
      </w:tr>
      <w:tr w:rsidR="00130536" w:rsidRPr="00130536">
        <w:tc>
          <w:tcPr>
            <w:tcW w:w="762" w:type="dxa"/>
            <w:gridSpan w:val="2"/>
          </w:tcPr>
          <w:p w:rsidR="00130536" w:rsidRPr="00130536" w:rsidRDefault="00130536">
            <w:pPr>
              <w:jc w:val="both"/>
              <w:rPr>
                <w:sz w:val="24"/>
                <w:szCs w:val="24"/>
              </w:rPr>
            </w:pPr>
            <w:r w:rsidRPr="00130536">
              <w:rPr>
                <w:sz w:val="24"/>
                <w:szCs w:val="24"/>
              </w:rPr>
              <w:t>15</w:t>
            </w:r>
          </w:p>
        </w:tc>
        <w:tc>
          <w:tcPr>
            <w:tcW w:w="6009" w:type="dxa"/>
          </w:tcPr>
          <w:p w:rsidR="00130536" w:rsidRPr="00130536" w:rsidRDefault="00130536">
            <w:pPr>
              <w:jc w:val="both"/>
              <w:rPr>
                <w:sz w:val="24"/>
                <w:szCs w:val="24"/>
              </w:rPr>
            </w:pPr>
            <w:r w:rsidRPr="00130536">
              <w:rPr>
                <w:sz w:val="24"/>
                <w:szCs w:val="24"/>
              </w:rPr>
              <w:t>Списаны штрафы. пени, неустойки, непризнанные арбитражем</w:t>
            </w:r>
          </w:p>
        </w:tc>
        <w:tc>
          <w:tcPr>
            <w:tcW w:w="1739" w:type="dxa"/>
          </w:tcPr>
          <w:p w:rsidR="00130536" w:rsidRPr="00130536" w:rsidRDefault="00130536">
            <w:pPr>
              <w:jc w:val="center"/>
              <w:rPr>
                <w:sz w:val="24"/>
                <w:szCs w:val="24"/>
              </w:rPr>
            </w:pPr>
            <w:r w:rsidRPr="00130536">
              <w:rPr>
                <w:sz w:val="24"/>
                <w:szCs w:val="24"/>
              </w:rPr>
              <w:t>91</w:t>
            </w:r>
          </w:p>
        </w:tc>
        <w:tc>
          <w:tcPr>
            <w:tcW w:w="1379" w:type="dxa"/>
            <w:gridSpan w:val="2"/>
          </w:tcPr>
          <w:p w:rsidR="00130536" w:rsidRPr="00130536" w:rsidRDefault="00130536">
            <w:pPr>
              <w:jc w:val="center"/>
              <w:rPr>
                <w:sz w:val="24"/>
                <w:szCs w:val="24"/>
              </w:rPr>
            </w:pPr>
            <w:r w:rsidRPr="00130536">
              <w:rPr>
                <w:sz w:val="24"/>
                <w:szCs w:val="24"/>
              </w:rPr>
              <w:t>76</w:t>
            </w:r>
          </w:p>
        </w:tc>
      </w:tr>
      <w:tr w:rsidR="00130536" w:rsidRPr="00130536">
        <w:tc>
          <w:tcPr>
            <w:tcW w:w="762" w:type="dxa"/>
            <w:gridSpan w:val="2"/>
          </w:tcPr>
          <w:p w:rsidR="00130536" w:rsidRPr="00130536" w:rsidRDefault="00130536">
            <w:pPr>
              <w:jc w:val="both"/>
              <w:rPr>
                <w:sz w:val="24"/>
                <w:szCs w:val="24"/>
              </w:rPr>
            </w:pPr>
            <w:r w:rsidRPr="00130536">
              <w:rPr>
                <w:sz w:val="24"/>
                <w:szCs w:val="24"/>
              </w:rPr>
              <w:t>16</w:t>
            </w:r>
          </w:p>
        </w:tc>
        <w:tc>
          <w:tcPr>
            <w:tcW w:w="6009" w:type="dxa"/>
          </w:tcPr>
          <w:p w:rsidR="00130536" w:rsidRPr="00130536" w:rsidRDefault="00130536">
            <w:pPr>
              <w:jc w:val="both"/>
              <w:rPr>
                <w:sz w:val="24"/>
                <w:szCs w:val="24"/>
              </w:rPr>
            </w:pPr>
            <w:r w:rsidRPr="00130536">
              <w:rPr>
                <w:sz w:val="24"/>
                <w:szCs w:val="24"/>
              </w:rPr>
              <w:t>Начислен налог на прибыль</w:t>
            </w:r>
          </w:p>
        </w:tc>
        <w:tc>
          <w:tcPr>
            <w:tcW w:w="1739" w:type="dxa"/>
          </w:tcPr>
          <w:p w:rsidR="00130536" w:rsidRPr="00130536" w:rsidRDefault="00130536">
            <w:pPr>
              <w:jc w:val="center"/>
              <w:rPr>
                <w:sz w:val="24"/>
                <w:szCs w:val="24"/>
              </w:rPr>
            </w:pPr>
            <w:r w:rsidRPr="00130536">
              <w:rPr>
                <w:sz w:val="24"/>
                <w:szCs w:val="24"/>
              </w:rPr>
              <w:t>99</w:t>
            </w:r>
          </w:p>
        </w:tc>
        <w:tc>
          <w:tcPr>
            <w:tcW w:w="1379" w:type="dxa"/>
            <w:gridSpan w:val="2"/>
          </w:tcPr>
          <w:p w:rsidR="00130536" w:rsidRPr="00130536" w:rsidRDefault="00130536">
            <w:pPr>
              <w:jc w:val="center"/>
              <w:rPr>
                <w:sz w:val="24"/>
                <w:szCs w:val="24"/>
              </w:rPr>
            </w:pPr>
            <w:r w:rsidRPr="00130536">
              <w:rPr>
                <w:sz w:val="24"/>
                <w:szCs w:val="24"/>
              </w:rPr>
              <w:t>68</w:t>
            </w:r>
          </w:p>
        </w:tc>
      </w:tr>
      <w:tr w:rsidR="00130536" w:rsidRPr="00130536">
        <w:tc>
          <w:tcPr>
            <w:tcW w:w="762" w:type="dxa"/>
            <w:gridSpan w:val="2"/>
          </w:tcPr>
          <w:p w:rsidR="00130536" w:rsidRPr="00130536" w:rsidRDefault="00130536">
            <w:pPr>
              <w:jc w:val="both"/>
              <w:rPr>
                <w:sz w:val="24"/>
                <w:szCs w:val="24"/>
              </w:rPr>
            </w:pPr>
            <w:r w:rsidRPr="00130536">
              <w:rPr>
                <w:sz w:val="24"/>
                <w:szCs w:val="24"/>
              </w:rPr>
              <w:t>17</w:t>
            </w:r>
          </w:p>
        </w:tc>
        <w:tc>
          <w:tcPr>
            <w:tcW w:w="6009" w:type="dxa"/>
          </w:tcPr>
          <w:p w:rsidR="00130536" w:rsidRPr="00130536" w:rsidRDefault="00130536">
            <w:pPr>
              <w:jc w:val="both"/>
              <w:rPr>
                <w:sz w:val="24"/>
                <w:szCs w:val="24"/>
              </w:rPr>
            </w:pPr>
            <w:r w:rsidRPr="00130536">
              <w:rPr>
                <w:sz w:val="24"/>
                <w:szCs w:val="24"/>
              </w:rPr>
              <w:t>Начислен резерв на оплату отпусков</w:t>
            </w:r>
          </w:p>
        </w:tc>
        <w:tc>
          <w:tcPr>
            <w:tcW w:w="1739" w:type="dxa"/>
          </w:tcPr>
          <w:p w:rsidR="00130536" w:rsidRPr="00130536" w:rsidRDefault="00130536">
            <w:pPr>
              <w:jc w:val="center"/>
              <w:rPr>
                <w:sz w:val="24"/>
                <w:szCs w:val="24"/>
              </w:rPr>
            </w:pPr>
            <w:r w:rsidRPr="00130536">
              <w:rPr>
                <w:sz w:val="24"/>
                <w:szCs w:val="24"/>
              </w:rPr>
              <w:t>20,23,25,26,44</w:t>
            </w:r>
          </w:p>
        </w:tc>
        <w:tc>
          <w:tcPr>
            <w:tcW w:w="1379" w:type="dxa"/>
            <w:gridSpan w:val="2"/>
          </w:tcPr>
          <w:p w:rsidR="00130536" w:rsidRPr="00130536" w:rsidRDefault="00130536">
            <w:pPr>
              <w:jc w:val="center"/>
              <w:rPr>
                <w:sz w:val="24"/>
                <w:szCs w:val="24"/>
              </w:rPr>
            </w:pPr>
            <w:r w:rsidRPr="00130536">
              <w:rPr>
                <w:sz w:val="24"/>
                <w:szCs w:val="24"/>
              </w:rPr>
              <w:t>96</w:t>
            </w:r>
          </w:p>
        </w:tc>
      </w:tr>
      <w:tr w:rsidR="00130536" w:rsidRPr="00130536">
        <w:tc>
          <w:tcPr>
            <w:tcW w:w="762" w:type="dxa"/>
            <w:gridSpan w:val="2"/>
          </w:tcPr>
          <w:p w:rsidR="00130536" w:rsidRPr="00130536" w:rsidRDefault="00130536">
            <w:pPr>
              <w:jc w:val="both"/>
              <w:rPr>
                <w:sz w:val="24"/>
                <w:szCs w:val="24"/>
              </w:rPr>
            </w:pPr>
            <w:r w:rsidRPr="00130536">
              <w:rPr>
                <w:sz w:val="24"/>
                <w:szCs w:val="24"/>
              </w:rPr>
              <w:t>18</w:t>
            </w:r>
          </w:p>
        </w:tc>
        <w:tc>
          <w:tcPr>
            <w:tcW w:w="6009" w:type="dxa"/>
          </w:tcPr>
          <w:p w:rsidR="00130536" w:rsidRPr="00130536" w:rsidRDefault="00130536">
            <w:pPr>
              <w:jc w:val="both"/>
              <w:rPr>
                <w:sz w:val="24"/>
                <w:szCs w:val="24"/>
              </w:rPr>
            </w:pPr>
            <w:r w:rsidRPr="00130536">
              <w:rPr>
                <w:sz w:val="24"/>
                <w:szCs w:val="24"/>
              </w:rPr>
              <w:t>Начислены отпускные суммы работника</w:t>
            </w:r>
          </w:p>
        </w:tc>
        <w:tc>
          <w:tcPr>
            <w:tcW w:w="1739" w:type="dxa"/>
          </w:tcPr>
          <w:p w:rsidR="00130536" w:rsidRPr="00130536" w:rsidRDefault="00130536">
            <w:pPr>
              <w:jc w:val="center"/>
              <w:rPr>
                <w:sz w:val="24"/>
                <w:szCs w:val="24"/>
              </w:rPr>
            </w:pPr>
            <w:r w:rsidRPr="00130536">
              <w:rPr>
                <w:sz w:val="24"/>
                <w:szCs w:val="24"/>
              </w:rPr>
              <w:t>96</w:t>
            </w:r>
          </w:p>
        </w:tc>
        <w:tc>
          <w:tcPr>
            <w:tcW w:w="1379" w:type="dxa"/>
            <w:gridSpan w:val="2"/>
          </w:tcPr>
          <w:p w:rsidR="00130536" w:rsidRPr="00130536" w:rsidRDefault="00130536">
            <w:pPr>
              <w:jc w:val="center"/>
              <w:rPr>
                <w:sz w:val="24"/>
                <w:szCs w:val="24"/>
              </w:rPr>
            </w:pPr>
            <w:r w:rsidRPr="00130536">
              <w:rPr>
                <w:sz w:val="24"/>
                <w:szCs w:val="24"/>
              </w:rPr>
              <w:t>70</w:t>
            </w:r>
          </w:p>
        </w:tc>
      </w:tr>
      <w:tr w:rsidR="00130536" w:rsidRPr="00130536">
        <w:tc>
          <w:tcPr>
            <w:tcW w:w="762" w:type="dxa"/>
            <w:gridSpan w:val="2"/>
          </w:tcPr>
          <w:p w:rsidR="00130536" w:rsidRPr="00130536" w:rsidRDefault="00130536">
            <w:pPr>
              <w:jc w:val="both"/>
              <w:rPr>
                <w:sz w:val="24"/>
                <w:szCs w:val="24"/>
              </w:rPr>
            </w:pPr>
            <w:r w:rsidRPr="00130536">
              <w:rPr>
                <w:sz w:val="24"/>
                <w:szCs w:val="24"/>
              </w:rPr>
              <w:t>19</w:t>
            </w:r>
          </w:p>
        </w:tc>
        <w:tc>
          <w:tcPr>
            <w:tcW w:w="6009" w:type="dxa"/>
          </w:tcPr>
          <w:p w:rsidR="00130536" w:rsidRPr="00130536" w:rsidRDefault="00130536">
            <w:pPr>
              <w:jc w:val="both"/>
              <w:rPr>
                <w:sz w:val="24"/>
                <w:szCs w:val="24"/>
              </w:rPr>
            </w:pPr>
            <w:r w:rsidRPr="00130536">
              <w:rPr>
                <w:sz w:val="24"/>
                <w:szCs w:val="24"/>
              </w:rPr>
              <w:t>Начислена сумма арендной платы за следующие периоды</w:t>
            </w:r>
          </w:p>
        </w:tc>
        <w:tc>
          <w:tcPr>
            <w:tcW w:w="1739" w:type="dxa"/>
          </w:tcPr>
          <w:p w:rsidR="00130536" w:rsidRPr="00130536" w:rsidRDefault="00130536">
            <w:pPr>
              <w:jc w:val="center"/>
              <w:rPr>
                <w:sz w:val="24"/>
                <w:szCs w:val="24"/>
              </w:rPr>
            </w:pPr>
            <w:r w:rsidRPr="00130536">
              <w:rPr>
                <w:sz w:val="24"/>
                <w:szCs w:val="24"/>
              </w:rPr>
              <w:t>97</w:t>
            </w:r>
          </w:p>
        </w:tc>
        <w:tc>
          <w:tcPr>
            <w:tcW w:w="1379" w:type="dxa"/>
            <w:gridSpan w:val="2"/>
          </w:tcPr>
          <w:p w:rsidR="00130536" w:rsidRPr="00130536" w:rsidRDefault="00130536">
            <w:pPr>
              <w:jc w:val="center"/>
              <w:rPr>
                <w:sz w:val="24"/>
                <w:szCs w:val="24"/>
              </w:rPr>
            </w:pPr>
            <w:r w:rsidRPr="00130536">
              <w:rPr>
                <w:sz w:val="24"/>
                <w:szCs w:val="24"/>
              </w:rPr>
              <w:t>76</w:t>
            </w:r>
          </w:p>
        </w:tc>
      </w:tr>
      <w:tr w:rsidR="00130536" w:rsidRPr="00130536">
        <w:tc>
          <w:tcPr>
            <w:tcW w:w="762" w:type="dxa"/>
            <w:gridSpan w:val="2"/>
          </w:tcPr>
          <w:p w:rsidR="00130536" w:rsidRPr="00130536" w:rsidRDefault="00130536">
            <w:pPr>
              <w:jc w:val="both"/>
              <w:rPr>
                <w:sz w:val="24"/>
                <w:szCs w:val="24"/>
              </w:rPr>
            </w:pPr>
            <w:r w:rsidRPr="00130536">
              <w:rPr>
                <w:sz w:val="24"/>
                <w:szCs w:val="24"/>
              </w:rPr>
              <w:t>20</w:t>
            </w:r>
          </w:p>
        </w:tc>
        <w:tc>
          <w:tcPr>
            <w:tcW w:w="6009" w:type="dxa"/>
          </w:tcPr>
          <w:p w:rsidR="00130536" w:rsidRPr="00130536" w:rsidRDefault="00130536">
            <w:pPr>
              <w:jc w:val="both"/>
              <w:rPr>
                <w:sz w:val="24"/>
                <w:szCs w:val="24"/>
              </w:rPr>
            </w:pPr>
            <w:r w:rsidRPr="00130536">
              <w:rPr>
                <w:sz w:val="24"/>
                <w:szCs w:val="24"/>
              </w:rPr>
              <w:t>Отражены расходы по приобретению лицензий</w:t>
            </w:r>
          </w:p>
        </w:tc>
        <w:tc>
          <w:tcPr>
            <w:tcW w:w="1739" w:type="dxa"/>
          </w:tcPr>
          <w:p w:rsidR="00130536" w:rsidRPr="00130536" w:rsidRDefault="00130536">
            <w:pPr>
              <w:jc w:val="center"/>
              <w:rPr>
                <w:sz w:val="24"/>
                <w:szCs w:val="24"/>
              </w:rPr>
            </w:pPr>
            <w:r w:rsidRPr="00130536">
              <w:rPr>
                <w:sz w:val="24"/>
                <w:szCs w:val="24"/>
              </w:rPr>
              <w:t>97</w:t>
            </w:r>
          </w:p>
        </w:tc>
        <w:tc>
          <w:tcPr>
            <w:tcW w:w="1379" w:type="dxa"/>
            <w:gridSpan w:val="2"/>
          </w:tcPr>
          <w:p w:rsidR="00130536" w:rsidRPr="00130536" w:rsidRDefault="00130536">
            <w:pPr>
              <w:jc w:val="center"/>
              <w:rPr>
                <w:sz w:val="24"/>
                <w:szCs w:val="24"/>
              </w:rPr>
            </w:pPr>
            <w:r w:rsidRPr="00130536">
              <w:rPr>
                <w:sz w:val="24"/>
                <w:szCs w:val="24"/>
              </w:rPr>
              <w:t>50,51,52</w:t>
            </w:r>
          </w:p>
        </w:tc>
      </w:tr>
      <w:tr w:rsidR="00130536" w:rsidRPr="00130536">
        <w:tc>
          <w:tcPr>
            <w:tcW w:w="762" w:type="dxa"/>
            <w:gridSpan w:val="2"/>
          </w:tcPr>
          <w:p w:rsidR="00130536" w:rsidRPr="00130536" w:rsidRDefault="00130536">
            <w:pPr>
              <w:jc w:val="both"/>
              <w:rPr>
                <w:sz w:val="24"/>
                <w:szCs w:val="24"/>
              </w:rPr>
            </w:pPr>
            <w:r w:rsidRPr="00130536">
              <w:rPr>
                <w:sz w:val="24"/>
                <w:szCs w:val="24"/>
              </w:rPr>
              <w:t>21</w:t>
            </w:r>
          </w:p>
        </w:tc>
        <w:tc>
          <w:tcPr>
            <w:tcW w:w="6009" w:type="dxa"/>
          </w:tcPr>
          <w:p w:rsidR="00130536" w:rsidRPr="00130536" w:rsidRDefault="00130536">
            <w:pPr>
              <w:jc w:val="both"/>
              <w:rPr>
                <w:sz w:val="24"/>
                <w:szCs w:val="24"/>
              </w:rPr>
            </w:pPr>
            <w:r w:rsidRPr="00130536">
              <w:rPr>
                <w:sz w:val="24"/>
                <w:szCs w:val="24"/>
              </w:rPr>
              <w:t>Оприходованы поступившие безвозмездно материалы</w:t>
            </w:r>
          </w:p>
        </w:tc>
        <w:tc>
          <w:tcPr>
            <w:tcW w:w="1739" w:type="dxa"/>
          </w:tcPr>
          <w:p w:rsidR="00130536" w:rsidRPr="00130536" w:rsidRDefault="00130536">
            <w:pPr>
              <w:jc w:val="center"/>
              <w:rPr>
                <w:sz w:val="24"/>
                <w:szCs w:val="24"/>
              </w:rPr>
            </w:pPr>
            <w:r w:rsidRPr="00130536">
              <w:rPr>
                <w:sz w:val="24"/>
                <w:szCs w:val="24"/>
              </w:rPr>
              <w:t>10</w:t>
            </w:r>
          </w:p>
        </w:tc>
        <w:tc>
          <w:tcPr>
            <w:tcW w:w="1379" w:type="dxa"/>
            <w:gridSpan w:val="2"/>
          </w:tcPr>
          <w:p w:rsidR="00130536" w:rsidRPr="00130536" w:rsidRDefault="00130536">
            <w:pPr>
              <w:jc w:val="center"/>
              <w:rPr>
                <w:sz w:val="24"/>
                <w:szCs w:val="24"/>
              </w:rPr>
            </w:pPr>
            <w:r w:rsidRPr="00130536">
              <w:rPr>
                <w:sz w:val="24"/>
                <w:szCs w:val="24"/>
              </w:rPr>
              <w:t>98</w:t>
            </w:r>
          </w:p>
        </w:tc>
      </w:tr>
      <w:tr w:rsidR="00130536" w:rsidRPr="00130536">
        <w:tc>
          <w:tcPr>
            <w:tcW w:w="675" w:type="dxa"/>
          </w:tcPr>
          <w:p w:rsidR="00130536" w:rsidRPr="00130536" w:rsidRDefault="00130536">
            <w:pPr>
              <w:jc w:val="both"/>
              <w:rPr>
                <w:sz w:val="24"/>
                <w:szCs w:val="24"/>
              </w:rPr>
            </w:pPr>
            <w:r w:rsidRPr="00130536">
              <w:rPr>
                <w:sz w:val="24"/>
                <w:szCs w:val="24"/>
              </w:rPr>
              <w:t>22</w:t>
            </w:r>
          </w:p>
        </w:tc>
        <w:tc>
          <w:tcPr>
            <w:tcW w:w="6096" w:type="dxa"/>
            <w:gridSpan w:val="2"/>
          </w:tcPr>
          <w:p w:rsidR="00130536" w:rsidRPr="00130536" w:rsidRDefault="00130536">
            <w:pPr>
              <w:jc w:val="both"/>
              <w:rPr>
                <w:sz w:val="24"/>
                <w:szCs w:val="24"/>
              </w:rPr>
            </w:pPr>
            <w:r w:rsidRPr="00130536">
              <w:rPr>
                <w:sz w:val="24"/>
                <w:szCs w:val="24"/>
              </w:rPr>
              <w:t>Отпущены  в производство безвозмездно поступившие материалы</w:t>
            </w:r>
          </w:p>
        </w:tc>
        <w:tc>
          <w:tcPr>
            <w:tcW w:w="1842" w:type="dxa"/>
            <w:gridSpan w:val="2"/>
          </w:tcPr>
          <w:p w:rsidR="00130536" w:rsidRPr="00130536" w:rsidRDefault="00130536">
            <w:pPr>
              <w:jc w:val="center"/>
              <w:rPr>
                <w:sz w:val="24"/>
                <w:szCs w:val="24"/>
              </w:rPr>
            </w:pPr>
            <w:r w:rsidRPr="00130536">
              <w:rPr>
                <w:sz w:val="24"/>
                <w:szCs w:val="24"/>
              </w:rPr>
              <w:t>20,23,25,26,</w:t>
            </w:r>
          </w:p>
          <w:p w:rsidR="00130536" w:rsidRPr="00130536" w:rsidRDefault="00130536">
            <w:pPr>
              <w:jc w:val="center"/>
              <w:rPr>
                <w:sz w:val="24"/>
                <w:szCs w:val="24"/>
              </w:rPr>
            </w:pPr>
            <w:r w:rsidRPr="00130536">
              <w:rPr>
                <w:sz w:val="24"/>
                <w:szCs w:val="24"/>
              </w:rPr>
              <w:t>98</w:t>
            </w:r>
          </w:p>
        </w:tc>
        <w:tc>
          <w:tcPr>
            <w:tcW w:w="1276" w:type="dxa"/>
          </w:tcPr>
          <w:p w:rsidR="00130536" w:rsidRPr="00130536" w:rsidRDefault="00130536">
            <w:pPr>
              <w:jc w:val="center"/>
              <w:rPr>
                <w:sz w:val="24"/>
                <w:szCs w:val="24"/>
              </w:rPr>
            </w:pPr>
            <w:r w:rsidRPr="00130536">
              <w:rPr>
                <w:sz w:val="24"/>
                <w:szCs w:val="24"/>
              </w:rPr>
              <w:t>10</w:t>
            </w:r>
          </w:p>
          <w:p w:rsidR="00130536" w:rsidRPr="00130536" w:rsidRDefault="00130536">
            <w:pPr>
              <w:jc w:val="center"/>
              <w:rPr>
                <w:sz w:val="24"/>
                <w:szCs w:val="24"/>
              </w:rPr>
            </w:pPr>
            <w:r w:rsidRPr="00130536">
              <w:rPr>
                <w:sz w:val="24"/>
                <w:szCs w:val="24"/>
              </w:rPr>
              <w:t>91</w:t>
            </w:r>
          </w:p>
        </w:tc>
      </w:tr>
    </w:tbl>
    <w:p w:rsidR="00130536" w:rsidRDefault="00130536">
      <w:pPr>
        <w:pStyle w:val="a5"/>
        <w:tabs>
          <w:tab w:val="clear" w:pos="4677"/>
          <w:tab w:val="clear" w:pos="9355"/>
        </w:tabs>
      </w:pPr>
    </w:p>
    <w:p w:rsidR="00130536" w:rsidRDefault="00130536">
      <w:pPr>
        <w:pStyle w:val="a5"/>
        <w:tabs>
          <w:tab w:val="clear" w:pos="4677"/>
          <w:tab w:val="clear" w:pos="9355"/>
        </w:tabs>
        <w:ind w:right="424" w:firstLine="426"/>
        <w:jc w:val="center"/>
        <w:rPr>
          <w:b/>
          <w:bCs/>
          <w:sz w:val="36"/>
          <w:szCs w:val="36"/>
        </w:rPr>
      </w:pPr>
      <w:r>
        <w:rPr>
          <w:b/>
          <w:bCs/>
          <w:sz w:val="36"/>
          <w:szCs w:val="36"/>
        </w:rPr>
        <w:t>8. Бухгалтерская отчетность финансовых результатов и их использование.</w:t>
      </w:r>
    </w:p>
    <w:p w:rsidR="00130536" w:rsidRDefault="00130536">
      <w:pPr>
        <w:pStyle w:val="a5"/>
        <w:tabs>
          <w:tab w:val="clear" w:pos="4677"/>
          <w:tab w:val="clear" w:pos="9355"/>
        </w:tabs>
      </w:pPr>
    </w:p>
    <w:p w:rsidR="00130536" w:rsidRDefault="00130536">
      <w:pPr>
        <w:pStyle w:val="a5"/>
        <w:tabs>
          <w:tab w:val="clear" w:pos="4677"/>
          <w:tab w:val="clear" w:pos="9355"/>
        </w:tabs>
        <w:ind w:firstLine="284"/>
        <w:jc w:val="both"/>
      </w:pPr>
      <w:r>
        <w:t>Бухгалтерская отчетность представляет собой совокупность форм отчетности, характеризующих имущественное и финансовое положение предприятия за отчетный период в удобной и понятной форме.</w:t>
      </w:r>
    </w:p>
    <w:p w:rsidR="00130536" w:rsidRDefault="00130536">
      <w:pPr>
        <w:pStyle w:val="a5"/>
        <w:tabs>
          <w:tab w:val="clear" w:pos="4677"/>
          <w:tab w:val="clear" w:pos="9355"/>
        </w:tabs>
        <w:ind w:firstLine="284"/>
        <w:jc w:val="both"/>
      </w:pPr>
      <w:r>
        <w:t>Объем бухгалтерской отчетности определяется табелем действующих форм, где приводится их перечень с указанием сроков представления. Основанием для заполнения табеля служит закон о бухгалтерском учете и отчетности, а также ведомственные инструкции.</w:t>
      </w:r>
    </w:p>
    <w:p w:rsidR="00130536" w:rsidRDefault="00130536">
      <w:pPr>
        <w:pStyle w:val="a5"/>
        <w:tabs>
          <w:tab w:val="clear" w:pos="4677"/>
          <w:tab w:val="clear" w:pos="9355"/>
        </w:tabs>
        <w:ind w:firstLine="284"/>
        <w:jc w:val="both"/>
      </w:pPr>
      <w:r>
        <w:t>Бухгалтерский баланс составляется ежемесячно, отчет о прибылях и убытках формы №2 – поквартально и используется на предприятиях для управления.</w:t>
      </w:r>
    </w:p>
    <w:p w:rsidR="00130536" w:rsidRDefault="00130536">
      <w:pPr>
        <w:pStyle w:val="a5"/>
        <w:tabs>
          <w:tab w:val="clear" w:pos="4677"/>
          <w:tab w:val="clear" w:pos="9355"/>
        </w:tabs>
        <w:ind w:firstLine="284"/>
        <w:jc w:val="both"/>
      </w:pPr>
      <w:r>
        <w:t>Предприятие составляет самостоятельный баланс по всем видам деятельности, отражающий состав имущества и источники их формирования.</w:t>
      </w:r>
    </w:p>
    <w:p w:rsidR="00130536" w:rsidRDefault="00130536">
      <w:pPr>
        <w:pStyle w:val="a5"/>
        <w:tabs>
          <w:tab w:val="clear" w:pos="4677"/>
          <w:tab w:val="clear" w:pos="9355"/>
        </w:tabs>
        <w:ind w:firstLine="284"/>
        <w:jc w:val="both"/>
      </w:pPr>
      <w:r>
        <w:t>Годовой бухгалтерский отчет включает следующие формы:</w:t>
      </w:r>
    </w:p>
    <w:p w:rsidR="00130536" w:rsidRDefault="00130536">
      <w:pPr>
        <w:pStyle w:val="a5"/>
        <w:numPr>
          <w:ilvl w:val="0"/>
          <w:numId w:val="6"/>
        </w:numPr>
        <w:tabs>
          <w:tab w:val="clear" w:pos="4677"/>
          <w:tab w:val="clear" w:pos="9355"/>
        </w:tabs>
        <w:spacing w:before="240"/>
        <w:ind w:firstLine="284"/>
      </w:pPr>
      <w:r>
        <w:t>баланс предприятия (ф1);</w:t>
      </w:r>
    </w:p>
    <w:p w:rsidR="00130536" w:rsidRDefault="00130536">
      <w:pPr>
        <w:pStyle w:val="a5"/>
        <w:numPr>
          <w:ilvl w:val="0"/>
          <w:numId w:val="6"/>
        </w:numPr>
        <w:tabs>
          <w:tab w:val="clear" w:pos="4677"/>
          <w:tab w:val="clear" w:pos="9355"/>
        </w:tabs>
        <w:spacing w:before="240"/>
        <w:ind w:firstLine="284"/>
      </w:pPr>
      <w:r>
        <w:t>отчет о прибылях и убытках (ф2);</w:t>
      </w:r>
    </w:p>
    <w:p w:rsidR="00130536" w:rsidRDefault="00130536">
      <w:pPr>
        <w:pStyle w:val="a5"/>
        <w:numPr>
          <w:ilvl w:val="0"/>
          <w:numId w:val="6"/>
        </w:numPr>
        <w:tabs>
          <w:tab w:val="clear" w:pos="4677"/>
          <w:tab w:val="clear" w:pos="9355"/>
        </w:tabs>
        <w:spacing w:before="240"/>
        <w:ind w:firstLine="284"/>
      </w:pPr>
      <w:r>
        <w:t>приложение к балансу предприятия (ф3).</w:t>
      </w:r>
    </w:p>
    <w:p w:rsidR="00130536" w:rsidRDefault="00130536">
      <w:pPr>
        <w:pStyle w:val="a5"/>
        <w:tabs>
          <w:tab w:val="clear" w:pos="4677"/>
          <w:tab w:val="clear" w:pos="9355"/>
        </w:tabs>
        <w:spacing w:before="240"/>
        <w:ind w:firstLine="284"/>
        <w:jc w:val="both"/>
      </w:pPr>
      <w:r>
        <w:t>В качестве приложения к годовому отчету дается пояснительная записка, подготавливаемая работниками соответствующих отделов, а в случае проверки аудиторской организацией аудиторское заключение. В пояснительной записке должна содержаться информация, раскрывающая существенные аспекты финансово-хозяйственной деятельности предприятия и его характеристику.</w:t>
      </w:r>
    </w:p>
    <w:p w:rsidR="00130536" w:rsidRDefault="00130536">
      <w:pPr>
        <w:pStyle w:val="a5"/>
        <w:tabs>
          <w:tab w:val="clear" w:pos="4677"/>
          <w:tab w:val="clear" w:pos="9355"/>
        </w:tabs>
        <w:ind w:firstLine="284"/>
        <w:jc w:val="both"/>
      </w:pPr>
      <w:r>
        <w:t>В случае изменения  вступительного баланса на начало года в пояснительной записке объясняются причины этих изменений, а также все изменения в учетной политике, произошедших в течении отчетного года.</w:t>
      </w:r>
    </w:p>
    <w:p w:rsidR="00130536" w:rsidRDefault="00130536">
      <w:pPr>
        <w:pStyle w:val="a5"/>
        <w:tabs>
          <w:tab w:val="clear" w:pos="4677"/>
          <w:tab w:val="clear" w:pos="9355"/>
        </w:tabs>
        <w:ind w:firstLine="284"/>
        <w:jc w:val="both"/>
      </w:pPr>
      <w:r>
        <w:t>Отчетным годом считается период с 1 января по 31 декабря включительно. Первым отчетным годом для  созданной организации считается период со дня ее государственной регистрации по 31 декабря включительно, а для организации, созданной после 1 октября - с даты регистрации, по 31 декабря следующего года включительно, если иное не предусмотрено законодательством.</w:t>
      </w:r>
    </w:p>
    <w:p w:rsidR="00130536" w:rsidRDefault="00130536">
      <w:pPr>
        <w:pStyle w:val="a5"/>
        <w:tabs>
          <w:tab w:val="clear" w:pos="4677"/>
          <w:tab w:val="clear" w:pos="9355"/>
        </w:tabs>
        <w:ind w:firstLine="284"/>
        <w:jc w:val="both"/>
      </w:pPr>
      <w:r>
        <w:t>Бухгалтерская отчетность должна отвечать определенным требованиям к ее оформлению, основными из которых являются следующие:</w:t>
      </w:r>
    </w:p>
    <w:p w:rsidR="00130536" w:rsidRDefault="00130536">
      <w:pPr>
        <w:pStyle w:val="a5"/>
        <w:numPr>
          <w:ilvl w:val="0"/>
          <w:numId w:val="12"/>
        </w:numPr>
        <w:tabs>
          <w:tab w:val="clear" w:pos="4677"/>
          <w:tab w:val="clear" w:pos="9355"/>
        </w:tabs>
        <w:spacing w:before="240"/>
        <w:ind w:firstLine="284"/>
      </w:pPr>
      <w:r>
        <w:t>должны включать показатели деятельности всех структурных подразделений, в том числе выделенные на отдельные балансы;</w:t>
      </w:r>
    </w:p>
    <w:p w:rsidR="00130536" w:rsidRDefault="00130536">
      <w:pPr>
        <w:pStyle w:val="a5"/>
        <w:numPr>
          <w:ilvl w:val="0"/>
          <w:numId w:val="12"/>
        </w:numPr>
        <w:tabs>
          <w:tab w:val="clear" w:pos="4677"/>
          <w:tab w:val="clear" w:pos="9355"/>
        </w:tabs>
        <w:spacing w:before="240"/>
        <w:ind w:firstLine="284"/>
      </w:pPr>
      <w:r>
        <w:t>показатели отчетности должны основываться на данных синтетического и аналитического учета;</w:t>
      </w:r>
    </w:p>
    <w:p w:rsidR="00130536" w:rsidRDefault="00130536">
      <w:pPr>
        <w:pStyle w:val="a5"/>
        <w:numPr>
          <w:ilvl w:val="0"/>
          <w:numId w:val="12"/>
        </w:numPr>
        <w:tabs>
          <w:tab w:val="clear" w:pos="4677"/>
          <w:tab w:val="clear" w:pos="9355"/>
        </w:tabs>
        <w:spacing w:before="240"/>
        <w:ind w:firstLine="284"/>
      </w:pPr>
      <w:r>
        <w:t>организация должна придерживаться принятых содержания и форм отчетности;</w:t>
      </w:r>
    </w:p>
    <w:p w:rsidR="00130536" w:rsidRDefault="00130536">
      <w:pPr>
        <w:pStyle w:val="a5"/>
        <w:numPr>
          <w:ilvl w:val="0"/>
          <w:numId w:val="12"/>
        </w:numPr>
        <w:tabs>
          <w:tab w:val="clear" w:pos="4677"/>
          <w:tab w:val="clear" w:pos="9355"/>
        </w:tabs>
        <w:spacing w:before="240"/>
        <w:ind w:firstLine="284"/>
      </w:pPr>
      <w:r>
        <w:t>по каждому числовому показателю бухгалтерской отчетности, кроме отчета, составляемого за первый отчетный период, должны быть приведены данные за период, предшествовавший отчетному;</w:t>
      </w:r>
    </w:p>
    <w:p w:rsidR="00130536" w:rsidRDefault="00130536">
      <w:pPr>
        <w:pStyle w:val="a5"/>
        <w:numPr>
          <w:ilvl w:val="0"/>
          <w:numId w:val="12"/>
        </w:numPr>
        <w:tabs>
          <w:tab w:val="clear" w:pos="4677"/>
          <w:tab w:val="clear" w:pos="9355"/>
        </w:tabs>
        <w:spacing w:before="240"/>
        <w:ind w:firstLine="284"/>
      </w:pPr>
      <w:r>
        <w:t>не допускается зачет между статьями активов и пассивов, статьями прибылей и убытков (доходов и расходов), кроме случаев, когда такой зачет предусмотрен правилами   бухгалтерского учета страны;</w:t>
      </w:r>
    </w:p>
    <w:p w:rsidR="00130536" w:rsidRDefault="00130536">
      <w:pPr>
        <w:pStyle w:val="a5"/>
        <w:numPr>
          <w:ilvl w:val="0"/>
          <w:numId w:val="12"/>
        </w:numPr>
        <w:tabs>
          <w:tab w:val="clear" w:pos="4677"/>
          <w:tab w:val="clear" w:pos="9355"/>
        </w:tabs>
        <w:spacing w:before="240"/>
        <w:ind w:firstLine="284"/>
      </w:pPr>
      <w:r>
        <w:t>отчетной датой считается последний календарный день отчетного периода;</w:t>
      </w:r>
    </w:p>
    <w:p w:rsidR="00130536" w:rsidRDefault="00130536">
      <w:pPr>
        <w:pStyle w:val="a5"/>
        <w:numPr>
          <w:ilvl w:val="0"/>
          <w:numId w:val="12"/>
        </w:numPr>
        <w:tabs>
          <w:tab w:val="clear" w:pos="4677"/>
          <w:tab w:val="clear" w:pos="9355"/>
        </w:tabs>
        <w:spacing w:before="240"/>
        <w:ind w:firstLine="284"/>
        <w:jc w:val="both"/>
      </w:pPr>
      <w:r>
        <w:t xml:space="preserve">каждая составляющая  бухгалтерской отчетности должна содержать следующие данные:                                                                      наименование составляющей; отчетная дата или отчетный период, за который составлена  бухгалтерская отчетность; фирменное наименование организации, включая указание на ее организационно-правовую форму, ее юридический адрес; валюта   бухгалтерской отчетности; подписи лиц, ответственных за составление отчетности.        </w:t>
      </w:r>
    </w:p>
    <w:p w:rsidR="00130536" w:rsidRDefault="00130536">
      <w:pPr>
        <w:pStyle w:val="a5"/>
        <w:tabs>
          <w:tab w:val="clear" w:pos="4677"/>
          <w:tab w:val="clear" w:pos="9355"/>
        </w:tabs>
        <w:spacing w:before="240"/>
        <w:ind w:firstLine="284"/>
        <w:jc w:val="both"/>
      </w:pPr>
      <w:r>
        <w:t>Бухгалтерская (финансовая) отчетность предприятия служит основным источником информации о его деятельности. Тщательное изучение бухгалтерских отчетов раскрывает причины достигнутых успехов, а также недостатков в работе, помогает наметить пути совершенствования деятельности организации. Внешние пользователи бухгалтерской информации получают, в частности, возможность по данным отчетности:</w:t>
      </w:r>
    </w:p>
    <w:p w:rsidR="00130536" w:rsidRDefault="00130536">
      <w:pPr>
        <w:pStyle w:val="a5"/>
        <w:numPr>
          <w:ilvl w:val="0"/>
          <w:numId w:val="6"/>
        </w:numPr>
        <w:tabs>
          <w:tab w:val="clear" w:pos="4677"/>
          <w:tab w:val="clear" w:pos="9355"/>
        </w:tabs>
        <w:spacing w:before="240"/>
      </w:pPr>
      <w:r>
        <w:t>принять решение о целесообразности и условиях ведения дел с тем или иным партнером;</w:t>
      </w:r>
    </w:p>
    <w:p w:rsidR="00130536" w:rsidRDefault="00130536">
      <w:pPr>
        <w:pStyle w:val="a5"/>
        <w:numPr>
          <w:ilvl w:val="0"/>
          <w:numId w:val="6"/>
        </w:numPr>
        <w:tabs>
          <w:tab w:val="clear" w:pos="4677"/>
          <w:tab w:val="clear" w:pos="9355"/>
        </w:tabs>
        <w:spacing w:before="240"/>
      </w:pPr>
      <w:r>
        <w:t>избежать выдачи кредитов ненадежным клиентам;</w:t>
      </w:r>
    </w:p>
    <w:p w:rsidR="00130536" w:rsidRDefault="00130536">
      <w:pPr>
        <w:pStyle w:val="a5"/>
        <w:numPr>
          <w:ilvl w:val="0"/>
          <w:numId w:val="6"/>
        </w:numPr>
        <w:tabs>
          <w:tab w:val="clear" w:pos="4677"/>
          <w:tab w:val="clear" w:pos="9355"/>
        </w:tabs>
        <w:spacing w:before="240"/>
      </w:pPr>
      <w:r>
        <w:t>оценить целесообразность приобретения активов той или иной организации;</w:t>
      </w:r>
    </w:p>
    <w:p w:rsidR="00130536" w:rsidRDefault="00130536">
      <w:pPr>
        <w:pStyle w:val="a5"/>
        <w:numPr>
          <w:ilvl w:val="0"/>
          <w:numId w:val="6"/>
        </w:numPr>
        <w:tabs>
          <w:tab w:val="clear" w:pos="4677"/>
          <w:tab w:val="clear" w:pos="9355"/>
        </w:tabs>
        <w:spacing w:before="240"/>
      </w:pPr>
      <w:r>
        <w:t>правильно построить отношения с имеющимися заказчиками;</w:t>
      </w:r>
    </w:p>
    <w:p w:rsidR="00130536" w:rsidRDefault="00130536">
      <w:pPr>
        <w:pStyle w:val="a5"/>
        <w:numPr>
          <w:ilvl w:val="0"/>
          <w:numId w:val="6"/>
        </w:numPr>
        <w:tabs>
          <w:tab w:val="clear" w:pos="4677"/>
          <w:tab w:val="clear" w:pos="9355"/>
        </w:tabs>
        <w:spacing w:before="240"/>
      </w:pPr>
      <w:r>
        <w:t>оценить финансовое положение потенциальных партнеров;</w:t>
      </w:r>
    </w:p>
    <w:p w:rsidR="00130536" w:rsidRDefault="00130536">
      <w:pPr>
        <w:pStyle w:val="a5"/>
        <w:numPr>
          <w:ilvl w:val="0"/>
          <w:numId w:val="6"/>
        </w:numPr>
        <w:tabs>
          <w:tab w:val="clear" w:pos="4677"/>
          <w:tab w:val="clear" w:pos="9355"/>
        </w:tabs>
        <w:spacing w:before="240"/>
      </w:pPr>
      <w:r>
        <w:t>принять в расчет возможные риски предпринимательства.</w:t>
      </w:r>
    </w:p>
    <w:p w:rsidR="00130536" w:rsidRDefault="00130536">
      <w:pPr>
        <w:pStyle w:val="a5"/>
        <w:tabs>
          <w:tab w:val="clear" w:pos="4677"/>
          <w:tab w:val="clear" w:pos="9355"/>
        </w:tabs>
        <w:spacing w:before="240"/>
        <w:ind w:left="360" w:firstLine="284"/>
      </w:pPr>
      <w:r>
        <w:t xml:space="preserve">                      </w:t>
      </w:r>
    </w:p>
    <w:p w:rsidR="00130536" w:rsidRDefault="00130536">
      <w:pPr>
        <w:pStyle w:val="a5"/>
        <w:tabs>
          <w:tab w:val="clear" w:pos="4677"/>
          <w:tab w:val="clear" w:pos="9355"/>
        </w:tabs>
        <w:spacing w:before="240"/>
        <w:ind w:firstLine="284"/>
      </w:pPr>
      <w:r>
        <w:t xml:space="preserve"> </w:t>
      </w:r>
    </w:p>
    <w:p w:rsidR="00130536" w:rsidRDefault="00130536">
      <w:pPr>
        <w:pStyle w:val="a5"/>
        <w:tabs>
          <w:tab w:val="clear" w:pos="4677"/>
          <w:tab w:val="clear" w:pos="9355"/>
        </w:tabs>
        <w:spacing w:before="240"/>
        <w:ind w:firstLine="284"/>
      </w:pPr>
    </w:p>
    <w:p w:rsidR="00130536" w:rsidRDefault="00130536">
      <w:pPr>
        <w:pStyle w:val="a9"/>
        <w:rPr>
          <w:sz w:val="36"/>
          <w:szCs w:val="36"/>
          <w:lang w:val="en-US"/>
        </w:rPr>
      </w:pPr>
    </w:p>
    <w:p w:rsidR="00130536" w:rsidRDefault="00130536">
      <w:pPr>
        <w:pStyle w:val="a9"/>
        <w:rPr>
          <w:sz w:val="40"/>
          <w:szCs w:val="40"/>
        </w:rPr>
      </w:pPr>
      <w:r>
        <w:rPr>
          <w:sz w:val="40"/>
          <w:szCs w:val="40"/>
        </w:rPr>
        <w:t>Практическая часть</w:t>
      </w:r>
    </w:p>
    <w:p w:rsidR="00130536" w:rsidRDefault="00130536">
      <w:pPr>
        <w:pStyle w:val="a9"/>
        <w:ind w:firstLine="0"/>
        <w:jc w:val="left"/>
      </w:pPr>
      <w:r>
        <w:t>Перечень финансово-хозяйственных операций  за январь месяц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86"/>
        <w:gridCol w:w="1144"/>
        <w:gridCol w:w="992"/>
        <w:gridCol w:w="992"/>
      </w:tblGrid>
      <w:tr w:rsidR="00130536" w:rsidRPr="00130536">
        <w:trPr>
          <w:cantSplit/>
        </w:trPr>
        <w:tc>
          <w:tcPr>
            <w:tcW w:w="567" w:type="dxa"/>
            <w:vMerge w:val="restart"/>
          </w:tcPr>
          <w:p w:rsidR="00130536" w:rsidRPr="00130536" w:rsidRDefault="00130536">
            <w:pPr>
              <w:jc w:val="both"/>
            </w:pPr>
            <w:r w:rsidRPr="00130536">
              <w:t>№</w:t>
            </w:r>
          </w:p>
          <w:p w:rsidR="00130536" w:rsidRPr="00130536" w:rsidRDefault="00130536">
            <w:pPr>
              <w:jc w:val="both"/>
            </w:pPr>
          </w:p>
        </w:tc>
        <w:tc>
          <w:tcPr>
            <w:tcW w:w="6086" w:type="dxa"/>
            <w:vMerge w:val="restart"/>
          </w:tcPr>
          <w:p w:rsidR="00130536" w:rsidRPr="00130536" w:rsidRDefault="00130536">
            <w:pPr>
              <w:jc w:val="center"/>
            </w:pPr>
          </w:p>
          <w:p w:rsidR="00130536" w:rsidRPr="00130536" w:rsidRDefault="00130536">
            <w:pPr>
              <w:jc w:val="center"/>
            </w:pPr>
            <w:r w:rsidRPr="00130536">
              <w:t>Содержание операции</w:t>
            </w:r>
          </w:p>
        </w:tc>
        <w:tc>
          <w:tcPr>
            <w:tcW w:w="1144" w:type="dxa"/>
            <w:vMerge w:val="restart"/>
          </w:tcPr>
          <w:p w:rsidR="00130536" w:rsidRPr="00130536" w:rsidRDefault="00130536">
            <w:pPr>
              <w:jc w:val="center"/>
            </w:pPr>
            <w:r w:rsidRPr="00130536">
              <w:t xml:space="preserve">Сумма, </w:t>
            </w:r>
          </w:p>
          <w:p w:rsidR="00130536" w:rsidRPr="00130536" w:rsidRDefault="00130536">
            <w:pPr>
              <w:jc w:val="center"/>
            </w:pPr>
          </w:p>
          <w:p w:rsidR="00130536" w:rsidRPr="00130536" w:rsidRDefault="00130536">
            <w:pPr>
              <w:jc w:val="center"/>
            </w:pPr>
            <w:r w:rsidRPr="00130536">
              <w:t>тыс. руб.</w:t>
            </w:r>
          </w:p>
        </w:tc>
        <w:tc>
          <w:tcPr>
            <w:tcW w:w="1984" w:type="dxa"/>
            <w:gridSpan w:val="2"/>
          </w:tcPr>
          <w:p w:rsidR="00130536" w:rsidRPr="00130536" w:rsidRDefault="00130536">
            <w:pPr>
              <w:jc w:val="center"/>
            </w:pPr>
            <w:r w:rsidRPr="00130536">
              <w:t>Корреспонденция счетов</w:t>
            </w:r>
          </w:p>
        </w:tc>
      </w:tr>
      <w:tr w:rsidR="00130536" w:rsidRPr="00130536">
        <w:trPr>
          <w:cantSplit/>
        </w:trPr>
        <w:tc>
          <w:tcPr>
            <w:tcW w:w="567" w:type="dxa"/>
            <w:vMerge/>
          </w:tcPr>
          <w:p w:rsidR="00130536" w:rsidRPr="00130536" w:rsidRDefault="00130536">
            <w:pPr>
              <w:jc w:val="both"/>
            </w:pPr>
          </w:p>
        </w:tc>
        <w:tc>
          <w:tcPr>
            <w:tcW w:w="6086" w:type="dxa"/>
            <w:vMerge/>
          </w:tcPr>
          <w:p w:rsidR="00130536" w:rsidRPr="00130536" w:rsidRDefault="00130536">
            <w:pPr>
              <w:jc w:val="both"/>
            </w:pPr>
          </w:p>
        </w:tc>
        <w:tc>
          <w:tcPr>
            <w:tcW w:w="1144" w:type="dxa"/>
            <w:vMerge/>
          </w:tcPr>
          <w:p w:rsidR="00130536" w:rsidRPr="00130536" w:rsidRDefault="00130536">
            <w:pPr>
              <w:jc w:val="both"/>
            </w:pPr>
          </w:p>
        </w:tc>
        <w:tc>
          <w:tcPr>
            <w:tcW w:w="992" w:type="dxa"/>
          </w:tcPr>
          <w:p w:rsidR="00130536" w:rsidRPr="00130536" w:rsidRDefault="00130536">
            <w:pPr>
              <w:jc w:val="center"/>
            </w:pPr>
            <w:r w:rsidRPr="00130536">
              <w:t>Дебет</w:t>
            </w:r>
          </w:p>
        </w:tc>
        <w:tc>
          <w:tcPr>
            <w:tcW w:w="992" w:type="dxa"/>
          </w:tcPr>
          <w:p w:rsidR="00130536" w:rsidRPr="00130536" w:rsidRDefault="00130536">
            <w:pPr>
              <w:jc w:val="center"/>
            </w:pPr>
            <w:r w:rsidRPr="00130536">
              <w:t>Кредит</w:t>
            </w:r>
          </w:p>
        </w:tc>
      </w:tr>
      <w:tr w:rsidR="00130536" w:rsidRPr="00130536">
        <w:tc>
          <w:tcPr>
            <w:tcW w:w="567" w:type="dxa"/>
          </w:tcPr>
          <w:p w:rsidR="00130536" w:rsidRPr="00130536" w:rsidRDefault="00130536">
            <w:pPr>
              <w:jc w:val="center"/>
            </w:pPr>
            <w:r w:rsidRPr="00130536">
              <w:t>1</w:t>
            </w:r>
          </w:p>
        </w:tc>
        <w:tc>
          <w:tcPr>
            <w:tcW w:w="6086" w:type="dxa"/>
          </w:tcPr>
          <w:p w:rsidR="00130536" w:rsidRPr="00130536" w:rsidRDefault="00130536">
            <w:pPr>
              <w:jc w:val="center"/>
            </w:pPr>
            <w:r w:rsidRPr="00130536">
              <w:t>2</w:t>
            </w:r>
          </w:p>
        </w:tc>
        <w:tc>
          <w:tcPr>
            <w:tcW w:w="1144" w:type="dxa"/>
          </w:tcPr>
          <w:p w:rsidR="00130536" w:rsidRPr="00130536" w:rsidRDefault="00130536">
            <w:pPr>
              <w:jc w:val="center"/>
            </w:pPr>
            <w:r w:rsidRPr="00130536">
              <w:t>3</w:t>
            </w:r>
          </w:p>
        </w:tc>
        <w:tc>
          <w:tcPr>
            <w:tcW w:w="992" w:type="dxa"/>
          </w:tcPr>
          <w:p w:rsidR="00130536" w:rsidRPr="00130536" w:rsidRDefault="00130536">
            <w:pPr>
              <w:jc w:val="center"/>
            </w:pPr>
            <w:r w:rsidRPr="00130536">
              <w:t>4</w:t>
            </w:r>
          </w:p>
        </w:tc>
        <w:tc>
          <w:tcPr>
            <w:tcW w:w="992" w:type="dxa"/>
          </w:tcPr>
          <w:p w:rsidR="00130536" w:rsidRPr="00130536" w:rsidRDefault="00130536">
            <w:pPr>
              <w:jc w:val="center"/>
            </w:pPr>
            <w:r w:rsidRPr="00130536">
              <w:t>5</w:t>
            </w:r>
          </w:p>
        </w:tc>
      </w:tr>
      <w:tr w:rsidR="00130536" w:rsidRPr="00130536">
        <w:tc>
          <w:tcPr>
            <w:tcW w:w="567" w:type="dxa"/>
          </w:tcPr>
          <w:p w:rsidR="00130536" w:rsidRPr="00130536" w:rsidRDefault="00130536">
            <w:pPr>
              <w:jc w:val="center"/>
            </w:pPr>
            <w:r w:rsidRPr="00130536">
              <w:t>1</w:t>
            </w:r>
          </w:p>
        </w:tc>
        <w:tc>
          <w:tcPr>
            <w:tcW w:w="6086" w:type="dxa"/>
          </w:tcPr>
          <w:p w:rsidR="00130536" w:rsidRPr="00130536" w:rsidRDefault="00130536">
            <w:pPr>
              <w:jc w:val="both"/>
            </w:pPr>
            <w:r w:rsidRPr="00130536">
              <w:t xml:space="preserve">Приняты по актам, поступившим за счет учредительского взноса: </w:t>
            </w:r>
          </w:p>
          <w:p w:rsidR="00130536" w:rsidRPr="00130536" w:rsidRDefault="00130536">
            <w:pPr>
              <w:jc w:val="both"/>
            </w:pPr>
            <w:r w:rsidRPr="00130536">
              <w:t>а) основные средства</w:t>
            </w:r>
          </w:p>
          <w:p w:rsidR="00130536" w:rsidRPr="00130536" w:rsidRDefault="00130536">
            <w:pPr>
              <w:jc w:val="both"/>
            </w:pPr>
            <w:r w:rsidRPr="00130536">
              <w:t>б) нематериальные активы</w:t>
            </w:r>
          </w:p>
          <w:p w:rsidR="00130536" w:rsidRPr="00130536" w:rsidRDefault="00130536">
            <w:pPr>
              <w:jc w:val="both"/>
            </w:pPr>
            <w:r w:rsidRPr="00130536">
              <w:t>в) ценные бумаги со сроком обращения до 1 г.</w:t>
            </w:r>
          </w:p>
        </w:tc>
        <w:tc>
          <w:tcPr>
            <w:tcW w:w="1144" w:type="dxa"/>
          </w:tcPr>
          <w:p w:rsidR="00130536" w:rsidRPr="00130536" w:rsidRDefault="00130536">
            <w:pPr>
              <w:jc w:val="center"/>
            </w:pPr>
          </w:p>
          <w:p w:rsidR="00130536" w:rsidRPr="00130536" w:rsidRDefault="00130536">
            <w:pPr>
              <w:jc w:val="center"/>
              <w:rPr>
                <w:lang w:val="de-DE"/>
              </w:rPr>
            </w:pPr>
          </w:p>
          <w:p w:rsidR="00130536" w:rsidRPr="00130536" w:rsidRDefault="00130536">
            <w:pPr>
              <w:jc w:val="center"/>
              <w:rPr>
                <w:lang w:val="de-DE"/>
              </w:rPr>
            </w:pPr>
            <w:r w:rsidRPr="00130536">
              <w:t>20.00</w:t>
            </w:r>
          </w:p>
          <w:p w:rsidR="00130536" w:rsidRPr="00130536" w:rsidRDefault="00130536">
            <w:pPr>
              <w:jc w:val="center"/>
            </w:pPr>
            <w:r w:rsidRPr="00130536">
              <w:rPr>
                <w:lang w:val="de-DE"/>
              </w:rPr>
              <w:t>5</w:t>
            </w:r>
            <w:r w:rsidRPr="00130536">
              <w:t>.00</w:t>
            </w:r>
          </w:p>
          <w:p w:rsidR="00130536" w:rsidRPr="00130536" w:rsidRDefault="00130536">
            <w:pPr>
              <w:jc w:val="center"/>
            </w:pPr>
            <w:r w:rsidRPr="00130536">
              <w:t>6.00</w:t>
            </w:r>
          </w:p>
        </w:tc>
        <w:tc>
          <w:tcPr>
            <w:tcW w:w="992"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01</w:t>
            </w:r>
          </w:p>
          <w:p w:rsidR="00130536" w:rsidRPr="00130536" w:rsidRDefault="00130536">
            <w:pPr>
              <w:jc w:val="center"/>
            </w:pPr>
            <w:r w:rsidRPr="00130536">
              <w:t>04</w:t>
            </w:r>
          </w:p>
          <w:p w:rsidR="00130536" w:rsidRPr="00130536" w:rsidRDefault="00130536">
            <w:pPr>
              <w:jc w:val="center"/>
            </w:pPr>
            <w:r w:rsidRPr="00130536">
              <w:t>58</w:t>
            </w:r>
          </w:p>
        </w:tc>
        <w:tc>
          <w:tcPr>
            <w:tcW w:w="992"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75</w:t>
            </w:r>
          </w:p>
          <w:p w:rsidR="00130536" w:rsidRPr="00130536" w:rsidRDefault="00130536">
            <w:pPr>
              <w:jc w:val="center"/>
            </w:pPr>
            <w:r w:rsidRPr="00130536">
              <w:t>75</w:t>
            </w:r>
          </w:p>
          <w:p w:rsidR="00130536" w:rsidRPr="00130536" w:rsidRDefault="00130536">
            <w:pPr>
              <w:jc w:val="center"/>
            </w:pPr>
            <w:r w:rsidRPr="00130536">
              <w:t>75</w:t>
            </w:r>
          </w:p>
        </w:tc>
      </w:tr>
      <w:tr w:rsidR="00130536" w:rsidRPr="00130536">
        <w:tc>
          <w:tcPr>
            <w:tcW w:w="567" w:type="dxa"/>
          </w:tcPr>
          <w:p w:rsidR="00130536" w:rsidRPr="00130536" w:rsidRDefault="00130536">
            <w:pPr>
              <w:jc w:val="center"/>
            </w:pPr>
            <w:r w:rsidRPr="00130536">
              <w:t>2</w:t>
            </w:r>
          </w:p>
        </w:tc>
        <w:tc>
          <w:tcPr>
            <w:tcW w:w="6086" w:type="dxa"/>
          </w:tcPr>
          <w:p w:rsidR="00130536" w:rsidRPr="00130536" w:rsidRDefault="00130536">
            <w:pPr>
              <w:jc w:val="both"/>
            </w:pPr>
            <w:r w:rsidRPr="00130536">
              <w:t>Приняты к оплате счета поставщиков:</w:t>
            </w:r>
          </w:p>
          <w:p w:rsidR="00130536" w:rsidRPr="00130536" w:rsidRDefault="00130536">
            <w:pPr>
              <w:jc w:val="both"/>
            </w:pPr>
            <w:r w:rsidRPr="00130536">
              <w:t>а) за выполненные работы  по капитальному строительству (без НДС)</w:t>
            </w:r>
          </w:p>
          <w:p w:rsidR="00130536" w:rsidRPr="00130536" w:rsidRDefault="00130536">
            <w:pPr>
              <w:jc w:val="both"/>
            </w:pPr>
            <w:r w:rsidRPr="00130536">
              <w:t>б) за поступившие материалы (без НДС)</w:t>
            </w:r>
          </w:p>
          <w:p w:rsidR="00130536" w:rsidRPr="00130536" w:rsidRDefault="00130536">
            <w:pPr>
              <w:jc w:val="both"/>
              <w:rPr>
                <w:lang w:val="de-DE"/>
              </w:rPr>
            </w:pPr>
            <w:r w:rsidRPr="00130536">
              <w:t>в) начислен НДС по принятым счетам (п.а+п.б)</w:t>
            </w:r>
            <w:r w:rsidRPr="00130536">
              <w:rPr>
                <w:lang w:val="en-US"/>
              </w:rPr>
              <w:t>x</w:t>
            </w:r>
            <w:r w:rsidRPr="00130536">
              <w:rPr>
                <w:lang w:val="de-DE"/>
              </w:rPr>
              <w:t>20%/100%</w:t>
            </w:r>
          </w:p>
        </w:tc>
        <w:tc>
          <w:tcPr>
            <w:tcW w:w="1144"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80.00</w:t>
            </w:r>
          </w:p>
          <w:p w:rsidR="00130536" w:rsidRPr="00130536" w:rsidRDefault="00130536">
            <w:pPr>
              <w:jc w:val="center"/>
            </w:pPr>
            <w:r w:rsidRPr="00130536">
              <w:t>30.00</w:t>
            </w:r>
          </w:p>
          <w:p w:rsidR="00130536" w:rsidRPr="00130536" w:rsidRDefault="00130536">
            <w:pPr>
              <w:jc w:val="center"/>
            </w:pPr>
            <w:r w:rsidRPr="00130536">
              <w:t>22.00</w:t>
            </w:r>
          </w:p>
        </w:tc>
        <w:tc>
          <w:tcPr>
            <w:tcW w:w="992"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08</w:t>
            </w:r>
          </w:p>
          <w:p w:rsidR="00130536" w:rsidRPr="00130536" w:rsidRDefault="00130536">
            <w:pPr>
              <w:jc w:val="center"/>
            </w:pPr>
            <w:r w:rsidRPr="00130536">
              <w:t>10</w:t>
            </w:r>
          </w:p>
          <w:p w:rsidR="00130536" w:rsidRPr="00130536" w:rsidRDefault="00130536">
            <w:pPr>
              <w:jc w:val="center"/>
            </w:pPr>
            <w:r w:rsidRPr="00130536">
              <w:t>19</w:t>
            </w:r>
          </w:p>
        </w:tc>
        <w:tc>
          <w:tcPr>
            <w:tcW w:w="992"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60</w:t>
            </w:r>
          </w:p>
          <w:p w:rsidR="00130536" w:rsidRPr="00130536" w:rsidRDefault="00130536">
            <w:pPr>
              <w:jc w:val="center"/>
            </w:pPr>
            <w:r w:rsidRPr="00130536">
              <w:t>60</w:t>
            </w:r>
          </w:p>
          <w:p w:rsidR="00130536" w:rsidRPr="00130536" w:rsidRDefault="00130536">
            <w:pPr>
              <w:jc w:val="center"/>
            </w:pPr>
            <w:r w:rsidRPr="00130536">
              <w:t>60</w:t>
            </w:r>
          </w:p>
        </w:tc>
      </w:tr>
      <w:tr w:rsidR="00130536" w:rsidRPr="00130536">
        <w:tc>
          <w:tcPr>
            <w:tcW w:w="567" w:type="dxa"/>
          </w:tcPr>
          <w:p w:rsidR="00130536" w:rsidRPr="00130536" w:rsidRDefault="00130536">
            <w:pPr>
              <w:jc w:val="center"/>
            </w:pPr>
            <w:r w:rsidRPr="00130536">
              <w:t>3</w:t>
            </w:r>
          </w:p>
        </w:tc>
        <w:tc>
          <w:tcPr>
            <w:tcW w:w="6086" w:type="dxa"/>
          </w:tcPr>
          <w:p w:rsidR="00130536" w:rsidRPr="00130536" w:rsidRDefault="00130536">
            <w:pPr>
              <w:jc w:val="both"/>
            </w:pPr>
            <w:r w:rsidRPr="00130536">
              <w:t>Приняты к оплате счета сторонних организаций за коммунальные услуги:</w:t>
            </w:r>
          </w:p>
          <w:p w:rsidR="00130536" w:rsidRPr="00130536" w:rsidRDefault="00130536">
            <w:pPr>
              <w:jc w:val="both"/>
            </w:pPr>
            <w:r w:rsidRPr="00130536">
              <w:t>а) для цехов основного производства (без НДС)</w:t>
            </w:r>
          </w:p>
          <w:p w:rsidR="00130536" w:rsidRPr="00130536" w:rsidRDefault="00130536">
            <w:pPr>
              <w:jc w:val="both"/>
            </w:pPr>
            <w:r w:rsidRPr="00130536">
              <w:t>б) для цехов вспомогательного производства (без НДС)</w:t>
            </w:r>
          </w:p>
          <w:p w:rsidR="00130536" w:rsidRPr="00130536" w:rsidRDefault="00130536">
            <w:pPr>
              <w:jc w:val="both"/>
            </w:pPr>
            <w:r w:rsidRPr="00130536">
              <w:t>в) для административно-хозяйственных зданий и сооружений (без НДС)</w:t>
            </w:r>
          </w:p>
          <w:p w:rsidR="00130536" w:rsidRPr="00130536" w:rsidRDefault="00130536">
            <w:pPr>
              <w:jc w:val="both"/>
            </w:pPr>
            <w:r w:rsidRPr="00130536">
              <w:t>г) начислен НДС по принятым счетам</w:t>
            </w:r>
          </w:p>
        </w:tc>
        <w:tc>
          <w:tcPr>
            <w:tcW w:w="1144"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50.00</w:t>
            </w:r>
          </w:p>
          <w:p w:rsidR="00130536" w:rsidRPr="00130536" w:rsidRDefault="00130536">
            <w:pPr>
              <w:jc w:val="center"/>
            </w:pPr>
          </w:p>
          <w:p w:rsidR="00130536" w:rsidRPr="00130536" w:rsidRDefault="00130536">
            <w:pPr>
              <w:jc w:val="center"/>
            </w:pPr>
            <w:r w:rsidRPr="00130536">
              <w:t>40.00</w:t>
            </w:r>
          </w:p>
          <w:p w:rsidR="00130536" w:rsidRPr="00130536" w:rsidRDefault="00130536">
            <w:pPr>
              <w:jc w:val="center"/>
            </w:pPr>
          </w:p>
          <w:p w:rsidR="00130536" w:rsidRPr="00130536" w:rsidRDefault="00130536">
            <w:pPr>
              <w:jc w:val="center"/>
            </w:pPr>
            <w:r w:rsidRPr="00130536">
              <w:t>25.00</w:t>
            </w:r>
          </w:p>
          <w:p w:rsidR="00130536" w:rsidRPr="00130536" w:rsidRDefault="00130536">
            <w:pPr>
              <w:jc w:val="center"/>
            </w:pPr>
            <w:r w:rsidRPr="00130536">
              <w:t>23.00</w:t>
            </w:r>
          </w:p>
        </w:tc>
        <w:tc>
          <w:tcPr>
            <w:tcW w:w="992"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20</w:t>
            </w:r>
          </w:p>
          <w:p w:rsidR="00130536" w:rsidRPr="00130536" w:rsidRDefault="00130536">
            <w:pPr>
              <w:jc w:val="center"/>
            </w:pPr>
          </w:p>
          <w:p w:rsidR="00130536" w:rsidRPr="00130536" w:rsidRDefault="00130536">
            <w:pPr>
              <w:jc w:val="center"/>
            </w:pPr>
            <w:r w:rsidRPr="00130536">
              <w:t>23</w:t>
            </w:r>
          </w:p>
          <w:p w:rsidR="00130536" w:rsidRPr="00130536" w:rsidRDefault="00130536">
            <w:pPr>
              <w:jc w:val="center"/>
            </w:pPr>
          </w:p>
          <w:p w:rsidR="00130536" w:rsidRPr="00130536" w:rsidRDefault="00130536">
            <w:pPr>
              <w:jc w:val="center"/>
            </w:pPr>
            <w:r w:rsidRPr="00130536">
              <w:t>26</w:t>
            </w:r>
          </w:p>
          <w:p w:rsidR="00130536" w:rsidRPr="00130536" w:rsidRDefault="00130536">
            <w:pPr>
              <w:jc w:val="center"/>
            </w:pPr>
            <w:r w:rsidRPr="00130536">
              <w:t>19</w:t>
            </w:r>
          </w:p>
        </w:tc>
        <w:tc>
          <w:tcPr>
            <w:tcW w:w="992"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76</w:t>
            </w:r>
          </w:p>
          <w:p w:rsidR="00130536" w:rsidRPr="00130536" w:rsidRDefault="00130536">
            <w:pPr>
              <w:jc w:val="center"/>
            </w:pPr>
          </w:p>
          <w:p w:rsidR="00130536" w:rsidRPr="00130536" w:rsidRDefault="00130536">
            <w:pPr>
              <w:jc w:val="center"/>
            </w:pPr>
            <w:r w:rsidRPr="00130536">
              <w:t>76</w:t>
            </w:r>
          </w:p>
          <w:p w:rsidR="00130536" w:rsidRPr="00130536" w:rsidRDefault="00130536">
            <w:pPr>
              <w:jc w:val="center"/>
            </w:pPr>
          </w:p>
          <w:p w:rsidR="00130536" w:rsidRPr="00130536" w:rsidRDefault="00130536">
            <w:pPr>
              <w:jc w:val="center"/>
            </w:pPr>
            <w:r w:rsidRPr="00130536">
              <w:t>76</w:t>
            </w:r>
          </w:p>
          <w:p w:rsidR="00130536" w:rsidRPr="00130536" w:rsidRDefault="00130536">
            <w:pPr>
              <w:jc w:val="center"/>
            </w:pPr>
            <w:r w:rsidRPr="00130536">
              <w:t>76</w:t>
            </w:r>
          </w:p>
        </w:tc>
      </w:tr>
      <w:tr w:rsidR="00130536" w:rsidRPr="00130536">
        <w:tc>
          <w:tcPr>
            <w:tcW w:w="567" w:type="dxa"/>
          </w:tcPr>
          <w:p w:rsidR="00130536" w:rsidRPr="00130536" w:rsidRDefault="00130536">
            <w:pPr>
              <w:jc w:val="center"/>
            </w:pPr>
            <w:r w:rsidRPr="00130536">
              <w:t>4</w:t>
            </w:r>
          </w:p>
        </w:tc>
        <w:tc>
          <w:tcPr>
            <w:tcW w:w="6086" w:type="dxa"/>
          </w:tcPr>
          <w:p w:rsidR="00130536" w:rsidRPr="00130536" w:rsidRDefault="00130536">
            <w:pPr>
              <w:jc w:val="both"/>
            </w:pPr>
            <w:r w:rsidRPr="00130536">
              <w:t>Сданы в эксплуатацию основные средства, приобретенные за счет вложений во внебюджетные активы</w:t>
            </w:r>
          </w:p>
        </w:tc>
        <w:tc>
          <w:tcPr>
            <w:tcW w:w="1144"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250.00</w:t>
            </w:r>
          </w:p>
        </w:tc>
        <w:tc>
          <w:tcPr>
            <w:tcW w:w="992"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01</w:t>
            </w:r>
          </w:p>
        </w:tc>
        <w:tc>
          <w:tcPr>
            <w:tcW w:w="992"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08</w:t>
            </w:r>
          </w:p>
        </w:tc>
      </w:tr>
      <w:tr w:rsidR="00130536" w:rsidRPr="00130536">
        <w:tc>
          <w:tcPr>
            <w:tcW w:w="567" w:type="dxa"/>
          </w:tcPr>
          <w:p w:rsidR="00130536" w:rsidRPr="00130536" w:rsidRDefault="00130536">
            <w:pPr>
              <w:jc w:val="center"/>
            </w:pPr>
            <w:r w:rsidRPr="00130536">
              <w:t>5</w:t>
            </w:r>
          </w:p>
        </w:tc>
        <w:tc>
          <w:tcPr>
            <w:tcW w:w="6086" w:type="dxa"/>
          </w:tcPr>
          <w:p w:rsidR="00130536" w:rsidRPr="00130536" w:rsidRDefault="00130536">
            <w:pPr>
              <w:jc w:val="both"/>
            </w:pPr>
            <w:r w:rsidRPr="00130536">
              <w:t>Начислена амортизация основных средств:</w:t>
            </w:r>
          </w:p>
          <w:p w:rsidR="00130536" w:rsidRPr="00130536" w:rsidRDefault="00130536">
            <w:pPr>
              <w:jc w:val="both"/>
            </w:pPr>
            <w:r w:rsidRPr="00130536">
              <w:t>а) в цехах основного производства</w:t>
            </w:r>
          </w:p>
          <w:p w:rsidR="00130536" w:rsidRPr="00130536" w:rsidRDefault="00130536">
            <w:pPr>
              <w:jc w:val="both"/>
            </w:pPr>
            <w:r w:rsidRPr="00130536">
              <w:t>б) в цехах вспомогательного производства</w:t>
            </w:r>
          </w:p>
          <w:p w:rsidR="00130536" w:rsidRPr="00130536" w:rsidRDefault="00130536">
            <w:pPr>
              <w:jc w:val="both"/>
            </w:pPr>
            <w:r w:rsidRPr="00130536">
              <w:t>в) административных зданий и сооружений</w:t>
            </w:r>
          </w:p>
        </w:tc>
        <w:tc>
          <w:tcPr>
            <w:tcW w:w="1144" w:type="dxa"/>
          </w:tcPr>
          <w:p w:rsidR="00130536" w:rsidRPr="00130536" w:rsidRDefault="00130536">
            <w:pPr>
              <w:jc w:val="center"/>
            </w:pPr>
          </w:p>
          <w:p w:rsidR="00130536" w:rsidRPr="00130536" w:rsidRDefault="00130536">
            <w:pPr>
              <w:jc w:val="center"/>
            </w:pPr>
            <w:r w:rsidRPr="00130536">
              <w:t>12.00</w:t>
            </w:r>
          </w:p>
          <w:p w:rsidR="00130536" w:rsidRPr="00130536" w:rsidRDefault="00130536">
            <w:pPr>
              <w:jc w:val="center"/>
            </w:pPr>
            <w:r w:rsidRPr="00130536">
              <w:t>8.00</w:t>
            </w:r>
          </w:p>
          <w:p w:rsidR="00130536" w:rsidRPr="00130536" w:rsidRDefault="00130536">
            <w:pPr>
              <w:jc w:val="center"/>
            </w:pPr>
            <w:r w:rsidRPr="00130536">
              <w:t>6.00</w:t>
            </w:r>
          </w:p>
        </w:tc>
        <w:tc>
          <w:tcPr>
            <w:tcW w:w="992" w:type="dxa"/>
          </w:tcPr>
          <w:p w:rsidR="00130536" w:rsidRPr="00130536" w:rsidRDefault="00130536">
            <w:pPr>
              <w:jc w:val="center"/>
            </w:pPr>
          </w:p>
          <w:p w:rsidR="00130536" w:rsidRPr="00130536" w:rsidRDefault="00130536">
            <w:pPr>
              <w:jc w:val="center"/>
            </w:pPr>
            <w:r w:rsidRPr="00130536">
              <w:t>20</w:t>
            </w:r>
          </w:p>
          <w:p w:rsidR="00130536" w:rsidRPr="00130536" w:rsidRDefault="00130536">
            <w:pPr>
              <w:jc w:val="center"/>
            </w:pPr>
            <w:r w:rsidRPr="00130536">
              <w:t>23</w:t>
            </w:r>
          </w:p>
          <w:p w:rsidR="00130536" w:rsidRPr="00130536" w:rsidRDefault="00130536">
            <w:pPr>
              <w:jc w:val="center"/>
            </w:pPr>
            <w:r w:rsidRPr="00130536">
              <w:t>26</w:t>
            </w:r>
          </w:p>
        </w:tc>
        <w:tc>
          <w:tcPr>
            <w:tcW w:w="992" w:type="dxa"/>
          </w:tcPr>
          <w:p w:rsidR="00130536" w:rsidRPr="00130536" w:rsidRDefault="00130536">
            <w:pPr>
              <w:jc w:val="center"/>
            </w:pPr>
          </w:p>
          <w:p w:rsidR="00130536" w:rsidRPr="00130536" w:rsidRDefault="00130536">
            <w:pPr>
              <w:jc w:val="center"/>
            </w:pPr>
            <w:r w:rsidRPr="00130536">
              <w:t>02</w:t>
            </w:r>
          </w:p>
          <w:p w:rsidR="00130536" w:rsidRPr="00130536" w:rsidRDefault="00130536">
            <w:pPr>
              <w:jc w:val="center"/>
            </w:pPr>
            <w:r w:rsidRPr="00130536">
              <w:t>02</w:t>
            </w:r>
          </w:p>
          <w:p w:rsidR="00130536" w:rsidRPr="00130536" w:rsidRDefault="00130536">
            <w:pPr>
              <w:jc w:val="center"/>
            </w:pPr>
            <w:r w:rsidRPr="00130536">
              <w:t>02</w:t>
            </w:r>
          </w:p>
        </w:tc>
      </w:tr>
      <w:tr w:rsidR="00130536" w:rsidRPr="00130536">
        <w:tc>
          <w:tcPr>
            <w:tcW w:w="567" w:type="dxa"/>
          </w:tcPr>
          <w:p w:rsidR="00130536" w:rsidRPr="00130536" w:rsidRDefault="00130536">
            <w:pPr>
              <w:jc w:val="center"/>
            </w:pPr>
            <w:r w:rsidRPr="00130536">
              <w:t>6</w:t>
            </w:r>
          </w:p>
        </w:tc>
        <w:tc>
          <w:tcPr>
            <w:tcW w:w="6086" w:type="dxa"/>
          </w:tcPr>
          <w:p w:rsidR="00130536" w:rsidRPr="00130536" w:rsidRDefault="00130536">
            <w:pPr>
              <w:jc w:val="both"/>
            </w:pPr>
            <w:r w:rsidRPr="00130536">
              <w:t>Начислен износ нематериальных активов</w:t>
            </w:r>
          </w:p>
        </w:tc>
        <w:tc>
          <w:tcPr>
            <w:tcW w:w="1144" w:type="dxa"/>
          </w:tcPr>
          <w:p w:rsidR="00130536" w:rsidRPr="00130536" w:rsidRDefault="00130536">
            <w:pPr>
              <w:jc w:val="center"/>
            </w:pPr>
            <w:r w:rsidRPr="00130536">
              <w:t>5.00</w:t>
            </w:r>
          </w:p>
        </w:tc>
        <w:tc>
          <w:tcPr>
            <w:tcW w:w="992" w:type="dxa"/>
          </w:tcPr>
          <w:p w:rsidR="00130536" w:rsidRPr="00130536" w:rsidRDefault="00130536">
            <w:pPr>
              <w:jc w:val="center"/>
            </w:pPr>
            <w:r w:rsidRPr="00130536">
              <w:t>04</w:t>
            </w:r>
          </w:p>
        </w:tc>
        <w:tc>
          <w:tcPr>
            <w:tcW w:w="992" w:type="dxa"/>
          </w:tcPr>
          <w:p w:rsidR="00130536" w:rsidRPr="00130536" w:rsidRDefault="00130536">
            <w:pPr>
              <w:jc w:val="center"/>
            </w:pPr>
            <w:r w:rsidRPr="00130536">
              <w:t>05</w:t>
            </w:r>
          </w:p>
        </w:tc>
      </w:tr>
      <w:tr w:rsidR="00130536" w:rsidRPr="00130536">
        <w:tc>
          <w:tcPr>
            <w:tcW w:w="567" w:type="dxa"/>
          </w:tcPr>
          <w:p w:rsidR="00130536" w:rsidRPr="00130536" w:rsidRDefault="00130536">
            <w:pPr>
              <w:jc w:val="center"/>
            </w:pPr>
            <w:r w:rsidRPr="00130536">
              <w:t>7</w:t>
            </w:r>
          </w:p>
        </w:tc>
        <w:tc>
          <w:tcPr>
            <w:tcW w:w="6086" w:type="dxa"/>
          </w:tcPr>
          <w:p w:rsidR="00130536" w:rsidRPr="00130536" w:rsidRDefault="00130536">
            <w:pPr>
              <w:jc w:val="both"/>
            </w:pPr>
            <w:r w:rsidRPr="00130536">
              <w:t>Переданы со склада материалы в:</w:t>
            </w:r>
          </w:p>
          <w:p w:rsidR="00130536" w:rsidRPr="00130536" w:rsidRDefault="00130536">
            <w:pPr>
              <w:jc w:val="both"/>
            </w:pPr>
            <w:r w:rsidRPr="00130536">
              <w:t>а) цеха основного производства</w:t>
            </w:r>
          </w:p>
          <w:p w:rsidR="00130536" w:rsidRPr="00130536" w:rsidRDefault="00130536">
            <w:pPr>
              <w:jc w:val="both"/>
            </w:pPr>
            <w:r w:rsidRPr="00130536">
              <w:t>б) цеха вспомогательного производства</w:t>
            </w:r>
          </w:p>
        </w:tc>
        <w:tc>
          <w:tcPr>
            <w:tcW w:w="1144" w:type="dxa"/>
          </w:tcPr>
          <w:p w:rsidR="00130536" w:rsidRPr="00130536" w:rsidRDefault="00130536">
            <w:pPr>
              <w:jc w:val="center"/>
            </w:pPr>
          </w:p>
          <w:p w:rsidR="00130536" w:rsidRPr="00130536" w:rsidRDefault="00130536">
            <w:pPr>
              <w:jc w:val="center"/>
            </w:pPr>
            <w:r w:rsidRPr="00130536">
              <w:t>200.00</w:t>
            </w:r>
          </w:p>
          <w:p w:rsidR="00130536" w:rsidRPr="00130536" w:rsidRDefault="00130536">
            <w:pPr>
              <w:jc w:val="center"/>
            </w:pPr>
            <w:r w:rsidRPr="00130536">
              <w:t>50.00</w:t>
            </w:r>
          </w:p>
        </w:tc>
        <w:tc>
          <w:tcPr>
            <w:tcW w:w="992" w:type="dxa"/>
          </w:tcPr>
          <w:p w:rsidR="00130536" w:rsidRPr="00130536" w:rsidRDefault="00130536">
            <w:pPr>
              <w:jc w:val="center"/>
            </w:pPr>
          </w:p>
          <w:p w:rsidR="00130536" w:rsidRPr="00130536" w:rsidRDefault="00130536">
            <w:pPr>
              <w:jc w:val="center"/>
            </w:pPr>
            <w:r w:rsidRPr="00130536">
              <w:t>20</w:t>
            </w:r>
          </w:p>
          <w:p w:rsidR="00130536" w:rsidRPr="00130536" w:rsidRDefault="00130536">
            <w:pPr>
              <w:jc w:val="center"/>
            </w:pPr>
            <w:r w:rsidRPr="00130536">
              <w:t>23</w:t>
            </w:r>
          </w:p>
        </w:tc>
        <w:tc>
          <w:tcPr>
            <w:tcW w:w="992" w:type="dxa"/>
          </w:tcPr>
          <w:p w:rsidR="00130536" w:rsidRPr="00130536" w:rsidRDefault="00130536">
            <w:pPr>
              <w:jc w:val="center"/>
            </w:pPr>
          </w:p>
          <w:p w:rsidR="00130536" w:rsidRPr="00130536" w:rsidRDefault="00130536">
            <w:pPr>
              <w:jc w:val="center"/>
            </w:pPr>
            <w:r w:rsidRPr="00130536">
              <w:t>10</w:t>
            </w:r>
          </w:p>
          <w:p w:rsidR="00130536" w:rsidRPr="00130536" w:rsidRDefault="00130536">
            <w:pPr>
              <w:jc w:val="center"/>
            </w:pPr>
            <w:r w:rsidRPr="00130536">
              <w:t>10</w:t>
            </w:r>
          </w:p>
        </w:tc>
      </w:tr>
      <w:tr w:rsidR="00130536" w:rsidRPr="00130536">
        <w:tc>
          <w:tcPr>
            <w:tcW w:w="567" w:type="dxa"/>
          </w:tcPr>
          <w:p w:rsidR="00130536" w:rsidRPr="00130536" w:rsidRDefault="00130536">
            <w:pPr>
              <w:jc w:val="center"/>
            </w:pPr>
            <w:r w:rsidRPr="00130536">
              <w:t>8</w:t>
            </w:r>
          </w:p>
        </w:tc>
        <w:tc>
          <w:tcPr>
            <w:tcW w:w="6086" w:type="dxa"/>
          </w:tcPr>
          <w:p w:rsidR="00130536" w:rsidRPr="00130536" w:rsidRDefault="00130536">
            <w:pPr>
              <w:jc w:val="both"/>
            </w:pPr>
            <w:r w:rsidRPr="00130536">
              <w:t>Оприходованы МБП от подотчетного лица</w:t>
            </w:r>
          </w:p>
        </w:tc>
        <w:tc>
          <w:tcPr>
            <w:tcW w:w="1144" w:type="dxa"/>
          </w:tcPr>
          <w:p w:rsidR="00130536" w:rsidRPr="00130536" w:rsidRDefault="00130536">
            <w:pPr>
              <w:jc w:val="center"/>
            </w:pPr>
            <w:r w:rsidRPr="00130536">
              <w:t>8.00</w:t>
            </w:r>
          </w:p>
        </w:tc>
        <w:tc>
          <w:tcPr>
            <w:tcW w:w="992" w:type="dxa"/>
          </w:tcPr>
          <w:p w:rsidR="00130536" w:rsidRPr="00130536" w:rsidRDefault="00130536">
            <w:pPr>
              <w:jc w:val="center"/>
            </w:pPr>
            <w:r w:rsidRPr="00130536">
              <w:t>10</w:t>
            </w:r>
          </w:p>
        </w:tc>
        <w:tc>
          <w:tcPr>
            <w:tcW w:w="992" w:type="dxa"/>
          </w:tcPr>
          <w:p w:rsidR="00130536" w:rsidRPr="00130536" w:rsidRDefault="00130536">
            <w:pPr>
              <w:jc w:val="center"/>
            </w:pPr>
            <w:r w:rsidRPr="00130536">
              <w:t>71</w:t>
            </w:r>
          </w:p>
        </w:tc>
      </w:tr>
      <w:tr w:rsidR="00130536" w:rsidRPr="00130536">
        <w:tc>
          <w:tcPr>
            <w:tcW w:w="567" w:type="dxa"/>
          </w:tcPr>
          <w:p w:rsidR="00130536" w:rsidRPr="00130536" w:rsidRDefault="00130536">
            <w:pPr>
              <w:jc w:val="center"/>
            </w:pPr>
            <w:r w:rsidRPr="00130536">
              <w:t>9</w:t>
            </w:r>
          </w:p>
        </w:tc>
        <w:tc>
          <w:tcPr>
            <w:tcW w:w="6086" w:type="dxa"/>
          </w:tcPr>
          <w:p w:rsidR="00130536" w:rsidRPr="00130536" w:rsidRDefault="00130536">
            <w:pPr>
              <w:jc w:val="both"/>
            </w:pPr>
            <w:r w:rsidRPr="00130536">
              <w:t>Передан со склада хозяйственный инвентарь в эксплуатацию</w:t>
            </w:r>
          </w:p>
        </w:tc>
        <w:tc>
          <w:tcPr>
            <w:tcW w:w="1144" w:type="dxa"/>
          </w:tcPr>
          <w:p w:rsidR="00130536" w:rsidRPr="00130536" w:rsidRDefault="00130536">
            <w:pPr>
              <w:jc w:val="center"/>
            </w:pPr>
          </w:p>
          <w:p w:rsidR="00130536" w:rsidRPr="00130536" w:rsidRDefault="00130536">
            <w:pPr>
              <w:jc w:val="center"/>
            </w:pPr>
            <w:r w:rsidRPr="00130536">
              <w:t>24.00</w:t>
            </w:r>
          </w:p>
        </w:tc>
        <w:tc>
          <w:tcPr>
            <w:tcW w:w="992" w:type="dxa"/>
          </w:tcPr>
          <w:p w:rsidR="00130536" w:rsidRPr="00130536" w:rsidRDefault="00130536">
            <w:pPr>
              <w:jc w:val="center"/>
            </w:pPr>
          </w:p>
          <w:p w:rsidR="00130536" w:rsidRPr="00130536" w:rsidRDefault="00130536">
            <w:pPr>
              <w:jc w:val="center"/>
            </w:pPr>
            <w:r w:rsidRPr="00130536">
              <w:t>20</w:t>
            </w:r>
          </w:p>
        </w:tc>
        <w:tc>
          <w:tcPr>
            <w:tcW w:w="992" w:type="dxa"/>
          </w:tcPr>
          <w:p w:rsidR="00130536" w:rsidRPr="00130536" w:rsidRDefault="00130536">
            <w:pPr>
              <w:jc w:val="center"/>
            </w:pPr>
          </w:p>
          <w:p w:rsidR="00130536" w:rsidRPr="00130536" w:rsidRDefault="00130536">
            <w:pPr>
              <w:jc w:val="center"/>
            </w:pPr>
            <w:r w:rsidRPr="00130536">
              <w:t>10</w:t>
            </w:r>
          </w:p>
        </w:tc>
      </w:tr>
      <w:tr w:rsidR="00130536" w:rsidRPr="00130536">
        <w:tc>
          <w:tcPr>
            <w:tcW w:w="567" w:type="dxa"/>
          </w:tcPr>
          <w:p w:rsidR="00130536" w:rsidRPr="00130536" w:rsidRDefault="00130536">
            <w:pPr>
              <w:jc w:val="center"/>
            </w:pPr>
            <w:r w:rsidRPr="00130536">
              <w:t>10</w:t>
            </w:r>
          </w:p>
        </w:tc>
        <w:tc>
          <w:tcPr>
            <w:tcW w:w="6086" w:type="dxa"/>
          </w:tcPr>
          <w:p w:rsidR="00130536" w:rsidRPr="00130536" w:rsidRDefault="00130536">
            <w:pPr>
              <w:jc w:val="both"/>
            </w:pPr>
            <w:r w:rsidRPr="00130536">
              <w:t>По данным ведомости начислена зарплата:</w:t>
            </w:r>
          </w:p>
          <w:p w:rsidR="00130536" w:rsidRPr="00130536" w:rsidRDefault="00130536">
            <w:pPr>
              <w:jc w:val="both"/>
            </w:pPr>
            <w:r w:rsidRPr="00130536">
              <w:t>а) рабочим основных цехов</w:t>
            </w:r>
          </w:p>
          <w:p w:rsidR="00130536" w:rsidRPr="00130536" w:rsidRDefault="00130536">
            <w:pPr>
              <w:jc w:val="both"/>
            </w:pPr>
            <w:r w:rsidRPr="00130536">
              <w:t>б) рабочим вспомогательных цехов</w:t>
            </w:r>
          </w:p>
          <w:p w:rsidR="00130536" w:rsidRPr="00130536" w:rsidRDefault="00130536">
            <w:pPr>
              <w:jc w:val="both"/>
            </w:pPr>
            <w:r w:rsidRPr="00130536">
              <w:t>в) работникам по управлению предприятиями и обслуживанию общехозяйственных подразделений</w:t>
            </w:r>
          </w:p>
        </w:tc>
        <w:tc>
          <w:tcPr>
            <w:tcW w:w="1144" w:type="dxa"/>
          </w:tcPr>
          <w:p w:rsidR="00130536" w:rsidRPr="00130536" w:rsidRDefault="00130536">
            <w:pPr>
              <w:jc w:val="center"/>
            </w:pPr>
          </w:p>
          <w:p w:rsidR="00130536" w:rsidRPr="00130536" w:rsidRDefault="00130536">
            <w:pPr>
              <w:jc w:val="center"/>
            </w:pPr>
            <w:r w:rsidRPr="00130536">
              <w:t>50.00</w:t>
            </w:r>
          </w:p>
          <w:p w:rsidR="00130536" w:rsidRPr="00130536" w:rsidRDefault="00130536">
            <w:pPr>
              <w:jc w:val="center"/>
            </w:pPr>
            <w:r w:rsidRPr="00130536">
              <w:t>25.00</w:t>
            </w:r>
          </w:p>
          <w:p w:rsidR="00130536" w:rsidRPr="00130536" w:rsidRDefault="00130536">
            <w:r w:rsidRPr="00130536">
              <w:t xml:space="preserve">   8.00</w:t>
            </w:r>
          </w:p>
          <w:p w:rsidR="00130536" w:rsidRPr="00130536" w:rsidRDefault="00130536">
            <w:pPr>
              <w:jc w:val="center"/>
            </w:pPr>
          </w:p>
        </w:tc>
        <w:tc>
          <w:tcPr>
            <w:tcW w:w="992" w:type="dxa"/>
          </w:tcPr>
          <w:p w:rsidR="00130536" w:rsidRPr="00130536" w:rsidRDefault="00130536">
            <w:pPr>
              <w:jc w:val="center"/>
            </w:pPr>
          </w:p>
          <w:p w:rsidR="00130536" w:rsidRPr="00130536" w:rsidRDefault="00130536">
            <w:pPr>
              <w:jc w:val="center"/>
            </w:pPr>
            <w:r w:rsidRPr="00130536">
              <w:t>20</w:t>
            </w:r>
          </w:p>
          <w:p w:rsidR="00130536" w:rsidRPr="00130536" w:rsidRDefault="00130536">
            <w:pPr>
              <w:jc w:val="center"/>
            </w:pPr>
            <w:r w:rsidRPr="00130536">
              <w:t>23</w:t>
            </w:r>
          </w:p>
          <w:p w:rsidR="00130536" w:rsidRPr="00130536" w:rsidRDefault="00130536">
            <w:pPr>
              <w:jc w:val="center"/>
            </w:pPr>
            <w:r w:rsidRPr="00130536">
              <w:t>26</w:t>
            </w:r>
          </w:p>
          <w:p w:rsidR="00130536" w:rsidRPr="00130536" w:rsidRDefault="00130536">
            <w:pPr>
              <w:jc w:val="center"/>
            </w:pPr>
          </w:p>
          <w:p w:rsidR="00130536" w:rsidRPr="00130536" w:rsidRDefault="00130536">
            <w:pPr>
              <w:jc w:val="center"/>
            </w:pPr>
          </w:p>
        </w:tc>
        <w:tc>
          <w:tcPr>
            <w:tcW w:w="992" w:type="dxa"/>
          </w:tcPr>
          <w:p w:rsidR="00130536" w:rsidRPr="00130536" w:rsidRDefault="00130536">
            <w:pPr>
              <w:jc w:val="center"/>
            </w:pPr>
          </w:p>
          <w:p w:rsidR="00130536" w:rsidRPr="00130536" w:rsidRDefault="00130536">
            <w:pPr>
              <w:jc w:val="center"/>
            </w:pPr>
            <w:r w:rsidRPr="00130536">
              <w:t>70</w:t>
            </w:r>
          </w:p>
          <w:p w:rsidR="00130536" w:rsidRPr="00130536" w:rsidRDefault="00130536">
            <w:pPr>
              <w:jc w:val="center"/>
            </w:pPr>
            <w:r w:rsidRPr="00130536">
              <w:t>70</w:t>
            </w:r>
          </w:p>
          <w:p w:rsidR="00130536" w:rsidRPr="00130536" w:rsidRDefault="00130536">
            <w:pPr>
              <w:jc w:val="center"/>
            </w:pPr>
            <w:r w:rsidRPr="00130536">
              <w:t>70</w:t>
            </w:r>
          </w:p>
          <w:p w:rsidR="00130536" w:rsidRPr="00130536" w:rsidRDefault="00130536">
            <w:pPr>
              <w:jc w:val="center"/>
            </w:pPr>
          </w:p>
          <w:p w:rsidR="00130536" w:rsidRPr="00130536" w:rsidRDefault="00130536">
            <w:pPr>
              <w:jc w:val="center"/>
            </w:pPr>
          </w:p>
        </w:tc>
      </w:tr>
      <w:tr w:rsidR="00130536" w:rsidRPr="00130536">
        <w:tc>
          <w:tcPr>
            <w:tcW w:w="567" w:type="dxa"/>
          </w:tcPr>
          <w:p w:rsidR="00130536" w:rsidRPr="00130536" w:rsidRDefault="00130536">
            <w:pPr>
              <w:jc w:val="center"/>
            </w:pPr>
            <w:r w:rsidRPr="00130536">
              <w:t>1</w:t>
            </w:r>
          </w:p>
        </w:tc>
        <w:tc>
          <w:tcPr>
            <w:tcW w:w="6086" w:type="dxa"/>
          </w:tcPr>
          <w:p w:rsidR="00130536" w:rsidRPr="00130536" w:rsidRDefault="00130536">
            <w:pPr>
              <w:jc w:val="center"/>
            </w:pPr>
            <w:r w:rsidRPr="00130536">
              <w:t>2</w:t>
            </w:r>
          </w:p>
        </w:tc>
        <w:tc>
          <w:tcPr>
            <w:tcW w:w="1144" w:type="dxa"/>
          </w:tcPr>
          <w:p w:rsidR="00130536" w:rsidRPr="00130536" w:rsidRDefault="00130536">
            <w:pPr>
              <w:jc w:val="center"/>
            </w:pPr>
            <w:r w:rsidRPr="00130536">
              <w:t>3</w:t>
            </w:r>
          </w:p>
        </w:tc>
        <w:tc>
          <w:tcPr>
            <w:tcW w:w="992" w:type="dxa"/>
          </w:tcPr>
          <w:p w:rsidR="00130536" w:rsidRPr="00130536" w:rsidRDefault="00130536">
            <w:pPr>
              <w:jc w:val="center"/>
            </w:pPr>
            <w:r w:rsidRPr="00130536">
              <w:t>4</w:t>
            </w:r>
          </w:p>
        </w:tc>
        <w:tc>
          <w:tcPr>
            <w:tcW w:w="992" w:type="dxa"/>
          </w:tcPr>
          <w:p w:rsidR="00130536" w:rsidRPr="00130536" w:rsidRDefault="00130536">
            <w:pPr>
              <w:jc w:val="center"/>
            </w:pPr>
            <w:r w:rsidRPr="00130536">
              <w:t>5</w:t>
            </w:r>
          </w:p>
        </w:tc>
      </w:tr>
      <w:tr w:rsidR="00130536" w:rsidRPr="00130536">
        <w:tc>
          <w:tcPr>
            <w:tcW w:w="567" w:type="dxa"/>
          </w:tcPr>
          <w:p w:rsidR="00130536" w:rsidRPr="00130536" w:rsidRDefault="00130536">
            <w:pPr>
              <w:jc w:val="center"/>
            </w:pPr>
            <w:r w:rsidRPr="00130536">
              <w:t>11</w:t>
            </w:r>
          </w:p>
        </w:tc>
        <w:tc>
          <w:tcPr>
            <w:tcW w:w="6086" w:type="dxa"/>
          </w:tcPr>
          <w:p w:rsidR="00130536" w:rsidRPr="00130536" w:rsidRDefault="00130536">
            <w:pPr>
              <w:jc w:val="both"/>
            </w:pPr>
            <w:r w:rsidRPr="00130536">
              <w:t>От суммы заработной платы начислен подоходный налог (13%)</w:t>
            </w:r>
          </w:p>
        </w:tc>
        <w:tc>
          <w:tcPr>
            <w:tcW w:w="1144" w:type="dxa"/>
          </w:tcPr>
          <w:p w:rsidR="00130536" w:rsidRPr="00130536" w:rsidRDefault="00130536">
            <w:pPr>
              <w:jc w:val="center"/>
            </w:pPr>
          </w:p>
          <w:p w:rsidR="00130536" w:rsidRPr="00130536" w:rsidRDefault="00130536">
            <w:pPr>
              <w:jc w:val="center"/>
            </w:pPr>
            <w:r w:rsidRPr="00130536">
              <w:t>6.00</w:t>
            </w:r>
          </w:p>
        </w:tc>
        <w:tc>
          <w:tcPr>
            <w:tcW w:w="992" w:type="dxa"/>
          </w:tcPr>
          <w:p w:rsidR="00130536" w:rsidRPr="00130536" w:rsidRDefault="00130536">
            <w:pPr>
              <w:jc w:val="center"/>
            </w:pPr>
          </w:p>
          <w:p w:rsidR="00130536" w:rsidRPr="00130536" w:rsidRDefault="00130536">
            <w:pPr>
              <w:jc w:val="center"/>
            </w:pPr>
            <w:r w:rsidRPr="00130536">
              <w:t>70</w:t>
            </w:r>
          </w:p>
        </w:tc>
        <w:tc>
          <w:tcPr>
            <w:tcW w:w="992" w:type="dxa"/>
          </w:tcPr>
          <w:p w:rsidR="00130536" w:rsidRPr="00130536" w:rsidRDefault="00130536">
            <w:pPr>
              <w:jc w:val="center"/>
            </w:pPr>
          </w:p>
          <w:p w:rsidR="00130536" w:rsidRPr="00130536" w:rsidRDefault="00130536">
            <w:pPr>
              <w:jc w:val="center"/>
            </w:pPr>
            <w:r w:rsidRPr="00130536">
              <w:t>68</w:t>
            </w:r>
          </w:p>
        </w:tc>
      </w:tr>
      <w:tr w:rsidR="00130536" w:rsidRPr="00130536">
        <w:tc>
          <w:tcPr>
            <w:tcW w:w="567" w:type="dxa"/>
          </w:tcPr>
          <w:p w:rsidR="00130536" w:rsidRPr="00130536" w:rsidRDefault="00130536">
            <w:pPr>
              <w:jc w:val="center"/>
            </w:pPr>
            <w:r w:rsidRPr="00130536">
              <w:t>12</w:t>
            </w:r>
          </w:p>
        </w:tc>
        <w:tc>
          <w:tcPr>
            <w:tcW w:w="6086" w:type="dxa"/>
          </w:tcPr>
          <w:p w:rsidR="00130536" w:rsidRPr="00130536" w:rsidRDefault="00130536">
            <w:pPr>
              <w:jc w:val="both"/>
            </w:pPr>
            <w:r w:rsidRPr="00130536">
              <w:t>Начислены платежи в фонды социального страхования в размере 35,8% от суммы начисленной заработной платы:</w:t>
            </w:r>
          </w:p>
          <w:p w:rsidR="00130536" w:rsidRPr="00130536" w:rsidRDefault="00130536">
            <w:pPr>
              <w:jc w:val="both"/>
            </w:pPr>
            <w:r w:rsidRPr="00130536">
              <w:t>а) рабочим основных цехов</w:t>
            </w:r>
          </w:p>
          <w:p w:rsidR="00130536" w:rsidRPr="00130536" w:rsidRDefault="00130536">
            <w:pPr>
              <w:jc w:val="both"/>
            </w:pPr>
            <w:r w:rsidRPr="00130536">
              <w:t>б) рабочим вспомогательных цехов</w:t>
            </w:r>
          </w:p>
          <w:p w:rsidR="00130536" w:rsidRPr="00130536" w:rsidRDefault="00130536">
            <w:pPr>
              <w:jc w:val="both"/>
            </w:pPr>
            <w:r w:rsidRPr="00130536">
              <w:t>в) работникам по управлению предприятиями</w:t>
            </w:r>
          </w:p>
        </w:tc>
        <w:tc>
          <w:tcPr>
            <w:tcW w:w="1144" w:type="dxa"/>
          </w:tcPr>
          <w:p w:rsidR="00130536" w:rsidRPr="00130536" w:rsidRDefault="00130536">
            <w:pPr>
              <w:jc w:val="center"/>
            </w:pPr>
          </w:p>
          <w:p w:rsidR="00130536" w:rsidRPr="00130536" w:rsidRDefault="00130536">
            <w:pPr>
              <w:jc w:val="center"/>
            </w:pPr>
          </w:p>
          <w:p w:rsidR="00130536" w:rsidRPr="00130536" w:rsidRDefault="00130536">
            <w:pPr>
              <w:jc w:val="center"/>
            </w:pPr>
          </w:p>
          <w:p w:rsidR="00130536" w:rsidRPr="00130536" w:rsidRDefault="00130536">
            <w:pPr>
              <w:jc w:val="center"/>
            </w:pPr>
            <w:r w:rsidRPr="00130536">
              <w:t>17,8</w:t>
            </w:r>
          </w:p>
          <w:p w:rsidR="00130536" w:rsidRPr="00130536" w:rsidRDefault="00130536">
            <w:pPr>
              <w:jc w:val="center"/>
            </w:pPr>
            <w:r w:rsidRPr="00130536">
              <w:t>8,9</w:t>
            </w:r>
          </w:p>
          <w:p w:rsidR="00130536" w:rsidRPr="00130536" w:rsidRDefault="00130536">
            <w:pPr>
              <w:jc w:val="center"/>
            </w:pPr>
            <w:r w:rsidRPr="00130536">
              <w:t>2,848</w:t>
            </w:r>
          </w:p>
        </w:tc>
        <w:tc>
          <w:tcPr>
            <w:tcW w:w="992" w:type="dxa"/>
          </w:tcPr>
          <w:p w:rsidR="00130536" w:rsidRPr="00130536" w:rsidRDefault="00130536">
            <w:pPr>
              <w:jc w:val="center"/>
            </w:pPr>
          </w:p>
          <w:p w:rsidR="00130536" w:rsidRPr="00130536" w:rsidRDefault="00130536">
            <w:pPr>
              <w:jc w:val="center"/>
            </w:pPr>
          </w:p>
          <w:p w:rsidR="00130536" w:rsidRPr="00130536" w:rsidRDefault="00130536">
            <w:pPr>
              <w:jc w:val="center"/>
            </w:pPr>
          </w:p>
          <w:p w:rsidR="00130536" w:rsidRPr="00130536" w:rsidRDefault="00130536">
            <w:pPr>
              <w:jc w:val="center"/>
            </w:pPr>
            <w:r w:rsidRPr="00130536">
              <w:t>20</w:t>
            </w:r>
          </w:p>
          <w:p w:rsidR="00130536" w:rsidRPr="00130536" w:rsidRDefault="00130536">
            <w:pPr>
              <w:jc w:val="center"/>
            </w:pPr>
            <w:r w:rsidRPr="00130536">
              <w:t>23</w:t>
            </w:r>
          </w:p>
          <w:p w:rsidR="00130536" w:rsidRPr="00130536" w:rsidRDefault="00130536">
            <w:pPr>
              <w:jc w:val="center"/>
            </w:pPr>
            <w:r w:rsidRPr="00130536">
              <w:t>26</w:t>
            </w:r>
          </w:p>
        </w:tc>
        <w:tc>
          <w:tcPr>
            <w:tcW w:w="992" w:type="dxa"/>
          </w:tcPr>
          <w:p w:rsidR="00130536" w:rsidRPr="00130536" w:rsidRDefault="00130536">
            <w:pPr>
              <w:jc w:val="center"/>
            </w:pPr>
          </w:p>
          <w:p w:rsidR="00130536" w:rsidRPr="00130536" w:rsidRDefault="00130536">
            <w:pPr>
              <w:jc w:val="center"/>
            </w:pPr>
          </w:p>
          <w:p w:rsidR="00130536" w:rsidRPr="00130536" w:rsidRDefault="00130536">
            <w:pPr>
              <w:jc w:val="center"/>
            </w:pPr>
          </w:p>
          <w:p w:rsidR="00130536" w:rsidRPr="00130536" w:rsidRDefault="00130536">
            <w:pPr>
              <w:jc w:val="center"/>
            </w:pPr>
            <w:r w:rsidRPr="00130536">
              <w:t>69</w:t>
            </w:r>
          </w:p>
          <w:p w:rsidR="00130536" w:rsidRPr="00130536" w:rsidRDefault="00130536">
            <w:pPr>
              <w:jc w:val="center"/>
            </w:pPr>
            <w:r w:rsidRPr="00130536">
              <w:t>69</w:t>
            </w:r>
          </w:p>
          <w:p w:rsidR="00130536" w:rsidRPr="00130536" w:rsidRDefault="00130536">
            <w:pPr>
              <w:jc w:val="center"/>
            </w:pPr>
            <w:r w:rsidRPr="00130536">
              <w:t>69</w:t>
            </w:r>
          </w:p>
        </w:tc>
      </w:tr>
      <w:tr w:rsidR="00130536" w:rsidRPr="00130536">
        <w:tc>
          <w:tcPr>
            <w:tcW w:w="567" w:type="dxa"/>
          </w:tcPr>
          <w:p w:rsidR="00130536" w:rsidRPr="00130536" w:rsidRDefault="00130536">
            <w:pPr>
              <w:jc w:val="center"/>
            </w:pPr>
            <w:r w:rsidRPr="00130536">
              <w:t>13</w:t>
            </w:r>
          </w:p>
        </w:tc>
        <w:tc>
          <w:tcPr>
            <w:tcW w:w="6086" w:type="dxa"/>
          </w:tcPr>
          <w:p w:rsidR="00130536" w:rsidRPr="00130536" w:rsidRDefault="00130536">
            <w:pPr>
              <w:jc w:val="both"/>
            </w:pPr>
            <w:r w:rsidRPr="00130536">
              <w:t>Установлены и списаны затраты по ремонту основных цехов, выполненному силами вспомогательного производства</w:t>
            </w:r>
          </w:p>
        </w:tc>
        <w:tc>
          <w:tcPr>
            <w:tcW w:w="1144"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40.00</w:t>
            </w:r>
          </w:p>
        </w:tc>
        <w:tc>
          <w:tcPr>
            <w:tcW w:w="992"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20</w:t>
            </w:r>
          </w:p>
        </w:tc>
        <w:tc>
          <w:tcPr>
            <w:tcW w:w="992"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23</w:t>
            </w:r>
          </w:p>
        </w:tc>
      </w:tr>
      <w:tr w:rsidR="00130536" w:rsidRPr="00130536">
        <w:tc>
          <w:tcPr>
            <w:tcW w:w="567" w:type="dxa"/>
          </w:tcPr>
          <w:p w:rsidR="00130536" w:rsidRPr="00130536" w:rsidRDefault="00130536">
            <w:pPr>
              <w:jc w:val="center"/>
            </w:pPr>
            <w:r w:rsidRPr="00130536">
              <w:t>14</w:t>
            </w:r>
          </w:p>
        </w:tc>
        <w:tc>
          <w:tcPr>
            <w:tcW w:w="6086" w:type="dxa"/>
          </w:tcPr>
          <w:p w:rsidR="00130536" w:rsidRPr="00130536" w:rsidRDefault="00130536">
            <w:pPr>
              <w:jc w:val="both"/>
            </w:pPr>
            <w:r w:rsidRPr="00130536">
              <w:t>Списываются затраты на управление предприятием и общехозяйственными подразделениями</w:t>
            </w:r>
          </w:p>
        </w:tc>
        <w:tc>
          <w:tcPr>
            <w:tcW w:w="1144" w:type="dxa"/>
          </w:tcPr>
          <w:p w:rsidR="00130536" w:rsidRPr="00130536" w:rsidRDefault="00130536">
            <w:pPr>
              <w:jc w:val="center"/>
            </w:pPr>
          </w:p>
          <w:p w:rsidR="00130536" w:rsidRPr="00130536" w:rsidRDefault="00130536">
            <w:pPr>
              <w:jc w:val="center"/>
            </w:pPr>
            <w:r w:rsidRPr="00130536">
              <w:t>41,848</w:t>
            </w:r>
          </w:p>
        </w:tc>
        <w:tc>
          <w:tcPr>
            <w:tcW w:w="992" w:type="dxa"/>
          </w:tcPr>
          <w:p w:rsidR="00130536" w:rsidRPr="00130536" w:rsidRDefault="00130536">
            <w:pPr>
              <w:jc w:val="center"/>
            </w:pPr>
          </w:p>
          <w:p w:rsidR="00130536" w:rsidRPr="00130536" w:rsidRDefault="00130536">
            <w:pPr>
              <w:jc w:val="center"/>
            </w:pPr>
            <w:r w:rsidRPr="00130536">
              <w:t>20</w:t>
            </w:r>
          </w:p>
        </w:tc>
        <w:tc>
          <w:tcPr>
            <w:tcW w:w="992" w:type="dxa"/>
          </w:tcPr>
          <w:p w:rsidR="00130536" w:rsidRPr="00130536" w:rsidRDefault="00130536">
            <w:pPr>
              <w:jc w:val="center"/>
            </w:pPr>
          </w:p>
          <w:p w:rsidR="00130536" w:rsidRPr="00130536" w:rsidRDefault="00130536">
            <w:pPr>
              <w:jc w:val="center"/>
            </w:pPr>
            <w:r w:rsidRPr="00130536">
              <w:t>26</w:t>
            </w:r>
          </w:p>
        </w:tc>
      </w:tr>
      <w:tr w:rsidR="00130536" w:rsidRPr="00130536">
        <w:tc>
          <w:tcPr>
            <w:tcW w:w="567" w:type="dxa"/>
          </w:tcPr>
          <w:p w:rsidR="00130536" w:rsidRPr="00130536" w:rsidRDefault="00130536">
            <w:pPr>
              <w:jc w:val="center"/>
            </w:pPr>
            <w:r w:rsidRPr="00130536">
              <w:t>15</w:t>
            </w:r>
          </w:p>
        </w:tc>
        <w:tc>
          <w:tcPr>
            <w:tcW w:w="6086" w:type="dxa"/>
          </w:tcPr>
          <w:p w:rsidR="00130536" w:rsidRPr="00130536" w:rsidRDefault="00130536">
            <w:pPr>
              <w:jc w:val="both"/>
            </w:pPr>
            <w:r w:rsidRPr="00130536">
              <w:t>Предъявлен счет заказчику:</w:t>
            </w:r>
          </w:p>
          <w:p w:rsidR="00130536" w:rsidRPr="00130536" w:rsidRDefault="00130536">
            <w:pPr>
              <w:jc w:val="both"/>
            </w:pPr>
            <w:r w:rsidRPr="00130536">
              <w:t xml:space="preserve">а) за выполненные СМР </w:t>
            </w:r>
          </w:p>
          <w:p w:rsidR="00130536" w:rsidRPr="00130536" w:rsidRDefault="00130536">
            <w:pPr>
              <w:jc w:val="both"/>
            </w:pPr>
            <w:r w:rsidRPr="00130536">
              <w:t>б) в том числе НДС</w:t>
            </w:r>
          </w:p>
        </w:tc>
        <w:tc>
          <w:tcPr>
            <w:tcW w:w="1144" w:type="dxa"/>
          </w:tcPr>
          <w:p w:rsidR="00130536" w:rsidRPr="00130536" w:rsidRDefault="00130536">
            <w:pPr>
              <w:jc w:val="center"/>
            </w:pPr>
          </w:p>
          <w:p w:rsidR="00130536" w:rsidRPr="00130536" w:rsidRDefault="00130536">
            <w:pPr>
              <w:jc w:val="center"/>
            </w:pPr>
            <w:r w:rsidRPr="00130536">
              <w:t>240.00</w:t>
            </w:r>
          </w:p>
          <w:p w:rsidR="00130536" w:rsidRPr="00130536" w:rsidRDefault="00130536">
            <w:pPr>
              <w:jc w:val="center"/>
            </w:pPr>
            <w:r w:rsidRPr="00130536">
              <w:t>40.00</w:t>
            </w:r>
          </w:p>
        </w:tc>
        <w:tc>
          <w:tcPr>
            <w:tcW w:w="992" w:type="dxa"/>
          </w:tcPr>
          <w:p w:rsidR="00130536" w:rsidRPr="00130536" w:rsidRDefault="00130536">
            <w:pPr>
              <w:jc w:val="center"/>
            </w:pPr>
          </w:p>
          <w:p w:rsidR="00130536" w:rsidRPr="00130536" w:rsidRDefault="00130536">
            <w:pPr>
              <w:jc w:val="center"/>
            </w:pPr>
            <w:r w:rsidRPr="00130536">
              <w:t>62</w:t>
            </w:r>
          </w:p>
          <w:p w:rsidR="00130536" w:rsidRPr="00130536" w:rsidRDefault="00130536">
            <w:pPr>
              <w:jc w:val="center"/>
            </w:pPr>
            <w:r w:rsidRPr="00130536">
              <w:t>90</w:t>
            </w:r>
          </w:p>
        </w:tc>
        <w:tc>
          <w:tcPr>
            <w:tcW w:w="992" w:type="dxa"/>
          </w:tcPr>
          <w:p w:rsidR="00130536" w:rsidRPr="00130536" w:rsidRDefault="00130536">
            <w:pPr>
              <w:jc w:val="center"/>
            </w:pPr>
          </w:p>
          <w:p w:rsidR="00130536" w:rsidRPr="00130536" w:rsidRDefault="00130536">
            <w:pPr>
              <w:jc w:val="center"/>
            </w:pPr>
            <w:r w:rsidRPr="00130536">
              <w:t>90</w:t>
            </w:r>
          </w:p>
          <w:p w:rsidR="00130536" w:rsidRPr="00130536" w:rsidRDefault="00130536">
            <w:pPr>
              <w:jc w:val="center"/>
            </w:pPr>
            <w:r w:rsidRPr="00130536">
              <w:t>68</w:t>
            </w:r>
          </w:p>
        </w:tc>
      </w:tr>
      <w:tr w:rsidR="00130536" w:rsidRPr="00130536">
        <w:tc>
          <w:tcPr>
            <w:tcW w:w="567" w:type="dxa"/>
          </w:tcPr>
          <w:p w:rsidR="00130536" w:rsidRPr="00130536" w:rsidRDefault="00130536">
            <w:pPr>
              <w:jc w:val="center"/>
            </w:pPr>
            <w:r w:rsidRPr="00130536">
              <w:t>16</w:t>
            </w:r>
          </w:p>
        </w:tc>
        <w:tc>
          <w:tcPr>
            <w:tcW w:w="6086" w:type="dxa"/>
          </w:tcPr>
          <w:p w:rsidR="00130536" w:rsidRPr="00130536" w:rsidRDefault="00130536">
            <w:pPr>
              <w:jc w:val="both"/>
            </w:pPr>
            <w:r w:rsidRPr="00130536">
              <w:t>Начислен налог с дохода в государственный дорожный фонд</w:t>
            </w:r>
          </w:p>
        </w:tc>
        <w:tc>
          <w:tcPr>
            <w:tcW w:w="1144" w:type="dxa"/>
          </w:tcPr>
          <w:p w:rsidR="00130536" w:rsidRPr="00130536" w:rsidRDefault="00130536">
            <w:pPr>
              <w:jc w:val="center"/>
            </w:pPr>
          </w:p>
          <w:p w:rsidR="00130536" w:rsidRPr="00130536" w:rsidRDefault="00130536">
            <w:pPr>
              <w:jc w:val="center"/>
            </w:pPr>
            <w:r w:rsidRPr="00130536">
              <w:t>6.00</w:t>
            </w:r>
          </w:p>
        </w:tc>
        <w:tc>
          <w:tcPr>
            <w:tcW w:w="992" w:type="dxa"/>
          </w:tcPr>
          <w:p w:rsidR="00130536" w:rsidRPr="00130536" w:rsidRDefault="00130536">
            <w:pPr>
              <w:jc w:val="center"/>
            </w:pPr>
          </w:p>
          <w:p w:rsidR="00130536" w:rsidRPr="00130536" w:rsidRDefault="00130536">
            <w:pPr>
              <w:jc w:val="center"/>
            </w:pPr>
            <w:r w:rsidRPr="00130536">
              <w:t>20</w:t>
            </w:r>
          </w:p>
        </w:tc>
        <w:tc>
          <w:tcPr>
            <w:tcW w:w="992" w:type="dxa"/>
          </w:tcPr>
          <w:p w:rsidR="00130536" w:rsidRPr="00130536" w:rsidRDefault="00130536">
            <w:pPr>
              <w:jc w:val="center"/>
            </w:pPr>
          </w:p>
          <w:p w:rsidR="00130536" w:rsidRPr="00130536" w:rsidRDefault="00130536">
            <w:pPr>
              <w:jc w:val="center"/>
            </w:pPr>
            <w:r w:rsidRPr="00130536">
              <w:t>76</w:t>
            </w:r>
          </w:p>
        </w:tc>
      </w:tr>
      <w:tr w:rsidR="00130536" w:rsidRPr="00130536">
        <w:tc>
          <w:tcPr>
            <w:tcW w:w="567" w:type="dxa"/>
          </w:tcPr>
          <w:p w:rsidR="00130536" w:rsidRPr="00130536" w:rsidRDefault="00130536">
            <w:pPr>
              <w:jc w:val="center"/>
            </w:pPr>
            <w:r w:rsidRPr="00130536">
              <w:t>17</w:t>
            </w:r>
          </w:p>
        </w:tc>
        <w:tc>
          <w:tcPr>
            <w:tcW w:w="6086" w:type="dxa"/>
          </w:tcPr>
          <w:p w:rsidR="00130536" w:rsidRPr="00130536" w:rsidRDefault="00130536">
            <w:pPr>
              <w:jc w:val="both"/>
            </w:pPr>
            <w:r w:rsidRPr="00130536">
              <w:t>Списана себестоимость выполненных  и принятых заказчиком СМР</w:t>
            </w:r>
          </w:p>
        </w:tc>
        <w:tc>
          <w:tcPr>
            <w:tcW w:w="1144" w:type="dxa"/>
          </w:tcPr>
          <w:p w:rsidR="00130536" w:rsidRPr="00130536" w:rsidRDefault="00130536">
            <w:pPr>
              <w:jc w:val="center"/>
            </w:pPr>
          </w:p>
          <w:p w:rsidR="00130536" w:rsidRPr="00130536" w:rsidRDefault="00130536">
            <w:pPr>
              <w:jc w:val="center"/>
            </w:pPr>
            <w:r w:rsidRPr="00130536">
              <w:t>150.00</w:t>
            </w:r>
          </w:p>
        </w:tc>
        <w:tc>
          <w:tcPr>
            <w:tcW w:w="992" w:type="dxa"/>
          </w:tcPr>
          <w:p w:rsidR="00130536" w:rsidRPr="00130536" w:rsidRDefault="00130536">
            <w:pPr>
              <w:jc w:val="center"/>
            </w:pPr>
          </w:p>
          <w:p w:rsidR="00130536" w:rsidRPr="00130536" w:rsidRDefault="00130536">
            <w:pPr>
              <w:jc w:val="center"/>
            </w:pPr>
            <w:r w:rsidRPr="00130536">
              <w:t>90</w:t>
            </w:r>
          </w:p>
        </w:tc>
        <w:tc>
          <w:tcPr>
            <w:tcW w:w="992" w:type="dxa"/>
          </w:tcPr>
          <w:p w:rsidR="00130536" w:rsidRPr="00130536" w:rsidRDefault="00130536">
            <w:pPr>
              <w:jc w:val="center"/>
            </w:pPr>
          </w:p>
          <w:p w:rsidR="00130536" w:rsidRPr="00130536" w:rsidRDefault="00130536">
            <w:pPr>
              <w:jc w:val="center"/>
            </w:pPr>
            <w:r w:rsidRPr="00130536">
              <w:t>20</w:t>
            </w:r>
          </w:p>
        </w:tc>
      </w:tr>
      <w:tr w:rsidR="00130536" w:rsidRPr="00130536">
        <w:tc>
          <w:tcPr>
            <w:tcW w:w="567" w:type="dxa"/>
          </w:tcPr>
          <w:p w:rsidR="00130536" w:rsidRPr="00130536" w:rsidRDefault="00130536">
            <w:pPr>
              <w:jc w:val="center"/>
            </w:pPr>
            <w:r w:rsidRPr="00130536">
              <w:t>18</w:t>
            </w:r>
          </w:p>
        </w:tc>
        <w:tc>
          <w:tcPr>
            <w:tcW w:w="6086" w:type="dxa"/>
          </w:tcPr>
          <w:p w:rsidR="00130536" w:rsidRPr="00130536" w:rsidRDefault="00130536">
            <w:pPr>
              <w:jc w:val="both"/>
            </w:pPr>
            <w:r w:rsidRPr="00130536">
              <w:t>Определена  и списана сумма прибыли (убытка) от реализации СМР</w:t>
            </w:r>
          </w:p>
        </w:tc>
        <w:tc>
          <w:tcPr>
            <w:tcW w:w="1144" w:type="dxa"/>
          </w:tcPr>
          <w:p w:rsidR="00130536" w:rsidRPr="00130536" w:rsidRDefault="00130536">
            <w:pPr>
              <w:jc w:val="center"/>
            </w:pPr>
          </w:p>
          <w:p w:rsidR="00130536" w:rsidRPr="00130536" w:rsidRDefault="00130536">
            <w:pPr>
              <w:jc w:val="center"/>
            </w:pPr>
            <w:r w:rsidRPr="00130536">
              <w:t>50.00</w:t>
            </w:r>
          </w:p>
        </w:tc>
        <w:tc>
          <w:tcPr>
            <w:tcW w:w="992" w:type="dxa"/>
          </w:tcPr>
          <w:p w:rsidR="00130536" w:rsidRPr="00130536" w:rsidRDefault="00130536">
            <w:pPr>
              <w:jc w:val="center"/>
            </w:pPr>
          </w:p>
          <w:p w:rsidR="00130536" w:rsidRPr="00130536" w:rsidRDefault="00130536">
            <w:pPr>
              <w:jc w:val="center"/>
            </w:pPr>
            <w:r w:rsidRPr="00130536">
              <w:t>90</w:t>
            </w:r>
          </w:p>
        </w:tc>
        <w:tc>
          <w:tcPr>
            <w:tcW w:w="992" w:type="dxa"/>
          </w:tcPr>
          <w:p w:rsidR="00130536" w:rsidRPr="00130536" w:rsidRDefault="00130536">
            <w:pPr>
              <w:jc w:val="center"/>
            </w:pPr>
          </w:p>
          <w:p w:rsidR="00130536" w:rsidRPr="00130536" w:rsidRDefault="00130536">
            <w:pPr>
              <w:jc w:val="center"/>
            </w:pPr>
            <w:r w:rsidRPr="00130536">
              <w:t>99</w:t>
            </w:r>
          </w:p>
        </w:tc>
      </w:tr>
      <w:tr w:rsidR="00130536" w:rsidRPr="00130536">
        <w:tc>
          <w:tcPr>
            <w:tcW w:w="567" w:type="dxa"/>
          </w:tcPr>
          <w:p w:rsidR="00130536" w:rsidRPr="00130536" w:rsidRDefault="00130536">
            <w:pPr>
              <w:jc w:val="center"/>
            </w:pPr>
            <w:r w:rsidRPr="00130536">
              <w:t>19</w:t>
            </w:r>
          </w:p>
        </w:tc>
        <w:tc>
          <w:tcPr>
            <w:tcW w:w="6086" w:type="dxa"/>
          </w:tcPr>
          <w:p w:rsidR="00130536" w:rsidRPr="00130536" w:rsidRDefault="00130536">
            <w:pPr>
              <w:jc w:val="both"/>
            </w:pPr>
            <w:r w:rsidRPr="00130536">
              <w:t>Получены на расчетный счет  денежные средства от заказчика</w:t>
            </w:r>
          </w:p>
        </w:tc>
        <w:tc>
          <w:tcPr>
            <w:tcW w:w="1144" w:type="dxa"/>
          </w:tcPr>
          <w:p w:rsidR="00130536" w:rsidRPr="00130536" w:rsidRDefault="00130536">
            <w:pPr>
              <w:jc w:val="center"/>
            </w:pPr>
          </w:p>
          <w:p w:rsidR="00130536" w:rsidRPr="00130536" w:rsidRDefault="00130536">
            <w:pPr>
              <w:jc w:val="center"/>
            </w:pPr>
            <w:r w:rsidRPr="00130536">
              <w:t>300.00</w:t>
            </w:r>
          </w:p>
        </w:tc>
        <w:tc>
          <w:tcPr>
            <w:tcW w:w="992" w:type="dxa"/>
          </w:tcPr>
          <w:p w:rsidR="00130536" w:rsidRPr="00130536" w:rsidRDefault="00130536">
            <w:pPr>
              <w:jc w:val="center"/>
            </w:pPr>
          </w:p>
          <w:p w:rsidR="00130536" w:rsidRPr="00130536" w:rsidRDefault="00130536">
            <w:pPr>
              <w:jc w:val="center"/>
            </w:pPr>
            <w:r w:rsidRPr="00130536">
              <w:t>51</w:t>
            </w:r>
          </w:p>
        </w:tc>
        <w:tc>
          <w:tcPr>
            <w:tcW w:w="992" w:type="dxa"/>
          </w:tcPr>
          <w:p w:rsidR="00130536" w:rsidRPr="00130536" w:rsidRDefault="00130536">
            <w:pPr>
              <w:jc w:val="center"/>
            </w:pPr>
          </w:p>
          <w:p w:rsidR="00130536" w:rsidRPr="00130536" w:rsidRDefault="00130536">
            <w:pPr>
              <w:jc w:val="center"/>
            </w:pPr>
            <w:r w:rsidRPr="00130536">
              <w:t>62</w:t>
            </w:r>
          </w:p>
        </w:tc>
      </w:tr>
      <w:tr w:rsidR="00130536" w:rsidRPr="00130536">
        <w:tc>
          <w:tcPr>
            <w:tcW w:w="567" w:type="dxa"/>
          </w:tcPr>
          <w:p w:rsidR="00130536" w:rsidRPr="00130536" w:rsidRDefault="00130536">
            <w:pPr>
              <w:jc w:val="center"/>
            </w:pPr>
            <w:r w:rsidRPr="00130536">
              <w:t>20</w:t>
            </w:r>
          </w:p>
        </w:tc>
        <w:tc>
          <w:tcPr>
            <w:tcW w:w="6086" w:type="dxa"/>
          </w:tcPr>
          <w:p w:rsidR="00130536" w:rsidRPr="00130536" w:rsidRDefault="00130536">
            <w:pPr>
              <w:jc w:val="both"/>
            </w:pPr>
            <w:r w:rsidRPr="00130536">
              <w:t>Перечислена с расчетного счета задолженность:</w:t>
            </w:r>
          </w:p>
          <w:p w:rsidR="00130536" w:rsidRPr="00130536" w:rsidRDefault="00130536">
            <w:pPr>
              <w:jc w:val="both"/>
            </w:pPr>
            <w:r w:rsidRPr="00130536">
              <w:t>а) поставщикам</w:t>
            </w:r>
          </w:p>
          <w:p w:rsidR="00130536" w:rsidRPr="00130536" w:rsidRDefault="00130536">
            <w:pPr>
              <w:jc w:val="both"/>
            </w:pPr>
            <w:r w:rsidRPr="00130536">
              <w:t>б) сторонним организациям</w:t>
            </w:r>
          </w:p>
        </w:tc>
        <w:tc>
          <w:tcPr>
            <w:tcW w:w="1144" w:type="dxa"/>
          </w:tcPr>
          <w:p w:rsidR="00130536" w:rsidRPr="00130536" w:rsidRDefault="00130536">
            <w:pPr>
              <w:jc w:val="center"/>
            </w:pPr>
          </w:p>
          <w:p w:rsidR="00130536" w:rsidRPr="00130536" w:rsidRDefault="00130536">
            <w:pPr>
              <w:jc w:val="center"/>
            </w:pPr>
            <w:r w:rsidRPr="00130536">
              <w:t>120.00</w:t>
            </w:r>
          </w:p>
          <w:p w:rsidR="00130536" w:rsidRPr="00130536" w:rsidRDefault="00130536">
            <w:pPr>
              <w:jc w:val="center"/>
            </w:pPr>
            <w:r w:rsidRPr="00130536">
              <w:t>84.00</w:t>
            </w:r>
          </w:p>
        </w:tc>
        <w:tc>
          <w:tcPr>
            <w:tcW w:w="992" w:type="dxa"/>
          </w:tcPr>
          <w:p w:rsidR="00130536" w:rsidRPr="00130536" w:rsidRDefault="00130536">
            <w:pPr>
              <w:jc w:val="center"/>
            </w:pPr>
          </w:p>
          <w:p w:rsidR="00130536" w:rsidRPr="00130536" w:rsidRDefault="00130536">
            <w:pPr>
              <w:jc w:val="center"/>
            </w:pPr>
            <w:r w:rsidRPr="00130536">
              <w:t>60</w:t>
            </w:r>
          </w:p>
          <w:p w:rsidR="00130536" w:rsidRPr="00130536" w:rsidRDefault="00130536">
            <w:pPr>
              <w:jc w:val="center"/>
            </w:pPr>
            <w:r w:rsidRPr="00130536">
              <w:t>76</w:t>
            </w:r>
          </w:p>
        </w:tc>
        <w:tc>
          <w:tcPr>
            <w:tcW w:w="992" w:type="dxa"/>
          </w:tcPr>
          <w:p w:rsidR="00130536" w:rsidRPr="00130536" w:rsidRDefault="00130536">
            <w:pPr>
              <w:jc w:val="center"/>
            </w:pPr>
          </w:p>
          <w:p w:rsidR="00130536" w:rsidRPr="00130536" w:rsidRDefault="00130536">
            <w:pPr>
              <w:jc w:val="center"/>
            </w:pPr>
            <w:r w:rsidRPr="00130536">
              <w:t>51</w:t>
            </w:r>
          </w:p>
          <w:p w:rsidR="00130536" w:rsidRPr="00130536" w:rsidRDefault="00130536">
            <w:pPr>
              <w:jc w:val="center"/>
            </w:pPr>
            <w:r w:rsidRPr="00130536">
              <w:t>51</w:t>
            </w:r>
          </w:p>
        </w:tc>
      </w:tr>
      <w:tr w:rsidR="00130536" w:rsidRPr="00130536">
        <w:tc>
          <w:tcPr>
            <w:tcW w:w="567" w:type="dxa"/>
          </w:tcPr>
          <w:p w:rsidR="00130536" w:rsidRPr="00130536" w:rsidRDefault="00130536">
            <w:pPr>
              <w:jc w:val="center"/>
            </w:pPr>
            <w:r w:rsidRPr="00130536">
              <w:t>21</w:t>
            </w:r>
          </w:p>
        </w:tc>
        <w:tc>
          <w:tcPr>
            <w:tcW w:w="6086" w:type="dxa"/>
          </w:tcPr>
          <w:p w:rsidR="00130536" w:rsidRPr="00130536" w:rsidRDefault="00130536">
            <w:pPr>
              <w:jc w:val="both"/>
            </w:pPr>
            <w:r w:rsidRPr="00130536">
              <w:t>Списывается НДС, подлежащий возмещению из бюджета (п.20</w:t>
            </w:r>
            <w:r w:rsidRPr="00130536">
              <w:rPr>
                <w:lang w:val="en-US"/>
              </w:rPr>
              <w:t>x</w:t>
            </w:r>
            <w:r w:rsidRPr="00130536">
              <w:t>20%/120%)</w:t>
            </w:r>
          </w:p>
        </w:tc>
        <w:tc>
          <w:tcPr>
            <w:tcW w:w="1144" w:type="dxa"/>
          </w:tcPr>
          <w:p w:rsidR="00130536" w:rsidRPr="00130536" w:rsidRDefault="00130536">
            <w:pPr>
              <w:jc w:val="center"/>
            </w:pPr>
          </w:p>
          <w:p w:rsidR="00130536" w:rsidRPr="00130536" w:rsidRDefault="00130536">
            <w:pPr>
              <w:jc w:val="center"/>
            </w:pPr>
            <w:r w:rsidRPr="00130536">
              <w:t>34.00</w:t>
            </w:r>
          </w:p>
        </w:tc>
        <w:tc>
          <w:tcPr>
            <w:tcW w:w="992" w:type="dxa"/>
          </w:tcPr>
          <w:p w:rsidR="00130536" w:rsidRPr="00130536" w:rsidRDefault="00130536">
            <w:pPr>
              <w:jc w:val="center"/>
            </w:pPr>
          </w:p>
          <w:p w:rsidR="00130536" w:rsidRPr="00130536" w:rsidRDefault="00130536">
            <w:pPr>
              <w:jc w:val="center"/>
            </w:pPr>
            <w:r w:rsidRPr="00130536">
              <w:t>68</w:t>
            </w:r>
          </w:p>
        </w:tc>
        <w:tc>
          <w:tcPr>
            <w:tcW w:w="992" w:type="dxa"/>
          </w:tcPr>
          <w:p w:rsidR="00130536" w:rsidRPr="00130536" w:rsidRDefault="00130536">
            <w:pPr>
              <w:jc w:val="center"/>
            </w:pPr>
          </w:p>
          <w:p w:rsidR="00130536" w:rsidRPr="00130536" w:rsidRDefault="00130536">
            <w:pPr>
              <w:jc w:val="center"/>
            </w:pPr>
            <w:r w:rsidRPr="00130536">
              <w:t>19</w:t>
            </w:r>
          </w:p>
        </w:tc>
      </w:tr>
      <w:tr w:rsidR="00130536" w:rsidRPr="00130536">
        <w:tc>
          <w:tcPr>
            <w:tcW w:w="567" w:type="dxa"/>
          </w:tcPr>
          <w:p w:rsidR="00130536" w:rsidRPr="00130536" w:rsidRDefault="00130536">
            <w:pPr>
              <w:jc w:val="center"/>
            </w:pPr>
            <w:r w:rsidRPr="00130536">
              <w:t>22</w:t>
            </w:r>
          </w:p>
        </w:tc>
        <w:tc>
          <w:tcPr>
            <w:tcW w:w="6086" w:type="dxa"/>
          </w:tcPr>
          <w:p w:rsidR="00130536" w:rsidRPr="00130536" w:rsidRDefault="00130536">
            <w:pPr>
              <w:jc w:val="both"/>
            </w:pPr>
            <w:r w:rsidRPr="00130536">
              <w:t>Начислен налог на прибыль (ставка налога 24%)</w:t>
            </w:r>
          </w:p>
        </w:tc>
        <w:tc>
          <w:tcPr>
            <w:tcW w:w="1144" w:type="dxa"/>
          </w:tcPr>
          <w:p w:rsidR="00130536" w:rsidRPr="00130536" w:rsidRDefault="00130536">
            <w:pPr>
              <w:jc w:val="center"/>
            </w:pPr>
            <w:r w:rsidRPr="00130536">
              <w:t>12.00</w:t>
            </w:r>
          </w:p>
        </w:tc>
        <w:tc>
          <w:tcPr>
            <w:tcW w:w="992" w:type="dxa"/>
          </w:tcPr>
          <w:p w:rsidR="00130536" w:rsidRPr="00130536" w:rsidRDefault="00130536">
            <w:pPr>
              <w:jc w:val="center"/>
            </w:pPr>
            <w:r w:rsidRPr="00130536">
              <w:t>99</w:t>
            </w:r>
          </w:p>
        </w:tc>
        <w:tc>
          <w:tcPr>
            <w:tcW w:w="992" w:type="dxa"/>
          </w:tcPr>
          <w:p w:rsidR="00130536" w:rsidRPr="00130536" w:rsidRDefault="00130536">
            <w:pPr>
              <w:jc w:val="center"/>
            </w:pPr>
            <w:r w:rsidRPr="00130536">
              <w:t>68</w:t>
            </w:r>
          </w:p>
        </w:tc>
      </w:tr>
      <w:tr w:rsidR="00130536" w:rsidRPr="00130536">
        <w:tc>
          <w:tcPr>
            <w:tcW w:w="567" w:type="dxa"/>
          </w:tcPr>
          <w:p w:rsidR="00130536" w:rsidRPr="00130536" w:rsidRDefault="00130536">
            <w:pPr>
              <w:jc w:val="center"/>
            </w:pPr>
            <w:r w:rsidRPr="00130536">
              <w:t>23</w:t>
            </w:r>
          </w:p>
        </w:tc>
        <w:tc>
          <w:tcPr>
            <w:tcW w:w="6086" w:type="dxa"/>
          </w:tcPr>
          <w:p w:rsidR="00130536" w:rsidRPr="00130536" w:rsidRDefault="00130536">
            <w:pPr>
              <w:jc w:val="both"/>
            </w:pPr>
            <w:r w:rsidRPr="00130536">
              <w:t>За счет специального фонда начислена материальная помощь работникам предприятия</w:t>
            </w:r>
          </w:p>
        </w:tc>
        <w:tc>
          <w:tcPr>
            <w:tcW w:w="1144" w:type="dxa"/>
          </w:tcPr>
          <w:p w:rsidR="00130536" w:rsidRPr="00130536" w:rsidRDefault="00130536">
            <w:pPr>
              <w:jc w:val="center"/>
            </w:pPr>
          </w:p>
          <w:p w:rsidR="00130536" w:rsidRPr="00130536" w:rsidRDefault="00130536">
            <w:pPr>
              <w:jc w:val="center"/>
            </w:pPr>
            <w:r w:rsidRPr="00130536">
              <w:t>30.00</w:t>
            </w:r>
          </w:p>
        </w:tc>
        <w:tc>
          <w:tcPr>
            <w:tcW w:w="992" w:type="dxa"/>
          </w:tcPr>
          <w:p w:rsidR="00130536" w:rsidRPr="00130536" w:rsidRDefault="00130536">
            <w:pPr>
              <w:jc w:val="center"/>
            </w:pPr>
          </w:p>
          <w:p w:rsidR="00130536" w:rsidRPr="00130536" w:rsidRDefault="00130536">
            <w:pPr>
              <w:jc w:val="center"/>
            </w:pPr>
            <w:r w:rsidRPr="00130536">
              <w:t>84</w:t>
            </w:r>
          </w:p>
        </w:tc>
        <w:tc>
          <w:tcPr>
            <w:tcW w:w="992" w:type="dxa"/>
          </w:tcPr>
          <w:p w:rsidR="00130536" w:rsidRPr="00130536" w:rsidRDefault="00130536">
            <w:pPr>
              <w:jc w:val="center"/>
            </w:pPr>
          </w:p>
          <w:p w:rsidR="00130536" w:rsidRPr="00130536" w:rsidRDefault="00130536">
            <w:pPr>
              <w:jc w:val="center"/>
            </w:pPr>
            <w:r w:rsidRPr="00130536">
              <w:t>70</w:t>
            </w:r>
          </w:p>
        </w:tc>
      </w:tr>
      <w:tr w:rsidR="00130536" w:rsidRPr="00130536">
        <w:tc>
          <w:tcPr>
            <w:tcW w:w="567" w:type="dxa"/>
          </w:tcPr>
          <w:p w:rsidR="00130536" w:rsidRPr="00130536" w:rsidRDefault="00130536">
            <w:pPr>
              <w:jc w:val="center"/>
            </w:pPr>
            <w:r w:rsidRPr="00130536">
              <w:t>24</w:t>
            </w:r>
          </w:p>
        </w:tc>
        <w:tc>
          <w:tcPr>
            <w:tcW w:w="6086" w:type="dxa"/>
          </w:tcPr>
          <w:p w:rsidR="00130536" w:rsidRPr="00130536" w:rsidRDefault="00130536">
            <w:pPr>
              <w:jc w:val="both"/>
            </w:pPr>
            <w:r w:rsidRPr="00130536">
              <w:t>Получены в кассу с расчетного счета денежные средства на выплату заработной платы и выдачи под отчет</w:t>
            </w:r>
          </w:p>
        </w:tc>
        <w:tc>
          <w:tcPr>
            <w:tcW w:w="1144"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105.00</w:t>
            </w:r>
          </w:p>
        </w:tc>
        <w:tc>
          <w:tcPr>
            <w:tcW w:w="992"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50</w:t>
            </w:r>
          </w:p>
        </w:tc>
        <w:tc>
          <w:tcPr>
            <w:tcW w:w="992" w:type="dxa"/>
          </w:tcPr>
          <w:p w:rsidR="00130536" w:rsidRPr="00130536" w:rsidRDefault="00130536">
            <w:pPr>
              <w:jc w:val="center"/>
            </w:pPr>
          </w:p>
          <w:p w:rsidR="00130536" w:rsidRPr="00130536" w:rsidRDefault="00130536">
            <w:pPr>
              <w:jc w:val="center"/>
            </w:pPr>
          </w:p>
          <w:p w:rsidR="00130536" w:rsidRPr="00130536" w:rsidRDefault="00130536">
            <w:pPr>
              <w:jc w:val="center"/>
            </w:pPr>
            <w:r w:rsidRPr="00130536">
              <w:t>51</w:t>
            </w:r>
          </w:p>
        </w:tc>
      </w:tr>
      <w:tr w:rsidR="00130536" w:rsidRPr="00130536">
        <w:tc>
          <w:tcPr>
            <w:tcW w:w="567" w:type="dxa"/>
          </w:tcPr>
          <w:p w:rsidR="00130536" w:rsidRPr="00130536" w:rsidRDefault="00130536">
            <w:pPr>
              <w:jc w:val="center"/>
            </w:pPr>
            <w:r w:rsidRPr="00130536">
              <w:t>25</w:t>
            </w:r>
          </w:p>
        </w:tc>
        <w:tc>
          <w:tcPr>
            <w:tcW w:w="6086" w:type="dxa"/>
          </w:tcPr>
          <w:p w:rsidR="00130536" w:rsidRPr="00130536" w:rsidRDefault="00130536">
            <w:pPr>
              <w:jc w:val="both"/>
            </w:pPr>
            <w:r w:rsidRPr="00130536">
              <w:t>Выдано из кассы:</w:t>
            </w:r>
          </w:p>
          <w:p w:rsidR="00130536" w:rsidRPr="00130536" w:rsidRDefault="00130536">
            <w:pPr>
              <w:jc w:val="both"/>
            </w:pPr>
            <w:r w:rsidRPr="00130536">
              <w:t>а) заработная плата работникам</w:t>
            </w:r>
          </w:p>
          <w:p w:rsidR="00130536" w:rsidRPr="00130536" w:rsidRDefault="00130536">
            <w:pPr>
              <w:jc w:val="both"/>
            </w:pPr>
            <w:r w:rsidRPr="00130536">
              <w:t>б) под отчет на хозяйственные нужды</w:t>
            </w:r>
          </w:p>
        </w:tc>
        <w:tc>
          <w:tcPr>
            <w:tcW w:w="1144" w:type="dxa"/>
          </w:tcPr>
          <w:p w:rsidR="00130536" w:rsidRPr="00130536" w:rsidRDefault="00130536">
            <w:pPr>
              <w:jc w:val="center"/>
            </w:pPr>
          </w:p>
          <w:p w:rsidR="00130536" w:rsidRPr="00130536" w:rsidRDefault="00130536">
            <w:pPr>
              <w:jc w:val="center"/>
            </w:pPr>
            <w:r w:rsidRPr="00130536">
              <w:t>100.00</w:t>
            </w:r>
          </w:p>
          <w:p w:rsidR="00130536" w:rsidRPr="00130536" w:rsidRDefault="00130536">
            <w:pPr>
              <w:jc w:val="center"/>
            </w:pPr>
            <w:r w:rsidRPr="00130536">
              <w:t>5.00</w:t>
            </w:r>
          </w:p>
        </w:tc>
        <w:tc>
          <w:tcPr>
            <w:tcW w:w="992" w:type="dxa"/>
          </w:tcPr>
          <w:p w:rsidR="00130536" w:rsidRPr="00130536" w:rsidRDefault="00130536">
            <w:pPr>
              <w:jc w:val="center"/>
            </w:pPr>
          </w:p>
          <w:p w:rsidR="00130536" w:rsidRPr="00130536" w:rsidRDefault="00130536">
            <w:pPr>
              <w:jc w:val="center"/>
            </w:pPr>
            <w:r w:rsidRPr="00130536">
              <w:t>70</w:t>
            </w:r>
          </w:p>
          <w:p w:rsidR="00130536" w:rsidRPr="00130536" w:rsidRDefault="00130536">
            <w:pPr>
              <w:jc w:val="center"/>
            </w:pPr>
            <w:r w:rsidRPr="00130536">
              <w:t>71</w:t>
            </w:r>
          </w:p>
        </w:tc>
        <w:tc>
          <w:tcPr>
            <w:tcW w:w="992" w:type="dxa"/>
          </w:tcPr>
          <w:p w:rsidR="00130536" w:rsidRPr="00130536" w:rsidRDefault="00130536">
            <w:pPr>
              <w:jc w:val="center"/>
            </w:pPr>
          </w:p>
          <w:p w:rsidR="00130536" w:rsidRPr="00130536" w:rsidRDefault="00130536">
            <w:pPr>
              <w:jc w:val="center"/>
            </w:pPr>
            <w:r w:rsidRPr="00130536">
              <w:t>50</w:t>
            </w:r>
          </w:p>
          <w:p w:rsidR="00130536" w:rsidRPr="00130536" w:rsidRDefault="00130536">
            <w:pPr>
              <w:jc w:val="center"/>
            </w:pPr>
            <w:r w:rsidRPr="00130536">
              <w:t>50</w:t>
            </w:r>
          </w:p>
        </w:tc>
      </w:tr>
    </w:tbl>
    <w:p w:rsidR="00130536" w:rsidRDefault="00130536">
      <w:pPr>
        <w:ind w:firstLine="567"/>
        <w:jc w:val="both"/>
      </w:pPr>
    </w:p>
    <w:p w:rsidR="00130536" w:rsidRDefault="00130536">
      <w:pPr>
        <w:jc w:val="both"/>
      </w:pPr>
    </w:p>
    <w:p w:rsidR="00130536" w:rsidRDefault="00130536">
      <w:pPr>
        <w:ind w:firstLine="567"/>
        <w:jc w:val="both"/>
      </w:pPr>
    </w:p>
    <w:p w:rsidR="00130536" w:rsidRDefault="00130536">
      <w:pPr>
        <w:ind w:firstLine="567"/>
        <w:jc w:val="both"/>
      </w:pPr>
    </w:p>
    <w:p w:rsidR="00130536" w:rsidRDefault="00130536">
      <w:pPr>
        <w:ind w:firstLine="567"/>
        <w:jc w:val="both"/>
      </w:pPr>
    </w:p>
    <w:p w:rsidR="00130536" w:rsidRDefault="00130536">
      <w:pPr>
        <w:pStyle w:val="1"/>
      </w:pPr>
      <w:r>
        <w:t>Данные об остатках на синтетических счетах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6520"/>
        <w:gridCol w:w="2231"/>
      </w:tblGrid>
      <w:tr w:rsidR="00130536" w:rsidRPr="00130536">
        <w:tc>
          <w:tcPr>
            <w:tcW w:w="1101" w:type="dxa"/>
          </w:tcPr>
          <w:p w:rsidR="00130536" w:rsidRPr="00130536" w:rsidRDefault="00130536">
            <w:pPr>
              <w:jc w:val="center"/>
            </w:pPr>
            <w:r w:rsidRPr="00130536">
              <w:t>Шифр счета</w:t>
            </w:r>
          </w:p>
        </w:tc>
        <w:tc>
          <w:tcPr>
            <w:tcW w:w="6520" w:type="dxa"/>
          </w:tcPr>
          <w:p w:rsidR="00130536" w:rsidRPr="00130536" w:rsidRDefault="00130536">
            <w:pPr>
              <w:jc w:val="center"/>
            </w:pPr>
            <w:r w:rsidRPr="00130536">
              <w:t xml:space="preserve">Наименование счета </w:t>
            </w:r>
          </w:p>
        </w:tc>
        <w:tc>
          <w:tcPr>
            <w:tcW w:w="2231" w:type="dxa"/>
          </w:tcPr>
          <w:p w:rsidR="00130536" w:rsidRPr="00130536" w:rsidRDefault="00130536">
            <w:pPr>
              <w:jc w:val="center"/>
            </w:pPr>
            <w:r w:rsidRPr="00130536">
              <w:t>Остатки по счетам,  тыс. руб.</w:t>
            </w:r>
          </w:p>
        </w:tc>
      </w:tr>
      <w:tr w:rsidR="00130536" w:rsidRPr="00130536">
        <w:tc>
          <w:tcPr>
            <w:tcW w:w="1101" w:type="dxa"/>
          </w:tcPr>
          <w:p w:rsidR="00130536" w:rsidRPr="00130536" w:rsidRDefault="00130536">
            <w:pPr>
              <w:jc w:val="center"/>
            </w:pPr>
            <w:r w:rsidRPr="00130536">
              <w:t>01</w:t>
            </w:r>
          </w:p>
          <w:p w:rsidR="00130536" w:rsidRPr="00130536" w:rsidRDefault="00130536">
            <w:pPr>
              <w:jc w:val="center"/>
            </w:pPr>
            <w:r w:rsidRPr="00130536">
              <w:t>02</w:t>
            </w:r>
          </w:p>
          <w:p w:rsidR="00130536" w:rsidRPr="00130536" w:rsidRDefault="00130536">
            <w:pPr>
              <w:jc w:val="center"/>
            </w:pPr>
            <w:r w:rsidRPr="00130536">
              <w:t>04</w:t>
            </w:r>
          </w:p>
          <w:p w:rsidR="00130536" w:rsidRPr="00130536" w:rsidRDefault="00130536">
            <w:pPr>
              <w:jc w:val="center"/>
            </w:pPr>
            <w:r w:rsidRPr="00130536">
              <w:t>05</w:t>
            </w:r>
          </w:p>
          <w:p w:rsidR="00130536" w:rsidRPr="00130536" w:rsidRDefault="00130536">
            <w:pPr>
              <w:jc w:val="center"/>
            </w:pPr>
            <w:r w:rsidRPr="00130536">
              <w:t>08</w:t>
            </w:r>
          </w:p>
          <w:p w:rsidR="00130536" w:rsidRPr="00130536" w:rsidRDefault="00130536">
            <w:pPr>
              <w:jc w:val="center"/>
            </w:pPr>
            <w:r w:rsidRPr="00130536">
              <w:t>10</w:t>
            </w:r>
          </w:p>
          <w:p w:rsidR="00130536" w:rsidRPr="00130536" w:rsidRDefault="00130536">
            <w:pPr>
              <w:jc w:val="center"/>
            </w:pPr>
            <w:r w:rsidRPr="00130536">
              <w:t>19</w:t>
            </w:r>
          </w:p>
          <w:p w:rsidR="00130536" w:rsidRPr="00130536" w:rsidRDefault="00130536">
            <w:pPr>
              <w:jc w:val="center"/>
            </w:pPr>
            <w:r w:rsidRPr="00130536">
              <w:t>20</w:t>
            </w:r>
          </w:p>
          <w:p w:rsidR="00130536" w:rsidRPr="00130536" w:rsidRDefault="00130536">
            <w:pPr>
              <w:jc w:val="center"/>
            </w:pPr>
            <w:r w:rsidRPr="00130536">
              <w:t>23</w:t>
            </w:r>
          </w:p>
          <w:p w:rsidR="00130536" w:rsidRPr="00130536" w:rsidRDefault="00130536">
            <w:pPr>
              <w:jc w:val="center"/>
            </w:pPr>
            <w:r w:rsidRPr="00130536">
              <w:t>50</w:t>
            </w:r>
          </w:p>
          <w:p w:rsidR="00130536" w:rsidRPr="00130536" w:rsidRDefault="00130536">
            <w:pPr>
              <w:jc w:val="center"/>
            </w:pPr>
            <w:r w:rsidRPr="00130536">
              <w:t>51</w:t>
            </w:r>
          </w:p>
          <w:p w:rsidR="00130536" w:rsidRPr="00130536" w:rsidRDefault="00130536">
            <w:pPr>
              <w:jc w:val="center"/>
            </w:pPr>
            <w:r w:rsidRPr="00130536">
              <w:t>58</w:t>
            </w:r>
          </w:p>
          <w:p w:rsidR="00130536" w:rsidRPr="00130536" w:rsidRDefault="00130536">
            <w:pPr>
              <w:jc w:val="center"/>
            </w:pPr>
            <w:r w:rsidRPr="00130536">
              <w:t>60</w:t>
            </w:r>
          </w:p>
          <w:p w:rsidR="00130536" w:rsidRPr="00130536" w:rsidRDefault="00130536">
            <w:pPr>
              <w:jc w:val="center"/>
            </w:pPr>
            <w:r w:rsidRPr="00130536">
              <w:t>62</w:t>
            </w:r>
          </w:p>
          <w:p w:rsidR="00130536" w:rsidRPr="00130536" w:rsidRDefault="00130536">
            <w:pPr>
              <w:jc w:val="center"/>
            </w:pPr>
            <w:r w:rsidRPr="00130536">
              <w:t>66</w:t>
            </w:r>
          </w:p>
          <w:p w:rsidR="00130536" w:rsidRPr="00130536" w:rsidRDefault="00130536">
            <w:pPr>
              <w:jc w:val="center"/>
            </w:pPr>
            <w:r w:rsidRPr="00130536">
              <w:t>67</w:t>
            </w:r>
          </w:p>
          <w:p w:rsidR="00130536" w:rsidRPr="00130536" w:rsidRDefault="00130536">
            <w:pPr>
              <w:jc w:val="center"/>
            </w:pPr>
            <w:r w:rsidRPr="00130536">
              <w:t>68</w:t>
            </w:r>
          </w:p>
          <w:p w:rsidR="00130536" w:rsidRPr="00130536" w:rsidRDefault="00130536">
            <w:pPr>
              <w:jc w:val="center"/>
            </w:pPr>
            <w:r w:rsidRPr="00130536">
              <w:t>69</w:t>
            </w:r>
          </w:p>
          <w:p w:rsidR="00130536" w:rsidRPr="00130536" w:rsidRDefault="00130536">
            <w:pPr>
              <w:jc w:val="center"/>
            </w:pPr>
            <w:r w:rsidRPr="00130536">
              <w:t>70</w:t>
            </w:r>
          </w:p>
          <w:p w:rsidR="00130536" w:rsidRPr="00130536" w:rsidRDefault="00130536">
            <w:pPr>
              <w:jc w:val="center"/>
            </w:pPr>
            <w:r w:rsidRPr="00130536">
              <w:t>71</w:t>
            </w:r>
          </w:p>
          <w:p w:rsidR="00130536" w:rsidRPr="00130536" w:rsidRDefault="00130536">
            <w:pPr>
              <w:jc w:val="center"/>
            </w:pPr>
            <w:r w:rsidRPr="00130536">
              <w:t>75</w:t>
            </w:r>
          </w:p>
          <w:p w:rsidR="00130536" w:rsidRPr="00130536" w:rsidRDefault="00130536">
            <w:pPr>
              <w:jc w:val="center"/>
            </w:pPr>
            <w:r w:rsidRPr="00130536">
              <w:t>76</w:t>
            </w:r>
          </w:p>
          <w:p w:rsidR="00130536" w:rsidRPr="00130536" w:rsidRDefault="00130536">
            <w:pPr>
              <w:jc w:val="center"/>
            </w:pPr>
            <w:r w:rsidRPr="00130536">
              <w:t>80</w:t>
            </w:r>
          </w:p>
          <w:p w:rsidR="00130536" w:rsidRPr="00130536" w:rsidRDefault="00130536">
            <w:pPr>
              <w:jc w:val="center"/>
            </w:pPr>
            <w:r w:rsidRPr="00130536">
              <w:t>82</w:t>
            </w:r>
          </w:p>
          <w:p w:rsidR="00130536" w:rsidRPr="00130536" w:rsidRDefault="00130536">
            <w:pPr>
              <w:jc w:val="center"/>
            </w:pPr>
            <w:r w:rsidRPr="00130536">
              <w:t>83</w:t>
            </w:r>
          </w:p>
          <w:p w:rsidR="00130536" w:rsidRPr="00130536" w:rsidRDefault="00130536">
            <w:pPr>
              <w:jc w:val="center"/>
            </w:pPr>
            <w:r w:rsidRPr="00130536">
              <w:t>84</w:t>
            </w:r>
          </w:p>
          <w:p w:rsidR="00130536" w:rsidRPr="00130536" w:rsidRDefault="00130536">
            <w:pPr>
              <w:jc w:val="center"/>
            </w:pPr>
            <w:r w:rsidRPr="00130536">
              <w:t>99</w:t>
            </w:r>
          </w:p>
        </w:tc>
        <w:tc>
          <w:tcPr>
            <w:tcW w:w="6520" w:type="dxa"/>
          </w:tcPr>
          <w:p w:rsidR="00130536" w:rsidRPr="00130536" w:rsidRDefault="00130536">
            <w:pPr>
              <w:jc w:val="both"/>
            </w:pPr>
            <w:r w:rsidRPr="00130536">
              <w:t>Основные средства</w:t>
            </w:r>
          </w:p>
          <w:p w:rsidR="00130536" w:rsidRPr="00130536" w:rsidRDefault="00130536">
            <w:pPr>
              <w:jc w:val="both"/>
            </w:pPr>
            <w:r w:rsidRPr="00130536">
              <w:t>Амортизация основных средств</w:t>
            </w:r>
          </w:p>
          <w:p w:rsidR="00130536" w:rsidRPr="00130536" w:rsidRDefault="00130536">
            <w:pPr>
              <w:jc w:val="both"/>
            </w:pPr>
            <w:r w:rsidRPr="00130536">
              <w:t>Нематериальные активы</w:t>
            </w:r>
          </w:p>
          <w:p w:rsidR="00130536" w:rsidRPr="00130536" w:rsidRDefault="00130536">
            <w:pPr>
              <w:jc w:val="both"/>
            </w:pPr>
            <w:r w:rsidRPr="00130536">
              <w:t>Амортизация нематериальных активов</w:t>
            </w:r>
          </w:p>
          <w:p w:rsidR="00130536" w:rsidRPr="00130536" w:rsidRDefault="00130536">
            <w:pPr>
              <w:jc w:val="both"/>
            </w:pPr>
            <w:r w:rsidRPr="00130536">
              <w:t>Вложения во внебюджетные активы</w:t>
            </w:r>
          </w:p>
          <w:p w:rsidR="00130536" w:rsidRPr="00130536" w:rsidRDefault="00130536">
            <w:pPr>
              <w:jc w:val="both"/>
            </w:pPr>
            <w:r w:rsidRPr="00130536">
              <w:t>Материалы</w:t>
            </w:r>
          </w:p>
          <w:p w:rsidR="00130536" w:rsidRPr="00130536" w:rsidRDefault="00130536">
            <w:pPr>
              <w:jc w:val="both"/>
            </w:pPr>
            <w:r w:rsidRPr="00130536">
              <w:t>НДС по приобретенным ценностям</w:t>
            </w:r>
          </w:p>
          <w:p w:rsidR="00130536" w:rsidRPr="00130536" w:rsidRDefault="00130536">
            <w:pPr>
              <w:jc w:val="both"/>
            </w:pPr>
            <w:r w:rsidRPr="00130536">
              <w:t>Основное производство</w:t>
            </w:r>
          </w:p>
          <w:p w:rsidR="00130536" w:rsidRPr="00130536" w:rsidRDefault="00130536">
            <w:pPr>
              <w:jc w:val="both"/>
            </w:pPr>
            <w:r w:rsidRPr="00130536">
              <w:t>Вспомогательные производства</w:t>
            </w:r>
          </w:p>
          <w:p w:rsidR="00130536" w:rsidRPr="00130536" w:rsidRDefault="00130536">
            <w:pPr>
              <w:jc w:val="both"/>
            </w:pPr>
            <w:r w:rsidRPr="00130536">
              <w:t>Касса</w:t>
            </w:r>
          </w:p>
          <w:p w:rsidR="00130536" w:rsidRPr="00130536" w:rsidRDefault="00130536">
            <w:pPr>
              <w:jc w:val="both"/>
            </w:pPr>
            <w:r w:rsidRPr="00130536">
              <w:t>Расчетные счета</w:t>
            </w:r>
          </w:p>
          <w:p w:rsidR="00130536" w:rsidRPr="00130536" w:rsidRDefault="00130536">
            <w:pPr>
              <w:jc w:val="both"/>
            </w:pPr>
            <w:r w:rsidRPr="00130536">
              <w:t>Финансовые вложения</w:t>
            </w:r>
          </w:p>
          <w:p w:rsidR="00130536" w:rsidRPr="00130536" w:rsidRDefault="00130536">
            <w:pPr>
              <w:jc w:val="both"/>
            </w:pPr>
            <w:r w:rsidRPr="00130536">
              <w:t>Расчеты с поставщиками</w:t>
            </w:r>
          </w:p>
          <w:p w:rsidR="00130536" w:rsidRPr="00130536" w:rsidRDefault="00130536">
            <w:pPr>
              <w:jc w:val="both"/>
            </w:pPr>
            <w:r w:rsidRPr="00130536">
              <w:t>Расчеты с покупателями</w:t>
            </w:r>
          </w:p>
          <w:p w:rsidR="00130536" w:rsidRPr="00130536" w:rsidRDefault="00130536">
            <w:pPr>
              <w:jc w:val="both"/>
            </w:pPr>
            <w:r w:rsidRPr="00130536">
              <w:t>Расчеты по к/с кредитам и займам</w:t>
            </w:r>
          </w:p>
          <w:p w:rsidR="00130536" w:rsidRPr="00130536" w:rsidRDefault="00130536">
            <w:pPr>
              <w:jc w:val="both"/>
            </w:pPr>
            <w:r w:rsidRPr="00130536">
              <w:t>Расчеты по д/с кредитам и займам</w:t>
            </w:r>
          </w:p>
          <w:p w:rsidR="00130536" w:rsidRPr="00130536" w:rsidRDefault="00130536">
            <w:pPr>
              <w:jc w:val="both"/>
            </w:pPr>
            <w:r w:rsidRPr="00130536">
              <w:t>Расчеты по налогам и сборам</w:t>
            </w:r>
          </w:p>
          <w:p w:rsidR="00130536" w:rsidRPr="00130536" w:rsidRDefault="00130536">
            <w:pPr>
              <w:jc w:val="both"/>
            </w:pPr>
            <w:r w:rsidRPr="00130536">
              <w:t>Расчеты по социальному страхованию</w:t>
            </w:r>
          </w:p>
          <w:p w:rsidR="00130536" w:rsidRPr="00130536" w:rsidRDefault="00130536">
            <w:pPr>
              <w:jc w:val="both"/>
            </w:pPr>
            <w:r w:rsidRPr="00130536">
              <w:t>Расчеты с персоналом по оплате труда</w:t>
            </w:r>
          </w:p>
          <w:p w:rsidR="00130536" w:rsidRPr="00130536" w:rsidRDefault="00130536">
            <w:pPr>
              <w:jc w:val="both"/>
            </w:pPr>
            <w:r w:rsidRPr="00130536">
              <w:t xml:space="preserve"> Расчеты с подотчетными лицами</w:t>
            </w:r>
          </w:p>
          <w:p w:rsidR="00130536" w:rsidRPr="00130536" w:rsidRDefault="00130536">
            <w:pPr>
              <w:jc w:val="both"/>
            </w:pPr>
            <w:r w:rsidRPr="00130536">
              <w:t>Расчеты с учредителями</w:t>
            </w:r>
          </w:p>
          <w:p w:rsidR="00130536" w:rsidRPr="00130536" w:rsidRDefault="00130536">
            <w:pPr>
              <w:jc w:val="both"/>
            </w:pPr>
            <w:r w:rsidRPr="00130536">
              <w:t>Расчеты с разными дебиторами</w:t>
            </w:r>
          </w:p>
          <w:p w:rsidR="00130536" w:rsidRPr="00130536" w:rsidRDefault="00130536">
            <w:pPr>
              <w:jc w:val="both"/>
            </w:pPr>
            <w:r w:rsidRPr="00130536">
              <w:t>Уставный капитал</w:t>
            </w:r>
          </w:p>
          <w:p w:rsidR="00130536" w:rsidRPr="00130536" w:rsidRDefault="00130536">
            <w:pPr>
              <w:jc w:val="both"/>
            </w:pPr>
            <w:r w:rsidRPr="00130536">
              <w:t>Резервный капитал</w:t>
            </w:r>
          </w:p>
          <w:p w:rsidR="00130536" w:rsidRPr="00130536" w:rsidRDefault="00130536">
            <w:pPr>
              <w:jc w:val="both"/>
            </w:pPr>
            <w:r w:rsidRPr="00130536">
              <w:t>Добавочный капитал</w:t>
            </w:r>
          </w:p>
          <w:p w:rsidR="00130536" w:rsidRPr="00130536" w:rsidRDefault="00130536">
            <w:pPr>
              <w:jc w:val="both"/>
            </w:pPr>
            <w:r w:rsidRPr="00130536">
              <w:t>Нераспределенная прибыль</w:t>
            </w:r>
          </w:p>
          <w:p w:rsidR="00130536" w:rsidRPr="00130536" w:rsidRDefault="00130536">
            <w:pPr>
              <w:jc w:val="both"/>
            </w:pPr>
            <w:r w:rsidRPr="00130536">
              <w:t>Прибыли и убытки</w:t>
            </w:r>
          </w:p>
        </w:tc>
        <w:tc>
          <w:tcPr>
            <w:tcW w:w="2231" w:type="dxa"/>
          </w:tcPr>
          <w:p w:rsidR="00130536" w:rsidRPr="00130536" w:rsidRDefault="00130536">
            <w:r w:rsidRPr="00130536">
              <w:t>1000</w:t>
            </w:r>
          </w:p>
          <w:p w:rsidR="00130536" w:rsidRPr="00130536" w:rsidRDefault="00130536">
            <w:r w:rsidRPr="00130536">
              <w:t>160</w:t>
            </w:r>
          </w:p>
          <w:p w:rsidR="00130536" w:rsidRPr="00130536" w:rsidRDefault="00130536">
            <w:r w:rsidRPr="00130536">
              <w:t>50</w:t>
            </w:r>
          </w:p>
          <w:p w:rsidR="00130536" w:rsidRPr="00130536" w:rsidRDefault="00130536">
            <w:r w:rsidRPr="00130536">
              <w:t>15</w:t>
            </w:r>
          </w:p>
          <w:p w:rsidR="00130536" w:rsidRPr="00130536" w:rsidRDefault="00130536">
            <w:r w:rsidRPr="00130536">
              <w:t>500</w:t>
            </w:r>
          </w:p>
          <w:p w:rsidR="00130536" w:rsidRPr="00130536" w:rsidRDefault="00130536">
            <w:r w:rsidRPr="00130536">
              <w:t>480</w:t>
            </w:r>
          </w:p>
          <w:p w:rsidR="00130536" w:rsidRPr="00130536" w:rsidRDefault="00130536">
            <w:r w:rsidRPr="00130536">
              <w:t>70</w:t>
            </w:r>
          </w:p>
          <w:p w:rsidR="00130536" w:rsidRPr="00130536" w:rsidRDefault="00130536">
            <w:r w:rsidRPr="00130536">
              <w:t>195</w:t>
            </w:r>
          </w:p>
          <w:p w:rsidR="00130536" w:rsidRPr="00130536" w:rsidRDefault="00130536">
            <w:r w:rsidRPr="00130536">
              <w:t>85</w:t>
            </w:r>
          </w:p>
          <w:p w:rsidR="00130536" w:rsidRPr="00130536" w:rsidRDefault="00130536">
            <w:r w:rsidRPr="00130536">
              <w:t>6</w:t>
            </w:r>
          </w:p>
          <w:p w:rsidR="00130536" w:rsidRPr="00130536" w:rsidRDefault="00130536">
            <w:r w:rsidRPr="00130536">
              <w:t>47</w:t>
            </w:r>
          </w:p>
          <w:p w:rsidR="00130536" w:rsidRPr="00130536" w:rsidRDefault="00130536">
            <w:r w:rsidRPr="00130536">
              <w:t>10</w:t>
            </w:r>
          </w:p>
          <w:p w:rsidR="00130536" w:rsidRPr="00130536" w:rsidRDefault="00130536">
            <w:r w:rsidRPr="00130536">
              <w:t>295</w:t>
            </w:r>
          </w:p>
          <w:p w:rsidR="00130536" w:rsidRPr="00130536" w:rsidRDefault="00130536">
            <w:r w:rsidRPr="00130536">
              <w:t>495</w:t>
            </w:r>
          </w:p>
          <w:p w:rsidR="00130536" w:rsidRPr="00130536" w:rsidRDefault="00130536">
            <w:r w:rsidRPr="00130536">
              <w:t>220</w:t>
            </w:r>
          </w:p>
          <w:p w:rsidR="00130536" w:rsidRPr="00130536" w:rsidRDefault="00130536">
            <w:r w:rsidRPr="00130536">
              <w:t>370</w:t>
            </w:r>
          </w:p>
          <w:p w:rsidR="00130536" w:rsidRPr="00130536" w:rsidRDefault="00130536">
            <w:r w:rsidRPr="00130536">
              <w:t>63</w:t>
            </w:r>
          </w:p>
          <w:p w:rsidR="00130536" w:rsidRPr="00130536" w:rsidRDefault="00130536">
            <w:r w:rsidRPr="00130536">
              <w:t>45</w:t>
            </w:r>
          </w:p>
          <w:p w:rsidR="00130536" w:rsidRPr="00130536" w:rsidRDefault="00130536">
            <w:r w:rsidRPr="00130536">
              <w:t>110</w:t>
            </w:r>
          </w:p>
          <w:p w:rsidR="00130536" w:rsidRPr="00130536" w:rsidRDefault="00130536">
            <w:r w:rsidRPr="00130536">
              <w:t>15</w:t>
            </w:r>
          </w:p>
          <w:p w:rsidR="00130536" w:rsidRPr="00130536" w:rsidRDefault="00130536">
            <w:r w:rsidRPr="00130536">
              <w:t>60</w:t>
            </w:r>
          </w:p>
          <w:p w:rsidR="00130536" w:rsidRPr="00130536" w:rsidRDefault="00130536">
            <w:r w:rsidRPr="00130536">
              <w:t>230</w:t>
            </w:r>
          </w:p>
          <w:p w:rsidR="00130536" w:rsidRPr="00130536" w:rsidRDefault="00130536">
            <w:r w:rsidRPr="00130536">
              <w:t>200</w:t>
            </w:r>
          </w:p>
          <w:p w:rsidR="00130536" w:rsidRPr="00130536" w:rsidRDefault="00130536">
            <w:r w:rsidRPr="00130536">
              <w:t>90</w:t>
            </w:r>
          </w:p>
          <w:p w:rsidR="00130536" w:rsidRPr="00130536" w:rsidRDefault="00130536">
            <w:r w:rsidRPr="00130536">
              <w:t>400</w:t>
            </w:r>
          </w:p>
          <w:p w:rsidR="00130536" w:rsidRPr="00130536" w:rsidRDefault="00130536">
            <w:r w:rsidRPr="00130536">
              <w:t>310</w:t>
            </w:r>
          </w:p>
          <w:p w:rsidR="00130536" w:rsidRPr="00130536" w:rsidRDefault="00130536">
            <w:r w:rsidRPr="00130536">
              <w:t>505</w:t>
            </w:r>
          </w:p>
        </w:tc>
      </w:tr>
    </w:tbl>
    <w:p w:rsidR="00130536" w:rsidRDefault="00130536"/>
    <w:p w:rsidR="00130536" w:rsidRDefault="00130536">
      <w:pPr>
        <w:pStyle w:val="1"/>
      </w:pPr>
      <w:r>
        <w:t>Проведем синтетический учет по счетам</w:t>
      </w: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01 "Основные средства"                            Кт</w:t>
            </w:r>
          </w:p>
        </w:tc>
      </w:tr>
      <w:tr w:rsidR="00130536" w:rsidRPr="00130536">
        <w:tc>
          <w:tcPr>
            <w:tcW w:w="3827" w:type="dxa"/>
            <w:tcBorders>
              <w:left w:val="nil"/>
            </w:tcBorders>
          </w:tcPr>
          <w:p w:rsidR="00130536" w:rsidRPr="00130536" w:rsidRDefault="00130536">
            <w:pPr>
              <w:jc w:val="both"/>
            </w:pPr>
            <w:r w:rsidRPr="00130536">
              <w:t>Сн = 1000.00</w:t>
            </w:r>
          </w:p>
          <w:p w:rsidR="00130536" w:rsidRPr="00130536" w:rsidRDefault="00130536">
            <w:pPr>
              <w:jc w:val="both"/>
            </w:pPr>
            <w:r w:rsidRPr="00130536">
              <w:t>20.00</w:t>
            </w:r>
          </w:p>
          <w:p w:rsidR="00130536" w:rsidRPr="00130536" w:rsidRDefault="00130536">
            <w:pPr>
              <w:jc w:val="both"/>
            </w:pPr>
            <w:r w:rsidRPr="00130536">
              <w:t>250.00</w:t>
            </w:r>
          </w:p>
        </w:tc>
        <w:tc>
          <w:tcPr>
            <w:tcW w:w="4111" w:type="dxa"/>
            <w:tcBorders>
              <w:right w:val="nil"/>
            </w:tcBorders>
          </w:tcPr>
          <w:p w:rsidR="00130536" w:rsidRPr="00130536" w:rsidRDefault="00130536">
            <w:pPr>
              <w:jc w:val="both"/>
            </w:pPr>
          </w:p>
        </w:tc>
      </w:tr>
      <w:tr w:rsidR="00130536" w:rsidRPr="00130536">
        <w:tc>
          <w:tcPr>
            <w:tcW w:w="3827" w:type="dxa"/>
            <w:tcBorders>
              <w:left w:val="nil"/>
            </w:tcBorders>
          </w:tcPr>
          <w:p w:rsidR="00130536" w:rsidRPr="00130536" w:rsidRDefault="00130536">
            <w:pPr>
              <w:jc w:val="both"/>
            </w:pPr>
            <w:r w:rsidRPr="00130536">
              <w:t>Од =270.00</w:t>
            </w:r>
          </w:p>
        </w:tc>
        <w:tc>
          <w:tcPr>
            <w:tcW w:w="4111" w:type="dxa"/>
            <w:tcBorders>
              <w:right w:val="nil"/>
            </w:tcBorders>
          </w:tcPr>
          <w:p w:rsidR="00130536" w:rsidRPr="00130536" w:rsidRDefault="00130536">
            <w:pPr>
              <w:jc w:val="both"/>
            </w:pPr>
          </w:p>
        </w:tc>
      </w:tr>
      <w:tr w:rsidR="00130536" w:rsidRPr="00130536">
        <w:tc>
          <w:tcPr>
            <w:tcW w:w="3827" w:type="dxa"/>
            <w:tcBorders>
              <w:left w:val="nil"/>
              <w:bottom w:val="nil"/>
            </w:tcBorders>
          </w:tcPr>
          <w:p w:rsidR="00130536" w:rsidRPr="00130536" w:rsidRDefault="00130536">
            <w:pPr>
              <w:jc w:val="both"/>
            </w:pPr>
            <w:r w:rsidRPr="00130536">
              <w:t>Ск =1270.00</w:t>
            </w:r>
          </w:p>
        </w:tc>
        <w:tc>
          <w:tcPr>
            <w:tcW w:w="4111" w:type="dxa"/>
            <w:tcBorders>
              <w:bottom w:val="nil"/>
              <w:right w:val="nil"/>
            </w:tcBorders>
          </w:tcPr>
          <w:p w:rsidR="00130536" w:rsidRPr="00130536" w:rsidRDefault="00130536">
            <w:pPr>
              <w:jc w:val="both"/>
            </w:pPr>
          </w:p>
        </w:tc>
      </w:tr>
    </w:tbl>
    <w:p w:rsidR="00130536" w:rsidRDefault="00130536">
      <w:pPr>
        <w:ind w:firstLine="567"/>
        <w:jc w:val="both"/>
      </w:pPr>
    </w:p>
    <w:p w:rsidR="00130536" w:rsidRDefault="00130536">
      <w:pPr>
        <w:ind w:firstLine="567"/>
        <w:jc w:val="both"/>
      </w:pPr>
    </w:p>
    <w:p w:rsidR="00130536" w:rsidRDefault="00130536">
      <w:pPr>
        <w:ind w:firstLine="567"/>
        <w:jc w:val="both"/>
      </w:pPr>
    </w:p>
    <w:p w:rsidR="00130536" w:rsidRDefault="00130536">
      <w:pPr>
        <w:ind w:firstLine="567"/>
        <w:jc w:val="both"/>
      </w:pPr>
    </w:p>
    <w:p w:rsidR="00130536" w:rsidRDefault="00130536">
      <w:pPr>
        <w:ind w:firstLine="567"/>
        <w:jc w:val="both"/>
      </w:pPr>
    </w:p>
    <w:p w:rsidR="00130536" w:rsidRDefault="00130536">
      <w:pPr>
        <w:ind w:firstLine="567"/>
        <w:jc w:val="both"/>
      </w:pPr>
    </w:p>
    <w:p w:rsidR="00130536" w:rsidRDefault="00130536">
      <w:pPr>
        <w:ind w:firstLine="567"/>
        <w:jc w:val="both"/>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02  "Амортизация"                                  Кт</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Сн = 160.00</w:t>
            </w:r>
          </w:p>
          <w:p w:rsidR="00130536" w:rsidRPr="00130536" w:rsidRDefault="00130536">
            <w:pPr>
              <w:jc w:val="both"/>
            </w:pPr>
            <w:r w:rsidRPr="00130536">
              <w:t>12.00</w:t>
            </w:r>
          </w:p>
          <w:p w:rsidR="00130536" w:rsidRPr="00130536" w:rsidRDefault="00130536">
            <w:pPr>
              <w:jc w:val="both"/>
            </w:pPr>
            <w:r w:rsidRPr="00130536">
              <w:t>8.00</w:t>
            </w:r>
          </w:p>
          <w:p w:rsidR="00130536" w:rsidRPr="00130536" w:rsidRDefault="00130536">
            <w:pPr>
              <w:jc w:val="both"/>
            </w:pPr>
            <w:r w:rsidRPr="00130536">
              <w:t>6.00</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Ок =26.00</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Ск =186.00</w:t>
            </w:r>
          </w:p>
        </w:tc>
      </w:tr>
      <w:tr w:rsidR="00130536" w:rsidRPr="00130536">
        <w:trPr>
          <w:cantSplit/>
        </w:trPr>
        <w:tc>
          <w:tcPr>
            <w:tcW w:w="7938" w:type="dxa"/>
            <w:gridSpan w:val="2"/>
            <w:tcBorders>
              <w:left w:val="nil"/>
              <w:right w:val="nil"/>
            </w:tcBorders>
          </w:tcPr>
          <w:p w:rsidR="00130536" w:rsidRPr="00130536" w:rsidRDefault="00130536">
            <w:pPr>
              <w:jc w:val="center"/>
            </w:pPr>
            <w:r w:rsidRPr="00130536">
              <w:t>Дт                     04  "Нематериальные активы"                         Кт</w:t>
            </w:r>
          </w:p>
        </w:tc>
      </w:tr>
      <w:tr w:rsidR="00130536" w:rsidRPr="00130536">
        <w:tc>
          <w:tcPr>
            <w:tcW w:w="3827" w:type="dxa"/>
            <w:tcBorders>
              <w:left w:val="nil"/>
            </w:tcBorders>
          </w:tcPr>
          <w:p w:rsidR="00130536" w:rsidRPr="00130536" w:rsidRDefault="00130536">
            <w:pPr>
              <w:jc w:val="both"/>
            </w:pPr>
            <w:r w:rsidRPr="00130536">
              <w:t>Сн = 50.00</w:t>
            </w:r>
          </w:p>
          <w:p w:rsidR="00130536" w:rsidRPr="00130536" w:rsidRDefault="00130536">
            <w:pPr>
              <w:jc w:val="both"/>
            </w:pPr>
            <w:r w:rsidRPr="00130536">
              <w:t>5.00</w:t>
            </w:r>
          </w:p>
          <w:p w:rsidR="00130536" w:rsidRPr="00130536" w:rsidRDefault="00130536">
            <w:pPr>
              <w:jc w:val="both"/>
            </w:pPr>
            <w:r w:rsidRPr="00130536">
              <w:t>5.00</w:t>
            </w:r>
          </w:p>
        </w:tc>
        <w:tc>
          <w:tcPr>
            <w:tcW w:w="4111" w:type="dxa"/>
            <w:tcBorders>
              <w:right w:val="nil"/>
            </w:tcBorders>
          </w:tcPr>
          <w:p w:rsidR="00130536" w:rsidRPr="00130536" w:rsidRDefault="00130536">
            <w:pPr>
              <w:jc w:val="both"/>
            </w:pPr>
          </w:p>
        </w:tc>
      </w:tr>
      <w:tr w:rsidR="00130536" w:rsidRPr="00130536">
        <w:tc>
          <w:tcPr>
            <w:tcW w:w="3827" w:type="dxa"/>
            <w:tcBorders>
              <w:left w:val="nil"/>
            </w:tcBorders>
          </w:tcPr>
          <w:p w:rsidR="00130536" w:rsidRPr="00130536" w:rsidRDefault="00130536">
            <w:pPr>
              <w:jc w:val="both"/>
            </w:pPr>
            <w:r w:rsidRPr="00130536">
              <w:t>Од =10.00</w:t>
            </w:r>
          </w:p>
        </w:tc>
        <w:tc>
          <w:tcPr>
            <w:tcW w:w="4111" w:type="dxa"/>
            <w:tcBorders>
              <w:right w:val="nil"/>
            </w:tcBorders>
          </w:tcPr>
          <w:p w:rsidR="00130536" w:rsidRPr="00130536" w:rsidRDefault="00130536">
            <w:pPr>
              <w:jc w:val="both"/>
            </w:pPr>
          </w:p>
        </w:tc>
      </w:tr>
      <w:tr w:rsidR="00130536" w:rsidRPr="00130536">
        <w:tc>
          <w:tcPr>
            <w:tcW w:w="3827" w:type="dxa"/>
            <w:tcBorders>
              <w:left w:val="nil"/>
              <w:bottom w:val="nil"/>
            </w:tcBorders>
          </w:tcPr>
          <w:p w:rsidR="00130536" w:rsidRPr="00130536" w:rsidRDefault="00130536">
            <w:pPr>
              <w:jc w:val="both"/>
            </w:pPr>
            <w:r w:rsidRPr="00130536">
              <w:t>Ск =60.00</w:t>
            </w:r>
          </w:p>
        </w:tc>
        <w:tc>
          <w:tcPr>
            <w:tcW w:w="4111" w:type="dxa"/>
            <w:tcBorders>
              <w:bottom w:val="nil"/>
              <w:right w:val="nil"/>
            </w:tcBorders>
          </w:tcPr>
          <w:p w:rsidR="00130536" w:rsidRPr="00130536" w:rsidRDefault="00130536">
            <w:pPr>
              <w:jc w:val="both"/>
            </w:pPr>
          </w:p>
        </w:tc>
      </w:tr>
    </w:tbl>
    <w:p w:rsidR="00130536" w:rsidRDefault="00130536">
      <w:pPr>
        <w:ind w:firstLine="567"/>
        <w:jc w:val="both"/>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05  "Амортизация нематериальных активов"           Кт</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Сн = 15.00</w:t>
            </w:r>
          </w:p>
          <w:p w:rsidR="00130536" w:rsidRPr="00130536" w:rsidRDefault="00130536">
            <w:pPr>
              <w:jc w:val="both"/>
            </w:pPr>
            <w:r w:rsidRPr="00130536">
              <w:t>5.00</w:t>
            </w:r>
          </w:p>
        </w:tc>
      </w:tr>
      <w:tr w:rsidR="00130536" w:rsidRPr="00130536">
        <w:tc>
          <w:tcPr>
            <w:tcW w:w="3827" w:type="dxa"/>
            <w:tcBorders>
              <w:left w:val="nil"/>
              <w:bottom w:val="nil"/>
            </w:tcBorders>
          </w:tcPr>
          <w:p w:rsidR="00130536" w:rsidRPr="00130536" w:rsidRDefault="00130536">
            <w:pPr>
              <w:jc w:val="both"/>
            </w:pPr>
          </w:p>
        </w:tc>
        <w:tc>
          <w:tcPr>
            <w:tcW w:w="4111" w:type="dxa"/>
            <w:tcBorders>
              <w:bottom w:val="nil"/>
              <w:right w:val="nil"/>
            </w:tcBorders>
          </w:tcPr>
          <w:p w:rsidR="00130536" w:rsidRPr="00130536" w:rsidRDefault="00130536">
            <w:pPr>
              <w:jc w:val="both"/>
            </w:pPr>
            <w:r w:rsidRPr="00130536">
              <w:t>Ск =20.00</w:t>
            </w:r>
          </w:p>
        </w:tc>
      </w:tr>
    </w:tbl>
    <w:p w:rsidR="00130536" w:rsidRDefault="00130536">
      <w:pPr>
        <w:ind w:firstLine="567"/>
        <w:jc w:val="both"/>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08  "Вложения  во внеоборотные активы"             Кт</w:t>
            </w:r>
          </w:p>
        </w:tc>
      </w:tr>
      <w:tr w:rsidR="00130536" w:rsidRPr="00130536">
        <w:tc>
          <w:tcPr>
            <w:tcW w:w="3827" w:type="dxa"/>
            <w:tcBorders>
              <w:left w:val="nil"/>
            </w:tcBorders>
          </w:tcPr>
          <w:p w:rsidR="00130536" w:rsidRPr="00130536" w:rsidRDefault="00130536">
            <w:pPr>
              <w:jc w:val="both"/>
            </w:pPr>
            <w:r w:rsidRPr="00130536">
              <w:t>Сн = 500.00</w:t>
            </w:r>
          </w:p>
          <w:p w:rsidR="00130536" w:rsidRPr="00130536" w:rsidRDefault="00130536">
            <w:pPr>
              <w:jc w:val="both"/>
            </w:pPr>
            <w:r w:rsidRPr="00130536">
              <w:t>80.00</w:t>
            </w:r>
          </w:p>
        </w:tc>
        <w:tc>
          <w:tcPr>
            <w:tcW w:w="4111" w:type="dxa"/>
            <w:tcBorders>
              <w:right w:val="nil"/>
            </w:tcBorders>
          </w:tcPr>
          <w:p w:rsidR="00130536" w:rsidRPr="00130536" w:rsidRDefault="00130536">
            <w:pPr>
              <w:jc w:val="both"/>
            </w:pPr>
            <w:r w:rsidRPr="00130536">
              <w:t>250.00</w:t>
            </w:r>
          </w:p>
        </w:tc>
      </w:tr>
      <w:tr w:rsidR="00130536" w:rsidRPr="00130536">
        <w:tc>
          <w:tcPr>
            <w:tcW w:w="3827" w:type="dxa"/>
            <w:tcBorders>
              <w:left w:val="nil"/>
              <w:bottom w:val="nil"/>
            </w:tcBorders>
          </w:tcPr>
          <w:p w:rsidR="00130536" w:rsidRPr="00130536" w:rsidRDefault="00130536">
            <w:pPr>
              <w:jc w:val="both"/>
            </w:pPr>
            <w:r w:rsidRPr="00130536">
              <w:t>Ск =330.00</w:t>
            </w:r>
          </w:p>
        </w:tc>
        <w:tc>
          <w:tcPr>
            <w:tcW w:w="4111" w:type="dxa"/>
            <w:tcBorders>
              <w:bottom w:val="nil"/>
              <w:right w:val="nil"/>
            </w:tcBorders>
          </w:tcPr>
          <w:p w:rsidR="00130536" w:rsidRPr="00130536" w:rsidRDefault="00130536">
            <w:pPr>
              <w:jc w:val="both"/>
            </w:pPr>
          </w:p>
        </w:tc>
      </w:tr>
    </w:tbl>
    <w:p w:rsidR="00130536" w:rsidRDefault="00130536">
      <w:pPr>
        <w:ind w:firstLine="567"/>
        <w:jc w:val="both"/>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10  "Материалы"                                 Кт</w:t>
            </w:r>
          </w:p>
        </w:tc>
      </w:tr>
      <w:tr w:rsidR="00130536" w:rsidRPr="00130536">
        <w:tc>
          <w:tcPr>
            <w:tcW w:w="3827" w:type="dxa"/>
            <w:tcBorders>
              <w:left w:val="nil"/>
            </w:tcBorders>
          </w:tcPr>
          <w:p w:rsidR="00130536" w:rsidRPr="00130536" w:rsidRDefault="00130536">
            <w:pPr>
              <w:jc w:val="both"/>
            </w:pPr>
            <w:r w:rsidRPr="00130536">
              <w:t>Сн = 480.00</w:t>
            </w:r>
          </w:p>
          <w:p w:rsidR="00130536" w:rsidRPr="00130536" w:rsidRDefault="00130536">
            <w:pPr>
              <w:jc w:val="both"/>
            </w:pPr>
            <w:r w:rsidRPr="00130536">
              <w:t>30.00</w:t>
            </w:r>
          </w:p>
          <w:p w:rsidR="00130536" w:rsidRPr="00130536" w:rsidRDefault="00130536">
            <w:pPr>
              <w:jc w:val="both"/>
            </w:pPr>
            <w:r w:rsidRPr="00130536">
              <w:t>8.00</w:t>
            </w:r>
          </w:p>
        </w:tc>
        <w:tc>
          <w:tcPr>
            <w:tcW w:w="4111" w:type="dxa"/>
            <w:tcBorders>
              <w:right w:val="nil"/>
            </w:tcBorders>
          </w:tcPr>
          <w:p w:rsidR="00130536" w:rsidRPr="00130536" w:rsidRDefault="00130536">
            <w:pPr>
              <w:jc w:val="both"/>
            </w:pPr>
            <w:r w:rsidRPr="00130536">
              <w:t>200.00</w:t>
            </w:r>
          </w:p>
          <w:p w:rsidR="00130536" w:rsidRPr="00130536" w:rsidRDefault="00130536">
            <w:pPr>
              <w:jc w:val="both"/>
            </w:pPr>
            <w:r w:rsidRPr="00130536">
              <w:t>50.00</w:t>
            </w:r>
          </w:p>
          <w:p w:rsidR="00130536" w:rsidRPr="00130536" w:rsidRDefault="00130536">
            <w:pPr>
              <w:jc w:val="both"/>
            </w:pPr>
            <w:r w:rsidRPr="00130536">
              <w:t>24.00</w:t>
            </w:r>
          </w:p>
        </w:tc>
      </w:tr>
      <w:tr w:rsidR="00130536" w:rsidRPr="00130536">
        <w:tc>
          <w:tcPr>
            <w:tcW w:w="3827" w:type="dxa"/>
            <w:tcBorders>
              <w:left w:val="nil"/>
            </w:tcBorders>
          </w:tcPr>
          <w:p w:rsidR="00130536" w:rsidRPr="00130536" w:rsidRDefault="00130536">
            <w:pPr>
              <w:jc w:val="both"/>
            </w:pPr>
            <w:r w:rsidRPr="00130536">
              <w:t>Од = 38.00</w:t>
            </w:r>
          </w:p>
        </w:tc>
        <w:tc>
          <w:tcPr>
            <w:tcW w:w="4111" w:type="dxa"/>
            <w:tcBorders>
              <w:right w:val="nil"/>
            </w:tcBorders>
          </w:tcPr>
          <w:p w:rsidR="00130536" w:rsidRPr="00130536" w:rsidRDefault="00130536">
            <w:pPr>
              <w:jc w:val="both"/>
            </w:pPr>
            <w:r w:rsidRPr="00130536">
              <w:t>Ок = 274.00</w:t>
            </w:r>
          </w:p>
        </w:tc>
      </w:tr>
      <w:tr w:rsidR="00130536" w:rsidRPr="00130536">
        <w:tc>
          <w:tcPr>
            <w:tcW w:w="3827" w:type="dxa"/>
            <w:tcBorders>
              <w:left w:val="nil"/>
              <w:bottom w:val="nil"/>
            </w:tcBorders>
          </w:tcPr>
          <w:p w:rsidR="00130536" w:rsidRPr="00130536" w:rsidRDefault="00130536">
            <w:pPr>
              <w:jc w:val="both"/>
            </w:pPr>
            <w:r w:rsidRPr="00130536">
              <w:t>Ск = 244.00</w:t>
            </w:r>
          </w:p>
        </w:tc>
        <w:tc>
          <w:tcPr>
            <w:tcW w:w="4111" w:type="dxa"/>
            <w:tcBorders>
              <w:bottom w:val="nil"/>
              <w:right w:val="nil"/>
            </w:tcBorders>
          </w:tcPr>
          <w:p w:rsidR="00130536" w:rsidRPr="00130536" w:rsidRDefault="00130536">
            <w:pPr>
              <w:jc w:val="both"/>
            </w:pPr>
          </w:p>
        </w:tc>
      </w:tr>
    </w:tbl>
    <w:p w:rsidR="00130536" w:rsidRDefault="00130536">
      <w:pPr>
        <w:ind w:firstLine="567"/>
        <w:jc w:val="both"/>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19  "НДС по приобретенным ценностям"                 Кт</w:t>
            </w:r>
          </w:p>
        </w:tc>
      </w:tr>
      <w:tr w:rsidR="00130536" w:rsidRPr="00130536">
        <w:tc>
          <w:tcPr>
            <w:tcW w:w="3827" w:type="dxa"/>
            <w:tcBorders>
              <w:left w:val="nil"/>
            </w:tcBorders>
          </w:tcPr>
          <w:p w:rsidR="00130536" w:rsidRPr="00130536" w:rsidRDefault="00130536">
            <w:pPr>
              <w:jc w:val="both"/>
            </w:pPr>
            <w:r w:rsidRPr="00130536">
              <w:t>Сн = 70.00</w:t>
            </w:r>
          </w:p>
          <w:p w:rsidR="00130536" w:rsidRPr="00130536" w:rsidRDefault="00130536">
            <w:pPr>
              <w:jc w:val="both"/>
            </w:pPr>
            <w:r w:rsidRPr="00130536">
              <w:t>22.00</w:t>
            </w:r>
          </w:p>
          <w:p w:rsidR="00130536" w:rsidRPr="00130536" w:rsidRDefault="00130536">
            <w:pPr>
              <w:jc w:val="both"/>
            </w:pPr>
            <w:r w:rsidRPr="00130536">
              <w:t>23.00</w:t>
            </w:r>
          </w:p>
        </w:tc>
        <w:tc>
          <w:tcPr>
            <w:tcW w:w="4111" w:type="dxa"/>
            <w:tcBorders>
              <w:right w:val="nil"/>
            </w:tcBorders>
          </w:tcPr>
          <w:p w:rsidR="00130536" w:rsidRPr="00130536" w:rsidRDefault="00130536">
            <w:pPr>
              <w:jc w:val="both"/>
            </w:pPr>
            <w:r w:rsidRPr="00130536">
              <w:t>34.00</w:t>
            </w:r>
          </w:p>
        </w:tc>
      </w:tr>
      <w:tr w:rsidR="00130536" w:rsidRPr="00130536">
        <w:tc>
          <w:tcPr>
            <w:tcW w:w="3827" w:type="dxa"/>
            <w:tcBorders>
              <w:left w:val="nil"/>
            </w:tcBorders>
          </w:tcPr>
          <w:p w:rsidR="00130536" w:rsidRPr="00130536" w:rsidRDefault="00130536">
            <w:pPr>
              <w:jc w:val="both"/>
            </w:pPr>
            <w:r w:rsidRPr="00130536">
              <w:t>Од = 45.00</w:t>
            </w:r>
          </w:p>
        </w:tc>
        <w:tc>
          <w:tcPr>
            <w:tcW w:w="4111" w:type="dxa"/>
            <w:tcBorders>
              <w:right w:val="nil"/>
            </w:tcBorders>
          </w:tcPr>
          <w:p w:rsidR="00130536" w:rsidRPr="00130536" w:rsidRDefault="00130536">
            <w:pPr>
              <w:jc w:val="both"/>
            </w:pPr>
          </w:p>
        </w:tc>
      </w:tr>
      <w:tr w:rsidR="00130536" w:rsidRPr="00130536">
        <w:tc>
          <w:tcPr>
            <w:tcW w:w="3827" w:type="dxa"/>
            <w:tcBorders>
              <w:left w:val="nil"/>
              <w:bottom w:val="nil"/>
            </w:tcBorders>
          </w:tcPr>
          <w:p w:rsidR="00130536" w:rsidRPr="00130536" w:rsidRDefault="00130536">
            <w:pPr>
              <w:jc w:val="both"/>
            </w:pPr>
            <w:r w:rsidRPr="00130536">
              <w:t>Ск = 81.00</w:t>
            </w:r>
          </w:p>
        </w:tc>
        <w:tc>
          <w:tcPr>
            <w:tcW w:w="4111" w:type="dxa"/>
            <w:tcBorders>
              <w:bottom w:val="nil"/>
              <w:right w:val="nil"/>
            </w:tcBorders>
          </w:tcPr>
          <w:p w:rsidR="00130536" w:rsidRPr="00130536" w:rsidRDefault="00130536">
            <w:pPr>
              <w:jc w:val="both"/>
            </w:pPr>
          </w:p>
        </w:tc>
      </w:tr>
    </w:tbl>
    <w:p w:rsidR="00130536" w:rsidRDefault="00130536">
      <w:pPr>
        <w:ind w:firstLine="567"/>
        <w:jc w:val="center"/>
      </w:pPr>
    </w:p>
    <w:p w:rsidR="00130536" w:rsidRDefault="00130536">
      <w:pPr>
        <w:ind w:firstLine="567"/>
        <w:jc w:val="center"/>
      </w:pPr>
    </w:p>
    <w:p w:rsidR="00130536" w:rsidRDefault="00130536">
      <w:pPr>
        <w:ind w:firstLine="567"/>
        <w:jc w:val="center"/>
      </w:pPr>
    </w:p>
    <w:p w:rsidR="00130536" w:rsidRDefault="00130536">
      <w:pPr>
        <w:ind w:firstLine="567"/>
        <w:jc w:val="center"/>
      </w:pPr>
    </w:p>
    <w:p w:rsidR="00130536" w:rsidRDefault="00130536">
      <w:pPr>
        <w:ind w:firstLine="567"/>
        <w:jc w:val="center"/>
      </w:pPr>
    </w:p>
    <w:p w:rsidR="00130536" w:rsidRDefault="00130536">
      <w:pPr>
        <w:ind w:firstLine="567"/>
        <w:jc w:val="center"/>
      </w:pPr>
    </w:p>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20  "Основное производство"                       Кт</w:t>
            </w:r>
          </w:p>
        </w:tc>
      </w:tr>
      <w:tr w:rsidR="00130536" w:rsidRPr="00130536">
        <w:tc>
          <w:tcPr>
            <w:tcW w:w="3827" w:type="dxa"/>
            <w:tcBorders>
              <w:left w:val="nil"/>
            </w:tcBorders>
          </w:tcPr>
          <w:p w:rsidR="00130536" w:rsidRPr="00130536" w:rsidRDefault="00130536">
            <w:pPr>
              <w:jc w:val="both"/>
            </w:pPr>
            <w:r w:rsidRPr="00130536">
              <w:t>Сн = 195.00</w:t>
            </w:r>
          </w:p>
          <w:p w:rsidR="00130536" w:rsidRPr="00130536" w:rsidRDefault="00130536">
            <w:pPr>
              <w:jc w:val="both"/>
            </w:pPr>
            <w:r w:rsidRPr="00130536">
              <w:t>50.00</w:t>
            </w:r>
          </w:p>
          <w:p w:rsidR="00130536" w:rsidRPr="00130536" w:rsidRDefault="00130536">
            <w:pPr>
              <w:jc w:val="both"/>
            </w:pPr>
            <w:r w:rsidRPr="00130536">
              <w:t>12.00</w:t>
            </w:r>
          </w:p>
          <w:p w:rsidR="00130536" w:rsidRPr="00130536" w:rsidRDefault="00130536">
            <w:pPr>
              <w:jc w:val="both"/>
            </w:pPr>
            <w:r w:rsidRPr="00130536">
              <w:t>200.00</w:t>
            </w:r>
          </w:p>
          <w:p w:rsidR="00130536" w:rsidRPr="00130536" w:rsidRDefault="00130536">
            <w:pPr>
              <w:jc w:val="both"/>
            </w:pPr>
            <w:r w:rsidRPr="00130536">
              <w:t>24.00</w:t>
            </w:r>
          </w:p>
          <w:p w:rsidR="00130536" w:rsidRPr="00130536" w:rsidRDefault="00130536">
            <w:pPr>
              <w:jc w:val="both"/>
            </w:pPr>
            <w:r w:rsidRPr="00130536">
              <w:t>50.00</w:t>
            </w:r>
          </w:p>
          <w:p w:rsidR="00130536" w:rsidRPr="00130536" w:rsidRDefault="00130536">
            <w:pPr>
              <w:jc w:val="both"/>
            </w:pPr>
            <w:r w:rsidRPr="00130536">
              <w:t>40.00</w:t>
            </w:r>
          </w:p>
          <w:p w:rsidR="00130536" w:rsidRPr="00130536" w:rsidRDefault="00130536">
            <w:pPr>
              <w:jc w:val="both"/>
            </w:pPr>
            <w:r w:rsidRPr="00130536">
              <w:t>41, 848</w:t>
            </w:r>
          </w:p>
          <w:p w:rsidR="00130536" w:rsidRPr="00130536" w:rsidRDefault="00130536">
            <w:pPr>
              <w:jc w:val="both"/>
            </w:pPr>
            <w:r w:rsidRPr="00130536">
              <w:t>6.00</w:t>
            </w:r>
          </w:p>
          <w:p w:rsidR="00130536" w:rsidRPr="00130536" w:rsidRDefault="00130536">
            <w:pPr>
              <w:jc w:val="both"/>
            </w:pPr>
            <w:r w:rsidRPr="00130536">
              <w:t>17, 8</w:t>
            </w:r>
          </w:p>
        </w:tc>
        <w:tc>
          <w:tcPr>
            <w:tcW w:w="4111" w:type="dxa"/>
            <w:tcBorders>
              <w:right w:val="nil"/>
            </w:tcBorders>
          </w:tcPr>
          <w:p w:rsidR="00130536" w:rsidRPr="00130536" w:rsidRDefault="00130536">
            <w:pPr>
              <w:jc w:val="both"/>
            </w:pPr>
            <w:r w:rsidRPr="00130536">
              <w:t>150.00</w:t>
            </w:r>
          </w:p>
        </w:tc>
      </w:tr>
      <w:tr w:rsidR="00130536" w:rsidRPr="00130536">
        <w:tc>
          <w:tcPr>
            <w:tcW w:w="3827" w:type="dxa"/>
            <w:tcBorders>
              <w:left w:val="nil"/>
            </w:tcBorders>
          </w:tcPr>
          <w:p w:rsidR="00130536" w:rsidRPr="00130536" w:rsidRDefault="00130536">
            <w:pPr>
              <w:jc w:val="both"/>
            </w:pPr>
            <w:r w:rsidRPr="00130536">
              <w:t>Од = 441,  648</w:t>
            </w:r>
          </w:p>
        </w:tc>
        <w:tc>
          <w:tcPr>
            <w:tcW w:w="4111" w:type="dxa"/>
            <w:tcBorders>
              <w:right w:val="nil"/>
            </w:tcBorders>
          </w:tcPr>
          <w:p w:rsidR="00130536" w:rsidRPr="00130536" w:rsidRDefault="00130536">
            <w:pPr>
              <w:jc w:val="both"/>
            </w:pPr>
            <w:r w:rsidRPr="00130536">
              <w:t>150.00</w:t>
            </w:r>
          </w:p>
        </w:tc>
      </w:tr>
      <w:tr w:rsidR="00130536" w:rsidRPr="00130536">
        <w:tc>
          <w:tcPr>
            <w:tcW w:w="3827" w:type="dxa"/>
            <w:tcBorders>
              <w:left w:val="nil"/>
              <w:bottom w:val="nil"/>
            </w:tcBorders>
          </w:tcPr>
          <w:p w:rsidR="00130536" w:rsidRPr="00130536" w:rsidRDefault="00130536">
            <w:pPr>
              <w:jc w:val="both"/>
            </w:pPr>
            <w:r w:rsidRPr="00130536">
              <w:t>Ск = 486, 648</w:t>
            </w:r>
          </w:p>
        </w:tc>
        <w:tc>
          <w:tcPr>
            <w:tcW w:w="4111" w:type="dxa"/>
            <w:tcBorders>
              <w:bottom w:val="nil"/>
              <w:right w:val="nil"/>
            </w:tcBorders>
          </w:tcPr>
          <w:p w:rsidR="00130536" w:rsidRPr="00130536" w:rsidRDefault="00130536">
            <w:pPr>
              <w:jc w:val="both"/>
            </w:pPr>
          </w:p>
        </w:tc>
      </w:tr>
    </w:tbl>
    <w:p w:rsidR="00130536" w:rsidRDefault="00130536"/>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23  "Вспомогательные производства"                  Кт</w:t>
            </w:r>
          </w:p>
        </w:tc>
      </w:tr>
      <w:tr w:rsidR="00130536" w:rsidRPr="00130536">
        <w:tc>
          <w:tcPr>
            <w:tcW w:w="3827" w:type="dxa"/>
            <w:tcBorders>
              <w:left w:val="nil"/>
            </w:tcBorders>
          </w:tcPr>
          <w:p w:rsidR="00130536" w:rsidRPr="00130536" w:rsidRDefault="00130536">
            <w:pPr>
              <w:jc w:val="both"/>
            </w:pPr>
            <w:r w:rsidRPr="00130536">
              <w:t>Сн = 85.00</w:t>
            </w:r>
          </w:p>
          <w:p w:rsidR="00130536" w:rsidRPr="00130536" w:rsidRDefault="00130536">
            <w:pPr>
              <w:jc w:val="both"/>
            </w:pPr>
            <w:r w:rsidRPr="00130536">
              <w:t>40.00</w:t>
            </w:r>
          </w:p>
          <w:p w:rsidR="00130536" w:rsidRPr="00130536" w:rsidRDefault="00130536">
            <w:pPr>
              <w:jc w:val="both"/>
            </w:pPr>
            <w:r w:rsidRPr="00130536">
              <w:t>8.00</w:t>
            </w:r>
          </w:p>
          <w:p w:rsidR="00130536" w:rsidRPr="00130536" w:rsidRDefault="00130536">
            <w:pPr>
              <w:jc w:val="both"/>
            </w:pPr>
            <w:r w:rsidRPr="00130536">
              <w:t>50.00</w:t>
            </w:r>
          </w:p>
          <w:p w:rsidR="00130536" w:rsidRPr="00130536" w:rsidRDefault="00130536">
            <w:pPr>
              <w:jc w:val="both"/>
            </w:pPr>
            <w:r w:rsidRPr="00130536">
              <w:t>25.00</w:t>
            </w:r>
          </w:p>
          <w:p w:rsidR="00130536" w:rsidRPr="00130536" w:rsidRDefault="00130536">
            <w:pPr>
              <w:jc w:val="both"/>
            </w:pPr>
            <w:r w:rsidRPr="00130536">
              <w:t>8, 9</w:t>
            </w:r>
          </w:p>
        </w:tc>
        <w:tc>
          <w:tcPr>
            <w:tcW w:w="4111" w:type="dxa"/>
            <w:tcBorders>
              <w:right w:val="nil"/>
            </w:tcBorders>
          </w:tcPr>
          <w:p w:rsidR="00130536" w:rsidRPr="00130536" w:rsidRDefault="00130536">
            <w:pPr>
              <w:jc w:val="both"/>
            </w:pPr>
            <w:r w:rsidRPr="00130536">
              <w:t>40.00</w:t>
            </w:r>
          </w:p>
        </w:tc>
      </w:tr>
      <w:tr w:rsidR="00130536" w:rsidRPr="00130536">
        <w:tc>
          <w:tcPr>
            <w:tcW w:w="3827" w:type="dxa"/>
            <w:tcBorders>
              <w:left w:val="nil"/>
            </w:tcBorders>
          </w:tcPr>
          <w:p w:rsidR="00130536" w:rsidRPr="00130536" w:rsidRDefault="00130536">
            <w:pPr>
              <w:jc w:val="both"/>
            </w:pPr>
            <w:r w:rsidRPr="00130536">
              <w:t>Од = 131, 9</w:t>
            </w:r>
          </w:p>
        </w:tc>
        <w:tc>
          <w:tcPr>
            <w:tcW w:w="4111" w:type="dxa"/>
            <w:tcBorders>
              <w:right w:val="nil"/>
            </w:tcBorders>
          </w:tcPr>
          <w:p w:rsidR="00130536" w:rsidRPr="00130536" w:rsidRDefault="00130536">
            <w:pPr>
              <w:jc w:val="both"/>
            </w:pPr>
          </w:p>
        </w:tc>
      </w:tr>
      <w:tr w:rsidR="00130536" w:rsidRPr="00130536">
        <w:tc>
          <w:tcPr>
            <w:tcW w:w="3827" w:type="dxa"/>
            <w:tcBorders>
              <w:left w:val="nil"/>
              <w:bottom w:val="nil"/>
            </w:tcBorders>
          </w:tcPr>
          <w:p w:rsidR="00130536" w:rsidRPr="00130536" w:rsidRDefault="00130536">
            <w:pPr>
              <w:jc w:val="both"/>
            </w:pPr>
            <w:r w:rsidRPr="00130536">
              <w:t>Ск = 176, 9</w:t>
            </w:r>
          </w:p>
        </w:tc>
        <w:tc>
          <w:tcPr>
            <w:tcW w:w="4111" w:type="dxa"/>
            <w:tcBorders>
              <w:bottom w:val="nil"/>
              <w:right w:val="nil"/>
            </w:tcBorders>
          </w:tcPr>
          <w:p w:rsidR="00130536" w:rsidRPr="00130536" w:rsidRDefault="00130536">
            <w:pPr>
              <w:jc w:val="both"/>
            </w:pPr>
          </w:p>
        </w:tc>
      </w:tr>
    </w:tbl>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26  "Общехозяйственные расходы"                     Кт</w:t>
            </w:r>
          </w:p>
        </w:tc>
      </w:tr>
      <w:tr w:rsidR="00130536" w:rsidRPr="00130536">
        <w:tc>
          <w:tcPr>
            <w:tcW w:w="3827" w:type="dxa"/>
            <w:tcBorders>
              <w:left w:val="nil"/>
            </w:tcBorders>
          </w:tcPr>
          <w:p w:rsidR="00130536" w:rsidRPr="00130536" w:rsidRDefault="00130536">
            <w:pPr>
              <w:jc w:val="both"/>
            </w:pPr>
            <w:r w:rsidRPr="00130536">
              <w:t>25.00</w:t>
            </w:r>
          </w:p>
          <w:p w:rsidR="00130536" w:rsidRPr="00130536" w:rsidRDefault="00130536">
            <w:pPr>
              <w:jc w:val="both"/>
            </w:pPr>
            <w:r w:rsidRPr="00130536">
              <w:t>6.00</w:t>
            </w:r>
          </w:p>
          <w:p w:rsidR="00130536" w:rsidRPr="00130536" w:rsidRDefault="00130536">
            <w:pPr>
              <w:jc w:val="both"/>
            </w:pPr>
            <w:r w:rsidRPr="00130536">
              <w:t>8.00</w:t>
            </w:r>
          </w:p>
          <w:p w:rsidR="00130536" w:rsidRPr="00130536" w:rsidRDefault="00130536">
            <w:pPr>
              <w:jc w:val="both"/>
            </w:pPr>
            <w:r w:rsidRPr="00130536">
              <w:t>2, 848</w:t>
            </w:r>
          </w:p>
        </w:tc>
        <w:tc>
          <w:tcPr>
            <w:tcW w:w="4111" w:type="dxa"/>
            <w:tcBorders>
              <w:right w:val="nil"/>
            </w:tcBorders>
          </w:tcPr>
          <w:p w:rsidR="00130536" w:rsidRPr="00130536" w:rsidRDefault="00130536">
            <w:pPr>
              <w:jc w:val="both"/>
            </w:pPr>
            <w:r w:rsidRPr="00130536">
              <w:t>41, 848</w:t>
            </w:r>
          </w:p>
        </w:tc>
      </w:tr>
      <w:tr w:rsidR="00130536" w:rsidRPr="00130536">
        <w:tc>
          <w:tcPr>
            <w:tcW w:w="3827" w:type="dxa"/>
            <w:tcBorders>
              <w:left w:val="nil"/>
            </w:tcBorders>
          </w:tcPr>
          <w:p w:rsidR="00130536" w:rsidRPr="00130536" w:rsidRDefault="00130536">
            <w:pPr>
              <w:jc w:val="both"/>
            </w:pPr>
            <w:r w:rsidRPr="00130536">
              <w:t>Од = 41, 848</w:t>
            </w:r>
          </w:p>
        </w:tc>
        <w:tc>
          <w:tcPr>
            <w:tcW w:w="4111" w:type="dxa"/>
            <w:tcBorders>
              <w:right w:val="nil"/>
            </w:tcBorders>
          </w:tcPr>
          <w:p w:rsidR="00130536" w:rsidRPr="00130536" w:rsidRDefault="00130536">
            <w:pPr>
              <w:jc w:val="both"/>
            </w:pPr>
          </w:p>
        </w:tc>
      </w:tr>
      <w:tr w:rsidR="00130536" w:rsidRPr="00130536">
        <w:tc>
          <w:tcPr>
            <w:tcW w:w="3827" w:type="dxa"/>
            <w:tcBorders>
              <w:left w:val="nil"/>
              <w:bottom w:val="nil"/>
            </w:tcBorders>
          </w:tcPr>
          <w:p w:rsidR="00130536" w:rsidRPr="00130536" w:rsidRDefault="00130536">
            <w:pPr>
              <w:jc w:val="both"/>
            </w:pPr>
          </w:p>
        </w:tc>
        <w:tc>
          <w:tcPr>
            <w:tcW w:w="4111" w:type="dxa"/>
            <w:tcBorders>
              <w:bottom w:val="nil"/>
              <w:right w:val="nil"/>
            </w:tcBorders>
          </w:tcPr>
          <w:p w:rsidR="00130536" w:rsidRPr="00130536" w:rsidRDefault="00130536">
            <w:pPr>
              <w:jc w:val="both"/>
            </w:pPr>
          </w:p>
        </w:tc>
      </w:tr>
    </w:tbl>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50  "Касса"                                   Кт</w:t>
            </w:r>
          </w:p>
        </w:tc>
      </w:tr>
      <w:tr w:rsidR="00130536" w:rsidRPr="00130536">
        <w:tc>
          <w:tcPr>
            <w:tcW w:w="3827" w:type="dxa"/>
            <w:tcBorders>
              <w:left w:val="nil"/>
            </w:tcBorders>
          </w:tcPr>
          <w:p w:rsidR="00130536" w:rsidRPr="00130536" w:rsidRDefault="00130536">
            <w:pPr>
              <w:jc w:val="both"/>
            </w:pPr>
            <w:r w:rsidRPr="00130536">
              <w:t>Сн = 6.00</w:t>
            </w:r>
          </w:p>
          <w:p w:rsidR="00130536" w:rsidRPr="00130536" w:rsidRDefault="00130536">
            <w:pPr>
              <w:jc w:val="both"/>
            </w:pPr>
            <w:r w:rsidRPr="00130536">
              <w:t>105.00</w:t>
            </w:r>
          </w:p>
        </w:tc>
        <w:tc>
          <w:tcPr>
            <w:tcW w:w="4111" w:type="dxa"/>
            <w:tcBorders>
              <w:right w:val="nil"/>
            </w:tcBorders>
          </w:tcPr>
          <w:p w:rsidR="00130536" w:rsidRPr="00130536" w:rsidRDefault="00130536">
            <w:pPr>
              <w:jc w:val="both"/>
            </w:pPr>
            <w:r w:rsidRPr="00130536">
              <w:t>100.00</w:t>
            </w:r>
          </w:p>
          <w:p w:rsidR="00130536" w:rsidRPr="00130536" w:rsidRDefault="00130536">
            <w:pPr>
              <w:jc w:val="both"/>
            </w:pPr>
            <w:r w:rsidRPr="00130536">
              <w:t>5.00</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Ок = 105.00</w:t>
            </w:r>
          </w:p>
        </w:tc>
      </w:tr>
      <w:tr w:rsidR="00130536" w:rsidRPr="00130536">
        <w:tc>
          <w:tcPr>
            <w:tcW w:w="3827" w:type="dxa"/>
            <w:tcBorders>
              <w:left w:val="nil"/>
              <w:bottom w:val="nil"/>
            </w:tcBorders>
          </w:tcPr>
          <w:p w:rsidR="00130536" w:rsidRPr="00130536" w:rsidRDefault="00130536">
            <w:pPr>
              <w:jc w:val="both"/>
            </w:pPr>
            <w:r w:rsidRPr="00130536">
              <w:t>Ск = 6.00</w:t>
            </w:r>
          </w:p>
        </w:tc>
        <w:tc>
          <w:tcPr>
            <w:tcW w:w="4111" w:type="dxa"/>
            <w:tcBorders>
              <w:bottom w:val="nil"/>
              <w:right w:val="nil"/>
            </w:tcBorders>
          </w:tcPr>
          <w:p w:rsidR="00130536" w:rsidRPr="00130536" w:rsidRDefault="00130536">
            <w:pPr>
              <w:jc w:val="both"/>
            </w:pPr>
          </w:p>
        </w:tc>
      </w:tr>
    </w:tbl>
    <w:p w:rsidR="00130536" w:rsidRDefault="00130536">
      <w:pPr>
        <w:ind w:firstLine="567"/>
        <w:jc w:val="center"/>
      </w:pPr>
    </w:p>
    <w:p w:rsidR="00130536" w:rsidRDefault="00130536">
      <w:pPr>
        <w:ind w:firstLine="567"/>
        <w:jc w:val="center"/>
      </w:pPr>
    </w:p>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51  "Расчетные счета"                              Кт</w:t>
            </w:r>
          </w:p>
        </w:tc>
      </w:tr>
      <w:tr w:rsidR="00130536" w:rsidRPr="00130536">
        <w:tc>
          <w:tcPr>
            <w:tcW w:w="3827" w:type="dxa"/>
            <w:tcBorders>
              <w:left w:val="nil"/>
            </w:tcBorders>
          </w:tcPr>
          <w:p w:rsidR="00130536" w:rsidRPr="00130536" w:rsidRDefault="00130536">
            <w:pPr>
              <w:jc w:val="both"/>
            </w:pPr>
            <w:r w:rsidRPr="00130536">
              <w:t>Сн = 47.00</w:t>
            </w:r>
          </w:p>
          <w:p w:rsidR="00130536" w:rsidRPr="00130536" w:rsidRDefault="00130536">
            <w:pPr>
              <w:jc w:val="both"/>
            </w:pPr>
            <w:r w:rsidRPr="00130536">
              <w:t>300.00</w:t>
            </w:r>
          </w:p>
          <w:p w:rsidR="00130536" w:rsidRPr="00130536" w:rsidRDefault="00130536">
            <w:pPr>
              <w:jc w:val="both"/>
            </w:pPr>
          </w:p>
        </w:tc>
        <w:tc>
          <w:tcPr>
            <w:tcW w:w="4111" w:type="dxa"/>
            <w:tcBorders>
              <w:right w:val="nil"/>
            </w:tcBorders>
          </w:tcPr>
          <w:p w:rsidR="00130536" w:rsidRPr="00130536" w:rsidRDefault="00130536">
            <w:pPr>
              <w:jc w:val="both"/>
            </w:pPr>
            <w:r w:rsidRPr="00130536">
              <w:t>120.00</w:t>
            </w:r>
          </w:p>
          <w:p w:rsidR="00130536" w:rsidRPr="00130536" w:rsidRDefault="00130536">
            <w:pPr>
              <w:jc w:val="both"/>
            </w:pPr>
            <w:r w:rsidRPr="00130536">
              <w:t>84.00</w:t>
            </w:r>
          </w:p>
          <w:p w:rsidR="00130536" w:rsidRPr="00130536" w:rsidRDefault="00130536">
            <w:pPr>
              <w:jc w:val="both"/>
            </w:pPr>
            <w:r w:rsidRPr="00130536">
              <w:t>105.00</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Ок = 309.00</w:t>
            </w:r>
          </w:p>
        </w:tc>
      </w:tr>
      <w:tr w:rsidR="00130536" w:rsidRPr="00130536">
        <w:tc>
          <w:tcPr>
            <w:tcW w:w="3827" w:type="dxa"/>
            <w:tcBorders>
              <w:left w:val="nil"/>
              <w:bottom w:val="nil"/>
            </w:tcBorders>
          </w:tcPr>
          <w:p w:rsidR="00130536" w:rsidRPr="00130536" w:rsidRDefault="00130536">
            <w:pPr>
              <w:jc w:val="both"/>
            </w:pPr>
            <w:r w:rsidRPr="00130536">
              <w:t>Ск = 38.00</w:t>
            </w:r>
          </w:p>
        </w:tc>
        <w:tc>
          <w:tcPr>
            <w:tcW w:w="4111" w:type="dxa"/>
            <w:tcBorders>
              <w:bottom w:val="nil"/>
              <w:right w:val="nil"/>
            </w:tcBorders>
          </w:tcPr>
          <w:p w:rsidR="00130536" w:rsidRPr="00130536" w:rsidRDefault="00130536">
            <w:pPr>
              <w:jc w:val="both"/>
            </w:pPr>
          </w:p>
        </w:tc>
      </w:tr>
    </w:tbl>
    <w:p w:rsidR="00130536" w:rsidRDefault="00130536">
      <w:pPr>
        <w:ind w:firstLine="567"/>
        <w:jc w:val="center"/>
      </w:pPr>
    </w:p>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58  "Финансовые вложения"                          Кт</w:t>
            </w:r>
          </w:p>
        </w:tc>
      </w:tr>
      <w:tr w:rsidR="00130536" w:rsidRPr="00130536">
        <w:tc>
          <w:tcPr>
            <w:tcW w:w="3827" w:type="dxa"/>
            <w:tcBorders>
              <w:left w:val="nil"/>
            </w:tcBorders>
          </w:tcPr>
          <w:p w:rsidR="00130536" w:rsidRPr="00130536" w:rsidRDefault="00130536">
            <w:pPr>
              <w:jc w:val="both"/>
            </w:pPr>
            <w:r w:rsidRPr="00130536">
              <w:t>Сн = 10.00</w:t>
            </w:r>
          </w:p>
          <w:p w:rsidR="00130536" w:rsidRPr="00130536" w:rsidRDefault="00130536">
            <w:pPr>
              <w:jc w:val="both"/>
            </w:pPr>
            <w:r w:rsidRPr="00130536">
              <w:t>6.00</w:t>
            </w:r>
          </w:p>
        </w:tc>
        <w:tc>
          <w:tcPr>
            <w:tcW w:w="4111" w:type="dxa"/>
            <w:tcBorders>
              <w:right w:val="nil"/>
            </w:tcBorders>
          </w:tcPr>
          <w:p w:rsidR="00130536" w:rsidRPr="00130536" w:rsidRDefault="00130536">
            <w:pPr>
              <w:jc w:val="both"/>
            </w:pPr>
          </w:p>
        </w:tc>
      </w:tr>
      <w:tr w:rsidR="00130536" w:rsidRPr="00130536">
        <w:tc>
          <w:tcPr>
            <w:tcW w:w="3827" w:type="dxa"/>
            <w:tcBorders>
              <w:left w:val="nil"/>
              <w:bottom w:val="nil"/>
            </w:tcBorders>
          </w:tcPr>
          <w:p w:rsidR="00130536" w:rsidRPr="00130536" w:rsidRDefault="00130536">
            <w:pPr>
              <w:jc w:val="both"/>
            </w:pPr>
            <w:r w:rsidRPr="00130536">
              <w:t>Ск = 16.00</w:t>
            </w:r>
          </w:p>
        </w:tc>
        <w:tc>
          <w:tcPr>
            <w:tcW w:w="4111" w:type="dxa"/>
            <w:tcBorders>
              <w:bottom w:val="nil"/>
              <w:right w:val="nil"/>
            </w:tcBorders>
          </w:tcPr>
          <w:p w:rsidR="00130536" w:rsidRPr="00130536" w:rsidRDefault="00130536">
            <w:pPr>
              <w:jc w:val="both"/>
            </w:pPr>
          </w:p>
        </w:tc>
      </w:tr>
    </w:tbl>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60  "Расчеты с поставщиками"                       Кт</w:t>
            </w:r>
          </w:p>
        </w:tc>
      </w:tr>
      <w:tr w:rsidR="00130536" w:rsidRPr="00130536">
        <w:tc>
          <w:tcPr>
            <w:tcW w:w="3827" w:type="dxa"/>
            <w:tcBorders>
              <w:left w:val="nil"/>
            </w:tcBorders>
          </w:tcPr>
          <w:p w:rsidR="00130536" w:rsidRPr="00130536" w:rsidRDefault="00130536">
            <w:pPr>
              <w:jc w:val="both"/>
            </w:pPr>
            <w:r w:rsidRPr="00130536">
              <w:t>120.00</w:t>
            </w:r>
          </w:p>
          <w:p w:rsidR="00130536" w:rsidRPr="00130536" w:rsidRDefault="00130536">
            <w:pPr>
              <w:jc w:val="both"/>
            </w:pPr>
          </w:p>
        </w:tc>
        <w:tc>
          <w:tcPr>
            <w:tcW w:w="4111" w:type="dxa"/>
            <w:tcBorders>
              <w:right w:val="nil"/>
            </w:tcBorders>
          </w:tcPr>
          <w:p w:rsidR="00130536" w:rsidRPr="00130536" w:rsidRDefault="00130536">
            <w:pPr>
              <w:jc w:val="both"/>
            </w:pPr>
            <w:r w:rsidRPr="00130536">
              <w:t>Сн = 295.00</w:t>
            </w:r>
          </w:p>
          <w:p w:rsidR="00130536" w:rsidRPr="00130536" w:rsidRDefault="00130536">
            <w:pPr>
              <w:jc w:val="both"/>
            </w:pPr>
            <w:r w:rsidRPr="00130536">
              <w:t>80.00</w:t>
            </w:r>
          </w:p>
          <w:p w:rsidR="00130536" w:rsidRPr="00130536" w:rsidRDefault="00130536">
            <w:pPr>
              <w:jc w:val="both"/>
            </w:pPr>
            <w:r w:rsidRPr="00130536">
              <w:t>30.00</w:t>
            </w:r>
          </w:p>
          <w:p w:rsidR="00130536" w:rsidRPr="00130536" w:rsidRDefault="00130536">
            <w:pPr>
              <w:jc w:val="both"/>
            </w:pPr>
            <w:r w:rsidRPr="00130536">
              <w:t>22.00</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Ок = 132.00</w:t>
            </w:r>
          </w:p>
        </w:tc>
      </w:tr>
      <w:tr w:rsidR="00130536" w:rsidRPr="00130536">
        <w:tc>
          <w:tcPr>
            <w:tcW w:w="3827" w:type="dxa"/>
            <w:tcBorders>
              <w:left w:val="nil"/>
              <w:bottom w:val="nil"/>
            </w:tcBorders>
          </w:tcPr>
          <w:p w:rsidR="00130536" w:rsidRPr="00130536" w:rsidRDefault="00130536">
            <w:pPr>
              <w:jc w:val="both"/>
            </w:pPr>
          </w:p>
        </w:tc>
        <w:tc>
          <w:tcPr>
            <w:tcW w:w="4111" w:type="dxa"/>
            <w:tcBorders>
              <w:bottom w:val="nil"/>
              <w:right w:val="nil"/>
            </w:tcBorders>
          </w:tcPr>
          <w:p w:rsidR="00130536" w:rsidRPr="00130536" w:rsidRDefault="00130536">
            <w:pPr>
              <w:jc w:val="both"/>
            </w:pPr>
            <w:r w:rsidRPr="00130536">
              <w:t>Ск = 307.00</w:t>
            </w:r>
          </w:p>
        </w:tc>
      </w:tr>
    </w:tbl>
    <w:p w:rsidR="00130536" w:rsidRDefault="00130536">
      <w:pPr>
        <w:ind w:firstLine="567"/>
        <w:jc w:val="center"/>
      </w:pPr>
    </w:p>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62  "Расчеты с покупателями"                           Кт</w:t>
            </w:r>
          </w:p>
        </w:tc>
      </w:tr>
      <w:tr w:rsidR="00130536" w:rsidRPr="00130536">
        <w:tc>
          <w:tcPr>
            <w:tcW w:w="3827" w:type="dxa"/>
            <w:tcBorders>
              <w:left w:val="nil"/>
            </w:tcBorders>
          </w:tcPr>
          <w:p w:rsidR="00130536" w:rsidRPr="00130536" w:rsidRDefault="00130536">
            <w:pPr>
              <w:jc w:val="both"/>
            </w:pPr>
            <w:r w:rsidRPr="00130536">
              <w:t>Сн = 495.00</w:t>
            </w:r>
          </w:p>
          <w:p w:rsidR="00130536" w:rsidRPr="00130536" w:rsidRDefault="00130536">
            <w:pPr>
              <w:jc w:val="both"/>
            </w:pPr>
            <w:r w:rsidRPr="00130536">
              <w:t>240.00</w:t>
            </w:r>
          </w:p>
        </w:tc>
        <w:tc>
          <w:tcPr>
            <w:tcW w:w="4111" w:type="dxa"/>
            <w:tcBorders>
              <w:right w:val="nil"/>
            </w:tcBorders>
          </w:tcPr>
          <w:p w:rsidR="00130536" w:rsidRPr="00130536" w:rsidRDefault="00130536">
            <w:pPr>
              <w:jc w:val="both"/>
            </w:pPr>
          </w:p>
          <w:p w:rsidR="00130536" w:rsidRPr="00130536" w:rsidRDefault="00130536">
            <w:pPr>
              <w:jc w:val="both"/>
            </w:pPr>
            <w:r w:rsidRPr="00130536">
              <w:t>300.00</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Ок = 300.00</w:t>
            </w:r>
          </w:p>
        </w:tc>
      </w:tr>
      <w:tr w:rsidR="00130536" w:rsidRPr="00130536">
        <w:tc>
          <w:tcPr>
            <w:tcW w:w="3827" w:type="dxa"/>
            <w:tcBorders>
              <w:left w:val="nil"/>
              <w:bottom w:val="nil"/>
            </w:tcBorders>
          </w:tcPr>
          <w:p w:rsidR="00130536" w:rsidRPr="00130536" w:rsidRDefault="00130536">
            <w:pPr>
              <w:jc w:val="both"/>
            </w:pPr>
            <w:r w:rsidRPr="00130536">
              <w:t>Ск = 435.00</w:t>
            </w:r>
          </w:p>
        </w:tc>
        <w:tc>
          <w:tcPr>
            <w:tcW w:w="4111" w:type="dxa"/>
            <w:tcBorders>
              <w:bottom w:val="nil"/>
              <w:right w:val="nil"/>
            </w:tcBorders>
          </w:tcPr>
          <w:p w:rsidR="00130536" w:rsidRPr="00130536" w:rsidRDefault="00130536">
            <w:pPr>
              <w:jc w:val="both"/>
            </w:pPr>
          </w:p>
        </w:tc>
      </w:tr>
    </w:tbl>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66  "Краткосрочные кредиты банков"                     Кт</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Сн = 220.00</w:t>
            </w:r>
          </w:p>
        </w:tc>
      </w:tr>
      <w:tr w:rsidR="00130536" w:rsidRPr="00130536">
        <w:tc>
          <w:tcPr>
            <w:tcW w:w="3827" w:type="dxa"/>
            <w:tcBorders>
              <w:left w:val="nil"/>
              <w:bottom w:val="nil"/>
            </w:tcBorders>
          </w:tcPr>
          <w:p w:rsidR="00130536" w:rsidRPr="00130536" w:rsidRDefault="00130536">
            <w:pPr>
              <w:jc w:val="both"/>
            </w:pPr>
          </w:p>
        </w:tc>
        <w:tc>
          <w:tcPr>
            <w:tcW w:w="4111" w:type="dxa"/>
            <w:tcBorders>
              <w:bottom w:val="nil"/>
              <w:right w:val="nil"/>
            </w:tcBorders>
          </w:tcPr>
          <w:p w:rsidR="00130536" w:rsidRPr="00130536" w:rsidRDefault="00130536">
            <w:pPr>
              <w:jc w:val="both"/>
            </w:pPr>
            <w:r w:rsidRPr="00130536">
              <w:t>Ск = 220.00</w:t>
            </w:r>
          </w:p>
        </w:tc>
      </w:tr>
    </w:tbl>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67  "Долгосрочные кредиты банков"                      Кт</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Сн = 370.00</w:t>
            </w:r>
          </w:p>
        </w:tc>
      </w:tr>
      <w:tr w:rsidR="00130536" w:rsidRPr="00130536">
        <w:tc>
          <w:tcPr>
            <w:tcW w:w="3827" w:type="dxa"/>
            <w:tcBorders>
              <w:left w:val="nil"/>
              <w:bottom w:val="nil"/>
            </w:tcBorders>
          </w:tcPr>
          <w:p w:rsidR="00130536" w:rsidRPr="00130536" w:rsidRDefault="00130536">
            <w:pPr>
              <w:jc w:val="both"/>
            </w:pPr>
          </w:p>
        </w:tc>
        <w:tc>
          <w:tcPr>
            <w:tcW w:w="4111" w:type="dxa"/>
            <w:tcBorders>
              <w:bottom w:val="nil"/>
              <w:right w:val="nil"/>
            </w:tcBorders>
          </w:tcPr>
          <w:p w:rsidR="00130536" w:rsidRPr="00130536" w:rsidRDefault="00130536">
            <w:pPr>
              <w:jc w:val="both"/>
            </w:pPr>
            <w:r w:rsidRPr="00130536">
              <w:t>Ск = 370.00</w:t>
            </w:r>
          </w:p>
        </w:tc>
      </w:tr>
    </w:tbl>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68  "Расчеты по налогам и сборам"                      Кт</w:t>
            </w:r>
          </w:p>
        </w:tc>
      </w:tr>
      <w:tr w:rsidR="00130536" w:rsidRPr="00130536">
        <w:tc>
          <w:tcPr>
            <w:tcW w:w="3827" w:type="dxa"/>
            <w:tcBorders>
              <w:left w:val="nil"/>
            </w:tcBorders>
          </w:tcPr>
          <w:p w:rsidR="00130536" w:rsidRPr="00130536" w:rsidRDefault="00130536">
            <w:pPr>
              <w:jc w:val="both"/>
            </w:pPr>
            <w:r w:rsidRPr="00130536">
              <w:t>34.00</w:t>
            </w:r>
          </w:p>
          <w:p w:rsidR="00130536" w:rsidRPr="00130536" w:rsidRDefault="00130536">
            <w:pPr>
              <w:jc w:val="both"/>
            </w:pPr>
          </w:p>
        </w:tc>
        <w:tc>
          <w:tcPr>
            <w:tcW w:w="4111" w:type="dxa"/>
            <w:tcBorders>
              <w:right w:val="nil"/>
            </w:tcBorders>
          </w:tcPr>
          <w:p w:rsidR="00130536" w:rsidRPr="00130536" w:rsidRDefault="00130536">
            <w:pPr>
              <w:jc w:val="both"/>
            </w:pPr>
            <w:r w:rsidRPr="00130536">
              <w:t>Сн = 63.00</w:t>
            </w:r>
          </w:p>
          <w:p w:rsidR="00130536" w:rsidRPr="00130536" w:rsidRDefault="00130536">
            <w:pPr>
              <w:jc w:val="both"/>
            </w:pPr>
            <w:r w:rsidRPr="00130536">
              <w:t>6.00</w:t>
            </w:r>
          </w:p>
          <w:p w:rsidR="00130536" w:rsidRPr="00130536" w:rsidRDefault="00130536">
            <w:pPr>
              <w:jc w:val="both"/>
            </w:pPr>
            <w:r w:rsidRPr="00130536">
              <w:t>40.00</w:t>
            </w:r>
          </w:p>
          <w:p w:rsidR="00130536" w:rsidRPr="00130536" w:rsidRDefault="00130536">
            <w:pPr>
              <w:jc w:val="both"/>
            </w:pPr>
            <w:r w:rsidRPr="00130536">
              <w:t>12.00</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Ок = 58</w:t>
            </w:r>
          </w:p>
        </w:tc>
      </w:tr>
      <w:tr w:rsidR="00130536" w:rsidRPr="00130536">
        <w:tc>
          <w:tcPr>
            <w:tcW w:w="3827" w:type="dxa"/>
            <w:tcBorders>
              <w:left w:val="nil"/>
              <w:bottom w:val="nil"/>
            </w:tcBorders>
          </w:tcPr>
          <w:p w:rsidR="00130536" w:rsidRPr="00130536" w:rsidRDefault="00130536">
            <w:pPr>
              <w:jc w:val="both"/>
            </w:pPr>
          </w:p>
        </w:tc>
        <w:tc>
          <w:tcPr>
            <w:tcW w:w="4111" w:type="dxa"/>
            <w:tcBorders>
              <w:bottom w:val="nil"/>
              <w:right w:val="nil"/>
            </w:tcBorders>
          </w:tcPr>
          <w:p w:rsidR="00130536" w:rsidRPr="00130536" w:rsidRDefault="00130536">
            <w:pPr>
              <w:jc w:val="both"/>
            </w:pPr>
            <w:r w:rsidRPr="00130536">
              <w:t>Ск = 87.00</w:t>
            </w:r>
          </w:p>
        </w:tc>
      </w:tr>
    </w:tbl>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69  "Расчеты по социальному страхованию"           Кт</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Сн = 45.00</w:t>
            </w:r>
          </w:p>
          <w:p w:rsidR="00130536" w:rsidRPr="00130536" w:rsidRDefault="00130536">
            <w:pPr>
              <w:jc w:val="both"/>
            </w:pPr>
            <w:r w:rsidRPr="00130536">
              <w:t>17, 8</w:t>
            </w:r>
          </w:p>
          <w:p w:rsidR="00130536" w:rsidRPr="00130536" w:rsidRDefault="00130536">
            <w:pPr>
              <w:jc w:val="both"/>
            </w:pPr>
            <w:r w:rsidRPr="00130536">
              <w:t>8, 9</w:t>
            </w:r>
          </w:p>
          <w:p w:rsidR="00130536" w:rsidRPr="00130536" w:rsidRDefault="00130536">
            <w:pPr>
              <w:jc w:val="both"/>
            </w:pPr>
            <w:r w:rsidRPr="00130536">
              <w:t>2, 848</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Ок = 29, 548</w:t>
            </w:r>
          </w:p>
        </w:tc>
      </w:tr>
      <w:tr w:rsidR="00130536" w:rsidRPr="00130536">
        <w:tc>
          <w:tcPr>
            <w:tcW w:w="3827" w:type="dxa"/>
            <w:tcBorders>
              <w:left w:val="nil"/>
              <w:bottom w:val="nil"/>
            </w:tcBorders>
          </w:tcPr>
          <w:p w:rsidR="00130536" w:rsidRPr="00130536" w:rsidRDefault="00130536">
            <w:pPr>
              <w:jc w:val="both"/>
            </w:pPr>
          </w:p>
        </w:tc>
        <w:tc>
          <w:tcPr>
            <w:tcW w:w="4111" w:type="dxa"/>
            <w:tcBorders>
              <w:bottom w:val="nil"/>
              <w:right w:val="nil"/>
            </w:tcBorders>
          </w:tcPr>
          <w:p w:rsidR="00130536" w:rsidRPr="00130536" w:rsidRDefault="00130536">
            <w:pPr>
              <w:jc w:val="both"/>
            </w:pPr>
            <w:r w:rsidRPr="00130536">
              <w:t>Ск = 74,  548</w:t>
            </w:r>
          </w:p>
        </w:tc>
      </w:tr>
    </w:tbl>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80  "Уставный капитал"                            Кт</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Сн = 200.00</w:t>
            </w:r>
          </w:p>
        </w:tc>
      </w:tr>
      <w:tr w:rsidR="00130536" w:rsidRPr="00130536">
        <w:tc>
          <w:tcPr>
            <w:tcW w:w="3827" w:type="dxa"/>
            <w:tcBorders>
              <w:left w:val="nil"/>
              <w:bottom w:val="nil"/>
            </w:tcBorders>
          </w:tcPr>
          <w:p w:rsidR="00130536" w:rsidRPr="00130536" w:rsidRDefault="00130536">
            <w:pPr>
              <w:jc w:val="both"/>
            </w:pPr>
          </w:p>
        </w:tc>
        <w:tc>
          <w:tcPr>
            <w:tcW w:w="4111" w:type="dxa"/>
            <w:tcBorders>
              <w:bottom w:val="nil"/>
              <w:right w:val="nil"/>
            </w:tcBorders>
          </w:tcPr>
          <w:p w:rsidR="00130536" w:rsidRPr="00130536" w:rsidRDefault="00130536">
            <w:pPr>
              <w:jc w:val="both"/>
            </w:pPr>
            <w:r w:rsidRPr="00130536">
              <w:t>Ск = 200.00</w:t>
            </w:r>
          </w:p>
        </w:tc>
      </w:tr>
    </w:tbl>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70  "Расчеты с персоналом по оплате труда"            Кт</w:t>
            </w:r>
          </w:p>
        </w:tc>
      </w:tr>
      <w:tr w:rsidR="00130536" w:rsidRPr="00130536">
        <w:tc>
          <w:tcPr>
            <w:tcW w:w="3827" w:type="dxa"/>
            <w:tcBorders>
              <w:left w:val="nil"/>
            </w:tcBorders>
          </w:tcPr>
          <w:p w:rsidR="00130536" w:rsidRPr="00130536" w:rsidRDefault="00130536">
            <w:pPr>
              <w:jc w:val="both"/>
            </w:pPr>
            <w:r w:rsidRPr="00130536">
              <w:t>100.00</w:t>
            </w:r>
          </w:p>
          <w:p w:rsidR="00130536" w:rsidRPr="00130536" w:rsidRDefault="00130536">
            <w:pPr>
              <w:jc w:val="both"/>
            </w:pPr>
            <w:r w:rsidRPr="00130536">
              <w:t>6.00</w:t>
            </w:r>
          </w:p>
        </w:tc>
        <w:tc>
          <w:tcPr>
            <w:tcW w:w="4111" w:type="dxa"/>
            <w:tcBorders>
              <w:right w:val="nil"/>
            </w:tcBorders>
          </w:tcPr>
          <w:p w:rsidR="00130536" w:rsidRPr="00130536" w:rsidRDefault="00130536">
            <w:pPr>
              <w:jc w:val="both"/>
            </w:pPr>
            <w:r w:rsidRPr="00130536">
              <w:t>Сн = 110.00</w:t>
            </w:r>
          </w:p>
          <w:p w:rsidR="00130536" w:rsidRPr="00130536" w:rsidRDefault="00130536">
            <w:pPr>
              <w:jc w:val="both"/>
            </w:pPr>
            <w:r w:rsidRPr="00130536">
              <w:t>50.00</w:t>
            </w:r>
          </w:p>
          <w:p w:rsidR="00130536" w:rsidRPr="00130536" w:rsidRDefault="00130536">
            <w:pPr>
              <w:jc w:val="both"/>
            </w:pPr>
            <w:r w:rsidRPr="00130536">
              <w:t>25.00</w:t>
            </w:r>
          </w:p>
          <w:p w:rsidR="00130536" w:rsidRPr="00130536" w:rsidRDefault="00130536">
            <w:pPr>
              <w:jc w:val="both"/>
            </w:pPr>
            <w:r w:rsidRPr="00130536">
              <w:t>8.00</w:t>
            </w:r>
          </w:p>
          <w:p w:rsidR="00130536" w:rsidRPr="00130536" w:rsidRDefault="00130536">
            <w:pPr>
              <w:jc w:val="both"/>
            </w:pPr>
            <w:r w:rsidRPr="00130536">
              <w:t>30.00</w:t>
            </w:r>
          </w:p>
        </w:tc>
      </w:tr>
      <w:tr w:rsidR="00130536" w:rsidRPr="00130536">
        <w:tc>
          <w:tcPr>
            <w:tcW w:w="3827" w:type="dxa"/>
            <w:tcBorders>
              <w:left w:val="nil"/>
            </w:tcBorders>
          </w:tcPr>
          <w:p w:rsidR="00130536" w:rsidRPr="00130536" w:rsidRDefault="00130536">
            <w:pPr>
              <w:jc w:val="both"/>
            </w:pPr>
            <w:r w:rsidRPr="00130536">
              <w:t>Од = 106.00</w:t>
            </w:r>
          </w:p>
        </w:tc>
        <w:tc>
          <w:tcPr>
            <w:tcW w:w="4111" w:type="dxa"/>
            <w:tcBorders>
              <w:right w:val="nil"/>
            </w:tcBorders>
          </w:tcPr>
          <w:p w:rsidR="00130536" w:rsidRPr="00130536" w:rsidRDefault="00130536">
            <w:pPr>
              <w:jc w:val="both"/>
            </w:pPr>
            <w:r w:rsidRPr="00130536">
              <w:t>Ок = 113</w:t>
            </w:r>
          </w:p>
        </w:tc>
      </w:tr>
      <w:tr w:rsidR="00130536" w:rsidRPr="00130536">
        <w:tc>
          <w:tcPr>
            <w:tcW w:w="3827" w:type="dxa"/>
            <w:tcBorders>
              <w:left w:val="nil"/>
              <w:bottom w:val="nil"/>
            </w:tcBorders>
          </w:tcPr>
          <w:p w:rsidR="00130536" w:rsidRPr="00130536" w:rsidRDefault="00130536">
            <w:pPr>
              <w:jc w:val="both"/>
            </w:pPr>
          </w:p>
        </w:tc>
        <w:tc>
          <w:tcPr>
            <w:tcW w:w="4111" w:type="dxa"/>
            <w:tcBorders>
              <w:bottom w:val="nil"/>
              <w:right w:val="nil"/>
            </w:tcBorders>
          </w:tcPr>
          <w:p w:rsidR="00130536" w:rsidRPr="00130536" w:rsidRDefault="00130536">
            <w:pPr>
              <w:jc w:val="both"/>
            </w:pPr>
            <w:r w:rsidRPr="00130536">
              <w:t>Ск =117.00</w:t>
            </w:r>
          </w:p>
        </w:tc>
      </w:tr>
    </w:tbl>
    <w:p w:rsidR="00130536" w:rsidRDefault="00130536">
      <w:pPr>
        <w:ind w:firstLine="567"/>
        <w:jc w:val="center"/>
      </w:pPr>
    </w:p>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71  "Расчеты с подотчетными лицами"               Кт</w:t>
            </w:r>
          </w:p>
        </w:tc>
      </w:tr>
      <w:tr w:rsidR="00130536" w:rsidRPr="00130536">
        <w:tc>
          <w:tcPr>
            <w:tcW w:w="3827" w:type="dxa"/>
            <w:tcBorders>
              <w:left w:val="nil"/>
            </w:tcBorders>
          </w:tcPr>
          <w:p w:rsidR="00130536" w:rsidRPr="00130536" w:rsidRDefault="00130536">
            <w:pPr>
              <w:jc w:val="both"/>
            </w:pPr>
            <w:r w:rsidRPr="00130536">
              <w:t>Сн = 15.00</w:t>
            </w:r>
          </w:p>
          <w:p w:rsidR="00130536" w:rsidRPr="00130536" w:rsidRDefault="00130536">
            <w:pPr>
              <w:jc w:val="both"/>
            </w:pPr>
            <w:r w:rsidRPr="00130536">
              <w:t>5.00</w:t>
            </w:r>
          </w:p>
        </w:tc>
        <w:tc>
          <w:tcPr>
            <w:tcW w:w="4111" w:type="dxa"/>
            <w:tcBorders>
              <w:right w:val="nil"/>
            </w:tcBorders>
          </w:tcPr>
          <w:p w:rsidR="00130536" w:rsidRPr="00130536" w:rsidRDefault="00130536">
            <w:pPr>
              <w:jc w:val="both"/>
            </w:pPr>
            <w:r w:rsidRPr="00130536">
              <w:t>8.00</w:t>
            </w:r>
          </w:p>
        </w:tc>
      </w:tr>
      <w:tr w:rsidR="00130536" w:rsidRPr="00130536">
        <w:tc>
          <w:tcPr>
            <w:tcW w:w="3827" w:type="dxa"/>
            <w:tcBorders>
              <w:left w:val="nil"/>
              <w:bottom w:val="nil"/>
            </w:tcBorders>
          </w:tcPr>
          <w:p w:rsidR="00130536" w:rsidRPr="00130536" w:rsidRDefault="00130536">
            <w:pPr>
              <w:jc w:val="both"/>
            </w:pPr>
            <w:r w:rsidRPr="00130536">
              <w:t>Ск = 12.00</w:t>
            </w:r>
          </w:p>
        </w:tc>
        <w:tc>
          <w:tcPr>
            <w:tcW w:w="4111" w:type="dxa"/>
            <w:tcBorders>
              <w:bottom w:val="nil"/>
              <w:right w:val="nil"/>
            </w:tcBorders>
          </w:tcPr>
          <w:p w:rsidR="00130536" w:rsidRPr="00130536" w:rsidRDefault="00130536">
            <w:pPr>
              <w:jc w:val="both"/>
            </w:pPr>
          </w:p>
        </w:tc>
      </w:tr>
    </w:tbl>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75  "Расчеты с учредителями"                     Кт</w:t>
            </w:r>
          </w:p>
        </w:tc>
      </w:tr>
      <w:tr w:rsidR="00130536" w:rsidRPr="00130536">
        <w:tc>
          <w:tcPr>
            <w:tcW w:w="3827" w:type="dxa"/>
            <w:tcBorders>
              <w:left w:val="nil"/>
            </w:tcBorders>
          </w:tcPr>
          <w:p w:rsidR="00130536" w:rsidRPr="00130536" w:rsidRDefault="00130536">
            <w:pPr>
              <w:jc w:val="both"/>
            </w:pPr>
            <w:r w:rsidRPr="00130536">
              <w:t>Сн = 60.00</w:t>
            </w:r>
          </w:p>
          <w:p w:rsidR="00130536" w:rsidRPr="00130536" w:rsidRDefault="00130536">
            <w:pPr>
              <w:jc w:val="both"/>
            </w:pPr>
          </w:p>
        </w:tc>
        <w:tc>
          <w:tcPr>
            <w:tcW w:w="4111" w:type="dxa"/>
            <w:tcBorders>
              <w:right w:val="nil"/>
            </w:tcBorders>
          </w:tcPr>
          <w:p w:rsidR="00130536" w:rsidRPr="00130536" w:rsidRDefault="00130536">
            <w:pPr>
              <w:jc w:val="both"/>
            </w:pPr>
            <w:r w:rsidRPr="00130536">
              <w:t>20.00</w:t>
            </w:r>
          </w:p>
          <w:p w:rsidR="00130536" w:rsidRPr="00130536" w:rsidRDefault="00130536">
            <w:pPr>
              <w:jc w:val="both"/>
            </w:pPr>
            <w:r w:rsidRPr="00130536">
              <w:t>5.00</w:t>
            </w:r>
          </w:p>
          <w:p w:rsidR="00130536" w:rsidRPr="00130536" w:rsidRDefault="00130536">
            <w:pPr>
              <w:jc w:val="both"/>
            </w:pPr>
            <w:r w:rsidRPr="00130536">
              <w:t>6.00</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Ок = 31.00</w:t>
            </w:r>
          </w:p>
        </w:tc>
      </w:tr>
      <w:tr w:rsidR="00130536" w:rsidRPr="00130536">
        <w:tc>
          <w:tcPr>
            <w:tcW w:w="3827" w:type="dxa"/>
            <w:tcBorders>
              <w:left w:val="nil"/>
              <w:bottom w:val="nil"/>
            </w:tcBorders>
          </w:tcPr>
          <w:p w:rsidR="00130536" w:rsidRPr="00130536" w:rsidRDefault="00130536">
            <w:pPr>
              <w:jc w:val="both"/>
            </w:pPr>
            <w:r w:rsidRPr="00130536">
              <w:t>Ск = 29.00</w:t>
            </w:r>
          </w:p>
        </w:tc>
        <w:tc>
          <w:tcPr>
            <w:tcW w:w="4111" w:type="dxa"/>
            <w:tcBorders>
              <w:bottom w:val="nil"/>
              <w:right w:val="nil"/>
            </w:tcBorders>
          </w:tcPr>
          <w:p w:rsidR="00130536" w:rsidRPr="00130536" w:rsidRDefault="00130536">
            <w:pPr>
              <w:jc w:val="both"/>
            </w:pPr>
          </w:p>
        </w:tc>
      </w:tr>
    </w:tbl>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76  "Расчеты с разными дебиторами"                   Кт</w:t>
            </w:r>
          </w:p>
        </w:tc>
      </w:tr>
      <w:tr w:rsidR="00130536" w:rsidRPr="00130536">
        <w:tc>
          <w:tcPr>
            <w:tcW w:w="3827" w:type="dxa"/>
            <w:tcBorders>
              <w:left w:val="nil"/>
            </w:tcBorders>
          </w:tcPr>
          <w:p w:rsidR="00130536" w:rsidRPr="00130536" w:rsidRDefault="00130536">
            <w:pPr>
              <w:jc w:val="both"/>
            </w:pPr>
            <w:r w:rsidRPr="00130536">
              <w:t>84.00</w:t>
            </w:r>
          </w:p>
        </w:tc>
        <w:tc>
          <w:tcPr>
            <w:tcW w:w="4111" w:type="dxa"/>
            <w:tcBorders>
              <w:right w:val="nil"/>
            </w:tcBorders>
          </w:tcPr>
          <w:p w:rsidR="00130536" w:rsidRPr="00130536" w:rsidRDefault="00130536">
            <w:pPr>
              <w:jc w:val="both"/>
            </w:pPr>
            <w:r w:rsidRPr="00130536">
              <w:t>Сн = 230.00</w:t>
            </w:r>
          </w:p>
          <w:p w:rsidR="00130536" w:rsidRPr="00130536" w:rsidRDefault="00130536">
            <w:pPr>
              <w:jc w:val="both"/>
            </w:pPr>
            <w:r w:rsidRPr="00130536">
              <w:t>50.00</w:t>
            </w:r>
          </w:p>
          <w:p w:rsidR="00130536" w:rsidRPr="00130536" w:rsidRDefault="00130536">
            <w:pPr>
              <w:jc w:val="both"/>
            </w:pPr>
            <w:r w:rsidRPr="00130536">
              <w:t>40.00</w:t>
            </w:r>
          </w:p>
          <w:p w:rsidR="00130536" w:rsidRPr="00130536" w:rsidRDefault="00130536">
            <w:pPr>
              <w:jc w:val="both"/>
            </w:pPr>
            <w:r w:rsidRPr="00130536">
              <w:t>25.00</w:t>
            </w:r>
          </w:p>
          <w:p w:rsidR="00130536" w:rsidRPr="00130536" w:rsidRDefault="00130536">
            <w:pPr>
              <w:jc w:val="both"/>
            </w:pPr>
            <w:r w:rsidRPr="00130536">
              <w:t>23.00</w:t>
            </w:r>
          </w:p>
          <w:p w:rsidR="00130536" w:rsidRPr="00130536" w:rsidRDefault="00130536">
            <w:pPr>
              <w:jc w:val="both"/>
            </w:pPr>
            <w:r w:rsidRPr="00130536">
              <w:t>6.00</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Ок = 144.00</w:t>
            </w:r>
          </w:p>
        </w:tc>
      </w:tr>
      <w:tr w:rsidR="00130536" w:rsidRPr="00130536">
        <w:tc>
          <w:tcPr>
            <w:tcW w:w="3827" w:type="dxa"/>
            <w:tcBorders>
              <w:left w:val="nil"/>
              <w:bottom w:val="nil"/>
            </w:tcBorders>
          </w:tcPr>
          <w:p w:rsidR="00130536" w:rsidRPr="00130536" w:rsidRDefault="00130536">
            <w:pPr>
              <w:jc w:val="both"/>
            </w:pPr>
          </w:p>
        </w:tc>
        <w:tc>
          <w:tcPr>
            <w:tcW w:w="4111" w:type="dxa"/>
            <w:tcBorders>
              <w:bottom w:val="nil"/>
              <w:right w:val="nil"/>
            </w:tcBorders>
          </w:tcPr>
          <w:p w:rsidR="00130536" w:rsidRPr="00130536" w:rsidRDefault="00130536">
            <w:pPr>
              <w:jc w:val="both"/>
            </w:pPr>
            <w:r w:rsidRPr="00130536">
              <w:t>Ск = 290.00</w:t>
            </w:r>
          </w:p>
        </w:tc>
      </w:tr>
    </w:tbl>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82  "Резервный капитал"                         Кт</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Сн = 90.00</w:t>
            </w:r>
          </w:p>
        </w:tc>
      </w:tr>
      <w:tr w:rsidR="00130536" w:rsidRPr="00130536">
        <w:tc>
          <w:tcPr>
            <w:tcW w:w="3827" w:type="dxa"/>
            <w:tcBorders>
              <w:left w:val="nil"/>
              <w:bottom w:val="nil"/>
            </w:tcBorders>
          </w:tcPr>
          <w:p w:rsidR="00130536" w:rsidRPr="00130536" w:rsidRDefault="00130536">
            <w:pPr>
              <w:jc w:val="both"/>
            </w:pPr>
          </w:p>
        </w:tc>
        <w:tc>
          <w:tcPr>
            <w:tcW w:w="4111" w:type="dxa"/>
            <w:tcBorders>
              <w:bottom w:val="nil"/>
              <w:right w:val="nil"/>
            </w:tcBorders>
          </w:tcPr>
          <w:p w:rsidR="00130536" w:rsidRPr="00130536" w:rsidRDefault="00130536">
            <w:pPr>
              <w:jc w:val="both"/>
            </w:pPr>
            <w:r w:rsidRPr="00130536">
              <w:t>Ск = 90.00</w:t>
            </w:r>
          </w:p>
        </w:tc>
      </w:tr>
    </w:tbl>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83  "Добавочный капитал"                         Кт</w:t>
            </w:r>
          </w:p>
        </w:tc>
      </w:tr>
      <w:tr w:rsidR="00130536" w:rsidRPr="00130536">
        <w:tc>
          <w:tcPr>
            <w:tcW w:w="3827" w:type="dxa"/>
            <w:tcBorders>
              <w:left w:val="nil"/>
            </w:tcBorders>
          </w:tcPr>
          <w:p w:rsidR="00130536" w:rsidRPr="00130536" w:rsidRDefault="00130536">
            <w:pPr>
              <w:jc w:val="both"/>
            </w:pPr>
          </w:p>
        </w:tc>
        <w:tc>
          <w:tcPr>
            <w:tcW w:w="4111" w:type="dxa"/>
            <w:tcBorders>
              <w:right w:val="nil"/>
            </w:tcBorders>
          </w:tcPr>
          <w:p w:rsidR="00130536" w:rsidRPr="00130536" w:rsidRDefault="00130536">
            <w:pPr>
              <w:jc w:val="both"/>
            </w:pPr>
            <w:r w:rsidRPr="00130536">
              <w:t>Сн = 400.00</w:t>
            </w:r>
          </w:p>
        </w:tc>
      </w:tr>
      <w:tr w:rsidR="00130536" w:rsidRPr="00130536">
        <w:tc>
          <w:tcPr>
            <w:tcW w:w="3827" w:type="dxa"/>
            <w:tcBorders>
              <w:left w:val="nil"/>
              <w:bottom w:val="nil"/>
            </w:tcBorders>
          </w:tcPr>
          <w:p w:rsidR="00130536" w:rsidRPr="00130536" w:rsidRDefault="00130536">
            <w:pPr>
              <w:jc w:val="both"/>
            </w:pPr>
          </w:p>
        </w:tc>
        <w:tc>
          <w:tcPr>
            <w:tcW w:w="4111" w:type="dxa"/>
            <w:tcBorders>
              <w:bottom w:val="nil"/>
              <w:right w:val="nil"/>
            </w:tcBorders>
          </w:tcPr>
          <w:p w:rsidR="00130536" w:rsidRPr="00130536" w:rsidRDefault="00130536">
            <w:pPr>
              <w:jc w:val="both"/>
            </w:pPr>
            <w:r w:rsidRPr="00130536">
              <w:t>Ск = 400.00</w:t>
            </w:r>
          </w:p>
        </w:tc>
      </w:tr>
    </w:tbl>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84  "Нераспределенная прибыль"                      Кт</w:t>
            </w:r>
          </w:p>
        </w:tc>
      </w:tr>
      <w:tr w:rsidR="00130536" w:rsidRPr="00130536">
        <w:tc>
          <w:tcPr>
            <w:tcW w:w="3827" w:type="dxa"/>
            <w:tcBorders>
              <w:left w:val="nil"/>
            </w:tcBorders>
          </w:tcPr>
          <w:p w:rsidR="00130536" w:rsidRPr="00130536" w:rsidRDefault="00130536">
            <w:pPr>
              <w:jc w:val="both"/>
            </w:pPr>
            <w:r w:rsidRPr="00130536">
              <w:t>30.00</w:t>
            </w:r>
          </w:p>
        </w:tc>
        <w:tc>
          <w:tcPr>
            <w:tcW w:w="4111" w:type="dxa"/>
            <w:tcBorders>
              <w:right w:val="nil"/>
            </w:tcBorders>
          </w:tcPr>
          <w:p w:rsidR="00130536" w:rsidRPr="00130536" w:rsidRDefault="00130536">
            <w:pPr>
              <w:jc w:val="both"/>
            </w:pPr>
            <w:r w:rsidRPr="00130536">
              <w:t>Сн = 310.00</w:t>
            </w:r>
          </w:p>
        </w:tc>
      </w:tr>
      <w:tr w:rsidR="00130536" w:rsidRPr="00130536">
        <w:tc>
          <w:tcPr>
            <w:tcW w:w="3827" w:type="dxa"/>
            <w:tcBorders>
              <w:left w:val="nil"/>
              <w:bottom w:val="nil"/>
            </w:tcBorders>
          </w:tcPr>
          <w:p w:rsidR="00130536" w:rsidRPr="00130536" w:rsidRDefault="00130536">
            <w:pPr>
              <w:jc w:val="both"/>
            </w:pPr>
          </w:p>
        </w:tc>
        <w:tc>
          <w:tcPr>
            <w:tcW w:w="4111" w:type="dxa"/>
            <w:tcBorders>
              <w:bottom w:val="nil"/>
              <w:right w:val="nil"/>
            </w:tcBorders>
          </w:tcPr>
          <w:p w:rsidR="00130536" w:rsidRPr="00130536" w:rsidRDefault="00130536">
            <w:pPr>
              <w:jc w:val="both"/>
            </w:pPr>
            <w:r w:rsidRPr="00130536">
              <w:t>Ск = 280.00</w:t>
            </w:r>
          </w:p>
        </w:tc>
      </w:tr>
    </w:tbl>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90  "Продажи"                                    Кт</w:t>
            </w:r>
          </w:p>
        </w:tc>
      </w:tr>
      <w:tr w:rsidR="00130536" w:rsidRPr="00130536">
        <w:tc>
          <w:tcPr>
            <w:tcW w:w="3827" w:type="dxa"/>
            <w:tcBorders>
              <w:left w:val="nil"/>
            </w:tcBorders>
          </w:tcPr>
          <w:p w:rsidR="00130536" w:rsidRPr="00130536" w:rsidRDefault="00130536">
            <w:pPr>
              <w:jc w:val="both"/>
            </w:pPr>
            <w:r w:rsidRPr="00130536">
              <w:t>40.00</w:t>
            </w:r>
          </w:p>
          <w:p w:rsidR="00130536" w:rsidRPr="00130536" w:rsidRDefault="00130536">
            <w:pPr>
              <w:jc w:val="both"/>
            </w:pPr>
            <w:r w:rsidRPr="00130536">
              <w:t>150.00</w:t>
            </w:r>
          </w:p>
          <w:p w:rsidR="00130536" w:rsidRPr="00130536" w:rsidRDefault="00130536">
            <w:pPr>
              <w:jc w:val="both"/>
            </w:pPr>
            <w:r w:rsidRPr="00130536">
              <w:t>50.00</w:t>
            </w:r>
          </w:p>
        </w:tc>
        <w:tc>
          <w:tcPr>
            <w:tcW w:w="4111" w:type="dxa"/>
            <w:tcBorders>
              <w:right w:val="nil"/>
            </w:tcBorders>
          </w:tcPr>
          <w:p w:rsidR="00130536" w:rsidRPr="00130536" w:rsidRDefault="00130536">
            <w:pPr>
              <w:jc w:val="both"/>
            </w:pPr>
            <w:r w:rsidRPr="00130536">
              <w:t>240.00</w:t>
            </w:r>
          </w:p>
        </w:tc>
      </w:tr>
      <w:tr w:rsidR="00130536" w:rsidRPr="00130536">
        <w:tc>
          <w:tcPr>
            <w:tcW w:w="3827" w:type="dxa"/>
            <w:tcBorders>
              <w:left w:val="nil"/>
            </w:tcBorders>
          </w:tcPr>
          <w:p w:rsidR="00130536" w:rsidRPr="00130536" w:rsidRDefault="00130536">
            <w:pPr>
              <w:jc w:val="both"/>
            </w:pPr>
            <w:r w:rsidRPr="00130536">
              <w:t>Од = 240</w:t>
            </w:r>
          </w:p>
        </w:tc>
        <w:tc>
          <w:tcPr>
            <w:tcW w:w="4111" w:type="dxa"/>
            <w:tcBorders>
              <w:right w:val="nil"/>
            </w:tcBorders>
          </w:tcPr>
          <w:p w:rsidR="00130536" w:rsidRPr="00130536" w:rsidRDefault="00130536">
            <w:pPr>
              <w:jc w:val="both"/>
            </w:pPr>
          </w:p>
        </w:tc>
      </w:tr>
      <w:tr w:rsidR="00130536" w:rsidRPr="00130536">
        <w:tc>
          <w:tcPr>
            <w:tcW w:w="3827" w:type="dxa"/>
            <w:tcBorders>
              <w:left w:val="nil"/>
              <w:bottom w:val="nil"/>
            </w:tcBorders>
          </w:tcPr>
          <w:p w:rsidR="00130536" w:rsidRPr="00130536" w:rsidRDefault="00130536">
            <w:pPr>
              <w:jc w:val="both"/>
            </w:pPr>
          </w:p>
        </w:tc>
        <w:tc>
          <w:tcPr>
            <w:tcW w:w="4111" w:type="dxa"/>
            <w:tcBorders>
              <w:bottom w:val="nil"/>
              <w:right w:val="nil"/>
            </w:tcBorders>
          </w:tcPr>
          <w:p w:rsidR="00130536" w:rsidRPr="00130536" w:rsidRDefault="00130536">
            <w:pPr>
              <w:jc w:val="both"/>
            </w:pPr>
          </w:p>
        </w:tc>
      </w:tr>
    </w:tbl>
    <w:p w:rsidR="00130536" w:rsidRDefault="00130536">
      <w:pPr>
        <w:ind w:firstLine="567"/>
        <w:jc w:val="center"/>
      </w:pPr>
    </w:p>
    <w:tbl>
      <w:tblPr>
        <w:tblW w:w="0" w:type="auto"/>
        <w:tblInd w:w="851" w:type="dxa"/>
        <w:tblBorders>
          <w:insideH w:val="single" w:sz="4" w:space="0" w:color="auto"/>
          <w:insideV w:val="single" w:sz="4" w:space="0" w:color="auto"/>
        </w:tblBorders>
        <w:tblLayout w:type="fixed"/>
        <w:tblLook w:val="0000" w:firstRow="0" w:lastRow="0" w:firstColumn="0" w:lastColumn="0" w:noHBand="0" w:noVBand="0"/>
      </w:tblPr>
      <w:tblGrid>
        <w:gridCol w:w="3827"/>
        <w:gridCol w:w="4111"/>
      </w:tblGrid>
      <w:tr w:rsidR="00130536" w:rsidRPr="00130536">
        <w:trPr>
          <w:cantSplit/>
        </w:trPr>
        <w:tc>
          <w:tcPr>
            <w:tcW w:w="7938" w:type="dxa"/>
            <w:gridSpan w:val="2"/>
            <w:tcBorders>
              <w:top w:val="nil"/>
              <w:left w:val="nil"/>
              <w:right w:val="nil"/>
            </w:tcBorders>
          </w:tcPr>
          <w:p w:rsidR="00130536" w:rsidRPr="00130536" w:rsidRDefault="00130536">
            <w:pPr>
              <w:jc w:val="center"/>
            </w:pPr>
            <w:r w:rsidRPr="00130536">
              <w:t>Дт                           99  "Прибыли и убытки"                          Кт</w:t>
            </w:r>
          </w:p>
        </w:tc>
      </w:tr>
      <w:tr w:rsidR="00130536" w:rsidRPr="00130536">
        <w:tc>
          <w:tcPr>
            <w:tcW w:w="3827" w:type="dxa"/>
            <w:tcBorders>
              <w:left w:val="nil"/>
            </w:tcBorders>
          </w:tcPr>
          <w:p w:rsidR="00130536" w:rsidRPr="00130536" w:rsidRDefault="00130536">
            <w:pPr>
              <w:jc w:val="both"/>
            </w:pPr>
            <w:r w:rsidRPr="00130536">
              <w:t>12.00</w:t>
            </w:r>
          </w:p>
          <w:p w:rsidR="00130536" w:rsidRPr="00130536" w:rsidRDefault="00130536">
            <w:pPr>
              <w:jc w:val="both"/>
            </w:pPr>
          </w:p>
        </w:tc>
        <w:tc>
          <w:tcPr>
            <w:tcW w:w="4111" w:type="dxa"/>
            <w:tcBorders>
              <w:right w:val="nil"/>
            </w:tcBorders>
          </w:tcPr>
          <w:p w:rsidR="00130536" w:rsidRPr="00130536" w:rsidRDefault="00130536">
            <w:pPr>
              <w:jc w:val="both"/>
            </w:pPr>
            <w:r w:rsidRPr="00130536">
              <w:t>Сн = 505.00</w:t>
            </w:r>
          </w:p>
          <w:p w:rsidR="00130536" w:rsidRPr="00130536" w:rsidRDefault="00130536">
            <w:pPr>
              <w:jc w:val="both"/>
            </w:pPr>
            <w:r w:rsidRPr="00130536">
              <w:t>50.00</w:t>
            </w:r>
          </w:p>
        </w:tc>
      </w:tr>
      <w:tr w:rsidR="00130536" w:rsidRPr="00130536">
        <w:tc>
          <w:tcPr>
            <w:tcW w:w="3827" w:type="dxa"/>
            <w:tcBorders>
              <w:left w:val="nil"/>
              <w:bottom w:val="nil"/>
            </w:tcBorders>
          </w:tcPr>
          <w:p w:rsidR="00130536" w:rsidRPr="00130536" w:rsidRDefault="00130536">
            <w:pPr>
              <w:jc w:val="both"/>
            </w:pPr>
          </w:p>
        </w:tc>
        <w:tc>
          <w:tcPr>
            <w:tcW w:w="4111" w:type="dxa"/>
            <w:tcBorders>
              <w:bottom w:val="nil"/>
              <w:right w:val="nil"/>
            </w:tcBorders>
          </w:tcPr>
          <w:p w:rsidR="00130536" w:rsidRPr="00130536" w:rsidRDefault="00130536">
            <w:pPr>
              <w:jc w:val="both"/>
            </w:pPr>
            <w:r w:rsidRPr="00130536">
              <w:t>Ск = 543.00</w:t>
            </w:r>
          </w:p>
        </w:tc>
      </w:tr>
    </w:tbl>
    <w:p w:rsidR="00130536" w:rsidRDefault="00130536">
      <w:pPr>
        <w:ind w:firstLine="567"/>
        <w:jc w:val="center"/>
      </w:pPr>
    </w:p>
    <w:p w:rsidR="00130536" w:rsidRDefault="00130536">
      <w:pPr>
        <w:pStyle w:val="1"/>
      </w:pPr>
    </w:p>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 w:rsidR="00130536" w:rsidRDefault="00130536">
      <w:pPr>
        <w:pStyle w:val="1"/>
      </w:pPr>
      <w:r>
        <w:t>Составим оборотно - сальдовую ведомость</w:t>
      </w:r>
    </w:p>
    <w:p w:rsidR="00130536" w:rsidRDefault="00130536">
      <w:pPr>
        <w:jc w:val="center"/>
      </w:pPr>
      <w:r>
        <w:t>(все цифры даны в тыс. руб)</w:t>
      </w:r>
    </w:p>
    <w:p w:rsidR="00130536" w:rsidRDefault="00130536"/>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418"/>
        <w:gridCol w:w="1559"/>
        <w:gridCol w:w="1559"/>
        <w:gridCol w:w="1418"/>
        <w:gridCol w:w="1276"/>
        <w:gridCol w:w="1275"/>
      </w:tblGrid>
      <w:tr w:rsidR="00130536" w:rsidRPr="00130536">
        <w:trPr>
          <w:cantSplit/>
        </w:trPr>
        <w:tc>
          <w:tcPr>
            <w:tcW w:w="992" w:type="dxa"/>
            <w:vMerge w:val="restart"/>
          </w:tcPr>
          <w:p w:rsidR="00130536" w:rsidRPr="00130536" w:rsidRDefault="00130536">
            <w:pPr>
              <w:jc w:val="center"/>
            </w:pPr>
            <w:r w:rsidRPr="00130536">
              <w:t>№ счета</w:t>
            </w:r>
          </w:p>
        </w:tc>
        <w:tc>
          <w:tcPr>
            <w:tcW w:w="2977" w:type="dxa"/>
            <w:gridSpan w:val="2"/>
          </w:tcPr>
          <w:p w:rsidR="00130536" w:rsidRPr="00130536" w:rsidRDefault="00130536">
            <w:pPr>
              <w:jc w:val="center"/>
            </w:pPr>
            <w:r w:rsidRPr="00130536">
              <w:t>Начальное сальдо</w:t>
            </w:r>
          </w:p>
        </w:tc>
        <w:tc>
          <w:tcPr>
            <w:tcW w:w="2977" w:type="dxa"/>
            <w:gridSpan w:val="2"/>
          </w:tcPr>
          <w:p w:rsidR="00130536" w:rsidRPr="00130536" w:rsidRDefault="00130536">
            <w:pPr>
              <w:jc w:val="center"/>
            </w:pPr>
            <w:r w:rsidRPr="00130536">
              <w:t>Обороты</w:t>
            </w:r>
          </w:p>
        </w:tc>
        <w:tc>
          <w:tcPr>
            <w:tcW w:w="2551" w:type="dxa"/>
            <w:gridSpan w:val="2"/>
          </w:tcPr>
          <w:p w:rsidR="00130536" w:rsidRPr="00130536" w:rsidRDefault="00130536">
            <w:pPr>
              <w:jc w:val="center"/>
            </w:pPr>
            <w:r w:rsidRPr="00130536">
              <w:t>Конечное сальдо</w:t>
            </w:r>
          </w:p>
        </w:tc>
      </w:tr>
      <w:tr w:rsidR="00130536" w:rsidRPr="00130536">
        <w:trPr>
          <w:cantSplit/>
        </w:trPr>
        <w:tc>
          <w:tcPr>
            <w:tcW w:w="992" w:type="dxa"/>
            <w:vMerge/>
          </w:tcPr>
          <w:p w:rsidR="00130536" w:rsidRPr="00130536" w:rsidRDefault="00130536">
            <w:pPr>
              <w:jc w:val="center"/>
            </w:pPr>
          </w:p>
        </w:tc>
        <w:tc>
          <w:tcPr>
            <w:tcW w:w="1418" w:type="dxa"/>
          </w:tcPr>
          <w:p w:rsidR="00130536" w:rsidRPr="00130536" w:rsidRDefault="00130536">
            <w:pPr>
              <w:jc w:val="center"/>
            </w:pPr>
            <w:r w:rsidRPr="00130536">
              <w:t>Дт</w:t>
            </w:r>
          </w:p>
        </w:tc>
        <w:tc>
          <w:tcPr>
            <w:tcW w:w="1559" w:type="dxa"/>
          </w:tcPr>
          <w:p w:rsidR="00130536" w:rsidRPr="00130536" w:rsidRDefault="00130536">
            <w:pPr>
              <w:jc w:val="center"/>
            </w:pPr>
            <w:r w:rsidRPr="00130536">
              <w:t>Кт</w:t>
            </w:r>
          </w:p>
        </w:tc>
        <w:tc>
          <w:tcPr>
            <w:tcW w:w="1559" w:type="dxa"/>
          </w:tcPr>
          <w:p w:rsidR="00130536" w:rsidRPr="00130536" w:rsidRDefault="00130536">
            <w:pPr>
              <w:jc w:val="center"/>
            </w:pPr>
            <w:r w:rsidRPr="00130536">
              <w:t>Дт</w:t>
            </w:r>
          </w:p>
        </w:tc>
        <w:tc>
          <w:tcPr>
            <w:tcW w:w="1418" w:type="dxa"/>
          </w:tcPr>
          <w:p w:rsidR="00130536" w:rsidRPr="00130536" w:rsidRDefault="00130536">
            <w:pPr>
              <w:jc w:val="center"/>
            </w:pPr>
            <w:r w:rsidRPr="00130536">
              <w:t>Кт</w:t>
            </w:r>
          </w:p>
        </w:tc>
        <w:tc>
          <w:tcPr>
            <w:tcW w:w="1276" w:type="dxa"/>
          </w:tcPr>
          <w:p w:rsidR="00130536" w:rsidRPr="00130536" w:rsidRDefault="00130536">
            <w:pPr>
              <w:jc w:val="center"/>
            </w:pPr>
            <w:r w:rsidRPr="00130536">
              <w:t>Дт</w:t>
            </w:r>
          </w:p>
        </w:tc>
        <w:tc>
          <w:tcPr>
            <w:tcW w:w="1275" w:type="dxa"/>
          </w:tcPr>
          <w:p w:rsidR="00130536" w:rsidRPr="00130536" w:rsidRDefault="00130536">
            <w:pPr>
              <w:jc w:val="center"/>
            </w:pPr>
            <w:r w:rsidRPr="00130536">
              <w:t>Кт</w:t>
            </w:r>
          </w:p>
        </w:tc>
      </w:tr>
      <w:tr w:rsidR="00130536" w:rsidRPr="00130536">
        <w:tc>
          <w:tcPr>
            <w:tcW w:w="992" w:type="dxa"/>
          </w:tcPr>
          <w:p w:rsidR="00130536" w:rsidRPr="00130536" w:rsidRDefault="00130536">
            <w:pPr>
              <w:jc w:val="center"/>
            </w:pPr>
            <w:r w:rsidRPr="00130536">
              <w:t>01</w:t>
            </w:r>
          </w:p>
          <w:p w:rsidR="00130536" w:rsidRPr="00130536" w:rsidRDefault="00130536">
            <w:pPr>
              <w:jc w:val="center"/>
            </w:pPr>
            <w:r w:rsidRPr="00130536">
              <w:t>02</w:t>
            </w:r>
          </w:p>
          <w:p w:rsidR="00130536" w:rsidRPr="00130536" w:rsidRDefault="00130536">
            <w:pPr>
              <w:jc w:val="center"/>
            </w:pPr>
            <w:r w:rsidRPr="00130536">
              <w:t>04</w:t>
            </w:r>
          </w:p>
          <w:p w:rsidR="00130536" w:rsidRPr="00130536" w:rsidRDefault="00130536">
            <w:pPr>
              <w:jc w:val="center"/>
            </w:pPr>
            <w:r w:rsidRPr="00130536">
              <w:t>05</w:t>
            </w:r>
          </w:p>
          <w:p w:rsidR="00130536" w:rsidRPr="00130536" w:rsidRDefault="00130536">
            <w:pPr>
              <w:jc w:val="center"/>
            </w:pPr>
            <w:r w:rsidRPr="00130536">
              <w:t>08</w:t>
            </w:r>
          </w:p>
          <w:p w:rsidR="00130536" w:rsidRPr="00130536" w:rsidRDefault="00130536">
            <w:pPr>
              <w:jc w:val="center"/>
            </w:pPr>
            <w:r w:rsidRPr="00130536">
              <w:t>10</w:t>
            </w:r>
          </w:p>
          <w:p w:rsidR="00130536" w:rsidRPr="00130536" w:rsidRDefault="00130536">
            <w:pPr>
              <w:jc w:val="center"/>
            </w:pPr>
            <w:r w:rsidRPr="00130536">
              <w:t>19</w:t>
            </w:r>
          </w:p>
          <w:p w:rsidR="00130536" w:rsidRPr="00130536" w:rsidRDefault="00130536">
            <w:pPr>
              <w:jc w:val="center"/>
            </w:pPr>
            <w:r w:rsidRPr="00130536">
              <w:t>20</w:t>
            </w:r>
          </w:p>
          <w:p w:rsidR="00130536" w:rsidRPr="00130536" w:rsidRDefault="00130536">
            <w:pPr>
              <w:jc w:val="center"/>
            </w:pPr>
            <w:r w:rsidRPr="00130536">
              <w:t>23</w:t>
            </w:r>
          </w:p>
          <w:p w:rsidR="00130536" w:rsidRPr="00130536" w:rsidRDefault="00130536">
            <w:pPr>
              <w:jc w:val="center"/>
            </w:pPr>
            <w:r w:rsidRPr="00130536">
              <w:t>26</w:t>
            </w:r>
          </w:p>
          <w:p w:rsidR="00130536" w:rsidRPr="00130536" w:rsidRDefault="00130536">
            <w:pPr>
              <w:jc w:val="center"/>
            </w:pPr>
            <w:r w:rsidRPr="00130536">
              <w:t>50</w:t>
            </w:r>
          </w:p>
          <w:p w:rsidR="00130536" w:rsidRPr="00130536" w:rsidRDefault="00130536">
            <w:pPr>
              <w:jc w:val="center"/>
            </w:pPr>
            <w:r w:rsidRPr="00130536">
              <w:t>51</w:t>
            </w:r>
          </w:p>
          <w:p w:rsidR="00130536" w:rsidRPr="00130536" w:rsidRDefault="00130536">
            <w:pPr>
              <w:jc w:val="center"/>
            </w:pPr>
            <w:r w:rsidRPr="00130536">
              <w:t>58</w:t>
            </w:r>
          </w:p>
          <w:p w:rsidR="00130536" w:rsidRPr="00130536" w:rsidRDefault="00130536">
            <w:pPr>
              <w:jc w:val="center"/>
            </w:pPr>
            <w:r w:rsidRPr="00130536">
              <w:t>60</w:t>
            </w:r>
          </w:p>
          <w:p w:rsidR="00130536" w:rsidRPr="00130536" w:rsidRDefault="00130536">
            <w:pPr>
              <w:jc w:val="center"/>
            </w:pPr>
            <w:r w:rsidRPr="00130536">
              <w:t>62</w:t>
            </w:r>
          </w:p>
          <w:p w:rsidR="00130536" w:rsidRPr="00130536" w:rsidRDefault="00130536">
            <w:pPr>
              <w:jc w:val="center"/>
            </w:pPr>
            <w:r w:rsidRPr="00130536">
              <w:t>66</w:t>
            </w:r>
          </w:p>
          <w:p w:rsidR="00130536" w:rsidRPr="00130536" w:rsidRDefault="00130536">
            <w:pPr>
              <w:jc w:val="center"/>
            </w:pPr>
            <w:r w:rsidRPr="00130536">
              <w:t>67</w:t>
            </w:r>
          </w:p>
          <w:p w:rsidR="00130536" w:rsidRPr="00130536" w:rsidRDefault="00130536">
            <w:pPr>
              <w:jc w:val="center"/>
            </w:pPr>
            <w:r w:rsidRPr="00130536">
              <w:t>68</w:t>
            </w:r>
          </w:p>
          <w:p w:rsidR="00130536" w:rsidRPr="00130536" w:rsidRDefault="00130536">
            <w:pPr>
              <w:jc w:val="center"/>
            </w:pPr>
            <w:r w:rsidRPr="00130536">
              <w:t>69</w:t>
            </w:r>
          </w:p>
          <w:p w:rsidR="00130536" w:rsidRPr="00130536" w:rsidRDefault="00130536">
            <w:pPr>
              <w:jc w:val="center"/>
            </w:pPr>
            <w:r w:rsidRPr="00130536">
              <w:t>70</w:t>
            </w:r>
          </w:p>
          <w:p w:rsidR="00130536" w:rsidRPr="00130536" w:rsidRDefault="00130536">
            <w:pPr>
              <w:jc w:val="center"/>
            </w:pPr>
            <w:r w:rsidRPr="00130536">
              <w:t>71</w:t>
            </w:r>
          </w:p>
          <w:p w:rsidR="00130536" w:rsidRPr="00130536" w:rsidRDefault="00130536">
            <w:pPr>
              <w:jc w:val="center"/>
            </w:pPr>
            <w:r w:rsidRPr="00130536">
              <w:t>75</w:t>
            </w:r>
          </w:p>
          <w:p w:rsidR="00130536" w:rsidRPr="00130536" w:rsidRDefault="00130536">
            <w:pPr>
              <w:jc w:val="center"/>
            </w:pPr>
            <w:r w:rsidRPr="00130536">
              <w:t>76</w:t>
            </w:r>
          </w:p>
          <w:p w:rsidR="00130536" w:rsidRPr="00130536" w:rsidRDefault="00130536">
            <w:pPr>
              <w:jc w:val="center"/>
            </w:pPr>
            <w:r w:rsidRPr="00130536">
              <w:t>80</w:t>
            </w:r>
          </w:p>
          <w:p w:rsidR="00130536" w:rsidRPr="00130536" w:rsidRDefault="00130536">
            <w:pPr>
              <w:jc w:val="center"/>
            </w:pPr>
            <w:r w:rsidRPr="00130536">
              <w:t>82</w:t>
            </w:r>
          </w:p>
          <w:p w:rsidR="00130536" w:rsidRPr="00130536" w:rsidRDefault="00130536">
            <w:pPr>
              <w:jc w:val="center"/>
            </w:pPr>
            <w:r w:rsidRPr="00130536">
              <w:t>83</w:t>
            </w:r>
          </w:p>
          <w:p w:rsidR="00130536" w:rsidRPr="00130536" w:rsidRDefault="00130536">
            <w:pPr>
              <w:jc w:val="center"/>
            </w:pPr>
            <w:r w:rsidRPr="00130536">
              <w:t>84</w:t>
            </w:r>
          </w:p>
          <w:p w:rsidR="00130536" w:rsidRPr="00130536" w:rsidRDefault="00130536">
            <w:pPr>
              <w:jc w:val="center"/>
            </w:pPr>
            <w:r w:rsidRPr="00130536">
              <w:t>90</w:t>
            </w:r>
          </w:p>
          <w:p w:rsidR="00130536" w:rsidRPr="00130536" w:rsidRDefault="00130536">
            <w:pPr>
              <w:jc w:val="center"/>
            </w:pPr>
            <w:r w:rsidRPr="00130536">
              <w:t>99</w:t>
            </w:r>
          </w:p>
        </w:tc>
        <w:tc>
          <w:tcPr>
            <w:tcW w:w="1418" w:type="dxa"/>
          </w:tcPr>
          <w:p w:rsidR="00130536" w:rsidRPr="00130536" w:rsidRDefault="00130536">
            <w:pPr>
              <w:jc w:val="center"/>
            </w:pPr>
            <w:r w:rsidRPr="00130536">
              <w:t>1000.00</w:t>
            </w:r>
          </w:p>
          <w:p w:rsidR="00130536" w:rsidRPr="00130536" w:rsidRDefault="00130536">
            <w:pPr>
              <w:jc w:val="center"/>
            </w:pPr>
            <w:r w:rsidRPr="00130536">
              <w:t>-</w:t>
            </w:r>
          </w:p>
          <w:p w:rsidR="00130536" w:rsidRPr="00130536" w:rsidRDefault="00130536">
            <w:pPr>
              <w:jc w:val="center"/>
            </w:pPr>
            <w:r w:rsidRPr="00130536">
              <w:t>50.00</w:t>
            </w:r>
          </w:p>
          <w:p w:rsidR="00130536" w:rsidRPr="00130536" w:rsidRDefault="00130536">
            <w:pPr>
              <w:jc w:val="center"/>
            </w:pPr>
            <w:r w:rsidRPr="00130536">
              <w:t>-</w:t>
            </w:r>
          </w:p>
          <w:p w:rsidR="00130536" w:rsidRPr="00130536" w:rsidRDefault="00130536">
            <w:pPr>
              <w:jc w:val="center"/>
            </w:pPr>
            <w:r w:rsidRPr="00130536">
              <w:t>500.00</w:t>
            </w:r>
          </w:p>
          <w:p w:rsidR="00130536" w:rsidRPr="00130536" w:rsidRDefault="00130536">
            <w:pPr>
              <w:jc w:val="center"/>
            </w:pPr>
            <w:r w:rsidRPr="00130536">
              <w:t>480.00</w:t>
            </w:r>
          </w:p>
          <w:p w:rsidR="00130536" w:rsidRPr="00130536" w:rsidRDefault="00130536">
            <w:pPr>
              <w:jc w:val="center"/>
            </w:pPr>
            <w:r w:rsidRPr="00130536">
              <w:t>70.00</w:t>
            </w:r>
          </w:p>
          <w:p w:rsidR="00130536" w:rsidRPr="00130536" w:rsidRDefault="00130536">
            <w:pPr>
              <w:jc w:val="center"/>
            </w:pPr>
            <w:r w:rsidRPr="00130536">
              <w:t>195.00</w:t>
            </w:r>
          </w:p>
          <w:p w:rsidR="00130536" w:rsidRPr="00130536" w:rsidRDefault="00130536">
            <w:pPr>
              <w:jc w:val="center"/>
            </w:pPr>
            <w:r w:rsidRPr="00130536">
              <w:t>85.00</w:t>
            </w:r>
          </w:p>
          <w:p w:rsidR="00130536" w:rsidRPr="00130536" w:rsidRDefault="00130536">
            <w:pPr>
              <w:jc w:val="center"/>
            </w:pPr>
            <w:r w:rsidRPr="00130536">
              <w:t>-</w:t>
            </w:r>
          </w:p>
          <w:p w:rsidR="00130536" w:rsidRPr="00130536" w:rsidRDefault="00130536">
            <w:pPr>
              <w:jc w:val="center"/>
            </w:pPr>
            <w:r w:rsidRPr="00130536">
              <w:t>6.00</w:t>
            </w:r>
          </w:p>
          <w:p w:rsidR="00130536" w:rsidRPr="00130536" w:rsidRDefault="00130536">
            <w:pPr>
              <w:jc w:val="center"/>
            </w:pPr>
            <w:r w:rsidRPr="00130536">
              <w:t>47.00</w:t>
            </w:r>
          </w:p>
          <w:p w:rsidR="00130536" w:rsidRPr="00130536" w:rsidRDefault="00130536">
            <w:pPr>
              <w:jc w:val="center"/>
            </w:pPr>
            <w:r w:rsidRPr="00130536">
              <w:t>10.00</w:t>
            </w:r>
          </w:p>
          <w:p w:rsidR="00130536" w:rsidRPr="00130536" w:rsidRDefault="00130536">
            <w:pPr>
              <w:jc w:val="center"/>
            </w:pPr>
            <w:r w:rsidRPr="00130536">
              <w:t>-</w:t>
            </w:r>
          </w:p>
          <w:p w:rsidR="00130536" w:rsidRPr="00130536" w:rsidRDefault="00130536">
            <w:pPr>
              <w:jc w:val="center"/>
            </w:pPr>
            <w:r w:rsidRPr="00130536">
              <w:rPr>
                <w:lang w:val="en-US"/>
              </w:rPr>
              <w:t>49</w:t>
            </w:r>
            <w:r w:rsidRPr="00130536">
              <w:t>5.00</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15.00</w:t>
            </w:r>
          </w:p>
          <w:p w:rsidR="00130536" w:rsidRPr="00130536" w:rsidRDefault="00130536">
            <w:pPr>
              <w:jc w:val="center"/>
            </w:pPr>
            <w:r w:rsidRPr="00130536">
              <w:t>60.00</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tc>
        <w:tc>
          <w:tcPr>
            <w:tcW w:w="1559" w:type="dxa"/>
          </w:tcPr>
          <w:p w:rsidR="00130536" w:rsidRPr="00130536" w:rsidRDefault="00130536">
            <w:pPr>
              <w:jc w:val="center"/>
            </w:pPr>
            <w:r w:rsidRPr="00130536">
              <w:t>-</w:t>
            </w:r>
          </w:p>
          <w:p w:rsidR="00130536" w:rsidRPr="00130536" w:rsidRDefault="00130536">
            <w:pPr>
              <w:jc w:val="center"/>
            </w:pPr>
            <w:r w:rsidRPr="00130536">
              <w:t>160.00</w:t>
            </w:r>
          </w:p>
          <w:p w:rsidR="00130536" w:rsidRPr="00130536" w:rsidRDefault="00130536">
            <w:pPr>
              <w:jc w:val="center"/>
            </w:pPr>
            <w:r w:rsidRPr="00130536">
              <w:t>-</w:t>
            </w:r>
          </w:p>
          <w:p w:rsidR="00130536" w:rsidRPr="00130536" w:rsidRDefault="00130536">
            <w:pPr>
              <w:jc w:val="center"/>
            </w:pPr>
            <w:r w:rsidRPr="00130536">
              <w:t>15.00</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2</w:t>
            </w:r>
            <w:r w:rsidRPr="00130536">
              <w:rPr>
                <w:lang w:val="en-US"/>
              </w:rPr>
              <w:t>9</w:t>
            </w:r>
            <w:r w:rsidRPr="00130536">
              <w:t>5.00</w:t>
            </w:r>
          </w:p>
          <w:p w:rsidR="00130536" w:rsidRPr="00130536" w:rsidRDefault="00130536">
            <w:pPr>
              <w:jc w:val="center"/>
            </w:pPr>
            <w:r w:rsidRPr="00130536">
              <w:t>-</w:t>
            </w:r>
          </w:p>
          <w:p w:rsidR="00130536" w:rsidRPr="00130536" w:rsidRDefault="00130536">
            <w:pPr>
              <w:jc w:val="center"/>
            </w:pPr>
            <w:r w:rsidRPr="00130536">
              <w:t>220.00</w:t>
            </w:r>
          </w:p>
          <w:p w:rsidR="00130536" w:rsidRPr="00130536" w:rsidRDefault="00130536">
            <w:pPr>
              <w:jc w:val="center"/>
            </w:pPr>
            <w:r w:rsidRPr="00130536">
              <w:t>370.00</w:t>
            </w:r>
          </w:p>
          <w:p w:rsidR="00130536" w:rsidRPr="00130536" w:rsidRDefault="00130536">
            <w:pPr>
              <w:jc w:val="center"/>
            </w:pPr>
            <w:r w:rsidRPr="00130536">
              <w:t>63.00</w:t>
            </w:r>
          </w:p>
          <w:p w:rsidR="00130536" w:rsidRPr="00130536" w:rsidRDefault="00130536">
            <w:pPr>
              <w:jc w:val="center"/>
            </w:pPr>
            <w:r w:rsidRPr="00130536">
              <w:t>45.00</w:t>
            </w:r>
          </w:p>
          <w:p w:rsidR="00130536" w:rsidRPr="00130536" w:rsidRDefault="00130536">
            <w:pPr>
              <w:jc w:val="center"/>
            </w:pPr>
            <w:r w:rsidRPr="00130536">
              <w:t>110.00</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230.00</w:t>
            </w:r>
          </w:p>
          <w:p w:rsidR="00130536" w:rsidRPr="00130536" w:rsidRDefault="00130536">
            <w:pPr>
              <w:jc w:val="center"/>
            </w:pPr>
            <w:r w:rsidRPr="00130536">
              <w:t>200.00</w:t>
            </w:r>
          </w:p>
          <w:p w:rsidR="00130536" w:rsidRPr="00130536" w:rsidRDefault="00130536">
            <w:pPr>
              <w:jc w:val="center"/>
            </w:pPr>
            <w:r w:rsidRPr="00130536">
              <w:t>90.00</w:t>
            </w:r>
          </w:p>
          <w:p w:rsidR="00130536" w:rsidRPr="00130536" w:rsidRDefault="00130536">
            <w:pPr>
              <w:jc w:val="center"/>
            </w:pPr>
            <w:r w:rsidRPr="00130536">
              <w:t>400.00</w:t>
            </w:r>
          </w:p>
          <w:p w:rsidR="00130536" w:rsidRPr="00130536" w:rsidRDefault="00130536">
            <w:pPr>
              <w:jc w:val="center"/>
            </w:pPr>
            <w:r w:rsidRPr="00130536">
              <w:t>310.00</w:t>
            </w:r>
          </w:p>
          <w:p w:rsidR="00130536" w:rsidRPr="00130536" w:rsidRDefault="00130536">
            <w:pPr>
              <w:jc w:val="center"/>
            </w:pPr>
            <w:r w:rsidRPr="00130536">
              <w:t>-</w:t>
            </w:r>
          </w:p>
          <w:p w:rsidR="00130536" w:rsidRPr="00130536" w:rsidRDefault="00130536">
            <w:pPr>
              <w:jc w:val="center"/>
            </w:pPr>
            <w:r w:rsidRPr="00130536">
              <w:t>505.00</w:t>
            </w:r>
          </w:p>
          <w:p w:rsidR="00130536" w:rsidRPr="00130536" w:rsidRDefault="00130536">
            <w:pPr>
              <w:jc w:val="center"/>
            </w:pPr>
          </w:p>
        </w:tc>
        <w:tc>
          <w:tcPr>
            <w:tcW w:w="1559" w:type="dxa"/>
          </w:tcPr>
          <w:p w:rsidR="00130536" w:rsidRPr="00130536" w:rsidRDefault="00130536">
            <w:pPr>
              <w:jc w:val="center"/>
            </w:pPr>
            <w:r w:rsidRPr="00130536">
              <w:t>270.00</w:t>
            </w:r>
          </w:p>
          <w:p w:rsidR="00130536" w:rsidRPr="00130536" w:rsidRDefault="00130536">
            <w:pPr>
              <w:jc w:val="center"/>
            </w:pPr>
            <w:r w:rsidRPr="00130536">
              <w:t>-</w:t>
            </w:r>
          </w:p>
          <w:p w:rsidR="00130536" w:rsidRPr="00130536" w:rsidRDefault="00130536">
            <w:pPr>
              <w:jc w:val="center"/>
            </w:pPr>
            <w:r w:rsidRPr="00130536">
              <w:t>10.00</w:t>
            </w:r>
          </w:p>
          <w:p w:rsidR="00130536" w:rsidRPr="00130536" w:rsidRDefault="00130536">
            <w:pPr>
              <w:jc w:val="center"/>
            </w:pPr>
            <w:r w:rsidRPr="00130536">
              <w:t>-</w:t>
            </w:r>
          </w:p>
          <w:p w:rsidR="00130536" w:rsidRPr="00130536" w:rsidRDefault="00130536">
            <w:pPr>
              <w:jc w:val="center"/>
            </w:pPr>
            <w:r w:rsidRPr="00130536">
              <w:t>80.00</w:t>
            </w:r>
          </w:p>
          <w:p w:rsidR="00130536" w:rsidRPr="00130536" w:rsidRDefault="00130536">
            <w:pPr>
              <w:jc w:val="center"/>
            </w:pPr>
            <w:r w:rsidRPr="00130536">
              <w:t>38.00</w:t>
            </w:r>
          </w:p>
          <w:p w:rsidR="00130536" w:rsidRPr="00130536" w:rsidRDefault="00130536">
            <w:pPr>
              <w:jc w:val="center"/>
            </w:pPr>
            <w:r w:rsidRPr="00130536">
              <w:t>45.00</w:t>
            </w:r>
          </w:p>
          <w:p w:rsidR="00130536" w:rsidRPr="00130536" w:rsidRDefault="00130536">
            <w:pPr>
              <w:jc w:val="center"/>
            </w:pPr>
            <w:r w:rsidRPr="00130536">
              <w:t>441, 648</w:t>
            </w:r>
          </w:p>
          <w:p w:rsidR="00130536" w:rsidRPr="00130536" w:rsidRDefault="00130536">
            <w:pPr>
              <w:jc w:val="center"/>
            </w:pPr>
            <w:r w:rsidRPr="00130536">
              <w:t>131, 9</w:t>
            </w:r>
          </w:p>
          <w:p w:rsidR="00130536" w:rsidRPr="00130536" w:rsidRDefault="00130536">
            <w:pPr>
              <w:jc w:val="center"/>
            </w:pPr>
            <w:r w:rsidRPr="00130536">
              <w:t>41, 848</w:t>
            </w:r>
          </w:p>
          <w:p w:rsidR="00130536" w:rsidRPr="00130536" w:rsidRDefault="00130536">
            <w:pPr>
              <w:jc w:val="center"/>
            </w:pPr>
            <w:r w:rsidRPr="00130536">
              <w:t>105.00</w:t>
            </w:r>
          </w:p>
          <w:p w:rsidR="00130536" w:rsidRPr="00130536" w:rsidRDefault="00130536">
            <w:pPr>
              <w:jc w:val="center"/>
            </w:pPr>
            <w:r w:rsidRPr="00130536">
              <w:t>300.00</w:t>
            </w:r>
          </w:p>
          <w:p w:rsidR="00130536" w:rsidRPr="00130536" w:rsidRDefault="00130536">
            <w:pPr>
              <w:jc w:val="center"/>
            </w:pPr>
            <w:r w:rsidRPr="00130536">
              <w:t>6.00</w:t>
            </w:r>
          </w:p>
          <w:p w:rsidR="00130536" w:rsidRPr="00130536" w:rsidRDefault="00130536">
            <w:pPr>
              <w:jc w:val="center"/>
            </w:pPr>
            <w:r w:rsidRPr="00130536">
              <w:t>120.00</w:t>
            </w:r>
          </w:p>
          <w:p w:rsidR="00130536" w:rsidRPr="00130536" w:rsidRDefault="00130536">
            <w:pPr>
              <w:jc w:val="center"/>
            </w:pPr>
            <w:r w:rsidRPr="00130536">
              <w:t>240.00</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34.00</w:t>
            </w:r>
          </w:p>
          <w:p w:rsidR="00130536" w:rsidRPr="00130536" w:rsidRDefault="00130536">
            <w:pPr>
              <w:jc w:val="center"/>
            </w:pPr>
            <w:r w:rsidRPr="00130536">
              <w:t>-</w:t>
            </w:r>
          </w:p>
          <w:p w:rsidR="00130536" w:rsidRPr="00130536" w:rsidRDefault="00130536">
            <w:pPr>
              <w:jc w:val="center"/>
              <w:rPr>
                <w:lang w:val="en-US"/>
              </w:rPr>
            </w:pPr>
            <w:r w:rsidRPr="00130536">
              <w:t>106.00</w:t>
            </w:r>
          </w:p>
          <w:p w:rsidR="00130536" w:rsidRPr="00130536" w:rsidRDefault="00130536">
            <w:pPr>
              <w:jc w:val="center"/>
            </w:pPr>
            <w:r w:rsidRPr="00130536">
              <w:t>5.00</w:t>
            </w:r>
          </w:p>
          <w:p w:rsidR="00130536" w:rsidRPr="00130536" w:rsidRDefault="00130536">
            <w:pPr>
              <w:jc w:val="center"/>
            </w:pPr>
            <w:r w:rsidRPr="00130536">
              <w:t>-</w:t>
            </w:r>
          </w:p>
          <w:p w:rsidR="00130536" w:rsidRPr="00130536" w:rsidRDefault="00130536">
            <w:pPr>
              <w:jc w:val="center"/>
            </w:pPr>
            <w:r w:rsidRPr="00130536">
              <w:t>84.00</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30.00</w:t>
            </w:r>
          </w:p>
          <w:p w:rsidR="00130536" w:rsidRPr="00130536" w:rsidRDefault="00130536">
            <w:pPr>
              <w:jc w:val="center"/>
            </w:pPr>
            <w:r w:rsidRPr="00130536">
              <w:t>240.00</w:t>
            </w:r>
          </w:p>
          <w:p w:rsidR="00130536" w:rsidRPr="00130536" w:rsidRDefault="00130536">
            <w:pPr>
              <w:jc w:val="center"/>
            </w:pPr>
            <w:r w:rsidRPr="00130536">
              <w:t>12.00</w:t>
            </w:r>
          </w:p>
        </w:tc>
        <w:tc>
          <w:tcPr>
            <w:tcW w:w="1418" w:type="dxa"/>
          </w:tcPr>
          <w:p w:rsidR="00130536" w:rsidRPr="00130536" w:rsidRDefault="00130536">
            <w:pPr>
              <w:jc w:val="center"/>
            </w:pPr>
            <w:r w:rsidRPr="00130536">
              <w:t>-</w:t>
            </w:r>
          </w:p>
          <w:p w:rsidR="00130536" w:rsidRPr="00130536" w:rsidRDefault="00130536">
            <w:pPr>
              <w:jc w:val="center"/>
            </w:pPr>
            <w:r w:rsidRPr="00130536">
              <w:t>26.00</w:t>
            </w:r>
          </w:p>
          <w:p w:rsidR="00130536" w:rsidRPr="00130536" w:rsidRDefault="00130536">
            <w:pPr>
              <w:jc w:val="center"/>
            </w:pPr>
            <w:r w:rsidRPr="00130536">
              <w:t>-</w:t>
            </w:r>
          </w:p>
          <w:p w:rsidR="00130536" w:rsidRPr="00130536" w:rsidRDefault="00130536">
            <w:pPr>
              <w:jc w:val="center"/>
            </w:pPr>
            <w:r w:rsidRPr="00130536">
              <w:t>5.00</w:t>
            </w:r>
          </w:p>
          <w:p w:rsidR="00130536" w:rsidRPr="00130536" w:rsidRDefault="00130536">
            <w:pPr>
              <w:jc w:val="center"/>
            </w:pPr>
            <w:r w:rsidRPr="00130536">
              <w:t>250.00</w:t>
            </w:r>
          </w:p>
          <w:p w:rsidR="00130536" w:rsidRPr="00130536" w:rsidRDefault="00130536">
            <w:pPr>
              <w:jc w:val="center"/>
            </w:pPr>
            <w:r w:rsidRPr="00130536">
              <w:t>274.00</w:t>
            </w:r>
          </w:p>
          <w:p w:rsidR="00130536" w:rsidRPr="00130536" w:rsidRDefault="00130536">
            <w:pPr>
              <w:jc w:val="center"/>
            </w:pPr>
            <w:r w:rsidRPr="00130536">
              <w:t>34.00</w:t>
            </w:r>
          </w:p>
          <w:p w:rsidR="00130536" w:rsidRPr="00130536" w:rsidRDefault="00130536">
            <w:pPr>
              <w:jc w:val="center"/>
              <w:rPr>
                <w:lang w:val="en-US"/>
              </w:rPr>
            </w:pPr>
            <w:r w:rsidRPr="00130536">
              <w:rPr>
                <w:lang w:val="en-US"/>
              </w:rPr>
              <w:t>150</w:t>
            </w:r>
          </w:p>
          <w:p w:rsidR="00130536" w:rsidRPr="00130536" w:rsidRDefault="00130536">
            <w:pPr>
              <w:jc w:val="center"/>
            </w:pPr>
            <w:r w:rsidRPr="00130536">
              <w:t>40.00</w:t>
            </w:r>
          </w:p>
          <w:p w:rsidR="00130536" w:rsidRPr="00130536" w:rsidRDefault="00130536">
            <w:pPr>
              <w:jc w:val="center"/>
            </w:pPr>
            <w:r w:rsidRPr="00130536">
              <w:t>41, 848</w:t>
            </w:r>
          </w:p>
          <w:p w:rsidR="00130536" w:rsidRPr="00130536" w:rsidRDefault="00130536">
            <w:pPr>
              <w:jc w:val="center"/>
            </w:pPr>
            <w:r w:rsidRPr="00130536">
              <w:t>105.00</w:t>
            </w:r>
          </w:p>
          <w:p w:rsidR="00130536" w:rsidRPr="00130536" w:rsidRDefault="00130536">
            <w:pPr>
              <w:jc w:val="center"/>
            </w:pPr>
            <w:r w:rsidRPr="00130536">
              <w:t>309.00</w:t>
            </w:r>
          </w:p>
          <w:p w:rsidR="00130536" w:rsidRPr="00130536" w:rsidRDefault="00130536">
            <w:pPr>
              <w:jc w:val="center"/>
            </w:pPr>
            <w:r w:rsidRPr="00130536">
              <w:t>-</w:t>
            </w:r>
          </w:p>
          <w:p w:rsidR="00130536" w:rsidRPr="00130536" w:rsidRDefault="00130536">
            <w:pPr>
              <w:jc w:val="center"/>
            </w:pPr>
            <w:r w:rsidRPr="00130536">
              <w:t>132.00</w:t>
            </w:r>
          </w:p>
          <w:p w:rsidR="00130536" w:rsidRPr="00130536" w:rsidRDefault="00130536">
            <w:pPr>
              <w:jc w:val="center"/>
            </w:pPr>
            <w:r w:rsidRPr="00130536">
              <w:t>300.00</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rPr>
                <w:lang w:val="en-US"/>
              </w:rPr>
            </w:pPr>
            <w:r w:rsidRPr="00130536">
              <w:t>58</w:t>
            </w:r>
          </w:p>
          <w:p w:rsidR="00130536" w:rsidRPr="00130536" w:rsidRDefault="00130536">
            <w:pPr>
              <w:jc w:val="center"/>
            </w:pPr>
            <w:r w:rsidRPr="00130536">
              <w:t>29, 548</w:t>
            </w:r>
          </w:p>
          <w:p w:rsidR="00130536" w:rsidRPr="00130536" w:rsidRDefault="00130536">
            <w:pPr>
              <w:jc w:val="center"/>
            </w:pPr>
            <w:r w:rsidRPr="00130536">
              <w:t>113.00</w:t>
            </w:r>
          </w:p>
          <w:p w:rsidR="00130536" w:rsidRPr="00130536" w:rsidRDefault="00130536">
            <w:pPr>
              <w:jc w:val="center"/>
            </w:pPr>
            <w:r w:rsidRPr="00130536">
              <w:t>8.00</w:t>
            </w:r>
          </w:p>
          <w:p w:rsidR="00130536" w:rsidRPr="00130536" w:rsidRDefault="00130536">
            <w:pPr>
              <w:jc w:val="center"/>
            </w:pPr>
            <w:r w:rsidRPr="00130536">
              <w:t>31.00</w:t>
            </w:r>
          </w:p>
          <w:p w:rsidR="00130536" w:rsidRPr="00130536" w:rsidRDefault="00130536">
            <w:pPr>
              <w:jc w:val="center"/>
            </w:pPr>
            <w:r w:rsidRPr="00130536">
              <w:t>144.00</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240.00</w:t>
            </w:r>
          </w:p>
          <w:p w:rsidR="00130536" w:rsidRPr="00130536" w:rsidRDefault="00130536">
            <w:pPr>
              <w:jc w:val="center"/>
            </w:pPr>
            <w:r w:rsidRPr="00130536">
              <w:t>50.00</w:t>
            </w:r>
          </w:p>
        </w:tc>
        <w:tc>
          <w:tcPr>
            <w:tcW w:w="1276" w:type="dxa"/>
          </w:tcPr>
          <w:p w:rsidR="00130536" w:rsidRPr="00130536" w:rsidRDefault="00130536">
            <w:pPr>
              <w:jc w:val="center"/>
            </w:pPr>
            <w:r w:rsidRPr="00130536">
              <w:t>1270.00</w:t>
            </w:r>
          </w:p>
          <w:p w:rsidR="00130536" w:rsidRPr="00130536" w:rsidRDefault="00130536">
            <w:pPr>
              <w:jc w:val="center"/>
            </w:pPr>
            <w:r w:rsidRPr="00130536">
              <w:t>-</w:t>
            </w:r>
          </w:p>
          <w:p w:rsidR="00130536" w:rsidRPr="00130536" w:rsidRDefault="00130536">
            <w:pPr>
              <w:jc w:val="center"/>
            </w:pPr>
            <w:r w:rsidRPr="00130536">
              <w:t>60.00</w:t>
            </w:r>
          </w:p>
          <w:p w:rsidR="00130536" w:rsidRPr="00130536" w:rsidRDefault="00130536">
            <w:pPr>
              <w:jc w:val="center"/>
            </w:pPr>
            <w:r w:rsidRPr="00130536">
              <w:t>-</w:t>
            </w:r>
          </w:p>
          <w:p w:rsidR="00130536" w:rsidRPr="00130536" w:rsidRDefault="00130536">
            <w:pPr>
              <w:jc w:val="center"/>
            </w:pPr>
            <w:r w:rsidRPr="00130536">
              <w:t>330.00</w:t>
            </w:r>
          </w:p>
          <w:p w:rsidR="00130536" w:rsidRPr="00130536" w:rsidRDefault="00130536">
            <w:pPr>
              <w:jc w:val="center"/>
            </w:pPr>
            <w:r w:rsidRPr="00130536">
              <w:t>244.00</w:t>
            </w:r>
          </w:p>
          <w:p w:rsidR="00130536" w:rsidRPr="00130536" w:rsidRDefault="00130536">
            <w:pPr>
              <w:jc w:val="center"/>
            </w:pPr>
            <w:r w:rsidRPr="00130536">
              <w:t>81.00</w:t>
            </w:r>
          </w:p>
          <w:p w:rsidR="00130536" w:rsidRPr="00130536" w:rsidRDefault="00130536">
            <w:pPr>
              <w:jc w:val="center"/>
            </w:pPr>
            <w:r w:rsidRPr="00130536">
              <w:t>486, 648</w:t>
            </w:r>
          </w:p>
          <w:p w:rsidR="00130536" w:rsidRPr="00130536" w:rsidRDefault="00130536">
            <w:pPr>
              <w:jc w:val="center"/>
            </w:pPr>
            <w:r w:rsidRPr="00130536">
              <w:t>176, 9</w:t>
            </w:r>
          </w:p>
          <w:p w:rsidR="00130536" w:rsidRPr="00130536" w:rsidRDefault="00130536">
            <w:pPr>
              <w:jc w:val="center"/>
            </w:pPr>
            <w:r w:rsidRPr="00130536">
              <w:t>-</w:t>
            </w:r>
          </w:p>
          <w:p w:rsidR="00130536" w:rsidRPr="00130536" w:rsidRDefault="00130536">
            <w:pPr>
              <w:jc w:val="center"/>
            </w:pPr>
            <w:r w:rsidRPr="00130536">
              <w:t>6.00</w:t>
            </w:r>
          </w:p>
          <w:p w:rsidR="00130536" w:rsidRPr="00130536" w:rsidRDefault="00130536">
            <w:pPr>
              <w:jc w:val="center"/>
            </w:pPr>
            <w:r w:rsidRPr="00130536">
              <w:t>38.00</w:t>
            </w:r>
          </w:p>
          <w:p w:rsidR="00130536" w:rsidRPr="00130536" w:rsidRDefault="00130536">
            <w:pPr>
              <w:jc w:val="center"/>
            </w:pPr>
            <w:r w:rsidRPr="00130536">
              <w:t>16.00</w:t>
            </w:r>
          </w:p>
          <w:p w:rsidR="00130536" w:rsidRPr="00130536" w:rsidRDefault="00130536">
            <w:pPr>
              <w:jc w:val="center"/>
            </w:pPr>
            <w:r w:rsidRPr="00130536">
              <w:t>-</w:t>
            </w:r>
          </w:p>
          <w:p w:rsidR="00130536" w:rsidRPr="00130536" w:rsidRDefault="00130536">
            <w:pPr>
              <w:jc w:val="center"/>
            </w:pPr>
            <w:r w:rsidRPr="00130536">
              <w:t>435.00</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12.00</w:t>
            </w:r>
          </w:p>
          <w:p w:rsidR="00130536" w:rsidRPr="00130536" w:rsidRDefault="00130536">
            <w:pPr>
              <w:jc w:val="center"/>
            </w:pPr>
            <w:r w:rsidRPr="00130536">
              <w:t>29.00</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tc>
        <w:tc>
          <w:tcPr>
            <w:tcW w:w="1275" w:type="dxa"/>
          </w:tcPr>
          <w:p w:rsidR="00130536" w:rsidRPr="00130536" w:rsidRDefault="00130536">
            <w:pPr>
              <w:jc w:val="center"/>
            </w:pPr>
            <w:r w:rsidRPr="00130536">
              <w:t>-</w:t>
            </w:r>
          </w:p>
          <w:p w:rsidR="00130536" w:rsidRPr="00130536" w:rsidRDefault="00130536">
            <w:pPr>
              <w:jc w:val="center"/>
            </w:pPr>
            <w:r w:rsidRPr="00130536">
              <w:t>186.00</w:t>
            </w:r>
          </w:p>
          <w:p w:rsidR="00130536" w:rsidRPr="00130536" w:rsidRDefault="00130536">
            <w:pPr>
              <w:jc w:val="center"/>
            </w:pPr>
            <w:r w:rsidRPr="00130536">
              <w:t>-</w:t>
            </w:r>
          </w:p>
          <w:p w:rsidR="00130536" w:rsidRPr="00130536" w:rsidRDefault="00130536">
            <w:pPr>
              <w:jc w:val="center"/>
            </w:pPr>
            <w:r w:rsidRPr="00130536">
              <w:t>20.00</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307.00</w:t>
            </w:r>
          </w:p>
          <w:p w:rsidR="00130536" w:rsidRPr="00130536" w:rsidRDefault="00130536">
            <w:pPr>
              <w:jc w:val="center"/>
            </w:pPr>
            <w:r w:rsidRPr="00130536">
              <w:t>-</w:t>
            </w:r>
          </w:p>
          <w:p w:rsidR="00130536" w:rsidRPr="00130536" w:rsidRDefault="00130536">
            <w:pPr>
              <w:jc w:val="center"/>
            </w:pPr>
            <w:r w:rsidRPr="00130536">
              <w:t>220.00</w:t>
            </w:r>
          </w:p>
          <w:p w:rsidR="00130536" w:rsidRPr="00130536" w:rsidRDefault="00130536">
            <w:pPr>
              <w:jc w:val="center"/>
            </w:pPr>
            <w:r w:rsidRPr="00130536">
              <w:t>370.00</w:t>
            </w:r>
          </w:p>
          <w:p w:rsidR="00130536" w:rsidRPr="00130536" w:rsidRDefault="00130536">
            <w:pPr>
              <w:jc w:val="center"/>
              <w:rPr>
                <w:lang w:val="en-US"/>
              </w:rPr>
            </w:pPr>
            <w:r w:rsidRPr="00130536">
              <w:t>87.00</w:t>
            </w:r>
          </w:p>
          <w:p w:rsidR="00130536" w:rsidRPr="00130536" w:rsidRDefault="00130536">
            <w:pPr>
              <w:jc w:val="center"/>
            </w:pPr>
            <w:r w:rsidRPr="00130536">
              <w:t>74,548</w:t>
            </w:r>
          </w:p>
          <w:p w:rsidR="00130536" w:rsidRPr="00130536" w:rsidRDefault="00130536">
            <w:pPr>
              <w:jc w:val="center"/>
              <w:rPr>
                <w:lang w:val="en-US"/>
              </w:rPr>
            </w:pPr>
            <w:r w:rsidRPr="00130536">
              <w:t>117.00</w:t>
            </w:r>
          </w:p>
          <w:p w:rsidR="00130536" w:rsidRPr="00130536" w:rsidRDefault="00130536">
            <w:pPr>
              <w:jc w:val="center"/>
            </w:pPr>
            <w:r w:rsidRPr="00130536">
              <w:t>-</w:t>
            </w:r>
          </w:p>
          <w:p w:rsidR="00130536" w:rsidRPr="00130536" w:rsidRDefault="00130536">
            <w:pPr>
              <w:jc w:val="center"/>
            </w:pPr>
            <w:r w:rsidRPr="00130536">
              <w:t>-</w:t>
            </w:r>
          </w:p>
          <w:p w:rsidR="00130536" w:rsidRPr="00130536" w:rsidRDefault="00130536">
            <w:pPr>
              <w:jc w:val="center"/>
            </w:pPr>
            <w:r w:rsidRPr="00130536">
              <w:t>290.00</w:t>
            </w:r>
          </w:p>
          <w:p w:rsidR="00130536" w:rsidRPr="00130536" w:rsidRDefault="00130536">
            <w:pPr>
              <w:jc w:val="center"/>
            </w:pPr>
            <w:r w:rsidRPr="00130536">
              <w:t>200.00</w:t>
            </w:r>
          </w:p>
          <w:p w:rsidR="00130536" w:rsidRPr="00130536" w:rsidRDefault="00130536">
            <w:pPr>
              <w:jc w:val="center"/>
            </w:pPr>
            <w:r w:rsidRPr="00130536">
              <w:t>90.00</w:t>
            </w:r>
          </w:p>
          <w:p w:rsidR="00130536" w:rsidRPr="00130536" w:rsidRDefault="00130536">
            <w:pPr>
              <w:jc w:val="center"/>
            </w:pPr>
            <w:r w:rsidRPr="00130536">
              <w:t>400.00</w:t>
            </w:r>
          </w:p>
          <w:p w:rsidR="00130536" w:rsidRPr="00130536" w:rsidRDefault="00130536">
            <w:pPr>
              <w:jc w:val="center"/>
            </w:pPr>
            <w:r w:rsidRPr="00130536">
              <w:t>280.00</w:t>
            </w:r>
          </w:p>
          <w:p w:rsidR="00130536" w:rsidRPr="00130536" w:rsidRDefault="00130536">
            <w:pPr>
              <w:jc w:val="center"/>
            </w:pPr>
            <w:r w:rsidRPr="00130536">
              <w:t>-</w:t>
            </w:r>
          </w:p>
          <w:p w:rsidR="00130536" w:rsidRPr="00130536" w:rsidRDefault="00130536">
            <w:pPr>
              <w:jc w:val="center"/>
            </w:pPr>
            <w:r w:rsidRPr="00130536">
              <w:t>543.00</w:t>
            </w:r>
          </w:p>
        </w:tc>
      </w:tr>
      <w:tr w:rsidR="00130536" w:rsidRPr="00130536">
        <w:tc>
          <w:tcPr>
            <w:tcW w:w="992" w:type="dxa"/>
          </w:tcPr>
          <w:p w:rsidR="00130536" w:rsidRPr="00130536" w:rsidRDefault="00130536">
            <w:pPr>
              <w:jc w:val="center"/>
            </w:pPr>
            <w:r w:rsidRPr="00130536">
              <w:t>Итого</w:t>
            </w:r>
          </w:p>
        </w:tc>
        <w:tc>
          <w:tcPr>
            <w:tcW w:w="1418" w:type="dxa"/>
          </w:tcPr>
          <w:p w:rsidR="00130536" w:rsidRPr="00130536" w:rsidRDefault="00130536">
            <w:pPr>
              <w:jc w:val="center"/>
            </w:pPr>
            <w:r w:rsidRPr="00130536">
              <w:t>3013.00</w:t>
            </w:r>
          </w:p>
        </w:tc>
        <w:tc>
          <w:tcPr>
            <w:tcW w:w="1559" w:type="dxa"/>
          </w:tcPr>
          <w:p w:rsidR="00130536" w:rsidRPr="00130536" w:rsidRDefault="00130536">
            <w:pPr>
              <w:jc w:val="center"/>
            </w:pPr>
            <w:r w:rsidRPr="00130536">
              <w:t>3013.00</w:t>
            </w:r>
          </w:p>
        </w:tc>
        <w:tc>
          <w:tcPr>
            <w:tcW w:w="1559" w:type="dxa"/>
          </w:tcPr>
          <w:p w:rsidR="00130536" w:rsidRPr="00130536" w:rsidRDefault="00130536">
            <w:pPr>
              <w:jc w:val="center"/>
            </w:pPr>
            <w:r w:rsidRPr="00130536">
              <w:t>2340,396</w:t>
            </w:r>
          </w:p>
        </w:tc>
        <w:tc>
          <w:tcPr>
            <w:tcW w:w="1418" w:type="dxa"/>
          </w:tcPr>
          <w:p w:rsidR="00130536" w:rsidRPr="00130536" w:rsidRDefault="00130536">
            <w:pPr>
              <w:jc w:val="center"/>
            </w:pPr>
            <w:r w:rsidRPr="00130536">
              <w:t>2340,396</w:t>
            </w:r>
          </w:p>
        </w:tc>
        <w:tc>
          <w:tcPr>
            <w:tcW w:w="1276" w:type="dxa"/>
          </w:tcPr>
          <w:p w:rsidR="00130536" w:rsidRPr="00130536" w:rsidRDefault="00130536">
            <w:pPr>
              <w:jc w:val="center"/>
            </w:pPr>
            <w:r w:rsidRPr="00130536">
              <w:t>3184,548</w:t>
            </w:r>
          </w:p>
        </w:tc>
        <w:tc>
          <w:tcPr>
            <w:tcW w:w="1275" w:type="dxa"/>
          </w:tcPr>
          <w:p w:rsidR="00130536" w:rsidRPr="00130536" w:rsidRDefault="00130536">
            <w:pPr>
              <w:jc w:val="center"/>
            </w:pPr>
            <w:r w:rsidRPr="00130536">
              <w:t>3184,548</w:t>
            </w:r>
          </w:p>
        </w:tc>
      </w:tr>
    </w:tbl>
    <w:p w:rsidR="00130536" w:rsidRDefault="00130536">
      <w:pPr>
        <w:ind w:firstLine="567"/>
        <w:jc w:val="center"/>
      </w:pPr>
    </w:p>
    <w:p w:rsidR="00130536" w:rsidRDefault="00130536">
      <w:pPr>
        <w:pStyle w:val="a9"/>
        <w:rPr>
          <w:lang w:val="en-US"/>
        </w:rPr>
      </w:pPr>
    </w:p>
    <w:p w:rsidR="00130536" w:rsidRDefault="00130536">
      <w:pPr>
        <w:pStyle w:val="a5"/>
        <w:tabs>
          <w:tab w:val="clear" w:pos="4677"/>
          <w:tab w:val="clear" w:pos="9355"/>
        </w:tabs>
        <w:spacing w:before="240"/>
        <w:ind w:firstLine="284"/>
      </w:pPr>
    </w:p>
    <w:p w:rsidR="00130536" w:rsidRDefault="00130536">
      <w:pPr>
        <w:pStyle w:val="a5"/>
        <w:tabs>
          <w:tab w:val="clear" w:pos="4677"/>
          <w:tab w:val="clear" w:pos="9355"/>
        </w:tabs>
        <w:spacing w:before="240"/>
        <w:ind w:firstLine="284"/>
        <w:jc w:val="center"/>
      </w:pPr>
    </w:p>
    <w:p w:rsidR="00130536" w:rsidRDefault="00130536">
      <w:pPr>
        <w:pStyle w:val="a5"/>
        <w:tabs>
          <w:tab w:val="clear" w:pos="4677"/>
          <w:tab w:val="clear" w:pos="9355"/>
        </w:tabs>
        <w:spacing w:before="240"/>
        <w:ind w:firstLine="284"/>
        <w:jc w:val="center"/>
        <w:rPr>
          <w:b/>
          <w:bCs/>
          <w:sz w:val="36"/>
          <w:szCs w:val="36"/>
        </w:rPr>
      </w:pPr>
    </w:p>
    <w:p w:rsidR="00130536" w:rsidRDefault="00130536">
      <w:pPr>
        <w:pStyle w:val="a5"/>
        <w:tabs>
          <w:tab w:val="clear" w:pos="4677"/>
          <w:tab w:val="clear" w:pos="9355"/>
        </w:tabs>
        <w:spacing w:before="240"/>
        <w:ind w:firstLine="284"/>
        <w:jc w:val="center"/>
        <w:rPr>
          <w:b/>
          <w:bCs/>
          <w:sz w:val="36"/>
          <w:szCs w:val="36"/>
        </w:rPr>
      </w:pPr>
      <w:r>
        <w:rPr>
          <w:b/>
          <w:bCs/>
          <w:sz w:val="36"/>
          <w:szCs w:val="36"/>
        </w:rPr>
        <w:t>Заключение</w:t>
      </w:r>
    </w:p>
    <w:p w:rsidR="00130536" w:rsidRDefault="00130536">
      <w:pPr>
        <w:pStyle w:val="a5"/>
        <w:tabs>
          <w:tab w:val="clear" w:pos="4677"/>
          <w:tab w:val="clear" w:pos="9355"/>
        </w:tabs>
        <w:spacing w:before="240"/>
        <w:ind w:left="426" w:right="849" w:firstLine="284"/>
        <w:jc w:val="both"/>
      </w:pPr>
      <w:r>
        <w:t>В заключении данной курсовой работы считаю необходимым сделать вывод о том, что учет финансовых результатов позволяет раскрывать причины достигнутых и  недостигнутых успехов, принимать решения, способствующих устранению недостатков в деятельности предприятия.</w:t>
      </w:r>
    </w:p>
    <w:p w:rsidR="00130536" w:rsidRDefault="00130536">
      <w:pPr>
        <w:pStyle w:val="a5"/>
        <w:tabs>
          <w:tab w:val="clear" w:pos="4677"/>
          <w:tab w:val="clear" w:pos="9355"/>
        </w:tabs>
        <w:spacing w:before="240"/>
        <w:ind w:left="426" w:right="849" w:firstLine="284"/>
        <w:jc w:val="both"/>
      </w:pPr>
      <w:r>
        <w:t>Учет использования прибыли, в свою очередь, содержит информацию о суммах и целях на которые были потрачены с целью контроля за движением денежных средств предприятия.</w:t>
      </w: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center"/>
      </w:pPr>
      <w:r>
        <w:rPr>
          <w:b/>
          <w:bCs/>
          <w:sz w:val="36"/>
          <w:szCs w:val="36"/>
        </w:rPr>
        <w:t>Список использованной литературы:</w:t>
      </w:r>
    </w:p>
    <w:p w:rsidR="00130536" w:rsidRDefault="00130536">
      <w:pPr>
        <w:pStyle w:val="a5"/>
        <w:numPr>
          <w:ilvl w:val="0"/>
          <w:numId w:val="13"/>
        </w:numPr>
        <w:tabs>
          <w:tab w:val="clear" w:pos="4677"/>
          <w:tab w:val="clear" w:pos="9355"/>
        </w:tabs>
        <w:spacing w:before="240"/>
        <w:ind w:right="849"/>
      </w:pPr>
      <w:r>
        <w:t>Бухгалтерский учет  //  Под. Ред. П.С. Безруких, М : Бух.учет ; 1994;</w:t>
      </w:r>
    </w:p>
    <w:p w:rsidR="00130536" w:rsidRDefault="00130536">
      <w:pPr>
        <w:pStyle w:val="a5"/>
        <w:numPr>
          <w:ilvl w:val="0"/>
          <w:numId w:val="13"/>
        </w:numPr>
        <w:tabs>
          <w:tab w:val="clear" w:pos="4677"/>
          <w:tab w:val="clear" w:pos="9355"/>
        </w:tabs>
        <w:spacing w:before="240"/>
        <w:ind w:right="849"/>
      </w:pPr>
      <w:r>
        <w:t>Раскрытие информации в бухгалтерской отчетности. // Бух.учет, 2000 №7;</w:t>
      </w:r>
    </w:p>
    <w:p w:rsidR="00130536" w:rsidRDefault="00130536">
      <w:pPr>
        <w:pStyle w:val="a5"/>
        <w:numPr>
          <w:ilvl w:val="0"/>
          <w:numId w:val="13"/>
        </w:numPr>
        <w:tabs>
          <w:tab w:val="clear" w:pos="4677"/>
          <w:tab w:val="clear" w:pos="9355"/>
        </w:tabs>
        <w:spacing w:before="240"/>
        <w:ind w:right="849"/>
      </w:pPr>
      <w:r>
        <w:t>Кондраков Н.П,  Бух.учет, М: Инфра-М, 2 издание 1999.</w:t>
      </w:r>
    </w:p>
    <w:p w:rsidR="00130536" w:rsidRDefault="00130536">
      <w:pPr>
        <w:pStyle w:val="a5"/>
        <w:numPr>
          <w:ilvl w:val="0"/>
          <w:numId w:val="13"/>
        </w:numPr>
        <w:tabs>
          <w:tab w:val="clear" w:pos="4677"/>
          <w:tab w:val="clear" w:pos="9355"/>
        </w:tabs>
        <w:spacing w:before="240"/>
        <w:ind w:right="849"/>
      </w:pPr>
      <w:r>
        <w:t>Козлов Е.П. Бух.учет, М: Финансы и статистика, 1994.</w:t>
      </w:r>
    </w:p>
    <w:p w:rsidR="00130536" w:rsidRDefault="00130536">
      <w:pPr>
        <w:pStyle w:val="a5"/>
        <w:numPr>
          <w:ilvl w:val="0"/>
          <w:numId w:val="13"/>
        </w:numPr>
        <w:tabs>
          <w:tab w:val="clear" w:pos="4677"/>
          <w:tab w:val="clear" w:pos="9355"/>
        </w:tabs>
        <w:spacing w:before="240"/>
        <w:ind w:right="849"/>
      </w:pPr>
      <w:r>
        <w:t>Кондраков Н.П,  Бух.учет, М: Инфра-М, 2002.</w:t>
      </w:r>
    </w:p>
    <w:p w:rsidR="00130536" w:rsidRDefault="00130536">
      <w:pPr>
        <w:pStyle w:val="a5"/>
        <w:numPr>
          <w:ilvl w:val="0"/>
          <w:numId w:val="13"/>
        </w:numPr>
        <w:tabs>
          <w:tab w:val="clear" w:pos="4677"/>
          <w:tab w:val="clear" w:pos="9355"/>
        </w:tabs>
        <w:spacing w:before="240"/>
        <w:ind w:right="849"/>
      </w:pPr>
      <w:r>
        <w:t>Бухгалтерский учет и аудит в строительстве, // под.ред. Лукинова В.А.; М: Юрайт, 1998.</w:t>
      </w:r>
    </w:p>
    <w:p w:rsidR="00130536" w:rsidRDefault="00130536">
      <w:pPr>
        <w:pStyle w:val="a5"/>
        <w:numPr>
          <w:ilvl w:val="0"/>
          <w:numId w:val="13"/>
        </w:numPr>
        <w:tabs>
          <w:tab w:val="clear" w:pos="4677"/>
          <w:tab w:val="clear" w:pos="9355"/>
        </w:tabs>
        <w:spacing w:before="240"/>
        <w:ind w:right="849"/>
      </w:pPr>
      <w:r>
        <w:t>Бухгалтерский учет // под.ред. Тишкова И.Е., Прищепы А.И.; Минск: Вышейшая школа, 1999.</w:t>
      </w:r>
    </w:p>
    <w:p w:rsidR="00130536" w:rsidRDefault="00130536">
      <w:pPr>
        <w:pStyle w:val="a5"/>
        <w:numPr>
          <w:ilvl w:val="0"/>
          <w:numId w:val="13"/>
        </w:numPr>
        <w:tabs>
          <w:tab w:val="clear" w:pos="4677"/>
          <w:tab w:val="clear" w:pos="9355"/>
        </w:tabs>
        <w:spacing w:before="240"/>
        <w:ind w:right="849"/>
      </w:pPr>
      <w:r>
        <w:t>План счетов бухгалтерского учета финансово-хозяйственной деятельности организации и инструкция по его применению // М: Информационное агенство  ИПБ-БИНФА; 2001.</w:t>
      </w:r>
    </w:p>
    <w:p w:rsidR="00130536" w:rsidRDefault="00130536">
      <w:pPr>
        <w:pStyle w:val="a5"/>
        <w:tabs>
          <w:tab w:val="clear" w:pos="4677"/>
          <w:tab w:val="clear" w:pos="9355"/>
        </w:tabs>
        <w:spacing w:before="240"/>
        <w:ind w:left="426" w:right="849" w:firstLine="284"/>
        <w:jc w:val="both"/>
      </w:pPr>
    </w:p>
    <w:p w:rsidR="00130536" w:rsidRDefault="00130536">
      <w:pPr>
        <w:pStyle w:val="a5"/>
        <w:tabs>
          <w:tab w:val="clear" w:pos="4677"/>
          <w:tab w:val="clear" w:pos="9355"/>
        </w:tabs>
        <w:spacing w:before="240"/>
        <w:ind w:left="426" w:right="849" w:firstLine="284"/>
        <w:jc w:val="both"/>
      </w:pPr>
      <w:bookmarkStart w:id="0" w:name="_GoBack"/>
      <w:bookmarkEnd w:id="0"/>
    </w:p>
    <w:sectPr w:rsidR="00130536">
      <w:footerReference w:type="default" r:id="rId7"/>
      <w:pgSz w:w="11906" w:h="16838"/>
      <w:pgMar w:top="1134" w:right="567"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536" w:rsidRDefault="00130536">
      <w:r>
        <w:separator/>
      </w:r>
    </w:p>
  </w:endnote>
  <w:endnote w:type="continuationSeparator" w:id="0">
    <w:p w:rsidR="00130536" w:rsidRDefault="0013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36" w:rsidRDefault="00130536">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51C58">
      <w:rPr>
        <w:rStyle w:val="a7"/>
        <w:noProof/>
      </w:rPr>
      <w:t>2</w:t>
    </w:r>
    <w:r>
      <w:rPr>
        <w:rStyle w:val="a7"/>
      </w:rPr>
      <w:fldChar w:fldCharType="end"/>
    </w:r>
  </w:p>
  <w:p w:rsidR="00130536" w:rsidRDefault="0013053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536" w:rsidRDefault="00130536">
      <w:r>
        <w:separator/>
      </w:r>
    </w:p>
  </w:footnote>
  <w:footnote w:type="continuationSeparator" w:id="0">
    <w:p w:rsidR="00130536" w:rsidRDefault="00130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AC6"/>
    <w:multiLevelType w:val="singleLevel"/>
    <w:tmpl w:val="D91CA362"/>
    <w:lvl w:ilvl="0">
      <w:start w:val="3"/>
      <w:numFmt w:val="bullet"/>
      <w:lvlText w:val="-"/>
      <w:lvlJc w:val="left"/>
      <w:pPr>
        <w:tabs>
          <w:tab w:val="num" w:pos="360"/>
        </w:tabs>
        <w:ind w:left="360" w:hanging="360"/>
      </w:pPr>
      <w:rPr>
        <w:rFonts w:hint="default"/>
        <w:u w:val="none"/>
      </w:rPr>
    </w:lvl>
  </w:abstractNum>
  <w:abstractNum w:abstractNumId="1">
    <w:nsid w:val="041B3CAC"/>
    <w:multiLevelType w:val="multilevel"/>
    <w:tmpl w:val="E0E40BCE"/>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CF771E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D755309"/>
    <w:multiLevelType w:val="multilevel"/>
    <w:tmpl w:val="39FAA2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44D65A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EB76AEC"/>
    <w:multiLevelType w:val="singleLevel"/>
    <w:tmpl w:val="0419000F"/>
    <w:lvl w:ilvl="0">
      <w:start w:val="6"/>
      <w:numFmt w:val="decimal"/>
      <w:lvlText w:val="%1."/>
      <w:lvlJc w:val="left"/>
      <w:pPr>
        <w:tabs>
          <w:tab w:val="num" w:pos="360"/>
        </w:tabs>
        <w:ind w:left="360" w:hanging="360"/>
      </w:pPr>
      <w:rPr>
        <w:rFonts w:hint="default"/>
      </w:rPr>
    </w:lvl>
  </w:abstractNum>
  <w:abstractNum w:abstractNumId="6">
    <w:nsid w:val="32790B3F"/>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5287446"/>
    <w:multiLevelType w:val="multilevel"/>
    <w:tmpl w:val="14D806F4"/>
    <w:lvl w:ilvl="0">
      <w:start w:val="1"/>
      <w:numFmt w:val="decimal"/>
      <w:lvlText w:val="%1."/>
      <w:lvlJc w:val="left"/>
      <w:pPr>
        <w:tabs>
          <w:tab w:val="num" w:pos="854"/>
        </w:tabs>
        <w:ind w:left="854" w:hanging="57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8">
    <w:nsid w:val="3B95106C"/>
    <w:multiLevelType w:val="multilevel"/>
    <w:tmpl w:val="85C43F42"/>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2E624CC"/>
    <w:multiLevelType w:val="multilevel"/>
    <w:tmpl w:val="CA14E6BA"/>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E0C76D6"/>
    <w:multiLevelType w:val="singleLevel"/>
    <w:tmpl w:val="A1C6C6C0"/>
    <w:lvl w:ilvl="0">
      <w:start w:val="1"/>
      <w:numFmt w:val="bullet"/>
      <w:lvlText w:val="-"/>
      <w:lvlJc w:val="left"/>
      <w:pPr>
        <w:tabs>
          <w:tab w:val="num" w:pos="360"/>
        </w:tabs>
        <w:ind w:left="360" w:hanging="360"/>
      </w:pPr>
      <w:rPr>
        <w:rFonts w:hint="default"/>
      </w:rPr>
    </w:lvl>
  </w:abstractNum>
  <w:abstractNum w:abstractNumId="11">
    <w:nsid w:val="4EEC04D0"/>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6E37B6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9"/>
  </w:num>
  <w:num w:numId="3">
    <w:abstractNumId w:val="8"/>
  </w:num>
  <w:num w:numId="4">
    <w:abstractNumId w:val="2"/>
  </w:num>
  <w:num w:numId="5">
    <w:abstractNumId w:val="11"/>
  </w:num>
  <w:num w:numId="6">
    <w:abstractNumId w:val="10"/>
  </w:num>
  <w:num w:numId="7">
    <w:abstractNumId w:val="5"/>
  </w:num>
  <w:num w:numId="8">
    <w:abstractNumId w:val="12"/>
  </w:num>
  <w:num w:numId="9">
    <w:abstractNumId w:val="6"/>
  </w:num>
  <w:num w:numId="10">
    <w:abstractNumId w:val="4"/>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C58"/>
    <w:rsid w:val="00130536"/>
    <w:rsid w:val="00951C58"/>
    <w:rsid w:val="00BC5150"/>
    <w:rsid w:val="00E96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4D5355-CAA7-4416-9E70-14F23012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8"/>
      <w:szCs w:val="28"/>
    </w:rPr>
  </w:style>
  <w:style w:type="paragraph" w:styleId="1">
    <w:name w:val="heading 1"/>
    <w:basedOn w:val="a"/>
    <w:next w:val="a"/>
    <w:link w:val="10"/>
    <w:uiPriority w:val="99"/>
    <w:qFormat/>
    <w:pPr>
      <w:keepNext/>
      <w:jc w:val="both"/>
      <w:outlineLvl w:val="0"/>
    </w:pPr>
  </w:style>
  <w:style w:type="paragraph" w:styleId="2">
    <w:name w:val="heading 2"/>
    <w:basedOn w:val="a"/>
    <w:next w:val="a"/>
    <w:link w:val="20"/>
    <w:uiPriority w:val="99"/>
    <w:qFormat/>
    <w:pPr>
      <w:keepNext/>
      <w:outlineLvl w:val="1"/>
    </w:pPr>
  </w:style>
  <w:style w:type="paragraph" w:styleId="3">
    <w:name w:val="heading 3"/>
    <w:basedOn w:val="a"/>
    <w:next w:val="a"/>
    <w:link w:val="30"/>
    <w:uiPriority w:val="99"/>
    <w:qFormat/>
    <w:pPr>
      <w:keepNext/>
      <w:jc w:val="both"/>
      <w:outlineLvl w:val="2"/>
    </w:pPr>
    <w:rPr>
      <w:b/>
      <w:bCs/>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jc w:val="center"/>
      <w:outlineLvl w:val="4"/>
    </w:pPr>
  </w:style>
  <w:style w:type="paragraph" w:styleId="6">
    <w:name w:val="heading 6"/>
    <w:basedOn w:val="a"/>
    <w:next w:val="a"/>
    <w:link w:val="60"/>
    <w:uiPriority w:val="99"/>
    <w:qFormat/>
    <w:pPr>
      <w:keepNext/>
      <w:jc w:val="center"/>
      <w:outlineLvl w:val="5"/>
    </w:pPr>
    <w:rPr>
      <w:b/>
      <w:bCs/>
      <w:i/>
      <w:iCs/>
      <w:sz w:val="36"/>
      <w:szCs w:val="36"/>
    </w:rPr>
  </w:style>
  <w:style w:type="paragraph" w:styleId="7">
    <w:name w:val="heading 7"/>
    <w:basedOn w:val="a"/>
    <w:next w:val="a"/>
    <w:link w:val="70"/>
    <w:uiPriority w:val="99"/>
    <w:qFormat/>
    <w:pPr>
      <w:keepNext/>
      <w:jc w:val="center"/>
      <w:outlineLvl w:val="6"/>
    </w:pPr>
    <w:rPr>
      <w:sz w:val="32"/>
      <w:szCs w:val="32"/>
    </w:rPr>
  </w:style>
  <w:style w:type="paragraph" w:styleId="9">
    <w:name w:val="heading 9"/>
    <w:basedOn w:val="a"/>
    <w:next w:val="a"/>
    <w:link w:val="90"/>
    <w:uiPriority w:val="99"/>
    <w:qFormat/>
    <w:pPr>
      <w:keepNext/>
      <w:jc w:val="both"/>
      <w:outlineLvl w:val="8"/>
    </w:pPr>
    <w:rPr>
      <w:w w:val="93"/>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ind w:right="424" w:firstLine="567"/>
      <w:jc w:val="center"/>
    </w:pPr>
    <w:rPr>
      <w:b/>
      <w:bCs/>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customStyle="1" w:styleId="23">
    <w:name w:val="Стиль2"/>
    <w:basedOn w:val="a"/>
    <w:uiPriority w:val="99"/>
    <w:rPr>
      <w:sz w:val="20"/>
      <w:szCs w:val="20"/>
    </w:rPr>
  </w:style>
  <w:style w:type="paragraph" w:styleId="a3">
    <w:name w:val="Body Text"/>
    <w:basedOn w:val="a"/>
    <w:link w:val="a4"/>
    <w:uiPriority w:val="99"/>
    <w:rPr>
      <w:b/>
      <w:bCs/>
      <w:i/>
      <w:iCs/>
      <w:sz w:val="32"/>
      <w:szCs w:val="32"/>
    </w:rPr>
  </w:style>
  <w:style w:type="character" w:customStyle="1" w:styleId="a4">
    <w:name w:val="Основной текст Знак"/>
    <w:link w:val="a3"/>
    <w:uiPriority w:val="99"/>
    <w:semiHidden/>
    <w:rPr>
      <w:rFonts w:ascii="Times New Roman" w:hAnsi="Times New Roman" w:cs="Times New Roman"/>
      <w:sz w:val="28"/>
      <w:szCs w:val="28"/>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24">
    <w:name w:val="Body Text Indent 2"/>
    <w:basedOn w:val="a"/>
    <w:link w:val="25"/>
    <w:uiPriority w:val="99"/>
    <w:pPr>
      <w:ind w:firstLine="284"/>
      <w:jc w:val="both"/>
    </w:pPr>
  </w:style>
  <w:style w:type="character" w:customStyle="1" w:styleId="25">
    <w:name w:val="Основной текст с отступом 2 Знак"/>
    <w:link w:val="24"/>
    <w:uiPriority w:val="99"/>
    <w:semiHidden/>
    <w:rPr>
      <w:rFonts w:ascii="Times New Roman" w:hAnsi="Times New Roman" w:cs="Times New Roman"/>
      <w:sz w:val="28"/>
      <w:szCs w:val="28"/>
    </w:rPr>
  </w:style>
  <w:style w:type="paragraph" w:styleId="31">
    <w:name w:val="Body Text Indent 3"/>
    <w:basedOn w:val="a"/>
    <w:link w:val="32"/>
    <w:uiPriority w:val="99"/>
    <w:pPr>
      <w:ind w:right="282" w:firstLine="284"/>
      <w:jc w:val="center"/>
    </w:pPr>
    <w:rPr>
      <w:b/>
      <w:bCs/>
      <w:sz w:val="36"/>
      <w:szCs w:val="3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pPr>
      <w:jc w:val="both"/>
    </w:pPr>
    <w:rPr>
      <w:b/>
      <w:bCs/>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8">
    <w:name w:val="Block Text"/>
    <w:basedOn w:val="a"/>
    <w:uiPriority w:val="99"/>
    <w:pPr>
      <w:ind w:left="709" w:right="849"/>
      <w:jc w:val="center"/>
    </w:pPr>
    <w:rPr>
      <w:b/>
      <w:bCs/>
      <w:sz w:val="36"/>
      <w:szCs w:val="36"/>
    </w:rPr>
  </w:style>
  <w:style w:type="paragraph" w:styleId="a9">
    <w:name w:val="caption"/>
    <w:basedOn w:val="a"/>
    <w:uiPriority w:val="99"/>
    <w:qFormat/>
    <w:pPr>
      <w:ind w:firstLine="567"/>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7661</Words>
  <Characters>43668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0</Company>
  <LinksUpToDate>false</LinksUpToDate>
  <CharactersWithSpaces>51227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0</dc:creator>
  <cp:keywords/>
  <dc:description/>
  <cp:lastModifiedBy>admin</cp:lastModifiedBy>
  <cp:revision>2</cp:revision>
  <cp:lastPrinted>2002-05-23T10:57:00Z</cp:lastPrinted>
  <dcterms:created xsi:type="dcterms:W3CDTF">2014-04-12T03:59:00Z</dcterms:created>
  <dcterms:modified xsi:type="dcterms:W3CDTF">2014-04-12T03:59:00Z</dcterms:modified>
</cp:coreProperties>
</file>