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5A" w:rsidRPr="00336BC1" w:rsidRDefault="006C425A" w:rsidP="00336BC1">
      <w:pPr>
        <w:widowControl w:val="0"/>
        <w:tabs>
          <w:tab w:val="left" w:pos="1134"/>
        </w:tabs>
        <w:spacing w:before="0" w:beforeAutospacing="0" w:after="0" w:afterAutospacing="0" w:line="360" w:lineRule="auto"/>
        <w:ind w:firstLine="709"/>
        <w:jc w:val="both"/>
        <w:rPr>
          <w:sz w:val="28"/>
          <w:szCs w:val="28"/>
          <w:lang w:eastAsia="en-US"/>
        </w:rPr>
      </w:pPr>
      <w:r w:rsidRPr="00336BC1">
        <w:rPr>
          <w:sz w:val="28"/>
          <w:szCs w:val="28"/>
          <w:lang w:eastAsia="en-US"/>
        </w:rPr>
        <w:t>ЗАДАНИЕ</w:t>
      </w:r>
    </w:p>
    <w:p w:rsidR="00336BC1" w:rsidRDefault="00336BC1" w:rsidP="00336BC1">
      <w:pPr>
        <w:widowControl w:val="0"/>
        <w:tabs>
          <w:tab w:val="left" w:pos="1134"/>
        </w:tabs>
        <w:spacing w:before="0" w:beforeAutospacing="0" w:after="0" w:afterAutospacing="0" w:line="360" w:lineRule="auto"/>
        <w:ind w:firstLine="709"/>
        <w:jc w:val="both"/>
        <w:rPr>
          <w:sz w:val="28"/>
          <w:szCs w:val="28"/>
          <w:lang w:eastAsia="en-US"/>
        </w:rPr>
      </w:pPr>
    </w:p>
    <w:p w:rsidR="006C425A" w:rsidRPr="00336BC1" w:rsidRDefault="006C425A" w:rsidP="00FE6C02">
      <w:pPr>
        <w:widowControl w:val="0"/>
        <w:tabs>
          <w:tab w:val="left" w:pos="1134"/>
        </w:tabs>
        <w:spacing w:before="0" w:beforeAutospacing="0" w:after="0" w:afterAutospacing="0" w:line="360" w:lineRule="auto"/>
        <w:jc w:val="both"/>
        <w:rPr>
          <w:sz w:val="28"/>
          <w:szCs w:val="28"/>
          <w:lang w:eastAsia="en-US"/>
        </w:rPr>
      </w:pPr>
      <w:r w:rsidRPr="00336BC1">
        <w:rPr>
          <w:sz w:val="28"/>
          <w:szCs w:val="28"/>
          <w:lang w:eastAsia="en-US"/>
        </w:rPr>
        <w:t>Для курсовой работы по дисциплине «Бухгалтерский учёт»</w:t>
      </w:r>
    </w:p>
    <w:p w:rsidR="006C425A" w:rsidRPr="00336BC1" w:rsidRDefault="006C425A" w:rsidP="00FE6C02">
      <w:pPr>
        <w:widowControl w:val="0"/>
        <w:tabs>
          <w:tab w:val="left" w:pos="1134"/>
        </w:tabs>
        <w:spacing w:before="0" w:beforeAutospacing="0" w:after="0" w:afterAutospacing="0" w:line="360" w:lineRule="auto"/>
        <w:jc w:val="both"/>
        <w:rPr>
          <w:sz w:val="28"/>
          <w:szCs w:val="28"/>
          <w:lang w:eastAsia="en-US"/>
        </w:rPr>
      </w:pPr>
      <w:r w:rsidRPr="00336BC1">
        <w:rPr>
          <w:sz w:val="28"/>
          <w:szCs w:val="28"/>
          <w:lang w:eastAsia="en-US"/>
        </w:rPr>
        <w:t>Уч-ся Ялуторовского аграрного колледжа, 3 курса 132 группы</w:t>
      </w:r>
    </w:p>
    <w:p w:rsidR="006C425A" w:rsidRPr="00336BC1" w:rsidRDefault="006C425A" w:rsidP="00FE6C02">
      <w:pPr>
        <w:widowControl w:val="0"/>
        <w:tabs>
          <w:tab w:val="left" w:pos="1134"/>
        </w:tabs>
        <w:spacing w:before="0" w:beforeAutospacing="0" w:after="0" w:afterAutospacing="0" w:line="360" w:lineRule="auto"/>
        <w:jc w:val="both"/>
        <w:rPr>
          <w:sz w:val="28"/>
          <w:szCs w:val="28"/>
          <w:lang w:eastAsia="en-US"/>
        </w:rPr>
      </w:pPr>
      <w:r w:rsidRPr="00336BC1">
        <w:rPr>
          <w:sz w:val="28"/>
          <w:szCs w:val="28"/>
          <w:lang w:eastAsia="en-US"/>
        </w:rPr>
        <w:t>Студент Иванова Инна Константиновна</w:t>
      </w:r>
    </w:p>
    <w:p w:rsidR="006C425A" w:rsidRPr="00336BC1" w:rsidRDefault="006C425A" w:rsidP="00FE6C02">
      <w:pPr>
        <w:widowControl w:val="0"/>
        <w:tabs>
          <w:tab w:val="left" w:pos="1134"/>
        </w:tabs>
        <w:spacing w:before="0" w:beforeAutospacing="0" w:after="0" w:afterAutospacing="0" w:line="360" w:lineRule="auto"/>
        <w:jc w:val="both"/>
        <w:rPr>
          <w:sz w:val="28"/>
          <w:szCs w:val="28"/>
          <w:lang w:eastAsia="en-US"/>
        </w:rPr>
      </w:pPr>
      <w:r w:rsidRPr="00336BC1">
        <w:rPr>
          <w:sz w:val="28"/>
          <w:szCs w:val="28"/>
          <w:lang w:eastAsia="en-US"/>
        </w:rPr>
        <w:t>Тема задания: «Учёт готовой продукции и товаров»</w:t>
      </w:r>
    </w:p>
    <w:p w:rsidR="00336BC1" w:rsidRDefault="00336BC1" w:rsidP="00FE6C02">
      <w:pPr>
        <w:tabs>
          <w:tab w:val="left" w:pos="1134"/>
        </w:tabs>
        <w:spacing w:before="0" w:beforeAutospacing="0" w:after="200" w:afterAutospacing="0" w:line="276" w:lineRule="auto"/>
        <w:rPr>
          <w:sz w:val="28"/>
          <w:szCs w:val="28"/>
          <w:lang w:eastAsia="en-US"/>
        </w:rPr>
      </w:pPr>
    </w:p>
    <w:p w:rsidR="00336BC1" w:rsidRDefault="00336BC1" w:rsidP="00336BC1">
      <w:pPr>
        <w:tabs>
          <w:tab w:val="left" w:pos="1134"/>
        </w:tabs>
        <w:spacing w:before="0" w:beforeAutospacing="0" w:after="200" w:afterAutospacing="0" w:line="276" w:lineRule="auto"/>
        <w:rPr>
          <w:sz w:val="28"/>
          <w:szCs w:val="28"/>
          <w:lang w:eastAsia="en-US"/>
        </w:rPr>
      </w:pPr>
      <w:r>
        <w:rPr>
          <w:sz w:val="28"/>
          <w:szCs w:val="28"/>
          <w:lang w:eastAsia="en-US"/>
        </w:rPr>
        <w:br w:type="page"/>
      </w:r>
    </w:p>
    <w:p w:rsidR="00336BC1" w:rsidRDefault="00336BC1" w:rsidP="00336BC1">
      <w:pPr>
        <w:widowControl w:val="0"/>
        <w:tabs>
          <w:tab w:val="left" w:pos="1134"/>
        </w:tabs>
        <w:spacing w:before="0" w:beforeAutospacing="0" w:after="0" w:afterAutospacing="0" w:line="360" w:lineRule="auto"/>
        <w:ind w:firstLine="709"/>
        <w:jc w:val="both"/>
        <w:rPr>
          <w:sz w:val="28"/>
          <w:szCs w:val="28"/>
          <w:lang w:eastAsia="en-US"/>
        </w:rPr>
      </w:pPr>
      <w:r>
        <w:rPr>
          <w:sz w:val="28"/>
          <w:szCs w:val="28"/>
          <w:lang w:eastAsia="en-US"/>
        </w:rPr>
        <w:t>Содержание</w:t>
      </w:r>
    </w:p>
    <w:p w:rsidR="00336BC1" w:rsidRPr="00336BC1" w:rsidRDefault="00336BC1" w:rsidP="00336BC1">
      <w:pPr>
        <w:pStyle w:val="a0"/>
        <w:tabs>
          <w:tab w:val="left" w:pos="1134"/>
        </w:tabs>
      </w:pPr>
    </w:p>
    <w:p w:rsidR="006C425A" w:rsidRPr="00336BC1" w:rsidRDefault="006C425A" w:rsidP="00336BC1">
      <w:pPr>
        <w:widowControl w:val="0"/>
        <w:tabs>
          <w:tab w:val="left" w:pos="1134"/>
        </w:tabs>
        <w:spacing w:before="0" w:beforeAutospacing="0" w:after="0" w:afterAutospacing="0" w:line="360" w:lineRule="auto"/>
        <w:jc w:val="both"/>
        <w:rPr>
          <w:sz w:val="28"/>
          <w:szCs w:val="28"/>
          <w:lang w:eastAsia="en-US"/>
        </w:rPr>
      </w:pPr>
      <w:r w:rsidRPr="00336BC1">
        <w:rPr>
          <w:sz w:val="28"/>
          <w:szCs w:val="28"/>
          <w:lang w:eastAsia="en-US"/>
        </w:rPr>
        <w:t>Введение</w:t>
      </w:r>
    </w:p>
    <w:p w:rsidR="006C425A" w:rsidRPr="00336BC1" w:rsidRDefault="006C425A" w:rsidP="00336BC1">
      <w:pPr>
        <w:widowControl w:val="0"/>
        <w:tabs>
          <w:tab w:val="left" w:pos="1134"/>
        </w:tabs>
        <w:spacing w:before="0" w:beforeAutospacing="0" w:after="0" w:afterAutospacing="0" w:line="360" w:lineRule="auto"/>
        <w:jc w:val="both"/>
        <w:rPr>
          <w:sz w:val="28"/>
          <w:szCs w:val="28"/>
          <w:lang w:eastAsia="en-US"/>
        </w:rPr>
      </w:pPr>
      <w:r w:rsidRPr="00336BC1">
        <w:rPr>
          <w:sz w:val="28"/>
          <w:szCs w:val="28"/>
          <w:lang w:eastAsia="en-US"/>
        </w:rPr>
        <w:t>1</w:t>
      </w:r>
      <w:r w:rsidR="00336BC1">
        <w:rPr>
          <w:sz w:val="28"/>
          <w:szCs w:val="28"/>
          <w:lang w:eastAsia="en-US"/>
        </w:rPr>
        <w:t>.</w:t>
      </w:r>
      <w:r w:rsidRPr="00336BC1">
        <w:rPr>
          <w:sz w:val="28"/>
          <w:szCs w:val="28"/>
          <w:lang w:eastAsia="en-US"/>
        </w:rPr>
        <w:t xml:space="preserve"> Понятие готовой продукции и товаров, их оценка</w:t>
      </w:r>
    </w:p>
    <w:p w:rsidR="006C425A" w:rsidRPr="00336BC1" w:rsidRDefault="006C425A" w:rsidP="00336BC1">
      <w:pPr>
        <w:widowControl w:val="0"/>
        <w:tabs>
          <w:tab w:val="left" w:pos="1134"/>
        </w:tabs>
        <w:spacing w:before="0" w:beforeAutospacing="0" w:after="0" w:afterAutospacing="0" w:line="360" w:lineRule="auto"/>
        <w:jc w:val="both"/>
        <w:rPr>
          <w:sz w:val="28"/>
          <w:szCs w:val="28"/>
          <w:lang w:eastAsia="en-US"/>
        </w:rPr>
      </w:pPr>
      <w:r w:rsidRPr="00336BC1">
        <w:rPr>
          <w:sz w:val="28"/>
          <w:szCs w:val="28"/>
          <w:lang w:eastAsia="en-US"/>
        </w:rPr>
        <w:t>2</w:t>
      </w:r>
      <w:r w:rsidR="00336BC1">
        <w:rPr>
          <w:sz w:val="28"/>
          <w:szCs w:val="28"/>
          <w:lang w:eastAsia="en-US"/>
        </w:rPr>
        <w:t>.</w:t>
      </w:r>
      <w:r w:rsidRPr="00336BC1">
        <w:rPr>
          <w:sz w:val="28"/>
          <w:szCs w:val="28"/>
          <w:lang w:eastAsia="en-US"/>
        </w:rPr>
        <w:t xml:space="preserve"> Учёт поступления готовой продукции и товаров</w:t>
      </w:r>
    </w:p>
    <w:p w:rsidR="006C425A" w:rsidRPr="00336BC1" w:rsidRDefault="006C425A" w:rsidP="00336BC1">
      <w:pPr>
        <w:widowControl w:val="0"/>
        <w:tabs>
          <w:tab w:val="left" w:pos="1134"/>
        </w:tabs>
        <w:spacing w:before="0" w:beforeAutospacing="0" w:after="0" w:afterAutospacing="0" w:line="360" w:lineRule="auto"/>
        <w:jc w:val="both"/>
        <w:rPr>
          <w:sz w:val="28"/>
          <w:szCs w:val="28"/>
          <w:lang w:eastAsia="en-US"/>
        </w:rPr>
      </w:pPr>
      <w:r w:rsidRPr="00336BC1">
        <w:rPr>
          <w:sz w:val="28"/>
          <w:szCs w:val="28"/>
          <w:lang w:eastAsia="en-US"/>
        </w:rPr>
        <w:t>2.1 Документационное оформление движения готовой продукции и товаров</w:t>
      </w:r>
    </w:p>
    <w:p w:rsidR="006C425A" w:rsidRPr="00336BC1" w:rsidRDefault="006C425A" w:rsidP="00336BC1">
      <w:pPr>
        <w:widowControl w:val="0"/>
        <w:tabs>
          <w:tab w:val="left" w:pos="1134"/>
        </w:tabs>
        <w:spacing w:before="0" w:beforeAutospacing="0" w:after="0" w:afterAutospacing="0" w:line="360" w:lineRule="auto"/>
        <w:jc w:val="both"/>
        <w:rPr>
          <w:sz w:val="28"/>
          <w:szCs w:val="28"/>
          <w:lang w:eastAsia="en-US"/>
        </w:rPr>
      </w:pPr>
      <w:r w:rsidRPr="00336BC1">
        <w:rPr>
          <w:sz w:val="28"/>
          <w:szCs w:val="28"/>
          <w:lang w:eastAsia="en-US"/>
        </w:rPr>
        <w:t>2.2 Синтетический и аналитический учёт готовой продукции и товаров</w:t>
      </w:r>
    </w:p>
    <w:p w:rsidR="006C425A" w:rsidRPr="00336BC1" w:rsidRDefault="006C425A" w:rsidP="00336BC1">
      <w:pPr>
        <w:widowControl w:val="0"/>
        <w:tabs>
          <w:tab w:val="left" w:pos="1134"/>
        </w:tabs>
        <w:spacing w:before="0" w:beforeAutospacing="0" w:after="0" w:afterAutospacing="0" w:line="360" w:lineRule="auto"/>
        <w:jc w:val="both"/>
        <w:rPr>
          <w:sz w:val="28"/>
          <w:szCs w:val="28"/>
          <w:lang w:eastAsia="en-US"/>
        </w:rPr>
      </w:pPr>
      <w:r w:rsidRPr="00336BC1">
        <w:rPr>
          <w:sz w:val="28"/>
          <w:szCs w:val="28"/>
          <w:lang w:eastAsia="en-US"/>
        </w:rPr>
        <w:t>3</w:t>
      </w:r>
      <w:r w:rsidR="00336BC1">
        <w:rPr>
          <w:sz w:val="28"/>
          <w:szCs w:val="28"/>
          <w:lang w:eastAsia="en-US"/>
        </w:rPr>
        <w:t>.</w:t>
      </w:r>
      <w:r w:rsidRPr="00336BC1">
        <w:rPr>
          <w:sz w:val="28"/>
          <w:szCs w:val="28"/>
          <w:lang w:eastAsia="en-US"/>
        </w:rPr>
        <w:t xml:space="preserve"> Особенности учёта продукции при использовании счёта 40 «Выпуск готовой продукции»</w:t>
      </w:r>
    </w:p>
    <w:p w:rsidR="006C425A" w:rsidRPr="00336BC1" w:rsidRDefault="006C425A" w:rsidP="00336BC1">
      <w:pPr>
        <w:widowControl w:val="0"/>
        <w:tabs>
          <w:tab w:val="left" w:pos="1134"/>
        </w:tabs>
        <w:spacing w:before="0" w:beforeAutospacing="0" w:after="0" w:afterAutospacing="0" w:line="360" w:lineRule="auto"/>
        <w:jc w:val="both"/>
        <w:rPr>
          <w:sz w:val="28"/>
          <w:szCs w:val="28"/>
          <w:lang w:eastAsia="en-US"/>
        </w:rPr>
      </w:pPr>
      <w:r w:rsidRPr="00336BC1">
        <w:rPr>
          <w:sz w:val="28"/>
          <w:szCs w:val="28"/>
          <w:lang w:eastAsia="en-US"/>
        </w:rPr>
        <w:t>4</w:t>
      </w:r>
      <w:r w:rsidR="00336BC1">
        <w:rPr>
          <w:sz w:val="28"/>
          <w:szCs w:val="28"/>
          <w:lang w:eastAsia="en-US"/>
        </w:rPr>
        <w:t>.</w:t>
      </w:r>
      <w:r w:rsidRPr="00336BC1">
        <w:rPr>
          <w:sz w:val="28"/>
          <w:szCs w:val="28"/>
          <w:lang w:eastAsia="en-US"/>
        </w:rPr>
        <w:t xml:space="preserve"> Инвентаризация готовой продукции и товаров</w:t>
      </w:r>
    </w:p>
    <w:p w:rsidR="006C425A" w:rsidRPr="00336BC1" w:rsidRDefault="006C425A" w:rsidP="00336BC1">
      <w:pPr>
        <w:widowControl w:val="0"/>
        <w:tabs>
          <w:tab w:val="left" w:pos="1134"/>
        </w:tabs>
        <w:spacing w:before="0" w:beforeAutospacing="0" w:after="0" w:afterAutospacing="0" w:line="360" w:lineRule="auto"/>
        <w:jc w:val="both"/>
        <w:rPr>
          <w:sz w:val="28"/>
          <w:szCs w:val="28"/>
          <w:lang w:eastAsia="en-US"/>
        </w:rPr>
      </w:pPr>
      <w:r w:rsidRPr="00336BC1">
        <w:rPr>
          <w:sz w:val="28"/>
          <w:szCs w:val="28"/>
          <w:lang w:eastAsia="en-US"/>
        </w:rPr>
        <w:t>Заключение</w:t>
      </w:r>
    </w:p>
    <w:p w:rsidR="006C425A" w:rsidRPr="00336BC1" w:rsidRDefault="006C425A" w:rsidP="00336BC1">
      <w:pPr>
        <w:widowControl w:val="0"/>
        <w:tabs>
          <w:tab w:val="left" w:pos="1134"/>
        </w:tabs>
        <w:spacing w:before="0" w:beforeAutospacing="0" w:after="0" w:afterAutospacing="0" w:line="360" w:lineRule="auto"/>
        <w:jc w:val="both"/>
        <w:rPr>
          <w:sz w:val="28"/>
          <w:szCs w:val="28"/>
          <w:lang w:eastAsia="en-US"/>
        </w:rPr>
      </w:pPr>
      <w:r w:rsidRPr="00336BC1">
        <w:rPr>
          <w:sz w:val="28"/>
          <w:szCs w:val="28"/>
          <w:lang w:eastAsia="en-US"/>
        </w:rPr>
        <w:t>Практическая часть работы</w:t>
      </w:r>
    </w:p>
    <w:p w:rsidR="006C425A" w:rsidRPr="00336BC1" w:rsidRDefault="006C425A" w:rsidP="00336BC1">
      <w:pPr>
        <w:widowControl w:val="0"/>
        <w:tabs>
          <w:tab w:val="left" w:pos="1134"/>
        </w:tabs>
        <w:spacing w:before="0" w:beforeAutospacing="0" w:after="0" w:afterAutospacing="0" w:line="360" w:lineRule="auto"/>
        <w:jc w:val="both"/>
        <w:rPr>
          <w:sz w:val="28"/>
          <w:szCs w:val="28"/>
          <w:lang w:eastAsia="en-US"/>
        </w:rPr>
      </w:pPr>
      <w:r w:rsidRPr="00336BC1">
        <w:rPr>
          <w:sz w:val="28"/>
          <w:szCs w:val="28"/>
          <w:lang w:eastAsia="en-US"/>
        </w:rPr>
        <w:t>Список литературы</w:t>
      </w:r>
    </w:p>
    <w:p w:rsidR="006C425A" w:rsidRPr="00336BC1" w:rsidRDefault="006C425A" w:rsidP="00336BC1">
      <w:pPr>
        <w:widowControl w:val="0"/>
        <w:tabs>
          <w:tab w:val="left" w:pos="1134"/>
        </w:tabs>
        <w:spacing w:before="0" w:beforeAutospacing="0" w:after="0" w:afterAutospacing="0" w:line="360" w:lineRule="auto"/>
        <w:jc w:val="both"/>
        <w:rPr>
          <w:sz w:val="28"/>
          <w:szCs w:val="28"/>
          <w:lang w:eastAsia="en-US"/>
        </w:rPr>
      </w:pPr>
      <w:r w:rsidRPr="00336BC1">
        <w:rPr>
          <w:sz w:val="28"/>
          <w:szCs w:val="28"/>
          <w:lang w:eastAsia="en-US"/>
        </w:rPr>
        <w:t>Приложение: Документы по учёту готовой продукции и товаров, согласно практической части</w:t>
      </w:r>
    </w:p>
    <w:p w:rsidR="006C425A" w:rsidRPr="00336BC1" w:rsidRDefault="006C425A" w:rsidP="00336BC1">
      <w:pPr>
        <w:pStyle w:val="a0"/>
        <w:widowControl w:val="0"/>
        <w:tabs>
          <w:tab w:val="left" w:pos="1134"/>
        </w:tabs>
        <w:rPr>
          <w:szCs w:val="28"/>
        </w:rPr>
      </w:pPr>
    </w:p>
    <w:p w:rsidR="00336BC1" w:rsidRDefault="00336BC1" w:rsidP="00336BC1">
      <w:pPr>
        <w:tabs>
          <w:tab w:val="left" w:pos="1134"/>
        </w:tabs>
        <w:spacing w:before="0" w:beforeAutospacing="0" w:after="200" w:afterAutospacing="0" w:line="276" w:lineRule="auto"/>
        <w:rPr>
          <w:sz w:val="28"/>
          <w:szCs w:val="28"/>
          <w:lang w:eastAsia="en-US"/>
        </w:rPr>
      </w:pPr>
      <w:r>
        <w:rPr>
          <w:sz w:val="28"/>
          <w:szCs w:val="28"/>
          <w:lang w:eastAsia="en-US"/>
        </w:rPr>
        <w:br w:type="page"/>
      </w:r>
    </w:p>
    <w:p w:rsidR="006C425A" w:rsidRPr="00336BC1" w:rsidRDefault="006C425A" w:rsidP="00336BC1">
      <w:pPr>
        <w:pStyle w:val="a0"/>
        <w:widowControl w:val="0"/>
        <w:tabs>
          <w:tab w:val="left" w:pos="1134"/>
        </w:tabs>
        <w:rPr>
          <w:szCs w:val="28"/>
        </w:rPr>
      </w:pPr>
      <w:r w:rsidRPr="00336BC1">
        <w:rPr>
          <w:szCs w:val="28"/>
        </w:rPr>
        <w:t>Введение</w:t>
      </w:r>
    </w:p>
    <w:p w:rsidR="00336BC1" w:rsidRDefault="00336BC1" w:rsidP="00336BC1">
      <w:pPr>
        <w:pStyle w:val="a0"/>
        <w:widowControl w:val="0"/>
        <w:tabs>
          <w:tab w:val="left" w:pos="1134"/>
        </w:tabs>
        <w:rPr>
          <w:szCs w:val="28"/>
        </w:rPr>
      </w:pPr>
    </w:p>
    <w:p w:rsidR="006C425A" w:rsidRPr="00336BC1" w:rsidRDefault="006C425A" w:rsidP="00336BC1">
      <w:pPr>
        <w:pStyle w:val="a0"/>
        <w:widowControl w:val="0"/>
        <w:tabs>
          <w:tab w:val="left" w:pos="1134"/>
        </w:tabs>
        <w:rPr>
          <w:szCs w:val="28"/>
        </w:rPr>
      </w:pPr>
      <w:r w:rsidRPr="00336BC1">
        <w:rPr>
          <w:szCs w:val="28"/>
        </w:rPr>
        <w:t>Готовая продукция - это изделия и полуфабрикаты, полностью законченные обработкой, соответствующие действующим стандартам или утвержденным техническим условиям, принятые на склад или заказчиком.</w:t>
      </w:r>
    </w:p>
    <w:p w:rsidR="006C425A" w:rsidRPr="00336BC1" w:rsidRDefault="006C425A" w:rsidP="00336BC1">
      <w:pPr>
        <w:pStyle w:val="a0"/>
        <w:widowControl w:val="0"/>
        <w:tabs>
          <w:tab w:val="left" w:pos="1134"/>
        </w:tabs>
        <w:rPr>
          <w:szCs w:val="28"/>
        </w:rPr>
      </w:pPr>
      <w:r w:rsidRPr="00336BC1">
        <w:rPr>
          <w:szCs w:val="28"/>
        </w:rPr>
        <w:t>Объем производства и продажи готовой продукции является важнейшим показателем деятельности любого промышленного предприятия. В условиях ограниченных производственных возможностей и относительно неограниченном спросе на первое место выдвигается объем производства продукции. Но по мере насыщения рынка и усиления конкуренции не производство определяет объем продаж, а наоборот, возможный объем продаж является основой разработки производственной программы. Предприятие должно производить только те товары и в таком объеме, которые оно может реально реализовать.</w:t>
      </w:r>
    </w:p>
    <w:p w:rsidR="006C425A" w:rsidRPr="00336BC1" w:rsidRDefault="006C425A" w:rsidP="00336BC1">
      <w:pPr>
        <w:pStyle w:val="a0"/>
        <w:widowControl w:val="0"/>
        <w:tabs>
          <w:tab w:val="left" w:pos="1134"/>
        </w:tabs>
        <w:rPr>
          <w:szCs w:val="28"/>
        </w:rPr>
      </w:pPr>
      <w:r w:rsidRPr="00336BC1">
        <w:rPr>
          <w:szCs w:val="28"/>
        </w:rPr>
        <w:t>Каждое предприятие должно продать свою продукцию потребителю. В процессе продажи выявляются полезность и качество продукции предприятия. Продажей завершается кругооборот средств. Предприятие возмещает свои затраты, связанные с производством и продажей продукции, и реализует созданный в производстве чистый доход, который частично перечисляется в государственный бюджет и частично остается у предприятия в виде прибыли. Выпуск и продажа готовой продукции для организаций сферы материального производства является основным элементом предпринимательской деятельности и одним из основных этапов достижения цели такой деятельности - систематическое получение прибыли.</w:t>
      </w:r>
    </w:p>
    <w:p w:rsidR="006C425A" w:rsidRPr="00336BC1" w:rsidRDefault="006C425A" w:rsidP="00336BC1">
      <w:pPr>
        <w:pStyle w:val="a0"/>
        <w:widowControl w:val="0"/>
        <w:tabs>
          <w:tab w:val="left" w:pos="1134"/>
        </w:tabs>
        <w:rPr>
          <w:szCs w:val="28"/>
        </w:rPr>
      </w:pPr>
      <w:r w:rsidRPr="00336BC1">
        <w:rPr>
          <w:szCs w:val="28"/>
        </w:rPr>
        <w:t>Бухгалтерский учет должен обеспечивать систематический контроль за производством, отгрузкой и реализацией продукции, связанными с ними издержками и полученными финансовыми результатами, состоянием расчетов с покупателями и заказчиками. Снижение уровня расчетной дисциплины приводит к росту дебиторской задолженности, в том числе просроченной. Основную долю задолженности составляют обязательства по расчетам с покупателями и заказчиками за отгруженные товары, готовую продукцию, выполненные работы и оказанные услуги. Поэтому вопросы правильной постановки и организации бухгалтерского учета производства и продажи готовой продукции имеют первостепенное значение для формирования информации, необходимой для принятия управленческих решений.</w:t>
      </w:r>
    </w:p>
    <w:p w:rsidR="006C425A" w:rsidRPr="00336BC1" w:rsidRDefault="006C425A" w:rsidP="00336BC1">
      <w:pPr>
        <w:pStyle w:val="a0"/>
        <w:widowControl w:val="0"/>
        <w:tabs>
          <w:tab w:val="left" w:pos="1134"/>
        </w:tabs>
        <w:rPr>
          <w:szCs w:val="28"/>
        </w:rPr>
      </w:pPr>
      <w:r w:rsidRPr="00336BC1">
        <w:rPr>
          <w:szCs w:val="28"/>
        </w:rPr>
        <w:t>Всеми перечисленными факторами обусловлена актуальность данной темы курсовой работы. Однако, несмотря на всю важность данных вопросов для производственного предприятия, в современной экономической литературе уделяется недостаточно внимания этой важной теме, что свидетельствует о некоторой новизне исследований, проводимых в рамках данной работы.</w:t>
      </w:r>
    </w:p>
    <w:p w:rsidR="006C425A" w:rsidRPr="00336BC1" w:rsidRDefault="006C425A" w:rsidP="00336BC1">
      <w:pPr>
        <w:pStyle w:val="a0"/>
        <w:widowControl w:val="0"/>
        <w:tabs>
          <w:tab w:val="left" w:pos="1134"/>
        </w:tabs>
        <w:rPr>
          <w:szCs w:val="28"/>
        </w:rPr>
      </w:pPr>
      <w:r w:rsidRPr="00336BC1">
        <w:rPr>
          <w:szCs w:val="28"/>
        </w:rPr>
        <w:t>Целью данной работы является изучение и оценка методик бухгалтерского учета, определение особенностей учёта готовой продукции и товаров. Для достижения данной цели в работе необходимо поставить ряд задач:</w:t>
      </w:r>
    </w:p>
    <w:p w:rsidR="006C425A" w:rsidRPr="00336BC1" w:rsidRDefault="006C425A" w:rsidP="00336BC1">
      <w:pPr>
        <w:pStyle w:val="a0"/>
        <w:widowControl w:val="0"/>
        <w:numPr>
          <w:ilvl w:val="0"/>
          <w:numId w:val="8"/>
        </w:numPr>
        <w:tabs>
          <w:tab w:val="left" w:pos="1134"/>
        </w:tabs>
        <w:ind w:left="0" w:firstLine="709"/>
        <w:rPr>
          <w:szCs w:val="28"/>
        </w:rPr>
      </w:pPr>
      <w:r w:rsidRPr="00336BC1">
        <w:rPr>
          <w:szCs w:val="28"/>
        </w:rPr>
        <w:t>раскрыть понятие и экономическое содержание готовой продукции и товаров;</w:t>
      </w:r>
    </w:p>
    <w:p w:rsidR="006C425A" w:rsidRPr="00336BC1" w:rsidRDefault="006C425A" w:rsidP="00336BC1">
      <w:pPr>
        <w:pStyle w:val="a0"/>
        <w:widowControl w:val="0"/>
        <w:numPr>
          <w:ilvl w:val="0"/>
          <w:numId w:val="8"/>
        </w:numPr>
        <w:tabs>
          <w:tab w:val="left" w:pos="1134"/>
        </w:tabs>
        <w:ind w:left="0" w:firstLine="709"/>
        <w:rPr>
          <w:szCs w:val="28"/>
        </w:rPr>
      </w:pPr>
      <w:r w:rsidRPr="00336BC1">
        <w:rPr>
          <w:szCs w:val="28"/>
        </w:rPr>
        <w:t>рассмотреть методы оценки готовой продукции в учёте;</w:t>
      </w:r>
    </w:p>
    <w:p w:rsidR="006C425A" w:rsidRPr="00336BC1" w:rsidRDefault="006C425A" w:rsidP="00336BC1">
      <w:pPr>
        <w:pStyle w:val="a0"/>
        <w:widowControl w:val="0"/>
        <w:numPr>
          <w:ilvl w:val="0"/>
          <w:numId w:val="8"/>
        </w:numPr>
        <w:tabs>
          <w:tab w:val="left" w:pos="1134"/>
        </w:tabs>
        <w:ind w:left="0" w:firstLine="709"/>
        <w:rPr>
          <w:szCs w:val="28"/>
        </w:rPr>
      </w:pPr>
      <w:r w:rsidRPr="00336BC1">
        <w:rPr>
          <w:szCs w:val="28"/>
        </w:rPr>
        <w:t>определить задачи учёта готовой продукции и товаров;</w:t>
      </w:r>
    </w:p>
    <w:p w:rsidR="006C425A" w:rsidRPr="00336BC1" w:rsidRDefault="006C425A" w:rsidP="00336BC1">
      <w:pPr>
        <w:pStyle w:val="a0"/>
        <w:widowControl w:val="0"/>
        <w:numPr>
          <w:ilvl w:val="0"/>
          <w:numId w:val="8"/>
        </w:numPr>
        <w:tabs>
          <w:tab w:val="left" w:pos="1134"/>
        </w:tabs>
        <w:ind w:left="0" w:firstLine="709"/>
        <w:rPr>
          <w:szCs w:val="28"/>
        </w:rPr>
      </w:pPr>
      <w:r w:rsidRPr="00336BC1">
        <w:rPr>
          <w:szCs w:val="28"/>
        </w:rPr>
        <w:t>изучить поступления готовой продукции и товаров.</w:t>
      </w:r>
    </w:p>
    <w:p w:rsidR="006C425A" w:rsidRPr="00336BC1" w:rsidRDefault="006C425A" w:rsidP="00336BC1">
      <w:pPr>
        <w:pStyle w:val="a0"/>
        <w:widowControl w:val="0"/>
        <w:numPr>
          <w:ilvl w:val="0"/>
          <w:numId w:val="8"/>
        </w:numPr>
        <w:tabs>
          <w:tab w:val="left" w:pos="1134"/>
        </w:tabs>
        <w:ind w:left="0" w:firstLine="709"/>
        <w:rPr>
          <w:szCs w:val="28"/>
        </w:rPr>
      </w:pPr>
      <w:r w:rsidRPr="00336BC1">
        <w:rPr>
          <w:szCs w:val="28"/>
        </w:rPr>
        <w:t>рассмотреть особенности бухгалтерского учета выпуска готовой продукции</w:t>
      </w:r>
    </w:p>
    <w:p w:rsidR="006C425A" w:rsidRPr="00336BC1" w:rsidRDefault="006C425A" w:rsidP="00336BC1">
      <w:pPr>
        <w:pStyle w:val="a0"/>
        <w:widowControl w:val="0"/>
        <w:tabs>
          <w:tab w:val="left" w:pos="1134"/>
        </w:tabs>
        <w:rPr>
          <w:szCs w:val="28"/>
        </w:rPr>
      </w:pPr>
      <w:r w:rsidRPr="00336BC1">
        <w:rPr>
          <w:szCs w:val="28"/>
        </w:rPr>
        <w:t>В курсовой работе использовались материалы, регулирующие вопросы учета готовой продукции и товаров, законы, методические рекомендации по бухгалтерскому учёту готовой продукции и товаров.</w:t>
      </w:r>
    </w:p>
    <w:p w:rsidR="006C425A" w:rsidRPr="00336BC1" w:rsidRDefault="006C425A" w:rsidP="00336BC1">
      <w:pPr>
        <w:pStyle w:val="a0"/>
        <w:widowControl w:val="0"/>
        <w:tabs>
          <w:tab w:val="left" w:pos="1134"/>
        </w:tabs>
        <w:rPr>
          <w:szCs w:val="28"/>
        </w:rPr>
      </w:pPr>
    </w:p>
    <w:p w:rsidR="00336BC1" w:rsidRDefault="00336BC1" w:rsidP="00336BC1">
      <w:pPr>
        <w:tabs>
          <w:tab w:val="left" w:pos="1134"/>
        </w:tabs>
        <w:spacing w:before="0" w:beforeAutospacing="0" w:after="200" w:afterAutospacing="0" w:line="276" w:lineRule="auto"/>
        <w:rPr>
          <w:sz w:val="28"/>
          <w:szCs w:val="28"/>
          <w:lang w:eastAsia="en-US"/>
        </w:rPr>
      </w:pPr>
      <w:r>
        <w:rPr>
          <w:sz w:val="28"/>
          <w:szCs w:val="28"/>
          <w:lang w:eastAsia="en-US"/>
        </w:rPr>
        <w:br w:type="page"/>
      </w:r>
    </w:p>
    <w:p w:rsidR="006C425A" w:rsidRPr="00336BC1" w:rsidRDefault="006C425A" w:rsidP="00336BC1">
      <w:pPr>
        <w:pStyle w:val="a0"/>
        <w:widowControl w:val="0"/>
        <w:tabs>
          <w:tab w:val="left" w:pos="1134"/>
        </w:tabs>
        <w:rPr>
          <w:szCs w:val="28"/>
        </w:rPr>
      </w:pPr>
      <w:r w:rsidRPr="00336BC1">
        <w:rPr>
          <w:szCs w:val="28"/>
        </w:rPr>
        <w:t>1</w:t>
      </w:r>
      <w:r w:rsidR="00336BC1">
        <w:rPr>
          <w:szCs w:val="28"/>
        </w:rPr>
        <w:t>.</w:t>
      </w:r>
      <w:r w:rsidRPr="00336BC1">
        <w:rPr>
          <w:szCs w:val="28"/>
        </w:rPr>
        <w:t xml:space="preserve"> Понятие готовой продукции и</w:t>
      </w:r>
      <w:r w:rsidR="00336BC1">
        <w:rPr>
          <w:szCs w:val="28"/>
        </w:rPr>
        <w:t xml:space="preserve"> </w:t>
      </w:r>
      <w:r w:rsidRPr="00336BC1">
        <w:rPr>
          <w:szCs w:val="28"/>
        </w:rPr>
        <w:t>товаров, их оценка</w:t>
      </w:r>
    </w:p>
    <w:p w:rsidR="006C425A" w:rsidRPr="00336BC1" w:rsidRDefault="006C425A" w:rsidP="00336BC1">
      <w:pPr>
        <w:pStyle w:val="a0"/>
        <w:widowControl w:val="0"/>
        <w:tabs>
          <w:tab w:val="left" w:pos="1134"/>
        </w:tabs>
        <w:rPr>
          <w:szCs w:val="28"/>
        </w:rPr>
      </w:pPr>
    </w:p>
    <w:p w:rsidR="006C425A" w:rsidRPr="00336BC1" w:rsidRDefault="006C425A" w:rsidP="00336BC1">
      <w:pPr>
        <w:pStyle w:val="a0"/>
        <w:widowControl w:val="0"/>
        <w:numPr>
          <w:ilvl w:val="1"/>
          <w:numId w:val="3"/>
        </w:numPr>
        <w:tabs>
          <w:tab w:val="left" w:pos="1134"/>
        </w:tabs>
        <w:ind w:left="0" w:firstLine="709"/>
        <w:rPr>
          <w:szCs w:val="28"/>
        </w:rPr>
      </w:pPr>
      <w:r w:rsidRPr="00336BC1">
        <w:rPr>
          <w:szCs w:val="28"/>
        </w:rPr>
        <w:t>Понятие готовой продукции, задачи учёта готовой продукции</w:t>
      </w:r>
    </w:p>
    <w:p w:rsidR="00336BC1" w:rsidRDefault="00336BC1" w:rsidP="00336BC1">
      <w:pPr>
        <w:pStyle w:val="a0"/>
        <w:widowControl w:val="0"/>
        <w:tabs>
          <w:tab w:val="left" w:pos="1134"/>
        </w:tabs>
        <w:rPr>
          <w:szCs w:val="28"/>
        </w:rPr>
      </w:pPr>
    </w:p>
    <w:p w:rsidR="006C425A" w:rsidRPr="00336BC1" w:rsidRDefault="006C425A" w:rsidP="00336BC1">
      <w:pPr>
        <w:pStyle w:val="a0"/>
        <w:widowControl w:val="0"/>
        <w:tabs>
          <w:tab w:val="left" w:pos="1134"/>
        </w:tabs>
        <w:rPr>
          <w:szCs w:val="28"/>
        </w:rPr>
      </w:pPr>
      <w:r w:rsidRPr="00336BC1">
        <w:rPr>
          <w:szCs w:val="28"/>
        </w:rPr>
        <w:t>Готовая продукция - это изделия и полуфабрикаты, полностью законченные обработкой, соответствующие действующим стандартам или техническим условиям, принятые на склад или заказчиком (покупателем), а также выполненные работы и оказанные услуги.</w:t>
      </w:r>
    </w:p>
    <w:p w:rsidR="006C425A" w:rsidRPr="00336BC1" w:rsidRDefault="006C425A" w:rsidP="00336BC1">
      <w:pPr>
        <w:pStyle w:val="a0"/>
        <w:widowControl w:val="0"/>
        <w:tabs>
          <w:tab w:val="left" w:pos="1134"/>
        </w:tabs>
        <w:rPr>
          <w:szCs w:val="28"/>
        </w:rPr>
      </w:pPr>
      <w:r w:rsidRPr="00336BC1">
        <w:rPr>
          <w:szCs w:val="28"/>
        </w:rPr>
        <w:t>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w:t>
      </w:r>
      <w:r w:rsidR="00336BC1">
        <w:rPr>
          <w:szCs w:val="28"/>
        </w:rPr>
        <w:t xml:space="preserve"> </w:t>
      </w:r>
      <w:r w:rsidRPr="00336BC1">
        <w:rPr>
          <w:szCs w:val="28"/>
        </w:rPr>
        <w:t>которых соответствуют условиям договора или требованиям иных документов, в случаях, установленных законодательством).</w:t>
      </w:r>
    </w:p>
    <w:p w:rsidR="006C425A" w:rsidRPr="00336BC1" w:rsidRDefault="006C425A" w:rsidP="00336BC1">
      <w:pPr>
        <w:pStyle w:val="a0"/>
        <w:widowControl w:val="0"/>
        <w:tabs>
          <w:tab w:val="left" w:pos="1134"/>
        </w:tabs>
        <w:rPr>
          <w:szCs w:val="28"/>
        </w:rPr>
      </w:pPr>
      <w:r w:rsidRPr="00336BC1">
        <w:rPr>
          <w:szCs w:val="28"/>
        </w:rPr>
        <w:t>Товары являются частью материально-производственных запасов, приобретенных или полученных от других юридических или физических лиц и предназначенных для продажи [12].</w:t>
      </w:r>
    </w:p>
    <w:p w:rsidR="006C425A" w:rsidRPr="00336BC1" w:rsidRDefault="006C425A" w:rsidP="00336BC1">
      <w:pPr>
        <w:pStyle w:val="a0"/>
        <w:widowControl w:val="0"/>
        <w:tabs>
          <w:tab w:val="left" w:pos="1134"/>
        </w:tabs>
        <w:rPr>
          <w:szCs w:val="28"/>
        </w:rPr>
      </w:pPr>
      <w:r w:rsidRPr="00336BC1">
        <w:rPr>
          <w:szCs w:val="28"/>
        </w:rPr>
        <w:t>Учет готовой продукции и товаров регулируется Положением по бухгалтерскому учету «Учет материально-производственных</w:t>
      </w:r>
      <w:r w:rsidR="00336BC1">
        <w:rPr>
          <w:szCs w:val="28"/>
        </w:rPr>
        <w:t xml:space="preserve"> </w:t>
      </w:r>
      <w:r w:rsidRPr="00336BC1">
        <w:rPr>
          <w:szCs w:val="28"/>
        </w:rPr>
        <w:t>запасов» Движение готовой продукции включает основные стадии:</w:t>
      </w:r>
    </w:p>
    <w:p w:rsidR="006C425A" w:rsidRPr="00336BC1" w:rsidRDefault="006C425A" w:rsidP="00336BC1">
      <w:pPr>
        <w:pStyle w:val="a0"/>
        <w:widowControl w:val="0"/>
        <w:tabs>
          <w:tab w:val="left" w:pos="1134"/>
        </w:tabs>
        <w:rPr>
          <w:szCs w:val="28"/>
        </w:rPr>
      </w:pPr>
      <w:r w:rsidRPr="00336BC1">
        <w:rPr>
          <w:szCs w:val="28"/>
        </w:rPr>
        <w:t>• поступление готовой продукции на склад;</w:t>
      </w:r>
    </w:p>
    <w:p w:rsidR="006C425A" w:rsidRPr="00336BC1" w:rsidRDefault="006C425A" w:rsidP="00336BC1">
      <w:pPr>
        <w:pStyle w:val="a0"/>
        <w:widowControl w:val="0"/>
        <w:tabs>
          <w:tab w:val="left" w:pos="1134"/>
        </w:tabs>
        <w:rPr>
          <w:szCs w:val="28"/>
        </w:rPr>
      </w:pPr>
      <w:r w:rsidRPr="00336BC1">
        <w:rPr>
          <w:szCs w:val="28"/>
        </w:rPr>
        <w:t>• отгрузка (отпуск) готовой продукции и товаров покупателям (заказчикам) в порядке реализации (продажи) или при ином их выбытии.</w:t>
      </w:r>
    </w:p>
    <w:p w:rsidR="006C425A" w:rsidRPr="00336BC1" w:rsidRDefault="006C425A" w:rsidP="00336BC1">
      <w:pPr>
        <w:pStyle w:val="a0"/>
        <w:widowControl w:val="0"/>
        <w:tabs>
          <w:tab w:val="left" w:pos="1134"/>
        </w:tabs>
        <w:rPr>
          <w:szCs w:val="28"/>
        </w:rPr>
      </w:pPr>
      <w:r w:rsidRPr="00336BC1">
        <w:rPr>
          <w:szCs w:val="28"/>
        </w:rPr>
        <w:t>Единица бухгалтерского учета готовой продукции выбирается организацией самостоятельно таким образом, чтобы обеспечить формирование полной и достоверной информации об этих запасах,</w:t>
      </w:r>
      <w:r w:rsidR="00336BC1">
        <w:rPr>
          <w:szCs w:val="28"/>
        </w:rPr>
        <w:t xml:space="preserve"> </w:t>
      </w:r>
      <w:r w:rsidRPr="00336BC1">
        <w:rPr>
          <w:szCs w:val="28"/>
        </w:rPr>
        <w:t>а также надлежащий контроль за их наличием и движением.</w:t>
      </w:r>
    </w:p>
    <w:p w:rsidR="006C425A" w:rsidRPr="00336BC1" w:rsidRDefault="006C425A" w:rsidP="00336BC1">
      <w:pPr>
        <w:pStyle w:val="a0"/>
        <w:widowControl w:val="0"/>
        <w:tabs>
          <w:tab w:val="left" w:pos="1134"/>
        </w:tabs>
        <w:rPr>
          <w:szCs w:val="28"/>
        </w:rPr>
      </w:pPr>
      <w:r w:rsidRPr="00336BC1">
        <w:rPr>
          <w:szCs w:val="28"/>
        </w:rPr>
        <w:t>Готовая продукция, как правило, должна быть сдана из производства на склад в подотчет материально ответственному лицу. Крупногабаритные изделия и продукция, которая не может быть сдана на склад по техническим причинам, принимаются представителем заказчика на месте их изготовления, комплектации и сборки.</w:t>
      </w:r>
    </w:p>
    <w:p w:rsidR="006C425A" w:rsidRPr="00336BC1" w:rsidRDefault="006C425A" w:rsidP="00336BC1">
      <w:pPr>
        <w:pStyle w:val="a0"/>
        <w:widowControl w:val="0"/>
        <w:tabs>
          <w:tab w:val="left" w:pos="1134"/>
        </w:tabs>
        <w:rPr>
          <w:szCs w:val="28"/>
        </w:rPr>
      </w:pPr>
      <w:r w:rsidRPr="00336BC1">
        <w:rPr>
          <w:szCs w:val="28"/>
        </w:rPr>
        <w:t>Планирование и учет готовой продукции ведут в натуральных,</w:t>
      </w:r>
      <w:r w:rsidR="00336BC1">
        <w:rPr>
          <w:szCs w:val="28"/>
        </w:rPr>
        <w:t xml:space="preserve"> </w:t>
      </w:r>
      <w:r w:rsidRPr="00336BC1">
        <w:rPr>
          <w:szCs w:val="28"/>
        </w:rPr>
        <w:t>условно-натуральных и стоимостных показателях. Условно-натуральные показатели используют для получения обобщенных</w:t>
      </w:r>
      <w:r w:rsidR="00336BC1">
        <w:rPr>
          <w:szCs w:val="28"/>
        </w:rPr>
        <w:t xml:space="preserve"> </w:t>
      </w:r>
      <w:r w:rsidRPr="00336BC1">
        <w:rPr>
          <w:szCs w:val="28"/>
        </w:rPr>
        <w:t>данных об однородной продукции. Например, количество выработанных консервов может учитываться в условных банках.</w:t>
      </w:r>
    </w:p>
    <w:p w:rsidR="006C425A" w:rsidRPr="00336BC1" w:rsidRDefault="006C425A" w:rsidP="00336BC1">
      <w:pPr>
        <w:pStyle w:val="a0"/>
        <w:widowControl w:val="0"/>
        <w:tabs>
          <w:tab w:val="left" w:pos="1134"/>
        </w:tabs>
        <w:rPr>
          <w:szCs w:val="28"/>
        </w:rPr>
      </w:pPr>
      <w:r w:rsidRPr="00336BC1">
        <w:rPr>
          <w:szCs w:val="28"/>
        </w:rPr>
        <w:t>Движение товаров в торговых организациях включает две стадии:</w:t>
      </w:r>
    </w:p>
    <w:p w:rsidR="006C425A" w:rsidRPr="00336BC1" w:rsidRDefault="006C425A" w:rsidP="00336BC1">
      <w:pPr>
        <w:pStyle w:val="a0"/>
        <w:widowControl w:val="0"/>
        <w:numPr>
          <w:ilvl w:val="0"/>
          <w:numId w:val="6"/>
        </w:numPr>
        <w:tabs>
          <w:tab w:val="left" w:pos="1134"/>
        </w:tabs>
        <w:ind w:left="0" w:firstLine="709"/>
        <w:rPr>
          <w:szCs w:val="28"/>
        </w:rPr>
      </w:pPr>
      <w:r w:rsidRPr="00336BC1">
        <w:rPr>
          <w:szCs w:val="28"/>
        </w:rPr>
        <w:t>поступление товаров путем их приобретения у поставщиков;</w:t>
      </w:r>
    </w:p>
    <w:p w:rsidR="006C425A" w:rsidRPr="00336BC1" w:rsidRDefault="006C425A" w:rsidP="00336BC1">
      <w:pPr>
        <w:pStyle w:val="a0"/>
        <w:widowControl w:val="0"/>
        <w:numPr>
          <w:ilvl w:val="0"/>
          <w:numId w:val="6"/>
        </w:numPr>
        <w:tabs>
          <w:tab w:val="left" w:pos="1134"/>
        </w:tabs>
        <w:ind w:left="0" w:firstLine="709"/>
        <w:rPr>
          <w:szCs w:val="28"/>
        </w:rPr>
      </w:pPr>
      <w:r w:rsidRPr="00336BC1">
        <w:rPr>
          <w:szCs w:val="28"/>
        </w:rPr>
        <w:t>продажа товаров покупателям — юридическим и физическим лицам.</w:t>
      </w:r>
    </w:p>
    <w:p w:rsidR="006C425A" w:rsidRPr="00336BC1" w:rsidRDefault="006C425A" w:rsidP="00336BC1">
      <w:pPr>
        <w:pStyle w:val="a0"/>
        <w:widowControl w:val="0"/>
        <w:tabs>
          <w:tab w:val="left" w:pos="1134"/>
        </w:tabs>
        <w:rPr>
          <w:szCs w:val="28"/>
        </w:rPr>
      </w:pPr>
      <w:r w:rsidRPr="00336BC1">
        <w:rPr>
          <w:szCs w:val="28"/>
        </w:rPr>
        <w:t>Единицей бухгалтерского учета товаров, предназначенных для последующей перепродажи, могут являться партии, номенклатурные единицы.</w:t>
      </w:r>
    </w:p>
    <w:p w:rsidR="006C425A" w:rsidRPr="00336BC1" w:rsidRDefault="006C425A" w:rsidP="00336BC1">
      <w:pPr>
        <w:pStyle w:val="a0"/>
        <w:widowControl w:val="0"/>
        <w:tabs>
          <w:tab w:val="left" w:pos="1134"/>
        </w:tabs>
        <w:rPr>
          <w:szCs w:val="28"/>
        </w:rPr>
      </w:pPr>
      <w:r w:rsidRPr="00336BC1">
        <w:rPr>
          <w:szCs w:val="28"/>
        </w:rPr>
        <w:t>Основными задачами учета готовой продукции и товаров являются:</w:t>
      </w:r>
    </w:p>
    <w:p w:rsidR="006C425A" w:rsidRPr="00336BC1" w:rsidRDefault="006C425A" w:rsidP="00336BC1">
      <w:pPr>
        <w:pStyle w:val="a0"/>
        <w:widowControl w:val="0"/>
        <w:numPr>
          <w:ilvl w:val="0"/>
          <w:numId w:val="7"/>
        </w:numPr>
        <w:tabs>
          <w:tab w:val="left" w:pos="1134"/>
        </w:tabs>
        <w:ind w:left="0" w:firstLine="709"/>
        <w:rPr>
          <w:szCs w:val="28"/>
        </w:rPr>
      </w:pPr>
      <w:r w:rsidRPr="00336BC1">
        <w:rPr>
          <w:szCs w:val="28"/>
        </w:rPr>
        <w:t>формирование фактической себестоимости готовой продукции;</w:t>
      </w:r>
    </w:p>
    <w:p w:rsidR="006C425A" w:rsidRPr="00336BC1" w:rsidRDefault="006C425A" w:rsidP="00336BC1">
      <w:pPr>
        <w:pStyle w:val="a0"/>
        <w:widowControl w:val="0"/>
        <w:numPr>
          <w:ilvl w:val="0"/>
          <w:numId w:val="7"/>
        </w:numPr>
        <w:tabs>
          <w:tab w:val="left" w:pos="1134"/>
        </w:tabs>
        <w:ind w:left="0" w:firstLine="709"/>
        <w:rPr>
          <w:szCs w:val="28"/>
        </w:rPr>
      </w:pPr>
      <w:r w:rsidRPr="00336BC1">
        <w:rPr>
          <w:szCs w:val="28"/>
        </w:rPr>
        <w:t>правильное и своевременное документальное оформление операций и обеспечение достоверных данных по поступлению и отпуску готовой продукции и товаров;</w:t>
      </w:r>
    </w:p>
    <w:p w:rsidR="006C425A" w:rsidRPr="00336BC1" w:rsidRDefault="006C425A" w:rsidP="00336BC1">
      <w:pPr>
        <w:pStyle w:val="a0"/>
        <w:widowControl w:val="0"/>
        <w:numPr>
          <w:ilvl w:val="0"/>
          <w:numId w:val="7"/>
        </w:numPr>
        <w:tabs>
          <w:tab w:val="left" w:pos="1134"/>
        </w:tabs>
        <w:ind w:left="0" w:firstLine="709"/>
        <w:rPr>
          <w:szCs w:val="28"/>
        </w:rPr>
      </w:pPr>
      <w:r w:rsidRPr="00336BC1">
        <w:rPr>
          <w:szCs w:val="28"/>
        </w:rPr>
        <w:t>контроль за сохранностью готовой продукции и товаров в местах их хранения (эксплуатации) и на всех этапах их движения;</w:t>
      </w:r>
    </w:p>
    <w:p w:rsidR="006C425A" w:rsidRPr="00336BC1" w:rsidRDefault="006C425A" w:rsidP="00336BC1">
      <w:pPr>
        <w:pStyle w:val="a0"/>
        <w:widowControl w:val="0"/>
        <w:numPr>
          <w:ilvl w:val="0"/>
          <w:numId w:val="7"/>
        </w:numPr>
        <w:tabs>
          <w:tab w:val="left" w:pos="1134"/>
        </w:tabs>
        <w:ind w:left="0" w:firstLine="709"/>
        <w:rPr>
          <w:szCs w:val="28"/>
        </w:rPr>
      </w:pPr>
      <w:r w:rsidRPr="00336BC1">
        <w:rPr>
          <w:szCs w:val="28"/>
        </w:rPr>
        <w:t>контроль за соблюдением установленных организацией норм по выпуску готовой продукции, обеспечивающих ее бесперебойный выпуск, выполнение работ и оказание услуг;</w:t>
      </w:r>
    </w:p>
    <w:p w:rsidR="006C425A" w:rsidRPr="00336BC1" w:rsidRDefault="006C425A" w:rsidP="00336BC1">
      <w:pPr>
        <w:pStyle w:val="a0"/>
        <w:widowControl w:val="0"/>
        <w:numPr>
          <w:ilvl w:val="0"/>
          <w:numId w:val="7"/>
        </w:numPr>
        <w:tabs>
          <w:tab w:val="left" w:pos="1134"/>
        </w:tabs>
        <w:ind w:left="0" w:firstLine="709"/>
        <w:rPr>
          <w:szCs w:val="28"/>
        </w:rPr>
      </w:pPr>
      <w:r w:rsidRPr="00336BC1">
        <w:rPr>
          <w:szCs w:val="28"/>
        </w:rPr>
        <w:t>своевременное выявление ненужных и излишних запасов готовой продукции и товаров с целью их возможной продажи или выявления иных возможностей вовлечения их в оборот;</w:t>
      </w:r>
    </w:p>
    <w:p w:rsidR="006C425A" w:rsidRPr="00336BC1" w:rsidRDefault="006C425A" w:rsidP="00336BC1">
      <w:pPr>
        <w:pStyle w:val="a0"/>
        <w:widowControl w:val="0"/>
        <w:numPr>
          <w:ilvl w:val="0"/>
          <w:numId w:val="7"/>
        </w:numPr>
        <w:tabs>
          <w:tab w:val="left" w:pos="1134"/>
        </w:tabs>
        <w:ind w:left="0" w:firstLine="709"/>
        <w:rPr>
          <w:szCs w:val="28"/>
        </w:rPr>
      </w:pPr>
      <w:r w:rsidRPr="00336BC1">
        <w:rPr>
          <w:szCs w:val="28"/>
        </w:rPr>
        <w:t>проведение анализа эффективности использования товарных запасов и запасов готовой продукции.</w:t>
      </w:r>
    </w:p>
    <w:p w:rsidR="006C425A" w:rsidRPr="00336BC1" w:rsidRDefault="006C425A" w:rsidP="00336BC1">
      <w:pPr>
        <w:pStyle w:val="a0"/>
        <w:widowControl w:val="0"/>
        <w:tabs>
          <w:tab w:val="left" w:pos="1134"/>
        </w:tabs>
        <w:rPr>
          <w:szCs w:val="28"/>
        </w:rPr>
      </w:pPr>
      <w:r w:rsidRPr="00336BC1">
        <w:rPr>
          <w:szCs w:val="28"/>
        </w:rPr>
        <w:t>В основе организации бухгалтерского учета готовой продукции и товаров лежат следующие основные требования:</w:t>
      </w:r>
    </w:p>
    <w:p w:rsidR="006C425A" w:rsidRPr="00336BC1" w:rsidRDefault="006C425A" w:rsidP="00336BC1">
      <w:pPr>
        <w:pStyle w:val="a0"/>
        <w:widowControl w:val="0"/>
        <w:tabs>
          <w:tab w:val="left" w:pos="1134"/>
        </w:tabs>
        <w:rPr>
          <w:szCs w:val="28"/>
        </w:rPr>
      </w:pPr>
      <w:r w:rsidRPr="00336BC1">
        <w:rPr>
          <w:szCs w:val="28"/>
        </w:rPr>
        <w:t>• сплошного, непрерывного и полного отражения движения (прихода, расхода, перемещения) данных запасов;</w:t>
      </w:r>
    </w:p>
    <w:p w:rsidR="006C425A" w:rsidRPr="00336BC1" w:rsidRDefault="006C425A" w:rsidP="00336BC1">
      <w:pPr>
        <w:pStyle w:val="a0"/>
        <w:widowControl w:val="0"/>
        <w:tabs>
          <w:tab w:val="left" w:pos="1134"/>
        </w:tabs>
        <w:rPr>
          <w:szCs w:val="28"/>
        </w:rPr>
      </w:pPr>
      <w:r w:rsidRPr="00336BC1">
        <w:rPr>
          <w:szCs w:val="28"/>
        </w:rPr>
        <w:t>• учет количества и оценки товаров и готовой продукции;</w:t>
      </w:r>
    </w:p>
    <w:p w:rsidR="006C425A" w:rsidRPr="00336BC1" w:rsidRDefault="006C425A" w:rsidP="00336BC1">
      <w:pPr>
        <w:pStyle w:val="a0"/>
        <w:widowControl w:val="0"/>
        <w:tabs>
          <w:tab w:val="left" w:pos="1134"/>
        </w:tabs>
        <w:rPr>
          <w:szCs w:val="28"/>
        </w:rPr>
      </w:pPr>
      <w:r w:rsidRPr="00336BC1">
        <w:rPr>
          <w:szCs w:val="28"/>
        </w:rPr>
        <w:t>• оперативности (своевременности) учета запасов;</w:t>
      </w:r>
    </w:p>
    <w:p w:rsidR="006C425A" w:rsidRPr="00336BC1" w:rsidRDefault="006C425A" w:rsidP="00336BC1">
      <w:pPr>
        <w:pStyle w:val="a0"/>
        <w:widowControl w:val="0"/>
        <w:tabs>
          <w:tab w:val="left" w:pos="1134"/>
        </w:tabs>
        <w:rPr>
          <w:szCs w:val="28"/>
        </w:rPr>
      </w:pPr>
      <w:r w:rsidRPr="00336BC1">
        <w:rPr>
          <w:szCs w:val="28"/>
        </w:rPr>
        <w:t>• достоверности;</w:t>
      </w:r>
    </w:p>
    <w:p w:rsidR="006C425A" w:rsidRPr="00336BC1" w:rsidRDefault="006C425A" w:rsidP="00336BC1">
      <w:pPr>
        <w:pStyle w:val="a0"/>
        <w:widowControl w:val="0"/>
        <w:tabs>
          <w:tab w:val="left" w:pos="1134"/>
        </w:tabs>
        <w:rPr>
          <w:szCs w:val="28"/>
        </w:rPr>
      </w:pPr>
      <w:r w:rsidRPr="00336BC1">
        <w:rPr>
          <w:szCs w:val="28"/>
        </w:rPr>
        <w:t>• соответствия синтетического учета данным аналитического учета на начало каждого месяца (по оборотам и остаткам);</w:t>
      </w:r>
    </w:p>
    <w:p w:rsidR="006C425A" w:rsidRPr="00336BC1" w:rsidRDefault="006C425A" w:rsidP="00336BC1">
      <w:pPr>
        <w:pStyle w:val="a0"/>
        <w:widowControl w:val="0"/>
        <w:tabs>
          <w:tab w:val="left" w:pos="1134"/>
        </w:tabs>
        <w:rPr>
          <w:szCs w:val="28"/>
        </w:rPr>
      </w:pPr>
      <w:r w:rsidRPr="00336BC1">
        <w:rPr>
          <w:szCs w:val="28"/>
        </w:rPr>
        <w:t>• соответствия данных складского учета и оперативного учета движения запасов в подразделениях организации данным бухгалтерского учета [13].</w:t>
      </w:r>
    </w:p>
    <w:p w:rsidR="006C425A" w:rsidRPr="00336BC1" w:rsidRDefault="006C425A" w:rsidP="00336BC1">
      <w:pPr>
        <w:pStyle w:val="a0"/>
        <w:widowControl w:val="0"/>
        <w:tabs>
          <w:tab w:val="left" w:pos="1134"/>
        </w:tabs>
        <w:rPr>
          <w:szCs w:val="28"/>
        </w:rPr>
      </w:pPr>
    </w:p>
    <w:p w:rsidR="006C425A" w:rsidRPr="00336BC1" w:rsidRDefault="006C425A" w:rsidP="00336BC1">
      <w:pPr>
        <w:pStyle w:val="a0"/>
        <w:widowControl w:val="0"/>
        <w:numPr>
          <w:ilvl w:val="1"/>
          <w:numId w:val="3"/>
        </w:numPr>
        <w:tabs>
          <w:tab w:val="left" w:pos="1134"/>
        </w:tabs>
        <w:ind w:left="0" w:firstLine="709"/>
        <w:rPr>
          <w:szCs w:val="28"/>
        </w:rPr>
      </w:pPr>
      <w:r w:rsidRPr="00336BC1">
        <w:rPr>
          <w:szCs w:val="28"/>
        </w:rPr>
        <w:t>Виды готовой продукции</w:t>
      </w:r>
    </w:p>
    <w:p w:rsidR="00336BC1" w:rsidRDefault="00336BC1" w:rsidP="00336BC1">
      <w:pPr>
        <w:pStyle w:val="a0"/>
        <w:widowControl w:val="0"/>
        <w:tabs>
          <w:tab w:val="left" w:pos="1134"/>
        </w:tabs>
        <w:rPr>
          <w:szCs w:val="28"/>
        </w:rPr>
      </w:pPr>
    </w:p>
    <w:p w:rsidR="006C425A" w:rsidRPr="00336BC1" w:rsidRDefault="006C425A" w:rsidP="00336BC1">
      <w:pPr>
        <w:pStyle w:val="a0"/>
        <w:widowControl w:val="0"/>
        <w:tabs>
          <w:tab w:val="left" w:pos="1134"/>
        </w:tabs>
        <w:rPr>
          <w:szCs w:val="28"/>
        </w:rPr>
      </w:pPr>
      <w:r w:rsidRPr="00336BC1">
        <w:rPr>
          <w:szCs w:val="28"/>
        </w:rPr>
        <w:t>Вся готовая продукция, как правило, сдается на склад в подотчет материально ответственному лицу. Исключением являются крупногабаритные изделия и продукция, которые не могут быть сданы на склад по техническим причинам и поэтому принимаются организациями-заказчиками на месте изготовления, комплектации и сборки.</w:t>
      </w:r>
    </w:p>
    <w:p w:rsidR="006C425A" w:rsidRPr="00336BC1" w:rsidRDefault="006C425A" w:rsidP="00336BC1">
      <w:pPr>
        <w:pStyle w:val="a0"/>
        <w:widowControl w:val="0"/>
        <w:tabs>
          <w:tab w:val="left" w:pos="1134"/>
        </w:tabs>
        <w:rPr>
          <w:szCs w:val="28"/>
        </w:rPr>
      </w:pPr>
      <w:r w:rsidRPr="00336BC1">
        <w:rPr>
          <w:szCs w:val="28"/>
        </w:rPr>
        <w:t>Продукция по видам подразделяется на:</w:t>
      </w:r>
    </w:p>
    <w:p w:rsidR="006C425A" w:rsidRPr="00336BC1" w:rsidRDefault="006C425A" w:rsidP="00336BC1">
      <w:pPr>
        <w:pStyle w:val="a0"/>
        <w:widowControl w:val="0"/>
        <w:numPr>
          <w:ilvl w:val="0"/>
          <w:numId w:val="4"/>
        </w:numPr>
        <w:tabs>
          <w:tab w:val="left" w:pos="1134"/>
        </w:tabs>
        <w:ind w:left="0" w:firstLine="709"/>
        <w:rPr>
          <w:szCs w:val="28"/>
        </w:rPr>
      </w:pPr>
      <w:r w:rsidRPr="00336BC1">
        <w:rPr>
          <w:szCs w:val="28"/>
        </w:rPr>
        <w:t>валовую - полная стоимость законченных готовых изделий, выработанных организацией за отчетный период;</w:t>
      </w:r>
    </w:p>
    <w:p w:rsidR="006C425A" w:rsidRPr="00336BC1" w:rsidRDefault="006C425A" w:rsidP="00336BC1">
      <w:pPr>
        <w:pStyle w:val="a0"/>
        <w:widowControl w:val="0"/>
        <w:numPr>
          <w:ilvl w:val="0"/>
          <w:numId w:val="4"/>
        </w:numPr>
        <w:tabs>
          <w:tab w:val="left" w:pos="1134"/>
        </w:tabs>
        <w:ind w:left="0" w:firstLine="709"/>
        <w:rPr>
          <w:szCs w:val="28"/>
        </w:rPr>
      </w:pPr>
      <w:r w:rsidRPr="00336BC1">
        <w:rPr>
          <w:szCs w:val="28"/>
        </w:rPr>
        <w:t>валовой оборот (валовой выпуск) - стоимость всех изделий, полуфабрикатов, выполненных работ и оказанных услуг, включая незавершенное производство;</w:t>
      </w:r>
    </w:p>
    <w:p w:rsidR="006C425A" w:rsidRPr="00336BC1" w:rsidRDefault="006C425A" w:rsidP="00336BC1">
      <w:pPr>
        <w:pStyle w:val="a0"/>
        <w:widowControl w:val="0"/>
        <w:numPr>
          <w:ilvl w:val="0"/>
          <w:numId w:val="4"/>
        </w:numPr>
        <w:tabs>
          <w:tab w:val="left" w:pos="1134"/>
        </w:tabs>
        <w:ind w:left="0" w:firstLine="709"/>
        <w:rPr>
          <w:szCs w:val="28"/>
        </w:rPr>
      </w:pPr>
      <w:r w:rsidRPr="00336BC1">
        <w:rPr>
          <w:szCs w:val="28"/>
        </w:rPr>
        <w:t>реализованную (проданную) - валовая продукция за вычетом остатков готовой продукции, незавершенного производства, полуфабрикатов, инструментов и запасных частей собственной выработки;</w:t>
      </w:r>
    </w:p>
    <w:p w:rsidR="006C425A" w:rsidRPr="00336BC1" w:rsidRDefault="006C425A" w:rsidP="00336BC1">
      <w:pPr>
        <w:pStyle w:val="a0"/>
        <w:widowControl w:val="0"/>
        <w:numPr>
          <w:ilvl w:val="0"/>
          <w:numId w:val="4"/>
        </w:numPr>
        <w:tabs>
          <w:tab w:val="left" w:pos="1134"/>
        </w:tabs>
        <w:ind w:left="0" w:firstLine="709"/>
        <w:rPr>
          <w:szCs w:val="28"/>
        </w:rPr>
      </w:pPr>
      <w:r w:rsidRPr="00336BC1">
        <w:rPr>
          <w:szCs w:val="28"/>
        </w:rPr>
        <w:t>сравнимую - продукцию, которая производилась организацией и в предыдущем отчетном периоде;</w:t>
      </w:r>
    </w:p>
    <w:p w:rsidR="006C425A" w:rsidRPr="00336BC1" w:rsidRDefault="006C425A" w:rsidP="00336BC1">
      <w:pPr>
        <w:pStyle w:val="a0"/>
        <w:widowControl w:val="0"/>
        <w:numPr>
          <w:ilvl w:val="0"/>
          <w:numId w:val="4"/>
        </w:numPr>
        <w:tabs>
          <w:tab w:val="left" w:pos="1134"/>
        </w:tabs>
        <w:ind w:left="0" w:firstLine="709"/>
        <w:rPr>
          <w:szCs w:val="28"/>
        </w:rPr>
      </w:pPr>
      <w:r w:rsidRPr="00336BC1">
        <w:rPr>
          <w:szCs w:val="28"/>
        </w:rPr>
        <w:t>несравнимую - продукцию, которая в отчетном периоде производилась впервые [7].</w:t>
      </w:r>
    </w:p>
    <w:p w:rsidR="006C425A" w:rsidRPr="00336BC1" w:rsidRDefault="006C425A" w:rsidP="00336BC1">
      <w:pPr>
        <w:pStyle w:val="a0"/>
        <w:widowControl w:val="0"/>
        <w:tabs>
          <w:tab w:val="left" w:pos="1134"/>
        </w:tabs>
        <w:rPr>
          <w:szCs w:val="28"/>
        </w:rPr>
      </w:pPr>
    </w:p>
    <w:p w:rsidR="006C425A" w:rsidRPr="00336BC1" w:rsidRDefault="006C425A" w:rsidP="00336BC1">
      <w:pPr>
        <w:pStyle w:val="a0"/>
        <w:widowControl w:val="0"/>
        <w:numPr>
          <w:ilvl w:val="1"/>
          <w:numId w:val="3"/>
        </w:numPr>
        <w:tabs>
          <w:tab w:val="left" w:pos="1134"/>
        </w:tabs>
        <w:ind w:left="0" w:firstLine="709"/>
        <w:rPr>
          <w:szCs w:val="28"/>
        </w:rPr>
      </w:pPr>
      <w:r w:rsidRPr="00336BC1">
        <w:rPr>
          <w:szCs w:val="28"/>
        </w:rPr>
        <w:t>Оценка готовой продукции</w:t>
      </w:r>
    </w:p>
    <w:p w:rsidR="00336BC1" w:rsidRDefault="00336BC1" w:rsidP="00336BC1">
      <w:pPr>
        <w:pStyle w:val="a0"/>
        <w:widowControl w:val="0"/>
        <w:tabs>
          <w:tab w:val="left" w:pos="1134"/>
        </w:tabs>
        <w:rPr>
          <w:szCs w:val="28"/>
        </w:rPr>
      </w:pPr>
    </w:p>
    <w:p w:rsidR="006C425A" w:rsidRPr="00336BC1" w:rsidRDefault="006C425A" w:rsidP="00336BC1">
      <w:pPr>
        <w:pStyle w:val="a0"/>
        <w:widowControl w:val="0"/>
        <w:tabs>
          <w:tab w:val="left" w:pos="1134"/>
        </w:tabs>
        <w:rPr>
          <w:szCs w:val="28"/>
        </w:rPr>
      </w:pPr>
      <w:r w:rsidRPr="00336BC1">
        <w:rPr>
          <w:szCs w:val="28"/>
        </w:rPr>
        <w:t>Оценка готовой продукции в настоящее время осуществляется по:</w:t>
      </w:r>
    </w:p>
    <w:p w:rsidR="006C425A" w:rsidRPr="00336BC1" w:rsidRDefault="006C425A" w:rsidP="00336BC1">
      <w:pPr>
        <w:pStyle w:val="a0"/>
        <w:widowControl w:val="0"/>
        <w:numPr>
          <w:ilvl w:val="0"/>
          <w:numId w:val="5"/>
        </w:numPr>
        <w:tabs>
          <w:tab w:val="left" w:pos="1134"/>
        </w:tabs>
        <w:ind w:left="0" w:firstLine="709"/>
        <w:rPr>
          <w:szCs w:val="28"/>
        </w:rPr>
      </w:pPr>
      <w:r w:rsidRPr="00336BC1">
        <w:rPr>
          <w:szCs w:val="28"/>
        </w:rPr>
        <w:t>фактической производственной себестоимости - представляет собой сумму всех затрат, связанных с изготовлением продукции (собирается полностью только на счете 20 «Основное производство»);</w:t>
      </w:r>
    </w:p>
    <w:p w:rsidR="006C425A" w:rsidRPr="00336BC1" w:rsidRDefault="006C425A" w:rsidP="00336BC1">
      <w:pPr>
        <w:pStyle w:val="a0"/>
        <w:widowControl w:val="0"/>
        <w:numPr>
          <w:ilvl w:val="0"/>
          <w:numId w:val="5"/>
        </w:numPr>
        <w:tabs>
          <w:tab w:val="left" w:pos="1134"/>
        </w:tabs>
        <w:ind w:left="0" w:firstLine="709"/>
        <w:rPr>
          <w:szCs w:val="28"/>
        </w:rPr>
      </w:pPr>
      <w:r w:rsidRPr="00336BC1">
        <w:rPr>
          <w:szCs w:val="28"/>
        </w:rPr>
        <w:t>нормативной или плановой производственной себестоимости - определяют и отдельно учитывают отклонения фактической производственной себестоимости за отчетный месяц от плановой (нормативной) себестоимости (отклонения выявляют на счете 40 «Выпуск продукции (работ, услуг)»);</w:t>
      </w:r>
    </w:p>
    <w:p w:rsidR="006C425A" w:rsidRPr="00336BC1" w:rsidRDefault="006C425A" w:rsidP="00336BC1">
      <w:pPr>
        <w:pStyle w:val="a0"/>
        <w:widowControl w:val="0"/>
        <w:numPr>
          <w:ilvl w:val="0"/>
          <w:numId w:val="5"/>
        </w:numPr>
        <w:tabs>
          <w:tab w:val="left" w:pos="1134"/>
        </w:tabs>
        <w:ind w:left="0" w:firstLine="709"/>
        <w:rPr>
          <w:szCs w:val="28"/>
        </w:rPr>
      </w:pPr>
      <w:r w:rsidRPr="00336BC1">
        <w:rPr>
          <w:szCs w:val="28"/>
        </w:rPr>
        <w:t>учетным ценам (оптовым, договорным и т.д.) - обособленно учитывается разница между фактической себестоимостью и учетной ценой. До настоящего времени данный вариант оценки готовой продукции был наиболее распространенным, но теперь в связи с резкими изменениями в ценообразовании применяется реже;</w:t>
      </w:r>
    </w:p>
    <w:p w:rsidR="006C425A" w:rsidRPr="00336BC1" w:rsidRDefault="006C425A" w:rsidP="00336BC1">
      <w:pPr>
        <w:pStyle w:val="a0"/>
        <w:widowControl w:val="0"/>
        <w:numPr>
          <w:ilvl w:val="0"/>
          <w:numId w:val="5"/>
        </w:numPr>
        <w:tabs>
          <w:tab w:val="left" w:pos="1134"/>
        </w:tabs>
        <w:ind w:left="0" w:firstLine="709"/>
        <w:rPr>
          <w:szCs w:val="28"/>
        </w:rPr>
      </w:pPr>
      <w:r w:rsidRPr="00336BC1">
        <w:rPr>
          <w:szCs w:val="28"/>
        </w:rPr>
        <w:t>продажным ценам и тарифам (без НДС и налога с продаж) - имеет самое широкое применение;</w:t>
      </w:r>
    </w:p>
    <w:p w:rsidR="006C425A" w:rsidRPr="00336BC1" w:rsidRDefault="006C425A" w:rsidP="00336BC1">
      <w:pPr>
        <w:pStyle w:val="a0"/>
        <w:widowControl w:val="0"/>
        <w:numPr>
          <w:ilvl w:val="0"/>
          <w:numId w:val="5"/>
        </w:numPr>
        <w:tabs>
          <w:tab w:val="left" w:pos="1134"/>
        </w:tabs>
        <w:ind w:left="0" w:firstLine="709"/>
        <w:rPr>
          <w:szCs w:val="28"/>
        </w:rPr>
      </w:pPr>
      <w:r w:rsidRPr="00336BC1">
        <w:rPr>
          <w:szCs w:val="28"/>
        </w:rPr>
        <w:t>неполной (сокращенной) производственной себестоимости (метод «директ-костинг») - себестоимость готовой продукции определяется по фактическим затратам без учета общехозяйственных расходов.</w:t>
      </w:r>
    </w:p>
    <w:p w:rsidR="006C425A" w:rsidRPr="00336BC1" w:rsidRDefault="006C425A" w:rsidP="00336BC1">
      <w:pPr>
        <w:pStyle w:val="a0"/>
        <w:widowControl w:val="0"/>
        <w:tabs>
          <w:tab w:val="left" w:pos="1134"/>
        </w:tabs>
        <w:rPr>
          <w:szCs w:val="28"/>
        </w:rPr>
      </w:pPr>
      <w:r w:rsidRPr="00336BC1">
        <w:rPr>
          <w:szCs w:val="28"/>
        </w:rPr>
        <w:t>Для учета наличия и движения готовой продукции предназначен активный счет 43 «Готовая продукция»; продукция, подлежащая сдаче на месте и не оформленная актом приемки, остается в составе незавершенного производства и на указанном счете не учитывается. [13]</w:t>
      </w:r>
    </w:p>
    <w:p w:rsidR="006C425A" w:rsidRPr="00336BC1" w:rsidRDefault="006C425A" w:rsidP="00336BC1">
      <w:pPr>
        <w:pStyle w:val="a0"/>
        <w:widowControl w:val="0"/>
        <w:tabs>
          <w:tab w:val="left" w:pos="1134"/>
        </w:tabs>
        <w:rPr>
          <w:szCs w:val="28"/>
        </w:rPr>
      </w:pPr>
      <w:r w:rsidRPr="00336BC1">
        <w:rPr>
          <w:szCs w:val="28"/>
        </w:rPr>
        <w:t>Способы оценки товаров и готовой продукции определены</w:t>
      </w:r>
      <w:r w:rsidR="00336BC1">
        <w:rPr>
          <w:szCs w:val="28"/>
        </w:rPr>
        <w:t xml:space="preserve"> </w:t>
      </w:r>
      <w:r w:rsidRPr="00336BC1">
        <w:rPr>
          <w:szCs w:val="28"/>
        </w:rPr>
        <w:t>ПБУ 5/01 «Учет материально-производственных запасов».</w:t>
      </w:r>
    </w:p>
    <w:p w:rsidR="006C425A" w:rsidRPr="00336BC1" w:rsidRDefault="006C425A" w:rsidP="00336BC1">
      <w:pPr>
        <w:pStyle w:val="a0"/>
        <w:widowControl w:val="0"/>
        <w:tabs>
          <w:tab w:val="left" w:pos="1134"/>
        </w:tabs>
        <w:rPr>
          <w:szCs w:val="28"/>
        </w:rPr>
      </w:pPr>
      <w:r w:rsidRPr="00336BC1">
        <w:rPr>
          <w:szCs w:val="28"/>
        </w:rPr>
        <w:t>Готовая продукция принимается к бухгалтерскому учету по фактической себестоимости. Фактическая себестоимость готовой продукции, изготовленной в производстве, определяется по истечении отчетного периода на основе данных бухгалтерского учета.</w:t>
      </w:r>
    </w:p>
    <w:p w:rsidR="006C425A" w:rsidRPr="00336BC1" w:rsidRDefault="006C425A" w:rsidP="00336BC1">
      <w:pPr>
        <w:pStyle w:val="a0"/>
        <w:widowControl w:val="0"/>
        <w:tabs>
          <w:tab w:val="left" w:pos="1134"/>
        </w:tabs>
        <w:rPr>
          <w:szCs w:val="28"/>
        </w:rPr>
      </w:pPr>
      <w:r w:rsidRPr="00336BC1">
        <w:rPr>
          <w:szCs w:val="28"/>
        </w:rPr>
        <w:t>В аналитическом бухгалтерском учете и местах хранения готовой продукции разрешается применять учетные цены.</w:t>
      </w:r>
    </w:p>
    <w:p w:rsidR="006C425A" w:rsidRPr="00336BC1" w:rsidRDefault="006C425A" w:rsidP="00336BC1">
      <w:pPr>
        <w:pStyle w:val="a0"/>
        <w:widowControl w:val="0"/>
        <w:tabs>
          <w:tab w:val="left" w:pos="1134"/>
        </w:tabs>
        <w:rPr>
          <w:szCs w:val="28"/>
        </w:rPr>
      </w:pPr>
      <w:r w:rsidRPr="00336BC1">
        <w:rPr>
          <w:szCs w:val="28"/>
        </w:rPr>
        <w:t>В качестве учетных цен на готовую продукцию могут при­</w:t>
      </w:r>
    </w:p>
    <w:p w:rsidR="006C425A" w:rsidRPr="00336BC1" w:rsidRDefault="006C425A" w:rsidP="00336BC1">
      <w:pPr>
        <w:pStyle w:val="a0"/>
        <w:widowControl w:val="0"/>
        <w:tabs>
          <w:tab w:val="left" w:pos="1134"/>
        </w:tabs>
        <w:rPr>
          <w:szCs w:val="28"/>
        </w:rPr>
      </w:pPr>
      <w:r w:rsidRPr="00336BC1">
        <w:rPr>
          <w:szCs w:val="28"/>
        </w:rPr>
        <w:t>меняться:</w:t>
      </w:r>
    </w:p>
    <w:p w:rsidR="006C425A" w:rsidRPr="00336BC1" w:rsidRDefault="006C425A" w:rsidP="00336BC1">
      <w:pPr>
        <w:pStyle w:val="a0"/>
        <w:widowControl w:val="0"/>
        <w:tabs>
          <w:tab w:val="left" w:pos="1134"/>
        </w:tabs>
        <w:rPr>
          <w:szCs w:val="28"/>
        </w:rPr>
      </w:pPr>
      <w:r w:rsidRPr="00336BC1">
        <w:rPr>
          <w:szCs w:val="28"/>
        </w:rPr>
        <w:t>• фактическая производственная себестоимость (полная и неполная);</w:t>
      </w:r>
    </w:p>
    <w:p w:rsidR="006C425A" w:rsidRPr="00336BC1" w:rsidRDefault="006C425A" w:rsidP="00336BC1">
      <w:pPr>
        <w:pStyle w:val="a0"/>
        <w:widowControl w:val="0"/>
        <w:tabs>
          <w:tab w:val="left" w:pos="1134"/>
        </w:tabs>
        <w:rPr>
          <w:szCs w:val="28"/>
        </w:rPr>
      </w:pPr>
      <w:r w:rsidRPr="00336BC1">
        <w:rPr>
          <w:szCs w:val="28"/>
        </w:rPr>
        <w:t>• нормативная себестоимость (полная и неполная);</w:t>
      </w:r>
    </w:p>
    <w:p w:rsidR="006C425A" w:rsidRPr="00336BC1" w:rsidRDefault="006C425A" w:rsidP="00336BC1">
      <w:pPr>
        <w:pStyle w:val="a0"/>
        <w:widowControl w:val="0"/>
        <w:tabs>
          <w:tab w:val="left" w:pos="1134"/>
        </w:tabs>
        <w:rPr>
          <w:szCs w:val="28"/>
        </w:rPr>
      </w:pPr>
      <w:r w:rsidRPr="00336BC1">
        <w:rPr>
          <w:szCs w:val="28"/>
        </w:rPr>
        <w:t>• договорные цены;</w:t>
      </w:r>
    </w:p>
    <w:p w:rsidR="006C425A" w:rsidRPr="00336BC1" w:rsidRDefault="006C425A" w:rsidP="00336BC1">
      <w:pPr>
        <w:pStyle w:val="a0"/>
        <w:widowControl w:val="0"/>
        <w:tabs>
          <w:tab w:val="left" w:pos="1134"/>
        </w:tabs>
        <w:rPr>
          <w:szCs w:val="28"/>
        </w:rPr>
      </w:pPr>
      <w:r w:rsidRPr="00336BC1">
        <w:rPr>
          <w:szCs w:val="28"/>
        </w:rPr>
        <w:t>• другие виды цен.</w:t>
      </w:r>
    </w:p>
    <w:p w:rsidR="006C425A" w:rsidRPr="00336BC1" w:rsidRDefault="006C425A" w:rsidP="00336BC1">
      <w:pPr>
        <w:pStyle w:val="a0"/>
        <w:widowControl w:val="0"/>
        <w:tabs>
          <w:tab w:val="left" w:pos="1134"/>
        </w:tabs>
        <w:rPr>
          <w:szCs w:val="28"/>
        </w:rPr>
      </w:pPr>
      <w:r w:rsidRPr="00336BC1">
        <w:rPr>
          <w:szCs w:val="28"/>
        </w:rPr>
        <w:t>Фактическая производственная себестоимость применяется в основном при единичном мелкосерийном производстве, а также при выпуске массовой продукции небольшой номенклатуры.</w:t>
      </w:r>
    </w:p>
    <w:p w:rsidR="006C425A" w:rsidRPr="00336BC1" w:rsidRDefault="006C425A" w:rsidP="00336BC1">
      <w:pPr>
        <w:pStyle w:val="a0"/>
        <w:widowControl w:val="0"/>
        <w:tabs>
          <w:tab w:val="left" w:pos="1134"/>
        </w:tabs>
        <w:rPr>
          <w:szCs w:val="28"/>
        </w:rPr>
      </w:pPr>
      <w:r w:rsidRPr="00336BC1">
        <w:rPr>
          <w:szCs w:val="28"/>
        </w:rPr>
        <w:t>Нормативную себестоимость в качестве учетных цен целесообразно использовать в отраслях с массовым и серийным характером производства и с большой номенклатурой готовой продукции. Преимуществами данных учетных цен являются удобство при осуществлении оперативного учета движения готовой продукции, стабильность учетных цен и единство оценки в планировании и учете.</w:t>
      </w:r>
    </w:p>
    <w:p w:rsidR="006C425A" w:rsidRPr="00336BC1" w:rsidRDefault="006C425A" w:rsidP="00336BC1">
      <w:pPr>
        <w:pStyle w:val="a0"/>
        <w:widowControl w:val="0"/>
        <w:tabs>
          <w:tab w:val="left" w:pos="1134"/>
        </w:tabs>
        <w:rPr>
          <w:szCs w:val="28"/>
        </w:rPr>
      </w:pPr>
      <w:r w:rsidRPr="00336BC1">
        <w:rPr>
          <w:szCs w:val="28"/>
        </w:rPr>
        <w:t>Нормативная себестоимость представляет собой себестоимость, исчисленную исходя из действующих в организации норм на определенную дату.</w:t>
      </w:r>
    </w:p>
    <w:p w:rsidR="006C425A" w:rsidRPr="00336BC1" w:rsidRDefault="006C425A" w:rsidP="00336BC1">
      <w:pPr>
        <w:pStyle w:val="a0"/>
        <w:widowControl w:val="0"/>
        <w:tabs>
          <w:tab w:val="left" w:pos="1134"/>
        </w:tabs>
        <w:rPr>
          <w:szCs w:val="28"/>
        </w:rPr>
      </w:pPr>
      <w:r w:rsidRPr="00336BC1">
        <w:rPr>
          <w:szCs w:val="28"/>
        </w:rPr>
        <w:t>Остатки готовой продукции на складах на конец или начало отчетного периода также могут оцениваться в учете организации по фактической производственной себестоимости или по нормативной себестоимости соответственно. Нормативная себестоимость остатков готовой продукции также может определяться по прямым статьям затрат [1].</w:t>
      </w:r>
    </w:p>
    <w:p w:rsidR="006C425A" w:rsidRPr="00336BC1" w:rsidRDefault="006C425A" w:rsidP="00336BC1">
      <w:pPr>
        <w:pStyle w:val="a0"/>
        <w:widowControl w:val="0"/>
        <w:tabs>
          <w:tab w:val="left" w:pos="1134"/>
        </w:tabs>
        <w:rPr>
          <w:szCs w:val="28"/>
        </w:rPr>
      </w:pPr>
      <w:r w:rsidRPr="00336BC1">
        <w:rPr>
          <w:szCs w:val="28"/>
        </w:rPr>
        <w:t>При использовании в качестве учетных цен нормативной себестоимости, договорных и других видов цен необходимо по окончании месяца исчислять отклонение фактической производственной себестоимости продукции от стоимости ее по учетным ценам для распределения этого отклонения на отгруженную (проданную) продукцию и остатки ее на складах.</w:t>
      </w:r>
    </w:p>
    <w:p w:rsidR="006C425A" w:rsidRPr="00336BC1" w:rsidRDefault="006C425A" w:rsidP="00336BC1">
      <w:pPr>
        <w:pStyle w:val="a0"/>
        <w:widowControl w:val="0"/>
        <w:tabs>
          <w:tab w:val="left" w:pos="1134"/>
        </w:tabs>
        <w:rPr>
          <w:szCs w:val="28"/>
        </w:rPr>
      </w:pPr>
      <w:r w:rsidRPr="00336BC1">
        <w:rPr>
          <w:szCs w:val="28"/>
        </w:rPr>
        <w:t>Порядок оценки товаров торговыми организациями завит от способа продажи приобретенных товаров — оптовая или розничная продажа. К розничной продаже относится продажа товаров физическим лицам (населению) для личного, домашнего пользования, не связанного с предпринимательской деятельностью. К оптовой торговле относится продажа товаров юридическим лицам и физическим лицам (индивидуальным предпринимателям) для осуществления предпринимательской деятельности. Приобретенные организациями торговли товары, предназначенные для продажи, могут оцениваться следующим образом:</w:t>
      </w:r>
    </w:p>
    <w:p w:rsidR="006C425A" w:rsidRPr="00336BC1" w:rsidRDefault="006C425A" w:rsidP="00336BC1">
      <w:pPr>
        <w:pStyle w:val="a0"/>
        <w:widowControl w:val="0"/>
        <w:tabs>
          <w:tab w:val="left" w:pos="1134"/>
        </w:tabs>
        <w:rPr>
          <w:szCs w:val="28"/>
        </w:rPr>
      </w:pPr>
      <w:r w:rsidRPr="00336BC1">
        <w:rPr>
          <w:szCs w:val="28"/>
        </w:rPr>
        <w:t>• по покупной стоимости (стоимости приобретения);</w:t>
      </w:r>
    </w:p>
    <w:p w:rsidR="006C425A" w:rsidRPr="00336BC1" w:rsidRDefault="006C425A" w:rsidP="00336BC1">
      <w:pPr>
        <w:pStyle w:val="a0"/>
        <w:widowControl w:val="0"/>
        <w:tabs>
          <w:tab w:val="left" w:pos="1134"/>
        </w:tabs>
        <w:rPr>
          <w:szCs w:val="28"/>
        </w:rPr>
      </w:pPr>
      <w:r w:rsidRPr="00336BC1">
        <w:rPr>
          <w:szCs w:val="28"/>
        </w:rPr>
        <w:t>• по продажным ценам с отдельным учетом наценок (скидок) (разница между продажными и покупными ценами учитывается на счете 42 «Торговая наценка»);</w:t>
      </w:r>
    </w:p>
    <w:p w:rsidR="006C425A" w:rsidRPr="00336BC1" w:rsidRDefault="006C425A" w:rsidP="00336BC1">
      <w:pPr>
        <w:pStyle w:val="a0"/>
        <w:widowControl w:val="0"/>
        <w:tabs>
          <w:tab w:val="left" w:pos="1134"/>
        </w:tabs>
        <w:rPr>
          <w:szCs w:val="28"/>
        </w:rPr>
      </w:pPr>
      <w:r w:rsidRPr="00336BC1">
        <w:rPr>
          <w:szCs w:val="28"/>
        </w:rPr>
        <w:t>• по учетным ценам.</w:t>
      </w:r>
    </w:p>
    <w:p w:rsidR="006C425A" w:rsidRPr="00336BC1" w:rsidRDefault="006C425A" w:rsidP="00336BC1">
      <w:pPr>
        <w:pStyle w:val="a0"/>
        <w:widowControl w:val="0"/>
        <w:tabs>
          <w:tab w:val="left" w:pos="1134"/>
        </w:tabs>
        <w:rPr>
          <w:szCs w:val="28"/>
        </w:rPr>
      </w:pPr>
      <w:r w:rsidRPr="00336BC1">
        <w:rPr>
          <w:szCs w:val="28"/>
        </w:rPr>
        <w:t>Организации оптовой торговли учитывают приобретенные товары по покупной стоимости или по учетным ценам [7].</w:t>
      </w:r>
    </w:p>
    <w:p w:rsidR="006C425A" w:rsidRPr="00336BC1" w:rsidRDefault="006C425A" w:rsidP="00336BC1">
      <w:pPr>
        <w:pStyle w:val="a0"/>
        <w:widowControl w:val="0"/>
        <w:tabs>
          <w:tab w:val="left" w:pos="1134"/>
        </w:tabs>
        <w:rPr>
          <w:szCs w:val="28"/>
        </w:rPr>
      </w:pPr>
      <w:r w:rsidRPr="00336BC1">
        <w:rPr>
          <w:szCs w:val="28"/>
        </w:rPr>
        <w:t>Организации розничной торговли учитывают товары по продажным ценам с отдельным учетом наценок (скидок). Формирование покупной стоимости товаров может осуществляться двумя способами:</w:t>
      </w:r>
    </w:p>
    <w:p w:rsidR="006C425A" w:rsidRPr="00336BC1" w:rsidRDefault="006C425A" w:rsidP="00336BC1">
      <w:pPr>
        <w:pStyle w:val="a0"/>
        <w:widowControl w:val="0"/>
        <w:tabs>
          <w:tab w:val="left" w:pos="1134"/>
        </w:tabs>
        <w:rPr>
          <w:szCs w:val="28"/>
        </w:rPr>
      </w:pPr>
      <w:r w:rsidRPr="00336BC1">
        <w:rPr>
          <w:szCs w:val="28"/>
        </w:rPr>
        <w:t>• по стоимости приобретения, включающей цену поставщика и другие расходы (например, транспортные расходы), связанные с приобретением товаров и произведенные до момента передачи товаров в продажу;</w:t>
      </w:r>
    </w:p>
    <w:p w:rsidR="006C425A" w:rsidRPr="00336BC1" w:rsidRDefault="006C425A" w:rsidP="00336BC1">
      <w:pPr>
        <w:pStyle w:val="a0"/>
        <w:widowControl w:val="0"/>
        <w:tabs>
          <w:tab w:val="left" w:pos="1134"/>
        </w:tabs>
        <w:rPr>
          <w:szCs w:val="28"/>
        </w:rPr>
      </w:pPr>
      <w:r w:rsidRPr="00336BC1">
        <w:rPr>
          <w:szCs w:val="28"/>
        </w:rPr>
        <w:t>• только по цене поставщика с отнесением на расходы на продажу других расходов по заготовке и доставке товаров, произведенных до момента передачи товаров в продажу.</w:t>
      </w:r>
    </w:p>
    <w:p w:rsidR="006C425A" w:rsidRPr="00336BC1" w:rsidRDefault="006C425A" w:rsidP="00336BC1">
      <w:pPr>
        <w:pStyle w:val="a0"/>
        <w:widowControl w:val="0"/>
        <w:tabs>
          <w:tab w:val="left" w:pos="1134"/>
        </w:tabs>
        <w:rPr>
          <w:szCs w:val="28"/>
        </w:rPr>
      </w:pPr>
      <w:r w:rsidRPr="00336BC1">
        <w:rPr>
          <w:szCs w:val="28"/>
        </w:rPr>
        <w:t>К фактическим затратам на приобретение товаров относятся:</w:t>
      </w:r>
    </w:p>
    <w:p w:rsidR="006C425A" w:rsidRPr="00336BC1" w:rsidRDefault="006C425A" w:rsidP="00336BC1">
      <w:pPr>
        <w:pStyle w:val="a0"/>
        <w:widowControl w:val="0"/>
        <w:tabs>
          <w:tab w:val="left" w:pos="1134"/>
        </w:tabs>
        <w:rPr>
          <w:szCs w:val="28"/>
        </w:rPr>
      </w:pPr>
      <w:r w:rsidRPr="00336BC1">
        <w:rPr>
          <w:szCs w:val="28"/>
        </w:rPr>
        <w:t>• суммы, уплачиваемые в соответствии с договором поставщику (продавцу);</w:t>
      </w:r>
    </w:p>
    <w:p w:rsidR="006C425A" w:rsidRPr="00336BC1" w:rsidRDefault="006C425A" w:rsidP="00336BC1">
      <w:pPr>
        <w:pStyle w:val="a0"/>
        <w:widowControl w:val="0"/>
        <w:tabs>
          <w:tab w:val="left" w:pos="1134"/>
        </w:tabs>
        <w:rPr>
          <w:szCs w:val="28"/>
        </w:rPr>
      </w:pPr>
      <w:r w:rsidRPr="00336BC1">
        <w:rPr>
          <w:szCs w:val="28"/>
        </w:rPr>
        <w:t>• суммы, уплачиваемые организациям за информационные и консультационные услуги, связанные с приобретением товаров;</w:t>
      </w:r>
    </w:p>
    <w:p w:rsidR="006C425A" w:rsidRPr="00336BC1" w:rsidRDefault="006C425A" w:rsidP="00336BC1">
      <w:pPr>
        <w:pStyle w:val="a0"/>
        <w:widowControl w:val="0"/>
        <w:tabs>
          <w:tab w:val="left" w:pos="1134"/>
        </w:tabs>
        <w:rPr>
          <w:szCs w:val="28"/>
        </w:rPr>
      </w:pPr>
      <w:r w:rsidRPr="00336BC1">
        <w:rPr>
          <w:szCs w:val="28"/>
        </w:rPr>
        <w:t>• таможенные пошлины;</w:t>
      </w:r>
    </w:p>
    <w:p w:rsidR="006C425A" w:rsidRPr="00336BC1" w:rsidRDefault="006C425A" w:rsidP="00336BC1">
      <w:pPr>
        <w:pStyle w:val="a0"/>
        <w:widowControl w:val="0"/>
        <w:tabs>
          <w:tab w:val="left" w:pos="1134"/>
        </w:tabs>
        <w:rPr>
          <w:szCs w:val="28"/>
        </w:rPr>
      </w:pPr>
      <w:r w:rsidRPr="00336BC1">
        <w:rPr>
          <w:szCs w:val="28"/>
        </w:rPr>
        <w:t>• невозмещаемые налоги, уплачиваемые в связи с приобретением товаров;</w:t>
      </w:r>
    </w:p>
    <w:p w:rsidR="006C425A" w:rsidRPr="00336BC1" w:rsidRDefault="006C425A" w:rsidP="00336BC1">
      <w:pPr>
        <w:pStyle w:val="a0"/>
        <w:widowControl w:val="0"/>
        <w:tabs>
          <w:tab w:val="left" w:pos="1134"/>
        </w:tabs>
        <w:rPr>
          <w:szCs w:val="28"/>
        </w:rPr>
      </w:pPr>
      <w:r w:rsidRPr="00336BC1">
        <w:rPr>
          <w:szCs w:val="28"/>
        </w:rPr>
        <w:t>• вознаграждения, уплачиваемые посреднической организации, через которую приобретены товары;</w:t>
      </w:r>
    </w:p>
    <w:p w:rsidR="006C425A" w:rsidRPr="00336BC1" w:rsidRDefault="006C425A" w:rsidP="00336BC1">
      <w:pPr>
        <w:pStyle w:val="a0"/>
        <w:widowControl w:val="0"/>
        <w:tabs>
          <w:tab w:val="left" w:pos="1134"/>
        </w:tabs>
        <w:rPr>
          <w:szCs w:val="28"/>
        </w:rPr>
      </w:pPr>
      <w:r w:rsidRPr="00336BC1">
        <w:rPr>
          <w:szCs w:val="28"/>
        </w:rPr>
        <w:t>• затраты по содержанию заготовительно-складского подразделения организации;</w:t>
      </w:r>
    </w:p>
    <w:p w:rsidR="006C425A" w:rsidRPr="00336BC1" w:rsidRDefault="006C425A" w:rsidP="00336BC1">
      <w:pPr>
        <w:pStyle w:val="a0"/>
        <w:widowControl w:val="0"/>
        <w:tabs>
          <w:tab w:val="left" w:pos="1134"/>
        </w:tabs>
        <w:rPr>
          <w:szCs w:val="28"/>
        </w:rPr>
      </w:pPr>
      <w:r w:rsidRPr="00336BC1">
        <w:rPr>
          <w:szCs w:val="28"/>
        </w:rPr>
        <w:t>• затраты по доставке товаров до места их использования, если они не включены в цену товаров, установленную договором;</w:t>
      </w:r>
    </w:p>
    <w:p w:rsidR="006C425A" w:rsidRPr="00336BC1" w:rsidRDefault="006C425A" w:rsidP="00336BC1">
      <w:pPr>
        <w:pStyle w:val="a0"/>
        <w:widowControl w:val="0"/>
        <w:tabs>
          <w:tab w:val="left" w:pos="1134"/>
        </w:tabs>
        <w:rPr>
          <w:szCs w:val="28"/>
        </w:rPr>
      </w:pPr>
      <w:r w:rsidRPr="00336BC1">
        <w:rPr>
          <w:szCs w:val="28"/>
        </w:rPr>
        <w:t>• начисленные проценты по кредитам, предоставленным поставщиками (коммерческий кредит);</w:t>
      </w:r>
    </w:p>
    <w:p w:rsidR="006C425A" w:rsidRPr="00336BC1" w:rsidRDefault="006C425A" w:rsidP="00336BC1">
      <w:pPr>
        <w:pStyle w:val="a0"/>
        <w:widowControl w:val="0"/>
        <w:tabs>
          <w:tab w:val="left" w:pos="1134"/>
        </w:tabs>
        <w:rPr>
          <w:szCs w:val="28"/>
        </w:rPr>
      </w:pPr>
      <w:r w:rsidRPr="00336BC1">
        <w:rPr>
          <w:szCs w:val="28"/>
        </w:rPr>
        <w:t>• начисленные до принятия к бухгалтерскому учету товаров проценты по заемным средствам, если они привлечены для приобретения этих товаров;</w:t>
      </w:r>
    </w:p>
    <w:p w:rsidR="006C425A" w:rsidRPr="00336BC1" w:rsidRDefault="006C425A" w:rsidP="00336BC1">
      <w:pPr>
        <w:pStyle w:val="a0"/>
        <w:widowControl w:val="0"/>
        <w:tabs>
          <w:tab w:val="left" w:pos="1134"/>
        </w:tabs>
        <w:rPr>
          <w:szCs w:val="28"/>
        </w:rPr>
      </w:pPr>
      <w:r w:rsidRPr="00336BC1">
        <w:rPr>
          <w:szCs w:val="28"/>
        </w:rPr>
        <w:t>• затраты по доведению товаров до состояния, в котором они пригодны к использованию в запланированных целях (затраты организации по подготовке, фасовке и улучшению технических характеристик);</w:t>
      </w:r>
    </w:p>
    <w:p w:rsidR="006C425A" w:rsidRPr="00336BC1" w:rsidRDefault="006C425A" w:rsidP="00336BC1">
      <w:pPr>
        <w:pStyle w:val="a0"/>
        <w:widowControl w:val="0"/>
        <w:tabs>
          <w:tab w:val="left" w:pos="1134"/>
        </w:tabs>
        <w:rPr>
          <w:szCs w:val="28"/>
        </w:rPr>
      </w:pPr>
      <w:r w:rsidRPr="00336BC1">
        <w:rPr>
          <w:szCs w:val="28"/>
        </w:rPr>
        <w:t>• иные затраты, непосредственно связанные с приобретением товаров.</w:t>
      </w:r>
    </w:p>
    <w:p w:rsidR="006C425A" w:rsidRPr="00336BC1" w:rsidRDefault="006C425A" w:rsidP="00336BC1">
      <w:pPr>
        <w:pStyle w:val="a0"/>
        <w:widowControl w:val="0"/>
        <w:tabs>
          <w:tab w:val="left" w:pos="1134"/>
        </w:tabs>
        <w:rPr>
          <w:szCs w:val="28"/>
        </w:rPr>
      </w:pPr>
      <w:r w:rsidRPr="00336BC1">
        <w:rPr>
          <w:szCs w:val="28"/>
        </w:rPr>
        <w:t>При выборе способа оценки товаров следует принимать во внимание периодичность поступления товаров, условия их поставки, стоимость услуг, связанных с их приобретением. Выбранный организацией способ оценки товаров должен быть отражен в учетной политике организации, где также отражается выбранный способ формирования покупной стоимости товаров (с учетом или без учета в покупной стоимости товаров транспортных расходов). Фактическая себестоимость готовой продукции и товаров, полученных организацией по договору дарения или безвозмездно, определяется исходя из</w:t>
      </w:r>
    </w:p>
    <w:p w:rsidR="006C425A" w:rsidRPr="00336BC1" w:rsidRDefault="006C425A" w:rsidP="00336BC1">
      <w:pPr>
        <w:pStyle w:val="a0"/>
        <w:widowControl w:val="0"/>
        <w:tabs>
          <w:tab w:val="left" w:pos="1134"/>
        </w:tabs>
        <w:rPr>
          <w:szCs w:val="28"/>
        </w:rPr>
      </w:pPr>
      <w:r w:rsidRPr="00336BC1">
        <w:rPr>
          <w:szCs w:val="28"/>
        </w:rPr>
        <w:t>текущей рыночной стоимости их на дату принятия к бухгалтерскому учету.</w:t>
      </w:r>
    </w:p>
    <w:p w:rsidR="006C425A" w:rsidRPr="00336BC1" w:rsidRDefault="006C425A" w:rsidP="00336BC1">
      <w:pPr>
        <w:pStyle w:val="a0"/>
        <w:widowControl w:val="0"/>
        <w:tabs>
          <w:tab w:val="left" w:pos="1134"/>
        </w:tabs>
        <w:rPr>
          <w:szCs w:val="28"/>
        </w:rPr>
      </w:pPr>
      <w:r w:rsidRPr="00336BC1">
        <w:rPr>
          <w:szCs w:val="28"/>
        </w:rPr>
        <w:t>Фактическая себестоимость готовой продукции и товаров,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w:t>
      </w:r>
    </w:p>
    <w:p w:rsidR="006C425A" w:rsidRPr="00336BC1" w:rsidRDefault="006C425A" w:rsidP="00336BC1">
      <w:pPr>
        <w:pStyle w:val="a0"/>
        <w:widowControl w:val="0"/>
        <w:tabs>
          <w:tab w:val="left" w:pos="1134"/>
        </w:tabs>
        <w:rPr>
          <w:szCs w:val="28"/>
        </w:rPr>
      </w:pPr>
      <w:r w:rsidRPr="00336BC1">
        <w:rPr>
          <w:szCs w:val="28"/>
        </w:rPr>
        <w:t>Фактической себестоимостью готовой продукции и товаров, полученных по договорам, предусматривающим исполнение обязательств (оплату) неденежными средствами,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 Товары и готовая продукция, не принадлежащие данной организации, но находящиеся в ее пользовании или распоряжении, учитываются на забалансовых счетах в оценке, предусмотренной в договоре, или в оценке, согласованной с их собственником.</w:t>
      </w:r>
    </w:p>
    <w:p w:rsidR="006C425A" w:rsidRPr="00336BC1" w:rsidRDefault="006C425A" w:rsidP="00336BC1">
      <w:pPr>
        <w:pStyle w:val="a0"/>
        <w:widowControl w:val="0"/>
        <w:tabs>
          <w:tab w:val="left" w:pos="1134"/>
        </w:tabs>
        <w:rPr>
          <w:szCs w:val="28"/>
        </w:rPr>
      </w:pPr>
      <w:r w:rsidRPr="00336BC1">
        <w:rPr>
          <w:szCs w:val="28"/>
        </w:rPr>
        <w:t>При отсутствии цены на указанные запасы в договоре или цены, согласованной с собственником, они могут учитываться по условной оценке. Товары и готовая продукция, стоимость которых при приобретении определена в иностранной валюте, производится в рублях путем пересчета суммы в иностранной валюте по курсу Центрального банка РФ, действующему на дату принятия запасов к бухгалтерскому учету.</w:t>
      </w:r>
    </w:p>
    <w:p w:rsidR="006C425A" w:rsidRPr="00336BC1" w:rsidRDefault="006C425A" w:rsidP="00336BC1">
      <w:pPr>
        <w:pStyle w:val="a0"/>
        <w:widowControl w:val="0"/>
        <w:tabs>
          <w:tab w:val="left" w:pos="1134"/>
        </w:tabs>
        <w:rPr>
          <w:szCs w:val="28"/>
        </w:rPr>
      </w:pPr>
      <w:r w:rsidRPr="00336BC1">
        <w:rPr>
          <w:szCs w:val="28"/>
        </w:rPr>
        <w:t>Товары, на которые в течение отчетного года рыночная цена снизилась, или они морально устарели либо полностью или частично потеряли свои первоначальные качества, отражаются в бухгалтерском балансе на конец отчетного года по текущей рыночной стоимости с учетом их физического состояния. Снижение стоимости товаров отражается в бухгалтерском учете в виде начисления резерва.</w:t>
      </w:r>
    </w:p>
    <w:p w:rsidR="006C425A" w:rsidRPr="00336BC1" w:rsidRDefault="006C425A" w:rsidP="00336BC1">
      <w:pPr>
        <w:pStyle w:val="a0"/>
        <w:widowControl w:val="0"/>
        <w:tabs>
          <w:tab w:val="left" w:pos="1134"/>
        </w:tabs>
        <w:rPr>
          <w:szCs w:val="28"/>
        </w:rPr>
      </w:pPr>
      <w:r w:rsidRPr="00336BC1">
        <w:rPr>
          <w:szCs w:val="28"/>
        </w:rPr>
        <w:t>Начисление резерва под снижение стоимости запасов отражается в бухгалтерском учете по кредиту счета 14 «Резервы под снижение стоимости материальных ценностей» и дебету счета 91-2</w:t>
      </w:r>
    </w:p>
    <w:p w:rsidR="006C425A" w:rsidRPr="00336BC1" w:rsidRDefault="006C425A" w:rsidP="00336BC1">
      <w:pPr>
        <w:pStyle w:val="a0"/>
        <w:widowControl w:val="0"/>
        <w:tabs>
          <w:tab w:val="left" w:pos="1134"/>
        </w:tabs>
        <w:rPr>
          <w:szCs w:val="28"/>
        </w:rPr>
      </w:pPr>
      <w:r w:rsidRPr="00336BC1">
        <w:rPr>
          <w:szCs w:val="28"/>
        </w:rPr>
        <w:t>«Прочие расходы». Начисленный резерв списывается на увеличение финансовых результатов в кредит счета 91-1 «Прочие доходы» по мере отпуска относящихся к нему запасов. При отпуске товаров в продажу или ином выбытии (кроме товаров, учитываемых по продажной стоимости) их оценка производится одним из следующих способов: по себестоимости единицы; по средней себестоимости; по себестоимости первых по времени приобретения товаров (способ ФИФО); по себестоимости последних по времени приобретения товаров (способ ЛИФО) [13].</w:t>
      </w:r>
    </w:p>
    <w:p w:rsidR="006C425A" w:rsidRPr="00336BC1" w:rsidRDefault="006C425A" w:rsidP="00336BC1">
      <w:pPr>
        <w:pStyle w:val="a0"/>
        <w:widowControl w:val="0"/>
        <w:tabs>
          <w:tab w:val="left" w:pos="1134"/>
        </w:tabs>
        <w:rPr>
          <w:szCs w:val="28"/>
        </w:rPr>
      </w:pPr>
    </w:p>
    <w:p w:rsidR="006C425A" w:rsidRPr="00336BC1" w:rsidRDefault="006C425A" w:rsidP="00336BC1">
      <w:pPr>
        <w:pStyle w:val="a0"/>
        <w:widowControl w:val="0"/>
        <w:numPr>
          <w:ilvl w:val="1"/>
          <w:numId w:val="3"/>
        </w:numPr>
        <w:tabs>
          <w:tab w:val="left" w:pos="1134"/>
        </w:tabs>
        <w:ind w:left="0" w:firstLine="709"/>
        <w:rPr>
          <w:szCs w:val="28"/>
        </w:rPr>
      </w:pPr>
      <w:r w:rsidRPr="00336BC1">
        <w:rPr>
          <w:szCs w:val="28"/>
        </w:rPr>
        <w:t>Виды товаров и их оценка</w:t>
      </w:r>
    </w:p>
    <w:p w:rsidR="00336BC1" w:rsidRDefault="00336BC1" w:rsidP="00336BC1">
      <w:pPr>
        <w:pStyle w:val="a0"/>
        <w:widowControl w:val="0"/>
        <w:tabs>
          <w:tab w:val="left" w:pos="1134"/>
        </w:tabs>
        <w:rPr>
          <w:szCs w:val="28"/>
        </w:rPr>
      </w:pPr>
    </w:p>
    <w:p w:rsidR="006C425A" w:rsidRPr="00336BC1" w:rsidRDefault="006C425A" w:rsidP="00336BC1">
      <w:pPr>
        <w:pStyle w:val="a0"/>
        <w:widowControl w:val="0"/>
        <w:tabs>
          <w:tab w:val="left" w:pos="1134"/>
        </w:tabs>
        <w:rPr>
          <w:szCs w:val="28"/>
        </w:rPr>
      </w:pPr>
      <w:r w:rsidRPr="00336BC1">
        <w:rPr>
          <w:szCs w:val="28"/>
        </w:rPr>
        <w:t>Товары - часть материально-производственных запасов, приобретенных или полученных от других юридических и физических лиц и предназначенных для продажи.</w:t>
      </w:r>
    </w:p>
    <w:p w:rsidR="006C425A" w:rsidRPr="00336BC1" w:rsidRDefault="006C425A" w:rsidP="00336BC1">
      <w:pPr>
        <w:pStyle w:val="a0"/>
        <w:widowControl w:val="0"/>
        <w:tabs>
          <w:tab w:val="left" w:pos="1134"/>
        </w:tabs>
        <w:rPr>
          <w:szCs w:val="28"/>
        </w:rPr>
      </w:pPr>
      <w:r w:rsidRPr="00336BC1">
        <w:rPr>
          <w:szCs w:val="28"/>
        </w:rPr>
        <w:t>Организации, осуществляющие торговую деятельность, на счете 41 «Товары» помимо товарно-материальных ценностей, приобретенных в качестве товаров для продажи, учитывают также покупную тару собственного производства (кроме инвентарной, служащей для производственных или хозяйственных нужд и учитываемой на счетах 01 «Основные средства или 10 «Материалы»).</w:t>
      </w:r>
    </w:p>
    <w:p w:rsidR="006C425A" w:rsidRPr="00336BC1" w:rsidRDefault="006C425A" w:rsidP="00336BC1">
      <w:pPr>
        <w:pStyle w:val="a0"/>
        <w:widowControl w:val="0"/>
        <w:tabs>
          <w:tab w:val="left" w:pos="1134"/>
        </w:tabs>
        <w:rPr>
          <w:szCs w:val="28"/>
        </w:rPr>
      </w:pPr>
      <w:r w:rsidRPr="00336BC1">
        <w:rPr>
          <w:szCs w:val="28"/>
        </w:rPr>
        <w:t>К счету 41 «Товары» могут быть открыты следующие субсчета:</w:t>
      </w:r>
    </w:p>
    <w:p w:rsidR="006C425A" w:rsidRPr="00336BC1" w:rsidRDefault="006C425A" w:rsidP="00336BC1">
      <w:pPr>
        <w:pStyle w:val="a0"/>
        <w:widowControl w:val="0"/>
        <w:tabs>
          <w:tab w:val="left" w:pos="1134"/>
        </w:tabs>
        <w:rPr>
          <w:szCs w:val="28"/>
        </w:rPr>
      </w:pPr>
      <w:r w:rsidRPr="00336BC1">
        <w:rPr>
          <w:szCs w:val="28"/>
        </w:rPr>
        <w:t>41/1 «Товары на складах»;</w:t>
      </w:r>
    </w:p>
    <w:p w:rsidR="006C425A" w:rsidRPr="00336BC1" w:rsidRDefault="006C425A" w:rsidP="00336BC1">
      <w:pPr>
        <w:pStyle w:val="a0"/>
        <w:widowControl w:val="0"/>
        <w:tabs>
          <w:tab w:val="left" w:pos="1134"/>
        </w:tabs>
        <w:rPr>
          <w:szCs w:val="28"/>
        </w:rPr>
      </w:pPr>
      <w:r w:rsidRPr="00336BC1">
        <w:rPr>
          <w:szCs w:val="28"/>
        </w:rPr>
        <w:t>41/2 «Товары в розничной торговле»</w:t>
      </w:r>
    </w:p>
    <w:p w:rsidR="006C425A" w:rsidRPr="00336BC1" w:rsidRDefault="006C425A" w:rsidP="00336BC1">
      <w:pPr>
        <w:pStyle w:val="a0"/>
        <w:widowControl w:val="0"/>
        <w:tabs>
          <w:tab w:val="left" w:pos="1134"/>
        </w:tabs>
        <w:rPr>
          <w:szCs w:val="28"/>
        </w:rPr>
      </w:pPr>
      <w:r w:rsidRPr="00336BC1">
        <w:rPr>
          <w:szCs w:val="28"/>
        </w:rPr>
        <w:t>41/3 «Тара под товаром и порожняя»</w:t>
      </w:r>
    </w:p>
    <w:p w:rsidR="006C425A" w:rsidRPr="00336BC1" w:rsidRDefault="006C425A" w:rsidP="00336BC1">
      <w:pPr>
        <w:pStyle w:val="a0"/>
        <w:widowControl w:val="0"/>
        <w:tabs>
          <w:tab w:val="left" w:pos="1134"/>
        </w:tabs>
        <w:rPr>
          <w:szCs w:val="28"/>
        </w:rPr>
      </w:pPr>
      <w:r w:rsidRPr="00336BC1">
        <w:rPr>
          <w:szCs w:val="28"/>
        </w:rPr>
        <w:t>41/4 "Покупные изделия"</w:t>
      </w:r>
    </w:p>
    <w:p w:rsidR="006C425A" w:rsidRPr="00336BC1" w:rsidRDefault="006C425A" w:rsidP="00336BC1">
      <w:pPr>
        <w:pStyle w:val="a0"/>
        <w:widowControl w:val="0"/>
        <w:tabs>
          <w:tab w:val="left" w:pos="1134"/>
        </w:tabs>
        <w:rPr>
          <w:szCs w:val="28"/>
        </w:rPr>
      </w:pPr>
      <w:r w:rsidRPr="00336BC1">
        <w:rPr>
          <w:szCs w:val="28"/>
        </w:rPr>
        <w:t>На субсчете 1 «Товары на складах» учитывают наличие и движение товаров, находящихся на оптовых и распределительных базах, складах, в кладовых организациях, оказывающих услуги общественного питания, овощехранилищах, холодильниках и др.</w:t>
      </w:r>
    </w:p>
    <w:p w:rsidR="006C425A" w:rsidRPr="00336BC1" w:rsidRDefault="006C425A" w:rsidP="00336BC1">
      <w:pPr>
        <w:pStyle w:val="a0"/>
        <w:widowControl w:val="0"/>
        <w:tabs>
          <w:tab w:val="left" w:pos="1134"/>
        </w:tabs>
        <w:rPr>
          <w:szCs w:val="28"/>
        </w:rPr>
      </w:pPr>
      <w:r w:rsidRPr="00336BC1">
        <w:rPr>
          <w:szCs w:val="28"/>
        </w:rPr>
        <w:t>На субсчете 2 «Товары в розничной торговле» учитывают наличие и движение товаров в организациях розничной торговли (магазинах, палатках, ларьках, киосках и т.п.), а также в буфетах организаций общественного питания. На этом же субсчете указанные организации учитывают наличие и движение стеклянной посуды.</w:t>
      </w:r>
    </w:p>
    <w:p w:rsidR="006C425A" w:rsidRPr="00336BC1" w:rsidRDefault="006C425A" w:rsidP="00336BC1">
      <w:pPr>
        <w:pStyle w:val="a0"/>
        <w:widowControl w:val="0"/>
        <w:tabs>
          <w:tab w:val="left" w:pos="1134"/>
        </w:tabs>
        <w:rPr>
          <w:szCs w:val="28"/>
        </w:rPr>
      </w:pPr>
      <w:r w:rsidRPr="00336BC1">
        <w:rPr>
          <w:szCs w:val="28"/>
        </w:rPr>
        <w:t>На субсчете 3 «Тара под товаром и порожняя» учитывают наличие и движение тары под товарами и тары порожней (кроме стеклянной посуды в организациях розничной торговли и буфетах организаций общественного питания).</w:t>
      </w:r>
    </w:p>
    <w:p w:rsidR="006C425A" w:rsidRPr="00336BC1" w:rsidRDefault="006C425A" w:rsidP="00336BC1">
      <w:pPr>
        <w:pStyle w:val="a0"/>
        <w:widowControl w:val="0"/>
        <w:tabs>
          <w:tab w:val="left" w:pos="1134"/>
        </w:tabs>
        <w:rPr>
          <w:szCs w:val="28"/>
        </w:rPr>
      </w:pPr>
      <w:r w:rsidRPr="00336BC1">
        <w:rPr>
          <w:szCs w:val="28"/>
        </w:rPr>
        <w:t>На субсчёте 4 - товары купленные для немедленной продажи.</w:t>
      </w:r>
    </w:p>
    <w:p w:rsidR="006C425A" w:rsidRPr="00336BC1" w:rsidRDefault="006C425A" w:rsidP="00336BC1">
      <w:pPr>
        <w:pStyle w:val="a0"/>
        <w:widowControl w:val="0"/>
        <w:tabs>
          <w:tab w:val="left" w:pos="1134"/>
        </w:tabs>
        <w:rPr>
          <w:szCs w:val="28"/>
        </w:rPr>
      </w:pPr>
      <w:r w:rsidRPr="00336BC1">
        <w:rPr>
          <w:szCs w:val="28"/>
        </w:rPr>
        <w:t>Порядок оценки товаров определен ПБУ 5/01 «Учет материально - производственных запасов». В соответствие с данным ПБУ, товары принимаются на учет по фактической себестоимости.</w:t>
      </w:r>
    </w:p>
    <w:p w:rsidR="006C425A" w:rsidRPr="00336BC1" w:rsidRDefault="006C425A" w:rsidP="00336BC1">
      <w:pPr>
        <w:pStyle w:val="a0"/>
        <w:widowControl w:val="0"/>
        <w:tabs>
          <w:tab w:val="left" w:pos="1134"/>
        </w:tabs>
        <w:rPr>
          <w:szCs w:val="28"/>
        </w:rPr>
      </w:pPr>
      <w:r w:rsidRPr="00336BC1">
        <w:rPr>
          <w:szCs w:val="28"/>
        </w:rPr>
        <w:t>Фактической себестоимостью товаров, приобретенных за плату, признается сумма фактических затрат организации на их приобретение (с учетом суммовых разниц), за исключением НДС и иных возмещаемых налогов; полученных по договору дарения или безвозмездно - их рыночная стоимость; полученных по договорам, предусматривающим исполнение обязательств неденежными средствами, - стоимость активов, переданных или подлежащих передаче организацией.</w:t>
      </w:r>
    </w:p>
    <w:p w:rsidR="006C425A" w:rsidRPr="00336BC1" w:rsidRDefault="006C425A" w:rsidP="00336BC1">
      <w:pPr>
        <w:pStyle w:val="a0"/>
        <w:widowControl w:val="0"/>
        <w:tabs>
          <w:tab w:val="left" w:pos="1134"/>
        </w:tabs>
        <w:rPr>
          <w:szCs w:val="28"/>
        </w:rPr>
      </w:pPr>
      <w:r w:rsidRPr="00336BC1">
        <w:rPr>
          <w:szCs w:val="28"/>
        </w:rPr>
        <w:t>Организации, осуществляющие торговую деятельность, могут включать затраты по заготовке и доставке товаров до центральных складов (баз), производимые до момента их передачи в продажу, в состав расходов на продажу.</w:t>
      </w:r>
    </w:p>
    <w:p w:rsidR="006C425A" w:rsidRPr="00336BC1" w:rsidRDefault="006C425A" w:rsidP="00336BC1">
      <w:pPr>
        <w:pStyle w:val="a0"/>
        <w:widowControl w:val="0"/>
        <w:tabs>
          <w:tab w:val="left" w:pos="1134"/>
        </w:tabs>
        <w:rPr>
          <w:szCs w:val="28"/>
        </w:rPr>
      </w:pPr>
      <w:r w:rsidRPr="00336BC1">
        <w:rPr>
          <w:szCs w:val="28"/>
        </w:rPr>
        <w:t>Организации, осуществляющие розничную торговлю, могут производить оценку приобретенных товаров по продажной стоимости с отдельным учетом наценок (скидок). В этом случае поступившие товары приходуются по стоимости приобретения по дебету счета 41 и кредиту счета 60 и др. счетов. Одновременно на разницу между стоимостью приобретения товаров и их стоимостью по продажным ценам дебетуют счет 41 «Товары» и кредитуют счет 42 «Торговая наценка».</w:t>
      </w:r>
    </w:p>
    <w:p w:rsidR="006C425A" w:rsidRPr="00336BC1" w:rsidRDefault="006C425A" w:rsidP="00336BC1">
      <w:pPr>
        <w:pStyle w:val="a0"/>
        <w:widowControl w:val="0"/>
        <w:tabs>
          <w:tab w:val="left" w:pos="1134"/>
        </w:tabs>
        <w:rPr>
          <w:szCs w:val="28"/>
        </w:rPr>
      </w:pPr>
      <w:r w:rsidRPr="00336BC1">
        <w:rPr>
          <w:szCs w:val="28"/>
        </w:rPr>
        <w:t>Отпускаемые в продажу или выбывающие товары, а также остаток товаров на конец отчетного периода оцениваются одним из следующих методов:</w:t>
      </w:r>
    </w:p>
    <w:p w:rsidR="006C425A" w:rsidRPr="00336BC1" w:rsidRDefault="006C425A" w:rsidP="00336BC1">
      <w:pPr>
        <w:pStyle w:val="a0"/>
        <w:widowControl w:val="0"/>
        <w:numPr>
          <w:ilvl w:val="0"/>
          <w:numId w:val="9"/>
        </w:numPr>
        <w:tabs>
          <w:tab w:val="left" w:pos="1134"/>
        </w:tabs>
        <w:ind w:left="0" w:firstLine="709"/>
        <w:rPr>
          <w:szCs w:val="28"/>
        </w:rPr>
      </w:pPr>
      <w:r w:rsidRPr="00336BC1">
        <w:rPr>
          <w:szCs w:val="28"/>
        </w:rPr>
        <w:t>по себестоимости единицы;</w:t>
      </w:r>
    </w:p>
    <w:p w:rsidR="006C425A" w:rsidRPr="00336BC1" w:rsidRDefault="006C425A" w:rsidP="00336BC1">
      <w:pPr>
        <w:pStyle w:val="a0"/>
        <w:widowControl w:val="0"/>
        <w:numPr>
          <w:ilvl w:val="0"/>
          <w:numId w:val="9"/>
        </w:numPr>
        <w:tabs>
          <w:tab w:val="left" w:pos="1134"/>
        </w:tabs>
        <w:ind w:left="0" w:firstLine="709"/>
        <w:rPr>
          <w:szCs w:val="28"/>
        </w:rPr>
      </w:pPr>
      <w:r w:rsidRPr="00336BC1">
        <w:rPr>
          <w:szCs w:val="28"/>
        </w:rPr>
        <w:t>по средней себестоимости;</w:t>
      </w:r>
    </w:p>
    <w:p w:rsidR="006C425A" w:rsidRPr="00336BC1" w:rsidRDefault="006C425A" w:rsidP="00336BC1">
      <w:pPr>
        <w:pStyle w:val="a0"/>
        <w:widowControl w:val="0"/>
        <w:numPr>
          <w:ilvl w:val="0"/>
          <w:numId w:val="9"/>
        </w:numPr>
        <w:tabs>
          <w:tab w:val="left" w:pos="1134"/>
        </w:tabs>
        <w:ind w:left="0" w:firstLine="709"/>
        <w:rPr>
          <w:szCs w:val="28"/>
        </w:rPr>
      </w:pPr>
      <w:r w:rsidRPr="00336BC1">
        <w:rPr>
          <w:szCs w:val="28"/>
        </w:rPr>
        <w:t>по себестоимости первых по времени приобретения товаров (ФИФО);</w:t>
      </w:r>
    </w:p>
    <w:p w:rsidR="006C425A" w:rsidRPr="00336BC1" w:rsidRDefault="006C425A" w:rsidP="00336BC1">
      <w:pPr>
        <w:pStyle w:val="a0"/>
        <w:widowControl w:val="0"/>
        <w:numPr>
          <w:ilvl w:val="0"/>
          <w:numId w:val="9"/>
        </w:numPr>
        <w:tabs>
          <w:tab w:val="left" w:pos="1134"/>
        </w:tabs>
        <w:ind w:left="0" w:firstLine="709"/>
        <w:rPr>
          <w:szCs w:val="28"/>
        </w:rPr>
      </w:pPr>
      <w:r w:rsidRPr="00336BC1">
        <w:rPr>
          <w:szCs w:val="28"/>
        </w:rPr>
        <w:t>по себестоимости последних по времени приобретения товаров (ЛИФО)[4].</w:t>
      </w:r>
    </w:p>
    <w:p w:rsidR="006C425A" w:rsidRPr="00336BC1" w:rsidRDefault="006C425A" w:rsidP="00336BC1">
      <w:pPr>
        <w:pStyle w:val="a0"/>
        <w:widowControl w:val="0"/>
        <w:tabs>
          <w:tab w:val="left" w:pos="1134"/>
        </w:tabs>
        <w:rPr>
          <w:szCs w:val="28"/>
        </w:rPr>
      </w:pPr>
      <w:r w:rsidRPr="00336BC1">
        <w:rPr>
          <w:szCs w:val="28"/>
        </w:rPr>
        <w:t>Товары, используемые организацией в особом порядке (драгоценные металлы, драгоценные камни), или товары, которые не могут обычным образом заменить друг друга, оцениваются по себестоимости каждой единицы таких товаров.</w:t>
      </w:r>
    </w:p>
    <w:p w:rsidR="006C425A" w:rsidRPr="00336BC1" w:rsidRDefault="006C425A" w:rsidP="00336BC1">
      <w:pPr>
        <w:pStyle w:val="a0"/>
        <w:widowControl w:val="0"/>
        <w:tabs>
          <w:tab w:val="left" w:pos="1134"/>
        </w:tabs>
        <w:rPr>
          <w:szCs w:val="28"/>
        </w:rPr>
      </w:pPr>
      <w:r w:rsidRPr="00336BC1">
        <w:rPr>
          <w:szCs w:val="28"/>
        </w:rPr>
        <w:t>Товары могут оцениваться организацией по средней себестоимости, которая определяется по каждой группе (виду) товаров как частное от деления общей стоимости группы (вида) товаров на их количество. Указанные количество и стоимость складываются соответственно из себестоимости и количества по остатку на начало месяца и по поступившим в течение месяца товарам.</w:t>
      </w:r>
    </w:p>
    <w:p w:rsidR="006C425A" w:rsidRPr="00336BC1" w:rsidRDefault="006C425A" w:rsidP="00336BC1">
      <w:pPr>
        <w:pStyle w:val="a0"/>
        <w:widowControl w:val="0"/>
        <w:tabs>
          <w:tab w:val="left" w:pos="1134"/>
        </w:tabs>
        <w:rPr>
          <w:szCs w:val="28"/>
        </w:rPr>
      </w:pPr>
      <w:r w:rsidRPr="00336BC1">
        <w:rPr>
          <w:szCs w:val="28"/>
        </w:rPr>
        <w:t>Метод ФИФО предполагает списание продаваемых товаров в оценке, соответствующей порядку их поступления (приобретения). Нормативное определение продаваемых товаров в оценке ФИФО дается в пункте 19 ПБУ 5/01. Согласно ПБУ, оценка по себестоимости первых по времени приобретения материально-производственных запасов основана на допущении, что материально-производственные запасы используются в течение месяца и иного периода в последовательности их приобретения (поступления), т.е. запасы, первыми поступающие в продажу, должны быть оценены по себестоимости первых по времени приобретений с учетом себестоимости запасов, числящихся на начало месяца. При применении этого способа оценка МПЗ, находящихся на складе на конец месяца, производится по фактической себестоимости последних по времени приобретений, а в себестоимости проданных товаров, продукции, работ, услуг учитывается себестоимость ранних по времени приобретений [4].</w:t>
      </w:r>
    </w:p>
    <w:p w:rsidR="006C425A" w:rsidRPr="00336BC1" w:rsidRDefault="006C425A" w:rsidP="00336BC1">
      <w:pPr>
        <w:pStyle w:val="a0"/>
        <w:widowControl w:val="0"/>
        <w:tabs>
          <w:tab w:val="left" w:pos="1134"/>
        </w:tabs>
        <w:rPr>
          <w:szCs w:val="28"/>
        </w:rPr>
      </w:pPr>
      <w:r w:rsidRPr="00336BC1">
        <w:rPr>
          <w:szCs w:val="28"/>
        </w:rPr>
        <w:t>Таким образом, оценка по методу ФИФО напоминает конвейер. Идея метода ФИФО заключается в том, что в условиях роста цен на приобретаемые товары его применение делает минимальной оценку себестоимости реализованных товаров и, следовательно, максимальной оценку товарного остатка и прибыли от продажи товаров. И, наоборот, в условиях снижения цен способ ФИФО минимизирует оценку товарных запасов и соответственно величину прибыли организации.</w:t>
      </w:r>
    </w:p>
    <w:p w:rsidR="006C425A" w:rsidRPr="00336BC1" w:rsidRDefault="006C425A" w:rsidP="00336BC1">
      <w:pPr>
        <w:pStyle w:val="a0"/>
        <w:widowControl w:val="0"/>
        <w:tabs>
          <w:tab w:val="left" w:pos="1134"/>
        </w:tabs>
        <w:rPr>
          <w:szCs w:val="28"/>
        </w:rPr>
      </w:pPr>
      <w:r w:rsidRPr="00336BC1">
        <w:rPr>
          <w:szCs w:val="28"/>
        </w:rPr>
        <w:t>Метод ЛИФО предполагает списание товаров по стоимости, соответствующей последовательности, обратной поступлению товаров. Оценка запасов методом ЛИФО основана на допущении, что материально-производственные запасы (товары), первыми поступающие в продажу, должны быть оценены по себестоимости последних в последовательности приобретения [4].</w:t>
      </w:r>
    </w:p>
    <w:p w:rsidR="006C425A" w:rsidRPr="00336BC1" w:rsidRDefault="006C425A" w:rsidP="00336BC1">
      <w:pPr>
        <w:pStyle w:val="a0"/>
        <w:widowControl w:val="0"/>
        <w:tabs>
          <w:tab w:val="left" w:pos="1134"/>
        </w:tabs>
        <w:rPr>
          <w:szCs w:val="28"/>
        </w:rPr>
      </w:pPr>
      <w:r w:rsidRPr="00336BC1">
        <w:rPr>
          <w:szCs w:val="28"/>
        </w:rPr>
        <w:t>Таким образом, в отличие от метода ФИФО метод ЛИФО напоминает мешок, бункер. Если в бункер закладывать товары, а затем начинать вынимать их, то первыми будут извлечены именно те ценности, которые попали в бункер последними. Отсюда эффект метода ЛИФО - последний поступивший товар как бы первым списывается с баланса.</w:t>
      </w:r>
    </w:p>
    <w:p w:rsidR="006C425A" w:rsidRPr="00336BC1" w:rsidRDefault="006C425A" w:rsidP="00336BC1">
      <w:pPr>
        <w:pStyle w:val="a0"/>
        <w:widowControl w:val="0"/>
        <w:tabs>
          <w:tab w:val="left" w:pos="1134"/>
        </w:tabs>
        <w:rPr>
          <w:szCs w:val="28"/>
        </w:rPr>
      </w:pPr>
      <w:r w:rsidRPr="00336BC1">
        <w:rPr>
          <w:szCs w:val="28"/>
        </w:rPr>
        <w:t>Идея метода ЛИФО состоит в том, чтобы в условиях роста цен продемонстрировать минимальную оценку товарного остатка и прибыли от продажи товаров. В условиях же снижения цен ЛИФО, наоборот, максимизирует оценку товарных запасов и соответственно прибыли организации.</w:t>
      </w:r>
    </w:p>
    <w:p w:rsidR="00336BC1" w:rsidRDefault="00336BC1">
      <w:pPr>
        <w:spacing w:before="0" w:beforeAutospacing="0" w:after="200" w:afterAutospacing="0" w:line="276" w:lineRule="auto"/>
        <w:rPr>
          <w:sz w:val="28"/>
          <w:szCs w:val="28"/>
          <w:lang w:eastAsia="en-US"/>
        </w:rPr>
      </w:pPr>
      <w:r>
        <w:rPr>
          <w:sz w:val="28"/>
          <w:szCs w:val="28"/>
          <w:lang w:eastAsia="en-US"/>
        </w:rPr>
        <w:br w:type="page"/>
      </w:r>
    </w:p>
    <w:p w:rsidR="006C425A" w:rsidRPr="00336BC1" w:rsidRDefault="00336BC1" w:rsidP="00336BC1">
      <w:pPr>
        <w:pStyle w:val="a0"/>
        <w:widowControl w:val="0"/>
        <w:tabs>
          <w:tab w:val="left" w:pos="1134"/>
        </w:tabs>
        <w:ind w:left="709" w:firstLine="0"/>
        <w:rPr>
          <w:szCs w:val="28"/>
        </w:rPr>
      </w:pPr>
      <w:r>
        <w:rPr>
          <w:szCs w:val="28"/>
        </w:rPr>
        <w:t xml:space="preserve">2. </w:t>
      </w:r>
      <w:r w:rsidR="006C425A" w:rsidRPr="00336BC1">
        <w:rPr>
          <w:szCs w:val="28"/>
        </w:rPr>
        <w:t>Учёт поступления готовой продукции и товаров</w:t>
      </w:r>
    </w:p>
    <w:p w:rsidR="006C425A" w:rsidRPr="00336BC1" w:rsidRDefault="006C425A" w:rsidP="00336BC1">
      <w:pPr>
        <w:pStyle w:val="a0"/>
        <w:widowControl w:val="0"/>
        <w:tabs>
          <w:tab w:val="left" w:pos="1134"/>
        </w:tabs>
        <w:rPr>
          <w:szCs w:val="28"/>
        </w:rPr>
      </w:pPr>
    </w:p>
    <w:p w:rsidR="006C425A" w:rsidRPr="00336BC1" w:rsidRDefault="006C425A" w:rsidP="00336BC1">
      <w:pPr>
        <w:pStyle w:val="a0"/>
        <w:widowControl w:val="0"/>
        <w:numPr>
          <w:ilvl w:val="1"/>
          <w:numId w:val="13"/>
        </w:numPr>
        <w:tabs>
          <w:tab w:val="left" w:pos="1134"/>
        </w:tabs>
        <w:ind w:left="0" w:firstLine="709"/>
        <w:rPr>
          <w:szCs w:val="28"/>
        </w:rPr>
      </w:pPr>
      <w:r w:rsidRPr="00336BC1">
        <w:rPr>
          <w:szCs w:val="28"/>
        </w:rPr>
        <w:t>Документационное оформление движения готовой продукции и товаров</w:t>
      </w:r>
    </w:p>
    <w:p w:rsidR="00336BC1" w:rsidRDefault="00336BC1" w:rsidP="00336BC1">
      <w:pPr>
        <w:pStyle w:val="a0"/>
        <w:widowControl w:val="0"/>
        <w:tabs>
          <w:tab w:val="left" w:pos="1134"/>
        </w:tabs>
        <w:rPr>
          <w:szCs w:val="28"/>
        </w:rPr>
      </w:pPr>
    </w:p>
    <w:p w:rsidR="006C425A" w:rsidRPr="00336BC1" w:rsidRDefault="006C425A" w:rsidP="00336BC1">
      <w:pPr>
        <w:pStyle w:val="a0"/>
        <w:widowControl w:val="0"/>
        <w:tabs>
          <w:tab w:val="left" w:pos="1134"/>
        </w:tabs>
        <w:rPr>
          <w:szCs w:val="28"/>
        </w:rPr>
      </w:pPr>
      <w:r w:rsidRPr="00336BC1">
        <w:rPr>
          <w:szCs w:val="28"/>
        </w:rPr>
        <w:t>Бухгалтерский учет готовой продукции должен обеспечивать выполнение следующих задач:</w:t>
      </w:r>
    </w:p>
    <w:p w:rsidR="006C425A" w:rsidRPr="00336BC1" w:rsidRDefault="006C425A" w:rsidP="00336BC1">
      <w:pPr>
        <w:pStyle w:val="a0"/>
        <w:widowControl w:val="0"/>
        <w:tabs>
          <w:tab w:val="left" w:pos="1134"/>
        </w:tabs>
        <w:rPr>
          <w:szCs w:val="28"/>
        </w:rPr>
      </w:pPr>
      <w:r w:rsidRPr="00336BC1">
        <w:rPr>
          <w:szCs w:val="28"/>
        </w:rPr>
        <w:t>- контроль за правильным и своевременным документальным оформлением выпущенных из производства и отгруженных (проданных) изделий и продуктов;</w:t>
      </w:r>
    </w:p>
    <w:p w:rsidR="006C425A" w:rsidRPr="00336BC1" w:rsidRDefault="006C425A" w:rsidP="00336BC1">
      <w:pPr>
        <w:pStyle w:val="a0"/>
        <w:widowControl w:val="0"/>
        <w:tabs>
          <w:tab w:val="left" w:pos="1134"/>
        </w:tabs>
        <w:rPr>
          <w:szCs w:val="28"/>
        </w:rPr>
      </w:pPr>
      <w:r w:rsidRPr="00336BC1">
        <w:rPr>
          <w:szCs w:val="28"/>
        </w:rPr>
        <w:t>- контроль за сохранностью готовой продукции на складах организации или в местах хранения;</w:t>
      </w:r>
    </w:p>
    <w:p w:rsidR="006C425A" w:rsidRPr="00336BC1" w:rsidRDefault="006C425A" w:rsidP="00336BC1">
      <w:pPr>
        <w:pStyle w:val="a0"/>
        <w:widowControl w:val="0"/>
        <w:tabs>
          <w:tab w:val="left" w:pos="1134"/>
        </w:tabs>
        <w:rPr>
          <w:szCs w:val="28"/>
        </w:rPr>
      </w:pPr>
      <w:r w:rsidRPr="00336BC1">
        <w:rPr>
          <w:szCs w:val="28"/>
        </w:rPr>
        <w:t>- получение точных сведений о количестве и стоимости готовой продукции, находящейся на складах, и контроль за соответствием фактических запасов ценностей установленным нормативам;</w:t>
      </w:r>
    </w:p>
    <w:p w:rsidR="006C425A" w:rsidRPr="00336BC1" w:rsidRDefault="006C425A" w:rsidP="00336BC1">
      <w:pPr>
        <w:pStyle w:val="a0"/>
        <w:widowControl w:val="0"/>
        <w:tabs>
          <w:tab w:val="left" w:pos="1134"/>
        </w:tabs>
        <w:rPr>
          <w:szCs w:val="28"/>
        </w:rPr>
      </w:pPr>
      <w:r w:rsidRPr="00336BC1">
        <w:rPr>
          <w:szCs w:val="28"/>
        </w:rPr>
        <w:t>- своевременное выявление сверхнормативных и излишних остатков готовой продукции, подлежащих реализации в порядке мобилизации внутренних ресурсов;</w:t>
      </w:r>
    </w:p>
    <w:p w:rsidR="006C425A" w:rsidRPr="00336BC1" w:rsidRDefault="006C425A" w:rsidP="00336BC1">
      <w:pPr>
        <w:pStyle w:val="a0"/>
        <w:widowControl w:val="0"/>
        <w:tabs>
          <w:tab w:val="left" w:pos="1134"/>
        </w:tabs>
        <w:rPr>
          <w:szCs w:val="28"/>
        </w:rPr>
      </w:pPr>
      <w:r w:rsidRPr="00336BC1">
        <w:rPr>
          <w:szCs w:val="28"/>
        </w:rPr>
        <w:t>- систематический контроль за уровнем расходов на продажу;</w:t>
      </w:r>
    </w:p>
    <w:p w:rsidR="006C425A" w:rsidRPr="00336BC1" w:rsidRDefault="006C425A" w:rsidP="00336BC1">
      <w:pPr>
        <w:pStyle w:val="a0"/>
        <w:widowControl w:val="0"/>
        <w:tabs>
          <w:tab w:val="left" w:pos="1134"/>
        </w:tabs>
        <w:rPr>
          <w:szCs w:val="28"/>
        </w:rPr>
      </w:pPr>
      <w:r w:rsidRPr="00336BC1">
        <w:rPr>
          <w:szCs w:val="28"/>
        </w:rPr>
        <w:t>- контроль за выполнением договоров поставки по объему и ассортименту;</w:t>
      </w:r>
    </w:p>
    <w:p w:rsidR="006C425A" w:rsidRPr="00336BC1" w:rsidRDefault="006C425A" w:rsidP="00336BC1">
      <w:pPr>
        <w:pStyle w:val="a0"/>
        <w:widowControl w:val="0"/>
        <w:tabs>
          <w:tab w:val="left" w:pos="1134"/>
        </w:tabs>
        <w:rPr>
          <w:szCs w:val="28"/>
        </w:rPr>
      </w:pPr>
      <w:r w:rsidRPr="00336BC1">
        <w:rPr>
          <w:szCs w:val="28"/>
        </w:rPr>
        <w:t>- контроль за своевременным поступлением платежей за продажу готовой продукции;</w:t>
      </w:r>
    </w:p>
    <w:p w:rsidR="006C425A" w:rsidRPr="00336BC1" w:rsidRDefault="006C425A" w:rsidP="00336BC1">
      <w:pPr>
        <w:pStyle w:val="a0"/>
        <w:widowControl w:val="0"/>
        <w:tabs>
          <w:tab w:val="left" w:pos="1134"/>
        </w:tabs>
        <w:rPr>
          <w:szCs w:val="28"/>
        </w:rPr>
      </w:pPr>
      <w:r w:rsidRPr="00336BC1">
        <w:rPr>
          <w:szCs w:val="28"/>
        </w:rPr>
        <w:t>- выявление финансовых результатов от продажи продукции.</w:t>
      </w:r>
    </w:p>
    <w:p w:rsidR="006C425A" w:rsidRPr="00336BC1" w:rsidRDefault="006C425A" w:rsidP="00336BC1">
      <w:pPr>
        <w:pStyle w:val="a0"/>
        <w:widowControl w:val="0"/>
        <w:tabs>
          <w:tab w:val="left" w:pos="1134"/>
        </w:tabs>
        <w:rPr>
          <w:szCs w:val="28"/>
        </w:rPr>
      </w:pPr>
      <w:r w:rsidRPr="00336BC1">
        <w:rPr>
          <w:szCs w:val="28"/>
        </w:rPr>
        <w:t>Эти задачи решаются с помощью надлежащей документации и обеспечения правильной организации учета движения готовой продукции [16].</w:t>
      </w:r>
    </w:p>
    <w:p w:rsidR="006C425A" w:rsidRPr="00336BC1" w:rsidRDefault="006C425A" w:rsidP="00336BC1">
      <w:pPr>
        <w:pStyle w:val="a0"/>
        <w:widowControl w:val="0"/>
        <w:tabs>
          <w:tab w:val="left" w:pos="1134"/>
        </w:tabs>
        <w:rPr>
          <w:szCs w:val="28"/>
        </w:rPr>
      </w:pPr>
      <w:r w:rsidRPr="00336BC1">
        <w:rPr>
          <w:szCs w:val="28"/>
        </w:rPr>
        <w:t>Учёт готовой продукции на предприятиях ведут по видам, сортам и местам хранения в натуральных, условно - натуральных и стоимостных показателях.</w:t>
      </w:r>
    </w:p>
    <w:p w:rsidR="006C425A" w:rsidRPr="00336BC1" w:rsidRDefault="006C425A" w:rsidP="00336BC1">
      <w:pPr>
        <w:pStyle w:val="a0"/>
        <w:widowControl w:val="0"/>
        <w:tabs>
          <w:tab w:val="left" w:pos="1134"/>
        </w:tabs>
        <w:rPr>
          <w:szCs w:val="28"/>
        </w:rPr>
      </w:pPr>
      <w:r w:rsidRPr="00336BC1">
        <w:rPr>
          <w:szCs w:val="28"/>
        </w:rPr>
        <w:t>В учете продукцию отражают в натуральных, условно-натуральных и стоимостных единицах.</w:t>
      </w:r>
    </w:p>
    <w:p w:rsidR="006C425A" w:rsidRPr="00336BC1" w:rsidRDefault="006C425A" w:rsidP="00336BC1">
      <w:pPr>
        <w:pStyle w:val="a0"/>
        <w:widowControl w:val="0"/>
        <w:tabs>
          <w:tab w:val="left" w:pos="1134"/>
        </w:tabs>
        <w:rPr>
          <w:szCs w:val="28"/>
        </w:rPr>
      </w:pPr>
      <w:r w:rsidRPr="00336BC1">
        <w:rPr>
          <w:szCs w:val="28"/>
        </w:rPr>
        <w:t>С помощью натуральных единиц ведется аналитический учет, а также рассчитывается количество, объем и масса продукции.</w:t>
      </w:r>
    </w:p>
    <w:p w:rsidR="006C425A" w:rsidRPr="00336BC1" w:rsidRDefault="006C425A" w:rsidP="00336BC1">
      <w:pPr>
        <w:pStyle w:val="a0"/>
        <w:widowControl w:val="0"/>
        <w:tabs>
          <w:tab w:val="left" w:pos="1134"/>
        </w:tabs>
        <w:rPr>
          <w:szCs w:val="28"/>
        </w:rPr>
      </w:pPr>
      <w:r w:rsidRPr="00336BC1">
        <w:rPr>
          <w:szCs w:val="28"/>
        </w:rPr>
        <w:t>Условно-натуральные единицы используются для получения обобщенных данных по выпуску однородной продукции.</w:t>
      </w:r>
    </w:p>
    <w:p w:rsidR="006C425A" w:rsidRPr="00336BC1" w:rsidRDefault="006C425A" w:rsidP="00336BC1">
      <w:pPr>
        <w:pStyle w:val="a0"/>
        <w:widowControl w:val="0"/>
        <w:tabs>
          <w:tab w:val="left" w:pos="1134"/>
        </w:tabs>
        <w:rPr>
          <w:szCs w:val="28"/>
        </w:rPr>
      </w:pPr>
      <w:r w:rsidRPr="00336BC1">
        <w:rPr>
          <w:szCs w:val="28"/>
        </w:rPr>
        <w:t>Стоимостные единицы необходимы для ведения синтетического и аналитического учета. С их помощью определяют показатели выпуска продукции, объем выручки и финансовый результат.</w:t>
      </w:r>
    </w:p>
    <w:p w:rsidR="006C425A" w:rsidRPr="00336BC1" w:rsidRDefault="006C425A" w:rsidP="00336BC1">
      <w:pPr>
        <w:pStyle w:val="a0"/>
        <w:widowControl w:val="0"/>
        <w:tabs>
          <w:tab w:val="left" w:pos="1134"/>
        </w:tabs>
        <w:rPr>
          <w:szCs w:val="28"/>
        </w:rPr>
      </w:pPr>
      <w:r w:rsidRPr="00336BC1">
        <w:rPr>
          <w:szCs w:val="28"/>
        </w:rPr>
        <w:t>Важным условием для качественного учета является наличие номенклатуры - ценника. Он предназначен для обобщения информации об ассортименте, признаках изделий, их стоимости и единиц измерения.</w:t>
      </w:r>
    </w:p>
    <w:p w:rsidR="006C425A" w:rsidRPr="00336BC1" w:rsidRDefault="006C425A" w:rsidP="00336BC1">
      <w:pPr>
        <w:pStyle w:val="a0"/>
        <w:widowControl w:val="0"/>
        <w:tabs>
          <w:tab w:val="left" w:pos="1134"/>
        </w:tabs>
        <w:rPr>
          <w:szCs w:val="28"/>
        </w:rPr>
      </w:pPr>
      <w:r w:rsidRPr="00336BC1">
        <w:rPr>
          <w:szCs w:val="28"/>
        </w:rPr>
        <w:t>Количественный учёт готовой продукции по её видам и местам хранения в основном аналогичен порядку количественного учёта материальных запасов. Как и по материальным запасам, по готовой продукции составляют номенклатуру - ценник. Кроме того, разрабатываются справочники, в которых содержатся сведения о продукции, облагаемой различными видами налогов, о плательщиках и грузополучателях, среднеквартальной и среднегодовой себестоимости и др.[10].</w:t>
      </w:r>
    </w:p>
    <w:p w:rsidR="006C425A" w:rsidRPr="00336BC1" w:rsidRDefault="006C425A" w:rsidP="00336BC1">
      <w:pPr>
        <w:pStyle w:val="a0"/>
        <w:widowControl w:val="0"/>
        <w:tabs>
          <w:tab w:val="left" w:pos="1134"/>
        </w:tabs>
        <w:rPr>
          <w:szCs w:val="28"/>
        </w:rPr>
      </w:pPr>
      <w:r w:rsidRPr="00336BC1">
        <w:rPr>
          <w:szCs w:val="28"/>
        </w:rPr>
        <w:t>Поступление из производства готовой продукции оформляется накладными, спецификациями, приемными актами и другими первичными документами:</w:t>
      </w:r>
    </w:p>
    <w:p w:rsidR="006C425A" w:rsidRPr="00336BC1" w:rsidRDefault="006C425A" w:rsidP="00336BC1">
      <w:pPr>
        <w:pStyle w:val="a0"/>
        <w:widowControl w:val="0"/>
        <w:numPr>
          <w:ilvl w:val="0"/>
          <w:numId w:val="10"/>
        </w:numPr>
        <w:tabs>
          <w:tab w:val="left" w:pos="1134"/>
        </w:tabs>
        <w:ind w:left="0" w:firstLine="709"/>
        <w:rPr>
          <w:szCs w:val="28"/>
        </w:rPr>
      </w:pPr>
      <w:r w:rsidRPr="00336BC1">
        <w:rPr>
          <w:szCs w:val="28"/>
        </w:rPr>
        <w:t>Журнал учета поступления продукции, товарно-материальных ценностей в местах хранения (МХ-5). Применяются для ведения количественного учета движения и остатков продукции, ТМЦ материально ответственным лицам в местах хранения. Учет ведется по отдельным товарно- материальным ценностям на основании приходно-расходных документов. Возможно ведение учета как в виде ведомостей, так и в виде общего (единого) журнала учета движения продукции ;</w:t>
      </w:r>
    </w:p>
    <w:p w:rsidR="006C425A" w:rsidRPr="00336BC1" w:rsidRDefault="006C425A" w:rsidP="00336BC1">
      <w:pPr>
        <w:pStyle w:val="a0"/>
        <w:widowControl w:val="0"/>
        <w:numPr>
          <w:ilvl w:val="0"/>
          <w:numId w:val="10"/>
        </w:numPr>
        <w:tabs>
          <w:tab w:val="left" w:pos="1134"/>
        </w:tabs>
        <w:ind w:left="0" w:firstLine="709"/>
        <w:rPr>
          <w:szCs w:val="28"/>
        </w:rPr>
      </w:pPr>
      <w:r w:rsidRPr="00336BC1">
        <w:rPr>
          <w:szCs w:val="28"/>
        </w:rPr>
        <w:t>Журнал учета расхода продукции, товарно-материальных ценностей в местах хранения(МХ-6).</w:t>
      </w:r>
    </w:p>
    <w:p w:rsidR="006C425A" w:rsidRPr="00336BC1" w:rsidRDefault="006C425A" w:rsidP="00336BC1">
      <w:pPr>
        <w:pStyle w:val="a0"/>
        <w:widowControl w:val="0"/>
        <w:numPr>
          <w:ilvl w:val="0"/>
          <w:numId w:val="10"/>
        </w:numPr>
        <w:tabs>
          <w:tab w:val="left" w:pos="1134"/>
        </w:tabs>
        <w:ind w:left="0" w:firstLine="709"/>
        <w:rPr>
          <w:szCs w:val="28"/>
        </w:rPr>
      </w:pPr>
      <w:r w:rsidRPr="00336BC1">
        <w:rPr>
          <w:szCs w:val="28"/>
        </w:rPr>
        <w:t>Партионная карта (МХ-10). Применяется при партионном способе хранения. Составляется на каждую партию товара для контроля за поступлением и отгрузкой по количеству, массе, сортам, стоимости товаров поступивших различными видами транспортных средств(автотранспортом, железнодорожным, водным воздушным транспортом и т.д.).</w:t>
      </w:r>
    </w:p>
    <w:p w:rsidR="006C425A" w:rsidRPr="00336BC1" w:rsidRDefault="006C425A" w:rsidP="00336BC1">
      <w:pPr>
        <w:pStyle w:val="a0"/>
        <w:widowControl w:val="0"/>
        <w:numPr>
          <w:ilvl w:val="0"/>
          <w:numId w:val="10"/>
        </w:numPr>
        <w:tabs>
          <w:tab w:val="left" w:pos="1134"/>
        </w:tabs>
        <w:ind w:left="0" w:firstLine="709"/>
        <w:rPr>
          <w:szCs w:val="28"/>
        </w:rPr>
      </w:pPr>
      <w:r w:rsidRPr="00336BC1">
        <w:rPr>
          <w:szCs w:val="28"/>
        </w:rPr>
        <w:t>Акт о расходе товаров по партии</w:t>
      </w:r>
      <w:r w:rsidR="00336BC1">
        <w:rPr>
          <w:szCs w:val="28"/>
        </w:rPr>
        <w:t xml:space="preserve"> </w:t>
      </w:r>
      <w:r w:rsidRPr="00336BC1">
        <w:rPr>
          <w:szCs w:val="28"/>
        </w:rPr>
        <w:t>(МХ-11). Применяется при полной израсходовании каждой партии товаров</w:t>
      </w:r>
      <w:r w:rsidR="00336BC1">
        <w:rPr>
          <w:szCs w:val="28"/>
        </w:rPr>
        <w:t xml:space="preserve"> </w:t>
      </w:r>
      <w:r w:rsidRPr="00336BC1">
        <w:rPr>
          <w:szCs w:val="28"/>
        </w:rPr>
        <w:t>(при учете их по партиям) Оформляется при обнаружении расхождений данных по приходу и расходу товаров по отдельной партии.</w:t>
      </w:r>
    </w:p>
    <w:p w:rsidR="006C425A" w:rsidRPr="00336BC1" w:rsidRDefault="006C425A" w:rsidP="00336BC1">
      <w:pPr>
        <w:pStyle w:val="a0"/>
        <w:widowControl w:val="0"/>
        <w:numPr>
          <w:ilvl w:val="0"/>
          <w:numId w:val="10"/>
        </w:numPr>
        <w:tabs>
          <w:tab w:val="left" w:pos="1134"/>
        </w:tabs>
        <w:ind w:left="0" w:firstLine="709"/>
        <w:rPr>
          <w:szCs w:val="28"/>
        </w:rPr>
      </w:pPr>
      <w:r w:rsidRPr="00336BC1">
        <w:rPr>
          <w:szCs w:val="28"/>
        </w:rPr>
        <w:t>Акт о расходе товаров по партиям (МХ-12). Применяется для оформления полного расхода товара по партиям</w:t>
      </w:r>
      <w:r w:rsidR="00336BC1">
        <w:rPr>
          <w:szCs w:val="28"/>
        </w:rPr>
        <w:t xml:space="preserve"> </w:t>
      </w:r>
      <w:r w:rsidRPr="00336BC1">
        <w:rPr>
          <w:szCs w:val="28"/>
        </w:rPr>
        <w:t>(при учете их по партиям).</w:t>
      </w:r>
    </w:p>
    <w:p w:rsidR="006C425A" w:rsidRPr="00336BC1" w:rsidRDefault="006C425A" w:rsidP="00336BC1">
      <w:pPr>
        <w:pStyle w:val="a0"/>
        <w:widowControl w:val="0"/>
        <w:numPr>
          <w:ilvl w:val="0"/>
          <w:numId w:val="10"/>
        </w:numPr>
        <w:tabs>
          <w:tab w:val="left" w:pos="1134"/>
        </w:tabs>
        <w:ind w:left="0" w:firstLine="709"/>
        <w:rPr>
          <w:szCs w:val="28"/>
        </w:rPr>
      </w:pPr>
      <w:r w:rsidRPr="00336BC1">
        <w:rPr>
          <w:szCs w:val="28"/>
        </w:rPr>
        <w:t>Акт о выборочной проверке наличия товарно-материальных ценностей в местах хранения(МХ-14). Применяется для выборочной (контрольной) проверки фактического наличия товарно-материальных ценностей в местах хранения. Количество и частота проведения выборочных проверок устанавливается руководителем организации или уполномоченным лицом.</w:t>
      </w:r>
    </w:p>
    <w:p w:rsidR="006C425A" w:rsidRPr="00336BC1" w:rsidRDefault="006C425A" w:rsidP="00336BC1">
      <w:pPr>
        <w:pStyle w:val="a0"/>
        <w:widowControl w:val="0"/>
        <w:numPr>
          <w:ilvl w:val="0"/>
          <w:numId w:val="10"/>
        </w:numPr>
        <w:tabs>
          <w:tab w:val="left" w:pos="1134"/>
        </w:tabs>
        <w:ind w:left="0" w:firstLine="709"/>
        <w:rPr>
          <w:szCs w:val="28"/>
        </w:rPr>
      </w:pPr>
      <w:r w:rsidRPr="00336BC1">
        <w:rPr>
          <w:szCs w:val="28"/>
        </w:rPr>
        <w:t>Акт об уценке товарно-материальных ценностей (МХ-15). Применяется для оформления уценки товарно-материальных ценностей при моральном устаре</w:t>
      </w:r>
      <w:r w:rsidR="00336BC1">
        <w:rPr>
          <w:szCs w:val="28"/>
        </w:rPr>
        <w:t>ва</w:t>
      </w:r>
      <w:r w:rsidRPr="00336BC1">
        <w:rPr>
          <w:szCs w:val="28"/>
        </w:rPr>
        <w:t>нии, снижении покупательского спроса, обнаружении признаков понижении качества по различным причинам.</w:t>
      </w:r>
    </w:p>
    <w:p w:rsidR="006C425A" w:rsidRPr="00336BC1" w:rsidRDefault="006C425A" w:rsidP="00336BC1">
      <w:pPr>
        <w:pStyle w:val="a0"/>
        <w:widowControl w:val="0"/>
        <w:numPr>
          <w:ilvl w:val="0"/>
          <w:numId w:val="10"/>
        </w:numPr>
        <w:tabs>
          <w:tab w:val="left" w:pos="1134"/>
        </w:tabs>
        <w:ind w:left="0" w:firstLine="709"/>
        <w:rPr>
          <w:szCs w:val="28"/>
        </w:rPr>
      </w:pPr>
      <w:r w:rsidRPr="00336BC1">
        <w:rPr>
          <w:szCs w:val="28"/>
        </w:rPr>
        <w:t>Накладная на передачу готовой продукции в места хранения (МХ-18). Применяется для учета передачи готовой продукции из производства в места хранения.</w:t>
      </w:r>
    </w:p>
    <w:p w:rsidR="006C425A" w:rsidRPr="00336BC1" w:rsidRDefault="006C425A" w:rsidP="00336BC1">
      <w:pPr>
        <w:pStyle w:val="a0"/>
        <w:widowControl w:val="0"/>
        <w:numPr>
          <w:ilvl w:val="0"/>
          <w:numId w:val="10"/>
        </w:numPr>
        <w:tabs>
          <w:tab w:val="left" w:pos="1134"/>
        </w:tabs>
        <w:ind w:left="0" w:firstLine="709"/>
        <w:rPr>
          <w:szCs w:val="28"/>
        </w:rPr>
      </w:pPr>
      <w:r w:rsidRPr="00336BC1">
        <w:rPr>
          <w:szCs w:val="28"/>
        </w:rPr>
        <w:t>Ведомость учета остатков товарно-материальных ценностей в местах хранения</w:t>
      </w:r>
      <w:r w:rsidR="00336BC1">
        <w:rPr>
          <w:szCs w:val="28"/>
        </w:rPr>
        <w:t xml:space="preserve"> </w:t>
      </w:r>
      <w:r w:rsidRPr="00336BC1">
        <w:rPr>
          <w:szCs w:val="28"/>
        </w:rPr>
        <w:t>(МХ-19). Применяется в организациях учитывающих товарно-материальные ценности по оперативно</w:t>
      </w:r>
      <w:r w:rsidR="00336BC1">
        <w:rPr>
          <w:szCs w:val="28"/>
        </w:rPr>
        <w:t>-</w:t>
      </w:r>
      <w:r w:rsidRPr="00336BC1">
        <w:rPr>
          <w:szCs w:val="28"/>
        </w:rPr>
        <w:t>бухгалтерскому (сальдовому) методу учета. Заполняется на основании карточек учета товарно-материальных ценностей проведенных бухгалтерией. Правильность перенесения остатков в ведомость подтверждается подписью проверяющего.</w:t>
      </w:r>
    </w:p>
    <w:p w:rsidR="006C425A" w:rsidRPr="00336BC1" w:rsidRDefault="006C425A" w:rsidP="00336BC1">
      <w:pPr>
        <w:pStyle w:val="a0"/>
        <w:widowControl w:val="0"/>
        <w:numPr>
          <w:ilvl w:val="0"/>
          <w:numId w:val="10"/>
        </w:numPr>
        <w:tabs>
          <w:tab w:val="left" w:pos="1134"/>
        </w:tabs>
        <w:ind w:left="0" w:firstLine="709"/>
        <w:rPr>
          <w:szCs w:val="28"/>
        </w:rPr>
      </w:pPr>
      <w:r w:rsidRPr="00336BC1">
        <w:rPr>
          <w:szCs w:val="28"/>
        </w:rPr>
        <w:t>Отчет движения товарно-материальных ценностей в местах хранения (МХ-20). Применяется для представления материально ответственным лицом в бухгалтерию товарного отчета за отчетный период. Составляется при ведении учета товарно-материальных ценностей по наименованиям, ассортименту и количеству [2].</w:t>
      </w:r>
    </w:p>
    <w:p w:rsidR="006C425A" w:rsidRPr="00336BC1" w:rsidRDefault="006C425A" w:rsidP="00336BC1">
      <w:pPr>
        <w:pStyle w:val="a0"/>
        <w:widowControl w:val="0"/>
        <w:tabs>
          <w:tab w:val="left" w:pos="1134"/>
        </w:tabs>
        <w:rPr>
          <w:szCs w:val="28"/>
        </w:rPr>
      </w:pPr>
      <w:r w:rsidRPr="00336BC1">
        <w:rPr>
          <w:szCs w:val="28"/>
        </w:rPr>
        <w:t>Запасы производятся по каждому приходному и расходному документу и остаткам товаров по ассортименту. Отчет составляется по наименованию (ассортименту) товарно-материальных ценностей с указанием общего количества по приходу и расходу товарам по итогам прилагаемых к документу накопительной ведомости [8].</w:t>
      </w:r>
    </w:p>
    <w:p w:rsidR="006C425A" w:rsidRPr="00336BC1" w:rsidRDefault="006C425A" w:rsidP="00336BC1">
      <w:pPr>
        <w:pStyle w:val="a0"/>
        <w:widowControl w:val="0"/>
        <w:tabs>
          <w:tab w:val="left" w:pos="1134"/>
        </w:tabs>
        <w:rPr>
          <w:szCs w:val="28"/>
        </w:rPr>
      </w:pPr>
      <w:r w:rsidRPr="00336BC1">
        <w:rPr>
          <w:szCs w:val="28"/>
        </w:rPr>
        <w:t>Сдача готовой продукции из производства на склад организации оформляется приемосдаточными накладными, спецификациями, приемными актами и др. В этих документах указываются номер (шифр) цеха, сдающего готовую продукцию, номер склада-получателя, наименование и номенклатурный номер изделия, количество. Приемосдаточные накладные обычно выписывают в двух экземплярах: один предназначен сдатчику готовой продукции, другой передается на склад. Приходуемые на склад изделия должны измеряться, подсчитываться и взвешиваться (при необходимости).</w:t>
      </w:r>
    </w:p>
    <w:p w:rsidR="006C425A" w:rsidRPr="00336BC1" w:rsidRDefault="006C425A" w:rsidP="00336BC1">
      <w:pPr>
        <w:pStyle w:val="a0"/>
        <w:widowControl w:val="0"/>
        <w:tabs>
          <w:tab w:val="left" w:pos="1134"/>
        </w:tabs>
        <w:rPr>
          <w:szCs w:val="28"/>
        </w:rPr>
      </w:pPr>
      <w:r w:rsidRPr="00336BC1">
        <w:rPr>
          <w:szCs w:val="28"/>
        </w:rPr>
        <w:t>Приемосдаточные накладные подписываются представителями цеха-сдатчика, склада-получателя и службы технического контроля. В условиях рыночной экономики и развития организаций малого бизнеса важное значение приобретает подтверждение качества выпущенной продукции.</w:t>
      </w:r>
    </w:p>
    <w:p w:rsidR="006C425A" w:rsidRPr="00336BC1" w:rsidRDefault="006C425A" w:rsidP="00336BC1">
      <w:pPr>
        <w:pStyle w:val="a0"/>
        <w:widowControl w:val="0"/>
        <w:tabs>
          <w:tab w:val="left" w:pos="1134"/>
        </w:tabs>
        <w:rPr>
          <w:szCs w:val="28"/>
        </w:rPr>
      </w:pPr>
      <w:r w:rsidRPr="00336BC1">
        <w:rPr>
          <w:szCs w:val="28"/>
        </w:rPr>
        <w:t>При многократной сдаче изделий на склад в течение смены рекомендуются разовые и однострочные документы заменять многострочными накопительными документами (накладными, ведомостями, отчетами за смену, сутки). Если приемосдаточная накладная составляется за несколько дней, она подписывается перечисленными лицами за каждый день. Форма и содержание накладной зависит от сложности, комплектности и периодичности сдачи готовой продукции на склад-получатель.</w:t>
      </w:r>
    </w:p>
    <w:p w:rsidR="006C425A" w:rsidRPr="00336BC1" w:rsidRDefault="006C425A" w:rsidP="00336BC1">
      <w:pPr>
        <w:pStyle w:val="a0"/>
        <w:widowControl w:val="0"/>
        <w:tabs>
          <w:tab w:val="left" w:pos="1134"/>
        </w:tabs>
        <w:rPr>
          <w:szCs w:val="28"/>
        </w:rPr>
      </w:pPr>
      <w:r w:rsidRPr="00336BC1">
        <w:rPr>
          <w:szCs w:val="28"/>
        </w:rPr>
        <w:t>Выпуск готовой продукции из производства на склад можно оформлять также ведомостью сдачи готовой продукции из цеха на склад, а при сдаче продукции заказчику (покупателю) непосредственно из цеха (минуя склад) или при изготовлении сложных и многокомплектных изделий вместо накладной целесообразно составлять акт приемки-сдачи.</w:t>
      </w:r>
    </w:p>
    <w:p w:rsidR="006C425A" w:rsidRPr="00336BC1" w:rsidRDefault="006C425A" w:rsidP="00336BC1">
      <w:pPr>
        <w:pStyle w:val="a0"/>
        <w:widowControl w:val="0"/>
        <w:tabs>
          <w:tab w:val="left" w:pos="1134"/>
        </w:tabs>
        <w:rPr>
          <w:szCs w:val="28"/>
        </w:rPr>
      </w:pPr>
      <w:r w:rsidRPr="00336BC1">
        <w:rPr>
          <w:szCs w:val="28"/>
        </w:rPr>
        <w:t>Приемосдаточный акт имеет типовую форму, в которой отмечается, что готовые изделия прошли все стадии технологической обработки, соответствуют техническим условиям (требованиям заказчика) и другие натуральные и стоимостные показатели выпущенной продукции [9].</w:t>
      </w:r>
    </w:p>
    <w:p w:rsidR="006C425A" w:rsidRPr="00336BC1" w:rsidRDefault="006C425A" w:rsidP="00336BC1">
      <w:pPr>
        <w:pStyle w:val="a0"/>
        <w:widowControl w:val="0"/>
        <w:tabs>
          <w:tab w:val="left" w:pos="1134"/>
        </w:tabs>
        <w:rPr>
          <w:szCs w:val="28"/>
        </w:rPr>
      </w:pPr>
      <w:r w:rsidRPr="00336BC1">
        <w:rPr>
          <w:szCs w:val="28"/>
        </w:rPr>
        <w:t xml:space="preserve">Первичный учёт готовой продукции заключается в том, что выпущенная из производства продукция передается на склад готовой продукции и оформляется накопительной приемо-сдаточной </w:t>
      </w:r>
      <w:r w:rsidR="00336BC1" w:rsidRPr="00336BC1">
        <w:rPr>
          <w:szCs w:val="28"/>
        </w:rPr>
        <w:t>накладной,</w:t>
      </w:r>
      <w:r w:rsidRPr="00336BC1">
        <w:rPr>
          <w:szCs w:val="28"/>
        </w:rPr>
        <w:t xml:space="preserve"> в которой производятся записи по каждой модели продукции и товаров.</w:t>
      </w:r>
    </w:p>
    <w:p w:rsidR="006C425A" w:rsidRPr="00336BC1" w:rsidRDefault="006C425A" w:rsidP="00336BC1">
      <w:pPr>
        <w:pStyle w:val="a0"/>
        <w:widowControl w:val="0"/>
        <w:tabs>
          <w:tab w:val="left" w:pos="1134"/>
        </w:tabs>
        <w:rPr>
          <w:szCs w:val="28"/>
        </w:rPr>
      </w:pPr>
      <w:r w:rsidRPr="00336BC1">
        <w:rPr>
          <w:szCs w:val="28"/>
        </w:rPr>
        <w:t>Складской учет ведется материально ответственными лицами на карточках учета продукции, в которых отражается наличие и движение готовой</w:t>
      </w:r>
    </w:p>
    <w:p w:rsidR="006C425A" w:rsidRPr="00336BC1" w:rsidRDefault="006C425A" w:rsidP="00336BC1">
      <w:pPr>
        <w:pStyle w:val="a0"/>
        <w:widowControl w:val="0"/>
        <w:tabs>
          <w:tab w:val="left" w:pos="1134"/>
        </w:tabs>
        <w:rPr>
          <w:szCs w:val="28"/>
        </w:rPr>
      </w:pPr>
      <w:r w:rsidRPr="00336BC1">
        <w:rPr>
          <w:szCs w:val="28"/>
        </w:rPr>
        <w:t>продукции, покупатель, наименование продукции (изделий), количество продукции. Карточки учёта продукции передаются в бухгалтерию для выписки расчетных документов (платежных требований, счетов) [17].</w:t>
      </w:r>
    </w:p>
    <w:p w:rsidR="006C425A" w:rsidRPr="00336BC1" w:rsidRDefault="006C425A" w:rsidP="00336BC1">
      <w:pPr>
        <w:pStyle w:val="a0"/>
        <w:widowControl w:val="0"/>
        <w:tabs>
          <w:tab w:val="left" w:pos="1134"/>
        </w:tabs>
        <w:rPr>
          <w:szCs w:val="28"/>
        </w:rPr>
      </w:pPr>
    </w:p>
    <w:p w:rsidR="006C425A" w:rsidRPr="00336BC1" w:rsidRDefault="006C425A" w:rsidP="00336BC1">
      <w:pPr>
        <w:pStyle w:val="a0"/>
        <w:widowControl w:val="0"/>
        <w:numPr>
          <w:ilvl w:val="1"/>
          <w:numId w:val="13"/>
        </w:numPr>
        <w:tabs>
          <w:tab w:val="left" w:pos="1134"/>
        </w:tabs>
        <w:ind w:left="0" w:firstLine="709"/>
        <w:rPr>
          <w:szCs w:val="28"/>
        </w:rPr>
      </w:pPr>
      <w:r w:rsidRPr="00336BC1">
        <w:rPr>
          <w:szCs w:val="28"/>
        </w:rPr>
        <w:t>Синтетический и аналитический учёт готовой продукции и товаров</w:t>
      </w:r>
    </w:p>
    <w:p w:rsidR="00336BC1" w:rsidRDefault="00336BC1" w:rsidP="00336BC1">
      <w:pPr>
        <w:pStyle w:val="a0"/>
        <w:widowControl w:val="0"/>
        <w:tabs>
          <w:tab w:val="left" w:pos="1134"/>
        </w:tabs>
        <w:rPr>
          <w:szCs w:val="28"/>
        </w:rPr>
      </w:pPr>
    </w:p>
    <w:p w:rsidR="006C425A" w:rsidRPr="00336BC1" w:rsidRDefault="006C425A" w:rsidP="00336BC1">
      <w:pPr>
        <w:pStyle w:val="a0"/>
        <w:widowControl w:val="0"/>
        <w:tabs>
          <w:tab w:val="left" w:pos="1134"/>
        </w:tabs>
        <w:rPr>
          <w:szCs w:val="28"/>
        </w:rPr>
      </w:pPr>
      <w:r w:rsidRPr="00336BC1">
        <w:rPr>
          <w:szCs w:val="28"/>
        </w:rPr>
        <w:t>Аналитический учет - это натуральный и стоимостный учет продукции на складе и в бухгалтерии. Он ведется по наименованиям, сортам, типам, размерам и местам хранения продукции. Цель такого учета - получение информации о наличии, поступлении и расходе продукции, а также обеспечение контроля за ее сохранностью со стороны материально ответственных лиц.</w:t>
      </w:r>
    </w:p>
    <w:p w:rsidR="006C425A" w:rsidRPr="00336BC1" w:rsidRDefault="006C425A" w:rsidP="00336BC1">
      <w:pPr>
        <w:pStyle w:val="a0"/>
        <w:widowControl w:val="0"/>
        <w:tabs>
          <w:tab w:val="left" w:pos="1134"/>
        </w:tabs>
        <w:rPr>
          <w:szCs w:val="28"/>
        </w:rPr>
      </w:pPr>
      <w:r w:rsidRPr="00336BC1">
        <w:rPr>
          <w:szCs w:val="28"/>
        </w:rPr>
        <w:t>Складской учет ведется материально ответственными лицами. Передача оформляется специальным реестром, заполняемым в двух экземплярах, первый из которых остается на складе, а второй вместе с документами передается в бухгалтерию. На некоторых предприятиях реестр не составляется, а свидетельством о том, что документы переданы в бухгалтерию, служит роспись бухгалтера в складских карточках или книге учета.</w:t>
      </w:r>
    </w:p>
    <w:p w:rsidR="006C425A" w:rsidRPr="00336BC1" w:rsidRDefault="006C425A" w:rsidP="00336BC1">
      <w:pPr>
        <w:pStyle w:val="a0"/>
        <w:widowControl w:val="0"/>
        <w:tabs>
          <w:tab w:val="left" w:pos="1134"/>
        </w:tabs>
        <w:rPr>
          <w:szCs w:val="28"/>
        </w:rPr>
      </w:pPr>
      <w:r w:rsidRPr="00336BC1">
        <w:rPr>
          <w:szCs w:val="28"/>
        </w:rPr>
        <w:t>По окончании месяца заведующий складом (кладовщик) передает в бухгалтерию сведения о продукции в натуральных единицах измерения. Если используется сальдовый (оперативно-бухгалтерский) метод учета материальных ценностей, то заполняется сальдовая ведомость, в которую на складе переносятся остатки из карточек в натуральных единицах измерения. В бухгалтерии они оцениваются в стоимостных единицах.</w:t>
      </w:r>
    </w:p>
    <w:p w:rsidR="006C425A" w:rsidRPr="00336BC1" w:rsidRDefault="006C425A" w:rsidP="00336BC1">
      <w:pPr>
        <w:pStyle w:val="a0"/>
        <w:widowControl w:val="0"/>
        <w:tabs>
          <w:tab w:val="left" w:pos="1134"/>
        </w:tabs>
        <w:rPr>
          <w:szCs w:val="28"/>
        </w:rPr>
      </w:pPr>
      <w:r w:rsidRPr="00336BC1">
        <w:rPr>
          <w:szCs w:val="28"/>
        </w:rPr>
        <w:t>В бухгалтерии на основании приходно-расходных документов, а также сальдовых ведомостей и складских отчетов ведется стоимостный аналитический учет готовой продукции.</w:t>
      </w:r>
    </w:p>
    <w:p w:rsidR="006C425A" w:rsidRPr="00336BC1" w:rsidRDefault="006C425A" w:rsidP="00336BC1">
      <w:pPr>
        <w:pStyle w:val="a0"/>
        <w:widowControl w:val="0"/>
        <w:tabs>
          <w:tab w:val="left" w:pos="1134"/>
        </w:tabs>
        <w:rPr>
          <w:szCs w:val="28"/>
        </w:rPr>
      </w:pPr>
      <w:r w:rsidRPr="00336BC1">
        <w:rPr>
          <w:szCs w:val="28"/>
        </w:rPr>
        <w:t>В настоящее время аналитический (сортовой) учет готовой продукции в организациях может вестись одним из следующих методов:</w:t>
      </w:r>
    </w:p>
    <w:p w:rsidR="006C425A" w:rsidRPr="00336BC1" w:rsidRDefault="006C425A" w:rsidP="00336BC1">
      <w:pPr>
        <w:pStyle w:val="a0"/>
        <w:widowControl w:val="0"/>
        <w:numPr>
          <w:ilvl w:val="0"/>
          <w:numId w:val="12"/>
        </w:numPr>
        <w:tabs>
          <w:tab w:val="left" w:pos="1134"/>
        </w:tabs>
        <w:ind w:left="0" w:firstLine="709"/>
        <w:rPr>
          <w:szCs w:val="28"/>
        </w:rPr>
      </w:pPr>
      <w:r w:rsidRPr="00336BC1">
        <w:rPr>
          <w:szCs w:val="28"/>
        </w:rPr>
        <w:t>параллельным;</w:t>
      </w:r>
    </w:p>
    <w:p w:rsidR="006C425A" w:rsidRPr="00336BC1" w:rsidRDefault="006C425A" w:rsidP="00336BC1">
      <w:pPr>
        <w:pStyle w:val="a0"/>
        <w:widowControl w:val="0"/>
        <w:numPr>
          <w:ilvl w:val="0"/>
          <w:numId w:val="12"/>
        </w:numPr>
        <w:tabs>
          <w:tab w:val="left" w:pos="1134"/>
        </w:tabs>
        <w:ind w:left="0" w:firstLine="709"/>
        <w:rPr>
          <w:szCs w:val="28"/>
        </w:rPr>
      </w:pPr>
      <w:r w:rsidRPr="00336BC1">
        <w:rPr>
          <w:szCs w:val="28"/>
        </w:rPr>
        <w:t>с помощью сортовой оборотной ведомости;</w:t>
      </w:r>
    </w:p>
    <w:p w:rsidR="006C425A" w:rsidRPr="00336BC1" w:rsidRDefault="006C425A" w:rsidP="00336BC1">
      <w:pPr>
        <w:pStyle w:val="a0"/>
        <w:widowControl w:val="0"/>
        <w:numPr>
          <w:ilvl w:val="0"/>
          <w:numId w:val="12"/>
        </w:numPr>
        <w:tabs>
          <w:tab w:val="left" w:pos="1134"/>
        </w:tabs>
        <w:ind w:left="0" w:firstLine="709"/>
        <w:rPr>
          <w:szCs w:val="28"/>
        </w:rPr>
      </w:pPr>
      <w:r w:rsidRPr="00336BC1">
        <w:rPr>
          <w:szCs w:val="28"/>
        </w:rPr>
        <w:t>сальдовым (оперативно-бухгалтерским) методом.</w:t>
      </w:r>
    </w:p>
    <w:p w:rsidR="006C425A" w:rsidRPr="00336BC1" w:rsidRDefault="006C425A" w:rsidP="00336BC1">
      <w:pPr>
        <w:pStyle w:val="a0"/>
        <w:widowControl w:val="0"/>
        <w:tabs>
          <w:tab w:val="left" w:pos="1134"/>
        </w:tabs>
        <w:rPr>
          <w:szCs w:val="28"/>
        </w:rPr>
      </w:pPr>
      <w:r w:rsidRPr="00336BC1">
        <w:rPr>
          <w:szCs w:val="28"/>
        </w:rPr>
        <w:t>Параллельный метод характеризуется тем, что если сортовой учет готовой продукции ведётся на основании одних и тех же приходно-расходных документов, то между сопоставляемыми величинами должно быть равенство. При их расхождении необходимо проверить правильность записей с первичных документов в регистрах синтетического и аналитического учета.</w:t>
      </w:r>
    </w:p>
    <w:p w:rsidR="006C425A" w:rsidRPr="00336BC1" w:rsidRDefault="006C425A" w:rsidP="00336BC1">
      <w:pPr>
        <w:pStyle w:val="a0"/>
        <w:widowControl w:val="0"/>
        <w:tabs>
          <w:tab w:val="left" w:pos="1134"/>
        </w:tabs>
        <w:rPr>
          <w:szCs w:val="28"/>
        </w:rPr>
      </w:pPr>
      <w:r w:rsidRPr="00336BC1">
        <w:rPr>
          <w:szCs w:val="28"/>
        </w:rPr>
        <w:t>Метод аналитического учета готовой продукции с помощью сортовой оборотной ведомости заключается в следующем. На складе, как и при параллельном методе учета, ведутся карточки количественного учета, а в бухгалтерии – сортовая оборотная ведомость по той же форме, что и при параллельном методе [9].</w:t>
      </w:r>
    </w:p>
    <w:p w:rsidR="006C425A" w:rsidRPr="00336BC1" w:rsidRDefault="006C425A" w:rsidP="00336BC1">
      <w:pPr>
        <w:pStyle w:val="a0"/>
        <w:widowControl w:val="0"/>
        <w:tabs>
          <w:tab w:val="left" w:pos="1134"/>
        </w:tabs>
        <w:rPr>
          <w:szCs w:val="28"/>
        </w:rPr>
      </w:pPr>
      <w:r w:rsidRPr="00336BC1">
        <w:rPr>
          <w:szCs w:val="28"/>
        </w:rPr>
        <w:t>Сальдовый (оперативно-бухгалтерский) метод учета готовой продукции предусматривает составление сальдовой ведомости учета. В ведомости учета остатков (сальдовой ведомости) отражаются остатки на первое число каждого отчетного периода. Ведомость открывается в бухгалтерии по каждому складу и ведется в разрезе групп и номенклатурных номеров (наименований) готовой продукции. По каждому номенклатурному номеру (наименованию) указываются единица измерения и учетная цена. По окончании отчетного периода ведомость передается на склад. Заведующий складом (кладовщик) из карточек (книги) складского учета переносит в ведомость по каждому номенклатурному номеру остаток на конец отчетного периода в натуральном выражении. Со складов ведомости передаются в бухгалтерию, где таксируются остатки, подсчитываются суммы по группам, складам и по предприятию в целом.</w:t>
      </w:r>
    </w:p>
    <w:p w:rsidR="006C425A" w:rsidRPr="00336BC1" w:rsidRDefault="006C425A" w:rsidP="00336BC1">
      <w:pPr>
        <w:pStyle w:val="a0"/>
        <w:widowControl w:val="0"/>
        <w:tabs>
          <w:tab w:val="left" w:pos="1134"/>
        </w:tabs>
        <w:rPr>
          <w:szCs w:val="28"/>
        </w:rPr>
      </w:pPr>
      <w:r w:rsidRPr="00336BC1">
        <w:rPr>
          <w:szCs w:val="28"/>
        </w:rPr>
        <w:t>В бухгалтерии данные о наличии и движении готовой продукции на складе обобщаются в ведомости № 16 "Движение готовых изделий, их отгрузка и 16, сверяются с аналогичными данными Главной книги по счету 43 "Готовая продукция" [14].</w:t>
      </w:r>
    </w:p>
    <w:p w:rsidR="006C425A" w:rsidRPr="00336BC1" w:rsidRDefault="006C425A" w:rsidP="00336BC1">
      <w:pPr>
        <w:pStyle w:val="a0"/>
        <w:widowControl w:val="0"/>
        <w:tabs>
          <w:tab w:val="left" w:pos="1134"/>
        </w:tabs>
        <w:rPr>
          <w:szCs w:val="28"/>
        </w:rPr>
      </w:pPr>
      <w:r w:rsidRPr="00336BC1">
        <w:rPr>
          <w:szCs w:val="28"/>
        </w:rPr>
        <w:t>Учет наличия и движения готовой продукции осуществляют на активном счете 43 «Готовая продукция». Этот счет используется предприятиями отраслей материального производства. Готовые изделия, приобретенные для комплектации или в качестве товаров для продажи, учитывают на счете 41 «Товары». Стоимость выполненных работ и оказанных услуг на сторону также не отражают на счете 43 «Готовая продукция». Фактические затраты по ним списывают со счетов затрат на производство в дебет счета 90 «Продажи» (субсчет 2 «Себестоимость продаж»).</w:t>
      </w:r>
    </w:p>
    <w:p w:rsidR="006C425A" w:rsidRPr="00336BC1" w:rsidRDefault="006C425A" w:rsidP="00336BC1">
      <w:pPr>
        <w:pStyle w:val="a0"/>
        <w:widowControl w:val="0"/>
        <w:tabs>
          <w:tab w:val="left" w:pos="1134"/>
        </w:tabs>
        <w:rPr>
          <w:szCs w:val="28"/>
        </w:rPr>
      </w:pPr>
      <w:r w:rsidRPr="00336BC1">
        <w:rPr>
          <w:szCs w:val="28"/>
        </w:rPr>
        <w:t>Синтетический учет готовой продукции может осуществляться в двух вариантах: без использования счета 40 «Выпуск продукции (работ, услуг)» и с использованием счета 40.</w:t>
      </w:r>
    </w:p>
    <w:p w:rsidR="006C425A" w:rsidRPr="00336BC1" w:rsidRDefault="006C425A" w:rsidP="00336BC1">
      <w:pPr>
        <w:pStyle w:val="a0"/>
        <w:widowControl w:val="0"/>
        <w:tabs>
          <w:tab w:val="left" w:pos="1134"/>
        </w:tabs>
        <w:rPr>
          <w:szCs w:val="28"/>
        </w:rPr>
      </w:pPr>
      <w:r w:rsidRPr="00336BC1">
        <w:rPr>
          <w:szCs w:val="28"/>
        </w:rPr>
        <w:t>При первом варианте, являющемся традиционным для нашей учетной практики, готовую продукцию учитывают на синтетическом счете 43 по фактической производственной себестоимости. Аналитический учет отдельных видов готовой продукции осуществляют, как правило, по учетным ценам (плановой себестоимости, оптовым ценам и др.) с выделением отклонений фактической себестоимости готовой продукции от стоимости по учетным ценам отдельных изделий и учитываемых на отдельном аналитическом счете.</w:t>
      </w:r>
    </w:p>
    <w:p w:rsidR="006C425A" w:rsidRPr="00336BC1" w:rsidRDefault="006C425A" w:rsidP="00336BC1">
      <w:pPr>
        <w:pStyle w:val="a0"/>
        <w:widowControl w:val="0"/>
        <w:tabs>
          <w:tab w:val="left" w:pos="1134"/>
        </w:tabs>
        <w:rPr>
          <w:szCs w:val="28"/>
        </w:rPr>
      </w:pPr>
      <w:r w:rsidRPr="00336BC1">
        <w:rPr>
          <w:szCs w:val="28"/>
        </w:rPr>
        <w:t>Дебет 43</w:t>
      </w:r>
      <w:r w:rsidR="00336BC1">
        <w:rPr>
          <w:szCs w:val="28"/>
        </w:rPr>
        <w:t xml:space="preserve"> </w:t>
      </w:r>
      <w:r w:rsidRPr="00336BC1">
        <w:rPr>
          <w:szCs w:val="28"/>
        </w:rPr>
        <w:t>Оприходование готовой продукции по учетным ценам</w:t>
      </w:r>
    </w:p>
    <w:p w:rsidR="006C425A" w:rsidRPr="00336BC1" w:rsidRDefault="006C425A" w:rsidP="00336BC1">
      <w:pPr>
        <w:pStyle w:val="a0"/>
        <w:widowControl w:val="0"/>
        <w:tabs>
          <w:tab w:val="left" w:pos="1134"/>
        </w:tabs>
        <w:rPr>
          <w:szCs w:val="28"/>
        </w:rPr>
      </w:pPr>
      <w:r w:rsidRPr="00336BC1">
        <w:rPr>
          <w:szCs w:val="28"/>
        </w:rPr>
        <w:t>Кредит 20</w:t>
      </w:r>
      <w:r w:rsidR="00336BC1">
        <w:rPr>
          <w:szCs w:val="28"/>
        </w:rPr>
        <w:t xml:space="preserve"> </w:t>
      </w:r>
      <w:r w:rsidRPr="00336BC1">
        <w:rPr>
          <w:szCs w:val="28"/>
        </w:rPr>
        <w:t>оформляют бухгалтерской записью</w:t>
      </w:r>
    </w:p>
    <w:p w:rsidR="006C425A" w:rsidRPr="00336BC1" w:rsidRDefault="006C425A" w:rsidP="00336BC1">
      <w:pPr>
        <w:pStyle w:val="a0"/>
        <w:widowControl w:val="0"/>
        <w:tabs>
          <w:tab w:val="left" w:pos="1134"/>
        </w:tabs>
        <w:rPr>
          <w:szCs w:val="28"/>
        </w:rPr>
      </w:pPr>
      <w:r w:rsidRPr="00336BC1">
        <w:rPr>
          <w:szCs w:val="28"/>
        </w:rPr>
        <w:t>По окончании месяца исчисляют фактическую себестоимость оприходованной готовой продукции, определяют отклонение фактической себестоимости продукции от стоимости ее по учетным ценам и списывают это отклонение:</w:t>
      </w:r>
      <w:r w:rsidR="00336BC1">
        <w:rPr>
          <w:szCs w:val="28"/>
        </w:rPr>
        <w:t xml:space="preserve"> </w:t>
      </w:r>
      <w:r w:rsidRPr="00336BC1">
        <w:rPr>
          <w:szCs w:val="28"/>
        </w:rPr>
        <w:t>Дебет 20</w:t>
      </w:r>
    </w:p>
    <w:p w:rsidR="006C425A" w:rsidRPr="00336BC1" w:rsidRDefault="006C425A" w:rsidP="00336BC1">
      <w:pPr>
        <w:pStyle w:val="a0"/>
        <w:widowControl w:val="0"/>
        <w:tabs>
          <w:tab w:val="left" w:pos="1134"/>
        </w:tabs>
        <w:rPr>
          <w:szCs w:val="28"/>
        </w:rPr>
      </w:pPr>
      <w:r w:rsidRPr="00336BC1">
        <w:rPr>
          <w:szCs w:val="28"/>
        </w:rPr>
        <w:t>Кредит 43</w:t>
      </w:r>
    </w:p>
    <w:p w:rsidR="006C425A" w:rsidRPr="00336BC1" w:rsidRDefault="006C425A" w:rsidP="00336BC1">
      <w:pPr>
        <w:pStyle w:val="a0"/>
        <w:widowControl w:val="0"/>
        <w:tabs>
          <w:tab w:val="left" w:pos="1134"/>
        </w:tabs>
        <w:rPr>
          <w:szCs w:val="28"/>
        </w:rPr>
      </w:pPr>
      <w:r w:rsidRPr="00336BC1">
        <w:rPr>
          <w:szCs w:val="28"/>
        </w:rPr>
        <w:t>Дебет 10</w:t>
      </w:r>
      <w:r w:rsidR="00336BC1">
        <w:rPr>
          <w:szCs w:val="28"/>
        </w:rPr>
        <w:t xml:space="preserve"> </w:t>
      </w:r>
      <w:r w:rsidRPr="00336BC1">
        <w:rPr>
          <w:szCs w:val="28"/>
        </w:rPr>
        <w:t>Если готовая продукция полностью используется на самом</w:t>
      </w:r>
    </w:p>
    <w:p w:rsidR="006C425A" w:rsidRPr="00336BC1" w:rsidRDefault="006C425A" w:rsidP="00336BC1">
      <w:pPr>
        <w:pStyle w:val="a0"/>
        <w:widowControl w:val="0"/>
        <w:tabs>
          <w:tab w:val="left" w:pos="1134"/>
        </w:tabs>
        <w:rPr>
          <w:szCs w:val="28"/>
        </w:rPr>
      </w:pPr>
      <w:r w:rsidRPr="00336BC1">
        <w:rPr>
          <w:szCs w:val="28"/>
        </w:rPr>
        <w:t>Кредит 20</w:t>
      </w:r>
      <w:r w:rsidR="00336BC1">
        <w:rPr>
          <w:szCs w:val="28"/>
        </w:rPr>
        <w:t xml:space="preserve"> </w:t>
      </w:r>
      <w:r w:rsidRPr="00336BC1">
        <w:rPr>
          <w:szCs w:val="28"/>
        </w:rPr>
        <w:t>предприятии</w:t>
      </w:r>
    </w:p>
    <w:p w:rsidR="006C425A" w:rsidRPr="00336BC1" w:rsidRDefault="006C425A" w:rsidP="00336BC1">
      <w:pPr>
        <w:pStyle w:val="a0"/>
        <w:widowControl w:val="0"/>
        <w:tabs>
          <w:tab w:val="left" w:pos="1134"/>
        </w:tabs>
        <w:rPr>
          <w:szCs w:val="28"/>
        </w:rPr>
      </w:pPr>
      <w:r w:rsidRPr="00336BC1">
        <w:rPr>
          <w:szCs w:val="28"/>
        </w:rPr>
        <w:t>Сельскохозяйственные предприятия учитывают движение сельскохозяйственной продукции в течение года по плановой себестоимости, а по окончании года ее доводят до фактической себестоимости [11].</w:t>
      </w:r>
    </w:p>
    <w:p w:rsidR="006C425A" w:rsidRPr="00336BC1" w:rsidRDefault="006C425A" w:rsidP="00336BC1">
      <w:pPr>
        <w:pStyle w:val="a0"/>
        <w:widowControl w:val="0"/>
        <w:tabs>
          <w:tab w:val="left" w:pos="1134"/>
        </w:tabs>
        <w:rPr>
          <w:szCs w:val="28"/>
        </w:rPr>
      </w:pPr>
      <w:r w:rsidRPr="00336BC1">
        <w:rPr>
          <w:szCs w:val="28"/>
        </w:rPr>
        <w:t>Отгруженную или сданную на месте готовую продукцию в зависимости от условий поставки, оговоренных в договоре на поставку продукции, списывают по учетным ценам с кредита счета 43 «Готовая продукция» в дебет счетов 45 «Товары отгруженные» или 90 «Продажи». По окончании месяца определяют отклонение фактической себестоимости отгруженной (реализованной) продукции от стоимости ее по учетным ценам и списывают с кредита счета 43 дополнительной проводкой или способом «красное сторно» на дебет счетов 45 или 90.</w:t>
      </w:r>
    </w:p>
    <w:p w:rsidR="006C425A" w:rsidRPr="00336BC1" w:rsidRDefault="006C425A" w:rsidP="00336BC1">
      <w:pPr>
        <w:pStyle w:val="a0"/>
        <w:widowControl w:val="0"/>
        <w:tabs>
          <w:tab w:val="left" w:pos="1134"/>
        </w:tabs>
        <w:rPr>
          <w:szCs w:val="28"/>
        </w:rPr>
      </w:pPr>
      <w:r w:rsidRPr="00336BC1">
        <w:rPr>
          <w:szCs w:val="28"/>
        </w:rPr>
        <w:t>Готовую продукцию, переданную другим предприятиям при реализации на комиссионных началах, списывают с кредита счета 43 на дебет счета 45 «Товары отгруженные».</w:t>
      </w:r>
    </w:p>
    <w:p w:rsidR="006C425A" w:rsidRPr="00336BC1" w:rsidRDefault="006C425A" w:rsidP="00336BC1">
      <w:pPr>
        <w:pStyle w:val="a0"/>
        <w:widowControl w:val="0"/>
        <w:tabs>
          <w:tab w:val="left" w:pos="1134"/>
        </w:tabs>
        <w:rPr>
          <w:szCs w:val="28"/>
        </w:rPr>
      </w:pPr>
      <w:r w:rsidRPr="00336BC1">
        <w:rPr>
          <w:szCs w:val="28"/>
        </w:rPr>
        <w:t>Учет выпуска готовой продукции находится под постоянным контролем бухгалтерии предприятия, так как его ритмичность обеспечивает выполнение договорных обязательств по отгрузке продукции, покупателям, своевременность реализации и всех расчетов и выплат. Ежедневно документы на выпуск готовой продукции поступают в бухгалтерию, которая ведет количественный, натуральный учет выпуска по видам изделий. По окончании месяца общее количество выпущенной продукции оценивается по плановым, продажным ценам и по фактической себестоимости (по данным аналитического учета производства). По показателям выпуска готовой продукции определяется результат работы предприятия в процессе производства — экономия или перерасход как разница между фактической и плановой себестоимостью выпущенной продукции. Здесь же выпуск расценивается и по отпускным (продажным, договорным) ценам, что дает возможность определить предполагаемую выручку и прибыль после реализации выпущенной продукции [13].</w:t>
      </w:r>
    </w:p>
    <w:p w:rsidR="006C425A" w:rsidRPr="00336BC1" w:rsidRDefault="006C425A" w:rsidP="00336BC1">
      <w:pPr>
        <w:pStyle w:val="a0"/>
        <w:widowControl w:val="0"/>
        <w:tabs>
          <w:tab w:val="left" w:pos="1134"/>
        </w:tabs>
        <w:rPr>
          <w:szCs w:val="28"/>
        </w:rPr>
      </w:pPr>
      <w:r w:rsidRPr="00336BC1">
        <w:rPr>
          <w:szCs w:val="28"/>
        </w:rPr>
        <w:t>Рассмотрим корреспонденцию счетов по основных хозяйственным операциям:</w:t>
      </w:r>
    </w:p>
    <w:p w:rsidR="00336BC1" w:rsidRDefault="00336BC1" w:rsidP="00336BC1">
      <w:pPr>
        <w:pStyle w:val="a0"/>
        <w:widowControl w:val="0"/>
        <w:tabs>
          <w:tab w:val="left" w:pos="1134"/>
        </w:tabs>
        <w:rPr>
          <w:szCs w:val="28"/>
        </w:rPr>
      </w:pPr>
    </w:p>
    <w:p w:rsidR="006C425A" w:rsidRPr="00336BC1" w:rsidRDefault="006C425A" w:rsidP="00336BC1">
      <w:pPr>
        <w:pStyle w:val="a0"/>
        <w:widowControl w:val="0"/>
        <w:tabs>
          <w:tab w:val="left" w:pos="1134"/>
        </w:tabs>
        <w:jc w:val="right"/>
        <w:rPr>
          <w:szCs w:val="28"/>
        </w:rPr>
      </w:pPr>
      <w:r w:rsidRPr="00336BC1">
        <w:rPr>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222"/>
      </w:tblGrid>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Проводка</w:t>
            </w:r>
          </w:p>
        </w:tc>
        <w:tc>
          <w:tcPr>
            <w:tcW w:w="822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Содержание хозяйственной операции</w:t>
            </w:r>
          </w:p>
        </w:tc>
      </w:tr>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43</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20</w:t>
            </w:r>
          </w:p>
        </w:tc>
        <w:tc>
          <w:tcPr>
            <w:tcW w:w="8222"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Поступила на склад готовая продукция по фактической себестоимости.</w:t>
            </w:r>
          </w:p>
        </w:tc>
      </w:tr>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43</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23</w:t>
            </w:r>
          </w:p>
        </w:tc>
        <w:tc>
          <w:tcPr>
            <w:tcW w:w="8222"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Поступила готовая продукция от вспомогательного производства по фактической себестоимости</w:t>
            </w:r>
          </w:p>
        </w:tc>
      </w:tr>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43</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29</w:t>
            </w:r>
          </w:p>
        </w:tc>
        <w:tc>
          <w:tcPr>
            <w:tcW w:w="8222"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Поступила на склад готовая продукция от обслуживающих производств по фактической себестоимости</w:t>
            </w:r>
          </w:p>
        </w:tc>
      </w:tr>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43</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21</w:t>
            </w:r>
          </w:p>
        </w:tc>
        <w:tc>
          <w:tcPr>
            <w:tcW w:w="8222"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Полуфабрикаты собственного производства признаны готовой продукцией</w:t>
            </w:r>
          </w:p>
        </w:tc>
      </w:tr>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91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43</w:t>
            </w:r>
          </w:p>
        </w:tc>
        <w:tc>
          <w:tcPr>
            <w:tcW w:w="8222"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Произведена уценка готовой продукции.</w:t>
            </w:r>
          </w:p>
        </w:tc>
      </w:tr>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62</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90</w:t>
            </w:r>
          </w:p>
        </w:tc>
        <w:tc>
          <w:tcPr>
            <w:tcW w:w="8222"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Реализована готовая продукция покупателю.</w:t>
            </w:r>
          </w:p>
        </w:tc>
      </w:tr>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62</w:t>
            </w:r>
          </w:p>
        </w:tc>
        <w:tc>
          <w:tcPr>
            <w:tcW w:w="8222"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Получена выручка от продажи готовой продукции.</w:t>
            </w:r>
          </w:p>
        </w:tc>
      </w:tr>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90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68/3</w:t>
            </w:r>
          </w:p>
        </w:tc>
        <w:tc>
          <w:tcPr>
            <w:tcW w:w="8222"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Начислен НДС от реализации готовой продукции по отгрузке</w:t>
            </w:r>
          </w:p>
        </w:tc>
      </w:tr>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90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76</w:t>
            </w:r>
          </w:p>
        </w:tc>
        <w:tc>
          <w:tcPr>
            <w:tcW w:w="8222"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Начислен НДС с продажи готовой продукции при определении выручки по оплате.</w:t>
            </w:r>
          </w:p>
        </w:tc>
      </w:tr>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90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44</w:t>
            </w:r>
          </w:p>
        </w:tc>
        <w:tc>
          <w:tcPr>
            <w:tcW w:w="8222"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Списаны коммерческие расходы в состав затрат (по реализации).</w:t>
            </w:r>
          </w:p>
        </w:tc>
      </w:tr>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90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43</w:t>
            </w:r>
          </w:p>
        </w:tc>
        <w:tc>
          <w:tcPr>
            <w:tcW w:w="8222"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Списана себестоимость проданной готовой продукции</w:t>
            </w:r>
          </w:p>
        </w:tc>
      </w:tr>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90-9</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99</w:t>
            </w:r>
          </w:p>
        </w:tc>
        <w:tc>
          <w:tcPr>
            <w:tcW w:w="8222"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Прибыль от продажи продукции</w:t>
            </w:r>
          </w:p>
        </w:tc>
      </w:tr>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99</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90-9</w:t>
            </w:r>
          </w:p>
        </w:tc>
        <w:tc>
          <w:tcPr>
            <w:tcW w:w="8222"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Убыток от продажи продукции</w:t>
            </w:r>
          </w:p>
        </w:tc>
      </w:tr>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62</w:t>
            </w:r>
          </w:p>
        </w:tc>
        <w:tc>
          <w:tcPr>
            <w:tcW w:w="8222"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Поступил платеж за реализованную готовую продукцию.</w:t>
            </w:r>
          </w:p>
        </w:tc>
      </w:tr>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76</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w:t>
            </w:r>
            <w:r w:rsidR="00336BC1" w:rsidRPr="00186017">
              <w:rPr>
                <w:sz w:val="20"/>
                <w:szCs w:val="20"/>
              </w:rPr>
              <w:t xml:space="preserve"> </w:t>
            </w:r>
            <w:r w:rsidRPr="00186017">
              <w:rPr>
                <w:sz w:val="20"/>
                <w:szCs w:val="20"/>
              </w:rPr>
              <w:t>68/3</w:t>
            </w:r>
          </w:p>
        </w:tc>
        <w:tc>
          <w:tcPr>
            <w:tcW w:w="8222"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Начислен НДС с выручки по оплате.</w:t>
            </w:r>
          </w:p>
        </w:tc>
      </w:tr>
      <w:tr w:rsidR="006C425A" w:rsidRPr="00186017" w:rsidTr="00186017">
        <w:tc>
          <w:tcPr>
            <w:tcW w:w="124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28</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43</w:t>
            </w:r>
          </w:p>
        </w:tc>
        <w:tc>
          <w:tcPr>
            <w:tcW w:w="8222"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Возвращена готовая продукция для доработки.</w:t>
            </w:r>
          </w:p>
        </w:tc>
      </w:tr>
    </w:tbl>
    <w:p w:rsidR="006C425A" w:rsidRDefault="006C425A" w:rsidP="00336BC1">
      <w:pPr>
        <w:pStyle w:val="a0"/>
        <w:widowControl w:val="0"/>
        <w:tabs>
          <w:tab w:val="left" w:pos="1134"/>
        </w:tabs>
        <w:rPr>
          <w:szCs w:val="28"/>
        </w:rPr>
      </w:pPr>
    </w:p>
    <w:p w:rsidR="00FE6C02" w:rsidRPr="00186017" w:rsidRDefault="00FE6C02" w:rsidP="00336BC1">
      <w:pPr>
        <w:pStyle w:val="a0"/>
        <w:widowControl w:val="0"/>
        <w:tabs>
          <w:tab w:val="left" w:pos="1134"/>
        </w:tabs>
        <w:rPr>
          <w:color w:val="FFFFFF"/>
          <w:szCs w:val="28"/>
        </w:rPr>
      </w:pPr>
      <w:r w:rsidRPr="00186017">
        <w:rPr>
          <w:color w:val="FFFFFF"/>
          <w:szCs w:val="28"/>
        </w:rPr>
        <w:t>готовый продукция учет инвентаризация</w:t>
      </w:r>
    </w:p>
    <w:p w:rsidR="00336BC1" w:rsidRDefault="00336BC1">
      <w:pPr>
        <w:spacing w:before="0" w:beforeAutospacing="0" w:after="200" w:afterAutospacing="0" w:line="276" w:lineRule="auto"/>
        <w:rPr>
          <w:sz w:val="28"/>
          <w:szCs w:val="28"/>
          <w:lang w:eastAsia="en-US"/>
        </w:rPr>
      </w:pPr>
      <w:r>
        <w:rPr>
          <w:sz w:val="28"/>
          <w:szCs w:val="28"/>
          <w:lang w:eastAsia="en-US"/>
        </w:rPr>
        <w:br w:type="page"/>
      </w:r>
    </w:p>
    <w:p w:rsidR="006C425A" w:rsidRPr="00336BC1" w:rsidRDefault="006C425A" w:rsidP="00336BC1">
      <w:pPr>
        <w:pStyle w:val="a0"/>
        <w:widowControl w:val="0"/>
        <w:tabs>
          <w:tab w:val="left" w:pos="1134"/>
        </w:tabs>
        <w:rPr>
          <w:szCs w:val="28"/>
        </w:rPr>
      </w:pPr>
      <w:r w:rsidRPr="00336BC1">
        <w:rPr>
          <w:szCs w:val="28"/>
        </w:rPr>
        <w:t>3</w:t>
      </w:r>
      <w:r w:rsidR="00336BC1">
        <w:rPr>
          <w:szCs w:val="28"/>
        </w:rPr>
        <w:t>.</w:t>
      </w:r>
      <w:r w:rsidRPr="00336BC1">
        <w:rPr>
          <w:szCs w:val="28"/>
        </w:rPr>
        <w:t xml:space="preserve"> Особенности учета выпуска продукции при использовании счета 40 «Выпуск готовой продукции»</w:t>
      </w:r>
    </w:p>
    <w:p w:rsidR="00336BC1" w:rsidRDefault="00336BC1" w:rsidP="00336BC1">
      <w:pPr>
        <w:pStyle w:val="a0"/>
        <w:widowControl w:val="0"/>
        <w:tabs>
          <w:tab w:val="left" w:pos="1134"/>
        </w:tabs>
        <w:rPr>
          <w:szCs w:val="28"/>
        </w:rPr>
      </w:pPr>
    </w:p>
    <w:p w:rsidR="006C425A" w:rsidRPr="00336BC1" w:rsidRDefault="006C425A" w:rsidP="00336BC1">
      <w:pPr>
        <w:pStyle w:val="a0"/>
        <w:widowControl w:val="0"/>
        <w:tabs>
          <w:tab w:val="left" w:pos="1134"/>
        </w:tabs>
        <w:rPr>
          <w:szCs w:val="28"/>
        </w:rPr>
      </w:pPr>
      <w:r w:rsidRPr="00336BC1">
        <w:rPr>
          <w:szCs w:val="28"/>
        </w:rPr>
        <w:t>При использовании для учета затрат на производство продукции счета 40 «Выпуск продукции (работ, услуг)» синтетический учет готовой продукции осуществляют на счете 43 по нормативной или плановой себестоимости.</w:t>
      </w:r>
    </w:p>
    <w:p w:rsidR="006C425A" w:rsidRPr="00336BC1" w:rsidRDefault="006C425A" w:rsidP="00336BC1">
      <w:pPr>
        <w:pStyle w:val="a0"/>
        <w:widowControl w:val="0"/>
        <w:tabs>
          <w:tab w:val="left" w:pos="1134"/>
        </w:tabs>
        <w:rPr>
          <w:szCs w:val="28"/>
        </w:rPr>
      </w:pPr>
      <w:r w:rsidRPr="00336BC1">
        <w:rPr>
          <w:szCs w:val="28"/>
        </w:rPr>
        <w:t>По дебету счета 40 отражают фактическую себестоимость продукции (работ, услуг), а по кредиту — нормативную или плановую себестоимость.</w:t>
      </w:r>
    </w:p>
    <w:p w:rsidR="006C425A" w:rsidRPr="00336BC1" w:rsidRDefault="006C425A" w:rsidP="00336BC1">
      <w:pPr>
        <w:pStyle w:val="a0"/>
        <w:widowControl w:val="0"/>
        <w:tabs>
          <w:tab w:val="left" w:pos="1134"/>
        </w:tabs>
        <w:rPr>
          <w:szCs w:val="28"/>
        </w:rPr>
      </w:pPr>
      <w:r w:rsidRPr="00336BC1">
        <w:rPr>
          <w:szCs w:val="28"/>
        </w:rPr>
        <w:t>Фактическую производственную себестоимость продукции (работ, услуг) списывают с кредита счетов 20 «Основное производство», 23 «Вспомогательные производства», 29 «Обслуживающие производства и хозяйства» в дебет счета 40.</w:t>
      </w:r>
    </w:p>
    <w:p w:rsidR="006C425A" w:rsidRPr="00336BC1" w:rsidRDefault="006C425A" w:rsidP="00336BC1">
      <w:pPr>
        <w:pStyle w:val="a0"/>
        <w:widowControl w:val="0"/>
        <w:tabs>
          <w:tab w:val="left" w:pos="1134"/>
        </w:tabs>
        <w:rPr>
          <w:szCs w:val="28"/>
        </w:rPr>
      </w:pPr>
      <w:r w:rsidRPr="00336BC1">
        <w:rPr>
          <w:szCs w:val="28"/>
        </w:rPr>
        <w:t>Нормативную или плановую себестоимость продукции (работ, услуг) списывают с кредита счета 40 в дебет счетов 43 «Готовая продукция», 90 «Продажи» и других счетов (10, 11, 21, 28, 41 и др.).</w:t>
      </w:r>
    </w:p>
    <w:p w:rsidR="006C425A" w:rsidRPr="00336BC1" w:rsidRDefault="006C425A" w:rsidP="00336BC1">
      <w:pPr>
        <w:pStyle w:val="a0"/>
        <w:widowControl w:val="0"/>
        <w:tabs>
          <w:tab w:val="left" w:pos="1134"/>
        </w:tabs>
        <w:rPr>
          <w:szCs w:val="28"/>
        </w:rPr>
      </w:pPr>
      <w:r w:rsidRPr="00336BC1">
        <w:rPr>
          <w:szCs w:val="28"/>
        </w:rPr>
        <w:t>Сопоставлением дебетовых и кредитовых оборотов по счету 40 на 1-е число месяца определяют отклонение фактической себестоимости продукции от нормативной или плановой и списывают с кредита счета 40 в дебет счета 90 «Продажи». При этом превышение фактической себестоимости продукции над нормативной или плановой списывают дополнительной проводкой, а экономию — способом «красное сторно». Счет 40 закрывают ежемесячно, и сальдо на отчетную дату он не имеет [7].</w:t>
      </w:r>
    </w:p>
    <w:p w:rsidR="006C425A" w:rsidRPr="00336BC1" w:rsidRDefault="006C425A" w:rsidP="00336BC1">
      <w:pPr>
        <w:pStyle w:val="a0"/>
        <w:widowControl w:val="0"/>
        <w:tabs>
          <w:tab w:val="left" w:pos="1134"/>
        </w:tabs>
        <w:rPr>
          <w:szCs w:val="28"/>
        </w:rPr>
      </w:pPr>
      <w:r w:rsidRPr="00336BC1">
        <w:rPr>
          <w:szCs w:val="28"/>
        </w:rPr>
        <w:t>При использовании счета 40 отпадает необходимость в составлении отдельных расчетов отклонений фактической себестоимости продукции от стоимости ее по учетным ценам готовой, отгруженной и проданной продукции, поскольку выявленное отклонение по готовой продукции сразу списывают на счет 90 «Продажи».</w:t>
      </w:r>
    </w:p>
    <w:p w:rsidR="006C425A" w:rsidRPr="00336BC1" w:rsidRDefault="006C425A" w:rsidP="00336BC1">
      <w:pPr>
        <w:pStyle w:val="a0"/>
        <w:widowControl w:val="0"/>
        <w:tabs>
          <w:tab w:val="left" w:pos="1134"/>
        </w:tabs>
        <w:rPr>
          <w:szCs w:val="28"/>
        </w:rPr>
      </w:pPr>
      <w:r w:rsidRPr="00336BC1">
        <w:rPr>
          <w:szCs w:val="28"/>
        </w:rPr>
        <w:t>В бухгалтерском балансе готовую продукцию отражают:</w:t>
      </w:r>
    </w:p>
    <w:p w:rsidR="006C425A" w:rsidRPr="00336BC1" w:rsidRDefault="006C425A" w:rsidP="00336BC1">
      <w:pPr>
        <w:pStyle w:val="a0"/>
        <w:widowControl w:val="0"/>
        <w:numPr>
          <w:ilvl w:val="0"/>
          <w:numId w:val="11"/>
        </w:numPr>
        <w:tabs>
          <w:tab w:val="left" w:pos="1134"/>
        </w:tabs>
        <w:ind w:left="0" w:firstLine="709"/>
        <w:rPr>
          <w:szCs w:val="28"/>
        </w:rPr>
      </w:pPr>
      <w:r w:rsidRPr="00336BC1">
        <w:rPr>
          <w:szCs w:val="28"/>
        </w:rPr>
        <w:t>по фактической производственной себестоимости (если не используется счет 40);</w:t>
      </w:r>
    </w:p>
    <w:p w:rsidR="006C425A" w:rsidRPr="00336BC1" w:rsidRDefault="006C425A" w:rsidP="00336BC1">
      <w:pPr>
        <w:pStyle w:val="a0"/>
        <w:widowControl w:val="0"/>
        <w:numPr>
          <w:ilvl w:val="0"/>
          <w:numId w:val="11"/>
        </w:numPr>
        <w:tabs>
          <w:tab w:val="left" w:pos="1134"/>
        </w:tabs>
        <w:ind w:left="0" w:firstLine="709"/>
        <w:rPr>
          <w:szCs w:val="28"/>
        </w:rPr>
      </w:pPr>
      <w:r w:rsidRPr="00336BC1">
        <w:rPr>
          <w:szCs w:val="28"/>
        </w:rPr>
        <w:t>по нормативной или плановой себестоимости (если используется счет40);</w:t>
      </w:r>
    </w:p>
    <w:p w:rsidR="006C425A" w:rsidRPr="00336BC1" w:rsidRDefault="006C425A" w:rsidP="00336BC1">
      <w:pPr>
        <w:pStyle w:val="a0"/>
        <w:widowControl w:val="0"/>
        <w:numPr>
          <w:ilvl w:val="0"/>
          <w:numId w:val="11"/>
        </w:numPr>
        <w:tabs>
          <w:tab w:val="left" w:pos="1134"/>
        </w:tabs>
        <w:ind w:left="0" w:firstLine="709"/>
        <w:rPr>
          <w:szCs w:val="28"/>
        </w:rPr>
      </w:pPr>
      <w:r w:rsidRPr="00336BC1">
        <w:rPr>
          <w:szCs w:val="28"/>
        </w:rPr>
        <w:t>по неполной (сокращенной) фактической себестоимости (по прямым статьям расходов), когда косвенные расходы списываются со счета 26 «Общехозяйственные расходы» в дебет счета 90 «Продажи»;</w:t>
      </w:r>
    </w:p>
    <w:p w:rsidR="006C425A" w:rsidRPr="00336BC1" w:rsidRDefault="006C425A" w:rsidP="00336BC1">
      <w:pPr>
        <w:pStyle w:val="a0"/>
        <w:widowControl w:val="0"/>
        <w:numPr>
          <w:ilvl w:val="0"/>
          <w:numId w:val="11"/>
        </w:numPr>
        <w:tabs>
          <w:tab w:val="left" w:pos="1134"/>
        </w:tabs>
        <w:ind w:left="0" w:firstLine="709"/>
        <w:rPr>
          <w:szCs w:val="28"/>
        </w:rPr>
      </w:pPr>
      <w:r w:rsidRPr="00336BC1">
        <w:rPr>
          <w:szCs w:val="28"/>
        </w:rPr>
        <w:t>по неполной нормативной или плановой себестоимости (при использовании счета 40 и списании общехозяйственных расходов со счета 26 на счет 90) [15].</w:t>
      </w:r>
    </w:p>
    <w:p w:rsidR="00336BC1" w:rsidRDefault="00336BC1" w:rsidP="00336BC1">
      <w:pPr>
        <w:pStyle w:val="a0"/>
        <w:widowControl w:val="0"/>
        <w:tabs>
          <w:tab w:val="left" w:pos="1134"/>
        </w:tabs>
        <w:rPr>
          <w:szCs w:val="28"/>
        </w:rPr>
      </w:pPr>
    </w:p>
    <w:p w:rsidR="006C425A" w:rsidRPr="00336BC1" w:rsidRDefault="006C425A" w:rsidP="00336BC1">
      <w:pPr>
        <w:pStyle w:val="a0"/>
        <w:widowControl w:val="0"/>
        <w:tabs>
          <w:tab w:val="left" w:pos="1134"/>
        </w:tabs>
        <w:jc w:val="right"/>
        <w:rPr>
          <w:szCs w:val="28"/>
        </w:rPr>
      </w:pPr>
      <w:r w:rsidRPr="00336BC1">
        <w:rPr>
          <w:szCs w:val="28"/>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8"/>
        <w:gridCol w:w="8063"/>
      </w:tblGrid>
      <w:tr w:rsidR="006C425A" w:rsidRPr="00186017" w:rsidTr="00186017">
        <w:tc>
          <w:tcPr>
            <w:tcW w:w="1526"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Проводки</w:t>
            </w:r>
          </w:p>
        </w:tc>
        <w:tc>
          <w:tcPr>
            <w:tcW w:w="8328"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Содержание хозяйственной операции</w:t>
            </w:r>
          </w:p>
        </w:tc>
      </w:tr>
      <w:tr w:rsidR="006C425A" w:rsidRPr="00186017" w:rsidTr="00186017">
        <w:tc>
          <w:tcPr>
            <w:tcW w:w="1526"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43</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40</w:t>
            </w:r>
          </w:p>
        </w:tc>
        <w:tc>
          <w:tcPr>
            <w:tcW w:w="8328" w:type="dxa"/>
            <w:shd w:val="clear" w:color="auto" w:fill="auto"/>
            <w:vAlign w:val="center"/>
          </w:tcPr>
          <w:p w:rsidR="006C425A" w:rsidRPr="00186017" w:rsidRDefault="006C425A" w:rsidP="00186017">
            <w:pPr>
              <w:pStyle w:val="a0"/>
              <w:widowControl w:val="0"/>
              <w:tabs>
                <w:tab w:val="left" w:pos="1134"/>
              </w:tabs>
              <w:ind w:firstLine="0"/>
              <w:jc w:val="left"/>
              <w:rPr>
                <w:sz w:val="20"/>
                <w:szCs w:val="20"/>
              </w:rPr>
            </w:pPr>
            <w:r w:rsidRPr="00186017">
              <w:rPr>
                <w:sz w:val="20"/>
                <w:szCs w:val="20"/>
              </w:rPr>
              <w:t>Оприходована на складе готовая продукция по учетным ценам</w:t>
            </w:r>
          </w:p>
        </w:tc>
      </w:tr>
      <w:tr w:rsidR="006C425A" w:rsidRPr="00186017" w:rsidTr="00186017">
        <w:tc>
          <w:tcPr>
            <w:tcW w:w="1526"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40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20</w:t>
            </w:r>
          </w:p>
        </w:tc>
        <w:tc>
          <w:tcPr>
            <w:tcW w:w="8328" w:type="dxa"/>
            <w:shd w:val="clear" w:color="auto" w:fill="auto"/>
            <w:vAlign w:val="center"/>
          </w:tcPr>
          <w:p w:rsidR="006C425A" w:rsidRPr="00186017" w:rsidRDefault="006C425A" w:rsidP="00186017">
            <w:pPr>
              <w:pStyle w:val="a0"/>
              <w:widowControl w:val="0"/>
              <w:tabs>
                <w:tab w:val="left" w:pos="1134"/>
              </w:tabs>
              <w:ind w:firstLine="0"/>
              <w:jc w:val="left"/>
              <w:rPr>
                <w:sz w:val="20"/>
                <w:szCs w:val="20"/>
              </w:rPr>
            </w:pPr>
            <w:r w:rsidRPr="00186017">
              <w:rPr>
                <w:sz w:val="20"/>
                <w:szCs w:val="20"/>
              </w:rPr>
              <w:t>Учтена фактическая себестоимость выпущенной продукции</w:t>
            </w:r>
          </w:p>
        </w:tc>
      </w:tr>
      <w:tr w:rsidR="006C425A" w:rsidRPr="00186017" w:rsidTr="00186017">
        <w:tc>
          <w:tcPr>
            <w:tcW w:w="1526"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62</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90-1</w:t>
            </w:r>
          </w:p>
        </w:tc>
        <w:tc>
          <w:tcPr>
            <w:tcW w:w="8328" w:type="dxa"/>
            <w:shd w:val="clear" w:color="auto" w:fill="auto"/>
            <w:vAlign w:val="center"/>
          </w:tcPr>
          <w:p w:rsidR="006C425A" w:rsidRPr="00186017" w:rsidRDefault="006C425A" w:rsidP="00186017">
            <w:pPr>
              <w:pStyle w:val="a0"/>
              <w:widowControl w:val="0"/>
              <w:tabs>
                <w:tab w:val="left" w:pos="1134"/>
              </w:tabs>
              <w:ind w:firstLine="0"/>
              <w:jc w:val="left"/>
              <w:rPr>
                <w:sz w:val="20"/>
                <w:szCs w:val="20"/>
              </w:rPr>
            </w:pPr>
            <w:r w:rsidRPr="00186017">
              <w:rPr>
                <w:sz w:val="20"/>
                <w:szCs w:val="20"/>
              </w:rPr>
              <w:t>Отгружена готовая продукция</w:t>
            </w:r>
          </w:p>
        </w:tc>
      </w:tr>
      <w:tr w:rsidR="006C425A" w:rsidRPr="00186017" w:rsidTr="00186017">
        <w:tc>
          <w:tcPr>
            <w:tcW w:w="1526"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90-2</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43</w:t>
            </w:r>
          </w:p>
        </w:tc>
        <w:tc>
          <w:tcPr>
            <w:tcW w:w="8328" w:type="dxa"/>
            <w:shd w:val="clear" w:color="auto" w:fill="auto"/>
            <w:vAlign w:val="center"/>
          </w:tcPr>
          <w:p w:rsidR="006C425A" w:rsidRPr="00186017" w:rsidRDefault="006C425A" w:rsidP="00186017">
            <w:pPr>
              <w:pStyle w:val="a0"/>
              <w:widowControl w:val="0"/>
              <w:tabs>
                <w:tab w:val="left" w:pos="1134"/>
              </w:tabs>
              <w:ind w:firstLine="0"/>
              <w:jc w:val="left"/>
              <w:rPr>
                <w:sz w:val="20"/>
                <w:szCs w:val="20"/>
              </w:rPr>
            </w:pPr>
            <w:r w:rsidRPr="00186017">
              <w:rPr>
                <w:sz w:val="20"/>
                <w:szCs w:val="20"/>
              </w:rPr>
              <w:t>Списана учетная себестоимость отгруженной продукции</w:t>
            </w:r>
          </w:p>
        </w:tc>
      </w:tr>
      <w:tr w:rsidR="006C425A" w:rsidRPr="00186017" w:rsidTr="00186017">
        <w:tc>
          <w:tcPr>
            <w:tcW w:w="1526"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90-2</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40</w:t>
            </w:r>
          </w:p>
        </w:tc>
        <w:tc>
          <w:tcPr>
            <w:tcW w:w="8328" w:type="dxa"/>
            <w:shd w:val="clear" w:color="auto" w:fill="auto"/>
            <w:vAlign w:val="center"/>
          </w:tcPr>
          <w:p w:rsidR="006C425A" w:rsidRPr="00186017" w:rsidRDefault="006C425A" w:rsidP="00186017">
            <w:pPr>
              <w:pStyle w:val="a0"/>
              <w:widowControl w:val="0"/>
              <w:tabs>
                <w:tab w:val="left" w:pos="1134"/>
              </w:tabs>
              <w:ind w:firstLine="0"/>
              <w:jc w:val="left"/>
              <w:rPr>
                <w:sz w:val="20"/>
                <w:szCs w:val="20"/>
              </w:rPr>
            </w:pPr>
            <w:r w:rsidRPr="00186017">
              <w:rPr>
                <w:sz w:val="20"/>
                <w:szCs w:val="20"/>
              </w:rPr>
              <w:t>Списано отклонение по отгруженной продукции</w:t>
            </w:r>
          </w:p>
        </w:tc>
      </w:tr>
    </w:tbl>
    <w:p w:rsidR="006C425A" w:rsidRPr="00336BC1" w:rsidRDefault="006C425A" w:rsidP="00336BC1">
      <w:pPr>
        <w:pStyle w:val="a0"/>
        <w:widowControl w:val="0"/>
        <w:tabs>
          <w:tab w:val="left" w:pos="1134"/>
        </w:tabs>
        <w:rPr>
          <w:szCs w:val="28"/>
        </w:rPr>
      </w:pPr>
    </w:p>
    <w:p w:rsidR="00336BC1" w:rsidRDefault="00336BC1">
      <w:pPr>
        <w:spacing w:before="0" w:beforeAutospacing="0" w:after="200" w:afterAutospacing="0" w:line="276" w:lineRule="auto"/>
        <w:rPr>
          <w:sz w:val="28"/>
          <w:szCs w:val="28"/>
          <w:lang w:eastAsia="en-US"/>
        </w:rPr>
      </w:pPr>
      <w:r>
        <w:rPr>
          <w:sz w:val="28"/>
          <w:szCs w:val="28"/>
          <w:lang w:eastAsia="en-US"/>
        </w:rPr>
        <w:br w:type="page"/>
      </w:r>
    </w:p>
    <w:p w:rsidR="006C425A" w:rsidRPr="00336BC1" w:rsidRDefault="006C425A" w:rsidP="00336BC1">
      <w:pPr>
        <w:pStyle w:val="a0"/>
        <w:widowControl w:val="0"/>
        <w:tabs>
          <w:tab w:val="left" w:pos="1134"/>
        </w:tabs>
        <w:rPr>
          <w:szCs w:val="28"/>
        </w:rPr>
      </w:pPr>
      <w:r w:rsidRPr="00336BC1">
        <w:rPr>
          <w:szCs w:val="28"/>
        </w:rPr>
        <w:t>4</w:t>
      </w:r>
      <w:r w:rsidR="00336BC1">
        <w:rPr>
          <w:szCs w:val="28"/>
        </w:rPr>
        <w:t xml:space="preserve">. </w:t>
      </w:r>
      <w:r w:rsidRPr="00336BC1">
        <w:rPr>
          <w:szCs w:val="28"/>
        </w:rPr>
        <w:t>Инвентаризация готовой продукции и товаров</w:t>
      </w:r>
    </w:p>
    <w:p w:rsidR="000B587D" w:rsidRDefault="000B587D" w:rsidP="00336BC1">
      <w:pPr>
        <w:pStyle w:val="a0"/>
        <w:widowControl w:val="0"/>
        <w:tabs>
          <w:tab w:val="left" w:pos="1134"/>
        </w:tabs>
        <w:rPr>
          <w:szCs w:val="28"/>
        </w:rPr>
      </w:pPr>
    </w:p>
    <w:p w:rsidR="006C425A" w:rsidRPr="00336BC1" w:rsidRDefault="006C425A" w:rsidP="00336BC1">
      <w:pPr>
        <w:pStyle w:val="a0"/>
        <w:widowControl w:val="0"/>
        <w:tabs>
          <w:tab w:val="left" w:pos="1134"/>
        </w:tabs>
        <w:rPr>
          <w:szCs w:val="28"/>
        </w:rPr>
      </w:pPr>
      <w:r w:rsidRPr="00336BC1">
        <w:rPr>
          <w:szCs w:val="28"/>
        </w:rPr>
        <w:t>Инвентаризация готовой продукции – это инвентаризация изделий, выполненных по определенным стандартам, прошедших все стадии производственного процесса и необходимые испытания. При инвентаризации проверяется наличие готовой продукции на складе (в том числе порча, недостача, излишки, остатки или залежалые изделия), достоверность данных по отгруженной продукции, расчеты с покупателями и т.д.[12].</w:t>
      </w:r>
    </w:p>
    <w:p w:rsidR="006C425A" w:rsidRPr="00336BC1" w:rsidRDefault="006C425A" w:rsidP="00336BC1">
      <w:pPr>
        <w:pStyle w:val="a0"/>
        <w:widowControl w:val="0"/>
        <w:tabs>
          <w:tab w:val="left" w:pos="1134"/>
        </w:tabs>
        <w:rPr>
          <w:szCs w:val="28"/>
        </w:rPr>
      </w:pPr>
      <w:r w:rsidRPr="00336BC1">
        <w:rPr>
          <w:szCs w:val="28"/>
        </w:rPr>
        <w:t>Основная задача инвентаризации готовой продукции и товаров - проверить соответствие фактического наличия готовых изделий на складе и в отгрузке учетным данным. Одновременно выявляются изделия, которые не оформлены приемно-сдаточными накладными, факты пересортицы, порчи, излишки и недостачи готовой продукции и товаров, проверяют документальную обоснованность остатка средств по счету расчетов с покупателями и заказчиками, выявляют просроченную оплату выставленных счетов.</w:t>
      </w:r>
    </w:p>
    <w:p w:rsidR="006C425A" w:rsidRPr="00336BC1" w:rsidRDefault="006C425A" w:rsidP="00336BC1">
      <w:pPr>
        <w:pStyle w:val="a0"/>
        <w:widowControl w:val="0"/>
        <w:tabs>
          <w:tab w:val="left" w:pos="1134"/>
        </w:tabs>
        <w:rPr>
          <w:szCs w:val="28"/>
        </w:rPr>
      </w:pPr>
      <w:r w:rsidRPr="00336BC1">
        <w:rPr>
          <w:szCs w:val="28"/>
        </w:rPr>
        <w:t>Порядок проведения инвентаризации готовой продукции и товаров в основном такой же, как и по другим материальным ценностям, входящим в состав материально - производственных запасов. Отличие заключается в том, что товары и готовые изделия в некоторых случаях хранятся не только на складах самой организации, но и в структурных подразделениях (цехах, магазинах на балансе организации) и в других организациях на ответственном хранении. В бухгалтерском учете и в описях они отражаются отдельно, но как единое целое.</w:t>
      </w:r>
    </w:p>
    <w:p w:rsidR="006C425A" w:rsidRPr="00336BC1" w:rsidRDefault="006C425A" w:rsidP="00336BC1">
      <w:pPr>
        <w:pStyle w:val="a0"/>
        <w:widowControl w:val="0"/>
        <w:tabs>
          <w:tab w:val="left" w:pos="1134"/>
        </w:tabs>
        <w:rPr>
          <w:szCs w:val="28"/>
        </w:rPr>
      </w:pPr>
      <w:r w:rsidRPr="00336BC1">
        <w:rPr>
          <w:szCs w:val="28"/>
        </w:rPr>
        <w:t>Инвентаризацию готовой продукции и товаров следует проводить в довольно короткие сроки, поскольку движение готовых изделий и товаров происходит, как правило, интенсивнее, чем сырья и материалов. При этом проверяют не только наличие готовых изделий и товаров путем подсчета, обмера, взвешивания, но их комплектность, сортность и другие качественные характеристики. В инвентаризационных описях указывают, кроме кода наименования и количества готовой продукции и товаров, ее номенклатурный номер, сорт, марку и другие отличительные признаки, которые предусмотрены в стандартах и технических условиях на готовую продукцию и товары.</w:t>
      </w:r>
    </w:p>
    <w:p w:rsidR="006C425A" w:rsidRPr="00336BC1" w:rsidRDefault="006C425A" w:rsidP="00336BC1">
      <w:pPr>
        <w:pStyle w:val="a0"/>
        <w:widowControl w:val="0"/>
        <w:tabs>
          <w:tab w:val="left" w:pos="1134"/>
        </w:tabs>
        <w:rPr>
          <w:szCs w:val="28"/>
        </w:rPr>
      </w:pPr>
      <w:r w:rsidRPr="00336BC1">
        <w:rPr>
          <w:szCs w:val="28"/>
        </w:rPr>
        <w:t>На неполноценную и залежалую продукцию составляют отдельные описи. В опись не включаются те изделия, которые пришли в негодность, на эти изделия составляют специальный акт, в котором указывают причины и виновников порчи готовой продукции и сумму потерь от порчи.</w:t>
      </w:r>
    </w:p>
    <w:p w:rsidR="006C425A" w:rsidRPr="00336BC1" w:rsidRDefault="006C425A" w:rsidP="00336BC1">
      <w:pPr>
        <w:pStyle w:val="a0"/>
        <w:widowControl w:val="0"/>
        <w:tabs>
          <w:tab w:val="left" w:pos="1134"/>
        </w:tabs>
        <w:rPr>
          <w:szCs w:val="28"/>
        </w:rPr>
      </w:pPr>
      <w:r w:rsidRPr="00336BC1">
        <w:rPr>
          <w:szCs w:val="28"/>
        </w:rPr>
        <w:t>При инвентаризации товаров, отгруженных, не оплаченных в срок покупателями, находящихся на складах других организаций, проверяют обоснованность числящихся сумм на соответствующих счетах бухгалтерского учета.</w:t>
      </w:r>
    </w:p>
    <w:p w:rsidR="006C425A" w:rsidRPr="00336BC1" w:rsidRDefault="006C425A" w:rsidP="00336BC1">
      <w:pPr>
        <w:pStyle w:val="a0"/>
        <w:widowControl w:val="0"/>
        <w:tabs>
          <w:tab w:val="left" w:pos="1134"/>
        </w:tabs>
        <w:rPr>
          <w:szCs w:val="28"/>
        </w:rPr>
      </w:pPr>
      <w:r w:rsidRPr="00336BC1">
        <w:rPr>
          <w:szCs w:val="28"/>
        </w:rPr>
        <w:t>В описях на товарно-материальные ценности, которые находятся в пути, приводятся по каждой отдельной отправке такие данные: количество, стоимость, дата отгрузки, перечень и номера документов, на основании которых эти ценности учтены на счетах бухгалтерского баланса.</w:t>
      </w:r>
    </w:p>
    <w:p w:rsidR="006C425A" w:rsidRPr="00336BC1" w:rsidRDefault="006C425A" w:rsidP="00336BC1">
      <w:pPr>
        <w:pStyle w:val="a0"/>
        <w:widowControl w:val="0"/>
        <w:tabs>
          <w:tab w:val="left" w:pos="1134"/>
        </w:tabs>
        <w:rPr>
          <w:szCs w:val="28"/>
        </w:rPr>
      </w:pPr>
      <w:r w:rsidRPr="00336BC1">
        <w:rPr>
          <w:szCs w:val="28"/>
        </w:rPr>
        <w:t>В описях на товарно-материальные ценности, отгруженные и не оплаченные в срок покупателями, приводятся по каждой отдельной отгрузке следующие данные: наименование покупателя, наименование товарно-материальных ценностей, сумма, дата выписки расчетных документов, дата отгрузки и номер расчетного документа.</w:t>
      </w:r>
    </w:p>
    <w:p w:rsidR="006C425A" w:rsidRPr="00336BC1" w:rsidRDefault="006C425A" w:rsidP="00336BC1">
      <w:pPr>
        <w:pStyle w:val="a0"/>
        <w:widowControl w:val="0"/>
        <w:tabs>
          <w:tab w:val="left" w:pos="1134"/>
        </w:tabs>
        <w:rPr>
          <w:szCs w:val="28"/>
        </w:rPr>
      </w:pPr>
      <w:r w:rsidRPr="00336BC1">
        <w:rPr>
          <w:szCs w:val="28"/>
        </w:rPr>
        <w:t>Товарно-материальные ценности, которые хранятся на складах в других организациях, заносятся в описи на основании документов, которые подтверждают сдачу этих ценностей на ответственное хранение. В таких случаях в описях указываются наименование товарно - материальных ценностей, количество, стоимость (по данным учета), сорт, дата принятия груза на хранение, место хранения, номера и даты документов.</w:t>
      </w:r>
    </w:p>
    <w:p w:rsidR="006C425A" w:rsidRPr="00336BC1" w:rsidRDefault="006C425A" w:rsidP="00336BC1">
      <w:pPr>
        <w:pStyle w:val="a0"/>
        <w:widowControl w:val="0"/>
        <w:tabs>
          <w:tab w:val="left" w:pos="1134"/>
        </w:tabs>
        <w:rPr>
          <w:szCs w:val="28"/>
        </w:rPr>
      </w:pPr>
      <w:r w:rsidRPr="00336BC1">
        <w:rPr>
          <w:szCs w:val="28"/>
        </w:rPr>
        <w:t>Если готовая продукция и товары поступили во время проведения инвентаризации, то их принимают в присутствии инвентаризационной комиссии и включают в отдельную опись.</w:t>
      </w:r>
    </w:p>
    <w:p w:rsidR="006C425A" w:rsidRPr="00336BC1" w:rsidRDefault="006C425A" w:rsidP="00336BC1">
      <w:pPr>
        <w:pStyle w:val="a0"/>
        <w:widowControl w:val="0"/>
        <w:tabs>
          <w:tab w:val="left" w:pos="1134"/>
        </w:tabs>
        <w:rPr>
          <w:szCs w:val="28"/>
        </w:rPr>
      </w:pPr>
      <w:r w:rsidRPr="00336BC1">
        <w:rPr>
          <w:szCs w:val="28"/>
        </w:rPr>
        <w:t>Значительно облегчается работа по инвентаризации готовой продукции и товаров, если они имеют штриховые коды, а организации обладают соответствующей техникой для их считывания и обработки полученных данных. Таким образом, уже при поступлении таких изделий в организацию можно перенести информацию об их отличительных признаках, цене и т.п. в память компьютера. Таким же способом фиксируют данные об отпуске товаров и продукции покупателям. Работа облегчается тем, что в любой момент компьютер может выдать данные об остатках и движении товаров и продукции любого наименования. Исходя из этого значительно легче становится установить причины возникновения расхождений данных учета и результатов инвентаризации [6].</w:t>
      </w:r>
    </w:p>
    <w:p w:rsidR="000B587D" w:rsidRDefault="000B587D" w:rsidP="00336BC1">
      <w:pPr>
        <w:pStyle w:val="a0"/>
        <w:widowControl w:val="0"/>
        <w:tabs>
          <w:tab w:val="left" w:pos="1134"/>
        </w:tabs>
        <w:rPr>
          <w:szCs w:val="28"/>
        </w:rPr>
      </w:pPr>
    </w:p>
    <w:p w:rsidR="006C425A" w:rsidRPr="00336BC1" w:rsidRDefault="006C425A" w:rsidP="000B587D">
      <w:pPr>
        <w:pStyle w:val="a0"/>
        <w:widowControl w:val="0"/>
        <w:tabs>
          <w:tab w:val="left" w:pos="1134"/>
        </w:tabs>
        <w:jc w:val="right"/>
        <w:rPr>
          <w:szCs w:val="28"/>
        </w:rPr>
      </w:pPr>
      <w:r w:rsidRPr="00336BC1">
        <w:rPr>
          <w:szCs w:val="28"/>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7249"/>
      </w:tblGrid>
      <w:tr w:rsidR="006C425A" w:rsidRPr="00186017" w:rsidTr="00186017">
        <w:trPr>
          <w:trHeight w:val="283"/>
        </w:trPr>
        <w:tc>
          <w:tcPr>
            <w:tcW w:w="2376"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Проводки</w:t>
            </w:r>
          </w:p>
        </w:tc>
        <w:tc>
          <w:tcPr>
            <w:tcW w:w="7478"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Содержание хозяйственной операции</w:t>
            </w:r>
          </w:p>
        </w:tc>
      </w:tr>
      <w:tr w:rsidR="006C425A" w:rsidRPr="00186017" w:rsidTr="00186017">
        <w:trPr>
          <w:trHeight w:val="283"/>
        </w:trPr>
        <w:tc>
          <w:tcPr>
            <w:tcW w:w="2376"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43</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91</w:t>
            </w:r>
          </w:p>
        </w:tc>
        <w:tc>
          <w:tcPr>
            <w:tcW w:w="7478"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Выявленные излишки готовой продукции и товаров оцениваются по рыночной стоимости на дату инвентаризации. Их общая стоимость, принятая к бухгалтерскому учету, включается в составы внереализационных доходов организации</w:t>
            </w:r>
          </w:p>
        </w:tc>
      </w:tr>
      <w:tr w:rsidR="006C425A" w:rsidRPr="00186017" w:rsidTr="00186017">
        <w:trPr>
          <w:trHeight w:val="283"/>
        </w:trPr>
        <w:tc>
          <w:tcPr>
            <w:tcW w:w="2376"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43</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94</w:t>
            </w:r>
          </w:p>
        </w:tc>
        <w:tc>
          <w:tcPr>
            <w:tcW w:w="7478"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Излишки по пересортице в результате инвентаризации приняты в зачёт недостачи</w:t>
            </w:r>
          </w:p>
        </w:tc>
      </w:tr>
      <w:tr w:rsidR="006C425A" w:rsidRPr="00186017" w:rsidTr="00186017">
        <w:trPr>
          <w:trHeight w:val="283"/>
        </w:trPr>
        <w:tc>
          <w:tcPr>
            <w:tcW w:w="2376"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94</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43</w:t>
            </w:r>
          </w:p>
        </w:tc>
        <w:tc>
          <w:tcPr>
            <w:tcW w:w="7478"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Выявленные недостачи готовой продукции или товаров по местам хранения списываются по учетным ценам</w:t>
            </w:r>
          </w:p>
        </w:tc>
      </w:tr>
      <w:tr w:rsidR="006C425A" w:rsidRPr="00186017" w:rsidTr="00186017">
        <w:trPr>
          <w:trHeight w:val="283"/>
        </w:trPr>
        <w:tc>
          <w:tcPr>
            <w:tcW w:w="2376"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73</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94</w:t>
            </w:r>
          </w:p>
        </w:tc>
        <w:tc>
          <w:tcPr>
            <w:tcW w:w="7478"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Отнесение недостачи на виновное лицо</w:t>
            </w:r>
          </w:p>
        </w:tc>
      </w:tr>
      <w:tr w:rsidR="006C425A" w:rsidRPr="00186017" w:rsidTr="00186017">
        <w:trPr>
          <w:trHeight w:val="283"/>
        </w:trPr>
        <w:tc>
          <w:tcPr>
            <w:tcW w:w="2376"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 91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Кт 94</w:t>
            </w:r>
          </w:p>
        </w:tc>
        <w:tc>
          <w:tcPr>
            <w:tcW w:w="7478"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Если виновное лицо не установлено или судом отказано во взыскании, недостача относится на финансовые результаты деятельности предприятия</w:t>
            </w:r>
          </w:p>
        </w:tc>
      </w:tr>
    </w:tbl>
    <w:p w:rsidR="006C425A" w:rsidRPr="00336BC1" w:rsidRDefault="006C425A" w:rsidP="00336BC1">
      <w:pPr>
        <w:pStyle w:val="a0"/>
        <w:widowControl w:val="0"/>
        <w:tabs>
          <w:tab w:val="left" w:pos="1134"/>
        </w:tabs>
        <w:rPr>
          <w:szCs w:val="28"/>
        </w:rPr>
      </w:pPr>
    </w:p>
    <w:p w:rsidR="000B587D" w:rsidRDefault="000B587D">
      <w:pPr>
        <w:spacing w:before="0" w:beforeAutospacing="0" w:after="200" w:afterAutospacing="0" w:line="276" w:lineRule="auto"/>
        <w:rPr>
          <w:sz w:val="28"/>
          <w:szCs w:val="28"/>
          <w:lang w:eastAsia="en-US"/>
        </w:rPr>
      </w:pPr>
      <w:r>
        <w:rPr>
          <w:sz w:val="28"/>
          <w:szCs w:val="28"/>
          <w:lang w:eastAsia="en-US"/>
        </w:rPr>
        <w:br w:type="page"/>
      </w:r>
    </w:p>
    <w:p w:rsidR="006C425A" w:rsidRPr="00336BC1" w:rsidRDefault="006C425A" w:rsidP="00336BC1">
      <w:pPr>
        <w:pStyle w:val="a0"/>
        <w:widowControl w:val="0"/>
        <w:tabs>
          <w:tab w:val="left" w:pos="1134"/>
        </w:tabs>
        <w:rPr>
          <w:szCs w:val="28"/>
        </w:rPr>
      </w:pPr>
      <w:r w:rsidRPr="00336BC1">
        <w:rPr>
          <w:szCs w:val="28"/>
        </w:rPr>
        <w:t>Заключение</w:t>
      </w:r>
    </w:p>
    <w:p w:rsidR="000B587D" w:rsidRDefault="000B587D" w:rsidP="00336BC1">
      <w:pPr>
        <w:pStyle w:val="a0"/>
        <w:widowControl w:val="0"/>
        <w:tabs>
          <w:tab w:val="left" w:pos="1134"/>
        </w:tabs>
        <w:rPr>
          <w:szCs w:val="28"/>
        </w:rPr>
      </w:pPr>
    </w:p>
    <w:p w:rsidR="006C425A" w:rsidRPr="00336BC1" w:rsidRDefault="006C425A" w:rsidP="00336BC1">
      <w:pPr>
        <w:pStyle w:val="a0"/>
        <w:widowControl w:val="0"/>
        <w:tabs>
          <w:tab w:val="left" w:pos="1134"/>
        </w:tabs>
        <w:rPr>
          <w:szCs w:val="28"/>
        </w:rPr>
      </w:pPr>
      <w:r w:rsidRPr="00336BC1">
        <w:rPr>
          <w:szCs w:val="28"/>
        </w:rPr>
        <w:t>По результатам изучения учета поступления готовой продукции можно сделать следующие выводы.</w:t>
      </w:r>
    </w:p>
    <w:p w:rsidR="006C425A" w:rsidRPr="00336BC1" w:rsidRDefault="006C425A" w:rsidP="00336BC1">
      <w:pPr>
        <w:pStyle w:val="a0"/>
        <w:widowControl w:val="0"/>
        <w:tabs>
          <w:tab w:val="left" w:pos="1134"/>
        </w:tabs>
        <w:rPr>
          <w:szCs w:val="28"/>
        </w:rPr>
      </w:pPr>
      <w:r w:rsidRPr="00336BC1">
        <w:rPr>
          <w:szCs w:val="28"/>
        </w:rPr>
        <w:t>Готовая продукция - это изделия и полуфабрикаты, полностью законченные обработкой, соответствующие действующим стандартам или утвержденным техническим условиям, принятые на склад или заказчиком.</w:t>
      </w:r>
    </w:p>
    <w:p w:rsidR="006C425A" w:rsidRPr="00336BC1" w:rsidRDefault="006C425A" w:rsidP="00336BC1">
      <w:pPr>
        <w:pStyle w:val="a0"/>
        <w:widowControl w:val="0"/>
        <w:tabs>
          <w:tab w:val="left" w:pos="1134"/>
        </w:tabs>
        <w:rPr>
          <w:szCs w:val="28"/>
        </w:rPr>
      </w:pPr>
      <w:r w:rsidRPr="00336BC1">
        <w:rPr>
          <w:szCs w:val="28"/>
        </w:rPr>
        <w:t>Продукция предприятий по своему составу и назначению делится на валовую и товарную.</w:t>
      </w:r>
    </w:p>
    <w:p w:rsidR="006C425A" w:rsidRPr="00336BC1" w:rsidRDefault="006C425A" w:rsidP="00336BC1">
      <w:pPr>
        <w:pStyle w:val="a0"/>
        <w:widowControl w:val="0"/>
        <w:tabs>
          <w:tab w:val="left" w:pos="1134"/>
        </w:tabs>
        <w:rPr>
          <w:szCs w:val="28"/>
        </w:rPr>
      </w:pPr>
      <w:r w:rsidRPr="00336BC1">
        <w:rPr>
          <w:szCs w:val="28"/>
        </w:rPr>
        <w:t>Учёт готовой продукции на предприятиях ведут по видам, сортам и местам хранения в натуральных, условно - натуральных и стоимостных показателях.</w:t>
      </w:r>
    </w:p>
    <w:p w:rsidR="006C425A" w:rsidRPr="00336BC1" w:rsidRDefault="006C425A" w:rsidP="00336BC1">
      <w:pPr>
        <w:pStyle w:val="a0"/>
        <w:widowControl w:val="0"/>
        <w:tabs>
          <w:tab w:val="left" w:pos="1134"/>
        </w:tabs>
        <w:rPr>
          <w:szCs w:val="28"/>
        </w:rPr>
      </w:pPr>
      <w:r w:rsidRPr="00336BC1">
        <w:rPr>
          <w:szCs w:val="28"/>
        </w:rPr>
        <w:t>В качестве учетных цен на готовую продукцию могут применяться:</w:t>
      </w:r>
    </w:p>
    <w:p w:rsidR="006C425A" w:rsidRPr="00336BC1" w:rsidRDefault="006C425A" w:rsidP="00336BC1">
      <w:pPr>
        <w:pStyle w:val="a0"/>
        <w:widowControl w:val="0"/>
        <w:tabs>
          <w:tab w:val="left" w:pos="1134"/>
        </w:tabs>
        <w:rPr>
          <w:szCs w:val="28"/>
        </w:rPr>
      </w:pPr>
      <w:r w:rsidRPr="00336BC1">
        <w:rPr>
          <w:szCs w:val="28"/>
        </w:rPr>
        <w:t>-фактическая производственная себестоимость (полная и неполная);</w:t>
      </w:r>
    </w:p>
    <w:p w:rsidR="006C425A" w:rsidRPr="00336BC1" w:rsidRDefault="006C425A" w:rsidP="00336BC1">
      <w:pPr>
        <w:pStyle w:val="a0"/>
        <w:widowControl w:val="0"/>
        <w:tabs>
          <w:tab w:val="left" w:pos="1134"/>
        </w:tabs>
        <w:rPr>
          <w:szCs w:val="28"/>
        </w:rPr>
      </w:pPr>
      <w:r w:rsidRPr="00336BC1">
        <w:rPr>
          <w:szCs w:val="28"/>
        </w:rPr>
        <w:t>-нормативная себестоимость (полная и неполная); по продажным (регулируемым или свободным, рыночным) ценам и тарифам (без налога на добавленную стоимость); по прямым статьям расходов или сокращенной себестоимости.</w:t>
      </w:r>
    </w:p>
    <w:p w:rsidR="006C425A" w:rsidRPr="00336BC1" w:rsidRDefault="006C425A" w:rsidP="00336BC1">
      <w:pPr>
        <w:pStyle w:val="a0"/>
        <w:widowControl w:val="0"/>
        <w:tabs>
          <w:tab w:val="left" w:pos="1134"/>
        </w:tabs>
        <w:rPr>
          <w:szCs w:val="28"/>
        </w:rPr>
      </w:pPr>
      <w:r w:rsidRPr="00336BC1">
        <w:rPr>
          <w:szCs w:val="28"/>
        </w:rPr>
        <w:t>Поступление из производства готовой продукции оформляется накладными, спецификациями, приемными актами и другими первичными документами. Учет материалов на складе осуществляет заведующий складом (кладовщик), являющийся материально ответственным лицом. Его принимают на работу по согласованию с главным бухгалтером организации. С кладовщиком заключается по установленной форме типовой договор о полной индивидуальной материальной ответственности.</w:t>
      </w:r>
    </w:p>
    <w:p w:rsidR="006C425A" w:rsidRPr="00336BC1" w:rsidRDefault="006C425A" w:rsidP="00336BC1">
      <w:pPr>
        <w:pStyle w:val="a0"/>
        <w:widowControl w:val="0"/>
        <w:tabs>
          <w:tab w:val="left" w:pos="1134"/>
        </w:tabs>
        <w:rPr>
          <w:szCs w:val="28"/>
        </w:rPr>
      </w:pPr>
      <w:r w:rsidRPr="00336BC1">
        <w:rPr>
          <w:szCs w:val="28"/>
        </w:rPr>
        <w:t>Учет выпуска готовой продукции может осуществляться с использованием и без использования счета 40 «выпуск продукции»</w:t>
      </w:r>
    </w:p>
    <w:p w:rsidR="006C425A" w:rsidRPr="00336BC1" w:rsidRDefault="006C425A" w:rsidP="00336BC1">
      <w:pPr>
        <w:pStyle w:val="a0"/>
        <w:widowControl w:val="0"/>
        <w:tabs>
          <w:tab w:val="left" w:pos="1134"/>
        </w:tabs>
        <w:rPr>
          <w:szCs w:val="28"/>
        </w:rPr>
      </w:pPr>
      <w:r w:rsidRPr="00336BC1">
        <w:rPr>
          <w:szCs w:val="28"/>
        </w:rPr>
        <w:t>Выбранный вариант учёта готовой продукции должен быть закреплён в учётной политике организации.</w:t>
      </w:r>
    </w:p>
    <w:p w:rsidR="006C425A" w:rsidRPr="00336BC1" w:rsidRDefault="006C425A" w:rsidP="00336BC1">
      <w:pPr>
        <w:pStyle w:val="a0"/>
        <w:widowControl w:val="0"/>
        <w:tabs>
          <w:tab w:val="left" w:pos="1134"/>
        </w:tabs>
        <w:rPr>
          <w:szCs w:val="28"/>
        </w:rPr>
      </w:pPr>
      <w:r w:rsidRPr="00336BC1">
        <w:rPr>
          <w:szCs w:val="28"/>
        </w:rPr>
        <w:t>Выпущенная готовая продукция переходит из сферы производства в сферу обращения. Этот процесс фиксируется в первичных документах - приемо-сдаточных накладных, актах, ведомостях, планах-картах и других документах. Учет выпуска готовой продукции находится под постоянным контролем бухгалтерии организации, так как его ритмичность обеспечивает выполнение договорных обязательств по отгрузке продукции покупателям, своевременность реализации и всех расчетов и выплат. Ежедневно документы на выпуск готовой продукции поступают в бухгалтерию, которая ведет количественный и натуральный учет выпуска по видам изделий.</w:t>
      </w:r>
    </w:p>
    <w:p w:rsidR="006C425A" w:rsidRPr="00336BC1" w:rsidRDefault="006C425A" w:rsidP="00336BC1">
      <w:pPr>
        <w:pStyle w:val="a0"/>
        <w:widowControl w:val="0"/>
        <w:tabs>
          <w:tab w:val="left" w:pos="1134"/>
        </w:tabs>
        <w:rPr>
          <w:szCs w:val="28"/>
        </w:rPr>
      </w:pPr>
    </w:p>
    <w:p w:rsidR="000B587D" w:rsidRDefault="000B587D">
      <w:pPr>
        <w:spacing w:before="0" w:beforeAutospacing="0" w:after="200" w:afterAutospacing="0" w:line="276" w:lineRule="auto"/>
        <w:rPr>
          <w:sz w:val="28"/>
          <w:szCs w:val="28"/>
          <w:lang w:eastAsia="en-US"/>
        </w:rPr>
      </w:pPr>
      <w:r>
        <w:rPr>
          <w:sz w:val="28"/>
          <w:szCs w:val="28"/>
          <w:lang w:eastAsia="en-US"/>
        </w:rPr>
        <w:br w:type="page"/>
      </w:r>
    </w:p>
    <w:p w:rsidR="006C425A" w:rsidRPr="00336BC1" w:rsidRDefault="006C425A" w:rsidP="00336BC1">
      <w:pPr>
        <w:pStyle w:val="a0"/>
        <w:widowControl w:val="0"/>
        <w:tabs>
          <w:tab w:val="left" w:pos="1134"/>
        </w:tabs>
        <w:rPr>
          <w:szCs w:val="28"/>
        </w:rPr>
      </w:pPr>
      <w:r w:rsidRPr="00336BC1">
        <w:rPr>
          <w:szCs w:val="28"/>
        </w:rPr>
        <w:t>Практическая часть работы</w:t>
      </w:r>
    </w:p>
    <w:p w:rsidR="000B587D" w:rsidRDefault="000B587D" w:rsidP="00336BC1">
      <w:pPr>
        <w:pStyle w:val="a0"/>
        <w:widowControl w:val="0"/>
        <w:tabs>
          <w:tab w:val="left" w:pos="1134"/>
        </w:tabs>
        <w:rPr>
          <w:szCs w:val="28"/>
        </w:rPr>
      </w:pPr>
    </w:p>
    <w:p w:rsidR="006C425A" w:rsidRPr="00336BC1" w:rsidRDefault="006C425A" w:rsidP="00336BC1">
      <w:pPr>
        <w:pStyle w:val="a0"/>
        <w:widowControl w:val="0"/>
        <w:tabs>
          <w:tab w:val="left" w:pos="1134"/>
        </w:tabs>
        <w:rPr>
          <w:szCs w:val="28"/>
        </w:rPr>
      </w:pPr>
      <w:r w:rsidRPr="00336BC1">
        <w:rPr>
          <w:szCs w:val="28"/>
        </w:rPr>
        <w:t>Задача</w:t>
      </w:r>
      <w:r w:rsidR="000B587D">
        <w:rPr>
          <w:szCs w:val="28"/>
        </w:rPr>
        <w:t xml:space="preserve"> </w:t>
      </w:r>
      <w:r w:rsidRPr="00336BC1">
        <w:rPr>
          <w:szCs w:val="28"/>
        </w:rPr>
        <w:t>1</w:t>
      </w:r>
      <w:r w:rsidR="000B587D">
        <w:rPr>
          <w:szCs w:val="28"/>
        </w:rPr>
        <w:t>.</w:t>
      </w:r>
    </w:p>
    <w:p w:rsidR="006C425A" w:rsidRPr="00336BC1" w:rsidRDefault="006C425A" w:rsidP="00336BC1">
      <w:pPr>
        <w:pStyle w:val="a0"/>
        <w:widowControl w:val="0"/>
        <w:tabs>
          <w:tab w:val="left" w:pos="1134"/>
        </w:tabs>
        <w:rPr>
          <w:szCs w:val="28"/>
        </w:rPr>
      </w:pPr>
      <w:r w:rsidRPr="00336BC1">
        <w:rPr>
          <w:szCs w:val="28"/>
        </w:rPr>
        <w:t>Предприятие выпускает один вид продукции, имеет безцеховую структуру. Льгот на налогообложение нет. Готовая продукция предприятия при реализации покупателям облагается НДС по ставке 18%.</w:t>
      </w:r>
    </w:p>
    <w:p w:rsidR="006C425A" w:rsidRPr="00336BC1" w:rsidRDefault="006C425A" w:rsidP="00336BC1">
      <w:pPr>
        <w:pStyle w:val="a0"/>
        <w:widowControl w:val="0"/>
        <w:tabs>
          <w:tab w:val="left" w:pos="1134"/>
        </w:tabs>
        <w:rPr>
          <w:szCs w:val="28"/>
        </w:rPr>
      </w:pPr>
      <w:r w:rsidRPr="00336BC1">
        <w:rPr>
          <w:szCs w:val="28"/>
        </w:rPr>
        <w:t>Проставить шифр счетов и составить первоначальный баланс по остаткам на 1 марта.</w:t>
      </w:r>
    </w:p>
    <w:p w:rsidR="006C425A" w:rsidRPr="00336BC1" w:rsidRDefault="006C425A" w:rsidP="00336BC1">
      <w:pPr>
        <w:pStyle w:val="a0"/>
        <w:widowControl w:val="0"/>
        <w:tabs>
          <w:tab w:val="left" w:pos="1134"/>
        </w:tabs>
        <w:rPr>
          <w:szCs w:val="28"/>
        </w:rPr>
      </w:pPr>
      <w:r w:rsidRPr="00336BC1">
        <w:rPr>
          <w:szCs w:val="28"/>
        </w:rPr>
        <w:t>Исходные данные</w:t>
      </w:r>
    </w:p>
    <w:p w:rsidR="000B587D" w:rsidRDefault="000B587D" w:rsidP="00336BC1">
      <w:pPr>
        <w:pStyle w:val="a0"/>
        <w:widowControl w:val="0"/>
        <w:tabs>
          <w:tab w:val="left" w:pos="1134"/>
        </w:tabs>
        <w:rPr>
          <w:szCs w:val="28"/>
        </w:rPr>
      </w:pPr>
    </w:p>
    <w:p w:rsidR="006C425A" w:rsidRPr="00336BC1" w:rsidRDefault="006C425A" w:rsidP="00336BC1">
      <w:pPr>
        <w:pStyle w:val="a0"/>
        <w:widowControl w:val="0"/>
        <w:tabs>
          <w:tab w:val="left" w:pos="1134"/>
        </w:tabs>
        <w:rPr>
          <w:szCs w:val="28"/>
        </w:rPr>
      </w:pPr>
      <w:r w:rsidRPr="00336BC1">
        <w:rPr>
          <w:szCs w:val="28"/>
        </w:rPr>
        <w:t>Ведомость остатков по счетам на 1 марта,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5771"/>
        <w:gridCol w:w="2714"/>
      </w:tblGrid>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Шифр счёта</w:t>
            </w:r>
          </w:p>
        </w:tc>
        <w:tc>
          <w:tcPr>
            <w:tcW w:w="595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Наименование счёта</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Сумма, руб.</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01</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Основные средства</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704000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02</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Износ основных средств</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176600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10</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Материалы</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48700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19</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НДС по приобретённым ТМЦ</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9740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20</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Основное производство</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28000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97</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Расходы будущих периодов</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1000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43</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Готовая продукция:</w:t>
            </w:r>
          </w:p>
          <w:p w:rsidR="006C425A" w:rsidRPr="00186017" w:rsidRDefault="006C425A" w:rsidP="00186017">
            <w:pPr>
              <w:pStyle w:val="a0"/>
              <w:widowControl w:val="0"/>
              <w:tabs>
                <w:tab w:val="left" w:pos="1134"/>
              </w:tabs>
              <w:ind w:firstLine="0"/>
              <w:rPr>
                <w:sz w:val="20"/>
                <w:szCs w:val="20"/>
              </w:rPr>
            </w:pPr>
            <w:r w:rsidRPr="00186017">
              <w:rPr>
                <w:sz w:val="20"/>
                <w:szCs w:val="20"/>
              </w:rPr>
              <w:t>- по плановой себестоимости</w:t>
            </w:r>
          </w:p>
          <w:p w:rsidR="006C425A" w:rsidRPr="00186017" w:rsidRDefault="006C425A" w:rsidP="00186017">
            <w:pPr>
              <w:pStyle w:val="a0"/>
              <w:widowControl w:val="0"/>
              <w:tabs>
                <w:tab w:val="left" w:pos="1134"/>
              </w:tabs>
              <w:ind w:firstLine="0"/>
              <w:rPr>
                <w:sz w:val="20"/>
                <w:szCs w:val="20"/>
              </w:rPr>
            </w:pPr>
            <w:r w:rsidRPr="00186017">
              <w:rPr>
                <w:sz w:val="20"/>
                <w:szCs w:val="20"/>
              </w:rPr>
              <w:t>- отклонение фактической себестоимости от</w:t>
            </w:r>
            <w:r w:rsidR="00336BC1" w:rsidRPr="00186017">
              <w:rPr>
                <w:sz w:val="20"/>
                <w:szCs w:val="20"/>
              </w:rPr>
              <w:t xml:space="preserve"> </w:t>
            </w:r>
            <w:r w:rsidRPr="00186017">
              <w:rPr>
                <w:sz w:val="20"/>
                <w:szCs w:val="20"/>
              </w:rPr>
              <w:t>плановой</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16000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- 910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45</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Товары отгруженные</w:t>
            </w:r>
          </w:p>
          <w:p w:rsidR="006C425A" w:rsidRPr="00186017" w:rsidRDefault="006C425A" w:rsidP="00186017">
            <w:pPr>
              <w:pStyle w:val="a0"/>
              <w:widowControl w:val="0"/>
              <w:tabs>
                <w:tab w:val="left" w:pos="1134"/>
              </w:tabs>
              <w:ind w:firstLine="0"/>
              <w:rPr>
                <w:sz w:val="20"/>
                <w:szCs w:val="20"/>
              </w:rPr>
            </w:pPr>
            <w:r w:rsidRPr="00186017">
              <w:rPr>
                <w:sz w:val="20"/>
                <w:szCs w:val="20"/>
              </w:rPr>
              <w:t>- по плановой себестоимости</w:t>
            </w:r>
          </w:p>
          <w:p w:rsidR="006C425A" w:rsidRPr="00186017" w:rsidRDefault="006C425A" w:rsidP="00186017">
            <w:pPr>
              <w:pStyle w:val="a0"/>
              <w:widowControl w:val="0"/>
              <w:tabs>
                <w:tab w:val="left" w:pos="1134"/>
              </w:tabs>
              <w:ind w:firstLine="0"/>
              <w:rPr>
                <w:sz w:val="20"/>
                <w:szCs w:val="20"/>
              </w:rPr>
            </w:pPr>
            <w:r w:rsidRPr="00186017">
              <w:rPr>
                <w:sz w:val="20"/>
                <w:szCs w:val="20"/>
              </w:rPr>
              <w:t>- отклонение фактической себестоимости от плановой</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48000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- 1745</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Касса</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1000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Расчётный счёт</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920590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60</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Расчёты с поставщиками</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30210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68</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Расчёты по налогам</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33720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69</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Расчёты по социальному страхованию</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106900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70</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Расчёты с персоналом по оплате труда</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500100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76</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Расчёты с прочими кредиторами</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9800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71</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Задолженность Кириллову А. Д. по подотчётным суммам</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600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76</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Расчёты с прочими дебиторами</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750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90/9</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Прибыль</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110790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80</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Уставный капитал</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720810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82</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Резервный капитал</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33740</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84</w:t>
            </w: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Нераспределённая прибыль</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51855</w:t>
            </w:r>
          </w:p>
        </w:tc>
      </w:tr>
      <w:tr w:rsidR="006C425A" w:rsidRPr="00186017" w:rsidTr="00186017">
        <w:tc>
          <w:tcPr>
            <w:tcW w:w="110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c>
          <w:tcPr>
            <w:tcW w:w="5953"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Баланс</w:t>
            </w:r>
          </w:p>
        </w:tc>
        <w:tc>
          <w:tcPr>
            <w:tcW w:w="280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r>
    </w:tbl>
    <w:p w:rsidR="000B587D" w:rsidRDefault="000B587D" w:rsidP="00336BC1">
      <w:pPr>
        <w:pStyle w:val="a0"/>
        <w:widowControl w:val="0"/>
        <w:tabs>
          <w:tab w:val="left" w:pos="1134"/>
        </w:tabs>
        <w:rPr>
          <w:szCs w:val="28"/>
        </w:rPr>
      </w:pPr>
    </w:p>
    <w:p w:rsidR="006C425A" w:rsidRPr="00336BC1" w:rsidRDefault="006C425A" w:rsidP="00336BC1">
      <w:pPr>
        <w:pStyle w:val="a0"/>
        <w:widowControl w:val="0"/>
        <w:tabs>
          <w:tab w:val="left" w:pos="1134"/>
        </w:tabs>
        <w:rPr>
          <w:szCs w:val="28"/>
        </w:rPr>
      </w:pPr>
      <w:r w:rsidRPr="00336BC1">
        <w:rPr>
          <w:szCs w:val="28"/>
        </w:rPr>
        <w:t>Баланс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4542"/>
        <w:gridCol w:w="2126"/>
        <w:gridCol w:w="1893"/>
      </w:tblGrid>
      <w:tr w:rsidR="006C425A" w:rsidRPr="00186017" w:rsidTr="00186017">
        <w:tc>
          <w:tcPr>
            <w:tcW w:w="1023" w:type="dxa"/>
            <w:vMerge w:val="restart"/>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Шифр счёта</w:t>
            </w:r>
          </w:p>
        </w:tc>
        <w:tc>
          <w:tcPr>
            <w:tcW w:w="4686" w:type="dxa"/>
            <w:vMerge w:val="restart"/>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Наименование счёта</w:t>
            </w:r>
          </w:p>
        </w:tc>
        <w:tc>
          <w:tcPr>
            <w:tcW w:w="4145" w:type="dxa"/>
            <w:gridSpan w:val="2"/>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Сумма, руб.</w:t>
            </w:r>
          </w:p>
        </w:tc>
      </w:tr>
      <w:tr w:rsidR="006C425A" w:rsidRPr="00186017" w:rsidTr="00186017">
        <w:tc>
          <w:tcPr>
            <w:tcW w:w="1023" w:type="dxa"/>
            <w:vMerge/>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c>
          <w:tcPr>
            <w:tcW w:w="4686" w:type="dxa"/>
            <w:vMerge/>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w:t>
            </w: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Кт</w:t>
            </w: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01</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Основные средства</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704000</w:t>
            </w: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02</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Износ основных средств</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176600</w:t>
            </w: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10</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Материалы</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48700</w:t>
            </w: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19</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НДС по приобретённым ТМЦ</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9740</w:t>
            </w: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20</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Основное производство</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28000</w:t>
            </w: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97</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Расходы будущих периодов</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1000</w:t>
            </w: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43</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Готовая продукция:</w:t>
            </w:r>
          </w:p>
          <w:p w:rsidR="006C425A" w:rsidRPr="00186017" w:rsidRDefault="006C425A" w:rsidP="00186017">
            <w:pPr>
              <w:pStyle w:val="a0"/>
              <w:widowControl w:val="0"/>
              <w:tabs>
                <w:tab w:val="left" w:pos="1134"/>
              </w:tabs>
              <w:ind w:firstLine="0"/>
              <w:rPr>
                <w:sz w:val="20"/>
                <w:szCs w:val="20"/>
              </w:rPr>
            </w:pPr>
            <w:r w:rsidRPr="00186017">
              <w:rPr>
                <w:sz w:val="20"/>
                <w:szCs w:val="20"/>
              </w:rPr>
              <w:t>- по плановой себестоимости</w:t>
            </w:r>
          </w:p>
          <w:p w:rsidR="006C425A" w:rsidRPr="00186017" w:rsidRDefault="006C425A" w:rsidP="00186017">
            <w:pPr>
              <w:pStyle w:val="a0"/>
              <w:widowControl w:val="0"/>
              <w:tabs>
                <w:tab w:val="left" w:pos="1134"/>
              </w:tabs>
              <w:ind w:firstLine="0"/>
              <w:rPr>
                <w:sz w:val="20"/>
                <w:szCs w:val="20"/>
              </w:rPr>
            </w:pPr>
            <w:r w:rsidRPr="00186017">
              <w:rPr>
                <w:sz w:val="20"/>
                <w:szCs w:val="20"/>
              </w:rPr>
              <w:t>- отклонение фактической себестоимости от</w:t>
            </w:r>
            <w:r w:rsidR="00336BC1" w:rsidRPr="00186017">
              <w:rPr>
                <w:sz w:val="20"/>
                <w:szCs w:val="20"/>
              </w:rPr>
              <w:t xml:space="preserve"> </w:t>
            </w:r>
            <w:r w:rsidRPr="00186017">
              <w:rPr>
                <w:sz w:val="20"/>
                <w:szCs w:val="20"/>
              </w:rPr>
              <w:t>плановой</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16000</w:t>
            </w: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910</w:t>
            </w: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45</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Товары отгруженные</w:t>
            </w:r>
          </w:p>
          <w:p w:rsidR="006C425A" w:rsidRPr="00186017" w:rsidRDefault="006C425A" w:rsidP="00186017">
            <w:pPr>
              <w:pStyle w:val="a0"/>
              <w:widowControl w:val="0"/>
              <w:tabs>
                <w:tab w:val="left" w:pos="1134"/>
              </w:tabs>
              <w:ind w:firstLine="0"/>
              <w:rPr>
                <w:sz w:val="20"/>
                <w:szCs w:val="20"/>
              </w:rPr>
            </w:pPr>
            <w:r w:rsidRPr="00186017">
              <w:rPr>
                <w:sz w:val="20"/>
                <w:szCs w:val="20"/>
              </w:rPr>
              <w:t>- по плановой себестоимости</w:t>
            </w:r>
          </w:p>
          <w:p w:rsidR="006C425A" w:rsidRPr="00186017" w:rsidRDefault="006C425A" w:rsidP="00186017">
            <w:pPr>
              <w:pStyle w:val="a0"/>
              <w:widowControl w:val="0"/>
              <w:tabs>
                <w:tab w:val="left" w:pos="1134"/>
              </w:tabs>
              <w:ind w:firstLine="0"/>
              <w:rPr>
                <w:sz w:val="20"/>
                <w:szCs w:val="20"/>
              </w:rPr>
            </w:pPr>
            <w:r w:rsidRPr="00186017">
              <w:rPr>
                <w:sz w:val="20"/>
                <w:szCs w:val="20"/>
              </w:rPr>
              <w:t>- отклонение фактической себестоимости от плановой</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48000</w:t>
            </w: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1745</w:t>
            </w: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Касса</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1000</w:t>
            </w: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Расчётный счёт</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920590</w:t>
            </w: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60</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Расчёты с поставщиками</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30210</w:t>
            </w: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68</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Расчёты по налогам</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33720</w:t>
            </w: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69</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Расчёты по социальному страхованию</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106900</w:t>
            </w: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70</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Расчёты с персоналом по оплате труда</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500100</w:t>
            </w: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76</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Расчёты с прочими кредиторами</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9800</w:t>
            </w: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71</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Задолженность Кириллову А. Д. по подотчётным суммам</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600</w:t>
            </w: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76</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Расчёты с прочими дебиторами</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750</w:t>
            </w: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90/9</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Прибыль</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110790</w:t>
            </w: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80</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Уставный капитал</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720810</w:t>
            </w: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82</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Резервный капитал</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33740</w:t>
            </w: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84</w:t>
            </w: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Нераспределённая прибыль</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51855</w:t>
            </w:r>
          </w:p>
        </w:tc>
      </w:tr>
      <w:tr w:rsidR="006C425A" w:rsidRPr="00186017" w:rsidTr="00186017">
        <w:tc>
          <w:tcPr>
            <w:tcW w:w="102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tc>
        <w:tc>
          <w:tcPr>
            <w:tcW w:w="4686" w:type="dxa"/>
            <w:shd w:val="clear" w:color="auto" w:fill="auto"/>
            <w:vAlign w:val="center"/>
          </w:tcPr>
          <w:p w:rsidR="006C425A" w:rsidRPr="00186017" w:rsidRDefault="006C425A" w:rsidP="00186017">
            <w:pPr>
              <w:pStyle w:val="a0"/>
              <w:widowControl w:val="0"/>
              <w:tabs>
                <w:tab w:val="left" w:pos="1134"/>
              </w:tabs>
              <w:ind w:firstLine="0"/>
              <w:rPr>
                <w:sz w:val="20"/>
                <w:szCs w:val="20"/>
              </w:rPr>
            </w:pPr>
            <w:r w:rsidRPr="00186017">
              <w:rPr>
                <w:sz w:val="20"/>
                <w:szCs w:val="20"/>
              </w:rPr>
              <w:t>Баланс</w:t>
            </w:r>
          </w:p>
        </w:tc>
        <w:tc>
          <w:tcPr>
            <w:tcW w:w="2195"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177780</w:t>
            </w:r>
          </w:p>
        </w:tc>
        <w:tc>
          <w:tcPr>
            <w:tcW w:w="1950"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177780</w:t>
            </w:r>
          </w:p>
        </w:tc>
      </w:tr>
    </w:tbl>
    <w:p w:rsidR="006C425A" w:rsidRPr="00336BC1" w:rsidRDefault="006C425A" w:rsidP="00336BC1">
      <w:pPr>
        <w:pStyle w:val="a0"/>
        <w:widowControl w:val="0"/>
        <w:tabs>
          <w:tab w:val="left" w:pos="1134"/>
        </w:tabs>
        <w:rPr>
          <w:szCs w:val="28"/>
          <w:lang w:val="en-US"/>
        </w:rPr>
      </w:pPr>
    </w:p>
    <w:p w:rsidR="006C425A" w:rsidRDefault="006C425A" w:rsidP="00336BC1">
      <w:pPr>
        <w:pStyle w:val="a0"/>
        <w:widowControl w:val="0"/>
        <w:tabs>
          <w:tab w:val="left" w:pos="1134"/>
        </w:tabs>
        <w:rPr>
          <w:szCs w:val="28"/>
        </w:rPr>
      </w:pPr>
      <w:r w:rsidRPr="00336BC1">
        <w:rPr>
          <w:szCs w:val="28"/>
        </w:rPr>
        <w:t>Задание 2</w:t>
      </w:r>
    </w:p>
    <w:p w:rsidR="000B587D" w:rsidRPr="00336BC1" w:rsidRDefault="000B587D" w:rsidP="00336BC1">
      <w:pPr>
        <w:pStyle w:val="a0"/>
        <w:widowControl w:val="0"/>
        <w:tabs>
          <w:tab w:val="left" w:pos="1134"/>
        </w:tabs>
        <w:rPr>
          <w:szCs w:val="28"/>
        </w:rPr>
      </w:pPr>
    </w:p>
    <w:p w:rsidR="006C425A" w:rsidRPr="00336BC1" w:rsidRDefault="006C425A" w:rsidP="00336BC1">
      <w:pPr>
        <w:pStyle w:val="a0"/>
        <w:widowControl w:val="0"/>
        <w:numPr>
          <w:ilvl w:val="0"/>
          <w:numId w:val="15"/>
        </w:numPr>
        <w:tabs>
          <w:tab w:val="left" w:pos="1134"/>
        </w:tabs>
        <w:ind w:left="0" w:firstLine="709"/>
        <w:rPr>
          <w:szCs w:val="28"/>
        </w:rPr>
      </w:pPr>
      <w:r w:rsidRPr="00336BC1">
        <w:rPr>
          <w:szCs w:val="28"/>
        </w:rPr>
        <w:t>Составить корреспонденцию счетов на хозяйственные операции.</w:t>
      </w:r>
    </w:p>
    <w:p w:rsidR="006C425A" w:rsidRPr="00336BC1" w:rsidRDefault="006C425A" w:rsidP="00336BC1">
      <w:pPr>
        <w:pStyle w:val="a0"/>
        <w:widowControl w:val="0"/>
        <w:numPr>
          <w:ilvl w:val="0"/>
          <w:numId w:val="15"/>
        </w:numPr>
        <w:tabs>
          <w:tab w:val="left" w:pos="1134"/>
        </w:tabs>
        <w:ind w:left="0" w:firstLine="709"/>
        <w:rPr>
          <w:szCs w:val="28"/>
        </w:rPr>
      </w:pPr>
      <w:r w:rsidRPr="00336BC1">
        <w:rPr>
          <w:szCs w:val="28"/>
        </w:rPr>
        <w:t>Составить отчёт кассира, Журналы-ордера № 1,2 и ведомости № 1, 2.</w:t>
      </w:r>
    </w:p>
    <w:p w:rsidR="000B587D" w:rsidRDefault="000B587D" w:rsidP="00336BC1">
      <w:pPr>
        <w:pStyle w:val="a0"/>
        <w:widowControl w:val="0"/>
        <w:tabs>
          <w:tab w:val="left" w:pos="1134"/>
        </w:tabs>
        <w:rPr>
          <w:szCs w:val="28"/>
        </w:rPr>
      </w:pPr>
    </w:p>
    <w:p w:rsidR="006C425A" w:rsidRPr="00336BC1" w:rsidRDefault="006C425A" w:rsidP="00336BC1">
      <w:pPr>
        <w:pStyle w:val="a0"/>
        <w:widowControl w:val="0"/>
        <w:tabs>
          <w:tab w:val="left" w:pos="1134"/>
        </w:tabs>
        <w:rPr>
          <w:szCs w:val="28"/>
        </w:rPr>
      </w:pPr>
      <w:r w:rsidRPr="00336BC1">
        <w:rPr>
          <w:szCs w:val="28"/>
        </w:rPr>
        <w:t>За месяц произошли следующие хозяйственные операции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3"/>
        <w:gridCol w:w="1111"/>
        <w:gridCol w:w="1111"/>
        <w:gridCol w:w="1273"/>
      </w:tblGrid>
      <w:tr w:rsidR="006C425A" w:rsidRPr="00186017" w:rsidTr="00186017">
        <w:tc>
          <w:tcPr>
            <w:tcW w:w="599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Дата, виды платежей и поступления</w:t>
            </w:r>
          </w:p>
        </w:tc>
        <w:tc>
          <w:tcPr>
            <w:tcW w:w="111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Сумма, руб.</w:t>
            </w:r>
          </w:p>
        </w:tc>
        <w:tc>
          <w:tcPr>
            <w:tcW w:w="1111"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Дебет</w:t>
            </w:r>
          </w:p>
        </w:tc>
        <w:tc>
          <w:tcPr>
            <w:tcW w:w="127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Кредит</w:t>
            </w:r>
          </w:p>
        </w:tc>
      </w:tr>
      <w:tr w:rsidR="006C425A" w:rsidRPr="00186017" w:rsidTr="00186017">
        <w:tc>
          <w:tcPr>
            <w:tcW w:w="5993" w:type="dxa"/>
            <w:shd w:val="clear" w:color="auto" w:fill="auto"/>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Выписки банка</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p>
        </w:tc>
      </w:tr>
      <w:tr w:rsidR="006C425A" w:rsidRPr="00186017" w:rsidTr="00186017">
        <w:tc>
          <w:tcPr>
            <w:tcW w:w="5993" w:type="dxa"/>
            <w:shd w:val="clear" w:color="auto" w:fill="auto"/>
          </w:tcPr>
          <w:p w:rsidR="006C425A" w:rsidRPr="00186017" w:rsidRDefault="006C425A" w:rsidP="00186017">
            <w:pPr>
              <w:pStyle w:val="a0"/>
              <w:widowControl w:val="0"/>
              <w:numPr>
                <w:ilvl w:val="0"/>
                <w:numId w:val="16"/>
              </w:numPr>
              <w:tabs>
                <w:tab w:val="left" w:pos="280"/>
                <w:tab w:val="left" w:pos="1134"/>
              </w:tabs>
              <w:ind w:left="0" w:firstLine="0"/>
              <w:rPr>
                <w:sz w:val="20"/>
                <w:szCs w:val="20"/>
              </w:rPr>
            </w:pPr>
            <w:r w:rsidRPr="00186017">
              <w:rPr>
                <w:sz w:val="20"/>
                <w:szCs w:val="20"/>
              </w:rPr>
              <w:t>За 3 марта</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p>
        </w:tc>
      </w:tr>
      <w:tr w:rsidR="006C425A" w:rsidRPr="00186017" w:rsidTr="00186017">
        <w:tc>
          <w:tcPr>
            <w:tcW w:w="5993" w:type="dxa"/>
            <w:shd w:val="clear" w:color="auto" w:fill="auto"/>
          </w:tcPr>
          <w:p w:rsidR="006C425A" w:rsidRPr="00186017" w:rsidRDefault="006C425A" w:rsidP="00186017">
            <w:pPr>
              <w:pStyle w:val="a0"/>
              <w:widowControl w:val="0"/>
              <w:numPr>
                <w:ilvl w:val="0"/>
                <w:numId w:val="17"/>
              </w:numPr>
              <w:tabs>
                <w:tab w:val="left" w:pos="280"/>
                <w:tab w:val="left" w:pos="1134"/>
              </w:tabs>
              <w:ind w:left="0" w:firstLine="0"/>
              <w:rPr>
                <w:sz w:val="20"/>
                <w:szCs w:val="20"/>
              </w:rPr>
            </w:pPr>
            <w:r w:rsidRPr="00186017">
              <w:rPr>
                <w:sz w:val="20"/>
                <w:szCs w:val="20"/>
              </w:rPr>
              <w:t>Получено за отпущенную продукцию от ОАО «Топаз»</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528000</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62</w:t>
            </w:r>
          </w:p>
        </w:tc>
      </w:tr>
      <w:tr w:rsidR="006C425A" w:rsidRPr="00186017" w:rsidTr="00186017">
        <w:tc>
          <w:tcPr>
            <w:tcW w:w="5993" w:type="dxa"/>
            <w:shd w:val="clear" w:color="auto" w:fill="auto"/>
          </w:tcPr>
          <w:p w:rsidR="006C425A" w:rsidRPr="00186017" w:rsidRDefault="006C425A" w:rsidP="00186017">
            <w:pPr>
              <w:pStyle w:val="a0"/>
              <w:widowControl w:val="0"/>
              <w:numPr>
                <w:ilvl w:val="0"/>
                <w:numId w:val="17"/>
              </w:numPr>
              <w:tabs>
                <w:tab w:val="left" w:pos="280"/>
                <w:tab w:val="left" w:pos="1134"/>
              </w:tabs>
              <w:ind w:left="0" w:firstLine="0"/>
              <w:rPr>
                <w:sz w:val="20"/>
                <w:szCs w:val="20"/>
              </w:rPr>
            </w:pPr>
            <w:r w:rsidRPr="00186017">
              <w:rPr>
                <w:sz w:val="20"/>
                <w:szCs w:val="20"/>
              </w:rPr>
              <w:t>За 4 марта</w:t>
            </w:r>
          </w:p>
          <w:p w:rsidR="006C425A" w:rsidRPr="00186017" w:rsidRDefault="006C425A" w:rsidP="00186017">
            <w:pPr>
              <w:pStyle w:val="a0"/>
              <w:widowControl w:val="0"/>
              <w:tabs>
                <w:tab w:val="left" w:pos="280"/>
                <w:tab w:val="left" w:pos="1134"/>
              </w:tabs>
              <w:ind w:firstLine="0"/>
              <w:rPr>
                <w:sz w:val="20"/>
                <w:szCs w:val="20"/>
              </w:rPr>
            </w:pPr>
            <w:r w:rsidRPr="00186017">
              <w:rPr>
                <w:sz w:val="20"/>
                <w:szCs w:val="20"/>
              </w:rPr>
              <w:t>1. Перечислена задолженность</w:t>
            </w:r>
          </w:p>
          <w:p w:rsidR="006C425A" w:rsidRPr="00186017" w:rsidRDefault="006C425A" w:rsidP="00186017">
            <w:pPr>
              <w:pStyle w:val="a0"/>
              <w:widowControl w:val="0"/>
              <w:tabs>
                <w:tab w:val="left" w:pos="280"/>
                <w:tab w:val="left" w:pos="1134"/>
              </w:tabs>
              <w:ind w:firstLine="0"/>
              <w:rPr>
                <w:sz w:val="20"/>
                <w:szCs w:val="20"/>
              </w:rPr>
            </w:pPr>
            <w:r w:rsidRPr="00186017">
              <w:rPr>
                <w:sz w:val="20"/>
                <w:szCs w:val="20"/>
              </w:rPr>
              <w:t>- Пенсионному фонду</w:t>
            </w:r>
          </w:p>
          <w:p w:rsidR="006C425A" w:rsidRPr="00186017" w:rsidRDefault="006C425A" w:rsidP="00186017">
            <w:pPr>
              <w:pStyle w:val="a0"/>
              <w:widowControl w:val="0"/>
              <w:tabs>
                <w:tab w:val="left" w:pos="280"/>
                <w:tab w:val="left" w:pos="1134"/>
              </w:tabs>
              <w:ind w:firstLine="0"/>
              <w:rPr>
                <w:sz w:val="20"/>
                <w:szCs w:val="20"/>
              </w:rPr>
            </w:pPr>
            <w:r w:rsidRPr="00186017">
              <w:rPr>
                <w:sz w:val="20"/>
                <w:szCs w:val="20"/>
              </w:rPr>
              <w:t>- Фонду обязательного медицинского страхования</w:t>
            </w:r>
          </w:p>
          <w:p w:rsidR="006C425A" w:rsidRPr="00186017" w:rsidRDefault="006C425A" w:rsidP="00186017">
            <w:pPr>
              <w:pStyle w:val="a0"/>
              <w:widowControl w:val="0"/>
              <w:tabs>
                <w:tab w:val="left" w:pos="280"/>
                <w:tab w:val="left" w:pos="1134"/>
              </w:tabs>
              <w:ind w:firstLine="0"/>
              <w:rPr>
                <w:sz w:val="20"/>
                <w:szCs w:val="20"/>
              </w:rPr>
            </w:pPr>
            <w:r w:rsidRPr="00186017">
              <w:rPr>
                <w:sz w:val="20"/>
                <w:szCs w:val="20"/>
              </w:rPr>
              <w:t>- Органам социального страхования</w:t>
            </w:r>
          </w:p>
          <w:p w:rsidR="006C425A" w:rsidRPr="00186017" w:rsidRDefault="006C425A" w:rsidP="00186017">
            <w:pPr>
              <w:pStyle w:val="a0"/>
              <w:widowControl w:val="0"/>
              <w:tabs>
                <w:tab w:val="left" w:pos="280"/>
                <w:tab w:val="left" w:pos="1134"/>
              </w:tabs>
              <w:ind w:firstLine="0"/>
              <w:rPr>
                <w:sz w:val="20"/>
                <w:szCs w:val="20"/>
              </w:rPr>
            </w:pPr>
            <w:r w:rsidRPr="00186017">
              <w:rPr>
                <w:sz w:val="20"/>
                <w:szCs w:val="20"/>
              </w:rPr>
              <w:t>- В налоговую инспекцию – НДФЛ</w:t>
            </w:r>
          </w:p>
          <w:p w:rsidR="006C425A" w:rsidRPr="00186017" w:rsidRDefault="006C425A" w:rsidP="00186017">
            <w:pPr>
              <w:pStyle w:val="a0"/>
              <w:widowControl w:val="0"/>
              <w:tabs>
                <w:tab w:val="left" w:pos="280"/>
                <w:tab w:val="left" w:pos="1134"/>
              </w:tabs>
              <w:ind w:firstLine="0"/>
              <w:rPr>
                <w:sz w:val="20"/>
                <w:szCs w:val="20"/>
              </w:rPr>
            </w:pPr>
            <w:r w:rsidRPr="00186017">
              <w:rPr>
                <w:sz w:val="20"/>
                <w:szCs w:val="20"/>
              </w:rPr>
              <w:t>2.Выдано по чеку наличными</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81020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16072</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15498</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28520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535800</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69</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69</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69</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68</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tc>
      </w:tr>
      <w:tr w:rsidR="006C425A" w:rsidRPr="00186017" w:rsidTr="00186017">
        <w:tc>
          <w:tcPr>
            <w:tcW w:w="5993" w:type="dxa"/>
            <w:shd w:val="clear" w:color="auto" w:fill="auto"/>
          </w:tcPr>
          <w:p w:rsidR="006C425A" w:rsidRPr="00186017" w:rsidRDefault="006C425A" w:rsidP="00186017">
            <w:pPr>
              <w:pStyle w:val="a0"/>
              <w:widowControl w:val="0"/>
              <w:numPr>
                <w:ilvl w:val="0"/>
                <w:numId w:val="17"/>
              </w:numPr>
              <w:tabs>
                <w:tab w:val="left" w:pos="280"/>
                <w:tab w:val="left" w:pos="1134"/>
              </w:tabs>
              <w:ind w:left="0" w:firstLine="0"/>
              <w:rPr>
                <w:sz w:val="20"/>
                <w:szCs w:val="20"/>
              </w:rPr>
            </w:pPr>
            <w:r w:rsidRPr="00186017">
              <w:rPr>
                <w:sz w:val="20"/>
                <w:szCs w:val="20"/>
              </w:rPr>
              <w:t>За 5 марта</w:t>
            </w:r>
          </w:p>
          <w:p w:rsidR="006C425A" w:rsidRPr="00186017" w:rsidRDefault="006C425A" w:rsidP="00186017">
            <w:pPr>
              <w:pStyle w:val="a0"/>
              <w:widowControl w:val="0"/>
              <w:numPr>
                <w:ilvl w:val="0"/>
                <w:numId w:val="18"/>
              </w:numPr>
              <w:tabs>
                <w:tab w:val="left" w:pos="280"/>
                <w:tab w:val="left" w:pos="1134"/>
              </w:tabs>
              <w:ind w:left="0" w:firstLine="0"/>
              <w:rPr>
                <w:sz w:val="20"/>
                <w:szCs w:val="20"/>
              </w:rPr>
            </w:pPr>
            <w:r w:rsidRPr="00186017">
              <w:rPr>
                <w:sz w:val="20"/>
                <w:szCs w:val="20"/>
              </w:rPr>
              <w:t>Списано в пользу банка за кассовое обслуживание</w:t>
            </w:r>
          </w:p>
          <w:p w:rsidR="006C425A" w:rsidRPr="00186017" w:rsidRDefault="006C425A" w:rsidP="00186017">
            <w:pPr>
              <w:pStyle w:val="a0"/>
              <w:widowControl w:val="0"/>
              <w:numPr>
                <w:ilvl w:val="0"/>
                <w:numId w:val="18"/>
              </w:numPr>
              <w:tabs>
                <w:tab w:val="left" w:pos="280"/>
                <w:tab w:val="left" w:pos="1134"/>
              </w:tabs>
              <w:ind w:left="0" w:firstLine="0"/>
              <w:rPr>
                <w:sz w:val="20"/>
                <w:szCs w:val="20"/>
              </w:rPr>
            </w:pPr>
            <w:r w:rsidRPr="00186017">
              <w:rPr>
                <w:sz w:val="20"/>
                <w:szCs w:val="20"/>
              </w:rPr>
              <w:t>Перечислено поставщикам за полученные материалы</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16774</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60720</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76</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60</w:t>
            </w: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tc>
      </w:tr>
      <w:tr w:rsidR="006C425A" w:rsidRPr="00186017" w:rsidTr="00186017">
        <w:tc>
          <w:tcPr>
            <w:tcW w:w="5993" w:type="dxa"/>
            <w:shd w:val="clear" w:color="auto" w:fill="auto"/>
          </w:tcPr>
          <w:p w:rsidR="006C425A" w:rsidRPr="00186017" w:rsidRDefault="006C425A" w:rsidP="00186017">
            <w:pPr>
              <w:pStyle w:val="a0"/>
              <w:widowControl w:val="0"/>
              <w:numPr>
                <w:ilvl w:val="0"/>
                <w:numId w:val="17"/>
              </w:numPr>
              <w:tabs>
                <w:tab w:val="left" w:pos="280"/>
                <w:tab w:val="left" w:pos="1134"/>
              </w:tabs>
              <w:ind w:left="0" w:firstLine="0"/>
              <w:rPr>
                <w:sz w:val="20"/>
                <w:szCs w:val="20"/>
              </w:rPr>
            </w:pPr>
            <w:r w:rsidRPr="00186017">
              <w:rPr>
                <w:sz w:val="20"/>
                <w:szCs w:val="20"/>
              </w:rPr>
              <w:t>За 7 марта</w:t>
            </w:r>
          </w:p>
          <w:p w:rsidR="006C425A" w:rsidRPr="00186017" w:rsidRDefault="006C425A" w:rsidP="00186017">
            <w:pPr>
              <w:pStyle w:val="a0"/>
              <w:widowControl w:val="0"/>
              <w:numPr>
                <w:ilvl w:val="0"/>
                <w:numId w:val="19"/>
              </w:numPr>
              <w:tabs>
                <w:tab w:val="left" w:pos="280"/>
                <w:tab w:val="left" w:pos="1134"/>
              </w:tabs>
              <w:ind w:left="0" w:firstLine="0"/>
              <w:rPr>
                <w:sz w:val="20"/>
                <w:szCs w:val="20"/>
              </w:rPr>
            </w:pPr>
            <w:r w:rsidRPr="00186017">
              <w:rPr>
                <w:sz w:val="20"/>
                <w:szCs w:val="20"/>
              </w:rPr>
              <w:t>Зачислена на расчётный счёт депонированная заработная плата</w:t>
            </w:r>
          </w:p>
          <w:p w:rsidR="006C425A" w:rsidRPr="00186017" w:rsidRDefault="006C425A" w:rsidP="00186017">
            <w:pPr>
              <w:pStyle w:val="a0"/>
              <w:widowControl w:val="0"/>
              <w:numPr>
                <w:ilvl w:val="0"/>
                <w:numId w:val="19"/>
              </w:numPr>
              <w:tabs>
                <w:tab w:val="left" w:pos="280"/>
                <w:tab w:val="left" w:pos="1134"/>
              </w:tabs>
              <w:ind w:left="0" w:firstLine="0"/>
              <w:rPr>
                <w:sz w:val="20"/>
                <w:szCs w:val="20"/>
              </w:rPr>
            </w:pPr>
            <w:r w:rsidRPr="00186017">
              <w:rPr>
                <w:sz w:val="20"/>
                <w:szCs w:val="20"/>
              </w:rPr>
              <w:t>Перечислены удержанные из заработной платы денежные средства по исполнительным листам в пользу разных организаций</w:t>
            </w:r>
          </w:p>
          <w:p w:rsidR="006C425A" w:rsidRPr="00186017" w:rsidRDefault="006C425A" w:rsidP="00186017">
            <w:pPr>
              <w:pStyle w:val="a0"/>
              <w:widowControl w:val="0"/>
              <w:numPr>
                <w:ilvl w:val="0"/>
                <w:numId w:val="19"/>
              </w:numPr>
              <w:tabs>
                <w:tab w:val="left" w:pos="280"/>
                <w:tab w:val="left" w:pos="1134"/>
              </w:tabs>
              <w:ind w:left="0" w:firstLine="0"/>
              <w:rPr>
                <w:sz w:val="20"/>
                <w:szCs w:val="20"/>
              </w:rPr>
            </w:pPr>
            <w:r w:rsidRPr="00186017">
              <w:rPr>
                <w:sz w:val="20"/>
                <w:szCs w:val="20"/>
              </w:rPr>
              <w:t>Получено от ООО «Урал» за отпущенную продукцию</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18820</w:t>
            </w: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9800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84000</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lang w:val="en-US"/>
              </w:rPr>
            </w:pPr>
            <w:r w:rsidRPr="00186017">
              <w:rPr>
                <w:sz w:val="20"/>
                <w:szCs w:val="20"/>
                <w:lang w:val="en-US"/>
              </w:rPr>
              <w:t>76</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76</w:t>
            </w: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lang w:val="en-US"/>
              </w:rPr>
            </w:pPr>
            <w:r w:rsidRPr="00186017">
              <w:rPr>
                <w:sz w:val="20"/>
                <w:szCs w:val="20"/>
              </w:rPr>
              <w:t>5</w:t>
            </w:r>
            <w:r w:rsidRPr="00186017">
              <w:rPr>
                <w:sz w:val="20"/>
                <w:szCs w:val="20"/>
                <w:lang w:val="en-US"/>
              </w:rPr>
              <w:t>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62</w:t>
            </w:r>
          </w:p>
        </w:tc>
      </w:tr>
      <w:tr w:rsidR="006C425A" w:rsidRPr="00186017" w:rsidTr="00186017">
        <w:tc>
          <w:tcPr>
            <w:tcW w:w="5993" w:type="dxa"/>
            <w:shd w:val="clear" w:color="auto" w:fill="auto"/>
          </w:tcPr>
          <w:p w:rsidR="006C425A" w:rsidRPr="00186017" w:rsidRDefault="006C425A" w:rsidP="00186017">
            <w:pPr>
              <w:pStyle w:val="a0"/>
              <w:widowControl w:val="0"/>
              <w:numPr>
                <w:ilvl w:val="0"/>
                <w:numId w:val="17"/>
              </w:numPr>
              <w:tabs>
                <w:tab w:val="left" w:pos="280"/>
                <w:tab w:val="left" w:pos="1134"/>
              </w:tabs>
              <w:ind w:left="0" w:firstLine="0"/>
              <w:rPr>
                <w:sz w:val="20"/>
                <w:szCs w:val="20"/>
              </w:rPr>
            </w:pPr>
            <w:r w:rsidRPr="00186017">
              <w:rPr>
                <w:sz w:val="20"/>
                <w:szCs w:val="20"/>
              </w:rPr>
              <w:t>За 10 марта</w:t>
            </w:r>
          </w:p>
          <w:p w:rsidR="006C425A" w:rsidRPr="00186017" w:rsidRDefault="006C425A" w:rsidP="00186017">
            <w:pPr>
              <w:pStyle w:val="a0"/>
              <w:widowControl w:val="0"/>
              <w:numPr>
                <w:ilvl w:val="0"/>
                <w:numId w:val="20"/>
              </w:numPr>
              <w:tabs>
                <w:tab w:val="left" w:pos="280"/>
                <w:tab w:val="left" w:pos="1134"/>
              </w:tabs>
              <w:ind w:left="0" w:firstLine="0"/>
              <w:rPr>
                <w:sz w:val="20"/>
                <w:szCs w:val="20"/>
              </w:rPr>
            </w:pPr>
            <w:r w:rsidRPr="00186017">
              <w:rPr>
                <w:sz w:val="20"/>
                <w:szCs w:val="20"/>
              </w:rPr>
              <w:t>Перечислен авансовый платёж по налогу на прибыль</w:t>
            </w:r>
          </w:p>
          <w:p w:rsidR="006C425A" w:rsidRPr="00186017" w:rsidRDefault="006C425A" w:rsidP="00186017">
            <w:pPr>
              <w:pStyle w:val="a0"/>
              <w:widowControl w:val="0"/>
              <w:numPr>
                <w:ilvl w:val="0"/>
                <w:numId w:val="20"/>
              </w:numPr>
              <w:tabs>
                <w:tab w:val="left" w:pos="280"/>
                <w:tab w:val="left" w:pos="1134"/>
              </w:tabs>
              <w:ind w:left="0" w:firstLine="0"/>
              <w:rPr>
                <w:sz w:val="20"/>
                <w:szCs w:val="20"/>
              </w:rPr>
            </w:pPr>
            <w:r w:rsidRPr="00186017">
              <w:rPr>
                <w:sz w:val="20"/>
                <w:szCs w:val="20"/>
              </w:rPr>
              <w:t>Выдано по чеку наличными</w:t>
            </w:r>
          </w:p>
          <w:p w:rsidR="006C425A" w:rsidRPr="00186017" w:rsidRDefault="006C425A" w:rsidP="00186017">
            <w:pPr>
              <w:pStyle w:val="a0"/>
              <w:widowControl w:val="0"/>
              <w:numPr>
                <w:ilvl w:val="0"/>
                <w:numId w:val="20"/>
              </w:numPr>
              <w:tabs>
                <w:tab w:val="left" w:pos="280"/>
                <w:tab w:val="left" w:pos="1134"/>
              </w:tabs>
              <w:ind w:left="0" w:firstLine="0"/>
              <w:rPr>
                <w:sz w:val="20"/>
                <w:szCs w:val="20"/>
              </w:rPr>
            </w:pPr>
            <w:r w:rsidRPr="00186017">
              <w:rPr>
                <w:sz w:val="20"/>
                <w:szCs w:val="20"/>
              </w:rPr>
              <w:t>Списано в пользу банка за кассовое обслуживание</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10000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66000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1980</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lang w:val="en-US"/>
              </w:rPr>
            </w:pPr>
            <w:r w:rsidRPr="00186017">
              <w:rPr>
                <w:sz w:val="20"/>
                <w:szCs w:val="20"/>
                <w:lang w:val="en-US"/>
              </w:rPr>
              <w:t>68</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76</w:t>
            </w: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lang w:val="en-US"/>
              </w:rPr>
            </w:pPr>
            <w:r w:rsidRPr="00186017">
              <w:rPr>
                <w:sz w:val="20"/>
                <w:szCs w:val="20"/>
                <w:lang w:val="en-US"/>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tc>
      </w:tr>
      <w:tr w:rsidR="006C425A" w:rsidRPr="00186017" w:rsidTr="00186017">
        <w:tc>
          <w:tcPr>
            <w:tcW w:w="5993" w:type="dxa"/>
            <w:shd w:val="clear" w:color="auto" w:fill="auto"/>
          </w:tcPr>
          <w:p w:rsidR="006C425A" w:rsidRPr="00186017" w:rsidRDefault="006C425A" w:rsidP="00186017">
            <w:pPr>
              <w:pStyle w:val="a0"/>
              <w:widowControl w:val="0"/>
              <w:numPr>
                <w:ilvl w:val="0"/>
                <w:numId w:val="17"/>
              </w:numPr>
              <w:tabs>
                <w:tab w:val="left" w:pos="280"/>
                <w:tab w:val="left" w:pos="1134"/>
              </w:tabs>
              <w:ind w:left="0" w:firstLine="0"/>
              <w:rPr>
                <w:sz w:val="20"/>
                <w:szCs w:val="20"/>
              </w:rPr>
            </w:pPr>
            <w:r w:rsidRPr="00186017">
              <w:rPr>
                <w:sz w:val="20"/>
                <w:szCs w:val="20"/>
              </w:rPr>
              <w:t>За 22 марта</w:t>
            </w:r>
          </w:p>
          <w:p w:rsidR="006C425A" w:rsidRPr="00186017" w:rsidRDefault="006C425A" w:rsidP="00186017">
            <w:pPr>
              <w:pStyle w:val="a0"/>
              <w:widowControl w:val="0"/>
              <w:numPr>
                <w:ilvl w:val="0"/>
                <w:numId w:val="21"/>
              </w:numPr>
              <w:tabs>
                <w:tab w:val="left" w:pos="280"/>
                <w:tab w:val="left" w:pos="1134"/>
              </w:tabs>
              <w:ind w:left="0" w:firstLine="0"/>
              <w:rPr>
                <w:sz w:val="20"/>
                <w:szCs w:val="20"/>
              </w:rPr>
            </w:pPr>
            <w:r w:rsidRPr="00186017">
              <w:rPr>
                <w:sz w:val="20"/>
                <w:szCs w:val="20"/>
              </w:rPr>
              <w:t>Выдано по чеку наличными</w:t>
            </w:r>
          </w:p>
          <w:p w:rsidR="006C425A" w:rsidRPr="00186017" w:rsidRDefault="006C425A" w:rsidP="00186017">
            <w:pPr>
              <w:pStyle w:val="a0"/>
              <w:widowControl w:val="0"/>
              <w:numPr>
                <w:ilvl w:val="0"/>
                <w:numId w:val="21"/>
              </w:numPr>
              <w:tabs>
                <w:tab w:val="left" w:pos="280"/>
                <w:tab w:val="left" w:pos="1134"/>
              </w:tabs>
              <w:ind w:left="0" w:firstLine="0"/>
              <w:rPr>
                <w:sz w:val="20"/>
                <w:szCs w:val="20"/>
              </w:rPr>
            </w:pPr>
            <w:r w:rsidRPr="00186017">
              <w:rPr>
                <w:sz w:val="20"/>
                <w:szCs w:val="20"/>
              </w:rPr>
              <w:t>Списано в пользу банка за кассовое обслуживание</w:t>
            </w:r>
          </w:p>
          <w:p w:rsidR="006C425A" w:rsidRPr="00186017" w:rsidRDefault="006C425A" w:rsidP="00186017">
            <w:pPr>
              <w:pStyle w:val="a0"/>
              <w:widowControl w:val="0"/>
              <w:numPr>
                <w:ilvl w:val="0"/>
                <w:numId w:val="21"/>
              </w:numPr>
              <w:tabs>
                <w:tab w:val="left" w:pos="280"/>
                <w:tab w:val="left" w:pos="1134"/>
              </w:tabs>
              <w:ind w:left="0" w:firstLine="0"/>
              <w:rPr>
                <w:sz w:val="20"/>
                <w:szCs w:val="20"/>
              </w:rPr>
            </w:pPr>
            <w:r w:rsidRPr="00186017">
              <w:rPr>
                <w:sz w:val="20"/>
                <w:szCs w:val="20"/>
              </w:rPr>
              <w:t>Оплачено за 2 путёвки в санаторий (за счёт средств страхования)</w:t>
            </w:r>
          </w:p>
          <w:p w:rsidR="006C425A" w:rsidRPr="00186017" w:rsidRDefault="006C425A" w:rsidP="00186017">
            <w:pPr>
              <w:pStyle w:val="a0"/>
              <w:widowControl w:val="0"/>
              <w:numPr>
                <w:ilvl w:val="0"/>
                <w:numId w:val="21"/>
              </w:numPr>
              <w:tabs>
                <w:tab w:val="left" w:pos="280"/>
                <w:tab w:val="left" w:pos="1134"/>
              </w:tabs>
              <w:ind w:left="0" w:firstLine="0"/>
              <w:rPr>
                <w:sz w:val="20"/>
                <w:szCs w:val="20"/>
              </w:rPr>
            </w:pPr>
            <w:r w:rsidRPr="00186017">
              <w:rPr>
                <w:sz w:val="20"/>
                <w:szCs w:val="20"/>
              </w:rPr>
              <w:t>Перечислено в погашение задолженности по НДС</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120000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4000</w:t>
            </w: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400000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70000</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76</w:t>
            </w: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69</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68</w:t>
            </w: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lang w:val="en-US"/>
              </w:rPr>
            </w:pPr>
            <w:r w:rsidRPr="00186017">
              <w:rPr>
                <w:sz w:val="20"/>
                <w:szCs w:val="20"/>
                <w:lang w:val="en-US"/>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tc>
      </w:tr>
      <w:tr w:rsidR="006C425A" w:rsidRPr="00186017" w:rsidTr="00186017">
        <w:tc>
          <w:tcPr>
            <w:tcW w:w="5993" w:type="dxa"/>
            <w:shd w:val="clear" w:color="auto" w:fill="auto"/>
          </w:tcPr>
          <w:p w:rsidR="006C425A" w:rsidRPr="00186017" w:rsidRDefault="006C425A" w:rsidP="00186017">
            <w:pPr>
              <w:pStyle w:val="a0"/>
              <w:widowControl w:val="0"/>
              <w:numPr>
                <w:ilvl w:val="0"/>
                <w:numId w:val="17"/>
              </w:numPr>
              <w:tabs>
                <w:tab w:val="left" w:pos="280"/>
                <w:tab w:val="left" w:pos="1134"/>
              </w:tabs>
              <w:ind w:left="0" w:firstLine="0"/>
              <w:rPr>
                <w:sz w:val="20"/>
                <w:szCs w:val="20"/>
              </w:rPr>
            </w:pPr>
            <w:r w:rsidRPr="00186017">
              <w:rPr>
                <w:sz w:val="20"/>
                <w:szCs w:val="20"/>
              </w:rPr>
              <w:t>За 25 марта</w:t>
            </w:r>
          </w:p>
          <w:p w:rsidR="006C425A" w:rsidRPr="00186017" w:rsidRDefault="006C425A" w:rsidP="00186017">
            <w:pPr>
              <w:pStyle w:val="a0"/>
              <w:widowControl w:val="0"/>
              <w:numPr>
                <w:ilvl w:val="0"/>
                <w:numId w:val="22"/>
              </w:numPr>
              <w:tabs>
                <w:tab w:val="left" w:pos="280"/>
                <w:tab w:val="left" w:pos="1134"/>
              </w:tabs>
              <w:ind w:left="0" w:firstLine="0"/>
              <w:rPr>
                <w:sz w:val="20"/>
                <w:szCs w:val="20"/>
              </w:rPr>
            </w:pPr>
            <w:r w:rsidRPr="00186017">
              <w:rPr>
                <w:sz w:val="20"/>
                <w:szCs w:val="20"/>
              </w:rPr>
              <w:t>Перечислен энергосбыту за использованную электроэнергию</w:t>
            </w:r>
          </w:p>
          <w:p w:rsidR="006C425A" w:rsidRPr="00186017" w:rsidRDefault="006C425A" w:rsidP="00186017">
            <w:pPr>
              <w:pStyle w:val="a0"/>
              <w:widowControl w:val="0"/>
              <w:numPr>
                <w:ilvl w:val="0"/>
                <w:numId w:val="22"/>
              </w:numPr>
              <w:tabs>
                <w:tab w:val="left" w:pos="280"/>
                <w:tab w:val="left" w:pos="1134"/>
              </w:tabs>
              <w:ind w:left="0" w:firstLine="0"/>
              <w:rPr>
                <w:sz w:val="20"/>
                <w:szCs w:val="20"/>
              </w:rPr>
            </w:pPr>
            <w:r w:rsidRPr="00186017">
              <w:rPr>
                <w:sz w:val="20"/>
                <w:szCs w:val="20"/>
              </w:rPr>
              <w:t>Получено от коммерческого магазина за отпущенную продукцию</w:t>
            </w:r>
          </w:p>
          <w:p w:rsidR="006C425A" w:rsidRPr="00186017" w:rsidRDefault="006C425A" w:rsidP="00186017">
            <w:pPr>
              <w:pStyle w:val="a0"/>
              <w:widowControl w:val="0"/>
              <w:numPr>
                <w:ilvl w:val="0"/>
                <w:numId w:val="22"/>
              </w:numPr>
              <w:tabs>
                <w:tab w:val="left" w:pos="280"/>
                <w:tab w:val="left" w:pos="1134"/>
              </w:tabs>
              <w:ind w:left="0" w:firstLine="0"/>
              <w:rPr>
                <w:sz w:val="20"/>
                <w:szCs w:val="20"/>
              </w:rPr>
            </w:pPr>
            <w:r w:rsidRPr="00186017">
              <w:rPr>
                <w:sz w:val="20"/>
                <w:szCs w:val="20"/>
              </w:rPr>
              <w:t>Перечислен аванс по налогу на прибыль</w:t>
            </w:r>
          </w:p>
          <w:p w:rsidR="006C425A" w:rsidRPr="00186017" w:rsidRDefault="006C425A" w:rsidP="00186017">
            <w:pPr>
              <w:pStyle w:val="a0"/>
              <w:widowControl w:val="0"/>
              <w:numPr>
                <w:ilvl w:val="0"/>
                <w:numId w:val="22"/>
              </w:numPr>
              <w:tabs>
                <w:tab w:val="left" w:pos="280"/>
                <w:tab w:val="left" w:pos="1134"/>
              </w:tabs>
              <w:ind w:left="0" w:firstLine="0"/>
              <w:rPr>
                <w:sz w:val="20"/>
                <w:szCs w:val="20"/>
              </w:rPr>
            </w:pPr>
            <w:r w:rsidRPr="00186017">
              <w:rPr>
                <w:sz w:val="20"/>
                <w:szCs w:val="20"/>
              </w:rPr>
              <w:t>Получено от фирмы «Белый аист» за отпущенную продукцию</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0B587D" w:rsidRPr="00186017" w:rsidRDefault="000B587D"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18000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384000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10000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198000</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0B587D" w:rsidRPr="00186017" w:rsidRDefault="000B587D"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76</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lang w:val="en-US"/>
              </w:rPr>
            </w:pPr>
            <w:r w:rsidRPr="00186017">
              <w:rPr>
                <w:sz w:val="20"/>
                <w:szCs w:val="20"/>
                <w:lang w:val="en-US"/>
              </w:rPr>
              <w:t>68</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0B587D" w:rsidRPr="00186017" w:rsidRDefault="000B587D"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lang w:val="en-US"/>
              </w:rPr>
            </w:pPr>
            <w:r w:rsidRPr="00186017">
              <w:rPr>
                <w:sz w:val="20"/>
                <w:szCs w:val="20"/>
                <w:lang w:val="en-US"/>
              </w:rPr>
              <w:t>62</w:t>
            </w:r>
          </w:p>
          <w:p w:rsidR="006C425A" w:rsidRPr="00186017" w:rsidRDefault="006C425A" w:rsidP="00186017">
            <w:pPr>
              <w:pStyle w:val="a0"/>
              <w:widowControl w:val="0"/>
              <w:tabs>
                <w:tab w:val="left" w:pos="1134"/>
              </w:tabs>
              <w:ind w:firstLine="0"/>
              <w:jc w:val="center"/>
              <w:rPr>
                <w:sz w:val="20"/>
                <w:szCs w:val="20"/>
                <w:lang w:val="en-US"/>
              </w:rPr>
            </w:pPr>
            <w:r w:rsidRPr="00186017">
              <w:rPr>
                <w:sz w:val="20"/>
                <w:szCs w:val="20"/>
                <w:lang w:val="en-US"/>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62</w:t>
            </w:r>
          </w:p>
        </w:tc>
      </w:tr>
      <w:tr w:rsidR="006C425A" w:rsidRPr="00186017" w:rsidTr="00186017">
        <w:tc>
          <w:tcPr>
            <w:tcW w:w="5993" w:type="dxa"/>
            <w:shd w:val="clear" w:color="auto" w:fill="auto"/>
          </w:tcPr>
          <w:p w:rsidR="006C425A" w:rsidRPr="00186017" w:rsidRDefault="006C425A" w:rsidP="00186017">
            <w:pPr>
              <w:pStyle w:val="a0"/>
              <w:widowControl w:val="0"/>
              <w:numPr>
                <w:ilvl w:val="0"/>
                <w:numId w:val="17"/>
              </w:numPr>
              <w:tabs>
                <w:tab w:val="left" w:pos="280"/>
                <w:tab w:val="left" w:pos="1134"/>
              </w:tabs>
              <w:ind w:left="0" w:firstLine="0"/>
              <w:rPr>
                <w:sz w:val="20"/>
                <w:szCs w:val="20"/>
              </w:rPr>
            </w:pPr>
            <w:r w:rsidRPr="00186017">
              <w:rPr>
                <w:sz w:val="20"/>
                <w:szCs w:val="20"/>
              </w:rPr>
              <w:t>За 29 марта</w:t>
            </w:r>
          </w:p>
          <w:p w:rsidR="006C425A" w:rsidRPr="00186017" w:rsidRDefault="006C425A" w:rsidP="00186017">
            <w:pPr>
              <w:pStyle w:val="a0"/>
              <w:widowControl w:val="0"/>
              <w:numPr>
                <w:ilvl w:val="0"/>
                <w:numId w:val="23"/>
              </w:numPr>
              <w:tabs>
                <w:tab w:val="left" w:pos="280"/>
                <w:tab w:val="left" w:pos="1134"/>
              </w:tabs>
              <w:ind w:left="0" w:firstLine="0"/>
              <w:rPr>
                <w:sz w:val="20"/>
                <w:szCs w:val="20"/>
              </w:rPr>
            </w:pPr>
            <w:r w:rsidRPr="00186017">
              <w:rPr>
                <w:sz w:val="20"/>
                <w:szCs w:val="20"/>
              </w:rPr>
              <w:t>Зачислен краткосрочный кредит</w:t>
            </w:r>
          </w:p>
          <w:p w:rsidR="006C425A" w:rsidRPr="00186017" w:rsidRDefault="006C425A" w:rsidP="00186017">
            <w:pPr>
              <w:pStyle w:val="a0"/>
              <w:widowControl w:val="0"/>
              <w:numPr>
                <w:ilvl w:val="0"/>
                <w:numId w:val="23"/>
              </w:numPr>
              <w:tabs>
                <w:tab w:val="left" w:pos="280"/>
                <w:tab w:val="left" w:pos="1134"/>
              </w:tabs>
              <w:ind w:left="0" w:firstLine="0"/>
              <w:rPr>
                <w:sz w:val="20"/>
                <w:szCs w:val="20"/>
              </w:rPr>
            </w:pPr>
            <w:r w:rsidRPr="00186017">
              <w:rPr>
                <w:sz w:val="20"/>
                <w:szCs w:val="20"/>
              </w:rPr>
              <w:t>Списано в пользу банка за кассовое обслуживание</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1500000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35000</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76</w:t>
            </w: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66</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tc>
      </w:tr>
      <w:tr w:rsidR="006C425A" w:rsidRPr="00186017" w:rsidTr="00186017">
        <w:tc>
          <w:tcPr>
            <w:tcW w:w="5993" w:type="dxa"/>
            <w:shd w:val="clear" w:color="auto" w:fill="auto"/>
          </w:tcPr>
          <w:p w:rsidR="006C425A" w:rsidRPr="00186017" w:rsidRDefault="006C425A" w:rsidP="00186017">
            <w:pPr>
              <w:pStyle w:val="a0"/>
              <w:widowControl w:val="0"/>
              <w:numPr>
                <w:ilvl w:val="0"/>
                <w:numId w:val="17"/>
              </w:numPr>
              <w:tabs>
                <w:tab w:val="left" w:pos="280"/>
                <w:tab w:val="left" w:pos="1134"/>
              </w:tabs>
              <w:ind w:left="0" w:firstLine="0"/>
              <w:rPr>
                <w:sz w:val="20"/>
                <w:szCs w:val="20"/>
              </w:rPr>
            </w:pPr>
            <w:r w:rsidRPr="00186017">
              <w:rPr>
                <w:sz w:val="20"/>
                <w:szCs w:val="20"/>
              </w:rPr>
              <w:t>За 31 марта</w:t>
            </w:r>
          </w:p>
          <w:p w:rsidR="006C425A" w:rsidRPr="00186017" w:rsidRDefault="006C425A" w:rsidP="00186017">
            <w:pPr>
              <w:pStyle w:val="a0"/>
              <w:widowControl w:val="0"/>
              <w:numPr>
                <w:ilvl w:val="0"/>
                <w:numId w:val="24"/>
              </w:numPr>
              <w:tabs>
                <w:tab w:val="left" w:pos="280"/>
                <w:tab w:val="left" w:pos="1134"/>
              </w:tabs>
              <w:ind w:left="0" w:firstLine="0"/>
              <w:rPr>
                <w:sz w:val="20"/>
                <w:szCs w:val="20"/>
              </w:rPr>
            </w:pPr>
            <w:r w:rsidRPr="00186017">
              <w:rPr>
                <w:sz w:val="20"/>
                <w:szCs w:val="20"/>
              </w:rPr>
              <w:t>Списано в пользу банка за кассовое обслуживание</w:t>
            </w:r>
          </w:p>
          <w:p w:rsidR="006C425A" w:rsidRPr="00186017" w:rsidRDefault="006C425A" w:rsidP="00186017">
            <w:pPr>
              <w:pStyle w:val="a0"/>
              <w:widowControl w:val="0"/>
              <w:numPr>
                <w:ilvl w:val="0"/>
                <w:numId w:val="24"/>
              </w:numPr>
              <w:tabs>
                <w:tab w:val="left" w:pos="280"/>
                <w:tab w:val="left" w:pos="1134"/>
              </w:tabs>
              <w:ind w:left="0" w:firstLine="0"/>
              <w:rPr>
                <w:sz w:val="20"/>
                <w:szCs w:val="20"/>
              </w:rPr>
            </w:pPr>
            <w:r w:rsidRPr="00186017">
              <w:rPr>
                <w:sz w:val="20"/>
                <w:szCs w:val="20"/>
              </w:rPr>
              <w:t>Перечислено в погашение задолженности по НДС</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3000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80000</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76</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68</w:t>
            </w: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tc>
      </w:tr>
      <w:tr w:rsidR="006C425A" w:rsidRPr="00186017" w:rsidTr="00186017">
        <w:tc>
          <w:tcPr>
            <w:tcW w:w="5993" w:type="dxa"/>
            <w:shd w:val="clear" w:color="auto" w:fill="auto"/>
          </w:tcPr>
          <w:p w:rsidR="006C425A" w:rsidRPr="00186017" w:rsidRDefault="006C425A" w:rsidP="00186017">
            <w:pPr>
              <w:pStyle w:val="a0"/>
              <w:widowControl w:val="0"/>
              <w:tabs>
                <w:tab w:val="left" w:pos="280"/>
                <w:tab w:val="left" w:pos="1134"/>
              </w:tabs>
              <w:ind w:firstLine="0"/>
              <w:rPr>
                <w:sz w:val="20"/>
                <w:szCs w:val="20"/>
              </w:rPr>
            </w:pPr>
            <w:r w:rsidRPr="00186017">
              <w:rPr>
                <w:sz w:val="20"/>
                <w:szCs w:val="20"/>
              </w:rPr>
              <w:t>Отчёт кассира</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p>
        </w:tc>
      </w:tr>
      <w:tr w:rsidR="006C425A" w:rsidRPr="00186017" w:rsidTr="00186017">
        <w:tc>
          <w:tcPr>
            <w:tcW w:w="5993" w:type="dxa"/>
            <w:shd w:val="clear" w:color="auto" w:fill="auto"/>
          </w:tcPr>
          <w:p w:rsidR="006C425A" w:rsidRPr="00186017" w:rsidRDefault="006C425A" w:rsidP="00186017">
            <w:pPr>
              <w:pStyle w:val="a0"/>
              <w:widowControl w:val="0"/>
              <w:numPr>
                <w:ilvl w:val="0"/>
                <w:numId w:val="17"/>
              </w:numPr>
              <w:tabs>
                <w:tab w:val="left" w:pos="280"/>
                <w:tab w:val="left" w:pos="1134"/>
              </w:tabs>
              <w:ind w:left="0" w:firstLine="0"/>
              <w:rPr>
                <w:sz w:val="20"/>
                <w:szCs w:val="20"/>
              </w:rPr>
            </w:pPr>
            <w:r w:rsidRPr="00186017">
              <w:rPr>
                <w:sz w:val="20"/>
                <w:szCs w:val="20"/>
              </w:rPr>
              <w:t>За 1-5 марта</w:t>
            </w:r>
          </w:p>
          <w:p w:rsidR="006C425A" w:rsidRPr="00186017" w:rsidRDefault="006C425A" w:rsidP="00186017">
            <w:pPr>
              <w:pStyle w:val="a0"/>
              <w:widowControl w:val="0"/>
              <w:numPr>
                <w:ilvl w:val="0"/>
                <w:numId w:val="25"/>
              </w:numPr>
              <w:tabs>
                <w:tab w:val="left" w:pos="280"/>
                <w:tab w:val="left" w:pos="1134"/>
              </w:tabs>
              <w:ind w:left="0" w:firstLine="0"/>
              <w:rPr>
                <w:sz w:val="20"/>
                <w:szCs w:val="20"/>
              </w:rPr>
            </w:pPr>
            <w:r w:rsidRPr="00186017">
              <w:rPr>
                <w:sz w:val="20"/>
                <w:szCs w:val="20"/>
              </w:rPr>
              <w:t>От Ивановой И.К. за проданные материалы</w:t>
            </w:r>
          </w:p>
          <w:p w:rsidR="006C425A" w:rsidRPr="00186017" w:rsidRDefault="006C425A" w:rsidP="00186017">
            <w:pPr>
              <w:pStyle w:val="a0"/>
              <w:widowControl w:val="0"/>
              <w:numPr>
                <w:ilvl w:val="0"/>
                <w:numId w:val="25"/>
              </w:numPr>
              <w:tabs>
                <w:tab w:val="left" w:pos="280"/>
                <w:tab w:val="left" w:pos="1134"/>
              </w:tabs>
              <w:ind w:left="0" w:firstLine="0"/>
              <w:rPr>
                <w:sz w:val="20"/>
                <w:szCs w:val="20"/>
              </w:rPr>
            </w:pPr>
            <w:r w:rsidRPr="00186017">
              <w:rPr>
                <w:sz w:val="20"/>
                <w:szCs w:val="20"/>
              </w:rPr>
              <w:t>От Кириллова А.Д. неиспользованные подотчётные суммы</w:t>
            </w:r>
          </w:p>
          <w:p w:rsidR="006C425A" w:rsidRPr="00186017" w:rsidRDefault="006C425A" w:rsidP="00186017">
            <w:pPr>
              <w:pStyle w:val="a0"/>
              <w:widowControl w:val="0"/>
              <w:numPr>
                <w:ilvl w:val="0"/>
                <w:numId w:val="25"/>
              </w:numPr>
              <w:tabs>
                <w:tab w:val="left" w:pos="280"/>
                <w:tab w:val="left" w:pos="1134"/>
              </w:tabs>
              <w:ind w:left="0" w:firstLine="0"/>
              <w:rPr>
                <w:sz w:val="20"/>
                <w:szCs w:val="20"/>
              </w:rPr>
            </w:pPr>
            <w:r w:rsidRPr="00186017">
              <w:rPr>
                <w:sz w:val="20"/>
                <w:szCs w:val="20"/>
              </w:rPr>
              <w:t>Получены в банке по чеку</w:t>
            </w:r>
          </w:p>
          <w:p w:rsidR="006C425A" w:rsidRPr="00186017" w:rsidRDefault="006C425A" w:rsidP="00186017">
            <w:pPr>
              <w:pStyle w:val="a0"/>
              <w:widowControl w:val="0"/>
              <w:numPr>
                <w:ilvl w:val="0"/>
                <w:numId w:val="25"/>
              </w:numPr>
              <w:tabs>
                <w:tab w:val="left" w:pos="280"/>
                <w:tab w:val="left" w:pos="1134"/>
              </w:tabs>
              <w:ind w:left="0" w:firstLine="0"/>
              <w:rPr>
                <w:sz w:val="20"/>
                <w:szCs w:val="20"/>
              </w:rPr>
            </w:pPr>
            <w:r w:rsidRPr="00186017">
              <w:rPr>
                <w:sz w:val="20"/>
                <w:szCs w:val="20"/>
              </w:rPr>
              <w:t>Выдано в подотчёт Шилову А И.</w:t>
            </w:r>
          </w:p>
          <w:p w:rsidR="006C425A" w:rsidRPr="00186017" w:rsidRDefault="006C425A" w:rsidP="00186017">
            <w:pPr>
              <w:pStyle w:val="a0"/>
              <w:widowControl w:val="0"/>
              <w:numPr>
                <w:ilvl w:val="0"/>
                <w:numId w:val="25"/>
              </w:numPr>
              <w:tabs>
                <w:tab w:val="left" w:pos="280"/>
                <w:tab w:val="left" w:pos="1134"/>
              </w:tabs>
              <w:ind w:left="0" w:firstLine="0"/>
              <w:rPr>
                <w:sz w:val="20"/>
                <w:szCs w:val="20"/>
              </w:rPr>
            </w:pPr>
            <w:r w:rsidRPr="00186017">
              <w:rPr>
                <w:sz w:val="20"/>
                <w:szCs w:val="20"/>
              </w:rPr>
              <w:t>Выплачена заработная плата по ведомости за 2 половину февраля</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2400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535800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28000</w:t>
            </w: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481998</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71</w:t>
            </w: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70</w:t>
            </w: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62</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tc>
      </w:tr>
      <w:tr w:rsidR="006C425A" w:rsidRPr="00186017" w:rsidTr="00186017">
        <w:tc>
          <w:tcPr>
            <w:tcW w:w="5993" w:type="dxa"/>
            <w:shd w:val="clear" w:color="auto" w:fill="auto"/>
          </w:tcPr>
          <w:p w:rsidR="006C425A" w:rsidRPr="00186017" w:rsidRDefault="006C425A" w:rsidP="00186017">
            <w:pPr>
              <w:pStyle w:val="a0"/>
              <w:widowControl w:val="0"/>
              <w:numPr>
                <w:ilvl w:val="0"/>
                <w:numId w:val="17"/>
              </w:numPr>
              <w:tabs>
                <w:tab w:val="left" w:pos="280"/>
                <w:tab w:val="left" w:pos="1134"/>
              </w:tabs>
              <w:ind w:left="0" w:firstLine="0"/>
              <w:rPr>
                <w:sz w:val="20"/>
                <w:szCs w:val="20"/>
              </w:rPr>
            </w:pPr>
            <w:r w:rsidRPr="00186017">
              <w:rPr>
                <w:sz w:val="20"/>
                <w:szCs w:val="20"/>
              </w:rPr>
              <w:t>За 9-12 марта</w:t>
            </w:r>
          </w:p>
          <w:p w:rsidR="006C425A" w:rsidRPr="00186017" w:rsidRDefault="006C425A" w:rsidP="00186017">
            <w:pPr>
              <w:pStyle w:val="a0"/>
              <w:widowControl w:val="0"/>
              <w:numPr>
                <w:ilvl w:val="0"/>
                <w:numId w:val="26"/>
              </w:numPr>
              <w:tabs>
                <w:tab w:val="left" w:pos="280"/>
                <w:tab w:val="left" w:pos="1134"/>
              </w:tabs>
              <w:ind w:left="0" w:firstLine="0"/>
              <w:rPr>
                <w:sz w:val="20"/>
                <w:szCs w:val="20"/>
              </w:rPr>
            </w:pPr>
            <w:r w:rsidRPr="00186017">
              <w:rPr>
                <w:sz w:val="20"/>
                <w:szCs w:val="20"/>
              </w:rPr>
              <w:t>Внесена в банк депонированная заработная плата</w:t>
            </w:r>
          </w:p>
          <w:p w:rsidR="006C425A" w:rsidRPr="00186017" w:rsidRDefault="006C425A" w:rsidP="00186017">
            <w:pPr>
              <w:pStyle w:val="a0"/>
              <w:widowControl w:val="0"/>
              <w:numPr>
                <w:ilvl w:val="0"/>
                <w:numId w:val="26"/>
              </w:numPr>
              <w:tabs>
                <w:tab w:val="left" w:pos="280"/>
                <w:tab w:val="left" w:pos="1134"/>
              </w:tabs>
              <w:ind w:left="0" w:firstLine="0"/>
              <w:rPr>
                <w:sz w:val="20"/>
                <w:szCs w:val="20"/>
              </w:rPr>
            </w:pPr>
            <w:r w:rsidRPr="00186017">
              <w:rPr>
                <w:sz w:val="20"/>
                <w:szCs w:val="20"/>
              </w:rPr>
              <w:t>Получено в банке по чеку</w:t>
            </w:r>
          </w:p>
          <w:p w:rsidR="006C425A" w:rsidRPr="00186017" w:rsidRDefault="006C425A" w:rsidP="00186017">
            <w:pPr>
              <w:pStyle w:val="a0"/>
              <w:widowControl w:val="0"/>
              <w:numPr>
                <w:ilvl w:val="0"/>
                <w:numId w:val="26"/>
              </w:numPr>
              <w:tabs>
                <w:tab w:val="left" w:pos="280"/>
                <w:tab w:val="left" w:pos="1134"/>
              </w:tabs>
              <w:ind w:left="0" w:firstLine="0"/>
              <w:rPr>
                <w:sz w:val="20"/>
                <w:szCs w:val="20"/>
              </w:rPr>
            </w:pPr>
            <w:r w:rsidRPr="00186017">
              <w:rPr>
                <w:sz w:val="20"/>
                <w:szCs w:val="20"/>
              </w:rPr>
              <w:t>Выплачено пособие на детей</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18820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66000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66000</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p w:rsidR="006C425A" w:rsidRPr="00186017" w:rsidRDefault="006C425A" w:rsidP="00186017">
            <w:pPr>
              <w:pStyle w:val="a0"/>
              <w:widowControl w:val="0"/>
              <w:tabs>
                <w:tab w:val="left" w:pos="1134"/>
              </w:tabs>
              <w:ind w:firstLine="0"/>
              <w:jc w:val="center"/>
              <w:rPr>
                <w:sz w:val="20"/>
                <w:szCs w:val="20"/>
                <w:lang w:val="en-US"/>
              </w:rPr>
            </w:pPr>
            <w:r w:rsidRPr="00186017">
              <w:rPr>
                <w:sz w:val="20"/>
                <w:szCs w:val="20"/>
                <w:lang w:val="en-US"/>
              </w:rPr>
              <w:t>69</w:t>
            </w: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76</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tc>
      </w:tr>
      <w:tr w:rsidR="006C425A" w:rsidRPr="00186017" w:rsidTr="00186017">
        <w:tc>
          <w:tcPr>
            <w:tcW w:w="5993" w:type="dxa"/>
            <w:shd w:val="clear" w:color="auto" w:fill="auto"/>
          </w:tcPr>
          <w:p w:rsidR="006C425A" w:rsidRPr="00186017" w:rsidRDefault="006C425A" w:rsidP="00186017">
            <w:pPr>
              <w:pStyle w:val="a0"/>
              <w:widowControl w:val="0"/>
              <w:numPr>
                <w:ilvl w:val="0"/>
                <w:numId w:val="17"/>
              </w:numPr>
              <w:tabs>
                <w:tab w:val="left" w:pos="280"/>
                <w:tab w:val="left" w:pos="1134"/>
              </w:tabs>
              <w:ind w:left="0" w:firstLine="0"/>
              <w:rPr>
                <w:sz w:val="20"/>
                <w:szCs w:val="20"/>
              </w:rPr>
            </w:pPr>
            <w:r w:rsidRPr="00186017">
              <w:rPr>
                <w:sz w:val="20"/>
                <w:szCs w:val="20"/>
              </w:rPr>
              <w:t>15-19 марта</w:t>
            </w:r>
          </w:p>
          <w:p w:rsidR="006C425A" w:rsidRPr="00186017" w:rsidRDefault="006C425A" w:rsidP="00186017">
            <w:pPr>
              <w:pStyle w:val="a0"/>
              <w:widowControl w:val="0"/>
              <w:numPr>
                <w:ilvl w:val="0"/>
                <w:numId w:val="27"/>
              </w:numPr>
              <w:tabs>
                <w:tab w:val="left" w:pos="280"/>
                <w:tab w:val="left" w:pos="1134"/>
              </w:tabs>
              <w:ind w:left="0" w:firstLine="0"/>
              <w:rPr>
                <w:sz w:val="20"/>
                <w:szCs w:val="20"/>
              </w:rPr>
            </w:pPr>
            <w:r w:rsidRPr="00186017">
              <w:rPr>
                <w:sz w:val="20"/>
                <w:szCs w:val="20"/>
              </w:rPr>
              <w:t>Дмитриевым И.У. внесено за путёвку в санаторий 40 % стоимости</w:t>
            </w:r>
          </w:p>
          <w:p w:rsidR="006C425A" w:rsidRPr="00186017" w:rsidRDefault="006C425A" w:rsidP="00186017">
            <w:pPr>
              <w:pStyle w:val="a0"/>
              <w:widowControl w:val="0"/>
              <w:numPr>
                <w:ilvl w:val="0"/>
                <w:numId w:val="27"/>
              </w:numPr>
              <w:tabs>
                <w:tab w:val="left" w:pos="280"/>
                <w:tab w:val="left" w:pos="1134"/>
              </w:tabs>
              <w:ind w:left="0" w:firstLine="0"/>
              <w:rPr>
                <w:sz w:val="20"/>
                <w:szCs w:val="20"/>
              </w:rPr>
            </w:pPr>
            <w:r w:rsidRPr="00186017">
              <w:rPr>
                <w:sz w:val="20"/>
                <w:szCs w:val="20"/>
              </w:rPr>
              <w:t>Выдано в подотчёт Степанову А.П.</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80000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17000</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71</w:t>
            </w: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73</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tc>
      </w:tr>
      <w:tr w:rsidR="006C425A" w:rsidRPr="00186017" w:rsidTr="00186017">
        <w:tc>
          <w:tcPr>
            <w:tcW w:w="5993" w:type="dxa"/>
            <w:shd w:val="clear" w:color="auto" w:fill="auto"/>
          </w:tcPr>
          <w:p w:rsidR="006C425A" w:rsidRPr="00186017" w:rsidRDefault="006C425A" w:rsidP="00186017">
            <w:pPr>
              <w:pStyle w:val="a0"/>
              <w:widowControl w:val="0"/>
              <w:numPr>
                <w:ilvl w:val="0"/>
                <w:numId w:val="17"/>
              </w:numPr>
              <w:tabs>
                <w:tab w:val="left" w:pos="280"/>
                <w:tab w:val="left" w:pos="1134"/>
              </w:tabs>
              <w:ind w:left="0" w:firstLine="0"/>
              <w:rPr>
                <w:sz w:val="20"/>
                <w:szCs w:val="20"/>
              </w:rPr>
            </w:pPr>
            <w:r w:rsidRPr="00186017">
              <w:rPr>
                <w:sz w:val="20"/>
                <w:szCs w:val="20"/>
              </w:rPr>
              <w:t>22-26 марта</w:t>
            </w:r>
          </w:p>
          <w:p w:rsidR="006C425A" w:rsidRPr="00186017" w:rsidRDefault="006C425A" w:rsidP="00186017">
            <w:pPr>
              <w:pStyle w:val="a0"/>
              <w:widowControl w:val="0"/>
              <w:numPr>
                <w:ilvl w:val="0"/>
                <w:numId w:val="28"/>
              </w:numPr>
              <w:tabs>
                <w:tab w:val="left" w:pos="280"/>
                <w:tab w:val="left" w:pos="1134"/>
              </w:tabs>
              <w:ind w:left="0" w:firstLine="0"/>
              <w:rPr>
                <w:sz w:val="20"/>
                <w:szCs w:val="20"/>
              </w:rPr>
            </w:pPr>
            <w:r w:rsidRPr="00186017">
              <w:rPr>
                <w:sz w:val="20"/>
                <w:szCs w:val="20"/>
              </w:rPr>
              <w:t>Получено в банке по чеку</w:t>
            </w:r>
          </w:p>
          <w:p w:rsidR="006C425A" w:rsidRPr="00186017" w:rsidRDefault="006C425A" w:rsidP="00186017">
            <w:pPr>
              <w:pStyle w:val="a0"/>
              <w:widowControl w:val="0"/>
              <w:tabs>
                <w:tab w:val="left" w:pos="280"/>
                <w:tab w:val="left" w:pos="1134"/>
              </w:tabs>
              <w:ind w:firstLine="0"/>
              <w:rPr>
                <w:sz w:val="20"/>
                <w:szCs w:val="20"/>
              </w:rPr>
            </w:pPr>
            <w:r w:rsidRPr="00186017">
              <w:rPr>
                <w:sz w:val="20"/>
                <w:szCs w:val="20"/>
              </w:rPr>
              <w:t>- на выплату заработной платы</w:t>
            </w:r>
          </w:p>
          <w:p w:rsidR="006C425A" w:rsidRPr="00186017" w:rsidRDefault="006C425A" w:rsidP="00186017">
            <w:pPr>
              <w:pStyle w:val="a0"/>
              <w:widowControl w:val="0"/>
              <w:tabs>
                <w:tab w:val="left" w:pos="280"/>
                <w:tab w:val="left" w:pos="1134"/>
              </w:tabs>
              <w:ind w:firstLine="0"/>
              <w:rPr>
                <w:sz w:val="20"/>
                <w:szCs w:val="20"/>
              </w:rPr>
            </w:pPr>
            <w:r w:rsidRPr="00186017">
              <w:rPr>
                <w:sz w:val="20"/>
                <w:szCs w:val="20"/>
              </w:rPr>
              <w:t>- на хозяйственный нужды</w:t>
            </w:r>
          </w:p>
          <w:p w:rsidR="006C425A" w:rsidRPr="00186017" w:rsidRDefault="006C425A" w:rsidP="00186017">
            <w:pPr>
              <w:pStyle w:val="a0"/>
              <w:widowControl w:val="0"/>
              <w:numPr>
                <w:ilvl w:val="0"/>
                <w:numId w:val="28"/>
              </w:numPr>
              <w:tabs>
                <w:tab w:val="left" w:pos="280"/>
                <w:tab w:val="left" w:pos="1134"/>
              </w:tabs>
              <w:ind w:left="0" w:firstLine="0"/>
              <w:rPr>
                <w:sz w:val="20"/>
                <w:szCs w:val="20"/>
              </w:rPr>
            </w:pPr>
            <w:r w:rsidRPr="00186017">
              <w:rPr>
                <w:sz w:val="20"/>
                <w:szCs w:val="20"/>
              </w:rPr>
              <w:t>Выплачена заработная плата по ведомости за 1 половину марта</w:t>
            </w:r>
          </w:p>
          <w:p w:rsidR="006C425A" w:rsidRPr="00186017" w:rsidRDefault="006C425A" w:rsidP="00186017">
            <w:pPr>
              <w:pStyle w:val="a0"/>
              <w:widowControl w:val="0"/>
              <w:numPr>
                <w:ilvl w:val="0"/>
                <w:numId w:val="28"/>
              </w:numPr>
              <w:tabs>
                <w:tab w:val="left" w:pos="280"/>
                <w:tab w:val="left" w:pos="1134"/>
              </w:tabs>
              <w:ind w:left="0" w:firstLine="0"/>
              <w:rPr>
                <w:sz w:val="20"/>
                <w:szCs w:val="20"/>
              </w:rPr>
            </w:pPr>
            <w:r w:rsidRPr="00186017">
              <w:rPr>
                <w:sz w:val="20"/>
                <w:szCs w:val="20"/>
              </w:rPr>
              <w:t>Выплачена материальная помощь</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100000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20000</w:t>
            </w:r>
          </w:p>
          <w:p w:rsidR="006C425A" w:rsidRPr="00186017" w:rsidRDefault="006C425A" w:rsidP="00186017">
            <w:pPr>
              <w:pStyle w:val="a0"/>
              <w:widowControl w:val="0"/>
              <w:tabs>
                <w:tab w:val="left" w:pos="1134"/>
              </w:tabs>
              <w:ind w:firstLine="0"/>
              <w:jc w:val="center"/>
              <w:rPr>
                <w:sz w:val="20"/>
                <w:szCs w:val="20"/>
                <w:lang w:val="en-US"/>
              </w:rPr>
            </w:pPr>
            <w:r w:rsidRPr="00186017">
              <w:rPr>
                <w:sz w:val="20"/>
                <w:szCs w:val="20"/>
                <w:lang w:val="en-US"/>
              </w:rPr>
              <w:t>100000</w:t>
            </w:r>
          </w:p>
          <w:p w:rsidR="006C425A" w:rsidRPr="00186017" w:rsidRDefault="006C425A" w:rsidP="00186017">
            <w:pPr>
              <w:pStyle w:val="a0"/>
              <w:widowControl w:val="0"/>
              <w:tabs>
                <w:tab w:val="left" w:pos="1134"/>
              </w:tabs>
              <w:ind w:firstLine="0"/>
              <w:jc w:val="center"/>
              <w:rPr>
                <w:sz w:val="20"/>
                <w:szCs w:val="20"/>
                <w:lang w:val="en-US"/>
              </w:rPr>
            </w:pPr>
            <w:r w:rsidRPr="00186017">
              <w:rPr>
                <w:sz w:val="20"/>
                <w:szCs w:val="20"/>
                <w:lang w:val="en-US"/>
              </w:rPr>
              <w:t>20000</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70</w:t>
            </w:r>
          </w:p>
          <w:p w:rsidR="006C425A" w:rsidRPr="00186017" w:rsidRDefault="006C425A" w:rsidP="00186017">
            <w:pPr>
              <w:pStyle w:val="a0"/>
              <w:widowControl w:val="0"/>
              <w:tabs>
                <w:tab w:val="left" w:pos="1134"/>
              </w:tabs>
              <w:ind w:firstLine="0"/>
              <w:jc w:val="center"/>
              <w:rPr>
                <w:sz w:val="20"/>
                <w:szCs w:val="20"/>
                <w:lang w:val="en-US"/>
              </w:rPr>
            </w:pPr>
            <w:r w:rsidRPr="00186017">
              <w:rPr>
                <w:sz w:val="20"/>
                <w:szCs w:val="20"/>
                <w:lang w:val="en-US"/>
              </w:rPr>
              <w:t>70</w:t>
            </w: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tc>
      </w:tr>
      <w:tr w:rsidR="006C425A" w:rsidRPr="00186017" w:rsidTr="00186017">
        <w:tc>
          <w:tcPr>
            <w:tcW w:w="5993" w:type="dxa"/>
            <w:shd w:val="clear" w:color="auto" w:fill="auto"/>
          </w:tcPr>
          <w:p w:rsidR="006C425A" w:rsidRPr="00186017" w:rsidRDefault="006C425A" w:rsidP="00186017">
            <w:pPr>
              <w:pStyle w:val="a0"/>
              <w:widowControl w:val="0"/>
              <w:numPr>
                <w:ilvl w:val="0"/>
                <w:numId w:val="17"/>
              </w:numPr>
              <w:tabs>
                <w:tab w:val="left" w:pos="280"/>
                <w:tab w:val="left" w:pos="1134"/>
              </w:tabs>
              <w:ind w:left="0" w:firstLine="0"/>
              <w:rPr>
                <w:sz w:val="20"/>
                <w:szCs w:val="20"/>
              </w:rPr>
            </w:pPr>
            <w:r w:rsidRPr="00186017">
              <w:rPr>
                <w:sz w:val="20"/>
                <w:szCs w:val="20"/>
              </w:rPr>
              <w:t>29-31 марта</w:t>
            </w:r>
          </w:p>
          <w:p w:rsidR="006C425A" w:rsidRPr="00186017" w:rsidRDefault="006C425A" w:rsidP="00186017">
            <w:pPr>
              <w:pStyle w:val="a0"/>
              <w:widowControl w:val="0"/>
              <w:numPr>
                <w:ilvl w:val="0"/>
                <w:numId w:val="29"/>
              </w:numPr>
              <w:tabs>
                <w:tab w:val="left" w:pos="280"/>
                <w:tab w:val="left" w:pos="1134"/>
              </w:tabs>
              <w:ind w:left="0" w:firstLine="0"/>
              <w:rPr>
                <w:sz w:val="20"/>
                <w:szCs w:val="20"/>
              </w:rPr>
            </w:pPr>
            <w:r w:rsidRPr="00186017">
              <w:rPr>
                <w:sz w:val="20"/>
                <w:szCs w:val="20"/>
              </w:rPr>
              <w:t>Выдано в подотчёт Петровой О. Ю.</w:t>
            </w:r>
          </w:p>
          <w:p w:rsidR="006C425A" w:rsidRPr="00186017" w:rsidRDefault="006C425A" w:rsidP="00186017">
            <w:pPr>
              <w:pStyle w:val="a0"/>
              <w:widowControl w:val="0"/>
              <w:numPr>
                <w:ilvl w:val="0"/>
                <w:numId w:val="29"/>
              </w:numPr>
              <w:tabs>
                <w:tab w:val="left" w:pos="280"/>
                <w:tab w:val="left" w:pos="1134"/>
              </w:tabs>
              <w:ind w:left="0" w:firstLine="0"/>
              <w:rPr>
                <w:sz w:val="20"/>
                <w:szCs w:val="20"/>
              </w:rPr>
            </w:pPr>
            <w:r w:rsidRPr="00186017">
              <w:rPr>
                <w:sz w:val="20"/>
                <w:szCs w:val="20"/>
              </w:rPr>
              <w:t>От Макаровой в возмещение материального ущерба</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3000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750</w:t>
            </w:r>
          </w:p>
        </w:tc>
        <w:tc>
          <w:tcPr>
            <w:tcW w:w="1111"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71</w:t>
            </w:r>
          </w:p>
          <w:p w:rsidR="006C425A" w:rsidRPr="00186017" w:rsidRDefault="006C425A" w:rsidP="00186017">
            <w:pPr>
              <w:pStyle w:val="a0"/>
              <w:widowControl w:val="0"/>
              <w:tabs>
                <w:tab w:val="left" w:pos="1134"/>
              </w:tabs>
              <w:ind w:firstLine="0"/>
              <w:jc w:val="center"/>
              <w:rPr>
                <w:sz w:val="20"/>
                <w:szCs w:val="20"/>
                <w:lang w:val="en-US"/>
              </w:rPr>
            </w:pPr>
            <w:r w:rsidRPr="00186017">
              <w:rPr>
                <w:sz w:val="20"/>
                <w:szCs w:val="20"/>
                <w:lang w:val="en-US"/>
              </w:rPr>
              <w:t>50</w:t>
            </w:r>
          </w:p>
        </w:tc>
        <w:tc>
          <w:tcPr>
            <w:tcW w:w="1273" w:type="dxa"/>
            <w:shd w:val="clear" w:color="auto" w:fill="auto"/>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50</w:t>
            </w:r>
          </w:p>
          <w:p w:rsidR="006C425A" w:rsidRPr="00186017" w:rsidRDefault="006C425A" w:rsidP="00186017">
            <w:pPr>
              <w:pStyle w:val="a0"/>
              <w:widowControl w:val="0"/>
              <w:tabs>
                <w:tab w:val="left" w:pos="1134"/>
              </w:tabs>
              <w:ind w:firstLine="0"/>
              <w:jc w:val="center"/>
              <w:rPr>
                <w:sz w:val="20"/>
                <w:szCs w:val="20"/>
                <w:lang w:val="en-US"/>
              </w:rPr>
            </w:pPr>
            <w:r w:rsidRPr="00186017">
              <w:rPr>
                <w:sz w:val="20"/>
                <w:szCs w:val="20"/>
                <w:lang w:val="en-US"/>
              </w:rPr>
              <w:t>73</w:t>
            </w:r>
          </w:p>
        </w:tc>
      </w:tr>
    </w:tbl>
    <w:p w:rsidR="00BF209A" w:rsidRPr="00BF209A" w:rsidRDefault="00BF209A" w:rsidP="00336BC1">
      <w:pPr>
        <w:pStyle w:val="a0"/>
        <w:widowControl w:val="0"/>
        <w:tabs>
          <w:tab w:val="left" w:pos="1134"/>
        </w:tabs>
        <w:rPr>
          <w:szCs w:val="28"/>
          <w:lang w:eastAsia="ru-RU"/>
        </w:rPr>
      </w:pPr>
    </w:p>
    <w:p w:rsidR="006C425A" w:rsidRPr="00BF209A" w:rsidRDefault="00BF209A" w:rsidP="00336BC1">
      <w:pPr>
        <w:pStyle w:val="a0"/>
        <w:widowControl w:val="0"/>
        <w:tabs>
          <w:tab w:val="left" w:pos="1134"/>
        </w:tabs>
        <w:rPr>
          <w:szCs w:val="28"/>
          <w:lang w:eastAsia="ru-RU"/>
        </w:rPr>
      </w:pPr>
      <w:r w:rsidRPr="00BF209A">
        <w:rPr>
          <w:szCs w:val="28"/>
          <w:lang w:eastAsia="ru-RU"/>
        </w:rPr>
        <w:t>Журнал-ордер № 1 по кредиту счёта № 50 "Касса" в дебет счетов</w:t>
      </w:r>
    </w:p>
    <w:tbl>
      <w:tblPr>
        <w:tblW w:w="9556" w:type="dxa"/>
        <w:tblInd w:w="93" w:type="dxa"/>
        <w:tblLook w:val="04A0" w:firstRow="1" w:lastRow="0" w:firstColumn="1" w:lastColumn="0" w:noHBand="0" w:noVBand="1"/>
      </w:tblPr>
      <w:tblGrid>
        <w:gridCol w:w="1066"/>
        <w:gridCol w:w="1392"/>
        <w:gridCol w:w="980"/>
        <w:gridCol w:w="1056"/>
        <w:gridCol w:w="1022"/>
        <w:gridCol w:w="981"/>
        <w:gridCol w:w="981"/>
        <w:gridCol w:w="1022"/>
        <w:gridCol w:w="1056"/>
      </w:tblGrid>
      <w:tr w:rsidR="006C425A" w:rsidRPr="00336BC1" w:rsidTr="00BF209A">
        <w:trPr>
          <w:trHeight w:val="913"/>
        </w:trPr>
        <w:tc>
          <w:tcPr>
            <w:tcW w:w="1066" w:type="dxa"/>
            <w:tcBorders>
              <w:top w:val="single" w:sz="4" w:space="0" w:color="auto"/>
              <w:left w:val="single" w:sz="4" w:space="0" w:color="auto"/>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Строка №</w:t>
            </w:r>
          </w:p>
        </w:tc>
        <w:tc>
          <w:tcPr>
            <w:tcW w:w="1392" w:type="dxa"/>
            <w:tcBorders>
              <w:top w:val="single" w:sz="4" w:space="0" w:color="auto"/>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Дата кассового отчёта</w:t>
            </w:r>
          </w:p>
        </w:tc>
        <w:tc>
          <w:tcPr>
            <w:tcW w:w="980" w:type="dxa"/>
            <w:tcBorders>
              <w:top w:val="single" w:sz="4" w:space="0" w:color="auto"/>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51</w:t>
            </w:r>
          </w:p>
        </w:tc>
        <w:tc>
          <w:tcPr>
            <w:tcW w:w="1056" w:type="dxa"/>
            <w:tcBorders>
              <w:top w:val="single" w:sz="4" w:space="0" w:color="auto"/>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70</w:t>
            </w:r>
          </w:p>
        </w:tc>
        <w:tc>
          <w:tcPr>
            <w:tcW w:w="1022" w:type="dxa"/>
            <w:tcBorders>
              <w:top w:val="single" w:sz="4" w:space="0" w:color="auto"/>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71</w:t>
            </w:r>
          </w:p>
        </w:tc>
        <w:tc>
          <w:tcPr>
            <w:tcW w:w="981" w:type="dxa"/>
            <w:tcBorders>
              <w:top w:val="single" w:sz="4" w:space="0" w:color="auto"/>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73</w:t>
            </w:r>
          </w:p>
        </w:tc>
        <w:tc>
          <w:tcPr>
            <w:tcW w:w="981" w:type="dxa"/>
            <w:tcBorders>
              <w:top w:val="single" w:sz="4" w:space="0" w:color="auto"/>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76</w:t>
            </w:r>
          </w:p>
        </w:tc>
        <w:tc>
          <w:tcPr>
            <w:tcW w:w="1022" w:type="dxa"/>
            <w:tcBorders>
              <w:top w:val="single" w:sz="4" w:space="0" w:color="auto"/>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69</w:t>
            </w:r>
          </w:p>
        </w:tc>
        <w:tc>
          <w:tcPr>
            <w:tcW w:w="1056" w:type="dxa"/>
            <w:tcBorders>
              <w:top w:val="single" w:sz="4" w:space="0" w:color="auto"/>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Итого</w:t>
            </w:r>
          </w:p>
        </w:tc>
      </w:tr>
      <w:tr w:rsidR="006C425A" w:rsidRPr="00336BC1" w:rsidTr="00BF209A">
        <w:trPr>
          <w:trHeight w:val="304"/>
        </w:trPr>
        <w:tc>
          <w:tcPr>
            <w:tcW w:w="1066" w:type="dxa"/>
            <w:tcBorders>
              <w:top w:val="nil"/>
              <w:left w:val="single" w:sz="4" w:space="0" w:color="auto"/>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10</w:t>
            </w:r>
          </w:p>
        </w:tc>
        <w:tc>
          <w:tcPr>
            <w:tcW w:w="139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1-5 марта</w:t>
            </w:r>
          </w:p>
        </w:tc>
        <w:tc>
          <w:tcPr>
            <w:tcW w:w="980"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2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28000</w:t>
            </w:r>
          </w:p>
        </w:tc>
        <w:tc>
          <w:tcPr>
            <w:tcW w:w="981"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1"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2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28000</w:t>
            </w:r>
          </w:p>
        </w:tc>
      </w:tr>
      <w:tr w:rsidR="006C425A" w:rsidRPr="00336BC1" w:rsidTr="00BF209A">
        <w:trPr>
          <w:trHeight w:val="304"/>
        </w:trPr>
        <w:tc>
          <w:tcPr>
            <w:tcW w:w="1066" w:type="dxa"/>
            <w:tcBorders>
              <w:top w:val="nil"/>
              <w:left w:val="single" w:sz="4" w:space="0" w:color="auto"/>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10</w:t>
            </w:r>
          </w:p>
        </w:tc>
        <w:tc>
          <w:tcPr>
            <w:tcW w:w="139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1-5</w:t>
            </w:r>
          </w:p>
        </w:tc>
        <w:tc>
          <w:tcPr>
            <w:tcW w:w="980"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481998</w:t>
            </w:r>
          </w:p>
        </w:tc>
        <w:tc>
          <w:tcPr>
            <w:tcW w:w="102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1"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1"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2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481998</w:t>
            </w:r>
          </w:p>
        </w:tc>
      </w:tr>
      <w:tr w:rsidR="006C425A" w:rsidRPr="00336BC1" w:rsidTr="00BF209A">
        <w:trPr>
          <w:trHeight w:val="304"/>
        </w:trPr>
        <w:tc>
          <w:tcPr>
            <w:tcW w:w="1066" w:type="dxa"/>
            <w:tcBorders>
              <w:top w:val="nil"/>
              <w:left w:val="single" w:sz="4" w:space="0" w:color="auto"/>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11</w:t>
            </w:r>
          </w:p>
        </w:tc>
        <w:tc>
          <w:tcPr>
            <w:tcW w:w="139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2-12</w:t>
            </w:r>
          </w:p>
        </w:tc>
        <w:tc>
          <w:tcPr>
            <w:tcW w:w="980"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2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1"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1"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2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66000</w:t>
            </w:r>
          </w:p>
        </w:tc>
        <w:tc>
          <w:tcPr>
            <w:tcW w:w="1056"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66000</w:t>
            </w:r>
          </w:p>
        </w:tc>
      </w:tr>
      <w:tr w:rsidR="006C425A" w:rsidRPr="00336BC1" w:rsidTr="00BF209A">
        <w:trPr>
          <w:trHeight w:val="304"/>
        </w:trPr>
        <w:tc>
          <w:tcPr>
            <w:tcW w:w="1066" w:type="dxa"/>
            <w:tcBorders>
              <w:top w:val="nil"/>
              <w:left w:val="single" w:sz="4" w:space="0" w:color="auto"/>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12</w:t>
            </w:r>
          </w:p>
        </w:tc>
        <w:tc>
          <w:tcPr>
            <w:tcW w:w="139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15-19</w:t>
            </w:r>
          </w:p>
        </w:tc>
        <w:tc>
          <w:tcPr>
            <w:tcW w:w="980"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2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17000</w:t>
            </w:r>
          </w:p>
        </w:tc>
        <w:tc>
          <w:tcPr>
            <w:tcW w:w="981"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1"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2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17000</w:t>
            </w:r>
          </w:p>
        </w:tc>
      </w:tr>
      <w:tr w:rsidR="006C425A" w:rsidRPr="00336BC1" w:rsidTr="00BF209A">
        <w:trPr>
          <w:trHeight w:val="304"/>
        </w:trPr>
        <w:tc>
          <w:tcPr>
            <w:tcW w:w="1066" w:type="dxa"/>
            <w:tcBorders>
              <w:top w:val="nil"/>
              <w:left w:val="single" w:sz="4" w:space="0" w:color="auto"/>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13</w:t>
            </w:r>
          </w:p>
        </w:tc>
        <w:tc>
          <w:tcPr>
            <w:tcW w:w="139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22-26</w:t>
            </w:r>
          </w:p>
        </w:tc>
        <w:tc>
          <w:tcPr>
            <w:tcW w:w="980"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100000</w:t>
            </w:r>
          </w:p>
        </w:tc>
        <w:tc>
          <w:tcPr>
            <w:tcW w:w="102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1"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1"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2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100000</w:t>
            </w:r>
          </w:p>
        </w:tc>
      </w:tr>
      <w:tr w:rsidR="006C425A" w:rsidRPr="00336BC1" w:rsidTr="00BF209A">
        <w:trPr>
          <w:trHeight w:val="304"/>
        </w:trPr>
        <w:tc>
          <w:tcPr>
            <w:tcW w:w="1066" w:type="dxa"/>
            <w:tcBorders>
              <w:top w:val="nil"/>
              <w:left w:val="single" w:sz="4" w:space="0" w:color="auto"/>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13</w:t>
            </w:r>
          </w:p>
        </w:tc>
        <w:tc>
          <w:tcPr>
            <w:tcW w:w="139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22-26</w:t>
            </w:r>
          </w:p>
        </w:tc>
        <w:tc>
          <w:tcPr>
            <w:tcW w:w="980"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20000</w:t>
            </w:r>
          </w:p>
        </w:tc>
        <w:tc>
          <w:tcPr>
            <w:tcW w:w="102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1"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1"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2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20000</w:t>
            </w:r>
          </w:p>
        </w:tc>
      </w:tr>
      <w:tr w:rsidR="006C425A" w:rsidRPr="00336BC1" w:rsidTr="00BF209A">
        <w:trPr>
          <w:trHeight w:val="304"/>
        </w:trPr>
        <w:tc>
          <w:tcPr>
            <w:tcW w:w="1066" w:type="dxa"/>
            <w:tcBorders>
              <w:top w:val="nil"/>
              <w:left w:val="single" w:sz="4" w:space="0" w:color="auto"/>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14</w:t>
            </w:r>
          </w:p>
        </w:tc>
        <w:tc>
          <w:tcPr>
            <w:tcW w:w="139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29-31</w:t>
            </w:r>
          </w:p>
        </w:tc>
        <w:tc>
          <w:tcPr>
            <w:tcW w:w="980"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2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3000</w:t>
            </w:r>
          </w:p>
        </w:tc>
        <w:tc>
          <w:tcPr>
            <w:tcW w:w="981"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1"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2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3000</w:t>
            </w:r>
          </w:p>
        </w:tc>
      </w:tr>
      <w:tr w:rsidR="006C425A" w:rsidRPr="00336BC1" w:rsidTr="00BF209A">
        <w:trPr>
          <w:trHeight w:val="304"/>
        </w:trPr>
        <w:tc>
          <w:tcPr>
            <w:tcW w:w="2458" w:type="dxa"/>
            <w:gridSpan w:val="2"/>
            <w:tcBorders>
              <w:top w:val="single" w:sz="4" w:space="0" w:color="auto"/>
              <w:left w:val="single" w:sz="4" w:space="0" w:color="auto"/>
              <w:bottom w:val="single" w:sz="4" w:space="0" w:color="auto"/>
              <w:right w:val="single" w:sz="4" w:space="0" w:color="000000"/>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Итого</w:t>
            </w:r>
          </w:p>
        </w:tc>
        <w:tc>
          <w:tcPr>
            <w:tcW w:w="980"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601998</w:t>
            </w:r>
          </w:p>
        </w:tc>
        <w:tc>
          <w:tcPr>
            <w:tcW w:w="102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48000</w:t>
            </w:r>
          </w:p>
        </w:tc>
        <w:tc>
          <w:tcPr>
            <w:tcW w:w="981"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w:t>
            </w:r>
          </w:p>
        </w:tc>
        <w:tc>
          <w:tcPr>
            <w:tcW w:w="981"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w:t>
            </w:r>
          </w:p>
        </w:tc>
        <w:tc>
          <w:tcPr>
            <w:tcW w:w="1022"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lang w:val="en-US"/>
              </w:rPr>
            </w:pPr>
            <w:r w:rsidRPr="00BF209A">
              <w:rPr>
                <w:sz w:val="20"/>
                <w:szCs w:val="20"/>
                <w:lang w:val="en-US"/>
              </w:rPr>
              <w:t>66000</w:t>
            </w:r>
          </w:p>
        </w:tc>
        <w:tc>
          <w:tcPr>
            <w:tcW w:w="1056" w:type="dxa"/>
            <w:tcBorders>
              <w:top w:val="nil"/>
              <w:left w:val="nil"/>
              <w:bottom w:val="single" w:sz="4" w:space="0" w:color="auto"/>
              <w:right w:val="single" w:sz="4"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715998</w:t>
            </w:r>
          </w:p>
        </w:tc>
      </w:tr>
    </w:tbl>
    <w:p w:rsidR="00BF209A" w:rsidRPr="00BF209A" w:rsidRDefault="00BF209A" w:rsidP="00336BC1">
      <w:pPr>
        <w:pStyle w:val="a0"/>
        <w:widowControl w:val="0"/>
        <w:tabs>
          <w:tab w:val="left" w:pos="1134"/>
        </w:tabs>
        <w:rPr>
          <w:szCs w:val="28"/>
          <w:lang w:eastAsia="ru-RU"/>
        </w:rPr>
      </w:pPr>
    </w:p>
    <w:p w:rsidR="006C425A" w:rsidRDefault="00BF209A" w:rsidP="00336BC1">
      <w:pPr>
        <w:pStyle w:val="a0"/>
        <w:widowControl w:val="0"/>
        <w:tabs>
          <w:tab w:val="left" w:pos="1134"/>
        </w:tabs>
        <w:rPr>
          <w:szCs w:val="28"/>
          <w:lang w:eastAsia="ru-RU"/>
        </w:rPr>
      </w:pPr>
      <w:r w:rsidRPr="00BF209A">
        <w:rPr>
          <w:szCs w:val="28"/>
          <w:lang w:eastAsia="ru-RU"/>
        </w:rPr>
        <w:t>Журнал-ордер № 2 по кредиту счёта № 51 "Расчётный счёт" в дебет счетов</w:t>
      </w:r>
    </w:p>
    <w:tbl>
      <w:tblPr>
        <w:tblW w:w="9513" w:type="dxa"/>
        <w:tblInd w:w="93" w:type="dxa"/>
        <w:tblLayout w:type="fixed"/>
        <w:tblLook w:val="04A0" w:firstRow="1" w:lastRow="0" w:firstColumn="1" w:lastColumn="0" w:noHBand="0" w:noVBand="1"/>
      </w:tblPr>
      <w:tblGrid>
        <w:gridCol w:w="1038"/>
        <w:gridCol w:w="1112"/>
        <w:gridCol w:w="1038"/>
        <w:gridCol w:w="1287"/>
        <w:gridCol w:w="1038"/>
        <w:gridCol w:w="1032"/>
        <w:gridCol w:w="1032"/>
        <w:gridCol w:w="1012"/>
        <w:gridCol w:w="924"/>
      </w:tblGrid>
      <w:tr w:rsidR="006C425A" w:rsidRPr="00336BC1" w:rsidTr="00BF209A">
        <w:trPr>
          <w:trHeight w:val="923"/>
        </w:trPr>
        <w:tc>
          <w:tcPr>
            <w:tcW w:w="1038" w:type="dxa"/>
            <w:tcBorders>
              <w:top w:val="single" w:sz="4" w:space="0" w:color="auto"/>
              <w:left w:val="single" w:sz="8" w:space="0" w:color="auto"/>
              <w:bottom w:val="single" w:sz="8" w:space="0" w:color="auto"/>
              <w:right w:val="single" w:sz="8" w:space="0" w:color="000000"/>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112" w:type="dxa"/>
            <w:tcBorders>
              <w:top w:val="single" w:sz="4" w:space="0" w:color="auto"/>
              <w:left w:val="single" w:sz="8" w:space="0" w:color="000000"/>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Дата выписки банка</w:t>
            </w:r>
          </w:p>
        </w:tc>
        <w:tc>
          <w:tcPr>
            <w:tcW w:w="1038" w:type="dxa"/>
            <w:tcBorders>
              <w:top w:val="single" w:sz="4" w:space="0" w:color="auto"/>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69</w:t>
            </w:r>
          </w:p>
        </w:tc>
        <w:tc>
          <w:tcPr>
            <w:tcW w:w="1287" w:type="dxa"/>
            <w:tcBorders>
              <w:top w:val="single" w:sz="4" w:space="0" w:color="auto"/>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68</w:t>
            </w:r>
          </w:p>
        </w:tc>
        <w:tc>
          <w:tcPr>
            <w:tcW w:w="1038" w:type="dxa"/>
            <w:tcBorders>
              <w:top w:val="single" w:sz="4" w:space="0" w:color="auto"/>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50</w:t>
            </w:r>
          </w:p>
        </w:tc>
        <w:tc>
          <w:tcPr>
            <w:tcW w:w="1032" w:type="dxa"/>
            <w:tcBorders>
              <w:top w:val="single" w:sz="4" w:space="0" w:color="auto"/>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76</w:t>
            </w:r>
          </w:p>
        </w:tc>
        <w:tc>
          <w:tcPr>
            <w:tcW w:w="1032" w:type="dxa"/>
            <w:tcBorders>
              <w:top w:val="single" w:sz="4" w:space="0" w:color="auto"/>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60</w:t>
            </w:r>
          </w:p>
        </w:tc>
        <w:tc>
          <w:tcPr>
            <w:tcW w:w="1012" w:type="dxa"/>
            <w:tcBorders>
              <w:top w:val="single" w:sz="4" w:space="0" w:color="auto"/>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single" w:sz="4" w:space="0" w:color="auto"/>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Итого</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4</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81020</w:t>
            </w: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81020</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4</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16072</w:t>
            </w: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16072</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4</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15498</w:t>
            </w: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15498</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4</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28520</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28520</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4</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535800</w:t>
            </w: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535800</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3</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5</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16774</w:t>
            </w: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16774</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3</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5</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60720</w:t>
            </w: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60720</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4</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9800</w:t>
            </w: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9800</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5</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10</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10000</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10000</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5</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10</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66000</w:t>
            </w: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66000</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5</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10</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1980</w:t>
            </w: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1980</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22</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120000</w:t>
            </w: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120000</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22</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4000</w:t>
            </w: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4000</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22</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400000</w:t>
            </w: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400000</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22</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70000</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70000</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25</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18000</w:t>
            </w: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18000</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25</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10000</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10000</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8</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29</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35000</w:t>
            </w: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35000</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9</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31</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3000</w:t>
            </w: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3000</w:t>
            </w:r>
          </w:p>
        </w:tc>
      </w:tr>
      <w:tr w:rsidR="006C425A" w:rsidRPr="00336BC1" w:rsidTr="00BF209A">
        <w:trPr>
          <w:trHeight w:val="318"/>
        </w:trPr>
        <w:tc>
          <w:tcPr>
            <w:tcW w:w="1038"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9</w:t>
            </w:r>
          </w:p>
        </w:tc>
        <w:tc>
          <w:tcPr>
            <w:tcW w:w="11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31</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80000</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80000</w:t>
            </w:r>
          </w:p>
        </w:tc>
      </w:tr>
      <w:tr w:rsidR="006C425A" w:rsidRPr="00336BC1" w:rsidTr="00BF209A">
        <w:trPr>
          <w:trHeight w:val="318"/>
        </w:trPr>
        <w:tc>
          <w:tcPr>
            <w:tcW w:w="2150" w:type="dxa"/>
            <w:gridSpan w:val="2"/>
            <w:tcBorders>
              <w:top w:val="single" w:sz="8" w:space="0" w:color="auto"/>
              <w:left w:val="single" w:sz="8" w:space="0" w:color="auto"/>
              <w:bottom w:val="single" w:sz="8" w:space="0" w:color="auto"/>
              <w:right w:val="single" w:sz="8" w:space="0" w:color="000000"/>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Итого</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512590</w:t>
            </w:r>
          </w:p>
        </w:tc>
        <w:tc>
          <w:tcPr>
            <w:tcW w:w="12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198520</w:t>
            </w:r>
          </w:p>
        </w:tc>
        <w:tc>
          <w:tcPr>
            <w:tcW w:w="103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lang w:val="en-US"/>
              </w:rPr>
              <w:t>721800</w:t>
            </w: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88554</w:t>
            </w:r>
          </w:p>
        </w:tc>
        <w:tc>
          <w:tcPr>
            <w:tcW w:w="103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60720</w:t>
            </w:r>
          </w:p>
        </w:tc>
        <w:tc>
          <w:tcPr>
            <w:tcW w:w="1012"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24"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1582184</w:t>
            </w:r>
          </w:p>
        </w:tc>
      </w:tr>
    </w:tbl>
    <w:p w:rsidR="00BF209A" w:rsidRPr="00BF209A" w:rsidRDefault="00BF209A" w:rsidP="00336BC1">
      <w:pPr>
        <w:pStyle w:val="a0"/>
        <w:widowControl w:val="0"/>
        <w:tabs>
          <w:tab w:val="left" w:pos="1134"/>
        </w:tabs>
        <w:rPr>
          <w:szCs w:val="28"/>
          <w:lang w:eastAsia="ru-RU"/>
        </w:rPr>
      </w:pPr>
    </w:p>
    <w:p w:rsidR="00BF209A" w:rsidRDefault="00BF209A">
      <w:pPr>
        <w:spacing w:before="0" w:beforeAutospacing="0" w:after="200" w:afterAutospacing="0" w:line="276" w:lineRule="auto"/>
        <w:rPr>
          <w:sz w:val="28"/>
          <w:szCs w:val="28"/>
        </w:rPr>
      </w:pPr>
      <w:r>
        <w:rPr>
          <w:sz w:val="28"/>
          <w:szCs w:val="28"/>
        </w:rPr>
        <w:br w:type="page"/>
      </w:r>
    </w:p>
    <w:p w:rsidR="006C425A" w:rsidRDefault="00BF209A" w:rsidP="00336BC1">
      <w:pPr>
        <w:pStyle w:val="a0"/>
        <w:widowControl w:val="0"/>
        <w:tabs>
          <w:tab w:val="left" w:pos="1134"/>
        </w:tabs>
        <w:rPr>
          <w:szCs w:val="28"/>
          <w:lang w:eastAsia="ru-RU"/>
        </w:rPr>
      </w:pPr>
      <w:r w:rsidRPr="00BF209A">
        <w:rPr>
          <w:szCs w:val="28"/>
          <w:lang w:eastAsia="ru-RU"/>
        </w:rPr>
        <w:t>Ведомость № 1 по дебету счёта № 50 «Касса» с кредита счетов</w:t>
      </w:r>
    </w:p>
    <w:tbl>
      <w:tblPr>
        <w:tblW w:w="9496" w:type="dxa"/>
        <w:tblInd w:w="93" w:type="dxa"/>
        <w:tblLook w:val="04A0" w:firstRow="1" w:lastRow="0" w:firstColumn="1" w:lastColumn="0" w:noHBand="0" w:noVBand="1"/>
      </w:tblPr>
      <w:tblGrid>
        <w:gridCol w:w="1066"/>
        <w:gridCol w:w="1247"/>
        <w:gridCol w:w="1056"/>
        <w:gridCol w:w="1163"/>
        <w:gridCol w:w="966"/>
        <w:gridCol w:w="1008"/>
        <w:gridCol w:w="987"/>
        <w:gridCol w:w="947"/>
        <w:gridCol w:w="1056"/>
      </w:tblGrid>
      <w:tr w:rsidR="006C425A" w:rsidRPr="00336BC1" w:rsidTr="00BF209A">
        <w:trPr>
          <w:trHeight w:val="926"/>
        </w:trPr>
        <w:tc>
          <w:tcPr>
            <w:tcW w:w="1066" w:type="dxa"/>
            <w:tcBorders>
              <w:top w:val="single" w:sz="4" w:space="0" w:color="auto"/>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Строка №</w:t>
            </w:r>
          </w:p>
        </w:tc>
        <w:tc>
          <w:tcPr>
            <w:tcW w:w="1247" w:type="dxa"/>
            <w:tcBorders>
              <w:top w:val="single" w:sz="4" w:space="0" w:color="auto"/>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Дата выписки банка</w:t>
            </w:r>
          </w:p>
        </w:tc>
        <w:tc>
          <w:tcPr>
            <w:tcW w:w="1056" w:type="dxa"/>
            <w:tcBorders>
              <w:top w:val="single" w:sz="4" w:space="0" w:color="auto"/>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51</w:t>
            </w:r>
          </w:p>
        </w:tc>
        <w:tc>
          <w:tcPr>
            <w:tcW w:w="1163" w:type="dxa"/>
            <w:tcBorders>
              <w:top w:val="single" w:sz="4" w:space="0" w:color="auto"/>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70</w:t>
            </w:r>
          </w:p>
        </w:tc>
        <w:tc>
          <w:tcPr>
            <w:tcW w:w="966" w:type="dxa"/>
            <w:tcBorders>
              <w:top w:val="single" w:sz="4" w:space="0" w:color="auto"/>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71</w:t>
            </w:r>
          </w:p>
        </w:tc>
        <w:tc>
          <w:tcPr>
            <w:tcW w:w="1008" w:type="dxa"/>
            <w:tcBorders>
              <w:top w:val="single" w:sz="4" w:space="0" w:color="auto"/>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73</w:t>
            </w:r>
          </w:p>
        </w:tc>
        <w:tc>
          <w:tcPr>
            <w:tcW w:w="987" w:type="dxa"/>
            <w:tcBorders>
              <w:top w:val="single" w:sz="4" w:space="0" w:color="auto"/>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62</w:t>
            </w:r>
          </w:p>
        </w:tc>
        <w:tc>
          <w:tcPr>
            <w:tcW w:w="947" w:type="dxa"/>
            <w:tcBorders>
              <w:top w:val="single" w:sz="4" w:space="0" w:color="auto"/>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69</w:t>
            </w:r>
          </w:p>
        </w:tc>
        <w:tc>
          <w:tcPr>
            <w:tcW w:w="1056" w:type="dxa"/>
            <w:tcBorders>
              <w:top w:val="single" w:sz="4" w:space="0" w:color="auto"/>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Итого</w:t>
            </w:r>
          </w:p>
        </w:tc>
      </w:tr>
      <w:tr w:rsidR="006C425A" w:rsidRPr="00336BC1" w:rsidTr="00BF209A">
        <w:trPr>
          <w:trHeight w:val="319"/>
        </w:trPr>
        <w:tc>
          <w:tcPr>
            <w:tcW w:w="1066"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10</w:t>
            </w:r>
          </w:p>
        </w:tc>
        <w:tc>
          <w:tcPr>
            <w:tcW w:w="12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01.май</w:t>
            </w: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163"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6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0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2400</w:t>
            </w:r>
          </w:p>
        </w:tc>
        <w:tc>
          <w:tcPr>
            <w:tcW w:w="9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2400</w:t>
            </w:r>
          </w:p>
        </w:tc>
      </w:tr>
      <w:tr w:rsidR="006C425A" w:rsidRPr="00336BC1" w:rsidTr="00BF209A">
        <w:trPr>
          <w:trHeight w:val="319"/>
        </w:trPr>
        <w:tc>
          <w:tcPr>
            <w:tcW w:w="1066"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10</w:t>
            </w:r>
          </w:p>
        </w:tc>
        <w:tc>
          <w:tcPr>
            <w:tcW w:w="12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01.май</w:t>
            </w: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163"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6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600</w:t>
            </w:r>
          </w:p>
        </w:tc>
        <w:tc>
          <w:tcPr>
            <w:tcW w:w="100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600</w:t>
            </w:r>
          </w:p>
        </w:tc>
      </w:tr>
      <w:tr w:rsidR="006C425A" w:rsidRPr="00336BC1" w:rsidTr="00BF209A">
        <w:trPr>
          <w:trHeight w:val="319"/>
        </w:trPr>
        <w:tc>
          <w:tcPr>
            <w:tcW w:w="1066"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10</w:t>
            </w:r>
          </w:p>
        </w:tc>
        <w:tc>
          <w:tcPr>
            <w:tcW w:w="12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01.май</w:t>
            </w: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535800</w:t>
            </w:r>
          </w:p>
        </w:tc>
        <w:tc>
          <w:tcPr>
            <w:tcW w:w="1163"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6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0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535800</w:t>
            </w:r>
          </w:p>
        </w:tc>
      </w:tr>
      <w:tr w:rsidR="006C425A" w:rsidRPr="00336BC1" w:rsidTr="00BF209A">
        <w:trPr>
          <w:trHeight w:val="319"/>
        </w:trPr>
        <w:tc>
          <w:tcPr>
            <w:tcW w:w="1066"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11</w:t>
            </w:r>
          </w:p>
        </w:tc>
        <w:tc>
          <w:tcPr>
            <w:tcW w:w="12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09.дек</w:t>
            </w: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66000</w:t>
            </w:r>
          </w:p>
        </w:tc>
        <w:tc>
          <w:tcPr>
            <w:tcW w:w="1163"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6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0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66000</w:t>
            </w:r>
          </w:p>
        </w:tc>
      </w:tr>
      <w:tr w:rsidR="006C425A" w:rsidRPr="00336BC1" w:rsidTr="00BF209A">
        <w:trPr>
          <w:trHeight w:val="319"/>
        </w:trPr>
        <w:tc>
          <w:tcPr>
            <w:tcW w:w="1066"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12</w:t>
            </w:r>
          </w:p>
        </w:tc>
        <w:tc>
          <w:tcPr>
            <w:tcW w:w="12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15-19</w:t>
            </w: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163"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6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0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80000</w:t>
            </w:r>
          </w:p>
        </w:tc>
        <w:tc>
          <w:tcPr>
            <w:tcW w:w="9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80000</w:t>
            </w:r>
          </w:p>
        </w:tc>
      </w:tr>
      <w:tr w:rsidR="006C425A" w:rsidRPr="00336BC1" w:rsidTr="00BF209A">
        <w:trPr>
          <w:trHeight w:val="319"/>
        </w:trPr>
        <w:tc>
          <w:tcPr>
            <w:tcW w:w="1066"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13</w:t>
            </w:r>
          </w:p>
        </w:tc>
        <w:tc>
          <w:tcPr>
            <w:tcW w:w="12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22-26</w:t>
            </w: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100000</w:t>
            </w:r>
          </w:p>
        </w:tc>
        <w:tc>
          <w:tcPr>
            <w:tcW w:w="1163"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6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0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100000</w:t>
            </w:r>
          </w:p>
        </w:tc>
      </w:tr>
      <w:tr w:rsidR="006C425A" w:rsidRPr="00336BC1" w:rsidTr="00BF209A">
        <w:trPr>
          <w:trHeight w:val="319"/>
        </w:trPr>
        <w:tc>
          <w:tcPr>
            <w:tcW w:w="1066"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13</w:t>
            </w:r>
          </w:p>
        </w:tc>
        <w:tc>
          <w:tcPr>
            <w:tcW w:w="12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22-26</w:t>
            </w: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20000</w:t>
            </w:r>
          </w:p>
        </w:tc>
        <w:tc>
          <w:tcPr>
            <w:tcW w:w="1163"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6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0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20000</w:t>
            </w:r>
          </w:p>
        </w:tc>
      </w:tr>
      <w:tr w:rsidR="006C425A" w:rsidRPr="00336BC1" w:rsidTr="00BF209A">
        <w:trPr>
          <w:trHeight w:val="319"/>
        </w:trPr>
        <w:tc>
          <w:tcPr>
            <w:tcW w:w="1066" w:type="dxa"/>
            <w:tcBorders>
              <w:top w:val="nil"/>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14</w:t>
            </w:r>
          </w:p>
        </w:tc>
        <w:tc>
          <w:tcPr>
            <w:tcW w:w="12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29-31</w:t>
            </w: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163"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6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0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750</w:t>
            </w:r>
          </w:p>
        </w:tc>
        <w:tc>
          <w:tcPr>
            <w:tcW w:w="9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750</w:t>
            </w:r>
          </w:p>
        </w:tc>
      </w:tr>
      <w:tr w:rsidR="006C425A" w:rsidRPr="00336BC1" w:rsidTr="00BF209A">
        <w:trPr>
          <w:trHeight w:val="319"/>
        </w:trPr>
        <w:tc>
          <w:tcPr>
            <w:tcW w:w="2313" w:type="dxa"/>
            <w:gridSpan w:val="2"/>
            <w:tcBorders>
              <w:top w:val="single" w:sz="8" w:space="0" w:color="auto"/>
              <w:left w:val="single" w:sz="8" w:space="0" w:color="auto"/>
              <w:bottom w:val="single" w:sz="8" w:space="0" w:color="auto"/>
              <w:right w:val="single" w:sz="8" w:space="0" w:color="000000"/>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721800</w:t>
            </w:r>
          </w:p>
        </w:tc>
        <w:tc>
          <w:tcPr>
            <w:tcW w:w="1163"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96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600</w:t>
            </w:r>
          </w:p>
        </w:tc>
        <w:tc>
          <w:tcPr>
            <w:tcW w:w="1008"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80750</w:t>
            </w:r>
          </w:p>
        </w:tc>
        <w:tc>
          <w:tcPr>
            <w:tcW w:w="98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2400</w:t>
            </w:r>
          </w:p>
        </w:tc>
        <w:tc>
          <w:tcPr>
            <w:tcW w:w="947"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p>
        </w:tc>
        <w:tc>
          <w:tcPr>
            <w:tcW w:w="1056" w:type="dxa"/>
            <w:tcBorders>
              <w:top w:val="nil"/>
              <w:left w:val="nil"/>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center"/>
              <w:rPr>
                <w:sz w:val="20"/>
                <w:szCs w:val="20"/>
              </w:rPr>
            </w:pPr>
            <w:r w:rsidRPr="00BF209A">
              <w:rPr>
                <w:sz w:val="20"/>
                <w:szCs w:val="20"/>
              </w:rPr>
              <w:t>805550</w:t>
            </w:r>
          </w:p>
        </w:tc>
      </w:tr>
      <w:tr w:rsidR="006C425A" w:rsidRPr="00336BC1" w:rsidTr="00BF209A">
        <w:trPr>
          <w:trHeight w:val="319"/>
        </w:trPr>
        <w:tc>
          <w:tcPr>
            <w:tcW w:w="9496" w:type="dxa"/>
            <w:gridSpan w:val="9"/>
            <w:tcBorders>
              <w:top w:val="single" w:sz="8" w:space="0" w:color="auto"/>
              <w:left w:val="single" w:sz="8" w:space="0" w:color="auto"/>
              <w:bottom w:val="single" w:sz="8" w:space="0" w:color="auto"/>
              <w:right w:val="single" w:sz="8" w:space="0" w:color="auto"/>
            </w:tcBorders>
            <w:vAlign w:val="center"/>
            <w:hideMark/>
          </w:tcPr>
          <w:p w:rsidR="006C425A" w:rsidRPr="00BF209A" w:rsidRDefault="006C425A" w:rsidP="00BF209A">
            <w:pPr>
              <w:widowControl w:val="0"/>
              <w:tabs>
                <w:tab w:val="left" w:pos="1134"/>
              </w:tabs>
              <w:spacing w:before="0" w:beforeAutospacing="0" w:after="0" w:afterAutospacing="0" w:line="360" w:lineRule="auto"/>
              <w:jc w:val="both"/>
              <w:rPr>
                <w:sz w:val="20"/>
                <w:szCs w:val="20"/>
              </w:rPr>
            </w:pPr>
            <w:r w:rsidRPr="00BF209A">
              <w:rPr>
                <w:sz w:val="20"/>
                <w:szCs w:val="20"/>
              </w:rPr>
              <w:t>Сальдо на конец месяца 805550-715998 = 89552 руб.</w:t>
            </w:r>
          </w:p>
        </w:tc>
      </w:tr>
    </w:tbl>
    <w:p w:rsidR="00BF209A" w:rsidRDefault="00BF209A" w:rsidP="00336BC1">
      <w:pPr>
        <w:pStyle w:val="a0"/>
        <w:widowControl w:val="0"/>
        <w:tabs>
          <w:tab w:val="left" w:pos="1134"/>
        </w:tabs>
        <w:rPr>
          <w:szCs w:val="28"/>
          <w:lang w:eastAsia="ru-RU"/>
        </w:rPr>
      </w:pPr>
    </w:p>
    <w:p w:rsidR="006C425A" w:rsidRDefault="00BF209A" w:rsidP="00336BC1">
      <w:pPr>
        <w:pStyle w:val="a0"/>
        <w:widowControl w:val="0"/>
        <w:tabs>
          <w:tab w:val="left" w:pos="1134"/>
        </w:tabs>
        <w:rPr>
          <w:szCs w:val="28"/>
          <w:lang w:eastAsia="ru-RU"/>
        </w:rPr>
      </w:pPr>
      <w:r w:rsidRPr="00336BC1">
        <w:rPr>
          <w:szCs w:val="28"/>
          <w:lang w:eastAsia="ru-RU"/>
        </w:rPr>
        <w:t>Ведомость</w:t>
      </w:r>
      <w:r>
        <w:rPr>
          <w:szCs w:val="28"/>
          <w:lang w:eastAsia="ru-RU"/>
        </w:rPr>
        <w:t xml:space="preserve"> </w:t>
      </w:r>
      <w:r w:rsidRPr="00336BC1">
        <w:rPr>
          <w:szCs w:val="28"/>
          <w:lang w:eastAsia="ru-RU"/>
        </w:rPr>
        <w:t>№ 2</w:t>
      </w:r>
      <w:r w:rsidRPr="00BF209A">
        <w:rPr>
          <w:szCs w:val="28"/>
          <w:lang w:eastAsia="ru-RU"/>
        </w:rPr>
        <w:t xml:space="preserve"> </w:t>
      </w:r>
      <w:r w:rsidRPr="00336BC1">
        <w:rPr>
          <w:szCs w:val="28"/>
          <w:lang w:eastAsia="ru-RU"/>
        </w:rPr>
        <w:t>по дебету счёта № 51 «Касса» с кредита счетов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1247"/>
        <w:gridCol w:w="749"/>
        <w:gridCol w:w="1196"/>
        <w:gridCol w:w="1151"/>
        <w:gridCol w:w="1056"/>
        <w:gridCol w:w="805"/>
        <w:gridCol w:w="1140"/>
        <w:gridCol w:w="1196"/>
      </w:tblGrid>
      <w:tr w:rsidR="006C425A" w:rsidRPr="00186017" w:rsidTr="00186017">
        <w:trPr>
          <w:trHeight w:val="963"/>
        </w:trPr>
        <w:tc>
          <w:tcPr>
            <w:tcW w:w="106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Строка №</w:t>
            </w:r>
          </w:p>
        </w:tc>
        <w:tc>
          <w:tcPr>
            <w:tcW w:w="1247"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Дата выписки банка</w:t>
            </w:r>
          </w:p>
        </w:tc>
        <w:tc>
          <w:tcPr>
            <w:tcW w:w="749"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51</w:t>
            </w:r>
          </w:p>
        </w:tc>
        <w:tc>
          <w:tcPr>
            <w:tcW w:w="119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66</w:t>
            </w:r>
          </w:p>
        </w:tc>
        <w:tc>
          <w:tcPr>
            <w:tcW w:w="1151"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62</w:t>
            </w:r>
          </w:p>
        </w:tc>
        <w:tc>
          <w:tcPr>
            <w:tcW w:w="105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62</w:t>
            </w:r>
          </w:p>
        </w:tc>
        <w:tc>
          <w:tcPr>
            <w:tcW w:w="805"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69</w:t>
            </w:r>
          </w:p>
        </w:tc>
        <w:tc>
          <w:tcPr>
            <w:tcW w:w="1140"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76</w:t>
            </w:r>
          </w:p>
        </w:tc>
        <w:tc>
          <w:tcPr>
            <w:tcW w:w="1196" w:type="dxa"/>
            <w:shd w:val="clear" w:color="auto" w:fill="auto"/>
            <w:noWrap/>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r>
      <w:tr w:rsidR="006C425A" w:rsidRPr="00186017" w:rsidTr="00186017">
        <w:trPr>
          <w:trHeight w:val="332"/>
        </w:trPr>
        <w:tc>
          <w:tcPr>
            <w:tcW w:w="106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1</w:t>
            </w:r>
          </w:p>
        </w:tc>
        <w:tc>
          <w:tcPr>
            <w:tcW w:w="1247"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3марта</w:t>
            </w:r>
          </w:p>
        </w:tc>
        <w:tc>
          <w:tcPr>
            <w:tcW w:w="749"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9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51"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05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528000</w:t>
            </w:r>
          </w:p>
        </w:tc>
        <w:tc>
          <w:tcPr>
            <w:tcW w:w="805"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40"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96" w:type="dxa"/>
            <w:shd w:val="clear" w:color="auto" w:fill="auto"/>
            <w:noWrap/>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528000</w:t>
            </w:r>
          </w:p>
        </w:tc>
      </w:tr>
      <w:tr w:rsidR="006C425A" w:rsidRPr="00186017" w:rsidTr="00186017">
        <w:trPr>
          <w:trHeight w:val="332"/>
        </w:trPr>
        <w:tc>
          <w:tcPr>
            <w:tcW w:w="106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4</w:t>
            </w:r>
          </w:p>
        </w:tc>
        <w:tc>
          <w:tcPr>
            <w:tcW w:w="1247"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7</w:t>
            </w:r>
          </w:p>
        </w:tc>
        <w:tc>
          <w:tcPr>
            <w:tcW w:w="749"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9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51"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05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805"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40"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18820</w:t>
            </w:r>
          </w:p>
        </w:tc>
        <w:tc>
          <w:tcPr>
            <w:tcW w:w="1196" w:type="dxa"/>
            <w:shd w:val="clear" w:color="auto" w:fill="auto"/>
            <w:noWrap/>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18820</w:t>
            </w:r>
          </w:p>
        </w:tc>
      </w:tr>
      <w:tr w:rsidR="006C425A" w:rsidRPr="00186017" w:rsidTr="00186017">
        <w:trPr>
          <w:trHeight w:val="332"/>
        </w:trPr>
        <w:tc>
          <w:tcPr>
            <w:tcW w:w="106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4</w:t>
            </w:r>
          </w:p>
        </w:tc>
        <w:tc>
          <w:tcPr>
            <w:tcW w:w="1247"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7</w:t>
            </w:r>
          </w:p>
        </w:tc>
        <w:tc>
          <w:tcPr>
            <w:tcW w:w="749"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9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51"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84000</w:t>
            </w:r>
          </w:p>
        </w:tc>
        <w:tc>
          <w:tcPr>
            <w:tcW w:w="105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805"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40"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96" w:type="dxa"/>
            <w:shd w:val="clear" w:color="auto" w:fill="auto"/>
            <w:noWrap/>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84000</w:t>
            </w:r>
          </w:p>
        </w:tc>
      </w:tr>
      <w:tr w:rsidR="006C425A" w:rsidRPr="00186017" w:rsidTr="00186017">
        <w:trPr>
          <w:trHeight w:val="332"/>
        </w:trPr>
        <w:tc>
          <w:tcPr>
            <w:tcW w:w="106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7</w:t>
            </w:r>
          </w:p>
        </w:tc>
        <w:tc>
          <w:tcPr>
            <w:tcW w:w="1247"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25</w:t>
            </w:r>
          </w:p>
        </w:tc>
        <w:tc>
          <w:tcPr>
            <w:tcW w:w="749"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9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51"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384000</w:t>
            </w:r>
          </w:p>
        </w:tc>
        <w:tc>
          <w:tcPr>
            <w:tcW w:w="105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805"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40"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96" w:type="dxa"/>
            <w:shd w:val="clear" w:color="auto" w:fill="auto"/>
            <w:noWrap/>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384000</w:t>
            </w:r>
          </w:p>
        </w:tc>
      </w:tr>
      <w:tr w:rsidR="006C425A" w:rsidRPr="00186017" w:rsidTr="00186017">
        <w:trPr>
          <w:trHeight w:val="332"/>
        </w:trPr>
        <w:tc>
          <w:tcPr>
            <w:tcW w:w="106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7</w:t>
            </w:r>
          </w:p>
        </w:tc>
        <w:tc>
          <w:tcPr>
            <w:tcW w:w="1247"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25</w:t>
            </w:r>
          </w:p>
        </w:tc>
        <w:tc>
          <w:tcPr>
            <w:tcW w:w="749"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9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51"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198000</w:t>
            </w:r>
          </w:p>
        </w:tc>
        <w:tc>
          <w:tcPr>
            <w:tcW w:w="105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805"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40"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96" w:type="dxa"/>
            <w:shd w:val="clear" w:color="auto" w:fill="auto"/>
            <w:noWrap/>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198000</w:t>
            </w:r>
          </w:p>
        </w:tc>
      </w:tr>
      <w:tr w:rsidR="006C425A" w:rsidRPr="00186017" w:rsidTr="00186017">
        <w:trPr>
          <w:trHeight w:val="332"/>
        </w:trPr>
        <w:tc>
          <w:tcPr>
            <w:tcW w:w="106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8</w:t>
            </w:r>
          </w:p>
        </w:tc>
        <w:tc>
          <w:tcPr>
            <w:tcW w:w="1247"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29</w:t>
            </w:r>
          </w:p>
        </w:tc>
        <w:tc>
          <w:tcPr>
            <w:tcW w:w="749"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9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1500000</w:t>
            </w:r>
          </w:p>
        </w:tc>
        <w:tc>
          <w:tcPr>
            <w:tcW w:w="1151"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05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805"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40"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96" w:type="dxa"/>
            <w:shd w:val="clear" w:color="auto" w:fill="auto"/>
            <w:noWrap/>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1500000</w:t>
            </w:r>
          </w:p>
        </w:tc>
      </w:tr>
      <w:tr w:rsidR="006C425A" w:rsidRPr="00186017" w:rsidTr="00186017">
        <w:trPr>
          <w:trHeight w:val="332"/>
        </w:trPr>
        <w:tc>
          <w:tcPr>
            <w:tcW w:w="2313" w:type="dxa"/>
            <w:gridSpan w:val="2"/>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749"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9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1500000</w:t>
            </w:r>
          </w:p>
        </w:tc>
        <w:tc>
          <w:tcPr>
            <w:tcW w:w="1151"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666000</w:t>
            </w:r>
          </w:p>
        </w:tc>
        <w:tc>
          <w:tcPr>
            <w:tcW w:w="1056"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528000</w:t>
            </w:r>
          </w:p>
        </w:tc>
        <w:tc>
          <w:tcPr>
            <w:tcW w:w="805"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p>
        </w:tc>
        <w:tc>
          <w:tcPr>
            <w:tcW w:w="1140" w:type="dxa"/>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18820</w:t>
            </w:r>
          </w:p>
        </w:tc>
        <w:tc>
          <w:tcPr>
            <w:tcW w:w="1196" w:type="dxa"/>
            <w:shd w:val="clear" w:color="auto" w:fill="auto"/>
            <w:noWrap/>
            <w:vAlign w:val="center"/>
            <w:hideMark/>
          </w:tcPr>
          <w:p w:rsidR="006C425A" w:rsidRPr="00186017" w:rsidRDefault="006C425A" w:rsidP="00186017">
            <w:pPr>
              <w:widowControl w:val="0"/>
              <w:tabs>
                <w:tab w:val="left" w:pos="1134"/>
              </w:tabs>
              <w:spacing w:before="0" w:beforeAutospacing="0" w:after="0" w:afterAutospacing="0" w:line="360" w:lineRule="auto"/>
              <w:jc w:val="center"/>
              <w:rPr>
                <w:sz w:val="20"/>
                <w:szCs w:val="20"/>
              </w:rPr>
            </w:pPr>
            <w:r w:rsidRPr="00186017">
              <w:rPr>
                <w:sz w:val="20"/>
                <w:szCs w:val="20"/>
              </w:rPr>
              <w:t>2712820</w:t>
            </w:r>
          </w:p>
        </w:tc>
      </w:tr>
      <w:tr w:rsidR="006C425A" w:rsidRPr="00186017" w:rsidTr="00186017">
        <w:trPr>
          <w:trHeight w:val="332"/>
        </w:trPr>
        <w:tc>
          <w:tcPr>
            <w:tcW w:w="9606" w:type="dxa"/>
            <w:gridSpan w:val="9"/>
            <w:shd w:val="clear" w:color="auto" w:fill="auto"/>
            <w:vAlign w:val="center"/>
            <w:hideMark/>
          </w:tcPr>
          <w:p w:rsidR="006C425A" w:rsidRPr="00186017" w:rsidRDefault="006C425A" w:rsidP="00186017">
            <w:pPr>
              <w:widowControl w:val="0"/>
              <w:tabs>
                <w:tab w:val="left" w:pos="1134"/>
              </w:tabs>
              <w:spacing w:before="0" w:beforeAutospacing="0" w:after="0" w:afterAutospacing="0" w:line="360" w:lineRule="auto"/>
              <w:jc w:val="both"/>
              <w:rPr>
                <w:sz w:val="20"/>
                <w:szCs w:val="20"/>
              </w:rPr>
            </w:pPr>
            <w:r w:rsidRPr="00186017">
              <w:rPr>
                <w:sz w:val="20"/>
                <w:szCs w:val="20"/>
              </w:rPr>
              <w:t>Сальдо на конец месяца 2712820-1582184=1130636</w:t>
            </w:r>
          </w:p>
        </w:tc>
      </w:tr>
    </w:tbl>
    <w:p w:rsidR="006C425A" w:rsidRPr="00336BC1" w:rsidRDefault="006C425A" w:rsidP="00336BC1">
      <w:pPr>
        <w:pStyle w:val="a0"/>
        <w:widowControl w:val="0"/>
        <w:tabs>
          <w:tab w:val="left" w:pos="1134"/>
        </w:tabs>
        <w:rPr>
          <w:szCs w:val="28"/>
          <w:lang w:eastAsia="ru-RU"/>
        </w:rPr>
      </w:pPr>
    </w:p>
    <w:p w:rsidR="006C425A" w:rsidRDefault="006C425A" w:rsidP="00336BC1">
      <w:pPr>
        <w:pStyle w:val="a0"/>
        <w:widowControl w:val="0"/>
        <w:tabs>
          <w:tab w:val="left" w:pos="1134"/>
        </w:tabs>
        <w:rPr>
          <w:szCs w:val="28"/>
        </w:rPr>
      </w:pPr>
      <w:r w:rsidRPr="00336BC1">
        <w:rPr>
          <w:szCs w:val="28"/>
        </w:rPr>
        <w:t>Задача 3</w:t>
      </w:r>
    </w:p>
    <w:p w:rsidR="00BF209A" w:rsidRPr="00336BC1" w:rsidRDefault="00BF209A" w:rsidP="00336BC1">
      <w:pPr>
        <w:pStyle w:val="a0"/>
        <w:widowControl w:val="0"/>
        <w:tabs>
          <w:tab w:val="left" w:pos="1134"/>
        </w:tabs>
        <w:rPr>
          <w:szCs w:val="28"/>
        </w:rPr>
      </w:pPr>
    </w:p>
    <w:p w:rsidR="006C425A" w:rsidRPr="00336BC1" w:rsidRDefault="006C425A" w:rsidP="00336BC1">
      <w:pPr>
        <w:pStyle w:val="a0"/>
        <w:widowControl w:val="0"/>
        <w:numPr>
          <w:ilvl w:val="0"/>
          <w:numId w:val="30"/>
        </w:numPr>
        <w:tabs>
          <w:tab w:val="left" w:pos="1134"/>
        </w:tabs>
        <w:ind w:left="0" w:firstLine="709"/>
        <w:rPr>
          <w:szCs w:val="28"/>
        </w:rPr>
      </w:pPr>
      <w:r w:rsidRPr="00336BC1">
        <w:rPr>
          <w:szCs w:val="28"/>
        </w:rPr>
        <w:t>Выписать командировочные удостоверения, составить авансовые отчёты по документам</w:t>
      </w:r>
    </w:p>
    <w:p w:rsidR="006C425A" w:rsidRPr="00336BC1" w:rsidRDefault="006C425A" w:rsidP="00336BC1">
      <w:pPr>
        <w:pStyle w:val="a0"/>
        <w:widowControl w:val="0"/>
        <w:numPr>
          <w:ilvl w:val="0"/>
          <w:numId w:val="30"/>
        </w:numPr>
        <w:tabs>
          <w:tab w:val="left" w:pos="1134"/>
        </w:tabs>
        <w:ind w:left="0" w:firstLine="709"/>
        <w:rPr>
          <w:szCs w:val="28"/>
        </w:rPr>
      </w:pPr>
      <w:r w:rsidRPr="00336BC1">
        <w:rPr>
          <w:szCs w:val="28"/>
        </w:rPr>
        <w:t>Составить корреспонденцию счетов на хозяйственные операции, составить журнал-ордер № 7.</w:t>
      </w:r>
    </w:p>
    <w:p w:rsidR="00336ED4" w:rsidRDefault="00336ED4">
      <w:pPr>
        <w:spacing w:before="0" w:beforeAutospacing="0" w:after="200" w:afterAutospacing="0" w:line="276" w:lineRule="auto"/>
        <w:rPr>
          <w:sz w:val="28"/>
          <w:szCs w:val="28"/>
          <w:lang w:eastAsia="en-US"/>
        </w:rPr>
      </w:pPr>
      <w:r>
        <w:rPr>
          <w:sz w:val="28"/>
          <w:szCs w:val="28"/>
          <w:lang w:eastAsia="en-US"/>
        </w:rPr>
        <w:br w:type="page"/>
      </w:r>
    </w:p>
    <w:p w:rsidR="006C425A" w:rsidRDefault="006C425A" w:rsidP="00336BC1">
      <w:pPr>
        <w:pStyle w:val="a0"/>
        <w:widowControl w:val="0"/>
        <w:tabs>
          <w:tab w:val="left" w:pos="1134"/>
        </w:tabs>
        <w:rPr>
          <w:szCs w:val="28"/>
        </w:rPr>
      </w:pPr>
      <w:r w:rsidRPr="00336BC1">
        <w:rPr>
          <w:szCs w:val="28"/>
        </w:rPr>
        <w:t>За месяц произошли следующие хозяйственные операции</w:t>
      </w:r>
      <w:r w:rsidR="00BF209A">
        <w:rPr>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3"/>
        <w:gridCol w:w="1502"/>
        <w:gridCol w:w="1183"/>
        <w:gridCol w:w="1183"/>
      </w:tblGrid>
      <w:tr w:rsidR="006C425A" w:rsidRPr="00186017" w:rsidTr="00186017">
        <w:tc>
          <w:tcPr>
            <w:tcW w:w="570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Хозяйственные операции</w:t>
            </w:r>
          </w:p>
        </w:tc>
        <w:tc>
          <w:tcPr>
            <w:tcW w:w="150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Сумма, руб.</w:t>
            </w:r>
          </w:p>
        </w:tc>
        <w:tc>
          <w:tcPr>
            <w:tcW w:w="118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Дт</w:t>
            </w:r>
          </w:p>
        </w:tc>
        <w:tc>
          <w:tcPr>
            <w:tcW w:w="118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r w:rsidRPr="00186017">
              <w:rPr>
                <w:sz w:val="20"/>
                <w:szCs w:val="20"/>
              </w:rPr>
              <w:t>Кт</w:t>
            </w:r>
          </w:p>
        </w:tc>
      </w:tr>
      <w:tr w:rsidR="006C425A" w:rsidRPr="00186017" w:rsidTr="00186017">
        <w:tc>
          <w:tcPr>
            <w:tcW w:w="5703" w:type="dxa"/>
            <w:shd w:val="clear" w:color="auto" w:fill="auto"/>
            <w:vAlign w:val="center"/>
          </w:tcPr>
          <w:p w:rsidR="006C425A" w:rsidRPr="00186017" w:rsidRDefault="006C425A" w:rsidP="00186017">
            <w:pPr>
              <w:pStyle w:val="a0"/>
              <w:widowControl w:val="0"/>
              <w:numPr>
                <w:ilvl w:val="0"/>
                <w:numId w:val="31"/>
              </w:numPr>
              <w:tabs>
                <w:tab w:val="left" w:pos="284"/>
                <w:tab w:val="left" w:pos="1134"/>
              </w:tabs>
              <w:ind w:left="0" w:firstLine="0"/>
              <w:rPr>
                <w:sz w:val="20"/>
                <w:szCs w:val="20"/>
              </w:rPr>
            </w:pPr>
            <w:r w:rsidRPr="00186017">
              <w:rPr>
                <w:sz w:val="20"/>
                <w:szCs w:val="20"/>
              </w:rPr>
              <w:t>командировочное удостоверение №5</w:t>
            </w:r>
            <w:r w:rsidR="00336BC1" w:rsidRPr="00186017">
              <w:rPr>
                <w:sz w:val="20"/>
                <w:szCs w:val="20"/>
              </w:rPr>
              <w:t xml:space="preserve"> </w:t>
            </w:r>
            <w:r w:rsidRPr="00186017">
              <w:rPr>
                <w:sz w:val="20"/>
                <w:szCs w:val="20"/>
              </w:rPr>
              <w:t>Шиловой А. И. (с 17 – 19 марта)</w:t>
            </w:r>
          </w:p>
          <w:p w:rsidR="006C425A" w:rsidRPr="00186017" w:rsidRDefault="006C425A" w:rsidP="00186017">
            <w:pPr>
              <w:pStyle w:val="a0"/>
              <w:widowControl w:val="0"/>
              <w:tabs>
                <w:tab w:val="left" w:pos="284"/>
                <w:tab w:val="left" w:pos="1134"/>
              </w:tabs>
              <w:ind w:firstLine="0"/>
              <w:rPr>
                <w:sz w:val="20"/>
                <w:szCs w:val="20"/>
              </w:rPr>
            </w:pPr>
            <w:r w:rsidRPr="00186017">
              <w:rPr>
                <w:sz w:val="20"/>
                <w:szCs w:val="20"/>
              </w:rPr>
              <w:t>- проездные билеты</w:t>
            </w:r>
          </w:p>
          <w:p w:rsidR="006C425A" w:rsidRPr="00186017" w:rsidRDefault="006C425A" w:rsidP="00186017">
            <w:pPr>
              <w:pStyle w:val="a0"/>
              <w:widowControl w:val="0"/>
              <w:tabs>
                <w:tab w:val="left" w:pos="284"/>
                <w:tab w:val="left" w:pos="1134"/>
              </w:tabs>
              <w:ind w:firstLine="0"/>
              <w:rPr>
                <w:sz w:val="20"/>
                <w:szCs w:val="20"/>
              </w:rPr>
            </w:pPr>
            <w:r w:rsidRPr="00186017">
              <w:rPr>
                <w:sz w:val="20"/>
                <w:szCs w:val="20"/>
              </w:rPr>
              <w:t>- счёт гостиницы</w:t>
            </w:r>
          </w:p>
        </w:tc>
        <w:tc>
          <w:tcPr>
            <w:tcW w:w="150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47000</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45000</w:t>
            </w:r>
          </w:p>
        </w:tc>
        <w:tc>
          <w:tcPr>
            <w:tcW w:w="118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26</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26</w:t>
            </w:r>
          </w:p>
        </w:tc>
        <w:tc>
          <w:tcPr>
            <w:tcW w:w="118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71</w:t>
            </w: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71</w:t>
            </w:r>
          </w:p>
        </w:tc>
      </w:tr>
      <w:tr w:rsidR="006C425A" w:rsidRPr="00186017" w:rsidTr="00186017">
        <w:tc>
          <w:tcPr>
            <w:tcW w:w="5703" w:type="dxa"/>
            <w:shd w:val="clear" w:color="auto" w:fill="auto"/>
            <w:vAlign w:val="center"/>
          </w:tcPr>
          <w:p w:rsidR="006C425A" w:rsidRPr="00186017" w:rsidRDefault="006C425A" w:rsidP="00186017">
            <w:pPr>
              <w:pStyle w:val="a0"/>
              <w:widowControl w:val="0"/>
              <w:numPr>
                <w:ilvl w:val="0"/>
                <w:numId w:val="31"/>
              </w:numPr>
              <w:tabs>
                <w:tab w:val="left" w:pos="284"/>
                <w:tab w:val="left" w:pos="1134"/>
              </w:tabs>
              <w:ind w:left="0" w:firstLine="0"/>
              <w:rPr>
                <w:sz w:val="20"/>
                <w:szCs w:val="20"/>
              </w:rPr>
            </w:pPr>
            <w:r w:rsidRPr="00186017">
              <w:rPr>
                <w:sz w:val="20"/>
                <w:szCs w:val="20"/>
              </w:rPr>
              <w:t>Степанов А. П.</w:t>
            </w:r>
          </w:p>
          <w:p w:rsidR="006C425A" w:rsidRPr="00186017" w:rsidRDefault="006C425A" w:rsidP="00186017">
            <w:pPr>
              <w:pStyle w:val="a0"/>
              <w:widowControl w:val="0"/>
              <w:tabs>
                <w:tab w:val="left" w:pos="284"/>
                <w:tab w:val="left" w:pos="1134"/>
              </w:tabs>
              <w:ind w:firstLine="0"/>
              <w:rPr>
                <w:sz w:val="20"/>
                <w:szCs w:val="20"/>
              </w:rPr>
            </w:pPr>
            <w:r w:rsidRPr="00186017">
              <w:rPr>
                <w:sz w:val="20"/>
                <w:szCs w:val="20"/>
              </w:rPr>
              <w:t>- счёт организации за услуги, оказанные для аппарата управления</w:t>
            </w:r>
          </w:p>
        </w:tc>
        <w:tc>
          <w:tcPr>
            <w:tcW w:w="150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p w:rsidR="00BF209A" w:rsidRPr="00186017" w:rsidRDefault="00BF209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12000</w:t>
            </w:r>
          </w:p>
        </w:tc>
        <w:tc>
          <w:tcPr>
            <w:tcW w:w="1183" w:type="dxa"/>
            <w:shd w:val="clear" w:color="auto" w:fill="auto"/>
            <w:vAlign w:val="center"/>
          </w:tcPr>
          <w:p w:rsidR="00BF209A" w:rsidRPr="00186017" w:rsidRDefault="00BF209A" w:rsidP="00186017">
            <w:pPr>
              <w:pStyle w:val="a0"/>
              <w:widowControl w:val="0"/>
              <w:tabs>
                <w:tab w:val="left" w:pos="1134"/>
              </w:tabs>
              <w:ind w:firstLine="0"/>
              <w:jc w:val="center"/>
              <w:rPr>
                <w:sz w:val="20"/>
                <w:szCs w:val="20"/>
              </w:rPr>
            </w:pPr>
          </w:p>
          <w:p w:rsidR="00BF209A" w:rsidRPr="00186017" w:rsidRDefault="00BF209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26</w:t>
            </w:r>
          </w:p>
        </w:tc>
        <w:tc>
          <w:tcPr>
            <w:tcW w:w="118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p w:rsidR="00BF209A" w:rsidRPr="00186017" w:rsidRDefault="00BF209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71</w:t>
            </w:r>
          </w:p>
        </w:tc>
      </w:tr>
      <w:tr w:rsidR="006C425A" w:rsidRPr="00186017" w:rsidTr="00186017">
        <w:tc>
          <w:tcPr>
            <w:tcW w:w="5703" w:type="dxa"/>
            <w:shd w:val="clear" w:color="auto" w:fill="auto"/>
            <w:vAlign w:val="center"/>
          </w:tcPr>
          <w:p w:rsidR="006C425A" w:rsidRPr="00186017" w:rsidRDefault="006C425A" w:rsidP="00186017">
            <w:pPr>
              <w:pStyle w:val="a0"/>
              <w:widowControl w:val="0"/>
              <w:numPr>
                <w:ilvl w:val="0"/>
                <w:numId w:val="31"/>
              </w:numPr>
              <w:tabs>
                <w:tab w:val="left" w:pos="284"/>
                <w:tab w:val="left" w:pos="1134"/>
              </w:tabs>
              <w:ind w:left="0" w:firstLine="0"/>
              <w:rPr>
                <w:sz w:val="20"/>
                <w:szCs w:val="20"/>
              </w:rPr>
            </w:pPr>
            <w:r w:rsidRPr="00186017">
              <w:rPr>
                <w:sz w:val="20"/>
                <w:szCs w:val="20"/>
              </w:rPr>
              <w:t>Петрова О. Ю.</w:t>
            </w:r>
          </w:p>
          <w:p w:rsidR="006C425A" w:rsidRPr="00186017" w:rsidRDefault="006C425A" w:rsidP="00186017">
            <w:pPr>
              <w:pStyle w:val="a0"/>
              <w:widowControl w:val="0"/>
              <w:tabs>
                <w:tab w:val="left" w:pos="284"/>
                <w:tab w:val="left" w:pos="1134"/>
              </w:tabs>
              <w:ind w:firstLine="0"/>
              <w:rPr>
                <w:sz w:val="20"/>
                <w:szCs w:val="20"/>
              </w:rPr>
            </w:pPr>
            <w:r w:rsidRPr="00186017">
              <w:rPr>
                <w:sz w:val="20"/>
                <w:szCs w:val="20"/>
              </w:rPr>
              <w:t>- товарный чек магазина за канцелярские товары</w:t>
            </w:r>
          </w:p>
        </w:tc>
        <w:tc>
          <w:tcPr>
            <w:tcW w:w="1502"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3000</w:t>
            </w:r>
          </w:p>
        </w:tc>
        <w:tc>
          <w:tcPr>
            <w:tcW w:w="118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26</w:t>
            </w:r>
          </w:p>
        </w:tc>
        <w:tc>
          <w:tcPr>
            <w:tcW w:w="1183" w:type="dxa"/>
            <w:shd w:val="clear" w:color="auto" w:fill="auto"/>
            <w:vAlign w:val="center"/>
          </w:tcPr>
          <w:p w:rsidR="006C425A" w:rsidRPr="00186017" w:rsidRDefault="006C425A" w:rsidP="00186017">
            <w:pPr>
              <w:pStyle w:val="a0"/>
              <w:widowControl w:val="0"/>
              <w:tabs>
                <w:tab w:val="left" w:pos="1134"/>
              </w:tabs>
              <w:ind w:firstLine="0"/>
              <w:jc w:val="center"/>
              <w:rPr>
                <w:sz w:val="20"/>
                <w:szCs w:val="20"/>
              </w:rPr>
            </w:pPr>
          </w:p>
          <w:p w:rsidR="006C425A" w:rsidRPr="00186017" w:rsidRDefault="006C425A" w:rsidP="00186017">
            <w:pPr>
              <w:pStyle w:val="a0"/>
              <w:widowControl w:val="0"/>
              <w:tabs>
                <w:tab w:val="left" w:pos="1134"/>
              </w:tabs>
              <w:ind w:firstLine="0"/>
              <w:jc w:val="center"/>
              <w:rPr>
                <w:sz w:val="20"/>
                <w:szCs w:val="20"/>
              </w:rPr>
            </w:pPr>
            <w:r w:rsidRPr="00186017">
              <w:rPr>
                <w:sz w:val="20"/>
                <w:szCs w:val="20"/>
              </w:rPr>
              <w:t>71</w:t>
            </w:r>
          </w:p>
        </w:tc>
      </w:tr>
    </w:tbl>
    <w:p w:rsidR="006C425A" w:rsidRPr="00336BC1" w:rsidRDefault="006C425A" w:rsidP="00336BC1">
      <w:pPr>
        <w:pStyle w:val="a0"/>
        <w:widowControl w:val="0"/>
        <w:tabs>
          <w:tab w:val="left" w:pos="1134"/>
        </w:tabs>
        <w:rPr>
          <w:szCs w:val="28"/>
        </w:rPr>
      </w:pPr>
      <w:bookmarkStart w:id="0" w:name="RANGE!A1:BC72"/>
      <w:bookmarkEnd w:id="0"/>
    </w:p>
    <w:p w:rsidR="006C425A" w:rsidRDefault="006C425A" w:rsidP="00336BC1">
      <w:pPr>
        <w:pStyle w:val="a0"/>
        <w:widowControl w:val="0"/>
        <w:tabs>
          <w:tab w:val="left" w:pos="1134"/>
        </w:tabs>
        <w:rPr>
          <w:szCs w:val="28"/>
        </w:rPr>
      </w:pPr>
      <w:r w:rsidRPr="00336BC1">
        <w:rPr>
          <w:szCs w:val="28"/>
        </w:rPr>
        <w:t>Задача 4</w:t>
      </w:r>
    </w:p>
    <w:p w:rsidR="00BF209A" w:rsidRPr="00336BC1" w:rsidRDefault="00BF209A" w:rsidP="00336BC1">
      <w:pPr>
        <w:pStyle w:val="a0"/>
        <w:widowControl w:val="0"/>
        <w:tabs>
          <w:tab w:val="left" w:pos="1134"/>
        </w:tabs>
        <w:rPr>
          <w:szCs w:val="28"/>
        </w:rPr>
      </w:pPr>
    </w:p>
    <w:p w:rsidR="006C425A" w:rsidRPr="00336BC1" w:rsidRDefault="006C425A" w:rsidP="00336BC1">
      <w:pPr>
        <w:pStyle w:val="a0"/>
        <w:widowControl w:val="0"/>
        <w:numPr>
          <w:ilvl w:val="0"/>
          <w:numId w:val="32"/>
        </w:numPr>
        <w:tabs>
          <w:tab w:val="left" w:pos="1134"/>
        </w:tabs>
        <w:ind w:left="0" w:firstLine="709"/>
        <w:rPr>
          <w:szCs w:val="28"/>
        </w:rPr>
      </w:pPr>
      <w:r w:rsidRPr="00336BC1">
        <w:rPr>
          <w:szCs w:val="28"/>
        </w:rPr>
        <w:t>Составить корреспонденцию счетов по хозяйственным операциям.</w:t>
      </w:r>
    </w:p>
    <w:p w:rsidR="006C425A" w:rsidRPr="00336BC1" w:rsidRDefault="006C425A" w:rsidP="00336BC1">
      <w:pPr>
        <w:pStyle w:val="a0"/>
        <w:widowControl w:val="0"/>
        <w:numPr>
          <w:ilvl w:val="0"/>
          <w:numId w:val="32"/>
        </w:numPr>
        <w:tabs>
          <w:tab w:val="left" w:pos="1134"/>
        </w:tabs>
        <w:ind w:left="0" w:firstLine="709"/>
        <w:rPr>
          <w:szCs w:val="28"/>
        </w:rPr>
      </w:pPr>
      <w:r w:rsidRPr="00336BC1">
        <w:rPr>
          <w:szCs w:val="28"/>
        </w:rPr>
        <w:t>Рассчитать фактическую себестоимость единицы производимой продукции.</w:t>
      </w:r>
    </w:p>
    <w:p w:rsidR="006C425A" w:rsidRPr="00336BC1" w:rsidRDefault="006C425A" w:rsidP="00336BC1">
      <w:pPr>
        <w:pStyle w:val="a0"/>
        <w:widowControl w:val="0"/>
        <w:numPr>
          <w:ilvl w:val="0"/>
          <w:numId w:val="32"/>
        </w:numPr>
        <w:tabs>
          <w:tab w:val="left" w:pos="1134"/>
        </w:tabs>
        <w:ind w:left="0" w:firstLine="709"/>
        <w:rPr>
          <w:szCs w:val="28"/>
        </w:rPr>
      </w:pPr>
      <w:r w:rsidRPr="00336BC1">
        <w:rPr>
          <w:szCs w:val="28"/>
        </w:rPr>
        <w:t>Рассчитать отклонение фактической себестоимости от плановой.</w:t>
      </w:r>
    </w:p>
    <w:p w:rsidR="006C425A" w:rsidRPr="00336BC1" w:rsidRDefault="006C425A" w:rsidP="00336BC1">
      <w:pPr>
        <w:pStyle w:val="a0"/>
        <w:widowControl w:val="0"/>
        <w:numPr>
          <w:ilvl w:val="0"/>
          <w:numId w:val="32"/>
        </w:numPr>
        <w:tabs>
          <w:tab w:val="left" w:pos="1134"/>
        </w:tabs>
        <w:ind w:left="0" w:firstLine="709"/>
        <w:rPr>
          <w:szCs w:val="28"/>
        </w:rPr>
      </w:pPr>
      <w:r w:rsidRPr="00336BC1">
        <w:rPr>
          <w:szCs w:val="28"/>
        </w:rPr>
        <w:t>Составить журнал-ордер № 10.</w:t>
      </w:r>
    </w:p>
    <w:p w:rsidR="00336ED4" w:rsidRDefault="00336ED4" w:rsidP="00336BC1">
      <w:pPr>
        <w:pStyle w:val="a0"/>
        <w:widowControl w:val="0"/>
        <w:tabs>
          <w:tab w:val="left" w:pos="1134"/>
        </w:tabs>
        <w:rPr>
          <w:szCs w:val="28"/>
        </w:rPr>
      </w:pPr>
    </w:p>
    <w:p w:rsidR="006C425A" w:rsidRDefault="006C425A" w:rsidP="00336BC1">
      <w:pPr>
        <w:pStyle w:val="a0"/>
        <w:widowControl w:val="0"/>
        <w:tabs>
          <w:tab w:val="left" w:pos="1134"/>
        </w:tabs>
        <w:rPr>
          <w:szCs w:val="28"/>
        </w:rPr>
      </w:pPr>
      <w:r w:rsidRPr="00336BC1">
        <w:rPr>
          <w:szCs w:val="28"/>
        </w:rPr>
        <w:t>За месяц произошли следующие хозяйственные операции</w:t>
      </w:r>
      <w:r w:rsidR="00BF209A">
        <w:rPr>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344"/>
        <w:gridCol w:w="661"/>
        <w:gridCol w:w="709"/>
      </w:tblGrid>
      <w:tr w:rsidR="006C425A" w:rsidRPr="00186017" w:rsidTr="00186017">
        <w:tc>
          <w:tcPr>
            <w:tcW w:w="6345"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Хозяйственные операции</w:t>
            </w:r>
          </w:p>
        </w:tc>
        <w:tc>
          <w:tcPr>
            <w:tcW w:w="1344"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Сумма, руб.</w:t>
            </w:r>
          </w:p>
        </w:tc>
        <w:tc>
          <w:tcPr>
            <w:tcW w:w="661" w:type="dxa"/>
            <w:shd w:val="clear" w:color="auto" w:fill="auto"/>
          </w:tcPr>
          <w:p w:rsidR="006C425A" w:rsidRPr="00186017" w:rsidRDefault="006C425A" w:rsidP="00186017">
            <w:pPr>
              <w:pStyle w:val="a0"/>
              <w:widowControl w:val="0"/>
              <w:tabs>
                <w:tab w:val="left" w:pos="1134"/>
              </w:tabs>
              <w:ind w:firstLine="0"/>
              <w:jc w:val="left"/>
              <w:rPr>
                <w:sz w:val="20"/>
                <w:szCs w:val="20"/>
              </w:rPr>
            </w:pPr>
          </w:p>
        </w:tc>
        <w:tc>
          <w:tcPr>
            <w:tcW w:w="709" w:type="dxa"/>
            <w:shd w:val="clear" w:color="auto" w:fill="auto"/>
          </w:tcPr>
          <w:p w:rsidR="006C425A" w:rsidRPr="00186017" w:rsidRDefault="006C425A" w:rsidP="00186017">
            <w:pPr>
              <w:pStyle w:val="a0"/>
              <w:widowControl w:val="0"/>
              <w:tabs>
                <w:tab w:val="left" w:pos="1134"/>
              </w:tabs>
              <w:ind w:firstLine="0"/>
              <w:jc w:val="left"/>
              <w:rPr>
                <w:sz w:val="20"/>
                <w:szCs w:val="20"/>
              </w:rPr>
            </w:pPr>
          </w:p>
        </w:tc>
      </w:tr>
      <w:tr w:rsidR="006C425A" w:rsidRPr="00186017" w:rsidTr="00186017">
        <w:tc>
          <w:tcPr>
            <w:tcW w:w="6345" w:type="dxa"/>
            <w:shd w:val="clear" w:color="auto" w:fill="auto"/>
          </w:tcPr>
          <w:p w:rsidR="006C425A" w:rsidRPr="00186017" w:rsidRDefault="006C425A" w:rsidP="00186017">
            <w:pPr>
              <w:pStyle w:val="a0"/>
              <w:widowControl w:val="0"/>
              <w:numPr>
                <w:ilvl w:val="0"/>
                <w:numId w:val="33"/>
              </w:numPr>
              <w:tabs>
                <w:tab w:val="left" w:pos="364"/>
                <w:tab w:val="left" w:pos="1134"/>
              </w:tabs>
              <w:ind w:left="0" w:firstLine="0"/>
              <w:jc w:val="left"/>
              <w:rPr>
                <w:sz w:val="20"/>
                <w:szCs w:val="20"/>
              </w:rPr>
            </w:pPr>
            <w:r w:rsidRPr="00186017">
              <w:rPr>
                <w:sz w:val="20"/>
                <w:szCs w:val="20"/>
              </w:rPr>
              <w:t>акцептован счёт поставщика и оприходованы материалы на склад</w:t>
            </w:r>
          </w:p>
          <w:p w:rsidR="006C425A" w:rsidRPr="00186017" w:rsidRDefault="006C425A" w:rsidP="00186017">
            <w:pPr>
              <w:pStyle w:val="a0"/>
              <w:widowControl w:val="0"/>
              <w:tabs>
                <w:tab w:val="left" w:pos="364"/>
                <w:tab w:val="left" w:pos="1134"/>
              </w:tabs>
              <w:ind w:firstLine="0"/>
              <w:jc w:val="left"/>
              <w:rPr>
                <w:sz w:val="20"/>
                <w:szCs w:val="20"/>
              </w:rPr>
            </w:pPr>
            <w:r w:rsidRPr="00186017">
              <w:rPr>
                <w:sz w:val="20"/>
                <w:szCs w:val="20"/>
              </w:rPr>
              <w:t>- НДС</w:t>
            </w:r>
          </w:p>
        </w:tc>
        <w:tc>
          <w:tcPr>
            <w:tcW w:w="1344"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151608</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28805,5</w:t>
            </w:r>
          </w:p>
        </w:tc>
        <w:tc>
          <w:tcPr>
            <w:tcW w:w="661"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10</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19</w:t>
            </w:r>
          </w:p>
        </w:tc>
        <w:tc>
          <w:tcPr>
            <w:tcW w:w="709"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60</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60</w:t>
            </w:r>
          </w:p>
        </w:tc>
      </w:tr>
      <w:tr w:rsidR="006C425A" w:rsidRPr="00186017" w:rsidTr="00186017">
        <w:tc>
          <w:tcPr>
            <w:tcW w:w="6345" w:type="dxa"/>
            <w:shd w:val="clear" w:color="auto" w:fill="auto"/>
          </w:tcPr>
          <w:p w:rsidR="006C425A" w:rsidRPr="00186017" w:rsidRDefault="006C425A" w:rsidP="00186017">
            <w:pPr>
              <w:pStyle w:val="a0"/>
              <w:widowControl w:val="0"/>
              <w:numPr>
                <w:ilvl w:val="0"/>
                <w:numId w:val="33"/>
              </w:numPr>
              <w:tabs>
                <w:tab w:val="left" w:pos="364"/>
                <w:tab w:val="left" w:pos="1134"/>
              </w:tabs>
              <w:ind w:left="0" w:firstLine="0"/>
              <w:jc w:val="left"/>
              <w:rPr>
                <w:sz w:val="20"/>
                <w:szCs w:val="20"/>
              </w:rPr>
            </w:pPr>
            <w:r w:rsidRPr="00186017">
              <w:rPr>
                <w:sz w:val="20"/>
                <w:szCs w:val="20"/>
              </w:rPr>
              <w:t>Отпущены со склада материалы по фактической себестоимости</w:t>
            </w:r>
          </w:p>
          <w:p w:rsidR="006C425A" w:rsidRPr="00186017" w:rsidRDefault="006C425A" w:rsidP="00186017">
            <w:pPr>
              <w:pStyle w:val="a0"/>
              <w:widowControl w:val="0"/>
              <w:tabs>
                <w:tab w:val="left" w:pos="364"/>
                <w:tab w:val="left" w:pos="1134"/>
              </w:tabs>
              <w:ind w:firstLine="0"/>
              <w:jc w:val="left"/>
              <w:rPr>
                <w:sz w:val="20"/>
                <w:szCs w:val="20"/>
              </w:rPr>
            </w:pPr>
            <w:r w:rsidRPr="00186017">
              <w:rPr>
                <w:sz w:val="20"/>
                <w:szCs w:val="20"/>
              </w:rPr>
              <w:t>- на производство готовой продукции</w:t>
            </w:r>
          </w:p>
          <w:p w:rsidR="006C425A" w:rsidRPr="00186017" w:rsidRDefault="006C425A" w:rsidP="00186017">
            <w:pPr>
              <w:pStyle w:val="a0"/>
              <w:widowControl w:val="0"/>
              <w:tabs>
                <w:tab w:val="left" w:pos="364"/>
                <w:tab w:val="left" w:pos="1134"/>
              </w:tabs>
              <w:ind w:firstLine="0"/>
              <w:jc w:val="left"/>
              <w:rPr>
                <w:sz w:val="20"/>
                <w:szCs w:val="20"/>
              </w:rPr>
            </w:pPr>
            <w:r w:rsidRPr="00186017">
              <w:rPr>
                <w:sz w:val="20"/>
                <w:szCs w:val="20"/>
              </w:rPr>
              <w:t>- на хозяйственные нужды</w:t>
            </w:r>
          </w:p>
        </w:tc>
        <w:tc>
          <w:tcPr>
            <w:tcW w:w="1344" w:type="dxa"/>
            <w:shd w:val="clear" w:color="auto" w:fill="auto"/>
          </w:tcPr>
          <w:p w:rsidR="006C425A" w:rsidRPr="00186017" w:rsidRDefault="006C425A" w:rsidP="00186017">
            <w:pPr>
              <w:pStyle w:val="a0"/>
              <w:widowControl w:val="0"/>
              <w:tabs>
                <w:tab w:val="left" w:pos="1134"/>
              </w:tabs>
              <w:ind w:firstLine="0"/>
              <w:jc w:val="left"/>
              <w:rPr>
                <w:sz w:val="20"/>
                <w:szCs w:val="20"/>
              </w:rPr>
            </w:pPr>
          </w:p>
        </w:tc>
        <w:tc>
          <w:tcPr>
            <w:tcW w:w="661" w:type="dxa"/>
            <w:shd w:val="clear" w:color="auto" w:fill="auto"/>
          </w:tcPr>
          <w:p w:rsidR="006C425A" w:rsidRPr="00186017" w:rsidRDefault="006C425A" w:rsidP="00186017">
            <w:pPr>
              <w:pStyle w:val="a0"/>
              <w:widowControl w:val="0"/>
              <w:tabs>
                <w:tab w:val="left" w:pos="1134"/>
              </w:tabs>
              <w:ind w:firstLine="0"/>
              <w:jc w:val="left"/>
              <w:rPr>
                <w:sz w:val="20"/>
                <w:szCs w:val="20"/>
              </w:rPr>
            </w:pP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20</w:t>
            </w: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26</w:t>
            </w:r>
          </w:p>
        </w:tc>
        <w:tc>
          <w:tcPr>
            <w:tcW w:w="709" w:type="dxa"/>
            <w:shd w:val="clear" w:color="auto" w:fill="auto"/>
          </w:tcPr>
          <w:p w:rsidR="006C425A" w:rsidRPr="00186017" w:rsidRDefault="006C425A" w:rsidP="00186017">
            <w:pPr>
              <w:pStyle w:val="a0"/>
              <w:widowControl w:val="0"/>
              <w:tabs>
                <w:tab w:val="left" w:pos="1134"/>
              </w:tabs>
              <w:ind w:firstLine="0"/>
              <w:jc w:val="left"/>
              <w:rPr>
                <w:sz w:val="20"/>
                <w:szCs w:val="20"/>
              </w:rPr>
            </w:pP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10</w:t>
            </w: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10</w:t>
            </w:r>
          </w:p>
        </w:tc>
      </w:tr>
      <w:tr w:rsidR="006C425A" w:rsidRPr="00186017" w:rsidTr="00186017">
        <w:tc>
          <w:tcPr>
            <w:tcW w:w="6345" w:type="dxa"/>
            <w:shd w:val="clear" w:color="auto" w:fill="auto"/>
          </w:tcPr>
          <w:p w:rsidR="006C425A" w:rsidRPr="00186017" w:rsidRDefault="006C425A" w:rsidP="00186017">
            <w:pPr>
              <w:pStyle w:val="a0"/>
              <w:widowControl w:val="0"/>
              <w:numPr>
                <w:ilvl w:val="0"/>
                <w:numId w:val="33"/>
              </w:numPr>
              <w:tabs>
                <w:tab w:val="left" w:pos="364"/>
                <w:tab w:val="left" w:pos="1134"/>
              </w:tabs>
              <w:ind w:left="0" w:firstLine="0"/>
              <w:jc w:val="left"/>
              <w:rPr>
                <w:sz w:val="20"/>
                <w:szCs w:val="20"/>
              </w:rPr>
            </w:pPr>
            <w:r w:rsidRPr="00186017">
              <w:rPr>
                <w:sz w:val="20"/>
                <w:szCs w:val="20"/>
              </w:rPr>
              <w:t>Получен счёт энергосбыта за электроэнергию использованную:</w:t>
            </w:r>
          </w:p>
          <w:p w:rsidR="006C425A" w:rsidRPr="00186017" w:rsidRDefault="006C425A" w:rsidP="00186017">
            <w:pPr>
              <w:pStyle w:val="a0"/>
              <w:widowControl w:val="0"/>
              <w:tabs>
                <w:tab w:val="left" w:pos="364"/>
                <w:tab w:val="left" w:pos="1134"/>
              </w:tabs>
              <w:ind w:firstLine="0"/>
              <w:jc w:val="left"/>
              <w:rPr>
                <w:sz w:val="20"/>
                <w:szCs w:val="20"/>
              </w:rPr>
            </w:pPr>
            <w:r w:rsidRPr="00186017">
              <w:rPr>
                <w:sz w:val="20"/>
                <w:szCs w:val="20"/>
              </w:rPr>
              <w:t>- на освещение производственных помещений</w:t>
            </w:r>
          </w:p>
          <w:p w:rsidR="006C425A" w:rsidRPr="00186017" w:rsidRDefault="006C425A" w:rsidP="00186017">
            <w:pPr>
              <w:pStyle w:val="a0"/>
              <w:widowControl w:val="0"/>
              <w:tabs>
                <w:tab w:val="left" w:pos="364"/>
                <w:tab w:val="left" w:pos="1134"/>
              </w:tabs>
              <w:ind w:firstLine="0"/>
              <w:jc w:val="left"/>
              <w:rPr>
                <w:sz w:val="20"/>
                <w:szCs w:val="20"/>
              </w:rPr>
            </w:pPr>
            <w:r w:rsidRPr="00186017">
              <w:rPr>
                <w:sz w:val="20"/>
                <w:szCs w:val="20"/>
              </w:rPr>
              <w:t>- на обслуживание оборудования</w:t>
            </w:r>
          </w:p>
          <w:p w:rsidR="006C425A" w:rsidRPr="00186017" w:rsidRDefault="006C425A" w:rsidP="00186017">
            <w:pPr>
              <w:pStyle w:val="a0"/>
              <w:widowControl w:val="0"/>
              <w:tabs>
                <w:tab w:val="left" w:pos="364"/>
                <w:tab w:val="left" w:pos="1134"/>
              </w:tabs>
              <w:ind w:firstLine="0"/>
              <w:jc w:val="left"/>
              <w:rPr>
                <w:sz w:val="20"/>
                <w:szCs w:val="20"/>
              </w:rPr>
            </w:pPr>
            <w:r w:rsidRPr="00186017">
              <w:rPr>
                <w:sz w:val="20"/>
                <w:szCs w:val="20"/>
              </w:rPr>
              <w:t>- на освещение помещения конторы управления</w:t>
            </w:r>
          </w:p>
        </w:tc>
        <w:tc>
          <w:tcPr>
            <w:tcW w:w="1344" w:type="dxa"/>
            <w:shd w:val="clear" w:color="auto" w:fill="auto"/>
          </w:tcPr>
          <w:p w:rsidR="006C425A" w:rsidRPr="00186017" w:rsidRDefault="006C425A" w:rsidP="00186017">
            <w:pPr>
              <w:pStyle w:val="a0"/>
              <w:widowControl w:val="0"/>
              <w:tabs>
                <w:tab w:val="left" w:pos="1134"/>
              </w:tabs>
              <w:ind w:firstLine="0"/>
              <w:jc w:val="left"/>
              <w:rPr>
                <w:sz w:val="20"/>
                <w:szCs w:val="20"/>
              </w:rPr>
            </w:pPr>
          </w:p>
          <w:p w:rsidR="006C425A" w:rsidRPr="00186017" w:rsidRDefault="006C425A" w:rsidP="00186017">
            <w:pPr>
              <w:pStyle w:val="a0"/>
              <w:widowControl w:val="0"/>
              <w:tabs>
                <w:tab w:val="left" w:pos="1134"/>
              </w:tabs>
              <w:ind w:firstLine="0"/>
              <w:jc w:val="left"/>
              <w:rPr>
                <w:sz w:val="20"/>
                <w:szCs w:val="20"/>
              </w:rPr>
            </w:pPr>
            <w:r w:rsidRPr="00186017">
              <w:rPr>
                <w:sz w:val="20"/>
                <w:szCs w:val="20"/>
              </w:rPr>
              <w:t>6080</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10120</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4050</w:t>
            </w:r>
          </w:p>
        </w:tc>
        <w:tc>
          <w:tcPr>
            <w:tcW w:w="661" w:type="dxa"/>
            <w:shd w:val="clear" w:color="auto" w:fill="auto"/>
          </w:tcPr>
          <w:p w:rsidR="006C425A" w:rsidRPr="00186017" w:rsidRDefault="006C425A" w:rsidP="00186017">
            <w:pPr>
              <w:pStyle w:val="a0"/>
              <w:widowControl w:val="0"/>
              <w:tabs>
                <w:tab w:val="left" w:pos="1134"/>
              </w:tabs>
              <w:ind w:firstLine="0"/>
              <w:jc w:val="left"/>
              <w:rPr>
                <w:sz w:val="20"/>
                <w:szCs w:val="20"/>
                <w:lang w:val="en-US"/>
              </w:rPr>
            </w:pP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25</w:t>
            </w: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29</w:t>
            </w: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26</w:t>
            </w:r>
          </w:p>
        </w:tc>
        <w:tc>
          <w:tcPr>
            <w:tcW w:w="709" w:type="dxa"/>
            <w:shd w:val="clear" w:color="auto" w:fill="auto"/>
          </w:tcPr>
          <w:p w:rsidR="006C425A" w:rsidRPr="00186017" w:rsidRDefault="006C425A" w:rsidP="00186017">
            <w:pPr>
              <w:pStyle w:val="a0"/>
              <w:widowControl w:val="0"/>
              <w:tabs>
                <w:tab w:val="left" w:pos="1134"/>
              </w:tabs>
              <w:ind w:firstLine="0"/>
              <w:jc w:val="left"/>
              <w:rPr>
                <w:sz w:val="20"/>
                <w:szCs w:val="20"/>
                <w:lang w:val="en-US"/>
              </w:rPr>
            </w:pP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60</w:t>
            </w: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60</w:t>
            </w: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60</w:t>
            </w:r>
          </w:p>
        </w:tc>
      </w:tr>
      <w:tr w:rsidR="006C425A" w:rsidRPr="00186017" w:rsidTr="00186017">
        <w:tc>
          <w:tcPr>
            <w:tcW w:w="6345" w:type="dxa"/>
            <w:shd w:val="clear" w:color="auto" w:fill="auto"/>
          </w:tcPr>
          <w:p w:rsidR="006C425A" w:rsidRPr="00186017" w:rsidRDefault="006C425A" w:rsidP="00186017">
            <w:pPr>
              <w:pStyle w:val="a0"/>
              <w:widowControl w:val="0"/>
              <w:numPr>
                <w:ilvl w:val="0"/>
                <w:numId w:val="33"/>
              </w:numPr>
              <w:tabs>
                <w:tab w:val="left" w:pos="364"/>
                <w:tab w:val="left" w:pos="1134"/>
              </w:tabs>
              <w:ind w:left="0" w:firstLine="0"/>
              <w:jc w:val="left"/>
              <w:rPr>
                <w:sz w:val="20"/>
                <w:szCs w:val="20"/>
              </w:rPr>
            </w:pPr>
            <w:r w:rsidRPr="00186017">
              <w:rPr>
                <w:sz w:val="20"/>
                <w:szCs w:val="20"/>
              </w:rPr>
              <w:t>Начислена заработная плата</w:t>
            </w:r>
          </w:p>
          <w:p w:rsidR="006C425A" w:rsidRPr="00186017" w:rsidRDefault="006C425A" w:rsidP="00186017">
            <w:pPr>
              <w:pStyle w:val="a0"/>
              <w:widowControl w:val="0"/>
              <w:tabs>
                <w:tab w:val="left" w:pos="364"/>
                <w:tab w:val="left" w:pos="1134"/>
              </w:tabs>
              <w:ind w:firstLine="0"/>
              <w:jc w:val="left"/>
              <w:rPr>
                <w:sz w:val="20"/>
                <w:szCs w:val="20"/>
              </w:rPr>
            </w:pPr>
            <w:r w:rsidRPr="00186017">
              <w:rPr>
                <w:sz w:val="20"/>
                <w:szCs w:val="20"/>
              </w:rPr>
              <w:t>- рабочим, занятым изготовлением готовой продукции</w:t>
            </w:r>
          </w:p>
          <w:p w:rsidR="006C425A" w:rsidRPr="00186017" w:rsidRDefault="006C425A" w:rsidP="00186017">
            <w:pPr>
              <w:pStyle w:val="a0"/>
              <w:widowControl w:val="0"/>
              <w:tabs>
                <w:tab w:val="left" w:pos="364"/>
                <w:tab w:val="left" w:pos="1134"/>
              </w:tabs>
              <w:ind w:firstLine="0"/>
              <w:jc w:val="left"/>
              <w:rPr>
                <w:sz w:val="20"/>
                <w:szCs w:val="20"/>
              </w:rPr>
            </w:pPr>
            <w:r w:rsidRPr="00186017">
              <w:rPr>
                <w:sz w:val="20"/>
                <w:szCs w:val="20"/>
              </w:rPr>
              <w:t>- рабочим, обслуживающим оборудование</w:t>
            </w:r>
          </w:p>
          <w:p w:rsidR="006C425A" w:rsidRPr="00186017" w:rsidRDefault="006C425A" w:rsidP="00186017">
            <w:pPr>
              <w:pStyle w:val="a0"/>
              <w:widowControl w:val="0"/>
              <w:tabs>
                <w:tab w:val="left" w:pos="364"/>
                <w:tab w:val="left" w:pos="1134"/>
              </w:tabs>
              <w:ind w:firstLine="0"/>
              <w:jc w:val="left"/>
              <w:rPr>
                <w:sz w:val="20"/>
                <w:szCs w:val="20"/>
              </w:rPr>
            </w:pPr>
            <w:r w:rsidRPr="00186017">
              <w:rPr>
                <w:sz w:val="20"/>
                <w:szCs w:val="20"/>
              </w:rPr>
              <w:t>- персоналу управления</w:t>
            </w:r>
          </w:p>
          <w:p w:rsidR="006C425A" w:rsidRPr="00186017" w:rsidRDefault="006C425A" w:rsidP="00186017">
            <w:pPr>
              <w:pStyle w:val="a0"/>
              <w:widowControl w:val="0"/>
              <w:tabs>
                <w:tab w:val="left" w:pos="364"/>
                <w:tab w:val="left" w:pos="1134"/>
              </w:tabs>
              <w:ind w:firstLine="0"/>
              <w:jc w:val="left"/>
              <w:rPr>
                <w:sz w:val="20"/>
                <w:szCs w:val="20"/>
              </w:rPr>
            </w:pPr>
            <w:r w:rsidRPr="00186017">
              <w:rPr>
                <w:sz w:val="20"/>
                <w:szCs w:val="20"/>
              </w:rPr>
              <w:t>- рабочим, занятым ремонтом станка</w:t>
            </w:r>
          </w:p>
        </w:tc>
        <w:tc>
          <w:tcPr>
            <w:tcW w:w="1344" w:type="dxa"/>
            <w:shd w:val="clear" w:color="auto" w:fill="auto"/>
          </w:tcPr>
          <w:p w:rsidR="006C425A" w:rsidRPr="00186017" w:rsidRDefault="006C425A" w:rsidP="00186017">
            <w:pPr>
              <w:pStyle w:val="a0"/>
              <w:widowControl w:val="0"/>
              <w:tabs>
                <w:tab w:val="left" w:pos="1134"/>
              </w:tabs>
              <w:ind w:firstLine="0"/>
              <w:jc w:val="left"/>
              <w:rPr>
                <w:sz w:val="20"/>
                <w:szCs w:val="20"/>
              </w:rPr>
            </w:pPr>
          </w:p>
          <w:p w:rsidR="006C425A" w:rsidRPr="00186017" w:rsidRDefault="006C425A" w:rsidP="00186017">
            <w:pPr>
              <w:pStyle w:val="a0"/>
              <w:widowControl w:val="0"/>
              <w:tabs>
                <w:tab w:val="left" w:pos="1134"/>
              </w:tabs>
              <w:ind w:firstLine="0"/>
              <w:jc w:val="left"/>
              <w:rPr>
                <w:sz w:val="20"/>
                <w:szCs w:val="20"/>
              </w:rPr>
            </w:pPr>
            <w:r w:rsidRPr="00186017">
              <w:rPr>
                <w:sz w:val="20"/>
                <w:szCs w:val="20"/>
              </w:rPr>
              <w:t>165000</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42000</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80000</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4000</w:t>
            </w:r>
          </w:p>
        </w:tc>
        <w:tc>
          <w:tcPr>
            <w:tcW w:w="661" w:type="dxa"/>
            <w:shd w:val="clear" w:color="auto" w:fill="auto"/>
          </w:tcPr>
          <w:p w:rsidR="006C425A" w:rsidRPr="00186017" w:rsidRDefault="006C425A" w:rsidP="00186017">
            <w:pPr>
              <w:pStyle w:val="a0"/>
              <w:widowControl w:val="0"/>
              <w:tabs>
                <w:tab w:val="left" w:pos="1134"/>
              </w:tabs>
              <w:ind w:firstLine="0"/>
              <w:jc w:val="left"/>
              <w:rPr>
                <w:sz w:val="20"/>
                <w:szCs w:val="20"/>
              </w:rPr>
            </w:pPr>
          </w:p>
          <w:p w:rsidR="006C425A" w:rsidRPr="00186017" w:rsidRDefault="006C425A" w:rsidP="00186017">
            <w:pPr>
              <w:pStyle w:val="a0"/>
              <w:widowControl w:val="0"/>
              <w:tabs>
                <w:tab w:val="left" w:pos="1134"/>
              </w:tabs>
              <w:ind w:firstLine="0"/>
              <w:jc w:val="left"/>
              <w:rPr>
                <w:sz w:val="20"/>
                <w:szCs w:val="20"/>
              </w:rPr>
            </w:pPr>
            <w:r w:rsidRPr="00186017">
              <w:rPr>
                <w:sz w:val="20"/>
                <w:szCs w:val="20"/>
              </w:rPr>
              <w:t>20</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29</w:t>
            </w: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26</w:t>
            </w: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23</w:t>
            </w:r>
          </w:p>
        </w:tc>
        <w:tc>
          <w:tcPr>
            <w:tcW w:w="709" w:type="dxa"/>
            <w:shd w:val="clear" w:color="auto" w:fill="auto"/>
          </w:tcPr>
          <w:p w:rsidR="006C425A" w:rsidRPr="00186017" w:rsidRDefault="006C425A" w:rsidP="00186017">
            <w:pPr>
              <w:pStyle w:val="a0"/>
              <w:widowControl w:val="0"/>
              <w:tabs>
                <w:tab w:val="left" w:pos="1134"/>
              </w:tabs>
              <w:ind w:firstLine="0"/>
              <w:jc w:val="left"/>
              <w:rPr>
                <w:sz w:val="20"/>
                <w:szCs w:val="20"/>
              </w:rPr>
            </w:pPr>
          </w:p>
          <w:p w:rsidR="006C425A" w:rsidRPr="00186017" w:rsidRDefault="006C425A" w:rsidP="00186017">
            <w:pPr>
              <w:pStyle w:val="a0"/>
              <w:widowControl w:val="0"/>
              <w:tabs>
                <w:tab w:val="left" w:pos="1134"/>
              </w:tabs>
              <w:ind w:firstLine="0"/>
              <w:jc w:val="left"/>
              <w:rPr>
                <w:sz w:val="20"/>
                <w:szCs w:val="20"/>
              </w:rPr>
            </w:pPr>
            <w:r w:rsidRPr="00186017">
              <w:rPr>
                <w:sz w:val="20"/>
                <w:szCs w:val="20"/>
              </w:rPr>
              <w:t>70</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70</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70</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70</w:t>
            </w:r>
          </w:p>
        </w:tc>
      </w:tr>
      <w:tr w:rsidR="006C425A" w:rsidRPr="00186017" w:rsidTr="00186017">
        <w:tc>
          <w:tcPr>
            <w:tcW w:w="6345" w:type="dxa"/>
            <w:shd w:val="clear" w:color="auto" w:fill="auto"/>
          </w:tcPr>
          <w:p w:rsidR="006C425A" w:rsidRPr="00186017" w:rsidRDefault="006C425A" w:rsidP="00186017">
            <w:pPr>
              <w:pStyle w:val="a0"/>
              <w:widowControl w:val="0"/>
              <w:numPr>
                <w:ilvl w:val="0"/>
                <w:numId w:val="33"/>
              </w:numPr>
              <w:tabs>
                <w:tab w:val="left" w:pos="364"/>
                <w:tab w:val="left" w:pos="1134"/>
              </w:tabs>
              <w:ind w:left="0" w:firstLine="0"/>
              <w:jc w:val="left"/>
              <w:rPr>
                <w:sz w:val="20"/>
                <w:szCs w:val="20"/>
              </w:rPr>
            </w:pPr>
            <w:r w:rsidRPr="00186017">
              <w:rPr>
                <w:sz w:val="20"/>
                <w:szCs w:val="20"/>
              </w:rPr>
              <w:t>Произведены отчисления ЕСН (по видам)</w:t>
            </w:r>
          </w:p>
        </w:tc>
        <w:tc>
          <w:tcPr>
            <w:tcW w:w="1344" w:type="dxa"/>
            <w:shd w:val="clear" w:color="auto" w:fill="auto"/>
          </w:tcPr>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42900</w:t>
            </w: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10920</w:t>
            </w: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20800</w:t>
            </w: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1040</w:t>
            </w:r>
          </w:p>
        </w:tc>
        <w:tc>
          <w:tcPr>
            <w:tcW w:w="661"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20</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29</w:t>
            </w: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26</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23</w:t>
            </w:r>
          </w:p>
        </w:tc>
        <w:tc>
          <w:tcPr>
            <w:tcW w:w="709"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69</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69</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69</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69</w:t>
            </w:r>
          </w:p>
        </w:tc>
      </w:tr>
      <w:tr w:rsidR="006C425A" w:rsidRPr="00186017" w:rsidTr="00186017">
        <w:tc>
          <w:tcPr>
            <w:tcW w:w="6345" w:type="dxa"/>
            <w:shd w:val="clear" w:color="auto" w:fill="auto"/>
          </w:tcPr>
          <w:p w:rsidR="006C425A" w:rsidRPr="00186017" w:rsidRDefault="006C425A" w:rsidP="00186017">
            <w:pPr>
              <w:pStyle w:val="a0"/>
              <w:widowControl w:val="0"/>
              <w:numPr>
                <w:ilvl w:val="0"/>
                <w:numId w:val="33"/>
              </w:numPr>
              <w:tabs>
                <w:tab w:val="left" w:pos="364"/>
                <w:tab w:val="left" w:pos="1134"/>
              </w:tabs>
              <w:ind w:left="0" w:firstLine="0"/>
              <w:jc w:val="left"/>
              <w:rPr>
                <w:sz w:val="20"/>
                <w:szCs w:val="20"/>
              </w:rPr>
            </w:pPr>
            <w:r w:rsidRPr="00186017">
              <w:rPr>
                <w:sz w:val="20"/>
                <w:szCs w:val="20"/>
              </w:rPr>
              <w:t>Удержано из заработной платы работников</w:t>
            </w:r>
          </w:p>
          <w:p w:rsidR="006C425A" w:rsidRPr="00186017" w:rsidRDefault="006C425A" w:rsidP="00186017">
            <w:pPr>
              <w:pStyle w:val="a0"/>
              <w:widowControl w:val="0"/>
              <w:tabs>
                <w:tab w:val="left" w:pos="364"/>
                <w:tab w:val="left" w:pos="1134"/>
              </w:tabs>
              <w:ind w:firstLine="0"/>
              <w:jc w:val="left"/>
              <w:rPr>
                <w:sz w:val="20"/>
                <w:szCs w:val="20"/>
              </w:rPr>
            </w:pPr>
            <w:r w:rsidRPr="00186017">
              <w:rPr>
                <w:sz w:val="20"/>
                <w:szCs w:val="20"/>
              </w:rPr>
              <w:t>- НДФЛ</w:t>
            </w:r>
          </w:p>
          <w:p w:rsidR="006C425A" w:rsidRPr="00186017" w:rsidRDefault="006C425A" w:rsidP="00186017">
            <w:pPr>
              <w:pStyle w:val="a0"/>
              <w:widowControl w:val="0"/>
              <w:tabs>
                <w:tab w:val="left" w:pos="364"/>
                <w:tab w:val="left" w:pos="1134"/>
              </w:tabs>
              <w:ind w:firstLine="0"/>
              <w:jc w:val="left"/>
              <w:rPr>
                <w:sz w:val="20"/>
                <w:szCs w:val="20"/>
              </w:rPr>
            </w:pPr>
            <w:r w:rsidRPr="00186017">
              <w:rPr>
                <w:sz w:val="20"/>
                <w:szCs w:val="20"/>
              </w:rPr>
              <w:t>- суммы по исполнительным листам</w:t>
            </w:r>
          </w:p>
          <w:p w:rsidR="006C425A" w:rsidRPr="00186017" w:rsidRDefault="006C425A" w:rsidP="00186017">
            <w:pPr>
              <w:pStyle w:val="a0"/>
              <w:widowControl w:val="0"/>
              <w:tabs>
                <w:tab w:val="left" w:pos="364"/>
                <w:tab w:val="left" w:pos="1134"/>
              </w:tabs>
              <w:ind w:firstLine="0"/>
              <w:jc w:val="left"/>
              <w:rPr>
                <w:sz w:val="20"/>
                <w:szCs w:val="20"/>
              </w:rPr>
            </w:pPr>
            <w:r w:rsidRPr="00186017">
              <w:rPr>
                <w:sz w:val="20"/>
                <w:szCs w:val="20"/>
              </w:rPr>
              <w:t>- депонируется не выданная заработная плата</w:t>
            </w:r>
          </w:p>
        </w:tc>
        <w:tc>
          <w:tcPr>
            <w:tcW w:w="1344" w:type="dxa"/>
            <w:shd w:val="clear" w:color="auto" w:fill="auto"/>
          </w:tcPr>
          <w:p w:rsidR="00FE6C02" w:rsidRPr="00186017" w:rsidRDefault="00FE6C02" w:rsidP="00186017">
            <w:pPr>
              <w:pStyle w:val="a0"/>
              <w:widowControl w:val="0"/>
              <w:tabs>
                <w:tab w:val="left" w:pos="1134"/>
              </w:tabs>
              <w:ind w:firstLine="0"/>
              <w:jc w:val="left"/>
              <w:rPr>
                <w:sz w:val="20"/>
                <w:szCs w:val="20"/>
              </w:rPr>
            </w:pPr>
          </w:p>
          <w:p w:rsidR="006C425A" w:rsidRPr="00186017" w:rsidRDefault="006C425A" w:rsidP="00186017">
            <w:pPr>
              <w:pStyle w:val="a0"/>
              <w:widowControl w:val="0"/>
              <w:tabs>
                <w:tab w:val="left" w:pos="1134"/>
              </w:tabs>
              <w:ind w:firstLine="0"/>
              <w:jc w:val="left"/>
              <w:rPr>
                <w:sz w:val="20"/>
                <w:szCs w:val="20"/>
              </w:rPr>
            </w:pPr>
            <w:r w:rsidRPr="00186017">
              <w:rPr>
                <w:sz w:val="20"/>
                <w:szCs w:val="20"/>
              </w:rPr>
              <w:t>28700</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10000</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18820</w:t>
            </w:r>
          </w:p>
        </w:tc>
        <w:tc>
          <w:tcPr>
            <w:tcW w:w="661" w:type="dxa"/>
            <w:shd w:val="clear" w:color="auto" w:fill="auto"/>
          </w:tcPr>
          <w:p w:rsidR="00FE6C02" w:rsidRPr="00186017" w:rsidRDefault="00FE6C02" w:rsidP="00186017">
            <w:pPr>
              <w:pStyle w:val="a0"/>
              <w:widowControl w:val="0"/>
              <w:tabs>
                <w:tab w:val="left" w:pos="1134"/>
              </w:tabs>
              <w:ind w:firstLine="0"/>
              <w:jc w:val="left"/>
              <w:rPr>
                <w:sz w:val="20"/>
                <w:szCs w:val="20"/>
              </w:rPr>
            </w:pPr>
          </w:p>
          <w:p w:rsidR="006C425A" w:rsidRPr="00186017" w:rsidRDefault="006C425A" w:rsidP="00186017">
            <w:pPr>
              <w:pStyle w:val="a0"/>
              <w:widowControl w:val="0"/>
              <w:tabs>
                <w:tab w:val="left" w:pos="1134"/>
              </w:tabs>
              <w:ind w:firstLine="0"/>
              <w:jc w:val="left"/>
              <w:rPr>
                <w:sz w:val="20"/>
                <w:szCs w:val="20"/>
              </w:rPr>
            </w:pPr>
            <w:r w:rsidRPr="00186017">
              <w:rPr>
                <w:sz w:val="20"/>
                <w:szCs w:val="20"/>
              </w:rPr>
              <w:t>69</w:t>
            </w: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76</w:t>
            </w:r>
          </w:p>
          <w:p w:rsidR="006C425A" w:rsidRPr="00186017" w:rsidRDefault="006C425A" w:rsidP="00186017">
            <w:pPr>
              <w:pStyle w:val="a0"/>
              <w:widowControl w:val="0"/>
              <w:tabs>
                <w:tab w:val="left" w:pos="1134"/>
              </w:tabs>
              <w:ind w:firstLine="0"/>
              <w:jc w:val="left"/>
              <w:rPr>
                <w:sz w:val="20"/>
                <w:szCs w:val="20"/>
              </w:rPr>
            </w:pPr>
            <w:r w:rsidRPr="00186017">
              <w:rPr>
                <w:sz w:val="20"/>
                <w:szCs w:val="20"/>
                <w:lang w:val="en-US"/>
              </w:rPr>
              <w:t>51</w:t>
            </w:r>
          </w:p>
        </w:tc>
        <w:tc>
          <w:tcPr>
            <w:tcW w:w="709" w:type="dxa"/>
            <w:shd w:val="clear" w:color="auto" w:fill="auto"/>
          </w:tcPr>
          <w:p w:rsidR="00FE6C02" w:rsidRPr="00186017" w:rsidRDefault="00FE6C02" w:rsidP="00186017">
            <w:pPr>
              <w:pStyle w:val="a0"/>
              <w:widowControl w:val="0"/>
              <w:tabs>
                <w:tab w:val="left" w:pos="1134"/>
              </w:tabs>
              <w:ind w:firstLine="0"/>
              <w:jc w:val="left"/>
              <w:rPr>
                <w:sz w:val="20"/>
                <w:szCs w:val="20"/>
              </w:rPr>
            </w:pPr>
          </w:p>
          <w:p w:rsidR="006C425A" w:rsidRPr="00186017" w:rsidRDefault="006C425A" w:rsidP="00186017">
            <w:pPr>
              <w:pStyle w:val="a0"/>
              <w:widowControl w:val="0"/>
              <w:tabs>
                <w:tab w:val="left" w:pos="1134"/>
              </w:tabs>
              <w:ind w:firstLine="0"/>
              <w:jc w:val="left"/>
              <w:rPr>
                <w:sz w:val="20"/>
                <w:szCs w:val="20"/>
              </w:rPr>
            </w:pPr>
            <w:r w:rsidRPr="00186017">
              <w:rPr>
                <w:sz w:val="20"/>
                <w:szCs w:val="20"/>
              </w:rPr>
              <w:t>70</w:t>
            </w: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51</w:t>
            </w: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76</w:t>
            </w:r>
          </w:p>
        </w:tc>
      </w:tr>
      <w:tr w:rsidR="006C425A" w:rsidRPr="00186017" w:rsidTr="00186017">
        <w:tc>
          <w:tcPr>
            <w:tcW w:w="6345" w:type="dxa"/>
            <w:shd w:val="clear" w:color="auto" w:fill="auto"/>
          </w:tcPr>
          <w:p w:rsidR="006C425A" w:rsidRPr="00186017" w:rsidRDefault="006C425A" w:rsidP="00186017">
            <w:pPr>
              <w:pStyle w:val="a0"/>
              <w:widowControl w:val="0"/>
              <w:numPr>
                <w:ilvl w:val="0"/>
                <w:numId w:val="33"/>
              </w:numPr>
              <w:tabs>
                <w:tab w:val="left" w:pos="364"/>
                <w:tab w:val="left" w:pos="1134"/>
              </w:tabs>
              <w:ind w:left="0" w:firstLine="0"/>
              <w:jc w:val="left"/>
              <w:rPr>
                <w:sz w:val="20"/>
                <w:szCs w:val="20"/>
              </w:rPr>
            </w:pPr>
            <w:r w:rsidRPr="00186017">
              <w:rPr>
                <w:sz w:val="20"/>
                <w:szCs w:val="20"/>
              </w:rPr>
              <w:t>Начислена амортизация:</w:t>
            </w:r>
          </w:p>
          <w:p w:rsidR="006C425A" w:rsidRPr="00186017" w:rsidRDefault="006C425A" w:rsidP="00186017">
            <w:pPr>
              <w:pStyle w:val="a0"/>
              <w:widowControl w:val="0"/>
              <w:tabs>
                <w:tab w:val="left" w:pos="364"/>
                <w:tab w:val="left" w:pos="1134"/>
              </w:tabs>
              <w:ind w:firstLine="0"/>
              <w:jc w:val="left"/>
              <w:rPr>
                <w:sz w:val="20"/>
                <w:szCs w:val="20"/>
              </w:rPr>
            </w:pPr>
            <w:r w:rsidRPr="00186017">
              <w:rPr>
                <w:sz w:val="20"/>
                <w:szCs w:val="20"/>
              </w:rPr>
              <w:t>- производственного оборудования</w:t>
            </w:r>
          </w:p>
          <w:p w:rsidR="006C425A" w:rsidRPr="00186017" w:rsidRDefault="006C425A" w:rsidP="00186017">
            <w:pPr>
              <w:pStyle w:val="a0"/>
              <w:widowControl w:val="0"/>
              <w:tabs>
                <w:tab w:val="left" w:pos="364"/>
                <w:tab w:val="left" w:pos="1134"/>
              </w:tabs>
              <w:ind w:firstLine="0"/>
              <w:jc w:val="left"/>
              <w:rPr>
                <w:sz w:val="20"/>
                <w:szCs w:val="20"/>
              </w:rPr>
            </w:pPr>
            <w:r w:rsidRPr="00186017">
              <w:rPr>
                <w:sz w:val="20"/>
                <w:szCs w:val="20"/>
              </w:rPr>
              <w:t>- здания</w:t>
            </w:r>
          </w:p>
        </w:tc>
        <w:tc>
          <w:tcPr>
            <w:tcW w:w="1344" w:type="dxa"/>
            <w:shd w:val="clear" w:color="auto" w:fill="auto"/>
          </w:tcPr>
          <w:p w:rsidR="006C425A" w:rsidRPr="00186017" w:rsidRDefault="006C425A" w:rsidP="00186017">
            <w:pPr>
              <w:pStyle w:val="a0"/>
              <w:widowControl w:val="0"/>
              <w:tabs>
                <w:tab w:val="left" w:pos="1134"/>
              </w:tabs>
              <w:ind w:firstLine="0"/>
              <w:jc w:val="left"/>
              <w:rPr>
                <w:sz w:val="20"/>
                <w:szCs w:val="20"/>
              </w:rPr>
            </w:pPr>
          </w:p>
          <w:p w:rsidR="006C425A" w:rsidRPr="00186017" w:rsidRDefault="006C425A" w:rsidP="00186017">
            <w:pPr>
              <w:pStyle w:val="a0"/>
              <w:widowControl w:val="0"/>
              <w:tabs>
                <w:tab w:val="left" w:pos="1134"/>
              </w:tabs>
              <w:ind w:firstLine="0"/>
              <w:jc w:val="left"/>
              <w:rPr>
                <w:sz w:val="20"/>
                <w:szCs w:val="20"/>
              </w:rPr>
            </w:pPr>
            <w:r w:rsidRPr="00186017">
              <w:rPr>
                <w:sz w:val="20"/>
                <w:szCs w:val="20"/>
              </w:rPr>
              <w:t>3000</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2000</w:t>
            </w:r>
          </w:p>
        </w:tc>
        <w:tc>
          <w:tcPr>
            <w:tcW w:w="661" w:type="dxa"/>
            <w:shd w:val="clear" w:color="auto" w:fill="auto"/>
          </w:tcPr>
          <w:p w:rsidR="006C425A" w:rsidRPr="00186017" w:rsidRDefault="006C425A" w:rsidP="00186017">
            <w:pPr>
              <w:pStyle w:val="a0"/>
              <w:widowControl w:val="0"/>
              <w:tabs>
                <w:tab w:val="left" w:pos="1134"/>
              </w:tabs>
              <w:ind w:firstLine="0"/>
              <w:jc w:val="left"/>
              <w:rPr>
                <w:sz w:val="20"/>
                <w:szCs w:val="20"/>
              </w:rPr>
            </w:pPr>
          </w:p>
          <w:p w:rsidR="006C425A" w:rsidRPr="00186017" w:rsidRDefault="006C425A" w:rsidP="00186017">
            <w:pPr>
              <w:pStyle w:val="a0"/>
              <w:widowControl w:val="0"/>
              <w:tabs>
                <w:tab w:val="left" w:pos="1134"/>
              </w:tabs>
              <w:ind w:firstLine="0"/>
              <w:jc w:val="left"/>
              <w:rPr>
                <w:sz w:val="20"/>
                <w:szCs w:val="20"/>
              </w:rPr>
            </w:pPr>
            <w:r w:rsidRPr="00186017">
              <w:rPr>
                <w:sz w:val="20"/>
                <w:szCs w:val="20"/>
              </w:rPr>
              <w:t>25</w:t>
            </w:r>
          </w:p>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26</w:t>
            </w:r>
          </w:p>
        </w:tc>
        <w:tc>
          <w:tcPr>
            <w:tcW w:w="709" w:type="dxa"/>
            <w:shd w:val="clear" w:color="auto" w:fill="auto"/>
          </w:tcPr>
          <w:p w:rsidR="006C425A" w:rsidRPr="00186017" w:rsidRDefault="006C425A" w:rsidP="00186017">
            <w:pPr>
              <w:pStyle w:val="a0"/>
              <w:widowControl w:val="0"/>
              <w:tabs>
                <w:tab w:val="left" w:pos="1134"/>
              </w:tabs>
              <w:ind w:firstLine="0"/>
              <w:jc w:val="left"/>
              <w:rPr>
                <w:sz w:val="20"/>
                <w:szCs w:val="20"/>
              </w:rPr>
            </w:pPr>
          </w:p>
          <w:p w:rsidR="006C425A" w:rsidRPr="00186017" w:rsidRDefault="006C425A" w:rsidP="00186017">
            <w:pPr>
              <w:pStyle w:val="a0"/>
              <w:widowControl w:val="0"/>
              <w:tabs>
                <w:tab w:val="left" w:pos="1134"/>
              </w:tabs>
              <w:ind w:firstLine="0"/>
              <w:jc w:val="left"/>
              <w:rPr>
                <w:sz w:val="20"/>
                <w:szCs w:val="20"/>
              </w:rPr>
            </w:pPr>
            <w:r w:rsidRPr="00186017">
              <w:rPr>
                <w:sz w:val="20"/>
                <w:szCs w:val="20"/>
              </w:rPr>
              <w:t>02</w:t>
            </w:r>
          </w:p>
          <w:p w:rsidR="006C425A" w:rsidRPr="00186017" w:rsidRDefault="006C425A" w:rsidP="00186017">
            <w:pPr>
              <w:pStyle w:val="a0"/>
              <w:widowControl w:val="0"/>
              <w:tabs>
                <w:tab w:val="left" w:pos="1134"/>
              </w:tabs>
              <w:ind w:firstLine="0"/>
              <w:jc w:val="left"/>
              <w:rPr>
                <w:sz w:val="20"/>
                <w:szCs w:val="20"/>
              </w:rPr>
            </w:pPr>
            <w:r w:rsidRPr="00186017">
              <w:rPr>
                <w:sz w:val="20"/>
                <w:szCs w:val="20"/>
              </w:rPr>
              <w:t>02</w:t>
            </w:r>
          </w:p>
        </w:tc>
      </w:tr>
      <w:tr w:rsidR="006C425A" w:rsidRPr="00186017" w:rsidTr="00186017">
        <w:tc>
          <w:tcPr>
            <w:tcW w:w="6345" w:type="dxa"/>
            <w:shd w:val="clear" w:color="auto" w:fill="auto"/>
          </w:tcPr>
          <w:p w:rsidR="006C425A" w:rsidRPr="00186017" w:rsidRDefault="006C425A" w:rsidP="00186017">
            <w:pPr>
              <w:pStyle w:val="a0"/>
              <w:widowControl w:val="0"/>
              <w:numPr>
                <w:ilvl w:val="0"/>
                <w:numId w:val="33"/>
              </w:numPr>
              <w:tabs>
                <w:tab w:val="left" w:pos="364"/>
                <w:tab w:val="left" w:pos="1134"/>
              </w:tabs>
              <w:ind w:left="0" w:firstLine="0"/>
              <w:jc w:val="left"/>
              <w:rPr>
                <w:sz w:val="20"/>
                <w:szCs w:val="20"/>
              </w:rPr>
            </w:pPr>
            <w:r w:rsidRPr="00186017">
              <w:rPr>
                <w:sz w:val="20"/>
                <w:szCs w:val="20"/>
              </w:rPr>
              <w:t>Арендная плата за контору управления</w:t>
            </w:r>
          </w:p>
        </w:tc>
        <w:tc>
          <w:tcPr>
            <w:tcW w:w="1344"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1000</w:t>
            </w:r>
          </w:p>
        </w:tc>
        <w:tc>
          <w:tcPr>
            <w:tcW w:w="661" w:type="dxa"/>
            <w:shd w:val="clear" w:color="auto" w:fill="auto"/>
          </w:tcPr>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76</w:t>
            </w:r>
          </w:p>
        </w:tc>
        <w:tc>
          <w:tcPr>
            <w:tcW w:w="709" w:type="dxa"/>
            <w:shd w:val="clear" w:color="auto" w:fill="auto"/>
          </w:tcPr>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91</w:t>
            </w:r>
          </w:p>
        </w:tc>
      </w:tr>
      <w:tr w:rsidR="006C425A" w:rsidRPr="00186017" w:rsidTr="00186017">
        <w:tc>
          <w:tcPr>
            <w:tcW w:w="6345" w:type="dxa"/>
            <w:shd w:val="clear" w:color="auto" w:fill="auto"/>
          </w:tcPr>
          <w:p w:rsidR="006C425A" w:rsidRPr="00186017" w:rsidRDefault="006C425A" w:rsidP="00186017">
            <w:pPr>
              <w:pStyle w:val="a0"/>
              <w:widowControl w:val="0"/>
              <w:numPr>
                <w:ilvl w:val="0"/>
                <w:numId w:val="33"/>
              </w:numPr>
              <w:tabs>
                <w:tab w:val="left" w:pos="364"/>
                <w:tab w:val="left" w:pos="1134"/>
              </w:tabs>
              <w:ind w:left="0" w:firstLine="0"/>
              <w:jc w:val="left"/>
              <w:rPr>
                <w:sz w:val="20"/>
                <w:szCs w:val="20"/>
              </w:rPr>
            </w:pPr>
            <w:r w:rsidRPr="00186017">
              <w:rPr>
                <w:sz w:val="20"/>
                <w:szCs w:val="20"/>
              </w:rPr>
              <w:t>Отпущены со склада материалы</w:t>
            </w:r>
          </w:p>
        </w:tc>
        <w:tc>
          <w:tcPr>
            <w:tcW w:w="1344"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10200</w:t>
            </w:r>
          </w:p>
        </w:tc>
        <w:tc>
          <w:tcPr>
            <w:tcW w:w="661"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10</w:t>
            </w:r>
          </w:p>
        </w:tc>
        <w:tc>
          <w:tcPr>
            <w:tcW w:w="709"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20</w:t>
            </w:r>
          </w:p>
        </w:tc>
      </w:tr>
      <w:tr w:rsidR="006C425A" w:rsidRPr="00186017" w:rsidTr="00186017">
        <w:tc>
          <w:tcPr>
            <w:tcW w:w="6345" w:type="dxa"/>
            <w:shd w:val="clear" w:color="auto" w:fill="auto"/>
          </w:tcPr>
          <w:p w:rsidR="006C425A" w:rsidRPr="00186017" w:rsidRDefault="006C425A" w:rsidP="00186017">
            <w:pPr>
              <w:pStyle w:val="a0"/>
              <w:widowControl w:val="0"/>
              <w:numPr>
                <w:ilvl w:val="0"/>
                <w:numId w:val="33"/>
              </w:numPr>
              <w:tabs>
                <w:tab w:val="left" w:pos="364"/>
                <w:tab w:val="left" w:pos="1134"/>
              </w:tabs>
              <w:ind w:left="0" w:firstLine="0"/>
              <w:jc w:val="left"/>
              <w:rPr>
                <w:sz w:val="20"/>
                <w:szCs w:val="20"/>
              </w:rPr>
            </w:pPr>
            <w:r w:rsidRPr="00186017">
              <w:rPr>
                <w:sz w:val="20"/>
                <w:szCs w:val="20"/>
              </w:rPr>
              <w:t>Определить и списать общепроизводственные расходы</w:t>
            </w:r>
          </w:p>
        </w:tc>
        <w:tc>
          <w:tcPr>
            <w:tcW w:w="1344"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w:t>
            </w:r>
          </w:p>
        </w:tc>
        <w:tc>
          <w:tcPr>
            <w:tcW w:w="661" w:type="dxa"/>
            <w:shd w:val="clear" w:color="auto" w:fill="auto"/>
          </w:tcPr>
          <w:p w:rsidR="006C425A" w:rsidRPr="00186017" w:rsidRDefault="006C425A" w:rsidP="00186017">
            <w:pPr>
              <w:pStyle w:val="a0"/>
              <w:widowControl w:val="0"/>
              <w:tabs>
                <w:tab w:val="left" w:pos="1134"/>
              </w:tabs>
              <w:ind w:firstLine="0"/>
              <w:jc w:val="left"/>
              <w:rPr>
                <w:sz w:val="20"/>
                <w:szCs w:val="20"/>
                <w:lang w:val="en-US"/>
              </w:rPr>
            </w:pPr>
          </w:p>
        </w:tc>
        <w:tc>
          <w:tcPr>
            <w:tcW w:w="709"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25</w:t>
            </w:r>
          </w:p>
        </w:tc>
      </w:tr>
      <w:tr w:rsidR="006C425A" w:rsidRPr="00186017" w:rsidTr="00186017">
        <w:tc>
          <w:tcPr>
            <w:tcW w:w="6345" w:type="dxa"/>
            <w:shd w:val="clear" w:color="auto" w:fill="auto"/>
          </w:tcPr>
          <w:p w:rsidR="006C425A" w:rsidRPr="00186017" w:rsidRDefault="006C425A" w:rsidP="00186017">
            <w:pPr>
              <w:pStyle w:val="a0"/>
              <w:widowControl w:val="0"/>
              <w:numPr>
                <w:ilvl w:val="0"/>
                <w:numId w:val="33"/>
              </w:numPr>
              <w:tabs>
                <w:tab w:val="left" w:pos="364"/>
                <w:tab w:val="left" w:pos="1134"/>
              </w:tabs>
              <w:ind w:left="0" w:firstLine="0"/>
              <w:jc w:val="left"/>
              <w:rPr>
                <w:sz w:val="20"/>
                <w:szCs w:val="20"/>
              </w:rPr>
            </w:pPr>
            <w:r w:rsidRPr="00186017">
              <w:rPr>
                <w:sz w:val="20"/>
                <w:szCs w:val="20"/>
              </w:rPr>
              <w:t>определить и списать общехозяйственные расходы</w:t>
            </w:r>
          </w:p>
        </w:tc>
        <w:tc>
          <w:tcPr>
            <w:tcW w:w="1344"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w:t>
            </w:r>
          </w:p>
        </w:tc>
        <w:tc>
          <w:tcPr>
            <w:tcW w:w="661" w:type="dxa"/>
            <w:shd w:val="clear" w:color="auto" w:fill="auto"/>
          </w:tcPr>
          <w:p w:rsidR="006C425A" w:rsidRPr="00186017" w:rsidRDefault="006C425A" w:rsidP="00186017">
            <w:pPr>
              <w:pStyle w:val="a0"/>
              <w:widowControl w:val="0"/>
              <w:tabs>
                <w:tab w:val="left" w:pos="1134"/>
              </w:tabs>
              <w:ind w:firstLine="0"/>
              <w:jc w:val="left"/>
              <w:rPr>
                <w:sz w:val="20"/>
                <w:szCs w:val="20"/>
                <w:lang w:val="en-US"/>
              </w:rPr>
            </w:pPr>
          </w:p>
        </w:tc>
        <w:tc>
          <w:tcPr>
            <w:tcW w:w="709"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26</w:t>
            </w:r>
          </w:p>
        </w:tc>
      </w:tr>
      <w:tr w:rsidR="006C425A" w:rsidRPr="00186017" w:rsidTr="00186017">
        <w:tc>
          <w:tcPr>
            <w:tcW w:w="6345" w:type="dxa"/>
            <w:shd w:val="clear" w:color="auto" w:fill="auto"/>
          </w:tcPr>
          <w:p w:rsidR="006C425A" w:rsidRPr="00186017" w:rsidRDefault="006C425A" w:rsidP="00186017">
            <w:pPr>
              <w:pStyle w:val="a0"/>
              <w:widowControl w:val="0"/>
              <w:numPr>
                <w:ilvl w:val="0"/>
                <w:numId w:val="33"/>
              </w:numPr>
              <w:tabs>
                <w:tab w:val="left" w:pos="364"/>
                <w:tab w:val="left" w:pos="1134"/>
              </w:tabs>
              <w:ind w:left="0" w:firstLine="0"/>
              <w:jc w:val="left"/>
              <w:rPr>
                <w:sz w:val="20"/>
                <w:szCs w:val="20"/>
              </w:rPr>
            </w:pPr>
            <w:r w:rsidRPr="00186017">
              <w:rPr>
                <w:sz w:val="20"/>
                <w:szCs w:val="20"/>
              </w:rPr>
              <w:t>Выпущена и сдана на склад готовая продукция по плановой себестоимости</w:t>
            </w:r>
          </w:p>
        </w:tc>
        <w:tc>
          <w:tcPr>
            <w:tcW w:w="1344"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800000</w:t>
            </w:r>
          </w:p>
        </w:tc>
        <w:tc>
          <w:tcPr>
            <w:tcW w:w="661"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43</w:t>
            </w:r>
          </w:p>
        </w:tc>
        <w:tc>
          <w:tcPr>
            <w:tcW w:w="709" w:type="dxa"/>
            <w:shd w:val="clear" w:color="auto" w:fill="auto"/>
          </w:tcPr>
          <w:p w:rsidR="006C425A" w:rsidRPr="00186017" w:rsidRDefault="006C425A" w:rsidP="00186017">
            <w:pPr>
              <w:pStyle w:val="a0"/>
              <w:widowControl w:val="0"/>
              <w:tabs>
                <w:tab w:val="left" w:pos="1134"/>
              </w:tabs>
              <w:ind w:firstLine="0"/>
              <w:jc w:val="left"/>
              <w:rPr>
                <w:sz w:val="20"/>
                <w:szCs w:val="20"/>
              </w:rPr>
            </w:pPr>
            <w:r w:rsidRPr="00186017">
              <w:rPr>
                <w:sz w:val="20"/>
                <w:szCs w:val="20"/>
              </w:rPr>
              <w:t>20</w:t>
            </w:r>
          </w:p>
        </w:tc>
      </w:tr>
      <w:tr w:rsidR="006C425A" w:rsidRPr="00186017" w:rsidTr="00186017">
        <w:tc>
          <w:tcPr>
            <w:tcW w:w="6345" w:type="dxa"/>
            <w:shd w:val="clear" w:color="auto" w:fill="auto"/>
          </w:tcPr>
          <w:p w:rsidR="006C425A" w:rsidRPr="00186017" w:rsidRDefault="006C425A" w:rsidP="00186017">
            <w:pPr>
              <w:pStyle w:val="a0"/>
              <w:widowControl w:val="0"/>
              <w:numPr>
                <w:ilvl w:val="0"/>
                <w:numId w:val="33"/>
              </w:numPr>
              <w:tabs>
                <w:tab w:val="left" w:pos="364"/>
                <w:tab w:val="left" w:pos="1134"/>
              </w:tabs>
              <w:ind w:left="0" w:firstLine="0"/>
              <w:jc w:val="left"/>
              <w:rPr>
                <w:sz w:val="20"/>
                <w:szCs w:val="20"/>
              </w:rPr>
            </w:pPr>
            <w:r w:rsidRPr="00186017">
              <w:rPr>
                <w:sz w:val="20"/>
                <w:szCs w:val="20"/>
              </w:rPr>
              <w:t>Определение фактической себестоимости выпущенной продукции</w:t>
            </w:r>
          </w:p>
        </w:tc>
        <w:tc>
          <w:tcPr>
            <w:tcW w:w="1344" w:type="dxa"/>
            <w:shd w:val="clear" w:color="auto" w:fill="auto"/>
          </w:tcPr>
          <w:p w:rsidR="006C425A" w:rsidRPr="00186017" w:rsidRDefault="006C425A" w:rsidP="00186017">
            <w:pPr>
              <w:pStyle w:val="a0"/>
              <w:widowControl w:val="0"/>
              <w:tabs>
                <w:tab w:val="left" w:pos="1134"/>
              </w:tabs>
              <w:ind w:firstLine="0"/>
              <w:jc w:val="left"/>
              <w:rPr>
                <w:sz w:val="20"/>
                <w:szCs w:val="20"/>
              </w:rPr>
            </w:pPr>
          </w:p>
        </w:tc>
        <w:tc>
          <w:tcPr>
            <w:tcW w:w="661" w:type="dxa"/>
            <w:shd w:val="clear" w:color="auto" w:fill="auto"/>
          </w:tcPr>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40</w:t>
            </w:r>
          </w:p>
        </w:tc>
        <w:tc>
          <w:tcPr>
            <w:tcW w:w="709" w:type="dxa"/>
            <w:shd w:val="clear" w:color="auto" w:fill="auto"/>
          </w:tcPr>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20</w:t>
            </w:r>
          </w:p>
        </w:tc>
      </w:tr>
      <w:tr w:rsidR="006C425A" w:rsidRPr="00186017" w:rsidTr="00186017">
        <w:tc>
          <w:tcPr>
            <w:tcW w:w="6345" w:type="dxa"/>
            <w:shd w:val="clear" w:color="auto" w:fill="auto"/>
          </w:tcPr>
          <w:p w:rsidR="006C425A" w:rsidRPr="00186017" w:rsidRDefault="006C425A" w:rsidP="00186017">
            <w:pPr>
              <w:pStyle w:val="a0"/>
              <w:widowControl w:val="0"/>
              <w:numPr>
                <w:ilvl w:val="0"/>
                <w:numId w:val="33"/>
              </w:numPr>
              <w:tabs>
                <w:tab w:val="left" w:pos="364"/>
                <w:tab w:val="left" w:pos="1134"/>
              </w:tabs>
              <w:ind w:left="0" w:firstLine="0"/>
              <w:jc w:val="left"/>
              <w:rPr>
                <w:sz w:val="20"/>
                <w:szCs w:val="20"/>
              </w:rPr>
            </w:pPr>
            <w:r w:rsidRPr="00186017">
              <w:rPr>
                <w:sz w:val="20"/>
                <w:szCs w:val="20"/>
              </w:rPr>
              <w:t>Списать отклонение между фактической и плановой себестоимостью выпущенной готовой продукции</w:t>
            </w:r>
          </w:p>
        </w:tc>
        <w:tc>
          <w:tcPr>
            <w:tcW w:w="1344" w:type="dxa"/>
            <w:shd w:val="clear" w:color="auto" w:fill="auto"/>
          </w:tcPr>
          <w:p w:rsidR="006C425A" w:rsidRPr="00186017" w:rsidRDefault="006C425A" w:rsidP="00186017">
            <w:pPr>
              <w:pStyle w:val="a0"/>
              <w:widowControl w:val="0"/>
              <w:tabs>
                <w:tab w:val="left" w:pos="1134"/>
              </w:tabs>
              <w:ind w:firstLine="0"/>
              <w:jc w:val="left"/>
              <w:rPr>
                <w:sz w:val="20"/>
                <w:szCs w:val="20"/>
              </w:rPr>
            </w:pPr>
          </w:p>
        </w:tc>
        <w:tc>
          <w:tcPr>
            <w:tcW w:w="661" w:type="dxa"/>
            <w:shd w:val="clear" w:color="auto" w:fill="auto"/>
          </w:tcPr>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43</w:t>
            </w:r>
          </w:p>
        </w:tc>
        <w:tc>
          <w:tcPr>
            <w:tcW w:w="709" w:type="dxa"/>
            <w:shd w:val="clear" w:color="auto" w:fill="auto"/>
          </w:tcPr>
          <w:p w:rsidR="006C425A" w:rsidRPr="00186017" w:rsidRDefault="006C425A" w:rsidP="00186017">
            <w:pPr>
              <w:pStyle w:val="a0"/>
              <w:widowControl w:val="0"/>
              <w:tabs>
                <w:tab w:val="left" w:pos="1134"/>
              </w:tabs>
              <w:ind w:firstLine="0"/>
              <w:jc w:val="left"/>
              <w:rPr>
                <w:sz w:val="20"/>
                <w:szCs w:val="20"/>
                <w:lang w:val="en-US"/>
              </w:rPr>
            </w:pPr>
            <w:r w:rsidRPr="00186017">
              <w:rPr>
                <w:sz w:val="20"/>
                <w:szCs w:val="20"/>
                <w:lang w:val="en-US"/>
              </w:rPr>
              <w:t>40</w:t>
            </w:r>
          </w:p>
        </w:tc>
      </w:tr>
      <w:tr w:rsidR="006C425A" w:rsidRPr="00186017" w:rsidTr="00186017">
        <w:tc>
          <w:tcPr>
            <w:tcW w:w="6345" w:type="dxa"/>
            <w:shd w:val="clear" w:color="auto" w:fill="auto"/>
          </w:tcPr>
          <w:p w:rsidR="006C425A" w:rsidRPr="00186017" w:rsidRDefault="006C425A" w:rsidP="00186017">
            <w:pPr>
              <w:pStyle w:val="a0"/>
              <w:widowControl w:val="0"/>
              <w:tabs>
                <w:tab w:val="left" w:pos="364"/>
                <w:tab w:val="left" w:pos="1134"/>
              </w:tabs>
              <w:ind w:firstLine="0"/>
              <w:jc w:val="left"/>
              <w:rPr>
                <w:sz w:val="20"/>
                <w:szCs w:val="20"/>
              </w:rPr>
            </w:pPr>
            <w:r w:rsidRPr="00186017">
              <w:rPr>
                <w:sz w:val="20"/>
                <w:szCs w:val="20"/>
              </w:rPr>
              <w:t>(Затраты незавершенного производства составили 24000 руб.)</w:t>
            </w:r>
          </w:p>
        </w:tc>
        <w:tc>
          <w:tcPr>
            <w:tcW w:w="1344" w:type="dxa"/>
            <w:shd w:val="clear" w:color="auto" w:fill="auto"/>
          </w:tcPr>
          <w:p w:rsidR="006C425A" w:rsidRPr="00186017" w:rsidRDefault="006C425A" w:rsidP="00186017">
            <w:pPr>
              <w:pStyle w:val="a0"/>
              <w:widowControl w:val="0"/>
              <w:tabs>
                <w:tab w:val="left" w:pos="1134"/>
              </w:tabs>
              <w:ind w:firstLine="0"/>
              <w:jc w:val="left"/>
              <w:rPr>
                <w:sz w:val="20"/>
                <w:szCs w:val="20"/>
              </w:rPr>
            </w:pPr>
          </w:p>
        </w:tc>
        <w:tc>
          <w:tcPr>
            <w:tcW w:w="661" w:type="dxa"/>
            <w:shd w:val="clear" w:color="auto" w:fill="auto"/>
          </w:tcPr>
          <w:p w:rsidR="006C425A" w:rsidRPr="00186017" w:rsidRDefault="006C425A" w:rsidP="00186017">
            <w:pPr>
              <w:pStyle w:val="a0"/>
              <w:widowControl w:val="0"/>
              <w:tabs>
                <w:tab w:val="left" w:pos="1134"/>
              </w:tabs>
              <w:ind w:firstLine="0"/>
              <w:jc w:val="left"/>
              <w:rPr>
                <w:sz w:val="20"/>
                <w:szCs w:val="20"/>
              </w:rPr>
            </w:pPr>
          </w:p>
        </w:tc>
        <w:tc>
          <w:tcPr>
            <w:tcW w:w="709" w:type="dxa"/>
            <w:shd w:val="clear" w:color="auto" w:fill="auto"/>
          </w:tcPr>
          <w:p w:rsidR="006C425A" w:rsidRPr="00186017" w:rsidRDefault="006C425A" w:rsidP="00186017">
            <w:pPr>
              <w:pStyle w:val="a0"/>
              <w:widowControl w:val="0"/>
              <w:tabs>
                <w:tab w:val="left" w:pos="1134"/>
              </w:tabs>
              <w:ind w:firstLine="0"/>
              <w:jc w:val="left"/>
              <w:rPr>
                <w:sz w:val="20"/>
                <w:szCs w:val="20"/>
              </w:rPr>
            </w:pPr>
          </w:p>
        </w:tc>
      </w:tr>
    </w:tbl>
    <w:p w:rsidR="006C425A" w:rsidRPr="00336BC1" w:rsidRDefault="006C425A" w:rsidP="00336BC1">
      <w:pPr>
        <w:pStyle w:val="a0"/>
        <w:widowControl w:val="0"/>
        <w:tabs>
          <w:tab w:val="left" w:pos="1134"/>
        </w:tabs>
        <w:rPr>
          <w:szCs w:val="28"/>
        </w:rPr>
      </w:pPr>
    </w:p>
    <w:p w:rsidR="00FE6C02" w:rsidRDefault="00FE6C02">
      <w:pPr>
        <w:spacing w:before="0" w:beforeAutospacing="0" w:after="200" w:afterAutospacing="0" w:line="276" w:lineRule="auto"/>
        <w:rPr>
          <w:sz w:val="28"/>
          <w:szCs w:val="28"/>
          <w:lang w:eastAsia="en-US"/>
        </w:rPr>
      </w:pPr>
      <w:r>
        <w:rPr>
          <w:sz w:val="28"/>
          <w:szCs w:val="28"/>
          <w:lang w:eastAsia="en-US"/>
        </w:rPr>
        <w:br w:type="page"/>
      </w:r>
    </w:p>
    <w:p w:rsidR="006C425A" w:rsidRDefault="006C425A" w:rsidP="00336BC1">
      <w:pPr>
        <w:pStyle w:val="a0"/>
        <w:widowControl w:val="0"/>
        <w:tabs>
          <w:tab w:val="left" w:pos="1134"/>
        </w:tabs>
        <w:rPr>
          <w:szCs w:val="28"/>
        </w:rPr>
      </w:pPr>
      <w:r w:rsidRPr="00336BC1">
        <w:rPr>
          <w:szCs w:val="28"/>
        </w:rPr>
        <w:t>Список литературы</w:t>
      </w:r>
    </w:p>
    <w:p w:rsidR="00FE6C02" w:rsidRPr="00336BC1" w:rsidRDefault="00FE6C02" w:rsidP="00336BC1">
      <w:pPr>
        <w:pStyle w:val="a0"/>
        <w:widowControl w:val="0"/>
        <w:tabs>
          <w:tab w:val="left" w:pos="1134"/>
        </w:tabs>
        <w:rPr>
          <w:szCs w:val="28"/>
        </w:rPr>
      </w:pPr>
    </w:p>
    <w:p w:rsidR="006C425A" w:rsidRPr="00FE6C02" w:rsidRDefault="006C425A" w:rsidP="00FE6C02">
      <w:pPr>
        <w:pStyle w:val="a0"/>
        <w:widowControl w:val="0"/>
        <w:tabs>
          <w:tab w:val="left" w:pos="1134"/>
        </w:tabs>
        <w:ind w:firstLine="0"/>
        <w:rPr>
          <w:rStyle w:val="a6"/>
          <w:i w:val="0"/>
          <w:iCs w:val="0"/>
          <w:szCs w:val="28"/>
        </w:rPr>
      </w:pPr>
      <w:r w:rsidRPr="00FE6C02">
        <w:rPr>
          <w:rStyle w:val="a5"/>
          <w:b w:val="0"/>
          <w:bCs w:val="0"/>
          <w:szCs w:val="28"/>
        </w:rPr>
        <w:t>1. Федеральный закон</w:t>
      </w:r>
      <w:r w:rsidR="00336BC1" w:rsidRPr="00FE6C02">
        <w:rPr>
          <w:rStyle w:val="a5"/>
          <w:b w:val="0"/>
          <w:bCs w:val="0"/>
          <w:szCs w:val="28"/>
        </w:rPr>
        <w:t xml:space="preserve"> </w:t>
      </w:r>
      <w:r w:rsidRPr="00FE6C02">
        <w:rPr>
          <w:rStyle w:val="a5"/>
          <w:b w:val="0"/>
          <w:bCs w:val="0"/>
          <w:szCs w:val="28"/>
        </w:rPr>
        <w:t>от 21 ноября 1996 года</w:t>
      </w:r>
      <w:r w:rsidR="00336BC1" w:rsidRPr="00FE6C02">
        <w:rPr>
          <w:rStyle w:val="a5"/>
          <w:b w:val="0"/>
          <w:bCs w:val="0"/>
          <w:szCs w:val="28"/>
        </w:rPr>
        <w:t xml:space="preserve"> </w:t>
      </w:r>
      <w:r w:rsidRPr="00FE6C02">
        <w:rPr>
          <w:rStyle w:val="a5"/>
          <w:b w:val="0"/>
          <w:bCs w:val="0"/>
          <w:szCs w:val="28"/>
        </w:rPr>
        <w:t xml:space="preserve">№ 129-ФЗ «О бухгалтерском учете» </w:t>
      </w:r>
      <w:r w:rsidRPr="00FE6C02">
        <w:rPr>
          <w:rStyle w:val="a6"/>
          <w:i w:val="0"/>
          <w:iCs w:val="0"/>
          <w:szCs w:val="28"/>
        </w:rPr>
        <w:t>(по состоянию на октябрь 2010 г. в ред. фз № 183-ФЗ от 03.11.2006; №261-ФЗ от 23.11.2009; №243-ФЗ от 28.09.2010).</w:t>
      </w:r>
    </w:p>
    <w:p w:rsidR="006C425A" w:rsidRPr="00FE6C02" w:rsidRDefault="006C425A" w:rsidP="00FE6C02">
      <w:pPr>
        <w:pStyle w:val="a0"/>
        <w:widowControl w:val="0"/>
        <w:tabs>
          <w:tab w:val="left" w:pos="1134"/>
        </w:tabs>
        <w:ind w:firstLine="0"/>
        <w:rPr>
          <w:szCs w:val="28"/>
        </w:rPr>
      </w:pPr>
      <w:r w:rsidRPr="00FE6C02">
        <w:rPr>
          <w:szCs w:val="28"/>
        </w:rPr>
        <w:t>2. Положение по ведению бухгалтерского учёта и бухгалтерской отчётности в Российской Федерации (приказ Минфина РФ от 26 марта 2007 г. № 26н – данные изменения вступают в силу с 1 января 2008 г.).</w:t>
      </w:r>
    </w:p>
    <w:p w:rsidR="006C425A" w:rsidRPr="00FE6C02" w:rsidRDefault="006C425A" w:rsidP="00FE6C02">
      <w:pPr>
        <w:pStyle w:val="a0"/>
        <w:widowControl w:val="0"/>
        <w:tabs>
          <w:tab w:val="left" w:pos="1134"/>
        </w:tabs>
        <w:ind w:firstLine="0"/>
        <w:rPr>
          <w:szCs w:val="28"/>
        </w:rPr>
      </w:pPr>
      <w:r w:rsidRPr="00FE6C02">
        <w:rPr>
          <w:szCs w:val="28"/>
        </w:rPr>
        <w:t>3. План счетов (приказ Минфина РФ от 31.10.2000 № 94н; в ред. от 07.05.2003 № 38Н, 18.09.2006 № 115н).</w:t>
      </w:r>
    </w:p>
    <w:p w:rsidR="006C425A" w:rsidRPr="00FE6C02" w:rsidRDefault="006C425A" w:rsidP="00FE6C02">
      <w:pPr>
        <w:pStyle w:val="a0"/>
        <w:widowControl w:val="0"/>
        <w:tabs>
          <w:tab w:val="left" w:pos="1134"/>
        </w:tabs>
        <w:ind w:firstLine="0"/>
        <w:rPr>
          <w:kern w:val="36"/>
          <w:szCs w:val="28"/>
          <w:lang w:eastAsia="ru-RU"/>
        </w:rPr>
      </w:pPr>
      <w:r w:rsidRPr="00FE6C02">
        <w:rPr>
          <w:szCs w:val="28"/>
        </w:rPr>
        <w:t>4. Положение по бухгалтерскому учёту «Учёт материально-производственных запасов» ПБУ 5/01</w:t>
      </w:r>
      <w:r w:rsidRPr="00FE6C02">
        <w:rPr>
          <w:b/>
          <w:szCs w:val="28"/>
        </w:rPr>
        <w:t xml:space="preserve"> </w:t>
      </w:r>
      <w:r w:rsidRPr="00FE6C02">
        <w:rPr>
          <w:rStyle w:val="a5"/>
          <w:b w:val="0"/>
          <w:szCs w:val="28"/>
        </w:rPr>
        <w:t xml:space="preserve">(приказ Минфина РФ от </w:t>
      </w:r>
      <w:r w:rsidRPr="00FE6C02">
        <w:rPr>
          <w:iCs/>
          <w:szCs w:val="28"/>
          <w:lang w:eastAsia="ru-RU"/>
        </w:rPr>
        <w:t>27.11.2006 № 156н, от 26.03.2007 № 26н – данные изменения вступают в силу с 1 января 2008 г.).</w:t>
      </w:r>
    </w:p>
    <w:p w:rsidR="006C425A" w:rsidRPr="00FE6C02" w:rsidRDefault="006C425A" w:rsidP="00FE6C02">
      <w:pPr>
        <w:pStyle w:val="a0"/>
        <w:widowControl w:val="0"/>
        <w:tabs>
          <w:tab w:val="left" w:pos="1134"/>
        </w:tabs>
        <w:ind w:firstLine="0"/>
        <w:rPr>
          <w:szCs w:val="28"/>
        </w:rPr>
      </w:pPr>
      <w:r w:rsidRPr="00FE6C02">
        <w:rPr>
          <w:szCs w:val="28"/>
        </w:rPr>
        <w:t>5.«О формах бухгалтерской отчётности организации» (приказ Минфина РФ от 13.01.2000 г №4н с изменениями и дополнениями).</w:t>
      </w:r>
    </w:p>
    <w:p w:rsidR="006C425A" w:rsidRPr="00FE6C02" w:rsidRDefault="006C425A" w:rsidP="00FE6C02">
      <w:pPr>
        <w:pStyle w:val="a0"/>
        <w:widowControl w:val="0"/>
        <w:tabs>
          <w:tab w:val="left" w:pos="1134"/>
        </w:tabs>
        <w:ind w:firstLine="0"/>
        <w:rPr>
          <w:szCs w:val="28"/>
        </w:rPr>
      </w:pPr>
      <w:r w:rsidRPr="00FE6C02">
        <w:rPr>
          <w:szCs w:val="28"/>
        </w:rPr>
        <w:t>6. Методические указания по инвентаризации имущества и финансовых обстоятельств (утв. приказом Минфина РФ от 13.06.95 №49).</w:t>
      </w:r>
    </w:p>
    <w:p w:rsidR="006C425A" w:rsidRPr="00FE6C02" w:rsidRDefault="006C425A" w:rsidP="00FE6C02">
      <w:pPr>
        <w:pStyle w:val="a0"/>
        <w:widowControl w:val="0"/>
        <w:tabs>
          <w:tab w:val="left" w:pos="1134"/>
        </w:tabs>
        <w:ind w:firstLine="0"/>
        <w:rPr>
          <w:szCs w:val="28"/>
        </w:rPr>
      </w:pPr>
      <w:r w:rsidRPr="00FE6C02">
        <w:rPr>
          <w:szCs w:val="28"/>
        </w:rPr>
        <w:t>7. Бабаев Ю.А.</w:t>
      </w:r>
      <w:r w:rsidR="00336BC1" w:rsidRPr="00FE6C02">
        <w:rPr>
          <w:szCs w:val="28"/>
        </w:rPr>
        <w:t xml:space="preserve"> </w:t>
      </w:r>
      <w:r w:rsidRPr="00FE6C02">
        <w:rPr>
          <w:szCs w:val="28"/>
        </w:rPr>
        <w:t>«Бухгалтерский учёт» - М; 2001.</w:t>
      </w:r>
    </w:p>
    <w:p w:rsidR="006C425A" w:rsidRPr="00FE6C02" w:rsidRDefault="006C425A" w:rsidP="00FE6C02">
      <w:pPr>
        <w:pStyle w:val="a0"/>
        <w:widowControl w:val="0"/>
        <w:tabs>
          <w:tab w:val="left" w:pos="1134"/>
        </w:tabs>
        <w:ind w:firstLine="0"/>
        <w:rPr>
          <w:szCs w:val="28"/>
        </w:rPr>
      </w:pPr>
      <w:r w:rsidRPr="00FE6C02">
        <w:rPr>
          <w:szCs w:val="28"/>
        </w:rPr>
        <w:t>8. Бабаева Ю.А. «Бухгалтерский финансовый учёт» - М; 2005.</w:t>
      </w:r>
    </w:p>
    <w:p w:rsidR="006C425A" w:rsidRPr="00FE6C02" w:rsidRDefault="006C425A" w:rsidP="00FE6C02">
      <w:pPr>
        <w:pStyle w:val="a0"/>
        <w:widowControl w:val="0"/>
        <w:tabs>
          <w:tab w:val="left" w:pos="1134"/>
        </w:tabs>
        <w:ind w:firstLine="0"/>
        <w:rPr>
          <w:szCs w:val="28"/>
        </w:rPr>
      </w:pPr>
      <w:r w:rsidRPr="00FE6C02">
        <w:rPr>
          <w:szCs w:val="28"/>
        </w:rPr>
        <w:t>9. Бычкова С.М., Бадмаева Д.Г. «Бухгалтерский учёт в сельском хозяйстве» - М; 2008.</w:t>
      </w:r>
    </w:p>
    <w:p w:rsidR="006C425A" w:rsidRPr="00FE6C02" w:rsidRDefault="006C425A" w:rsidP="00FE6C02">
      <w:pPr>
        <w:pStyle w:val="a0"/>
        <w:widowControl w:val="0"/>
        <w:tabs>
          <w:tab w:val="left" w:pos="1134"/>
        </w:tabs>
        <w:ind w:firstLine="0"/>
        <w:rPr>
          <w:szCs w:val="28"/>
        </w:rPr>
      </w:pPr>
      <w:r w:rsidRPr="00FE6C02">
        <w:rPr>
          <w:szCs w:val="28"/>
        </w:rPr>
        <w:t>10.</w:t>
      </w:r>
      <w:r w:rsidR="00336BC1" w:rsidRPr="00FE6C02">
        <w:rPr>
          <w:szCs w:val="28"/>
        </w:rPr>
        <w:t xml:space="preserve"> </w:t>
      </w:r>
      <w:r w:rsidRPr="00FE6C02">
        <w:rPr>
          <w:szCs w:val="28"/>
        </w:rPr>
        <w:t>Гомола А. И., Кириллов В. Е., Кириллов С. В. «Бухгалтерский учёт» - М;</w:t>
      </w:r>
      <w:r w:rsidR="00336BC1" w:rsidRPr="00FE6C02">
        <w:rPr>
          <w:szCs w:val="28"/>
        </w:rPr>
        <w:t xml:space="preserve"> </w:t>
      </w:r>
      <w:r w:rsidRPr="00FE6C02">
        <w:rPr>
          <w:szCs w:val="28"/>
        </w:rPr>
        <w:t>2005.</w:t>
      </w:r>
    </w:p>
    <w:p w:rsidR="006C425A" w:rsidRPr="00FE6C02" w:rsidRDefault="006C425A" w:rsidP="00FE6C02">
      <w:pPr>
        <w:pStyle w:val="a0"/>
        <w:widowControl w:val="0"/>
        <w:tabs>
          <w:tab w:val="left" w:pos="1134"/>
        </w:tabs>
        <w:ind w:firstLine="0"/>
        <w:rPr>
          <w:szCs w:val="28"/>
        </w:rPr>
      </w:pPr>
      <w:r w:rsidRPr="00FE6C02">
        <w:rPr>
          <w:szCs w:val="28"/>
        </w:rPr>
        <w:t>11. Джальчинов Д.Л. журнал «Бухгалтерский учёт» - М; №23/2009</w:t>
      </w:r>
    </w:p>
    <w:p w:rsidR="006C425A" w:rsidRPr="00FE6C02" w:rsidRDefault="006C425A" w:rsidP="00FE6C02">
      <w:pPr>
        <w:pStyle w:val="a0"/>
        <w:widowControl w:val="0"/>
        <w:tabs>
          <w:tab w:val="left" w:pos="1134"/>
        </w:tabs>
        <w:ind w:firstLine="0"/>
        <w:rPr>
          <w:szCs w:val="28"/>
        </w:rPr>
      </w:pPr>
      <w:r w:rsidRPr="00FE6C02">
        <w:rPr>
          <w:szCs w:val="28"/>
        </w:rPr>
        <w:t>12.</w:t>
      </w:r>
      <w:r w:rsidR="00336BC1" w:rsidRPr="00FE6C02">
        <w:rPr>
          <w:szCs w:val="28"/>
        </w:rPr>
        <w:t xml:space="preserve"> </w:t>
      </w:r>
      <w:r w:rsidRPr="00FE6C02">
        <w:rPr>
          <w:szCs w:val="28"/>
        </w:rPr>
        <w:t>Козлова Е.П., Бабченко Т.Н., Галанина Е.Н. «Бухгалтерский учёт в организациях» - М; «Финансы и статистика»; 2003.</w:t>
      </w:r>
    </w:p>
    <w:p w:rsidR="006C425A" w:rsidRPr="00FE6C02" w:rsidRDefault="006C425A" w:rsidP="00FE6C02">
      <w:pPr>
        <w:pStyle w:val="a0"/>
        <w:widowControl w:val="0"/>
        <w:tabs>
          <w:tab w:val="left" w:pos="1134"/>
        </w:tabs>
        <w:ind w:firstLine="0"/>
        <w:rPr>
          <w:szCs w:val="28"/>
        </w:rPr>
      </w:pPr>
      <w:r w:rsidRPr="00FE6C02">
        <w:rPr>
          <w:szCs w:val="28"/>
        </w:rPr>
        <w:t>13.</w:t>
      </w:r>
      <w:r w:rsidR="00336BC1" w:rsidRPr="00FE6C02">
        <w:rPr>
          <w:szCs w:val="28"/>
        </w:rPr>
        <w:t xml:space="preserve"> </w:t>
      </w:r>
      <w:r w:rsidRPr="00FE6C02">
        <w:rPr>
          <w:szCs w:val="28"/>
        </w:rPr>
        <w:t>Кондраков Н.П. «Бухгалтерский учёт» - М; 2002.</w:t>
      </w:r>
    </w:p>
    <w:p w:rsidR="006C425A" w:rsidRPr="00FE6C02" w:rsidRDefault="006C425A" w:rsidP="00FE6C02">
      <w:pPr>
        <w:pStyle w:val="a0"/>
        <w:widowControl w:val="0"/>
        <w:tabs>
          <w:tab w:val="left" w:pos="1134"/>
        </w:tabs>
        <w:ind w:firstLine="0"/>
        <w:rPr>
          <w:szCs w:val="28"/>
        </w:rPr>
      </w:pPr>
      <w:r w:rsidRPr="00FE6C02">
        <w:rPr>
          <w:szCs w:val="28"/>
        </w:rPr>
        <w:t>14.</w:t>
      </w:r>
      <w:r w:rsidR="00336BC1" w:rsidRPr="00FE6C02">
        <w:rPr>
          <w:szCs w:val="28"/>
        </w:rPr>
        <w:t xml:space="preserve"> </w:t>
      </w:r>
      <w:r w:rsidRPr="00FE6C02">
        <w:rPr>
          <w:szCs w:val="28"/>
        </w:rPr>
        <w:t>Лытнева Н.А., Малявкина Л.И., Фёдорова Т.В. «Бухгалтерский учёт» - М; 2006.</w:t>
      </w:r>
    </w:p>
    <w:p w:rsidR="006C425A" w:rsidRPr="00FE6C02" w:rsidRDefault="006C425A" w:rsidP="00FE6C02">
      <w:pPr>
        <w:pStyle w:val="a0"/>
        <w:widowControl w:val="0"/>
        <w:tabs>
          <w:tab w:val="left" w:pos="1134"/>
        </w:tabs>
        <w:ind w:firstLine="0"/>
        <w:rPr>
          <w:szCs w:val="28"/>
        </w:rPr>
      </w:pPr>
      <w:r w:rsidRPr="00FE6C02">
        <w:rPr>
          <w:szCs w:val="28"/>
        </w:rPr>
        <w:t>15. Пошерстник Н.В. «Бухгалтерский учёт: учебно-практическое пособие» - С-П; 2007.</w:t>
      </w:r>
    </w:p>
    <w:p w:rsidR="006C425A" w:rsidRPr="00FE6C02" w:rsidRDefault="006C425A" w:rsidP="00FE6C02">
      <w:pPr>
        <w:pStyle w:val="a0"/>
        <w:widowControl w:val="0"/>
        <w:tabs>
          <w:tab w:val="left" w:pos="1134"/>
        </w:tabs>
        <w:ind w:firstLine="0"/>
        <w:rPr>
          <w:szCs w:val="28"/>
        </w:rPr>
      </w:pPr>
      <w:r w:rsidRPr="00FE6C02">
        <w:rPr>
          <w:szCs w:val="28"/>
        </w:rPr>
        <w:t>16. Смирнова А.В. журнал «Бухгалтерский учёт. Выпуск готовой продукции» - М; №16/2008.</w:t>
      </w:r>
    </w:p>
    <w:p w:rsidR="006C425A" w:rsidRPr="00FE6C02" w:rsidRDefault="006C425A" w:rsidP="00FE6C02">
      <w:pPr>
        <w:pStyle w:val="a0"/>
        <w:widowControl w:val="0"/>
        <w:tabs>
          <w:tab w:val="left" w:pos="1134"/>
        </w:tabs>
        <w:ind w:firstLine="0"/>
        <w:rPr>
          <w:szCs w:val="28"/>
        </w:rPr>
      </w:pPr>
      <w:r w:rsidRPr="00FE6C02">
        <w:rPr>
          <w:szCs w:val="28"/>
        </w:rPr>
        <w:t>17. Сотникова Л.В. журнал «Бухгалтерский учёт. Правила ведения первичного учёта на организации» - М; № 20/2007.</w:t>
      </w:r>
    </w:p>
    <w:p w:rsidR="006C425A" w:rsidRPr="00186017" w:rsidRDefault="006C425A" w:rsidP="00336BC1">
      <w:pPr>
        <w:pStyle w:val="a0"/>
        <w:widowControl w:val="0"/>
        <w:tabs>
          <w:tab w:val="left" w:pos="1134"/>
        </w:tabs>
        <w:rPr>
          <w:color w:val="FFFFFF"/>
          <w:szCs w:val="28"/>
        </w:rPr>
      </w:pPr>
      <w:bookmarkStart w:id="1" w:name="_GoBack"/>
      <w:bookmarkEnd w:id="1"/>
    </w:p>
    <w:sectPr w:rsidR="006C425A" w:rsidRPr="00186017" w:rsidSect="00336BC1">
      <w:headerReference w:type="default" r:id="rId7"/>
      <w:pgSz w:w="11906" w:h="16838" w:code="9"/>
      <w:pgMar w:top="1134" w:right="850" w:bottom="1134" w:left="1701" w:header="708" w:footer="708"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ED6" w:rsidRDefault="00A01ED6" w:rsidP="00336BC1">
      <w:pPr>
        <w:spacing w:before="0" w:beforeAutospacing="0" w:after="0" w:afterAutospacing="0"/>
        <w:ind w:right="567" w:firstLine="709"/>
        <w:rPr>
          <w:sz w:val="28"/>
          <w:szCs w:val="22"/>
          <w:lang w:eastAsia="en-US"/>
        </w:rPr>
      </w:pPr>
      <w:r>
        <w:rPr>
          <w:sz w:val="28"/>
          <w:szCs w:val="22"/>
          <w:lang w:eastAsia="en-US"/>
        </w:rPr>
        <w:separator/>
      </w:r>
    </w:p>
  </w:endnote>
  <w:endnote w:type="continuationSeparator" w:id="0">
    <w:p w:rsidR="00A01ED6" w:rsidRDefault="00A01ED6" w:rsidP="00336BC1">
      <w:pPr>
        <w:spacing w:before="0" w:beforeAutospacing="0" w:after="0" w:afterAutospacing="0"/>
        <w:ind w:right="567" w:firstLine="709"/>
        <w:rPr>
          <w:sz w:val="28"/>
          <w:szCs w:val="22"/>
          <w:lang w:eastAsia="en-US"/>
        </w:rPr>
      </w:pPr>
      <w:r>
        <w:rPr>
          <w:sz w:val="28"/>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ED6" w:rsidRDefault="00A01ED6" w:rsidP="00336BC1">
      <w:pPr>
        <w:spacing w:before="0" w:beforeAutospacing="0" w:after="0" w:afterAutospacing="0"/>
        <w:ind w:right="567" w:firstLine="709"/>
        <w:rPr>
          <w:sz w:val="28"/>
          <w:szCs w:val="22"/>
          <w:lang w:eastAsia="en-US"/>
        </w:rPr>
      </w:pPr>
      <w:r>
        <w:rPr>
          <w:sz w:val="28"/>
          <w:szCs w:val="22"/>
          <w:lang w:eastAsia="en-US"/>
        </w:rPr>
        <w:separator/>
      </w:r>
    </w:p>
  </w:footnote>
  <w:footnote w:type="continuationSeparator" w:id="0">
    <w:p w:rsidR="00A01ED6" w:rsidRDefault="00A01ED6" w:rsidP="00336BC1">
      <w:pPr>
        <w:spacing w:before="0" w:beforeAutospacing="0" w:after="0" w:afterAutospacing="0"/>
        <w:ind w:right="567" w:firstLine="709"/>
        <w:rPr>
          <w:sz w:val="28"/>
          <w:szCs w:val="22"/>
          <w:lang w:eastAsia="en-US"/>
        </w:rPr>
      </w:pPr>
      <w:r>
        <w:rPr>
          <w:sz w:val="28"/>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C1" w:rsidRDefault="00336BC1" w:rsidP="00336BC1">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1D81"/>
    <w:multiLevelType w:val="hybridMultilevel"/>
    <w:tmpl w:val="34007004"/>
    <w:lvl w:ilvl="0" w:tplc="F5E890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A4D6CFC"/>
    <w:multiLevelType w:val="hybridMultilevel"/>
    <w:tmpl w:val="DAAA47D2"/>
    <w:lvl w:ilvl="0" w:tplc="5350A3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08C7EB8"/>
    <w:multiLevelType w:val="hybridMultilevel"/>
    <w:tmpl w:val="6B0AE09A"/>
    <w:lvl w:ilvl="0" w:tplc="BC186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D306D"/>
    <w:multiLevelType w:val="hybridMultilevel"/>
    <w:tmpl w:val="E826BF4A"/>
    <w:lvl w:ilvl="0" w:tplc="2B90C1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62B189F"/>
    <w:multiLevelType w:val="hybridMultilevel"/>
    <w:tmpl w:val="4A1A20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9D5244"/>
    <w:multiLevelType w:val="hybridMultilevel"/>
    <w:tmpl w:val="315AC1B6"/>
    <w:lvl w:ilvl="0" w:tplc="0FACAD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C8723BB"/>
    <w:multiLevelType w:val="hybridMultilevel"/>
    <w:tmpl w:val="2AD2FF00"/>
    <w:lvl w:ilvl="0" w:tplc="C8EEEE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D157108"/>
    <w:multiLevelType w:val="hybridMultilevel"/>
    <w:tmpl w:val="63F8A390"/>
    <w:lvl w:ilvl="0" w:tplc="CEDEA0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FD730C7"/>
    <w:multiLevelType w:val="hybridMultilevel"/>
    <w:tmpl w:val="61988DB2"/>
    <w:lvl w:ilvl="0" w:tplc="EC74C0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41D330B"/>
    <w:multiLevelType w:val="hybridMultilevel"/>
    <w:tmpl w:val="F4B0926A"/>
    <w:lvl w:ilvl="0" w:tplc="BC1861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4615105"/>
    <w:multiLevelType w:val="hybridMultilevel"/>
    <w:tmpl w:val="2AD0EFD6"/>
    <w:lvl w:ilvl="0" w:tplc="F05C9D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D0E2709"/>
    <w:multiLevelType w:val="multilevel"/>
    <w:tmpl w:val="94EC96F6"/>
    <w:lvl w:ilvl="0">
      <w:start w:val="1"/>
      <w:numFmt w:val="decimal"/>
      <w:lvlText w:val="%1"/>
      <w:lvlJc w:val="left"/>
      <w:pPr>
        <w:ind w:left="450" w:hanging="450"/>
      </w:pPr>
      <w:rPr>
        <w:rFonts w:cs="Times New Roman" w:hint="default"/>
      </w:rPr>
    </w:lvl>
    <w:lvl w:ilvl="1">
      <w:start w:val="1"/>
      <w:numFmt w:val="decimal"/>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2D857CB2"/>
    <w:multiLevelType w:val="hybridMultilevel"/>
    <w:tmpl w:val="1CA8C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4F7C8A"/>
    <w:multiLevelType w:val="multilevel"/>
    <w:tmpl w:val="DEF050BA"/>
    <w:lvl w:ilvl="0">
      <w:start w:val="1"/>
      <w:numFmt w:val="decimal"/>
      <w:lvlText w:val="%1."/>
      <w:lvlJc w:val="left"/>
      <w:pPr>
        <w:ind w:left="680" w:hanging="360"/>
      </w:pPr>
      <w:rPr>
        <w:rFonts w:cs="Times New Roman" w:hint="default"/>
      </w:rPr>
    </w:lvl>
    <w:lvl w:ilvl="1">
      <w:start w:val="1"/>
      <w:numFmt w:val="decimal"/>
      <w:isLgl/>
      <w:lvlText w:val="%1.%2"/>
      <w:lvlJc w:val="left"/>
      <w:pPr>
        <w:ind w:left="1879" w:hanging="450"/>
      </w:pPr>
      <w:rPr>
        <w:rFonts w:cs="Times New Roman" w:hint="default"/>
      </w:rPr>
    </w:lvl>
    <w:lvl w:ilvl="2">
      <w:start w:val="1"/>
      <w:numFmt w:val="decimal"/>
      <w:isLgl/>
      <w:lvlText w:val="%1.%2.%3"/>
      <w:lvlJc w:val="left"/>
      <w:pPr>
        <w:ind w:left="3258" w:hanging="720"/>
      </w:pPr>
      <w:rPr>
        <w:rFonts w:cs="Times New Roman" w:hint="default"/>
      </w:rPr>
    </w:lvl>
    <w:lvl w:ilvl="3">
      <w:start w:val="1"/>
      <w:numFmt w:val="decimal"/>
      <w:isLgl/>
      <w:lvlText w:val="%1.%2.%3.%4"/>
      <w:lvlJc w:val="left"/>
      <w:pPr>
        <w:ind w:left="4727" w:hanging="1080"/>
      </w:pPr>
      <w:rPr>
        <w:rFonts w:cs="Times New Roman" w:hint="default"/>
      </w:rPr>
    </w:lvl>
    <w:lvl w:ilvl="4">
      <w:start w:val="1"/>
      <w:numFmt w:val="decimal"/>
      <w:isLgl/>
      <w:lvlText w:val="%1.%2.%3.%4.%5"/>
      <w:lvlJc w:val="left"/>
      <w:pPr>
        <w:ind w:left="5836" w:hanging="1080"/>
      </w:pPr>
      <w:rPr>
        <w:rFonts w:cs="Times New Roman" w:hint="default"/>
      </w:rPr>
    </w:lvl>
    <w:lvl w:ilvl="5">
      <w:start w:val="1"/>
      <w:numFmt w:val="decimal"/>
      <w:isLgl/>
      <w:lvlText w:val="%1.%2.%3.%4.%5.%6"/>
      <w:lvlJc w:val="left"/>
      <w:pPr>
        <w:ind w:left="7305" w:hanging="1440"/>
      </w:pPr>
      <w:rPr>
        <w:rFonts w:cs="Times New Roman" w:hint="default"/>
      </w:rPr>
    </w:lvl>
    <w:lvl w:ilvl="6">
      <w:start w:val="1"/>
      <w:numFmt w:val="decimal"/>
      <w:isLgl/>
      <w:lvlText w:val="%1.%2.%3.%4.%5.%6.%7"/>
      <w:lvlJc w:val="left"/>
      <w:pPr>
        <w:ind w:left="8414" w:hanging="1440"/>
      </w:pPr>
      <w:rPr>
        <w:rFonts w:cs="Times New Roman" w:hint="default"/>
      </w:rPr>
    </w:lvl>
    <w:lvl w:ilvl="7">
      <w:start w:val="1"/>
      <w:numFmt w:val="decimal"/>
      <w:isLgl/>
      <w:lvlText w:val="%1.%2.%3.%4.%5.%6.%7.%8"/>
      <w:lvlJc w:val="left"/>
      <w:pPr>
        <w:ind w:left="9883" w:hanging="1800"/>
      </w:pPr>
      <w:rPr>
        <w:rFonts w:cs="Times New Roman" w:hint="default"/>
      </w:rPr>
    </w:lvl>
    <w:lvl w:ilvl="8">
      <w:start w:val="1"/>
      <w:numFmt w:val="decimal"/>
      <w:isLgl/>
      <w:lvlText w:val="%1.%2.%3.%4.%5.%6.%7.%8.%9"/>
      <w:lvlJc w:val="left"/>
      <w:pPr>
        <w:ind w:left="11352" w:hanging="2160"/>
      </w:pPr>
      <w:rPr>
        <w:rFonts w:cs="Times New Roman" w:hint="default"/>
      </w:rPr>
    </w:lvl>
  </w:abstractNum>
  <w:abstractNum w:abstractNumId="14">
    <w:nsid w:val="3D157E4F"/>
    <w:multiLevelType w:val="hybridMultilevel"/>
    <w:tmpl w:val="F6DE2C18"/>
    <w:lvl w:ilvl="0" w:tplc="BC186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F74C6C"/>
    <w:multiLevelType w:val="hybridMultilevel"/>
    <w:tmpl w:val="4FB8BEA8"/>
    <w:lvl w:ilvl="0" w:tplc="669833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C3E3949"/>
    <w:multiLevelType w:val="multilevel"/>
    <w:tmpl w:val="5754BFD4"/>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7">
    <w:nsid w:val="576F730A"/>
    <w:multiLevelType w:val="hybridMultilevel"/>
    <w:tmpl w:val="F21A916E"/>
    <w:lvl w:ilvl="0" w:tplc="AA2262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F2901B8"/>
    <w:multiLevelType w:val="hybridMultilevel"/>
    <w:tmpl w:val="2C6C9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4767FA"/>
    <w:multiLevelType w:val="hybridMultilevel"/>
    <w:tmpl w:val="C40A50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10C5E75"/>
    <w:multiLevelType w:val="hybridMultilevel"/>
    <w:tmpl w:val="C60C7378"/>
    <w:lvl w:ilvl="0" w:tplc="A7E2018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624D7523"/>
    <w:multiLevelType w:val="multilevel"/>
    <w:tmpl w:val="557E1440"/>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963" w:hanging="216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2">
    <w:nsid w:val="63E92FFB"/>
    <w:multiLevelType w:val="multilevel"/>
    <w:tmpl w:val="D50A7F46"/>
    <w:lvl w:ilvl="0">
      <w:start w:val="2"/>
      <w:numFmt w:val="decimal"/>
      <w:lvlText w:val="%1"/>
      <w:lvlJc w:val="left"/>
      <w:pPr>
        <w:ind w:left="405" w:hanging="405"/>
      </w:pPr>
      <w:rPr>
        <w:rFonts w:cs="Times New Roman" w:hint="default"/>
      </w:rPr>
    </w:lvl>
    <w:lvl w:ilvl="1">
      <w:start w:val="1"/>
      <w:numFmt w:val="decimal"/>
      <w:lvlText w:val="%1.%2"/>
      <w:lvlJc w:val="left"/>
      <w:pPr>
        <w:ind w:left="1455" w:hanging="720"/>
      </w:pPr>
      <w:rPr>
        <w:rFonts w:cs="Times New Roman" w:hint="default"/>
      </w:rPr>
    </w:lvl>
    <w:lvl w:ilvl="2">
      <w:start w:val="1"/>
      <w:numFmt w:val="decimal"/>
      <w:lvlText w:val="%1.%2.%3"/>
      <w:lvlJc w:val="left"/>
      <w:pPr>
        <w:ind w:left="2190" w:hanging="720"/>
      </w:pPr>
      <w:rPr>
        <w:rFonts w:cs="Times New Roman" w:hint="default"/>
      </w:rPr>
    </w:lvl>
    <w:lvl w:ilvl="3">
      <w:start w:val="1"/>
      <w:numFmt w:val="decimal"/>
      <w:lvlText w:val="%1.%2.%3.%4"/>
      <w:lvlJc w:val="left"/>
      <w:pPr>
        <w:ind w:left="3285" w:hanging="1080"/>
      </w:pPr>
      <w:rPr>
        <w:rFonts w:cs="Times New Roman" w:hint="default"/>
      </w:rPr>
    </w:lvl>
    <w:lvl w:ilvl="4">
      <w:start w:val="1"/>
      <w:numFmt w:val="decimal"/>
      <w:lvlText w:val="%1.%2.%3.%4.%5"/>
      <w:lvlJc w:val="left"/>
      <w:pPr>
        <w:ind w:left="4380" w:hanging="1440"/>
      </w:pPr>
      <w:rPr>
        <w:rFonts w:cs="Times New Roman" w:hint="default"/>
      </w:rPr>
    </w:lvl>
    <w:lvl w:ilvl="5">
      <w:start w:val="1"/>
      <w:numFmt w:val="decimal"/>
      <w:lvlText w:val="%1.%2.%3.%4.%5.%6"/>
      <w:lvlJc w:val="left"/>
      <w:pPr>
        <w:ind w:left="5115" w:hanging="1440"/>
      </w:pPr>
      <w:rPr>
        <w:rFonts w:cs="Times New Roman" w:hint="default"/>
      </w:rPr>
    </w:lvl>
    <w:lvl w:ilvl="6">
      <w:start w:val="1"/>
      <w:numFmt w:val="decimal"/>
      <w:lvlText w:val="%1.%2.%3.%4.%5.%6.%7"/>
      <w:lvlJc w:val="left"/>
      <w:pPr>
        <w:ind w:left="6210" w:hanging="1800"/>
      </w:pPr>
      <w:rPr>
        <w:rFonts w:cs="Times New Roman" w:hint="default"/>
      </w:rPr>
    </w:lvl>
    <w:lvl w:ilvl="7">
      <w:start w:val="1"/>
      <w:numFmt w:val="decimal"/>
      <w:lvlText w:val="%1.%2.%3.%4.%5.%6.%7.%8"/>
      <w:lvlJc w:val="left"/>
      <w:pPr>
        <w:ind w:left="7305" w:hanging="2160"/>
      </w:pPr>
      <w:rPr>
        <w:rFonts w:cs="Times New Roman" w:hint="default"/>
      </w:rPr>
    </w:lvl>
    <w:lvl w:ilvl="8">
      <w:start w:val="1"/>
      <w:numFmt w:val="decimal"/>
      <w:lvlText w:val="%1.%2.%3.%4.%5.%6.%7.%8.%9"/>
      <w:lvlJc w:val="left"/>
      <w:pPr>
        <w:ind w:left="8040" w:hanging="2160"/>
      </w:pPr>
      <w:rPr>
        <w:rFonts w:cs="Times New Roman" w:hint="default"/>
      </w:rPr>
    </w:lvl>
  </w:abstractNum>
  <w:abstractNum w:abstractNumId="23">
    <w:nsid w:val="64C63F7A"/>
    <w:multiLevelType w:val="hybridMultilevel"/>
    <w:tmpl w:val="CAFA5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7A3A64"/>
    <w:multiLevelType w:val="multilevel"/>
    <w:tmpl w:val="A8B48958"/>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5">
    <w:nsid w:val="66674C44"/>
    <w:multiLevelType w:val="hybridMultilevel"/>
    <w:tmpl w:val="6C7E86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82068F1"/>
    <w:multiLevelType w:val="hybridMultilevel"/>
    <w:tmpl w:val="1ED09B1A"/>
    <w:lvl w:ilvl="0" w:tplc="5AC49D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B475692"/>
    <w:multiLevelType w:val="hybridMultilevel"/>
    <w:tmpl w:val="9FCCE1E0"/>
    <w:lvl w:ilvl="0" w:tplc="1CC2B1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44F3915"/>
    <w:multiLevelType w:val="hybridMultilevel"/>
    <w:tmpl w:val="67B4D64E"/>
    <w:lvl w:ilvl="0" w:tplc="969E94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761D0E31"/>
    <w:multiLevelType w:val="hybridMultilevel"/>
    <w:tmpl w:val="2D9E7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555324"/>
    <w:multiLevelType w:val="hybridMultilevel"/>
    <w:tmpl w:val="A2504D08"/>
    <w:lvl w:ilvl="0" w:tplc="89062E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7C494F59"/>
    <w:multiLevelType w:val="hybridMultilevel"/>
    <w:tmpl w:val="B91E34AA"/>
    <w:lvl w:ilvl="0" w:tplc="BC186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79000A"/>
    <w:multiLevelType w:val="hybridMultilevel"/>
    <w:tmpl w:val="3F502E82"/>
    <w:lvl w:ilvl="0" w:tplc="BC186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6075D6"/>
    <w:multiLevelType w:val="multilevel"/>
    <w:tmpl w:val="B922F222"/>
    <w:lvl w:ilvl="0">
      <w:start w:val="2"/>
      <w:numFmt w:val="decimal"/>
      <w:lvlText w:val="%1"/>
      <w:lvlJc w:val="left"/>
      <w:pPr>
        <w:ind w:left="735" w:hanging="360"/>
      </w:pPr>
      <w:rPr>
        <w:rFonts w:cs="Times New Roman" w:hint="default"/>
      </w:rPr>
    </w:lvl>
    <w:lvl w:ilvl="1">
      <w:start w:val="1"/>
      <w:numFmt w:val="decimal"/>
      <w:isLgl/>
      <w:lvlText w:val="%1.%2"/>
      <w:lvlJc w:val="left"/>
      <w:pPr>
        <w:ind w:left="1455" w:hanging="720"/>
      </w:pPr>
      <w:rPr>
        <w:rFonts w:cs="Times New Roman" w:hint="default"/>
      </w:rPr>
    </w:lvl>
    <w:lvl w:ilvl="2">
      <w:start w:val="1"/>
      <w:numFmt w:val="decimal"/>
      <w:isLgl/>
      <w:lvlText w:val="%1.%2.%3"/>
      <w:lvlJc w:val="left"/>
      <w:pPr>
        <w:ind w:left="1815" w:hanging="720"/>
      </w:pPr>
      <w:rPr>
        <w:rFonts w:cs="Times New Roman" w:hint="default"/>
      </w:rPr>
    </w:lvl>
    <w:lvl w:ilvl="3">
      <w:start w:val="1"/>
      <w:numFmt w:val="decimal"/>
      <w:isLgl/>
      <w:lvlText w:val="%1.%2.%3.%4"/>
      <w:lvlJc w:val="left"/>
      <w:pPr>
        <w:ind w:left="2535" w:hanging="1080"/>
      </w:pPr>
      <w:rPr>
        <w:rFonts w:cs="Times New Roman" w:hint="default"/>
      </w:rPr>
    </w:lvl>
    <w:lvl w:ilvl="4">
      <w:start w:val="1"/>
      <w:numFmt w:val="decimal"/>
      <w:isLgl/>
      <w:lvlText w:val="%1.%2.%3.%4.%5"/>
      <w:lvlJc w:val="left"/>
      <w:pPr>
        <w:ind w:left="3255" w:hanging="1440"/>
      </w:pPr>
      <w:rPr>
        <w:rFonts w:cs="Times New Roman" w:hint="default"/>
      </w:rPr>
    </w:lvl>
    <w:lvl w:ilvl="5">
      <w:start w:val="1"/>
      <w:numFmt w:val="decimal"/>
      <w:isLgl/>
      <w:lvlText w:val="%1.%2.%3.%4.%5.%6"/>
      <w:lvlJc w:val="left"/>
      <w:pPr>
        <w:ind w:left="3615" w:hanging="1440"/>
      </w:pPr>
      <w:rPr>
        <w:rFonts w:cs="Times New Roman" w:hint="default"/>
      </w:rPr>
    </w:lvl>
    <w:lvl w:ilvl="6">
      <w:start w:val="1"/>
      <w:numFmt w:val="decimal"/>
      <w:isLgl/>
      <w:lvlText w:val="%1.%2.%3.%4.%5.%6.%7"/>
      <w:lvlJc w:val="left"/>
      <w:pPr>
        <w:ind w:left="4335" w:hanging="1800"/>
      </w:pPr>
      <w:rPr>
        <w:rFonts w:cs="Times New Roman" w:hint="default"/>
      </w:rPr>
    </w:lvl>
    <w:lvl w:ilvl="7">
      <w:start w:val="1"/>
      <w:numFmt w:val="decimal"/>
      <w:isLgl/>
      <w:lvlText w:val="%1.%2.%3.%4.%5.%6.%7.%8"/>
      <w:lvlJc w:val="left"/>
      <w:pPr>
        <w:ind w:left="5055" w:hanging="2160"/>
      </w:pPr>
      <w:rPr>
        <w:rFonts w:cs="Times New Roman" w:hint="default"/>
      </w:rPr>
    </w:lvl>
    <w:lvl w:ilvl="8">
      <w:start w:val="1"/>
      <w:numFmt w:val="decimal"/>
      <w:isLgl/>
      <w:lvlText w:val="%1.%2.%3.%4.%5.%6.%7.%8.%9"/>
      <w:lvlJc w:val="left"/>
      <w:pPr>
        <w:ind w:left="5415" w:hanging="2160"/>
      </w:pPr>
      <w:rPr>
        <w:rFonts w:cs="Times New Roman" w:hint="default"/>
      </w:rPr>
    </w:lvl>
  </w:abstractNum>
  <w:num w:numId="1">
    <w:abstractNumId w:val="24"/>
  </w:num>
  <w:num w:numId="2">
    <w:abstractNumId w:val="11"/>
  </w:num>
  <w:num w:numId="3">
    <w:abstractNumId w:val="13"/>
  </w:num>
  <w:num w:numId="4">
    <w:abstractNumId w:val="31"/>
  </w:num>
  <w:num w:numId="5">
    <w:abstractNumId w:val="2"/>
  </w:num>
  <w:num w:numId="6">
    <w:abstractNumId w:val="18"/>
  </w:num>
  <w:num w:numId="7">
    <w:abstractNumId w:val="29"/>
  </w:num>
  <w:num w:numId="8">
    <w:abstractNumId w:val="12"/>
  </w:num>
  <w:num w:numId="9">
    <w:abstractNumId w:val="23"/>
  </w:num>
  <w:num w:numId="10">
    <w:abstractNumId w:val="14"/>
  </w:num>
  <w:num w:numId="11">
    <w:abstractNumId w:val="9"/>
  </w:num>
  <w:num w:numId="12">
    <w:abstractNumId w:val="32"/>
  </w:num>
  <w:num w:numId="13">
    <w:abstractNumId w:val="33"/>
  </w:num>
  <w:num w:numId="14">
    <w:abstractNumId w:val="22"/>
  </w:num>
  <w:num w:numId="15">
    <w:abstractNumId w:val="7"/>
  </w:num>
  <w:num w:numId="16">
    <w:abstractNumId w:val="19"/>
  </w:num>
  <w:num w:numId="17">
    <w:abstractNumId w:val="4"/>
  </w:num>
  <w:num w:numId="18">
    <w:abstractNumId w:val="6"/>
  </w:num>
  <w:num w:numId="19">
    <w:abstractNumId w:val="8"/>
  </w:num>
  <w:num w:numId="20">
    <w:abstractNumId w:val="10"/>
  </w:num>
  <w:num w:numId="21">
    <w:abstractNumId w:val="15"/>
  </w:num>
  <w:num w:numId="22">
    <w:abstractNumId w:val="26"/>
  </w:num>
  <w:num w:numId="23">
    <w:abstractNumId w:val="20"/>
  </w:num>
  <w:num w:numId="24">
    <w:abstractNumId w:val="3"/>
  </w:num>
  <w:num w:numId="25">
    <w:abstractNumId w:val="5"/>
  </w:num>
  <w:num w:numId="26">
    <w:abstractNumId w:val="1"/>
  </w:num>
  <w:num w:numId="27">
    <w:abstractNumId w:val="17"/>
  </w:num>
  <w:num w:numId="28">
    <w:abstractNumId w:val="27"/>
  </w:num>
  <w:num w:numId="29">
    <w:abstractNumId w:val="0"/>
  </w:num>
  <w:num w:numId="30">
    <w:abstractNumId w:val="16"/>
  </w:num>
  <w:num w:numId="31">
    <w:abstractNumId w:val="21"/>
  </w:num>
  <w:num w:numId="32">
    <w:abstractNumId w:val="30"/>
  </w:num>
  <w:num w:numId="33">
    <w:abstractNumId w:val="2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25A"/>
    <w:rsid w:val="00020345"/>
    <w:rsid w:val="00025512"/>
    <w:rsid w:val="000631A2"/>
    <w:rsid w:val="00077D15"/>
    <w:rsid w:val="00086AA6"/>
    <w:rsid w:val="000A14DB"/>
    <w:rsid w:val="000B3504"/>
    <w:rsid w:val="000B587D"/>
    <w:rsid w:val="00145B71"/>
    <w:rsid w:val="00186017"/>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36BC1"/>
    <w:rsid w:val="00336ED4"/>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C425A"/>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1ED6"/>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F209A"/>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64FB8"/>
    <w:rsid w:val="00E8492C"/>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E6C02"/>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6963C1-39E1-4C6A-B0AE-0971C384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По образцу"/>
    <w:next w:val="a0"/>
    <w:rsid w:val="006C425A"/>
    <w:pPr>
      <w:spacing w:before="100" w:beforeAutospacing="1" w:after="100" w:afterAutospacing="1"/>
    </w:pPr>
    <w:rPr>
      <w:rFonts w:ascii="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6C425A"/>
    <w:pPr>
      <w:spacing w:line="360" w:lineRule="auto"/>
      <w:ind w:firstLine="709"/>
      <w:jc w:val="both"/>
    </w:pPr>
    <w:rPr>
      <w:rFonts w:ascii="Times New Roman" w:hAnsi="Times New Roman" w:cs="Times New Roman"/>
      <w:sz w:val="28"/>
      <w:szCs w:val="22"/>
      <w:lang w:eastAsia="en-US"/>
    </w:rPr>
  </w:style>
  <w:style w:type="table" w:styleId="a4">
    <w:name w:val="Table Grid"/>
    <w:basedOn w:val="a2"/>
    <w:uiPriority w:val="99"/>
    <w:rsid w:val="006C425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uiPriority w:val="22"/>
    <w:qFormat/>
    <w:rsid w:val="006C425A"/>
    <w:rPr>
      <w:rFonts w:cs="Times New Roman"/>
      <w:b/>
      <w:bCs/>
    </w:rPr>
  </w:style>
  <w:style w:type="character" w:styleId="a6">
    <w:name w:val="Emphasis"/>
    <w:uiPriority w:val="20"/>
    <w:qFormat/>
    <w:rsid w:val="006C425A"/>
    <w:rPr>
      <w:rFonts w:cs="Times New Roman"/>
      <w:i/>
      <w:iCs/>
    </w:rPr>
  </w:style>
  <w:style w:type="paragraph" w:styleId="a7">
    <w:name w:val="header"/>
    <w:basedOn w:val="a"/>
    <w:link w:val="a8"/>
    <w:uiPriority w:val="99"/>
    <w:semiHidden/>
    <w:unhideWhenUsed/>
    <w:rsid w:val="006C425A"/>
    <w:pPr>
      <w:tabs>
        <w:tab w:val="center" w:pos="4677"/>
        <w:tab w:val="right" w:pos="9355"/>
      </w:tabs>
      <w:spacing w:before="0" w:beforeAutospacing="0" w:after="0" w:afterAutospacing="0"/>
      <w:ind w:right="567" w:firstLine="709"/>
    </w:pPr>
    <w:rPr>
      <w:sz w:val="28"/>
      <w:szCs w:val="22"/>
      <w:lang w:eastAsia="en-US"/>
    </w:rPr>
  </w:style>
  <w:style w:type="character" w:customStyle="1" w:styleId="a8">
    <w:name w:val="Верхний колонтитул Знак"/>
    <w:link w:val="a7"/>
    <w:uiPriority w:val="99"/>
    <w:semiHidden/>
    <w:locked/>
    <w:rsid w:val="006C425A"/>
    <w:rPr>
      <w:rFonts w:ascii="Times New Roman" w:hAnsi="Times New Roman" w:cs="Times New Roman"/>
      <w:sz w:val="28"/>
    </w:rPr>
  </w:style>
  <w:style w:type="paragraph" w:styleId="a9">
    <w:name w:val="footer"/>
    <w:basedOn w:val="a"/>
    <w:link w:val="aa"/>
    <w:uiPriority w:val="99"/>
    <w:unhideWhenUsed/>
    <w:rsid w:val="006C425A"/>
    <w:pPr>
      <w:tabs>
        <w:tab w:val="center" w:pos="4677"/>
        <w:tab w:val="right" w:pos="9355"/>
      </w:tabs>
      <w:spacing w:before="0" w:beforeAutospacing="0" w:after="0" w:afterAutospacing="0"/>
      <w:ind w:right="567" w:firstLine="709"/>
    </w:pPr>
    <w:rPr>
      <w:sz w:val="28"/>
      <w:szCs w:val="22"/>
      <w:lang w:eastAsia="en-US"/>
    </w:rPr>
  </w:style>
  <w:style w:type="character" w:customStyle="1" w:styleId="aa">
    <w:name w:val="Нижний колонтитул Знак"/>
    <w:link w:val="a9"/>
    <w:uiPriority w:val="99"/>
    <w:locked/>
    <w:rsid w:val="006C425A"/>
    <w:rPr>
      <w:rFonts w:ascii="Times New Roman" w:hAnsi="Times New Roman" w:cs="Times New Roman"/>
      <w:sz w:val="28"/>
    </w:rPr>
  </w:style>
  <w:style w:type="paragraph" w:styleId="HTML">
    <w:name w:val="HTML Preformatted"/>
    <w:basedOn w:val="a"/>
    <w:link w:val="HTML0"/>
    <w:uiPriority w:val="99"/>
    <w:semiHidden/>
    <w:unhideWhenUsed/>
    <w:rsid w:val="006C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semiHidden/>
    <w:locked/>
    <w:rsid w:val="006C425A"/>
    <w:rPr>
      <w:rFonts w:ascii="Courier New" w:hAnsi="Courier New" w:cs="Courier New"/>
      <w:sz w:val="20"/>
      <w:szCs w:val="20"/>
      <w:lang w:val="x-none" w:eastAsia="ru-RU"/>
    </w:rPr>
  </w:style>
  <w:style w:type="paragraph" w:styleId="ab">
    <w:name w:val="Plain Text"/>
    <w:basedOn w:val="a"/>
    <w:link w:val="ac"/>
    <w:uiPriority w:val="99"/>
    <w:semiHidden/>
    <w:unhideWhenUsed/>
    <w:rsid w:val="006C425A"/>
  </w:style>
  <w:style w:type="character" w:customStyle="1" w:styleId="ac">
    <w:name w:val="Текст Знак"/>
    <w:link w:val="ab"/>
    <w:uiPriority w:val="99"/>
    <w:semiHidden/>
    <w:locked/>
    <w:rsid w:val="006C425A"/>
    <w:rPr>
      <w:rFonts w:ascii="Times New Roman" w:hAnsi="Times New Roman" w:cs="Times New Roman"/>
      <w:sz w:val="24"/>
      <w:szCs w:val="24"/>
      <w:lang w:val="x-none" w:eastAsia="ru-RU"/>
    </w:rPr>
  </w:style>
  <w:style w:type="paragraph" w:styleId="ad">
    <w:name w:val="List Paragraph"/>
    <w:basedOn w:val="a"/>
    <w:uiPriority w:val="34"/>
    <w:qFormat/>
    <w:rsid w:val="006C425A"/>
    <w:pPr>
      <w:spacing w:before="0" w:beforeAutospacing="0" w:after="0" w:afterAutospacing="0" w:line="360" w:lineRule="auto"/>
      <w:ind w:left="720" w:right="567" w:firstLine="709"/>
      <w:contextualSpacing/>
    </w:pPr>
    <w:rPr>
      <w:sz w:val="28"/>
      <w:szCs w:val="22"/>
      <w:lang w:eastAsia="en-US"/>
    </w:rPr>
  </w:style>
  <w:style w:type="character" w:styleId="ae">
    <w:name w:val="Hyperlink"/>
    <w:uiPriority w:val="99"/>
    <w:semiHidden/>
    <w:unhideWhenUsed/>
    <w:rsid w:val="006C425A"/>
    <w:rPr>
      <w:rFonts w:cs="Times New Roman"/>
      <w:color w:val="0000FF"/>
      <w:u w:val="single"/>
    </w:rPr>
  </w:style>
  <w:style w:type="character" w:styleId="af">
    <w:name w:val="FollowedHyperlink"/>
    <w:uiPriority w:val="99"/>
    <w:semiHidden/>
    <w:unhideWhenUsed/>
    <w:rsid w:val="006C425A"/>
    <w:rPr>
      <w:rFonts w:cs="Times New Roman"/>
      <w:color w:val="800080"/>
      <w:u w:val="single"/>
    </w:rPr>
  </w:style>
  <w:style w:type="paragraph" w:customStyle="1" w:styleId="xl65">
    <w:name w:val="xl65"/>
    <w:basedOn w:val="a"/>
    <w:rsid w:val="006C425A"/>
  </w:style>
  <w:style w:type="paragraph" w:customStyle="1" w:styleId="xl66">
    <w:name w:val="xl66"/>
    <w:basedOn w:val="a"/>
    <w:rsid w:val="006C425A"/>
    <w:rPr>
      <w:sz w:val="18"/>
      <w:szCs w:val="18"/>
    </w:rPr>
  </w:style>
  <w:style w:type="paragraph" w:customStyle="1" w:styleId="xl67">
    <w:name w:val="xl67"/>
    <w:basedOn w:val="a"/>
    <w:rsid w:val="006C425A"/>
    <w:pPr>
      <w:pBdr>
        <w:top w:val="single" w:sz="4" w:space="0" w:color="auto"/>
        <w:left w:val="single" w:sz="4" w:space="0" w:color="auto"/>
        <w:bottom w:val="single" w:sz="4" w:space="0" w:color="auto"/>
      </w:pBdr>
    </w:pPr>
  </w:style>
  <w:style w:type="paragraph" w:customStyle="1" w:styleId="xl68">
    <w:name w:val="xl68"/>
    <w:basedOn w:val="a"/>
    <w:rsid w:val="006C425A"/>
    <w:pPr>
      <w:pBdr>
        <w:top w:val="single" w:sz="4" w:space="0" w:color="auto"/>
        <w:bottom w:val="single" w:sz="4" w:space="0" w:color="auto"/>
        <w:right w:val="single" w:sz="4" w:space="0" w:color="auto"/>
      </w:pBdr>
    </w:pPr>
  </w:style>
  <w:style w:type="paragraph" w:customStyle="1" w:styleId="xl69">
    <w:name w:val="xl69"/>
    <w:basedOn w:val="a"/>
    <w:rsid w:val="006C425A"/>
    <w:pPr>
      <w:pBdr>
        <w:left w:val="single" w:sz="4" w:space="0" w:color="auto"/>
        <w:bottom w:val="single" w:sz="4" w:space="0" w:color="auto"/>
      </w:pBdr>
    </w:pPr>
  </w:style>
  <w:style w:type="paragraph" w:customStyle="1" w:styleId="xl70">
    <w:name w:val="xl70"/>
    <w:basedOn w:val="a"/>
    <w:rsid w:val="006C425A"/>
    <w:pPr>
      <w:pBdr>
        <w:bottom w:val="single" w:sz="4" w:space="0" w:color="auto"/>
        <w:right w:val="single" w:sz="4" w:space="0" w:color="auto"/>
      </w:pBdr>
    </w:pPr>
  </w:style>
  <w:style w:type="paragraph" w:customStyle="1" w:styleId="xl71">
    <w:name w:val="xl71"/>
    <w:basedOn w:val="a"/>
    <w:rsid w:val="006C425A"/>
    <w:rPr>
      <w:sz w:val="14"/>
      <w:szCs w:val="14"/>
    </w:rPr>
  </w:style>
  <w:style w:type="paragraph" w:customStyle="1" w:styleId="xl72">
    <w:name w:val="xl72"/>
    <w:basedOn w:val="a"/>
    <w:rsid w:val="006C425A"/>
    <w:pPr>
      <w:pBdr>
        <w:bottom w:val="dashed" w:sz="4" w:space="0" w:color="auto"/>
      </w:pBdr>
    </w:pPr>
  </w:style>
  <w:style w:type="paragraph" w:customStyle="1" w:styleId="xl73">
    <w:name w:val="xl73"/>
    <w:basedOn w:val="a"/>
    <w:rsid w:val="006C425A"/>
    <w:pPr>
      <w:textAlignment w:val="top"/>
    </w:pPr>
  </w:style>
  <w:style w:type="paragraph" w:customStyle="1" w:styleId="xl74">
    <w:name w:val="xl74"/>
    <w:basedOn w:val="a"/>
    <w:rsid w:val="006C425A"/>
    <w:rPr>
      <w:sz w:val="18"/>
      <w:szCs w:val="18"/>
    </w:rPr>
  </w:style>
  <w:style w:type="paragraph" w:customStyle="1" w:styleId="xl75">
    <w:name w:val="xl75"/>
    <w:basedOn w:val="a"/>
    <w:rsid w:val="006C425A"/>
    <w:pPr>
      <w:jc w:val="right"/>
    </w:pPr>
  </w:style>
  <w:style w:type="paragraph" w:customStyle="1" w:styleId="xl76">
    <w:name w:val="xl76"/>
    <w:basedOn w:val="a"/>
    <w:rsid w:val="006C425A"/>
  </w:style>
  <w:style w:type="paragraph" w:customStyle="1" w:styleId="xl77">
    <w:name w:val="xl77"/>
    <w:basedOn w:val="a"/>
    <w:rsid w:val="006C425A"/>
    <w:pPr>
      <w:jc w:val="right"/>
    </w:pPr>
    <w:rPr>
      <w:i/>
      <w:iCs/>
      <w:sz w:val="22"/>
      <w:szCs w:val="22"/>
    </w:rPr>
  </w:style>
  <w:style w:type="paragraph" w:customStyle="1" w:styleId="xl78">
    <w:name w:val="xl78"/>
    <w:basedOn w:val="a"/>
    <w:rsid w:val="006C425A"/>
    <w:pPr>
      <w:jc w:val="right"/>
    </w:pPr>
    <w:rPr>
      <w:sz w:val="18"/>
      <w:szCs w:val="18"/>
    </w:rPr>
  </w:style>
  <w:style w:type="paragraph" w:customStyle="1" w:styleId="xl79">
    <w:name w:val="xl79"/>
    <w:basedOn w:val="a"/>
    <w:rsid w:val="006C425A"/>
    <w:rPr>
      <w:sz w:val="18"/>
      <w:szCs w:val="18"/>
    </w:rPr>
  </w:style>
  <w:style w:type="paragraph" w:customStyle="1" w:styleId="xl80">
    <w:name w:val="xl80"/>
    <w:basedOn w:val="a"/>
    <w:rsid w:val="006C425A"/>
    <w:pPr>
      <w:jc w:val="center"/>
      <w:textAlignment w:val="center"/>
    </w:pPr>
    <w:rPr>
      <w:sz w:val="18"/>
      <w:szCs w:val="18"/>
    </w:rPr>
  </w:style>
  <w:style w:type="paragraph" w:customStyle="1" w:styleId="xl81">
    <w:name w:val="xl81"/>
    <w:basedOn w:val="a"/>
    <w:rsid w:val="006C425A"/>
    <w:pPr>
      <w:textAlignment w:val="center"/>
    </w:pPr>
    <w:rPr>
      <w:sz w:val="18"/>
      <w:szCs w:val="18"/>
    </w:rPr>
  </w:style>
  <w:style w:type="paragraph" w:customStyle="1" w:styleId="xl82">
    <w:name w:val="xl82"/>
    <w:basedOn w:val="a"/>
    <w:rsid w:val="006C425A"/>
    <w:rPr>
      <w:sz w:val="18"/>
      <w:szCs w:val="18"/>
    </w:rPr>
  </w:style>
  <w:style w:type="paragraph" w:customStyle="1" w:styleId="xl83">
    <w:name w:val="xl83"/>
    <w:basedOn w:val="a"/>
    <w:rsid w:val="006C425A"/>
    <w:pPr>
      <w:jc w:val="right"/>
      <w:textAlignment w:val="center"/>
    </w:pPr>
    <w:rPr>
      <w:sz w:val="18"/>
      <w:szCs w:val="18"/>
    </w:rPr>
  </w:style>
  <w:style w:type="paragraph" w:customStyle="1" w:styleId="xl84">
    <w:name w:val="xl84"/>
    <w:basedOn w:val="a"/>
    <w:rsid w:val="006C425A"/>
    <w:pPr>
      <w:pBdr>
        <w:left w:val="single" w:sz="4" w:space="0" w:color="auto"/>
      </w:pBdr>
      <w:jc w:val="center"/>
      <w:textAlignment w:val="center"/>
    </w:pPr>
    <w:rPr>
      <w:sz w:val="18"/>
      <w:szCs w:val="18"/>
    </w:rPr>
  </w:style>
  <w:style w:type="paragraph" w:customStyle="1" w:styleId="xl85">
    <w:name w:val="xl85"/>
    <w:basedOn w:val="a"/>
    <w:rsid w:val="006C425A"/>
    <w:pPr>
      <w:textAlignment w:val="center"/>
    </w:pPr>
  </w:style>
  <w:style w:type="paragraph" w:customStyle="1" w:styleId="xl86">
    <w:name w:val="xl86"/>
    <w:basedOn w:val="a"/>
    <w:rsid w:val="006C425A"/>
    <w:pPr>
      <w:textAlignment w:val="center"/>
    </w:pPr>
    <w:rPr>
      <w:sz w:val="18"/>
      <w:szCs w:val="18"/>
    </w:rPr>
  </w:style>
  <w:style w:type="paragraph" w:customStyle="1" w:styleId="xl87">
    <w:name w:val="xl87"/>
    <w:basedOn w:val="a"/>
    <w:rsid w:val="006C425A"/>
    <w:pPr>
      <w:jc w:val="center"/>
      <w:textAlignment w:val="center"/>
    </w:pPr>
    <w:rPr>
      <w:sz w:val="18"/>
      <w:szCs w:val="18"/>
    </w:rPr>
  </w:style>
  <w:style w:type="paragraph" w:customStyle="1" w:styleId="xl88">
    <w:name w:val="xl88"/>
    <w:basedOn w:val="a"/>
    <w:rsid w:val="006C425A"/>
    <w:pPr>
      <w:jc w:val="center"/>
      <w:textAlignment w:val="top"/>
    </w:pPr>
    <w:rPr>
      <w:sz w:val="10"/>
      <w:szCs w:val="10"/>
    </w:rPr>
  </w:style>
  <w:style w:type="paragraph" w:customStyle="1" w:styleId="xl89">
    <w:name w:val="xl89"/>
    <w:basedOn w:val="a"/>
    <w:rsid w:val="006C425A"/>
    <w:pPr>
      <w:pBdr>
        <w:bottom w:val="single" w:sz="4" w:space="0" w:color="auto"/>
      </w:pBdr>
    </w:pPr>
    <w:rPr>
      <w:sz w:val="18"/>
      <w:szCs w:val="18"/>
    </w:rPr>
  </w:style>
  <w:style w:type="paragraph" w:customStyle="1" w:styleId="xl90">
    <w:name w:val="xl90"/>
    <w:basedOn w:val="a"/>
    <w:rsid w:val="006C425A"/>
    <w:pPr>
      <w:pBdr>
        <w:bottom w:val="single" w:sz="4" w:space="0" w:color="auto"/>
      </w:pBdr>
      <w:jc w:val="center"/>
    </w:pPr>
    <w:rPr>
      <w:sz w:val="18"/>
      <w:szCs w:val="18"/>
    </w:rPr>
  </w:style>
  <w:style w:type="paragraph" w:customStyle="1" w:styleId="xl91">
    <w:name w:val="xl91"/>
    <w:basedOn w:val="a"/>
    <w:rsid w:val="006C425A"/>
    <w:pPr>
      <w:jc w:val="center"/>
    </w:pPr>
    <w:rPr>
      <w:sz w:val="18"/>
      <w:szCs w:val="18"/>
    </w:rPr>
  </w:style>
  <w:style w:type="paragraph" w:customStyle="1" w:styleId="xl92">
    <w:name w:val="xl92"/>
    <w:basedOn w:val="a"/>
    <w:rsid w:val="006C425A"/>
    <w:pPr>
      <w:jc w:val="right"/>
    </w:pPr>
    <w:rPr>
      <w:i/>
      <w:iCs/>
    </w:rPr>
  </w:style>
  <w:style w:type="paragraph" w:customStyle="1" w:styleId="xl93">
    <w:name w:val="xl93"/>
    <w:basedOn w:val="a"/>
    <w:rsid w:val="006C425A"/>
    <w:pPr>
      <w:pBdr>
        <w:top w:val="single" w:sz="4" w:space="0" w:color="auto"/>
        <w:left w:val="single" w:sz="4" w:space="0" w:color="auto"/>
      </w:pBdr>
    </w:pPr>
    <w:rPr>
      <w:sz w:val="16"/>
      <w:szCs w:val="16"/>
    </w:rPr>
  </w:style>
  <w:style w:type="paragraph" w:customStyle="1" w:styleId="xl94">
    <w:name w:val="xl94"/>
    <w:basedOn w:val="a"/>
    <w:rsid w:val="006C425A"/>
    <w:pPr>
      <w:pBdr>
        <w:left w:val="single" w:sz="4" w:space="0" w:color="auto"/>
        <w:bottom w:val="single" w:sz="4" w:space="0" w:color="auto"/>
      </w:pBdr>
    </w:pPr>
    <w:rPr>
      <w:sz w:val="16"/>
      <w:szCs w:val="16"/>
    </w:rPr>
  </w:style>
  <w:style w:type="paragraph" w:customStyle="1" w:styleId="xl95">
    <w:name w:val="xl95"/>
    <w:basedOn w:val="a"/>
    <w:rsid w:val="006C425A"/>
    <w:pPr>
      <w:pBdr>
        <w:top w:val="single" w:sz="4" w:space="0" w:color="auto"/>
        <w:left w:val="single" w:sz="4" w:space="0" w:color="auto"/>
        <w:bottom w:val="single" w:sz="4" w:space="0" w:color="auto"/>
      </w:pBdr>
      <w:jc w:val="center"/>
      <w:textAlignment w:val="center"/>
    </w:pPr>
    <w:rPr>
      <w:sz w:val="19"/>
      <w:szCs w:val="19"/>
    </w:rPr>
  </w:style>
  <w:style w:type="paragraph" w:customStyle="1" w:styleId="xl96">
    <w:name w:val="xl96"/>
    <w:basedOn w:val="a"/>
    <w:rsid w:val="006C425A"/>
    <w:pPr>
      <w:pBdr>
        <w:top w:val="single" w:sz="4" w:space="0" w:color="auto"/>
        <w:bottom w:val="single" w:sz="4" w:space="0" w:color="auto"/>
      </w:pBdr>
      <w:jc w:val="center"/>
      <w:textAlignment w:val="center"/>
    </w:pPr>
    <w:rPr>
      <w:sz w:val="19"/>
      <w:szCs w:val="19"/>
    </w:rPr>
  </w:style>
  <w:style w:type="paragraph" w:customStyle="1" w:styleId="xl97">
    <w:name w:val="xl97"/>
    <w:basedOn w:val="a"/>
    <w:rsid w:val="006C425A"/>
    <w:pPr>
      <w:pBdr>
        <w:top w:val="single" w:sz="4" w:space="0" w:color="auto"/>
        <w:bottom w:val="single" w:sz="4" w:space="0" w:color="auto"/>
        <w:right w:val="single" w:sz="4" w:space="0" w:color="auto"/>
      </w:pBdr>
      <w:jc w:val="center"/>
      <w:textAlignment w:val="center"/>
    </w:pPr>
    <w:rPr>
      <w:sz w:val="19"/>
      <w:szCs w:val="19"/>
    </w:rPr>
  </w:style>
  <w:style w:type="paragraph" w:customStyle="1" w:styleId="xl98">
    <w:name w:val="xl98"/>
    <w:basedOn w:val="a"/>
    <w:rsid w:val="006C425A"/>
    <w:pPr>
      <w:pBdr>
        <w:top w:val="single" w:sz="4" w:space="0" w:color="auto"/>
        <w:left w:val="single" w:sz="4" w:space="0" w:color="auto"/>
        <w:bottom w:val="single" w:sz="4" w:space="0" w:color="auto"/>
      </w:pBdr>
      <w:textAlignment w:val="center"/>
    </w:pPr>
    <w:rPr>
      <w:sz w:val="19"/>
      <w:szCs w:val="19"/>
    </w:rPr>
  </w:style>
  <w:style w:type="paragraph" w:customStyle="1" w:styleId="xl99">
    <w:name w:val="xl99"/>
    <w:basedOn w:val="a"/>
    <w:rsid w:val="006C425A"/>
    <w:pPr>
      <w:pBdr>
        <w:top w:val="single" w:sz="4" w:space="0" w:color="auto"/>
        <w:bottom w:val="single" w:sz="4" w:space="0" w:color="auto"/>
      </w:pBdr>
      <w:textAlignment w:val="center"/>
    </w:pPr>
    <w:rPr>
      <w:sz w:val="19"/>
      <w:szCs w:val="19"/>
    </w:rPr>
  </w:style>
  <w:style w:type="paragraph" w:customStyle="1" w:styleId="xl100">
    <w:name w:val="xl100"/>
    <w:basedOn w:val="a"/>
    <w:rsid w:val="006C425A"/>
    <w:pPr>
      <w:pBdr>
        <w:top w:val="single" w:sz="4" w:space="0" w:color="auto"/>
        <w:bottom w:val="single" w:sz="4" w:space="0" w:color="auto"/>
        <w:right w:val="single" w:sz="4" w:space="0" w:color="auto"/>
      </w:pBdr>
      <w:textAlignment w:val="center"/>
    </w:pPr>
    <w:rPr>
      <w:sz w:val="19"/>
      <w:szCs w:val="19"/>
    </w:rPr>
  </w:style>
  <w:style w:type="paragraph" w:customStyle="1" w:styleId="xl101">
    <w:name w:val="xl101"/>
    <w:basedOn w:val="a"/>
    <w:rsid w:val="006C425A"/>
    <w:pPr>
      <w:pBdr>
        <w:top w:val="single" w:sz="4" w:space="0" w:color="auto"/>
        <w:left w:val="single" w:sz="4" w:space="0" w:color="auto"/>
        <w:bottom w:val="single" w:sz="4" w:space="0" w:color="auto"/>
      </w:pBdr>
      <w:textAlignment w:val="center"/>
    </w:pPr>
    <w:rPr>
      <w:sz w:val="19"/>
      <w:szCs w:val="19"/>
    </w:rPr>
  </w:style>
  <w:style w:type="paragraph" w:customStyle="1" w:styleId="xl102">
    <w:name w:val="xl102"/>
    <w:basedOn w:val="a"/>
    <w:rsid w:val="006C425A"/>
  </w:style>
  <w:style w:type="paragraph" w:customStyle="1" w:styleId="xl103">
    <w:name w:val="xl103"/>
    <w:basedOn w:val="a"/>
    <w:rsid w:val="006C425A"/>
    <w:pPr>
      <w:pBdr>
        <w:top w:val="single" w:sz="4" w:space="0" w:color="auto"/>
        <w:left w:val="single" w:sz="4" w:space="0" w:color="auto"/>
        <w:bottom w:val="single" w:sz="4" w:space="0" w:color="auto"/>
      </w:pBdr>
      <w:textAlignment w:val="center"/>
    </w:pPr>
  </w:style>
  <w:style w:type="paragraph" w:customStyle="1" w:styleId="xl104">
    <w:name w:val="xl104"/>
    <w:basedOn w:val="a"/>
    <w:rsid w:val="006C425A"/>
    <w:pPr>
      <w:pBdr>
        <w:top w:val="single" w:sz="4" w:space="0" w:color="auto"/>
        <w:bottom w:val="single" w:sz="4" w:space="0" w:color="auto"/>
      </w:pBdr>
      <w:textAlignment w:val="center"/>
    </w:pPr>
  </w:style>
  <w:style w:type="paragraph" w:customStyle="1" w:styleId="xl105">
    <w:name w:val="xl105"/>
    <w:basedOn w:val="a"/>
    <w:rsid w:val="006C425A"/>
    <w:pPr>
      <w:pBdr>
        <w:top w:val="single" w:sz="4" w:space="0" w:color="auto"/>
        <w:bottom w:val="single" w:sz="4" w:space="0" w:color="auto"/>
        <w:right w:val="single" w:sz="4" w:space="0" w:color="auto"/>
      </w:pBdr>
      <w:textAlignment w:val="center"/>
    </w:pPr>
  </w:style>
  <w:style w:type="paragraph" w:customStyle="1" w:styleId="xl106">
    <w:name w:val="xl106"/>
    <w:basedOn w:val="a"/>
    <w:rsid w:val="006C425A"/>
    <w:pPr>
      <w:pBdr>
        <w:bottom w:val="single" w:sz="4" w:space="0" w:color="auto"/>
      </w:pBdr>
      <w:jc w:val="center"/>
    </w:pPr>
    <w:rPr>
      <w:sz w:val="18"/>
      <w:szCs w:val="18"/>
    </w:rPr>
  </w:style>
  <w:style w:type="paragraph" w:customStyle="1" w:styleId="xl107">
    <w:name w:val="xl107"/>
    <w:basedOn w:val="a"/>
    <w:rsid w:val="006C425A"/>
    <w:pPr>
      <w:pBdr>
        <w:top w:val="single" w:sz="4" w:space="0" w:color="auto"/>
        <w:left w:val="single" w:sz="4" w:space="0" w:color="auto"/>
        <w:bottom w:val="single" w:sz="4" w:space="0" w:color="auto"/>
      </w:pBdr>
    </w:pPr>
    <w:rPr>
      <w:sz w:val="14"/>
      <w:szCs w:val="14"/>
    </w:rPr>
  </w:style>
  <w:style w:type="paragraph" w:customStyle="1" w:styleId="xl108">
    <w:name w:val="xl108"/>
    <w:basedOn w:val="a"/>
    <w:rsid w:val="006C425A"/>
    <w:pPr>
      <w:pBdr>
        <w:top w:val="single" w:sz="4" w:space="0" w:color="auto"/>
        <w:bottom w:val="single" w:sz="4" w:space="0" w:color="auto"/>
      </w:pBdr>
    </w:pPr>
    <w:rPr>
      <w:sz w:val="14"/>
      <w:szCs w:val="14"/>
    </w:rPr>
  </w:style>
  <w:style w:type="paragraph" w:customStyle="1" w:styleId="xl109">
    <w:name w:val="xl109"/>
    <w:basedOn w:val="a"/>
    <w:rsid w:val="006C425A"/>
    <w:pPr>
      <w:pBdr>
        <w:top w:val="single" w:sz="4" w:space="0" w:color="auto"/>
        <w:bottom w:val="single" w:sz="4" w:space="0" w:color="auto"/>
      </w:pBdr>
      <w:jc w:val="center"/>
    </w:pPr>
    <w:rPr>
      <w:sz w:val="16"/>
      <w:szCs w:val="16"/>
    </w:rPr>
  </w:style>
  <w:style w:type="paragraph" w:customStyle="1" w:styleId="xl110">
    <w:name w:val="xl110"/>
    <w:basedOn w:val="a"/>
    <w:rsid w:val="006C425A"/>
    <w:pPr>
      <w:pBdr>
        <w:top w:val="single" w:sz="4" w:space="0" w:color="auto"/>
        <w:bottom w:val="single" w:sz="4" w:space="0" w:color="auto"/>
        <w:right w:val="single" w:sz="4" w:space="0" w:color="auto"/>
      </w:pBdr>
      <w:jc w:val="center"/>
    </w:pPr>
    <w:rPr>
      <w:sz w:val="16"/>
      <w:szCs w:val="16"/>
    </w:rPr>
  </w:style>
  <w:style w:type="paragraph" w:customStyle="1" w:styleId="xl111">
    <w:name w:val="xl111"/>
    <w:basedOn w:val="a"/>
    <w:rsid w:val="006C425A"/>
    <w:pPr>
      <w:pBdr>
        <w:top w:val="single" w:sz="4" w:space="0" w:color="auto"/>
        <w:bottom w:val="single" w:sz="4" w:space="0" w:color="auto"/>
      </w:pBdr>
    </w:pPr>
    <w:rPr>
      <w:sz w:val="16"/>
      <w:szCs w:val="16"/>
    </w:rPr>
  </w:style>
  <w:style w:type="paragraph" w:customStyle="1" w:styleId="xl112">
    <w:name w:val="xl112"/>
    <w:basedOn w:val="a"/>
    <w:rsid w:val="006C425A"/>
    <w:pPr>
      <w:pBdr>
        <w:top w:val="single" w:sz="4" w:space="0" w:color="auto"/>
        <w:bottom w:val="single" w:sz="4" w:space="0" w:color="auto"/>
        <w:right w:val="single" w:sz="4" w:space="0" w:color="auto"/>
      </w:pBdr>
    </w:pPr>
    <w:rPr>
      <w:sz w:val="16"/>
      <w:szCs w:val="16"/>
    </w:rPr>
  </w:style>
  <w:style w:type="paragraph" w:customStyle="1" w:styleId="xl113">
    <w:name w:val="xl113"/>
    <w:basedOn w:val="a"/>
    <w:rsid w:val="006C425A"/>
    <w:pPr>
      <w:pBdr>
        <w:top w:val="single" w:sz="4" w:space="0" w:color="auto"/>
        <w:left w:val="single" w:sz="4" w:space="0" w:color="auto"/>
        <w:bottom w:val="single" w:sz="4" w:space="0" w:color="auto"/>
      </w:pBdr>
    </w:pPr>
    <w:rPr>
      <w:sz w:val="16"/>
      <w:szCs w:val="16"/>
    </w:rPr>
  </w:style>
  <w:style w:type="paragraph" w:customStyle="1" w:styleId="xl114">
    <w:name w:val="xl114"/>
    <w:basedOn w:val="a"/>
    <w:rsid w:val="006C425A"/>
    <w:pPr>
      <w:jc w:val="center"/>
    </w:pPr>
    <w:rPr>
      <w:sz w:val="18"/>
      <w:szCs w:val="18"/>
    </w:rPr>
  </w:style>
  <w:style w:type="paragraph" w:customStyle="1" w:styleId="xl115">
    <w:name w:val="xl115"/>
    <w:basedOn w:val="a"/>
    <w:rsid w:val="006C425A"/>
    <w:pPr>
      <w:pBdr>
        <w:top w:val="single" w:sz="4" w:space="0" w:color="auto"/>
      </w:pBdr>
      <w:jc w:val="center"/>
      <w:textAlignment w:val="top"/>
    </w:pPr>
    <w:rPr>
      <w:sz w:val="14"/>
      <w:szCs w:val="14"/>
    </w:rPr>
  </w:style>
  <w:style w:type="paragraph" w:customStyle="1" w:styleId="xl116">
    <w:name w:val="xl116"/>
    <w:basedOn w:val="a"/>
    <w:rsid w:val="006C425A"/>
    <w:pPr>
      <w:pBdr>
        <w:bottom w:val="single" w:sz="4" w:space="0" w:color="auto"/>
      </w:pBdr>
      <w:jc w:val="center"/>
    </w:pPr>
    <w:rPr>
      <w:sz w:val="17"/>
      <w:szCs w:val="17"/>
    </w:rPr>
  </w:style>
  <w:style w:type="paragraph" w:customStyle="1" w:styleId="xl117">
    <w:name w:val="xl117"/>
    <w:basedOn w:val="a"/>
    <w:rsid w:val="006C425A"/>
    <w:pPr>
      <w:pBdr>
        <w:top w:val="single" w:sz="4" w:space="0" w:color="auto"/>
        <w:bottom w:val="single" w:sz="4" w:space="0" w:color="auto"/>
      </w:pBdr>
      <w:jc w:val="center"/>
    </w:pPr>
    <w:rPr>
      <w:sz w:val="17"/>
      <w:szCs w:val="17"/>
    </w:rPr>
  </w:style>
  <w:style w:type="paragraph" w:customStyle="1" w:styleId="xl118">
    <w:name w:val="xl118"/>
    <w:basedOn w:val="a"/>
    <w:rsid w:val="006C425A"/>
    <w:pPr>
      <w:jc w:val="center"/>
      <w:textAlignment w:val="top"/>
    </w:pPr>
    <w:rPr>
      <w:sz w:val="14"/>
      <w:szCs w:val="14"/>
    </w:rPr>
  </w:style>
  <w:style w:type="paragraph" w:customStyle="1" w:styleId="xl119">
    <w:name w:val="xl119"/>
    <w:basedOn w:val="a"/>
    <w:rsid w:val="006C425A"/>
    <w:pPr>
      <w:pBdr>
        <w:right w:val="single" w:sz="4" w:space="0" w:color="auto"/>
      </w:pBdr>
      <w:jc w:val="right"/>
    </w:pPr>
    <w:rPr>
      <w:sz w:val="18"/>
      <w:szCs w:val="18"/>
    </w:rPr>
  </w:style>
  <w:style w:type="paragraph" w:customStyle="1" w:styleId="xl120">
    <w:name w:val="xl120"/>
    <w:basedOn w:val="a"/>
    <w:rsid w:val="006C425A"/>
    <w:pPr>
      <w:pBdr>
        <w:top w:val="single" w:sz="4" w:space="0" w:color="auto"/>
      </w:pBdr>
      <w:jc w:val="center"/>
    </w:pPr>
    <w:rPr>
      <w:sz w:val="18"/>
      <w:szCs w:val="18"/>
    </w:rPr>
  </w:style>
  <w:style w:type="paragraph" w:customStyle="1" w:styleId="xl121">
    <w:name w:val="xl121"/>
    <w:basedOn w:val="a"/>
    <w:rsid w:val="006C425A"/>
    <w:pPr>
      <w:pBdr>
        <w:bottom w:val="single" w:sz="4" w:space="0" w:color="auto"/>
      </w:pBdr>
    </w:pPr>
    <w:rPr>
      <w:sz w:val="18"/>
      <w:szCs w:val="18"/>
    </w:rPr>
  </w:style>
  <w:style w:type="paragraph" w:customStyle="1" w:styleId="xl122">
    <w:name w:val="xl122"/>
    <w:basedOn w:val="a"/>
    <w:rsid w:val="006C425A"/>
    <w:pPr>
      <w:pBdr>
        <w:top w:val="single" w:sz="4" w:space="0" w:color="auto"/>
        <w:left w:val="single" w:sz="4" w:space="0" w:color="auto"/>
        <w:bottom w:val="single" w:sz="4" w:space="0" w:color="auto"/>
      </w:pBdr>
    </w:pPr>
    <w:rPr>
      <w:sz w:val="19"/>
      <w:szCs w:val="19"/>
    </w:rPr>
  </w:style>
  <w:style w:type="paragraph" w:customStyle="1" w:styleId="xl123">
    <w:name w:val="xl123"/>
    <w:basedOn w:val="a"/>
    <w:rsid w:val="006C425A"/>
    <w:pPr>
      <w:pBdr>
        <w:top w:val="single" w:sz="4" w:space="0" w:color="auto"/>
        <w:bottom w:val="single" w:sz="4" w:space="0" w:color="auto"/>
      </w:pBdr>
    </w:pPr>
    <w:rPr>
      <w:sz w:val="19"/>
      <w:szCs w:val="19"/>
    </w:rPr>
  </w:style>
  <w:style w:type="paragraph" w:customStyle="1" w:styleId="xl124">
    <w:name w:val="xl124"/>
    <w:basedOn w:val="a"/>
    <w:rsid w:val="006C425A"/>
    <w:pPr>
      <w:pBdr>
        <w:top w:val="single" w:sz="4" w:space="0" w:color="auto"/>
        <w:bottom w:val="single" w:sz="4" w:space="0" w:color="auto"/>
        <w:right w:val="single" w:sz="4" w:space="0" w:color="auto"/>
      </w:pBdr>
    </w:pPr>
    <w:rPr>
      <w:sz w:val="19"/>
      <w:szCs w:val="19"/>
    </w:rPr>
  </w:style>
  <w:style w:type="paragraph" w:customStyle="1" w:styleId="xl125">
    <w:name w:val="xl125"/>
    <w:basedOn w:val="a"/>
    <w:rsid w:val="006C425A"/>
    <w:pPr>
      <w:pBdr>
        <w:top w:val="single" w:sz="4" w:space="0" w:color="auto"/>
        <w:left w:val="single" w:sz="4" w:space="0" w:color="auto"/>
        <w:bottom w:val="single" w:sz="4" w:space="0" w:color="auto"/>
      </w:pBdr>
      <w:jc w:val="center"/>
    </w:pPr>
    <w:rPr>
      <w:sz w:val="19"/>
      <w:szCs w:val="19"/>
    </w:rPr>
  </w:style>
  <w:style w:type="paragraph" w:customStyle="1" w:styleId="xl126">
    <w:name w:val="xl126"/>
    <w:basedOn w:val="a"/>
    <w:rsid w:val="006C425A"/>
    <w:pPr>
      <w:pBdr>
        <w:top w:val="single" w:sz="4" w:space="0" w:color="auto"/>
        <w:bottom w:val="single" w:sz="4" w:space="0" w:color="auto"/>
      </w:pBdr>
      <w:jc w:val="center"/>
    </w:pPr>
    <w:rPr>
      <w:sz w:val="19"/>
      <w:szCs w:val="19"/>
    </w:rPr>
  </w:style>
  <w:style w:type="paragraph" w:customStyle="1" w:styleId="xl127">
    <w:name w:val="xl127"/>
    <w:basedOn w:val="a"/>
    <w:rsid w:val="006C425A"/>
    <w:pPr>
      <w:pBdr>
        <w:top w:val="single" w:sz="4" w:space="0" w:color="auto"/>
        <w:bottom w:val="single" w:sz="4" w:space="0" w:color="auto"/>
        <w:right w:val="single" w:sz="4" w:space="0" w:color="auto"/>
      </w:pBdr>
      <w:jc w:val="center"/>
    </w:pPr>
    <w:rPr>
      <w:sz w:val="19"/>
      <w:szCs w:val="19"/>
    </w:rPr>
  </w:style>
  <w:style w:type="paragraph" w:customStyle="1" w:styleId="xl128">
    <w:name w:val="xl128"/>
    <w:basedOn w:val="a"/>
    <w:rsid w:val="006C425A"/>
    <w:pPr>
      <w:pBdr>
        <w:bottom w:val="single" w:sz="4" w:space="0" w:color="auto"/>
      </w:pBdr>
      <w:jc w:val="center"/>
    </w:pPr>
  </w:style>
  <w:style w:type="paragraph" w:customStyle="1" w:styleId="xl129">
    <w:name w:val="xl129"/>
    <w:basedOn w:val="a"/>
    <w:rsid w:val="006C425A"/>
    <w:pPr>
      <w:pBdr>
        <w:left w:val="single" w:sz="4" w:space="0" w:color="auto"/>
      </w:pBdr>
      <w:jc w:val="center"/>
    </w:pPr>
    <w:rPr>
      <w:sz w:val="18"/>
      <w:szCs w:val="18"/>
    </w:rPr>
  </w:style>
  <w:style w:type="paragraph" w:customStyle="1" w:styleId="xl130">
    <w:name w:val="xl130"/>
    <w:basedOn w:val="a"/>
    <w:rsid w:val="006C425A"/>
    <w:pPr>
      <w:pBdr>
        <w:right w:val="single" w:sz="4" w:space="0" w:color="auto"/>
      </w:pBdr>
      <w:jc w:val="center"/>
    </w:pPr>
    <w:rPr>
      <w:sz w:val="18"/>
      <w:szCs w:val="18"/>
    </w:rPr>
  </w:style>
  <w:style w:type="paragraph" w:customStyle="1" w:styleId="xl131">
    <w:name w:val="xl131"/>
    <w:basedOn w:val="a"/>
    <w:rsid w:val="006C425A"/>
    <w:pPr>
      <w:pBdr>
        <w:top w:val="single" w:sz="4" w:space="0" w:color="auto"/>
        <w:left w:val="single" w:sz="4" w:space="0" w:color="auto"/>
        <w:bottom w:val="single" w:sz="4" w:space="0" w:color="auto"/>
      </w:pBdr>
      <w:jc w:val="right"/>
    </w:pPr>
    <w:rPr>
      <w:sz w:val="19"/>
      <w:szCs w:val="19"/>
    </w:rPr>
  </w:style>
  <w:style w:type="paragraph" w:customStyle="1" w:styleId="xl132">
    <w:name w:val="xl132"/>
    <w:basedOn w:val="a"/>
    <w:rsid w:val="006C425A"/>
    <w:pPr>
      <w:pBdr>
        <w:top w:val="single" w:sz="4" w:space="0" w:color="auto"/>
        <w:bottom w:val="single" w:sz="4" w:space="0" w:color="auto"/>
      </w:pBdr>
      <w:jc w:val="right"/>
    </w:pPr>
    <w:rPr>
      <w:sz w:val="19"/>
      <w:szCs w:val="19"/>
    </w:rPr>
  </w:style>
  <w:style w:type="paragraph" w:customStyle="1" w:styleId="xl133">
    <w:name w:val="xl133"/>
    <w:basedOn w:val="a"/>
    <w:rsid w:val="006C425A"/>
    <w:pPr>
      <w:pBdr>
        <w:top w:val="single" w:sz="4" w:space="0" w:color="auto"/>
        <w:bottom w:val="single" w:sz="4" w:space="0" w:color="auto"/>
        <w:right w:val="single" w:sz="4" w:space="0" w:color="auto"/>
      </w:pBdr>
      <w:jc w:val="right"/>
    </w:pPr>
    <w:rPr>
      <w:sz w:val="19"/>
      <w:szCs w:val="19"/>
    </w:rPr>
  </w:style>
  <w:style w:type="paragraph" w:customStyle="1" w:styleId="xl134">
    <w:name w:val="xl134"/>
    <w:basedOn w:val="a"/>
    <w:rsid w:val="006C425A"/>
    <w:pPr>
      <w:pBdr>
        <w:top w:val="single" w:sz="4" w:space="0" w:color="auto"/>
        <w:left w:val="single" w:sz="4" w:space="0" w:color="auto"/>
        <w:bottom w:val="single" w:sz="4" w:space="0" w:color="auto"/>
      </w:pBdr>
      <w:jc w:val="center"/>
    </w:pPr>
    <w:rPr>
      <w:sz w:val="19"/>
      <w:szCs w:val="19"/>
    </w:rPr>
  </w:style>
  <w:style w:type="paragraph" w:customStyle="1" w:styleId="xl135">
    <w:name w:val="xl135"/>
    <w:basedOn w:val="a"/>
    <w:rsid w:val="006C425A"/>
    <w:pPr>
      <w:pBdr>
        <w:top w:val="single" w:sz="4" w:space="0" w:color="auto"/>
        <w:bottom w:val="single" w:sz="4" w:space="0" w:color="auto"/>
      </w:pBdr>
      <w:jc w:val="center"/>
    </w:pPr>
    <w:rPr>
      <w:sz w:val="19"/>
      <w:szCs w:val="19"/>
    </w:rPr>
  </w:style>
  <w:style w:type="paragraph" w:customStyle="1" w:styleId="xl136">
    <w:name w:val="xl136"/>
    <w:basedOn w:val="a"/>
    <w:rsid w:val="006C425A"/>
    <w:pPr>
      <w:pBdr>
        <w:top w:val="single" w:sz="4" w:space="0" w:color="auto"/>
        <w:bottom w:val="single" w:sz="4" w:space="0" w:color="auto"/>
        <w:right w:val="single" w:sz="4" w:space="0" w:color="auto"/>
      </w:pBdr>
      <w:jc w:val="center"/>
    </w:pPr>
    <w:rPr>
      <w:sz w:val="19"/>
      <w:szCs w:val="19"/>
    </w:rPr>
  </w:style>
  <w:style w:type="paragraph" w:customStyle="1" w:styleId="xl137">
    <w:name w:val="xl137"/>
    <w:basedOn w:val="a"/>
    <w:rsid w:val="006C425A"/>
    <w:pPr>
      <w:pBdr>
        <w:top w:val="single" w:sz="4" w:space="0" w:color="auto"/>
        <w:left w:val="single" w:sz="4" w:space="0" w:color="auto"/>
        <w:bottom w:val="single" w:sz="4" w:space="0" w:color="auto"/>
      </w:pBdr>
    </w:pPr>
    <w:rPr>
      <w:sz w:val="19"/>
      <w:szCs w:val="19"/>
    </w:rPr>
  </w:style>
  <w:style w:type="paragraph" w:customStyle="1" w:styleId="xl138">
    <w:name w:val="xl138"/>
    <w:basedOn w:val="a"/>
    <w:rsid w:val="006C425A"/>
    <w:pPr>
      <w:pBdr>
        <w:top w:val="single" w:sz="4" w:space="0" w:color="auto"/>
        <w:bottom w:val="single" w:sz="4" w:space="0" w:color="auto"/>
      </w:pBdr>
    </w:pPr>
    <w:rPr>
      <w:sz w:val="19"/>
      <w:szCs w:val="19"/>
    </w:rPr>
  </w:style>
  <w:style w:type="paragraph" w:customStyle="1" w:styleId="xl139">
    <w:name w:val="xl139"/>
    <w:basedOn w:val="a"/>
    <w:rsid w:val="006C425A"/>
    <w:pPr>
      <w:pBdr>
        <w:top w:val="single" w:sz="4" w:space="0" w:color="auto"/>
        <w:bottom w:val="single" w:sz="4" w:space="0" w:color="auto"/>
        <w:right w:val="single" w:sz="4" w:space="0" w:color="auto"/>
      </w:pBdr>
    </w:pPr>
    <w:rPr>
      <w:sz w:val="19"/>
      <w:szCs w:val="19"/>
    </w:rPr>
  </w:style>
  <w:style w:type="paragraph" w:customStyle="1" w:styleId="xl140">
    <w:name w:val="xl140"/>
    <w:basedOn w:val="a"/>
    <w:rsid w:val="006C425A"/>
    <w:pPr>
      <w:pBdr>
        <w:top w:val="single" w:sz="4" w:space="0" w:color="auto"/>
        <w:left w:val="single" w:sz="4" w:space="0" w:color="auto"/>
        <w:bottom w:val="single" w:sz="4" w:space="0" w:color="auto"/>
      </w:pBdr>
      <w:jc w:val="center"/>
    </w:pPr>
    <w:rPr>
      <w:sz w:val="19"/>
      <w:szCs w:val="19"/>
    </w:rPr>
  </w:style>
  <w:style w:type="paragraph" w:customStyle="1" w:styleId="xl141">
    <w:name w:val="xl141"/>
    <w:basedOn w:val="a"/>
    <w:rsid w:val="006C425A"/>
    <w:pPr>
      <w:pBdr>
        <w:top w:val="single" w:sz="4" w:space="0" w:color="auto"/>
        <w:bottom w:val="single" w:sz="4" w:space="0" w:color="auto"/>
      </w:pBdr>
      <w:jc w:val="center"/>
    </w:pPr>
    <w:rPr>
      <w:sz w:val="19"/>
      <w:szCs w:val="19"/>
    </w:rPr>
  </w:style>
  <w:style w:type="paragraph" w:customStyle="1" w:styleId="xl142">
    <w:name w:val="xl142"/>
    <w:basedOn w:val="a"/>
    <w:rsid w:val="006C425A"/>
    <w:pPr>
      <w:pBdr>
        <w:top w:val="single" w:sz="4" w:space="0" w:color="auto"/>
        <w:bottom w:val="single" w:sz="4" w:space="0" w:color="auto"/>
        <w:right w:val="single" w:sz="4" w:space="0" w:color="auto"/>
      </w:pBdr>
      <w:jc w:val="center"/>
    </w:pPr>
    <w:rPr>
      <w:sz w:val="19"/>
      <w:szCs w:val="19"/>
    </w:rPr>
  </w:style>
  <w:style w:type="paragraph" w:customStyle="1" w:styleId="xl143">
    <w:name w:val="xl143"/>
    <w:basedOn w:val="a"/>
    <w:rsid w:val="006C425A"/>
    <w:pPr>
      <w:pBdr>
        <w:top w:val="single" w:sz="4" w:space="0" w:color="auto"/>
      </w:pBdr>
      <w:jc w:val="right"/>
    </w:pPr>
    <w:rPr>
      <w:sz w:val="19"/>
      <w:szCs w:val="19"/>
    </w:rPr>
  </w:style>
  <w:style w:type="paragraph" w:customStyle="1" w:styleId="xl144">
    <w:name w:val="xl144"/>
    <w:basedOn w:val="a"/>
    <w:rsid w:val="006C425A"/>
    <w:pPr>
      <w:pBdr>
        <w:top w:val="single" w:sz="4" w:space="0" w:color="auto"/>
        <w:right w:val="single" w:sz="4" w:space="0" w:color="auto"/>
      </w:pBdr>
      <w:jc w:val="right"/>
    </w:pPr>
    <w:rPr>
      <w:sz w:val="19"/>
      <w:szCs w:val="19"/>
    </w:rPr>
  </w:style>
  <w:style w:type="paragraph" w:customStyle="1" w:styleId="xl145">
    <w:name w:val="xl145"/>
    <w:basedOn w:val="a"/>
    <w:rsid w:val="006C425A"/>
    <w:pPr>
      <w:pBdr>
        <w:top w:val="single" w:sz="4" w:space="0" w:color="auto"/>
        <w:left w:val="single" w:sz="4" w:space="0" w:color="auto"/>
      </w:pBdr>
      <w:jc w:val="center"/>
      <w:textAlignment w:val="center"/>
    </w:pPr>
    <w:rPr>
      <w:sz w:val="19"/>
      <w:szCs w:val="19"/>
    </w:rPr>
  </w:style>
  <w:style w:type="paragraph" w:customStyle="1" w:styleId="xl146">
    <w:name w:val="xl146"/>
    <w:basedOn w:val="a"/>
    <w:rsid w:val="006C425A"/>
    <w:pPr>
      <w:pBdr>
        <w:top w:val="single" w:sz="4" w:space="0" w:color="auto"/>
      </w:pBdr>
      <w:jc w:val="center"/>
      <w:textAlignment w:val="center"/>
    </w:pPr>
    <w:rPr>
      <w:sz w:val="19"/>
      <w:szCs w:val="19"/>
    </w:rPr>
  </w:style>
  <w:style w:type="paragraph" w:customStyle="1" w:styleId="xl147">
    <w:name w:val="xl147"/>
    <w:basedOn w:val="a"/>
    <w:rsid w:val="006C425A"/>
    <w:pPr>
      <w:pBdr>
        <w:top w:val="single" w:sz="4" w:space="0" w:color="auto"/>
        <w:right w:val="single" w:sz="4" w:space="0" w:color="auto"/>
      </w:pBdr>
      <w:jc w:val="center"/>
      <w:textAlignment w:val="center"/>
    </w:pPr>
    <w:rPr>
      <w:sz w:val="19"/>
      <w:szCs w:val="19"/>
    </w:rPr>
  </w:style>
  <w:style w:type="paragraph" w:customStyle="1" w:styleId="xl148">
    <w:name w:val="xl148"/>
    <w:basedOn w:val="a"/>
    <w:rsid w:val="006C425A"/>
    <w:pPr>
      <w:pBdr>
        <w:left w:val="single" w:sz="4" w:space="0" w:color="auto"/>
      </w:pBdr>
      <w:jc w:val="center"/>
      <w:textAlignment w:val="center"/>
    </w:pPr>
    <w:rPr>
      <w:sz w:val="19"/>
      <w:szCs w:val="19"/>
    </w:rPr>
  </w:style>
  <w:style w:type="paragraph" w:customStyle="1" w:styleId="xl149">
    <w:name w:val="xl149"/>
    <w:basedOn w:val="a"/>
    <w:rsid w:val="006C425A"/>
    <w:pPr>
      <w:jc w:val="center"/>
      <w:textAlignment w:val="center"/>
    </w:pPr>
    <w:rPr>
      <w:sz w:val="19"/>
      <w:szCs w:val="19"/>
    </w:rPr>
  </w:style>
  <w:style w:type="paragraph" w:customStyle="1" w:styleId="xl150">
    <w:name w:val="xl150"/>
    <w:basedOn w:val="a"/>
    <w:rsid w:val="006C425A"/>
    <w:pPr>
      <w:pBdr>
        <w:right w:val="single" w:sz="4" w:space="0" w:color="auto"/>
      </w:pBdr>
      <w:jc w:val="center"/>
      <w:textAlignment w:val="center"/>
    </w:pPr>
    <w:rPr>
      <w:sz w:val="19"/>
      <w:szCs w:val="19"/>
    </w:rPr>
  </w:style>
  <w:style w:type="paragraph" w:customStyle="1" w:styleId="xl151">
    <w:name w:val="xl151"/>
    <w:basedOn w:val="a"/>
    <w:rsid w:val="006C425A"/>
    <w:pPr>
      <w:pBdr>
        <w:left w:val="single" w:sz="4" w:space="0" w:color="auto"/>
        <w:bottom w:val="single" w:sz="4" w:space="0" w:color="auto"/>
      </w:pBdr>
      <w:jc w:val="center"/>
      <w:textAlignment w:val="center"/>
    </w:pPr>
    <w:rPr>
      <w:sz w:val="19"/>
      <w:szCs w:val="19"/>
    </w:rPr>
  </w:style>
  <w:style w:type="paragraph" w:customStyle="1" w:styleId="xl152">
    <w:name w:val="xl152"/>
    <w:basedOn w:val="a"/>
    <w:rsid w:val="006C425A"/>
    <w:pPr>
      <w:pBdr>
        <w:bottom w:val="single" w:sz="4" w:space="0" w:color="auto"/>
      </w:pBdr>
      <w:jc w:val="center"/>
      <w:textAlignment w:val="center"/>
    </w:pPr>
    <w:rPr>
      <w:sz w:val="19"/>
      <w:szCs w:val="19"/>
    </w:rPr>
  </w:style>
  <w:style w:type="paragraph" w:customStyle="1" w:styleId="xl153">
    <w:name w:val="xl153"/>
    <w:basedOn w:val="a"/>
    <w:rsid w:val="006C425A"/>
    <w:pPr>
      <w:pBdr>
        <w:bottom w:val="single" w:sz="4" w:space="0" w:color="auto"/>
        <w:right w:val="single" w:sz="4" w:space="0" w:color="auto"/>
      </w:pBdr>
      <w:jc w:val="center"/>
      <w:textAlignment w:val="center"/>
    </w:pPr>
    <w:rPr>
      <w:sz w:val="19"/>
      <w:szCs w:val="19"/>
    </w:rPr>
  </w:style>
  <w:style w:type="paragraph" w:customStyle="1" w:styleId="xl154">
    <w:name w:val="xl154"/>
    <w:basedOn w:val="a"/>
    <w:rsid w:val="006C425A"/>
    <w:pPr>
      <w:pBdr>
        <w:bottom w:val="single" w:sz="4" w:space="0" w:color="auto"/>
      </w:pBdr>
    </w:pPr>
    <w:rPr>
      <w:sz w:val="17"/>
      <w:szCs w:val="17"/>
    </w:rPr>
  </w:style>
  <w:style w:type="paragraph" w:customStyle="1" w:styleId="xl155">
    <w:name w:val="xl155"/>
    <w:basedOn w:val="a"/>
    <w:rsid w:val="006C425A"/>
    <w:pPr>
      <w:pBdr>
        <w:top w:val="single" w:sz="4" w:space="0" w:color="auto"/>
        <w:left w:val="single" w:sz="4" w:space="0" w:color="auto"/>
        <w:bottom w:val="single" w:sz="4" w:space="0" w:color="auto"/>
      </w:pBdr>
      <w:jc w:val="center"/>
    </w:pPr>
    <w:rPr>
      <w:sz w:val="14"/>
      <w:szCs w:val="14"/>
    </w:rPr>
  </w:style>
  <w:style w:type="paragraph" w:customStyle="1" w:styleId="xl156">
    <w:name w:val="xl156"/>
    <w:basedOn w:val="a"/>
    <w:rsid w:val="006C425A"/>
    <w:pPr>
      <w:pBdr>
        <w:top w:val="single" w:sz="4" w:space="0" w:color="auto"/>
        <w:bottom w:val="single" w:sz="4" w:space="0" w:color="auto"/>
      </w:pBdr>
      <w:jc w:val="center"/>
    </w:pPr>
    <w:rPr>
      <w:sz w:val="14"/>
      <w:szCs w:val="14"/>
    </w:rPr>
  </w:style>
  <w:style w:type="paragraph" w:customStyle="1" w:styleId="xl157">
    <w:name w:val="xl157"/>
    <w:basedOn w:val="a"/>
    <w:rsid w:val="006C425A"/>
    <w:pPr>
      <w:pBdr>
        <w:top w:val="single" w:sz="4" w:space="0" w:color="auto"/>
        <w:bottom w:val="single" w:sz="4" w:space="0" w:color="auto"/>
        <w:right w:val="single" w:sz="4" w:space="0" w:color="auto"/>
      </w:pBdr>
      <w:jc w:val="center"/>
    </w:pPr>
    <w:rPr>
      <w:sz w:val="14"/>
      <w:szCs w:val="14"/>
    </w:rPr>
  </w:style>
  <w:style w:type="paragraph" w:customStyle="1" w:styleId="xl158">
    <w:name w:val="xl158"/>
    <w:basedOn w:val="a"/>
    <w:rsid w:val="006C425A"/>
    <w:pPr>
      <w:pBdr>
        <w:top w:val="single" w:sz="4" w:space="0" w:color="auto"/>
        <w:left w:val="single" w:sz="4" w:space="0" w:color="auto"/>
        <w:bottom w:val="single" w:sz="4" w:space="0" w:color="auto"/>
      </w:pBdr>
      <w:jc w:val="center"/>
    </w:pPr>
    <w:rPr>
      <w:sz w:val="16"/>
      <w:szCs w:val="16"/>
    </w:rPr>
  </w:style>
  <w:style w:type="paragraph" w:customStyle="1" w:styleId="xl159">
    <w:name w:val="xl159"/>
    <w:basedOn w:val="a"/>
    <w:rsid w:val="006C425A"/>
    <w:pPr>
      <w:pBdr>
        <w:bottom w:val="single" w:sz="4" w:space="0" w:color="auto"/>
      </w:pBdr>
    </w:pPr>
  </w:style>
  <w:style w:type="paragraph" w:customStyle="1" w:styleId="xl160">
    <w:name w:val="xl160"/>
    <w:basedOn w:val="a"/>
    <w:rsid w:val="006C425A"/>
    <w:pPr>
      <w:pBdr>
        <w:top w:val="single" w:sz="4" w:space="0" w:color="auto"/>
      </w:pBdr>
      <w:jc w:val="center"/>
    </w:pPr>
    <w:rPr>
      <w:sz w:val="14"/>
      <w:szCs w:val="14"/>
    </w:rPr>
  </w:style>
  <w:style w:type="paragraph" w:customStyle="1" w:styleId="xl161">
    <w:name w:val="xl161"/>
    <w:basedOn w:val="a"/>
    <w:rsid w:val="006C425A"/>
    <w:pPr>
      <w:pBdr>
        <w:top w:val="single" w:sz="4" w:space="0" w:color="auto"/>
        <w:left w:val="single" w:sz="4" w:space="0" w:color="auto"/>
        <w:bottom w:val="single" w:sz="4" w:space="0" w:color="auto"/>
      </w:pBdr>
      <w:jc w:val="center"/>
      <w:textAlignment w:val="center"/>
    </w:pPr>
  </w:style>
  <w:style w:type="paragraph" w:customStyle="1" w:styleId="xl162">
    <w:name w:val="xl162"/>
    <w:basedOn w:val="a"/>
    <w:rsid w:val="006C425A"/>
    <w:pPr>
      <w:pBdr>
        <w:top w:val="single" w:sz="4" w:space="0" w:color="auto"/>
        <w:bottom w:val="single" w:sz="4" w:space="0" w:color="auto"/>
      </w:pBdr>
      <w:jc w:val="center"/>
      <w:textAlignment w:val="center"/>
    </w:pPr>
  </w:style>
  <w:style w:type="paragraph" w:customStyle="1" w:styleId="xl163">
    <w:name w:val="xl163"/>
    <w:basedOn w:val="a"/>
    <w:rsid w:val="006C425A"/>
    <w:pPr>
      <w:pBdr>
        <w:top w:val="single" w:sz="4" w:space="0" w:color="auto"/>
        <w:bottom w:val="single" w:sz="4" w:space="0" w:color="auto"/>
        <w:right w:val="single" w:sz="4" w:space="0" w:color="auto"/>
      </w:pBdr>
      <w:jc w:val="center"/>
      <w:textAlignment w:val="center"/>
    </w:pPr>
  </w:style>
  <w:style w:type="paragraph" w:customStyle="1" w:styleId="xl164">
    <w:name w:val="xl164"/>
    <w:basedOn w:val="a"/>
    <w:rsid w:val="006C425A"/>
    <w:pPr>
      <w:pBdr>
        <w:right w:val="single" w:sz="4" w:space="0" w:color="auto"/>
      </w:pBdr>
      <w:jc w:val="right"/>
    </w:pPr>
  </w:style>
  <w:style w:type="paragraph" w:customStyle="1" w:styleId="xl165">
    <w:name w:val="xl165"/>
    <w:basedOn w:val="a"/>
    <w:rsid w:val="006C425A"/>
    <w:pPr>
      <w:pBdr>
        <w:top w:val="single" w:sz="4" w:space="0" w:color="auto"/>
        <w:left w:val="single" w:sz="4" w:space="0" w:color="auto"/>
        <w:bottom w:val="single" w:sz="4" w:space="0" w:color="auto"/>
      </w:pBdr>
      <w:jc w:val="center"/>
    </w:pPr>
  </w:style>
  <w:style w:type="paragraph" w:customStyle="1" w:styleId="xl166">
    <w:name w:val="xl166"/>
    <w:basedOn w:val="a"/>
    <w:rsid w:val="006C425A"/>
    <w:pPr>
      <w:pBdr>
        <w:top w:val="single" w:sz="4" w:space="0" w:color="auto"/>
        <w:bottom w:val="single" w:sz="4" w:space="0" w:color="auto"/>
      </w:pBdr>
      <w:jc w:val="center"/>
    </w:pPr>
  </w:style>
  <w:style w:type="paragraph" w:customStyle="1" w:styleId="xl167">
    <w:name w:val="xl167"/>
    <w:basedOn w:val="a"/>
    <w:rsid w:val="006C425A"/>
    <w:pPr>
      <w:pBdr>
        <w:top w:val="single" w:sz="4" w:space="0" w:color="auto"/>
        <w:bottom w:val="single" w:sz="4" w:space="0" w:color="auto"/>
        <w:right w:val="single" w:sz="4" w:space="0" w:color="auto"/>
      </w:pBdr>
      <w:jc w:val="center"/>
    </w:pPr>
  </w:style>
  <w:style w:type="paragraph" w:customStyle="1" w:styleId="xl168">
    <w:name w:val="xl168"/>
    <w:basedOn w:val="a"/>
    <w:rsid w:val="006C425A"/>
    <w:pPr>
      <w:pBdr>
        <w:top w:val="single" w:sz="4" w:space="0" w:color="auto"/>
        <w:left w:val="single" w:sz="4" w:space="0" w:color="auto"/>
        <w:bottom w:val="single" w:sz="4" w:space="0" w:color="auto"/>
      </w:pBdr>
    </w:pPr>
    <w:rPr>
      <w:sz w:val="16"/>
      <w:szCs w:val="16"/>
    </w:rPr>
  </w:style>
  <w:style w:type="paragraph" w:customStyle="1" w:styleId="xl169">
    <w:name w:val="xl169"/>
    <w:basedOn w:val="a"/>
    <w:rsid w:val="006C425A"/>
    <w:pPr>
      <w:pBdr>
        <w:top w:val="single" w:sz="4" w:space="0" w:color="auto"/>
        <w:bottom w:val="single" w:sz="4" w:space="0" w:color="auto"/>
      </w:pBdr>
    </w:pPr>
    <w:rPr>
      <w:sz w:val="16"/>
      <w:szCs w:val="16"/>
    </w:rPr>
  </w:style>
  <w:style w:type="paragraph" w:customStyle="1" w:styleId="xl170">
    <w:name w:val="xl170"/>
    <w:basedOn w:val="a"/>
    <w:rsid w:val="006C425A"/>
    <w:pPr>
      <w:pBdr>
        <w:top w:val="single" w:sz="4" w:space="0" w:color="auto"/>
        <w:left w:val="single" w:sz="4" w:space="0" w:color="auto"/>
        <w:bottom w:val="single" w:sz="4" w:space="0" w:color="auto"/>
      </w:pBdr>
      <w:jc w:val="center"/>
      <w:textAlignment w:val="center"/>
    </w:pPr>
    <w:rPr>
      <w:sz w:val="16"/>
      <w:szCs w:val="16"/>
    </w:rPr>
  </w:style>
  <w:style w:type="paragraph" w:customStyle="1" w:styleId="xl171">
    <w:name w:val="xl171"/>
    <w:basedOn w:val="a"/>
    <w:rsid w:val="006C425A"/>
    <w:pPr>
      <w:pBdr>
        <w:top w:val="single" w:sz="4" w:space="0" w:color="auto"/>
        <w:bottom w:val="single" w:sz="4" w:space="0" w:color="auto"/>
      </w:pBdr>
      <w:jc w:val="center"/>
      <w:textAlignment w:val="center"/>
    </w:pPr>
    <w:rPr>
      <w:sz w:val="16"/>
      <w:szCs w:val="16"/>
    </w:rPr>
  </w:style>
  <w:style w:type="paragraph" w:customStyle="1" w:styleId="xl172">
    <w:name w:val="xl172"/>
    <w:basedOn w:val="a"/>
    <w:rsid w:val="006C425A"/>
    <w:pPr>
      <w:pBdr>
        <w:top w:val="single" w:sz="4" w:space="0" w:color="auto"/>
        <w:bottom w:val="single" w:sz="4" w:space="0" w:color="auto"/>
        <w:right w:val="single" w:sz="4" w:space="0" w:color="auto"/>
      </w:pBdr>
      <w:jc w:val="center"/>
      <w:textAlignment w:val="center"/>
    </w:pPr>
    <w:rPr>
      <w:sz w:val="16"/>
      <w:szCs w:val="16"/>
    </w:rPr>
  </w:style>
  <w:style w:type="paragraph" w:customStyle="1" w:styleId="xl173">
    <w:name w:val="xl173"/>
    <w:basedOn w:val="a"/>
    <w:rsid w:val="006C425A"/>
    <w:pPr>
      <w:pBdr>
        <w:top w:val="single" w:sz="4" w:space="0" w:color="auto"/>
        <w:left w:val="single" w:sz="4" w:space="0" w:color="auto"/>
        <w:bottom w:val="single" w:sz="4" w:space="0" w:color="auto"/>
      </w:pBdr>
      <w:jc w:val="center"/>
    </w:pPr>
    <w:rPr>
      <w:sz w:val="16"/>
      <w:szCs w:val="16"/>
    </w:rPr>
  </w:style>
  <w:style w:type="paragraph" w:customStyle="1" w:styleId="xl174">
    <w:name w:val="xl174"/>
    <w:basedOn w:val="a"/>
    <w:rsid w:val="006C425A"/>
    <w:pPr>
      <w:pBdr>
        <w:top w:val="single" w:sz="4" w:space="0" w:color="auto"/>
        <w:bottom w:val="single" w:sz="4" w:space="0" w:color="auto"/>
      </w:pBdr>
      <w:jc w:val="center"/>
    </w:pPr>
    <w:rPr>
      <w:sz w:val="16"/>
      <w:szCs w:val="16"/>
    </w:rPr>
  </w:style>
  <w:style w:type="paragraph" w:customStyle="1" w:styleId="xl175">
    <w:name w:val="xl175"/>
    <w:basedOn w:val="a"/>
    <w:rsid w:val="006C425A"/>
    <w:pPr>
      <w:pBdr>
        <w:top w:val="single" w:sz="4" w:space="0" w:color="auto"/>
        <w:bottom w:val="single" w:sz="4" w:space="0" w:color="auto"/>
        <w:right w:val="single" w:sz="4" w:space="0" w:color="auto"/>
      </w:pBdr>
      <w:jc w:val="center"/>
    </w:pPr>
    <w:rPr>
      <w:sz w:val="16"/>
      <w:szCs w:val="16"/>
    </w:rPr>
  </w:style>
  <w:style w:type="paragraph" w:customStyle="1" w:styleId="xl176">
    <w:name w:val="xl176"/>
    <w:basedOn w:val="a"/>
    <w:rsid w:val="006C425A"/>
    <w:pPr>
      <w:pBdr>
        <w:bottom w:val="single" w:sz="4" w:space="0" w:color="auto"/>
      </w:pBdr>
    </w:pPr>
    <w:rPr>
      <w:sz w:val="16"/>
      <w:szCs w:val="16"/>
    </w:rPr>
  </w:style>
  <w:style w:type="paragraph" w:customStyle="1" w:styleId="xl177">
    <w:name w:val="xl177"/>
    <w:basedOn w:val="a"/>
    <w:rsid w:val="006C425A"/>
    <w:pPr>
      <w:pBdr>
        <w:bottom w:val="single" w:sz="4" w:space="0" w:color="auto"/>
        <w:right w:val="single" w:sz="4" w:space="0" w:color="auto"/>
      </w:pBdr>
    </w:pPr>
  </w:style>
  <w:style w:type="paragraph" w:customStyle="1" w:styleId="xl178">
    <w:name w:val="xl178"/>
    <w:basedOn w:val="a"/>
    <w:rsid w:val="006C425A"/>
    <w:pPr>
      <w:pBdr>
        <w:bottom w:val="single" w:sz="4" w:space="0" w:color="auto"/>
      </w:pBdr>
    </w:pPr>
    <w:rPr>
      <w:sz w:val="18"/>
      <w:szCs w:val="18"/>
    </w:rPr>
  </w:style>
  <w:style w:type="paragraph" w:customStyle="1" w:styleId="xl179">
    <w:name w:val="xl179"/>
    <w:basedOn w:val="a"/>
    <w:rsid w:val="006C425A"/>
    <w:pPr>
      <w:jc w:val="right"/>
    </w:pPr>
    <w:rPr>
      <w:sz w:val="18"/>
      <w:szCs w:val="18"/>
    </w:rPr>
  </w:style>
  <w:style w:type="paragraph" w:customStyle="1" w:styleId="xl180">
    <w:name w:val="xl180"/>
    <w:basedOn w:val="a"/>
    <w:rsid w:val="006C425A"/>
    <w:pPr>
      <w:pBdr>
        <w:top w:val="single" w:sz="4" w:space="0" w:color="auto"/>
        <w:left w:val="single" w:sz="4" w:space="0" w:color="auto"/>
        <w:bottom w:val="single" w:sz="4" w:space="0" w:color="auto"/>
      </w:pBdr>
      <w:jc w:val="center"/>
      <w:textAlignment w:val="center"/>
    </w:pPr>
    <w:rPr>
      <w:sz w:val="18"/>
      <w:szCs w:val="18"/>
    </w:rPr>
  </w:style>
  <w:style w:type="paragraph" w:customStyle="1" w:styleId="xl181">
    <w:name w:val="xl181"/>
    <w:basedOn w:val="a"/>
    <w:rsid w:val="006C425A"/>
    <w:pPr>
      <w:pBdr>
        <w:top w:val="single" w:sz="4" w:space="0" w:color="auto"/>
        <w:bottom w:val="single" w:sz="4" w:space="0" w:color="auto"/>
      </w:pBdr>
      <w:jc w:val="center"/>
      <w:textAlignment w:val="center"/>
    </w:pPr>
    <w:rPr>
      <w:sz w:val="18"/>
      <w:szCs w:val="18"/>
    </w:rPr>
  </w:style>
  <w:style w:type="paragraph" w:customStyle="1" w:styleId="xl182">
    <w:name w:val="xl182"/>
    <w:basedOn w:val="a"/>
    <w:rsid w:val="006C425A"/>
    <w:pPr>
      <w:pBdr>
        <w:top w:val="single" w:sz="4" w:space="0" w:color="auto"/>
        <w:bottom w:val="single" w:sz="4" w:space="0" w:color="auto"/>
        <w:right w:val="single" w:sz="4" w:space="0" w:color="auto"/>
      </w:pBdr>
      <w:jc w:val="center"/>
      <w:textAlignment w:val="center"/>
    </w:pPr>
    <w:rPr>
      <w:sz w:val="18"/>
      <w:szCs w:val="18"/>
    </w:rPr>
  </w:style>
  <w:style w:type="paragraph" w:customStyle="1" w:styleId="xl183">
    <w:name w:val="xl183"/>
    <w:basedOn w:val="a"/>
    <w:rsid w:val="006C425A"/>
    <w:pPr>
      <w:pBdr>
        <w:top w:val="single" w:sz="4" w:space="0" w:color="auto"/>
        <w:left w:val="single" w:sz="4" w:space="0" w:color="auto"/>
      </w:pBdr>
      <w:jc w:val="center"/>
      <w:textAlignment w:val="center"/>
    </w:pPr>
    <w:rPr>
      <w:b/>
      <w:bCs/>
    </w:rPr>
  </w:style>
  <w:style w:type="paragraph" w:customStyle="1" w:styleId="xl184">
    <w:name w:val="xl184"/>
    <w:basedOn w:val="a"/>
    <w:rsid w:val="006C425A"/>
    <w:pPr>
      <w:pBdr>
        <w:top w:val="single" w:sz="4" w:space="0" w:color="auto"/>
      </w:pBdr>
      <w:jc w:val="center"/>
      <w:textAlignment w:val="center"/>
    </w:pPr>
    <w:rPr>
      <w:b/>
      <w:bCs/>
    </w:rPr>
  </w:style>
  <w:style w:type="paragraph" w:customStyle="1" w:styleId="xl185">
    <w:name w:val="xl185"/>
    <w:basedOn w:val="a"/>
    <w:rsid w:val="006C425A"/>
    <w:pPr>
      <w:pBdr>
        <w:top w:val="single" w:sz="4" w:space="0" w:color="auto"/>
        <w:right w:val="single" w:sz="4" w:space="0" w:color="auto"/>
      </w:pBdr>
      <w:jc w:val="center"/>
      <w:textAlignment w:val="center"/>
    </w:pPr>
    <w:rPr>
      <w:b/>
      <w:bCs/>
    </w:rPr>
  </w:style>
  <w:style w:type="paragraph" w:customStyle="1" w:styleId="xl186">
    <w:name w:val="xl186"/>
    <w:basedOn w:val="a"/>
    <w:rsid w:val="006C425A"/>
    <w:pPr>
      <w:pBdr>
        <w:left w:val="single" w:sz="4" w:space="0" w:color="auto"/>
        <w:bottom w:val="single" w:sz="4" w:space="0" w:color="auto"/>
      </w:pBdr>
      <w:jc w:val="center"/>
      <w:textAlignment w:val="center"/>
    </w:pPr>
    <w:rPr>
      <w:b/>
      <w:bCs/>
    </w:rPr>
  </w:style>
  <w:style w:type="paragraph" w:customStyle="1" w:styleId="xl187">
    <w:name w:val="xl187"/>
    <w:basedOn w:val="a"/>
    <w:rsid w:val="006C425A"/>
    <w:pPr>
      <w:pBdr>
        <w:bottom w:val="single" w:sz="4" w:space="0" w:color="auto"/>
      </w:pBdr>
      <w:jc w:val="center"/>
      <w:textAlignment w:val="center"/>
    </w:pPr>
    <w:rPr>
      <w:b/>
      <w:bCs/>
    </w:rPr>
  </w:style>
  <w:style w:type="paragraph" w:customStyle="1" w:styleId="xl188">
    <w:name w:val="xl188"/>
    <w:basedOn w:val="a"/>
    <w:rsid w:val="006C425A"/>
    <w:pPr>
      <w:pBdr>
        <w:bottom w:val="single" w:sz="4" w:space="0" w:color="auto"/>
        <w:right w:val="single" w:sz="4" w:space="0" w:color="auto"/>
      </w:pBdr>
      <w:jc w:val="center"/>
      <w:textAlignment w:val="center"/>
    </w:pPr>
    <w:rPr>
      <w:b/>
      <w:bCs/>
    </w:rPr>
  </w:style>
  <w:style w:type="paragraph" w:customStyle="1" w:styleId="xl189">
    <w:name w:val="xl189"/>
    <w:basedOn w:val="a"/>
    <w:rsid w:val="006C425A"/>
    <w:pPr>
      <w:textAlignment w:val="center"/>
    </w:pPr>
    <w:rPr>
      <w:b/>
      <w:bCs/>
    </w:rPr>
  </w:style>
  <w:style w:type="paragraph" w:customStyle="1" w:styleId="xl190">
    <w:name w:val="xl190"/>
    <w:basedOn w:val="a"/>
    <w:rsid w:val="006C425A"/>
    <w:pPr>
      <w:pBdr>
        <w:right w:val="single" w:sz="4" w:space="0" w:color="auto"/>
      </w:pBdr>
      <w:textAlignment w:val="center"/>
    </w:pPr>
    <w:rPr>
      <w:b/>
      <w:bCs/>
    </w:rPr>
  </w:style>
  <w:style w:type="paragraph" w:customStyle="1" w:styleId="xl191">
    <w:name w:val="xl191"/>
    <w:basedOn w:val="a"/>
    <w:rsid w:val="006C425A"/>
    <w:pPr>
      <w:pBdr>
        <w:top w:val="single" w:sz="4" w:space="0" w:color="auto"/>
      </w:pBdr>
    </w:pPr>
    <w:rPr>
      <w:sz w:val="18"/>
      <w:szCs w:val="18"/>
    </w:rPr>
  </w:style>
  <w:style w:type="paragraph" w:customStyle="1" w:styleId="xl192">
    <w:name w:val="xl192"/>
    <w:basedOn w:val="a"/>
    <w:rsid w:val="006C425A"/>
    <w:pPr>
      <w:pBdr>
        <w:top w:val="single" w:sz="4" w:space="0" w:color="auto"/>
        <w:left w:val="single" w:sz="4" w:space="0" w:color="auto"/>
      </w:pBdr>
      <w:textAlignment w:val="center"/>
    </w:pPr>
    <w:rPr>
      <w:sz w:val="16"/>
      <w:szCs w:val="16"/>
    </w:rPr>
  </w:style>
  <w:style w:type="paragraph" w:customStyle="1" w:styleId="xl193">
    <w:name w:val="xl193"/>
    <w:basedOn w:val="a"/>
    <w:rsid w:val="006C425A"/>
    <w:pPr>
      <w:pBdr>
        <w:top w:val="single" w:sz="4" w:space="0" w:color="auto"/>
      </w:pBdr>
      <w:textAlignment w:val="center"/>
    </w:pPr>
    <w:rPr>
      <w:sz w:val="16"/>
      <w:szCs w:val="16"/>
    </w:rPr>
  </w:style>
  <w:style w:type="paragraph" w:customStyle="1" w:styleId="xl194">
    <w:name w:val="xl194"/>
    <w:basedOn w:val="a"/>
    <w:rsid w:val="006C425A"/>
    <w:pPr>
      <w:pBdr>
        <w:left w:val="single" w:sz="4" w:space="0" w:color="auto"/>
        <w:bottom w:val="single" w:sz="4" w:space="0" w:color="auto"/>
      </w:pBdr>
      <w:textAlignment w:val="center"/>
    </w:pPr>
    <w:rPr>
      <w:sz w:val="16"/>
      <w:szCs w:val="16"/>
    </w:rPr>
  </w:style>
  <w:style w:type="paragraph" w:customStyle="1" w:styleId="xl195">
    <w:name w:val="xl195"/>
    <w:basedOn w:val="a"/>
    <w:rsid w:val="006C425A"/>
    <w:pPr>
      <w:pBdr>
        <w:bottom w:val="single" w:sz="4" w:space="0" w:color="auto"/>
      </w:pBdr>
      <w:textAlignment w:val="center"/>
    </w:pPr>
    <w:rPr>
      <w:sz w:val="16"/>
      <w:szCs w:val="16"/>
    </w:rPr>
  </w:style>
  <w:style w:type="paragraph" w:customStyle="1" w:styleId="xl196">
    <w:name w:val="xl196"/>
    <w:basedOn w:val="a"/>
    <w:rsid w:val="006C425A"/>
    <w:pPr>
      <w:pBdr>
        <w:top w:val="single" w:sz="4" w:space="0" w:color="auto"/>
        <w:left w:val="single" w:sz="4" w:space="0" w:color="auto"/>
      </w:pBdr>
      <w:jc w:val="center"/>
      <w:textAlignment w:val="center"/>
    </w:pPr>
    <w:rPr>
      <w:sz w:val="18"/>
      <w:szCs w:val="18"/>
    </w:rPr>
  </w:style>
  <w:style w:type="paragraph" w:customStyle="1" w:styleId="xl197">
    <w:name w:val="xl197"/>
    <w:basedOn w:val="a"/>
    <w:rsid w:val="006C425A"/>
    <w:pPr>
      <w:pBdr>
        <w:top w:val="single" w:sz="4" w:space="0" w:color="auto"/>
      </w:pBdr>
      <w:jc w:val="center"/>
      <w:textAlignment w:val="center"/>
    </w:pPr>
    <w:rPr>
      <w:sz w:val="18"/>
      <w:szCs w:val="18"/>
    </w:rPr>
  </w:style>
  <w:style w:type="paragraph" w:customStyle="1" w:styleId="xl198">
    <w:name w:val="xl198"/>
    <w:basedOn w:val="a"/>
    <w:rsid w:val="006C425A"/>
    <w:pPr>
      <w:pBdr>
        <w:top w:val="single" w:sz="4" w:space="0" w:color="auto"/>
        <w:right w:val="single" w:sz="4" w:space="0" w:color="auto"/>
      </w:pBdr>
      <w:jc w:val="center"/>
      <w:textAlignment w:val="center"/>
    </w:pPr>
    <w:rPr>
      <w:sz w:val="18"/>
      <w:szCs w:val="18"/>
    </w:rPr>
  </w:style>
  <w:style w:type="paragraph" w:customStyle="1" w:styleId="xl199">
    <w:name w:val="xl199"/>
    <w:basedOn w:val="a"/>
    <w:rsid w:val="006C425A"/>
    <w:pPr>
      <w:pBdr>
        <w:left w:val="single" w:sz="4" w:space="0" w:color="auto"/>
        <w:bottom w:val="single" w:sz="4" w:space="0" w:color="auto"/>
      </w:pBdr>
      <w:jc w:val="center"/>
      <w:textAlignment w:val="center"/>
    </w:pPr>
    <w:rPr>
      <w:sz w:val="18"/>
      <w:szCs w:val="18"/>
    </w:rPr>
  </w:style>
  <w:style w:type="paragraph" w:customStyle="1" w:styleId="xl200">
    <w:name w:val="xl200"/>
    <w:basedOn w:val="a"/>
    <w:rsid w:val="006C425A"/>
    <w:pPr>
      <w:pBdr>
        <w:bottom w:val="single" w:sz="4" w:space="0" w:color="auto"/>
      </w:pBdr>
      <w:jc w:val="center"/>
      <w:textAlignment w:val="center"/>
    </w:pPr>
    <w:rPr>
      <w:sz w:val="18"/>
      <w:szCs w:val="18"/>
    </w:rPr>
  </w:style>
  <w:style w:type="paragraph" w:customStyle="1" w:styleId="xl201">
    <w:name w:val="xl201"/>
    <w:basedOn w:val="a"/>
    <w:rsid w:val="006C425A"/>
    <w:pPr>
      <w:pBdr>
        <w:bottom w:val="single" w:sz="4" w:space="0" w:color="auto"/>
        <w:right w:val="single" w:sz="4" w:space="0" w:color="auto"/>
      </w:pBdr>
      <w:jc w:val="center"/>
      <w:textAlignment w:val="center"/>
    </w:pPr>
    <w:rPr>
      <w:sz w:val="18"/>
      <w:szCs w:val="18"/>
    </w:rPr>
  </w:style>
  <w:style w:type="paragraph" w:customStyle="1" w:styleId="xl202">
    <w:name w:val="xl202"/>
    <w:basedOn w:val="a"/>
    <w:rsid w:val="006C425A"/>
    <w:pPr>
      <w:pBdr>
        <w:top w:val="single" w:sz="4" w:space="0" w:color="auto"/>
      </w:pBdr>
      <w:textAlignment w:val="top"/>
    </w:pPr>
    <w:rPr>
      <w:sz w:val="18"/>
      <w:szCs w:val="18"/>
    </w:rPr>
  </w:style>
  <w:style w:type="paragraph" w:customStyle="1" w:styleId="xl203">
    <w:name w:val="xl203"/>
    <w:basedOn w:val="a"/>
    <w:rsid w:val="006C425A"/>
    <w:pPr>
      <w:textAlignment w:val="top"/>
    </w:pPr>
    <w:rPr>
      <w:sz w:val="18"/>
      <w:szCs w:val="18"/>
    </w:rPr>
  </w:style>
  <w:style w:type="paragraph" w:customStyle="1" w:styleId="xl204">
    <w:name w:val="xl204"/>
    <w:basedOn w:val="a"/>
    <w:rsid w:val="006C425A"/>
    <w:pPr>
      <w:pBdr>
        <w:top w:val="single" w:sz="4" w:space="0" w:color="auto"/>
        <w:left w:val="single" w:sz="4" w:space="0" w:color="auto"/>
      </w:pBdr>
      <w:jc w:val="center"/>
    </w:pPr>
  </w:style>
  <w:style w:type="paragraph" w:customStyle="1" w:styleId="xl205">
    <w:name w:val="xl205"/>
    <w:basedOn w:val="a"/>
    <w:rsid w:val="006C425A"/>
    <w:pPr>
      <w:pBdr>
        <w:top w:val="single" w:sz="4" w:space="0" w:color="auto"/>
      </w:pBdr>
      <w:jc w:val="center"/>
    </w:pPr>
  </w:style>
  <w:style w:type="paragraph" w:customStyle="1" w:styleId="xl206">
    <w:name w:val="xl206"/>
    <w:basedOn w:val="a"/>
    <w:rsid w:val="006C425A"/>
    <w:pPr>
      <w:pBdr>
        <w:top w:val="single" w:sz="4" w:space="0" w:color="auto"/>
      </w:pBdr>
      <w:jc w:val="center"/>
      <w:textAlignment w:val="top"/>
    </w:pPr>
  </w:style>
  <w:style w:type="paragraph" w:customStyle="1" w:styleId="xl207">
    <w:name w:val="xl207"/>
    <w:basedOn w:val="a"/>
    <w:rsid w:val="006C425A"/>
    <w:pPr>
      <w:pBdr>
        <w:bottom w:val="single" w:sz="4" w:space="0"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9011</Words>
  <Characters>51369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2014-03-25T10:40:00Z</dcterms:created>
  <dcterms:modified xsi:type="dcterms:W3CDTF">2014-03-25T10:40:00Z</dcterms:modified>
</cp:coreProperties>
</file>