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6CE" w:rsidRPr="00083B49" w:rsidRDefault="00EB04E8" w:rsidP="00296B96">
      <w:pPr>
        <w:spacing w:line="360" w:lineRule="auto"/>
        <w:ind w:firstLine="709"/>
        <w:jc w:val="both"/>
        <w:rPr>
          <w:b/>
          <w:bCs/>
          <w:sz w:val="28"/>
          <w:szCs w:val="28"/>
        </w:rPr>
      </w:pPr>
      <w:r w:rsidRPr="00083B49">
        <w:rPr>
          <w:b/>
          <w:bCs/>
          <w:sz w:val="28"/>
          <w:szCs w:val="28"/>
        </w:rPr>
        <w:t>ОГЛАВЛЕНИЕ</w:t>
      </w:r>
    </w:p>
    <w:p w:rsidR="00915B42" w:rsidRPr="00083B49" w:rsidRDefault="00915B42" w:rsidP="00296B96">
      <w:pPr>
        <w:spacing w:line="360" w:lineRule="auto"/>
        <w:ind w:firstLine="709"/>
        <w:jc w:val="both"/>
        <w:rPr>
          <w:sz w:val="28"/>
          <w:szCs w:val="28"/>
        </w:rPr>
      </w:pPr>
    </w:p>
    <w:p w:rsidR="00915B42" w:rsidRPr="00083B49" w:rsidRDefault="00EB04E8" w:rsidP="00296B96">
      <w:pPr>
        <w:spacing w:line="360" w:lineRule="auto"/>
        <w:jc w:val="both"/>
        <w:rPr>
          <w:caps/>
          <w:sz w:val="28"/>
          <w:szCs w:val="28"/>
        </w:rPr>
      </w:pPr>
      <w:r w:rsidRPr="00083B49">
        <w:rPr>
          <w:caps/>
          <w:sz w:val="28"/>
          <w:szCs w:val="28"/>
        </w:rPr>
        <w:t>Введение</w:t>
      </w:r>
    </w:p>
    <w:p w:rsidR="00EB04E8" w:rsidRPr="00083B49" w:rsidRDefault="00EB04E8" w:rsidP="00296B96">
      <w:pPr>
        <w:spacing w:line="360" w:lineRule="auto"/>
        <w:jc w:val="both"/>
        <w:rPr>
          <w:caps/>
          <w:sz w:val="28"/>
          <w:szCs w:val="28"/>
        </w:rPr>
      </w:pPr>
      <w:r w:rsidRPr="00083B49">
        <w:rPr>
          <w:caps/>
          <w:sz w:val="28"/>
          <w:szCs w:val="28"/>
        </w:rPr>
        <w:t xml:space="preserve">Глава 1. </w:t>
      </w:r>
      <w:r w:rsidR="00915B42" w:rsidRPr="00083B49">
        <w:rPr>
          <w:caps/>
          <w:sz w:val="28"/>
          <w:szCs w:val="28"/>
        </w:rPr>
        <w:t xml:space="preserve">Экономическое содержание накладных расходов и их значение в системе управленческого учета </w:t>
      </w:r>
    </w:p>
    <w:p w:rsidR="00EB04E8" w:rsidRPr="00083B49" w:rsidRDefault="00EB04E8" w:rsidP="00296B96">
      <w:pPr>
        <w:spacing w:line="360" w:lineRule="auto"/>
        <w:jc w:val="both"/>
        <w:rPr>
          <w:sz w:val="28"/>
          <w:szCs w:val="28"/>
        </w:rPr>
      </w:pPr>
      <w:r w:rsidRPr="00083B49">
        <w:rPr>
          <w:sz w:val="28"/>
          <w:szCs w:val="28"/>
        </w:rPr>
        <w:t>1.1</w:t>
      </w:r>
      <w:r w:rsidR="00915B42" w:rsidRPr="00083B49">
        <w:rPr>
          <w:sz w:val="28"/>
          <w:szCs w:val="28"/>
        </w:rPr>
        <w:t xml:space="preserve"> Нормативно-правовое регулирование управленческого учета в части накладных расходов</w:t>
      </w:r>
    </w:p>
    <w:p w:rsidR="00EB04E8" w:rsidRPr="00083B49" w:rsidRDefault="00EB04E8" w:rsidP="00296B96">
      <w:pPr>
        <w:spacing w:line="360" w:lineRule="auto"/>
        <w:jc w:val="both"/>
        <w:rPr>
          <w:sz w:val="28"/>
          <w:szCs w:val="28"/>
        </w:rPr>
      </w:pPr>
      <w:r w:rsidRPr="00083B49">
        <w:rPr>
          <w:sz w:val="28"/>
          <w:szCs w:val="28"/>
        </w:rPr>
        <w:t>1.2</w:t>
      </w:r>
      <w:r w:rsidR="00915B42" w:rsidRPr="00083B49">
        <w:rPr>
          <w:sz w:val="28"/>
          <w:szCs w:val="28"/>
        </w:rPr>
        <w:t xml:space="preserve"> Определение и классификация накладных расходов </w:t>
      </w:r>
    </w:p>
    <w:p w:rsidR="005A6D02" w:rsidRPr="00083B49" w:rsidRDefault="005A6D02" w:rsidP="00296B96">
      <w:pPr>
        <w:spacing w:line="360" w:lineRule="auto"/>
        <w:jc w:val="both"/>
        <w:rPr>
          <w:sz w:val="28"/>
          <w:szCs w:val="28"/>
        </w:rPr>
      </w:pPr>
      <w:r w:rsidRPr="00083B49">
        <w:rPr>
          <w:sz w:val="28"/>
          <w:szCs w:val="28"/>
        </w:rPr>
        <w:t>1.3 Значение накладных расходов в сис</w:t>
      </w:r>
      <w:r w:rsidR="00025F1F" w:rsidRPr="00083B49">
        <w:rPr>
          <w:sz w:val="28"/>
          <w:szCs w:val="28"/>
        </w:rPr>
        <w:t xml:space="preserve">теме управленческого учета </w:t>
      </w:r>
    </w:p>
    <w:p w:rsidR="00077DC8" w:rsidRPr="00083B49" w:rsidRDefault="00023DDD" w:rsidP="00296B96">
      <w:pPr>
        <w:spacing w:line="360" w:lineRule="auto"/>
        <w:jc w:val="both"/>
        <w:rPr>
          <w:sz w:val="28"/>
          <w:szCs w:val="28"/>
        </w:rPr>
      </w:pPr>
      <w:r w:rsidRPr="00083B49">
        <w:rPr>
          <w:sz w:val="28"/>
          <w:szCs w:val="28"/>
        </w:rPr>
        <w:t>1.4 Краткая х</w:t>
      </w:r>
      <w:r w:rsidR="00077DC8" w:rsidRPr="00083B49">
        <w:rPr>
          <w:sz w:val="28"/>
          <w:szCs w:val="28"/>
        </w:rPr>
        <w:t>арактеристика предприятия ООО «Ко</w:t>
      </w:r>
      <w:r w:rsidRPr="00083B49">
        <w:rPr>
          <w:sz w:val="28"/>
          <w:szCs w:val="28"/>
        </w:rPr>
        <w:t>лос»</w:t>
      </w:r>
    </w:p>
    <w:p w:rsidR="00EB04E8" w:rsidRPr="00083B49" w:rsidRDefault="00EB04E8" w:rsidP="00296B96">
      <w:pPr>
        <w:spacing w:line="360" w:lineRule="auto"/>
        <w:jc w:val="both"/>
        <w:rPr>
          <w:caps/>
          <w:sz w:val="28"/>
          <w:szCs w:val="28"/>
        </w:rPr>
      </w:pPr>
      <w:r w:rsidRPr="00083B49">
        <w:rPr>
          <w:caps/>
          <w:sz w:val="28"/>
          <w:szCs w:val="28"/>
        </w:rPr>
        <w:t>Глава 2.</w:t>
      </w:r>
      <w:r w:rsidR="00915B42" w:rsidRPr="00083B49">
        <w:rPr>
          <w:caps/>
          <w:sz w:val="28"/>
          <w:szCs w:val="28"/>
        </w:rPr>
        <w:t xml:space="preserve"> Учет накладных расходов на предприятии ООО «Колос»</w:t>
      </w:r>
    </w:p>
    <w:p w:rsidR="00915B42" w:rsidRPr="00083B49" w:rsidRDefault="00077DC8" w:rsidP="00296B96">
      <w:pPr>
        <w:spacing w:line="360" w:lineRule="auto"/>
        <w:jc w:val="both"/>
        <w:rPr>
          <w:sz w:val="28"/>
          <w:szCs w:val="28"/>
        </w:rPr>
      </w:pPr>
      <w:r w:rsidRPr="00083B49">
        <w:rPr>
          <w:sz w:val="28"/>
          <w:szCs w:val="28"/>
        </w:rPr>
        <w:t>2.1</w:t>
      </w:r>
      <w:r w:rsidR="00915B42" w:rsidRPr="00083B49">
        <w:rPr>
          <w:sz w:val="28"/>
          <w:szCs w:val="28"/>
        </w:rPr>
        <w:t xml:space="preserve"> </w:t>
      </w:r>
      <w:r w:rsidR="000C7F3F" w:rsidRPr="00083B49">
        <w:rPr>
          <w:sz w:val="28"/>
          <w:szCs w:val="28"/>
        </w:rPr>
        <w:t>Система счетов накладных расходов</w:t>
      </w:r>
      <w:r w:rsidR="00254741" w:rsidRPr="00083B49">
        <w:rPr>
          <w:sz w:val="28"/>
          <w:szCs w:val="28"/>
        </w:rPr>
        <w:t xml:space="preserve"> и их отражения на счетах </w:t>
      </w:r>
    </w:p>
    <w:p w:rsidR="000C7F3F" w:rsidRPr="00083B49" w:rsidRDefault="00077DC8" w:rsidP="00296B96">
      <w:pPr>
        <w:spacing w:line="360" w:lineRule="auto"/>
        <w:jc w:val="both"/>
        <w:rPr>
          <w:sz w:val="28"/>
          <w:szCs w:val="28"/>
        </w:rPr>
      </w:pPr>
      <w:r w:rsidRPr="00083B49">
        <w:rPr>
          <w:sz w:val="28"/>
          <w:szCs w:val="28"/>
        </w:rPr>
        <w:t>2.2</w:t>
      </w:r>
      <w:r w:rsidR="00915B42" w:rsidRPr="00083B49">
        <w:rPr>
          <w:sz w:val="28"/>
          <w:szCs w:val="28"/>
        </w:rPr>
        <w:t xml:space="preserve"> </w:t>
      </w:r>
      <w:r w:rsidR="000C7F3F" w:rsidRPr="00083B49">
        <w:rPr>
          <w:sz w:val="28"/>
          <w:szCs w:val="28"/>
        </w:rPr>
        <w:t>Порядок распределения накладных расходов</w:t>
      </w:r>
    </w:p>
    <w:p w:rsidR="00EB04E8" w:rsidRPr="00083B49" w:rsidRDefault="000C7F3F" w:rsidP="00296B96">
      <w:pPr>
        <w:spacing w:line="360" w:lineRule="auto"/>
        <w:jc w:val="both"/>
        <w:rPr>
          <w:sz w:val="28"/>
          <w:szCs w:val="28"/>
        </w:rPr>
      </w:pPr>
      <w:r w:rsidRPr="00083B49">
        <w:rPr>
          <w:sz w:val="28"/>
          <w:szCs w:val="28"/>
        </w:rPr>
        <w:t>2</w:t>
      </w:r>
      <w:r w:rsidR="00077DC8" w:rsidRPr="00083B49">
        <w:rPr>
          <w:sz w:val="28"/>
          <w:szCs w:val="28"/>
        </w:rPr>
        <w:t>.3</w:t>
      </w:r>
      <w:r w:rsidRPr="00083B49">
        <w:rPr>
          <w:sz w:val="28"/>
          <w:szCs w:val="28"/>
        </w:rPr>
        <w:t xml:space="preserve"> </w:t>
      </w:r>
      <w:r w:rsidR="00915B42" w:rsidRPr="00083B49">
        <w:rPr>
          <w:sz w:val="28"/>
          <w:szCs w:val="28"/>
        </w:rPr>
        <w:t xml:space="preserve">Внутренняя отчетность по накладным расходам </w:t>
      </w:r>
    </w:p>
    <w:p w:rsidR="00915B42" w:rsidRPr="00083B49" w:rsidRDefault="00EB04E8" w:rsidP="00296B96">
      <w:pPr>
        <w:spacing w:line="360" w:lineRule="auto"/>
        <w:jc w:val="both"/>
        <w:rPr>
          <w:caps/>
          <w:sz w:val="28"/>
          <w:szCs w:val="28"/>
        </w:rPr>
      </w:pPr>
      <w:r w:rsidRPr="00083B49">
        <w:rPr>
          <w:caps/>
          <w:sz w:val="28"/>
          <w:szCs w:val="28"/>
        </w:rPr>
        <w:t>Заключение</w:t>
      </w:r>
    </w:p>
    <w:p w:rsidR="00915B42" w:rsidRPr="00083B49" w:rsidRDefault="00EB04E8" w:rsidP="00296B96">
      <w:pPr>
        <w:spacing w:line="360" w:lineRule="auto"/>
        <w:jc w:val="both"/>
        <w:rPr>
          <w:caps/>
          <w:sz w:val="28"/>
          <w:szCs w:val="28"/>
        </w:rPr>
      </w:pPr>
      <w:r w:rsidRPr="00083B49">
        <w:rPr>
          <w:caps/>
          <w:sz w:val="28"/>
          <w:szCs w:val="28"/>
        </w:rPr>
        <w:t>Список использованной литературы</w:t>
      </w:r>
    </w:p>
    <w:p w:rsidR="00EB04E8" w:rsidRPr="00083B49" w:rsidRDefault="008967FC" w:rsidP="00296B96">
      <w:pPr>
        <w:spacing w:line="360" w:lineRule="auto"/>
        <w:ind w:firstLine="709"/>
        <w:jc w:val="both"/>
        <w:rPr>
          <w:b/>
          <w:bCs/>
          <w:sz w:val="28"/>
          <w:szCs w:val="28"/>
        </w:rPr>
      </w:pPr>
      <w:r w:rsidRPr="00083B49">
        <w:rPr>
          <w:sz w:val="28"/>
          <w:szCs w:val="28"/>
        </w:rPr>
        <w:br w:type="page"/>
      </w:r>
      <w:r w:rsidR="00EB04E8" w:rsidRPr="00083B49">
        <w:rPr>
          <w:b/>
          <w:bCs/>
          <w:sz w:val="28"/>
          <w:szCs w:val="28"/>
        </w:rPr>
        <w:t>ВВЕДЕНИЕ</w:t>
      </w:r>
    </w:p>
    <w:p w:rsidR="00954968" w:rsidRPr="00083B49" w:rsidRDefault="00954968" w:rsidP="00296B96">
      <w:pPr>
        <w:spacing w:line="360" w:lineRule="auto"/>
        <w:ind w:firstLine="709"/>
        <w:jc w:val="both"/>
        <w:rPr>
          <w:sz w:val="28"/>
          <w:szCs w:val="28"/>
        </w:rPr>
      </w:pPr>
    </w:p>
    <w:p w:rsidR="00276BF0" w:rsidRPr="00083B49" w:rsidRDefault="00276BF0" w:rsidP="00296B96">
      <w:pPr>
        <w:spacing w:line="360" w:lineRule="auto"/>
        <w:ind w:firstLine="709"/>
        <w:jc w:val="both"/>
        <w:rPr>
          <w:sz w:val="28"/>
          <w:szCs w:val="28"/>
        </w:rPr>
      </w:pPr>
      <w:r w:rsidRPr="00083B49">
        <w:rPr>
          <w:sz w:val="28"/>
          <w:szCs w:val="28"/>
        </w:rPr>
        <w:t xml:space="preserve">В рыночных условиях хозяйствования стало очевидным, что наиболее управляемыми с позиций поиска резервов экономии, роста прибыли и рентабельности на предприятии, определившем программу производства и сбыта, постепенно становятся не основные, а накладные расходы. </w:t>
      </w:r>
    </w:p>
    <w:p w:rsidR="00161546" w:rsidRPr="00083B49" w:rsidRDefault="00276BF0" w:rsidP="00296B96">
      <w:pPr>
        <w:spacing w:line="360" w:lineRule="auto"/>
        <w:ind w:firstLine="709"/>
        <w:jc w:val="both"/>
        <w:rPr>
          <w:sz w:val="28"/>
          <w:szCs w:val="28"/>
        </w:rPr>
      </w:pPr>
      <w:r w:rsidRPr="00083B49">
        <w:rPr>
          <w:sz w:val="28"/>
          <w:szCs w:val="28"/>
        </w:rPr>
        <w:t xml:space="preserve">Направлением совершенствования деятельности управленческой бухгалтерии может послужить создание </w:t>
      </w:r>
      <w:r w:rsidR="00305ACE" w:rsidRPr="00083B49">
        <w:rPr>
          <w:sz w:val="28"/>
          <w:szCs w:val="28"/>
        </w:rPr>
        <w:t xml:space="preserve">единого </w:t>
      </w:r>
      <w:r w:rsidRPr="00083B49">
        <w:rPr>
          <w:sz w:val="28"/>
          <w:szCs w:val="28"/>
        </w:rPr>
        <w:t xml:space="preserve">учета, бюджетирования и анализа накладных расходов. </w:t>
      </w:r>
    </w:p>
    <w:p w:rsidR="00276BF0" w:rsidRPr="00083B49" w:rsidRDefault="00276BF0" w:rsidP="00296B96">
      <w:pPr>
        <w:spacing w:line="360" w:lineRule="auto"/>
        <w:ind w:firstLine="709"/>
        <w:jc w:val="both"/>
        <w:rPr>
          <w:sz w:val="28"/>
          <w:szCs w:val="28"/>
        </w:rPr>
      </w:pPr>
      <w:r w:rsidRPr="00083B49">
        <w:rPr>
          <w:sz w:val="28"/>
          <w:szCs w:val="28"/>
        </w:rPr>
        <w:t xml:space="preserve">Недостаточно </w:t>
      </w:r>
      <w:r w:rsidR="00305ACE" w:rsidRPr="00083B49">
        <w:rPr>
          <w:sz w:val="28"/>
          <w:szCs w:val="28"/>
        </w:rPr>
        <w:t xml:space="preserve">приспособленные </w:t>
      </w:r>
      <w:r w:rsidRPr="00083B49">
        <w:rPr>
          <w:sz w:val="28"/>
          <w:szCs w:val="28"/>
        </w:rPr>
        <w:t>к рыночным условиям методы учета и анализа накладных расходов отрицательно сказываются</w:t>
      </w:r>
      <w:r w:rsidR="00161546" w:rsidRPr="00083B49">
        <w:rPr>
          <w:sz w:val="28"/>
          <w:szCs w:val="28"/>
        </w:rPr>
        <w:t xml:space="preserve"> не только </w:t>
      </w:r>
      <w:r w:rsidRPr="00083B49">
        <w:rPr>
          <w:sz w:val="28"/>
          <w:szCs w:val="28"/>
        </w:rPr>
        <w:t xml:space="preserve">на текущей работе предприятия, но и приводят к принятию неверных стратегических управленческих решений. </w:t>
      </w:r>
    </w:p>
    <w:p w:rsidR="00E014C5" w:rsidRPr="00083B49" w:rsidRDefault="00276BF0" w:rsidP="00296B96">
      <w:pPr>
        <w:spacing w:line="360" w:lineRule="auto"/>
        <w:ind w:firstLine="709"/>
        <w:jc w:val="both"/>
        <w:rPr>
          <w:sz w:val="28"/>
          <w:szCs w:val="28"/>
        </w:rPr>
      </w:pPr>
      <w:r w:rsidRPr="00083B49">
        <w:rPr>
          <w:sz w:val="28"/>
          <w:szCs w:val="28"/>
        </w:rPr>
        <w:t>Результаты</w:t>
      </w:r>
      <w:r w:rsidR="008967FC" w:rsidRPr="00083B49">
        <w:rPr>
          <w:sz w:val="28"/>
          <w:szCs w:val="28"/>
        </w:rPr>
        <w:t xml:space="preserve"> </w:t>
      </w:r>
      <w:r w:rsidRPr="00083B49">
        <w:rPr>
          <w:sz w:val="28"/>
          <w:szCs w:val="28"/>
        </w:rPr>
        <w:t xml:space="preserve">исследований отечественных и зарубежных </w:t>
      </w:r>
      <w:r w:rsidR="00CF174C" w:rsidRPr="00083B49">
        <w:rPr>
          <w:sz w:val="28"/>
          <w:szCs w:val="28"/>
        </w:rPr>
        <w:t>специалистов свидетельствуют о том, что накладные расходы в большинстве отраслей промышленности постоянно увеличиваются как</w:t>
      </w:r>
      <w:r w:rsidR="008967FC" w:rsidRPr="00083B49">
        <w:rPr>
          <w:sz w:val="28"/>
          <w:szCs w:val="28"/>
        </w:rPr>
        <w:t xml:space="preserve"> </w:t>
      </w:r>
      <w:r w:rsidR="00CF174C" w:rsidRPr="00083B49">
        <w:rPr>
          <w:sz w:val="28"/>
          <w:szCs w:val="28"/>
        </w:rPr>
        <w:t>в абсолютной сумме, так и относительно общей величины издержек экономического субъекта. [</w:t>
      </w:r>
      <w:r w:rsidR="000D6237" w:rsidRPr="00083B49">
        <w:rPr>
          <w:sz w:val="28"/>
          <w:szCs w:val="28"/>
        </w:rPr>
        <w:t>20</w:t>
      </w:r>
      <w:r w:rsidR="00CF174C" w:rsidRPr="00083B49">
        <w:rPr>
          <w:sz w:val="28"/>
          <w:szCs w:val="28"/>
        </w:rPr>
        <w:t>] Это связано с научно-техническим прогрессом, усложнением задач управления и соответствующим ростом численности управленческого персонала, его квалификационного уровня, широким использованием в управлении ЭВМ, современных средств коммуникаций, повышением требований к представительности офисов, их оборудованию и т.д. В новых условиях появляется осознанная потребность в гибких административных системах, смене методологических принципов управлен</w:t>
      </w:r>
      <w:r w:rsidR="00161546" w:rsidRPr="00083B49">
        <w:rPr>
          <w:sz w:val="28"/>
          <w:szCs w:val="28"/>
        </w:rPr>
        <w:t>ия и</w:t>
      </w:r>
      <w:r w:rsidR="00CF174C" w:rsidRPr="00083B49">
        <w:rPr>
          <w:sz w:val="28"/>
          <w:szCs w:val="28"/>
        </w:rPr>
        <w:t xml:space="preserve"> его составляющих (в том числе подходов в использовании информации бухгалтерского учета), ужесточении контроля за расходованием средств на уровне руководства организацией, проведении аналитических исследований по оптимизации затрат в этой области.</w:t>
      </w:r>
    </w:p>
    <w:p w:rsidR="00954968" w:rsidRPr="00083B49" w:rsidRDefault="00E014C5" w:rsidP="00296B96">
      <w:pPr>
        <w:spacing w:line="360" w:lineRule="auto"/>
        <w:ind w:firstLine="709"/>
        <w:jc w:val="both"/>
        <w:rPr>
          <w:sz w:val="28"/>
          <w:szCs w:val="28"/>
        </w:rPr>
      </w:pPr>
      <w:r w:rsidRPr="00083B49">
        <w:rPr>
          <w:sz w:val="28"/>
          <w:szCs w:val="28"/>
        </w:rPr>
        <w:t>В этом и заключается актуальность курсовой работы, т.к. управленческий учет накладных расходов необходим для эффективного регулирования затрат, определения сфер ответственности менеджеров, решение проблем</w:t>
      </w:r>
      <w:r w:rsidR="008967FC" w:rsidRPr="00083B49">
        <w:rPr>
          <w:sz w:val="28"/>
          <w:szCs w:val="28"/>
        </w:rPr>
        <w:t xml:space="preserve"> </w:t>
      </w:r>
      <w:r w:rsidRPr="00083B49">
        <w:rPr>
          <w:sz w:val="28"/>
          <w:szCs w:val="28"/>
        </w:rPr>
        <w:t xml:space="preserve">с выявлением наиболее точных показателей себестоимости производимой продукции. </w:t>
      </w:r>
      <w:r w:rsidR="00161546" w:rsidRPr="00083B49">
        <w:rPr>
          <w:sz w:val="28"/>
          <w:szCs w:val="28"/>
        </w:rPr>
        <w:t xml:space="preserve">И чем больше внимания будет уделено созданию оптимальной системы управленческого учета накладных расходов, тем мобильнее будет становиться предприятие в условиях рынка и эффективнее деятельность административного аппарата. </w:t>
      </w:r>
    </w:p>
    <w:p w:rsidR="00161546" w:rsidRPr="00083B49" w:rsidRDefault="00161546" w:rsidP="00296B96">
      <w:pPr>
        <w:spacing w:line="360" w:lineRule="auto"/>
        <w:ind w:firstLine="709"/>
        <w:jc w:val="both"/>
        <w:rPr>
          <w:sz w:val="28"/>
          <w:szCs w:val="28"/>
        </w:rPr>
      </w:pPr>
      <w:r w:rsidRPr="00083B49">
        <w:rPr>
          <w:sz w:val="28"/>
          <w:szCs w:val="28"/>
        </w:rPr>
        <w:t>Цель ра</w:t>
      </w:r>
      <w:r w:rsidR="000C7F3F" w:rsidRPr="00083B49">
        <w:rPr>
          <w:sz w:val="28"/>
          <w:szCs w:val="28"/>
        </w:rPr>
        <w:t>боты заключается в рассмотрение</w:t>
      </w:r>
      <w:r w:rsidRPr="00083B49">
        <w:rPr>
          <w:sz w:val="28"/>
          <w:szCs w:val="28"/>
        </w:rPr>
        <w:t xml:space="preserve"> учета и распределения накладных расходов. </w:t>
      </w:r>
    </w:p>
    <w:p w:rsidR="000C7F3F" w:rsidRPr="00083B49" w:rsidRDefault="00B512CB" w:rsidP="00296B96">
      <w:pPr>
        <w:spacing w:line="360" w:lineRule="auto"/>
        <w:ind w:firstLine="709"/>
        <w:jc w:val="both"/>
        <w:rPr>
          <w:sz w:val="28"/>
          <w:szCs w:val="28"/>
        </w:rPr>
      </w:pPr>
      <w:r w:rsidRPr="00083B49">
        <w:rPr>
          <w:sz w:val="28"/>
          <w:szCs w:val="28"/>
        </w:rPr>
        <w:t xml:space="preserve">В соответствие </w:t>
      </w:r>
      <w:r w:rsidR="000C7F3F" w:rsidRPr="00083B49">
        <w:rPr>
          <w:sz w:val="28"/>
          <w:szCs w:val="28"/>
        </w:rPr>
        <w:t>с поставленной целью решаются следующие задачи:</w:t>
      </w:r>
    </w:p>
    <w:p w:rsidR="00161546" w:rsidRPr="00083B49" w:rsidRDefault="00161546" w:rsidP="00296B96">
      <w:pPr>
        <w:spacing w:line="360" w:lineRule="auto"/>
        <w:ind w:firstLine="709"/>
        <w:jc w:val="both"/>
        <w:rPr>
          <w:sz w:val="28"/>
          <w:szCs w:val="28"/>
        </w:rPr>
      </w:pPr>
      <w:r w:rsidRPr="00083B49">
        <w:rPr>
          <w:sz w:val="28"/>
          <w:szCs w:val="28"/>
        </w:rPr>
        <w:t>1.</w:t>
      </w:r>
      <w:r w:rsidR="004E44B6" w:rsidRPr="00083B49">
        <w:rPr>
          <w:sz w:val="28"/>
          <w:szCs w:val="28"/>
        </w:rPr>
        <w:t xml:space="preserve"> Изучение нормативно-правового</w:t>
      </w:r>
      <w:r w:rsidR="000C7F3F" w:rsidRPr="00083B49">
        <w:rPr>
          <w:sz w:val="28"/>
          <w:szCs w:val="28"/>
        </w:rPr>
        <w:t xml:space="preserve"> регулирования управленческого учета в части накладных расходов;</w:t>
      </w:r>
    </w:p>
    <w:p w:rsidR="000C7F3F" w:rsidRPr="00083B49" w:rsidRDefault="000C7F3F" w:rsidP="00296B96">
      <w:pPr>
        <w:spacing w:line="360" w:lineRule="auto"/>
        <w:ind w:firstLine="709"/>
        <w:jc w:val="both"/>
        <w:rPr>
          <w:sz w:val="28"/>
          <w:szCs w:val="28"/>
        </w:rPr>
      </w:pPr>
      <w:r w:rsidRPr="00083B49">
        <w:rPr>
          <w:sz w:val="28"/>
          <w:szCs w:val="28"/>
        </w:rPr>
        <w:t xml:space="preserve">2. </w:t>
      </w:r>
      <w:r w:rsidR="005A0600" w:rsidRPr="00083B49">
        <w:rPr>
          <w:sz w:val="28"/>
          <w:szCs w:val="28"/>
        </w:rPr>
        <w:t>Анализированние</w:t>
      </w:r>
      <w:r w:rsidR="004E44B6" w:rsidRPr="00083B49">
        <w:rPr>
          <w:sz w:val="28"/>
          <w:szCs w:val="28"/>
        </w:rPr>
        <w:t xml:space="preserve"> </w:t>
      </w:r>
      <w:r w:rsidRPr="00083B49">
        <w:rPr>
          <w:sz w:val="28"/>
          <w:szCs w:val="28"/>
        </w:rPr>
        <w:t>классификации накладных расходов;</w:t>
      </w:r>
    </w:p>
    <w:p w:rsidR="000C7F3F" w:rsidRPr="00083B49" w:rsidRDefault="00727DD5" w:rsidP="00296B96">
      <w:pPr>
        <w:spacing w:line="360" w:lineRule="auto"/>
        <w:ind w:firstLine="709"/>
        <w:jc w:val="both"/>
        <w:rPr>
          <w:sz w:val="28"/>
          <w:szCs w:val="28"/>
        </w:rPr>
      </w:pPr>
      <w:r w:rsidRPr="00083B49">
        <w:rPr>
          <w:sz w:val="28"/>
          <w:szCs w:val="28"/>
        </w:rPr>
        <w:t xml:space="preserve">3. </w:t>
      </w:r>
      <w:r w:rsidR="005A0600" w:rsidRPr="00083B49">
        <w:rPr>
          <w:sz w:val="28"/>
          <w:szCs w:val="28"/>
        </w:rPr>
        <w:t>Исследование</w:t>
      </w:r>
      <w:r w:rsidR="000C7F3F" w:rsidRPr="00083B49">
        <w:rPr>
          <w:sz w:val="28"/>
          <w:szCs w:val="28"/>
        </w:rPr>
        <w:t xml:space="preserve"> порядка распределения и системы счетов накладных расходов;</w:t>
      </w:r>
    </w:p>
    <w:p w:rsidR="00C059D7" w:rsidRPr="00083B49" w:rsidRDefault="000C7F3F" w:rsidP="00296B96">
      <w:pPr>
        <w:spacing w:line="360" w:lineRule="auto"/>
        <w:ind w:firstLine="709"/>
        <w:jc w:val="both"/>
        <w:rPr>
          <w:sz w:val="28"/>
          <w:szCs w:val="28"/>
        </w:rPr>
      </w:pPr>
      <w:r w:rsidRPr="00083B49">
        <w:rPr>
          <w:sz w:val="28"/>
          <w:szCs w:val="28"/>
        </w:rPr>
        <w:t xml:space="preserve">4. </w:t>
      </w:r>
      <w:r w:rsidR="007A43C5" w:rsidRPr="00083B49">
        <w:rPr>
          <w:sz w:val="28"/>
          <w:szCs w:val="28"/>
        </w:rPr>
        <w:t xml:space="preserve">Описание </w:t>
      </w:r>
      <w:r w:rsidRPr="00083B49">
        <w:rPr>
          <w:sz w:val="28"/>
          <w:szCs w:val="28"/>
        </w:rPr>
        <w:t>внутренней отчетности</w:t>
      </w:r>
      <w:r w:rsidR="008967FC" w:rsidRPr="00083B49">
        <w:rPr>
          <w:sz w:val="28"/>
          <w:szCs w:val="28"/>
        </w:rPr>
        <w:t xml:space="preserve"> </w:t>
      </w:r>
    </w:p>
    <w:p w:rsidR="00C5661E" w:rsidRPr="00083B49" w:rsidRDefault="00C5661E" w:rsidP="00296B96">
      <w:pPr>
        <w:spacing w:line="360" w:lineRule="auto"/>
        <w:ind w:firstLine="709"/>
        <w:jc w:val="both"/>
        <w:rPr>
          <w:sz w:val="28"/>
          <w:szCs w:val="28"/>
        </w:rPr>
      </w:pPr>
      <w:r w:rsidRPr="00083B49">
        <w:rPr>
          <w:sz w:val="28"/>
          <w:szCs w:val="28"/>
        </w:rPr>
        <w:t xml:space="preserve">Данная курсовая работа будет основана на примере </w:t>
      </w:r>
      <w:r w:rsidR="00C3200E" w:rsidRPr="00083B49">
        <w:rPr>
          <w:sz w:val="28"/>
          <w:szCs w:val="28"/>
        </w:rPr>
        <w:t xml:space="preserve">общества с ограниченной ответственностью </w:t>
      </w:r>
      <w:r w:rsidRPr="00083B49">
        <w:rPr>
          <w:sz w:val="28"/>
          <w:szCs w:val="28"/>
        </w:rPr>
        <w:t>«Колос».</w:t>
      </w:r>
      <w:r w:rsidR="00C3200E" w:rsidRPr="00083B49">
        <w:rPr>
          <w:sz w:val="28"/>
          <w:szCs w:val="28"/>
        </w:rPr>
        <w:t xml:space="preserve"> </w:t>
      </w:r>
    </w:p>
    <w:p w:rsidR="00C3200E" w:rsidRPr="00083B49" w:rsidRDefault="00C3200E" w:rsidP="00296B96">
      <w:pPr>
        <w:spacing w:line="360" w:lineRule="auto"/>
        <w:ind w:firstLine="709"/>
        <w:jc w:val="both"/>
        <w:rPr>
          <w:sz w:val="28"/>
          <w:szCs w:val="28"/>
        </w:rPr>
      </w:pPr>
      <w:r w:rsidRPr="00083B49">
        <w:rPr>
          <w:sz w:val="28"/>
          <w:szCs w:val="28"/>
        </w:rPr>
        <w:t>Курсовая работа состоит из введения, двух глав, заключения, списка используемой литературы и соответствующих приложений.</w:t>
      </w:r>
    </w:p>
    <w:p w:rsidR="006D7FAC" w:rsidRPr="00083B49" w:rsidRDefault="00C059D7" w:rsidP="00296B96">
      <w:pPr>
        <w:spacing w:line="360" w:lineRule="auto"/>
        <w:ind w:firstLine="709"/>
        <w:jc w:val="both"/>
        <w:rPr>
          <w:sz w:val="28"/>
          <w:szCs w:val="28"/>
        </w:rPr>
      </w:pPr>
      <w:r w:rsidRPr="00083B49">
        <w:rPr>
          <w:sz w:val="28"/>
          <w:szCs w:val="28"/>
        </w:rPr>
        <w:t>В первой главе</w:t>
      </w:r>
      <w:r w:rsidR="008967FC" w:rsidRPr="00083B49">
        <w:rPr>
          <w:sz w:val="28"/>
          <w:szCs w:val="28"/>
        </w:rPr>
        <w:t xml:space="preserve"> </w:t>
      </w:r>
      <w:r w:rsidRPr="00083B49">
        <w:rPr>
          <w:sz w:val="28"/>
          <w:szCs w:val="28"/>
        </w:rPr>
        <w:t xml:space="preserve">последовательно указываются те нормативно-правовые акты, которые регулируют порядок ведения управленческого учета в части накладных расходов. Описывается классификация накладных расходов. </w:t>
      </w:r>
      <w:r w:rsidR="00C3200E" w:rsidRPr="00083B49">
        <w:rPr>
          <w:sz w:val="28"/>
          <w:szCs w:val="28"/>
        </w:rPr>
        <w:t>Определяется значение накладных расходов в системе управленческого учета. А также дается краткая характеристика предприятия на основе, которой написана данная курсовая работа, т.е. ООО «Колос».</w:t>
      </w:r>
    </w:p>
    <w:p w:rsidR="006D7FAC" w:rsidRPr="00083B49" w:rsidRDefault="00C059D7" w:rsidP="00296B96">
      <w:pPr>
        <w:spacing w:line="360" w:lineRule="auto"/>
        <w:ind w:firstLine="709"/>
        <w:jc w:val="both"/>
        <w:rPr>
          <w:sz w:val="28"/>
          <w:szCs w:val="28"/>
        </w:rPr>
      </w:pPr>
      <w:r w:rsidRPr="00083B49">
        <w:rPr>
          <w:sz w:val="28"/>
          <w:szCs w:val="28"/>
        </w:rPr>
        <w:t xml:space="preserve">Во второй главе </w:t>
      </w:r>
      <w:r w:rsidR="00C3200E" w:rsidRPr="00083B49">
        <w:rPr>
          <w:sz w:val="28"/>
          <w:szCs w:val="28"/>
        </w:rPr>
        <w:t xml:space="preserve">рассматривается порядок </w:t>
      </w:r>
      <w:r w:rsidR="00B512CB" w:rsidRPr="00083B49">
        <w:rPr>
          <w:sz w:val="28"/>
          <w:szCs w:val="28"/>
        </w:rPr>
        <w:t>распределения</w:t>
      </w:r>
      <w:r w:rsidRPr="00083B49">
        <w:rPr>
          <w:sz w:val="28"/>
          <w:szCs w:val="28"/>
        </w:rPr>
        <w:t xml:space="preserve"> накладны</w:t>
      </w:r>
      <w:r w:rsidR="007A43C5" w:rsidRPr="00083B49">
        <w:rPr>
          <w:sz w:val="28"/>
          <w:szCs w:val="28"/>
        </w:rPr>
        <w:t>х расходов</w:t>
      </w:r>
      <w:r w:rsidR="00B512CB" w:rsidRPr="00083B49">
        <w:rPr>
          <w:sz w:val="28"/>
          <w:szCs w:val="28"/>
        </w:rPr>
        <w:t>, способ отражения</w:t>
      </w:r>
      <w:r w:rsidR="0052132E" w:rsidRPr="00083B49">
        <w:rPr>
          <w:sz w:val="28"/>
          <w:szCs w:val="28"/>
        </w:rPr>
        <w:t xml:space="preserve"> затрат на счетах</w:t>
      </w:r>
      <w:r w:rsidR="008967FC" w:rsidRPr="00083B49">
        <w:rPr>
          <w:sz w:val="28"/>
          <w:szCs w:val="28"/>
        </w:rPr>
        <w:t xml:space="preserve"> </w:t>
      </w:r>
      <w:r w:rsidR="007A43C5" w:rsidRPr="00083B49">
        <w:rPr>
          <w:sz w:val="28"/>
          <w:szCs w:val="28"/>
        </w:rPr>
        <w:t>и</w:t>
      </w:r>
      <w:r w:rsidR="0052132E" w:rsidRPr="00083B49">
        <w:rPr>
          <w:sz w:val="28"/>
          <w:szCs w:val="28"/>
        </w:rPr>
        <w:t xml:space="preserve"> внутренняя </w:t>
      </w:r>
      <w:r w:rsidRPr="00083B49">
        <w:rPr>
          <w:sz w:val="28"/>
          <w:szCs w:val="28"/>
        </w:rPr>
        <w:t>отчетно</w:t>
      </w:r>
      <w:r w:rsidR="0052132E" w:rsidRPr="00083B49">
        <w:rPr>
          <w:sz w:val="28"/>
          <w:szCs w:val="28"/>
        </w:rPr>
        <w:t>сть</w:t>
      </w:r>
      <w:r w:rsidR="008967FC" w:rsidRPr="00083B49">
        <w:rPr>
          <w:sz w:val="28"/>
          <w:szCs w:val="28"/>
        </w:rPr>
        <w:t xml:space="preserve"> </w:t>
      </w:r>
      <w:r w:rsidRPr="00083B49">
        <w:rPr>
          <w:sz w:val="28"/>
          <w:szCs w:val="28"/>
        </w:rPr>
        <w:t>ООО «Колос».</w:t>
      </w:r>
    </w:p>
    <w:p w:rsidR="0054488E" w:rsidRPr="00083B49" w:rsidRDefault="0054488E" w:rsidP="00296B96">
      <w:pPr>
        <w:spacing w:line="360" w:lineRule="auto"/>
        <w:ind w:firstLine="709"/>
        <w:jc w:val="both"/>
        <w:rPr>
          <w:sz w:val="28"/>
          <w:szCs w:val="28"/>
        </w:rPr>
      </w:pPr>
      <w:r w:rsidRPr="00083B49">
        <w:rPr>
          <w:sz w:val="28"/>
          <w:szCs w:val="28"/>
        </w:rPr>
        <w:t>Курсовая работа написана с использованием таких нормативно-правовых</w:t>
      </w:r>
      <w:r w:rsidR="008967FC" w:rsidRPr="00083B49">
        <w:rPr>
          <w:sz w:val="28"/>
          <w:szCs w:val="28"/>
        </w:rPr>
        <w:t xml:space="preserve"> </w:t>
      </w:r>
      <w:r w:rsidRPr="00083B49">
        <w:rPr>
          <w:sz w:val="28"/>
          <w:szCs w:val="28"/>
        </w:rPr>
        <w:t>документов, как Федерального з</w:t>
      </w:r>
      <w:r w:rsidR="007A43C5" w:rsidRPr="00083B49">
        <w:rPr>
          <w:sz w:val="28"/>
          <w:szCs w:val="28"/>
        </w:rPr>
        <w:t xml:space="preserve">акона «О </w:t>
      </w:r>
      <w:r w:rsidR="00CE5445" w:rsidRPr="00083B49">
        <w:rPr>
          <w:sz w:val="28"/>
          <w:szCs w:val="28"/>
        </w:rPr>
        <w:t>бухгалтерском учете»</w:t>
      </w:r>
      <w:r w:rsidRPr="00083B49">
        <w:rPr>
          <w:sz w:val="28"/>
          <w:szCs w:val="28"/>
        </w:rPr>
        <w:t xml:space="preserve">, а также учебного пособия </w:t>
      </w:r>
      <w:r w:rsidR="00CE5445" w:rsidRPr="00083B49">
        <w:rPr>
          <w:sz w:val="28"/>
          <w:szCs w:val="28"/>
        </w:rPr>
        <w:t>Соколов</w:t>
      </w:r>
      <w:r w:rsidR="00FC4F48" w:rsidRPr="00083B49">
        <w:rPr>
          <w:sz w:val="28"/>
          <w:szCs w:val="28"/>
        </w:rPr>
        <w:t>а</w:t>
      </w:r>
      <w:r w:rsidR="008967FC" w:rsidRPr="00083B49">
        <w:rPr>
          <w:sz w:val="28"/>
          <w:szCs w:val="28"/>
        </w:rPr>
        <w:t xml:space="preserve"> </w:t>
      </w:r>
      <w:r w:rsidR="00CE5445" w:rsidRPr="00083B49">
        <w:rPr>
          <w:sz w:val="28"/>
          <w:szCs w:val="28"/>
        </w:rPr>
        <w:t>А.Ю.,</w:t>
      </w:r>
      <w:r w:rsidRPr="00083B49">
        <w:rPr>
          <w:sz w:val="28"/>
          <w:szCs w:val="28"/>
        </w:rPr>
        <w:t xml:space="preserve"> </w:t>
      </w:r>
      <w:r w:rsidR="00FC4F48" w:rsidRPr="00083B49">
        <w:rPr>
          <w:sz w:val="28"/>
          <w:szCs w:val="28"/>
        </w:rPr>
        <w:t>Вахрушиной</w:t>
      </w:r>
      <w:r w:rsidR="007A43C5" w:rsidRPr="00083B49">
        <w:rPr>
          <w:sz w:val="28"/>
          <w:szCs w:val="28"/>
        </w:rPr>
        <w:t xml:space="preserve"> М.А., </w:t>
      </w:r>
      <w:r w:rsidRPr="00083B49">
        <w:rPr>
          <w:sz w:val="28"/>
          <w:szCs w:val="28"/>
        </w:rPr>
        <w:t>периодических изданий</w:t>
      </w:r>
      <w:r w:rsidR="007A43C5" w:rsidRPr="00083B49">
        <w:rPr>
          <w:sz w:val="28"/>
          <w:szCs w:val="28"/>
        </w:rPr>
        <w:t xml:space="preserve"> и на основе информационной деятельности ООО «Ко</w:t>
      </w:r>
      <w:r w:rsidR="00DE764A" w:rsidRPr="00083B49">
        <w:rPr>
          <w:sz w:val="28"/>
          <w:szCs w:val="28"/>
        </w:rPr>
        <w:t>лос</w:t>
      </w:r>
      <w:r w:rsidR="007A43C5" w:rsidRPr="00083B49">
        <w:rPr>
          <w:sz w:val="28"/>
          <w:szCs w:val="28"/>
        </w:rPr>
        <w:t>»</w:t>
      </w:r>
      <w:r w:rsidRPr="00083B49">
        <w:rPr>
          <w:sz w:val="28"/>
          <w:szCs w:val="28"/>
        </w:rPr>
        <w:t>.</w:t>
      </w:r>
    </w:p>
    <w:p w:rsidR="007B1EF2" w:rsidRPr="00083B49" w:rsidRDefault="004D4195" w:rsidP="00296B96">
      <w:pPr>
        <w:spacing w:line="360" w:lineRule="auto"/>
        <w:ind w:firstLine="709"/>
        <w:jc w:val="both"/>
        <w:rPr>
          <w:b/>
          <w:bCs/>
          <w:caps/>
          <w:sz w:val="28"/>
          <w:szCs w:val="28"/>
        </w:rPr>
      </w:pPr>
      <w:r w:rsidRPr="00083B49">
        <w:rPr>
          <w:sz w:val="28"/>
          <w:szCs w:val="28"/>
        </w:rPr>
        <w:br w:type="page"/>
      </w:r>
      <w:r w:rsidR="00954968" w:rsidRPr="00083B49">
        <w:rPr>
          <w:b/>
          <w:bCs/>
          <w:caps/>
          <w:sz w:val="28"/>
          <w:szCs w:val="28"/>
        </w:rPr>
        <w:t>ГЛАВА 1.</w:t>
      </w:r>
      <w:r w:rsidR="00915B42" w:rsidRPr="00083B49">
        <w:rPr>
          <w:b/>
          <w:bCs/>
          <w:caps/>
          <w:sz w:val="28"/>
          <w:szCs w:val="28"/>
        </w:rPr>
        <w:t xml:space="preserve"> </w:t>
      </w:r>
      <w:r w:rsidR="00CE5445" w:rsidRPr="00083B49">
        <w:rPr>
          <w:b/>
          <w:bCs/>
          <w:caps/>
          <w:sz w:val="28"/>
          <w:szCs w:val="28"/>
        </w:rPr>
        <w:t>Экономическое содержание накладных расходов и их значение в системе управленческого учета</w:t>
      </w:r>
    </w:p>
    <w:p w:rsidR="00CE5445" w:rsidRPr="00083B49" w:rsidRDefault="00CE5445" w:rsidP="00296B96">
      <w:pPr>
        <w:spacing w:line="360" w:lineRule="auto"/>
        <w:ind w:firstLine="709"/>
        <w:jc w:val="both"/>
        <w:rPr>
          <w:b/>
          <w:bCs/>
          <w:sz w:val="28"/>
          <w:szCs w:val="28"/>
        </w:rPr>
      </w:pPr>
    </w:p>
    <w:p w:rsidR="007B1EF2" w:rsidRPr="00083B49" w:rsidRDefault="004D4195" w:rsidP="00296B96">
      <w:pPr>
        <w:spacing w:line="360" w:lineRule="auto"/>
        <w:ind w:firstLine="709"/>
        <w:jc w:val="both"/>
        <w:rPr>
          <w:b/>
          <w:bCs/>
          <w:sz w:val="28"/>
          <w:szCs w:val="28"/>
        </w:rPr>
      </w:pPr>
      <w:r w:rsidRPr="00083B49">
        <w:rPr>
          <w:b/>
          <w:bCs/>
          <w:sz w:val="28"/>
          <w:szCs w:val="28"/>
        </w:rPr>
        <w:t xml:space="preserve">1.1 </w:t>
      </w:r>
      <w:r w:rsidR="00915B42" w:rsidRPr="00083B49">
        <w:rPr>
          <w:b/>
          <w:bCs/>
          <w:sz w:val="28"/>
          <w:szCs w:val="28"/>
        </w:rPr>
        <w:t>Нормативно-правовое регулирование управленческого учета в части накладных расходов</w:t>
      </w:r>
    </w:p>
    <w:p w:rsidR="00A01CAA" w:rsidRPr="00083B49" w:rsidRDefault="00A01CAA" w:rsidP="00296B96">
      <w:pPr>
        <w:spacing w:line="360" w:lineRule="auto"/>
        <w:ind w:firstLine="709"/>
        <w:jc w:val="both"/>
        <w:rPr>
          <w:sz w:val="28"/>
          <w:szCs w:val="28"/>
        </w:rPr>
      </w:pPr>
    </w:p>
    <w:p w:rsidR="00A01CAA" w:rsidRPr="00083B49" w:rsidRDefault="00A01CAA" w:rsidP="00296B96">
      <w:pPr>
        <w:spacing w:line="360" w:lineRule="auto"/>
        <w:ind w:firstLine="709"/>
        <w:jc w:val="both"/>
        <w:rPr>
          <w:sz w:val="28"/>
          <w:szCs w:val="28"/>
        </w:rPr>
      </w:pPr>
      <w:r w:rsidRPr="00083B49">
        <w:rPr>
          <w:sz w:val="28"/>
          <w:szCs w:val="28"/>
        </w:rPr>
        <w:t xml:space="preserve">С принятием в 1993 г. Государственной программы перехода РФ на принятую в международной практике систему учета разработан ряд нормативных документов, создающих необходимые предпосылки для внедрения бухгалтерского управленческого учета в практику российских предприятий. Эти документы затрагивают вопросы как бухгалтерского учета в целом, так и управленческого учета в частности. </w:t>
      </w:r>
    </w:p>
    <w:p w:rsidR="00A01CAA" w:rsidRPr="00083B49" w:rsidRDefault="00A01CAA" w:rsidP="00296B96">
      <w:pPr>
        <w:spacing w:line="360" w:lineRule="auto"/>
        <w:ind w:firstLine="709"/>
        <w:jc w:val="both"/>
        <w:rPr>
          <w:sz w:val="28"/>
          <w:szCs w:val="28"/>
        </w:rPr>
      </w:pPr>
      <w:r w:rsidRPr="00083B49">
        <w:rPr>
          <w:sz w:val="28"/>
          <w:szCs w:val="28"/>
        </w:rPr>
        <w:t>К настоящему времени сложилась система нормативного регулирования бухгалтерского учета. Иерархия нормативных документов определена Законом РФ «О бухгалтерском учете»</w:t>
      </w:r>
      <w:r w:rsidR="00E50680" w:rsidRPr="00083B49">
        <w:rPr>
          <w:sz w:val="28"/>
          <w:szCs w:val="28"/>
        </w:rPr>
        <w:t xml:space="preserve"> </w:t>
      </w:r>
      <w:r w:rsidR="00616E97" w:rsidRPr="00083B49">
        <w:rPr>
          <w:sz w:val="28"/>
          <w:szCs w:val="28"/>
        </w:rPr>
        <w:t>[</w:t>
      </w:r>
      <w:r w:rsidR="000D6237" w:rsidRPr="00083B49">
        <w:rPr>
          <w:sz w:val="28"/>
          <w:szCs w:val="28"/>
        </w:rPr>
        <w:t>12</w:t>
      </w:r>
      <w:r w:rsidR="00E50680" w:rsidRPr="00083B49">
        <w:rPr>
          <w:sz w:val="28"/>
          <w:szCs w:val="28"/>
        </w:rPr>
        <w:t>]</w:t>
      </w:r>
      <w:r w:rsidRPr="00083B49">
        <w:rPr>
          <w:sz w:val="28"/>
          <w:szCs w:val="28"/>
        </w:rPr>
        <w:t xml:space="preserve"> и представлена тремя уровнями: </w:t>
      </w:r>
    </w:p>
    <w:p w:rsidR="004757C9" w:rsidRPr="00083B49" w:rsidRDefault="00616E97" w:rsidP="00296B96">
      <w:pPr>
        <w:spacing w:line="360" w:lineRule="auto"/>
        <w:ind w:firstLine="709"/>
        <w:jc w:val="both"/>
        <w:rPr>
          <w:sz w:val="28"/>
          <w:szCs w:val="28"/>
        </w:rPr>
      </w:pPr>
      <w:r w:rsidRPr="00083B49">
        <w:rPr>
          <w:sz w:val="28"/>
          <w:szCs w:val="28"/>
        </w:rPr>
        <w:t>1. З</w:t>
      </w:r>
      <w:r w:rsidR="0054488E" w:rsidRPr="00083B49">
        <w:rPr>
          <w:sz w:val="28"/>
          <w:szCs w:val="28"/>
        </w:rPr>
        <w:t>аконы и иные акты законодательства РФ, регулирующие прямо или косвенно постановку учета</w:t>
      </w:r>
      <w:r w:rsidR="006E7200" w:rsidRPr="00083B49">
        <w:rPr>
          <w:sz w:val="28"/>
          <w:szCs w:val="28"/>
        </w:rPr>
        <w:t xml:space="preserve">. </w:t>
      </w:r>
    </w:p>
    <w:p w:rsidR="0054488E" w:rsidRPr="00083B49" w:rsidRDefault="004757C9" w:rsidP="00296B96">
      <w:pPr>
        <w:spacing w:line="360" w:lineRule="auto"/>
        <w:ind w:firstLine="709"/>
        <w:jc w:val="both"/>
        <w:rPr>
          <w:sz w:val="28"/>
          <w:szCs w:val="28"/>
        </w:rPr>
      </w:pPr>
      <w:r w:rsidRPr="00083B49">
        <w:rPr>
          <w:sz w:val="28"/>
          <w:szCs w:val="28"/>
        </w:rPr>
        <w:t xml:space="preserve">К данному уровню </w:t>
      </w:r>
      <w:r w:rsidR="00616E97" w:rsidRPr="00083B49">
        <w:rPr>
          <w:sz w:val="28"/>
          <w:szCs w:val="28"/>
        </w:rPr>
        <w:t xml:space="preserve">относятся Гражданский кодекс РФ (ГК РФ), Налоговый кодекс РФ (НК РФ), </w:t>
      </w:r>
      <w:r w:rsidR="006E7200" w:rsidRPr="00083B49">
        <w:rPr>
          <w:sz w:val="28"/>
          <w:szCs w:val="28"/>
        </w:rPr>
        <w:t>Федеральный з</w:t>
      </w:r>
      <w:r w:rsidR="00616E97" w:rsidRPr="00083B49">
        <w:rPr>
          <w:sz w:val="28"/>
          <w:szCs w:val="28"/>
        </w:rPr>
        <w:t>акон</w:t>
      </w:r>
      <w:r w:rsidRPr="00083B49">
        <w:rPr>
          <w:sz w:val="28"/>
          <w:szCs w:val="28"/>
        </w:rPr>
        <w:t xml:space="preserve"> «О бухгалтерском учете»</w:t>
      </w:r>
      <w:r w:rsidR="00616E97" w:rsidRPr="00083B49">
        <w:rPr>
          <w:sz w:val="28"/>
          <w:szCs w:val="28"/>
        </w:rPr>
        <w:t xml:space="preserve">, </w:t>
      </w:r>
      <w:r w:rsidR="006E7200" w:rsidRPr="00083B49">
        <w:rPr>
          <w:sz w:val="28"/>
          <w:szCs w:val="28"/>
        </w:rPr>
        <w:t>Федеральный з</w:t>
      </w:r>
      <w:r w:rsidR="00616E97" w:rsidRPr="00083B49">
        <w:rPr>
          <w:sz w:val="28"/>
          <w:szCs w:val="28"/>
        </w:rPr>
        <w:t>а</w:t>
      </w:r>
      <w:r w:rsidR="00BA65F3" w:rsidRPr="00083B49">
        <w:rPr>
          <w:sz w:val="28"/>
          <w:szCs w:val="28"/>
        </w:rPr>
        <w:t>кон «</w:t>
      </w:r>
      <w:r w:rsidR="00616E97" w:rsidRPr="00083B49">
        <w:rPr>
          <w:sz w:val="28"/>
          <w:szCs w:val="28"/>
        </w:rPr>
        <w:t>Об обществах с ограниченной ответственно</w:t>
      </w:r>
      <w:r w:rsidRPr="00083B49">
        <w:rPr>
          <w:sz w:val="28"/>
          <w:szCs w:val="28"/>
        </w:rPr>
        <w:t>стью» («Об ООО»)</w:t>
      </w:r>
      <w:r w:rsidR="006E7200" w:rsidRPr="00083B49">
        <w:rPr>
          <w:sz w:val="28"/>
          <w:szCs w:val="28"/>
        </w:rPr>
        <w:t>, Положение по ведению бухгалтерского учета и бухгалтерской отчетности в РФ и нормативные акты Правительства РФ.</w:t>
      </w:r>
      <w:r w:rsidR="008967FC" w:rsidRPr="00083B49">
        <w:rPr>
          <w:sz w:val="28"/>
          <w:szCs w:val="28"/>
        </w:rPr>
        <w:t xml:space="preserve"> </w:t>
      </w:r>
    </w:p>
    <w:p w:rsidR="00E16CB9" w:rsidRPr="00083B49" w:rsidRDefault="0054488E" w:rsidP="00296B96">
      <w:pPr>
        <w:spacing w:line="360" w:lineRule="auto"/>
        <w:ind w:firstLine="709"/>
        <w:jc w:val="both"/>
        <w:rPr>
          <w:sz w:val="28"/>
          <w:szCs w:val="28"/>
        </w:rPr>
      </w:pPr>
      <w:r w:rsidRPr="00083B49">
        <w:rPr>
          <w:sz w:val="28"/>
          <w:szCs w:val="28"/>
        </w:rPr>
        <w:t>Основоп</w:t>
      </w:r>
      <w:r w:rsidR="009E61EE" w:rsidRPr="00083B49">
        <w:rPr>
          <w:sz w:val="28"/>
          <w:szCs w:val="28"/>
        </w:rPr>
        <w:t>олагающим документом является з</w:t>
      </w:r>
      <w:r w:rsidRPr="00083B49">
        <w:rPr>
          <w:sz w:val="28"/>
          <w:szCs w:val="28"/>
        </w:rPr>
        <w:t>акон «О Бухгалтерском учете». В нем раскрываются общие методологические подходы к бухгалтерскому учету, основные требования к его ведению, прежде всего в части составления первичной учетной документации, учетных регистров, оценки имущества и обязательств, их инвентаризации, регламентация бухгалтерской отчетности и определена ответственность за нарушение действующего законодательства по бухгалтерскому учету.[</w:t>
      </w:r>
      <w:r w:rsidR="000D6237" w:rsidRPr="00083B49">
        <w:rPr>
          <w:sz w:val="28"/>
          <w:szCs w:val="28"/>
        </w:rPr>
        <w:t>3</w:t>
      </w:r>
      <w:r w:rsidRPr="00083B49">
        <w:rPr>
          <w:sz w:val="28"/>
          <w:szCs w:val="28"/>
        </w:rPr>
        <w:t>]</w:t>
      </w:r>
    </w:p>
    <w:p w:rsidR="00041621" w:rsidRPr="00083B49" w:rsidRDefault="0054488E" w:rsidP="00296B96">
      <w:pPr>
        <w:spacing w:line="360" w:lineRule="auto"/>
        <w:ind w:firstLine="709"/>
        <w:jc w:val="both"/>
        <w:rPr>
          <w:sz w:val="28"/>
          <w:szCs w:val="28"/>
        </w:rPr>
      </w:pPr>
      <w:r w:rsidRPr="00083B49">
        <w:rPr>
          <w:sz w:val="28"/>
          <w:szCs w:val="28"/>
        </w:rPr>
        <w:t>В ГК РФ закреплены важнейшие нормы ведения учета в организациях.</w:t>
      </w:r>
      <w:r w:rsidR="00041621" w:rsidRPr="00083B49">
        <w:rPr>
          <w:sz w:val="28"/>
          <w:szCs w:val="28"/>
        </w:rPr>
        <w:t xml:space="preserve">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r w:rsidR="000D6237" w:rsidRPr="00083B49">
        <w:rPr>
          <w:sz w:val="28"/>
          <w:szCs w:val="28"/>
        </w:rPr>
        <w:t xml:space="preserve"> [1]</w:t>
      </w:r>
    </w:p>
    <w:p w:rsidR="00E16CB9" w:rsidRPr="00083B49" w:rsidRDefault="006E7200" w:rsidP="00296B96">
      <w:pPr>
        <w:spacing w:line="360" w:lineRule="auto"/>
        <w:ind w:firstLine="709"/>
        <w:jc w:val="both"/>
        <w:rPr>
          <w:sz w:val="28"/>
          <w:szCs w:val="28"/>
        </w:rPr>
      </w:pPr>
      <w:r w:rsidRPr="00083B49">
        <w:rPr>
          <w:sz w:val="28"/>
          <w:szCs w:val="28"/>
        </w:rPr>
        <w:t>НК</w:t>
      </w:r>
      <w:r w:rsidR="0054488E" w:rsidRPr="00083B49">
        <w:rPr>
          <w:sz w:val="28"/>
          <w:szCs w:val="28"/>
        </w:rPr>
        <w:t xml:space="preserve"> </w:t>
      </w:r>
      <w:r w:rsidR="009E61EE" w:rsidRPr="00083B49">
        <w:rPr>
          <w:sz w:val="28"/>
          <w:szCs w:val="28"/>
        </w:rPr>
        <w:t xml:space="preserve">РФ </w:t>
      </w:r>
      <w:r w:rsidR="0054488E" w:rsidRPr="00083B49">
        <w:rPr>
          <w:sz w:val="28"/>
          <w:szCs w:val="28"/>
        </w:rPr>
        <w:t>устанавливает систему налогов и сборов, взимаемых в федеральный бюджет, а также общие принципы налогообложения</w:t>
      </w:r>
      <w:r w:rsidR="00041621" w:rsidRPr="00083B49">
        <w:rPr>
          <w:sz w:val="28"/>
          <w:szCs w:val="28"/>
        </w:rPr>
        <w:t xml:space="preserve"> и сборов в РФ</w:t>
      </w:r>
      <w:r w:rsidR="0054488E" w:rsidRPr="00083B49">
        <w:rPr>
          <w:sz w:val="28"/>
          <w:szCs w:val="28"/>
        </w:rPr>
        <w:t>, в том числе: виды налогов и сборов, взимае</w:t>
      </w:r>
      <w:r w:rsidR="00041621" w:rsidRPr="00083B49">
        <w:rPr>
          <w:sz w:val="28"/>
          <w:szCs w:val="28"/>
        </w:rPr>
        <w:t>мых в Р</w:t>
      </w:r>
      <w:r w:rsidR="0054488E" w:rsidRPr="00083B49">
        <w:rPr>
          <w:sz w:val="28"/>
          <w:szCs w:val="28"/>
        </w:rPr>
        <w:t>Ф; основания возникновения (изменения, прекращения) и порядок исполнения обязанностей по уплате налогов и сборов;</w:t>
      </w:r>
      <w:r w:rsidR="00E16CB9" w:rsidRPr="00083B49">
        <w:rPr>
          <w:sz w:val="28"/>
          <w:szCs w:val="28"/>
        </w:rPr>
        <w:t xml:space="preserve"> </w:t>
      </w:r>
      <w:r w:rsidR="0054488E" w:rsidRPr="00083B49">
        <w:rPr>
          <w:sz w:val="28"/>
          <w:szCs w:val="28"/>
        </w:rPr>
        <w:t>принципы установления, введения в действие и прекращения действия ранее введенных налогов и сборов субъек</w:t>
      </w:r>
      <w:r w:rsidR="00041621" w:rsidRPr="00083B49">
        <w:rPr>
          <w:sz w:val="28"/>
          <w:szCs w:val="28"/>
        </w:rPr>
        <w:t>тов РФ</w:t>
      </w:r>
      <w:r w:rsidR="0054488E" w:rsidRPr="00083B49">
        <w:rPr>
          <w:sz w:val="28"/>
          <w:szCs w:val="28"/>
        </w:rPr>
        <w:t xml:space="preserve"> и местных налогов и сборов; права и обязанности налогоплательщиков, налоговых органов и других участников отношений;</w:t>
      </w:r>
      <w:r w:rsidR="00E16CB9" w:rsidRPr="00083B49">
        <w:rPr>
          <w:sz w:val="28"/>
          <w:szCs w:val="28"/>
        </w:rPr>
        <w:t xml:space="preserve"> </w:t>
      </w:r>
      <w:r w:rsidR="0054488E" w:rsidRPr="00083B49">
        <w:rPr>
          <w:sz w:val="28"/>
          <w:szCs w:val="28"/>
        </w:rPr>
        <w:t>формы и методы налогового контроля;</w:t>
      </w:r>
      <w:r w:rsidR="00E16CB9" w:rsidRPr="00083B49">
        <w:rPr>
          <w:sz w:val="28"/>
          <w:szCs w:val="28"/>
        </w:rPr>
        <w:t xml:space="preserve"> </w:t>
      </w:r>
      <w:r w:rsidR="0054488E" w:rsidRPr="00083B49">
        <w:rPr>
          <w:sz w:val="28"/>
          <w:szCs w:val="28"/>
        </w:rPr>
        <w:t>ответственность за совершение налоговых правонарушений; порядок обжалования актов налоговых органов и действий (бездействия) и их должностных лиц.</w:t>
      </w:r>
      <w:r w:rsidR="00E16CB9" w:rsidRPr="00083B49">
        <w:rPr>
          <w:sz w:val="28"/>
          <w:szCs w:val="28"/>
        </w:rPr>
        <w:t xml:space="preserve"> [</w:t>
      </w:r>
      <w:r w:rsidR="000D6237" w:rsidRPr="00083B49">
        <w:rPr>
          <w:sz w:val="28"/>
          <w:szCs w:val="28"/>
        </w:rPr>
        <w:t>2</w:t>
      </w:r>
      <w:r w:rsidR="00E16CB9" w:rsidRPr="00083B49">
        <w:rPr>
          <w:sz w:val="28"/>
          <w:szCs w:val="28"/>
        </w:rPr>
        <w:t>]</w:t>
      </w:r>
    </w:p>
    <w:p w:rsidR="00E16CB9" w:rsidRPr="00083B49" w:rsidRDefault="0054488E" w:rsidP="00296B96">
      <w:pPr>
        <w:spacing w:line="360" w:lineRule="auto"/>
        <w:ind w:firstLine="709"/>
        <w:jc w:val="both"/>
        <w:rPr>
          <w:sz w:val="28"/>
          <w:szCs w:val="28"/>
        </w:rPr>
      </w:pPr>
      <w:r w:rsidRPr="00083B49">
        <w:rPr>
          <w:sz w:val="28"/>
          <w:szCs w:val="28"/>
        </w:rPr>
        <w:t>Закон «Об ООО» определяет</w:t>
      </w:r>
      <w:r w:rsidR="008967FC" w:rsidRPr="00083B49">
        <w:rPr>
          <w:sz w:val="28"/>
          <w:szCs w:val="28"/>
        </w:rPr>
        <w:t xml:space="preserve"> </w:t>
      </w:r>
      <w:r w:rsidRPr="00083B49">
        <w:rPr>
          <w:sz w:val="28"/>
          <w:szCs w:val="28"/>
        </w:rPr>
        <w:t>правовое положение общества с ограниченной ответственностью, права и обязанности его участников, порядок создания, реорганизации и ликвидации общества. [</w:t>
      </w:r>
      <w:r w:rsidR="000D6237" w:rsidRPr="00083B49">
        <w:rPr>
          <w:sz w:val="28"/>
          <w:szCs w:val="28"/>
        </w:rPr>
        <w:t>4</w:t>
      </w:r>
      <w:r w:rsidRPr="00083B49">
        <w:rPr>
          <w:sz w:val="28"/>
          <w:szCs w:val="28"/>
        </w:rPr>
        <w:t>]</w:t>
      </w:r>
    </w:p>
    <w:p w:rsidR="00E16CB9" w:rsidRPr="00083B49" w:rsidRDefault="0054488E" w:rsidP="00296B96">
      <w:pPr>
        <w:spacing w:line="360" w:lineRule="auto"/>
        <w:ind w:firstLine="709"/>
        <w:jc w:val="both"/>
        <w:rPr>
          <w:sz w:val="28"/>
          <w:szCs w:val="28"/>
        </w:rPr>
      </w:pPr>
      <w:r w:rsidRPr="00083B49">
        <w:rPr>
          <w:sz w:val="28"/>
          <w:szCs w:val="28"/>
        </w:rPr>
        <w:t>Особое место в системе нормативного регулирования занимает Положение по ведению бухгалтерского учета и бухгалтерской отчетности в РФ, который определяет порядок организации и ведения бухгалтерского учета, составления и представления бухгалтерской отчетности юридическими лицами, а также взаимоотношения организации с внешними потребителями бухгалтерской информации.</w:t>
      </w:r>
      <w:r w:rsidR="00E16CB9" w:rsidRPr="00083B49">
        <w:rPr>
          <w:sz w:val="28"/>
          <w:szCs w:val="28"/>
        </w:rPr>
        <w:t>[</w:t>
      </w:r>
      <w:r w:rsidR="000D6237" w:rsidRPr="00083B49">
        <w:rPr>
          <w:sz w:val="28"/>
          <w:szCs w:val="28"/>
        </w:rPr>
        <w:t>5</w:t>
      </w:r>
      <w:r w:rsidRPr="00083B49">
        <w:rPr>
          <w:sz w:val="28"/>
          <w:szCs w:val="28"/>
        </w:rPr>
        <w:t>]</w:t>
      </w:r>
    </w:p>
    <w:p w:rsidR="004757C9" w:rsidRPr="00083B49" w:rsidRDefault="004757C9" w:rsidP="00296B96">
      <w:pPr>
        <w:spacing w:line="360" w:lineRule="auto"/>
        <w:ind w:firstLine="709"/>
        <w:jc w:val="both"/>
        <w:rPr>
          <w:sz w:val="28"/>
          <w:szCs w:val="28"/>
        </w:rPr>
      </w:pPr>
      <w:r w:rsidRPr="00083B49">
        <w:rPr>
          <w:sz w:val="28"/>
          <w:szCs w:val="28"/>
        </w:rPr>
        <w:t>Документы данного уровня призваны обеспечивать единообразное ведение учета хозяйственных операций организаций, своевременное составление и предоставление заинтересованными пользователями сопоставимой и достоверной</w:t>
      </w:r>
      <w:r w:rsidR="008967FC" w:rsidRPr="00083B49">
        <w:rPr>
          <w:sz w:val="28"/>
          <w:szCs w:val="28"/>
        </w:rPr>
        <w:t xml:space="preserve"> </w:t>
      </w:r>
      <w:r w:rsidRPr="00083B49">
        <w:rPr>
          <w:sz w:val="28"/>
          <w:szCs w:val="28"/>
        </w:rPr>
        <w:t xml:space="preserve">информации об имущественном положении организаций, их обязательствах, доходах и расходах. </w:t>
      </w:r>
    </w:p>
    <w:p w:rsidR="00E16CB9" w:rsidRPr="00083B49" w:rsidRDefault="004757C9" w:rsidP="00296B96">
      <w:pPr>
        <w:spacing w:line="360" w:lineRule="auto"/>
        <w:ind w:firstLine="709"/>
        <w:jc w:val="both"/>
        <w:rPr>
          <w:sz w:val="28"/>
          <w:szCs w:val="28"/>
        </w:rPr>
      </w:pPr>
      <w:r w:rsidRPr="00083B49">
        <w:rPr>
          <w:sz w:val="28"/>
          <w:szCs w:val="28"/>
        </w:rPr>
        <w:t>2. Нормативные акты</w:t>
      </w:r>
      <w:r w:rsidR="009E61EE" w:rsidRPr="00083B49">
        <w:rPr>
          <w:sz w:val="28"/>
          <w:szCs w:val="28"/>
        </w:rPr>
        <w:t xml:space="preserve"> и методические указания, включая различные рекомендации по отдельным вопросам бухгалтерского учета</w:t>
      </w:r>
      <w:r w:rsidR="00C2414C" w:rsidRPr="00083B49">
        <w:rPr>
          <w:sz w:val="28"/>
          <w:szCs w:val="28"/>
        </w:rPr>
        <w:t xml:space="preserve"> в основном Минфином РФ</w:t>
      </w:r>
      <w:r w:rsidR="009E61EE" w:rsidRPr="00083B49">
        <w:rPr>
          <w:sz w:val="28"/>
          <w:szCs w:val="28"/>
        </w:rPr>
        <w:t xml:space="preserve">. </w:t>
      </w:r>
    </w:p>
    <w:p w:rsidR="0054488E" w:rsidRPr="00083B49" w:rsidRDefault="006E7200" w:rsidP="00296B96">
      <w:pPr>
        <w:spacing w:line="360" w:lineRule="auto"/>
        <w:ind w:firstLine="709"/>
        <w:jc w:val="both"/>
        <w:rPr>
          <w:sz w:val="28"/>
          <w:szCs w:val="28"/>
        </w:rPr>
      </w:pPr>
      <w:r w:rsidRPr="00083B49">
        <w:rPr>
          <w:sz w:val="28"/>
          <w:szCs w:val="28"/>
        </w:rPr>
        <w:t xml:space="preserve">На этом же уровне нормативного регулирования находится </w:t>
      </w:r>
      <w:r w:rsidR="0054488E" w:rsidRPr="00083B49">
        <w:rPr>
          <w:sz w:val="28"/>
          <w:szCs w:val="28"/>
        </w:rPr>
        <w:t>План счетов бухгалтерского учета хозяйственно-финансовой деятельности предприятий и Инструкция по его применению. Настоящая Инструкция устанавливает единые подходы к применению Плана счетов бухгалтерского учета финансово-хозяйственной деятельности организаций и отражению фактов хозяйственной деятельности на счетах бухгалтерского учета.</w:t>
      </w:r>
      <w:r w:rsidR="007F4C02" w:rsidRPr="00083B49">
        <w:rPr>
          <w:sz w:val="28"/>
          <w:szCs w:val="28"/>
        </w:rPr>
        <w:t xml:space="preserve"> [</w:t>
      </w:r>
      <w:r w:rsidR="000D6237" w:rsidRPr="00083B49">
        <w:rPr>
          <w:sz w:val="28"/>
          <w:szCs w:val="28"/>
        </w:rPr>
        <w:t>9</w:t>
      </w:r>
      <w:r w:rsidR="007F4C02" w:rsidRPr="00083B49">
        <w:rPr>
          <w:sz w:val="28"/>
          <w:szCs w:val="28"/>
        </w:rPr>
        <w:t>] Предприняты шаги к разделению финансового и управленческого учета, к реализации варианта учета с двумя системами счетов</w:t>
      </w:r>
      <w:r w:rsidR="0054488E" w:rsidRPr="00083B49">
        <w:rPr>
          <w:sz w:val="28"/>
          <w:szCs w:val="28"/>
        </w:rPr>
        <w:t>.</w:t>
      </w:r>
      <w:r w:rsidR="008967FC" w:rsidRPr="00083B49">
        <w:rPr>
          <w:sz w:val="28"/>
          <w:szCs w:val="28"/>
        </w:rPr>
        <w:t xml:space="preserve"> </w:t>
      </w:r>
      <w:r w:rsidR="007F4C02" w:rsidRPr="00083B49">
        <w:rPr>
          <w:sz w:val="28"/>
          <w:szCs w:val="28"/>
        </w:rPr>
        <w:t xml:space="preserve">В частности, счета 30-39 оставлены свободными и предназначены для организации учета затрат по элементам. По существу предприятию предоставляется возможность организации управленческого учета в режиме автономии, т.е. в системе счетов, изолированной от счетов финансового учета. </w:t>
      </w:r>
    </w:p>
    <w:p w:rsidR="006E7200" w:rsidRPr="00083B49" w:rsidRDefault="006E7200" w:rsidP="00296B96">
      <w:pPr>
        <w:spacing w:line="360" w:lineRule="auto"/>
        <w:ind w:firstLine="709"/>
        <w:jc w:val="both"/>
        <w:rPr>
          <w:sz w:val="28"/>
          <w:szCs w:val="28"/>
        </w:rPr>
      </w:pPr>
      <w:r w:rsidRPr="00083B49">
        <w:rPr>
          <w:sz w:val="28"/>
          <w:szCs w:val="28"/>
        </w:rPr>
        <w:t xml:space="preserve">Однако особое место среди документов второго уровня занимают положения по отдельным вопросам имущества, обязательств, капитала, определяющие единообразный подход к подлежащим отражению в бухгалтерском учете фактам и явлениям, обязательный для всех предприятий и организаций независимо от форм собственности. Это национальные российские бухгалтерские стандарты – положения по бухгалтерскому учету (ПБУ). К настоящему времени утверждены и действуют 15 ПБУ. Рассмотрим некоторые из них. </w:t>
      </w:r>
    </w:p>
    <w:p w:rsidR="001C0581" w:rsidRPr="00083B49" w:rsidRDefault="006E7200" w:rsidP="00296B96">
      <w:pPr>
        <w:spacing w:line="360" w:lineRule="auto"/>
        <w:ind w:firstLine="709"/>
        <w:jc w:val="both"/>
        <w:rPr>
          <w:sz w:val="28"/>
          <w:szCs w:val="28"/>
        </w:rPr>
      </w:pPr>
      <w:r w:rsidRPr="00083B49">
        <w:rPr>
          <w:sz w:val="28"/>
          <w:szCs w:val="28"/>
        </w:rPr>
        <w:t>ПБУ 1/98 «Учетная политика организации», который устанавливает основы формирования</w:t>
      </w:r>
      <w:r w:rsidR="008967FC" w:rsidRPr="00083B49">
        <w:rPr>
          <w:sz w:val="28"/>
          <w:szCs w:val="28"/>
        </w:rPr>
        <w:t xml:space="preserve"> </w:t>
      </w:r>
      <w:r w:rsidRPr="00083B49">
        <w:rPr>
          <w:sz w:val="28"/>
          <w:szCs w:val="28"/>
        </w:rPr>
        <w:t>и раскрытия (придания гласности) учетной политики организаций, являющихся юридическими лицами по законодательству РФ (кроме кредитных организаций и бюджетных учреждений). [</w:t>
      </w:r>
      <w:r w:rsidR="000D6237" w:rsidRPr="00083B49">
        <w:rPr>
          <w:sz w:val="28"/>
          <w:szCs w:val="28"/>
        </w:rPr>
        <w:t>6</w:t>
      </w:r>
      <w:r w:rsidRPr="00083B49">
        <w:rPr>
          <w:sz w:val="28"/>
          <w:szCs w:val="28"/>
        </w:rPr>
        <w:t xml:space="preserve">] </w:t>
      </w:r>
    </w:p>
    <w:p w:rsidR="006E7200" w:rsidRPr="00083B49" w:rsidRDefault="0013345E" w:rsidP="00296B96">
      <w:pPr>
        <w:spacing w:line="360" w:lineRule="auto"/>
        <w:ind w:firstLine="709"/>
        <w:jc w:val="both"/>
        <w:rPr>
          <w:sz w:val="28"/>
          <w:szCs w:val="28"/>
        </w:rPr>
      </w:pPr>
      <w:r w:rsidRPr="00083B49">
        <w:rPr>
          <w:sz w:val="28"/>
          <w:szCs w:val="28"/>
        </w:rPr>
        <w:t>ПБУ 10/99 «Расходы организации</w:t>
      </w:r>
      <w:r w:rsidR="006E7200" w:rsidRPr="00083B49">
        <w:rPr>
          <w:sz w:val="28"/>
          <w:szCs w:val="28"/>
        </w:rPr>
        <w:t xml:space="preserve">» имеет непосредственное отношение к </w:t>
      </w:r>
      <w:r w:rsidRPr="00083B49">
        <w:rPr>
          <w:sz w:val="28"/>
          <w:szCs w:val="28"/>
        </w:rPr>
        <w:t xml:space="preserve">правилам формирования в бухгалтерском учете информации о расходах коммерческих организаций (кроме кредитных и страховых организаций), являющихся юридическими лицами по законодательству Российской Федерации. </w:t>
      </w:r>
      <w:r w:rsidR="000D6237" w:rsidRPr="00083B49">
        <w:rPr>
          <w:sz w:val="28"/>
          <w:szCs w:val="28"/>
        </w:rPr>
        <w:t>[8]</w:t>
      </w:r>
    </w:p>
    <w:p w:rsidR="006E7200" w:rsidRPr="00083B49" w:rsidRDefault="006E7200" w:rsidP="00296B96">
      <w:pPr>
        <w:spacing w:line="360" w:lineRule="auto"/>
        <w:ind w:firstLine="709"/>
        <w:jc w:val="both"/>
        <w:rPr>
          <w:sz w:val="28"/>
          <w:szCs w:val="28"/>
        </w:rPr>
      </w:pPr>
      <w:r w:rsidRPr="00083B49">
        <w:rPr>
          <w:sz w:val="28"/>
          <w:szCs w:val="28"/>
        </w:rPr>
        <w:t>ПБУ 4/99 «Бухгалтерская отчетность организации» - определяет состав, содержание и методические основы формирования бухгалтерской отчетности организаций. Применяется при установлении: типовых форм бухгалтерской отчетности и инструкции о порядке составления отчетности; упрощенного порядка формирования бухгалтерской отчетности для субъектов малого предпринимательства и некоммерческих организаций; особенностей формирования сводной бухгалтерской отчетности; особенностей формирования бухгалтерской отчетности в случаях реорганизации или ликвидации организации и т.д. [</w:t>
      </w:r>
      <w:r w:rsidR="000D6237" w:rsidRPr="00083B49">
        <w:rPr>
          <w:sz w:val="28"/>
          <w:szCs w:val="28"/>
        </w:rPr>
        <w:t>7</w:t>
      </w:r>
      <w:r w:rsidRPr="00083B49">
        <w:rPr>
          <w:sz w:val="28"/>
          <w:szCs w:val="28"/>
        </w:rPr>
        <w:t>]</w:t>
      </w:r>
    </w:p>
    <w:p w:rsidR="007F4C02" w:rsidRPr="00083B49" w:rsidRDefault="007F4C02" w:rsidP="00296B96">
      <w:pPr>
        <w:spacing w:line="360" w:lineRule="auto"/>
        <w:ind w:firstLine="709"/>
        <w:jc w:val="both"/>
        <w:rPr>
          <w:sz w:val="28"/>
          <w:szCs w:val="28"/>
        </w:rPr>
      </w:pPr>
      <w:r w:rsidRPr="00083B49">
        <w:rPr>
          <w:sz w:val="28"/>
          <w:szCs w:val="28"/>
        </w:rPr>
        <w:t>Общепринятые правила бухгалтерского учета, определенные документами второго уровня, реализуются предприятием при разработке им учетной политики. При этом учитываются размер, специфика, отраслевая принадлежность предприятия. И это уже третий уровень системы регулирования бухгалтерского учета.</w:t>
      </w:r>
      <w:r w:rsidR="008967FC" w:rsidRPr="00083B49">
        <w:rPr>
          <w:sz w:val="28"/>
          <w:szCs w:val="28"/>
        </w:rPr>
        <w:t xml:space="preserve"> </w:t>
      </w:r>
    </w:p>
    <w:p w:rsidR="00051C78" w:rsidRPr="00083B49" w:rsidRDefault="007F4C02" w:rsidP="00296B96">
      <w:pPr>
        <w:spacing w:line="360" w:lineRule="auto"/>
        <w:ind w:firstLine="709"/>
        <w:jc w:val="both"/>
        <w:rPr>
          <w:sz w:val="28"/>
          <w:szCs w:val="28"/>
        </w:rPr>
      </w:pPr>
      <w:r w:rsidRPr="00083B49">
        <w:rPr>
          <w:sz w:val="28"/>
          <w:szCs w:val="28"/>
        </w:rPr>
        <w:t xml:space="preserve">3. </w:t>
      </w:r>
      <w:r w:rsidR="00051C78" w:rsidRPr="00083B49">
        <w:rPr>
          <w:sz w:val="28"/>
          <w:szCs w:val="28"/>
        </w:rPr>
        <w:t xml:space="preserve">Документы организаций, разрабатываемые ими при формировании учетной политики: </w:t>
      </w:r>
      <w:r w:rsidR="0054488E" w:rsidRPr="00083B49">
        <w:rPr>
          <w:sz w:val="28"/>
          <w:szCs w:val="28"/>
        </w:rPr>
        <w:t xml:space="preserve">указания, </w:t>
      </w:r>
      <w:r w:rsidR="00051C78" w:rsidRPr="00083B49">
        <w:rPr>
          <w:sz w:val="28"/>
          <w:szCs w:val="28"/>
        </w:rPr>
        <w:t xml:space="preserve">должностные </w:t>
      </w:r>
      <w:r w:rsidR="0054488E" w:rsidRPr="00083B49">
        <w:rPr>
          <w:sz w:val="28"/>
          <w:szCs w:val="28"/>
        </w:rPr>
        <w:t>инструкции, положения, приказы</w:t>
      </w:r>
      <w:r w:rsidR="00051C78" w:rsidRPr="00083B49">
        <w:rPr>
          <w:sz w:val="28"/>
          <w:szCs w:val="28"/>
        </w:rPr>
        <w:t xml:space="preserve"> о формировании учетной политики</w:t>
      </w:r>
      <w:r w:rsidR="0054488E" w:rsidRPr="00083B49">
        <w:rPr>
          <w:sz w:val="28"/>
          <w:szCs w:val="28"/>
        </w:rPr>
        <w:t xml:space="preserve">, и иные подобные документы по постановки и ведению бухгалтерского учета, непосредственно созданные в организации и являющиеся внутрифирменными стандартами. </w:t>
      </w:r>
    </w:p>
    <w:p w:rsidR="00051C78" w:rsidRPr="00083B49" w:rsidRDefault="00051C78" w:rsidP="00296B96">
      <w:pPr>
        <w:spacing w:line="360" w:lineRule="auto"/>
        <w:ind w:firstLine="709"/>
        <w:jc w:val="both"/>
        <w:rPr>
          <w:sz w:val="28"/>
          <w:szCs w:val="28"/>
        </w:rPr>
      </w:pPr>
      <w:r w:rsidRPr="00083B49">
        <w:rPr>
          <w:sz w:val="28"/>
          <w:szCs w:val="28"/>
        </w:rPr>
        <w:t xml:space="preserve">Весь перечень документов, которые должны утверждаться приказом или распоряжением руководителя организации о принятой учетной политике, содержится в Законе РФ «О бухгалтерском учете». </w:t>
      </w:r>
    </w:p>
    <w:p w:rsidR="00BA65F3" w:rsidRPr="00083B49" w:rsidRDefault="00E50680" w:rsidP="00296B96">
      <w:pPr>
        <w:spacing w:line="360" w:lineRule="auto"/>
        <w:ind w:firstLine="709"/>
        <w:jc w:val="both"/>
        <w:rPr>
          <w:sz w:val="28"/>
          <w:szCs w:val="28"/>
        </w:rPr>
      </w:pPr>
      <w:r w:rsidRPr="00083B49">
        <w:rPr>
          <w:sz w:val="28"/>
          <w:szCs w:val="28"/>
        </w:rPr>
        <w:t>Таким образом, в российском законодательстве сегодня отсутствуют какие-либо преграды для развития бухгалтерского управленческого учета.</w:t>
      </w:r>
      <w:r w:rsidR="008967FC" w:rsidRPr="00083B49">
        <w:rPr>
          <w:sz w:val="28"/>
          <w:szCs w:val="28"/>
        </w:rPr>
        <w:t xml:space="preserve"> </w:t>
      </w:r>
    </w:p>
    <w:p w:rsidR="00296B96" w:rsidRPr="00083B49" w:rsidRDefault="00296B96" w:rsidP="00296B96">
      <w:pPr>
        <w:spacing w:line="360" w:lineRule="auto"/>
        <w:ind w:firstLine="709"/>
        <w:jc w:val="both"/>
        <w:rPr>
          <w:sz w:val="28"/>
          <w:szCs w:val="28"/>
        </w:rPr>
      </w:pPr>
    </w:p>
    <w:p w:rsidR="007B1EF2" w:rsidRPr="00083B49" w:rsidRDefault="00BA65F3" w:rsidP="00296B96">
      <w:pPr>
        <w:spacing w:line="360" w:lineRule="auto"/>
        <w:ind w:firstLine="709"/>
        <w:jc w:val="both"/>
        <w:rPr>
          <w:b/>
          <w:bCs/>
          <w:sz w:val="28"/>
          <w:szCs w:val="28"/>
        </w:rPr>
      </w:pPr>
      <w:r w:rsidRPr="00083B49">
        <w:rPr>
          <w:b/>
          <w:bCs/>
          <w:sz w:val="28"/>
          <w:szCs w:val="28"/>
        </w:rPr>
        <w:t xml:space="preserve">1.2 </w:t>
      </w:r>
      <w:r w:rsidR="007B1EF2" w:rsidRPr="00083B49">
        <w:rPr>
          <w:b/>
          <w:bCs/>
          <w:sz w:val="28"/>
          <w:szCs w:val="28"/>
        </w:rPr>
        <w:t>Определение и классификация накладных расходов</w:t>
      </w:r>
    </w:p>
    <w:p w:rsidR="007B1EF2" w:rsidRPr="00083B49" w:rsidRDefault="007B1EF2" w:rsidP="00296B96">
      <w:pPr>
        <w:spacing w:line="360" w:lineRule="auto"/>
        <w:ind w:firstLine="709"/>
        <w:jc w:val="both"/>
        <w:rPr>
          <w:sz w:val="28"/>
          <w:szCs w:val="28"/>
        </w:rPr>
      </w:pPr>
    </w:p>
    <w:p w:rsidR="000016B7" w:rsidRPr="00083B49" w:rsidRDefault="000016B7" w:rsidP="00296B96">
      <w:pPr>
        <w:spacing w:line="360" w:lineRule="auto"/>
        <w:ind w:firstLine="709"/>
        <w:jc w:val="both"/>
        <w:rPr>
          <w:sz w:val="28"/>
          <w:szCs w:val="28"/>
        </w:rPr>
      </w:pPr>
      <w:r w:rsidRPr="00083B49">
        <w:rPr>
          <w:sz w:val="28"/>
          <w:szCs w:val="28"/>
        </w:rPr>
        <w:t>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r w:rsidR="00516579" w:rsidRPr="00083B49">
        <w:rPr>
          <w:sz w:val="28"/>
          <w:szCs w:val="28"/>
        </w:rPr>
        <w:t>8</w:t>
      </w:r>
      <w:r w:rsidRPr="00083B49">
        <w:rPr>
          <w:sz w:val="28"/>
          <w:szCs w:val="28"/>
        </w:rPr>
        <w:t>]</w:t>
      </w:r>
    </w:p>
    <w:p w:rsidR="00441CEA" w:rsidRPr="00083B49" w:rsidRDefault="000016B7" w:rsidP="00296B96">
      <w:pPr>
        <w:spacing w:line="360" w:lineRule="auto"/>
        <w:ind w:firstLine="709"/>
        <w:jc w:val="both"/>
        <w:rPr>
          <w:sz w:val="28"/>
          <w:szCs w:val="28"/>
        </w:rPr>
      </w:pPr>
      <w:r w:rsidRPr="00083B49">
        <w:rPr>
          <w:sz w:val="28"/>
          <w:szCs w:val="28"/>
        </w:rPr>
        <w:t>Для расчета себестоимости произведенной продукции и определения размера полученной прибыли затраты классифицируются на: входящие и истекшие; прямые и косвенные; основные и накладные; текущие и единовременные и т.д. Наиболее важными для управленческого учета являются накладные расходы, т.к. они</w:t>
      </w:r>
      <w:r w:rsidR="00441CEA" w:rsidRPr="00083B49">
        <w:rPr>
          <w:sz w:val="28"/>
          <w:szCs w:val="28"/>
        </w:rPr>
        <w:t xml:space="preserve"> вызываются функциями управления, которые по своему характеру</w:t>
      </w:r>
      <w:r w:rsidR="006C482F" w:rsidRPr="00083B49">
        <w:rPr>
          <w:sz w:val="28"/>
          <w:szCs w:val="28"/>
        </w:rPr>
        <w:t>,</w:t>
      </w:r>
      <w:r w:rsidR="00441CEA" w:rsidRPr="00083B49">
        <w:rPr>
          <w:sz w:val="28"/>
          <w:szCs w:val="28"/>
        </w:rPr>
        <w:t xml:space="preserve"> назначению и роли отличаются от производственных функций. Эти расходы, как правило, связаны с организацией деятельности предприятия, его управлением. В соответствии с методом отнесения затрат на носитель (объект калькулирования) накладные расходы являются косвенн</w:t>
      </w:r>
      <w:r w:rsidR="00516579" w:rsidRPr="00083B49">
        <w:rPr>
          <w:sz w:val="28"/>
          <w:szCs w:val="28"/>
        </w:rPr>
        <w:t>ыми.</w:t>
      </w:r>
    </w:p>
    <w:p w:rsidR="007B1EF2" w:rsidRPr="00083B49" w:rsidRDefault="007B1EF2" w:rsidP="00296B96">
      <w:pPr>
        <w:spacing w:line="360" w:lineRule="auto"/>
        <w:ind w:firstLine="709"/>
        <w:jc w:val="both"/>
        <w:rPr>
          <w:sz w:val="28"/>
          <w:szCs w:val="28"/>
        </w:rPr>
      </w:pPr>
      <w:r w:rsidRPr="00083B49">
        <w:rPr>
          <w:sz w:val="28"/>
          <w:szCs w:val="28"/>
        </w:rPr>
        <w:t>Накладные расходы – это расходы по обслуживанию и управлению производством и предприятием: общепроизводственные и общехозяйственные, вызванные подготовкой и, организацией, обслуживанием и управлением.</w:t>
      </w:r>
      <w:r w:rsidR="00516579" w:rsidRPr="00083B49">
        <w:rPr>
          <w:sz w:val="28"/>
          <w:szCs w:val="28"/>
        </w:rPr>
        <w:t xml:space="preserve"> [16]</w:t>
      </w:r>
    </w:p>
    <w:p w:rsidR="002F00FE" w:rsidRPr="00083B49" w:rsidRDefault="00441CEA" w:rsidP="00296B96">
      <w:pPr>
        <w:spacing w:line="360" w:lineRule="auto"/>
        <w:ind w:firstLine="709"/>
        <w:jc w:val="both"/>
        <w:rPr>
          <w:sz w:val="28"/>
          <w:szCs w:val="28"/>
        </w:rPr>
      </w:pPr>
      <w:r w:rsidRPr="00083B49">
        <w:rPr>
          <w:sz w:val="28"/>
          <w:szCs w:val="28"/>
        </w:rPr>
        <w:t>Общепроизводственные (п</w:t>
      </w:r>
      <w:r w:rsidR="007B1EF2" w:rsidRPr="00083B49">
        <w:rPr>
          <w:sz w:val="28"/>
          <w:szCs w:val="28"/>
        </w:rPr>
        <w:t>роизводственные</w:t>
      </w:r>
      <w:r w:rsidRPr="00083B49">
        <w:rPr>
          <w:sz w:val="28"/>
          <w:szCs w:val="28"/>
        </w:rPr>
        <w:t>)</w:t>
      </w:r>
      <w:r w:rsidR="007B1EF2" w:rsidRPr="00083B49">
        <w:rPr>
          <w:sz w:val="28"/>
          <w:szCs w:val="28"/>
        </w:rPr>
        <w:t xml:space="preserve"> накладные расходы – это расходы на организацию, обслуживание и управление производством. Они возникают в производственных подразделениях – участках, цехах, </w:t>
      </w:r>
      <w:r w:rsidR="00151CFB" w:rsidRPr="00083B49">
        <w:rPr>
          <w:sz w:val="28"/>
          <w:szCs w:val="28"/>
        </w:rPr>
        <w:t xml:space="preserve">производствах. Назначение, характер и функциональная роль этих затрат непосредственно связанные с производством. В состав производственных накладных расходов входят расходы на содержание и эксплуатацию оборудования, и </w:t>
      </w:r>
      <w:r w:rsidR="002F00FE" w:rsidRPr="00083B49">
        <w:rPr>
          <w:sz w:val="28"/>
          <w:szCs w:val="28"/>
        </w:rPr>
        <w:t>обще</w:t>
      </w:r>
      <w:r w:rsidR="00151CFB" w:rsidRPr="00083B49">
        <w:rPr>
          <w:sz w:val="28"/>
          <w:szCs w:val="28"/>
        </w:rPr>
        <w:t>цеховые расходы на управления</w:t>
      </w:r>
      <w:r w:rsidR="002F00FE" w:rsidRPr="00083B49">
        <w:rPr>
          <w:sz w:val="28"/>
          <w:szCs w:val="28"/>
        </w:rPr>
        <w:t>.</w:t>
      </w:r>
      <w:r w:rsidR="00151CFB" w:rsidRPr="00083B49">
        <w:rPr>
          <w:sz w:val="28"/>
          <w:szCs w:val="28"/>
        </w:rPr>
        <w:t xml:space="preserve"> </w:t>
      </w:r>
      <w:r w:rsidR="00271645" w:rsidRPr="00083B49">
        <w:rPr>
          <w:sz w:val="28"/>
          <w:szCs w:val="28"/>
        </w:rPr>
        <w:t>[</w:t>
      </w:r>
      <w:r w:rsidR="00516579" w:rsidRPr="00083B49">
        <w:rPr>
          <w:sz w:val="28"/>
          <w:szCs w:val="28"/>
        </w:rPr>
        <w:t>15</w:t>
      </w:r>
      <w:r w:rsidR="00271645" w:rsidRPr="00083B49">
        <w:rPr>
          <w:sz w:val="28"/>
          <w:szCs w:val="28"/>
        </w:rPr>
        <w:t>]</w:t>
      </w:r>
    </w:p>
    <w:p w:rsidR="006C482F" w:rsidRPr="00083B49" w:rsidRDefault="00441CEA" w:rsidP="00296B96">
      <w:pPr>
        <w:spacing w:line="360" w:lineRule="auto"/>
        <w:ind w:firstLine="709"/>
        <w:jc w:val="both"/>
        <w:rPr>
          <w:sz w:val="28"/>
          <w:szCs w:val="28"/>
        </w:rPr>
      </w:pPr>
      <w:r w:rsidRPr="00083B49">
        <w:rPr>
          <w:sz w:val="28"/>
          <w:szCs w:val="28"/>
        </w:rPr>
        <w:t>Расходы на содержание и эксплуатацию оборудования включают: амортизация оборудования и транспортных средств; теку</w:t>
      </w:r>
      <w:r w:rsidR="00784757" w:rsidRPr="00083B49">
        <w:rPr>
          <w:sz w:val="28"/>
          <w:szCs w:val="28"/>
        </w:rPr>
        <w:t>щи</w:t>
      </w:r>
      <w:r w:rsidRPr="00083B49">
        <w:rPr>
          <w:sz w:val="28"/>
          <w:szCs w:val="28"/>
        </w:rPr>
        <w:t xml:space="preserve">й уход и ремонт оборудования; </w:t>
      </w:r>
      <w:r w:rsidR="002F00FE" w:rsidRPr="00083B49">
        <w:rPr>
          <w:sz w:val="28"/>
          <w:szCs w:val="28"/>
        </w:rPr>
        <w:t>энергетические затраты на оборудование; услуги вспомогательных производств по обслуживанию оборудования и рабочих мест; заработная плата и отчисления на социальные нужды рабочих, обслуживающих оборудование; расходы на внутризаводские перевозки материалов, полуфабрикатов, готовой продукции; прочие расходы</w:t>
      </w:r>
      <w:r w:rsidR="00784757" w:rsidRPr="00083B49">
        <w:rPr>
          <w:sz w:val="28"/>
          <w:szCs w:val="28"/>
        </w:rPr>
        <w:t>,</w:t>
      </w:r>
      <w:r w:rsidR="002F00FE" w:rsidRPr="00083B49">
        <w:rPr>
          <w:sz w:val="28"/>
          <w:szCs w:val="28"/>
        </w:rPr>
        <w:t xml:space="preserve"> связанные с использованием оборудования. </w:t>
      </w:r>
      <w:r w:rsidR="006C482F" w:rsidRPr="00083B49">
        <w:rPr>
          <w:sz w:val="28"/>
          <w:szCs w:val="28"/>
        </w:rPr>
        <w:t>[</w:t>
      </w:r>
      <w:r w:rsidR="00516579" w:rsidRPr="00083B49">
        <w:rPr>
          <w:sz w:val="28"/>
          <w:szCs w:val="28"/>
        </w:rPr>
        <w:t>18</w:t>
      </w:r>
      <w:r w:rsidR="006C482F" w:rsidRPr="00083B49">
        <w:rPr>
          <w:sz w:val="28"/>
          <w:szCs w:val="28"/>
        </w:rPr>
        <w:t>]</w:t>
      </w:r>
    </w:p>
    <w:p w:rsidR="006C482F" w:rsidRPr="00083B49" w:rsidRDefault="002F00FE" w:rsidP="00296B96">
      <w:pPr>
        <w:spacing w:line="360" w:lineRule="auto"/>
        <w:ind w:firstLine="709"/>
        <w:jc w:val="both"/>
        <w:rPr>
          <w:sz w:val="28"/>
          <w:szCs w:val="28"/>
        </w:rPr>
      </w:pPr>
      <w:r w:rsidRPr="00083B49">
        <w:rPr>
          <w:sz w:val="28"/>
          <w:szCs w:val="28"/>
        </w:rPr>
        <w:t xml:space="preserve">Общецеховые расходы на управления состоят из следующих расходов: расходы по производственному управлению; затраты, связанные с подготовкой и организацией производства; содержание аппарата управления производственными подразделениями; амортизация зданий, сооружений, производственного инвентаря, содержание и ремонт зданий, сооружений, инвентаря; затраты на обеспечение нормальных условий работы; затраты на профориентацию и подготовку кадров. </w:t>
      </w:r>
      <w:r w:rsidR="006C482F" w:rsidRPr="00083B49">
        <w:rPr>
          <w:sz w:val="28"/>
          <w:szCs w:val="28"/>
        </w:rPr>
        <w:t>[</w:t>
      </w:r>
      <w:r w:rsidR="00516579" w:rsidRPr="00083B49">
        <w:rPr>
          <w:sz w:val="28"/>
          <w:szCs w:val="28"/>
        </w:rPr>
        <w:t>12</w:t>
      </w:r>
      <w:r w:rsidR="006C482F" w:rsidRPr="00083B49">
        <w:rPr>
          <w:sz w:val="28"/>
          <w:szCs w:val="28"/>
        </w:rPr>
        <w:t>]</w:t>
      </w:r>
    </w:p>
    <w:p w:rsidR="00FC4F48" w:rsidRPr="00083B49" w:rsidRDefault="00FC4F48" w:rsidP="00296B96">
      <w:pPr>
        <w:spacing w:line="360" w:lineRule="auto"/>
        <w:ind w:firstLine="709"/>
        <w:jc w:val="both"/>
        <w:rPr>
          <w:sz w:val="28"/>
          <w:szCs w:val="28"/>
        </w:rPr>
      </w:pPr>
      <w:r w:rsidRPr="00083B49">
        <w:rPr>
          <w:sz w:val="28"/>
          <w:szCs w:val="28"/>
        </w:rPr>
        <w:t>Общим для обеих групп является то, что они: состоят из комплексных статей; возникают в производственных подразделениях;</w:t>
      </w:r>
      <w:r w:rsidR="008967FC" w:rsidRPr="00083B49">
        <w:rPr>
          <w:sz w:val="28"/>
          <w:szCs w:val="28"/>
        </w:rPr>
        <w:t xml:space="preserve"> </w:t>
      </w:r>
      <w:r w:rsidRPr="00083B49">
        <w:rPr>
          <w:sz w:val="28"/>
          <w:szCs w:val="28"/>
        </w:rPr>
        <w:t xml:space="preserve">планируются и учитываются по местам их возникновения; контролируются бюджетно-сметным методом. </w:t>
      </w:r>
    </w:p>
    <w:p w:rsidR="00874693" w:rsidRPr="00083B49" w:rsidRDefault="00441CEA" w:rsidP="00296B96">
      <w:pPr>
        <w:spacing w:line="360" w:lineRule="auto"/>
        <w:ind w:firstLine="709"/>
        <w:jc w:val="both"/>
        <w:rPr>
          <w:sz w:val="28"/>
          <w:szCs w:val="28"/>
        </w:rPr>
      </w:pPr>
      <w:r w:rsidRPr="00083B49">
        <w:rPr>
          <w:sz w:val="28"/>
          <w:szCs w:val="28"/>
        </w:rPr>
        <w:t>Общехозяйственные (н</w:t>
      </w:r>
      <w:r w:rsidR="00151CFB" w:rsidRPr="00083B49">
        <w:rPr>
          <w:sz w:val="28"/>
          <w:szCs w:val="28"/>
        </w:rPr>
        <w:t>епроизводственные</w:t>
      </w:r>
      <w:r w:rsidRPr="00083B49">
        <w:rPr>
          <w:sz w:val="28"/>
          <w:szCs w:val="28"/>
        </w:rPr>
        <w:t>)</w:t>
      </w:r>
      <w:r w:rsidR="00151CFB" w:rsidRPr="00083B49">
        <w:rPr>
          <w:sz w:val="28"/>
          <w:szCs w:val="28"/>
        </w:rPr>
        <w:t xml:space="preserve"> накладные расходы вызываются функциями управления, которые по своему характеру, назначению и роли отличаются от производственных функций и функций организации производства. Эти расходы</w:t>
      </w:r>
      <w:r w:rsidR="002F00FE" w:rsidRPr="00083B49">
        <w:rPr>
          <w:sz w:val="28"/>
          <w:szCs w:val="28"/>
        </w:rPr>
        <w:t xml:space="preserve"> возникают в рамках предприятия, т</w:t>
      </w:r>
      <w:r w:rsidR="00784757" w:rsidRPr="00083B49">
        <w:rPr>
          <w:sz w:val="28"/>
          <w:szCs w:val="28"/>
        </w:rPr>
        <w:t>.е.</w:t>
      </w:r>
      <w:r w:rsidR="002F00FE" w:rsidRPr="00083B49">
        <w:rPr>
          <w:sz w:val="28"/>
          <w:szCs w:val="28"/>
        </w:rPr>
        <w:t xml:space="preserve"> это </w:t>
      </w:r>
      <w:r w:rsidR="006C482F" w:rsidRPr="00083B49">
        <w:rPr>
          <w:sz w:val="28"/>
          <w:szCs w:val="28"/>
        </w:rPr>
        <w:t>административно – управленческие расходы; расходы по техническому управлению; расходы по производственному управлению;</w:t>
      </w:r>
      <w:r w:rsidR="008967FC" w:rsidRPr="00083B49">
        <w:rPr>
          <w:sz w:val="28"/>
          <w:szCs w:val="28"/>
        </w:rPr>
        <w:t xml:space="preserve"> </w:t>
      </w:r>
      <w:r w:rsidR="006C482F" w:rsidRPr="00083B49">
        <w:rPr>
          <w:sz w:val="28"/>
          <w:szCs w:val="28"/>
        </w:rPr>
        <w:t xml:space="preserve">расходы по управлению снабженческо-заготовительной деятельностью; </w:t>
      </w:r>
      <w:r w:rsidR="00784757" w:rsidRPr="00083B49">
        <w:rPr>
          <w:sz w:val="28"/>
          <w:szCs w:val="28"/>
        </w:rPr>
        <w:t xml:space="preserve">на управление финансово-сбытовой деятельностью; </w:t>
      </w:r>
      <w:r w:rsidR="006C482F" w:rsidRPr="00083B49">
        <w:rPr>
          <w:sz w:val="28"/>
          <w:szCs w:val="28"/>
        </w:rPr>
        <w:t xml:space="preserve">расходы на рабочую силу: на набор, отбор, подготовку руководителей, обучение, переподготовку и на повышение квалификации; оплата услуг, оказываемых внешними организациями; содержание и ремонт зданий, сооружений, инвентаря; обязательные сборы, налоги, платежи и отчисления по установленному законодательством порядку. </w:t>
      </w:r>
    </w:p>
    <w:p w:rsidR="000016B7" w:rsidRPr="00083B49" w:rsidRDefault="006A3595" w:rsidP="00296B96">
      <w:pPr>
        <w:spacing w:line="360" w:lineRule="auto"/>
        <w:ind w:firstLine="709"/>
        <w:jc w:val="both"/>
        <w:rPr>
          <w:sz w:val="28"/>
          <w:szCs w:val="28"/>
        </w:rPr>
      </w:pPr>
      <w:r w:rsidRPr="00083B49">
        <w:rPr>
          <w:sz w:val="28"/>
          <w:szCs w:val="28"/>
        </w:rPr>
        <w:t xml:space="preserve">Таким образом, накладные расходы представляют собой затраты, состав которых ограничивается следующими критериями: </w:t>
      </w:r>
    </w:p>
    <w:p w:rsidR="000016B7" w:rsidRPr="00083B49" w:rsidRDefault="000016B7" w:rsidP="00296B96">
      <w:pPr>
        <w:spacing w:line="360" w:lineRule="auto"/>
        <w:ind w:firstLine="709"/>
        <w:jc w:val="both"/>
        <w:rPr>
          <w:sz w:val="28"/>
          <w:szCs w:val="28"/>
        </w:rPr>
      </w:pPr>
      <w:r w:rsidRPr="00083B49">
        <w:rPr>
          <w:sz w:val="28"/>
          <w:szCs w:val="28"/>
        </w:rPr>
        <w:t xml:space="preserve">1) </w:t>
      </w:r>
      <w:r w:rsidR="006A3595" w:rsidRPr="00083B49">
        <w:rPr>
          <w:sz w:val="28"/>
          <w:szCs w:val="28"/>
        </w:rPr>
        <w:t>расходы носят комплексный характер (каждая статья накладных расходов включает различные по экономическому содержанию расходы: материальные затраты, расходы на оплату труда, амортизацию зданий, сооружений и оборудования и т.д.);</w:t>
      </w:r>
    </w:p>
    <w:p w:rsidR="006A3595" w:rsidRPr="00083B49" w:rsidRDefault="000016B7" w:rsidP="00296B96">
      <w:pPr>
        <w:spacing w:line="360" w:lineRule="auto"/>
        <w:ind w:firstLine="709"/>
        <w:jc w:val="both"/>
        <w:rPr>
          <w:sz w:val="28"/>
          <w:szCs w:val="28"/>
        </w:rPr>
      </w:pPr>
      <w:r w:rsidRPr="00083B49">
        <w:rPr>
          <w:sz w:val="28"/>
          <w:szCs w:val="28"/>
        </w:rPr>
        <w:t>2)</w:t>
      </w:r>
      <w:r w:rsidR="00D804EB" w:rsidRPr="00083B49">
        <w:rPr>
          <w:sz w:val="28"/>
          <w:szCs w:val="28"/>
        </w:rPr>
        <w:t xml:space="preserve"> </w:t>
      </w:r>
      <w:r w:rsidR="006A3595" w:rsidRPr="00083B49">
        <w:rPr>
          <w:sz w:val="28"/>
          <w:szCs w:val="28"/>
        </w:rPr>
        <w:t>расходы не создают физическую или вещественную основу продукта;</w:t>
      </w:r>
    </w:p>
    <w:p w:rsidR="001B6247" w:rsidRPr="00083B49" w:rsidRDefault="000016B7" w:rsidP="00296B96">
      <w:pPr>
        <w:spacing w:line="360" w:lineRule="auto"/>
        <w:ind w:firstLine="709"/>
        <w:jc w:val="both"/>
        <w:rPr>
          <w:sz w:val="28"/>
          <w:szCs w:val="28"/>
        </w:rPr>
      </w:pPr>
      <w:r w:rsidRPr="00083B49">
        <w:rPr>
          <w:sz w:val="28"/>
          <w:szCs w:val="28"/>
        </w:rPr>
        <w:t xml:space="preserve">3) </w:t>
      </w:r>
      <w:r w:rsidR="006A3595" w:rsidRPr="00083B49">
        <w:rPr>
          <w:sz w:val="28"/>
          <w:szCs w:val="28"/>
        </w:rPr>
        <w:t>расходы связаны с обслуживанием процессов производства и продажи или с управлением организацией в целом или ее подразделениями.</w:t>
      </w:r>
    </w:p>
    <w:p w:rsidR="006A3595" w:rsidRPr="00083B49" w:rsidRDefault="00D36ED5" w:rsidP="00296B96">
      <w:pPr>
        <w:spacing w:line="360" w:lineRule="auto"/>
        <w:ind w:firstLine="709"/>
        <w:jc w:val="both"/>
        <w:rPr>
          <w:sz w:val="28"/>
          <w:szCs w:val="28"/>
        </w:rPr>
      </w:pPr>
      <w:r w:rsidRPr="00083B49">
        <w:rPr>
          <w:sz w:val="28"/>
          <w:szCs w:val="28"/>
        </w:rPr>
        <w:t xml:space="preserve">Классификация расходов должна в полной мере отражать все характерные признаки, по которым отличаются одни статьи затрат от других, разграничивать их функциональную роль, в соответствии с которой каждый компонент затрат выполняет конкретную функцию. Такой подход позволяет с большей основательностью определить целесообразность и эффективность формирования статей затрат и их адресность. </w:t>
      </w:r>
      <w:r w:rsidR="007F639D" w:rsidRPr="00083B49">
        <w:rPr>
          <w:sz w:val="28"/>
          <w:szCs w:val="28"/>
        </w:rPr>
        <w:t>[20]</w:t>
      </w:r>
    </w:p>
    <w:p w:rsidR="00D36ED5" w:rsidRPr="00083B49" w:rsidRDefault="00F820D5" w:rsidP="00296B96">
      <w:pPr>
        <w:spacing w:line="360" w:lineRule="auto"/>
        <w:ind w:firstLine="709"/>
        <w:jc w:val="both"/>
        <w:rPr>
          <w:sz w:val="28"/>
          <w:szCs w:val="28"/>
        </w:rPr>
      </w:pPr>
      <w:r w:rsidRPr="00083B49">
        <w:rPr>
          <w:sz w:val="28"/>
          <w:szCs w:val="28"/>
        </w:rPr>
        <w:t>Рассмотрим основные классификационные признаки накладных расходов</w:t>
      </w:r>
      <w:r w:rsidR="00D36ED5" w:rsidRPr="00083B49">
        <w:rPr>
          <w:sz w:val="28"/>
          <w:szCs w:val="28"/>
        </w:rPr>
        <w:t>:</w:t>
      </w:r>
    </w:p>
    <w:p w:rsidR="00554A38" w:rsidRPr="00083B49" w:rsidRDefault="00D36ED5" w:rsidP="00296B96">
      <w:pPr>
        <w:spacing w:line="360" w:lineRule="auto"/>
        <w:ind w:firstLine="709"/>
        <w:jc w:val="both"/>
        <w:rPr>
          <w:sz w:val="28"/>
          <w:szCs w:val="28"/>
        </w:rPr>
      </w:pPr>
      <w:r w:rsidRPr="00083B49">
        <w:rPr>
          <w:sz w:val="28"/>
          <w:szCs w:val="28"/>
        </w:rPr>
        <w:t>По принадлежности к производственному циклу: производственные и непроизводственные накладные расходы, такое деление обусловлено методологией определения себестоимости продукции. Отличительная черта производственных расходов – наличие их связи с разработкой и созданием производственной программы.</w:t>
      </w:r>
    </w:p>
    <w:p w:rsidR="00D36ED5" w:rsidRPr="00083B49" w:rsidRDefault="00554A38" w:rsidP="00296B96">
      <w:pPr>
        <w:spacing w:line="360" w:lineRule="auto"/>
        <w:ind w:firstLine="709"/>
        <w:jc w:val="both"/>
        <w:rPr>
          <w:sz w:val="28"/>
          <w:szCs w:val="28"/>
        </w:rPr>
      </w:pPr>
      <w:r w:rsidRPr="00083B49">
        <w:rPr>
          <w:sz w:val="28"/>
          <w:szCs w:val="28"/>
        </w:rPr>
        <w:t xml:space="preserve">Производственные накладные расходы можно классифицировать в поэлементном разрезе с целью получения более детальной информации о затратах. </w:t>
      </w:r>
    </w:p>
    <w:p w:rsidR="00554A38" w:rsidRPr="00083B49" w:rsidRDefault="00D36ED5" w:rsidP="00296B96">
      <w:pPr>
        <w:spacing w:line="360" w:lineRule="auto"/>
        <w:ind w:firstLine="709"/>
        <w:jc w:val="both"/>
        <w:rPr>
          <w:sz w:val="28"/>
          <w:szCs w:val="28"/>
        </w:rPr>
      </w:pPr>
      <w:r w:rsidRPr="00083B49">
        <w:rPr>
          <w:sz w:val="28"/>
          <w:szCs w:val="28"/>
        </w:rPr>
        <w:t xml:space="preserve">По уровню осуществления контроля: </w:t>
      </w:r>
      <w:r w:rsidR="00181CD1" w:rsidRPr="00083B49">
        <w:rPr>
          <w:sz w:val="28"/>
          <w:szCs w:val="28"/>
        </w:rPr>
        <w:t xml:space="preserve">контролируемые и неконтролируемые накладные расходы, необходимость применения такой группировки определяется тем, что она регулирует отношения между руководителями различных уровней управления и позволяет выявить виновника перерасхода средств. </w:t>
      </w:r>
    </w:p>
    <w:p w:rsidR="00D36ED5" w:rsidRPr="00083B49" w:rsidRDefault="00554A38" w:rsidP="00296B96">
      <w:pPr>
        <w:spacing w:line="360" w:lineRule="auto"/>
        <w:ind w:firstLine="709"/>
        <w:jc w:val="both"/>
        <w:rPr>
          <w:sz w:val="28"/>
          <w:szCs w:val="28"/>
        </w:rPr>
      </w:pPr>
      <w:r w:rsidRPr="00083B49">
        <w:rPr>
          <w:sz w:val="28"/>
          <w:szCs w:val="28"/>
        </w:rPr>
        <w:t xml:space="preserve">Накладные расходы входят в сферу ответственности конкретного руководителя на том или ином уровне управления. </w:t>
      </w:r>
      <w:r w:rsidR="002F05FD" w:rsidRPr="00083B49">
        <w:rPr>
          <w:sz w:val="28"/>
          <w:szCs w:val="28"/>
        </w:rPr>
        <w:t xml:space="preserve">Примерами </w:t>
      </w:r>
      <w:r w:rsidR="00CD4E23" w:rsidRPr="00083B49">
        <w:rPr>
          <w:sz w:val="28"/>
          <w:szCs w:val="28"/>
        </w:rPr>
        <w:t xml:space="preserve">могут служить такие статьи расходов, как расходы на содержание структурного подразделения или расходы по обслуживанию, связанные с определенной стадией процесса производства. </w:t>
      </w:r>
    </w:p>
    <w:p w:rsidR="006A3595" w:rsidRPr="00083B49" w:rsidRDefault="00B50609" w:rsidP="00296B96">
      <w:pPr>
        <w:spacing w:line="360" w:lineRule="auto"/>
        <w:ind w:firstLine="709"/>
        <w:jc w:val="both"/>
        <w:rPr>
          <w:sz w:val="28"/>
          <w:szCs w:val="28"/>
        </w:rPr>
      </w:pPr>
      <w:r w:rsidRPr="00083B49">
        <w:rPr>
          <w:sz w:val="28"/>
          <w:szCs w:val="28"/>
        </w:rPr>
        <w:t>По способу включения в себестоимость центра затрат: первичные и вторичные накладные расходы. Первичными принято считать расходы, возникающие непосредственно в центре затрат</w:t>
      </w:r>
      <w:r w:rsidR="00CD4E23" w:rsidRPr="00083B49">
        <w:rPr>
          <w:sz w:val="28"/>
          <w:szCs w:val="28"/>
        </w:rPr>
        <w:t xml:space="preserve"> (на содержание управленческого персонала цеха)</w:t>
      </w:r>
      <w:r w:rsidRPr="00083B49">
        <w:rPr>
          <w:sz w:val="28"/>
          <w:szCs w:val="28"/>
        </w:rPr>
        <w:t>. Вторичные расходы представляют собой расходы, которые относятся на центр затрат в</w:t>
      </w:r>
      <w:r w:rsidR="008967FC" w:rsidRPr="00083B49">
        <w:rPr>
          <w:sz w:val="28"/>
          <w:szCs w:val="28"/>
        </w:rPr>
        <w:t xml:space="preserve"> </w:t>
      </w:r>
      <w:r w:rsidRPr="00083B49">
        <w:rPr>
          <w:sz w:val="28"/>
          <w:szCs w:val="28"/>
        </w:rPr>
        <w:t>результате процедуры перераспределения накладных расходов или процедуры расчета трансфертных цен</w:t>
      </w:r>
      <w:r w:rsidR="00CD4E23" w:rsidRPr="00083B49">
        <w:rPr>
          <w:sz w:val="28"/>
          <w:szCs w:val="28"/>
        </w:rPr>
        <w:t xml:space="preserve"> (на транспортное обслуживание, на ремонт транспортных средств)</w:t>
      </w:r>
      <w:r w:rsidRPr="00083B49">
        <w:rPr>
          <w:sz w:val="28"/>
          <w:szCs w:val="28"/>
        </w:rPr>
        <w:t xml:space="preserve">. </w:t>
      </w:r>
    </w:p>
    <w:p w:rsidR="00CD4E23" w:rsidRPr="00083B49" w:rsidRDefault="00B50609" w:rsidP="00296B96">
      <w:pPr>
        <w:spacing w:line="360" w:lineRule="auto"/>
        <w:ind w:firstLine="709"/>
        <w:jc w:val="both"/>
        <w:rPr>
          <w:sz w:val="28"/>
          <w:szCs w:val="28"/>
        </w:rPr>
      </w:pPr>
      <w:r w:rsidRPr="00083B49">
        <w:rPr>
          <w:sz w:val="28"/>
          <w:szCs w:val="28"/>
        </w:rPr>
        <w:t>По способу отражения затрат в управленческом учете: фактические</w:t>
      </w:r>
      <w:r w:rsidR="00F820D5" w:rsidRPr="00083B49">
        <w:rPr>
          <w:sz w:val="28"/>
          <w:szCs w:val="28"/>
        </w:rPr>
        <w:t>,</w:t>
      </w:r>
      <w:r w:rsidRPr="00083B49">
        <w:rPr>
          <w:sz w:val="28"/>
          <w:szCs w:val="28"/>
        </w:rPr>
        <w:t xml:space="preserve"> бюджетные и распределенные накладные расходы. Фактические расходы – расходы, которые осуществлены в отчетном периоде и отражены в управленческих отчетах. Бюджетные расходы – расходы, которые планируют бухгалтеры-аналитики на предстоящий бюджетный период.</w:t>
      </w:r>
      <w:r w:rsidR="0026696B" w:rsidRPr="00083B49">
        <w:rPr>
          <w:sz w:val="28"/>
          <w:szCs w:val="28"/>
        </w:rPr>
        <w:t xml:space="preserve"> Фактические и бюджетные накладные расходы</w:t>
      </w:r>
      <w:r w:rsidRPr="00083B49">
        <w:rPr>
          <w:sz w:val="28"/>
          <w:szCs w:val="28"/>
        </w:rPr>
        <w:t xml:space="preserve"> </w:t>
      </w:r>
      <w:r w:rsidR="0026696B" w:rsidRPr="00083B49">
        <w:rPr>
          <w:sz w:val="28"/>
          <w:szCs w:val="28"/>
        </w:rPr>
        <w:t xml:space="preserve">могут рассчитываться на: предприятие в целом; подразделение; вид деятельности; вид оборудования; единица продукта; операцию. </w:t>
      </w:r>
      <w:r w:rsidR="00377B03" w:rsidRPr="00083B49">
        <w:rPr>
          <w:sz w:val="28"/>
          <w:szCs w:val="28"/>
        </w:rPr>
        <w:t>Распределенные (поглощенные, списанные) накладные расходы представляют собой накладные расходы, отнесенные на производимые продукты в процессе калькулирования затрат.</w:t>
      </w:r>
    </w:p>
    <w:p w:rsidR="00B50609" w:rsidRPr="00083B49" w:rsidRDefault="00CD4E23" w:rsidP="00296B96">
      <w:pPr>
        <w:spacing w:line="360" w:lineRule="auto"/>
        <w:ind w:firstLine="709"/>
        <w:jc w:val="both"/>
        <w:rPr>
          <w:sz w:val="28"/>
          <w:szCs w:val="28"/>
        </w:rPr>
      </w:pPr>
      <w:r w:rsidRPr="00083B49">
        <w:rPr>
          <w:sz w:val="28"/>
          <w:szCs w:val="28"/>
        </w:rPr>
        <w:t>Поскольку накладные расходы служат объектом прогнозирования, можно выделять прогнозируемые и прогнозируемые накладные расходы (непроизводительные выплаты, долю накладных расходов в расходах на брак и т.п.).</w:t>
      </w:r>
      <w:r w:rsidR="00377B03" w:rsidRPr="00083B49">
        <w:rPr>
          <w:sz w:val="28"/>
          <w:szCs w:val="28"/>
        </w:rPr>
        <w:t xml:space="preserve"> </w:t>
      </w:r>
    </w:p>
    <w:p w:rsidR="00874693" w:rsidRPr="00083B49" w:rsidRDefault="00377B03" w:rsidP="00296B96">
      <w:pPr>
        <w:spacing w:line="360" w:lineRule="auto"/>
        <w:ind w:firstLine="709"/>
        <w:jc w:val="both"/>
        <w:rPr>
          <w:sz w:val="28"/>
          <w:szCs w:val="28"/>
        </w:rPr>
      </w:pPr>
      <w:r w:rsidRPr="00083B49">
        <w:rPr>
          <w:sz w:val="28"/>
          <w:szCs w:val="28"/>
        </w:rPr>
        <w:t xml:space="preserve">В системе учета затрат «стандарт-костинг»: недораспределенные и перераспределенные накладные расходы. В случае если фактические накладные расходы больше распределенных, то возникают недораспределенные накладные расходы. В случае если распределенные накладные расходы больше фактических, то возникают перераспределенные накладные расходы. </w:t>
      </w:r>
    </w:p>
    <w:p w:rsidR="00CD4E23" w:rsidRPr="00083B49" w:rsidRDefault="00CD4E23" w:rsidP="00296B96">
      <w:pPr>
        <w:spacing w:line="360" w:lineRule="auto"/>
        <w:ind w:firstLine="709"/>
        <w:jc w:val="both"/>
        <w:rPr>
          <w:sz w:val="28"/>
          <w:szCs w:val="28"/>
        </w:rPr>
      </w:pPr>
      <w:r w:rsidRPr="00083B49">
        <w:rPr>
          <w:sz w:val="28"/>
          <w:szCs w:val="28"/>
        </w:rPr>
        <w:t xml:space="preserve">Важно подразделять накладные расходы в зависимости от влияния такого фактора, как сезонность. </w:t>
      </w:r>
      <w:r w:rsidR="00515F0C" w:rsidRPr="00083B49">
        <w:rPr>
          <w:sz w:val="28"/>
          <w:szCs w:val="28"/>
        </w:rPr>
        <w:t>Сезонные накладные расходы: расходы по отоплению, часть эксплуатационных расходов и т.п.</w:t>
      </w:r>
    </w:p>
    <w:p w:rsidR="00AE56ED" w:rsidRPr="00083B49" w:rsidRDefault="00377B03" w:rsidP="00296B96">
      <w:pPr>
        <w:spacing w:line="360" w:lineRule="auto"/>
        <w:ind w:firstLine="709"/>
        <w:jc w:val="both"/>
        <w:rPr>
          <w:sz w:val="28"/>
          <w:szCs w:val="28"/>
        </w:rPr>
      </w:pPr>
      <w:r w:rsidRPr="00083B49">
        <w:rPr>
          <w:sz w:val="28"/>
          <w:szCs w:val="28"/>
        </w:rPr>
        <w:t>В зависимости от влияния объема деятельности (система учета затрат «директ-костинг»): переменные и по</w:t>
      </w:r>
      <w:r w:rsidR="00BF2BD1" w:rsidRPr="00083B49">
        <w:rPr>
          <w:sz w:val="28"/>
          <w:szCs w:val="28"/>
        </w:rPr>
        <w:t>стоянные. К переменным относят</w:t>
      </w:r>
      <w:r w:rsidRPr="00083B49">
        <w:rPr>
          <w:sz w:val="28"/>
          <w:szCs w:val="28"/>
        </w:rPr>
        <w:t xml:space="preserve"> расходы, величина которых изменяется по мере изменения объема деятельности и степени интенсивн</w:t>
      </w:r>
      <w:r w:rsidR="00544085" w:rsidRPr="00083B49">
        <w:rPr>
          <w:sz w:val="28"/>
          <w:szCs w:val="28"/>
        </w:rPr>
        <w:t>ости работ. К постоянным -</w:t>
      </w:r>
      <w:r w:rsidR="008967FC" w:rsidRPr="00083B49">
        <w:rPr>
          <w:sz w:val="28"/>
          <w:szCs w:val="28"/>
        </w:rPr>
        <w:t xml:space="preserve"> </w:t>
      </w:r>
      <w:r w:rsidRPr="00083B49">
        <w:rPr>
          <w:sz w:val="28"/>
          <w:szCs w:val="28"/>
        </w:rPr>
        <w:t>затраты, сумма которых остается условно</w:t>
      </w:r>
      <w:r w:rsidR="00AE56ED" w:rsidRPr="00083B49">
        <w:rPr>
          <w:sz w:val="28"/>
          <w:szCs w:val="28"/>
        </w:rPr>
        <w:t xml:space="preserve"> </w:t>
      </w:r>
      <w:r w:rsidRPr="00083B49">
        <w:rPr>
          <w:sz w:val="28"/>
          <w:szCs w:val="28"/>
        </w:rPr>
        <w:t xml:space="preserve">постоянной независимо от изменений объема деятельности. </w:t>
      </w:r>
    </w:p>
    <w:p w:rsidR="00AE56ED" w:rsidRPr="00083B49" w:rsidRDefault="00AE56ED" w:rsidP="00296B96">
      <w:pPr>
        <w:spacing w:line="360" w:lineRule="auto"/>
        <w:ind w:firstLine="709"/>
        <w:jc w:val="both"/>
        <w:rPr>
          <w:sz w:val="28"/>
          <w:szCs w:val="28"/>
        </w:rPr>
      </w:pPr>
      <w:r w:rsidRPr="00083B49">
        <w:rPr>
          <w:sz w:val="28"/>
          <w:szCs w:val="28"/>
        </w:rPr>
        <w:t xml:space="preserve">Вышеприведенную классификацию можно дополнить различными группировками постоянных накладных расходов. </w:t>
      </w:r>
    </w:p>
    <w:p w:rsidR="00AE56ED" w:rsidRPr="00083B49" w:rsidRDefault="00AE56ED" w:rsidP="00296B96">
      <w:pPr>
        <w:spacing w:line="360" w:lineRule="auto"/>
        <w:ind w:firstLine="709"/>
        <w:jc w:val="both"/>
        <w:rPr>
          <w:sz w:val="28"/>
          <w:szCs w:val="28"/>
        </w:rPr>
      </w:pPr>
      <w:r w:rsidRPr="00083B49">
        <w:rPr>
          <w:sz w:val="28"/>
          <w:szCs w:val="28"/>
        </w:rPr>
        <w:t>В частности, можно выделить покрытые и непокрытые маржинальной прибылью постоянные накладные расходы. Покрытые – это постоянные накладные расходы, которые были покрыты всеми уровнями маржинальной прибыли. Такая группировка применяется в тех системах, где используется концепция</w:t>
      </w:r>
      <w:r w:rsidR="008967FC" w:rsidRPr="00083B49">
        <w:rPr>
          <w:sz w:val="28"/>
          <w:szCs w:val="28"/>
        </w:rPr>
        <w:t xml:space="preserve"> </w:t>
      </w:r>
      <w:r w:rsidRPr="00083B49">
        <w:rPr>
          <w:sz w:val="28"/>
          <w:szCs w:val="28"/>
        </w:rPr>
        <w:t xml:space="preserve">маржинальной прибыли. Непокрытые накладные расходы представляют собой </w:t>
      </w:r>
      <w:r w:rsidR="00D310D5" w:rsidRPr="00083B49">
        <w:rPr>
          <w:sz w:val="28"/>
          <w:szCs w:val="28"/>
        </w:rPr>
        <w:t xml:space="preserve">постоянные накладные расходы, которые не были покрыты всеми уровнями </w:t>
      </w:r>
      <w:r w:rsidR="00BF2BD1" w:rsidRPr="00083B49">
        <w:rPr>
          <w:sz w:val="28"/>
          <w:szCs w:val="28"/>
        </w:rPr>
        <w:t>маржинальной прибыли. Применение</w:t>
      </w:r>
      <w:r w:rsidR="00D310D5" w:rsidRPr="00083B49">
        <w:rPr>
          <w:sz w:val="28"/>
          <w:szCs w:val="28"/>
        </w:rPr>
        <w:t xml:space="preserve"> данной группировки имеет важное практическое значение. Если постоянные расходы покрыты, организация получает прибыль, не покрыты – убыток. </w:t>
      </w:r>
    </w:p>
    <w:p w:rsidR="00D310D5" w:rsidRPr="00083B49" w:rsidRDefault="00D310D5" w:rsidP="00296B96">
      <w:pPr>
        <w:spacing w:line="360" w:lineRule="auto"/>
        <w:ind w:firstLine="709"/>
        <w:jc w:val="both"/>
        <w:rPr>
          <w:sz w:val="28"/>
          <w:szCs w:val="28"/>
        </w:rPr>
      </w:pPr>
      <w:r w:rsidRPr="00083B49">
        <w:rPr>
          <w:sz w:val="28"/>
          <w:szCs w:val="28"/>
        </w:rPr>
        <w:t>Представляют практический интерес дискретные накладные расходы. Дискретные накладные расходы - расходы, постоянные для конкретного объема производства,</w:t>
      </w:r>
      <w:r w:rsidR="00BF2BD1" w:rsidRPr="00083B49">
        <w:rPr>
          <w:sz w:val="28"/>
          <w:szCs w:val="28"/>
        </w:rPr>
        <w:t xml:space="preserve"> но</w:t>
      </w:r>
      <w:r w:rsidRPr="00083B49">
        <w:rPr>
          <w:sz w:val="28"/>
          <w:szCs w:val="28"/>
        </w:rPr>
        <w:t xml:space="preserve"> имеющие способность возрастать на определенную величину в критический момент времени. Это необходимо использовать как в целях бюджетирования, так и для анализа накладных расходов.</w:t>
      </w:r>
    </w:p>
    <w:p w:rsidR="00D310D5" w:rsidRPr="00083B49" w:rsidRDefault="00D310D5" w:rsidP="00296B96">
      <w:pPr>
        <w:spacing w:line="360" w:lineRule="auto"/>
        <w:ind w:firstLine="709"/>
        <w:jc w:val="both"/>
        <w:rPr>
          <w:sz w:val="28"/>
          <w:szCs w:val="28"/>
        </w:rPr>
      </w:pPr>
      <w:r w:rsidRPr="00083B49">
        <w:rPr>
          <w:sz w:val="28"/>
          <w:szCs w:val="28"/>
        </w:rPr>
        <w:t xml:space="preserve">В среде переменных и </w:t>
      </w:r>
      <w:r w:rsidR="00466841" w:rsidRPr="00083B49">
        <w:rPr>
          <w:sz w:val="28"/>
          <w:szCs w:val="28"/>
        </w:rPr>
        <w:t xml:space="preserve">постоянных накладных расходов можно выделить периодические и перманентные накладные расходы. </w:t>
      </w:r>
    </w:p>
    <w:p w:rsidR="006A3595" w:rsidRPr="00083B49" w:rsidRDefault="00466841" w:rsidP="00296B96">
      <w:pPr>
        <w:spacing w:line="360" w:lineRule="auto"/>
        <w:ind w:firstLine="709"/>
        <w:jc w:val="both"/>
        <w:rPr>
          <w:sz w:val="28"/>
          <w:szCs w:val="28"/>
        </w:rPr>
      </w:pPr>
      <w:r w:rsidRPr="00083B49">
        <w:rPr>
          <w:sz w:val="28"/>
          <w:szCs w:val="28"/>
        </w:rPr>
        <w:t xml:space="preserve">Периодические характеризуются тем, </w:t>
      </w:r>
      <w:r w:rsidR="00BF2BD1" w:rsidRPr="00083B49">
        <w:rPr>
          <w:sz w:val="28"/>
          <w:szCs w:val="28"/>
        </w:rPr>
        <w:t xml:space="preserve">что </w:t>
      </w:r>
      <w:r w:rsidRPr="00083B49">
        <w:rPr>
          <w:sz w:val="28"/>
          <w:szCs w:val="28"/>
        </w:rPr>
        <w:t>момент их возникновения непостоянен. По ним не</w:t>
      </w:r>
      <w:r w:rsidR="00BF2BD1" w:rsidRPr="00083B49">
        <w:rPr>
          <w:sz w:val="28"/>
          <w:szCs w:val="28"/>
        </w:rPr>
        <w:t>возможно провести корреляционный</w:t>
      </w:r>
      <w:r w:rsidRPr="00083B49">
        <w:rPr>
          <w:sz w:val="28"/>
          <w:szCs w:val="28"/>
        </w:rPr>
        <w:t xml:space="preserve"> анализ и</w:t>
      </w:r>
      <w:r w:rsidR="00BF2BD1" w:rsidRPr="00083B49">
        <w:rPr>
          <w:sz w:val="28"/>
          <w:szCs w:val="28"/>
        </w:rPr>
        <w:t>ли</w:t>
      </w:r>
      <w:r w:rsidRPr="00083B49">
        <w:rPr>
          <w:sz w:val="28"/>
          <w:szCs w:val="28"/>
        </w:rPr>
        <w:t xml:space="preserve"> любой другой статистический метод, который позволяет выделить в их среде переменные и постоянные затраты. Примером могут служить командировочные, представительские расходы, расходы на спецодежду, ремонт здания офиса и т.п. </w:t>
      </w:r>
    </w:p>
    <w:p w:rsidR="00466841" w:rsidRPr="00083B49" w:rsidRDefault="00466841" w:rsidP="00296B96">
      <w:pPr>
        <w:spacing w:line="360" w:lineRule="auto"/>
        <w:ind w:firstLine="709"/>
        <w:jc w:val="both"/>
        <w:rPr>
          <w:sz w:val="28"/>
          <w:szCs w:val="28"/>
        </w:rPr>
      </w:pPr>
      <w:r w:rsidRPr="00083B49">
        <w:rPr>
          <w:sz w:val="28"/>
          <w:szCs w:val="28"/>
        </w:rPr>
        <w:t xml:space="preserve">Перманентные накладные расходы представлены осуществляемыми неизменно из месяца в месяц затратами, т.е. это расходы на электроэнергию, расходы на внутреннюю транспортировку и т.д. </w:t>
      </w:r>
    </w:p>
    <w:p w:rsidR="00466841" w:rsidRPr="00083B49" w:rsidRDefault="00466841" w:rsidP="00296B96">
      <w:pPr>
        <w:spacing w:line="360" w:lineRule="auto"/>
        <w:ind w:firstLine="709"/>
        <w:jc w:val="both"/>
        <w:rPr>
          <w:sz w:val="28"/>
          <w:szCs w:val="28"/>
        </w:rPr>
      </w:pPr>
      <w:r w:rsidRPr="00083B49">
        <w:rPr>
          <w:sz w:val="28"/>
          <w:szCs w:val="28"/>
        </w:rPr>
        <w:t xml:space="preserve">Переменные и постоянные накладные расходы могут быть рациональными и нерациональными. Часть затрат, приходящаяся на долю неиспользованных производственных мощностей, будет рассматриваться как нерациональные накладные расходы. Рациональные представляют собой расходы, которые приносят экономическую выгоду организации: эксплуатационные расходы, </w:t>
      </w:r>
      <w:r w:rsidR="00F041CC" w:rsidRPr="00083B49">
        <w:rPr>
          <w:sz w:val="28"/>
          <w:szCs w:val="28"/>
        </w:rPr>
        <w:t>расходы на содержание конструкторских отделов, отделов контроля, и т.д. Данная группировка применяется на практике для осуществления мероприятий по сокращению накладных расходов.</w:t>
      </w:r>
    </w:p>
    <w:p w:rsidR="00874693" w:rsidRPr="00083B49" w:rsidRDefault="00F041CC" w:rsidP="00296B96">
      <w:pPr>
        <w:spacing w:line="360" w:lineRule="auto"/>
        <w:ind w:firstLine="709"/>
        <w:jc w:val="both"/>
        <w:rPr>
          <w:sz w:val="28"/>
          <w:szCs w:val="28"/>
        </w:rPr>
      </w:pPr>
      <w:r w:rsidRPr="00083B49">
        <w:rPr>
          <w:sz w:val="28"/>
          <w:szCs w:val="28"/>
        </w:rPr>
        <w:t>В рамках применения метода функционального учета затрат (АВС - метод), т.е. накладные расходы группируются по видам деятельности (функциям), определяются носители затрат для каждого вида деятельности, затем</w:t>
      </w:r>
      <w:r w:rsidR="008967FC" w:rsidRPr="00083B49">
        <w:rPr>
          <w:sz w:val="28"/>
          <w:szCs w:val="28"/>
        </w:rPr>
        <w:t xml:space="preserve"> </w:t>
      </w:r>
      <w:r w:rsidRPr="00083B49">
        <w:rPr>
          <w:sz w:val="28"/>
          <w:szCs w:val="28"/>
        </w:rPr>
        <w:t>через систему носителей затрат функциональные накладные расходы списываются на продукт</w:t>
      </w:r>
      <w:r w:rsidR="002F05FD" w:rsidRPr="00083B49">
        <w:rPr>
          <w:sz w:val="28"/>
          <w:szCs w:val="28"/>
        </w:rPr>
        <w:t>ы</w:t>
      </w:r>
      <w:r w:rsidRPr="00083B49">
        <w:rPr>
          <w:sz w:val="28"/>
          <w:szCs w:val="28"/>
        </w:rPr>
        <w:t>. Целью данного метода</w:t>
      </w:r>
      <w:r w:rsidR="008967FC" w:rsidRPr="00083B49">
        <w:rPr>
          <w:sz w:val="28"/>
          <w:szCs w:val="28"/>
        </w:rPr>
        <w:t xml:space="preserve"> </w:t>
      </w:r>
      <w:r w:rsidRPr="00083B49">
        <w:rPr>
          <w:sz w:val="28"/>
          <w:szCs w:val="28"/>
        </w:rPr>
        <w:t>является достижение точности результатов калькулирования себестоимости продукта и управление затратами.</w:t>
      </w:r>
      <w:r w:rsidR="008967FC" w:rsidRPr="00083B49">
        <w:rPr>
          <w:sz w:val="28"/>
          <w:szCs w:val="28"/>
        </w:rPr>
        <w:t xml:space="preserve"> </w:t>
      </w:r>
      <w:r w:rsidR="00AB522C" w:rsidRPr="00083B49">
        <w:rPr>
          <w:sz w:val="28"/>
          <w:szCs w:val="28"/>
        </w:rPr>
        <w:t xml:space="preserve">При этом выделяют краткосрочные переменные затраты (носителями затрат являются машино-часы, человеко-часы, прямые материалы и т.д.), долгосрочные переменные (не изменяются вместе с объемом производства, а колеблются под влиянием прочих факторов в долгосрочном периоде) и постоянные затраты (не зависят от показателей деятельности за рассматриваемый период времени). Кроме этого существуют расходы, прослеживаемые до конкретных видов продуктов (например эксплуатационные расходы, которые с использованием таких носителей затрат, как </w:t>
      </w:r>
      <w:r w:rsidR="002F05FD" w:rsidRPr="00083B49">
        <w:rPr>
          <w:sz w:val="28"/>
          <w:szCs w:val="28"/>
        </w:rPr>
        <w:t>м</w:t>
      </w:r>
      <w:r w:rsidR="00AB522C" w:rsidRPr="00083B49">
        <w:rPr>
          <w:sz w:val="28"/>
          <w:szCs w:val="28"/>
        </w:rPr>
        <w:t>ашино-часы, относятся на конкретные виды изделий) и расходы, не прослеживаемые до конкретных видов продуктов (управленческие расходы, страховые платежи).</w:t>
      </w:r>
      <w:r w:rsidR="008967FC" w:rsidRPr="00083B49">
        <w:rPr>
          <w:sz w:val="28"/>
          <w:szCs w:val="28"/>
        </w:rPr>
        <w:t xml:space="preserve"> </w:t>
      </w:r>
    </w:p>
    <w:p w:rsidR="00E71C7C" w:rsidRPr="00083B49" w:rsidRDefault="00E71C7C" w:rsidP="00296B96">
      <w:pPr>
        <w:spacing w:line="360" w:lineRule="auto"/>
        <w:ind w:firstLine="709"/>
        <w:jc w:val="both"/>
        <w:rPr>
          <w:sz w:val="28"/>
          <w:szCs w:val="28"/>
        </w:rPr>
      </w:pPr>
      <w:r w:rsidRPr="00083B49">
        <w:rPr>
          <w:sz w:val="28"/>
          <w:szCs w:val="28"/>
        </w:rPr>
        <w:t xml:space="preserve">Применение рассматриваемой группировки накладных расходов на практике позволит определить с наибольшей точностью себестоимость продукции и сократить затраты на предприятии. </w:t>
      </w:r>
    </w:p>
    <w:p w:rsidR="00E71C7C" w:rsidRPr="00083B49" w:rsidRDefault="00E71C7C" w:rsidP="00296B96">
      <w:pPr>
        <w:spacing w:line="360" w:lineRule="auto"/>
        <w:ind w:firstLine="709"/>
        <w:jc w:val="both"/>
        <w:rPr>
          <w:sz w:val="28"/>
          <w:szCs w:val="28"/>
        </w:rPr>
      </w:pPr>
      <w:r w:rsidRPr="00083B49">
        <w:rPr>
          <w:sz w:val="28"/>
          <w:szCs w:val="28"/>
        </w:rPr>
        <w:t>8)</w:t>
      </w:r>
      <w:r w:rsidR="008967FC" w:rsidRPr="00083B49">
        <w:rPr>
          <w:sz w:val="28"/>
          <w:szCs w:val="28"/>
        </w:rPr>
        <w:t xml:space="preserve"> </w:t>
      </w:r>
      <w:r w:rsidRPr="00083B49">
        <w:rPr>
          <w:sz w:val="28"/>
          <w:szCs w:val="28"/>
        </w:rPr>
        <w:t>В зависимости от метода списания затрат в учете (система учета затрат «директ-костинг» и система учета полных затрат): расходы периода – затраты, не учитываемые при оценке запасов и рассматриваются как расходы на период, за который они были понесены</w:t>
      </w:r>
      <w:r w:rsidR="00515F0C" w:rsidRPr="00083B49">
        <w:rPr>
          <w:sz w:val="28"/>
          <w:szCs w:val="28"/>
        </w:rPr>
        <w:t xml:space="preserve"> (общехозяйственные расходы и расходы на продажу)</w:t>
      </w:r>
      <w:r w:rsidRPr="00083B49">
        <w:rPr>
          <w:sz w:val="28"/>
          <w:szCs w:val="28"/>
        </w:rPr>
        <w:t>; расходы на продукт – расходы, которые учитываются при оценке запасов (например, расходы, относимые на себестоимость незавершенного производства).</w:t>
      </w:r>
      <w:r w:rsidR="00516579" w:rsidRPr="00083B49">
        <w:rPr>
          <w:sz w:val="28"/>
          <w:szCs w:val="28"/>
        </w:rPr>
        <w:t xml:space="preserve"> [22]</w:t>
      </w:r>
    </w:p>
    <w:p w:rsidR="0026696B" w:rsidRPr="00083B49" w:rsidRDefault="0026696B" w:rsidP="00296B96">
      <w:pPr>
        <w:spacing w:line="360" w:lineRule="auto"/>
        <w:ind w:firstLine="709"/>
        <w:jc w:val="both"/>
        <w:rPr>
          <w:sz w:val="28"/>
          <w:szCs w:val="28"/>
        </w:rPr>
      </w:pPr>
      <w:r w:rsidRPr="00083B49">
        <w:rPr>
          <w:sz w:val="28"/>
          <w:szCs w:val="28"/>
        </w:rPr>
        <w:t xml:space="preserve">В мировой практике все непроизводственные накладные расходы (общехозяйственные расходы и расходы на продажу) принято считать расходами периода. </w:t>
      </w:r>
    </w:p>
    <w:p w:rsidR="00AB522C" w:rsidRPr="00083B49" w:rsidRDefault="00110840" w:rsidP="00296B96">
      <w:pPr>
        <w:spacing w:line="360" w:lineRule="auto"/>
        <w:ind w:firstLine="709"/>
        <w:jc w:val="both"/>
        <w:rPr>
          <w:sz w:val="28"/>
          <w:szCs w:val="28"/>
        </w:rPr>
      </w:pPr>
      <w:r w:rsidRPr="00083B49">
        <w:rPr>
          <w:sz w:val="28"/>
          <w:szCs w:val="28"/>
        </w:rPr>
        <w:t>9)</w:t>
      </w:r>
      <w:r w:rsidR="008967FC" w:rsidRPr="00083B49">
        <w:rPr>
          <w:sz w:val="28"/>
          <w:szCs w:val="28"/>
        </w:rPr>
        <w:t xml:space="preserve"> </w:t>
      </w:r>
      <w:r w:rsidR="0026696B" w:rsidRPr="00083B49">
        <w:rPr>
          <w:sz w:val="28"/>
          <w:szCs w:val="28"/>
        </w:rPr>
        <w:t xml:space="preserve">Группировать накладные расходы можно в зависимости от выбранного варианта управленческого решения. В этом случае описываемые расходы делятся на </w:t>
      </w:r>
      <w:r w:rsidRPr="00083B49">
        <w:rPr>
          <w:sz w:val="28"/>
          <w:szCs w:val="28"/>
        </w:rPr>
        <w:t>релевантные и нерелевант</w:t>
      </w:r>
      <w:r w:rsidR="0026696B" w:rsidRPr="00083B49">
        <w:rPr>
          <w:sz w:val="28"/>
          <w:szCs w:val="28"/>
        </w:rPr>
        <w:t>ные</w:t>
      </w:r>
      <w:r w:rsidRPr="00083B49">
        <w:rPr>
          <w:sz w:val="28"/>
          <w:szCs w:val="28"/>
        </w:rPr>
        <w:t xml:space="preserve">. Релевантными являются накладные расходы, на которые оказывает влияние выбранный альтернативный вариант решения (чаще всего ими становятся налоги, расходы на внутризаводское перемещение грузов). Нерелевантные накладные расходы остаются неизменными при любом из выбранных вариантов управленческих решений (расходы на содержание зданий, сооружений, амортизационные отчисления). Невозможно привести перечень релевантных и нерелевантных расходов для каждого конкретного случая, поэтому некоторые затраты могут быть релевантными в одном случае и нерелевантными в другом. </w:t>
      </w:r>
    </w:p>
    <w:p w:rsidR="00710A7A" w:rsidRPr="00083B49" w:rsidRDefault="00110840" w:rsidP="00296B96">
      <w:pPr>
        <w:spacing w:line="360" w:lineRule="auto"/>
        <w:ind w:firstLine="709"/>
        <w:jc w:val="both"/>
        <w:rPr>
          <w:sz w:val="28"/>
          <w:szCs w:val="28"/>
        </w:rPr>
      </w:pPr>
      <w:r w:rsidRPr="00083B49">
        <w:rPr>
          <w:sz w:val="28"/>
          <w:szCs w:val="28"/>
        </w:rPr>
        <w:t>10)</w:t>
      </w:r>
      <w:r w:rsidR="008967FC" w:rsidRPr="00083B49">
        <w:rPr>
          <w:sz w:val="28"/>
          <w:szCs w:val="28"/>
        </w:rPr>
        <w:t xml:space="preserve"> </w:t>
      </w:r>
      <w:r w:rsidRPr="00083B49">
        <w:rPr>
          <w:sz w:val="28"/>
          <w:szCs w:val="28"/>
        </w:rPr>
        <w:t>В зависимости от этапов включения в себестоимость продукции: наклад</w:t>
      </w:r>
      <w:r w:rsidR="00710A7A" w:rsidRPr="00083B49">
        <w:rPr>
          <w:sz w:val="28"/>
          <w:szCs w:val="28"/>
        </w:rPr>
        <w:t>ные расходы в производстве,</w:t>
      </w:r>
      <w:r w:rsidRPr="00083B49">
        <w:rPr>
          <w:sz w:val="28"/>
          <w:szCs w:val="28"/>
        </w:rPr>
        <w:t xml:space="preserve"> накладные расходы в товарном выпуске</w:t>
      </w:r>
      <w:r w:rsidR="00710A7A" w:rsidRPr="00083B49">
        <w:rPr>
          <w:sz w:val="28"/>
          <w:szCs w:val="28"/>
        </w:rPr>
        <w:t xml:space="preserve"> и накладные расходы в незавершенном производстве</w:t>
      </w:r>
      <w:r w:rsidRPr="00083B49">
        <w:rPr>
          <w:sz w:val="28"/>
          <w:szCs w:val="28"/>
        </w:rPr>
        <w:t>. Под накладными расходами в производстве понимают часть валовых затрат, отнесенных на производство продукта в отчетном периоде. Накладные расходы в товарном выпуске – это часть себестоимости готовой продукции.</w:t>
      </w:r>
      <w:r w:rsidR="00710A7A" w:rsidRPr="00083B49">
        <w:rPr>
          <w:sz w:val="28"/>
          <w:szCs w:val="28"/>
        </w:rPr>
        <w:t xml:space="preserve"> Накладные расходы в незавершенном производстве (НЗП) представляют собой часть затрат, списанных на себестоимость незавершенного производства в результате распределения накладных расходов между готовой продукцией и</w:t>
      </w:r>
      <w:r w:rsidR="008967FC" w:rsidRPr="00083B49">
        <w:rPr>
          <w:sz w:val="28"/>
          <w:szCs w:val="28"/>
        </w:rPr>
        <w:t xml:space="preserve"> </w:t>
      </w:r>
      <w:r w:rsidR="00710A7A" w:rsidRPr="00083B49">
        <w:rPr>
          <w:sz w:val="28"/>
          <w:szCs w:val="28"/>
        </w:rPr>
        <w:t>(НЗП).</w:t>
      </w:r>
      <w:r w:rsidR="007F639D" w:rsidRPr="00083B49">
        <w:rPr>
          <w:sz w:val="28"/>
          <w:szCs w:val="28"/>
        </w:rPr>
        <w:t xml:space="preserve"> [20]</w:t>
      </w:r>
    </w:p>
    <w:p w:rsidR="00110840" w:rsidRPr="00083B49" w:rsidRDefault="00710A7A" w:rsidP="00296B96">
      <w:pPr>
        <w:spacing w:line="360" w:lineRule="auto"/>
        <w:ind w:firstLine="709"/>
        <w:jc w:val="both"/>
        <w:rPr>
          <w:sz w:val="28"/>
          <w:szCs w:val="28"/>
        </w:rPr>
      </w:pPr>
      <w:r w:rsidRPr="00083B49">
        <w:rPr>
          <w:sz w:val="28"/>
          <w:szCs w:val="28"/>
        </w:rPr>
        <w:t>Определение направлений практического использования группировок затрат, в том числе классификаций накладных расходов является важной задачей в управленческом учете. Это помогает определить значение каждой группы расходов в системе управления издержками.</w:t>
      </w:r>
      <w:r w:rsidR="008967FC" w:rsidRPr="00083B49">
        <w:rPr>
          <w:sz w:val="28"/>
          <w:szCs w:val="28"/>
        </w:rPr>
        <w:t xml:space="preserve"> </w:t>
      </w:r>
    </w:p>
    <w:p w:rsidR="005A6D02" w:rsidRPr="00083B49" w:rsidRDefault="005A6D02" w:rsidP="00296B96">
      <w:pPr>
        <w:spacing w:line="360" w:lineRule="auto"/>
        <w:ind w:firstLine="709"/>
        <w:jc w:val="both"/>
        <w:rPr>
          <w:sz w:val="28"/>
          <w:szCs w:val="28"/>
        </w:rPr>
      </w:pPr>
    </w:p>
    <w:p w:rsidR="005A6D02" w:rsidRPr="00083B49" w:rsidRDefault="005A6D02" w:rsidP="00296B96">
      <w:pPr>
        <w:spacing w:line="360" w:lineRule="auto"/>
        <w:ind w:firstLine="709"/>
        <w:jc w:val="both"/>
        <w:rPr>
          <w:b/>
          <w:bCs/>
          <w:sz w:val="28"/>
          <w:szCs w:val="28"/>
        </w:rPr>
      </w:pPr>
      <w:r w:rsidRPr="00083B49">
        <w:rPr>
          <w:b/>
          <w:bCs/>
          <w:sz w:val="28"/>
          <w:szCs w:val="28"/>
        </w:rPr>
        <w:t>1.3 Значение накладных расходов в системе управленческого учета</w:t>
      </w:r>
    </w:p>
    <w:p w:rsidR="005A6D02" w:rsidRPr="00083B49" w:rsidRDefault="005A6D02" w:rsidP="00296B96">
      <w:pPr>
        <w:spacing w:line="360" w:lineRule="auto"/>
        <w:ind w:firstLine="709"/>
        <w:jc w:val="both"/>
        <w:rPr>
          <w:sz w:val="28"/>
          <w:szCs w:val="28"/>
        </w:rPr>
      </w:pPr>
    </w:p>
    <w:p w:rsidR="005A6D02" w:rsidRPr="00083B49" w:rsidRDefault="005A6D02" w:rsidP="00296B96">
      <w:pPr>
        <w:spacing w:line="360" w:lineRule="auto"/>
        <w:ind w:firstLine="709"/>
        <w:jc w:val="both"/>
        <w:rPr>
          <w:sz w:val="28"/>
          <w:szCs w:val="28"/>
        </w:rPr>
      </w:pPr>
      <w:r w:rsidRPr="00083B49">
        <w:rPr>
          <w:sz w:val="28"/>
          <w:szCs w:val="28"/>
        </w:rPr>
        <w:t xml:space="preserve">Управленческий учет представляет собой систему, обеспечивающую формирование информации для оценки и измерения затрат и результатов, а также для принятия решений руководителями на всех уровнях внутрифирменного управления. </w:t>
      </w:r>
    </w:p>
    <w:p w:rsidR="00F110BB" w:rsidRPr="00083B49" w:rsidRDefault="00F110BB" w:rsidP="00296B96">
      <w:pPr>
        <w:spacing w:line="360" w:lineRule="auto"/>
        <w:ind w:firstLine="709"/>
        <w:jc w:val="both"/>
        <w:rPr>
          <w:sz w:val="28"/>
          <w:szCs w:val="28"/>
        </w:rPr>
      </w:pPr>
      <w:r w:rsidRPr="00083B49">
        <w:rPr>
          <w:sz w:val="28"/>
          <w:szCs w:val="28"/>
        </w:rPr>
        <w:t>Современная система управленческого</w:t>
      </w:r>
      <w:r w:rsidR="008967FC" w:rsidRPr="00083B49">
        <w:rPr>
          <w:sz w:val="28"/>
          <w:szCs w:val="28"/>
        </w:rPr>
        <w:t xml:space="preserve"> </w:t>
      </w:r>
      <w:r w:rsidRPr="00083B49">
        <w:rPr>
          <w:sz w:val="28"/>
          <w:szCs w:val="28"/>
        </w:rPr>
        <w:t>учета включает следующие элементы</w:t>
      </w:r>
      <w:r w:rsidR="00A70A67" w:rsidRPr="00083B49">
        <w:rPr>
          <w:sz w:val="28"/>
          <w:szCs w:val="28"/>
        </w:rPr>
        <w:t>:</w:t>
      </w:r>
      <w:r w:rsidRPr="00083B49">
        <w:rPr>
          <w:sz w:val="28"/>
          <w:szCs w:val="28"/>
        </w:rPr>
        <w:t xml:space="preserve"> производственный учет, оперативный учет, </w:t>
      </w:r>
      <w:r w:rsidR="00A70A67" w:rsidRPr="00083B49">
        <w:rPr>
          <w:sz w:val="28"/>
          <w:szCs w:val="28"/>
        </w:rPr>
        <w:t>бюджетирование</w:t>
      </w:r>
      <w:r w:rsidRPr="00083B49">
        <w:rPr>
          <w:sz w:val="28"/>
          <w:szCs w:val="28"/>
        </w:rPr>
        <w:t xml:space="preserve"> затрат и анализ затрат.</w:t>
      </w:r>
    </w:p>
    <w:p w:rsidR="00F110BB" w:rsidRPr="00083B49" w:rsidRDefault="00F110BB" w:rsidP="00296B96">
      <w:pPr>
        <w:spacing w:line="360" w:lineRule="auto"/>
        <w:ind w:firstLine="709"/>
        <w:jc w:val="both"/>
        <w:rPr>
          <w:sz w:val="28"/>
          <w:szCs w:val="28"/>
        </w:rPr>
      </w:pPr>
      <w:r w:rsidRPr="00083B49">
        <w:rPr>
          <w:sz w:val="28"/>
          <w:szCs w:val="28"/>
        </w:rPr>
        <w:t>Производственный учет – это составная часть управленческого учета. По сути, производственный учет представляет собой систему сводного учета затрат и калькулирования себестоимости продукции. На предприятиях функции производственного учета возлагаются на отдел учета затрат в бухгалтерии. Для ведения полноценного управленческого учета необходим, по крайней мере, еще один отдел, который может быть назван отделом управленческого контроля и анализа. В его рам</w:t>
      </w:r>
      <w:r w:rsidR="008649C2" w:rsidRPr="00083B49">
        <w:rPr>
          <w:sz w:val="28"/>
          <w:szCs w:val="28"/>
        </w:rPr>
        <w:t>ках следует формировать и обобща</w:t>
      </w:r>
      <w:r w:rsidRPr="00083B49">
        <w:rPr>
          <w:sz w:val="28"/>
          <w:szCs w:val="28"/>
        </w:rPr>
        <w:t xml:space="preserve">ть информацию в целях принятия управленческих решений, вести бюджетирования и проводить анализ затрат. </w:t>
      </w:r>
      <w:r w:rsidR="007F639D" w:rsidRPr="00083B49">
        <w:rPr>
          <w:sz w:val="28"/>
          <w:szCs w:val="28"/>
        </w:rPr>
        <w:t>[19]</w:t>
      </w:r>
    </w:p>
    <w:p w:rsidR="00FA4104" w:rsidRPr="00083B49" w:rsidRDefault="005A6D02" w:rsidP="00296B96">
      <w:pPr>
        <w:spacing w:line="360" w:lineRule="auto"/>
        <w:ind w:firstLine="709"/>
        <w:jc w:val="both"/>
        <w:rPr>
          <w:sz w:val="28"/>
          <w:szCs w:val="28"/>
        </w:rPr>
      </w:pPr>
      <w:r w:rsidRPr="00083B49">
        <w:rPr>
          <w:sz w:val="28"/>
          <w:szCs w:val="28"/>
        </w:rPr>
        <w:t xml:space="preserve">К основным задачам учета накладных расходов в рамках ведения управленческой бухгалтерии относятся: </w:t>
      </w:r>
    </w:p>
    <w:p w:rsidR="005A6D02" w:rsidRPr="00083B49" w:rsidRDefault="005A6D02" w:rsidP="00296B96">
      <w:pPr>
        <w:spacing w:line="360" w:lineRule="auto"/>
        <w:ind w:firstLine="709"/>
        <w:jc w:val="both"/>
        <w:rPr>
          <w:sz w:val="28"/>
          <w:szCs w:val="28"/>
        </w:rPr>
      </w:pPr>
      <w:r w:rsidRPr="00083B49">
        <w:rPr>
          <w:sz w:val="28"/>
          <w:szCs w:val="28"/>
        </w:rPr>
        <w:t>формирование своевременной, полной и достоверной информации о фактических накладных расходах, имеющих место на предприятии;</w:t>
      </w:r>
    </w:p>
    <w:p w:rsidR="005A6D02" w:rsidRPr="00083B49" w:rsidRDefault="006D7FAC" w:rsidP="00296B96">
      <w:pPr>
        <w:spacing w:line="360" w:lineRule="auto"/>
        <w:ind w:firstLine="709"/>
        <w:jc w:val="both"/>
        <w:rPr>
          <w:sz w:val="28"/>
          <w:szCs w:val="28"/>
        </w:rPr>
      </w:pPr>
      <w:r w:rsidRPr="00083B49">
        <w:rPr>
          <w:sz w:val="28"/>
          <w:szCs w:val="28"/>
        </w:rPr>
        <w:t xml:space="preserve">бюджетирование </w:t>
      </w:r>
      <w:r w:rsidR="005A6D02" w:rsidRPr="00083B49">
        <w:rPr>
          <w:sz w:val="28"/>
          <w:szCs w:val="28"/>
        </w:rPr>
        <w:t>и контроль за исполнением смет накладных расходов;</w:t>
      </w:r>
    </w:p>
    <w:p w:rsidR="00D86946" w:rsidRPr="00083B49" w:rsidRDefault="00D86946" w:rsidP="00296B96">
      <w:pPr>
        <w:spacing w:line="360" w:lineRule="auto"/>
        <w:ind w:firstLine="709"/>
        <w:jc w:val="both"/>
        <w:rPr>
          <w:sz w:val="28"/>
          <w:szCs w:val="28"/>
        </w:rPr>
      </w:pPr>
      <w:r w:rsidRPr="00083B49">
        <w:rPr>
          <w:sz w:val="28"/>
          <w:szCs w:val="28"/>
        </w:rPr>
        <w:t>выявление резервов снижения накладных расходов;</w:t>
      </w:r>
    </w:p>
    <w:p w:rsidR="00D86946" w:rsidRPr="00083B49" w:rsidRDefault="00D86946" w:rsidP="00296B96">
      <w:pPr>
        <w:spacing w:line="360" w:lineRule="auto"/>
        <w:ind w:firstLine="709"/>
        <w:jc w:val="both"/>
        <w:rPr>
          <w:sz w:val="28"/>
          <w:szCs w:val="28"/>
        </w:rPr>
      </w:pPr>
      <w:r w:rsidRPr="00083B49">
        <w:rPr>
          <w:sz w:val="28"/>
          <w:szCs w:val="28"/>
        </w:rPr>
        <w:t xml:space="preserve">выявление факторов, влияющих на изменение отдельных элементов накладных расходов; </w:t>
      </w:r>
    </w:p>
    <w:p w:rsidR="00D86946" w:rsidRPr="00083B49" w:rsidRDefault="00D86946" w:rsidP="00296B96">
      <w:pPr>
        <w:spacing w:line="360" w:lineRule="auto"/>
        <w:ind w:firstLine="709"/>
        <w:jc w:val="both"/>
        <w:rPr>
          <w:sz w:val="28"/>
          <w:szCs w:val="28"/>
        </w:rPr>
      </w:pPr>
      <w:r w:rsidRPr="00083B49">
        <w:rPr>
          <w:sz w:val="28"/>
          <w:szCs w:val="28"/>
        </w:rPr>
        <w:t xml:space="preserve">управление затратами и принятие управленческих решений (распределение накладных расходов в целях определения себестоимости продукции, анализ накладных расходов, ценообразование и т.п.). </w:t>
      </w:r>
    </w:p>
    <w:p w:rsidR="00D86946" w:rsidRPr="00083B49" w:rsidRDefault="00D86946" w:rsidP="00296B96">
      <w:pPr>
        <w:spacing w:line="360" w:lineRule="auto"/>
        <w:ind w:firstLine="709"/>
        <w:jc w:val="both"/>
        <w:rPr>
          <w:sz w:val="28"/>
          <w:szCs w:val="28"/>
        </w:rPr>
      </w:pPr>
      <w:r w:rsidRPr="00083B49">
        <w:rPr>
          <w:sz w:val="28"/>
          <w:szCs w:val="28"/>
        </w:rPr>
        <w:t>Управленческий учет отличает, прежде всего, возможность оперативно принимать решения. Используя данные учета, бюджетирования и анализа, бухгалтера-</w:t>
      </w:r>
      <w:r w:rsidR="006D7FAC" w:rsidRPr="00083B49">
        <w:rPr>
          <w:sz w:val="28"/>
          <w:szCs w:val="28"/>
        </w:rPr>
        <w:t>аналитики</w:t>
      </w:r>
      <w:r w:rsidRPr="00083B49">
        <w:rPr>
          <w:sz w:val="28"/>
          <w:szCs w:val="28"/>
        </w:rPr>
        <w:t xml:space="preserve"> определяют альтернативные варианты действий, собирают и обобщают по ним информацию, подготавливают рекомендации руководству. Неэффективные решения могут привести к нестабильному финансовому положению организации, т.е. послужить причинами потери рынка продуктов, роста затрат, неоправданного увеличения запасов и т.д. Важным критерием при принятии управленческого решения служат удельные затраты. Особую роль здесь играют накладные расходы.</w:t>
      </w:r>
      <w:r w:rsidR="008967FC" w:rsidRPr="00083B49">
        <w:rPr>
          <w:sz w:val="28"/>
          <w:szCs w:val="28"/>
        </w:rPr>
        <w:t xml:space="preserve"> </w:t>
      </w:r>
      <w:r w:rsidR="007F639D" w:rsidRPr="00083B49">
        <w:rPr>
          <w:sz w:val="28"/>
          <w:szCs w:val="28"/>
        </w:rPr>
        <w:t>[13]</w:t>
      </w:r>
    </w:p>
    <w:p w:rsidR="00A65FC0" w:rsidRPr="00083B49" w:rsidRDefault="00143609" w:rsidP="00296B96">
      <w:pPr>
        <w:spacing w:line="360" w:lineRule="auto"/>
        <w:ind w:firstLine="709"/>
        <w:jc w:val="both"/>
        <w:rPr>
          <w:sz w:val="28"/>
          <w:szCs w:val="28"/>
        </w:rPr>
      </w:pPr>
      <w:r w:rsidRPr="00083B49">
        <w:rPr>
          <w:sz w:val="28"/>
          <w:szCs w:val="28"/>
        </w:rPr>
        <w:t xml:space="preserve">В управленческом учете особое значение имеет постоянная часть накладных расходов, поскольку именно она представляет собой наиболее эффективный путь снижения себестоимости изделий. Основными направлениями действий в этой области можно назвать сокращение численности административного аппарата, уменьшение расходов на его содержание; повышение квалификации персонала, занятого обслуживанием производственных процессов, и усиление контроля за использованием средств в этой сфере; </w:t>
      </w:r>
      <w:r w:rsidR="00084D24" w:rsidRPr="00083B49">
        <w:rPr>
          <w:sz w:val="28"/>
          <w:szCs w:val="28"/>
        </w:rPr>
        <w:t xml:space="preserve">внедрение системы норм и нормативов накладных расходов и системы управления по отклонениям, основной целью, которой является предотвращение нерационального </w:t>
      </w:r>
      <w:r w:rsidR="00C5661E" w:rsidRPr="00083B49">
        <w:rPr>
          <w:sz w:val="28"/>
          <w:szCs w:val="28"/>
        </w:rPr>
        <w:t>потребления указанных ресурсов.</w:t>
      </w:r>
      <w:r w:rsidR="007F639D" w:rsidRPr="00083B49">
        <w:rPr>
          <w:sz w:val="28"/>
          <w:szCs w:val="28"/>
        </w:rPr>
        <w:t xml:space="preserve"> [14]</w:t>
      </w:r>
    </w:p>
    <w:p w:rsidR="00FA4104" w:rsidRPr="00083B49" w:rsidRDefault="00FA4104" w:rsidP="00296B96">
      <w:pPr>
        <w:spacing w:line="360" w:lineRule="auto"/>
        <w:ind w:firstLine="709"/>
        <w:jc w:val="both"/>
        <w:rPr>
          <w:sz w:val="28"/>
          <w:szCs w:val="28"/>
        </w:rPr>
      </w:pPr>
    </w:p>
    <w:p w:rsidR="000C7F3F" w:rsidRPr="00083B49" w:rsidRDefault="00077DC8" w:rsidP="00296B96">
      <w:pPr>
        <w:spacing w:line="360" w:lineRule="auto"/>
        <w:ind w:firstLine="709"/>
        <w:jc w:val="both"/>
        <w:rPr>
          <w:b/>
          <w:bCs/>
          <w:sz w:val="28"/>
          <w:szCs w:val="28"/>
        </w:rPr>
      </w:pPr>
      <w:r w:rsidRPr="00083B49">
        <w:rPr>
          <w:b/>
          <w:bCs/>
          <w:sz w:val="28"/>
          <w:szCs w:val="28"/>
        </w:rPr>
        <w:t>1.4 Краткая х</w:t>
      </w:r>
      <w:r w:rsidR="000C7F3F" w:rsidRPr="00083B49">
        <w:rPr>
          <w:b/>
          <w:bCs/>
          <w:sz w:val="28"/>
          <w:szCs w:val="28"/>
        </w:rPr>
        <w:t>арактеристика предприятия ООО «Колос»</w:t>
      </w:r>
    </w:p>
    <w:p w:rsidR="00A65FC0" w:rsidRPr="00083B49" w:rsidRDefault="00A65FC0" w:rsidP="00296B96">
      <w:pPr>
        <w:spacing w:line="360" w:lineRule="auto"/>
        <w:ind w:firstLine="709"/>
        <w:jc w:val="both"/>
        <w:rPr>
          <w:sz w:val="28"/>
          <w:szCs w:val="28"/>
        </w:rPr>
      </w:pPr>
    </w:p>
    <w:p w:rsidR="00A65FC0" w:rsidRPr="00083B49" w:rsidRDefault="00A65FC0" w:rsidP="00296B96">
      <w:pPr>
        <w:spacing w:line="360" w:lineRule="auto"/>
        <w:ind w:firstLine="709"/>
        <w:jc w:val="both"/>
        <w:rPr>
          <w:sz w:val="28"/>
          <w:szCs w:val="28"/>
        </w:rPr>
      </w:pPr>
      <w:r w:rsidRPr="00083B49">
        <w:rPr>
          <w:sz w:val="28"/>
          <w:szCs w:val="28"/>
        </w:rPr>
        <w:t xml:space="preserve">Общество с ограниченной ответственностью «Колос» далее Общество учреждается и действует на основаниях предусмотренных </w:t>
      </w:r>
      <w:r w:rsidR="00FA4104" w:rsidRPr="00083B49">
        <w:rPr>
          <w:sz w:val="28"/>
          <w:szCs w:val="28"/>
        </w:rPr>
        <w:t>Г</w:t>
      </w:r>
      <w:r w:rsidRPr="00083B49">
        <w:rPr>
          <w:sz w:val="28"/>
          <w:szCs w:val="28"/>
        </w:rPr>
        <w:t>К</w:t>
      </w:r>
      <w:r w:rsidR="00FA4104" w:rsidRPr="00083B49">
        <w:rPr>
          <w:sz w:val="28"/>
          <w:szCs w:val="28"/>
        </w:rPr>
        <w:t xml:space="preserve"> РФ</w:t>
      </w:r>
      <w:r w:rsidRPr="00083B49">
        <w:rPr>
          <w:sz w:val="28"/>
          <w:szCs w:val="28"/>
        </w:rPr>
        <w:t>,</w:t>
      </w:r>
      <w:r w:rsidR="008967FC" w:rsidRPr="00083B49">
        <w:rPr>
          <w:sz w:val="28"/>
          <w:szCs w:val="28"/>
        </w:rPr>
        <w:t xml:space="preserve"> </w:t>
      </w:r>
      <w:r w:rsidRPr="00083B49">
        <w:rPr>
          <w:sz w:val="28"/>
          <w:szCs w:val="28"/>
        </w:rPr>
        <w:t>Федеральным</w:t>
      </w:r>
      <w:r w:rsidR="008967FC" w:rsidRPr="00083B49">
        <w:rPr>
          <w:sz w:val="28"/>
          <w:szCs w:val="28"/>
        </w:rPr>
        <w:t xml:space="preserve"> </w:t>
      </w:r>
      <w:r w:rsidRPr="00083B49">
        <w:rPr>
          <w:sz w:val="28"/>
          <w:szCs w:val="28"/>
        </w:rPr>
        <w:t>законом «Об обществах с ограниченной ответственностью» от 08.02.1998г. № 14-ФЗ, учредительными документами и другими законодательными актами</w:t>
      </w:r>
      <w:r w:rsidR="008967FC" w:rsidRPr="00083B49">
        <w:rPr>
          <w:sz w:val="28"/>
          <w:szCs w:val="28"/>
        </w:rPr>
        <w:t xml:space="preserve"> </w:t>
      </w:r>
      <w:r w:rsidRPr="00083B49">
        <w:rPr>
          <w:sz w:val="28"/>
          <w:szCs w:val="28"/>
        </w:rPr>
        <w:t>РФ.</w:t>
      </w:r>
      <w:r w:rsidR="008967FC" w:rsidRPr="00083B49">
        <w:rPr>
          <w:sz w:val="28"/>
          <w:szCs w:val="28"/>
        </w:rPr>
        <w:t xml:space="preserve"> </w:t>
      </w:r>
    </w:p>
    <w:p w:rsidR="00A65FC0" w:rsidRPr="00083B49" w:rsidRDefault="00A65FC0" w:rsidP="00296B96">
      <w:pPr>
        <w:spacing w:line="360" w:lineRule="auto"/>
        <w:ind w:firstLine="709"/>
        <w:jc w:val="both"/>
        <w:rPr>
          <w:sz w:val="28"/>
          <w:szCs w:val="28"/>
        </w:rPr>
      </w:pPr>
      <w:r w:rsidRPr="00083B49">
        <w:rPr>
          <w:sz w:val="28"/>
          <w:szCs w:val="28"/>
        </w:rPr>
        <w:t xml:space="preserve">Общество является коммерческой организацией, образованное в 1996 году. </w:t>
      </w:r>
    </w:p>
    <w:p w:rsidR="00A65FC0" w:rsidRPr="00083B49" w:rsidRDefault="00A65FC0" w:rsidP="00296B96">
      <w:pPr>
        <w:spacing w:line="360" w:lineRule="auto"/>
        <w:ind w:firstLine="709"/>
        <w:jc w:val="both"/>
        <w:rPr>
          <w:sz w:val="28"/>
          <w:szCs w:val="28"/>
        </w:rPr>
      </w:pPr>
      <w:r w:rsidRPr="00083B49">
        <w:rPr>
          <w:sz w:val="28"/>
          <w:szCs w:val="28"/>
        </w:rPr>
        <w:t xml:space="preserve">Фирменное наименование общества: Общество с ограниченной ответственностью «Колос», сокращенное наименование ООО </w:t>
      </w:r>
      <w:r w:rsidR="001E625B" w:rsidRPr="00083B49">
        <w:rPr>
          <w:sz w:val="28"/>
          <w:szCs w:val="28"/>
        </w:rPr>
        <w:t>«</w:t>
      </w:r>
      <w:r w:rsidRPr="00083B49">
        <w:rPr>
          <w:sz w:val="28"/>
          <w:szCs w:val="28"/>
        </w:rPr>
        <w:t>Колос</w:t>
      </w:r>
      <w:r w:rsidR="001E625B" w:rsidRPr="00083B49">
        <w:rPr>
          <w:sz w:val="28"/>
          <w:szCs w:val="28"/>
        </w:rPr>
        <w:t>»</w:t>
      </w:r>
      <w:r w:rsidRPr="00083B49">
        <w:rPr>
          <w:sz w:val="28"/>
          <w:szCs w:val="28"/>
        </w:rPr>
        <w:t xml:space="preserve">. </w:t>
      </w:r>
    </w:p>
    <w:p w:rsidR="00A65FC0" w:rsidRPr="00083B49" w:rsidRDefault="00A65FC0" w:rsidP="00296B96">
      <w:pPr>
        <w:spacing w:line="360" w:lineRule="auto"/>
        <w:ind w:firstLine="709"/>
        <w:jc w:val="both"/>
        <w:rPr>
          <w:sz w:val="28"/>
          <w:szCs w:val="28"/>
        </w:rPr>
      </w:pPr>
      <w:r w:rsidRPr="00083B49">
        <w:rPr>
          <w:sz w:val="28"/>
          <w:szCs w:val="28"/>
        </w:rPr>
        <w:t>Общество создано на неограниченный срок.</w:t>
      </w:r>
    </w:p>
    <w:p w:rsidR="00A65FC0" w:rsidRPr="00083B49" w:rsidRDefault="00A65FC0" w:rsidP="00296B96">
      <w:pPr>
        <w:spacing w:line="360" w:lineRule="auto"/>
        <w:ind w:firstLine="709"/>
        <w:jc w:val="both"/>
        <w:rPr>
          <w:sz w:val="28"/>
          <w:szCs w:val="28"/>
        </w:rPr>
      </w:pPr>
      <w:r w:rsidRPr="00083B49">
        <w:rPr>
          <w:sz w:val="28"/>
          <w:szCs w:val="28"/>
        </w:rPr>
        <w:t>Общество созданное как юридическое лицо с момента его государственной регистрации в порядке, установленном федеральным законом о государственной регистрации юридических лиц.</w:t>
      </w:r>
    </w:p>
    <w:p w:rsidR="00A65FC0" w:rsidRPr="00083B49" w:rsidRDefault="00A65FC0" w:rsidP="00296B96">
      <w:pPr>
        <w:spacing w:line="360" w:lineRule="auto"/>
        <w:ind w:firstLine="709"/>
        <w:jc w:val="both"/>
        <w:rPr>
          <w:sz w:val="28"/>
          <w:szCs w:val="28"/>
        </w:rPr>
      </w:pPr>
      <w:r w:rsidRPr="00083B49">
        <w:rPr>
          <w:sz w:val="28"/>
          <w:szCs w:val="28"/>
        </w:rPr>
        <w:t>Целью создания является производство муки и извлечение прибыли в интересах участников общества, а также удовлетворение потребностей участников в указанной продукции, укрепление своего финансового положения, улучшение условий труда и быта своих работников, рациональной оплаты их труда, укрепление производственной базы.</w:t>
      </w:r>
    </w:p>
    <w:p w:rsidR="00A65FC0" w:rsidRPr="00083B49" w:rsidRDefault="00A65FC0" w:rsidP="00296B96">
      <w:pPr>
        <w:spacing w:line="360" w:lineRule="auto"/>
        <w:ind w:firstLine="709"/>
        <w:jc w:val="both"/>
        <w:rPr>
          <w:sz w:val="28"/>
          <w:szCs w:val="28"/>
        </w:rPr>
      </w:pPr>
      <w:r w:rsidRPr="00083B49">
        <w:rPr>
          <w:sz w:val="28"/>
          <w:szCs w:val="28"/>
        </w:rPr>
        <w:t>Общество осуществляет незапрещенную законодательством предпринимательскую деятельность по следующим направлениям: производственная деятельность (мельница) и торговая деятельность (оптово-розничная торговля).</w:t>
      </w:r>
    </w:p>
    <w:p w:rsidR="00A65FC0" w:rsidRPr="00083B49" w:rsidRDefault="00A65FC0" w:rsidP="00296B96">
      <w:pPr>
        <w:spacing w:line="360" w:lineRule="auto"/>
        <w:ind w:firstLine="709"/>
        <w:jc w:val="both"/>
        <w:rPr>
          <w:sz w:val="28"/>
          <w:szCs w:val="28"/>
        </w:rPr>
      </w:pPr>
      <w:r w:rsidRPr="00083B49">
        <w:rPr>
          <w:sz w:val="28"/>
          <w:szCs w:val="28"/>
        </w:rPr>
        <w:t>Для достижения поставленных целей ООО «Колос» осуществляет все незапрещенные законодательством гражданско-правовые сделки, производит операции с имуществом и ценными бумагами,</w:t>
      </w:r>
      <w:r w:rsidR="008967FC" w:rsidRPr="00083B49">
        <w:rPr>
          <w:sz w:val="28"/>
          <w:szCs w:val="28"/>
        </w:rPr>
        <w:t xml:space="preserve"> </w:t>
      </w:r>
      <w:r w:rsidRPr="00083B49">
        <w:rPr>
          <w:sz w:val="28"/>
          <w:szCs w:val="28"/>
        </w:rPr>
        <w:t>а также другие юридически значимые действия.</w:t>
      </w:r>
    </w:p>
    <w:p w:rsidR="00A65FC0" w:rsidRPr="00083B49" w:rsidRDefault="00A65FC0" w:rsidP="00296B96">
      <w:pPr>
        <w:spacing w:line="360" w:lineRule="auto"/>
        <w:ind w:firstLine="709"/>
        <w:jc w:val="both"/>
        <w:rPr>
          <w:sz w:val="28"/>
          <w:szCs w:val="28"/>
        </w:rPr>
      </w:pPr>
      <w:r w:rsidRPr="00083B49">
        <w:rPr>
          <w:sz w:val="28"/>
          <w:szCs w:val="28"/>
        </w:rPr>
        <w:t>Общество самостоятельно в установленном законодательством порядке решает вопросы принятия хозяйственных решений, планирования, снабжения, сбыта, установление цен, определяет формы управления, формы и размеры оплаты труда, распределяет чистую прибыль</w:t>
      </w:r>
      <w:r w:rsidR="00AF0655" w:rsidRPr="00083B49">
        <w:rPr>
          <w:sz w:val="28"/>
          <w:szCs w:val="28"/>
        </w:rPr>
        <w:t xml:space="preserve">, </w:t>
      </w:r>
      <w:r w:rsidRPr="00083B49">
        <w:rPr>
          <w:sz w:val="28"/>
          <w:szCs w:val="28"/>
        </w:rPr>
        <w:t>самостоятельно устанавливает объем сведений, являющихся коммерческой тайной Общества и меры ответственности за ее нарушение.</w:t>
      </w:r>
      <w:r w:rsidR="007F639D" w:rsidRPr="00083B49">
        <w:rPr>
          <w:sz w:val="28"/>
          <w:szCs w:val="28"/>
        </w:rPr>
        <w:t xml:space="preserve"> </w:t>
      </w:r>
      <w:r w:rsidR="00AF0655" w:rsidRPr="00083B49">
        <w:rPr>
          <w:sz w:val="28"/>
          <w:szCs w:val="28"/>
        </w:rPr>
        <w:t>[4]</w:t>
      </w:r>
    </w:p>
    <w:p w:rsidR="00077DC8" w:rsidRPr="00083B49" w:rsidRDefault="00023DDD" w:rsidP="00296B96">
      <w:pPr>
        <w:spacing w:line="360" w:lineRule="auto"/>
        <w:ind w:firstLine="709"/>
        <w:jc w:val="both"/>
        <w:rPr>
          <w:sz w:val="28"/>
          <w:szCs w:val="28"/>
        </w:rPr>
      </w:pPr>
      <w:r w:rsidRPr="00083B49">
        <w:rPr>
          <w:sz w:val="28"/>
          <w:szCs w:val="28"/>
        </w:rPr>
        <w:t>И</w:t>
      </w:r>
      <w:r w:rsidR="00A65FC0" w:rsidRPr="00083B49">
        <w:rPr>
          <w:sz w:val="28"/>
          <w:szCs w:val="28"/>
        </w:rPr>
        <w:t>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r w:rsidR="007F639D" w:rsidRPr="00083B49">
        <w:rPr>
          <w:sz w:val="28"/>
          <w:szCs w:val="28"/>
        </w:rPr>
        <w:t xml:space="preserve"> [1]</w:t>
      </w:r>
    </w:p>
    <w:p w:rsidR="00A65FC0" w:rsidRPr="00083B49" w:rsidRDefault="00A65FC0" w:rsidP="00296B96">
      <w:pPr>
        <w:spacing w:line="360" w:lineRule="auto"/>
        <w:ind w:firstLine="709"/>
        <w:jc w:val="both"/>
        <w:rPr>
          <w:sz w:val="28"/>
          <w:szCs w:val="28"/>
        </w:rPr>
      </w:pPr>
      <w:r w:rsidRPr="00083B49">
        <w:rPr>
          <w:sz w:val="28"/>
          <w:szCs w:val="28"/>
        </w:rPr>
        <w:t>Форма собственности предприятия ООО «Колоса» частная.</w:t>
      </w:r>
    </w:p>
    <w:p w:rsidR="00A65FC0" w:rsidRPr="00083B49" w:rsidRDefault="00023DDD" w:rsidP="00296B96">
      <w:pPr>
        <w:spacing w:line="360" w:lineRule="auto"/>
        <w:ind w:firstLine="709"/>
        <w:jc w:val="both"/>
        <w:rPr>
          <w:sz w:val="28"/>
          <w:szCs w:val="28"/>
        </w:rPr>
      </w:pPr>
      <w:r w:rsidRPr="00083B49">
        <w:rPr>
          <w:sz w:val="28"/>
          <w:szCs w:val="28"/>
        </w:rPr>
        <w:t>В</w:t>
      </w:r>
      <w:r w:rsidR="00A65FC0" w:rsidRPr="00083B49">
        <w:rPr>
          <w:sz w:val="28"/>
          <w:szCs w:val="28"/>
        </w:rPr>
        <w:t>праве в установленном порядке открывать банковские счета на террито</w:t>
      </w:r>
      <w:r w:rsidRPr="00083B49">
        <w:rPr>
          <w:sz w:val="28"/>
          <w:szCs w:val="28"/>
        </w:rPr>
        <w:t>рии РФ</w:t>
      </w:r>
      <w:r w:rsidR="00A65FC0" w:rsidRPr="00083B49">
        <w:rPr>
          <w:sz w:val="28"/>
          <w:szCs w:val="28"/>
        </w:rPr>
        <w:t xml:space="preserve"> и за ее пределами. Имеет круглую печать, содержащую его полное фирменное наименование на русском языке, указание на его местонахождение. Общество, вправе иметь штампы и бланки со своим наименованием, собственную эмблему, а также, зарегистрированный в установленном порядке товарный знак и другие средства визуальной идентификации.</w:t>
      </w:r>
    </w:p>
    <w:p w:rsidR="000C7F3F" w:rsidRPr="00083B49" w:rsidRDefault="00023DDD" w:rsidP="00296B96">
      <w:pPr>
        <w:spacing w:line="360" w:lineRule="auto"/>
        <w:ind w:firstLine="709"/>
        <w:jc w:val="both"/>
        <w:rPr>
          <w:sz w:val="28"/>
          <w:szCs w:val="28"/>
        </w:rPr>
      </w:pPr>
      <w:r w:rsidRPr="00083B49">
        <w:rPr>
          <w:sz w:val="28"/>
          <w:szCs w:val="28"/>
        </w:rPr>
        <w:t>И</w:t>
      </w:r>
      <w:r w:rsidR="00A65FC0" w:rsidRPr="00083B49">
        <w:rPr>
          <w:sz w:val="28"/>
          <w:szCs w:val="28"/>
        </w:rPr>
        <w:t>меет гражданские права и несет обязанности необходимые для осуществления видов деятельности, предусмотренных Уставом. Отдельными видами деятельности, перечень которых определяется Федеральными</w:t>
      </w:r>
      <w:r w:rsidR="008967FC" w:rsidRPr="00083B49">
        <w:rPr>
          <w:sz w:val="28"/>
          <w:szCs w:val="28"/>
        </w:rPr>
        <w:t xml:space="preserve"> </w:t>
      </w:r>
      <w:r w:rsidR="00A65FC0" w:rsidRPr="00083B49">
        <w:rPr>
          <w:sz w:val="28"/>
          <w:szCs w:val="28"/>
        </w:rPr>
        <w:t>законами, Общество может</w:t>
      </w:r>
      <w:r w:rsidR="008967FC" w:rsidRPr="00083B49">
        <w:rPr>
          <w:sz w:val="28"/>
          <w:szCs w:val="28"/>
        </w:rPr>
        <w:t xml:space="preserve"> </w:t>
      </w:r>
      <w:r w:rsidR="00A65FC0" w:rsidRPr="00083B49">
        <w:rPr>
          <w:sz w:val="28"/>
          <w:szCs w:val="28"/>
        </w:rPr>
        <w:t>заниматься только на основании специального разрешения (лицензии).</w:t>
      </w:r>
    </w:p>
    <w:p w:rsidR="00AF0655" w:rsidRPr="00083B49" w:rsidRDefault="000C7F3F" w:rsidP="00296B96">
      <w:pPr>
        <w:spacing w:line="360" w:lineRule="auto"/>
        <w:ind w:firstLine="709"/>
        <w:jc w:val="both"/>
        <w:rPr>
          <w:sz w:val="28"/>
          <w:szCs w:val="28"/>
        </w:rPr>
      </w:pPr>
      <w:r w:rsidRPr="00083B49">
        <w:rPr>
          <w:sz w:val="28"/>
          <w:szCs w:val="28"/>
        </w:rPr>
        <w:t>Показатели финансово-хозяйственной деятельности за 200</w:t>
      </w:r>
      <w:r w:rsidR="0079391B" w:rsidRPr="00083B49">
        <w:rPr>
          <w:sz w:val="28"/>
          <w:szCs w:val="28"/>
        </w:rPr>
        <w:t>4</w:t>
      </w:r>
      <w:r w:rsidRPr="00083B49">
        <w:rPr>
          <w:sz w:val="28"/>
          <w:szCs w:val="28"/>
        </w:rPr>
        <w:t>-200</w:t>
      </w:r>
      <w:r w:rsidR="0079391B" w:rsidRPr="00083B49">
        <w:rPr>
          <w:sz w:val="28"/>
          <w:szCs w:val="28"/>
        </w:rPr>
        <w:t>5</w:t>
      </w:r>
      <w:r w:rsidRPr="00083B49">
        <w:rPr>
          <w:sz w:val="28"/>
          <w:szCs w:val="28"/>
        </w:rPr>
        <w:t>гг. представлены в таблице</w:t>
      </w:r>
      <w:r w:rsidR="00077DC8" w:rsidRPr="00083B49">
        <w:rPr>
          <w:sz w:val="28"/>
          <w:szCs w:val="28"/>
        </w:rPr>
        <w:t xml:space="preserve"> 1.</w:t>
      </w:r>
    </w:p>
    <w:p w:rsidR="00296B96" w:rsidRPr="00083B49" w:rsidRDefault="00296B96" w:rsidP="00296B96">
      <w:pPr>
        <w:spacing w:line="360" w:lineRule="auto"/>
        <w:ind w:firstLine="709"/>
        <w:jc w:val="both"/>
        <w:rPr>
          <w:sz w:val="28"/>
          <w:szCs w:val="28"/>
        </w:rPr>
      </w:pPr>
    </w:p>
    <w:p w:rsidR="001B0C31" w:rsidRPr="00083B49" w:rsidRDefault="000C7F3F" w:rsidP="00296B96">
      <w:pPr>
        <w:spacing w:line="360" w:lineRule="auto"/>
        <w:ind w:firstLine="709"/>
        <w:jc w:val="both"/>
        <w:rPr>
          <w:sz w:val="28"/>
          <w:szCs w:val="28"/>
        </w:rPr>
      </w:pPr>
      <w:r w:rsidRPr="00083B49">
        <w:rPr>
          <w:sz w:val="28"/>
          <w:szCs w:val="28"/>
        </w:rPr>
        <w:t xml:space="preserve">Таблица 1 </w:t>
      </w:r>
      <w:r w:rsidR="00D804EB" w:rsidRPr="00083B49">
        <w:rPr>
          <w:sz w:val="28"/>
          <w:szCs w:val="28"/>
        </w:rPr>
        <w:t xml:space="preserve">- </w:t>
      </w:r>
      <w:r w:rsidRPr="00083B49">
        <w:rPr>
          <w:sz w:val="28"/>
          <w:szCs w:val="28"/>
        </w:rPr>
        <w:t>Основные финансовые результаты по видам деятельности</w:t>
      </w:r>
      <w:r w:rsidR="00077DC8" w:rsidRPr="00083B49">
        <w:rPr>
          <w:sz w:val="28"/>
          <w:szCs w:val="28"/>
        </w:rPr>
        <w:t xml:space="preserve"> </w:t>
      </w:r>
      <w:r w:rsidR="00D115F2" w:rsidRPr="00083B49">
        <w:rPr>
          <w:sz w:val="28"/>
          <w:szCs w:val="28"/>
        </w:rPr>
        <w:t xml:space="preserve">за </w:t>
      </w:r>
      <w:r w:rsidRPr="00083B49">
        <w:rPr>
          <w:sz w:val="28"/>
          <w:szCs w:val="28"/>
        </w:rPr>
        <w:t>200</w:t>
      </w:r>
      <w:r w:rsidR="0079391B" w:rsidRPr="00083B49">
        <w:rPr>
          <w:sz w:val="28"/>
          <w:szCs w:val="28"/>
        </w:rPr>
        <w:t>5</w:t>
      </w:r>
      <w:r w:rsidR="00D115F2" w:rsidRPr="00083B49">
        <w:rPr>
          <w:sz w:val="28"/>
          <w:szCs w:val="28"/>
        </w:rPr>
        <w:t>год</w:t>
      </w:r>
      <w:r w:rsidR="00D804EB" w:rsidRPr="00083B49">
        <w:rPr>
          <w:sz w:val="28"/>
          <w:szCs w:val="28"/>
        </w:rPr>
        <w:t xml:space="preserve"> </w:t>
      </w:r>
      <w:r w:rsidRPr="00083B49">
        <w:rPr>
          <w:sz w:val="28"/>
          <w:szCs w:val="28"/>
        </w:rPr>
        <w:t>тыс. руб.</w:t>
      </w:r>
      <w:r w:rsidR="008967FC" w:rsidRPr="00083B49">
        <w:rPr>
          <w:sz w:val="28"/>
          <w:szCs w:val="28"/>
        </w:rPr>
        <w:t xml:space="preserve"> </w:t>
      </w:r>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
        <w:gridCol w:w="866"/>
        <w:gridCol w:w="131"/>
        <w:gridCol w:w="2543"/>
        <w:gridCol w:w="21"/>
        <w:gridCol w:w="1961"/>
        <w:gridCol w:w="14"/>
        <w:gridCol w:w="1985"/>
        <w:gridCol w:w="70"/>
        <w:gridCol w:w="1440"/>
        <w:gridCol w:w="110"/>
      </w:tblGrid>
      <w:tr w:rsidR="001B0C31" w:rsidRPr="008B19F9" w:rsidTr="008B19F9">
        <w:tc>
          <w:tcPr>
            <w:tcW w:w="905" w:type="dxa"/>
            <w:gridSpan w:val="2"/>
            <w:shd w:val="clear" w:color="auto" w:fill="auto"/>
          </w:tcPr>
          <w:p w:rsidR="001B0C31" w:rsidRPr="008B19F9" w:rsidRDefault="001B0C31" w:rsidP="008B19F9">
            <w:pPr>
              <w:spacing w:line="360" w:lineRule="auto"/>
              <w:jc w:val="both"/>
              <w:rPr>
                <w:sz w:val="20"/>
                <w:szCs w:val="20"/>
              </w:rPr>
            </w:pPr>
            <w:r w:rsidRPr="008B19F9">
              <w:rPr>
                <w:sz w:val="20"/>
                <w:szCs w:val="20"/>
              </w:rPr>
              <w:t>№</w:t>
            </w:r>
          </w:p>
        </w:tc>
        <w:tc>
          <w:tcPr>
            <w:tcW w:w="2674" w:type="dxa"/>
            <w:gridSpan w:val="2"/>
            <w:shd w:val="clear" w:color="auto" w:fill="auto"/>
          </w:tcPr>
          <w:p w:rsidR="001B0C31" w:rsidRPr="008B19F9" w:rsidRDefault="001B0C31" w:rsidP="008B19F9">
            <w:pPr>
              <w:spacing w:line="360" w:lineRule="auto"/>
              <w:jc w:val="both"/>
              <w:rPr>
                <w:sz w:val="20"/>
                <w:szCs w:val="20"/>
              </w:rPr>
            </w:pPr>
            <w:r w:rsidRPr="008B19F9">
              <w:rPr>
                <w:sz w:val="20"/>
                <w:szCs w:val="20"/>
              </w:rPr>
              <w:t>Наименование</w:t>
            </w:r>
          </w:p>
        </w:tc>
        <w:tc>
          <w:tcPr>
            <w:tcW w:w="1982" w:type="dxa"/>
            <w:gridSpan w:val="2"/>
            <w:shd w:val="clear" w:color="auto" w:fill="auto"/>
          </w:tcPr>
          <w:p w:rsidR="001B0C31" w:rsidRPr="008B19F9" w:rsidRDefault="001B0C31" w:rsidP="008B19F9">
            <w:pPr>
              <w:spacing w:line="360" w:lineRule="auto"/>
              <w:jc w:val="both"/>
              <w:rPr>
                <w:sz w:val="20"/>
                <w:szCs w:val="20"/>
              </w:rPr>
            </w:pPr>
            <w:r w:rsidRPr="008B19F9">
              <w:rPr>
                <w:sz w:val="20"/>
                <w:szCs w:val="20"/>
              </w:rPr>
              <w:t>Выручка</w:t>
            </w:r>
          </w:p>
        </w:tc>
        <w:tc>
          <w:tcPr>
            <w:tcW w:w="1999" w:type="dxa"/>
            <w:gridSpan w:val="2"/>
            <w:shd w:val="clear" w:color="auto" w:fill="auto"/>
          </w:tcPr>
          <w:p w:rsidR="001B0C31" w:rsidRPr="008B19F9" w:rsidRDefault="001B0C31" w:rsidP="008B19F9">
            <w:pPr>
              <w:spacing w:line="360" w:lineRule="auto"/>
              <w:jc w:val="both"/>
              <w:rPr>
                <w:sz w:val="20"/>
                <w:szCs w:val="20"/>
              </w:rPr>
            </w:pPr>
            <w:r w:rsidRPr="008B19F9">
              <w:rPr>
                <w:sz w:val="20"/>
                <w:szCs w:val="20"/>
              </w:rPr>
              <w:t>Себестоимость</w:t>
            </w:r>
          </w:p>
        </w:tc>
        <w:tc>
          <w:tcPr>
            <w:tcW w:w="1620" w:type="dxa"/>
            <w:gridSpan w:val="3"/>
            <w:shd w:val="clear" w:color="auto" w:fill="auto"/>
          </w:tcPr>
          <w:p w:rsidR="001B0C31" w:rsidRPr="008B19F9" w:rsidRDefault="001B0C31" w:rsidP="008B19F9">
            <w:pPr>
              <w:spacing w:line="360" w:lineRule="auto"/>
              <w:jc w:val="both"/>
              <w:rPr>
                <w:sz w:val="20"/>
                <w:szCs w:val="20"/>
              </w:rPr>
            </w:pPr>
            <w:r w:rsidRPr="008B19F9">
              <w:rPr>
                <w:sz w:val="20"/>
                <w:szCs w:val="20"/>
              </w:rPr>
              <w:t>Финансовый результат</w:t>
            </w:r>
          </w:p>
        </w:tc>
      </w:tr>
      <w:tr w:rsidR="001B0C31" w:rsidRPr="008B19F9" w:rsidTr="008B19F9">
        <w:tc>
          <w:tcPr>
            <w:tcW w:w="905" w:type="dxa"/>
            <w:gridSpan w:val="2"/>
            <w:shd w:val="clear" w:color="auto" w:fill="auto"/>
          </w:tcPr>
          <w:p w:rsidR="001B0C31" w:rsidRPr="008B19F9" w:rsidRDefault="001B0C31" w:rsidP="008B19F9">
            <w:pPr>
              <w:spacing w:line="360" w:lineRule="auto"/>
              <w:jc w:val="both"/>
              <w:rPr>
                <w:sz w:val="20"/>
                <w:szCs w:val="20"/>
              </w:rPr>
            </w:pPr>
            <w:r w:rsidRPr="008B19F9">
              <w:rPr>
                <w:sz w:val="20"/>
                <w:szCs w:val="20"/>
              </w:rPr>
              <w:t>1</w:t>
            </w:r>
          </w:p>
        </w:tc>
        <w:tc>
          <w:tcPr>
            <w:tcW w:w="2674" w:type="dxa"/>
            <w:gridSpan w:val="2"/>
            <w:shd w:val="clear" w:color="auto" w:fill="auto"/>
          </w:tcPr>
          <w:p w:rsidR="001B0C31" w:rsidRPr="008B19F9" w:rsidRDefault="001B0C31" w:rsidP="008B19F9">
            <w:pPr>
              <w:spacing w:line="360" w:lineRule="auto"/>
              <w:jc w:val="both"/>
              <w:rPr>
                <w:sz w:val="20"/>
                <w:szCs w:val="20"/>
              </w:rPr>
            </w:pPr>
            <w:r w:rsidRPr="008B19F9">
              <w:rPr>
                <w:sz w:val="20"/>
                <w:szCs w:val="20"/>
              </w:rPr>
              <w:t>2</w:t>
            </w:r>
          </w:p>
        </w:tc>
        <w:tc>
          <w:tcPr>
            <w:tcW w:w="1982" w:type="dxa"/>
            <w:gridSpan w:val="2"/>
            <w:shd w:val="clear" w:color="auto" w:fill="auto"/>
          </w:tcPr>
          <w:p w:rsidR="001B0C31" w:rsidRPr="008B19F9" w:rsidRDefault="001B0C31" w:rsidP="008B19F9">
            <w:pPr>
              <w:spacing w:line="360" w:lineRule="auto"/>
              <w:jc w:val="both"/>
              <w:rPr>
                <w:sz w:val="20"/>
                <w:szCs w:val="20"/>
              </w:rPr>
            </w:pPr>
            <w:r w:rsidRPr="008B19F9">
              <w:rPr>
                <w:sz w:val="20"/>
                <w:szCs w:val="20"/>
              </w:rPr>
              <w:t>3</w:t>
            </w:r>
          </w:p>
        </w:tc>
        <w:tc>
          <w:tcPr>
            <w:tcW w:w="1999" w:type="dxa"/>
            <w:gridSpan w:val="2"/>
            <w:shd w:val="clear" w:color="auto" w:fill="auto"/>
          </w:tcPr>
          <w:p w:rsidR="001B0C31" w:rsidRPr="008B19F9" w:rsidRDefault="001B0C31" w:rsidP="008B19F9">
            <w:pPr>
              <w:spacing w:line="360" w:lineRule="auto"/>
              <w:jc w:val="both"/>
              <w:rPr>
                <w:sz w:val="20"/>
                <w:szCs w:val="20"/>
              </w:rPr>
            </w:pPr>
            <w:r w:rsidRPr="008B19F9">
              <w:rPr>
                <w:sz w:val="20"/>
                <w:szCs w:val="20"/>
              </w:rPr>
              <w:t>4</w:t>
            </w:r>
          </w:p>
        </w:tc>
        <w:tc>
          <w:tcPr>
            <w:tcW w:w="1620" w:type="dxa"/>
            <w:gridSpan w:val="3"/>
            <w:shd w:val="clear" w:color="auto" w:fill="auto"/>
          </w:tcPr>
          <w:p w:rsidR="001B0C31" w:rsidRPr="008B19F9" w:rsidRDefault="001B0C31" w:rsidP="008B19F9">
            <w:pPr>
              <w:spacing w:line="360" w:lineRule="auto"/>
              <w:jc w:val="both"/>
              <w:rPr>
                <w:sz w:val="20"/>
                <w:szCs w:val="20"/>
              </w:rPr>
            </w:pPr>
            <w:r w:rsidRPr="008B19F9">
              <w:rPr>
                <w:sz w:val="20"/>
                <w:szCs w:val="20"/>
              </w:rPr>
              <w:t>5</w:t>
            </w:r>
          </w:p>
        </w:tc>
      </w:tr>
      <w:tr w:rsidR="001B0C31" w:rsidRPr="008B19F9" w:rsidTr="008B19F9">
        <w:tc>
          <w:tcPr>
            <w:tcW w:w="905" w:type="dxa"/>
            <w:gridSpan w:val="2"/>
            <w:shd w:val="clear" w:color="auto" w:fill="auto"/>
          </w:tcPr>
          <w:p w:rsidR="001B0C31" w:rsidRPr="008B19F9" w:rsidRDefault="001B0C31" w:rsidP="008B19F9">
            <w:pPr>
              <w:spacing w:line="360" w:lineRule="auto"/>
              <w:jc w:val="both"/>
              <w:rPr>
                <w:sz w:val="20"/>
                <w:szCs w:val="20"/>
              </w:rPr>
            </w:pPr>
            <w:r w:rsidRPr="008B19F9">
              <w:rPr>
                <w:sz w:val="20"/>
                <w:szCs w:val="20"/>
              </w:rPr>
              <w:t>1</w:t>
            </w:r>
          </w:p>
        </w:tc>
        <w:tc>
          <w:tcPr>
            <w:tcW w:w="2674" w:type="dxa"/>
            <w:gridSpan w:val="2"/>
            <w:shd w:val="clear" w:color="auto" w:fill="auto"/>
          </w:tcPr>
          <w:p w:rsidR="001B0C31" w:rsidRPr="008B19F9" w:rsidRDefault="001B0C31" w:rsidP="008B19F9">
            <w:pPr>
              <w:spacing w:line="360" w:lineRule="auto"/>
              <w:jc w:val="both"/>
              <w:rPr>
                <w:sz w:val="20"/>
                <w:szCs w:val="20"/>
              </w:rPr>
            </w:pPr>
            <w:r w:rsidRPr="008B19F9">
              <w:rPr>
                <w:sz w:val="20"/>
                <w:szCs w:val="20"/>
              </w:rPr>
              <w:t>Мельница</w:t>
            </w:r>
          </w:p>
        </w:tc>
        <w:tc>
          <w:tcPr>
            <w:tcW w:w="1982" w:type="dxa"/>
            <w:gridSpan w:val="2"/>
            <w:shd w:val="clear" w:color="auto" w:fill="auto"/>
          </w:tcPr>
          <w:p w:rsidR="001B0C31" w:rsidRPr="008B19F9" w:rsidRDefault="001B0C31" w:rsidP="008B19F9">
            <w:pPr>
              <w:spacing w:line="360" w:lineRule="auto"/>
              <w:jc w:val="both"/>
              <w:rPr>
                <w:sz w:val="20"/>
                <w:szCs w:val="20"/>
              </w:rPr>
            </w:pPr>
            <w:r w:rsidRPr="008B19F9">
              <w:rPr>
                <w:sz w:val="20"/>
                <w:szCs w:val="20"/>
              </w:rPr>
              <w:t>3990,6</w:t>
            </w:r>
          </w:p>
        </w:tc>
        <w:tc>
          <w:tcPr>
            <w:tcW w:w="1999" w:type="dxa"/>
            <w:gridSpan w:val="2"/>
            <w:shd w:val="clear" w:color="auto" w:fill="auto"/>
          </w:tcPr>
          <w:p w:rsidR="001B0C31" w:rsidRPr="008B19F9" w:rsidRDefault="001B0C31" w:rsidP="008B19F9">
            <w:pPr>
              <w:spacing w:line="360" w:lineRule="auto"/>
              <w:jc w:val="both"/>
              <w:rPr>
                <w:sz w:val="20"/>
                <w:szCs w:val="20"/>
              </w:rPr>
            </w:pPr>
            <w:r w:rsidRPr="008B19F9">
              <w:rPr>
                <w:sz w:val="20"/>
                <w:szCs w:val="20"/>
              </w:rPr>
              <w:t>6886,9</w:t>
            </w:r>
          </w:p>
        </w:tc>
        <w:tc>
          <w:tcPr>
            <w:tcW w:w="1620" w:type="dxa"/>
            <w:gridSpan w:val="3"/>
            <w:shd w:val="clear" w:color="auto" w:fill="auto"/>
          </w:tcPr>
          <w:p w:rsidR="001B0C31" w:rsidRPr="008B19F9" w:rsidRDefault="001B0C31" w:rsidP="008B19F9">
            <w:pPr>
              <w:spacing w:line="360" w:lineRule="auto"/>
              <w:jc w:val="both"/>
              <w:rPr>
                <w:sz w:val="20"/>
                <w:szCs w:val="20"/>
              </w:rPr>
            </w:pPr>
            <w:r w:rsidRPr="008B19F9">
              <w:rPr>
                <w:sz w:val="20"/>
                <w:szCs w:val="20"/>
              </w:rPr>
              <w:t>-2896,3</w:t>
            </w:r>
          </w:p>
        </w:tc>
      </w:tr>
      <w:tr w:rsidR="00AF0655" w:rsidRPr="008B19F9" w:rsidTr="008B19F9">
        <w:tblPrEx>
          <w:jc w:val="center"/>
          <w:tblInd w:w="0" w:type="dxa"/>
        </w:tblPrEx>
        <w:trPr>
          <w:gridBefore w:val="1"/>
          <w:gridAfter w:val="1"/>
          <w:wAfter w:w="110" w:type="dxa"/>
          <w:jc w:val="center"/>
        </w:trPr>
        <w:tc>
          <w:tcPr>
            <w:tcW w:w="997" w:type="dxa"/>
            <w:gridSpan w:val="2"/>
            <w:shd w:val="clear" w:color="auto" w:fill="auto"/>
          </w:tcPr>
          <w:p w:rsidR="00AF0655" w:rsidRPr="008B19F9" w:rsidRDefault="00AF0655" w:rsidP="008B19F9">
            <w:pPr>
              <w:spacing w:line="360" w:lineRule="auto"/>
              <w:jc w:val="both"/>
              <w:rPr>
                <w:sz w:val="20"/>
                <w:szCs w:val="20"/>
              </w:rPr>
            </w:pPr>
            <w:r w:rsidRPr="008B19F9">
              <w:rPr>
                <w:sz w:val="20"/>
                <w:szCs w:val="20"/>
              </w:rPr>
              <w:t>2</w:t>
            </w:r>
          </w:p>
        </w:tc>
        <w:tc>
          <w:tcPr>
            <w:tcW w:w="2564" w:type="dxa"/>
            <w:gridSpan w:val="2"/>
            <w:shd w:val="clear" w:color="auto" w:fill="auto"/>
          </w:tcPr>
          <w:p w:rsidR="00AF0655" w:rsidRPr="008B19F9" w:rsidRDefault="00AF0655" w:rsidP="008B19F9">
            <w:pPr>
              <w:spacing w:line="360" w:lineRule="auto"/>
              <w:jc w:val="both"/>
              <w:rPr>
                <w:sz w:val="20"/>
                <w:szCs w:val="20"/>
              </w:rPr>
            </w:pPr>
            <w:r w:rsidRPr="008B19F9">
              <w:rPr>
                <w:sz w:val="20"/>
                <w:szCs w:val="20"/>
              </w:rPr>
              <w:t>Вспомогательное</w:t>
            </w:r>
            <w:r w:rsidR="00D804EB" w:rsidRPr="008B19F9">
              <w:rPr>
                <w:sz w:val="20"/>
                <w:szCs w:val="20"/>
              </w:rPr>
              <w:t xml:space="preserve"> </w:t>
            </w:r>
            <w:r w:rsidRPr="008B19F9">
              <w:rPr>
                <w:sz w:val="20"/>
                <w:szCs w:val="20"/>
              </w:rPr>
              <w:t>производство</w:t>
            </w:r>
          </w:p>
        </w:tc>
        <w:tc>
          <w:tcPr>
            <w:tcW w:w="1975" w:type="dxa"/>
            <w:gridSpan w:val="2"/>
            <w:shd w:val="clear" w:color="auto" w:fill="auto"/>
          </w:tcPr>
          <w:p w:rsidR="00AF0655" w:rsidRPr="008B19F9" w:rsidRDefault="00AF0655" w:rsidP="008B19F9">
            <w:pPr>
              <w:spacing w:line="360" w:lineRule="auto"/>
              <w:jc w:val="both"/>
              <w:rPr>
                <w:sz w:val="20"/>
                <w:szCs w:val="20"/>
              </w:rPr>
            </w:pPr>
            <w:r w:rsidRPr="008B19F9">
              <w:rPr>
                <w:sz w:val="20"/>
                <w:szCs w:val="20"/>
              </w:rPr>
              <w:t>659,8</w:t>
            </w:r>
          </w:p>
        </w:tc>
        <w:tc>
          <w:tcPr>
            <w:tcW w:w="2055" w:type="dxa"/>
            <w:gridSpan w:val="2"/>
            <w:shd w:val="clear" w:color="auto" w:fill="auto"/>
          </w:tcPr>
          <w:p w:rsidR="00AF0655" w:rsidRPr="008B19F9" w:rsidRDefault="00AF0655" w:rsidP="008B19F9">
            <w:pPr>
              <w:spacing w:line="360" w:lineRule="auto"/>
              <w:jc w:val="both"/>
              <w:rPr>
                <w:sz w:val="20"/>
                <w:szCs w:val="20"/>
              </w:rPr>
            </w:pPr>
            <w:r w:rsidRPr="008B19F9">
              <w:rPr>
                <w:sz w:val="20"/>
                <w:szCs w:val="20"/>
              </w:rPr>
              <w:t>681,0</w:t>
            </w:r>
          </w:p>
        </w:tc>
        <w:tc>
          <w:tcPr>
            <w:tcW w:w="1440" w:type="dxa"/>
            <w:shd w:val="clear" w:color="auto" w:fill="auto"/>
          </w:tcPr>
          <w:p w:rsidR="00AF0655" w:rsidRPr="008B19F9" w:rsidRDefault="00AF0655" w:rsidP="008B19F9">
            <w:pPr>
              <w:spacing w:line="360" w:lineRule="auto"/>
              <w:jc w:val="both"/>
              <w:rPr>
                <w:sz w:val="20"/>
                <w:szCs w:val="20"/>
              </w:rPr>
            </w:pPr>
            <w:r w:rsidRPr="008B19F9">
              <w:rPr>
                <w:sz w:val="20"/>
                <w:szCs w:val="20"/>
              </w:rPr>
              <w:t>-21,2</w:t>
            </w:r>
          </w:p>
        </w:tc>
      </w:tr>
      <w:tr w:rsidR="00AF0655" w:rsidRPr="008B19F9" w:rsidTr="008B19F9">
        <w:tblPrEx>
          <w:jc w:val="center"/>
          <w:tblInd w:w="0" w:type="dxa"/>
        </w:tblPrEx>
        <w:trPr>
          <w:gridBefore w:val="1"/>
          <w:gridAfter w:val="1"/>
          <w:wAfter w:w="110" w:type="dxa"/>
          <w:jc w:val="center"/>
        </w:trPr>
        <w:tc>
          <w:tcPr>
            <w:tcW w:w="997" w:type="dxa"/>
            <w:gridSpan w:val="2"/>
            <w:shd w:val="clear" w:color="auto" w:fill="auto"/>
          </w:tcPr>
          <w:p w:rsidR="00AF0655" w:rsidRPr="008B19F9" w:rsidRDefault="00AF0655" w:rsidP="008B19F9">
            <w:pPr>
              <w:spacing w:line="360" w:lineRule="auto"/>
              <w:jc w:val="both"/>
              <w:rPr>
                <w:sz w:val="20"/>
                <w:szCs w:val="20"/>
              </w:rPr>
            </w:pPr>
            <w:r w:rsidRPr="008B19F9">
              <w:rPr>
                <w:sz w:val="20"/>
                <w:szCs w:val="20"/>
              </w:rPr>
              <w:t>3</w:t>
            </w:r>
          </w:p>
        </w:tc>
        <w:tc>
          <w:tcPr>
            <w:tcW w:w="2564" w:type="dxa"/>
            <w:gridSpan w:val="2"/>
            <w:shd w:val="clear" w:color="auto" w:fill="auto"/>
          </w:tcPr>
          <w:p w:rsidR="00AF0655" w:rsidRPr="008B19F9" w:rsidRDefault="00AF0655" w:rsidP="008B19F9">
            <w:pPr>
              <w:spacing w:line="360" w:lineRule="auto"/>
              <w:jc w:val="both"/>
              <w:rPr>
                <w:sz w:val="20"/>
                <w:szCs w:val="20"/>
              </w:rPr>
            </w:pPr>
            <w:r w:rsidRPr="008B19F9">
              <w:rPr>
                <w:sz w:val="20"/>
                <w:szCs w:val="20"/>
              </w:rPr>
              <w:t>Оптовая торговля</w:t>
            </w:r>
          </w:p>
        </w:tc>
        <w:tc>
          <w:tcPr>
            <w:tcW w:w="1975" w:type="dxa"/>
            <w:gridSpan w:val="2"/>
            <w:shd w:val="clear" w:color="auto" w:fill="auto"/>
          </w:tcPr>
          <w:p w:rsidR="00AF0655" w:rsidRPr="008B19F9" w:rsidRDefault="00AF0655" w:rsidP="008B19F9">
            <w:pPr>
              <w:spacing w:line="360" w:lineRule="auto"/>
              <w:jc w:val="both"/>
              <w:rPr>
                <w:sz w:val="20"/>
                <w:szCs w:val="20"/>
              </w:rPr>
            </w:pPr>
            <w:r w:rsidRPr="008B19F9">
              <w:rPr>
                <w:sz w:val="20"/>
                <w:szCs w:val="20"/>
              </w:rPr>
              <w:t>2160,3</w:t>
            </w:r>
          </w:p>
        </w:tc>
        <w:tc>
          <w:tcPr>
            <w:tcW w:w="2055" w:type="dxa"/>
            <w:gridSpan w:val="2"/>
            <w:shd w:val="clear" w:color="auto" w:fill="auto"/>
          </w:tcPr>
          <w:p w:rsidR="00AF0655" w:rsidRPr="008B19F9" w:rsidRDefault="00AF0655" w:rsidP="008B19F9">
            <w:pPr>
              <w:spacing w:line="360" w:lineRule="auto"/>
              <w:jc w:val="both"/>
              <w:rPr>
                <w:sz w:val="20"/>
                <w:szCs w:val="20"/>
              </w:rPr>
            </w:pPr>
            <w:r w:rsidRPr="008B19F9">
              <w:rPr>
                <w:sz w:val="20"/>
                <w:szCs w:val="20"/>
              </w:rPr>
              <w:t>1976,2</w:t>
            </w:r>
          </w:p>
        </w:tc>
        <w:tc>
          <w:tcPr>
            <w:tcW w:w="1440" w:type="dxa"/>
            <w:shd w:val="clear" w:color="auto" w:fill="auto"/>
          </w:tcPr>
          <w:p w:rsidR="00AF0655" w:rsidRPr="008B19F9" w:rsidRDefault="00AF0655" w:rsidP="008B19F9">
            <w:pPr>
              <w:spacing w:line="360" w:lineRule="auto"/>
              <w:jc w:val="both"/>
              <w:rPr>
                <w:sz w:val="20"/>
                <w:szCs w:val="20"/>
              </w:rPr>
            </w:pPr>
            <w:r w:rsidRPr="008B19F9">
              <w:rPr>
                <w:sz w:val="20"/>
                <w:szCs w:val="20"/>
              </w:rPr>
              <w:t>+184,1</w:t>
            </w:r>
          </w:p>
        </w:tc>
      </w:tr>
      <w:tr w:rsidR="00AF0655" w:rsidRPr="008B19F9" w:rsidTr="008B19F9">
        <w:tblPrEx>
          <w:jc w:val="center"/>
          <w:tblInd w:w="0" w:type="dxa"/>
        </w:tblPrEx>
        <w:trPr>
          <w:gridBefore w:val="1"/>
          <w:gridAfter w:val="1"/>
          <w:wAfter w:w="110" w:type="dxa"/>
          <w:jc w:val="center"/>
        </w:trPr>
        <w:tc>
          <w:tcPr>
            <w:tcW w:w="997" w:type="dxa"/>
            <w:gridSpan w:val="2"/>
            <w:shd w:val="clear" w:color="auto" w:fill="auto"/>
          </w:tcPr>
          <w:p w:rsidR="00AF0655" w:rsidRPr="008B19F9" w:rsidRDefault="00AF0655" w:rsidP="008B19F9">
            <w:pPr>
              <w:spacing w:line="360" w:lineRule="auto"/>
              <w:jc w:val="both"/>
              <w:rPr>
                <w:sz w:val="20"/>
                <w:szCs w:val="20"/>
              </w:rPr>
            </w:pPr>
            <w:r w:rsidRPr="008B19F9">
              <w:rPr>
                <w:sz w:val="20"/>
                <w:szCs w:val="20"/>
              </w:rPr>
              <w:t>4</w:t>
            </w:r>
          </w:p>
        </w:tc>
        <w:tc>
          <w:tcPr>
            <w:tcW w:w="2564" w:type="dxa"/>
            <w:gridSpan w:val="2"/>
            <w:vMerge w:val="restart"/>
            <w:shd w:val="clear" w:color="auto" w:fill="auto"/>
          </w:tcPr>
          <w:p w:rsidR="00AF0655" w:rsidRPr="008B19F9" w:rsidRDefault="00AF0655" w:rsidP="008B19F9">
            <w:pPr>
              <w:spacing w:line="360" w:lineRule="auto"/>
              <w:jc w:val="both"/>
              <w:rPr>
                <w:sz w:val="20"/>
                <w:szCs w:val="20"/>
              </w:rPr>
            </w:pPr>
            <w:r w:rsidRPr="008B19F9">
              <w:rPr>
                <w:sz w:val="20"/>
                <w:szCs w:val="20"/>
              </w:rPr>
              <w:t>Розничная торговля</w:t>
            </w:r>
            <w:r w:rsidR="00296B96" w:rsidRPr="008B19F9">
              <w:rPr>
                <w:sz w:val="20"/>
                <w:szCs w:val="20"/>
              </w:rPr>
              <w:t xml:space="preserve"> </w:t>
            </w:r>
            <w:r w:rsidRPr="008B19F9">
              <w:rPr>
                <w:sz w:val="20"/>
                <w:szCs w:val="20"/>
              </w:rPr>
              <w:t>Товарооборот</w:t>
            </w:r>
          </w:p>
          <w:p w:rsidR="00AF0655" w:rsidRPr="008B19F9" w:rsidRDefault="00AF0655" w:rsidP="008B19F9">
            <w:pPr>
              <w:spacing w:line="360" w:lineRule="auto"/>
              <w:jc w:val="both"/>
              <w:rPr>
                <w:sz w:val="20"/>
                <w:szCs w:val="20"/>
              </w:rPr>
            </w:pPr>
            <w:r w:rsidRPr="008B19F9">
              <w:rPr>
                <w:sz w:val="20"/>
                <w:szCs w:val="20"/>
              </w:rPr>
              <w:t>Наценка</w:t>
            </w:r>
          </w:p>
        </w:tc>
        <w:tc>
          <w:tcPr>
            <w:tcW w:w="1975" w:type="dxa"/>
            <w:gridSpan w:val="2"/>
            <w:vMerge w:val="restart"/>
            <w:shd w:val="clear" w:color="auto" w:fill="auto"/>
          </w:tcPr>
          <w:p w:rsidR="00AF0655" w:rsidRPr="008B19F9" w:rsidRDefault="00AF0655" w:rsidP="008B19F9">
            <w:pPr>
              <w:spacing w:line="360" w:lineRule="auto"/>
              <w:jc w:val="both"/>
              <w:rPr>
                <w:sz w:val="20"/>
                <w:szCs w:val="20"/>
              </w:rPr>
            </w:pPr>
            <w:r w:rsidRPr="008B19F9">
              <w:rPr>
                <w:sz w:val="20"/>
                <w:szCs w:val="20"/>
              </w:rPr>
              <w:t>9098,9</w:t>
            </w:r>
          </w:p>
        </w:tc>
        <w:tc>
          <w:tcPr>
            <w:tcW w:w="2055" w:type="dxa"/>
            <w:gridSpan w:val="2"/>
            <w:vMerge w:val="restart"/>
            <w:shd w:val="clear" w:color="auto" w:fill="auto"/>
          </w:tcPr>
          <w:p w:rsidR="00AF0655" w:rsidRPr="008B19F9" w:rsidRDefault="00AF0655" w:rsidP="008B19F9">
            <w:pPr>
              <w:spacing w:line="360" w:lineRule="auto"/>
              <w:jc w:val="both"/>
              <w:rPr>
                <w:sz w:val="20"/>
                <w:szCs w:val="20"/>
              </w:rPr>
            </w:pPr>
            <w:r w:rsidRPr="008B19F9">
              <w:rPr>
                <w:sz w:val="20"/>
                <w:szCs w:val="20"/>
              </w:rPr>
              <w:t>7779,9</w:t>
            </w:r>
          </w:p>
        </w:tc>
        <w:tc>
          <w:tcPr>
            <w:tcW w:w="1440" w:type="dxa"/>
            <w:vMerge w:val="restart"/>
            <w:shd w:val="clear" w:color="auto" w:fill="auto"/>
          </w:tcPr>
          <w:p w:rsidR="00AF0655" w:rsidRPr="008B19F9" w:rsidRDefault="00AF0655" w:rsidP="008B19F9">
            <w:pPr>
              <w:spacing w:line="360" w:lineRule="auto"/>
              <w:jc w:val="both"/>
              <w:rPr>
                <w:sz w:val="20"/>
                <w:szCs w:val="20"/>
              </w:rPr>
            </w:pPr>
            <w:r w:rsidRPr="008B19F9">
              <w:rPr>
                <w:sz w:val="20"/>
                <w:szCs w:val="20"/>
              </w:rPr>
              <w:t>+237</w:t>
            </w:r>
          </w:p>
        </w:tc>
      </w:tr>
      <w:tr w:rsidR="00AF0655" w:rsidRPr="008B19F9" w:rsidTr="008B19F9">
        <w:tblPrEx>
          <w:jc w:val="center"/>
          <w:tblInd w:w="0" w:type="dxa"/>
        </w:tblPrEx>
        <w:trPr>
          <w:gridBefore w:val="1"/>
          <w:gridAfter w:val="1"/>
          <w:wAfter w:w="110" w:type="dxa"/>
          <w:jc w:val="center"/>
        </w:trPr>
        <w:tc>
          <w:tcPr>
            <w:tcW w:w="997" w:type="dxa"/>
            <w:gridSpan w:val="2"/>
            <w:shd w:val="clear" w:color="auto" w:fill="auto"/>
          </w:tcPr>
          <w:p w:rsidR="00AF0655" w:rsidRPr="008B19F9" w:rsidRDefault="00AF0655" w:rsidP="008B19F9">
            <w:pPr>
              <w:spacing w:line="360" w:lineRule="auto"/>
              <w:jc w:val="both"/>
              <w:rPr>
                <w:sz w:val="20"/>
                <w:szCs w:val="20"/>
              </w:rPr>
            </w:pPr>
            <w:r w:rsidRPr="008B19F9">
              <w:rPr>
                <w:sz w:val="20"/>
                <w:szCs w:val="20"/>
              </w:rPr>
              <w:t>4.1.</w:t>
            </w:r>
          </w:p>
        </w:tc>
        <w:tc>
          <w:tcPr>
            <w:tcW w:w="2564" w:type="dxa"/>
            <w:gridSpan w:val="2"/>
            <w:vMerge/>
            <w:shd w:val="clear" w:color="auto" w:fill="auto"/>
          </w:tcPr>
          <w:p w:rsidR="00AF0655" w:rsidRPr="008B19F9" w:rsidRDefault="00AF0655" w:rsidP="008B19F9">
            <w:pPr>
              <w:spacing w:line="360" w:lineRule="auto"/>
              <w:jc w:val="both"/>
              <w:rPr>
                <w:sz w:val="20"/>
                <w:szCs w:val="20"/>
              </w:rPr>
            </w:pPr>
          </w:p>
        </w:tc>
        <w:tc>
          <w:tcPr>
            <w:tcW w:w="1975" w:type="dxa"/>
            <w:gridSpan w:val="2"/>
            <w:vMerge/>
            <w:shd w:val="clear" w:color="auto" w:fill="auto"/>
          </w:tcPr>
          <w:p w:rsidR="00AF0655" w:rsidRPr="008B19F9" w:rsidRDefault="00AF0655" w:rsidP="008B19F9">
            <w:pPr>
              <w:spacing w:line="360" w:lineRule="auto"/>
              <w:jc w:val="both"/>
              <w:rPr>
                <w:sz w:val="20"/>
                <w:szCs w:val="20"/>
              </w:rPr>
            </w:pPr>
          </w:p>
        </w:tc>
        <w:tc>
          <w:tcPr>
            <w:tcW w:w="2055" w:type="dxa"/>
            <w:gridSpan w:val="2"/>
            <w:vMerge/>
            <w:shd w:val="clear" w:color="auto" w:fill="auto"/>
          </w:tcPr>
          <w:p w:rsidR="00AF0655" w:rsidRPr="008B19F9" w:rsidRDefault="00AF0655" w:rsidP="008B19F9">
            <w:pPr>
              <w:spacing w:line="360" w:lineRule="auto"/>
              <w:jc w:val="both"/>
              <w:rPr>
                <w:sz w:val="20"/>
                <w:szCs w:val="20"/>
              </w:rPr>
            </w:pPr>
          </w:p>
        </w:tc>
        <w:tc>
          <w:tcPr>
            <w:tcW w:w="1440" w:type="dxa"/>
            <w:vMerge/>
            <w:shd w:val="clear" w:color="auto" w:fill="auto"/>
          </w:tcPr>
          <w:p w:rsidR="00AF0655" w:rsidRPr="008B19F9" w:rsidRDefault="00AF0655" w:rsidP="008B19F9">
            <w:pPr>
              <w:spacing w:line="360" w:lineRule="auto"/>
              <w:jc w:val="both"/>
              <w:rPr>
                <w:sz w:val="20"/>
                <w:szCs w:val="20"/>
              </w:rPr>
            </w:pPr>
          </w:p>
        </w:tc>
      </w:tr>
      <w:tr w:rsidR="00AF0655" w:rsidRPr="008B19F9" w:rsidTr="008B19F9">
        <w:tblPrEx>
          <w:jc w:val="center"/>
          <w:tblInd w:w="0" w:type="dxa"/>
        </w:tblPrEx>
        <w:trPr>
          <w:gridBefore w:val="1"/>
          <w:gridAfter w:val="1"/>
          <w:wAfter w:w="110" w:type="dxa"/>
          <w:jc w:val="center"/>
        </w:trPr>
        <w:tc>
          <w:tcPr>
            <w:tcW w:w="997" w:type="dxa"/>
            <w:gridSpan w:val="2"/>
            <w:shd w:val="clear" w:color="auto" w:fill="auto"/>
          </w:tcPr>
          <w:p w:rsidR="00AF0655" w:rsidRPr="008B19F9" w:rsidRDefault="00AF0655" w:rsidP="008B19F9">
            <w:pPr>
              <w:spacing w:line="360" w:lineRule="auto"/>
              <w:jc w:val="both"/>
              <w:rPr>
                <w:sz w:val="20"/>
                <w:szCs w:val="20"/>
              </w:rPr>
            </w:pPr>
            <w:r w:rsidRPr="008B19F9">
              <w:rPr>
                <w:sz w:val="20"/>
                <w:szCs w:val="20"/>
              </w:rPr>
              <w:t>4.2.</w:t>
            </w:r>
          </w:p>
        </w:tc>
        <w:tc>
          <w:tcPr>
            <w:tcW w:w="2564" w:type="dxa"/>
            <w:gridSpan w:val="2"/>
            <w:vMerge/>
            <w:shd w:val="clear" w:color="auto" w:fill="auto"/>
          </w:tcPr>
          <w:p w:rsidR="00AF0655" w:rsidRPr="008B19F9" w:rsidRDefault="00AF0655" w:rsidP="008B19F9">
            <w:pPr>
              <w:spacing w:line="360" w:lineRule="auto"/>
              <w:jc w:val="both"/>
              <w:rPr>
                <w:sz w:val="20"/>
                <w:szCs w:val="20"/>
              </w:rPr>
            </w:pPr>
          </w:p>
        </w:tc>
        <w:tc>
          <w:tcPr>
            <w:tcW w:w="1975" w:type="dxa"/>
            <w:gridSpan w:val="2"/>
            <w:shd w:val="clear" w:color="auto" w:fill="auto"/>
          </w:tcPr>
          <w:p w:rsidR="00AF0655" w:rsidRPr="008B19F9" w:rsidRDefault="00AF0655" w:rsidP="008B19F9">
            <w:pPr>
              <w:spacing w:line="360" w:lineRule="auto"/>
              <w:jc w:val="both"/>
              <w:rPr>
                <w:sz w:val="20"/>
                <w:szCs w:val="20"/>
              </w:rPr>
            </w:pPr>
            <w:r w:rsidRPr="008B19F9">
              <w:rPr>
                <w:sz w:val="20"/>
                <w:szCs w:val="20"/>
              </w:rPr>
              <w:t>1319,0</w:t>
            </w:r>
          </w:p>
        </w:tc>
        <w:tc>
          <w:tcPr>
            <w:tcW w:w="2055" w:type="dxa"/>
            <w:gridSpan w:val="2"/>
            <w:shd w:val="clear" w:color="auto" w:fill="auto"/>
          </w:tcPr>
          <w:p w:rsidR="00AF0655" w:rsidRPr="008B19F9" w:rsidRDefault="00AF0655" w:rsidP="008B19F9">
            <w:pPr>
              <w:spacing w:line="360" w:lineRule="auto"/>
              <w:jc w:val="both"/>
              <w:rPr>
                <w:sz w:val="20"/>
                <w:szCs w:val="20"/>
              </w:rPr>
            </w:pPr>
            <w:r w:rsidRPr="008B19F9">
              <w:rPr>
                <w:sz w:val="20"/>
                <w:szCs w:val="20"/>
              </w:rPr>
              <w:t>1082,0</w:t>
            </w:r>
          </w:p>
        </w:tc>
        <w:tc>
          <w:tcPr>
            <w:tcW w:w="1440" w:type="dxa"/>
            <w:vMerge/>
            <w:shd w:val="clear" w:color="auto" w:fill="auto"/>
          </w:tcPr>
          <w:p w:rsidR="00AF0655" w:rsidRPr="008B19F9" w:rsidRDefault="00AF0655" w:rsidP="008B19F9">
            <w:pPr>
              <w:spacing w:line="360" w:lineRule="auto"/>
              <w:jc w:val="both"/>
              <w:rPr>
                <w:sz w:val="20"/>
                <w:szCs w:val="20"/>
              </w:rPr>
            </w:pPr>
          </w:p>
        </w:tc>
      </w:tr>
      <w:tr w:rsidR="00AF0655" w:rsidRPr="008B19F9" w:rsidTr="008B19F9">
        <w:tblPrEx>
          <w:jc w:val="center"/>
          <w:tblInd w:w="0" w:type="dxa"/>
        </w:tblPrEx>
        <w:trPr>
          <w:gridBefore w:val="1"/>
          <w:gridAfter w:val="1"/>
          <w:wAfter w:w="110" w:type="dxa"/>
          <w:jc w:val="center"/>
        </w:trPr>
        <w:tc>
          <w:tcPr>
            <w:tcW w:w="997" w:type="dxa"/>
            <w:gridSpan w:val="2"/>
            <w:shd w:val="clear" w:color="auto" w:fill="auto"/>
          </w:tcPr>
          <w:p w:rsidR="00AF0655" w:rsidRPr="008B19F9" w:rsidRDefault="00AF0655" w:rsidP="008B19F9">
            <w:pPr>
              <w:spacing w:line="360" w:lineRule="auto"/>
              <w:jc w:val="both"/>
              <w:rPr>
                <w:sz w:val="20"/>
                <w:szCs w:val="20"/>
              </w:rPr>
            </w:pPr>
            <w:r w:rsidRPr="008B19F9">
              <w:rPr>
                <w:sz w:val="20"/>
                <w:szCs w:val="20"/>
              </w:rPr>
              <w:t>5</w:t>
            </w:r>
          </w:p>
        </w:tc>
        <w:tc>
          <w:tcPr>
            <w:tcW w:w="2564" w:type="dxa"/>
            <w:gridSpan w:val="2"/>
            <w:shd w:val="clear" w:color="auto" w:fill="auto"/>
          </w:tcPr>
          <w:p w:rsidR="00AF0655" w:rsidRPr="008B19F9" w:rsidRDefault="00AF0655" w:rsidP="008B19F9">
            <w:pPr>
              <w:spacing w:line="360" w:lineRule="auto"/>
              <w:jc w:val="both"/>
              <w:rPr>
                <w:sz w:val="20"/>
                <w:szCs w:val="20"/>
              </w:rPr>
            </w:pPr>
            <w:r w:rsidRPr="008B19F9">
              <w:rPr>
                <w:sz w:val="20"/>
                <w:szCs w:val="20"/>
              </w:rPr>
              <w:t>ИОТОГО:</w:t>
            </w:r>
          </w:p>
        </w:tc>
        <w:tc>
          <w:tcPr>
            <w:tcW w:w="1975" w:type="dxa"/>
            <w:gridSpan w:val="2"/>
            <w:shd w:val="clear" w:color="auto" w:fill="auto"/>
          </w:tcPr>
          <w:p w:rsidR="00AF0655" w:rsidRPr="008B19F9" w:rsidRDefault="00AF0655" w:rsidP="008B19F9">
            <w:pPr>
              <w:spacing w:line="360" w:lineRule="auto"/>
              <w:jc w:val="both"/>
              <w:rPr>
                <w:sz w:val="20"/>
                <w:szCs w:val="20"/>
              </w:rPr>
            </w:pPr>
            <w:r w:rsidRPr="008B19F9">
              <w:rPr>
                <w:sz w:val="20"/>
                <w:szCs w:val="20"/>
              </w:rPr>
              <w:t>15909,6</w:t>
            </w:r>
          </w:p>
        </w:tc>
        <w:tc>
          <w:tcPr>
            <w:tcW w:w="2055" w:type="dxa"/>
            <w:gridSpan w:val="2"/>
            <w:shd w:val="clear" w:color="auto" w:fill="auto"/>
          </w:tcPr>
          <w:p w:rsidR="00AF0655" w:rsidRPr="008B19F9" w:rsidRDefault="00AF0655" w:rsidP="008B19F9">
            <w:pPr>
              <w:spacing w:line="360" w:lineRule="auto"/>
              <w:jc w:val="both"/>
              <w:rPr>
                <w:sz w:val="20"/>
                <w:szCs w:val="20"/>
              </w:rPr>
            </w:pPr>
            <w:r w:rsidRPr="008B19F9">
              <w:rPr>
                <w:sz w:val="20"/>
                <w:szCs w:val="20"/>
              </w:rPr>
              <w:t>18406,0</w:t>
            </w:r>
          </w:p>
        </w:tc>
        <w:tc>
          <w:tcPr>
            <w:tcW w:w="1440" w:type="dxa"/>
            <w:shd w:val="clear" w:color="auto" w:fill="auto"/>
          </w:tcPr>
          <w:p w:rsidR="00AF0655" w:rsidRPr="008B19F9" w:rsidRDefault="00AF0655" w:rsidP="008B19F9">
            <w:pPr>
              <w:spacing w:line="360" w:lineRule="auto"/>
              <w:jc w:val="both"/>
              <w:rPr>
                <w:sz w:val="20"/>
                <w:szCs w:val="20"/>
              </w:rPr>
            </w:pPr>
            <w:r w:rsidRPr="008B19F9">
              <w:rPr>
                <w:sz w:val="20"/>
                <w:szCs w:val="20"/>
              </w:rPr>
              <w:t>-2496,4</w:t>
            </w:r>
          </w:p>
        </w:tc>
      </w:tr>
    </w:tbl>
    <w:p w:rsidR="004F37A6" w:rsidRPr="00083B49" w:rsidRDefault="004F37A6" w:rsidP="00296B96">
      <w:pPr>
        <w:spacing w:line="360" w:lineRule="auto"/>
        <w:ind w:firstLine="709"/>
        <w:jc w:val="both"/>
        <w:rPr>
          <w:sz w:val="28"/>
          <w:szCs w:val="28"/>
        </w:rPr>
      </w:pPr>
    </w:p>
    <w:p w:rsidR="000C7F3F" w:rsidRPr="00083B49" w:rsidRDefault="000C7F3F" w:rsidP="00296B96">
      <w:pPr>
        <w:spacing w:line="360" w:lineRule="auto"/>
        <w:ind w:firstLine="709"/>
        <w:jc w:val="both"/>
        <w:rPr>
          <w:sz w:val="28"/>
          <w:szCs w:val="28"/>
        </w:rPr>
      </w:pPr>
      <w:r w:rsidRPr="00083B49">
        <w:rPr>
          <w:sz w:val="28"/>
          <w:szCs w:val="28"/>
        </w:rPr>
        <w:t>На основе представленных данных, можно сделать вывод, некоторые</w:t>
      </w:r>
      <w:r w:rsidR="008967FC" w:rsidRPr="00083B49">
        <w:rPr>
          <w:sz w:val="28"/>
          <w:szCs w:val="28"/>
        </w:rPr>
        <w:t xml:space="preserve"> </w:t>
      </w:r>
      <w:r w:rsidRPr="00083B49">
        <w:rPr>
          <w:sz w:val="28"/>
          <w:szCs w:val="28"/>
        </w:rPr>
        <w:t>виды деятельности имеют прибыль, например такие, как розничная торговля.</w:t>
      </w:r>
    </w:p>
    <w:p w:rsidR="000C7F3F" w:rsidRPr="00083B49" w:rsidRDefault="000C7F3F" w:rsidP="00296B96">
      <w:pPr>
        <w:spacing w:line="360" w:lineRule="auto"/>
        <w:ind w:firstLine="709"/>
        <w:jc w:val="both"/>
        <w:rPr>
          <w:sz w:val="28"/>
          <w:szCs w:val="28"/>
        </w:rPr>
      </w:pPr>
      <w:r w:rsidRPr="00083B49">
        <w:rPr>
          <w:sz w:val="28"/>
          <w:szCs w:val="28"/>
        </w:rPr>
        <w:t>А для того чтобы ООО «Колос» развивался успешно и имел хорошие показатели необходимо увеличивать товарооборот</w:t>
      </w:r>
      <w:r w:rsidR="008967FC" w:rsidRPr="00083B49">
        <w:rPr>
          <w:sz w:val="28"/>
          <w:szCs w:val="28"/>
        </w:rPr>
        <w:t xml:space="preserve"> </w:t>
      </w:r>
      <w:r w:rsidRPr="00083B49">
        <w:rPr>
          <w:sz w:val="28"/>
          <w:szCs w:val="28"/>
        </w:rPr>
        <w:t xml:space="preserve">и увеличивать оборот розничной торговли. </w:t>
      </w:r>
    </w:p>
    <w:p w:rsidR="00077DC8" w:rsidRPr="00083B49" w:rsidRDefault="00D804EB" w:rsidP="00296B96">
      <w:pPr>
        <w:spacing w:line="360" w:lineRule="auto"/>
        <w:ind w:firstLine="709"/>
        <w:jc w:val="both"/>
        <w:rPr>
          <w:b/>
          <w:bCs/>
          <w:caps/>
          <w:sz w:val="28"/>
          <w:szCs w:val="28"/>
        </w:rPr>
      </w:pPr>
      <w:r w:rsidRPr="00083B49">
        <w:rPr>
          <w:sz w:val="28"/>
          <w:szCs w:val="28"/>
        </w:rPr>
        <w:br w:type="page"/>
      </w:r>
      <w:r w:rsidR="00077DC8" w:rsidRPr="00083B49">
        <w:rPr>
          <w:b/>
          <w:bCs/>
          <w:caps/>
          <w:sz w:val="28"/>
          <w:szCs w:val="28"/>
        </w:rPr>
        <w:t>ГЛАВА 2. Учет накладных расходов на предприятии ООО «Колос»</w:t>
      </w:r>
    </w:p>
    <w:p w:rsidR="004E44B6" w:rsidRPr="00083B49" w:rsidRDefault="004E44B6" w:rsidP="00296B96">
      <w:pPr>
        <w:spacing w:line="360" w:lineRule="auto"/>
        <w:ind w:firstLine="709"/>
        <w:jc w:val="both"/>
        <w:rPr>
          <w:b/>
          <w:bCs/>
          <w:sz w:val="28"/>
          <w:szCs w:val="28"/>
        </w:rPr>
      </w:pPr>
    </w:p>
    <w:p w:rsidR="008E0DA7" w:rsidRPr="00083B49" w:rsidRDefault="00C41F78" w:rsidP="00296B96">
      <w:pPr>
        <w:spacing w:line="360" w:lineRule="auto"/>
        <w:ind w:firstLine="709"/>
        <w:jc w:val="both"/>
        <w:rPr>
          <w:b/>
          <w:bCs/>
          <w:sz w:val="28"/>
          <w:szCs w:val="28"/>
        </w:rPr>
      </w:pPr>
      <w:r w:rsidRPr="00083B49">
        <w:rPr>
          <w:b/>
          <w:bCs/>
          <w:sz w:val="28"/>
          <w:szCs w:val="28"/>
        </w:rPr>
        <w:t>2.1</w:t>
      </w:r>
      <w:r w:rsidR="000C7F3F" w:rsidRPr="00083B49">
        <w:rPr>
          <w:b/>
          <w:bCs/>
          <w:sz w:val="28"/>
          <w:szCs w:val="28"/>
        </w:rPr>
        <w:t xml:space="preserve"> </w:t>
      </w:r>
      <w:r w:rsidR="00915B42" w:rsidRPr="00083B49">
        <w:rPr>
          <w:b/>
          <w:bCs/>
          <w:sz w:val="28"/>
          <w:szCs w:val="28"/>
        </w:rPr>
        <w:t>Система счетов накладных расходов</w:t>
      </w:r>
      <w:r w:rsidR="00254741" w:rsidRPr="00083B49">
        <w:rPr>
          <w:b/>
          <w:bCs/>
          <w:sz w:val="28"/>
          <w:szCs w:val="28"/>
        </w:rPr>
        <w:t xml:space="preserve"> и их отражения на счетах </w:t>
      </w:r>
    </w:p>
    <w:p w:rsidR="00915B42" w:rsidRPr="00083B49" w:rsidRDefault="00915B42" w:rsidP="00296B96">
      <w:pPr>
        <w:spacing w:line="360" w:lineRule="auto"/>
        <w:ind w:firstLine="709"/>
        <w:jc w:val="both"/>
        <w:rPr>
          <w:sz w:val="28"/>
          <w:szCs w:val="28"/>
        </w:rPr>
      </w:pPr>
    </w:p>
    <w:p w:rsidR="008E0DA7" w:rsidRPr="00083B49" w:rsidRDefault="001B44DD" w:rsidP="00296B96">
      <w:pPr>
        <w:spacing w:line="360" w:lineRule="auto"/>
        <w:ind w:firstLine="709"/>
        <w:jc w:val="both"/>
        <w:rPr>
          <w:sz w:val="28"/>
          <w:szCs w:val="28"/>
        </w:rPr>
      </w:pPr>
      <w:r w:rsidRPr="00083B49">
        <w:rPr>
          <w:sz w:val="28"/>
          <w:szCs w:val="28"/>
        </w:rPr>
        <w:t>Согласно учетной политике ООО «Колос» н</w:t>
      </w:r>
      <w:r w:rsidR="008E0DA7" w:rsidRPr="00083B49">
        <w:rPr>
          <w:sz w:val="28"/>
          <w:szCs w:val="28"/>
        </w:rPr>
        <w:t>акладные расходы отражаются на счетах</w:t>
      </w:r>
      <w:r w:rsidR="00D6268B" w:rsidRPr="00083B49">
        <w:rPr>
          <w:sz w:val="28"/>
          <w:szCs w:val="28"/>
        </w:rPr>
        <w:t xml:space="preserve"> 20 «Основное производство</w:t>
      </w:r>
      <w:r w:rsidR="00B51092" w:rsidRPr="00083B49">
        <w:rPr>
          <w:sz w:val="28"/>
          <w:szCs w:val="28"/>
        </w:rPr>
        <w:t>»</w:t>
      </w:r>
      <w:r w:rsidR="008E0DA7" w:rsidRPr="00083B49">
        <w:rPr>
          <w:sz w:val="28"/>
          <w:szCs w:val="28"/>
        </w:rPr>
        <w:t>, 26 «Общехозяйственные расходы» и 44 «Расходы на продажу».</w:t>
      </w:r>
      <w:r w:rsidR="001A39B0" w:rsidRPr="00083B49">
        <w:rPr>
          <w:sz w:val="28"/>
          <w:szCs w:val="28"/>
        </w:rPr>
        <w:t xml:space="preserve"> (Приложение 1)</w:t>
      </w:r>
      <w:r w:rsidR="008E0DA7" w:rsidRPr="00083B49">
        <w:rPr>
          <w:sz w:val="28"/>
          <w:szCs w:val="28"/>
        </w:rPr>
        <w:t xml:space="preserve"> </w:t>
      </w:r>
    </w:p>
    <w:p w:rsidR="00B51092" w:rsidRPr="00083B49" w:rsidRDefault="00A5465D" w:rsidP="00296B96">
      <w:pPr>
        <w:spacing w:line="360" w:lineRule="auto"/>
        <w:ind w:firstLine="709"/>
        <w:jc w:val="both"/>
        <w:rPr>
          <w:sz w:val="28"/>
          <w:szCs w:val="28"/>
        </w:rPr>
      </w:pPr>
      <w:r w:rsidRPr="00083B49">
        <w:rPr>
          <w:sz w:val="28"/>
          <w:szCs w:val="28"/>
        </w:rPr>
        <w:t>Счет</w:t>
      </w:r>
      <w:r w:rsidR="008E0DA7" w:rsidRPr="00083B49">
        <w:rPr>
          <w:sz w:val="28"/>
          <w:szCs w:val="28"/>
        </w:rPr>
        <w:t xml:space="preserve"> 2</w:t>
      </w:r>
      <w:r w:rsidR="00D6268B" w:rsidRPr="00083B49">
        <w:rPr>
          <w:sz w:val="28"/>
          <w:szCs w:val="28"/>
        </w:rPr>
        <w:t>0 «Основное производство</w:t>
      </w:r>
      <w:r w:rsidR="00B51092" w:rsidRPr="00083B49">
        <w:rPr>
          <w:sz w:val="28"/>
          <w:szCs w:val="28"/>
        </w:rPr>
        <w:t xml:space="preserve">» </w:t>
      </w:r>
      <w:r w:rsidR="008E0DA7" w:rsidRPr="00083B49">
        <w:rPr>
          <w:sz w:val="28"/>
          <w:szCs w:val="28"/>
        </w:rPr>
        <w:t xml:space="preserve">предназначен для обобщения информации о расходах </w:t>
      </w:r>
      <w:r w:rsidR="00B51092" w:rsidRPr="00083B49">
        <w:rPr>
          <w:sz w:val="28"/>
          <w:szCs w:val="28"/>
        </w:rPr>
        <w:t>производства, продукции (работы, услуг) которые являются целью создания данной организации. В частности, этот счет используется для учета затрат по</w:t>
      </w:r>
      <w:r w:rsidR="006267F7" w:rsidRPr="00083B49">
        <w:rPr>
          <w:sz w:val="28"/>
          <w:szCs w:val="28"/>
        </w:rPr>
        <w:t xml:space="preserve"> производству муки, а</w:t>
      </w:r>
      <w:r w:rsidR="00B51092" w:rsidRPr="00083B49">
        <w:rPr>
          <w:sz w:val="28"/>
          <w:szCs w:val="28"/>
        </w:rPr>
        <w:t xml:space="preserve"> также отражаются расходы </w:t>
      </w:r>
      <w:r w:rsidR="006267F7" w:rsidRPr="00083B49">
        <w:rPr>
          <w:sz w:val="28"/>
          <w:szCs w:val="28"/>
        </w:rPr>
        <w:t xml:space="preserve">вспомогательных производств, расходы </w:t>
      </w:r>
      <w:r w:rsidR="00B51092" w:rsidRPr="00083B49">
        <w:rPr>
          <w:sz w:val="28"/>
          <w:szCs w:val="28"/>
        </w:rPr>
        <w:t>связанные с управлением и обслуживанием основного производства</w:t>
      </w:r>
      <w:r w:rsidR="006267F7" w:rsidRPr="00083B49">
        <w:rPr>
          <w:sz w:val="28"/>
          <w:szCs w:val="28"/>
        </w:rPr>
        <w:t>, потери от брака</w:t>
      </w:r>
      <w:r w:rsidR="00B51092" w:rsidRPr="00083B49">
        <w:rPr>
          <w:sz w:val="28"/>
          <w:szCs w:val="28"/>
        </w:rPr>
        <w:t xml:space="preserve">. </w:t>
      </w:r>
      <w:r w:rsidR="007F639D" w:rsidRPr="00083B49">
        <w:rPr>
          <w:sz w:val="28"/>
          <w:szCs w:val="28"/>
        </w:rPr>
        <w:t>[9]</w:t>
      </w:r>
    </w:p>
    <w:p w:rsidR="00D6268B" w:rsidRPr="00083B49" w:rsidRDefault="00D6268B" w:rsidP="00296B96">
      <w:pPr>
        <w:spacing w:line="360" w:lineRule="auto"/>
        <w:ind w:firstLine="709"/>
        <w:jc w:val="both"/>
        <w:rPr>
          <w:sz w:val="28"/>
          <w:szCs w:val="28"/>
        </w:rPr>
      </w:pPr>
      <w:r w:rsidRPr="00083B49">
        <w:rPr>
          <w:sz w:val="28"/>
          <w:szCs w:val="28"/>
        </w:rPr>
        <w:t>Аналитический учет по счету 20 «Основное производство» ведется по видам затрат и видам выпускаемой продукции.</w:t>
      </w:r>
    </w:p>
    <w:p w:rsidR="00FC4F48" w:rsidRPr="00083B49" w:rsidRDefault="00B51092" w:rsidP="00296B96">
      <w:pPr>
        <w:spacing w:line="360" w:lineRule="auto"/>
        <w:ind w:firstLine="709"/>
        <w:jc w:val="both"/>
        <w:rPr>
          <w:sz w:val="28"/>
          <w:szCs w:val="28"/>
        </w:rPr>
      </w:pPr>
      <w:r w:rsidRPr="00083B49">
        <w:rPr>
          <w:sz w:val="28"/>
          <w:szCs w:val="28"/>
        </w:rPr>
        <w:t xml:space="preserve">Счет 26 «Общехозяйственные расходы» являются собирательно-распределительным операционным счетам. Он предназначен для накопления расходов с целью их последующего распределения между различными объектами учета. </w:t>
      </w:r>
      <w:r w:rsidR="00FB1584" w:rsidRPr="00083B49">
        <w:rPr>
          <w:sz w:val="28"/>
          <w:szCs w:val="28"/>
        </w:rPr>
        <w:t xml:space="preserve">Позволяет обобщать информацию о расходах для нужд управления, не связанных непосредственно с производственным процессом. </w:t>
      </w:r>
    </w:p>
    <w:p w:rsidR="00B51092" w:rsidRPr="00083B49" w:rsidRDefault="00B51092" w:rsidP="00296B96">
      <w:pPr>
        <w:spacing w:line="360" w:lineRule="auto"/>
        <w:ind w:firstLine="709"/>
        <w:jc w:val="both"/>
        <w:rPr>
          <w:sz w:val="28"/>
          <w:szCs w:val="28"/>
        </w:rPr>
      </w:pPr>
      <w:r w:rsidRPr="00083B49">
        <w:rPr>
          <w:sz w:val="28"/>
          <w:szCs w:val="28"/>
        </w:rPr>
        <w:t>Данный счет не имеют остатков и не</w:t>
      </w:r>
      <w:r w:rsidR="008967FC" w:rsidRPr="00083B49">
        <w:rPr>
          <w:sz w:val="28"/>
          <w:szCs w:val="28"/>
        </w:rPr>
        <w:t xml:space="preserve"> </w:t>
      </w:r>
      <w:r w:rsidRPr="00083B49">
        <w:rPr>
          <w:sz w:val="28"/>
          <w:szCs w:val="28"/>
        </w:rPr>
        <w:t>получает отражения в балансе.</w:t>
      </w:r>
    </w:p>
    <w:p w:rsidR="00FC4F48" w:rsidRPr="00083B49" w:rsidRDefault="00FC4F48" w:rsidP="00296B96">
      <w:pPr>
        <w:spacing w:line="360" w:lineRule="auto"/>
        <w:ind w:firstLine="709"/>
        <w:jc w:val="both"/>
        <w:rPr>
          <w:sz w:val="28"/>
          <w:szCs w:val="28"/>
        </w:rPr>
      </w:pPr>
      <w:r w:rsidRPr="00083B49">
        <w:rPr>
          <w:sz w:val="28"/>
          <w:szCs w:val="28"/>
        </w:rPr>
        <w:t>Аналитический учет общехозяйственных расходов строится по группам этих расходов, а внутри групп – по статьям.</w:t>
      </w:r>
      <w:r w:rsidR="008967FC" w:rsidRPr="00083B49">
        <w:rPr>
          <w:sz w:val="28"/>
          <w:szCs w:val="28"/>
        </w:rPr>
        <w:t xml:space="preserve"> </w:t>
      </w:r>
    </w:p>
    <w:p w:rsidR="008E0DA7" w:rsidRPr="00083B49" w:rsidRDefault="008C5158" w:rsidP="00296B96">
      <w:pPr>
        <w:spacing w:line="360" w:lineRule="auto"/>
        <w:ind w:firstLine="709"/>
        <w:jc w:val="both"/>
        <w:rPr>
          <w:sz w:val="28"/>
          <w:szCs w:val="28"/>
        </w:rPr>
      </w:pPr>
      <w:r w:rsidRPr="00083B49">
        <w:rPr>
          <w:sz w:val="28"/>
          <w:szCs w:val="28"/>
        </w:rPr>
        <w:t>Счет 44</w:t>
      </w:r>
      <w:r w:rsidR="00A5465D" w:rsidRPr="00083B49">
        <w:rPr>
          <w:sz w:val="28"/>
          <w:szCs w:val="28"/>
        </w:rPr>
        <w:t xml:space="preserve"> </w:t>
      </w:r>
      <w:r w:rsidRPr="00083B49">
        <w:rPr>
          <w:sz w:val="28"/>
          <w:szCs w:val="28"/>
        </w:rPr>
        <w:t xml:space="preserve">«Расходы на продажу» является операционным, поскольку служит для учета хозяйственных процессов, обобщения информации о расходах, связанных с продажей продукции, товаров, работ и услуг. </w:t>
      </w:r>
    </w:p>
    <w:p w:rsidR="00931AAE" w:rsidRPr="00083B49" w:rsidRDefault="001E625B" w:rsidP="00296B96">
      <w:pPr>
        <w:spacing w:line="360" w:lineRule="auto"/>
        <w:ind w:firstLine="709"/>
        <w:jc w:val="both"/>
        <w:rPr>
          <w:sz w:val="28"/>
          <w:szCs w:val="28"/>
        </w:rPr>
      </w:pPr>
      <w:r w:rsidRPr="00083B49">
        <w:rPr>
          <w:sz w:val="28"/>
          <w:szCs w:val="28"/>
        </w:rPr>
        <w:t>На предприятие</w:t>
      </w:r>
      <w:r w:rsidR="00DD27F9" w:rsidRPr="00083B49">
        <w:rPr>
          <w:sz w:val="28"/>
          <w:szCs w:val="28"/>
        </w:rPr>
        <w:t xml:space="preserve"> ООО «Колос»</w:t>
      </w:r>
      <w:r w:rsidR="008C5158" w:rsidRPr="00083B49">
        <w:rPr>
          <w:sz w:val="28"/>
          <w:szCs w:val="28"/>
        </w:rPr>
        <w:t xml:space="preserve"> на счете 44 «Расходы на продажу» отражены, в частности, следующие расходы: комиссионные сборы, уплачиваемые сбытовым и другим посредническим организаци</w:t>
      </w:r>
      <w:r w:rsidR="00DD27F9" w:rsidRPr="00083B49">
        <w:rPr>
          <w:sz w:val="28"/>
          <w:szCs w:val="28"/>
        </w:rPr>
        <w:t>ям</w:t>
      </w:r>
      <w:r w:rsidR="00931AAE" w:rsidRPr="00083B49">
        <w:rPr>
          <w:sz w:val="28"/>
          <w:szCs w:val="28"/>
        </w:rPr>
        <w:t>; на представи</w:t>
      </w:r>
      <w:r w:rsidR="00DD27F9" w:rsidRPr="00083B49">
        <w:rPr>
          <w:sz w:val="28"/>
          <w:szCs w:val="28"/>
        </w:rPr>
        <w:t xml:space="preserve">тельские расходы; </w:t>
      </w:r>
      <w:r w:rsidR="00931AAE" w:rsidRPr="00083B49">
        <w:rPr>
          <w:sz w:val="28"/>
          <w:szCs w:val="28"/>
        </w:rPr>
        <w:t>на оплату труда; на аренду; на содержание зданий, сооружений, помещений и инвентаря; по хранению и подработке товаров</w:t>
      </w:r>
      <w:r w:rsidR="00FD5672" w:rsidRPr="00083B49">
        <w:rPr>
          <w:sz w:val="28"/>
          <w:szCs w:val="28"/>
        </w:rPr>
        <w:t>; на рекламу</w:t>
      </w:r>
      <w:r w:rsidR="00931AAE" w:rsidRPr="00083B49">
        <w:rPr>
          <w:sz w:val="28"/>
          <w:szCs w:val="28"/>
        </w:rPr>
        <w:t xml:space="preserve"> и другие аналогичные расходы. </w:t>
      </w:r>
    </w:p>
    <w:p w:rsidR="00D6268B" w:rsidRPr="00083B49" w:rsidRDefault="00D6268B" w:rsidP="00296B96">
      <w:pPr>
        <w:spacing w:line="360" w:lineRule="auto"/>
        <w:ind w:firstLine="709"/>
        <w:jc w:val="both"/>
        <w:rPr>
          <w:sz w:val="28"/>
          <w:szCs w:val="28"/>
        </w:rPr>
      </w:pPr>
      <w:r w:rsidRPr="00083B49">
        <w:rPr>
          <w:sz w:val="28"/>
          <w:szCs w:val="28"/>
        </w:rPr>
        <w:t>Аналитический учет по счету 44 «Ра</w:t>
      </w:r>
      <w:r w:rsidR="001B0C31" w:rsidRPr="00083B49">
        <w:rPr>
          <w:sz w:val="28"/>
          <w:szCs w:val="28"/>
        </w:rPr>
        <w:t xml:space="preserve">сходы на продажу» ведется по </w:t>
      </w:r>
      <w:r w:rsidRPr="00083B49">
        <w:rPr>
          <w:sz w:val="28"/>
          <w:szCs w:val="28"/>
        </w:rPr>
        <w:t>видам и статьям расходов.</w:t>
      </w:r>
      <w:r w:rsidR="007F639D" w:rsidRPr="00083B49">
        <w:rPr>
          <w:sz w:val="28"/>
          <w:szCs w:val="28"/>
        </w:rPr>
        <w:t xml:space="preserve"> [9]</w:t>
      </w:r>
    </w:p>
    <w:p w:rsidR="00F7162B" w:rsidRPr="00083B49" w:rsidRDefault="00931AAE" w:rsidP="00296B96">
      <w:pPr>
        <w:spacing w:line="360" w:lineRule="auto"/>
        <w:ind w:firstLine="709"/>
        <w:jc w:val="both"/>
        <w:rPr>
          <w:sz w:val="28"/>
          <w:szCs w:val="28"/>
        </w:rPr>
      </w:pPr>
      <w:r w:rsidRPr="00083B49">
        <w:rPr>
          <w:sz w:val="28"/>
          <w:szCs w:val="28"/>
        </w:rPr>
        <w:t xml:space="preserve">Важным для понимания сущности накладных расходов является счет 23 «Вспомогательные производства». Он предназначен для обобщения информации о затратах вспомогательных или обслуживающих подразделений. </w:t>
      </w:r>
      <w:r w:rsidR="0010262E" w:rsidRPr="00083B49">
        <w:rPr>
          <w:sz w:val="28"/>
          <w:szCs w:val="28"/>
        </w:rPr>
        <w:t>В частности, этот счет используется для учета затрат производств, обеспечивающих: обслуживание различными видами энергии; транспортное обслуживание; ремонт основных средств и т.п.</w:t>
      </w:r>
      <w:r w:rsidR="00D6268B" w:rsidRPr="00083B49">
        <w:rPr>
          <w:sz w:val="28"/>
          <w:szCs w:val="28"/>
        </w:rPr>
        <w:t xml:space="preserve"> </w:t>
      </w:r>
      <w:r w:rsidR="007F639D" w:rsidRPr="00083B49">
        <w:rPr>
          <w:sz w:val="28"/>
          <w:szCs w:val="28"/>
        </w:rPr>
        <w:t>[20]</w:t>
      </w:r>
    </w:p>
    <w:p w:rsidR="00E04993" w:rsidRPr="00083B49" w:rsidRDefault="00D6268B" w:rsidP="00296B96">
      <w:pPr>
        <w:spacing w:line="360" w:lineRule="auto"/>
        <w:ind w:firstLine="709"/>
        <w:jc w:val="both"/>
        <w:rPr>
          <w:sz w:val="28"/>
          <w:szCs w:val="28"/>
        </w:rPr>
      </w:pPr>
      <w:r w:rsidRPr="00083B49">
        <w:rPr>
          <w:sz w:val="28"/>
          <w:szCs w:val="28"/>
        </w:rPr>
        <w:t xml:space="preserve">Аналитический учет по счету 23 «Вспомогательные производства» - по видам производства. </w:t>
      </w:r>
    </w:p>
    <w:p w:rsidR="002A767E" w:rsidRPr="00083B49" w:rsidRDefault="00F7162B" w:rsidP="00296B96">
      <w:pPr>
        <w:spacing w:line="360" w:lineRule="auto"/>
        <w:ind w:firstLine="709"/>
        <w:jc w:val="both"/>
        <w:rPr>
          <w:sz w:val="28"/>
          <w:szCs w:val="28"/>
        </w:rPr>
      </w:pPr>
      <w:r w:rsidRPr="00083B49">
        <w:rPr>
          <w:sz w:val="28"/>
          <w:szCs w:val="28"/>
        </w:rPr>
        <w:t xml:space="preserve">Существует несколько </w:t>
      </w:r>
      <w:r w:rsidR="00FB1584" w:rsidRPr="00083B49">
        <w:rPr>
          <w:sz w:val="28"/>
          <w:szCs w:val="28"/>
        </w:rPr>
        <w:t xml:space="preserve">методов </w:t>
      </w:r>
      <w:r w:rsidRPr="00083B49">
        <w:rPr>
          <w:sz w:val="28"/>
          <w:szCs w:val="28"/>
        </w:rPr>
        <w:t>отражения накладных расходов на счетах, которые следует испо</w:t>
      </w:r>
      <w:r w:rsidR="00FB1584" w:rsidRPr="00083B49">
        <w:rPr>
          <w:sz w:val="28"/>
          <w:szCs w:val="28"/>
        </w:rPr>
        <w:t>льзовать в управленческом учете: метод учета фактических затрат на базе сокращенной себестоимости; метод учета фактических сокращенных затрат с элементами планирования накладных расходов (метод «normal costing»); метод учета нормативных затрат на базе сокращенной себестоимости (метод «standard costing»). Н</w:t>
      </w:r>
      <w:r w:rsidR="002A767E" w:rsidRPr="00083B49">
        <w:rPr>
          <w:sz w:val="28"/>
          <w:szCs w:val="28"/>
        </w:rPr>
        <w:t xml:space="preserve">о ООО «Колос» использует </w:t>
      </w:r>
      <w:r w:rsidR="00DB528E" w:rsidRPr="00083B49">
        <w:rPr>
          <w:sz w:val="28"/>
          <w:szCs w:val="28"/>
        </w:rPr>
        <w:t>метод учета фактических полных за</w:t>
      </w:r>
      <w:r w:rsidR="00FB1584" w:rsidRPr="00083B49">
        <w:rPr>
          <w:sz w:val="28"/>
          <w:szCs w:val="28"/>
        </w:rPr>
        <w:t>трат, который наиболее широко применяется в отечественной практике</w:t>
      </w:r>
      <w:r w:rsidR="00DB528E" w:rsidRPr="00083B49">
        <w:rPr>
          <w:sz w:val="28"/>
          <w:szCs w:val="28"/>
        </w:rPr>
        <w:t xml:space="preserve"> </w:t>
      </w:r>
    </w:p>
    <w:p w:rsidR="00B94F9B" w:rsidRPr="00083B49" w:rsidRDefault="00DB528E" w:rsidP="00296B96">
      <w:pPr>
        <w:spacing w:line="360" w:lineRule="auto"/>
        <w:ind w:firstLine="709"/>
        <w:jc w:val="both"/>
        <w:rPr>
          <w:sz w:val="28"/>
          <w:szCs w:val="28"/>
        </w:rPr>
      </w:pPr>
      <w:r w:rsidRPr="00083B49">
        <w:rPr>
          <w:sz w:val="28"/>
          <w:szCs w:val="28"/>
        </w:rPr>
        <w:t xml:space="preserve">Таким образом </w:t>
      </w:r>
      <w:r w:rsidR="00B94F9B" w:rsidRPr="00083B49">
        <w:rPr>
          <w:sz w:val="28"/>
          <w:szCs w:val="28"/>
        </w:rPr>
        <w:t>накладные расходы в процессе формирования производственных затрат</w:t>
      </w:r>
      <w:r w:rsidR="008967FC" w:rsidRPr="00083B49">
        <w:rPr>
          <w:sz w:val="28"/>
          <w:szCs w:val="28"/>
        </w:rPr>
        <w:t xml:space="preserve"> </w:t>
      </w:r>
      <w:r w:rsidRPr="00083B49">
        <w:rPr>
          <w:sz w:val="28"/>
          <w:szCs w:val="28"/>
        </w:rPr>
        <w:t xml:space="preserve">отражаются следующими проводками: </w:t>
      </w:r>
    </w:p>
    <w:p w:rsidR="00B94F9B" w:rsidRPr="00083B49" w:rsidRDefault="00B94F9B" w:rsidP="00296B96">
      <w:pPr>
        <w:spacing w:line="360" w:lineRule="auto"/>
        <w:ind w:firstLine="709"/>
        <w:jc w:val="both"/>
        <w:rPr>
          <w:sz w:val="28"/>
          <w:szCs w:val="28"/>
        </w:rPr>
      </w:pPr>
      <w:r w:rsidRPr="00083B49">
        <w:rPr>
          <w:sz w:val="28"/>
          <w:szCs w:val="28"/>
        </w:rPr>
        <w:t xml:space="preserve">Списание материалов в производство </w:t>
      </w:r>
      <w:r w:rsidR="00DB528E" w:rsidRPr="00083B49">
        <w:rPr>
          <w:sz w:val="28"/>
          <w:szCs w:val="28"/>
        </w:rPr>
        <w:t>Дт 20 «Основное производство» Кт 10 «Материалы»</w:t>
      </w:r>
      <w:r w:rsidRPr="00083B49">
        <w:rPr>
          <w:sz w:val="28"/>
          <w:szCs w:val="28"/>
        </w:rPr>
        <w:t>;</w:t>
      </w:r>
    </w:p>
    <w:p w:rsidR="00B94F9B" w:rsidRPr="00083B49" w:rsidRDefault="00B94F9B" w:rsidP="00296B96">
      <w:pPr>
        <w:spacing w:line="360" w:lineRule="auto"/>
        <w:ind w:firstLine="709"/>
        <w:jc w:val="both"/>
        <w:rPr>
          <w:sz w:val="28"/>
          <w:szCs w:val="28"/>
        </w:rPr>
      </w:pPr>
      <w:r w:rsidRPr="00083B49">
        <w:rPr>
          <w:sz w:val="28"/>
          <w:szCs w:val="28"/>
        </w:rPr>
        <w:t xml:space="preserve">Начислена заработная плата рабочим </w:t>
      </w:r>
      <w:r w:rsidR="00DB528E" w:rsidRPr="00083B49">
        <w:rPr>
          <w:sz w:val="28"/>
          <w:szCs w:val="28"/>
        </w:rPr>
        <w:t>Дт 20 «Основное производство» Кт 70 «Расчеты с персоналом по оплате труда»</w:t>
      </w:r>
      <w:r w:rsidRPr="00083B49">
        <w:rPr>
          <w:sz w:val="28"/>
          <w:szCs w:val="28"/>
        </w:rPr>
        <w:t>;</w:t>
      </w:r>
    </w:p>
    <w:p w:rsidR="0076516A" w:rsidRPr="00083B49" w:rsidRDefault="00B94F9B" w:rsidP="00296B96">
      <w:pPr>
        <w:spacing w:line="360" w:lineRule="auto"/>
        <w:ind w:firstLine="709"/>
        <w:jc w:val="both"/>
        <w:rPr>
          <w:sz w:val="28"/>
          <w:szCs w:val="28"/>
        </w:rPr>
      </w:pPr>
      <w:r w:rsidRPr="00083B49">
        <w:rPr>
          <w:sz w:val="28"/>
          <w:szCs w:val="28"/>
        </w:rPr>
        <w:t>Списание непроизводственные (общехозяйственные)</w:t>
      </w:r>
      <w:r w:rsidR="009F4F1E" w:rsidRPr="00083B49">
        <w:rPr>
          <w:sz w:val="28"/>
          <w:szCs w:val="28"/>
        </w:rPr>
        <w:t xml:space="preserve"> </w:t>
      </w:r>
      <w:r w:rsidRPr="00083B49">
        <w:rPr>
          <w:sz w:val="28"/>
          <w:szCs w:val="28"/>
        </w:rPr>
        <w:t>накладных расходов</w:t>
      </w:r>
      <w:r w:rsidR="00DB528E" w:rsidRPr="00083B49">
        <w:rPr>
          <w:sz w:val="28"/>
          <w:szCs w:val="28"/>
        </w:rPr>
        <w:t xml:space="preserve"> Дт 20 «Основное производство» Кт 26 «Общехозяйственные расходы».</w:t>
      </w:r>
    </w:p>
    <w:p w:rsidR="004A4BBF" w:rsidRPr="00083B49" w:rsidRDefault="009F4F1E" w:rsidP="00296B96">
      <w:pPr>
        <w:spacing w:line="360" w:lineRule="auto"/>
        <w:ind w:firstLine="709"/>
        <w:jc w:val="both"/>
        <w:rPr>
          <w:sz w:val="28"/>
          <w:szCs w:val="28"/>
        </w:rPr>
      </w:pPr>
      <w:r w:rsidRPr="00083B49">
        <w:rPr>
          <w:sz w:val="28"/>
          <w:szCs w:val="28"/>
        </w:rPr>
        <w:t xml:space="preserve">От того какой вариант учета затрат использует предприятие </w:t>
      </w:r>
      <w:r w:rsidR="00DE764A" w:rsidRPr="00083B49">
        <w:rPr>
          <w:sz w:val="28"/>
          <w:szCs w:val="28"/>
        </w:rPr>
        <w:t>зависит</w:t>
      </w:r>
      <w:r w:rsidR="008967FC" w:rsidRPr="00083B49">
        <w:rPr>
          <w:sz w:val="28"/>
          <w:szCs w:val="28"/>
        </w:rPr>
        <w:t xml:space="preserve"> </w:t>
      </w:r>
      <w:r w:rsidR="00EC7FF5" w:rsidRPr="00083B49">
        <w:rPr>
          <w:sz w:val="28"/>
          <w:szCs w:val="28"/>
        </w:rPr>
        <w:t>надежность, достоверность и полнота получаемой информации, необходимой для принятия управленческих решений.</w:t>
      </w:r>
      <w:r w:rsidR="008967FC" w:rsidRPr="00083B49">
        <w:rPr>
          <w:sz w:val="28"/>
          <w:szCs w:val="28"/>
        </w:rPr>
        <w:t xml:space="preserve"> </w:t>
      </w:r>
    </w:p>
    <w:p w:rsidR="005471EE" w:rsidRPr="00083B49" w:rsidRDefault="005471EE" w:rsidP="00296B96">
      <w:pPr>
        <w:spacing w:line="360" w:lineRule="auto"/>
        <w:ind w:firstLine="709"/>
        <w:jc w:val="both"/>
        <w:rPr>
          <w:sz w:val="28"/>
          <w:szCs w:val="28"/>
        </w:rPr>
      </w:pPr>
    </w:p>
    <w:p w:rsidR="009E5183" w:rsidRPr="00083B49" w:rsidRDefault="00C41F78" w:rsidP="00296B96">
      <w:pPr>
        <w:spacing w:line="360" w:lineRule="auto"/>
        <w:ind w:firstLine="709"/>
        <w:jc w:val="both"/>
        <w:rPr>
          <w:b/>
          <w:bCs/>
          <w:sz w:val="28"/>
          <w:szCs w:val="28"/>
        </w:rPr>
      </w:pPr>
      <w:r w:rsidRPr="00083B49">
        <w:rPr>
          <w:b/>
          <w:bCs/>
          <w:sz w:val="28"/>
          <w:szCs w:val="28"/>
        </w:rPr>
        <w:t>2.2</w:t>
      </w:r>
      <w:r w:rsidR="00151CFB" w:rsidRPr="00083B49">
        <w:rPr>
          <w:b/>
          <w:bCs/>
          <w:sz w:val="28"/>
          <w:szCs w:val="28"/>
        </w:rPr>
        <w:t xml:space="preserve"> Порядок распределения накладных расходов</w:t>
      </w:r>
    </w:p>
    <w:p w:rsidR="005471EE" w:rsidRPr="00083B49" w:rsidRDefault="005471EE" w:rsidP="00296B96">
      <w:pPr>
        <w:spacing w:line="360" w:lineRule="auto"/>
        <w:ind w:firstLine="709"/>
        <w:jc w:val="both"/>
        <w:rPr>
          <w:sz w:val="28"/>
          <w:szCs w:val="28"/>
        </w:rPr>
      </w:pPr>
    </w:p>
    <w:p w:rsidR="00412F04" w:rsidRPr="00083B49" w:rsidRDefault="00412F04" w:rsidP="00296B96">
      <w:pPr>
        <w:spacing w:line="360" w:lineRule="auto"/>
        <w:ind w:firstLine="709"/>
        <w:jc w:val="both"/>
        <w:rPr>
          <w:sz w:val="28"/>
          <w:szCs w:val="28"/>
        </w:rPr>
      </w:pPr>
      <w:r w:rsidRPr="00083B49">
        <w:rPr>
          <w:sz w:val="28"/>
          <w:szCs w:val="28"/>
        </w:rPr>
        <w:t>Распределение затрат - проблема, появление которой неизбеж</w:t>
      </w:r>
      <w:r w:rsidR="00C41F78" w:rsidRPr="00083B49">
        <w:rPr>
          <w:sz w:val="28"/>
          <w:szCs w:val="28"/>
        </w:rPr>
        <w:t>но почти для каждой организации, это прямое отнесение собранных затрат на определенный объект и</w:t>
      </w:r>
      <w:r w:rsidR="008967FC" w:rsidRPr="00083B49">
        <w:rPr>
          <w:sz w:val="28"/>
          <w:szCs w:val="28"/>
        </w:rPr>
        <w:t xml:space="preserve"> </w:t>
      </w:r>
      <w:r w:rsidR="00C41F78" w:rsidRPr="00083B49">
        <w:rPr>
          <w:sz w:val="28"/>
          <w:szCs w:val="28"/>
        </w:rPr>
        <w:t xml:space="preserve">распределение затрат между различными объектами. </w:t>
      </w:r>
      <w:r w:rsidRPr="00083B49">
        <w:rPr>
          <w:sz w:val="28"/>
          <w:szCs w:val="28"/>
        </w:rPr>
        <w:t>[</w:t>
      </w:r>
      <w:r w:rsidR="007F639D" w:rsidRPr="00083B49">
        <w:rPr>
          <w:sz w:val="28"/>
          <w:szCs w:val="28"/>
        </w:rPr>
        <w:t>22</w:t>
      </w:r>
      <w:r w:rsidRPr="00083B49">
        <w:rPr>
          <w:sz w:val="28"/>
          <w:szCs w:val="28"/>
        </w:rPr>
        <w:t xml:space="preserve">] </w:t>
      </w:r>
    </w:p>
    <w:p w:rsidR="001C0581" w:rsidRPr="00083B49" w:rsidRDefault="00412F04" w:rsidP="00296B96">
      <w:pPr>
        <w:spacing w:line="360" w:lineRule="auto"/>
        <w:ind w:firstLine="709"/>
        <w:jc w:val="both"/>
        <w:rPr>
          <w:sz w:val="28"/>
          <w:szCs w:val="28"/>
        </w:rPr>
      </w:pPr>
      <w:r w:rsidRPr="00083B49">
        <w:rPr>
          <w:sz w:val="28"/>
          <w:szCs w:val="28"/>
        </w:rPr>
        <w:t>Основными целями распределения затрат являются: обеспечение информацией для принятия управленческих решений, исчисление прибыли и активов организации при предоставлении финансовых отчетов внешним контрагентам, мотивация менеджеров и служащих организации, необходимость обоснования затрат</w:t>
      </w:r>
      <w:r w:rsidR="00A44C14" w:rsidRPr="00083B49">
        <w:rPr>
          <w:sz w:val="28"/>
          <w:szCs w:val="28"/>
        </w:rPr>
        <w:t xml:space="preserve"> или подсчет компенсаций</w:t>
      </w:r>
      <w:r w:rsidRPr="00083B49">
        <w:rPr>
          <w:sz w:val="28"/>
          <w:szCs w:val="28"/>
        </w:rPr>
        <w:t xml:space="preserve">. </w:t>
      </w:r>
      <w:r w:rsidR="00A44C14" w:rsidRPr="00083B49">
        <w:rPr>
          <w:sz w:val="28"/>
          <w:szCs w:val="28"/>
        </w:rPr>
        <w:t xml:space="preserve">Различные способы распределения затрат служат различным целям организации. </w:t>
      </w:r>
    </w:p>
    <w:p w:rsidR="00412F04" w:rsidRPr="00083B49" w:rsidRDefault="00412F04" w:rsidP="00296B96">
      <w:pPr>
        <w:spacing w:line="360" w:lineRule="auto"/>
        <w:ind w:firstLine="709"/>
        <w:jc w:val="both"/>
        <w:rPr>
          <w:sz w:val="28"/>
          <w:szCs w:val="28"/>
        </w:rPr>
      </w:pPr>
      <w:r w:rsidRPr="00083B49">
        <w:rPr>
          <w:sz w:val="28"/>
          <w:szCs w:val="28"/>
        </w:rPr>
        <w:t>Большинство решений относительно распределения затрат принимаются с учетом причинно-следственных связей и критерия выгоды. Существуют также и другие критерии, к которым относятся справедливость, возможность несения расходов.</w:t>
      </w:r>
      <w:r w:rsidR="008967FC" w:rsidRPr="00083B49">
        <w:rPr>
          <w:sz w:val="28"/>
          <w:szCs w:val="28"/>
        </w:rPr>
        <w:t xml:space="preserve"> </w:t>
      </w:r>
    </w:p>
    <w:p w:rsidR="00464AE7" w:rsidRPr="00083B49" w:rsidRDefault="00F36EAA" w:rsidP="00296B96">
      <w:pPr>
        <w:spacing w:line="360" w:lineRule="auto"/>
        <w:ind w:firstLine="709"/>
        <w:jc w:val="both"/>
        <w:rPr>
          <w:sz w:val="28"/>
          <w:szCs w:val="28"/>
        </w:rPr>
      </w:pPr>
      <w:r w:rsidRPr="00083B49">
        <w:rPr>
          <w:sz w:val="28"/>
          <w:szCs w:val="28"/>
        </w:rPr>
        <w:t>В управленческом учете известны три метода перераспределения издержек: метод прямого распределения затрат, последовательный и</w:t>
      </w:r>
      <w:r w:rsidR="00412F04" w:rsidRPr="00083B49">
        <w:rPr>
          <w:sz w:val="28"/>
          <w:szCs w:val="28"/>
        </w:rPr>
        <w:t xml:space="preserve"> метод системы линейных уравнений</w:t>
      </w:r>
      <w:r w:rsidRPr="00083B49">
        <w:rPr>
          <w:sz w:val="28"/>
          <w:szCs w:val="28"/>
        </w:rPr>
        <w:t xml:space="preserve">. </w:t>
      </w:r>
      <w:r w:rsidR="007F639D" w:rsidRPr="00083B49">
        <w:rPr>
          <w:sz w:val="28"/>
          <w:szCs w:val="28"/>
        </w:rPr>
        <w:t>[17]</w:t>
      </w:r>
    </w:p>
    <w:p w:rsidR="00F871BB" w:rsidRPr="00083B49" w:rsidRDefault="00464AE7" w:rsidP="00296B96">
      <w:pPr>
        <w:spacing w:line="360" w:lineRule="auto"/>
        <w:ind w:firstLine="709"/>
        <w:jc w:val="both"/>
        <w:rPr>
          <w:sz w:val="28"/>
          <w:szCs w:val="28"/>
        </w:rPr>
      </w:pPr>
      <w:r w:rsidRPr="00083B49">
        <w:rPr>
          <w:sz w:val="28"/>
          <w:szCs w:val="28"/>
        </w:rPr>
        <w:t>Метод прямого распределения затрат является самым распространенным, его суть заключается в распределении затрат каждого вспомогательного подразделения предприятия только на основанных потребителей услуг. Преимущество в том,</w:t>
      </w:r>
      <w:r w:rsidR="008967FC" w:rsidRPr="00083B49">
        <w:rPr>
          <w:sz w:val="28"/>
          <w:szCs w:val="28"/>
        </w:rPr>
        <w:t xml:space="preserve"> </w:t>
      </w:r>
      <w:r w:rsidRPr="00083B49">
        <w:rPr>
          <w:sz w:val="28"/>
          <w:szCs w:val="28"/>
        </w:rPr>
        <w:t xml:space="preserve">что отсутствует необходимость в предварительной оценке объема встречных услуг. Недостаток этого метода заключается в отсутствии возможности оценки объемов услуг, оказываемых друг другу вспомогательными подразделениями. </w:t>
      </w:r>
    </w:p>
    <w:p w:rsidR="00F871BB" w:rsidRPr="00083B49" w:rsidRDefault="00F871BB" w:rsidP="00296B96">
      <w:pPr>
        <w:spacing w:line="360" w:lineRule="auto"/>
        <w:ind w:firstLine="709"/>
        <w:jc w:val="both"/>
        <w:rPr>
          <w:sz w:val="28"/>
          <w:szCs w:val="28"/>
        </w:rPr>
      </w:pPr>
      <w:r w:rsidRPr="00083B49">
        <w:rPr>
          <w:sz w:val="28"/>
          <w:szCs w:val="28"/>
        </w:rPr>
        <w:t xml:space="preserve">Метод повторного распределения учитывает встречные услуги, оказываемые одними вспомогательными отделами предприятия другим. Однако данный метод также не лишен недостатков, а именно сложность в выборе обслуживающего подразделения, с которого более правильно начинать процедуру распределения затрат. </w:t>
      </w:r>
    </w:p>
    <w:p w:rsidR="00464AE7" w:rsidRPr="00083B49" w:rsidRDefault="008967FC" w:rsidP="00296B96">
      <w:pPr>
        <w:spacing w:line="360" w:lineRule="auto"/>
        <w:ind w:firstLine="709"/>
        <w:jc w:val="both"/>
        <w:rPr>
          <w:sz w:val="28"/>
          <w:szCs w:val="28"/>
        </w:rPr>
      </w:pPr>
      <w:r w:rsidRPr="00083B49">
        <w:rPr>
          <w:sz w:val="28"/>
          <w:szCs w:val="28"/>
        </w:rPr>
        <w:t xml:space="preserve"> </w:t>
      </w:r>
      <w:r w:rsidR="00F871BB" w:rsidRPr="00083B49">
        <w:rPr>
          <w:sz w:val="28"/>
          <w:szCs w:val="28"/>
        </w:rPr>
        <w:t xml:space="preserve">Метод системы линейных уравнений – метод распределения встречных услуг на основе решения системы линейных уравнений. Данный метод наиболее удобен в применении. </w:t>
      </w:r>
    </w:p>
    <w:p w:rsidR="00E7176D" w:rsidRPr="00083B49" w:rsidRDefault="001E625B" w:rsidP="00296B96">
      <w:pPr>
        <w:spacing w:line="360" w:lineRule="auto"/>
        <w:ind w:firstLine="709"/>
        <w:jc w:val="both"/>
        <w:rPr>
          <w:sz w:val="28"/>
          <w:szCs w:val="28"/>
        </w:rPr>
      </w:pPr>
      <w:r w:rsidRPr="00083B49">
        <w:rPr>
          <w:sz w:val="28"/>
          <w:szCs w:val="28"/>
        </w:rPr>
        <w:t>Учетной политика предприятие</w:t>
      </w:r>
      <w:r w:rsidR="0004397F" w:rsidRPr="00083B49">
        <w:rPr>
          <w:sz w:val="28"/>
          <w:szCs w:val="28"/>
        </w:rPr>
        <w:t xml:space="preserve"> </w:t>
      </w:r>
      <w:r w:rsidR="00E7176D" w:rsidRPr="00083B49">
        <w:rPr>
          <w:sz w:val="28"/>
          <w:szCs w:val="28"/>
        </w:rPr>
        <w:t xml:space="preserve">ООО «Колос» </w:t>
      </w:r>
      <w:r w:rsidRPr="00083B49">
        <w:rPr>
          <w:sz w:val="28"/>
          <w:szCs w:val="28"/>
        </w:rPr>
        <w:t xml:space="preserve">предусматривает распределение </w:t>
      </w:r>
      <w:r w:rsidR="0004397F" w:rsidRPr="00083B49">
        <w:rPr>
          <w:sz w:val="28"/>
          <w:szCs w:val="28"/>
        </w:rPr>
        <w:t xml:space="preserve">накладные расходы </w:t>
      </w:r>
      <w:r w:rsidR="00E7176D" w:rsidRPr="00083B49">
        <w:rPr>
          <w:sz w:val="28"/>
          <w:szCs w:val="28"/>
        </w:rPr>
        <w:t xml:space="preserve">в процентном соотношении к объему реализации, т.е. в качестве базы выступает </w:t>
      </w:r>
      <w:r w:rsidR="0004397F" w:rsidRPr="00083B49">
        <w:rPr>
          <w:sz w:val="28"/>
          <w:szCs w:val="28"/>
        </w:rPr>
        <w:t xml:space="preserve">доля выручки. </w:t>
      </w:r>
    </w:p>
    <w:p w:rsidR="00ED255F" w:rsidRPr="00083B49" w:rsidRDefault="00ED255F" w:rsidP="00296B96">
      <w:pPr>
        <w:spacing w:line="360" w:lineRule="auto"/>
        <w:ind w:firstLine="709"/>
        <w:jc w:val="both"/>
        <w:rPr>
          <w:sz w:val="28"/>
          <w:szCs w:val="28"/>
        </w:rPr>
      </w:pPr>
      <w:r w:rsidRPr="00083B49">
        <w:rPr>
          <w:sz w:val="28"/>
          <w:szCs w:val="28"/>
        </w:rPr>
        <w:t xml:space="preserve">База для распределения затрат сохраняется неизменной в течение длительного периода и представляет собой элемент учетной политики предприятия. </w:t>
      </w:r>
      <w:r w:rsidR="007F639D" w:rsidRPr="00083B49">
        <w:rPr>
          <w:sz w:val="28"/>
          <w:szCs w:val="28"/>
        </w:rPr>
        <w:t>[21]</w:t>
      </w:r>
    </w:p>
    <w:p w:rsidR="00ED255F" w:rsidRPr="00083B49" w:rsidRDefault="00ED255F" w:rsidP="00296B96">
      <w:pPr>
        <w:spacing w:line="360" w:lineRule="auto"/>
        <w:ind w:firstLine="709"/>
        <w:jc w:val="both"/>
        <w:rPr>
          <w:sz w:val="28"/>
          <w:szCs w:val="28"/>
        </w:rPr>
      </w:pPr>
      <w:r w:rsidRPr="00083B49">
        <w:rPr>
          <w:sz w:val="28"/>
          <w:szCs w:val="28"/>
        </w:rPr>
        <w:t xml:space="preserve">Рассмотрим по этапное распределение накладных расходов на предприятии. </w:t>
      </w:r>
    </w:p>
    <w:p w:rsidR="00B51092" w:rsidRPr="00083B49" w:rsidRDefault="00464AE7" w:rsidP="00296B96">
      <w:pPr>
        <w:spacing w:line="360" w:lineRule="auto"/>
        <w:ind w:firstLine="709"/>
        <w:jc w:val="both"/>
        <w:rPr>
          <w:sz w:val="28"/>
          <w:szCs w:val="28"/>
        </w:rPr>
      </w:pPr>
      <w:r w:rsidRPr="00083B49">
        <w:rPr>
          <w:sz w:val="28"/>
          <w:szCs w:val="28"/>
        </w:rPr>
        <w:t>На перовом этапе</w:t>
      </w:r>
      <w:r w:rsidR="001E625B" w:rsidRPr="00083B49">
        <w:rPr>
          <w:sz w:val="28"/>
          <w:szCs w:val="28"/>
        </w:rPr>
        <w:t xml:space="preserve"> образовавшиеся накладные расходы </w:t>
      </w:r>
      <w:r w:rsidRPr="00083B49">
        <w:rPr>
          <w:sz w:val="28"/>
          <w:szCs w:val="28"/>
        </w:rPr>
        <w:t xml:space="preserve">разносятся </w:t>
      </w:r>
      <w:r w:rsidR="00B51092" w:rsidRPr="00083B49">
        <w:rPr>
          <w:sz w:val="28"/>
          <w:szCs w:val="28"/>
        </w:rPr>
        <w:t>по счетам:</w:t>
      </w:r>
    </w:p>
    <w:p w:rsidR="00B51092" w:rsidRPr="00083B49" w:rsidRDefault="00B51092" w:rsidP="00296B96">
      <w:pPr>
        <w:spacing w:line="360" w:lineRule="auto"/>
        <w:ind w:firstLine="709"/>
        <w:jc w:val="both"/>
        <w:rPr>
          <w:sz w:val="28"/>
          <w:szCs w:val="28"/>
        </w:rPr>
      </w:pPr>
      <w:r w:rsidRPr="00083B49">
        <w:rPr>
          <w:sz w:val="28"/>
          <w:szCs w:val="28"/>
        </w:rPr>
        <w:t>на счете 20</w:t>
      </w:r>
      <w:r w:rsidR="00ED255F" w:rsidRPr="00083B49">
        <w:rPr>
          <w:sz w:val="28"/>
          <w:szCs w:val="28"/>
        </w:rPr>
        <w:t xml:space="preserve"> «Основное производство» </w:t>
      </w:r>
      <w:r w:rsidRPr="00083B49">
        <w:rPr>
          <w:sz w:val="28"/>
          <w:szCs w:val="28"/>
        </w:rPr>
        <w:t>формируются расходы на производство по мельнице;</w:t>
      </w:r>
    </w:p>
    <w:p w:rsidR="00B51092" w:rsidRPr="00083B49" w:rsidRDefault="00B51092" w:rsidP="00296B96">
      <w:pPr>
        <w:spacing w:line="360" w:lineRule="auto"/>
        <w:ind w:firstLine="709"/>
        <w:jc w:val="both"/>
        <w:rPr>
          <w:sz w:val="28"/>
          <w:szCs w:val="28"/>
        </w:rPr>
      </w:pPr>
      <w:r w:rsidRPr="00083B49">
        <w:rPr>
          <w:sz w:val="28"/>
          <w:szCs w:val="28"/>
        </w:rPr>
        <w:t>на счете 23 «Вспомогательные производства» вспомогательные расходы;</w:t>
      </w:r>
    </w:p>
    <w:p w:rsidR="00B51092" w:rsidRPr="00083B49" w:rsidRDefault="00B51092" w:rsidP="00296B96">
      <w:pPr>
        <w:spacing w:line="360" w:lineRule="auto"/>
        <w:ind w:firstLine="709"/>
        <w:jc w:val="both"/>
        <w:rPr>
          <w:sz w:val="28"/>
          <w:szCs w:val="28"/>
        </w:rPr>
      </w:pPr>
      <w:r w:rsidRPr="00083B49">
        <w:rPr>
          <w:sz w:val="28"/>
          <w:szCs w:val="28"/>
        </w:rPr>
        <w:t>на счете 26 «Общехозяйственные расходы» общехозяйственные расходы, которые в последствии распределяются по выручке на производство и торговлю отдельно;</w:t>
      </w:r>
    </w:p>
    <w:p w:rsidR="00B51092" w:rsidRPr="00083B49" w:rsidRDefault="00B51092" w:rsidP="00296B96">
      <w:pPr>
        <w:spacing w:line="360" w:lineRule="auto"/>
        <w:ind w:firstLine="709"/>
        <w:jc w:val="both"/>
        <w:rPr>
          <w:sz w:val="28"/>
          <w:szCs w:val="28"/>
        </w:rPr>
      </w:pPr>
      <w:r w:rsidRPr="00083B49">
        <w:rPr>
          <w:sz w:val="28"/>
          <w:szCs w:val="28"/>
        </w:rPr>
        <w:t>на счете 44 «Расходы на продажу» формируются затраты на торговлю;</w:t>
      </w:r>
    </w:p>
    <w:p w:rsidR="00B51092" w:rsidRPr="00083B49" w:rsidRDefault="00ED255F" w:rsidP="00296B96">
      <w:pPr>
        <w:spacing w:line="360" w:lineRule="auto"/>
        <w:ind w:firstLine="709"/>
        <w:jc w:val="both"/>
        <w:rPr>
          <w:sz w:val="28"/>
          <w:szCs w:val="28"/>
        </w:rPr>
      </w:pPr>
      <w:r w:rsidRPr="00083B49">
        <w:rPr>
          <w:sz w:val="28"/>
          <w:szCs w:val="28"/>
        </w:rPr>
        <w:t xml:space="preserve">На </w:t>
      </w:r>
      <w:r w:rsidR="00464AE7" w:rsidRPr="00083B49">
        <w:rPr>
          <w:sz w:val="28"/>
          <w:szCs w:val="28"/>
        </w:rPr>
        <w:t xml:space="preserve">втором </w:t>
      </w:r>
      <w:r w:rsidRPr="00083B49">
        <w:rPr>
          <w:sz w:val="28"/>
          <w:szCs w:val="28"/>
        </w:rPr>
        <w:t>этапе составляется</w:t>
      </w:r>
      <w:r w:rsidR="008967FC" w:rsidRPr="00083B49">
        <w:rPr>
          <w:sz w:val="28"/>
          <w:szCs w:val="28"/>
        </w:rPr>
        <w:t xml:space="preserve"> </w:t>
      </w:r>
      <w:r w:rsidR="00DB528E" w:rsidRPr="00083B49">
        <w:rPr>
          <w:sz w:val="28"/>
          <w:szCs w:val="28"/>
        </w:rPr>
        <w:t>анализ</w:t>
      </w:r>
      <w:r w:rsidR="00B51092" w:rsidRPr="00083B49">
        <w:rPr>
          <w:sz w:val="28"/>
          <w:szCs w:val="28"/>
        </w:rPr>
        <w:t xml:space="preserve"> общехозяйственных расходов и подво</w:t>
      </w:r>
      <w:r w:rsidRPr="00083B49">
        <w:rPr>
          <w:sz w:val="28"/>
          <w:szCs w:val="28"/>
        </w:rPr>
        <w:t>дится</w:t>
      </w:r>
      <w:r w:rsidR="00B51092" w:rsidRPr="00083B49">
        <w:rPr>
          <w:sz w:val="28"/>
          <w:szCs w:val="28"/>
        </w:rPr>
        <w:t xml:space="preserve"> итог (1223,5</w:t>
      </w:r>
      <w:r w:rsidR="001A39B0" w:rsidRPr="00083B49">
        <w:rPr>
          <w:sz w:val="28"/>
          <w:szCs w:val="28"/>
        </w:rPr>
        <w:t xml:space="preserve"> тыс. </w:t>
      </w:r>
      <w:r w:rsidR="00B51092" w:rsidRPr="00083B49">
        <w:rPr>
          <w:sz w:val="28"/>
          <w:szCs w:val="28"/>
        </w:rPr>
        <w:t>р</w:t>
      </w:r>
      <w:r w:rsidR="001A39B0" w:rsidRPr="00083B49">
        <w:rPr>
          <w:sz w:val="28"/>
          <w:szCs w:val="28"/>
        </w:rPr>
        <w:t>уб</w:t>
      </w:r>
      <w:r w:rsidR="00B51092" w:rsidRPr="00083B49">
        <w:rPr>
          <w:sz w:val="28"/>
          <w:szCs w:val="28"/>
        </w:rPr>
        <w:t>.).</w:t>
      </w:r>
      <w:r w:rsidR="00A24594" w:rsidRPr="00083B49">
        <w:rPr>
          <w:sz w:val="28"/>
          <w:szCs w:val="28"/>
        </w:rPr>
        <w:t xml:space="preserve"> </w:t>
      </w:r>
    </w:p>
    <w:p w:rsidR="00A44C14" w:rsidRPr="00083B49" w:rsidRDefault="00782543" w:rsidP="00296B96">
      <w:pPr>
        <w:spacing w:line="360" w:lineRule="auto"/>
        <w:ind w:firstLine="709"/>
        <w:jc w:val="both"/>
        <w:rPr>
          <w:sz w:val="28"/>
          <w:szCs w:val="28"/>
        </w:rPr>
      </w:pPr>
      <w:r w:rsidRPr="00083B49">
        <w:rPr>
          <w:sz w:val="28"/>
          <w:szCs w:val="28"/>
        </w:rPr>
        <w:t>На третьем необходимо суммировать выручку полученные в результате работы мельницы, торговли и вспомогательного производства, т.е. находим общую выручка деятельности всего предприятия (3990,6 тыс. руб. + 659,8 тыс. руб. + 1319,0 тыс. руб.) = 5969,4 тыс. руб.</w:t>
      </w:r>
    </w:p>
    <w:p w:rsidR="00B51092" w:rsidRPr="00083B49" w:rsidRDefault="006B24B8" w:rsidP="00296B96">
      <w:pPr>
        <w:spacing w:line="360" w:lineRule="auto"/>
        <w:ind w:firstLine="709"/>
        <w:jc w:val="both"/>
        <w:rPr>
          <w:sz w:val="28"/>
          <w:szCs w:val="28"/>
        </w:rPr>
      </w:pPr>
      <w:r w:rsidRPr="00083B49">
        <w:rPr>
          <w:sz w:val="28"/>
          <w:szCs w:val="28"/>
        </w:rPr>
        <w:t xml:space="preserve">На заключительном, </w:t>
      </w:r>
      <w:r w:rsidR="00464AE7" w:rsidRPr="00083B49">
        <w:rPr>
          <w:sz w:val="28"/>
          <w:szCs w:val="28"/>
        </w:rPr>
        <w:t xml:space="preserve">четвертом </w:t>
      </w:r>
      <w:r w:rsidRPr="00083B49">
        <w:rPr>
          <w:sz w:val="28"/>
          <w:szCs w:val="28"/>
        </w:rPr>
        <w:t xml:space="preserve">этапе распределяют полученную сумму </w:t>
      </w:r>
      <w:r w:rsidR="00B51092" w:rsidRPr="00083B49">
        <w:rPr>
          <w:sz w:val="28"/>
          <w:szCs w:val="28"/>
        </w:rPr>
        <w:t xml:space="preserve">по счетам. </w:t>
      </w:r>
    </w:p>
    <w:p w:rsidR="00B51092" w:rsidRPr="00083B49" w:rsidRDefault="00B51092" w:rsidP="00296B96">
      <w:pPr>
        <w:spacing w:line="360" w:lineRule="auto"/>
        <w:ind w:firstLine="709"/>
        <w:jc w:val="both"/>
        <w:rPr>
          <w:sz w:val="28"/>
          <w:szCs w:val="28"/>
        </w:rPr>
      </w:pPr>
      <w:r w:rsidRPr="00083B49">
        <w:rPr>
          <w:sz w:val="28"/>
          <w:szCs w:val="28"/>
        </w:rPr>
        <w:t>Расчеты выполняются в следующей последовательности:</w:t>
      </w:r>
    </w:p>
    <w:p w:rsidR="00B51092" w:rsidRPr="00083B49" w:rsidRDefault="00B51092" w:rsidP="00296B96">
      <w:pPr>
        <w:spacing w:line="360" w:lineRule="auto"/>
        <w:ind w:firstLine="709"/>
        <w:jc w:val="both"/>
        <w:rPr>
          <w:sz w:val="28"/>
          <w:szCs w:val="28"/>
        </w:rPr>
      </w:pPr>
      <w:r w:rsidRPr="00083B49">
        <w:rPr>
          <w:sz w:val="28"/>
          <w:szCs w:val="28"/>
        </w:rPr>
        <w:t>Подсчитываются затраты по выпуску продукции в процентах. Для этого составляется следующая пропорция:</w:t>
      </w:r>
    </w:p>
    <w:p w:rsidR="00B51092" w:rsidRPr="00083B49" w:rsidRDefault="00B51092" w:rsidP="00296B96">
      <w:pPr>
        <w:spacing w:line="360" w:lineRule="auto"/>
        <w:ind w:firstLine="709"/>
        <w:jc w:val="both"/>
        <w:rPr>
          <w:sz w:val="28"/>
          <w:szCs w:val="28"/>
        </w:rPr>
      </w:pPr>
      <w:r w:rsidRPr="00083B49">
        <w:rPr>
          <w:sz w:val="28"/>
          <w:szCs w:val="28"/>
        </w:rPr>
        <w:t>5969, 4 – 100%</w:t>
      </w:r>
    </w:p>
    <w:p w:rsidR="00B51092" w:rsidRPr="00083B49" w:rsidRDefault="00B51092" w:rsidP="00296B96">
      <w:pPr>
        <w:spacing w:line="360" w:lineRule="auto"/>
        <w:ind w:firstLine="709"/>
        <w:jc w:val="both"/>
        <w:rPr>
          <w:sz w:val="28"/>
          <w:szCs w:val="28"/>
        </w:rPr>
      </w:pPr>
      <w:r w:rsidRPr="00083B49">
        <w:rPr>
          <w:sz w:val="28"/>
          <w:szCs w:val="28"/>
        </w:rPr>
        <w:t>3990,6 – X</w:t>
      </w:r>
    </w:p>
    <w:p w:rsidR="00B51092" w:rsidRPr="00083B49" w:rsidRDefault="00B51092" w:rsidP="00296B96">
      <w:pPr>
        <w:spacing w:line="360" w:lineRule="auto"/>
        <w:ind w:firstLine="709"/>
        <w:jc w:val="both"/>
        <w:rPr>
          <w:sz w:val="28"/>
          <w:szCs w:val="28"/>
        </w:rPr>
      </w:pPr>
      <w:r w:rsidRPr="00083B49">
        <w:rPr>
          <w:sz w:val="28"/>
          <w:szCs w:val="28"/>
        </w:rPr>
        <w:t>X = 66</w:t>
      </w:r>
      <w:r w:rsidR="006B24B8" w:rsidRPr="00083B49">
        <w:rPr>
          <w:sz w:val="28"/>
          <w:szCs w:val="28"/>
        </w:rPr>
        <w:t>, 9</w:t>
      </w:r>
      <w:r w:rsidRPr="00083B49">
        <w:rPr>
          <w:sz w:val="28"/>
          <w:szCs w:val="28"/>
        </w:rPr>
        <w:t>%.</w:t>
      </w:r>
    </w:p>
    <w:p w:rsidR="00B51092" w:rsidRPr="00083B49" w:rsidRDefault="00B51092" w:rsidP="00296B96">
      <w:pPr>
        <w:spacing w:line="360" w:lineRule="auto"/>
        <w:ind w:firstLine="709"/>
        <w:jc w:val="both"/>
        <w:rPr>
          <w:sz w:val="28"/>
          <w:szCs w:val="28"/>
        </w:rPr>
      </w:pPr>
      <w:r w:rsidRPr="00083B49">
        <w:rPr>
          <w:sz w:val="28"/>
          <w:szCs w:val="28"/>
        </w:rPr>
        <w:t xml:space="preserve">Далее </w:t>
      </w:r>
      <w:r w:rsidR="006B24B8" w:rsidRPr="00083B49">
        <w:rPr>
          <w:sz w:val="28"/>
          <w:szCs w:val="28"/>
        </w:rPr>
        <w:t>от итоговой суммы</w:t>
      </w:r>
      <w:r w:rsidRPr="00083B49">
        <w:rPr>
          <w:sz w:val="28"/>
          <w:szCs w:val="28"/>
        </w:rPr>
        <w:t xml:space="preserve"> по общехозя</w:t>
      </w:r>
      <w:r w:rsidR="006B24B8" w:rsidRPr="00083B49">
        <w:rPr>
          <w:sz w:val="28"/>
          <w:szCs w:val="28"/>
        </w:rPr>
        <w:t>йственным затратам (</w:t>
      </w:r>
      <w:r w:rsidRPr="00083B49">
        <w:rPr>
          <w:sz w:val="28"/>
          <w:szCs w:val="28"/>
        </w:rPr>
        <w:t>1223,5</w:t>
      </w:r>
      <w:r w:rsidR="001A39B0" w:rsidRPr="00083B49">
        <w:rPr>
          <w:sz w:val="28"/>
          <w:szCs w:val="28"/>
        </w:rPr>
        <w:t xml:space="preserve"> тыс. </w:t>
      </w:r>
      <w:r w:rsidRPr="00083B49">
        <w:rPr>
          <w:sz w:val="28"/>
          <w:szCs w:val="28"/>
        </w:rPr>
        <w:t>р</w:t>
      </w:r>
      <w:r w:rsidR="001A39B0" w:rsidRPr="00083B49">
        <w:rPr>
          <w:sz w:val="28"/>
          <w:szCs w:val="28"/>
        </w:rPr>
        <w:t>уб</w:t>
      </w:r>
      <w:r w:rsidRPr="00083B49">
        <w:rPr>
          <w:sz w:val="28"/>
          <w:szCs w:val="28"/>
        </w:rPr>
        <w:t>.</w:t>
      </w:r>
      <w:r w:rsidR="006B24B8" w:rsidRPr="00083B49">
        <w:rPr>
          <w:sz w:val="28"/>
          <w:szCs w:val="28"/>
        </w:rPr>
        <w:t>) находится сумма расходов</w:t>
      </w:r>
      <w:r w:rsidRPr="00083B49">
        <w:rPr>
          <w:sz w:val="28"/>
          <w:szCs w:val="28"/>
        </w:rPr>
        <w:t>, которая</w:t>
      </w:r>
      <w:r w:rsidR="008967FC" w:rsidRPr="00083B49">
        <w:rPr>
          <w:sz w:val="28"/>
          <w:szCs w:val="28"/>
        </w:rPr>
        <w:t xml:space="preserve"> </w:t>
      </w:r>
      <w:r w:rsidRPr="00083B49">
        <w:rPr>
          <w:sz w:val="28"/>
          <w:szCs w:val="28"/>
        </w:rPr>
        <w:t>указывается по счету 20</w:t>
      </w:r>
      <w:r w:rsidR="00ED255F" w:rsidRPr="00083B49">
        <w:rPr>
          <w:sz w:val="28"/>
          <w:szCs w:val="28"/>
        </w:rPr>
        <w:t xml:space="preserve"> «Основное производство»</w:t>
      </w:r>
      <w:r w:rsidRPr="00083B49">
        <w:rPr>
          <w:sz w:val="28"/>
          <w:szCs w:val="28"/>
        </w:rPr>
        <w:t xml:space="preserve">. </w:t>
      </w:r>
    </w:p>
    <w:p w:rsidR="004F37A6" w:rsidRPr="00083B49" w:rsidRDefault="00B51092" w:rsidP="00296B96">
      <w:pPr>
        <w:spacing w:line="360" w:lineRule="auto"/>
        <w:ind w:firstLine="709"/>
        <w:jc w:val="both"/>
        <w:rPr>
          <w:sz w:val="28"/>
          <w:szCs w:val="28"/>
        </w:rPr>
      </w:pPr>
      <w:r w:rsidRPr="00083B49">
        <w:rPr>
          <w:sz w:val="28"/>
          <w:szCs w:val="28"/>
        </w:rPr>
        <w:t>1223,5/100% * 66,9% =818,5</w:t>
      </w:r>
      <w:r w:rsidR="001A39B0" w:rsidRPr="00083B49">
        <w:rPr>
          <w:sz w:val="28"/>
          <w:szCs w:val="28"/>
        </w:rPr>
        <w:t xml:space="preserve"> тыс. </w:t>
      </w:r>
      <w:r w:rsidRPr="00083B49">
        <w:rPr>
          <w:sz w:val="28"/>
          <w:szCs w:val="28"/>
        </w:rPr>
        <w:t>р</w:t>
      </w:r>
      <w:r w:rsidR="001A39B0" w:rsidRPr="00083B49">
        <w:rPr>
          <w:sz w:val="28"/>
          <w:szCs w:val="28"/>
        </w:rPr>
        <w:t>уб</w:t>
      </w:r>
      <w:r w:rsidRPr="00083B49">
        <w:rPr>
          <w:sz w:val="28"/>
          <w:szCs w:val="28"/>
        </w:rPr>
        <w:t>.</w:t>
      </w:r>
    </w:p>
    <w:p w:rsidR="00B51092" w:rsidRPr="00083B49" w:rsidRDefault="00B51092" w:rsidP="00296B96">
      <w:pPr>
        <w:spacing w:line="360" w:lineRule="auto"/>
        <w:ind w:firstLine="709"/>
        <w:jc w:val="both"/>
        <w:rPr>
          <w:sz w:val="28"/>
          <w:szCs w:val="28"/>
        </w:rPr>
      </w:pPr>
      <w:r w:rsidRPr="00083B49">
        <w:rPr>
          <w:sz w:val="28"/>
          <w:szCs w:val="28"/>
        </w:rPr>
        <w:t>По счету 23 «Вспомогательные производства» вспомогательные расходы равны 135,8</w:t>
      </w:r>
      <w:r w:rsidR="001A39B0" w:rsidRPr="00083B49">
        <w:rPr>
          <w:sz w:val="28"/>
          <w:szCs w:val="28"/>
        </w:rPr>
        <w:t xml:space="preserve"> тыс. </w:t>
      </w:r>
      <w:r w:rsidRPr="00083B49">
        <w:rPr>
          <w:sz w:val="28"/>
          <w:szCs w:val="28"/>
        </w:rPr>
        <w:t>р</w:t>
      </w:r>
      <w:r w:rsidR="001A39B0" w:rsidRPr="00083B49">
        <w:rPr>
          <w:sz w:val="28"/>
          <w:szCs w:val="28"/>
        </w:rPr>
        <w:t>уб</w:t>
      </w:r>
      <w:r w:rsidRPr="00083B49">
        <w:rPr>
          <w:sz w:val="28"/>
          <w:szCs w:val="28"/>
        </w:rPr>
        <w:t>.</w:t>
      </w:r>
    </w:p>
    <w:p w:rsidR="00B51092" w:rsidRPr="00083B49" w:rsidRDefault="00B51092" w:rsidP="00296B96">
      <w:pPr>
        <w:spacing w:line="360" w:lineRule="auto"/>
        <w:ind w:firstLine="709"/>
        <w:jc w:val="both"/>
        <w:rPr>
          <w:sz w:val="28"/>
          <w:szCs w:val="28"/>
        </w:rPr>
      </w:pPr>
      <w:r w:rsidRPr="00083B49">
        <w:rPr>
          <w:sz w:val="28"/>
          <w:szCs w:val="28"/>
        </w:rPr>
        <w:t>5969, 4 – 100%</w:t>
      </w:r>
    </w:p>
    <w:p w:rsidR="00B51092" w:rsidRPr="00083B49" w:rsidRDefault="00B51092" w:rsidP="00296B96">
      <w:pPr>
        <w:spacing w:line="360" w:lineRule="auto"/>
        <w:ind w:firstLine="709"/>
        <w:jc w:val="both"/>
        <w:rPr>
          <w:sz w:val="28"/>
          <w:szCs w:val="28"/>
        </w:rPr>
      </w:pPr>
      <w:r w:rsidRPr="00083B49">
        <w:rPr>
          <w:sz w:val="28"/>
          <w:szCs w:val="28"/>
        </w:rPr>
        <w:t>659,8 – X</w:t>
      </w:r>
    </w:p>
    <w:p w:rsidR="00B51092" w:rsidRPr="00083B49" w:rsidRDefault="00B51092" w:rsidP="00296B96">
      <w:pPr>
        <w:spacing w:line="360" w:lineRule="auto"/>
        <w:ind w:firstLine="709"/>
        <w:jc w:val="both"/>
        <w:rPr>
          <w:sz w:val="28"/>
          <w:szCs w:val="28"/>
        </w:rPr>
      </w:pPr>
      <w:r w:rsidRPr="00083B49">
        <w:rPr>
          <w:sz w:val="28"/>
          <w:szCs w:val="28"/>
        </w:rPr>
        <w:t>X = 11</w:t>
      </w:r>
      <w:r w:rsidR="006B24B8" w:rsidRPr="00083B49">
        <w:rPr>
          <w:sz w:val="28"/>
          <w:szCs w:val="28"/>
        </w:rPr>
        <w:t>, 1</w:t>
      </w:r>
      <w:r w:rsidRPr="00083B49">
        <w:rPr>
          <w:sz w:val="28"/>
          <w:szCs w:val="28"/>
        </w:rPr>
        <w:t>%</w:t>
      </w:r>
    </w:p>
    <w:p w:rsidR="00B51092" w:rsidRPr="00083B49" w:rsidRDefault="00B51092" w:rsidP="00296B96">
      <w:pPr>
        <w:spacing w:line="360" w:lineRule="auto"/>
        <w:ind w:firstLine="709"/>
        <w:jc w:val="both"/>
        <w:rPr>
          <w:sz w:val="28"/>
          <w:szCs w:val="28"/>
        </w:rPr>
      </w:pPr>
      <w:r w:rsidRPr="00083B49">
        <w:rPr>
          <w:sz w:val="28"/>
          <w:szCs w:val="28"/>
        </w:rPr>
        <w:t>1223,5/100% * 11,1% =135,8</w:t>
      </w:r>
      <w:r w:rsidR="001A39B0" w:rsidRPr="00083B49">
        <w:rPr>
          <w:sz w:val="28"/>
          <w:szCs w:val="28"/>
        </w:rPr>
        <w:t xml:space="preserve"> тыс. </w:t>
      </w:r>
      <w:r w:rsidRPr="00083B49">
        <w:rPr>
          <w:sz w:val="28"/>
          <w:szCs w:val="28"/>
        </w:rPr>
        <w:t>р.</w:t>
      </w:r>
    </w:p>
    <w:p w:rsidR="00B51092" w:rsidRPr="00083B49" w:rsidRDefault="00B51092" w:rsidP="00296B96">
      <w:pPr>
        <w:spacing w:line="360" w:lineRule="auto"/>
        <w:ind w:firstLine="709"/>
        <w:jc w:val="both"/>
        <w:rPr>
          <w:sz w:val="28"/>
          <w:szCs w:val="28"/>
        </w:rPr>
      </w:pPr>
      <w:r w:rsidRPr="00083B49">
        <w:rPr>
          <w:sz w:val="28"/>
          <w:szCs w:val="28"/>
        </w:rPr>
        <w:t>По счету 44 «Расходы на продажу» затраты на торговлю – 270,4</w:t>
      </w:r>
      <w:r w:rsidR="001A39B0" w:rsidRPr="00083B49">
        <w:rPr>
          <w:sz w:val="28"/>
          <w:szCs w:val="28"/>
        </w:rPr>
        <w:t xml:space="preserve"> тыс. </w:t>
      </w:r>
      <w:r w:rsidRPr="00083B49">
        <w:rPr>
          <w:sz w:val="28"/>
          <w:szCs w:val="28"/>
        </w:rPr>
        <w:t>р</w:t>
      </w:r>
      <w:r w:rsidR="001A39B0" w:rsidRPr="00083B49">
        <w:rPr>
          <w:sz w:val="28"/>
          <w:szCs w:val="28"/>
        </w:rPr>
        <w:t>уб</w:t>
      </w:r>
      <w:r w:rsidRPr="00083B49">
        <w:rPr>
          <w:sz w:val="28"/>
          <w:szCs w:val="28"/>
        </w:rPr>
        <w:t xml:space="preserve">. </w:t>
      </w:r>
    </w:p>
    <w:p w:rsidR="00B51092" w:rsidRPr="00083B49" w:rsidRDefault="00B51092" w:rsidP="00296B96">
      <w:pPr>
        <w:spacing w:line="360" w:lineRule="auto"/>
        <w:ind w:firstLine="709"/>
        <w:jc w:val="both"/>
        <w:rPr>
          <w:sz w:val="28"/>
          <w:szCs w:val="28"/>
        </w:rPr>
      </w:pPr>
      <w:r w:rsidRPr="00083B49">
        <w:rPr>
          <w:sz w:val="28"/>
          <w:szCs w:val="28"/>
        </w:rPr>
        <w:t>5969, 4 – 100%</w:t>
      </w:r>
    </w:p>
    <w:p w:rsidR="00B51092" w:rsidRPr="00083B49" w:rsidRDefault="00B51092" w:rsidP="00296B96">
      <w:pPr>
        <w:spacing w:line="360" w:lineRule="auto"/>
        <w:ind w:firstLine="709"/>
        <w:jc w:val="both"/>
        <w:rPr>
          <w:sz w:val="28"/>
          <w:szCs w:val="28"/>
        </w:rPr>
      </w:pPr>
      <w:r w:rsidRPr="00083B49">
        <w:rPr>
          <w:sz w:val="28"/>
          <w:szCs w:val="28"/>
        </w:rPr>
        <w:t>1319,0 – X</w:t>
      </w:r>
    </w:p>
    <w:p w:rsidR="00B51092" w:rsidRPr="00083B49" w:rsidRDefault="00B51092" w:rsidP="00296B96">
      <w:pPr>
        <w:spacing w:line="360" w:lineRule="auto"/>
        <w:ind w:firstLine="709"/>
        <w:jc w:val="both"/>
        <w:rPr>
          <w:sz w:val="28"/>
          <w:szCs w:val="28"/>
        </w:rPr>
      </w:pPr>
      <w:r w:rsidRPr="00083B49">
        <w:rPr>
          <w:sz w:val="28"/>
          <w:szCs w:val="28"/>
        </w:rPr>
        <w:t>X = 22</w:t>
      </w:r>
      <w:r w:rsidR="006B24B8" w:rsidRPr="00083B49">
        <w:rPr>
          <w:sz w:val="28"/>
          <w:szCs w:val="28"/>
        </w:rPr>
        <w:t>, 1</w:t>
      </w:r>
      <w:r w:rsidRPr="00083B49">
        <w:rPr>
          <w:sz w:val="28"/>
          <w:szCs w:val="28"/>
        </w:rPr>
        <w:t>%;</w:t>
      </w:r>
    </w:p>
    <w:p w:rsidR="00B51092" w:rsidRPr="00083B49" w:rsidRDefault="00B51092" w:rsidP="00296B96">
      <w:pPr>
        <w:spacing w:line="360" w:lineRule="auto"/>
        <w:ind w:firstLine="709"/>
        <w:jc w:val="both"/>
        <w:rPr>
          <w:sz w:val="28"/>
          <w:szCs w:val="28"/>
        </w:rPr>
      </w:pPr>
      <w:r w:rsidRPr="00083B49">
        <w:rPr>
          <w:sz w:val="28"/>
          <w:szCs w:val="28"/>
        </w:rPr>
        <w:t>1223,5/100% * 22,1% =270,4</w:t>
      </w:r>
      <w:r w:rsidR="001A39B0" w:rsidRPr="00083B49">
        <w:rPr>
          <w:sz w:val="28"/>
          <w:szCs w:val="28"/>
        </w:rPr>
        <w:t xml:space="preserve"> тыс. </w:t>
      </w:r>
      <w:r w:rsidRPr="00083B49">
        <w:rPr>
          <w:sz w:val="28"/>
          <w:szCs w:val="28"/>
        </w:rPr>
        <w:t>р</w:t>
      </w:r>
      <w:r w:rsidR="001A39B0" w:rsidRPr="00083B49">
        <w:rPr>
          <w:sz w:val="28"/>
          <w:szCs w:val="28"/>
        </w:rPr>
        <w:t>уб</w:t>
      </w:r>
      <w:r w:rsidRPr="00083B49">
        <w:rPr>
          <w:sz w:val="28"/>
          <w:szCs w:val="28"/>
        </w:rPr>
        <w:t>.</w:t>
      </w:r>
    </w:p>
    <w:p w:rsidR="001E625B" w:rsidRPr="00083B49" w:rsidRDefault="00B51092" w:rsidP="00296B96">
      <w:pPr>
        <w:spacing w:line="360" w:lineRule="auto"/>
        <w:ind w:firstLine="709"/>
        <w:jc w:val="both"/>
        <w:rPr>
          <w:sz w:val="28"/>
          <w:szCs w:val="28"/>
        </w:rPr>
      </w:pPr>
      <w:r w:rsidRPr="00083B49">
        <w:rPr>
          <w:sz w:val="28"/>
          <w:szCs w:val="28"/>
        </w:rPr>
        <w:t>На основе таких расчетов происходит распределение накладных расхо</w:t>
      </w:r>
      <w:r w:rsidR="00C41F78" w:rsidRPr="00083B49">
        <w:rPr>
          <w:sz w:val="28"/>
          <w:szCs w:val="28"/>
        </w:rPr>
        <w:t>дов на предприятие</w:t>
      </w:r>
      <w:r w:rsidRPr="00083B49">
        <w:rPr>
          <w:sz w:val="28"/>
          <w:szCs w:val="28"/>
        </w:rPr>
        <w:t xml:space="preserve"> ООО «Колос».</w:t>
      </w:r>
      <w:r w:rsidR="008967FC" w:rsidRPr="00083B49">
        <w:rPr>
          <w:sz w:val="28"/>
          <w:szCs w:val="28"/>
        </w:rPr>
        <w:t xml:space="preserve"> </w:t>
      </w:r>
      <w:r w:rsidR="00C41F78" w:rsidRPr="00083B49">
        <w:rPr>
          <w:sz w:val="28"/>
          <w:szCs w:val="28"/>
        </w:rPr>
        <w:t>Результаты распределения накладных расходов</w:t>
      </w:r>
      <w:r w:rsidR="00D34B09" w:rsidRPr="00083B49">
        <w:rPr>
          <w:sz w:val="28"/>
          <w:szCs w:val="28"/>
        </w:rPr>
        <w:t xml:space="preserve"> подробно </w:t>
      </w:r>
      <w:r w:rsidR="00C41F78" w:rsidRPr="00083B49">
        <w:rPr>
          <w:sz w:val="28"/>
          <w:szCs w:val="28"/>
        </w:rPr>
        <w:t>представлены в табли</w:t>
      </w:r>
      <w:r w:rsidR="001E625B" w:rsidRPr="00083B49">
        <w:rPr>
          <w:sz w:val="28"/>
          <w:szCs w:val="28"/>
        </w:rPr>
        <w:t>це 2.</w:t>
      </w:r>
    </w:p>
    <w:p w:rsidR="00A44C14" w:rsidRPr="00083B49" w:rsidRDefault="003212FA" w:rsidP="00296B96">
      <w:pPr>
        <w:spacing w:line="360" w:lineRule="auto"/>
        <w:ind w:firstLine="709"/>
        <w:jc w:val="both"/>
        <w:rPr>
          <w:sz w:val="28"/>
          <w:szCs w:val="28"/>
        </w:rPr>
      </w:pPr>
      <w:r w:rsidRPr="00083B49">
        <w:rPr>
          <w:sz w:val="28"/>
          <w:szCs w:val="28"/>
        </w:rPr>
        <w:br w:type="page"/>
      </w:r>
      <w:r w:rsidR="0004397F" w:rsidRPr="00083B49">
        <w:rPr>
          <w:sz w:val="28"/>
          <w:szCs w:val="28"/>
        </w:rPr>
        <w:t>Таблица 2</w:t>
      </w:r>
      <w:r w:rsidR="008967FC" w:rsidRPr="00083B49">
        <w:rPr>
          <w:sz w:val="28"/>
          <w:szCs w:val="28"/>
        </w:rPr>
        <w:t xml:space="preserve"> </w:t>
      </w:r>
      <w:r w:rsidRPr="00083B49">
        <w:rPr>
          <w:sz w:val="28"/>
          <w:szCs w:val="28"/>
        </w:rPr>
        <w:t xml:space="preserve">- </w:t>
      </w:r>
      <w:r w:rsidR="00D34B09" w:rsidRPr="00083B49">
        <w:rPr>
          <w:sz w:val="28"/>
          <w:szCs w:val="28"/>
        </w:rPr>
        <w:t>Результат распределение накладных расходов ООО «Колос»,</w:t>
      </w:r>
      <w:r w:rsidR="008967FC" w:rsidRPr="00083B49">
        <w:rPr>
          <w:sz w:val="28"/>
          <w:szCs w:val="28"/>
        </w:rPr>
        <w:t xml:space="preserve"> </w:t>
      </w:r>
      <w:r w:rsidR="00D34B09" w:rsidRPr="00083B49">
        <w:rPr>
          <w:sz w:val="28"/>
          <w:szCs w:val="28"/>
        </w:rPr>
        <w:t xml:space="preserve">2005 г. </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2140"/>
        <w:gridCol w:w="1655"/>
        <w:gridCol w:w="1286"/>
        <w:gridCol w:w="1585"/>
      </w:tblGrid>
      <w:tr w:rsidR="0004397F" w:rsidRPr="008B19F9" w:rsidTr="008B19F9">
        <w:trPr>
          <w:trHeight w:val="313"/>
        </w:trPr>
        <w:tc>
          <w:tcPr>
            <w:tcW w:w="2352" w:type="dxa"/>
            <w:vMerge w:val="restart"/>
            <w:shd w:val="clear" w:color="auto" w:fill="auto"/>
          </w:tcPr>
          <w:p w:rsidR="0004397F" w:rsidRPr="008B19F9" w:rsidRDefault="0004397F" w:rsidP="008B19F9">
            <w:pPr>
              <w:spacing w:line="360" w:lineRule="auto"/>
              <w:jc w:val="both"/>
              <w:rPr>
                <w:sz w:val="20"/>
                <w:szCs w:val="20"/>
              </w:rPr>
            </w:pPr>
            <w:r w:rsidRPr="008B19F9">
              <w:rPr>
                <w:sz w:val="20"/>
                <w:szCs w:val="20"/>
              </w:rPr>
              <w:t>Вид</w:t>
            </w:r>
            <w:r w:rsidR="003212FA" w:rsidRPr="008B19F9">
              <w:rPr>
                <w:sz w:val="20"/>
                <w:szCs w:val="20"/>
              </w:rPr>
              <w:t xml:space="preserve"> </w:t>
            </w:r>
            <w:r w:rsidRPr="008B19F9">
              <w:rPr>
                <w:sz w:val="20"/>
                <w:szCs w:val="20"/>
              </w:rPr>
              <w:t>деятельности</w:t>
            </w:r>
          </w:p>
        </w:tc>
        <w:tc>
          <w:tcPr>
            <w:tcW w:w="2140" w:type="dxa"/>
            <w:vMerge w:val="restart"/>
            <w:shd w:val="clear" w:color="auto" w:fill="auto"/>
          </w:tcPr>
          <w:p w:rsidR="0004397F" w:rsidRPr="008B19F9" w:rsidRDefault="0004397F" w:rsidP="008B19F9">
            <w:pPr>
              <w:spacing w:line="360" w:lineRule="auto"/>
              <w:jc w:val="both"/>
              <w:rPr>
                <w:sz w:val="20"/>
                <w:szCs w:val="20"/>
              </w:rPr>
            </w:pPr>
            <w:r w:rsidRPr="008B19F9">
              <w:rPr>
                <w:sz w:val="20"/>
                <w:szCs w:val="20"/>
              </w:rPr>
              <w:t>Название счета</w:t>
            </w:r>
          </w:p>
        </w:tc>
        <w:tc>
          <w:tcPr>
            <w:tcW w:w="1655" w:type="dxa"/>
            <w:vMerge w:val="restart"/>
            <w:shd w:val="clear" w:color="auto" w:fill="auto"/>
          </w:tcPr>
          <w:p w:rsidR="0004397F" w:rsidRPr="008B19F9" w:rsidRDefault="0004397F" w:rsidP="008B19F9">
            <w:pPr>
              <w:spacing w:line="360" w:lineRule="auto"/>
              <w:jc w:val="both"/>
              <w:rPr>
                <w:sz w:val="20"/>
                <w:szCs w:val="20"/>
              </w:rPr>
            </w:pPr>
            <w:r w:rsidRPr="008B19F9">
              <w:rPr>
                <w:sz w:val="20"/>
                <w:szCs w:val="20"/>
              </w:rPr>
              <w:t>Объем услуг деятельности</w:t>
            </w:r>
            <w:r w:rsidR="00D34B09" w:rsidRPr="008B19F9">
              <w:rPr>
                <w:sz w:val="20"/>
                <w:szCs w:val="20"/>
              </w:rPr>
              <w:t>,</w:t>
            </w:r>
            <w:r w:rsidR="003212FA" w:rsidRPr="008B19F9">
              <w:rPr>
                <w:sz w:val="20"/>
                <w:szCs w:val="20"/>
              </w:rPr>
              <w:t xml:space="preserve"> </w:t>
            </w:r>
            <w:r w:rsidR="001A39B0" w:rsidRPr="008B19F9">
              <w:rPr>
                <w:sz w:val="20"/>
                <w:szCs w:val="20"/>
              </w:rPr>
              <w:t>т</w:t>
            </w:r>
            <w:r w:rsidR="00D34B09" w:rsidRPr="008B19F9">
              <w:rPr>
                <w:sz w:val="20"/>
                <w:szCs w:val="20"/>
              </w:rPr>
              <w:t>ыс. руб.</w:t>
            </w:r>
            <w:r w:rsidRPr="008B19F9">
              <w:rPr>
                <w:sz w:val="20"/>
                <w:szCs w:val="20"/>
              </w:rPr>
              <w:t xml:space="preserve"> </w:t>
            </w:r>
          </w:p>
        </w:tc>
        <w:tc>
          <w:tcPr>
            <w:tcW w:w="2871" w:type="dxa"/>
            <w:gridSpan w:val="2"/>
            <w:shd w:val="clear" w:color="auto" w:fill="auto"/>
          </w:tcPr>
          <w:p w:rsidR="0004397F" w:rsidRPr="008B19F9" w:rsidRDefault="0004397F" w:rsidP="008B19F9">
            <w:pPr>
              <w:spacing w:line="360" w:lineRule="auto"/>
              <w:jc w:val="both"/>
              <w:rPr>
                <w:sz w:val="20"/>
                <w:szCs w:val="20"/>
              </w:rPr>
            </w:pPr>
            <w:r w:rsidRPr="008B19F9">
              <w:rPr>
                <w:sz w:val="20"/>
                <w:szCs w:val="20"/>
              </w:rPr>
              <w:t>Затраты</w:t>
            </w:r>
          </w:p>
        </w:tc>
      </w:tr>
      <w:tr w:rsidR="0004397F" w:rsidRPr="008B19F9" w:rsidTr="008B19F9">
        <w:trPr>
          <w:trHeight w:val="131"/>
        </w:trPr>
        <w:tc>
          <w:tcPr>
            <w:tcW w:w="2352" w:type="dxa"/>
            <w:vMerge/>
            <w:shd w:val="clear" w:color="auto" w:fill="auto"/>
          </w:tcPr>
          <w:p w:rsidR="0004397F" w:rsidRPr="008B19F9" w:rsidRDefault="0004397F" w:rsidP="008B19F9">
            <w:pPr>
              <w:spacing w:line="360" w:lineRule="auto"/>
              <w:jc w:val="both"/>
              <w:rPr>
                <w:sz w:val="20"/>
                <w:szCs w:val="20"/>
              </w:rPr>
            </w:pPr>
          </w:p>
        </w:tc>
        <w:tc>
          <w:tcPr>
            <w:tcW w:w="2140" w:type="dxa"/>
            <w:vMerge/>
            <w:shd w:val="clear" w:color="auto" w:fill="auto"/>
          </w:tcPr>
          <w:p w:rsidR="0004397F" w:rsidRPr="008B19F9" w:rsidRDefault="0004397F" w:rsidP="008B19F9">
            <w:pPr>
              <w:spacing w:line="360" w:lineRule="auto"/>
              <w:jc w:val="both"/>
              <w:rPr>
                <w:sz w:val="20"/>
                <w:szCs w:val="20"/>
              </w:rPr>
            </w:pPr>
          </w:p>
        </w:tc>
        <w:tc>
          <w:tcPr>
            <w:tcW w:w="1655" w:type="dxa"/>
            <w:vMerge/>
            <w:shd w:val="clear" w:color="auto" w:fill="auto"/>
          </w:tcPr>
          <w:p w:rsidR="0004397F" w:rsidRPr="008B19F9" w:rsidRDefault="0004397F" w:rsidP="008B19F9">
            <w:pPr>
              <w:spacing w:line="360" w:lineRule="auto"/>
              <w:jc w:val="both"/>
              <w:rPr>
                <w:sz w:val="20"/>
                <w:szCs w:val="20"/>
              </w:rPr>
            </w:pPr>
          </w:p>
        </w:tc>
        <w:tc>
          <w:tcPr>
            <w:tcW w:w="1286" w:type="dxa"/>
            <w:shd w:val="clear" w:color="auto" w:fill="auto"/>
          </w:tcPr>
          <w:p w:rsidR="0004397F" w:rsidRPr="008B19F9" w:rsidRDefault="0004397F" w:rsidP="008B19F9">
            <w:pPr>
              <w:spacing w:line="360" w:lineRule="auto"/>
              <w:jc w:val="both"/>
              <w:rPr>
                <w:sz w:val="20"/>
                <w:szCs w:val="20"/>
              </w:rPr>
            </w:pPr>
            <w:r w:rsidRPr="008B19F9">
              <w:rPr>
                <w:sz w:val="20"/>
                <w:szCs w:val="20"/>
              </w:rPr>
              <w:t>В процентах</w:t>
            </w:r>
          </w:p>
        </w:tc>
        <w:tc>
          <w:tcPr>
            <w:tcW w:w="1585" w:type="dxa"/>
            <w:shd w:val="clear" w:color="auto" w:fill="auto"/>
          </w:tcPr>
          <w:p w:rsidR="0004397F" w:rsidRPr="008B19F9" w:rsidRDefault="0004397F" w:rsidP="008B19F9">
            <w:pPr>
              <w:spacing w:line="360" w:lineRule="auto"/>
              <w:jc w:val="both"/>
              <w:rPr>
                <w:sz w:val="20"/>
                <w:szCs w:val="20"/>
              </w:rPr>
            </w:pPr>
            <w:r w:rsidRPr="008B19F9">
              <w:rPr>
                <w:sz w:val="20"/>
                <w:szCs w:val="20"/>
              </w:rPr>
              <w:t>Сумма, тыс. руб.</w:t>
            </w:r>
          </w:p>
        </w:tc>
      </w:tr>
      <w:tr w:rsidR="0004397F" w:rsidRPr="008B19F9" w:rsidTr="008B19F9">
        <w:trPr>
          <w:trHeight w:val="627"/>
        </w:trPr>
        <w:tc>
          <w:tcPr>
            <w:tcW w:w="2352" w:type="dxa"/>
            <w:shd w:val="clear" w:color="auto" w:fill="auto"/>
          </w:tcPr>
          <w:p w:rsidR="0004397F" w:rsidRPr="008B19F9" w:rsidRDefault="0004397F" w:rsidP="008B19F9">
            <w:pPr>
              <w:spacing w:line="360" w:lineRule="auto"/>
              <w:jc w:val="both"/>
              <w:rPr>
                <w:sz w:val="20"/>
                <w:szCs w:val="20"/>
              </w:rPr>
            </w:pPr>
            <w:r w:rsidRPr="008B19F9">
              <w:rPr>
                <w:sz w:val="20"/>
                <w:szCs w:val="20"/>
              </w:rPr>
              <w:t>Мельница</w:t>
            </w:r>
          </w:p>
        </w:tc>
        <w:tc>
          <w:tcPr>
            <w:tcW w:w="2140" w:type="dxa"/>
            <w:shd w:val="clear" w:color="auto" w:fill="auto"/>
          </w:tcPr>
          <w:p w:rsidR="0004397F" w:rsidRPr="008B19F9" w:rsidRDefault="0004397F" w:rsidP="008B19F9">
            <w:pPr>
              <w:spacing w:line="360" w:lineRule="auto"/>
              <w:jc w:val="both"/>
              <w:rPr>
                <w:sz w:val="20"/>
                <w:szCs w:val="20"/>
              </w:rPr>
            </w:pPr>
            <w:r w:rsidRPr="008B19F9">
              <w:rPr>
                <w:sz w:val="20"/>
                <w:szCs w:val="20"/>
              </w:rPr>
              <w:t>20 «Основное производство»</w:t>
            </w:r>
          </w:p>
        </w:tc>
        <w:tc>
          <w:tcPr>
            <w:tcW w:w="1655" w:type="dxa"/>
            <w:shd w:val="clear" w:color="auto" w:fill="auto"/>
          </w:tcPr>
          <w:p w:rsidR="0004397F" w:rsidRPr="008B19F9" w:rsidRDefault="0004397F" w:rsidP="008B19F9">
            <w:pPr>
              <w:spacing w:line="360" w:lineRule="auto"/>
              <w:jc w:val="both"/>
              <w:rPr>
                <w:sz w:val="20"/>
                <w:szCs w:val="20"/>
              </w:rPr>
            </w:pPr>
            <w:r w:rsidRPr="008B19F9">
              <w:rPr>
                <w:sz w:val="20"/>
                <w:szCs w:val="20"/>
              </w:rPr>
              <w:t>3990,6</w:t>
            </w:r>
          </w:p>
        </w:tc>
        <w:tc>
          <w:tcPr>
            <w:tcW w:w="1286" w:type="dxa"/>
            <w:shd w:val="clear" w:color="auto" w:fill="auto"/>
          </w:tcPr>
          <w:p w:rsidR="0004397F" w:rsidRPr="008B19F9" w:rsidRDefault="0004397F" w:rsidP="008B19F9">
            <w:pPr>
              <w:spacing w:line="360" w:lineRule="auto"/>
              <w:jc w:val="both"/>
              <w:rPr>
                <w:sz w:val="20"/>
                <w:szCs w:val="20"/>
              </w:rPr>
            </w:pPr>
            <w:r w:rsidRPr="008B19F9">
              <w:rPr>
                <w:sz w:val="20"/>
                <w:szCs w:val="20"/>
              </w:rPr>
              <w:t>66,9</w:t>
            </w:r>
          </w:p>
        </w:tc>
        <w:tc>
          <w:tcPr>
            <w:tcW w:w="1585" w:type="dxa"/>
            <w:shd w:val="clear" w:color="auto" w:fill="auto"/>
          </w:tcPr>
          <w:p w:rsidR="0004397F" w:rsidRPr="008B19F9" w:rsidRDefault="0004397F" w:rsidP="008B19F9">
            <w:pPr>
              <w:spacing w:line="360" w:lineRule="auto"/>
              <w:jc w:val="both"/>
              <w:rPr>
                <w:sz w:val="20"/>
                <w:szCs w:val="20"/>
              </w:rPr>
            </w:pPr>
            <w:r w:rsidRPr="008B19F9">
              <w:rPr>
                <w:sz w:val="20"/>
                <w:szCs w:val="20"/>
              </w:rPr>
              <w:t>818,5</w:t>
            </w:r>
          </w:p>
        </w:tc>
      </w:tr>
      <w:tr w:rsidR="0004397F" w:rsidRPr="008B19F9" w:rsidTr="008B19F9">
        <w:trPr>
          <w:trHeight w:val="627"/>
        </w:trPr>
        <w:tc>
          <w:tcPr>
            <w:tcW w:w="2352" w:type="dxa"/>
            <w:shd w:val="clear" w:color="auto" w:fill="auto"/>
          </w:tcPr>
          <w:p w:rsidR="0004397F" w:rsidRPr="008B19F9" w:rsidRDefault="0004397F" w:rsidP="008B19F9">
            <w:pPr>
              <w:spacing w:line="360" w:lineRule="auto"/>
              <w:jc w:val="both"/>
              <w:rPr>
                <w:sz w:val="20"/>
                <w:szCs w:val="20"/>
              </w:rPr>
            </w:pPr>
            <w:r w:rsidRPr="008B19F9">
              <w:rPr>
                <w:sz w:val="20"/>
                <w:szCs w:val="20"/>
              </w:rPr>
              <w:t>Вспомогательное производство</w:t>
            </w:r>
          </w:p>
        </w:tc>
        <w:tc>
          <w:tcPr>
            <w:tcW w:w="2140" w:type="dxa"/>
            <w:shd w:val="clear" w:color="auto" w:fill="auto"/>
          </w:tcPr>
          <w:p w:rsidR="0004397F" w:rsidRPr="008B19F9" w:rsidRDefault="0004397F" w:rsidP="008B19F9">
            <w:pPr>
              <w:spacing w:line="360" w:lineRule="auto"/>
              <w:jc w:val="both"/>
              <w:rPr>
                <w:sz w:val="20"/>
                <w:szCs w:val="20"/>
              </w:rPr>
            </w:pPr>
            <w:r w:rsidRPr="008B19F9">
              <w:rPr>
                <w:sz w:val="20"/>
                <w:szCs w:val="20"/>
              </w:rPr>
              <w:t>23 «Вспомогательное производство»</w:t>
            </w:r>
          </w:p>
        </w:tc>
        <w:tc>
          <w:tcPr>
            <w:tcW w:w="1655" w:type="dxa"/>
            <w:shd w:val="clear" w:color="auto" w:fill="auto"/>
          </w:tcPr>
          <w:p w:rsidR="0004397F" w:rsidRPr="008B19F9" w:rsidRDefault="0004397F" w:rsidP="008B19F9">
            <w:pPr>
              <w:spacing w:line="360" w:lineRule="auto"/>
              <w:jc w:val="both"/>
              <w:rPr>
                <w:sz w:val="20"/>
                <w:szCs w:val="20"/>
              </w:rPr>
            </w:pPr>
            <w:r w:rsidRPr="008B19F9">
              <w:rPr>
                <w:sz w:val="20"/>
                <w:szCs w:val="20"/>
              </w:rPr>
              <w:t>659,8</w:t>
            </w:r>
          </w:p>
        </w:tc>
        <w:tc>
          <w:tcPr>
            <w:tcW w:w="1286" w:type="dxa"/>
            <w:shd w:val="clear" w:color="auto" w:fill="auto"/>
          </w:tcPr>
          <w:p w:rsidR="0004397F" w:rsidRPr="008B19F9" w:rsidRDefault="0004397F" w:rsidP="008B19F9">
            <w:pPr>
              <w:spacing w:line="360" w:lineRule="auto"/>
              <w:jc w:val="both"/>
              <w:rPr>
                <w:sz w:val="20"/>
                <w:szCs w:val="20"/>
              </w:rPr>
            </w:pPr>
            <w:r w:rsidRPr="008B19F9">
              <w:rPr>
                <w:sz w:val="20"/>
                <w:szCs w:val="20"/>
              </w:rPr>
              <w:t>11,1</w:t>
            </w:r>
          </w:p>
        </w:tc>
        <w:tc>
          <w:tcPr>
            <w:tcW w:w="1585" w:type="dxa"/>
            <w:shd w:val="clear" w:color="auto" w:fill="auto"/>
          </w:tcPr>
          <w:p w:rsidR="0004397F" w:rsidRPr="008B19F9" w:rsidRDefault="0004397F" w:rsidP="008B19F9">
            <w:pPr>
              <w:spacing w:line="360" w:lineRule="auto"/>
              <w:jc w:val="both"/>
              <w:rPr>
                <w:sz w:val="20"/>
                <w:szCs w:val="20"/>
              </w:rPr>
            </w:pPr>
            <w:r w:rsidRPr="008B19F9">
              <w:rPr>
                <w:sz w:val="20"/>
                <w:szCs w:val="20"/>
              </w:rPr>
              <w:t>135,8</w:t>
            </w:r>
          </w:p>
        </w:tc>
      </w:tr>
      <w:tr w:rsidR="0004397F" w:rsidRPr="008B19F9" w:rsidTr="008B19F9">
        <w:trPr>
          <w:trHeight w:val="613"/>
        </w:trPr>
        <w:tc>
          <w:tcPr>
            <w:tcW w:w="2352" w:type="dxa"/>
            <w:shd w:val="clear" w:color="auto" w:fill="auto"/>
          </w:tcPr>
          <w:p w:rsidR="0004397F" w:rsidRPr="008B19F9" w:rsidRDefault="0004397F" w:rsidP="008B19F9">
            <w:pPr>
              <w:spacing w:line="360" w:lineRule="auto"/>
              <w:jc w:val="both"/>
              <w:rPr>
                <w:sz w:val="20"/>
                <w:szCs w:val="20"/>
              </w:rPr>
            </w:pPr>
            <w:r w:rsidRPr="008B19F9">
              <w:rPr>
                <w:sz w:val="20"/>
                <w:szCs w:val="20"/>
              </w:rPr>
              <w:t>Торговля</w:t>
            </w:r>
          </w:p>
        </w:tc>
        <w:tc>
          <w:tcPr>
            <w:tcW w:w="2140" w:type="dxa"/>
            <w:shd w:val="clear" w:color="auto" w:fill="auto"/>
          </w:tcPr>
          <w:p w:rsidR="0004397F" w:rsidRPr="008B19F9" w:rsidRDefault="0004397F" w:rsidP="008B19F9">
            <w:pPr>
              <w:spacing w:line="360" w:lineRule="auto"/>
              <w:jc w:val="both"/>
              <w:rPr>
                <w:sz w:val="20"/>
                <w:szCs w:val="20"/>
              </w:rPr>
            </w:pPr>
            <w:r w:rsidRPr="008B19F9">
              <w:rPr>
                <w:sz w:val="20"/>
                <w:szCs w:val="20"/>
              </w:rPr>
              <w:t>44 «Расходы на продажу»</w:t>
            </w:r>
          </w:p>
        </w:tc>
        <w:tc>
          <w:tcPr>
            <w:tcW w:w="1655" w:type="dxa"/>
            <w:shd w:val="clear" w:color="auto" w:fill="auto"/>
          </w:tcPr>
          <w:p w:rsidR="0004397F" w:rsidRPr="008B19F9" w:rsidRDefault="0004397F" w:rsidP="008B19F9">
            <w:pPr>
              <w:spacing w:line="360" w:lineRule="auto"/>
              <w:jc w:val="both"/>
              <w:rPr>
                <w:sz w:val="20"/>
                <w:szCs w:val="20"/>
              </w:rPr>
            </w:pPr>
            <w:r w:rsidRPr="008B19F9">
              <w:rPr>
                <w:sz w:val="20"/>
                <w:szCs w:val="20"/>
              </w:rPr>
              <w:t>1319,0</w:t>
            </w:r>
          </w:p>
        </w:tc>
        <w:tc>
          <w:tcPr>
            <w:tcW w:w="1286" w:type="dxa"/>
            <w:shd w:val="clear" w:color="auto" w:fill="auto"/>
          </w:tcPr>
          <w:p w:rsidR="0004397F" w:rsidRPr="008B19F9" w:rsidRDefault="0004397F" w:rsidP="008B19F9">
            <w:pPr>
              <w:spacing w:line="360" w:lineRule="auto"/>
              <w:jc w:val="both"/>
              <w:rPr>
                <w:sz w:val="20"/>
                <w:szCs w:val="20"/>
              </w:rPr>
            </w:pPr>
            <w:r w:rsidRPr="008B19F9">
              <w:rPr>
                <w:sz w:val="20"/>
                <w:szCs w:val="20"/>
              </w:rPr>
              <w:t>21,1</w:t>
            </w:r>
          </w:p>
        </w:tc>
        <w:tc>
          <w:tcPr>
            <w:tcW w:w="1585" w:type="dxa"/>
            <w:shd w:val="clear" w:color="auto" w:fill="auto"/>
          </w:tcPr>
          <w:p w:rsidR="0004397F" w:rsidRPr="008B19F9" w:rsidRDefault="0004397F" w:rsidP="008B19F9">
            <w:pPr>
              <w:spacing w:line="360" w:lineRule="auto"/>
              <w:jc w:val="both"/>
              <w:rPr>
                <w:sz w:val="20"/>
                <w:szCs w:val="20"/>
              </w:rPr>
            </w:pPr>
            <w:r w:rsidRPr="008B19F9">
              <w:rPr>
                <w:sz w:val="20"/>
                <w:szCs w:val="20"/>
              </w:rPr>
              <w:t>270,4</w:t>
            </w:r>
          </w:p>
        </w:tc>
      </w:tr>
      <w:tr w:rsidR="0004397F" w:rsidRPr="008B19F9" w:rsidTr="008B19F9">
        <w:trPr>
          <w:trHeight w:val="327"/>
        </w:trPr>
        <w:tc>
          <w:tcPr>
            <w:tcW w:w="2352" w:type="dxa"/>
            <w:shd w:val="clear" w:color="auto" w:fill="auto"/>
          </w:tcPr>
          <w:p w:rsidR="0004397F" w:rsidRPr="008B19F9" w:rsidRDefault="0004397F" w:rsidP="008B19F9">
            <w:pPr>
              <w:spacing w:line="360" w:lineRule="auto"/>
              <w:jc w:val="both"/>
              <w:rPr>
                <w:sz w:val="20"/>
                <w:szCs w:val="20"/>
              </w:rPr>
            </w:pPr>
            <w:r w:rsidRPr="008B19F9">
              <w:rPr>
                <w:sz w:val="20"/>
                <w:szCs w:val="20"/>
              </w:rPr>
              <w:t>Итого:</w:t>
            </w:r>
          </w:p>
        </w:tc>
        <w:tc>
          <w:tcPr>
            <w:tcW w:w="2140" w:type="dxa"/>
            <w:shd w:val="clear" w:color="auto" w:fill="auto"/>
          </w:tcPr>
          <w:p w:rsidR="0004397F" w:rsidRPr="008B19F9" w:rsidRDefault="0004397F" w:rsidP="008B19F9">
            <w:pPr>
              <w:spacing w:line="360" w:lineRule="auto"/>
              <w:jc w:val="both"/>
              <w:rPr>
                <w:sz w:val="20"/>
                <w:szCs w:val="20"/>
              </w:rPr>
            </w:pPr>
          </w:p>
        </w:tc>
        <w:tc>
          <w:tcPr>
            <w:tcW w:w="1655" w:type="dxa"/>
            <w:shd w:val="clear" w:color="auto" w:fill="auto"/>
          </w:tcPr>
          <w:p w:rsidR="0004397F" w:rsidRPr="008B19F9" w:rsidRDefault="0004397F" w:rsidP="008B19F9">
            <w:pPr>
              <w:spacing w:line="360" w:lineRule="auto"/>
              <w:jc w:val="both"/>
              <w:rPr>
                <w:sz w:val="20"/>
                <w:szCs w:val="20"/>
              </w:rPr>
            </w:pPr>
            <w:r w:rsidRPr="008B19F9">
              <w:rPr>
                <w:sz w:val="20"/>
                <w:szCs w:val="20"/>
              </w:rPr>
              <w:t>5969,4</w:t>
            </w:r>
          </w:p>
        </w:tc>
        <w:tc>
          <w:tcPr>
            <w:tcW w:w="1286" w:type="dxa"/>
            <w:shd w:val="clear" w:color="auto" w:fill="auto"/>
          </w:tcPr>
          <w:p w:rsidR="0004397F" w:rsidRPr="008B19F9" w:rsidRDefault="0004397F" w:rsidP="008B19F9">
            <w:pPr>
              <w:spacing w:line="360" w:lineRule="auto"/>
              <w:jc w:val="both"/>
              <w:rPr>
                <w:sz w:val="20"/>
                <w:szCs w:val="20"/>
              </w:rPr>
            </w:pPr>
            <w:r w:rsidRPr="008B19F9">
              <w:rPr>
                <w:sz w:val="20"/>
                <w:szCs w:val="20"/>
              </w:rPr>
              <w:t>100</w:t>
            </w:r>
          </w:p>
        </w:tc>
        <w:tc>
          <w:tcPr>
            <w:tcW w:w="1585" w:type="dxa"/>
            <w:shd w:val="clear" w:color="auto" w:fill="auto"/>
          </w:tcPr>
          <w:p w:rsidR="0004397F" w:rsidRPr="008B19F9" w:rsidRDefault="0004397F" w:rsidP="008B19F9">
            <w:pPr>
              <w:spacing w:line="360" w:lineRule="auto"/>
              <w:jc w:val="both"/>
              <w:rPr>
                <w:sz w:val="20"/>
                <w:szCs w:val="20"/>
              </w:rPr>
            </w:pPr>
            <w:r w:rsidRPr="008B19F9">
              <w:rPr>
                <w:sz w:val="20"/>
                <w:szCs w:val="20"/>
              </w:rPr>
              <w:t>1223,5</w:t>
            </w:r>
          </w:p>
        </w:tc>
      </w:tr>
    </w:tbl>
    <w:p w:rsidR="0004397F" w:rsidRPr="00083B49" w:rsidRDefault="0004397F" w:rsidP="00296B96">
      <w:pPr>
        <w:spacing w:line="360" w:lineRule="auto"/>
        <w:ind w:firstLine="709"/>
        <w:jc w:val="both"/>
        <w:rPr>
          <w:sz w:val="28"/>
          <w:szCs w:val="28"/>
        </w:rPr>
      </w:pPr>
    </w:p>
    <w:p w:rsidR="008C5158" w:rsidRPr="00083B49" w:rsidRDefault="005A0600" w:rsidP="00296B96">
      <w:pPr>
        <w:spacing w:line="360" w:lineRule="auto"/>
        <w:ind w:firstLine="709"/>
        <w:jc w:val="both"/>
        <w:rPr>
          <w:b/>
          <w:bCs/>
          <w:sz w:val="28"/>
          <w:szCs w:val="28"/>
        </w:rPr>
      </w:pPr>
      <w:r w:rsidRPr="00083B49">
        <w:rPr>
          <w:b/>
          <w:bCs/>
          <w:sz w:val="28"/>
          <w:szCs w:val="28"/>
        </w:rPr>
        <w:t>2.3</w:t>
      </w:r>
      <w:r w:rsidR="00151CFB" w:rsidRPr="00083B49">
        <w:rPr>
          <w:b/>
          <w:bCs/>
          <w:sz w:val="28"/>
          <w:szCs w:val="28"/>
        </w:rPr>
        <w:t xml:space="preserve"> Внутренняя отчетность по накладным расходам</w:t>
      </w:r>
    </w:p>
    <w:p w:rsidR="00271645" w:rsidRPr="00083B49" w:rsidRDefault="00271645" w:rsidP="00296B96">
      <w:pPr>
        <w:spacing w:line="360" w:lineRule="auto"/>
        <w:ind w:firstLine="709"/>
        <w:jc w:val="both"/>
        <w:rPr>
          <w:sz w:val="28"/>
          <w:szCs w:val="28"/>
        </w:rPr>
      </w:pPr>
    </w:p>
    <w:p w:rsidR="00CE5445" w:rsidRPr="00083B49" w:rsidRDefault="00CE5445" w:rsidP="00296B96">
      <w:pPr>
        <w:spacing w:line="360" w:lineRule="auto"/>
        <w:ind w:firstLine="709"/>
        <w:jc w:val="both"/>
        <w:rPr>
          <w:sz w:val="28"/>
          <w:szCs w:val="28"/>
        </w:rPr>
      </w:pPr>
      <w:r w:rsidRPr="00083B49">
        <w:rPr>
          <w:sz w:val="28"/>
          <w:szCs w:val="28"/>
        </w:rPr>
        <w:t xml:space="preserve">Информация о хозяйственных операциях, произведенных экономическим субъектом за определенный период времени, обобщается в соответствующих регистрах и из них переносится в сгруппированном виде в бухгалтерскую отчетность. </w:t>
      </w:r>
      <w:r w:rsidR="007F639D" w:rsidRPr="00083B49">
        <w:rPr>
          <w:sz w:val="28"/>
          <w:szCs w:val="28"/>
        </w:rPr>
        <w:t xml:space="preserve">[7] </w:t>
      </w:r>
      <w:r w:rsidRPr="00083B49">
        <w:rPr>
          <w:sz w:val="28"/>
          <w:szCs w:val="28"/>
        </w:rPr>
        <w:t xml:space="preserve">В системе нормативного регулирования учета, бухгалтерская отчетность рассматривается как система показателей, отражающих имущественное и финансовое положение организации на отчетную дату, а также финансовые результаты за отчетный период. Такая процедура обобщения учетной информации необходима в первую очередь самому предприятию и связана с необходимостью уточнения, а в ряде случаев и корректировки дальнейшего курса его финансово-хозяйственной деятельности. Поэтому бухгалтерская отчетность должна выявлять любые факты, содержание которых может оказать влияние на оценку пользователями информации о состоянии собственности, финансовой ситуации, прибылях и убытках. </w:t>
      </w:r>
      <w:r w:rsidR="007F639D" w:rsidRPr="00083B49">
        <w:rPr>
          <w:sz w:val="28"/>
          <w:szCs w:val="28"/>
        </w:rPr>
        <w:t>[11]</w:t>
      </w:r>
    </w:p>
    <w:p w:rsidR="00CE5445" w:rsidRPr="00083B49" w:rsidRDefault="00CE5445" w:rsidP="00296B96">
      <w:pPr>
        <w:spacing w:line="360" w:lineRule="auto"/>
        <w:ind w:firstLine="709"/>
        <w:jc w:val="both"/>
        <w:rPr>
          <w:sz w:val="28"/>
          <w:szCs w:val="28"/>
        </w:rPr>
      </w:pPr>
      <w:r w:rsidRPr="00083B49">
        <w:rPr>
          <w:sz w:val="28"/>
          <w:szCs w:val="28"/>
        </w:rPr>
        <w:t>Внутренняя отчетность – система взаимосвязанных экономических показателей, характеризующая результаты деятельности подразделений за определенный промежуток времени. [</w:t>
      </w:r>
      <w:r w:rsidR="007F639D" w:rsidRPr="00083B49">
        <w:rPr>
          <w:sz w:val="28"/>
          <w:szCs w:val="28"/>
        </w:rPr>
        <w:t>23</w:t>
      </w:r>
      <w:r w:rsidRPr="00083B49">
        <w:rPr>
          <w:sz w:val="28"/>
          <w:szCs w:val="28"/>
        </w:rPr>
        <w:t xml:space="preserve">] </w:t>
      </w:r>
      <w:r w:rsidR="00AA1164" w:rsidRPr="00083B49">
        <w:rPr>
          <w:sz w:val="28"/>
          <w:szCs w:val="28"/>
        </w:rPr>
        <w:t>Отчеты для руководства составляются через определенные промежутки времени. Они охватывают все хозяйственные процессы: производства продажи.</w:t>
      </w:r>
      <w:r w:rsidR="008967FC" w:rsidRPr="00083B49">
        <w:rPr>
          <w:sz w:val="28"/>
          <w:szCs w:val="28"/>
        </w:rPr>
        <w:t xml:space="preserve"> </w:t>
      </w:r>
    </w:p>
    <w:p w:rsidR="00CE5445" w:rsidRPr="00083B49" w:rsidRDefault="00CE5445" w:rsidP="00296B96">
      <w:pPr>
        <w:spacing w:line="360" w:lineRule="auto"/>
        <w:ind w:firstLine="709"/>
        <w:jc w:val="both"/>
        <w:rPr>
          <w:sz w:val="28"/>
          <w:szCs w:val="28"/>
        </w:rPr>
      </w:pPr>
      <w:r w:rsidRPr="00083B49">
        <w:rPr>
          <w:sz w:val="28"/>
          <w:szCs w:val="28"/>
        </w:rPr>
        <w:t>Бухгалтерская отчетность ООО «Колос» включает в себя отчет о прибылях и убытках</w:t>
      </w:r>
      <w:r w:rsidR="00A82CDD" w:rsidRPr="00083B49">
        <w:rPr>
          <w:sz w:val="28"/>
          <w:szCs w:val="28"/>
        </w:rPr>
        <w:t xml:space="preserve"> и справку о кредиторской задолженности</w:t>
      </w:r>
      <w:r w:rsidRPr="00083B49">
        <w:rPr>
          <w:sz w:val="28"/>
          <w:szCs w:val="28"/>
        </w:rPr>
        <w:t xml:space="preserve">. </w:t>
      </w:r>
    </w:p>
    <w:p w:rsidR="00CE5445" w:rsidRPr="00083B49" w:rsidRDefault="00CE5445" w:rsidP="00296B96">
      <w:pPr>
        <w:spacing w:line="360" w:lineRule="auto"/>
        <w:ind w:firstLine="709"/>
        <w:jc w:val="both"/>
        <w:rPr>
          <w:sz w:val="28"/>
          <w:szCs w:val="28"/>
        </w:rPr>
      </w:pPr>
      <w:r w:rsidRPr="00083B49">
        <w:rPr>
          <w:sz w:val="28"/>
          <w:szCs w:val="28"/>
        </w:rPr>
        <w:t>Отчет о прибылях и убытках (ф.№2)</w:t>
      </w:r>
      <w:r w:rsidR="008967FC" w:rsidRPr="00083B49">
        <w:rPr>
          <w:sz w:val="28"/>
          <w:szCs w:val="28"/>
        </w:rPr>
        <w:t xml:space="preserve"> </w:t>
      </w:r>
      <w:r w:rsidRPr="00083B49">
        <w:rPr>
          <w:sz w:val="28"/>
          <w:szCs w:val="28"/>
        </w:rPr>
        <w:t>характеризует финансовые результаты деятельности ООО «Колос» за отчетный период. (Приложение 2) Данные в отчете представляются в сумме нарастающим итогом с начала года до отчетной даты (</w:t>
      </w:r>
      <w:r w:rsidR="00A82CDD" w:rsidRPr="00083B49">
        <w:rPr>
          <w:sz w:val="28"/>
          <w:szCs w:val="28"/>
        </w:rPr>
        <w:t>за 2004 год</w:t>
      </w:r>
      <w:r w:rsidR="0004397F" w:rsidRPr="00083B49">
        <w:rPr>
          <w:sz w:val="28"/>
          <w:szCs w:val="28"/>
        </w:rPr>
        <w:t>). [</w:t>
      </w:r>
      <w:r w:rsidR="00516579" w:rsidRPr="00083B49">
        <w:rPr>
          <w:sz w:val="28"/>
          <w:szCs w:val="28"/>
        </w:rPr>
        <w:t>5</w:t>
      </w:r>
      <w:r w:rsidRPr="00083B49">
        <w:rPr>
          <w:sz w:val="28"/>
          <w:szCs w:val="28"/>
        </w:rPr>
        <w:t>] При этом в графе 3 приведены данные за отчетный период, а в графе 4 – за аналогичный период предыдущего года. Отрицательные показатели записаны в круглых скобках.</w:t>
      </w:r>
    </w:p>
    <w:p w:rsidR="008E09EE" w:rsidRPr="00083B49" w:rsidRDefault="008E09EE" w:rsidP="00296B96">
      <w:pPr>
        <w:spacing w:line="360" w:lineRule="auto"/>
        <w:ind w:firstLine="709"/>
        <w:jc w:val="both"/>
        <w:rPr>
          <w:sz w:val="28"/>
          <w:szCs w:val="28"/>
        </w:rPr>
      </w:pPr>
      <w:r w:rsidRPr="00083B49">
        <w:rPr>
          <w:sz w:val="28"/>
          <w:szCs w:val="28"/>
        </w:rPr>
        <w:t xml:space="preserve">Общепроизводственные расходы, так же как и общехозяйственные, отражаются по статье «Управленческие расходы». </w:t>
      </w:r>
    </w:p>
    <w:p w:rsidR="008E09EE" w:rsidRPr="00083B49" w:rsidRDefault="008E09EE" w:rsidP="00296B96">
      <w:pPr>
        <w:spacing w:line="360" w:lineRule="auto"/>
        <w:ind w:firstLine="709"/>
        <w:jc w:val="both"/>
        <w:rPr>
          <w:sz w:val="28"/>
          <w:szCs w:val="28"/>
        </w:rPr>
      </w:pPr>
      <w:r w:rsidRPr="00083B49">
        <w:rPr>
          <w:sz w:val="28"/>
          <w:szCs w:val="28"/>
        </w:rPr>
        <w:t>Затраты, связанные со сбытом продукции отражаются по статье «Коммерческие расходы» отчета о прибылях и убытках. Данные по статье «Коммерческие расходы»</w:t>
      </w:r>
      <w:r w:rsidR="006A6BFF" w:rsidRPr="00083B49">
        <w:rPr>
          <w:sz w:val="28"/>
          <w:szCs w:val="28"/>
        </w:rPr>
        <w:t xml:space="preserve"> показывают уровень затрат, связанные со сбытом продукции. </w:t>
      </w:r>
      <w:r w:rsidR="00516579" w:rsidRPr="00083B49">
        <w:rPr>
          <w:sz w:val="28"/>
          <w:szCs w:val="28"/>
        </w:rPr>
        <w:t>[24]</w:t>
      </w:r>
    </w:p>
    <w:p w:rsidR="001C0581" w:rsidRPr="00083B49" w:rsidRDefault="00A82CDD" w:rsidP="00296B96">
      <w:pPr>
        <w:spacing w:line="360" w:lineRule="auto"/>
        <w:ind w:firstLine="709"/>
        <w:jc w:val="both"/>
        <w:rPr>
          <w:sz w:val="28"/>
          <w:szCs w:val="28"/>
        </w:rPr>
      </w:pPr>
      <w:r w:rsidRPr="00083B49">
        <w:rPr>
          <w:sz w:val="28"/>
          <w:szCs w:val="28"/>
        </w:rPr>
        <w:t xml:space="preserve">Справка о кредиторской задолженности представлена за 2005 год. </w:t>
      </w:r>
      <w:r w:rsidR="009F4D4B" w:rsidRPr="00083B49">
        <w:rPr>
          <w:sz w:val="28"/>
          <w:szCs w:val="28"/>
        </w:rPr>
        <w:t xml:space="preserve">(Приложение 3) </w:t>
      </w:r>
      <w:r w:rsidRPr="00083B49">
        <w:rPr>
          <w:sz w:val="28"/>
          <w:szCs w:val="28"/>
        </w:rPr>
        <w:t xml:space="preserve">Справка составляется по принятым к учету товарам (работам, услугам), в том числе основным средствам, нематериальным активам, имущественным правам. </w:t>
      </w:r>
      <w:r w:rsidR="00516579" w:rsidRPr="00083B49">
        <w:rPr>
          <w:sz w:val="28"/>
          <w:szCs w:val="28"/>
        </w:rPr>
        <w:t>[25</w:t>
      </w:r>
      <w:r w:rsidR="00D50993" w:rsidRPr="00083B49">
        <w:rPr>
          <w:sz w:val="28"/>
          <w:szCs w:val="28"/>
        </w:rPr>
        <w:t xml:space="preserve">] </w:t>
      </w:r>
      <w:r w:rsidRPr="00083B49">
        <w:rPr>
          <w:sz w:val="28"/>
          <w:szCs w:val="28"/>
        </w:rPr>
        <w:t xml:space="preserve">В ней указывается полное наименование организаций, ИНН\КПП, номер и дата </w:t>
      </w:r>
      <w:r w:rsidR="009F4D4B" w:rsidRPr="00083B49">
        <w:rPr>
          <w:sz w:val="28"/>
          <w:szCs w:val="28"/>
        </w:rPr>
        <w:t>счета-фактуры,</w:t>
      </w:r>
      <w:r w:rsidRPr="00083B49">
        <w:rPr>
          <w:sz w:val="28"/>
          <w:szCs w:val="28"/>
        </w:rPr>
        <w:t xml:space="preserve"> и сумма кредиторской задолженности. </w:t>
      </w:r>
      <w:r w:rsidR="009F4D4B" w:rsidRPr="00083B49">
        <w:rPr>
          <w:sz w:val="28"/>
          <w:szCs w:val="28"/>
        </w:rPr>
        <w:t>В 4 графе отражается вся сумма задолженности, а в 5 графе</w:t>
      </w:r>
      <w:r w:rsidR="008967FC" w:rsidRPr="00083B49">
        <w:rPr>
          <w:sz w:val="28"/>
          <w:szCs w:val="28"/>
        </w:rPr>
        <w:t xml:space="preserve"> </w:t>
      </w:r>
      <w:r w:rsidR="009F4D4B" w:rsidRPr="00083B49">
        <w:rPr>
          <w:sz w:val="28"/>
          <w:szCs w:val="28"/>
        </w:rPr>
        <w:t xml:space="preserve">сумма НДС, подсчитанная в том числе. В конце подсчитываются общие суммы как по 4, так и 5 графе. </w:t>
      </w:r>
    </w:p>
    <w:p w:rsidR="008C5158" w:rsidRPr="00083B49" w:rsidRDefault="009F4D4B" w:rsidP="00296B96">
      <w:pPr>
        <w:spacing w:line="360" w:lineRule="auto"/>
        <w:ind w:firstLine="709"/>
        <w:jc w:val="both"/>
        <w:rPr>
          <w:sz w:val="28"/>
          <w:szCs w:val="28"/>
        </w:rPr>
      </w:pPr>
      <w:r w:rsidRPr="00083B49">
        <w:rPr>
          <w:sz w:val="28"/>
          <w:szCs w:val="28"/>
        </w:rPr>
        <w:t>Таким образом, предприятие ООО «Колос» имеет задолженность на сумму 61 478, 17</w:t>
      </w:r>
      <w:r w:rsidR="001E625B" w:rsidRPr="00083B49">
        <w:rPr>
          <w:sz w:val="28"/>
          <w:szCs w:val="28"/>
        </w:rPr>
        <w:t xml:space="preserve"> тыс.</w:t>
      </w:r>
      <w:r w:rsidRPr="00083B49">
        <w:rPr>
          <w:sz w:val="28"/>
          <w:szCs w:val="28"/>
        </w:rPr>
        <w:t xml:space="preserve"> руб., в том числе НДС 9197, 34 </w:t>
      </w:r>
      <w:r w:rsidR="001E625B" w:rsidRPr="00083B49">
        <w:rPr>
          <w:sz w:val="28"/>
          <w:szCs w:val="28"/>
        </w:rPr>
        <w:t xml:space="preserve">тыс. </w:t>
      </w:r>
      <w:r w:rsidRPr="00083B49">
        <w:rPr>
          <w:sz w:val="28"/>
          <w:szCs w:val="28"/>
        </w:rPr>
        <w:t xml:space="preserve">руб. </w:t>
      </w:r>
    </w:p>
    <w:p w:rsidR="007525E3" w:rsidRPr="00083B49" w:rsidRDefault="00D37CE0" w:rsidP="00296B96">
      <w:pPr>
        <w:spacing w:line="360" w:lineRule="auto"/>
        <w:ind w:firstLine="709"/>
        <w:jc w:val="both"/>
        <w:rPr>
          <w:sz w:val="28"/>
          <w:szCs w:val="28"/>
        </w:rPr>
      </w:pPr>
      <w:r w:rsidRPr="00083B49">
        <w:rPr>
          <w:sz w:val="28"/>
          <w:szCs w:val="28"/>
        </w:rPr>
        <w:t xml:space="preserve">Кроме того, </w:t>
      </w:r>
      <w:r w:rsidR="001E625B" w:rsidRPr="00083B49">
        <w:rPr>
          <w:sz w:val="28"/>
          <w:szCs w:val="28"/>
        </w:rPr>
        <w:t xml:space="preserve">главный </w:t>
      </w:r>
      <w:r w:rsidR="0058451E" w:rsidRPr="00083B49">
        <w:rPr>
          <w:sz w:val="28"/>
          <w:szCs w:val="28"/>
        </w:rPr>
        <w:t xml:space="preserve">бухгалтер предприятие </w:t>
      </w:r>
      <w:r w:rsidRPr="00083B49">
        <w:rPr>
          <w:sz w:val="28"/>
          <w:szCs w:val="28"/>
        </w:rPr>
        <w:t xml:space="preserve">ООО «Колос» ведет </w:t>
      </w:r>
      <w:r w:rsidR="00341CA7" w:rsidRPr="00083B49">
        <w:rPr>
          <w:sz w:val="28"/>
          <w:szCs w:val="28"/>
        </w:rPr>
        <w:t>анализ общехозяйственных расходов, анализ вспомогательного производства, итоги работы торговли</w:t>
      </w:r>
      <w:r w:rsidRPr="00083B49">
        <w:rPr>
          <w:sz w:val="28"/>
          <w:szCs w:val="28"/>
        </w:rPr>
        <w:t>,</w:t>
      </w:r>
      <w:r w:rsidR="00341CA7" w:rsidRPr="00083B49">
        <w:rPr>
          <w:sz w:val="28"/>
          <w:szCs w:val="28"/>
        </w:rPr>
        <w:t xml:space="preserve"> анализ работы мельницы и</w:t>
      </w:r>
      <w:r w:rsidRPr="00083B49">
        <w:rPr>
          <w:sz w:val="28"/>
          <w:szCs w:val="28"/>
        </w:rPr>
        <w:t xml:space="preserve"> </w:t>
      </w:r>
      <w:r w:rsidR="0004397F" w:rsidRPr="00083B49">
        <w:rPr>
          <w:sz w:val="28"/>
          <w:szCs w:val="28"/>
        </w:rPr>
        <w:t xml:space="preserve">заключительным является </w:t>
      </w:r>
      <w:r w:rsidR="00341CA7" w:rsidRPr="00083B49">
        <w:rPr>
          <w:sz w:val="28"/>
          <w:szCs w:val="28"/>
        </w:rPr>
        <w:t>общий анализ работы ООО «Колос».</w:t>
      </w:r>
    </w:p>
    <w:p w:rsidR="00D37CE0" w:rsidRPr="00083B49" w:rsidRDefault="00D37CE0" w:rsidP="00296B96">
      <w:pPr>
        <w:spacing w:line="360" w:lineRule="auto"/>
        <w:ind w:firstLine="709"/>
        <w:jc w:val="both"/>
        <w:rPr>
          <w:sz w:val="28"/>
          <w:szCs w:val="28"/>
        </w:rPr>
      </w:pPr>
      <w:r w:rsidRPr="00083B49">
        <w:rPr>
          <w:sz w:val="28"/>
          <w:szCs w:val="28"/>
        </w:rPr>
        <w:t>Анализ общехозяйственных расходов приводится за 2004-2005гг. и включает следующие расходы:</w:t>
      </w:r>
      <w:r w:rsidR="008967FC" w:rsidRPr="00083B49">
        <w:rPr>
          <w:sz w:val="28"/>
          <w:szCs w:val="28"/>
        </w:rPr>
        <w:t xml:space="preserve"> </w:t>
      </w:r>
      <w:r w:rsidRPr="00083B49">
        <w:rPr>
          <w:sz w:val="28"/>
          <w:szCs w:val="28"/>
        </w:rPr>
        <w:t xml:space="preserve">расходы на заработную плату, отчисление от заработной платы, электроэнергия, амортизация, </w:t>
      </w:r>
      <w:r w:rsidR="00C9295F" w:rsidRPr="00083B49">
        <w:rPr>
          <w:sz w:val="28"/>
          <w:szCs w:val="28"/>
        </w:rPr>
        <w:t>ГСМ, запасные части, канцтовары, услуги связи, корпоративная связь, аренда здания, аренда Волги, командировочные, вода, отопление и прочие расходы (обслуживание в банке, подписка на газеты, обслуживание ККМ, охрана труда, обучение, правовые ус</w:t>
      </w:r>
      <w:r w:rsidR="008E1A41" w:rsidRPr="00083B49">
        <w:rPr>
          <w:sz w:val="28"/>
          <w:szCs w:val="28"/>
        </w:rPr>
        <w:t>луги). П</w:t>
      </w:r>
      <w:r w:rsidR="00C9295F" w:rsidRPr="00083B49">
        <w:rPr>
          <w:sz w:val="28"/>
          <w:szCs w:val="28"/>
        </w:rPr>
        <w:t>редставлены отклонения прошлого года по сравнению с базисным. В итоге общехозяйственные расходы в 2005</w:t>
      </w:r>
      <w:r w:rsidR="00D7425C" w:rsidRPr="00083B49">
        <w:rPr>
          <w:sz w:val="28"/>
          <w:szCs w:val="28"/>
        </w:rPr>
        <w:t xml:space="preserve"> </w:t>
      </w:r>
      <w:r w:rsidR="00C9295F" w:rsidRPr="00083B49">
        <w:rPr>
          <w:sz w:val="28"/>
          <w:szCs w:val="28"/>
        </w:rPr>
        <w:t>г. составили 1223,5</w:t>
      </w:r>
      <w:r w:rsidR="0004397F" w:rsidRPr="00083B49">
        <w:rPr>
          <w:sz w:val="28"/>
          <w:szCs w:val="28"/>
        </w:rPr>
        <w:t xml:space="preserve"> тыс</w:t>
      </w:r>
      <w:r w:rsidR="00D7425C" w:rsidRPr="00083B49">
        <w:rPr>
          <w:sz w:val="28"/>
          <w:szCs w:val="28"/>
        </w:rPr>
        <w:t>.</w:t>
      </w:r>
      <w:r w:rsidR="008967FC" w:rsidRPr="00083B49">
        <w:rPr>
          <w:sz w:val="28"/>
          <w:szCs w:val="28"/>
        </w:rPr>
        <w:t xml:space="preserve"> </w:t>
      </w:r>
      <w:r w:rsidR="00C9295F" w:rsidRPr="00083B49">
        <w:rPr>
          <w:sz w:val="28"/>
          <w:szCs w:val="28"/>
        </w:rPr>
        <w:t>руб., в 2004</w:t>
      </w:r>
      <w:r w:rsidR="00D7425C" w:rsidRPr="00083B49">
        <w:rPr>
          <w:sz w:val="28"/>
          <w:szCs w:val="28"/>
        </w:rPr>
        <w:t xml:space="preserve"> </w:t>
      </w:r>
      <w:r w:rsidR="00C9295F" w:rsidRPr="00083B49">
        <w:rPr>
          <w:sz w:val="28"/>
          <w:szCs w:val="28"/>
        </w:rPr>
        <w:t xml:space="preserve">г. – 1107,5 </w:t>
      </w:r>
      <w:r w:rsidR="0004397F" w:rsidRPr="00083B49">
        <w:rPr>
          <w:sz w:val="28"/>
          <w:szCs w:val="28"/>
        </w:rPr>
        <w:t>тыс</w:t>
      </w:r>
      <w:r w:rsidR="00D7425C" w:rsidRPr="00083B49">
        <w:rPr>
          <w:sz w:val="28"/>
          <w:szCs w:val="28"/>
        </w:rPr>
        <w:t>.</w:t>
      </w:r>
      <w:r w:rsidR="0004397F" w:rsidRPr="00083B49">
        <w:rPr>
          <w:sz w:val="28"/>
          <w:szCs w:val="28"/>
        </w:rPr>
        <w:t xml:space="preserve"> </w:t>
      </w:r>
      <w:r w:rsidR="00075DB8" w:rsidRPr="00083B49">
        <w:rPr>
          <w:sz w:val="28"/>
          <w:szCs w:val="28"/>
        </w:rPr>
        <w:t>руб. т.е. р</w:t>
      </w:r>
      <w:r w:rsidR="00C9295F" w:rsidRPr="00083B49">
        <w:rPr>
          <w:sz w:val="28"/>
          <w:szCs w:val="28"/>
        </w:rPr>
        <w:t xml:space="preserve">асходы увеличились на 116 </w:t>
      </w:r>
      <w:r w:rsidR="00D16EF0" w:rsidRPr="00083B49">
        <w:rPr>
          <w:sz w:val="28"/>
          <w:szCs w:val="28"/>
        </w:rPr>
        <w:t>тыс</w:t>
      </w:r>
      <w:r w:rsidR="00D7425C" w:rsidRPr="00083B49">
        <w:rPr>
          <w:sz w:val="28"/>
          <w:szCs w:val="28"/>
        </w:rPr>
        <w:t xml:space="preserve">. </w:t>
      </w:r>
      <w:r w:rsidR="00C9295F" w:rsidRPr="00083B49">
        <w:rPr>
          <w:sz w:val="28"/>
          <w:szCs w:val="28"/>
        </w:rPr>
        <w:t>руб.</w:t>
      </w:r>
      <w:r w:rsidR="008967FC" w:rsidRPr="00083B49">
        <w:rPr>
          <w:sz w:val="28"/>
          <w:szCs w:val="28"/>
        </w:rPr>
        <w:t xml:space="preserve"> </w:t>
      </w:r>
      <w:r w:rsidR="00C9295F" w:rsidRPr="00083B49">
        <w:rPr>
          <w:sz w:val="28"/>
          <w:szCs w:val="28"/>
        </w:rPr>
        <w:t>за счет</w:t>
      </w:r>
      <w:r w:rsidR="00ED39CA" w:rsidRPr="00083B49">
        <w:rPr>
          <w:sz w:val="28"/>
          <w:szCs w:val="28"/>
        </w:rPr>
        <w:t xml:space="preserve"> повышения заработной платы, увеличения пользования услугами связи и</w:t>
      </w:r>
      <w:r w:rsidR="008967FC" w:rsidRPr="00083B49">
        <w:rPr>
          <w:sz w:val="28"/>
          <w:szCs w:val="28"/>
        </w:rPr>
        <w:t xml:space="preserve"> </w:t>
      </w:r>
      <w:r w:rsidR="00ED39CA" w:rsidRPr="00083B49">
        <w:rPr>
          <w:sz w:val="28"/>
          <w:szCs w:val="28"/>
        </w:rPr>
        <w:t>правовыми услугами, но снизились</w:t>
      </w:r>
      <w:r w:rsidR="008967FC" w:rsidRPr="00083B49">
        <w:rPr>
          <w:sz w:val="28"/>
          <w:szCs w:val="28"/>
        </w:rPr>
        <w:t xml:space="preserve"> </w:t>
      </w:r>
      <w:r w:rsidR="00ED39CA" w:rsidRPr="00083B49">
        <w:rPr>
          <w:sz w:val="28"/>
          <w:szCs w:val="28"/>
        </w:rPr>
        <w:t xml:space="preserve">расходы на покупку запасных частей. </w:t>
      </w:r>
      <w:r w:rsidR="00CF6233" w:rsidRPr="00083B49">
        <w:rPr>
          <w:sz w:val="28"/>
          <w:szCs w:val="28"/>
        </w:rPr>
        <w:t>(Приложение</w:t>
      </w:r>
      <w:r w:rsidR="00FC2640" w:rsidRPr="00083B49">
        <w:rPr>
          <w:sz w:val="28"/>
          <w:szCs w:val="28"/>
        </w:rPr>
        <w:t xml:space="preserve"> 4</w:t>
      </w:r>
      <w:r w:rsidR="00CF6233" w:rsidRPr="00083B49">
        <w:rPr>
          <w:sz w:val="28"/>
          <w:szCs w:val="28"/>
        </w:rPr>
        <w:t>)</w:t>
      </w:r>
    </w:p>
    <w:p w:rsidR="008E1A41" w:rsidRPr="00083B49" w:rsidRDefault="00ED39CA" w:rsidP="00296B96">
      <w:pPr>
        <w:spacing w:line="360" w:lineRule="auto"/>
        <w:ind w:firstLine="709"/>
        <w:jc w:val="both"/>
        <w:rPr>
          <w:sz w:val="28"/>
          <w:szCs w:val="28"/>
        </w:rPr>
      </w:pPr>
      <w:r w:rsidRPr="00083B49">
        <w:rPr>
          <w:sz w:val="28"/>
          <w:szCs w:val="28"/>
        </w:rPr>
        <w:t xml:space="preserve">Анализ вспомогательного производства за </w:t>
      </w:r>
      <w:r w:rsidR="00CF6233" w:rsidRPr="00083B49">
        <w:rPr>
          <w:sz w:val="28"/>
          <w:szCs w:val="28"/>
        </w:rPr>
        <w:t>2004-</w:t>
      </w:r>
      <w:r w:rsidRPr="00083B49">
        <w:rPr>
          <w:sz w:val="28"/>
          <w:szCs w:val="28"/>
        </w:rPr>
        <w:t>2005</w:t>
      </w:r>
      <w:r w:rsidR="00D7425C" w:rsidRPr="00083B49">
        <w:rPr>
          <w:sz w:val="28"/>
          <w:szCs w:val="28"/>
        </w:rPr>
        <w:t xml:space="preserve"> </w:t>
      </w:r>
      <w:r w:rsidRPr="00083B49">
        <w:rPr>
          <w:sz w:val="28"/>
          <w:szCs w:val="28"/>
        </w:rPr>
        <w:t xml:space="preserve">г. </w:t>
      </w:r>
      <w:r w:rsidR="00CF6233" w:rsidRPr="00083B49">
        <w:rPr>
          <w:sz w:val="28"/>
          <w:szCs w:val="28"/>
        </w:rPr>
        <w:t>показывает объем услуг</w:t>
      </w:r>
      <w:r w:rsidR="00D16EF0" w:rsidRPr="00083B49">
        <w:rPr>
          <w:sz w:val="28"/>
          <w:szCs w:val="28"/>
        </w:rPr>
        <w:t xml:space="preserve"> (выручку)</w:t>
      </w:r>
      <w:r w:rsidR="00CF6233" w:rsidRPr="00083B49">
        <w:rPr>
          <w:sz w:val="28"/>
          <w:szCs w:val="28"/>
        </w:rPr>
        <w:t>, расходы на заработную плату, отчисление от заработной платы, амортизация, ГСМ, запасные части,</w:t>
      </w:r>
      <w:r w:rsidR="008967FC" w:rsidRPr="00083B49">
        <w:rPr>
          <w:sz w:val="28"/>
          <w:szCs w:val="28"/>
        </w:rPr>
        <w:t xml:space="preserve"> </w:t>
      </w:r>
      <w:r w:rsidR="00CF6233" w:rsidRPr="00083B49">
        <w:rPr>
          <w:sz w:val="28"/>
          <w:szCs w:val="28"/>
        </w:rPr>
        <w:t>аренда,</w:t>
      </w:r>
      <w:r w:rsidR="008967FC" w:rsidRPr="00083B49">
        <w:rPr>
          <w:sz w:val="28"/>
          <w:szCs w:val="28"/>
        </w:rPr>
        <w:t xml:space="preserve"> </w:t>
      </w:r>
      <w:r w:rsidR="00CF6233" w:rsidRPr="00083B49">
        <w:rPr>
          <w:sz w:val="28"/>
          <w:szCs w:val="28"/>
        </w:rPr>
        <w:t xml:space="preserve">командировочные, общехозяйственные расходы и прочие расходы (ремонт автомашины, </w:t>
      </w:r>
      <w:r w:rsidR="008E1A41" w:rsidRPr="00083B49">
        <w:rPr>
          <w:sz w:val="28"/>
          <w:szCs w:val="28"/>
        </w:rPr>
        <w:t>технический осмотр, транспортный налог, охрана труда). Затраты вспомогательного производства равны 681</w:t>
      </w:r>
      <w:r w:rsidR="00FC2640" w:rsidRPr="00083B49">
        <w:rPr>
          <w:sz w:val="28"/>
          <w:szCs w:val="28"/>
        </w:rPr>
        <w:t>тыс</w:t>
      </w:r>
      <w:r w:rsidR="00D7425C" w:rsidRPr="00083B49">
        <w:rPr>
          <w:sz w:val="28"/>
          <w:szCs w:val="28"/>
        </w:rPr>
        <w:t>.</w:t>
      </w:r>
      <w:r w:rsidR="008E1A41" w:rsidRPr="00083B49">
        <w:rPr>
          <w:sz w:val="28"/>
          <w:szCs w:val="28"/>
        </w:rPr>
        <w:t xml:space="preserve"> руб. в 2005</w:t>
      </w:r>
      <w:r w:rsidR="00D7425C" w:rsidRPr="00083B49">
        <w:rPr>
          <w:sz w:val="28"/>
          <w:szCs w:val="28"/>
        </w:rPr>
        <w:t xml:space="preserve"> </w:t>
      </w:r>
      <w:r w:rsidR="008E1A41" w:rsidRPr="00083B49">
        <w:rPr>
          <w:sz w:val="28"/>
          <w:szCs w:val="28"/>
        </w:rPr>
        <w:t>г. и в 2004г. – 604,1.</w:t>
      </w:r>
      <w:r w:rsidR="00FC2640" w:rsidRPr="00083B49">
        <w:rPr>
          <w:sz w:val="28"/>
          <w:szCs w:val="28"/>
        </w:rPr>
        <w:t>тыс</w:t>
      </w:r>
      <w:r w:rsidR="00D7425C" w:rsidRPr="00083B49">
        <w:rPr>
          <w:sz w:val="28"/>
          <w:szCs w:val="28"/>
        </w:rPr>
        <w:t>. руб.</w:t>
      </w:r>
      <w:r w:rsidR="008E1A41" w:rsidRPr="00083B49">
        <w:rPr>
          <w:sz w:val="28"/>
          <w:szCs w:val="28"/>
        </w:rPr>
        <w:t xml:space="preserve"> А объем услуг в 2005г. были произведены на 659,8 </w:t>
      </w:r>
      <w:r w:rsidR="00FC2640" w:rsidRPr="00083B49">
        <w:rPr>
          <w:sz w:val="28"/>
          <w:szCs w:val="28"/>
        </w:rPr>
        <w:t>тыс</w:t>
      </w:r>
      <w:r w:rsidR="00D7425C" w:rsidRPr="00083B49">
        <w:rPr>
          <w:sz w:val="28"/>
          <w:szCs w:val="28"/>
        </w:rPr>
        <w:t>. руб., что на 21,</w:t>
      </w:r>
      <w:r w:rsidR="008E1A41" w:rsidRPr="00083B49">
        <w:rPr>
          <w:sz w:val="28"/>
          <w:szCs w:val="28"/>
        </w:rPr>
        <w:t xml:space="preserve">2 </w:t>
      </w:r>
      <w:r w:rsidR="00FC2640" w:rsidRPr="00083B49">
        <w:rPr>
          <w:sz w:val="28"/>
          <w:szCs w:val="28"/>
        </w:rPr>
        <w:t>тыс</w:t>
      </w:r>
      <w:r w:rsidR="00D7425C" w:rsidRPr="00083B49">
        <w:rPr>
          <w:sz w:val="28"/>
          <w:szCs w:val="28"/>
        </w:rPr>
        <w:t xml:space="preserve">. </w:t>
      </w:r>
      <w:r w:rsidR="008E1A41" w:rsidRPr="00083B49">
        <w:rPr>
          <w:sz w:val="28"/>
          <w:szCs w:val="28"/>
        </w:rPr>
        <w:t>руб. меньше чем</w:t>
      </w:r>
      <w:r w:rsidR="008967FC" w:rsidRPr="00083B49">
        <w:rPr>
          <w:sz w:val="28"/>
          <w:szCs w:val="28"/>
        </w:rPr>
        <w:t xml:space="preserve"> </w:t>
      </w:r>
      <w:r w:rsidR="008E1A41" w:rsidRPr="00083B49">
        <w:rPr>
          <w:sz w:val="28"/>
          <w:szCs w:val="28"/>
        </w:rPr>
        <w:t>затрат. (Приложение</w:t>
      </w:r>
      <w:r w:rsidR="00FC2640" w:rsidRPr="00083B49">
        <w:rPr>
          <w:sz w:val="28"/>
          <w:szCs w:val="28"/>
        </w:rPr>
        <w:t xml:space="preserve"> 5</w:t>
      </w:r>
      <w:r w:rsidR="008E1A41" w:rsidRPr="00083B49">
        <w:rPr>
          <w:sz w:val="28"/>
          <w:szCs w:val="28"/>
        </w:rPr>
        <w:t>)</w:t>
      </w:r>
    </w:p>
    <w:p w:rsidR="00ED39CA" w:rsidRPr="00083B49" w:rsidRDefault="008E1A41" w:rsidP="00296B96">
      <w:pPr>
        <w:spacing w:line="360" w:lineRule="auto"/>
        <w:ind w:firstLine="709"/>
        <w:jc w:val="both"/>
        <w:rPr>
          <w:sz w:val="28"/>
          <w:szCs w:val="28"/>
        </w:rPr>
      </w:pPr>
      <w:r w:rsidRPr="00083B49">
        <w:rPr>
          <w:sz w:val="28"/>
          <w:szCs w:val="28"/>
        </w:rPr>
        <w:t xml:space="preserve">Итоги работы торговли ООО «Колос» </w:t>
      </w:r>
      <w:r w:rsidR="00AB7A11" w:rsidRPr="00083B49">
        <w:rPr>
          <w:sz w:val="28"/>
          <w:szCs w:val="28"/>
        </w:rPr>
        <w:t>представлены за</w:t>
      </w:r>
      <w:r w:rsidR="00075DB8" w:rsidRPr="00083B49">
        <w:rPr>
          <w:sz w:val="28"/>
          <w:szCs w:val="28"/>
        </w:rPr>
        <w:t xml:space="preserve"> </w:t>
      </w:r>
      <w:r w:rsidR="00C9073D" w:rsidRPr="00083B49">
        <w:rPr>
          <w:sz w:val="28"/>
          <w:szCs w:val="28"/>
        </w:rPr>
        <w:t>2004-</w:t>
      </w:r>
      <w:r w:rsidR="00AB7A11" w:rsidRPr="00083B49">
        <w:rPr>
          <w:sz w:val="28"/>
          <w:szCs w:val="28"/>
        </w:rPr>
        <w:t>2005</w:t>
      </w:r>
      <w:r w:rsidR="00D7425C" w:rsidRPr="00083B49">
        <w:rPr>
          <w:sz w:val="28"/>
          <w:szCs w:val="28"/>
        </w:rPr>
        <w:t xml:space="preserve"> </w:t>
      </w:r>
      <w:r w:rsidR="00FC2640" w:rsidRPr="00083B49">
        <w:rPr>
          <w:sz w:val="28"/>
          <w:szCs w:val="28"/>
        </w:rPr>
        <w:t>г</w:t>
      </w:r>
      <w:r w:rsidR="00AB7A11" w:rsidRPr="00083B49">
        <w:rPr>
          <w:sz w:val="28"/>
          <w:szCs w:val="28"/>
        </w:rPr>
        <w:t>г</w:t>
      </w:r>
      <w:r w:rsidR="00FC2640" w:rsidRPr="00083B49">
        <w:rPr>
          <w:sz w:val="28"/>
          <w:szCs w:val="28"/>
        </w:rPr>
        <w:t>. и за 4 квартал 2005 г</w:t>
      </w:r>
      <w:r w:rsidR="00AB7A11" w:rsidRPr="00083B49">
        <w:rPr>
          <w:sz w:val="28"/>
          <w:szCs w:val="28"/>
        </w:rPr>
        <w:t>.</w:t>
      </w:r>
      <w:r w:rsidR="00FC2640" w:rsidRPr="00083B49">
        <w:rPr>
          <w:sz w:val="28"/>
          <w:szCs w:val="28"/>
        </w:rPr>
        <w:t xml:space="preserve"> За 2004-2005 гг. р</w:t>
      </w:r>
      <w:r w:rsidR="00AB7A11" w:rsidRPr="00083B49">
        <w:rPr>
          <w:sz w:val="28"/>
          <w:szCs w:val="28"/>
        </w:rPr>
        <w:t>ассматриваются такие показатели как товарооборот, валовой доход, издержки, финансовый результат, уровень торговой наценки (в процентах), издержки на 1 руб. товарооборота, ЕНВД и финансовый результат после уплаты налога.</w:t>
      </w:r>
      <w:r w:rsidR="00FC2640" w:rsidRPr="00083B49">
        <w:rPr>
          <w:sz w:val="28"/>
          <w:szCs w:val="28"/>
        </w:rPr>
        <w:t xml:space="preserve"> За IV кварта – товарооборот, реализованные наложения, прибыль от продаж, численность продавцов, средняя зарплата продавцов.</w:t>
      </w:r>
      <w:r w:rsidR="008967FC" w:rsidRPr="00083B49">
        <w:rPr>
          <w:sz w:val="28"/>
          <w:szCs w:val="28"/>
        </w:rPr>
        <w:t xml:space="preserve"> </w:t>
      </w:r>
      <w:r w:rsidR="00AB7A11" w:rsidRPr="00083B49">
        <w:rPr>
          <w:sz w:val="28"/>
          <w:szCs w:val="28"/>
        </w:rPr>
        <w:t xml:space="preserve">Итоги проводятся </w:t>
      </w:r>
      <w:r w:rsidR="00C9073D" w:rsidRPr="00083B49">
        <w:rPr>
          <w:sz w:val="28"/>
          <w:szCs w:val="28"/>
        </w:rPr>
        <w:t>по магазинам: Хлебушко-1 и Хлебушко-2, а последний делится на розницу и прочую реализацию. В 2005 г. торговля ООО «Колос» имеет прибыль в сумме 110,1</w:t>
      </w:r>
      <w:r w:rsidR="00FC2640" w:rsidRPr="00083B49">
        <w:rPr>
          <w:sz w:val="28"/>
          <w:szCs w:val="28"/>
        </w:rPr>
        <w:t>тыс. руб., что на 90,8 тыс</w:t>
      </w:r>
      <w:r w:rsidR="00D7425C" w:rsidRPr="00083B49">
        <w:rPr>
          <w:sz w:val="28"/>
          <w:szCs w:val="28"/>
        </w:rPr>
        <w:t>.</w:t>
      </w:r>
      <w:r w:rsidR="00FC2640" w:rsidRPr="00083B49">
        <w:rPr>
          <w:sz w:val="28"/>
          <w:szCs w:val="28"/>
        </w:rPr>
        <w:t xml:space="preserve"> </w:t>
      </w:r>
      <w:r w:rsidR="00D7425C" w:rsidRPr="00083B49">
        <w:rPr>
          <w:sz w:val="28"/>
          <w:szCs w:val="28"/>
        </w:rPr>
        <w:t>руб. больше по сравнению с 2004 г.</w:t>
      </w:r>
      <w:r w:rsidR="00C9073D" w:rsidRPr="00083B49">
        <w:rPr>
          <w:sz w:val="28"/>
          <w:szCs w:val="28"/>
        </w:rPr>
        <w:t xml:space="preserve"> </w:t>
      </w:r>
      <w:r w:rsidR="001E2DA1" w:rsidRPr="00083B49">
        <w:rPr>
          <w:sz w:val="28"/>
          <w:szCs w:val="28"/>
        </w:rPr>
        <w:t>(Приложение</w:t>
      </w:r>
      <w:r w:rsidR="00FC2640" w:rsidRPr="00083B49">
        <w:rPr>
          <w:sz w:val="28"/>
          <w:szCs w:val="28"/>
        </w:rPr>
        <w:t xml:space="preserve"> 6 и 7</w:t>
      </w:r>
      <w:r w:rsidR="001E2DA1" w:rsidRPr="00083B49">
        <w:rPr>
          <w:sz w:val="28"/>
          <w:szCs w:val="28"/>
        </w:rPr>
        <w:t>)</w:t>
      </w:r>
    </w:p>
    <w:p w:rsidR="00D115F2" w:rsidRPr="00083B49" w:rsidRDefault="00075DB8" w:rsidP="00296B96">
      <w:pPr>
        <w:spacing w:line="360" w:lineRule="auto"/>
        <w:ind w:firstLine="709"/>
        <w:jc w:val="both"/>
        <w:rPr>
          <w:sz w:val="28"/>
          <w:szCs w:val="28"/>
        </w:rPr>
      </w:pPr>
      <w:r w:rsidRPr="00083B49">
        <w:rPr>
          <w:sz w:val="28"/>
          <w:szCs w:val="28"/>
        </w:rPr>
        <w:t>Анализ работы мельницы составлен на</w:t>
      </w:r>
      <w:r w:rsidR="00D7425C" w:rsidRPr="00083B49">
        <w:rPr>
          <w:sz w:val="28"/>
          <w:szCs w:val="28"/>
        </w:rPr>
        <w:t xml:space="preserve"> 2004-2005 гг. </w:t>
      </w:r>
      <w:r w:rsidR="001E2DA1" w:rsidRPr="00083B49">
        <w:rPr>
          <w:sz w:val="28"/>
          <w:szCs w:val="28"/>
        </w:rPr>
        <w:t xml:space="preserve">Содержит такие же показатели, как и анализ вспомогательного производства. Только прочие расходы включает большое количество затрат, т.к. мельница является основным видом деятельности предприятия ООО «Колос». Анализируя работу мельницы можно сказать, что в 2005 г. </w:t>
      </w:r>
      <w:r w:rsidR="00D16EF0" w:rsidRPr="00083B49">
        <w:rPr>
          <w:sz w:val="28"/>
          <w:szCs w:val="28"/>
        </w:rPr>
        <w:t xml:space="preserve">выручка </w:t>
      </w:r>
      <w:r w:rsidR="001E2DA1" w:rsidRPr="00083B49">
        <w:rPr>
          <w:sz w:val="28"/>
          <w:szCs w:val="28"/>
        </w:rPr>
        <w:t>увеличилось по сравнению с 2004 г. на 1063,2</w:t>
      </w:r>
      <w:r w:rsidR="00782543" w:rsidRPr="00083B49">
        <w:rPr>
          <w:sz w:val="28"/>
          <w:szCs w:val="28"/>
        </w:rPr>
        <w:t xml:space="preserve"> тыс.</w:t>
      </w:r>
      <w:r w:rsidR="001E2DA1" w:rsidRPr="00083B49">
        <w:rPr>
          <w:sz w:val="28"/>
          <w:szCs w:val="28"/>
        </w:rPr>
        <w:t xml:space="preserve"> руб., но и увеличились затраты деятельности</w:t>
      </w:r>
      <w:r w:rsidR="008967FC" w:rsidRPr="00083B49">
        <w:rPr>
          <w:sz w:val="28"/>
          <w:szCs w:val="28"/>
        </w:rPr>
        <w:t xml:space="preserve"> </w:t>
      </w:r>
      <w:r w:rsidR="001E2DA1" w:rsidRPr="00083B49">
        <w:rPr>
          <w:sz w:val="28"/>
          <w:szCs w:val="28"/>
        </w:rPr>
        <w:t>на 1343,1</w:t>
      </w:r>
      <w:r w:rsidR="00782543" w:rsidRPr="00083B49">
        <w:rPr>
          <w:sz w:val="28"/>
          <w:szCs w:val="28"/>
        </w:rPr>
        <w:t>тыс.</w:t>
      </w:r>
      <w:r w:rsidR="001E2DA1" w:rsidRPr="00083B49">
        <w:rPr>
          <w:sz w:val="28"/>
          <w:szCs w:val="28"/>
        </w:rPr>
        <w:t xml:space="preserve"> руб. Итого затрат в 2005 г. составило 6886,9</w:t>
      </w:r>
      <w:r w:rsidR="00782543" w:rsidRPr="00083B49">
        <w:rPr>
          <w:sz w:val="28"/>
          <w:szCs w:val="28"/>
        </w:rPr>
        <w:t xml:space="preserve"> тыс.</w:t>
      </w:r>
      <w:r w:rsidR="001E2DA1" w:rsidRPr="00083B49">
        <w:rPr>
          <w:sz w:val="28"/>
          <w:szCs w:val="28"/>
        </w:rPr>
        <w:t xml:space="preserve"> руб., включая прочие расходы 162 </w:t>
      </w:r>
      <w:r w:rsidR="00782543" w:rsidRPr="00083B49">
        <w:rPr>
          <w:sz w:val="28"/>
          <w:szCs w:val="28"/>
        </w:rPr>
        <w:t xml:space="preserve">тыс. </w:t>
      </w:r>
      <w:r w:rsidR="001E2DA1" w:rsidRPr="00083B49">
        <w:rPr>
          <w:sz w:val="28"/>
          <w:szCs w:val="28"/>
        </w:rPr>
        <w:t xml:space="preserve">руб. (экология, обслуживание спецавтоматики, оборудования, ремонт весов, вывоз мусора и т.п.). </w:t>
      </w:r>
      <w:r w:rsidR="00D115F2" w:rsidRPr="00083B49">
        <w:rPr>
          <w:sz w:val="28"/>
          <w:szCs w:val="28"/>
        </w:rPr>
        <w:t xml:space="preserve">По финансовому результату видно, что предприятие несет убытки, т.к. в 2005 г. он равен </w:t>
      </w:r>
      <w:r w:rsidR="00975AE9" w:rsidRPr="00083B49">
        <w:rPr>
          <w:sz w:val="28"/>
          <w:szCs w:val="28"/>
        </w:rPr>
        <w:t xml:space="preserve">-2896,3 </w:t>
      </w:r>
      <w:r w:rsidR="00782543" w:rsidRPr="00083B49">
        <w:rPr>
          <w:sz w:val="28"/>
          <w:szCs w:val="28"/>
        </w:rPr>
        <w:t xml:space="preserve">тыс. </w:t>
      </w:r>
      <w:r w:rsidR="00975AE9" w:rsidRPr="00083B49">
        <w:rPr>
          <w:sz w:val="28"/>
          <w:szCs w:val="28"/>
        </w:rPr>
        <w:t xml:space="preserve">руб. </w:t>
      </w:r>
      <w:r w:rsidR="00D115F2" w:rsidRPr="00083B49">
        <w:rPr>
          <w:sz w:val="28"/>
          <w:szCs w:val="28"/>
        </w:rPr>
        <w:t>(</w:t>
      </w:r>
      <w:r w:rsidR="00975AE9" w:rsidRPr="00083B49">
        <w:rPr>
          <w:sz w:val="28"/>
          <w:szCs w:val="28"/>
        </w:rPr>
        <w:t>прибыль = выручка – себестоимость = 3990,6</w:t>
      </w:r>
      <w:r w:rsidR="00782543" w:rsidRPr="00083B49">
        <w:rPr>
          <w:sz w:val="28"/>
          <w:szCs w:val="28"/>
        </w:rPr>
        <w:t xml:space="preserve"> тыс. руб.</w:t>
      </w:r>
      <w:r w:rsidR="00975AE9" w:rsidRPr="00083B49">
        <w:rPr>
          <w:sz w:val="28"/>
          <w:szCs w:val="28"/>
        </w:rPr>
        <w:t xml:space="preserve"> – 6886,9</w:t>
      </w:r>
      <w:r w:rsidR="00782543" w:rsidRPr="00083B49">
        <w:rPr>
          <w:sz w:val="28"/>
          <w:szCs w:val="28"/>
        </w:rPr>
        <w:t xml:space="preserve"> тыс. руб.</w:t>
      </w:r>
      <w:r w:rsidR="00975AE9" w:rsidRPr="00083B49">
        <w:rPr>
          <w:sz w:val="28"/>
          <w:szCs w:val="28"/>
        </w:rPr>
        <w:t>)</w:t>
      </w:r>
      <w:r w:rsidR="00D115F2" w:rsidRPr="00083B49">
        <w:rPr>
          <w:sz w:val="28"/>
          <w:szCs w:val="28"/>
        </w:rPr>
        <w:t>.</w:t>
      </w:r>
      <w:r w:rsidR="00166149" w:rsidRPr="00083B49">
        <w:rPr>
          <w:sz w:val="28"/>
          <w:szCs w:val="28"/>
        </w:rPr>
        <w:t xml:space="preserve"> (Приложение</w:t>
      </w:r>
      <w:r w:rsidR="00FC2640" w:rsidRPr="00083B49">
        <w:rPr>
          <w:sz w:val="28"/>
          <w:szCs w:val="28"/>
        </w:rPr>
        <w:t xml:space="preserve"> 8</w:t>
      </w:r>
      <w:r w:rsidR="00166149" w:rsidRPr="00083B49">
        <w:rPr>
          <w:sz w:val="28"/>
          <w:szCs w:val="28"/>
        </w:rPr>
        <w:t>)</w:t>
      </w:r>
    </w:p>
    <w:p w:rsidR="006D7FAC" w:rsidRPr="00083B49" w:rsidRDefault="00D115F2" w:rsidP="00296B96">
      <w:pPr>
        <w:spacing w:line="360" w:lineRule="auto"/>
        <w:ind w:firstLine="709"/>
        <w:jc w:val="both"/>
        <w:rPr>
          <w:sz w:val="28"/>
          <w:szCs w:val="28"/>
        </w:rPr>
      </w:pPr>
      <w:r w:rsidRPr="00083B49">
        <w:rPr>
          <w:sz w:val="28"/>
          <w:szCs w:val="28"/>
        </w:rPr>
        <w:t xml:space="preserve">В конце года на основе выше приведенных анализов главный бухгалтер </w:t>
      </w:r>
      <w:r w:rsidR="00166149" w:rsidRPr="00083B49">
        <w:rPr>
          <w:sz w:val="28"/>
          <w:szCs w:val="28"/>
        </w:rPr>
        <w:t>предприятия ООО «Колос» делает обобщающей анализ.</w:t>
      </w:r>
      <w:r w:rsidR="008967FC" w:rsidRPr="00083B49">
        <w:rPr>
          <w:sz w:val="28"/>
          <w:szCs w:val="28"/>
        </w:rPr>
        <w:t xml:space="preserve"> </w:t>
      </w:r>
      <w:r w:rsidR="00166149" w:rsidRPr="00083B49">
        <w:rPr>
          <w:sz w:val="28"/>
          <w:szCs w:val="28"/>
        </w:rPr>
        <w:t>В данном анализе подводятся итоги по всем видам деятельности организации</w:t>
      </w:r>
      <w:r w:rsidR="00AD0AEC" w:rsidRPr="00083B49">
        <w:rPr>
          <w:sz w:val="28"/>
          <w:szCs w:val="28"/>
        </w:rPr>
        <w:t>: мельница, вспомогательное производство, оптовая и розничная торговля.</w:t>
      </w:r>
      <w:r w:rsidR="00166149" w:rsidRPr="00083B49">
        <w:rPr>
          <w:sz w:val="28"/>
          <w:szCs w:val="28"/>
        </w:rPr>
        <w:t xml:space="preserve"> </w:t>
      </w:r>
      <w:r w:rsidR="00AD0AEC" w:rsidRPr="00083B49">
        <w:rPr>
          <w:sz w:val="28"/>
          <w:szCs w:val="28"/>
        </w:rPr>
        <w:t xml:space="preserve">Рассматриваются такие показатели как </w:t>
      </w:r>
      <w:r w:rsidR="00166149" w:rsidRPr="00083B49">
        <w:rPr>
          <w:sz w:val="28"/>
          <w:szCs w:val="28"/>
        </w:rPr>
        <w:t xml:space="preserve">выручку, себестоимость и финансовый результат. </w:t>
      </w:r>
      <w:r w:rsidR="00AD0AEC" w:rsidRPr="00083B49">
        <w:rPr>
          <w:sz w:val="28"/>
          <w:szCs w:val="28"/>
        </w:rPr>
        <w:t xml:space="preserve">Выручка </w:t>
      </w:r>
      <w:r w:rsidR="00EB0D56" w:rsidRPr="00083B49">
        <w:rPr>
          <w:sz w:val="28"/>
          <w:szCs w:val="28"/>
        </w:rPr>
        <w:t xml:space="preserve">возросла </w:t>
      </w:r>
      <w:r w:rsidR="00AD0AEC" w:rsidRPr="00083B49">
        <w:rPr>
          <w:sz w:val="28"/>
          <w:szCs w:val="28"/>
        </w:rPr>
        <w:t>на 4850,3</w:t>
      </w:r>
      <w:r w:rsidR="00782543" w:rsidRPr="00083B49">
        <w:rPr>
          <w:sz w:val="28"/>
          <w:szCs w:val="28"/>
        </w:rPr>
        <w:t xml:space="preserve"> тыс.</w:t>
      </w:r>
      <w:r w:rsidR="00AD0AEC" w:rsidRPr="00083B49">
        <w:rPr>
          <w:sz w:val="28"/>
          <w:szCs w:val="28"/>
        </w:rPr>
        <w:t xml:space="preserve"> руб. Рост произошел по всем видам деятельности </w:t>
      </w:r>
      <w:r w:rsidR="00EB0D56" w:rsidRPr="00083B49">
        <w:rPr>
          <w:sz w:val="28"/>
          <w:szCs w:val="28"/>
        </w:rPr>
        <w:t>и,</w:t>
      </w:r>
      <w:r w:rsidR="00AD0AEC" w:rsidRPr="00083B49">
        <w:rPr>
          <w:sz w:val="28"/>
          <w:szCs w:val="28"/>
        </w:rPr>
        <w:t xml:space="preserve"> особенно по </w:t>
      </w:r>
      <w:r w:rsidR="00EB0D56" w:rsidRPr="00083B49">
        <w:rPr>
          <w:sz w:val="28"/>
          <w:szCs w:val="28"/>
        </w:rPr>
        <w:t>розничной торговли.</w:t>
      </w:r>
      <w:r w:rsidR="008967FC" w:rsidRPr="00083B49">
        <w:rPr>
          <w:sz w:val="28"/>
          <w:szCs w:val="28"/>
        </w:rPr>
        <w:t xml:space="preserve"> </w:t>
      </w:r>
      <w:r w:rsidR="00EB0D56" w:rsidRPr="00083B49">
        <w:rPr>
          <w:sz w:val="28"/>
          <w:szCs w:val="28"/>
        </w:rPr>
        <w:t xml:space="preserve">Увеличилась и себестоимость предприятия на 4962,1 </w:t>
      </w:r>
      <w:r w:rsidR="00782543" w:rsidRPr="00083B49">
        <w:rPr>
          <w:sz w:val="28"/>
          <w:szCs w:val="28"/>
        </w:rPr>
        <w:t xml:space="preserve">тыс. </w:t>
      </w:r>
      <w:r w:rsidR="00EB0D56" w:rsidRPr="00083B49">
        <w:rPr>
          <w:sz w:val="28"/>
          <w:szCs w:val="28"/>
        </w:rPr>
        <w:t xml:space="preserve">руб. В целом предприятие ООО «Колос» </w:t>
      </w:r>
      <w:r w:rsidR="003C6607" w:rsidRPr="00083B49">
        <w:rPr>
          <w:sz w:val="28"/>
          <w:szCs w:val="28"/>
        </w:rPr>
        <w:t xml:space="preserve">несет убытки из-за </w:t>
      </w:r>
      <w:r w:rsidR="00EB0D56" w:rsidRPr="00083B49">
        <w:rPr>
          <w:sz w:val="28"/>
          <w:szCs w:val="28"/>
        </w:rPr>
        <w:t>та</w:t>
      </w:r>
      <w:r w:rsidR="003C6607" w:rsidRPr="00083B49">
        <w:rPr>
          <w:sz w:val="28"/>
          <w:szCs w:val="28"/>
        </w:rPr>
        <w:t>ких</w:t>
      </w:r>
      <w:r w:rsidR="00EB0D56" w:rsidRPr="00083B49">
        <w:rPr>
          <w:sz w:val="28"/>
          <w:szCs w:val="28"/>
        </w:rPr>
        <w:t xml:space="preserve"> ви</w:t>
      </w:r>
      <w:r w:rsidR="003C6607" w:rsidRPr="00083B49">
        <w:rPr>
          <w:sz w:val="28"/>
          <w:szCs w:val="28"/>
        </w:rPr>
        <w:t>дов</w:t>
      </w:r>
      <w:r w:rsidR="00EB0D56" w:rsidRPr="00083B49">
        <w:rPr>
          <w:sz w:val="28"/>
          <w:szCs w:val="28"/>
        </w:rPr>
        <w:t xml:space="preserve"> деятельности как мельниц и вспомогательное производство, </w:t>
      </w:r>
      <w:r w:rsidR="003C6607" w:rsidRPr="00083B49">
        <w:rPr>
          <w:sz w:val="28"/>
          <w:szCs w:val="28"/>
        </w:rPr>
        <w:t>их нужно сокращать. П</w:t>
      </w:r>
      <w:r w:rsidR="00EB0D56" w:rsidRPr="00083B49">
        <w:rPr>
          <w:sz w:val="28"/>
          <w:szCs w:val="28"/>
        </w:rPr>
        <w:t xml:space="preserve">рибыльными является </w:t>
      </w:r>
      <w:r w:rsidR="0058451E" w:rsidRPr="00083B49">
        <w:rPr>
          <w:sz w:val="28"/>
          <w:szCs w:val="28"/>
        </w:rPr>
        <w:t xml:space="preserve">торговая деятельность, </w:t>
      </w:r>
      <w:r w:rsidR="003C6607" w:rsidRPr="00083B49">
        <w:rPr>
          <w:sz w:val="28"/>
          <w:szCs w:val="28"/>
        </w:rPr>
        <w:t xml:space="preserve">в основном розничная. Поэтому предприятию ООО «Колос» должен развивать этот вид деятельности, за счет расширения торговых площадей, улучшения качества обслуживания и </w:t>
      </w:r>
      <w:r w:rsidR="00BA55B8" w:rsidRPr="00083B49">
        <w:rPr>
          <w:sz w:val="28"/>
          <w:szCs w:val="28"/>
        </w:rPr>
        <w:t>удовлетворения спроса населения. (Приложение</w:t>
      </w:r>
      <w:r w:rsidR="00FC2640" w:rsidRPr="00083B49">
        <w:rPr>
          <w:sz w:val="28"/>
          <w:szCs w:val="28"/>
        </w:rPr>
        <w:t xml:space="preserve"> 9</w:t>
      </w:r>
      <w:r w:rsidR="00BA55B8" w:rsidRPr="00083B49">
        <w:rPr>
          <w:sz w:val="28"/>
          <w:szCs w:val="28"/>
        </w:rPr>
        <w:t>)</w:t>
      </w:r>
    </w:p>
    <w:p w:rsidR="00AA1164" w:rsidRPr="00083B49" w:rsidRDefault="00AA1164" w:rsidP="00296B96">
      <w:pPr>
        <w:spacing w:line="360" w:lineRule="auto"/>
        <w:ind w:firstLine="709"/>
        <w:jc w:val="both"/>
        <w:rPr>
          <w:sz w:val="28"/>
          <w:szCs w:val="28"/>
        </w:rPr>
      </w:pPr>
      <w:r w:rsidRPr="00083B49">
        <w:rPr>
          <w:sz w:val="28"/>
          <w:szCs w:val="28"/>
        </w:rPr>
        <w:t>Таким образом, отчет</w:t>
      </w:r>
      <w:r w:rsidR="00975AE9" w:rsidRPr="00083B49">
        <w:rPr>
          <w:sz w:val="28"/>
          <w:szCs w:val="28"/>
        </w:rPr>
        <w:t>ы</w:t>
      </w:r>
      <w:r w:rsidRPr="00083B49">
        <w:rPr>
          <w:sz w:val="28"/>
          <w:szCs w:val="28"/>
        </w:rPr>
        <w:t xml:space="preserve"> по накладным расходам позволяет</w:t>
      </w:r>
      <w:r w:rsidR="00975AE9" w:rsidRPr="00083B49">
        <w:rPr>
          <w:sz w:val="28"/>
          <w:szCs w:val="28"/>
        </w:rPr>
        <w:t xml:space="preserve"> предприятию ООО «Колос»</w:t>
      </w:r>
      <w:r w:rsidRPr="00083B49">
        <w:rPr>
          <w:sz w:val="28"/>
          <w:szCs w:val="28"/>
        </w:rPr>
        <w:t xml:space="preserve">: </w:t>
      </w:r>
    </w:p>
    <w:p w:rsidR="00AA1164" w:rsidRPr="00083B49" w:rsidRDefault="00AA1164" w:rsidP="00296B96">
      <w:pPr>
        <w:spacing w:line="360" w:lineRule="auto"/>
        <w:ind w:firstLine="709"/>
        <w:jc w:val="both"/>
        <w:rPr>
          <w:sz w:val="28"/>
          <w:szCs w:val="28"/>
        </w:rPr>
      </w:pPr>
      <w:r w:rsidRPr="00083B49">
        <w:rPr>
          <w:sz w:val="28"/>
          <w:szCs w:val="28"/>
        </w:rPr>
        <w:t>распределить ответственность за накладные расходы;</w:t>
      </w:r>
    </w:p>
    <w:p w:rsidR="00AA1164" w:rsidRPr="00083B49" w:rsidRDefault="00AA1164" w:rsidP="00296B96">
      <w:pPr>
        <w:spacing w:line="360" w:lineRule="auto"/>
        <w:ind w:firstLine="709"/>
        <w:jc w:val="both"/>
        <w:rPr>
          <w:sz w:val="28"/>
          <w:szCs w:val="28"/>
        </w:rPr>
      </w:pPr>
      <w:r w:rsidRPr="00083B49">
        <w:rPr>
          <w:sz w:val="28"/>
          <w:szCs w:val="28"/>
        </w:rPr>
        <w:t>распределить накладные расходы между видами деятельности;</w:t>
      </w:r>
    </w:p>
    <w:p w:rsidR="00AA1164" w:rsidRPr="00083B49" w:rsidRDefault="00AA1164" w:rsidP="00296B96">
      <w:pPr>
        <w:spacing w:line="360" w:lineRule="auto"/>
        <w:ind w:firstLine="709"/>
        <w:jc w:val="both"/>
        <w:rPr>
          <w:sz w:val="28"/>
          <w:szCs w:val="28"/>
        </w:rPr>
      </w:pPr>
      <w:r w:rsidRPr="00083B49">
        <w:rPr>
          <w:sz w:val="28"/>
          <w:szCs w:val="28"/>
        </w:rPr>
        <w:t>разработать мероприятия по сокращению накладных расходов на основе информации о носителях затрат (носители затрат уменьшаются и уменьшаются накладные расходы);</w:t>
      </w:r>
    </w:p>
    <w:p w:rsidR="00AA1164" w:rsidRPr="00083B49" w:rsidRDefault="00AA1164" w:rsidP="00296B96">
      <w:pPr>
        <w:spacing w:line="360" w:lineRule="auto"/>
        <w:ind w:firstLine="709"/>
        <w:jc w:val="both"/>
        <w:rPr>
          <w:sz w:val="28"/>
          <w:szCs w:val="28"/>
        </w:rPr>
      </w:pPr>
      <w:r w:rsidRPr="00083B49">
        <w:rPr>
          <w:sz w:val="28"/>
          <w:szCs w:val="28"/>
        </w:rPr>
        <w:t>подготовить информацию для принятия управленческих решений;</w:t>
      </w:r>
    </w:p>
    <w:p w:rsidR="00FB1584" w:rsidRPr="00083B49" w:rsidRDefault="00AA1164" w:rsidP="00296B96">
      <w:pPr>
        <w:spacing w:line="360" w:lineRule="auto"/>
        <w:ind w:firstLine="709"/>
        <w:jc w:val="both"/>
        <w:rPr>
          <w:sz w:val="28"/>
          <w:szCs w:val="28"/>
        </w:rPr>
      </w:pPr>
      <w:r w:rsidRPr="00083B49">
        <w:rPr>
          <w:sz w:val="28"/>
          <w:szCs w:val="28"/>
        </w:rPr>
        <w:t>провести анализ отклонений накладных расходов в зависимости от факто</w:t>
      </w:r>
      <w:r w:rsidR="00FB1584" w:rsidRPr="00083B49">
        <w:rPr>
          <w:sz w:val="28"/>
          <w:szCs w:val="28"/>
        </w:rPr>
        <w:t>ров, оказывающих на них влияние;</w:t>
      </w:r>
    </w:p>
    <w:p w:rsidR="00CD5B2F" w:rsidRPr="00083B49" w:rsidRDefault="00FB1584" w:rsidP="00296B96">
      <w:pPr>
        <w:spacing w:line="360" w:lineRule="auto"/>
        <w:ind w:firstLine="709"/>
        <w:jc w:val="both"/>
        <w:rPr>
          <w:sz w:val="28"/>
          <w:szCs w:val="28"/>
        </w:rPr>
      </w:pPr>
      <w:r w:rsidRPr="00083B49">
        <w:rPr>
          <w:sz w:val="28"/>
          <w:szCs w:val="28"/>
        </w:rPr>
        <w:t>осуществлять операти</w:t>
      </w:r>
      <w:r w:rsidR="00227B40" w:rsidRPr="00083B49">
        <w:rPr>
          <w:sz w:val="28"/>
          <w:szCs w:val="28"/>
        </w:rPr>
        <w:t>вное управление по отклонениям.</w:t>
      </w:r>
    </w:p>
    <w:p w:rsidR="008C5158" w:rsidRPr="00083B49" w:rsidRDefault="003212FA" w:rsidP="00296B96">
      <w:pPr>
        <w:spacing w:line="360" w:lineRule="auto"/>
        <w:ind w:firstLine="709"/>
        <w:jc w:val="both"/>
        <w:rPr>
          <w:b/>
          <w:bCs/>
          <w:sz w:val="28"/>
          <w:szCs w:val="28"/>
        </w:rPr>
      </w:pPr>
      <w:r w:rsidRPr="00083B49">
        <w:rPr>
          <w:sz w:val="28"/>
          <w:szCs w:val="28"/>
        </w:rPr>
        <w:br w:type="page"/>
      </w:r>
      <w:r w:rsidR="00151CFB" w:rsidRPr="00083B49">
        <w:rPr>
          <w:b/>
          <w:bCs/>
          <w:sz w:val="28"/>
          <w:szCs w:val="28"/>
        </w:rPr>
        <w:t>ЗАКЛЮЧЕНИЕ</w:t>
      </w:r>
    </w:p>
    <w:p w:rsidR="0079391B" w:rsidRPr="00083B49" w:rsidRDefault="0079391B" w:rsidP="00296B96">
      <w:pPr>
        <w:spacing w:line="360" w:lineRule="auto"/>
        <w:ind w:firstLine="709"/>
        <w:jc w:val="both"/>
        <w:rPr>
          <w:sz w:val="28"/>
          <w:szCs w:val="28"/>
        </w:rPr>
      </w:pPr>
    </w:p>
    <w:p w:rsidR="0079391B" w:rsidRPr="00083B49" w:rsidRDefault="0079391B" w:rsidP="00296B96">
      <w:pPr>
        <w:spacing w:line="360" w:lineRule="auto"/>
        <w:ind w:firstLine="709"/>
        <w:jc w:val="both"/>
        <w:rPr>
          <w:sz w:val="28"/>
          <w:szCs w:val="28"/>
        </w:rPr>
      </w:pPr>
      <w:r w:rsidRPr="00083B49">
        <w:rPr>
          <w:sz w:val="28"/>
          <w:szCs w:val="28"/>
        </w:rPr>
        <w:t>Рассмотренные в работе вопросы позволяют сформулировать ряд об</w:t>
      </w:r>
      <w:r w:rsidR="00CC01A2" w:rsidRPr="00083B49">
        <w:rPr>
          <w:sz w:val="28"/>
          <w:szCs w:val="28"/>
        </w:rPr>
        <w:t>щих выводов и положений.</w:t>
      </w:r>
    </w:p>
    <w:p w:rsidR="0079391B" w:rsidRPr="00083B49" w:rsidRDefault="0079391B" w:rsidP="00296B96">
      <w:pPr>
        <w:spacing w:line="360" w:lineRule="auto"/>
        <w:ind w:firstLine="709"/>
        <w:jc w:val="both"/>
        <w:rPr>
          <w:sz w:val="28"/>
          <w:szCs w:val="28"/>
        </w:rPr>
      </w:pPr>
      <w:r w:rsidRPr="00083B49">
        <w:rPr>
          <w:sz w:val="28"/>
          <w:szCs w:val="28"/>
        </w:rPr>
        <w:t>К числу основных обобщений можно отнести следующие выводы:</w:t>
      </w:r>
    </w:p>
    <w:p w:rsidR="00B4154A" w:rsidRPr="00083B49" w:rsidRDefault="00DB385F" w:rsidP="00296B96">
      <w:pPr>
        <w:spacing w:line="360" w:lineRule="auto"/>
        <w:ind w:firstLine="709"/>
        <w:jc w:val="both"/>
        <w:rPr>
          <w:sz w:val="28"/>
          <w:szCs w:val="28"/>
        </w:rPr>
      </w:pPr>
      <w:r w:rsidRPr="00083B49">
        <w:rPr>
          <w:sz w:val="28"/>
          <w:szCs w:val="28"/>
        </w:rPr>
        <w:t>1.</w:t>
      </w:r>
      <w:r w:rsidR="008967FC" w:rsidRPr="00083B49">
        <w:rPr>
          <w:sz w:val="28"/>
          <w:szCs w:val="28"/>
        </w:rPr>
        <w:t xml:space="preserve"> </w:t>
      </w:r>
      <w:r w:rsidRPr="00083B49">
        <w:rPr>
          <w:sz w:val="28"/>
          <w:szCs w:val="28"/>
        </w:rPr>
        <w:t>Порядок ведения бухгалтерского управленческого учета в части накладных расходов регулируется такими нормативно - правовыми актами, как Федеральным Законом «О бухгалтерском учете», Гражданским кодексом РФ, Налоговым кодексом РФ, а также положениями по бухгалтерскому учету. Но самым важным и необходимым для любого вида деятельности является План счетов и Инструкция по его применению, т.к. на их основе организация утверждает рабочий план счетов бухгалтерского учета, содержащий полный перечень синтетических и аналитических счетов, необходимых на данном предприятии.</w:t>
      </w:r>
    </w:p>
    <w:p w:rsidR="005608FC" w:rsidRPr="00083B49" w:rsidRDefault="00DB385F" w:rsidP="00296B96">
      <w:pPr>
        <w:spacing w:line="360" w:lineRule="auto"/>
        <w:ind w:firstLine="709"/>
        <w:jc w:val="both"/>
        <w:rPr>
          <w:sz w:val="28"/>
          <w:szCs w:val="28"/>
        </w:rPr>
      </w:pPr>
      <w:r w:rsidRPr="00083B49">
        <w:rPr>
          <w:sz w:val="28"/>
          <w:szCs w:val="28"/>
        </w:rPr>
        <w:t>2.</w:t>
      </w:r>
      <w:r w:rsidR="008967FC" w:rsidRPr="00083B49">
        <w:rPr>
          <w:sz w:val="28"/>
          <w:szCs w:val="28"/>
        </w:rPr>
        <w:t xml:space="preserve"> </w:t>
      </w:r>
      <w:r w:rsidR="00271645" w:rsidRPr="00083B49">
        <w:rPr>
          <w:sz w:val="28"/>
          <w:szCs w:val="28"/>
        </w:rPr>
        <w:t xml:space="preserve">Накладные расходы образуются в связи с организацией, обслуживанием производства, реализацией продукции и управлением. </w:t>
      </w:r>
      <w:r w:rsidR="00ED35EE" w:rsidRPr="00083B49">
        <w:rPr>
          <w:sz w:val="28"/>
          <w:szCs w:val="28"/>
        </w:rPr>
        <w:t xml:space="preserve">Расходы подразделяются на накладные общепроизводственные расходы, включающие расходы на организацию, обслуживание и управление производством, и накладные общехозяйственные расходы, вызванные функциями управления. </w:t>
      </w:r>
      <w:r w:rsidR="00271645" w:rsidRPr="00083B49">
        <w:rPr>
          <w:sz w:val="28"/>
          <w:szCs w:val="28"/>
        </w:rPr>
        <w:t xml:space="preserve">Величина этих расходов зависит от структуры управления организации, деловой политики администрации и других факторов. </w:t>
      </w:r>
    </w:p>
    <w:p w:rsidR="008C5158" w:rsidRPr="00083B49" w:rsidRDefault="0058451E" w:rsidP="00296B96">
      <w:pPr>
        <w:spacing w:line="360" w:lineRule="auto"/>
        <w:ind w:firstLine="709"/>
        <w:jc w:val="both"/>
        <w:rPr>
          <w:sz w:val="28"/>
          <w:szCs w:val="28"/>
        </w:rPr>
      </w:pPr>
      <w:r w:rsidRPr="00083B49">
        <w:rPr>
          <w:sz w:val="28"/>
          <w:szCs w:val="28"/>
        </w:rPr>
        <w:t>Также н</w:t>
      </w:r>
      <w:r w:rsidR="005608FC" w:rsidRPr="00083B49">
        <w:rPr>
          <w:sz w:val="28"/>
          <w:szCs w:val="28"/>
        </w:rPr>
        <w:t>акладные расходы классифицируются по следующим признакам</w:t>
      </w:r>
      <w:r w:rsidR="00874693" w:rsidRPr="00083B49">
        <w:rPr>
          <w:sz w:val="28"/>
          <w:szCs w:val="28"/>
        </w:rPr>
        <w:t>:</w:t>
      </w:r>
      <w:r w:rsidR="005608FC" w:rsidRPr="00083B49">
        <w:rPr>
          <w:sz w:val="28"/>
          <w:szCs w:val="28"/>
        </w:rPr>
        <w:t xml:space="preserve"> п</w:t>
      </w:r>
      <w:r w:rsidR="00874693" w:rsidRPr="00083B49">
        <w:rPr>
          <w:sz w:val="28"/>
          <w:szCs w:val="28"/>
        </w:rPr>
        <w:t>о принадлеж</w:t>
      </w:r>
      <w:r w:rsidR="005608FC" w:rsidRPr="00083B49">
        <w:rPr>
          <w:sz w:val="28"/>
          <w:szCs w:val="28"/>
        </w:rPr>
        <w:t>ности к производственному циклу;</w:t>
      </w:r>
      <w:r w:rsidR="00874693" w:rsidRPr="00083B49">
        <w:rPr>
          <w:sz w:val="28"/>
          <w:szCs w:val="28"/>
        </w:rPr>
        <w:t xml:space="preserve"> </w:t>
      </w:r>
      <w:r w:rsidR="005608FC" w:rsidRPr="00083B49">
        <w:rPr>
          <w:sz w:val="28"/>
          <w:szCs w:val="28"/>
        </w:rPr>
        <w:t>п</w:t>
      </w:r>
      <w:r w:rsidR="00874693" w:rsidRPr="00083B49">
        <w:rPr>
          <w:sz w:val="28"/>
          <w:szCs w:val="28"/>
        </w:rPr>
        <w:t>о уровню осуществления контро</w:t>
      </w:r>
      <w:r w:rsidR="005608FC" w:rsidRPr="00083B49">
        <w:rPr>
          <w:sz w:val="28"/>
          <w:szCs w:val="28"/>
        </w:rPr>
        <w:t>ля;</w:t>
      </w:r>
      <w:r w:rsidR="00874693" w:rsidRPr="00083B49">
        <w:rPr>
          <w:sz w:val="28"/>
          <w:szCs w:val="28"/>
        </w:rPr>
        <w:t xml:space="preserve"> </w:t>
      </w:r>
      <w:r w:rsidR="005608FC" w:rsidRPr="00083B49">
        <w:rPr>
          <w:sz w:val="28"/>
          <w:szCs w:val="28"/>
        </w:rPr>
        <w:t>п</w:t>
      </w:r>
      <w:r w:rsidR="00874693" w:rsidRPr="00083B49">
        <w:rPr>
          <w:sz w:val="28"/>
          <w:szCs w:val="28"/>
        </w:rPr>
        <w:t>о способу включени</w:t>
      </w:r>
      <w:r w:rsidR="005608FC" w:rsidRPr="00083B49">
        <w:rPr>
          <w:sz w:val="28"/>
          <w:szCs w:val="28"/>
        </w:rPr>
        <w:t>я в себестоимость центра затрат;</w:t>
      </w:r>
      <w:r w:rsidR="00874693" w:rsidRPr="00083B49">
        <w:rPr>
          <w:sz w:val="28"/>
          <w:szCs w:val="28"/>
        </w:rPr>
        <w:t xml:space="preserve"> </w:t>
      </w:r>
      <w:r w:rsidR="005608FC" w:rsidRPr="00083B49">
        <w:rPr>
          <w:sz w:val="28"/>
          <w:szCs w:val="28"/>
        </w:rPr>
        <w:t>п</w:t>
      </w:r>
      <w:r w:rsidR="00874693" w:rsidRPr="00083B49">
        <w:rPr>
          <w:sz w:val="28"/>
          <w:szCs w:val="28"/>
        </w:rPr>
        <w:t>о способу отражени</w:t>
      </w:r>
      <w:r w:rsidR="005608FC" w:rsidRPr="00083B49">
        <w:rPr>
          <w:sz w:val="28"/>
          <w:szCs w:val="28"/>
        </w:rPr>
        <w:t>я затрат в управленческом учете;</w:t>
      </w:r>
      <w:r w:rsidR="00874693" w:rsidRPr="00083B49">
        <w:rPr>
          <w:sz w:val="28"/>
          <w:szCs w:val="28"/>
        </w:rPr>
        <w:t xml:space="preserve"> </w:t>
      </w:r>
      <w:r w:rsidR="005608FC" w:rsidRPr="00083B49">
        <w:rPr>
          <w:sz w:val="28"/>
          <w:szCs w:val="28"/>
        </w:rPr>
        <w:t>в</w:t>
      </w:r>
      <w:r w:rsidR="00874693" w:rsidRPr="00083B49">
        <w:rPr>
          <w:sz w:val="28"/>
          <w:szCs w:val="28"/>
        </w:rPr>
        <w:t xml:space="preserve"> системе у</w:t>
      </w:r>
      <w:r w:rsidR="005608FC" w:rsidRPr="00083B49">
        <w:rPr>
          <w:sz w:val="28"/>
          <w:szCs w:val="28"/>
        </w:rPr>
        <w:t xml:space="preserve">чета затрат «стандарт-костинг»; в </w:t>
      </w:r>
      <w:r w:rsidR="00874693" w:rsidRPr="00083B49">
        <w:rPr>
          <w:sz w:val="28"/>
          <w:szCs w:val="28"/>
        </w:rPr>
        <w:t>зависимости от влияния объема деятельности (система учета за</w:t>
      </w:r>
      <w:r w:rsidR="005608FC" w:rsidRPr="00083B49">
        <w:rPr>
          <w:sz w:val="28"/>
          <w:szCs w:val="28"/>
        </w:rPr>
        <w:t>трат «директ-костинг»); в</w:t>
      </w:r>
      <w:r w:rsidR="00874693" w:rsidRPr="00083B49">
        <w:rPr>
          <w:sz w:val="28"/>
          <w:szCs w:val="28"/>
        </w:rPr>
        <w:t xml:space="preserve"> рамках применения метода функционального учета затрат (АВС - метод)</w:t>
      </w:r>
      <w:r w:rsidR="005608FC" w:rsidRPr="00083B49">
        <w:rPr>
          <w:sz w:val="28"/>
          <w:szCs w:val="28"/>
        </w:rPr>
        <w:t>;</w:t>
      </w:r>
      <w:r w:rsidR="00874693" w:rsidRPr="00083B49">
        <w:rPr>
          <w:sz w:val="28"/>
          <w:szCs w:val="28"/>
        </w:rPr>
        <w:t xml:space="preserve"> </w:t>
      </w:r>
      <w:r w:rsidR="005608FC" w:rsidRPr="00083B49">
        <w:rPr>
          <w:sz w:val="28"/>
          <w:szCs w:val="28"/>
        </w:rPr>
        <w:t>в</w:t>
      </w:r>
      <w:r w:rsidR="00874693" w:rsidRPr="00083B49">
        <w:rPr>
          <w:sz w:val="28"/>
          <w:szCs w:val="28"/>
        </w:rPr>
        <w:t xml:space="preserve"> зависимости от</w:t>
      </w:r>
      <w:r w:rsidR="005608FC" w:rsidRPr="00083B49">
        <w:rPr>
          <w:sz w:val="28"/>
          <w:szCs w:val="28"/>
        </w:rPr>
        <w:t xml:space="preserve"> метода списания затрат в учете; </w:t>
      </w:r>
      <w:r w:rsidR="00874693" w:rsidRPr="00083B49">
        <w:rPr>
          <w:sz w:val="28"/>
          <w:szCs w:val="28"/>
        </w:rPr>
        <w:t>в зависимости от выбранного ва</w:t>
      </w:r>
      <w:r w:rsidR="005608FC" w:rsidRPr="00083B49">
        <w:rPr>
          <w:sz w:val="28"/>
          <w:szCs w:val="28"/>
        </w:rPr>
        <w:t>рианта управленческого решения; в</w:t>
      </w:r>
      <w:r w:rsidR="00874693" w:rsidRPr="00083B49">
        <w:rPr>
          <w:sz w:val="28"/>
          <w:szCs w:val="28"/>
        </w:rPr>
        <w:t xml:space="preserve"> зависимости от этапов включения в себестоимость продукции</w:t>
      </w:r>
      <w:r w:rsidR="005608FC" w:rsidRPr="00083B49">
        <w:rPr>
          <w:sz w:val="28"/>
          <w:szCs w:val="28"/>
        </w:rPr>
        <w:t>.</w:t>
      </w:r>
    </w:p>
    <w:p w:rsidR="00CD5B2F" w:rsidRPr="00083B49" w:rsidRDefault="00C5661E" w:rsidP="00296B96">
      <w:pPr>
        <w:spacing w:line="360" w:lineRule="auto"/>
        <w:ind w:firstLine="709"/>
        <w:jc w:val="both"/>
        <w:rPr>
          <w:sz w:val="28"/>
          <w:szCs w:val="28"/>
        </w:rPr>
      </w:pPr>
      <w:r w:rsidRPr="00083B49">
        <w:rPr>
          <w:sz w:val="28"/>
          <w:szCs w:val="28"/>
        </w:rPr>
        <w:t>3.</w:t>
      </w:r>
      <w:r w:rsidR="008967FC" w:rsidRPr="00083B49">
        <w:rPr>
          <w:sz w:val="28"/>
          <w:szCs w:val="28"/>
        </w:rPr>
        <w:t xml:space="preserve"> </w:t>
      </w:r>
      <w:r w:rsidRPr="00083B49">
        <w:rPr>
          <w:sz w:val="28"/>
          <w:szCs w:val="28"/>
        </w:rPr>
        <w:t xml:space="preserve">Курсовая работа </w:t>
      </w:r>
      <w:r w:rsidR="00CD5B2F" w:rsidRPr="00083B49">
        <w:rPr>
          <w:sz w:val="28"/>
          <w:szCs w:val="28"/>
        </w:rPr>
        <w:t xml:space="preserve">основана на </w:t>
      </w:r>
      <w:r w:rsidR="00874693" w:rsidRPr="00083B49">
        <w:rPr>
          <w:sz w:val="28"/>
          <w:szCs w:val="28"/>
        </w:rPr>
        <w:t>примере ООО «Колос». В</w:t>
      </w:r>
      <w:r w:rsidR="00CD5B2F" w:rsidRPr="00083B49">
        <w:rPr>
          <w:sz w:val="28"/>
          <w:szCs w:val="28"/>
        </w:rPr>
        <w:t xml:space="preserve">идами деятельности, которой является производство муки и оптово-розничная торговля. </w:t>
      </w:r>
    </w:p>
    <w:p w:rsidR="005608FC" w:rsidRPr="00083B49" w:rsidRDefault="00874693" w:rsidP="00296B96">
      <w:pPr>
        <w:spacing w:line="360" w:lineRule="auto"/>
        <w:ind w:firstLine="709"/>
        <w:jc w:val="both"/>
        <w:rPr>
          <w:sz w:val="28"/>
          <w:szCs w:val="28"/>
        </w:rPr>
      </w:pPr>
      <w:r w:rsidRPr="00083B49">
        <w:rPr>
          <w:sz w:val="28"/>
          <w:szCs w:val="28"/>
        </w:rPr>
        <w:t xml:space="preserve">Основными накладными расходами являются: </w:t>
      </w:r>
      <w:r w:rsidR="005608FC" w:rsidRPr="00083B49">
        <w:rPr>
          <w:sz w:val="28"/>
          <w:szCs w:val="28"/>
        </w:rPr>
        <w:t xml:space="preserve">амортизация оборудования и транспортных средств; текущий уход и ремонт оборудования; энергетические затраты; услуги вспомогательных производств по обслуживанию оборудования и рабочих мест; заработная плата и отчисления на социальные нужды рабочих, обслуживающих оборудование; затраты на обеспечение нормальных условий работы; затраты на профориентацию и подготовку кадров. </w:t>
      </w:r>
    </w:p>
    <w:p w:rsidR="00281139" w:rsidRPr="00083B49" w:rsidRDefault="00281139" w:rsidP="00296B96">
      <w:pPr>
        <w:spacing w:line="360" w:lineRule="auto"/>
        <w:ind w:firstLine="709"/>
        <w:jc w:val="both"/>
        <w:rPr>
          <w:sz w:val="28"/>
          <w:szCs w:val="28"/>
        </w:rPr>
      </w:pPr>
      <w:r w:rsidRPr="00083B49">
        <w:rPr>
          <w:sz w:val="28"/>
          <w:szCs w:val="28"/>
        </w:rPr>
        <w:t xml:space="preserve">Данные расходы отражаются на следующих счетах: 20 «Основное производство», 23 «Вспомогательное производство», 26 «Общехозяйственные расходы», 44 «Расходы на продажу». </w:t>
      </w:r>
    </w:p>
    <w:p w:rsidR="00281139" w:rsidRPr="00083B49" w:rsidRDefault="00281139" w:rsidP="00296B96">
      <w:pPr>
        <w:spacing w:line="360" w:lineRule="auto"/>
        <w:ind w:firstLine="709"/>
        <w:jc w:val="both"/>
        <w:rPr>
          <w:sz w:val="28"/>
          <w:szCs w:val="28"/>
        </w:rPr>
      </w:pPr>
      <w:r w:rsidRPr="00083B49">
        <w:rPr>
          <w:sz w:val="28"/>
          <w:szCs w:val="28"/>
        </w:rPr>
        <w:t>Наиболее важным считается счет 26 «Общехозяйственные расходы», т.к. он является собирательно-распределительным операционным счетам. На нем обобщается информация о</w:t>
      </w:r>
      <w:r w:rsidR="008967FC" w:rsidRPr="00083B49">
        <w:rPr>
          <w:sz w:val="28"/>
          <w:szCs w:val="28"/>
        </w:rPr>
        <w:t xml:space="preserve"> </w:t>
      </w:r>
      <w:r w:rsidRPr="00083B49">
        <w:rPr>
          <w:sz w:val="28"/>
          <w:szCs w:val="28"/>
        </w:rPr>
        <w:t>расходах для нужд</w:t>
      </w:r>
      <w:r w:rsidR="008967FC" w:rsidRPr="00083B49">
        <w:rPr>
          <w:sz w:val="28"/>
          <w:szCs w:val="28"/>
        </w:rPr>
        <w:t xml:space="preserve"> </w:t>
      </w:r>
      <w:r w:rsidRPr="00083B49">
        <w:rPr>
          <w:sz w:val="28"/>
          <w:szCs w:val="28"/>
        </w:rPr>
        <w:t xml:space="preserve">управления, не связанных непосредственно с производственным процессом (расходы на ремонт, арендная плата). </w:t>
      </w:r>
    </w:p>
    <w:p w:rsidR="00A44C14" w:rsidRPr="00083B49" w:rsidRDefault="005608FC" w:rsidP="00296B96">
      <w:pPr>
        <w:spacing w:line="360" w:lineRule="auto"/>
        <w:ind w:firstLine="709"/>
        <w:jc w:val="both"/>
        <w:rPr>
          <w:sz w:val="28"/>
          <w:szCs w:val="28"/>
        </w:rPr>
      </w:pPr>
      <w:r w:rsidRPr="00083B49">
        <w:rPr>
          <w:sz w:val="28"/>
          <w:szCs w:val="28"/>
        </w:rPr>
        <w:t>Предприятие ООО «Колос» использует метод учета фактических полных за</w:t>
      </w:r>
      <w:r w:rsidR="00D40D10" w:rsidRPr="00083B49">
        <w:rPr>
          <w:sz w:val="28"/>
          <w:szCs w:val="28"/>
        </w:rPr>
        <w:t xml:space="preserve">трат, который широко используется в отечественной практике. </w:t>
      </w:r>
    </w:p>
    <w:p w:rsidR="0026579C" w:rsidRPr="00083B49" w:rsidRDefault="0026579C" w:rsidP="00296B96">
      <w:pPr>
        <w:spacing w:line="360" w:lineRule="auto"/>
        <w:ind w:firstLine="709"/>
        <w:jc w:val="both"/>
        <w:rPr>
          <w:sz w:val="28"/>
          <w:szCs w:val="28"/>
        </w:rPr>
      </w:pPr>
      <w:r w:rsidRPr="00083B49">
        <w:rPr>
          <w:sz w:val="28"/>
          <w:szCs w:val="28"/>
        </w:rPr>
        <w:t>Для всех предприятий, в том числе и для ООО «Колос» очень важно распределение накладных расходов, т.к.</w:t>
      </w:r>
      <w:r w:rsidR="007433FF" w:rsidRPr="00083B49">
        <w:rPr>
          <w:sz w:val="28"/>
          <w:szCs w:val="28"/>
        </w:rPr>
        <w:t xml:space="preserve"> с помощь распределения можно дать оценку эффективности деятельности за определенный период кого-либо подразделения, также распределение используется для подсчета и анализа рентабельности продукции или покупателей и т.д. </w:t>
      </w:r>
    </w:p>
    <w:p w:rsidR="00A44C14" w:rsidRPr="00083B49" w:rsidRDefault="00A44C14" w:rsidP="00296B96">
      <w:pPr>
        <w:spacing w:line="360" w:lineRule="auto"/>
        <w:ind w:firstLine="709"/>
        <w:jc w:val="both"/>
        <w:rPr>
          <w:sz w:val="28"/>
          <w:szCs w:val="28"/>
        </w:rPr>
      </w:pPr>
      <w:r w:rsidRPr="00083B49">
        <w:rPr>
          <w:sz w:val="28"/>
          <w:szCs w:val="28"/>
        </w:rPr>
        <w:t xml:space="preserve">Распределение затрат – распределение издержек на определенные цели. </w:t>
      </w:r>
    </w:p>
    <w:p w:rsidR="007433FF" w:rsidRPr="00083B49" w:rsidRDefault="00281139" w:rsidP="00296B96">
      <w:pPr>
        <w:spacing w:line="360" w:lineRule="auto"/>
        <w:ind w:firstLine="709"/>
        <w:jc w:val="both"/>
        <w:rPr>
          <w:sz w:val="28"/>
          <w:szCs w:val="28"/>
        </w:rPr>
      </w:pPr>
      <w:r w:rsidRPr="00083B49">
        <w:rPr>
          <w:sz w:val="28"/>
          <w:szCs w:val="28"/>
        </w:rPr>
        <w:t>Согласно учетной политике предприятия</w:t>
      </w:r>
      <w:r w:rsidR="007433FF" w:rsidRPr="00083B49">
        <w:rPr>
          <w:sz w:val="28"/>
          <w:szCs w:val="28"/>
        </w:rPr>
        <w:t xml:space="preserve"> ООО «Колос»</w:t>
      </w:r>
      <w:r w:rsidRPr="00083B49">
        <w:rPr>
          <w:sz w:val="28"/>
          <w:szCs w:val="28"/>
        </w:rPr>
        <w:t xml:space="preserve"> накладные расходы распределяются в процентном соотношении к объему реализации, в качестве базы выступает </w:t>
      </w:r>
      <w:r w:rsidR="00D16EF0" w:rsidRPr="00083B49">
        <w:rPr>
          <w:sz w:val="28"/>
          <w:szCs w:val="28"/>
        </w:rPr>
        <w:t>доля выручки каждого производственного</w:t>
      </w:r>
      <w:r w:rsidRPr="00083B49">
        <w:rPr>
          <w:sz w:val="28"/>
          <w:szCs w:val="28"/>
        </w:rPr>
        <w:t xml:space="preserve"> подразде</w:t>
      </w:r>
      <w:r w:rsidR="00D16EF0" w:rsidRPr="00083B49">
        <w:rPr>
          <w:sz w:val="28"/>
          <w:szCs w:val="28"/>
        </w:rPr>
        <w:t>ления</w:t>
      </w:r>
      <w:r w:rsidRPr="00083B49">
        <w:rPr>
          <w:sz w:val="28"/>
          <w:szCs w:val="28"/>
        </w:rPr>
        <w:t xml:space="preserve">. </w:t>
      </w:r>
    </w:p>
    <w:p w:rsidR="00281139" w:rsidRPr="00083B49" w:rsidRDefault="00281139" w:rsidP="00296B96">
      <w:pPr>
        <w:spacing w:line="360" w:lineRule="auto"/>
        <w:ind w:firstLine="709"/>
        <w:jc w:val="both"/>
        <w:rPr>
          <w:sz w:val="28"/>
          <w:szCs w:val="28"/>
        </w:rPr>
      </w:pPr>
      <w:r w:rsidRPr="00083B49">
        <w:rPr>
          <w:sz w:val="28"/>
          <w:szCs w:val="28"/>
        </w:rPr>
        <w:t xml:space="preserve">База для распределения затрат сохраняется неизменной в течение длительного периода и представляет собой элемент учетной политики ООО «Колос». </w:t>
      </w:r>
    </w:p>
    <w:p w:rsidR="00D90FC7" w:rsidRPr="00083B49" w:rsidRDefault="00281139" w:rsidP="00296B96">
      <w:pPr>
        <w:spacing w:line="360" w:lineRule="auto"/>
        <w:ind w:firstLine="709"/>
        <w:jc w:val="both"/>
        <w:rPr>
          <w:sz w:val="28"/>
          <w:szCs w:val="28"/>
        </w:rPr>
      </w:pPr>
      <w:r w:rsidRPr="00083B49">
        <w:rPr>
          <w:sz w:val="28"/>
          <w:szCs w:val="28"/>
        </w:rPr>
        <w:t>4.</w:t>
      </w:r>
      <w:r w:rsidR="008967FC" w:rsidRPr="00083B49">
        <w:rPr>
          <w:sz w:val="28"/>
          <w:szCs w:val="28"/>
        </w:rPr>
        <w:t xml:space="preserve"> </w:t>
      </w:r>
      <w:r w:rsidRPr="00083B49">
        <w:rPr>
          <w:sz w:val="28"/>
          <w:szCs w:val="28"/>
        </w:rPr>
        <w:t xml:space="preserve">Внутренняя отчетность предприятия ООО «Колос» включает в себя «Отчет о прибылях и убытках» (Форма №2), справку о кредиторской задолженности и отчеты по видам деятельности. Главным бухгалтером также проводится анализ </w:t>
      </w:r>
      <w:r w:rsidR="00D90FC7" w:rsidRPr="00083B49">
        <w:rPr>
          <w:sz w:val="28"/>
          <w:szCs w:val="28"/>
        </w:rPr>
        <w:t>на конец года. На основании, которого</w:t>
      </w:r>
      <w:r w:rsidR="008967FC" w:rsidRPr="00083B49">
        <w:rPr>
          <w:sz w:val="28"/>
          <w:szCs w:val="28"/>
        </w:rPr>
        <w:t xml:space="preserve"> </w:t>
      </w:r>
      <w:r w:rsidR="00D90FC7" w:rsidRPr="00083B49">
        <w:rPr>
          <w:sz w:val="28"/>
          <w:szCs w:val="28"/>
        </w:rPr>
        <w:t>можно сделать вывод, что предприятию необходимо развивать такие виды деятельности как розничная и оптовая торговля.</w:t>
      </w:r>
      <w:r w:rsidR="008967FC" w:rsidRPr="00083B49">
        <w:rPr>
          <w:sz w:val="28"/>
          <w:szCs w:val="28"/>
        </w:rPr>
        <w:t xml:space="preserve"> </w:t>
      </w:r>
      <w:r w:rsidR="00D90FC7" w:rsidRPr="00083B49">
        <w:rPr>
          <w:sz w:val="28"/>
          <w:szCs w:val="28"/>
        </w:rPr>
        <w:t>И сокращать объемы деятельности мельницы и вспомогательного производства, т.к. они приносят убытки, что делает предприятия неконкурентос</w:t>
      </w:r>
      <w:r w:rsidR="00106600" w:rsidRPr="00083B49">
        <w:rPr>
          <w:sz w:val="28"/>
          <w:szCs w:val="28"/>
        </w:rPr>
        <w:t>пособным и финансово неустойчивым</w:t>
      </w:r>
      <w:r w:rsidR="00D90FC7" w:rsidRPr="00083B49">
        <w:rPr>
          <w:sz w:val="28"/>
          <w:szCs w:val="28"/>
        </w:rPr>
        <w:t>.</w:t>
      </w:r>
      <w:r w:rsidR="008967FC" w:rsidRPr="00083B49">
        <w:rPr>
          <w:sz w:val="28"/>
          <w:szCs w:val="28"/>
        </w:rPr>
        <w:t xml:space="preserve"> </w:t>
      </w:r>
    </w:p>
    <w:p w:rsidR="00D16EF0" w:rsidRPr="00083B49" w:rsidRDefault="00D16EF0" w:rsidP="00296B96">
      <w:pPr>
        <w:spacing w:line="360" w:lineRule="auto"/>
        <w:ind w:firstLine="709"/>
        <w:jc w:val="both"/>
        <w:rPr>
          <w:sz w:val="28"/>
          <w:szCs w:val="28"/>
        </w:rPr>
      </w:pPr>
      <w:r w:rsidRPr="00083B49">
        <w:rPr>
          <w:sz w:val="28"/>
          <w:szCs w:val="28"/>
        </w:rPr>
        <w:t>Таким образом у</w:t>
      </w:r>
      <w:r w:rsidR="00266929" w:rsidRPr="00083B49">
        <w:rPr>
          <w:sz w:val="28"/>
          <w:szCs w:val="28"/>
        </w:rPr>
        <w:t xml:space="preserve">правленческий учет накладных расходов необходим для эффективного регулирования затрат, определения сфер ответственности менеджеров, решения проблем с выявлением наиболее точных показателей себестоимости производимой продукции, если возникла в этом надобность. Анализ указанных расходов позволяет выяснить, какие затраты какими решениями обусловлены, что в дальнейшем в отношении их может быть предпринято, а также решать целый ряд вопросов: выбор рентабельных заказов, планирование будущих направлений деятельности, распределение и минимизация затрат, составление сметы и анализа отклонений. </w:t>
      </w:r>
    </w:p>
    <w:p w:rsidR="008C5158" w:rsidRPr="00083B49" w:rsidRDefault="00C0350F" w:rsidP="00296B96">
      <w:pPr>
        <w:spacing w:line="360" w:lineRule="auto"/>
        <w:ind w:firstLine="709"/>
        <w:jc w:val="both"/>
        <w:rPr>
          <w:b/>
          <w:bCs/>
          <w:sz w:val="28"/>
          <w:szCs w:val="28"/>
        </w:rPr>
      </w:pPr>
      <w:r w:rsidRPr="00083B49">
        <w:rPr>
          <w:sz w:val="28"/>
          <w:szCs w:val="28"/>
        </w:rPr>
        <w:br w:type="page"/>
      </w:r>
      <w:r w:rsidR="00151CFB" w:rsidRPr="00083B49">
        <w:rPr>
          <w:b/>
          <w:bCs/>
          <w:sz w:val="28"/>
          <w:szCs w:val="28"/>
        </w:rPr>
        <w:t>СПИСОК ИСПОЛЬЗ</w:t>
      </w:r>
      <w:r w:rsidR="009C49BD" w:rsidRPr="00083B49">
        <w:rPr>
          <w:b/>
          <w:bCs/>
          <w:sz w:val="28"/>
          <w:szCs w:val="28"/>
        </w:rPr>
        <w:t>ОВАННОЙ</w:t>
      </w:r>
      <w:r w:rsidR="00151CFB" w:rsidRPr="00083B49">
        <w:rPr>
          <w:b/>
          <w:bCs/>
          <w:sz w:val="28"/>
          <w:szCs w:val="28"/>
        </w:rPr>
        <w:t xml:space="preserve"> ЛИТЕРАТУРЫ</w:t>
      </w:r>
    </w:p>
    <w:p w:rsidR="00E16CB9" w:rsidRPr="00083B49" w:rsidRDefault="00E16CB9" w:rsidP="00296B96">
      <w:pPr>
        <w:spacing w:line="360" w:lineRule="auto"/>
        <w:ind w:firstLine="709"/>
        <w:jc w:val="both"/>
        <w:rPr>
          <w:sz w:val="28"/>
          <w:szCs w:val="28"/>
        </w:rPr>
      </w:pPr>
    </w:p>
    <w:p w:rsidR="00E16CB9" w:rsidRPr="00083B49" w:rsidRDefault="00E16CB9" w:rsidP="00296B96">
      <w:pPr>
        <w:numPr>
          <w:ilvl w:val="0"/>
          <w:numId w:val="19"/>
        </w:numPr>
        <w:tabs>
          <w:tab w:val="clear" w:pos="1429"/>
          <w:tab w:val="num" w:pos="0"/>
          <w:tab w:val="left" w:pos="540"/>
        </w:tabs>
        <w:spacing w:line="360" w:lineRule="auto"/>
        <w:ind w:left="0" w:firstLine="0"/>
        <w:jc w:val="both"/>
        <w:rPr>
          <w:sz w:val="28"/>
          <w:szCs w:val="28"/>
        </w:rPr>
      </w:pPr>
      <w:r w:rsidRPr="00083B49">
        <w:rPr>
          <w:sz w:val="28"/>
          <w:szCs w:val="28"/>
        </w:rPr>
        <w:t>Гражданский кодекс Российской Федерации, ч.1 и 2 от 30.11.1994г. №52-ФЗ и от 26.01. 1996г. №15-ФЗ с изменениями и дополнениями.</w:t>
      </w:r>
    </w:p>
    <w:p w:rsidR="00E16CB9" w:rsidRPr="00083B49" w:rsidRDefault="00E16CB9" w:rsidP="00296B96">
      <w:pPr>
        <w:numPr>
          <w:ilvl w:val="0"/>
          <w:numId w:val="19"/>
        </w:numPr>
        <w:tabs>
          <w:tab w:val="clear" w:pos="1429"/>
          <w:tab w:val="num" w:pos="0"/>
          <w:tab w:val="left" w:pos="540"/>
        </w:tabs>
        <w:spacing w:line="360" w:lineRule="auto"/>
        <w:ind w:left="0" w:firstLine="0"/>
        <w:jc w:val="both"/>
        <w:rPr>
          <w:sz w:val="28"/>
          <w:szCs w:val="28"/>
        </w:rPr>
      </w:pPr>
      <w:r w:rsidRPr="00083B49">
        <w:rPr>
          <w:sz w:val="28"/>
          <w:szCs w:val="28"/>
        </w:rPr>
        <w:t>Налоговый кодекс Российской Федерации ч. 1 и 2 с изменениями и дополнениями.</w:t>
      </w:r>
    </w:p>
    <w:p w:rsidR="00E16CB9" w:rsidRPr="00083B49" w:rsidRDefault="00E16CB9" w:rsidP="00296B96">
      <w:pPr>
        <w:numPr>
          <w:ilvl w:val="0"/>
          <w:numId w:val="19"/>
        </w:numPr>
        <w:tabs>
          <w:tab w:val="clear" w:pos="1429"/>
          <w:tab w:val="num" w:pos="0"/>
          <w:tab w:val="left" w:pos="540"/>
        </w:tabs>
        <w:spacing w:line="360" w:lineRule="auto"/>
        <w:ind w:left="0" w:firstLine="0"/>
        <w:jc w:val="both"/>
        <w:rPr>
          <w:sz w:val="28"/>
          <w:szCs w:val="28"/>
        </w:rPr>
      </w:pPr>
      <w:r w:rsidRPr="00083B49">
        <w:rPr>
          <w:sz w:val="28"/>
          <w:szCs w:val="28"/>
        </w:rPr>
        <w:t>Федеральный закон</w:t>
      </w:r>
      <w:r w:rsidR="008967FC" w:rsidRPr="00083B49">
        <w:rPr>
          <w:sz w:val="28"/>
          <w:szCs w:val="28"/>
        </w:rPr>
        <w:t xml:space="preserve"> </w:t>
      </w:r>
      <w:r w:rsidRPr="00083B49">
        <w:rPr>
          <w:sz w:val="28"/>
          <w:szCs w:val="28"/>
        </w:rPr>
        <w:t>Российской Федерации « О Бухгалтерском учете» от 21. 11. 1996г. № 129- ФЗ. (в ред. от 23.07. 1998г. № 123- ФЗ и др.)</w:t>
      </w:r>
    </w:p>
    <w:p w:rsidR="00E16CB9" w:rsidRPr="00083B49" w:rsidRDefault="00E16CB9" w:rsidP="00296B96">
      <w:pPr>
        <w:numPr>
          <w:ilvl w:val="0"/>
          <w:numId w:val="19"/>
        </w:numPr>
        <w:tabs>
          <w:tab w:val="clear" w:pos="1429"/>
          <w:tab w:val="num" w:pos="0"/>
          <w:tab w:val="left" w:pos="540"/>
        </w:tabs>
        <w:spacing w:line="360" w:lineRule="auto"/>
        <w:ind w:left="0" w:firstLine="0"/>
        <w:jc w:val="both"/>
        <w:rPr>
          <w:sz w:val="28"/>
          <w:szCs w:val="28"/>
        </w:rPr>
      </w:pPr>
      <w:r w:rsidRPr="00083B49">
        <w:rPr>
          <w:sz w:val="28"/>
          <w:szCs w:val="28"/>
        </w:rPr>
        <w:t>Федеральный закон Российской Федерации от 08.02.1998г. № 14-ФЗ</w:t>
      </w:r>
      <w:r w:rsidR="008967FC" w:rsidRPr="00083B49">
        <w:rPr>
          <w:sz w:val="28"/>
          <w:szCs w:val="28"/>
        </w:rPr>
        <w:t xml:space="preserve"> </w:t>
      </w:r>
      <w:r w:rsidRPr="00083B49">
        <w:rPr>
          <w:sz w:val="28"/>
          <w:szCs w:val="28"/>
        </w:rPr>
        <w:t>«Об обществах с ограниченной ответственностью».</w:t>
      </w:r>
    </w:p>
    <w:p w:rsidR="00E16CB9" w:rsidRPr="00083B49" w:rsidRDefault="00E16CB9" w:rsidP="00296B96">
      <w:pPr>
        <w:numPr>
          <w:ilvl w:val="0"/>
          <w:numId w:val="19"/>
        </w:numPr>
        <w:tabs>
          <w:tab w:val="clear" w:pos="1429"/>
          <w:tab w:val="num" w:pos="0"/>
          <w:tab w:val="left" w:pos="540"/>
        </w:tabs>
        <w:spacing w:line="360" w:lineRule="auto"/>
        <w:ind w:left="0" w:firstLine="0"/>
        <w:jc w:val="both"/>
        <w:rPr>
          <w:sz w:val="28"/>
          <w:szCs w:val="28"/>
        </w:rPr>
      </w:pPr>
      <w:r w:rsidRPr="00083B49">
        <w:rPr>
          <w:sz w:val="28"/>
          <w:szCs w:val="28"/>
        </w:rPr>
        <w:t xml:space="preserve">Положение по ведению бухгалтерского учета и бухгалтерской отчетности в Российской Федерации. Утверждено приказом </w:t>
      </w:r>
      <w:r w:rsidR="00CF587D" w:rsidRPr="00083B49">
        <w:rPr>
          <w:sz w:val="28"/>
          <w:szCs w:val="28"/>
        </w:rPr>
        <w:t>Минфина РФ от 29.07.1998г. № 34н.</w:t>
      </w:r>
    </w:p>
    <w:p w:rsidR="0023154C" w:rsidRPr="00083B49" w:rsidRDefault="0013345E" w:rsidP="00296B96">
      <w:pPr>
        <w:numPr>
          <w:ilvl w:val="0"/>
          <w:numId w:val="19"/>
        </w:numPr>
        <w:tabs>
          <w:tab w:val="clear" w:pos="1429"/>
          <w:tab w:val="num" w:pos="0"/>
          <w:tab w:val="left" w:pos="540"/>
        </w:tabs>
        <w:spacing w:line="360" w:lineRule="auto"/>
        <w:ind w:left="0" w:firstLine="0"/>
        <w:jc w:val="both"/>
        <w:rPr>
          <w:sz w:val="28"/>
          <w:szCs w:val="28"/>
        </w:rPr>
      </w:pPr>
      <w:r w:rsidRPr="00083B49">
        <w:rPr>
          <w:sz w:val="28"/>
          <w:szCs w:val="28"/>
        </w:rPr>
        <w:t>Положение</w:t>
      </w:r>
      <w:r w:rsidR="00E16CB9" w:rsidRPr="00083B49">
        <w:rPr>
          <w:sz w:val="28"/>
          <w:szCs w:val="28"/>
        </w:rPr>
        <w:t xml:space="preserve"> по бухгалтерскому учету « Учетная политика организации» (ПБУ-1-98). Утверждено приказом Минфина РФ от 09.12.1998г. № 60Н с изменениями и дополнениями.</w:t>
      </w:r>
    </w:p>
    <w:p w:rsidR="0023154C" w:rsidRPr="00083B49" w:rsidRDefault="0023154C" w:rsidP="00296B96">
      <w:pPr>
        <w:numPr>
          <w:ilvl w:val="0"/>
          <w:numId w:val="19"/>
        </w:numPr>
        <w:tabs>
          <w:tab w:val="clear" w:pos="1429"/>
          <w:tab w:val="num" w:pos="0"/>
          <w:tab w:val="left" w:pos="540"/>
        </w:tabs>
        <w:spacing w:line="360" w:lineRule="auto"/>
        <w:ind w:left="0" w:firstLine="0"/>
        <w:jc w:val="both"/>
        <w:rPr>
          <w:sz w:val="28"/>
          <w:szCs w:val="28"/>
        </w:rPr>
      </w:pPr>
      <w:r w:rsidRPr="00083B49">
        <w:rPr>
          <w:sz w:val="28"/>
          <w:szCs w:val="28"/>
        </w:rPr>
        <w:t>П</w:t>
      </w:r>
      <w:r w:rsidR="0013345E" w:rsidRPr="00083B49">
        <w:rPr>
          <w:sz w:val="28"/>
          <w:szCs w:val="28"/>
        </w:rPr>
        <w:t>оложение</w:t>
      </w:r>
      <w:r w:rsidRPr="00083B49">
        <w:rPr>
          <w:sz w:val="28"/>
          <w:szCs w:val="28"/>
        </w:rPr>
        <w:t xml:space="preserve"> по бухгалтерскому учету «Бухгалтерская отчетность организации» (ПБУ-4-99). Утверждено приказом Минфина РФ от 06.07.1999 г. №43н.</w:t>
      </w:r>
    </w:p>
    <w:p w:rsidR="0013345E" w:rsidRPr="00083B49" w:rsidRDefault="0013345E" w:rsidP="00296B96">
      <w:pPr>
        <w:numPr>
          <w:ilvl w:val="0"/>
          <w:numId w:val="19"/>
        </w:numPr>
        <w:tabs>
          <w:tab w:val="clear" w:pos="1429"/>
          <w:tab w:val="num" w:pos="0"/>
          <w:tab w:val="left" w:pos="540"/>
        </w:tabs>
        <w:spacing w:line="360" w:lineRule="auto"/>
        <w:ind w:left="0" w:firstLine="0"/>
        <w:jc w:val="both"/>
        <w:rPr>
          <w:sz w:val="28"/>
          <w:szCs w:val="28"/>
        </w:rPr>
      </w:pPr>
      <w:r w:rsidRPr="00083B49">
        <w:rPr>
          <w:sz w:val="28"/>
          <w:szCs w:val="28"/>
        </w:rPr>
        <w:t>Положение по бухгалтерскому учету «Расходы организации» (ПБУ-10-99). Утверждено приказом Минфина РФ от 30.12.1999 г. № 107н.</w:t>
      </w:r>
    </w:p>
    <w:p w:rsidR="007C2919" w:rsidRPr="00083B49" w:rsidRDefault="00782543" w:rsidP="00296B96">
      <w:pPr>
        <w:numPr>
          <w:ilvl w:val="0"/>
          <w:numId w:val="19"/>
        </w:numPr>
        <w:tabs>
          <w:tab w:val="clear" w:pos="1429"/>
          <w:tab w:val="num" w:pos="0"/>
          <w:tab w:val="left" w:pos="540"/>
        </w:tabs>
        <w:spacing w:line="360" w:lineRule="auto"/>
        <w:ind w:left="0" w:firstLine="0"/>
        <w:jc w:val="both"/>
        <w:rPr>
          <w:sz w:val="28"/>
          <w:szCs w:val="28"/>
        </w:rPr>
      </w:pPr>
      <w:r w:rsidRPr="00083B49">
        <w:rPr>
          <w:sz w:val="28"/>
          <w:szCs w:val="28"/>
        </w:rPr>
        <w:t>План счетов бухгалтерского учета финансово-хозяйственной деятельности организации и инструкция по его применению, утвержденный приказом Министерства финансов РФ от 31 октября 2000г. № 94н (в редакции последующего приказа).</w:t>
      </w:r>
    </w:p>
    <w:p w:rsidR="001C0581" w:rsidRPr="00083B49" w:rsidRDefault="007C2919" w:rsidP="00296B96">
      <w:pPr>
        <w:numPr>
          <w:ilvl w:val="0"/>
          <w:numId w:val="19"/>
        </w:numPr>
        <w:tabs>
          <w:tab w:val="clear" w:pos="1429"/>
          <w:tab w:val="num" w:pos="0"/>
          <w:tab w:val="left" w:pos="540"/>
        </w:tabs>
        <w:spacing w:line="360" w:lineRule="auto"/>
        <w:ind w:left="0" w:firstLine="0"/>
        <w:jc w:val="both"/>
        <w:rPr>
          <w:sz w:val="28"/>
          <w:szCs w:val="28"/>
        </w:rPr>
      </w:pPr>
      <w:r w:rsidRPr="00083B49">
        <w:rPr>
          <w:sz w:val="28"/>
          <w:szCs w:val="28"/>
        </w:rPr>
        <w:t xml:space="preserve">Комментарии к новому плану счетов./ </w:t>
      </w:r>
      <w:r w:rsidR="00782543" w:rsidRPr="00083B49">
        <w:rPr>
          <w:sz w:val="28"/>
          <w:szCs w:val="28"/>
        </w:rPr>
        <w:t>Под редакцией А.С., Бакаев, - М.:</w:t>
      </w:r>
      <w:r w:rsidR="008967FC" w:rsidRPr="00083B49">
        <w:rPr>
          <w:sz w:val="28"/>
          <w:szCs w:val="28"/>
        </w:rPr>
        <w:t xml:space="preserve"> </w:t>
      </w:r>
      <w:r w:rsidR="00782543" w:rsidRPr="00083B49">
        <w:rPr>
          <w:sz w:val="28"/>
          <w:szCs w:val="28"/>
        </w:rPr>
        <w:t>« Информационное агентство ИПБ-БИНФА», 2001.</w:t>
      </w:r>
    </w:p>
    <w:p w:rsidR="006A6BFF" w:rsidRPr="00083B49" w:rsidRDefault="006A6BFF" w:rsidP="00296B96">
      <w:pPr>
        <w:numPr>
          <w:ilvl w:val="0"/>
          <w:numId w:val="19"/>
        </w:numPr>
        <w:tabs>
          <w:tab w:val="clear" w:pos="1429"/>
          <w:tab w:val="num" w:pos="0"/>
          <w:tab w:val="left" w:pos="540"/>
        </w:tabs>
        <w:spacing w:line="360" w:lineRule="auto"/>
        <w:ind w:left="0" w:firstLine="0"/>
        <w:jc w:val="both"/>
        <w:rPr>
          <w:sz w:val="28"/>
          <w:szCs w:val="28"/>
        </w:rPr>
      </w:pPr>
      <w:r w:rsidRPr="00083B49">
        <w:rPr>
          <w:sz w:val="28"/>
          <w:szCs w:val="28"/>
        </w:rPr>
        <w:t>Бухгалтерский учет: Учебник/ А.С. Бакаев, П.С. Безруких, Н.Д. Врублевский и др.; Под ред. П.С. Безруких. – 4-е изд.; перераб. и доп.- М.:</w:t>
      </w:r>
      <w:r w:rsidR="008967FC" w:rsidRPr="00083B49">
        <w:rPr>
          <w:sz w:val="28"/>
          <w:szCs w:val="28"/>
        </w:rPr>
        <w:t xml:space="preserve"> </w:t>
      </w:r>
      <w:r w:rsidRPr="00083B49">
        <w:rPr>
          <w:sz w:val="28"/>
          <w:szCs w:val="28"/>
        </w:rPr>
        <w:t>Бухгалтерский учет, 2002.- 719с. ISBN 5-85428-103-1</w:t>
      </w:r>
    </w:p>
    <w:p w:rsidR="00E16CB9" w:rsidRPr="00083B49" w:rsidRDefault="006C482F" w:rsidP="00296B96">
      <w:pPr>
        <w:numPr>
          <w:ilvl w:val="0"/>
          <w:numId w:val="19"/>
        </w:numPr>
        <w:tabs>
          <w:tab w:val="clear" w:pos="1429"/>
          <w:tab w:val="num" w:pos="0"/>
          <w:tab w:val="left" w:pos="540"/>
        </w:tabs>
        <w:spacing w:line="360" w:lineRule="auto"/>
        <w:ind w:left="0" w:firstLine="0"/>
        <w:jc w:val="both"/>
        <w:rPr>
          <w:sz w:val="28"/>
          <w:szCs w:val="28"/>
        </w:rPr>
      </w:pPr>
      <w:r w:rsidRPr="00083B49">
        <w:rPr>
          <w:sz w:val="28"/>
          <w:szCs w:val="28"/>
        </w:rPr>
        <w:t xml:space="preserve">Вахрушина М.А. Бухгалтерский управленческий учет: Учебник для вузов. 2-е изд., доп. и пер. – М.: BRA Омега – Л; Высш. шк., 2002. – 528 с. </w:t>
      </w:r>
      <w:r w:rsidR="00CF587D" w:rsidRPr="00083B49">
        <w:rPr>
          <w:sz w:val="28"/>
          <w:szCs w:val="28"/>
        </w:rPr>
        <w:t>ISBN 5 – 901386-</w:t>
      </w:r>
      <w:r w:rsidR="007C2919" w:rsidRPr="00083B49">
        <w:rPr>
          <w:sz w:val="28"/>
          <w:szCs w:val="28"/>
        </w:rPr>
        <w:t>48-5 ИКФ. ISBN 5-05-004377-0 Омега – Л (Высш. шк.)</w:t>
      </w:r>
      <w:r w:rsidR="00C0350F" w:rsidRPr="00083B49">
        <w:rPr>
          <w:sz w:val="28"/>
          <w:szCs w:val="28"/>
        </w:rPr>
        <w:t>.</w:t>
      </w:r>
    </w:p>
    <w:p w:rsidR="00503868" w:rsidRPr="00083B49" w:rsidRDefault="00C0350F" w:rsidP="00296B96">
      <w:pPr>
        <w:numPr>
          <w:ilvl w:val="0"/>
          <w:numId w:val="19"/>
        </w:numPr>
        <w:tabs>
          <w:tab w:val="clear" w:pos="1429"/>
          <w:tab w:val="num" w:pos="0"/>
          <w:tab w:val="left" w:pos="540"/>
        </w:tabs>
        <w:spacing w:line="360" w:lineRule="auto"/>
        <w:ind w:left="0" w:firstLine="0"/>
        <w:jc w:val="both"/>
        <w:rPr>
          <w:sz w:val="28"/>
          <w:szCs w:val="28"/>
        </w:rPr>
      </w:pPr>
      <w:r w:rsidRPr="00083B49">
        <w:rPr>
          <w:sz w:val="28"/>
          <w:szCs w:val="28"/>
        </w:rPr>
        <w:t>Головизнина А.</w:t>
      </w:r>
      <w:r w:rsidR="00503868" w:rsidRPr="00083B49">
        <w:rPr>
          <w:sz w:val="28"/>
          <w:szCs w:val="28"/>
        </w:rPr>
        <w:t>Т., Архипова О.И. Бухгалтерский управленческий учет: Учеб. пособие. – М.: ТК Велби, Изд-во Проспект, 2003. – 184 с. ISBN 5-98032-070-9</w:t>
      </w:r>
      <w:r w:rsidRPr="00083B49">
        <w:rPr>
          <w:sz w:val="28"/>
          <w:szCs w:val="28"/>
        </w:rPr>
        <w:t>.</w:t>
      </w:r>
    </w:p>
    <w:p w:rsidR="00503868" w:rsidRPr="00083B49" w:rsidRDefault="00503868" w:rsidP="00296B96">
      <w:pPr>
        <w:numPr>
          <w:ilvl w:val="0"/>
          <w:numId w:val="19"/>
        </w:numPr>
        <w:tabs>
          <w:tab w:val="clear" w:pos="1429"/>
          <w:tab w:val="num" w:pos="0"/>
          <w:tab w:val="left" w:pos="540"/>
        </w:tabs>
        <w:spacing w:line="360" w:lineRule="auto"/>
        <w:ind w:left="0" w:firstLine="0"/>
        <w:jc w:val="both"/>
        <w:rPr>
          <w:sz w:val="28"/>
          <w:szCs w:val="28"/>
        </w:rPr>
      </w:pPr>
      <w:r w:rsidRPr="00083B49">
        <w:rPr>
          <w:sz w:val="28"/>
          <w:szCs w:val="28"/>
        </w:rPr>
        <w:t>Ивашкевич В.Б.</w:t>
      </w:r>
      <w:r w:rsidR="008967FC" w:rsidRPr="00083B49">
        <w:rPr>
          <w:sz w:val="28"/>
          <w:szCs w:val="28"/>
        </w:rPr>
        <w:t xml:space="preserve"> </w:t>
      </w:r>
      <w:r w:rsidRPr="00083B49">
        <w:rPr>
          <w:sz w:val="28"/>
          <w:szCs w:val="28"/>
        </w:rPr>
        <w:t xml:space="preserve">Бухгалтерский управленческий </w:t>
      </w:r>
      <w:r w:rsidR="00782543" w:rsidRPr="00083B49">
        <w:rPr>
          <w:sz w:val="28"/>
          <w:szCs w:val="28"/>
        </w:rPr>
        <w:t>учет: Учеб</w:t>
      </w:r>
      <w:r w:rsidRPr="00083B49">
        <w:rPr>
          <w:sz w:val="28"/>
          <w:szCs w:val="28"/>
        </w:rPr>
        <w:t>. Для вузов. – М.: Юристь, 2003.- 618 с. ISBN 5</w:t>
      </w:r>
      <w:r w:rsidR="00A44C14" w:rsidRPr="00083B49">
        <w:rPr>
          <w:sz w:val="28"/>
          <w:szCs w:val="28"/>
        </w:rPr>
        <w:t>-7975-0540-</w:t>
      </w:r>
      <w:r w:rsidRPr="00083B49">
        <w:rPr>
          <w:sz w:val="28"/>
          <w:szCs w:val="28"/>
        </w:rPr>
        <w:t>1 (в пер.)</w:t>
      </w:r>
      <w:r w:rsidR="00C0350F" w:rsidRPr="00083B49">
        <w:rPr>
          <w:sz w:val="28"/>
          <w:szCs w:val="28"/>
        </w:rPr>
        <w:t>.</w:t>
      </w:r>
    </w:p>
    <w:p w:rsidR="00503868" w:rsidRPr="00083B49" w:rsidRDefault="00503868" w:rsidP="00296B96">
      <w:pPr>
        <w:numPr>
          <w:ilvl w:val="0"/>
          <w:numId w:val="19"/>
        </w:numPr>
        <w:tabs>
          <w:tab w:val="clear" w:pos="1429"/>
          <w:tab w:val="num" w:pos="0"/>
          <w:tab w:val="left" w:pos="540"/>
        </w:tabs>
        <w:spacing w:line="360" w:lineRule="auto"/>
        <w:ind w:left="0" w:firstLine="0"/>
        <w:jc w:val="both"/>
        <w:rPr>
          <w:sz w:val="28"/>
          <w:szCs w:val="28"/>
        </w:rPr>
      </w:pPr>
      <w:r w:rsidRPr="00083B49">
        <w:rPr>
          <w:sz w:val="28"/>
          <w:szCs w:val="28"/>
        </w:rPr>
        <w:t>Карпова Т.П. Управленческий учет: Учебник для вузов. – М.: ЮНИТИ, 2000. - 350 с.</w:t>
      </w:r>
      <w:r w:rsidR="001C0581" w:rsidRPr="00083B49">
        <w:rPr>
          <w:sz w:val="28"/>
          <w:szCs w:val="28"/>
        </w:rPr>
        <w:t xml:space="preserve"> ISBN 5-</w:t>
      </w:r>
      <w:r w:rsidR="0012436B" w:rsidRPr="00083B49">
        <w:rPr>
          <w:sz w:val="28"/>
          <w:szCs w:val="28"/>
        </w:rPr>
        <w:t>238-00034-0</w:t>
      </w:r>
      <w:r w:rsidR="00C0350F" w:rsidRPr="00083B49">
        <w:rPr>
          <w:sz w:val="28"/>
          <w:szCs w:val="28"/>
        </w:rPr>
        <w:t>.</w:t>
      </w:r>
    </w:p>
    <w:p w:rsidR="00503868" w:rsidRPr="00083B49" w:rsidRDefault="00C0350F" w:rsidP="00296B96">
      <w:pPr>
        <w:numPr>
          <w:ilvl w:val="0"/>
          <w:numId w:val="19"/>
        </w:numPr>
        <w:tabs>
          <w:tab w:val="clear" w:pos="1429"/>
          <w:tab w:val="num" w:pos="0"/>
          <w:tab w:val="left" w:pos="540"/>
        </w:tabs>
        <w:spacing w:line="360" w:lineRule="auto"/>
        <w:ind w:left="0" w:firstLine="0"/>
        <w:jc w:val="both"/>
        <w:rPr>
          <w:sz w:val="28"/>
          <w:szCs w:val="28"/>
        </w:rPr>
      </w:pPr>
      <w:r w:rsidRPr="00083B49">
        <w:rPr>
          <w:sz w:val="28"/>
          <w:szCs w:val="28"/>
        </w:rPr>
        <w:t>Керимов В.</w:t>
      </w:r>
      <w:r w:rsidR="00503868" w:rsidRPr="00083B49">
        <w:rPr>
          <w:sz w:val="28"/>
          <w:szCs w:val="28"/>
        </w:rPr>
        <w:t xml:space="preserve">Э. Управленческий учет: </w:t>
      </w:r>
      <w:r w:rsidR="00782543" w:rsidRPr="00083B49">
        <w:rPr>
          <w:sz w:val="28"/>
          <w:szCs w:val="28"/>
        </w:rPr>
        <w:t>Учебник.- 3-е изд., изм. и доп. - М.: Издательско-торговая корпорация «Дашков и Ко», 2004. – 460 с. ISBN 5- 94798 -340-9</w:t>
      </w:r>
      <w:r w:rsidRPr="00083B49">
        <w:rPr>
          <w:sz w:val="28"/>
          <w:szCs w:val="28"/>
        </w:rPr>
        <w:t>.</w:t>
      </w:r>
    </w:p>
    <w:p w:rsidR="00503868" w:rsidRPr="00083B49" w:rsidRDefault="00503868" w:rsidP="00296B96">
      <w:pPr>
        <w:numPr>
          <w:ilvl w:val="0"/>
          <w:numId w:val="19"/>
        </w:numPr>
        <w:tabs>
          <w:tab w:val="clear" w:pos="1429"/>
          <w:tab w:val="num" w:pos="0"/>
          <w:tab w:val="left" w:pos="540"/>
        </w:tabs>
        <w:spacing w:line="360" w:lineRule="auto"/>
        <w:ind w:left="0" w:firstLine="0"/>
        <w:jc w:val="both"/>
        <w:rPr>
          <w:sz w:val="28"/>
          <w:szCs w:val="28"/>
        </w:rPr>
      </w:pPr>
      <w:r w:rsidRPr="00083B49">
        <w:rPr>
          <w:sz w:val="28"/>
          <w:szCs w:val="28"/>
        </w:rPr>
        <w:t xml:space="preserve">Керимов </w:t>
      </w:r>
      <w:r w:rsidR="00C0350F" w:rsidRPr="00083B49">
        <w:rPr>
          <w:sz w:val="28"/>
          <w:szCs w:val="28"/>
        </w:rPr>
        <w:t>В.</w:t>
      </w:r>
      <w:r w:rsidRPr="00083B49">
        <w:rPr>
          <w:sz w:val="28"/>
          <w:szCs w:val="28"/>
        </w:rPr>
        <w:t>Э.</w:t>
      </w:r>
      <w:r w:rsidR="008967FC" w:rsidRPr="00083B49">
        <w:rPr>
          <w:sz w:val="28"/>
          <w:szCs w:val="28"/>
        </w:rPr>
        <w:t xml:space="preserve"> </w:t>
      </w:r>
      <w:r w:rsidRPr="00083B49">
        <w:rPr>
          <w:sz w:val="28"/>
          <w:szCs w:val="28"/>
        </w:rPr>
        <w:t>Современные системы и методы учета и анализа затрат в коммерческих организациях: Учебное пособие. – М.: Изд-во Эксимо, 2005. – 144 с. (Высшее экономическое образование). ISBN 5-699-11244-8</w:t>
      </w:r>
      <w:r w:rsidR="00C0350F" w:rsidRPr="00083B49">
        <w:rPr>
          <w:sz w:val="28"/>
          <w:szCs w:val="28"/>
        </w:rPr>
        <w:t>.</w:t>
      </w:r>
    </w:p>
    <w:p w:rsidR="00503868" w:rsidRPr="00083B49" w:rsidRDefault="00503868" w:rsidP="00296B96">
      <w:pPr>
        <w:numPr>
          <w:ilvl w:val="0"/>
          <w:numId w:val="19"/>
        </w:numPr>
        <w:tabs>
          <w:tab w:val="clear" w:pos="1429"/>
          <w:tab w:val="num" w:pos="0"/>
          <w:tab w:val="left" w:pos="540"/>
        </w:tabs>
        <w:spacing w:line="360" w:lineRule="auto"/>
        <w:ind w:left="0" w:firstLine="0"/>
        <w:jc w:val="both"/>
        <w:rPr>
          <w:sz w:val="28"/>
          <w:szCs w:val="28"/>
        </w:rPr>
      </w:pPr>
      <w:r w:rsidRPr="00083B49">
        <w:rPr>
          <w:sz w:val="28"/>
          <w:szCs w:val="28"/>
        </w:rPr>
        <w:t>Кондратов И.Г. Основы управленческого учета: Учеб. Пособие. – М.: Финансы и статистика, 2000. – 160 с.: ил. ISBN 5-279-02333-7</w:t>
      </w:r>
      <w:r w:rsidR="00C0350F" w:rsidRPr="00083B49">
        <w:rPr>
          <w:sz w:val="28"/>
          <w:szCs w:val="28"/>
        </w:rPr>
        <w:t>.</w:t>
      </w:r>
    </w:p>
    <w:p w:rsidR="00503868" w:rsidRPr="00083B49" w:rsidRDefault="007F639D" w:rsidP="00296B96">
      <w:pPr>
        <w:numPr>
          <w:ilvl w:val="0"/>
          <w:numId w:val="19"/>
        </w:numPr>
        <w:tabs>
          <w:tab w:val="clear" w:pos="1429"/>
          <w:tab w:val="num" w:pos="0"/>
          <w:tab w:val="left" w:pos="540"/>
        </w:tabs>
        <w:spacing w:line="360" w:lineRule="auto"/>
        <w:ind w:left="0" w:firstLine="0"/>
        <w:jc w:val="both"/>
        <w:rPr>
          <w:sz w:val="28"/>
          <w:szCs w:val="28"/>
        </w:rPr>
      </w:pPr>
      <w:r w:rsidRPr="00083B49">
        <w:rPr>
          <w:sz w:val="28"/>
          <w:szCs w:val="28"/>
        </w:rPr>
        <w:t>Кукук</w:t>
      </w:r>
      <w:r w:rsidR="00503868" w:rsidRPr="00083B49">
        <w:rPr>
          <w:sz w:val="28"/>
          <w:szCs w:val="28"/>
        </w:rPr>
        <w:t>ина И.И. Управленческий учет: Учеб. пособие. – М.: Финансы и статистика, 2004. – 400 с.: ил.</w:t>
      </w:r>
      <w:r w:rsidR="001C0581" w:rsidRPr="00083B49">
        <w:rPr>
          <w:sz w:val="28"/>
          <w:szCs w:val="28"/>
        </w:rPr>
        <w:t xml:space="preserve"> ISBN 5-</w:t>
      </w:r>
      <w:r w:rsidR="0012436B" w:rsidRPr="00083B49">
        <w:rPr>
          <w:sz w:val="28"/>
          <w:szCs w:val="28"/>
        </w:rPr>
        <w:t>279-02812-6</w:t>
      </w:r>
      <w:r w:rsidR="00C0350F" w:rsidRPr="00083B49">
        <w:rPr>
          <w:sz w:val="28"/>
          <w:szCs w:val="28"/>
        </w:rPr>
        <w:t>.</w:t>
      </w:r>
    </w:p>
    <w:p w:rsidR="00E16CB9" w:rsidRPr="00083B49" w:rsidRDefault="001323CA" w:rsidP="00296B96">
      <w:pPr>
        <w:numPr>
          <w:ilvl w:val="0"/>
          <w:numId w:val="19"/>
        </w:numPr>
        <w:tabs>
          <w:tab w:val="clear" w:pos="1429"/>
          <w:tab w:val="num" w:pos="0"/>
          <w:tab w:val="left" w:pos="540"/>
        </w:tabs>
        <w:spacing w:line="360" w:lineRule="auto"/>
        <w:ind w:left="0" w:firstLine="0"/>
        <w:jc w:val="both"/>
        <w:rPr>
          <w:sz w:val="28"/>
          <w:szCs w:val="28"/>
        </w:rPr>
      </w:pPr>
      <w:r w:rsidRPr="00083B49">
        <w:rPr>
          <w:sz w:val="28"/>
          <w:szCs w:val="28"/>
        </w:rPr>
        <w:t xml:space="preserve">Соколов А.Ю. Управленческий учет накладных расходов. – М.: Финансы и статистика, 2004. – 448 с.ил. </w:t>
      </w:r>
      <w:r w:rsidR="001C0581" w:rsidRPr="00083B49">
        <w:rPr>
          <w:sz w:val="28"/>
          <w:szCs w:val="28"/>
        </w:rPr>
        <w:t>ISBN 5-</w:t>
      </w:r>
      <w:r w:rsidR="0012436B" w:rsidRPr="00083B49">
        <w:rPr>
          <w:sz w:val="28"/>
          <w:szCs w:val="28"/>
        </w:rPr>
        <w:t>279-02720-0</w:t>
      </w:r>
      <w:r w:rsidR="00C0350F" w:rsidRPr="00083B49">
        <w:rPr>
          <w:sz w:val="28"/>
          <w:szCs w:val="28"/>
        </w:rPr>
        <w:t>.</w:t>
      </w:r>
    </w:p>
    <w:p w:rsidR="00E91A5A" w:rsidRPr="00083B49" w:rsidRDefault="007C2919" w:rsidP="00296B96">
      <w:pPr>
        <w:numPr>
          <w:ilvl w:val="0"/>
          <w:numId w:val="19"/>
        </w:numPr>
        <w:tabs>
          <w:tab w:val="clear" w:pos="1429"/>
          <w:tab w:val="num" w:pos="0"/>
          <w:tab w:val="left" w:pos="540"/>
        </w:tabs>
        <w:spacing w:line="360" w:lineRule="auto"/>
        <w:ind w:left="0" w:firstLine="0"/>
        <w:jc w:val="both"/>
        <w:rPr>
          <w:sz w:val="28"/>
          <w:szCs w:val="28"/>
        </w:rPr>
      </w:pPr>
      <w:r w:rsidRPr="00083B49">
        <w:rPr>
          <w:sz w:val="28"/>
          <w:szCs w:val="28"/>
        </w:rPr>
        <w:t>Хорнгрен</w:t>
      </w:r>
      <w:r w:rsidR="00E91A5A" w:rsidRPr="00083B49">
        <w:rPr>
          <w:sz w:val="28"/>
          <w:szCs w:val="28"/>
        </w:rPr>
        <w:t xml:space="preserve"> Ч.Т., Фостер Дж. Бухгалтерский учет у</w:t>
      </w:r>
      <w:r w:rsidRPr="00083B49">
        <w:rPr>
          <w:sz w:val="28"/>
          <w:szCs w:val="28"/>
        </w:rPr>
        <w:t>правленческий ас</w:t>
      </w:r>
      <w:r w:rsidR="00E91A5A" w:rsidRPr="00083B49">
        <w:rPr>
          <w:sz w:val="28"/>
          <w:szCs w:val="28"/>
        </w:rPr>
        <w:t xml:space="preserve">пект: Пер. с </w:t>
      </w:r>
      <w:r w:rsidR="008778DA" w:rsidRPr="00083B49">
        <w:rPr>
          <w:sz w:val="28"/>
          <w:szCs w:val="28"/>
        </w:rPr>
        <w:t>англ.</w:t>
      </w:r>
      <w:r w:rsidR="00E91A5A" w:rsidRPr="00083B49">
        <w:rPr>
          <w:sz w:val="28"/>
          <w:szCs w:val="28"/>
        </w:rPr>
        <w:t xml:space="preserve"> /Под ред.Л.В. Соколова. – М.: Финансы и статистика, 1995. -</w:t>
      </w:r>
      <w:r w:rsidR="00A44C14" w:rsidRPr="00083B49">
        <w:rPr>
          <w:sz w:val="28"/>
          <w:szCs w:val="28"/>
        </w:rPr>
        <w:t xml:space="preserve"> </w:t>
      </w:r>
      <w:r w:rsidR="00E91A5A" w:rsidRPr="00083B49">
        <w:rPr>
          <w:sz w:val="28"/>
          <w:szCs w:val="28"/>
        </w:rPr>
        <w:t>416 с.: ил. – (Серия по бухгалтерскому учету и аудиту). ISBN 5-</w:t>
      </w:r>
      <w:r w:rsidR="00A44C14" w:rsidRPr="00083B49">
        <w:rPr>
          <w:sz w:val="28"/>
          <w:szCs w:val="28"/>
        </w:rPr>
        <w:t xml:space="preserve"> 279-01212-</w:t>
      </w:r>
      <w:r w:rsidR="00E91A5A" w:rsidRPr="00083B49">
        <w:rPr>
          <w:sz w:val="28"/>
          <w:szCs w:val="28"/>
        </w:rPr>
        <w:t>2</w:t>
      </w:r>
      <w:r w:rsidR="00C0350F" w:rsidRPr="00083B49">
        <w:rPr>
          <w:sz w:val="28"/>
          <w:szCs w:val="28"/>
        </w:rPr>
        <w:t>.</w:t>
      </w:r>
    </w:p>
    <w:p w:rsidR="00A44C14" w:rsidRPr="00083B49" w:rsidRDefault="00A44C14" w:rsidP="00296B96">
      <w:pPr>
        <w:numPr>
          <w:ilvl w:val="0"/>
          <w:numId w:val="19"/>
        </w:numPr>
        <w:tabs>
          <w:tab w:val="clear" w:pos="1429"/>
          <w:tab w:val="num" w:pos="0"/>
          <w:tab w:val="left" w:pos="540"/>
        </w:tabs>
        <w:spacing w:line="360" w:lineRule="auto"/>
        <w:ind w:left="0" w:firstLine="0"/>
        <w:jc w:val="both"/>
        <w:rPr>
          <w:sz w:val="28"/>
          <w:szCs w:val="28"/>
        </w:rPr>
      </w:pPr>
      <w:r w:rsidRPr="00083B49">
        <w:rPr>
          <w:sz w:val="28"/>
          <w:szCs w:val="28"/>
        </w:rPr>
        <w:t>Хорнгрен Ч.Т., Фостер Дж., Датар Ш. Управленческий учет, 10-е изд./ Пер. с англ. – СПб.: Питер, 2005. – 1008 с.: (Серия «Бизнес-класс»). ISBN 5-94723-174-3</w:t>
      </w:r>
      <w:r w:rsidR="00296B96" w:rsidRPr="00083B49">
        <w:rPr>
          <w:sz w:val="28"/>
          <w:szCs w:val="28"/>
        </w:rPr>
        <w:t>.</w:t>
      </w:r>
    </w:p>
    <w:p w:rsidR="00E91A5A" w:rsidRPr="00083B49" w:rsidRDefault="00E91A5A" w:rsidP="00296B96">
      <w:pPr>
        <w:numPr>
          <w:ilvl w:val="0"/>
          <w:numId w:val="19"/>
        </w:numPr>
        <w:tabs>
          <w:tab w:val="clear" w:pos="1429"/>
          <w:tab w:val="num" w:pos="0"/>
          <w:tab w:val="left" w:pos="540"/>
        </w:tabs>
        <w:spacing w:line="360" w:lineRule="auto"/>
        <w:ind w:left="0" w:firstLine="0"/>
        <w:jc w:val="both"/>
        <w:rPr>
          <w:sz w:val="28"/>
          <w:szCs w:val="28"/>
        </w:rPr>
      </w:pPr>
      <w:r w:rsidRPr="00083B49">
        <w:rPr>
          <w:sz w:val="28"/>
          <w:szCs w:val="28"/>
        </w:rPr>
        <w:t>У</w:t>
      </w:r>
      <w:r w:rsidR="007C2919" w:rsidRPr="00083B49">
        <w:rPr>
          <w:sz w:val="28"/>
          <w:szCs w:val="28"/>
        </w:rPr>
        <w:t>правленческий учет</w:t>
      </w:r>
      <w:r w:rsidRPr="00083B49">
        <w:rPr>
          <w:sz w:val="28"/>
          <w:szCs w:val="28"/>
        </w:rPr>
        <w:t>: Учебное пособие / Под редакцией А.Д. Шеремета. – 2-е изд., испр. – М.: ИДФБК – ПРЕСС,</w:t>
      </w:r>
      <w:r w:rsidR="008778DA" w:rsidRPr="00083B49">
        <w:rPr>
          <w:sz w:val="28"/>
          <w:szCs w:val="28"/>
        </w:rPr>
        <w:t xml:space="preserve"> </w:t>
      </w:r>
      <w:r w:rsidRPr="00083B49">
        <w:rPr>
          <w:sz w:val="28"/>
          <w:szCs w:val="28"/>
        </w:rPr>
        <w:t>2001. – 512 с. ISBN 5</w:t>
      </w:r>
      <w:r w:rsidR="008778DA" w:rsidRPr="00083B49">
        <w:rPr>
          <w:sz w:val="28"/>
          <w:szCs w:val="28"/>
        </w:rPr>
        <w:t xml:space="preserve"> -88103-</w:t>
      </w:r>
      <w:r w:rsidR="00A44C14" w:rsidRPr="00083B49">
        <w:rPr>
          <w:sz w:val="28"/>
          <w:szCs w:val="28"/>
        </w:rPr>
        <w:t>042-</w:t>
      </w:r>
      <w:r w:rsidRPr="00083B49">
        <w:rPr>
          <w:sz w:val="28"/>
          <w:szCs w:val="28"/>
        </w:rPr>
        <w:t>7</w:t>
      </w:r>
      <w:r w:rsidR="00C0350F" w:rsidRPr="00083B49">
        <w:rPr>
          <w:sz w:val="28"/>
          <w:szCs w:val="28"/>
        </w:rPr>
        <w:t>.</w:t>
      </w:r>
    </w:p>
    <w:p w:rsidR="00D50993" w:rsidRPr="00083B49" w:rsidRDefault="00D50993" w:rsidP="00296B96">
      <w:pPr>
        <w:numPr>
          <w:ilvl w:val="0"/>
          <w:numId w:val="19"/>
        </w:numPr>
        <w:tabs>
          <w:tab w:val="clear" w:pos="1429"/>
          <w:tab w:val="num" w:pos="0"/>
          <w:tab w:val="left" w:pos="540"/>
        </w:tabs>
        <w:spacing w:line="360" w:lineRule="auto"/>
        <w:ind w:left="0" w:firstLine="0"/>
        <w:jc w:val="both"/>
        <w:rPr>
          <w:sz w:val="28"/>
          <w:szCs w:val="28"/>
        </w:rPr>
      </w:pPr>
      <w:r w:rsidRPr="00083B49">
        <w:rPr>
          <w:sz w:val="28"/>
          <w:szCs w:val="28"/>
        </w:rPr>
        <w:t>«Главбух» №4/2006, с.36</w:t>
      </w:r>
      <w:r w:rsidR="00C0350F" w:rsidRPr="00083B49">
        <w:rPr>
          <w:sz w:val="28"/>
          <w:szCs w:val="28"/>
        </w:rPr>
        <w:t>.</w:t>
      </w:r>
    </w:p>
    <w:p w:rsidR="00D16EF0" w:rsidRPr="00083B49" w:rsidRDefault="00D50993" w:rsidP="00296B96">
      <w:pPr>
        <w:numPr>
          <w:ilvl w:val="0"/>
          <w:numId w:val="19"/>
        </w:numPr>
        <w:tabs>
          <w:tab w:val="clear" w:pos="1429"/>
          <w:tab w:val="num" w:pos="0"/>
          <w:tab w:val="left" w:pos="540"/>
        </w:tabs>
        <w:spacing w:line="360" w:lineRule="auto"/>
        <w:ind w:left="0" w:firstLine="0"/>
        <w:jc w:val="both"/>
        <w:rPr>
          <w:sz w:val="28"/>
          <w:szCs w:val="28"/>
        </w:rPr>
      </w:pPr>
      <w:r w:rsidRPr="00083B49">
        <w:rPr>
          <w:sz w:val="28"/>
          <w:szCs w:val="28"/>
        </w:rPr>
        <w:t>«Бухгалтерский учет» №4/2006, с.5</w:t>
      </w:r>
      <w:r w:rsidR="00C0350F" w:rsidRPr="00083B49">
        <w:rPr>
          <w:sz w:val="28"/>
          <w:szCs w:val="28"/>
        </w:rPr>
        <w:t>.</w:t>
      </w:r>
      <w:bookmarkStart w:id="0" w:name="_GoBack"/>
      <w:bookmarkEnd w:id="0"/>
    </w:p>
    <w:sectPr w:rsidR="00D16EF0" w:rsidRPr="00083B49" w:rsidSect="00085998">
      <w:pgSz w:w="11906" w:h="16838" w:code="9"/>
      <w:pgMar w:top="1134" w:right="851" w:bottom="1134" w:left="1701" w:header="0" w:footer="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9F9" w:rsidRDefault="008B19F9">
      <w:r>
        <w:separator/>
      </w:r>
    </w:p>
  </w:endnote>
  <w:endnote w:type="continuationSeparator" w:id="0">
    <w:p w:rsidR="008B19F9" w:rsidRDefault="008B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9F9" w:rsidRDefault="008B19F9">
      <w:r>
        <w:separator/>
      </w:r>
    </w:p>
  </w:footnote>
  <w:footnote w:type="continuationSeparator" w:id="0">
    <w:p w:rsidR="008B19F9" w:rsidRDefault="008B19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A0566"/>
    <w:multiLevelType w:val="hybridMultilevel"/>
    <w:tmpl w:val="906C1E08"/>
    <w:lvl w:ilvl="0" w:tplc="0419000F">
      <w:start w:val="1"/>
      <w:numFmt w:val="decimal"/>
      <w:lvlText w:val="%1."/>
      <w:lvlJc w:val="left"/>
      <w:pPr>
        <w:tabs>
          <w:tab w:val="num" w:pos="832"/>
        </w:tabs>
        <w:ind w:left="832" w:hanging="360"/>
      </w:pPr>
    </w:lvl>
    <w:lvl w:ilvl="1" w:tplc="04190019">
      <w:start w:val="1"/>
      <w:numFmt w:val="lowerLetter"/>
      <w:lvlText w:val="%2."/>
      <w:lvlJc w:val="left"/>
      <w:pPr>
        <w:tabs>
          <w:tab w:val="num" w:pos="1552"/>
        </w:tabs>
        <w:ind w:left="1552" w:hanging="360"/>
      </w:pPr>
    </w:lvl>
    <w:lvl w:ilvl="2" w:tplc="0419001B">
      <w:start w:val="1"/>
      <w:numFmt w:val="lowerRoman"/>
      <w:lvlText w:val="%3."/>
      <w:lvlJc w:val="right"/>
      <w:pPr>
        <w:tabs>
          <w:tab w:val="num" w:pos="2272"/>
        </w:tabs>
        <w:ind w:left="2272" w:hanging="180"/>
      </w:pPr>
    </w:lvl>
    <w:lvl w:ilvl="3" w:tplc="0419000F">
      <w:start w:val="1"/>
      <w:numFmt w:val="decimal"/>
      <w:lvlText w:val="%4."/>
      <w:lvlJc w:val="left"/>
      <w:pPr>
        <w:tabs>
          <w:tab w:val="num" w:pos="2992"/>
        </w:tabs>
        <w:ind w:left="2992" w:hanging="360"/>
      </w:pPr>
    </w:lvl>
    <w:lvl w:ilvl="4" w:tplc="04190019">
      <w:start w:val="1"/>
      <w:numFmt w:val="lowerLetter"/>
      <w:lvlText w:val="%5."/>
      <w:lvlJc w:val="left"/>
      <w:pPr>
        <w:tabs>
          <w:tab w:val="num" w:pos="3712"/>
        </w:tabs>
        <w:ind w:left="3712" w:hanging="360"/>
      </w:pPr>
    </w:lvl>
    <w:lvl w:ilvl="5" w:tplc="0419001B">
      <w:start w:val="1"/>
      <w:numFmt w:val="lowerRoman"/>
      <w:lvlText w:val="%6."/>
      <w:lvlJc w:val="right"/>
      <w:pPr>
        <w:tabs>
          <w:tab w:val="num" w:pos="4432"/>
        </w:tabs>
        <w:ind w:left="4432" w:hanging="180"/>
      </w:pPr>
    </w:lvl>
    <w:lvl w:ilvl="6" w:tplc="0419000F">
      <w:start w:val="1"/>
      <w:numFmt w:val="decimal"/>
      <w:lvlText w:val="%7."/>
      <w:lvlJc w:val="left"/>
      <w:pPr>
        <w:tabs>
          <w:tab w:val="num" w:pos="5152"/>
        </w:tabs>
        <w:ind w:left="5152" w:hanging="360"/>
      </w:pPr>
    </w:lvl>
    <w:lvl w:ilvl="7" w:tplc="04190019">
      <w:start w:val="1"/>
      <w:numFmt w:val="lowerLetter"/>
      <w:lvlText w:val="%8."/>
      <w:lvlJc w:val="left"/>
      <w:pPr>
        <w:tabs>
          <w:tab w:val="num" w:pos="5872"/>
        </w:tabs>
        <w:ind w:left="5872" w:hanging="360"/>
      </w:pPr>
    </w:lvl>
    <w:lvl w:ilvl="8" w:tplc="0419001B">
      <w:start w:val="1"/>
      <w:numFmt w:val="lowerRoman"/>
      <w:lvlText w:val="%9."/>
      <w:lvlJc w:val="right"/>
      <w:pPr>
        <w:tabs>
          <w:tab w:val="num" w:pos="6592"/>
        </w:tabs>
        <w:ind w:left="6592" w:hanging="180"/>
      </w:pPr>
    </w:lvl>
  </w:abstractNum>
  <w:abstractNum w:abstractNumId="1">
    <w:nsid w:val="0EB14D39"/>
    <w:multiLevelType w:val="hybridMultilevel"/>
    <w:tmpl w:val="09206EBE"/>
    <w:lvl w:ilvl="0" w:tplc="FA7851F0">
      <w:start w:val="1"/>
      <w:numFmt w:val="decimal"/>
      <w:lvlText w:val="%1."/>
      <w:lvlJc w:val="left"/>
      <w:pPr>
        <w:tabs>
          <w:tab w:val="num" w:pos="929"/>
        </w:tabs>
        <w:ind w:left="929" w:hanging="645"/>
      </w:pPr>
      <w:rPr>
        <w:rFonts w:hint="default"/>
        <w:b w:val="0"/>
        <w:bCs w:val="0"/>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2">
    <w:nsid w:val="154B14BA"/>
    <w:multiLevelType w:val="hybridMultilevel"/>
    <w:tmpl w:val="D5BC315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1E5E2691"/>
    <w:multiLevelType w:val="multilevel"/>
    <w:tmpl w:val="293C6B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EED1D8C"/>
    <w:multiLevelType w:val="hybridMultilevel"/>
    <w:tmpl w:val="60C24620"/>
    <w:lvl w:ilvl="0" w:tplc="0419000F">
      <w:start w:val="1"/>
      <w:numFmt w:val="decimal"/>
      <w:lvlText w:val="%1."/>
      <w:lvlJc w:val="left"/>
      <w:pPr>
        <w:tabs>
          <w:tab w:val="num" w:pos="1429"/>
        </w:tabs>
        <w:ind w:left="1429" w:hanging="360"/>
      </w:pPr>
      <w:rPr>
        <w:rFont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270517B6"/>
    <w:multiLevelType w:val="multilevel"/>
    <w:tmpl w:val="293C6B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B7B43A2"/>
    <w:multiLevelType w:val="multilevel"/>
    <w:tmpl w:val="293C6B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CA020EF"/>
    <w:multiLevelType w:val="multilevel"/>
    <w:tmpl w:val="08A87E58"/>
    <w:lvl w:ilvl="0">
      <w:start w:val="1"/>
      <w:numFmt w:val="decimal"/>
      <w:lvlText w:val="%1)"/>
      <w:lvlJc w:val="left"/>
      <w:pPr>
        <w:tabs>
          <w:tab w:val="num" w:pos="1714"/>
        </w:tabs>
        <w:ind w:left="1714" w:hanging="100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8">
    <w:nsid w:val="2FE344BF"/>
    <w:multiLevelType w:val="hybridMultilevel"/>
    <w:tmpl w:val="91329A3A"/>
    <w:lvl w:ilvl="0" w:tplc="95905468">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9">
    <w:nsid w:val="330A5444"/>
    <w:multiLevelType w:val="hybridMultilevel"/>
    <w:tmpl w:val="0804C8B2"/>
    <w:lvl w:ilvl="0" w:tplc="0419000F">
      <w:start w:val="1"/>
      <w:numFmt w:val="decimal"/>
      <w:lvlText w:val="%1."/>
      <w:lvlJc w:val="left"/>
      <w:pPr>
        <w:tabs>
          <w:tab w:val="num" w:pos="1192"/>
        </w:tabs>
        <w:ind w:left="1192" w:hanging="360"/>
      </w:pPr>
    </w:lvl>
    <w:lvl w:ilvl="1" w:tplc="04190019">
      <w:start w:val="1"/>
      <w:numFmt w:val="lowerLetter"/>
      <w:lvlText w:val="%2."/>
      <w:lvlJc w:val="left"/>
      <w:pPr>
        <w:tabs>
          <w:tab w:val="num" w:pos="1912"/>
        </w:tabs>
        <w:ind w:left="1912" w:hanging="360"/>
      </w:pPr>
    </w:lvl>
    <w:lvl w:ilvl="2" w:tplc="0419001B">
      <w:start w:val="1"/>
      <w:numFmt w:val="lowerRoman"/>
      <w:lvlText w:val="%3."/>
      <w:lvlJc w:val="right"/>
      <w:pPr>
        <w:tabs>
          <w:tab w:val="num" w:pos="2632"/>
        </w:tabs>
        <w:ind w:left="2632" w:hanging="180"/>
      </w:pPr>
    </w:lvl>
    <w:lvl w:ilvl="3" w:tplc="0419000F">
      <w:start w:val="1"/>
      <w:numFmt w:val="decimal"/>
      <w:lvlText w:val="%4."/>
      <w:lvlJc w:val="left"/>
      <w:pPr>
        <w:tabs>
          <w:tab w:val="num" w:pos="3352"/>
        </w:tabs>
        <w:ind w:left="3352" w:hanging="360"/>
      </w:pPr>
    </w:lvl>
    <w:lvl w:ilvl="4" w:tplc="04190019">
      <w:start w:val="1"/>
      <w:numFmt w:val="lowerLetter"/>
      <w:lvlText w:val="%5."/>
      <w:lvlJc w:val="left"/>
      <w:pPr>
        <w:tabs>
          <w:tab w:val="num" w:pos="4072"/>
        </w:tabs>
        <w:ind w:left="4072" w:hanging="360"/>
      </w:pPr>
    </w:lvl>
    <w:lvl w:ilvl="5" w:tplc="0419001B">
      <w:start w:val="1"/>
      <w:numFmt w:val="lowerRoman"/>
      <w:lvlText w:val="%6."/>
      <w:lvlJc w:val="right"/>
      <w:pPr>
        <w:tabs>
          <w:tab w:val="num" w:pos="4792"/>
        </w:tabs>
        <w:ind w:left="4792" w:hanging="180"/>
      </w:pPr>
    </w:lvl>
    <w:lvl w:ilvl="6" w:tplc="0419000F">
      <w:start w:val="1"/>
      <w:numFmt w:val="decimal"/>
      <w:lvlText w:val="%7."/>
      <w:lvlJc w:val="left"/>
      <w:pPr>
        <w:tabs>
          <w:tab w:val="num" w:pos="5512"/>
        </w:tabs>
        <w:ind w:left="5512" w:hanging="360"/>
      </w:pPr>
    </w:lvl>
    <w:lvl w:ilvl="7" w:tplc="04190019">
      <w:start w:val="1"/>
      <w:numFmt w:val="lowerLetter"/>
      <w:lvlText w:val="%8."/>
      <w:lvlJc w:val="left"/>
      <w:pPr>
        <w:tabs>
          <w:tab w:val="num" w:pos="6232"/>
        </w:tabs>
        <w:ind w:left="6232" w:hanging="360"/>
      </w:pPr>
    </w:lvl>
    <w:lvl w:ilvl="8" w:tplc="0419001B">
      <w:start w:val="1"/>
      <w:numFmt w:val="lowerRoman"/>
      <w:lvlText w:val="%9."/>
      <w:lvlJc w:val="right"/>
      <w:pPr>
        <w:tabs>
          <w:tab w:val="num" w:pos="6952"/>
        </w:tabs>
        <w:ind w:left="6952" w:hanging="180"/>
      </w:pPr>
    </w:lvl>
  </w:abstractNum>
  <w:abstractNum w:abstractNumId="10">
    <w:nsid w:val="43C34B8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4784681A"/>
    <w:multiLevelType w:val="hybridMultilevel"/>
    <w:tmpl w:val="030A01F8"/>
    <w:lvl w:ilvl="0" w:tplc="04190017">
      <w:start w:val="1"/>
      <w:numFmt w:val="lowerLetter"/>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2">
    <w:nsid w:val="564F671B"/>
    <w:multiLevelType w:val="hybridMultilevel"/>
    <w:tmpl w:val="811CB32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nsid w:val="63D7692F"/>
    <w:multiLevelType w:val="multilevel"/>
    <w:tmpl w:val="030A01F8"/>
    <w:lvl w:ilvl="0">
      <w:start w:val="1"/>
      <w:numFmt w:val="lowerLetter"/>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4">
    <w:nsid w:val="6E4E78EE"/>
    <w:multiLevelType w:val="hybridMultilevel"/>
    <w:tmpl w:val="4F26D28E"/>
    <w:lvl w:ilvl="0" w:tplc="25C421AE">
      <w:start w:val="1"/>
      <w:numFmt w:val="decimal"/>
      <w:lvlText w:val="%1)"/>
      <w:lvlJc w:val="left"/>
      <w:pPr>
        <w:tabs>
          <w:tab w:val="num" w:pos="1714"/>
        </w:tabs>
        <w:ind w:left="1714" w:hanging="1005"/>
      </w:pPr>
      <w:rPr>
        <w:rFonts w:ascii="Times New Roman" w:eastAsia="Times New Roman" w:hAnsi="Times New Roman"/>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5">
    <w:nsid w:val="6F304BF7"/>
    <w:multiLevelType w:val="hybridMultilevel"/>
    <w:tmpl w:val="E96EE8B6"/>
    <w:lvl w:ilvl="0" w:tplc="5798C8E6">
      <w:start w:val="1"/>
      <w:numFmt w:val="lowerLetter"/>
      <w:lvlText w:val="%1)"/>
      <w:lvlJc w:val="left"/>
      <w:pPr>
        <w:tabs>
          <w:tab w:val="num" w:pos="360"/>
        </w:tabs>
        <w:ind w:left="37" w:hanging="37"/>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6">
    <w:nsid w:val="70A67292"/>
    <w:multiLevelType w:val="hybridMultilevel"/>
    <w:tmpl w:val="0EA67254"/>
    <w:lvl w:ilvl="0" w:tplc="04190017">
      <w:start w:val="1"/>
      <w:numFmt w:val="lowerLetter"/>
      <w:lvlText w:val="%1)"/>
      <w:lvlJc w:val="left"/>
      <w:pPr>
        <w:tabs>
          <w:tab w:val="num" w:pos="1192"/>
        </w:tabs>
        <w:ind w:left="1192" w:hanging="360"/>
      </w:pPr>
    </w:lvl>
    <w:lvl w:ilvl="1" w:tplc="04190019">
      <w:start w:val="1"/>
      <w:numFmt w:val="lowerLetter"/>
      <w:lvlText w:val="%2."/>
      <w:lvlJc w:val="left"/>
      <w:pPr>
        <w:tabs>
          <w:tab w:val="num" w:pos="1912"/>
        </w:tabs>
        <w:ind w:left="1912" w:hanging="360"/>
      </w:pPr>
    </w:lvl>
    <w:lvl w:ilvl="2" w:tplc="0419001B">
      <w:start w:val="1"/>
      <w:numFmt w:val="lowerRoman"/>
      <w:lvlText w:val="%3."/>
      <w:lvlJc w:val="right"/>
      <w:pPr>
        <w:tabs>
          <w:tab w:val="num" w:pos="2632"/>
        </w:tabs>
        <w:ind w:left="2632" w:hanging="180"/>
      </w:pPr>
    </w:lvl>
    <w:lvl w:ilvl="3" w:tplc="0419000F">
      <w:start w:val="1"/>
      <w:numFmt w:val="decimal"/>
      <w:lvlText w:val="%4."/>
      <w:lvlJc w:val="left"/>
      <w:pPr>
        <w:tabs>
          <w:tab w:val="num" w:pos="3352"/>
        </w:tabs>
        <w:ind w:left="3352" w:hanging="360"/>
      </w:pPr>
    </w:lvl>
    <w:lvl w:ilvl="4" w:tplc="04190019">
      <w:start w:val="1"/>
      <w:numFmt w:val="lowerLetter"/>
      <w:lvlText w:val="%5."/>
      <w:lvlJc w:val="left"/>
      <w:pPr>
        <w:tabs>
          <w:tab w:val="num" w:pos="4072"/>
        </w:tabs>
        <w:ind w:left="4072" w:hanging="360"/>
      </w:pPr>
    </w:lvl>
    <w:lvl w:ilvl="5" w:tplc="0419001B">
      <w:start w:val="1"/>
      <w:numFmt w:val="lowerRoman"/>
      <w:lvlText w:val="%6."/>
      <w:lvlJc w:val="right"/>
      <w:pPr>
        <w:tabs>
          <w:tab w:val="num" w:pos="4792"/>
        </w:tabs>
        <w:ind w:left="4792" w:hanging="180"/>
      </w:pPr>
    </w:lvl>
    <w:lvl w:ilvl="6" w:tplc="0419000F">
      <w:start w:val="1"/>
      <w:numFmt w:val="decimal"/>
      <w:lvlText w:val="%7."/>
      <w:lvlJc w:val="left"/>
      <w:pPr>
        <w:tabs>
          <w:tab w:val="num" w:pos="5512"/>
        </w:tabs>
        <w:ind w:left="5512" w:hanging="360"/>
      </w:pPr>
    </w:lvl>
    <w:lvl w:ilvl="7" w:tplc="04190019">
      <w:start w:val="1"/>
      <w:numFmt w:val="lowerLetter"/>
      <w:lvlText w:val="%8."/>
      <w:lvlJc w:val="left"/>
      <w:pPr>
        <w:tabs>
          <w:tab w:val="num" w:pos="6232"/>
        </w:tabs>
        <w:ind w:left="6232" w:hanging="360"/>
      </w:pPr>
    </w:lvl>
    <w:lvl w:ilvl="8" w:tplc="0419001B">
      <w:start w:val="1"/>
      <w:numFmt w:val="lowerRoman"/>
      <w:lvlText w:val="%9."/>
      <w:lvlJc w:val="right"/>
      <w:pPr>
        <w:tabs>
          <w:tab w:val="num" w:pos="6952"/>
        </w:tabs>
        <w:ind w:left="6952" w:hanging="180"/>
      </w:pPr>
    </w:lvl>
  </w:abstractNum>
  <w:abstractNum w:abstractNumId="17">
    <w:nsid w:val="75D24DB6"/>
    <w:multiLevelType w:val="hybridMultilevel"/>
    <w:tmpl w:val="45EE1EC6"/>
    <w:lvl w:ilvl="0" w:tplc="162A9046">
      <w:start w:val="1"/>
      <w:numFmt w:val="decimal"/>
      <w:lvlText w:val="%1."/>
      <w:lvlJc w:val="left"/>
      <w:pPr>
        <w:tabs>
          <w:tab w:val="num" w:pos="832"/>
        </w:tabs>
        <w:ind w:left="832" w:hanging="360"/>
      </w:pPr>
      <w:rPr>
        <w:rFonts w:hint="default"/>
      </w:rPr>
    </w:lvl>
    <w:lvl w:ilvl="1" w:tplc="04190019">
      <w:start w:val="1"/>
      <w:numFmt w:val="lowerLetter"/>
      <w:lvlText w:val="%2."/>
      <w:lvlJc w:val="left"/>
      <w:pPr>
        <w:tabs>
          <w:tab w:val="num" w:pos="1552"/>
        </w:tabs>
        <w:ind w:left="1552" w:hanging="360"/>
      </w:pPr>
    </w:lvl>
    <w:lvl w:ilvl="2" w:tplc="0419001B">
      <w:start w:val="1"/>
      <w:numFmt w:val="lowerRoman"/>
      <w:lvlText w:val="%3."/>
      <w:lvlJc w:val="right"/>
      <w:pPr>
        <w:tabs>
          <w:tab w:val="num" w:pos="2272"/>
        </w:tabs>
        <w:ind w:left="2272" w:hanging="180"/>
      </w:pPr>
    </w:lvl>
    <w:lvl w:ilvl="3" w:tplc="0419000F">
      <w:start w:val="1"/>
      <w:numFmt w:val="decimal"/>
      <w:lvlText w:val="%4."/>
      <w:lvlJc w:val="left"/>
      <w:pPr>
        <w:tabs>
          <w:tab w:val="num" w:pos="2992"/>
        </w:tabs>
        <w:ind w:left="2992" w:hanging="360"/>
      </w:pPr>
    </w:lvl>
    <w:lvl w:ilvl="4" w:tplc="04190019">
      <w:start w:val="1"/>
      <w:numFmt w:val="lowerLetter"/>
      <w:lvlText w:val="%5."/>
      <w:lvlJc w:val="left"/>
      <w:pPr>
        <w:tabs>
          <w:tab w:val="num" w:pos="3712"/>
        </w:tabs>
        <w:ind w:left="3712" w:hanging="360"/>
      </w:pPr>
    </w:lvl>
    <w:lvl w:ilvl="5" w:tplc="0419001B">
      <w:start w:val="1"/>
      <w:numFmt w:val="lowerRoman"/>
      <w:lvlText w:val="%6."/>
      <w:lvlJc w:val="right"/>
      <w:pPr>
        <w:tabs>
          <w:tab w:val="num" w:pos="4432"/>
        </w:tabs>
        <w:ind w:left="4432" w:hanging="180"/>
      </w:pPr>
    </w:lvl>
    <w:lvl w:ilvl="6" w:tplc="0419000F">
      <w:start w:val="1"/>
      <w:numFmt w:val="decimal"/>
      <w:lvlText w:val="%7."/>
      <w:lvlJc w:val="left"/>
      <w:pPr>
        <w:tabs>
          <w:tab w:val="num" w:pos="5152"/>
        </w:tabs>
        <w:ind w:left="5152" w:hanging="360"/>
      </w:pPr>
    </w:lvl>
    <w:lvl w:ilvl="7" w:tplc="04190019">
      <w:start w:val="1"/>
      <w:numFmt w:val="lowerLetter"/>
      <w:lvlText w:val="%8."/>
      <w:lvlJc w:val="left"/>
      <w:pPr>
        <w:tabs>
          <w:tab w:val="num" w:pos="5872"/>
        </w:tabs>
        <w:ind w:left="5872" w:hanging="360"/>
      </w:pPr>
    </w:lvl>
    <w:lvl w:ilvl="8" w:tplc="0419001B">
      <w:start w:val="1"/>
      <w:numFmt w:val="lowerRoman"/>
      <w:lvlText w:val="%9."/>
      <w:lvlJc w:val="right"/>
      <w:pPr>
        <w:tabs>
          <w:tab w:val="num" w:pos="6592"/>
        </w:tabs>
        <w:ind w:left="6592" w:hanging="180"/>
      </w:pPr>
    </w:lvl>
  </w:abstractNum>
  <w:num w:numId="1">
    <w:abstractNumId w:val="10"/>
  </w:num>
  <w:num w:numId="2">
    <w:abstractNumId w:val="8"/>
  </w:num>
  <w:num w:numId="3">
    <w:abstractNumId w:val="3"/>
  </w:num>
  <w:num w:numId="4">
    <w:abstractNumId w:val="5"/>
  </w:num>
  <w:num w:numId="5">
    <w:abstractNumId w:val="14"/>
  </w:num>
  <w:num w:numId="6">
    <w:abstractNumId w:val="7"/>
  </w:num>
  <w:num w:numId="7">
    <w:abstractNumId w:val="11"/>
  </w:num>
  <w:num w:numId="8">
    <w:abstractNumId w:val="13"/>
  </w:num>
  <w:num w:numId="9">
    <w:abstractNumId w:val="15"/>
  </w:num>
  <w:num w:numId="10">
    <w:abstractNumId w:val="1"/>
  </w:num>
  <w:num w:numId="11">
    <w:abstractNumId w:val="6"/>
  </w:num>
  <w:num w:numId="12">
    <w:abstractNumId w:val="16"/>
  </w:num>
  <w:num w:numId="13">
    <w:abstractNumId w:val="12"/>
  </w:num>
  <w:num w:numId="14">
    <w:abstractNumId w:val="4"/>
  </w:num>
  <w:num w:numId="15">
    <w:abstractNumId w:val="9"/>
  </w:num>
  <w:num w:numId="16">
    <w:abstractNumId w:val="0"/>
  </w:num>
  <w:num w:numId="17">
    <w:abstractNumId w:val="17"/>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4E8"/>
    <w:rsid w:val="000016B7"/>
    <w:rsid w:val="0001430F"/>
    <w:rsid w:val="000171BB"/>
    <w:rsid w:val="00023DDD"/>
    <w:rsid w:val="00025F1F"/>
    <w:rsid w:val="00041621"/>
    <w:rsid w:val="0004397F"/>
    <w:rsid w:val="00051027"/>
    <w:rsid w:val="00051C78"/>
    <w:rsid w:val="00054DBE"/>
    <w:rsid w:val="00075DB8"/>
    <w:rsid w:val="00077DC8"/>
    <w:rsid w:val="00083B49"/>
    <w:rsid w:val="00084D24"/>
    <w:rsid w:val="00085998"/>
    <w:rsid w:val="000C7F3F"/>
    <w:rsid w:val="000D6237"/>
    <w:rsid w:val="0010262E"/>
    <w:rsid w:val="00106600"/>
    <w:rsid w:val="00110840"/>
    <w:rsid w:val="0012436B"/>
    <w:rsid w:val="00127A30"/>
    <w:rsid w:val="001323CA"/>
    <w:rsid w:val="0013345E"/>
    <w:rsid w:val="00143609"/>
    <w:rsid w:val="00151CFB"/>
    <w:rsid w:val="00161546"/>
    <w:rsid w:val="00166149"/>
    <w:rsid w:val="00181CD1"/>
    <w:rsid w:val="001A2194"/>
    <w:rsid w:val="001A324D"/>
    <w:rsid w:val="001A39B0"/>
    <w:rsid w:val="001B0C31"/>
    <w:rsid w:val="001B2769"/>
    <w:rsid w:val="001B44DD"/>
    <w:rsid w:val="001B6247"/>
    <w:rsid w:val="001B6E72"/>
    <w:rsid w:val="001C0581"/>
    <w:rsid w:val="001E2DA1"/>
    <w:rsid w:val="001E625B"/>
    <w:rsid w:val="00227B40"/>
    <w:rsid w:val="0023154C"/>
    <w:rsid w:val="00254741"/>
    <w:rsid w:val="0026579C"/>
    <w:rsid w:val="00266929"/>
    <w:rsid w:val="0026696B"/>
    <w:rsid w:val="00271645"/>
    <w:rsid w:val="002767A0"/>
    <w:rsid w:val="00276BF0"/>
    <w:rsid w:val="00281139"/>
    <w:rsid w:val="002873FC"/>
    <w:rsid w:val="00296B96"/>
    <w:rsid w:val="002A169B"/>
    <w:rsid w:val="002A767E"/>
    <w:rsid w:val="002B7662"/>
    <w:rsid w:val="002C321B"/>
    <w:rsid w:val="002D679B"/>
    <w:rsid w:val="002F00FE"/>
    <w:rsid w:val="002F05FD"/>
    <w:rsid w:val="00305ACE"/>
    <w:rsid w:val="003212FA"/>
    <w:rsid w:val="0033090D"/>
    <w:rsid w:val="00341CA7"/>
    <w:rsid w:val="003525AA"/>
    <w:rsid w:val="00377B03"/>
    <w:rsid w:val="00384E4E"/>
    <w:rsid w:val="003C6607"/>
    <w:rsid w:val="00403EE4"/>
    <w:rsid w:val="00412F04"/>
    <w:rsid w:val="00440609"/>
    <w:rsid w:val="00441CEA"/>
    <w:rsid w:val="00464AE7"/>
    <w:rsid w:val="00466841"/>
    <w:rsid w:val="004757C9"/>
    <w:rsid w:val="004976CE"/>
    <w:rsid w:val="004A250E"/>
    <w:rsid w:val="004A4BBF"/>
    <w:rsid w:val="004C41D9"/>
    <w:rsid w:val="004D4195"/>
    <w:rsid w:val="004E44B6"/>
    <w:rsid w:val="004F37A6"/>
    <w:rsid w:val="00500FA1"/>
    <w:rsid w:val="00503868"/>
    <w:rsid w:val="00515F0C"/>
    <w:rsid w:val="00516579"/>
    <w:rsid w:val="0052132E"/>
    <w:rsid w:val="0052794B"/>
    <w:rsid w:val="00544085"/>
    <w:rsid w:val="0054488E"/>
    <w:rsid w:val="005471EE"/>
    <w:rsid w:val="00554A38"/>
    <w:rsid w:val="00560593"/>
    <w:rsid w:val="005608FC"/>
    <w:rsid w:val="0058451E"/>
    <w:rsid w:val="005A0600"/>
    <w:rsid w:val="005A6D02"/>
    <w:rsid w:val="005D0E0A"/>
    <w:rsid w:val="005D36A0"/>
    <w:rsid w:val="005D413F"/>
    <w:rsid w:val="005F0767"/>
    <w:rsid w:val="00614A6E"/>
    <w:rsid w:val="00616C8A"/>
    <w:rsid w:val="00616E97"/>
    <w:rsid w:val="006267F7"/>
    <w:rsid w:val="0064427E"/>
    <w:rsid w:val="00653D15"/>
    <w:rsid w:val="0065706D"/>
    <w:rsid w:val="00662D6D"/>
    <w:rsid w:val="006975C3"/>
    <w:rsid w:val="006A085E"/>
    <w:rsid w:val="006A3595"/>
    <w:rsid w:val="006A6BFF"/>
    <w:rsid w:val="006B24B8"/>
    <w:rsid w:val="006C482F"/>
    <w:rsid w:val="006D7FAC"/>
    <w:rsid w:val="006E23BC"/>
    <w:rsid w:val="006E7200"/>
    <w:rsid w:val="00710A7A"/>
    <w:rsid w:val="0071206D"/>
    <w:rsid w:val="007121F4"/>
    <w:rsid w:val="00727DD5"/>
    <w:rsid w:val="007433FF"/>
    <w:rsid w:val="00744B4F"/>
    <w:rsid w:val="007525E3"/>
    <w:rsid w:val="0075684A"/>
    <w:rsid w:val="0076516A"/>
    <w:rsid w:val="00776B15"/>
    <w:rsid w:val="00782543"/>
    <w:rsid w:val="007828EC"/>
    <w:rsid w:val="00784757"/>
    <w:rsid w:val="0079391B"/>
    <w:rsid w:val="007A43C5"/>
    <w:rsid w:val="007B1EF2"/>
    <w:rsid w:val="007C2919"/>
    <w:rsid w:val="007C553B"/>
    <w:rsid w:val="007E5A5B"/>
    <w:rsid w:val="007F4C02"/>
    <w:rsid w:val="007F639D"/>
    <w:rsid w:val="0085263E"/>
    <w:rsid w:val="008649C2"/>
    <w:rsid w:val="00865352"/>
    <w:rsid w:val="00870946"/>
    <w:rsid w:val="008742F8"/>
    <w:rsid w:val="00874693"/>
    <w:rsid w:val="008778DA"/>
    <w:rsid w:val="008921F0"/>
    <w:rsid w:val="008967FC"/>
    <w:rsid w:val="008B19F9"/>
    <w:rsid w:val="008C5158"/>
    <w:rsid w:val="008C7583"/>
    <w:rsid w:val="008E09EE"/>
    <w:rsid w:val="008E0DA7"/>
    <w:rsid w:val="008E1A41"/>
    <w:rsid w:val="008F5D3E"/>
    <w:rsid w:val="00915B42"/>
    <w:rsid w:val="00931AAE"/>
    <w:rsid w:val="00954968"/>
    <w:rsid w:val="009650BC"/>
    <w:rsid w:val="009745B6"/>
    <w:rsid w:val="00975AE9"/>
    <w:rsid w:val="009C49BD"/>
    <w:rsid w:val="009D69B2"/>
    <w:rsid w:val="009E5183"/>
    <w:rsid w:val="009E61EE"/>
    <w:rsid w:val="009F08B1"/>
    <w:rsid w:val="009F4D4B"/>
    <w:rsid w:val="009F4F1E"/>
    <w:rsid w:val="009F5978"/>
    <w:rsid w:val="00A01CAA"/>
    <w:rsid w:val="00A24594"/>
    <w:rsid w:val="00A443FB"/>
    <w:rsid w:val="00A44C14"/>
    <w:rsid w:val="00A53BB3"/>
    <w:rsid w:val="00A5465D"/>
    <w:rsid w:val="00A638A3"/>
    <w:rsid w:val="00A65FC0"/>
    <w:rsid w:val="00A70A67"/>
    <w:rsid w:val="00A82CDD"/>
    <w:rsid w:val="00AA1164"/>
    <w:rsid w:val="00AB0973"/>
    <w:rsid w:val="00AB522C"/>
    <w:rsid w:val="00AB7355"/>
    <w:rsid w:val="00AB7A11"/>
    <w:rsid w:val="00AC2B00"/>
    <w:rsid w:val="00AD0AEC"/>
    <w:rsid w:val="00AD5895"/>
    <w:rsid w:val="00AD68DD"/>
    <w:rsid w:val="00AE56ED"/>
    <w:rsid w:val="00AF0655"/>
    <w:rsid w:val="00B03E06"/>
    <w:rsid w:val="00B4154A"/>
    <w:rsid w:val="00B50609"/>
    <w:rsid w:val="00B51092"/>
    <w:rsid w:val="00B512CB"/>
    <w:rsid w:val="00B60016"/>
    <w:rsid w:val="00B7224F"/>
    <w:rsid w:val="00B8171D"/>
    <w:rsid w:val="00B94F9B"/>
    <w:rsid w:val="00BA55B8"/>
    <w:rsid w:val="00BA65F3"/>
    <w:rsid w:val="00BB0301"/>
    <w:rsid w:val="00BC53A2"/>
    <w:rsid w:val="00BC629A"/>
    <w:rsid w:val="00BD2963"/>
    <w:rsid w:val="00BE775B"/>
    <w:rsid w:val="00BF2BD1"/>
    <w:rsid w:val="00C0350F"/>
    <w:rsid w:val="00C0517D"/>
    <w:rsid w:val="00C059D7"/>
    <w:rsid w:val="00C12511"/>
    <w:rsid w:val="00C2414C"/>
    <w:rsid w:val="00C3200E"/>
    <w:rsid w:val="00C41F78"/>
    <w:rsid w:val="00C5661E"/>
    <w:rsid w:val="00C77080"/>
    <w:rsid w:val="00C8527D"/>
    <w:rsid w:val="00C9073D"/>
    <w:rsid w:val="00C9295F"/>
    <w:rsid w:val="00CA4723"/>
    <w:rsid w:val="00CB1BEC"/>
    <w:rsid w:val="00CB46BD"/>
    <w:rsid w:val="00CC01A2"/>
    <w:rsid w:val="00CD4E23"/>
    <w:rsid w:val="00CD5B2F"/>
    <w:rsid w:val="00CE12A5"/>
    <w:rsid w:val="00CE5445"/>
    <w:rsid w:val="00CF174C"/>
    <w:rsid w:val="00CF587D"/>
    <w:rsid w:val="00CF6233"/>
    <w:rsid w:val="00D115F2"/>
    <w:rsid w:val="00D16D55"/>
    <w:rsid w:val="00D16EF0"/>
    <w:rsid w:val="00D310D5"/>
    <w:rsid w:val="00D34B09"/>
    <w:rsid w:val="00D36ED5"/>
    <w:rsid w:val="00D37CE0"/>
    <w:rsid w:val="00D40D10"/>
    <w:rsid w:val="00D43A62"/>
    <w:rsid w:val="00D50993"/>
    <w:rsid w:val="00D6268B"/>
    <w:rsid w:val="00D7425C"/>
    <w:rsid w:val="00D77F97"/>
    <w:rsid w:val="00D804EB"/>
    <w:rsid w:val="00D86946"/>
    <w:rsid w:val="00D90FC7"/>
    <w:rsid w:val="00DB385F"/>
    <w:rsid w:val="00DB528E"/>
    <w:rsid w:val="00DD27F9"/>
    <w:rsid w:val="00DE15E1"/>
    <w:rsid w:val="00DE764A"/>
    <w:rsid w:val="00DF44E7"/>
    <w:rsid w:val="00E014C5"/>
    <w:rsid w:val="00E04993"/>
    <w:rsid w:val="00E1285D"/>
    <w:rsid w:val="00E16CB9"/>
    <w:rsid w:val="00E34AC3"/>
    <w:rsid w:val="00E42D76"/>
    <w:rsid w:val="00E50680"/>
    <w:rsid w:val="00E7176D"/>
    <w:rsid w:val="00E71C7C"/>
    <w:rsid w:val="00E91A5A"/>
    <w:rsid w:val="00EB04E8"/>
    <w:rsid w:val="00EB0D56"/>
    <w:rsid w:val="00EC7FF5"/>
    <w:rsid w:val="00ED255F"/>
    <w:rsid w:val="00ED35EE"/>
    <w:rsid w:val="00ED39CA"/>
    <w:rsid w:val="00EE37E1"/>
    <w:rsid w:val="00EF2BC9"/>
    <w:rsid w:val="00F041CC"/>
    <w:rsid w:val="00F110BB"/>
    <w:rsid w:val="00F36EAA"/>
    <w:rsid w:val="00F4312D"/>
    <w:rsid w:val="00F51EE8"/>
    <w:rsid w:val="00F67EB0"/>
    <w:rsid w:val="00F7162B"/>
    <w:rsid w:val="00F820D5"/>
    <w:rsid w:val="00F871BB"/>
    <w:rsid w:val="00F94DDA"/>
    <w:rsid w:val="00FA4104"/>
    <w:rsid w:val="00FB1584"/>
    <w:rsid w:val="00FC2640"/>
    <w:rsid w:val="00FC4F48"/>
    <w:rsid w:val="00FD5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B0A565-426F-445A-9053-CC19C264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B04E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B04E8"/>
  </w:style>
  <w:style w:type="table" w:styleId="a6">
    <w:name w:val="Table Grid"/>
    <w:basedOn w:val="a1"/>
    <w:uiPriority w:val="99"/>
    <w:rsid w:val="009E51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DE15E1"/>
    <w:rPr>
      <w:color w:val="0000FF"/>
      <w:u w:val="single"/>
    </w:rPr>
  </w:style>
  <w:style w:type="paragraph" w:customStyle="1" w:styleId="ConsNormal">
    <w:name w:val="ConsNormal"/>
    <w:uiPriority w:val="99"/>
    <w:rsid w:val="0054488E"/>
    <w:pPr>
      <w:widowControl w:val="0"/>
      <w:autoSpaceDE w:val="0"/>
      <w:autoSpaceDN w:val="0"/>
      <w:adjustRightInd w:val="0"/>
      <w:ind w:right="19772" w:firstLine="720"/>
    </w:pPr>
    <w:rPr>
      <w:rFonts w:ascii="Arial" w:hAnsi="Arial" w:cs="Arial"/>
    </w:rPr>
  </w:style>
  <w:style w:type="paragraph" w:customStyle="1" w:styleId="ConsTitle">
    <w:name w:val="ConsTitle"/>
    <w:uiPriority w:val="99"/>
    <w:rsid w:val="0054488E"/>
    <w:pPr>
      <w:autoSpaceDE w:val="0"/>
      <w:autoSpaceDN w:val="0"/>
      <w:adjustRightInd w:val="0"/>
      <w:ind w:right="19772"/>
    </w:pPr>
    <w:rPr>
      <w:rFonts w:ascii="Arial" w:hAnsi="Arial" w:cs="Arial"/>
      <w:b/>
      <w:bCs/>
      <w:sz w:val="16"/>
      <w:szCs w:val="16"/>
    </w:rPr>
  </w:style>
  <w:style w:type="paragraph" w:customStyle="1" w:styleId="ConsNonformat">
    <w:name w:val="ConsNonformat"/>
    <w:uiPriority w:val="99"/>
    <w:rsid w:val="0054488E"/>
    <w:pPr>
      <w:widowControl w:val="0"/>
      <w:autoSpaceDE w:val="0"/>
      <w:autoSpaceDN w:val="0"/>
      <w:adjustRightInd w:val="0"/>
      <w:ind w:right="19772"/>
    </w:pPr>
    <w:rPr>
      <w:rFonts w:ascii="Courier New" w:hAnsi="Courier New" w:cs="Courier New"/>
      <w:sz w:val="22"/>
      <w:szCs w:val="22"/>
    </w:rPr>
  </w:style>
  <w:style w:type="paragraph" w:styleId="a8">
    <w:name w:val="header"/>
    <w:basedOn w:val="a"/>
    <w:link w:val="a9"/>
    <w:uiPriority w:val="99"/>
    <w:rsid w:val="00DF44E7"/>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5091">
      <w:marLeft w:val="0"/>
      <w:marRight w:val="0"/>
      <w:marTop w:val="0"/>
      <w:marBottom w:val="0"/>
      <w:divBdr>
        <w:top w:val="none" w:sz="0" w:space="0" w:color="auto"/>
        <w:left w:val="none" w:sz="0" w:space="0" w:color="auto"/>
        <w:bottom w:val="none" w:sz="0" w:space="0" w:color="auto"/>
        <w:right w:val="none" w:sz="0" w:space="0" w:color="auto"/>
      </w:divBdr>
    </w:div>
    <w:div w:id="328605092">
      <w:marLeft w:val="0"/>
      <w:marRight w:val="0"/>
      <w:marTop w:val="0"/>
      <w:marBottom w:val="0"/>
      <w:divBdr>
        <w:top w:val="none" w:sz="0" w:space="0" w:color="auto"/>
        <w:left w:val="none" w:sz="0" w:space="0" w:color="auto"/>
        <w:bottom w:val="none" w:sz="0" w:space="0" w:color="auto"/>
        <w:right w:val="none" w:sz="0" w:space="0" w:color="auto"/>
      </w:divBdr>
    </w:div>
    <w:div w:id="328605093">
      <w:marLeft w:val="0"/>
      <w:marRight w:val="0"/>
      <w:marTop w:val="0"/>
      <w:marBottom w:val="0"/>
      <w:divBdr>
        <w:top w:val="none" w:sz="0" w:space="0" w:color="auto"/>
        <w:left w:val="none" w:sz="0" w:space="0" w:color="auto"/>
        <w:bottom w:val="none" w:sz="0" w:space="0" w:color="auto"/>
        <w:right w:val="none" w:sz="0" w:space="0" w:color="auto"/>
      </w:divBdr>
    </w:div>
    <w:div w:id="328605094">
      <w:marLeft w:val="0"/>
      <w:marRight w:val="0"/>
      <w:marTop w:val="0"/>
      <w:marBottom w:val="0"/>
      <w:divBdr>
        <w:top w:val="none" w:sz="0" w:space="0" w:color="auto"/>
        <w:left w:val="none" w:sz="0" w:space="0" w:color="auto"/>
        <w:bottom w:val="none" w:sz="0" w:space="0" w:color="auto"/>
        <w:right w:val="none" w:sz="0" w:space="0" w:color="auto"/>
      </w:divBdr>
    </w:div>
    <w:div w:id="3286050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8221</Words>
  <Characters>46866</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курсовая</vt:lpstr>
    </vt:vector>
  </TitlesOfParts>
  <Company>Armada</Company>
  <LinksUpToDate>false</LinksUpToDate>
  <CharactersWithSpaces>54978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dc:title>
  <dc:subject>Накладные расходы</dc:subject>
  <dc:creator>Лена</dc:creator>
  <cp:keywords/>
  <dc:description/>
  <cp:lastModifiedBy>admin</cp:lastModifiedBy>
  <cp:revision>2</cp:revision>
  <cp:lastPrinted>2006-03-27T16:46:00Z</cp:lastPrinted>
  <dcterms:created xsi:type="dcterms:W3CDTF">2014-03-04T03:44:00Z</dcterms:created>
  <dcterms:modified xsi:type="dcterms:W3CDTF">2014-03-04T03:44:00Z</dcterms:modified>
</cp:coreProperties>
</file>