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3CBB" w:rsidRDefault="00A93CBB" w:rsidP="00A93CBB">
      <w:pPr>
        <w:spacing w:line="360" w:lineRule="auto"/>
        <w:ind w:firstLine="709"/>
        <w:jc w:val="both"/>
        <w:rPr>
          <w:color w:val="000000"/>
          <w:sz w:val="28"/>
          <w:szCs w:val="28"/>
        </w:rPr>
      </w:pPr>
    </w:p>
    <w:p w:rsidR="00A93CBB" w:rsidRDefault="00A93CBB" w:rsidP="00A93CBB">
      <w:pPr>
        <w:spacing w:line="360" w:lineRule="auto"/>
        <w:ind w:firstLine="709"/>
        <w:jc w:val="both"/>
        <w:rPr>
          <w:color w:val="000000"/>
          <w:sz w:val="28"/>
          <w:szCs w:val="28"/>
        </w:rPr>
      </w:pPr>
    </w:p>
    <w:p w:rsidR="00A93CBB" w:rsidRDefault="00A93CBB" w:rsidP="00A93CBB">
      <w:pPr>
        <w:spacing w:line="360" w:lineRule="auto"/>
        <w:ind w:firstLine="709"/>
        <w:jc w:val="both"/>
        <w:rPr>
          <w:color w:val="000000"/>
          <w:sz w:val="28"/>
          <w:szCs w:val="28"/>
        </w:rPr>
      </w:pPr>
    </w:p>
    <w:p w:rsidR="00A93CBB" w:rsidRDefault="00A93CBB" w:rsidP="00A93CBB">
      <w:pPr>
        <w:spacing w:line="360" w:lineRule="auto"/>
        <w:ind w:firstLine="709"/>
        <w:jc w:val="both"/>
        <w:rPr>
          <w:color w:val="000000"/>
          <w:sz w:val="28"/>
          <w:szCs w:val="28"/>
        </w:rPr>
      </w:pPr>
    </w:p>
    <w:p w:rsidR="00A93CBB" w:rsidRDefault="00A93CBB" w:rsidP="00A93CBB">
      <w:pPr>
        <w:spacing w:line="360" w:lineRule="auto"/>
        <w:ind w:firstLine="709"/>
        <w:jc w:val="both"/>
        <w:rPr>
          <w:color w:val="000000"/>
          <w:sz w:val="28"/>
          <w:szCs w:val="28"/>
        </w:rPr>
      </w:pPr>
    </w:p>
    <w:p w:rsidR="00A93CBB" w:rsidRDefault="00A93CBB" w:rsidP="00A93CBB">
      <w:pPr>
        <w:spacing w:line="360" w:lineRule="auto"/>
        <w:ind w:firstLine="709"/>
        <w:jc w:val="both"/>
        <w:rPr>
          <w:color w:val="000000"/>
          <w:sz w:val="28"/>
          <w:szCs w:val="28"/>
        </w:rPr>
      </w:pPr>
    </w:p>
    <w:p w:rsidR="00A93CBB" w:rsidRDefault="00A93CBB" w:rsidP="00A93CBB">
      <w:pPr>
        <w:spacing w:line="360" w:lineRule="auto"/>
        <w:ind w:firstLine="709"/>
        <w:jc w:val="both"/>
        <w:rPr>
          <w:color w:val="000000"/>
          <w:sz w:val="28"/>
          <w:szCs w:val="28"/>
        </w:rPr>
      </w:pPr>
    </w:p>
    <w:p w:rsidR="00A93CBB" w:rsidRDefault="00A93CBB" w:rsidP="00A93CBB">
      <w:pPr>
        <w:spacing w:line="360" w:lineRule="auto"/>
        <w:ind w:firstLine="709"/>
        <w:jc w:val="both"/>
        <w:rPr>
          <w:color w:val="000000"/>
          <w:sz w:val="28"/>
          <w:szCs w:val="28"/>
        </w:rPr>
      </w:pPr>
    </w:p>
    <w:p w:rsidR="00A93CBB" w:rsidRDefault="00A93CBB" w:rsidP="00A93CBB">
      <w:pPr>
        <w:spacing w:line="360" w:lineRule="auto"/>
        <w:ind w:firstLine="709"/>
        <w:jc w:val="both"/>
        <w:rPr>
          <w:color w:val="000000"/>
          <w:sz w:val="28"/>
          <w:szCs w:val="28"/>
        </w:rPr>
      </w:pPr>
    </w:p>
    <w:p w:rsidR="00A93CBB" w:rsidRDefault="00A93CBB" w:rsidP="00A93CBB">
      <w:pPr>
        <w:spacing w:line="360" w:lineRule="auto"/>
        <w:ind w:firstLine="709"/>
        <w:jc w:val="both"/>
        <w:rPr>
          <w:color w:val="000000"/>
          <w:sz w:val="28"/>
          <w:szCs w:val="28"/>
        </w:rPr>
      </w:pPr>
    </w:p>
    <w:p w:rsidR="00A93CBB" w:rsidRDefault="00A93CBB" w:rsidP="00A93CBB">
      <w:pPr>
        <w:spacing w:line="360" w:lineRule="auto"/>
        <w:ind w:firstLine="709"/>
        <w:jc w:val="both"/>
        <w:rPr>
          <w:color w:val="000000"/>
          <w:sz w:val="28"/>
          <w:szCs w:val="28"/>
        </w:rPr>
      </w:pPr>
    </w:p>
    <w:p w:rsidR="00ED0C9A" w:rsidRPr="00A93CBB" w:rsidRDefault="00872EC7" w:rsidP="00A93CBB">
      <w:pPr>
        <w:spacing w:line="360" w:lineRule="auto"/>
        <w:jc w:val="center"/>
        <w:rPr>
          <w:b/>
          <w:color w:val="000000"/>
          <w:sz w:val="28"/>
          <w:szCs w:val="28"/>
        </w:rPr>
      </w:pPr>
      <w:r w:rsidRPr="00A93CBB">
        <w:rPr>
          <w:b/>
          <w:color w:val="000000"/>
          <w:sz w:val="28"/>
          <w:szCs w:val="28"/>
        </w:rPr>
        <w:t>Учет кредитов банков и заемных средств и затрат по их обслуживанию</w:t>
      </w:r>
    </w:p>
    <w:p w:rsidR="00ED0C9A" w:rsidRDefault="00ED0C9A" w:rsidP="00A93CBB">
      <w:pPr>
        <w:spacing w:line="360" w:lineRule="auto"/>
        <w:ind w:firstLine="709"/>
        <w:jc w:val="both"/>
        <w:rPr>
          <w:color w:val="000000"/>
          <w:sz w:val="28"/>
          <w:szCs w:val="28"/>
        </w:rPr>
      </w:pPr>
    </w:p>
    <w:p w:rsidR="00A93CBB" w:rsidRPr="00A93CBB" w:rsidRDefault="00A93CBB" w:rsidP="00A93CBB">
      <w:pPr>
        <w:spacing w:line="360" w:lineRule="auto"/>
        <w:ind w:firstLine="709"/>
        <w:jc w:val="both"/>
        <w:rPr>
          <w:color w:val="000000"/>
          <w:sz w:val="28"/>
          <w:szCs w:val="28"/>
        </w:rPr>
      </w:pPr>
    </w:p>
    <w:p w:rsidR="00ED0C9A" w:rsidRPr="00A93CBB" w:rsidRDefault="00A93CBB" w:rsidP="00A93CBB">
      <w:pPr>
        <w:spacing w:line="360" w:lineRule="auto"/>
        <w:ind w:firstLine="709"/>
        <w:jc w:val="both"/>
        <w:rPr>
          <w:b/>
          <w:bCs/>
          <w:color w:val="000000"/>
          <w:sz w:val="28"/>
          <w:szCs w:val="28"/>
        </w:rPr>
      </w:pPr>
      <w:r>
        <w:rPr>
          <w:color w:val="000000"/>
          <w:sz w:val="28"/>
          <w:szCs w:val="28"/>
        </w:rPr>
        <w:br w:type="page"/>
      </w:r>
      <w:r w:rsidR="000B2C70" w:rsidRPr="00A93CBB">
        <w:rPr>
          <w:b/>
          <w:bCs/>
          <w:color w:val="000000"/>
          <w:sz w:val="28"/>
          <w:szCs w:val="28"/>
        </w:rPr>
        <w:t>Введение</w:t>
      </w:r>
    </w:p>
    <w:p w:rsidR="000B2C70" w:rsidRPr="00A93CBB" w:rsidRDefault="000B2C70" w:rsidP="00A93CBB">
      <w:pPr>
        <w:spacing w:line="360" w:lineRule="auto"/>
        <w:ind w:firstLine="709"/>
        <w:jc w:val="both"/>
        <w:rPr>
          <w:color w:val="000000"/>
          <w:sz w:val="28"/>
          <w:szCs w:val="28"/>
        </w:rPr>
      </w:pPr>
    </w:p>
    <w:p w:rsidR="00872EC7" w:rsidRPr="00A93CBB" w:rsidRDefault="00872EC7" w:rsidP="00A93CBB">
      <w:pPr>
        <w:autoSpaceDE w:val="0"/>
        <w:autoSpaceDN w:val="0"/>
        <w:adjustRightInd w:val="0"/>
        <w:spacing w:line="360" w:lineRule="auto"/>
        <w:ind w:firstLine="709"/>
        <w:jc w:val="both"/>
        <w:rPr>
          <w:rFonts w:eastAsia="SimSun"/>
          <w:color w:val="000000"/>
          <w:sz w:val="28"/>
          <w:szCs w:val="28"/>
          <w:lang w:eastAsia="zh-CN"/>
        </w:rPr>
      </w:pPr>
      <w:r w:rsidRPr="00A93CBB">
        <w:rPr>
          <w:color w:val="000000"/>
          <w:sz w:val="28"/>
          <w:szCs w:val="28"/>
        </w:rPr>
        <w:t>Актуальность темы работы связана с тем, что н</w:t>
      </w:r>
      <w:r w:rsidRPr="00A93CBB">
        <w:rPr>
          <w:rFonts w:eastAsia="SimSun"/>
          <w:color w:val="000000"/>
          <w:sz w:val="28"/>
          <w:szCs w:val="28"/>
          <w:lang w:eastAsia="zh-CN"/>
        </w:rPr>
        <w:t>ередко у компаний возникает потребность в привлечении средств, в то время как у динамично развивающихся компаний есть возможность заработать на процентах, предоставляя займы другим организациям. Часто российские предприятия берут кредиты и займы в иностранной валюте у банков или иностранных организаций.</w:t>
      </w:r>
    </w:p>
    <w:p w:rsidR="00165803" w:rsidRPr="00A93CBB" w:rsidRDefault="00165803" w:rsidP="00A93CBB">
      <w:pPr>
        <w:spacing w:line="360" w:lineRule="auto"/>
        <w:ind w:firstLine="709"/>
        <w:jc w:val="both"/>
        <w:rPr>
          <w:color w:val="000000"/>
          <w:sz w:val="28"/>
          <w:szCs w:val="28"/>
        </w:rPr>
      </w:pPr>
      <w:r w:rsidRPr="00A93CBB">
        <w:rPr>
          <w:color w:val="000000"/>
          <w:sz w:val="28"/>
          <w:szCs w:val="28"/>
        </w:rPr>
        <w:t>В условиях становления и развития рыночных отношений предприятия могут и должны самостоятельно формировать свои финансовые ресурсы, основными источниками которых являются прибыль, средства, полученные от продажи ценных бумаг, паевые и иные взносы акционеров, юридических и физических лиц, а также кредиты и прочие поступления, не противоречащие законодательству.</w:t>
      </w:r>
    </w:p>
    <w:p w:rsidR="00797B4E" w:rsidRPr="00A93CBB" w:rsidRDefault="00EE5B8C" w:rsidP="00A93CBB">
      <w:pPr>
        <w:spacing w:line="360" w:lineRule="auto"/>
        <w:ind w:firstLine="709"/>
        <w:jc w:val="both"/>
        <w:rPr>
          <w:color w:val="000000"/>
          <w:sz w:val="28"/>
          <w:szCs w:val="28"/>
        </w:rPr>
      </w:pPr>
      <w:r w:rsidRPr="00A93CBB">
        <w:rPr>
          <w:color w:val="000000"/>
          <w:sz w:val="28"/>
          <w:szCs w:val="28"/>
        </w:rPr>
        <w:t>Для деятельности организаций в условиях постоянно меняющейся конъюнктуры рынка недостаточно формировать оборотные активы только за счет собственных источников: уставного капитала, резервного капитала, нераспределенной прибыли, целевого финансирования. Возникающая дополнительная (временная) потребность в оборотных средствах покрывается за счет привлеченных источников: кредитов и займов, предоставляемых банками и другими некредитными организациями.</w:t>
      </w:r>
    </w:p>
    <w:p w:rsidR="00797B4E" w:rsidRPr="00A93CBB" w:rsidRDefault="00797B4E" w:rsidP="00A93CBB">
      <w:pPr>
        <w:spacing w:line="360" w:lineRule="auto"/>
        <w:ind w:firstLine="709"/>
        <w:jc w:val="both"/>
        <w:rPr>
          <w:color w:val="000000"/>
          <w:sz w:val="28"/>
          <w:szCs w:val="28"/>
        </w:rPr>
      </w:pPr>
      <w:r w:rsidRPr="00A93CBB">
        <w:rPr>
          <w:rFonts w:eastAsia="SimSun"/>
          <w:color w:val="000000"/>
          <w:sz w:val="28"/>
          <w:szCs w:val="28"/>
          <w:lang w:eastAsia="zh-CN"/>
        </w:rPr>
        <w:t>С 1 января 2009</w:t>
      </w:r>
      <w:r w:rsidR="00A93CBB">
        <w:rPr>
          <w:rFonts w:eastAsia="SimSun"/>
          <w:color w:val="000000"/>
          <w:sz w:val="28"/>
          <w:szCs w:val="28"/>
          <w:lang w:eastAsia="zh-CN"/>
        </w:rPr>
        <w:t> </w:t>
      </w:r>
      <w:r w:rsidR="00A93CBB" w:rsidRPr="00A93CBB">
        <w:rPr>
          <w:rFonts w:eastAsia="SimSun"/>
          <w:color w:val="000000"/>
          <w:sz w:val="28"/>
          <w:szCs w:val="28"/>
          <w:lang w:eastAsia="zh-CN"/>
        </w:rPr>
        <w:t>г</w:t>
      </w:r>
      <w:r w:rsidRPr="00A93CBB">
        <w:rPr>
          <w:rFonts w:eastAsia="SimSun"/>
          <w:color w:val="000000"/>
          <w:sz w:val="28"/>
          <w:szCs w:val="28"/>
          <w:lang w:eastAsia="zh-CN"/>
        </w:rPr>
        <w:t xml:space="preserve">. учет кредитов и займов, а также расходов заемщика, связанных с выполнением этих обязательств, предстоит вести по новым правилам. Они установлены ПБУ 15/2008 </w:t>
      </w:r>
      <w:r w:rsidR="00A93CBB">
        <w:rPr>
          <w:rFonts w:eastAsia="SimSun"/>
          <w:color w:val="000000"/>
          <w:sz w:val="28"/>
          <w:szCs w:val="28"/>
          <w:lang w:eastAsia="zh-CN"/>
        </w:rPr>
        <w:t>«</w:t>
      </w:r>
      <w:r w:rsidR="00A93CBB" w:rsidRPr="00A93CBB">
        <w:rPr>
          <w:rFonts w:eastAsia="SimSun"/>
          <w:color w:val="000000"/>
          <w:sz w:val="28"/>
          <w:szCs w:val="28"/>
          <w:lang w:eastAsia="zh-CN"/>
        </w:rPr>
        <w:t>У</w:t>
      </w:r>
      <w:r w:rsidRPr="00A93CBB">
        <w:rPr>
          <w:rFonts w:eastAsia="SimSun"/>
          <w:color w:val="000000"/>
          <w:sz w:val="28"/>
          <w:szCs w:val="28"/>
          <w:lang w:eastAsia="zh-CN"/>
        </w:rPr>
        <w:t>чет расходов по займам и кредитам</w:t>
      </w:r>
      <w:r w:rsidR="00A93CBB">
        <w:rPr>
          <w:rFonts w:eastAsia="SimSun"/>
          <w:color w:val="000000"/>
          <w:sz w:val="28"/>
          <w:szCs w:val="28"/>
          <w:lang w:eastAsia="zh-CN"/>
        </w:rPr>
        <w:t>»</w:t>
      </w:r>
      <w:r w:rsidR="00A93CBB" w:rsidRPr="00A93CBB">
        <w:rPr>
          <w:rFonts w:eastAsia="SimSun"/>
          <w:color w:val="000000"/>
          <w:sz w:val="28"/>
          <w:szCs w:val="28"/>
          <w:lang w:eastAsia="zh-CN"/>
        </w:rPr>
        <w:t>,</w:t>
      </w:r>
      <w:r w:rsidRPr="00A93CBB">
        <w:rPr>
          <w:rFonts w:eastAsia="SimSun"/>
          <w:color w:val="000000"/>
          <w:sz w:val="28"/>
          <w:szCs w:val="28"/>
          <w:lang w:eastAsia="zh-CN"/>
        </w:rPr>
        <w:t xml:space="preserve"> утвержденным Приказом Минфина России от 6 октября 2008</w:t>
      </w:r>
      <w:r w:rsidR="00A93CBB">
        <w:rPr>
          <w:rFonts w:eastAsia="SimSun"/>
          <w:color w:val="000000"/>
          <w:sz w:val="28"/>
          <w:szCs w:val="28"/>
          <w:lang w:eastAsia="zh-CN"/>
        </w:rPr>
        <w:t> </w:t>
      </w:r>
      <w:r w:rsidR="00A93CBB" w:rsidRPr="00A93CBB">
        <w:rPr>
          <w:rFonts w:eastAsia="SimSun"/>
          <w:color w:val="000000"/>
          <w:sz w:val="28"/>
          <w:szCs w:val="28"/>
          <w:lang w:eastAsia="zh-CN"/>
        </w:rPr>
        <w:t>г</w:t>
      </w:r>
      <w:r w:rsidRPr="00A93CBB">
        <w:rPr>
          <w:rFonts w:eastAsia="SimSun"/>
          <w:color w:val="000000"/>
          <w:sz w:val="28"/>
          <w:szCs w:val="28"/>
          <w:lang w:eastAsia="zh-CN"/>
        </w:rPr>
        <w:t xml:space="preserve">. </w:t>
      </w:r>
      <w:r w:rsidR="00A93CBB">
        <w:rPr>
          <w:rFonts w:eastAsia="SimSun"/>
          <w:color w:val="000000"/>
          <w:sz w:val="28"/>
          <w:szCs w:val="28"/>
          <w:lang w:eastAsia="zh-CN"/>
        </w:rPr>
        <w:t>№</w:t>
      </w:r>
      <w:r w:rsidR="00A93CBB" w:rsidRPr="00A93CBB">
        <w:rPr>
          <w:rFonts w:eastAsia="SimSun"/>
          <w:color w:val="000000"/>
          <w:sz w:val="28"/>
          <w:szCs w:val="28"/>
          <w:lang w:eastAsia="zh-CN"/>
        </w:rPr>
        <w:t>1</w:t>
      </w:r>
      <w:r w:rsidRPr="00A93CBB">
        <w:rPr>
          <w:rFonts w:eastAsia="SimSun"/>
          <w:color w:val="000000"/>
          <w:sz w:val="28"/>
          <w:szCs w:val="28"/>
          <w:lang w:eastAsia="zh-CN"/>
        </w:rPr>
        <w:t>07н. Его действие, в отличие от прежнего ПБУ 15/01, распространяется также на беспроцентные и государственные займы.</w:t>
      </w:r>
    </w:p>
    <w:p w:rsidR="00C246E5" w:rsidRPr="00A93CBB" w:rsidRDefault="00C246E5" w:rsidP="00A93CBB">
      <w:pPr>
        <w:pStyle w:val="ad"/>
        <w:rPr>
          <w:color w:val="000000"/>
        </w:rPr>
      </w:pPr>
      <w:r w:rsidRPr="00A93CBB">
        <w:rPr>
          <w:color w:val="000000"/>
        </w:rPr>
        <w:t>Цель работы состоит в том, чтобы рассмотреть теоретическую базу учета кредитов банков и практические особенности их учета на примере конкретного предприятия.</w:t>
      </w:r>
    </w:p>
    <w:p w:rsidR="00C246E5" w:rsidRPr="00A93CBB" w:rsidRDefault="00C246E5" w:rsidP="00A93CBB">
      <w:pPr>
        <w:pStyle w:val="ad"/>
        <w:rPr>
          <w:color w:val="000000"/>
        </w:rPr>
      </w:pPr>
      <w:r w:rsidRPr="00A93CBB">
        <w:rPr>
          <w:color w:val="000000"/>
        </w:rPr>
        <w:t>Объект исследования</w:t>
      </w:r>
      <w:r w:rsidR="00A93CBB">
        <w:rPr>
          <w:color w:val="000000"/>
        </w:rPr>
        <w:t xml:space="preserve"> </w:t>
      </w:r>
      <w:r w:rsidRPr="00A93CBB">
        <w:rPr>
          <w:color w:val="000000"/>
        </w:rPr>
        <w:t>– ОАО</w:t>
      </w:r>
      <w:r w:rsidR="00A93CBB">
        <w:rPr>
          <w:color w:val="000000"/>
        </w:rPr>
        <w:t> </w:t>
      </w:r>
      <w:r w:rsidR="00A93CBB" w:rsidRPr="00A93CBB">
        <w:rPr>
          <w:color w:val="000000"/>
        </w:rPr>
        <w:t>«</w:t>
      </w:r>
      <w:r w:rsidRPr="00A93CBB">
        <w:rPr>
          <w:color w:val="000000"/>
        </w:rPr>
        <w:t>Исток».</w:t>
      </w:r>
    </w:p>
    <w:p w:rsidR="00C246E5" w:rsidRPr="00A93CBB" w:rsidRDefault="00C246E5" w:rsidP="00A93CBB">
      <w:pPr>
        <w:pStyle w:val="ad"/>
        <w:rPr>
          <w:color w:val="000000"/>
        </w:rPr>
      </w:pPr>
      <w:r w:rsidRPr="00A93CBB">
        <w:rPr>
          <w:color w:val="000000"/>
        </w:rPr>
        <w:t>Предмет исследования – учет кредитов и займов.</w:t>
      </w:r>
    </w:p>
    <w:p w:rsidR="00C246E5" w:rsidRPr="00A93CBB" w:rsidRDefault="00C246E5" w:rsidP="00A93CBB">
      <w:pPr>
        <w:pStyle w:val="ad"/>
        <w:rPr>
          <w:color w:val="000000"/>
        </w:rPr>
      </w:pPr>
      <w:r w:rsidRPr="00A93CBB">
        <w:rPr>
          <w:color w:val="000000"/>
        </w:rPr>
        <w:t>Поставленная цель реализуется решением следующих задач:</w:t>
      </w:r>
    </w:p>
    <w:p w:rsidR="00C246E5" w:rsidRPr="00A93CBB" w:rsidRDefault="00C246E5" w:rsidP="00A93CBB">
      <w:pPr>
        <w:numPr>
          <w:ilvl w:val="0"/>
          <w:numId w:val="28"/>
        </w:numPr>
        <w:spacing w:line="360" w:lineRule="auto"/>
        <w:ind w:left="0" w:firstLine="709"/>
        <w:jc w:val="both"/>
        <w:rPr>
          <w:color w:val="000000"/>
          <w:sz w:val="28"/>
          <w:szCs w:val="28"/>
        </w:rPr>
      </w:pPr>
      <w:r w:rsidRPr="00A93CBB">
        <w:rPr>
          <w:color w:val="000000"/>
          <w:sz w:val="28"/>
          <w:szCs w:val="28"/>
        </w:rPr>
        <w:t>Рассмотреть особенности отражение учета расчетов по кредитам и займам</w:t>
      </w:r>
    </w:p>
    <w:p w:rsidR="00C246E5" w:rsidRPr="00A93CBB" w:rsidRDefault="00C246E5" w:rsidP="00A93CBB">
      <w:pPr>
        <w:numPr>
          <w:ilvl w:val="0"/>
          <w:numId w:val="28"/>
        </w:numPr>
        <w:spacing w:line="360" w:lineRule="auto"/>
        <w:ind w:left="0" w:firstLine="709"/>
        <w:jc w:val="both"/>
        <w:rPr>
          <w:color w:val="000000"/>
          <w:sz w:val="28"/>
          <w:szCs w:val="28"/>
        </w:rPr>
      </w:pPr>
      <w:r w:rsidRPr="00A93CBB">
        <w:rPr>
          <w:color w:val="000000"/>
          <w:sz w:val="28"/>
          <w:szCs w:val="28"/>
        </w:rPr>
        <w:t>Рассмотреть принципы учета расходов по обслуживанию кредитов и займов</w:t>
      </w:r>
    </w:p>
    <w:p w:rsidR="00C246E5" w:rsidRPr="00A93CBB" w:rsidRDefault="00C246E5" w:rsidP="00A93CBB">
      <w:pPr>
        <w:numPr>
          <w:ilvl w:val="0"/>
          <w:numId w:val="28"/>
        </w:numPr>
        <w:spacing w:line="360" w:lineRule="auto"/>
        <w:ind w:left="0" w:firstLine="709"/>
        <w:jc w:val="both"/>
        <w:rPr>
          <w:color w:val="000000"/>
          <w:sz w:val="28"/>
          <w:szCs w:val="28"/>
        </w:rPr>
      </w:pPr>
      <w:r w:rsidRPr="00A93CBB">
        <w:rPr>
          <w:color w:val="000000"/>
          <w:sz w:val="28"/>
          <w:szCs w:val="28"/>
        </w:rPr>
        <w:t>Рассмотреть практические аспекты учета некоторых видов кредитов и займов на примере ОАО</w:t>
      </w:r>
      <w:r w:rsidR="00A93CBB">
        <w:rPr>
          <w:color w:val="000000"/>
          <w:sz w:val="28"/>
          <w:szCs w:val="28"/>
        </w:rPr>
        <w:t> «</w:t>
      </w:r>
      <w:r w:rsidRPr="00A93CBB">
        <w:rPr>
          <w:color w:val="000000"/>
          <w:sz w:val="28"/>
          <w:szCs w:val="28"/>
        </w:rPr>
        <w:t>Исток</w:t>
      </w:r>
      <w:r w:rsidR="00A93CBB">
        <w:rPr>
          <w:color w:val="000000"/>
          <w:sz w:val="28"/>
          <w:szCs w:val="28"/>
        </w:rPr>
        <w:t>»</w:t>
      </w:r>
    </w:p>
    <w:p w:rsidR="00C246E5" w:rsidRPr="00A93CBB" w:rsidRDefault="00C246E5" w:rsidP="00A93CBB">
      <w:pPr>
        <w:pStyle w:val="ad"/>
        <w:rPr>
          <w:color w:val="000000"/>
        </w:rPr>
      </w:pPr>
      <w:r w:rsidRPr="00A93CBB">
        <w:rPr>
          <w:color w:val="000000"/>
        </w:rPr>
        <w:t xml:space="preserve">Тема бухгалтерского учета раскрывается множеством научных работ известных российских ученых-экономистов: </w:t>
      </w:r>
      <w:r w:rsidR="00A93CBB" w:rsidRPr="00A93CBB">
        <w:rPr>
          <w:color w:val="000000"/>
        </w:rPr>
        <w:t>Калининой</w:t>
      </w:r>
      <w:r w:rsidR="00A93CBB">
        <w:rPr>
          <w:color w:val="000000"/>
        </w:rPr>
        <w:t> </w:t>
      </w:r>
      <w:r w:rsidR="00A93CBB" w:rsidRPr="00A93CBB">
        <w:rPr>
          <w:color w:val="000000"/>
        </w:rPr>
        <w:t>Е.М.</w:t>
      </w:r>
      <w:r w:rsidRPr="00A93CBB">
        <w:rPr>
          <w:color w:val="000000"/>
        </w:rPr>
        <w:t xml:space="preserve">, </w:t>
      </w:r>
      <w:r w:rsidR="00A93CBB" w:rsidRPr="00A93CBB">
        <w:rPr>
          <w:color w:val="000000"/>
        </w:rPr>
        <w:t>Камышанова</w:t>
      </w:r>
      <w:r w:rsidR="00A93CBB">
        <w:rPr>
          <w:color w:val="000000"/>
        </w:rPr>
        <w:t> </w:t>
      </w:r>
      <w:r w:rsidR="00A93CBB" w:rsidRPr="00A93CBB">
        <w:rPr>
          <w:color w:val="000000"/>
        </w:rPr>
        <w:t>П.И.</w:t>
      </w:r>
      <w:r w:rsidRPr="00A93CBB">
        <w:rPr>
          <w:color w:val="000000"/>
        </w:rPr>
        <w:t xml:space="preserve">, </w:t>
      </w:r>
      <w:r w:rsidR="00A93CBB" w:rsidRPr="00A93CBB">
        <w:rPr>
          <w:color w:val="000000"/>
        </w:rPr>
        <w:t>Кирьяновой</w:t>
      </w:r>
      <w:r w:rsidR="00A93CBB">
        <w:rPr>
          <w:color w:val="000000"/>
        </w:rPr>
        <w:t> </w:t>
      </w:r>
      <w:r w:rsidR="00A93CBB" w:rsidRPr="00A93CBB">
        <w:rPr>
          <w:color w:val="000000"/>
        </w:rPr>
        <w:t>З.В.</w:t>
      </w:r>
      <w:r w:rsidRPr="00A93CBB">
        <w:rPr>
          <w:color w:val="000000"/>
        </w:rPr>
        <w:t xml:space="preserve">, </w:t>
      </w:r>
      <w:r w:rsidR="00A93CBB" w:rsidRPr="00A93CBB">
        <w:rPr>
          <w:color w:val="000000"/>
        </w:rPr>
        <w:t>Козловой</w:t>
      </w:r>
      <w:r w:rsidR="00A93CBB">
        <w:rPr>
          <w:color w:val="000000"/>
        </w:rPr>
        <w:t> </w:t>
      </w:r>
      <w:r w:rsidR="00A93CBB" w:rsidRPr="00A93CBB">
        <w:rPr>
          <w:color w:val="000000"/>
        </w:rPr>
        <w:t>Е.П.</w:t>
      </w:r>
      <w:r w:rsidRPr="00A93CBB">
        <w:rPr>
          <w:color w:val="000000"/>
        </w:rPr>
        <w:t xml:space="preserve">, </w:t>
      </w:r>
      <w:r w:rsidR="00A93CBB" w:rsidRPr="00A93CBB">
        <w:rPr>
          <w:color w:val="000000"/>
        </w:rPr>
        <w:t>Парашутина</w:t>
      </w:r>
      <w:r w:rsidR="00A93CBB">
        <w:rPr>
          <w:color w:val="000000"/>
        </w:rPr>
        <w:t> </w:t>
      </w:r>
      <w:r w:rsidR="00A93CBB" w:rsidRPr="00A93CBB">
        <w:rPr>
          <w:color w:val="000000"/>
        </w:rPr>
        <w:t>Н.В.</w:t>
      </w:r>
      <w:r w:rsidRPr="00A93CBB">
        <w:rPr>
          <w:color w:val="000000"/>
        </w:rPr>
        <w:t xml:space="preserve">, </w:t>
      </w:r>
      <w:r w:rsidR="00A93CBB" w:rsidRPr="00A93CBB">
        <w:rPr>
          <w:color w:val="000000"/>
        </w:rPr>
        <w:t>Макарьевой</w:t>
      </w:r>
      <w:r w:rsidR="00A93CBB">
        <w:rPr>
          <w:color w:val="000000"/>
        </w:rPr>
        <w:t> </w:t>
      </w:r>
      <w:r w:rsidR="00A93CBB" w:rsidRPr="00A93CBB">
        <w:rPr>
          <w:color w:val="000000"/>
        </w:rPr>
        <w:t>В.И.</w:t>
      </w:r>
      <w:r w:rsidRPr="00A93CBB">
        <w:rPr>
          <w:color w:val="000000"/>
        </w:rPr>
        <w:t xml:space="preserve">, </w:t>
      </w:r>
      <w:r w:rsidR="00A93CBB" w:rsidRPr="00A93CBB">
        <w:rPr>
          <w:color w:val="000000"/>
        </w:rPr>
        <w:t>Соловьевой</w:t>
      </w:r>
      <w:r w:rsidR="00A93CBB">
        <w:rPr>
          <w:color w:val="000000"/>
        </w:rPr>
        <w:t> </w:t>
      </w:r>
      <w:r w:rsidR="00A93CBB" w:rsidRPr="00A93CBB">
        <w:rPr>
          <w:color w:val="000000"/>
        </w:rPr>
        <w:t>О.В.</w:t>
      </w:r>
      <w:r w:rsidRPr="00A93CBB">
        <w:rPr>
          <w:color w:val="000000"/>
        </w:rPr>
        <w:t xml:space="preserve">, </w:t>
      </w:r>
      <w:r w:rsidR="00A93CBB" w:rsidRPr="00A93CBB">
        <w:rPr>
          <w:color w:val="000000"/>
        </w:rPr>
        <w:t>Тишкова</w:t>
      </w:r>
      <w:r w:rsidR="00A93CBB">
        <w:rPr>
          <w:color w:val="000000"/>
        </w:rPr>
        <w:t> </w:t>
      </w:r>
      <w:r w:rsidR="00A93CBB" w:rsidRPr="00A93CBB">
        <w:rPr>
          <w:color w:val="000000"/>
        </w:rPr>
        <w:t>И.Е.</w:t>
      </w:r>
      <w:r w:rsidRPr="00A93CBB">
        <w:rPr>
          <w:color w:val="000000"/>
        </w:rPr>
        <w:t>,</w:t>
      </w:r>
      <w:r w:rsidR="00A93CBB">
        <w:rPr>
          <w:color w:val="000000"/>
        </w:rPr>
        <w:t xml:space="preserve"> </w:t>
      </w:r>
      <w:r w:rsidR="00A93CBB" w:rsidRPr="00A93CBB">
        <w:rPr>
          <w:color w:val="000000"/>
        </w:rPr>
        <w:t>Волковой</w:t>
      </w:r>
      <w:r w:rsidR="00A93CBB">
        <w:rPr>
          <w:color w:val="000000"/>
        </w:rPr>
        <w:t> </w:t>
      </w:r>
      <w:r w:rsidR="00A93CBB" w:rsidRPr="00A93CBB">
        <w:rPr>
          <w:color w:val="000000"/>
        </w:rPr>
        <w:t>О.Н.</w:t>
      </w:r>
      <w:r w:rsidRPr="00A93CBB">
        <w:rPr>
          <w:color w:val="000000"/>
        </w:rPr>
        <w:t xml:space="preserve">, </w:t>
      </w:r>
      <w:r w:rsidR="00A93CBB" w:rsidRPr="00A93CBB">
        <w:rPr>
          <w:color w:val="000000"/>
        </w:rPr>
        <w:t>Крейшиной</w:t>
      </w:r>
      <w:r w:rsidR="00A93CBB">
        <w:rPr>
          <w:color w:val="000000"/>
        </w:rPr>
        <w:t> </w:t>
      </w:r>
      <w:r w:rsidR="00A93CBB" w:rsidRPr="00A93CBB">
        <w:rPr>
          <w:color w:val="000000"/>
        </w:rPr>
        <w:t>М.И.</w:t>
      </w:r>
      <w:r w:rsidRPr="00A93CBB">
        <w:rPr>
          <w:color w:val="000000"/>
        </w:rPr>
        <w:t xml:space="preserve">, </w:t>
      </w:r>
      <w:r w:rsidR="00A93CBB" w:rsidRPr="00A93CBB">
        <w:rPr>
          <w:color w:val="000000"/>
        </w:rPr>
        <w:t>Шеремета</w:t>
      </w:r>
      <w:r w:rsidR="00A93CBB">
        <w:rPr>
          <w:color w:val="000000"/>
        </w:rPr>
        <w:t> </w:t>
      </w:r>
      <w:r w:rsidR="00A93CBB" w:rsidRPr="00A93CBB">
        <w:rPr>
          <w:color w:val="000000"/>
        </w:rPr>
        <w:t>А.Д.</w:t>
      </w:r>
      <w:r w:rsidRPr="00A93CBB">
        <w:rPr>
          <w:color w:val="000000"/>
        </w:rPr>
        <w:t xml:space="preserve">, </w:t>
      </w:r>
      <w:r w:rsidR="00A93CBB" w:rsidRPr="00A93CBB">
        <w:rPr>
          <w:color w:val="000000"/>
        </w:rPr>
        <w:t>Литвина</w:t>
      </w:r>
      <w:r w:rsidR="00A93CBB">
        <w:rPr>
          <w:color w:val="000000"/>
        </w:rPr>
        <w:t> </w:t>
      </w:r>
      <w:r w:rsidR="00A93CBB" w:rsidRPr="00A93CBB">
        <w:rPr>
          <w:color w:val="000000"/>
        </w:rPr>
        <w:t>М.И.</w:t>
      </w:r>
      <w:r w:rsidRPr="00A93CBB">
        <w:rPr>
          <w:color w:val="000000"/>
        </w:rPr>
        <w:t xml:space="preserve">, </w:t>
      </w:r>
      <w:r w:rsidR="00A93CBB" w:rsidRPr="00A93CBB">
        <w:rPr>
          <w:color w:val="000000"/>
        </w:rPr>
        <w:t>Лисицина</w:t>
      </w:r>
      <w:r w:rsidR="00A93CBB">
        <w:rPr>
          <w:color w:val="000000"/>
        </w:rPr>
        <w:t> </w:t>
      </w:r>
      <w:r w:rsidR="00A93CBB" w:rsidRPr="00A93CBB">
        <w:rPr>
          <w:color w:val="000000"/>
        </w:rPr>
        <w:t>П.</w:t>
      </w:r>
      <w:r w:rsidRPr="00A93CBB">
        <w:rPr>
          <w:color w:val="000000"/>
        </w:rPr>
        <w:t xml:space="preserve">, Ван </w:t>
      </w:r>
      <w:r w:rsidR="00A93CBB" w:rsidRPr="00A93CBB">
        <w:rPr>
          <w:color w:val="000000"/>
        </w:rPr>
        <w:t>Хорна</w:t>
      </w:r>
      <w:r w:rsidR="00A93CBB">
        <w:rPr>
          <w:color w:val="000000"/>
        </w:rPr>
        <w:t> </w:t>
      </w:r>
      <w:r w:rsidR="00A93CBB" w:rsidRPr="00A93CBB">
        <w:rPr>
          <w:color w:val="000000"/>
        </w:rPr>
        <w:t>Дж.</w:t>
      </w:r>
      <w:r w:rsidRPr="00A93CBB">
        <w:rPr>
          <w:color w:val="000000"/>
        </w:rPr>
        <w:t>К. и др.</w:t>
      </w:r>
    </w:p>
    <w:p w:rsidR="00C246E5" w:rsidRPr="00A93CBB" w:rsidRDefault="00C246E5" w:rsidP="00A93CBB">
      <w:pPr>
        <w:pStyle w:val="ad"/>
        <w:rPr>
          <w:color w:val="000000"/>
        </w:rPr>
      </w:pPr>
      <w:r w:rsidRPr="00A93CBB">
        <w:rPr>
          <w:color w:val="000000"/>
        </w:rPr>
        <w:t>В процессе изучения и обработки материалов применялись следующие методы экономических исследований: абстрактно-логический, монографический, аналитический, методы сравнения и сопоставления.</w:t>
      </w:r>
    </w:p>
    <w:p w:rsidR="00C246E5" w:rsidRPr="00A93CBB" w:rsidRDefault="00C246E5" w:rsidP="00A93CBB">
      <w:pPr>
        <w:spacing w:line="360" w:lineRule="auto"/>
        <w:ind w:firstLine="709"/>
        <w:jc w:val="both"/>
        <w:rPr>
          <w:color w:val="000000"/>
          <w:sz w:val="28"/>
          <w:szCs w:val="28"/>
        </w:rPr>
      </w:pPr>
      <w:r w:rsidRPr="00A93CBB">
        <w:rPr>
          <w:color w:val="000000"/>
          <w:sz w:val="28"/>
          <w:szCs w:val="28"/>
        </w:rPr>
        <w:t>Информационную основу работы составила бухгалтерская отчетность предприятия ОАО</w:t>
      </w:r>
      <w:r w:rsidR="00A93CBB">
        <w:rPr>
          <w:color w:val="000000"/>
          <w:sz w:val="28"/>
          <w:szCs w:val="28"/>
        </w:rPr>
        <w:t> </w:t>
      </w:r>
      <w:r w:rsidR="00A93CBB" w:rsidRPr="00A93CBB">
        <w:rPr>
          <w:color w:val="000000"/>
          <w:sz w:val="28"/>
          <w:szCs w:val="28"/>
        </w:rPr>
        <w:t>«</w:t>
      </w:r>
      <w:r w:rsidRPr="00A93CBB">
        <w:rPr>
          <w:color w:val="000000"/>
          <w:sz w:val="28"/>
          <w:szCs w:val="28"/>
        </w:rPr>
        <w:t>Исток», специальная литература по исследуемой теме отечественных и зарубежных авторов, федеральные нормативно-правовые акты.</w:t>
      </w:r>
    </w:p>
    <w:p w:rsidR="00524DD4" w:rsidRPr="00A93CBB" w:rsidRDefault="00524DD4" w:rsidP="00A93CBB">
      <w:pPr>
        <w:spacing w:line="360" w:lineRule="auto"/>
        <w:ind w:firstLine="709"/>
        <w:jc w:val="both"/>
        <w:rPr>
          <w:color w:val="000000"/>
          <w:sz w:val="28"/>
          <w:szCs w:val="28"/>
        </w:rPr>
      </w:pPr>
    </w:p>
    <w:p w:rsidR="00524DD4" w:rsidRPr="00A93CBB" w:rsidRDefault="00524DD4" w:rsidP="00A93CBB">
      <w:pPr>
        <w:spacing w:line="360" w:lineRule="auto"/>
        <w:ind w:firstLine="709"/>
        <w:jc w:val="both"/>
        <w:rPr>
          <w:color w:val="000000"/>
          <w:sz w:val="28"/>
          <w:szCs w:val="28"/>
        </w:rPr>
      </w:pPr>
    </w:p>
    <w:p w:rsidR="000B2C70" w:rsidRPr="00A93CBB" w:rsidRDefault="00256BF5" w:rsidP="00A93CBB">
      <w:pPr>
        <w:spacing w:line="360" w:lineRule="auto"/>
        <w:ind w:firstLine="709"/>
        <w:jc w:val="both"/>
        <w:rPr>
          <w:b/>
          <w:bCs/>
          <w:color w:val="000000"/>
          <w:sz w:val="28"/>
          <w:szCs w:val="28"/>
        </w:rPr>
      </w:pPr>
      <w:r>
        <w:rPr>
          <w:b/>
          <w:bCs/>
          <w:color w:val="000000"/>
          <w:sz w:val="28"/>
          <w:szCs w:val="28"/>
        </w:rPr>
        <w:br w:type="page"/>
      </w:r>
      <w:r w:rsidR="000B2C70" w:rsidRPr="00A93CBB">
        <w:rPr>
          <w:b/>
          <w:bCs/>
          <w:color w:val="000000"/>
          <w:sz w:val="28"/>
          <w:szCs w:val="28"/>
        </w:rPr>
        <w:t>1.</w:t>
      </w:r>
      <w:r w:rsidR="00524DD4" w:rsidRPr="00A93CBB">
        <w:rPr>
          <w:b/>
          <w:bCs/>
          <w:color w:val="000000"/>
          <w:sz w:val="28"/>
          <w:szCs w:val="28"/>
        </w:rPr>
        <w:t xml:space="preserve"> Особенности учета расчетов по кредитам и займам</w:t>
      </w:r>
    </w:p>
    <w:p w:rsidR="000B2C70" w:rsidRPr="00256BF5" w:rsidRDefault="000B2C70" w:rsidP="00A93CBB">
      <w:pPr>
        <w:spacing w:line="360" w:lineRule="auto"/>
        <w:ind w:firstLine="709"/>
        <w:jc w:val="both"/>
        <w:rPr>
          <w:bCs/>
          <w:color w:val="000000"/>
          <w:sz w:val="28"/>
          <w:szCs w:val="28"/>
        </w:rPr>
      </w:pPr>
    </w:p>
    <w:p w:rsidR="001858DE" w:rsidRPr="00A93CBB" w:rsidRDefault="001858DE" w:rsidP="00A93CBB">
      <w:pPr>
        <w:spacing w:line="360" w:lineRule="auto"/>
        <w:ind w:firstLine="709"/>
        <w:jc w:val="both"/>
        <w:rPr>
          <w:b/>
          <w:bCs/>
          <w:color w:val="000000"/>
          <w:sz w:val="28"/>
          <w:szCs w:val="28"/>
        </w:rPr>
      </w:pPr>
      <w:r w:rsidRPr="00A93CBB">
        <w:rPr>
          <w:b/>
          <w:bCs/>
          <w:color w:val="000000"/>
          <w:sz w:val="28"/>
          <w:szCs w:val="28"/>
        </w:rPr>
        <w:t>1.1 Отражение учета расчетов по кредитам и займам</w:t>
      </w:r>
    </w:p>
    <w:p w:rsidR="001858DE" w:rsidRPr="00A93CBB" w:rsidRDefault="001858DE" w:rsidP="00A93CBB">
      <w:pPr>
        <w:spacing w:line="360" w:lineRule="auto"/>
        <w:ind w:firstLine="709"/>
        <w:jc w:val="both"/>
        <w:rPr>
          <w:color w:val="000000"/>
          <w:sz w:val="28"/>
          <w:szCs w:val="28"/>
        </w:rPr>
      </w:pPr>
    </w:p>
    <w:p w:rsidR="00C246E5" w:rsidRPr="00A93CBB" w:rsidRDefault="00C246E5" w:rsidP="00A93CBB">
      <w:pPr>
        <w:autoSpaceDE w:val="0"/>
        <w:autoSpaceDN w:val="0"/>
        <w:adjustRightInd w:val="0"/>
        <w:spacing w:line="360" w:lineRule="auto"/>
        <w:ind w:firstLine="709"/>
        <w:jc w:val="both"/>
        <w:rPr>
          <w:rFonts w:eastAsia="SimSun"/>
          <w:color w:val="000000"/>
          <w:sz w:val="28"/>
          <w:szCs w:val="28"/>
          <w:lang w:eastAsia="zh-CN"/>
        </w:rPr>
      </w:pPr>
      <w:r w:rsidRPr="00A93CBB">
        <w:rPr>
          <w:rFonts w:eastAsia="SimSun"/>
          <w:color w:val="000000"/>
          <w:sz w:val="28"/>
          <w:szCs w:val="28"/>
          <w:lang w:eastAsia="zh-CN"/>
        </w:rPr>
        <w:t xml:space="preserve">Приказом Минфина России от 06.10.2008 </w:t>
      </w:r>
      <w:r w:rsidR="00A93CBB">
        <w:rPr>
          <w:rFonts w:eastAsia="SimSun"/>
          <w:color w:val="000000"/>
          <w:sz w:val="28"/>
          <w:szCs w:val="28"/>
          <w:lang w:eastAsia="zh-CN"/>
        </w:rPr>
        <w:t>№</w:t>
      </w:r>
      <w:r w:rsidR="00A93CBB" w:rsidRPr="00A93CBB">
        <w:rPr>
          <w:rFonts w:eastAsia="SimSun"/>
          <w:color w:val="000000"/>
          <w:sz w:val="28"/>
          <w:szCs w:val="28"/>
          <w:lang w:eastAsia="zh-CN"/>
        </w:rPr>
        <w:t>1</w:t>
      </w:r>
      <w:r w:rsidRPr="00A93CBB">
        <w:rPr>
          <w:rFonts w:eastAsia="SimSun"/>
          <w:color w:val="000000"/>
          <w:sz w:val="28"/>
          <w:szCs w:val="28"/>
          <w:lang w:eastAsia="zh-CN"/>
        </w:rPr>
        <w:t xml:space="preserve">07н утверждено Положение по бухгалтерскому учету </w:t>
      </w:r>
      <w:r w:rsidR="00A93CBB">
        <w:rPr>
          <w:rFonts w:eastAsia="SimSun"/>
          <w:color w:val="000000"/>
          <w:sz w:val="28"/>
          <w:szCs w:val="28"/>
          <w:lang w:eastAsia="zh-CN"/>
        </w:rPr>
        <w:t>«</w:t>
      </w:r>
      <w:r w:rsidR="00A93CBB" w:rsidRPr="00A93CBB">
        <w:rPr>
          <w:rFonts w:eastAsia="SimSun"/>
          <w:color w:val="000000"/>
          <w:sz w:val="28"/>
          <w:szCs w:val="28"/>
          <w:lang w:eastAsia="zh-CN"/>
        </w:rPr>
        <w:t>У</w:t>
      </w:r>
      <w:r w:rsidRPr="00A93CBB">
        <w:rPr>
          <w:rFonts w:eastAsia="SimSun"/>
          <w:color w:val="000000"/>
          <w:sz w:val="28"/>
          <w:szCs w:val="28"/>
          <w:lang w:eastAsia="zh-CN"/>
        </w:rPr>
        <w:t>чет расходов по займам и кредитам</w:t>
      </w:r>
      <w:r w:rsidR="00A93CBB">
        <w:rPr>
          <w:rFonts w:eastAsia="SimSun"/>
          <w:color w:val="000000"/>
          <w:sz w:val="28"/>
          <w:szCs w:val="28"/>
          <w:lang w:eastAsia="zh-CN"/>
        </w:rPr>
        <w:t>»</w:t>
      </w:r>
      <w:r w:rsidR="00A93CBB" w:rsidRPr="00A93CBB">
        <w:rPr>
          <w:rFonts w:eastAsia="SimSun"/>
          <w:color w:val="000000"/>
          <w:sz w:val="28"/>
          <w:szCs w:val="28"/>
          <w:lang w:eastAsia="zh-CN"/>
        </w:rPr>
        <w:t xml:space="preserve"> </w:t>
      </w:r>
      <w:r w:rsidRPr="00A93CBB">
        <w:rPr>
          <w:rFonts w:eastAsia="SimSun"/>
          <w:color w:val="000000"/>
          <w:sz w:val="28"/>
          <w:szCs w:val="28"/>
          <w:lang w:eastAsia="zh-CN"/>
        </w:rPr>
        <w:t>ПБУ 15/2008. Приказ вступил в силу с бухгалтерской отчетности 2009</w:t>
      </w:r>
      <w:r w:rsidR="00A93CBB">
        <w:rPr>
          <w:rFonts w:eastAsia="SimSun"/>
          <w:color w:val="000000"/>
          <w:sz w:val="28"/>
          <w:szCs w:val="28"/>
          <w:lang w:eastAsia="zh-CN"/>
        </w:rPr>
        <w:t> </w:t>
      </w:r>
      <w:r w:rsidR="00A93CBB" w:rsidRPr="00A93CBB">
        <w:rPr>
          <w:rFonts w:eastAsia="SimSun"/>
          <w:color w:val="000000"/>
          <w:sz w:val="28"/>
          <w:szCs w:val="28"/>
          <w:lang w:eastAsia="zh-CN"/>
        </w:rPr>
        <w:t>г</w:t>
      </w:r>
      <w:r w:rsidRPr="00A93CBB">
        <w:rPr>
          <w:rFonts w:eastAsia="SimSun"/>
          <w:color w:val="000000"/>
          <w:sz w:val="28"/>
          <w:szCs w:val="28"/>
          <w:lang w:eastAsia="zh-CN"/>
        </w:rPr>
        <w:t xml:space="preserve">., </w:t>
      </w:r>
      <w:r w:rsidR="00A93CBB">
        <w:rPr>
          <w:rFonts w:eastAsia="SimSun"/>
          <w:color w:val="000000"/>
          <w:sz w:val="28"/>
          <w:szCs w:val="28"/>
          <w:lang w:eastAsia="zh-CN"/>
        </w:rPr>
        <w:t>т.е.</w:t>
      </w:r>
      <w:r w:rsidRPr="00A93CBB">
        <w:rPr>
          <w:rFonts w:eastAsia="SimSun"/>
          <w:color w:val="000000"/>
          <w:sz w:val="28"/>
          <w:szCs w:val="28"/>
          <w:lang w:eastAsia="zh-CN"/>
        </w:rPr>
        <w:t xml:space="preserve"> с 1 января 2009</w:t>
      </w:r>
      <w:r w:rsidR="00A93CBB">
        <w:rPr>
          <w:rFonts w:eastAsia="SimSun"/>
          <w:color w:val="000000"/>
          <w:sz w:val="28"/>
          <w:szCs w:val="28"/>
          <w:lang w:eastAsia="zh-CN"/>
        </w:rPr>
        <w:t> </w:t>
      </w:r>
      <w:r w:rsidR="00A93CBB" w:rsidRPr="00A93CBB">
        <w:rPr>
          <w:rFonts w:eastAsia="SimSun"/>
          <w:color w:val="000000"/>
          <w:sz w:val="28"/>
          <w:szCs w:val="28"/>
          <w:lang w:eastAsia="zh-CN"/>
        </w:rPr>
        <w:t>г</w:t>
      </w:r>
      <w:r w:rsidRPr="00A93CBB">
        <w:rPr>
          <w:rFonts w:eastAsia="SimSun"/>
          <w:color w:val="000000"/>
          <w:sz w:val="28"/>
          <w:szCs w:val="28"/>
          <w:lang w:eastAsia="zh-CN"/>
        </w:rPr>
        <w:t xml:space="preserve">. Ранее действовавшее Положение по бухгалтерскому учету </w:t>
      </w:r>
      <w:r w:rsidR="00A93CBB">
        <w:rPr>
          <w:rFonts w:eastAsia="SimSun"/>
          <w:color w:val="000000"/>
          <w:sz w:val="28"/>
          <w:szCs w:val="28"/>
          <w:lang w:eastAsia="zh-CN"/>
        </w:rPr>
        <w:t>«</w:t>
      </w:r>
      <w:r w:rsidR="00A93CBB" w:rsidRPr="00A93CBB">
        <w:rPr>
          <w:rFonts w:eastAsia="SimSun"/>
          <w:color w:val="000000"/>
          <w:sz w:val="28"/>
          <w:szCs w:val="28"/>
          <w:lang w:eastAsia="zh-CN"/>
        </w:rPr>
        <w:t>У</w:t>
      </w:r>
      <w:r w:rsidRPr="00A93CBB">
        <w:rPr>
          <w:rFonts w:eastAsia="SimSun"/>
          <w:color w:val="000000"/>
          <w:sz w:val="28"/>
          <w:szCs w:val="28"/>
          <w:lang w:eastAsia="zh-CN"/>
        </w:rPr>
        <w:t>чет займов и кредитов и затрат по их обслуживанию</w:t>
      </w:r>
      <w:r w:rsidR="00A93CBB">
        <w:rPr>
          <w:rFonts w:eastAsia="SimSun"/>
          <w:color w:val="000000"/>
          <w:sz w:val="28"/>
          <w:szCs w:val="28"/>
          <w:lang w:eastAsia="zh-CN"/>
        </w:rPr>
        <w:t>»</w:t>
      </w:r>
      <w:r w:rsidR="00A93CBB" w:rsidRPr="00A93CBB">
        <w:rPr>
          <w:rFonts w:eastAsia="SimSun"/>
          <w:color w:val="000000"/>
          <w:sz w:val="28"/>
          <w:szCs w:val="28"/>
          <w:lang w:eastAsia="zh-CN"/>
        </w:rPr>
        <w:t xml:space="preserve"> </w:t>
      </w:r>
      <w:r w:rsidRPr="00A93CBB">
        <w:rPr>
          <w:rFonts w:eastAsia="SimSun"/>
          <w:color w:val="000000"/>
          <w:sz w:val="28"/>
          <w:szCs w:val="28"/>
          <w:lang w:eastAsia="zh-CN"/>
        </w:rPr>
        <w:t xml:space="preserve">ПБУ 15/01, утвержденное Приказом Минфина России от 02.08.2001 60н, отменено Приказом Минфина России от 29.10.2008 </w:t>
      </w:r>
      <w:r w:rsidR="00A93CBB">
        <w:rPr>
          <w:rFonts w:eastAsia="SimSun"/>
          <w:color w:val="000000"/>
          <w:sz w:val="28"/>
          <w:szCs w:val="28"/>
          <w:lang w:eastAsia="zh-CN"/>
        </w:rPr>
        <w:t>№</w:t>
      </w:r>
      <w:r w:rsidR="00A93CBB" w:rsidRPr="00A93CBB">
        <w:rPr>
          <w:rFonts w:eastAsia="SimSun"/>
          <w:color w:val="000000"/>
          <w:sz w:val="28"/>
          <w:szCs w:val="28"/>
          <w:lang w:eastAsia="zh-CN"/>
        </w:rPr>
        <w:t>1</w:t>
      </w:r>
      <w:r w:rsidRPr="00A93CBB">
        <w:rPr>
          <w:rFonts w:eastAsia="SimSun"/>
          <w:color w:val="000000"/>
          <w:sz w:val="28"/>
          <w:szCs w:val="28"/>
          <w:lang w:eastAsia="zh-CN"/>
        </w:rPr>
        <w:t>17н.</w:t>
      </w:r>
    </w:p>
    <w:p w:rsidR="00C246E5" w:rsidRPr="00A93CBB" w:rsidRDefault="00C246E5" w:rsidP="00A93CBB">
      <w:pPr>
        <w:autoSpaceDE w:val="0"/>
        <w:autoSpaceDN w:val="0"/>
        <w:adjustRightInd w:val="0"/>
        <w:spacing w:line="360" w:lineRule="auto"/>
        <w:ind w:firstLine="709"/>
        <w:jc w:val="both"/>
        <w:rPr>
          <w:rFonts w:eastAsia="SimSun"/>
          <w:color w:val="000000"/>
          <w:sz w:val="28"/>
          <w:szCs w:val="28"/>
          <w:lang w:eastAsia="zh-CN"/>
        </w:rPr>
      </w:pPr>
      <w:r w:rsidRPr="00A93CBB">
        <w:rPr>
          <w:rFonts w:eastAsia="SimSun"/>
          <w:color w:val="000000"/>
          <w:sz w:val="28"/>
          <w:szCs w:val="28"/>
          <w:lang w:eastAsia="zh-CN"/>
        </w:rPr>
        <w:t xml:space="preserve">Первое, на что следует обратить внимание, </w:t>
      </w:r>
      <w:r w:rsidR="00A93CBB">
        <w:rPr>
          <w:rFonts w:eastAsia="SimSun"/>
          <w:color w:val="000000"/>
          <w:sz w:val="28"/>
          <w:szCs w:val="28"/>
          <w:lang w:eastAsia="zh-CN"/>
        </w:rPr>
        <w:t>–</w:t>
      </w:r>
      <w:r w:rsidR="00A93CBB" w:rsidRPr="00A93CBB">
        <w:rPr>
          <w:rFonts w:eastAsia="SimSun"/>
          <w:color w:val="000000"/>
          <w:sz w:val="28"/>
          <w:szCs w:val="28"/>
          <w:lang w:eastAsia="zh-CN"/>
        </w:rPr>
        <w:t xml:space="preserve"> </w:t>
      </w:r>
      <w:r w:rsidRPr="00A93CBB">
        <w:rPr>
          <w:rFonts w:eastAsia="SimSun"/>
          <w:color w:val="000000"/>
          <w:sz w:val="28"/>
          <w:szCs w:val="28"/>
          <w:lang w:eastAsia="zh-CN"/>
        </w:rPr>
        <w:t xml:space="preserve">изменилось наименование документа. В нем приводятся правила учета только расходов по займам и кредитам, а не самих займов и кредитов. Соответственно, в ПБУ 15/2008 отсутствует раздел </w:t>
      </w:r>
      <w:r w:rsidR="00A93CBB">
        <w:rPr>
          <w:rFonts w:eastAsia="SimSun"/>
          <w:color w:val="000000"/>
          <w:sz w:val="28"/>
          <w:szCs w:val="28"/>
          <w:lang w:eastAsia="zh-CN"/>
        </w:rPr>
        <w:t>«</w:t>
      </w:r>
      <w:r w:rsidR="00A93CBB" w:rsidRPr="00A93CBB">
        <w:rPr>
          <w:rFonts w:eastAsia="SimSun"/>
          <w:color w:val="000000"/>
          <w:sz w:val="28"/>
          <w:szCs w:val="28"/>
          <w:lang w:eastAsia="zh-CN"/>
        </w:rPr>
        <w:t>П</w:t>
      </w:r>
      <w:r w:rsidRPr="00A93CBB">
        <w:rPr>
          <w:rFonts w:eastAsia="SimSun"/>
          <w:color w:val="000000"/>
          <w:sz w:val="28"/>
          <w:szCs w:val="28"/>
          <w:lang w:eastAsia="zh-CN"/>
        </w:rPr>
        <w:t>орядок учета задолженности по полученным займам, кредитам, выданным заемным обязательствам</w:t>
      </w:r>
      <w:r w:rsidR="00A93CBB">
        <w:rPr>
          <w:rFonts w:eastAsia="SimSun"/>
          <w:color w:val="000000"/>
          <w:sz w:val="28"/>
          <w:szCs w:val="28"/>
          <w:lang w:eastAsia="zh-CN"/>
        </w:rPr>
        <w:t>»</w:t>
      </w:r>
      <w:r w:rsidR="00A93CBB" w:rsidRPr="00A93CBB">
        <w:rPr>
          <w:rFonts w:eastAsia="SimSun"/>
          <w:color w:val="000000"/>
          <w:sz w:val="28"/>
          <w:szCs w:val="28"/>
          <w:lang w:eastAsia="zh-CN"/>
        </w:rPr>
        <w:t>,</w:t>
      </w:r>
      <w:r w:rsidRPr="00A93CBB">
        <w:rPr>
          <w:rFonts w:eastAsia="SimSun"/>
          <w:color w:val="000000"/>
          <w:sz w:val="28"/>
          <w:szCs w:val="28"/>
          <w:lang w:eastAsia="zh-CN"/>
        </w:rPr>
        <w:t xml:space="preserve"> а следовательно, и определения видов задолженностей по займам и кредитам. Но разделение задолженностей на краткосрочные (на срок не более 12 месяцев) и долгосрочные (на срок более 12 месяцев) предусмотрено в Плане счетов бухгалтерского учета финансово-хозяйственной деятельности организаций и Инструкции по его применению, утвержденным Приказом Минфина России от 31.10.2000 </w:t>
      </w:r>
      <w:r w:rsidR="00A93CBB">
        <w:rPr>
          <w:rFonts w:eastAsia="SimSun"/>
          <w:color w:val="000000"/>
          <w:sz w:val="28"/>
          <w:szCs w:val="28"/>
          <w:lang w:eastAsia="zh-CN"/>
        </w:rPr>
        <w:t>№</w:t>
      </w:r>
      <w:r w:rsidR="00A93CBB" w:rsidRPr="00A93CBB">
        <w:rPr>
          <w:rFonts w:eastAsia="SimSun"/>
          <w:color w:val="000000"/>
          <w:sz w:val="28"/>
          <w:szCs w:val="28"/>
          <w:lang w:eastAsia="zh-CN"/>
        </w:rPr>
        <w:t>9</w:t>
      </w:r>
      <w:r w:rsidRPr="00A93CBB">
        <w:rPr>
          <w:rFonts w:eastAsia="SimSun"/>
          <w:color w:val="000000"/>
          <w:sz w:val="28"/>
          <w:szCs w:val="28"/>
          <w:lang w:eastAsia="zh-CN"/>
        </w:rPr>
        <w:t>4н.</w:t>
      </w:r>
    </w:p>
    <w:p w:rsidR="00C246E5" w:rsidRPr="00A93CBB" w:rsidRDefault="00C246E5" w:rsidP="00A93CBB">
      <w:pPr>
        <w:autoSpaceDE w:val="0"/>
        <w:autoSpaceDN w:val="0"/>
        <w:adjustRightInd w:val="0"/>
        <w:spacing w:line="360" w:lineRule="auto"/>
        <w:ind w:firstLine="709"/>
        <w:jc w:val="both"/>
        <w:rPr>
          <w:rFonts w:eastAsia="SimSun"/>
          <w:color w:val="000000"/>
          <w:sz w:val="28"/>
          <w:szCs w:val="28"/>
          <w:lang w:eastAsia="zh-CN"/>
        </w:rPr>
      </w:pPr>
      <w:r w:rsidRPr="00A93CBB">
        <w:rPr>
          <w:rFonts w:eastAsia="SimSun"/>
          <w:color w:val="000000"/>
          <w:sz w:val="28"/>
          <w:szCs w:val="28"/>
          <w:lang w:eastAsia="zh-CN"/>
        </w:rPr>
        <w:t xml:space="preserve">По этой же причине отсутствует возможность перевода долгосрочной задолженности в краткосрочную, когда по условиям договора займа и (или) кредита до возврата основной суммы долга остается 365 дней. Соответственно, из раздела </w:t>
      </w:r>
      <w:r w:rsidR="00A93CBB">
        <w:rPr>
          <w:rFonts w:eastAsia="SimSun"/>
          <w:color w:val="000000"/>
          <w:sz w:val="28"/>
          <w:szCs w:val="28"/>
          <w:lang w:eastAsia="zh-CN"/>
        </w:rPr>
        <w:t>«</w:t>
      </w:r>
      <w:r w:rsidR="00A93CBB" w:rsidRPr="00A93CBB">
        <w:rPr>
          <w:rFonts w:eastAsia="SimSun"/>
          <w:color w:val="000000"/>
          <w:sz w:val="28"/>
          <w:szCs w:val="28"/>
          <w:lang w:eastAsia="zh-CN"/>
        </w:rPr>
        <w:t>Р</w:t>
      </w:r>
      <w:r w:rsidRPr="00A93CBB">
        <w:rPr>
          <w:rFonts w:eastAsia="SimSun"/>
          <w:color w:val="000000"/>
          <w:sz w:val="28"/>
          <w:szCs w:val="28"/>
          <w:lang w:eastAsia="zh-CN"/>
        </w:rPr>
        <w:t>аскрытие информации в бухгалтерской отчетности</w:t>
      </w:r>
      <w:r w:rsidR="00A93CBB">
        <w:rPr>
          <w:rFonts w:eastAsia="SimSun"/>
          <w:color w:val="000000"/>
          <w:sz w:val="28"/>
          <w:szCs w:val="28"/>
          <w:lang w:eastAsia="zh-CN"/>
        </w:rPr>
        <w:t>»</w:t>
      </w:r>
      <w:r w:rsidR="00A93CBB" w:rsidRPr="00A93CBB">
        <w:rPr>
          <w:rFonts w:eastAsia="SimSun"/>
          <w:color w:val="000000"/>
          <w:sz w:val="28"/>
          <w:szCs w:val="28"/>
          <w:lang w:eastAsia="zh-CN"/>
        </w:rPr>
        <w:t xml:space="preserve"> </w:t>
      </w:r>
      <w:r w:rsidRPr="00A93CBB">
        <w:rPr>
          <w:rFonts w:eastAsia="SimSun"/>
          <w:color w:val="000000"/>
          <w:sz w:val="28"/>
          <w:szCs w:val="28"/>
          <w:lang w:eastAsia="zh-CN"/>
        </w:rPr>
        <w:t>изъят перечень элементов учетной политики, относящихся к учету займов и кредитов.</w:t>
      </w:r>
      <w:r w:rsidR="00256BF5">
        <w:rPr>
          <w:rFonts w:eastAsia="SimSun"/>
          <w:color w:val="000000"/>
          <w:sz w:val="28"/>
          <w:szCs w:val="28"/>
          <w:lang w:eastAsia="zh-CN"/>
        </w:rPr>
        <w:t xml:space="preserve"> </w:t>
      </w:r>
      <w:r w:rsidRPr="00A93CBB">
        <w:rPr>
          <w:rFonts w:eastAsia="SimSun"/>
          <w:color w:val="000000"/>
          <w:sz w:val="28"/>
          <w:szCs w:val="28"/>
          <w:lang w:eastAsia="zh-CN"/>
        </w:rPr>
        <w:t xml:space="preserve">Не только в названии, но и по всему тексту ПБУ 15/2008 понятие </w:t>
      </w:r>
      <w:r w:rsidR="00A93CBB">
        <w:rPr>
          <w:rFonts w:eastAsia="SimSun"/>
          <w:color w:val="000000"/>
          <w:sz w:val="28"/>
          <w:szCs w:val="28"/>
          <w:lang w:eastAsia="zh-CN"/>
        </w:rPr>
        <w:t>«</w:t>
      </w:r>
      <w:r w:rsidR="00A93CBB" w:rsidRPr="00A93CBB">
        <w:rPr>
          <w:rFonts w:eastAsia="SimSun"/>
          <w:color w:val="000000"/>
          <w:sz w:val="28"/>
          <w:szCs w:val="28"/>
          <w:lang w:eastAsia="zh-CN"/>
        </w:rPr>
        <w:t>з</w:t>
      </w:r>
      <w:r w:rsidRPr="00A93CBB">
        <w:rPr>
          <w:rFonts w:eastAsia="SimSun"/>
          <w:color w:val="000000"/>
          <w:sz w:val="28"/>
          <w:szCs w:val="28"/>
          <w:lang w:eastAsia="zh-CN"/>
        </w:rPr>
        <w:t>атраты</w:t>
      </w:r>
      <w:r w:rsidR="00A93CBB">
        <w:rPr>
          <w:rFonts w:eastAsia="SimSun"/>
          <w:color w:val="000000"/>
          <w:sz w:val="28"/>
          <w:szCs w:val="28"/>
          <w:lang w:eastAsia="zh-CN"/>
        </w:rPr>
        <w:t>»</w:t>
      </w:r>
      <w:r w:rsidR="00A93CBB" w:rsidRPr="00A93CBB">
        <w:rPr>
          <w:rFonts w:eastAsia="SimSun"/>
          <w:color w:val="000000"/>
          <w:sz w:val="28"/>
          <w:szCs w:val="28"/>
          <w:lang w:eastAsia="zh-CN"/>
        </w:rPr>
        <w:t xml:space="preserve"> </w:t>
      </w:r>
      <w:r w:rsidRPr="00A93CBB">
        <w:rPr>
          <w:rFonts w:eastAsia="SimSun"/>
          <w:color w:val="000000"/>
          <w:sz w:val="28"/>
          <w:szCs w:val="28"/>
          <w:lang w:eastAsia="zh-CN"/>
        </w:rPr>
        <w:t xml:space="preserve">заменено на понятие </w:t>
      </w:r>
      <w:r w:rsidR="00A93CBB">
        <w:rPr>
          <w:rFonts w:eastAsia="SimSun"/>
          <w:color w:val="000000"/>
          <w:sz w:val="28"/>
          <w:szCs w:val="28"/>
          <w:lang w:eastAsia="zh-CN"/>
        </w:rPr>
        <w:t>«</w:t>
      </w:r>
      <w:r w:rsidR="00A93CBB" w:rsidRPr="00A93CBB">
        <w:rPr>
          <w:rFonts w:eastAsia="SimSun"/>
          <w:color w:val="000000"/>
          <w:sz w:val="28"/>
          <w:szCs w:val="28"/>
          <w:lang w:eastAsia="zh-CN"/>
        </w:rPr>
        <w:t>р</w:t>
      </w:r>
      <w:r w:rsidRPr="00A93CBB">
        <w:rPr>
          <w:rFonts w:eastAsia="SimSun"/>
          <w:color w:val="000000"/>
          <w:sz w:val="28"/>
          <w:szCs w:val="28"/>
          <w:lang w:eastAsia="zh-CN"/>
        </w:rPr>
        <w:t>асходы</w:t>
      </w:r>
      <w:r w:rsidR="00A93CBB">
        <w:rPr>
          <w:rFonts w:eastAsia="SimSun"/>
          <w:color w:val="000000"/>
          <w:sz w:val="28"/>
          <w:szCs w:val="28"/>
          <w:lang w:eastAsia="zh-CN"/>
        </w:rPr>
        <w:t>»</w:t>
      </w:r>
      <w:r w:rsidR="00A93CBB" w:rsidRPr="00A93CBB">
        <w:rPr>
          <w:rFonts w:eastAsia="SimSun"/>
          <w:color w:val="000000"/>
          <w:sz w:val="28"/>
          <w:szCs w:val="28"/>
          <w:lang w:eastAsia="zh-CN"/>
        </w:rPr>
        <w:t>.</w:t>
      </w:r>
      <w:r w:rsidRPr="00A93CBB">
        <w:rPr>
          <w:rFonts w:eastAsia="SimSun"/>
          <w:color w:val="000000"/>
          <w:sz w:val="28"/>
          <w:szCs w:val="28"/>
          <w:lang w:eastAsia="zh-CN"/>
        </w:rPr>
        <w:t xml:space="preserve"> Рассмотрим, в чем заключается разница между этими понятиями.</w:t>
      </w:r>
    </w:p>
    <w:p w:rsidR="00C246E5" w:rsidRPr="00A93CBB" w:rsidRDefault="00C246E5" w:rsidP="00A93CBB">
      <w:pPr>
        <w:autoSpaceDE w:val="0"/>
        <w:autoSpaceDN w:val="0"/>
        <w:adjustRightInd w:val="0"/>
        <w:spacing w:line="360" w:lineRule="auto"/>
        <w:ind w:firstLine="709"/>
        <w:jc w:val="both"/>
        <w:rPr>
          <w:rFonts w:eastAsia="SimSun"/>
          <w:color w:val="000000"/>
          <w:sz w:val="28"/>
          <w:szCs w:val="28"/>
          <w:lang w:eastAsia="zh-CN"/>
        </w:rPr>
      </w:pPr>
      <w:r w:rsidRPr="00A93CBB">
        <w:rPr>
          <w:rFonts w:eastAsia="SimSun"/>
          <w:color w:val="000000"/>
          <w:sz w:val="28"/>
          <w:szCs w:val="28"/>
          <w:lang w:eastAsia="zh-CN"/>
        </w:rPr>
        <w:t xml:space="preserve">Затраты </w:t>
      </w:r>
      <w:r w:rsidR="00A93CBB">
        <w:rPr>
          <w:rFonts w:eastAsia="SimSun"/>
          <w:color w:val="000000"/>
          <w:sz w:val="28"/>
          <w:szCs w:val="28"/>
          <w:lang w:eastAsia="zh-CN"/>
        </w:rPr>
        <w:t>–</w:t>
      </w:r>
      <w:r w:rsidR="00A93CBB" w:rsidRPr="00A93CBB">
        <w:rPr>
          <w:rFonts w:eastAsia="SimSun"/>
          <w:color w:val="000000"/>
          <w:sz w:val="28"/>
          <w:szCs w:val="28"/>
          <w:lang w:eastAsia="zh-CN"/>
        </w:rPr>
        <w:t xml:space="preserve"> </w:t>
      </w:r>
      <w:r w:rsidRPr="00A93CBB">
        <w:rPr>
          <w:rFonts w:eastAsia="SimSun"/>
          <w:color w:val="000000"/>
          <w:sz w:val="28"/>
          <w:szCs w:val="28"/>
          <w:lang w:eastAsia="zh-CN"/>
        </w:rPr>
        <w:t xml:space="preserve">это денежная оценка стоимости материальных, трудовых, финансовых, природных и других видов ресурсов, задействованных в процессе производства, обращения и сбыта продукции. Следует отметить, что если затраты не вовлечены в этот процесс и не списаны или списаны не полностью, то они превращаются в запасы (сырья, материалов, готовой продукции, незавершенного производства </w:t>
      </w:r>
      <w:r w:rsidR="00A93CBB">
        <w:rPr>
          <w:rFonts w:eastAsia="SimSun"/>
          <w:color w:val="000000"/>
          <w:sz w:val="28"/>
          <w:szCs w:val="28"/>
          <w:lang w:eastAsia="zh-CN"/>
        </w:rPr>
        <w:t>и т.д.</w:t>
      </w:r>
      <w:r w:rsidRPr="00A93CBB">
        <w:rPr>
          <w:rFonts w:eastAsia="SimSun"/>
          <w:color w:val="000000"/>
          <w:sz w:val="28"/>
          <w:szCs w:val="28"/>
          <w:lang w:eastAsia="zh-CN"/>
        </w:rPr>
        <w:t>) и в этом случае относятся к активам организации.</w:t>
      </w:r>
      <w:r w:rsidR="00256BF5">
        <w:rPr>
          <w:rFonts w:eastAsia="SimSun"/>
          <w:color w:val="000000"/>
          <w:sz w:val="28"/>
          <w:szCs w:val="28"/>
          <w:lang w:eastAsia="zh-CN"/>
        </w:rPr>
        <w:t xml:space="preserve"> </w:t>
      </w:r>
      <w:r w:rsidRPr="00A93CBB">
        <w:rPr>
          <w:rFonts w:eastAsia="SimSun"/>
          <w:color w:val="000000"/>
          <w:sz w:val="28"/>
          <w:szCs w:val="28"/>
          <w:lang w:eastAsia="zh-CN"/>
        </w:rPr>
        <w:t xml:space="preserve">Определение расходов приведено в ПБУ 10/99 </w:t>
      </w:r>
      <w:r w:rsidR="00A93CBB">
        <w:rPr>
          <w:rFonts w:eastAsia="SimSun"/>
          <w:color w:val="000000"/>
          <w:sz w:val="28"/>
          <w:szCs w:val="28"/>
          <w:lang w:eastAsia="zh-CN"/>
        </w:rPr>
        <w:t>«</w:t>
      </w:r>
      <w:r w:rsidR="00A93CBB" w:rsidRPr="00A93CBB">
        <w:rPr>
          <w:rFonts w:eastAsia="SimSun"/>
          <w:color w:val="000000"/>
          <w:sz w:val="28"/>
          <w:szCs w:val="28"/>
          <w:lang w:eastAsia="zh-CN"/>
        </w:rPr>
        <w:t>Р</w:t>
      </w:r>
      <w:r w:rsidRPr="00A93CBB">
        <w:rPr>
          <w:rFonts w:eastAsia="SimSun"/>
          <w:color w:val="000000"/>
          <w:sz w:val="28"/>
          <w:szCs w:val="28"/>
          <w:lang w:eastAsia="zh-CN"/>
        </w:rPr>
        <w:t>асходы организации</w:t>
      </w:r>
      <w:r w:rsidR="00A93CBB">
        <w:rPr>
          <w:rFonts w:eastAsia="SimSun"/>
          <w:color w:val="000000"/>
          <w:sz w:val="28"/>
          <w:szCs w:val="28"/>
          <w:lang w:eastAsia="zh-CN"/>
        </w:rPr>
        <w:t>»</w:t>
      </w:r>
      <w:r w:rsidR="00A93CBB" w:rsidRPr="00A93CBB">
        <w:rPr>
          <w:rFonts w:eastAsia="SimSun"/>
          <w:color w:val="000000"/>
          <w:sz w:val="28"/>
          <w:szCs w:val="28"/>
          <w:lang w:eastAsia="zh-CN"/>
        </w:rPr>
        <w:t xml:space="preserve"> </w:t>
      </w:r>
      <w:r w:rsidRPr="00A93CBB">
        <w:rPr>
          <w:rFonts w:eastAsia="SimSun"/>
          <w:color w:val="000000"/>
          <w:sz w:val="28"/>
          <w:szCs w:val="28"/>
          <w:lang w:eastAsia="zh-CN"/>
        </w:rPr>
        <w:t>и в ст.</w:t>
      </w:r>
      <w:r w:rsidR="00A93CBB">
        <w:rPr>
          <w:rFonts w:eastAsia="SimSun"/>
          <w:color w:val="000000"/>
          <w:sz w:val="28"/>
          <w:szCs w:val="28"/>
          <w:lang w:eastAsia="zh-CN"/>
        </w:rPr>
        <w:t> </w:t>
      </w:r>
      <w:r w:rsidR="00A93CBB" w:rsidRPr="00A93CBB">
        <w:rPr>
          <w:rFonts w:eastAsia="SimSun"/>
          <w:color w:val="000000"/>
          <w:sz w:val="28"/>
          <w:szCs w:val="28"/>
          <w:lang w:eastAsia="zh-CN"/>
        </w:rPr>
        <w:t>2</w:t>
      </w:r>
      <w:r w:rsidRPr="00A93CBB">
        <w:rPr>
          <w:rFonts w:eastAsia="SimSun"/>
          <w:color w:val="000000"/>
          <w:sz w:val="28"/>
          <w:szCs w:val="28"/>
          <w:lang w:eastAsia="zh-CN"/>
        </w:rPr>
        <w:t>52 НК РФ.</w:t>
      </w:r>
    </w:p>
    <w:p w:rsidR="00C246E5" w:rsidRPr="00A93CBB" w:rsidRDefault="00C246E5" w:rsidP="00A93CBB">
      <w:pPr>
        <w:autoSpaceDE w:val="0"/>
        <w:autoSpaceDN w:val="0"/>
        <w:adjustRightInd w:val="0"/>
        <w:spacing w:line="360" w:lineRule="auto"/>
        <w:ind w:firstLine="709"/>
        <w:jc w:val="both"/>
        <w:rPr>
          <w:rFonts w:eastAsia="SimSun"/>
          <w:color w:val="000000"/>
          <w:sz w:val="28"/>
          <w:szCs w:val="28"/>
          <w:lang w:eastAsia="zh-CN"/>
        </w:rPr>
      </w:pPr>
      <w:r w:rsidRPr="00A93CBB">
        <w:rPr>
          <w:rFonts w:eastAsia="SimSun"/>
          <w:color w:val="000000"/>
          <w:sz w:val="28"/>
          <w:szCs w:val="28"/>
          <w:lang w:eastAsia="zh-CN"/>
        </w:rPr>
        <w:t xml:space="preserve">Согласно ПБУ 10/99 </w:t>
      </w:r>
      <w:r w:rsidR="00A93CBB">
        <w:rPr>
          <w:rFonts w:eastAsia="SimSun"/>
          <w:color w:val="000000"/>
          <w:sz w:val="28"/>
          <w:szCs w:val="28"/>
          <w:lang w:eastAsia="zh-CN"/>
        </w:rPr>
        <w:t>«</w:t>
      </w:r>
      <w:r w:rsidR="00A93CBB" w:rsidRPr="00A93CBB">
        <w:rPr>
          <w:rFonts w:eastAsia="SimSun"/>
          <w:color w:val="000000"/>
          <w:sz w:val="28"/>
          <w:szCs w:val="28"/>
          <w:lang w:eastAsia="zh-CN"/>
        </w:rPr>
        <w:t>р</w:t>
      </w:r>
      <w:r w:rsidRPr="00A93CBB">
        <w:rPr>
          <w:rFonts w:eastAsia="SimSun"/>
          <w:color w:val="000000"/>
          <w:sz w:val="28"/>
          <w:szCs w:val="28"/>
          <w:lang w:eastAsia="zh-CN"/>
        </w:rPr>
        <w:t>асходами организации признается уменьшение экономических выгод в результате выбытия активов (денежных средств, иного имущества) и (или) возникновения обязательств, приводящее к уменьшению капитала этой организации, за исключением уменьшения вкладов по решению участников (собственников имущества)</w:t>
      </w:r>
      <w:r w:rsidR="00A93CBB">
        <w:rPr>
          <w:rFonts w:eastAsia="SimSun"/>
          <w:color w:val="000000"/>
          <w:sz w:val="28"/>
          <w:szCs w:val="28"/>
          <w:lang w:eastAsia="zh-CN"/>
        </w:rPr>
        <w:t>»</w:t>
      </w:r>
      <w:r w:rsidR="00A93CBB" w:rsidRPr="00A93CBB">
        <w:rPr>
          <w:rFonts w:eastAsia="SimSun"/>
          <w:color w:val="000000"/>
          <w:sz w:val="28"/>
          <w:szCs w:val="28"/>
          <w:lang w:eastAsia="zh-CN"/>
        </w:rPr>
        <w:t>.</w:t>
      </w:r>
    </w:p>
    <w:p w:rsidR="00C246E5" w:rsidRPr="00A93CBB" w:rsidRDefault="00C246E5" w:rsidP="00A93CBB">
      <w:pPr>
        <w:autoSpaceDE w:val="0"/>
        <w:autoSpaceDN w:val="0"/>
        <w:adjustRightInd w:val="0"/>
        <w:spacing w:line="360" w:lineRule="auto"/>
        <w:ind w:firstLine="709"/>
        <w:jc w:val="both"/>
        <w:rPr>
          <w:rFonts w:eastAsia="SimSun"/>
          <w:color w:val="000000"/>
          <w:sz w:val="28"/>
          <w:szCs w:val="28"/>
          <w:lang w:eastAsia="zh-CN"/>
        </w:rPr>
      </w:pPr>
      <w:r w:rsidRPr="00A93CBB">
        <w:rPr>
          <w:rFonts w:eastAsia="SimSun"/>
          <w:color w:val="000000"/>
          <w:sz w:val="28"/>
          <w:szCs w:val="28"/>
          <w:lang w:eastAsia="zh-CN"/>
        </w:rPr>
        <w:t>Расходы признаются в бухгалтерском учете при наличии следующих условий:</w:t>
      </w:r>
    </w:p>
    <w:p w:rsidR="00C246E5" w:rsidRPr="00A93CBB" w:rsidRDefault="00C246E5" w:rsidP="00A93CBB">
      <w:pPr>
        <w:numPr>
          <w:ilvl w:val="0"/>
          <w:numId w:val="22"/>
        </w:numPr>
        <w:autoSpaceDE w:val="0"/>
        <w:autoSpaceDN w:val="0"/>
        <w:adjustRightInd w:val="0"/>
        <w:spacing w:line="360" w:lineRule="auto"/>
        <w:ind w:left="0" w:firstLine="709"/>
        <w:jc w:val="both"/>
        <w:rPr>
          <w:rFonts w:eastAsia="SimSun"/>
          <w:color w:val="000000"/>
          <w:sz w:val="28"/>
          <w:szCs w:val="28"/>
          <w:lang w:eastAsia="zh-CN"/>
        </w:rPr>
      </w:pPr>
      <w:r w:rsidRPr="00A93CBB">
        <w:rPr>
          <w:rFonts w:eastAsia="SimSun"/>
          <w:color w:val="000000"/>
          <w:sz w:val="28"/>
          <w:szCs w:val="28"/>
          <w:lang w:eastAsia="zh-CN"/>
        </w:rPr>
        <w:t>расход производится в соответствии с конкретным договором, требованием законодательных и нормативных актов, обычаями делового оборота (</w:t>
      </w:r>
      <w:r w:rsidR="00A93CBB">
        <w:rPr>
          <w:rFonts w:eastAsia="SimSun"/>
          <w:color w:val="000000"/>
          <w:sz w:val="28"/>
          <w:szCs w:val="28"/>
          <w:lang w:eastAsia="zh-CN"/>
        </w:rPr>
        <w:t>т.е.</w:t>
      </w:r>
      <w:r w:rsidRPr="00A93CBB">
        <w:rPr>
          <w:rFonts w:eastAsia="SimSun"/>
          <w:color w:val="000000"/>
          <w:sz w:val="28"/>
          <w:szCs w:val="28"/>
          <w:lang w:eastAsia="zh-CN"/>
        </w:rPr>
        <w:t xml:space="preserve"> имеется экономическое обоснование данных расходов);</w:t>
      </w:r>
    </w:p>
    <w:p w:rsidR="00C246E5" w:rsidRPr="00A93CBB" w:rsidRDefault="00C246E5" w:rsidP="00A93CBB">
      <w:pPr>
        <w:numPr>
          <w:ilvl w:val="0"/>
          <w:numId w:val="22"/>
        </w:numPr>
        <w:autoSpaceDE w:val="0"/>
        <w:autoSpaceDN w:val="0"/>
        <w:adjustRightInd w:val="0"/>
        <w:spacing w:line="360" w:lineRule="auto"/>
        <w:ind w:left="0" w:firstLine="709"/>
        <w:jc w:val="both"/>
        <w:rPr>
          <w:rFonts w:eastAsia="SimSun"/>
          <w:color w:val="000000"/>
          <w:sz w:val="28"/>
          <w:szCs w:val="28"/>
          <w:lang w:eastAsia="zh-CN"/>
        </w:rPr>
      </w:pPr>
      <w:r w:rsidRPr="00A93CBB">
        <w:rPr>
          <w:rFonts w:eastAsia="SimSun"/>
          <w:color w:val="000000"/>
          <w:sz w:val="28"/>
          <w:szCs w:val="28"/>
          <w:lang w:eastAsia="zh-CN"/>
        </w:rPr>
        <w:t>сумма расхода может быть определена (</w:t>
      </w:r>
      <w:r w:rsidR="00A93CBB">
        <w:rPr>
          <w:rFonts w:eastAsia="SimSun"/>
          <w:color w:val="000000"/>
          <w:sz w:val="28"/>
          <w:szCs w:val="28"/>
          <w:lang w:eastAsia="zh-CN"/>
        </w:rPr>
        <w:t>т.е.</w:t>
      </w:r>
      <w:r w:rsidRPr="00A93CBB">
        <w:rPr>
          <w:rFonts w:eastAsia="SimSun"/>
          <w:color w:val="000000"/>
          <w:sz w:val="28"/>
          <w:szCs w:val="28"/>
          <w:lang w:eastAsia="zh-CN"/>
        </w:rPr>
        <w:t xml:space="preserve"> имеется документальное ее подтверждение);</w:t>
      </w:r>
    </w:p>
    <w:p w:rsidR="00C246E5" w:rsidRPr="00A93CBB" w:rsidRDefault="00C246E5" w:rsidP="00A93CBB">
      <w:pPr>
        <w:numPr>
          <w:ilvl w:val="0"/>
          <w:numId w:val="22"/>
        </w:numPr>
        <w:autoSpaceDE w:val="0"/>
        <w:autoSpaceDN w:val="0"/>
        <w:adjustRightInd w:val="0"/>
        <w:spacing w:line="360" w:lineRule="auto"/>
        <w:ind w:left="0" w:firstLine="709"/>
        <w:jc w:val="both"/>
        <w:rPr>
          <w:rFonts w:eastAsia="SimSun"/>
          <w:color w:val="000000"/>
          <w:sz w:val="28"/>
          <w:szCs w:val="28"/>
          <w:lang w:eastAsia="zh-CN"/>
        </w:rPr>
      </w:pPr>
      <w:r w:rsidRPr="00A93CBB">
        <w:rPr>
          <w:rFonts w:eastAsia="SimSun"/>
          <w:color w:val="000000"/>
          <w:sz w:val="28"/>
          <w:szCs w:val="28"/>
          <w:lang w:eastAsia="zh-CN"/>
        </w:rPr>
        <w:t>имеется уверенность в том, что в результате конкретной операции произойдет уменьшение экономических выгод организации (</w:t>
      </w:r>
      <w:r w:rsidR="00A93CBB">
        <w:rPr>
          <w:rFonts w:eastAsia="SimSun"/>
          <w:color w:val="000000"/>
          <w:sz w:val="28"/>
          <w:szCs w:val="28"/>
          <w:lang w:eastAsia="zh-CN"/>
        </w:rPr>
        <w:t>т.е.</w:t>
      </w:r>
      <w:r w:rsidRPr="00A93CBB">
        <w:rPr>
          <w:rFonts w:eastAsia="SimSun"/>
          <w:color w:val="000000"/>
          <w:sz w:val="28"/>
          <w:szCs w:val="28"/>
          <w:lang w:eastAsia="zh-CN"/>
        </w:rPr>
        <w:t xml:space="preserve"> организация в настоящий момент передала актив либо определено время передачи этого актива).</w:t>
      </w:r>
    </w:p>
    <w:p w:rsidR="00C246E5" w:rsidRPr="00A93CBB" w:rsidRDefault="00C246E5" w:rsidP="00A93CBB">
      <w:pPr>
        <w:autoSpaceDE w:val="0"/>
        <w:autoSpaceDN w:val="0"/>
        <w:adjustRightInd w:val="0"/>
        <w:spacing w:line="360" w:lineRule="auto"/>
        <w:ind w:firstLine="709"/>
        <w:jc w:val="both"/>
        <w:rPr>
          <w:rFonts w:eastAsia="SimSun"/>
          <w:color w:val="000000"/>
          <w:sz w:val="28"/>
          <w:szCs w:val="28"/>
          <w:lang w:eastAsia="zh-CN"/>
        </w:rPr>
      </w:pPr>
      <w:r w:rsidRPr="00A93CBB">
        <w:rPr>
          <w:rFonts w:eastAsia="SimSun"/>
          <w:color w:val="000000"/>
          <w:sz w:val="28"/>
          <w:szCs w:val="28"/>
          <w:lang w:eastAsia="zh-CN"/>
        </w:rPr>
        <w:t>Согласно НК РФ расходами признаются обоснованные и документально подтвержденные затраты, осуществленные (понесенные) налогоплательщиком. При этом под обоснованными расходами понимаются экономически оправданные затраты, оценка которых выражена в денежной форме, а под документально подтвержденными расходами понимаются затраты, подтвержденные документами, оформленными в соответствии с законодательством Российской Федерации, либо документами, оформленными в соответствии с обычаями делового оборота, применяемыми в иностранном государстве, на территории которого были произведены соответствующие расходы, и (или) документами, косвенно подтверждающими произведенные расходы (в том числе таможенной декларацией, приказом о командировке, проездными документами, отчетом о выполненной работе в соответствии с договором). Расходами признаются любые затраты при условии, что они произведены для осуществления деятельности, направленной на получение дохода.</w:t>
      </w:r>
    </w:p>
    <w:p w:rsidR="00C246E5" w:rsidRPr="00A93CBB" w:rsidRDefault="00C246E5" w:rsidP="00A93CBB">
      <w:pPr>
        <w:autoSpaceDE w:val="0"/>
        <w:autoSpaceDN w:val="0"/>
        <w:adjustRightInd w:val="0"/>
        <w:spacing w:line="360" w:lineRule="auto"/>
        <w:ind w:firstLine="709"/>
        <w:jc w:val="both"/>
        <w:rPr>
          <w:rFonts w:eastAsia="SimSun"/>
          <w:color w:val="000000"/>
          <w:sz w:val="28"/>
          <w:szCs w:val="28"/>
          <w:lang w:eastAsia="zh-CN"/>
        </w:rPr>
      </w:pPr>
      <w:r w:rsidRPr="00A93CBB">
        <w:rPr>
          <w:rFonts w:eastAsia="SimSun"/>
          <w:color w:val="000000"/>
          <w:sz w:val="28"/>
          <w:szCs w:val="28"/>
          <w:lang w:eastAsia="zh-CN"/>
        </w:rPr>
        <w:t xml:space="preserve">Из приведенных определений можно сделать вывод, что расходы </w:t>
      </w:r>
      <w:r w:rsidR="00A93CBB">
        <w:rPr>
          <w:rFonts w:eastAsia="SimSun"/>
          <w:color w:val="000000"/>
          <w:sz w:val="28"/>
          <w:szCs w:val="28"/>
          <w:lang w:eastAsia="zh-CN"/>
        </w:rPr>
        <w:t>–</w:t>
      </w:r>
      <w:r w:rsidR="00A93CBB" w:rsidRPr="00A93CBB">
        <w:rPr>
          <w:rFonts w:eastAsia="SimSun"/>
          <w:color w:val="000000"/>
          <w:sz w:val="28"/>
          <w:szCs w:val="28"/>
          <w:lang w:eastAsia="zh-CN"/>
        </w:rPr>
        <w:t xml:space="preserve"> </w:t>
      </w:r>
      <w:r w:rsidRPr="00A93CBB">
        <w:rPr>
          <w:rFonts w:eastAsia="SimSun"/>
          <w:color w:val="000000"/>
          <w:sz w:val="28"/>
          <w:szCs w:val="28"/>
          <w:lang w:eastAsia="zh-CN"/>
        </w:rPr>
        <w:t>это затраты:</w:t>
      </w:r>
    </w:p>
    <w:p w:rsidR="00C246E5" w:rsidRPr="00A93CBB" w:rsidRDefault="00C246E5" w:rsidP="00A93CBB">
      <w:pPr>
        <w:numPr>
          <w:ilvl w:val="0"/>
          <w:numId w:val="24"/>
        </w:numPr>
        <w:autoSpaceDE w:val="0"/>
        <w:autoSpaceDN w:val="0"/>
        <w:adjustRightInd w:val="0"/>
        <w:spacing w:line="360" w:lineRule="auto"/>
        <w:ind w:left="0" w:firstLine="709"/>
        <w:jc w:val="both"/>
        <w:rPr>
          <w:rFonts w:eastAsia="SimSun"/>
          <w:color w:val="000000"/>
          <w:sz w:val="28"/>
          <w:szCs w:val="28"/>
          <w:lang w:eastAsia="zh-CN"/>
        </w:rPr>
      </w:pPr>
      <w:r w:rsidRPr="00A93CBB">
        <w:rPr>
          <w:rFonts w:eastAsia="SimSun"/>
          <w:color w:val="000000"/>
          <w:sz w:val="28"/>
          <w:szCs w:val="28"/>
          <w:lang w:eastAsia="zh-CN"/>
        </w:rPr>
        <w:t>полностью списанные в определенном периоде времени;</w:t>
      </w:r>
    </w:p>
    <w:p w:rsidR="00C246E5" w:rsidRPr="00A93CBB" w:rsidRDefault="00C246E5" w:rsidP="00A93CBB">
      <w:pPr>
        <w:numPr>
          <w:ilvl w:val="0"/>
          <w:numId w:val="24"/>
        </w:numPr>
        <w:autoSpaceDE w:val="0"/>
        <w:autoSpaceDN w:val="0"/>
        <w:adjustRightInd w:val="0"/>
        <w:spacing w:line="360" w:lineRule="auto"/>
        <w:ind w:left="0" w:firstLine="709"/>
        <w:jc w:val="both"/>
        <w:rPr>
          <w:rFonts w:eastAsia="SimSun"/>
          <w:color w:val="000000"/>
          <w:sz w:val="28"/>
          <w:szCs w:val="28"/>
          <w:lang w:eastAsia="zh-CN"/>
        </w:rPr>
      </w:pPr>
      <w:r w:rsidRPr="00A93CBB">
        <w:rPr>
          <w:rFonts w:eastAsia="SimSun"/>
          <w:color w:val="000000"/>
          <w:sz w:val="28"/>
          <w:szCs w:val="28"/>
          <w:lang w:eastAsia="zh-CN"/>
        </w:rPr>
        <w:t>экономически обоснованные;</w:t>
      </w:r>
    </w:p>
    <w:p w:rsidR="00C246E5" w:rsidRPr="00A93CBB" w:rsidRDefault="00C246E5" w:rsidP="00A93CBB">
      <w:pPr>
        <w:numPr>
          <w:ilvl w:val="0"/>
          <w:numId w:val="24"/>
        </w:numPr>
        <w:autoSpaceDE w:val="0"/>
        <w:autoSpaceDN w:val="0"/>
        <w:adjustRightInd w:val="0"/>
        <w:spacing w:line="360" w:lineRule="auto"/>
        <w:ind w:left="0" w:firstLine="709"/>
        <w:jc w:val="both"/>
        <w:rPr>
          <w:rFonts w:eastAsia="SimSun"/>
          <w:color w:val="000000"/>
          <w:sz w:val="28"/>
          <w:szCs w:val="28"/>
          <w:lang w:eastAsia="zh-CN"/>
        </w:rPr>
      </w:pPr>
      <w:r w:rsidRPr="00A93CBB">
        <w:rPr>
          <w:rFonts w:eastAsia="SimSun"/>
          <w:color w:val="000000"/>
          <w:sz w:val="28"/>
          <w:szCs w:val="28"/>
          <w:lang w:eastAsia="zh-CN"/>
        </w:rPr>
        <w:t>документально подтвержденные.</w:t>
      </w:r>
    </w:p>
    <w:p w:rsidR="00C246E5" w:rsidRPr="00A93CBB" w:rsidRDefault="00C246E5" w:rsidP="00A93CBB">
      <w:pPr>
        <w:autoSpaceDE w:val="0"/>
        <w:autoSpaceDN w:val="0"/>
        <w:adjustRightInd w:val="0"/>
        <w:spacing w:line="360" w:lineRule="auto"/>
        <w:ind w:firstLine="709"/>
        <w:jc w:val="both"/>
        <w:rPr>
          <w:rFonts w:eastAsia="SimSun"/>
          <w:color w:val="000000"/>
          <w:sz w:val="28"/>
          <w:szCs w:val="28"/>
          <w:lang w:eastAsia="zh-CN"/>
        </w:rPr>
      </w:pPr>
      <w:r w:rsidRPr="00A93CBB">
        <w:rPr>
          <w:rFonts w:eastAsia="SimSun"/>
          <w:color w:val="000000"/>
          <w:sz w:val="28"/>
          <w:szCs w:val="28"/>
          <w:lang w:eastAsia="zh-CN"/>
        </w:rPr>
        <w:t xml:space="preserve">Следовательно, в отличие от затрат расходы не могут относиться к активам организации. Расходы отражаются в форме </w:t>
      </w:r>
      <w:r w:rsidR="00A93CBB">
        <w:rPr>
          <w:rFonts w:eastAsia="SimSun"/>
          <w:color w:val="000000"/>
          <w:sz w:val="28"/>
          <w:szCs w:val="28"/>
          <w:lang w:eastAsia="zh-CN"/>
        </w:rPr>
        <w:t>№</w:t>
      </w:r>
      <w:r w:rsidR="00A93CBB" w:rsidRPr="00A93CBB">
        <w:rPr>
          <w:rFonts w:eastAsia="SimSun"/>
          <w:color w:val="000000"/>
          <w:sz w:val="28"/>
          <w:szCs w:val="28"/>
          <w:lang w:eastAsia="zh-CN"/>
        </w:rPr>
        <w:t>2</w:t>
      </w:r>
      <w:r w:rsidRPr="00A93CBB">
        <w:rPr>
          <w:rFonts w:eastAsia="SimSun"/>
          <w:color w:val="000000"/>
          <w:sz w:val="28"/>
          <w:szCs w:val="28"/>
          <w:lang w:eastAsia="zh-CN"/>
        </w:rPr>
        <w:t xml:space="preserve"> </w:t>
      </w:r>
      <w:r w:rsidR="00A93CBB">
        <w:rPr>
          <w:rFonts w:eastAsia="SimSun"/>
          <w:color w:val="000000"/>
          <w:sz w:val="28"/>
          <w:szCs w:val="28"/>
          <w:lang w:eastAsia="zh-CN"/>
        </w:rPr>
        <w:t>«</w:t>
      </w:r>
      <w:r w:rsidR="00A93CBB" w:rsidRPr="00A93CBB">
        <w:rPr>
          <w:rFonts w:eastAsia="SimSun"/>
          <w:color w:val="000000"/>
          <w:sz w:val="28"/>
          <w:szCs w:val="28"/>
          <w:lang w:eastAsia="zh-CN"/>
        </w:rPr>
        <w:t>О</w:t>
      </w:r>
      <w:r w:rsidRPr="00A93CBB">
        <w:rPr>
          <w:rFonts w:eastAsia="SimSun"/>
          <w:color w:val="000000"/>
          <w:sz w:val="28"/>
          <w:szCs w:val="28"/>
          <w:lang w:eastAsia="zh-CN"/>
        </w:rPr>
        <w:t>тчет о прибылях и убытках</w:t>
      </w:r>
      <w:r w:rsidR="00A93CBB">
        <w:rPr>
          <w:rFonts w:eastAsia="SimSun"/>
          <w:color w:val="000000"/>
          <w:sz w:val="28"/>
          <w:szCs w:val="28"/>
          <w:lang w:eastAsia="zh-CN"/>
        </w:rPr>
        <w:t>»</w:t>
      </w:r>
      <w:r w:rsidR="00A93CBB" w:rsidRPr="00A93CBB">
        <w:rPr>
          <w:rFonts w:eastAsia="SimSun"/>
          <w:color w:val="000000"/>
          <w:sz w:val="28"/>
          <w:szCs w:val="28"/>
          <w:lang w:eastAsia="zh-CN"/>
        </w:rPr>
        <w:t>,</w:t>
      </w:r>
      <w:r w:rsidRPr="00A93CBB">
        <w:rPr>
          <w:rFonts w:eastAsia="SimSun"/>
          <w:color w:val="000000"/>
          <w:sz w:val="28"/>
          <w:szCs w:val="28"/>
          <w:lang w:eastAsia="zh-CN"/>
        </w:rPr>
        <w:t xml:space="preserve"> а затраты </w:t>
      </w:r>
      <w:r w:rsidR="00A93CBB">
        <w:rPr>
          <w:rFonts w:eastAsia="SimSun"/>
          <w:color w:val="000000"/>
          <w:sz w:val="28"/>
          <w:szCs w:val="28"/>
          <w:lang w:eastAsia="zh-CN"/>
        </w:rPr>
        <w:t>–</w:t>
      </w:r>
      <w:r w:rsidR="00A93CBB" w:rsidRPr="00A93CBB">
        <w:rPr>
          <w:rFonts w:eastAsia="SimSun"/>
          <w:color w:val="000000"/>
          <w:sz w:val="28"/>
          <w:szCs w:val="28"/>
          <w:lang w:eastAsia="zh-CN"/>
        </w:rPr>
        <w:t xml:space="preserve"> </w:t>
      </w:r>
      <w:r w:rsidRPr="00A93CBB">
        <w:rPr>
          <w:rFonts w:eastAsia="SimSun"/>
          <w:color w:val="000000"/>
          <w:sz w:val="28"/>
          <w:szCs w:val="28"/>
          <w:lang w:eastAsia="zh-CN"/>
        </w:rPr>
        <w:t xml:space="preserve">в форме </w:t>
      </w:r>
      <w:r w:rsidR="00A93CBB">
        <w:rPr>
          <w:rFonts w:eastAsia="SimSun"/>
          <w:color w:val="000000"/>
          <w:sz w:val="28"/>
          <w:szCs w:val="28"/>
          <w:lang w:eastAsia="zh-CN"/>
        </w:rPr>
        <w:t>№</w:t>
      </w:r>
      <w:r w:rsidR="00A93CBB" w:rsidRPr="00A93CBB">
        <w:rPr>
          <w:rFonts w:eastAsia="SimSun"/>
          <w:color w:val="000000"/>
          <w:sz w:val="28"/>
          <w:szCs w:val="28"/>
          <w:lang w:eastAsia="zh-CN"/>
        </w:rPr>
        <w:t>1</w:t>
      </w:r>
      <w:r w:rsidRPr="00A93CBB">
        <w:rPr>
          <w:rFonts w:eastAsia="SimSun"/>
          <w:color w:val="000000"/>
          <w:sz w:val="28"/>
          <w:szCs w:val="28"/>
          <w:lang w:eastAsia="zh-CN"/>
        </w:rPr>
        <w:t xml:space="preserve"> </w:t>
      </w:r>
      <w:r w:rsidR="00A93CBB">
        <w:rPr>
          <w:rFonts w:eastAsia="SimSun"/>
          <w:color w:val="000000"/>
          <w:sz w:val="28"/>
          <w:szCs w:val="28"/>
          <w:lang w:eastAsia="zh-CN"/>
        </w:rPr>
        <w:t>«</w:t>
      </w:r>
      <w:r w:rsidR="00A93CBB" w:rsidRPr="00A93CBB">
        <w:rPr>
          <w:rFonts w:eastAsia="SimSun"/>
          <w:color w:val="000000"/>
          <w:sz w:val="28"/>
          <w:szCs w:val="28"/>
          <w:lang w:eastAsia="zh-CN"/>
        </w:rPr>
        <w:t>Б</w:t>
      </w:r>
      <w:r w:rsidRPr="00A93CBB">
        <w:rPr>
          <w:rFonts w:eastAsia="SimSun"/>
          <w:color w:val="000000"/>
          <w:sz w:val="28"/>
          <w:szCs w:val="28"/>
          <w:lang w:eastAsia="zh-CN"/>
        </w:rPr>
        <w:t>ухгалтерский баланс</w:t>
      </w:r>
      <w:r w:rsidR="00A93CBB">
        <w:rPr>
          <w:rFonts w:eastAsia="SimSun"/>
          <w:color w:val="000000"/>
          <w:sz w:val="28"/>
          <w:szCs w:val="28"/>
          <w:lang w:eastAsia="zh-CN"/>
        </w:rPr>
        <w:t>»</w:t>
      </w:r>
      <w:r w:rsidR="00A93CBB" w:rsidRPr="00A93CBB">
        <w:rPr>
          <w:rFonts w:eastAsia="SimSun"/>
          <w:color w:val="000000"/>
          <w:sz w:val="28"/>
          <w:szCs w:val="28"/>
          <w:lang w:eastAsia="zh-CN"/>
        </w:rPr>
        <w:t>.</w:t>
      </w:r>
    </w:p>
    <w:p w:rsidR="00C246E5" w:rsidRPr="00A93CBB" w:rsidRDefault="00C246E5" w:rsidP="00A93CBB">
      <w:pPr>
        <w:autoSpaceDE w:val="0"/>
        <w:autoSpaceDN w:val="0"/>
        <w:adjustRightInd w:val="0"/>
        <w:spacing w:line="360" w:lineRule="auto"/>
        <w:ind w:firstLine="709"/>
        <w:jc w:val="both"/>
        <w:rPr>
          <w:rFonts w:eastAsia="SimSun"/>
          <w:color w:val="000000"/>
          <w:sz w:val="28"/>
          <w:szCs w:val="28"/>
          <w:lang w:eastAsia="zh-CN"/>
        </w:rPr>
      </w:pPr>
      <w:r w:rsidRPr="00A93CBB">
        <w:rPr>
          <w:rFonts w:eastAsia="SimSun"/>
          <w:color w:val="000000"/>
          <w:sz w:val="28"/>
          <w:szCs w:val="28"/>
          <w:lang w:eastAsia="zh-CN"/>
        </w:rPr>
        <w:t xml:space="preserve">Понятие </w:t>
      </w:r>
      <w:r w:rsidR="00A93CBB">
        <w:rPr>
          <w:rFonts w:eastAsia="SimSun"/>
          <w:color w:val="000000"/>
          <w:sz w:val="28"/>
          <w:szCs w:val="28"/>
          <w:lang w:eastAsia="zh-CN"/>
        </w:rPr>
        <w:t>«</w:t>
      </w:r>
      <w:r w:rsidR="00A93CBB" w:rsidRPr="00A93CBB">
        <w:rPr>
          <w:rFonts w:eastAsia="SimSun"/>
          <w:color w:val="000000"/>
          <w:sz w:val="28"/>
          <w:szCs w:val="28"/>
          <w:lang w:eastAsia="zh-CN"/>
        </w:rPr>
        <w:t>з</w:t>
      </w:r>
      <w:r w:rsidRPr="00A93CBB">
        <w:rPr>
          <w:rFonts w:eastAsia="SimSun"/>
          <w:color w:val="000000"/>
          <w:sz w:val="28"/>
          <w:szCs w:val="28"/>
          <w:lang w:eastAsia="zh-CN"/>
        </w:rPr>
        <w:t>атраты</w:t>
      </w:r>
      <w:r w:rsidR="00A93CBB">
        <w:rPr>
          <w:rFonts w:eastAsia="SimSun"/>
          <w:color w:val="000000"/>
          <w:sz w:val="28"/>
          <w:szCs w:val="28"/>
          <w:lang w:eastAsia="zh-CN"/>
        </w:rPr>
        <w:t>»</w:t>
      </w:r>
      <w:r w:rsidR="00A93CBB" w:rsidRPr="00A93CBB">
        <w:rPr>
          <w:rFonts w:eastAsia="SimSun"/>
          <w:color w:val="000000"/>
          <w:sz w:val="28"/>
          <w:szCs w:val="28"/>
          <w:lang w:eastAsia="zh-CN"/>
        </w:rPr>
        <w:t xml:space="preserve"> </w:t>
      </w:r>
      <w:r w:rsidRPr="00A93CBB">
        <w:rPr>
          <w:rFonts w:eastAsia="SimSun"/>
          <w:color w:val="000000"/>
          <w:sz w:val="28"/>
          <w:szCs w:val="28"/>
          <w:lang w:eastAsia="zh-CN"/>
        </w:rPr>
        <w:t xml:space="preserve">шире понятия </w:t>
      </w:r>
      <w:r w:rsidR="00A93CBB">
        <w:rPr>
          <w:rFonts w:eastAsia="SimSun"/>
          <w:color w:val="000000"/>
          <w:sz w:val="28"/>
          <w:szCs w:val="28"/>
          <w:lang w:eastAsia="zh-CN"/>
        </w:rPr>
        <w:t>«</w:t>
      </w:r>
      <w:r w:rsidR="00A93CBB" w:rsidRPr="00A93CBB">
        <w:rPr>
          <w:rFonts w:eastAsia="SimSun"/>
          <w:color w:val="000000"/>
          <w:sz w:val="28"/>
          <w:szCs w:val="28"/>
          <w:lang w:eastAsia="zh-CN"/>
        </w:rPr>
        <w:t>р</w:t>
      </w:r>
      <w:r w:rsidRPr="00A93CBB">
        <w:rPr>
          <w:rFonts w:eastAsia="SimSun"/>
          <w:color w:val="000000"/>
          <w:sz w:val="28"/>
          <w:szCs w:val="28"/>
          <w:lang w:eastAsia="zh-CN"/>
        </w:rPr>
        <w:t>асходы</w:t>
      </w:r>
      <w:r w:rsidR="00A93CBB">
        <w:rPr>
          <w:rFonts w:eastAsia="SimSun"/>
          <w:color w:val="000000"/>
          <w:sz w:val="28"/>
          <w:szCs w:val="28"/>
          <w:lang w:eastAsia="zh-CN"/>
        </w:rPr>
        <w:t>»</w:t>
      </w:r>
      <w:r w:rsidR="00A93CBB" w:rsidRPr="00A93CBB">
        <w:rPr>
          <w:rFonts w:eastAsia="SimSun"/>
          <w:color w:val="000000"/>
          <w:sz w:val="28"/>
          <w:szCs w:val="28"/>
          <w:lang w:eastAsia="zh-CN"/>
        </w:rPr>
        <w:t>.</w:t>
      </w:r>
      <w:r w:rsidRPr="00A93CBB">
        <w:rPr>
          <w:rFonts w:eastAsia="SimSun"/>
          <w:color w:val="000000"/>
          <w:sz w:val="28"/>
          <w:szCs w:val="28"/>
          <w:lang w:eastAsia="zh-CN"/>
        </w:rPr>
        <w:t xml:space="preserve"> Таким образом, замена в ПБУ 15/2008 термина </w:t>
      </w:r>
      <w:r w:rsidR="00A93CBB">
        <w:rPr>
          <w:rFonts w:eastAsia="SimSun"/>
          <w:color w:val="000000"/>
          <w:sz w:val="28"/>
          <w:szCs w:val="28"/>
          <w:lang w:eastAsia="zh-CN"/>
        </w:rPr>
        <w:t>«</w:t>
      </w:r>
      <w:r w:rsidR="00A93CBB" w:rsidRPr="00A93CBB">
        <w:rPr>
          <w:rFonts w:eastAsia="SimSun"/>
          <w:color w:val="000000"/>
          <w:sz w:val="28"/>
          <w:szCs w:val="28"/>
          <w:lang w:eastAsia="zh-CN"/>
        </w:rPr>
        <w:t>з</w:t>
      </w:r>
      <w:r w:rsidRPr="00A93CBB">
        <w:rPr>
          <w:rFonts w:eastAsia="SimSun"/>
          <w:color w:val="000000"/>
          <w:sz w:val="28"/>
          <w:szCs w:val="28"/>
          <w:lang w:eastAsia="zh-CN"/>
        </w:rPr>
        <w:t>атраты</w:t>
      </w:r>
      <w:r w:rsidR="00A93CBB">
        <w:rPr>
          <w:rFonts w:eastAsia="SimSun"/>
          <w:color w:val="000000"/>
          <w:sz w:val="28"/>
          <w:szCs w:val="28"/>
          <w:lang w:eastAsia="zh-CN"/>
        </w:rPr>
        <w:t>»</w:t>
      </w:r>
      <w:r w:rsidR="00A93CBB" w:rsidRPr="00A93CBB">
        <w:rPr>
          <w:rFonts w:eastAsia="SimSun"/>
          <w:color w:val="000000"/>
          <w:sz w:val="28"/>
          <w:szCs w:val="28"/>
          <w:lang w:eastAsia="zh-CN"/>
        </w:rPr>
        <w:t xml:space="preserve"> </w:t>
      </w:r>
      <w:r w:rsidRPr="00A93CBB">
        <w:rPr>
          <w:rFonts w:eastAsia="SimSun"/>
          <w:color w:val="000000"/>
          <w:sz w:val="28"/>
          <w:szCs w:val="28"/>
          <w:lang w:eastAsia="zh-CN"/>
        </w:rPr>
        <w:t xml:space="preserve">на </w:t>
      </w:r>
      <w:r w:rsidR="00A93CBB">
        <w:rPr>
          <w:rFonts w:eastAsia="SimSun"/>
          <w:color w:val="000000"/>
          <w:sz w:val="28"/>
          <w:szCs w:val="28"/>
          <w:lang w:eastAsia="zh-CN"/>
        </w:rPr>
        <w:t>«</w:t>
      </w:r>
      <w:r w:rsidR="00A93CBB" w:rsidRPr="00A93CBB">
        <w:rPr>
          <w:rFonts w:eastAsia="SimSun"/>
          <w:color w:val="000000"/>
          <w:sz w:val="28"/>
          <w:szCs w:val="28"/>
          <w:lang w:eastAsia="zh-CN"/>
        </w:rPr>
        <w:t>р</w:t>
      </w:r>
      <w:r w:rsidRPr="00A93CBB">
        <w:rPr>
          <w:rFonts w:eastAsia="SimSun"/>
          <w:color w:val="000000"/>
          <w:sz w:val="28"/>
          <w:szCs w:val="28"/>
          <w:lang w:eastAsia="zh-CN"/>
        </w:rPr>
        <w:t>асходы</w:t>
      </w:r>
      <w:r w:rsidR="00A93CBB">
        <w:rPr>
          <w:rFonts w:eastAsia="SimSun"/>
          <w:color w:val="000000"/>
          <w:sz w:val="28"/>
          <w:szCs w:val="28"/>
          <w:lang w:eastAsia="zh-CN"/>
        </w:rPr>
        <w:t>»</w:t>
      </w:r>
      <w:r w:rsidR="00A93CBB" w:rsidRPr="00A93CBB">
        <w:rPr>
          <w:rFonts w:eastAsia="SimSun"/>
          <w:color w:val="000000"/>
          <w:sz w:val="28"/>
          <w:szCs w:val="28"/>
          <w:lang w:eastAsia="zh-CN"/>
        </w:rPr>
        <w:t xml:space="preserve"> </w:t>
      </w:r>
      <w:r w:rsidRPr="00A93CBB">
        <w:rPr>
          <w:rFonts w:eastAsia="SimSun"/>
          <w:color w:val="000000"/>
          <w:sz w:val="28"/>
          <w:szCs w:val="28"/>
          <w:lang w:eastAsia="zh-CN"/>
        </w:rPr>
        <w:t>оправданна.</w:t>
      </w:r>
    </w:p>
    <w:p w:rsidR="00C246E5" w:rsidRPr="00A93CBB" w:rsidRDefault="00C246E5" w:rsidP="00A93CBB">
      <w:pPr>
        <w:autoSpaceDE w:val="0"/>
        <w:autoSpaceDN w:val="0"/>
        <w:adjustRightInd w:val="0"/>
        <w:spacing w:line="360" w:lineRule="auto"/>
        <w:ind w:firstLine="709"/>
        <w:jc w:val="both"/>
        <w:rPr>
          <w:rFonts w:eastAsia="SimSun"/>
          <w:color w:val="000000"/>
          <w:sz w:val="28"/>
          <w:szCs w:val="28"/>
          <w:lang w:eastAsia="zh-CN"/>
        </w:rPr>
      </w:pPr>
      <w:r w:rsidRPr="00A93CBB">
        <w:rPr>
          <w:rFonts w:eastAsia="SimSun"/>
          <w:color w:val="000000"/>
          <w:sz w:val="28"/>
          <w:szCs w:val="28"/>
          <w:lang w:eastAsia="zh-CN"/>
        </w:rPr>
        <w:t>Если ПБУ 15/01 не применялось в отношении беспроцентных договоров займа и договоров государственного займа, то в ПБУ 15/2008 такое ограничение снято.</w:t>
      </w:r>
    </w:p>
    <w:p w:rsidR="00C246E5" w:rsidRPr="00A93CBB" w:rsidRDefault="00C246E5" w:rsidP="00A93CBB">
      <w:pPr>
        <w:autoSpaceDE w:val="0"/>
        <w:autoSpaceDN w:val="0"/>
        <w:adjustRightInd w:val="0"/>
        <w:spacing w:line="360" w:lineRule="auto"/>
        <w:ind w:firstLine="709"/>
        <w:jc w:val="both"/>
        <w:rPr>
          <w:rFonts w:eastAsia="SimSun"/>
          <w:color w:val="000000"/>
          <w:sz w:val="28"/>
          <w:szCs w:val="28"/>
          <w:lang w:eastAsia="zh-CN"/>
        </w:rPr>
      </w:pPr>
      <w:r w:rsidRPr="00A93CBB">
        <w:rPr>
          <w:rFonts w:eastAsia="SimSun"/>
          <w:color w:val="000000"/>
          <w:sz w:val="28"/>
          <w:szCs w:val="28"/>
          <w:lang w:eastAsia="zh-CN"/>
        </w:rPr>
        <w:t xml:space="preserve">Из перечня расходов, связанных с выполнением обязательств по полученным займам и кредитам (далее </w:t>
      </w:r>
      <w:r w:rsidR="00A93CBB">
        <w:rPr>
          <w:rFonts w:eastAsia="SimSun"/>
          <w:color w:val="000000"/>
          <w:sz w:val="28"/>
          <w:szCs w:val="28"/>
          <w:lang w:eastAsia="zh-CN"/>
        </w:rPr>
        <w:t>–</w:t>
      </w:r>
      <w:r w:rsidR="00A93CBB" w:rsidRPr="00A93CBB">
        <w:rPr>
          <w:rFonts w:eastAsia="SimSun"/>
          <w:color w:val="000000"/>
          <w:sz w:val="28"/>
          <w:szCs w:val="28"/>
          <w:lang w:eastAsia="zh-CN"/>
        </w:rPr>
        <w:t xml:space="preserve"> </w:t>
      </w:r>
      <w:r w:rsidRPr="00A93CBB">
        <w:rPr>
          <w:rFonts w:eastAsia="SimSun"/>
          <w:color w:val="000000"/>
          <w:sz w:val="28"/>
          <w:szCs w:val="28"/>
          <w:lang w:eastAsia="zh-CN"/>
        </w:rPr>
        <w:t xml:space="preserve">расходы по займам), исключены курсовые разницы, относящиеся на причитающиеся к оплате проценты по займам и кредитам, полученным и выраженным в иностранной валюте или условных денежных единицах, образующиеся начиная с момента начисления процентов по условиям договора до их фактического погашения (перечисления). Данные расходы учитываются по правилам ПБУ 3/2006 </w:t>
      </w:r>
      <w:r w:rsidR="00A93CBB">
        <w:rPr>
          <w:rFonts w:eastAsia="SimSun"/>
          <w:color w:val="000000"/>
          <w:sz w:val="28"/>
          <w:szCs w:val="28"/>
          <w:lang w:eastAsia="zh-CN"/>
        </w:rPr>
        <w:t>«</w:t>
      </w:r>
      <w:r w:rsidR="00A93CBB" w:rsidRPr="00A93CBB">
        <w:rPr>
          <w:rFonts w:eastAsia="SimSun"/>
          <w:color w:val="000000"/>
          <w:sz w:val="28"/>
          <w:szCs w:val="28"/>
          <w:lang w:eastAsia="zh-CN"/>
        </w:rPr>
        <w:t>У</w:t>
      </w:r>
      <w:r w:rsidRPr="00A93CBB">
        <w:rPr>
          <w:rFonts w:eastAsia="SimSun"/>
          <w:color w:val="000000"/>
          <w:sz w:val="28"/>
          <w:szCs w:val="28"/>
          <w:lang w:eastAsia="zh-CN"/>
        </w:rPr>
        <w:t>чет активов и обязательств, стоимость которых выражена в иностранной валюте</w:t>
      </w:r>
      <w:r w:rsidR="00A93CBB">
        <w:rPr>
          <w:rFonts w:eastAsia="SimSun"/>
          <w:color w:val="000000"/>
          <w:sz w:val="28"/>
          <w:szCs w:val="28"/>
          <w:lang w:eastAsia="zh-CN"/>
        </w:rPr>
        <w:t>»</w:t>
      </w:r>
      <w:r w:rsidR="00A93CBB" w:rsidRPr="00A93CBB">
        <w:rPr>
          <w:rFonts w:eastAsia="SimSun"/>
          <w:color w:val="000000"/>
          <w:sz w:val="28"/>
          <w:szCs w:val="28"/>
          <w:lang w:eastAsia="zh-CN"/>
        </w:rPr>
        <w:t>,</w:t>
      </w:r>
      <w:r w:rsidRPr="00A93CBB">
        <w:rPr>
          <w:rFonts w:eastAsia="SimSun"/>
          <w:color w:val="000000"/>
          <w:sz w:val="28"/>
          <w:szCs w:val="28"/>
          <w:lang w:eastAsia="zh-CN"/>
        </w:rPr>
        <w:t xml:space="preserve"> утвержденного Приказом Минфина России от 27.11.2006 </w:t>
      </w:r>
      <w:r w:rsidR="00A93CBB">
        <w:rPr>
          <w:rFonts w:eastAsia="SimSun"/>
          <w:color w:val="000000"/>
          <w:sz w:val="28"/>
          <w:szCs w:val="28"/>
          <w:lang w:eastAsia="zh-CN"/>
        </w:rPr>
        <w:t>№</w:t>
      </w:r>
      <w:r w:rsidR="00A93CBB" w:rsidRPr="00A93CBB">
        <w:rPr>
          <w:rFonts w:eastAsia="SimSun"/>
          <w:color w:val="000000"/>
          <w:sz w:val="28"/>
          <w:szCs w:val="28"/>
          <w:lang w:eastAsia="zh-CN"/>
        </w:rPr>
        <w:t>1</w:t>
      </w:r>
      <w:r w:rsidRPr="00A93CBB">
        <w:rPr>
          <w:rFonts w:eastAsia="SimSun"/>
          <w:color w:val="000000"/>
          <w:sz w:val="28"/>
          <w:szCs w:val="28"/>
          <w:lang w:eastAsia="zh-CN"/>
        </w:rPr>
        <w:t>54н.</w:t>
      </w:r>
    </w:p>
    <w:p w:rsidR="00C246E5" w:rsidRPr="00A93CBB" w:rsidRDefault="00C246E5" w:rsidP="00A93CBB">
      <w:pPr>
        <w:autoSpaceDE w:val="0"/>
        <w:autoSpaceDN w:val="0"/>
        <w:adjustRightInd w:val="0"/>
        <w:spacing w:line="360" w:lineRule="auto"/>
        <w:ind w:firstLine="709"/>
        <w:jc w:val="both"/>
        <w:rPr>
          <w:rFonts w:eastAsia="SimSun"/>
          <w:color w:val="000000"/>
          <w:sz w:val="28"/>
          <w:szCs w:val="28"/>
          <w:lang w:eastAsia="zh-CN"/>
        </w:rPr>
      </w:pPr>
      <w:r w:rsidRPr="00A93CBB">
        <w:rPr>
          <w:rFonts w:eastAsia="SimSun"/>
          <w:color w:val="000000"/>
          <w:sz w:val="28"/>
          <w:szCs w:val="28"/>
          <w:lang w:eastAsia="zh-CN"/>
        </w:rPr>
        <w:t xml:space="preserve">Расходы по займам теперь следует отражать в бухгалтерском учете обособленно от основной суммы обязательств по полученному займу (кредиту). Ранее задолженность по полученным займам и кредитам следовало показывать с учетом причитающихся на конец отчетного периода к уплате процентов согласно условиям договора. На практике использовались отдельные субсчета бухгалтерских счетов 66 </w:t>
      </w:r>
      <w:r w:rsidR="00A93CBB">
        <w:rPr>
          <w:rFonts w:eastAsia="SimSun"/>
          <w:color w:val="000000"/>
          <w:sz w:val="28"/>
          <w:szCs w:val="28"/>
          <w:lang w:eastAsia="zh-CN"/>
        </w:rPr>
        <w:t>«</w:t>
      </w:r>
      <w:r w:rsidR="00A93CBB" w:rsidRPr="00A93CBB">
        <w:rPr>
          <w:rFonts w:eastAsia="SimSun"/>
          <w:color w:val="000000"/>
          <w:sz w:val="28"/>
          <w:szCs w:val="28"/>
          <w:lang w:eastAsia="zh-CN"/>
        </w:rPr>
        <w:t>Р</w:t>
      </w:r>
      <w:r w:rsidRPr="00A93CBB">
        <w:rPr>
          <w:rFonts w:eastAsia="SimSun"/>
          <w:color w:val="000000"/>
          <w:sz w:val="28"/>
          <w:szCs w:val="28"/>
          <w:lang w:eastAsia="zh-CN"/>
        </w:rPr>
        <w:t>асчеты по краткосрочным кредитам и займам</w:t>
      </w:r>
      <w:r w:rsidR="00A93CBB">
        <w:rPr>
          <w:rFonts w:eastAsia="SimSun"/>
          <w:color w:val="000000"/>
          <w:sz w:val="28"/>
          <w:szCs w:val="28"/>
          <w:lang w:eastAsia="zh-CN"/>
        </w:rPr>
        <w:t>»</w:t>
      </w:r>
      <w:r w:rsidR="00A93CBB" w:rsidRPr="00A93CBB">
        <w:rPr>
          <w:rFonts w:eastAsia="SimSun"/>
          <w:color w:val="000000"/>
          <w:sz w:val="28"/>
          <w:szCs w:val="28"/>
          <w:lang w:eastAsia="zh-CN"/>
        </w:rPr>
        <w:t xml:space="preserve"> </w:t>
      </w:r>
      <w:r w:rsidRPr="00A93CBB">
        <w:rPr>
          <w:rFonts w:eastAsia="SimSun"/>
          <w:color w:val="000000"/>
          <w:sz w:val="28"/>
          <w:szCs w:val="28"/>
          <w:lang w:eastAsia="zh-CN"/>
        </w:rPr>
        <w:t xml:space="preserve">и 67 </w:t>
      </w:r>
      <w:r w:rsidR="00A93CBB">
        <w:rPr>
          <w:rFonts w:eastAsia="SimSun"/>
          <w:color w:val="000000"/>
          <w:sz w:val="28"/>
          <w:szCs w:val="28"/>
          <w:lang w:eastAsia="zh-CN"/>
        </w:rPr>
        <w:t>«</w:t>
      </w:r>
      <w:r w:rsidR="00A93CBB" w:rsidRPr="00A93CBB">
        <w:rPr>
          <w:rFonts w:eastAsia="SimSun"/>
          <w:color w:val="000000"/>
          <w:sz w:val="28"/>
          <w:szCs w:val="28"/>
          <w:lang w:eastAsia="zh-CN"/>
        </w:rPr>
        <w:t>Р</w:t>
      </w:r>
      <w:r w:rsidRPr="00A93CBB">
        <w:rPr>
          <w:rFonts w:eastAsia="SimSun"/>
          <w:color w:val="000000"/>
          <w:sz w:val="28"/>
          <w:szCs w:val="28"/>
          <w:lang w:eastAsia="zh-CN"/>
        </w:rPr>
        <w:t>асчеты по долгосрочным кредитам и займам</w:t>
      </w:r>
      <w:r w:rsidR="00A93CBB">
        <w:rPr>
          <w:rFonts w:eastAsia="SimSun"/>
          <w:color w:val="000000"/>
          <w:sz w:val="28"/>
          <w:szCs w:val="28"/>
          <w:lang w:eastAsia="zh-CN"/>
        </w:rPr>
        <w:t>»</w:t>
      </w:r>
      <w:r w:rsidR="00A93CBB" w:rsidRPr="00A93CBB">
        <w:rPr>
          <w:rFonts w:eastAsia="SimSun"/>
          <w:color w:val="000000"/>
          <w:sz w:val="28"/>
          <w:szCs w:val="28"/>
          <w:lang w:eastAsia="zh-CN"/>
        </w:rPr>
        <w:t xml:space="preserve"> </w:t>
      </w:r>
      <w:r w:rsidRPr="00A93CBB">
        <w:rPr>
          <w:rFonts w:eastAsia="SimSun"/>
          <w:color w:val="000000"/>
          <w:sz w:val="28"/>
          <w:szCs w:val="28"/>
          <w:lang w:eastAsia="zh-CN"/>
        </w:rPr>
        <w:t>для учета займов (кредитов) и процентов.</w:t>
      </w:r>
    </w:p>
    <w:p w:rsidR="00C246E5" w:rsidRPr="00A93CBB" w:rsidRDefault="00C246E5" w:rsidP="00A93CBB">
      <w:pPr>
        <w:autoSpaceDE w:val="0"/>
        <w:autoSpaceDN w:val="0"/>
        <w:adjustRightInd w:val="0"/>
        <w:spacing w:line="360" w:lineRule="auto"/>
        <w:ind w:firstLine="709"/>
        <w:jc w:val="both"/>
        <w:rPr>
          <w:rFonts w:eastAsia="SimSun"/>
          <w:color w:val="000000"/>
          <w:sz w:val="28"/>
          <w:szCs w:val="28"/>
          <w:lang w:eastAsia="zh-CN"/>
        </w:rPr>
      </w:pPr>
      <w:r w:rsidRPr="00A93CBB">
        <w:rPr>
          <w:rFonts w:eastAsia="SimSun"/>
          <w:color w:val="000000"/>
          <w:sz w:val="28"/>
          <w:szCs w:val="28"/>
          <w:lang w:eastAsia="zh-CN"/>
        </w:rPr>
        <w:t xml:space="preserve">Внесено единообразие в учете расходов по займам. Они теперь признаются прочими расходами, за исключением той их части, которая подлежит включению в стоимость инвестиционного актива. Таким образом, исключено положение об увеличении на сумму расходов по займам стоимости МПЗ, приобретенных за счет заемных средств и оплаченных авансом. Хотя следует отметить, что в ПБУ 5/01 </w:t>
      </w:r>
      <w:r w:rsidR="00A93CBB">
        <w:rPr>
          <w:rFonts w:eastAsia="SimSun"/>
          <w:color w:val="000000"/>
          <w:sz w:val="28"/>
          <w:szCs w:val="28"/>
          <w:lang w:eastAsia="zh-CN"/>
        </w:rPr>
        <w:t>«</w:t>
      </w:r>
      <w:r w:rsidR="00A93CBB" w:rsidRPr="00A93CBB">
        <w:rPr>
          <w:rFonts w:eastAsia="SimSun"/>
          <w:color w:val="000000"/>
          <w:sz w:val="28"/>
          <w:szCs w:val="28"/>
          <w:lang w:eastAsia="zh-CN"/>
        </w:rPr>
        <w:t>У</w:t>
      </w:r>
      <w:r w:rsidRPr="00A93CBB">
        <w:rPr>
          <w:rFonts w:eastAsia="SimSun"/>
          <w:color w:val="000000"/>
          <w:sz w:val="28"/>
          <w:szCs w:val="28"/>
          <w:lang w:eastAsia="zh-CN"/>
        </w:rPr>
        <w:t>чет материально-производственных запасов</w:t>
      </w:r>
      <w:r w:rsidR="00A93CBB">
        <w:rPr>
          <w:rFonts w:eastAsia="SimSun"/>
          <w:color w:val="000000"/>
          <w:sz w:val="28"/>
          <w:szCs w:val="28"/>
          <w:lang w:eastAsia="zh-CN"/>
        </w:rPr>
        <w:t>»</w:t>
      </w:r>
      <w:r w:rsidR="00A93CBB" w:rsidRPr="00A93CBB">
        <w:rPr>
          <w:rFonts w:eastAsia="SimSun"/>
          <w:color w:val="000000"/>
          <w:sz w:val="28"/>
          <w:szCs w:val="28"/>
          <w:lang w:eastAsia="zh-CN"/>
        </w:rPr>
        <w:t>,</w:t>
      </w:r>
      <w:r w:rsidRPr="00A93CBB">
        <w:rPr>
          <w:rFonts w:eastAsia="SimSun"/>
          <w:color w:val="000000"/>
          <w:sz w:val="28"/>
          <w:szCs w:val="28"/>
          <w:lang w:eastAsia="zh-CN"/>
        </w:rPr>
        <w:t xml:space="preserve"> утвержденном Приказом Минфина России от 09.06.2001 </w:t>
      </w:r>
      <w:r w:rsidR="00A93CBB">
        <w:rPr>
          <w:rFonts w:eastAsia="SimSun"/>
          <w:color w:val="000000"/>
          <w:sz w:val="28"/>
          <w:szCs w:val="28"/>
          <w:lang w:eastAsia="zh-CN"/>
        </w:rPr>
        <w:t>№</w:t>
      </w:r>
      <w:r w:rsidR="00A93CBB" w:rsidRPr="00A93CBB">
        <w:rPr>
          <w:rFonts w:eastAsia="SimSun"/>
          <w:color w:val="000000"/>
          <w:sz w:val="28"/>
          <w:szCs w:val="28"/>
          <w:lang w:eastAsia="zh-CN"/>
        </w:rPr>
        <w:t>4</w:t>
      </w:r>
      <w:r w:rsidRPr="00A93CBB">
        <w:rPr>
          <w:rFonts w:eastAsia="SimSun"/>
          <w:color w:val="000000"/>
          <w:sz w:val="28"/>
          <w:szCs w:val="28"/>
          <w:lang w:eastAsia="zh-CN"/>
        </w:rPr>
        <w:t>4н, положение о включении процентов по займам и кредитам в фактическую стоимость МПЗ осталось (п.</w:t>
      </w:r>
      <w:r w:rsidR="00A93CBB">
        <w:rPr>
          <w:rFonts w:eastAsia="SimSun"/>
          <w:color w:val="000000"/>
          <w:sz w:val="28"/>
          <w:szCs w:val="28"/>
          <w:lang w:eastAsia="zh-CN"/>
        </w:rPr>
        <w:t> </w:t>
      </w:r>
      <w:r w:rsidR="00A93CBB" w:rsidRPr="00A93CBB">
        <w:rPr>
          <w:rFonts w:eastAsia="SimSun"/>
          <w:color w:val="000000"/>
          <w:sz w:val="28"/>
          <w:szCs w:val="28"/>
          <w:lang w:eastAsia="zh-CN"/>
        </w:rPr>
        <w:t>6</w:t>
      </w:r>
      <w:r w:rsidRPr="00A93CBB">
        <w:rPr>
          <w:rFonts w:eastAsia="SimSun"/>
          <w:color w:val="000000"/>
          <w:sz w:val="28"/>
          <w:szCs w:val="28"/>
          <w:lang w:eastAsia="zh-CN"/>
        </w:rPr>
        <w:t>). Скорее всего, в ближайшее время стоит ожидать соответствующих изменений в ПБУ 5/01. Напомним, что в налоговом учете проценты по кредитам и займам включаются в состав внереализационных расходов (пп.</w:t>
      </w:r>
      <w:r w:rsidR="00A93CBB">
        <w:rPr>
          <w:rFonts w:eastAsia="SimSun"/>
          <w:color w:val="000000"/>
          <w:sz w:val="28"/>
          <w:szCs w:val="28"/>
          <w:lang w:eastAsia="zh-CN"/>
        </w:rPr>
        <w:t> </w:t>
      </w:r>
      <w:r w:rsidR="00A93CBB" w:rsidRPr="00A93CBB">
        <w:rPr>
          <w:rFonts w:eastAsia="SimSun"/>
          <w:color w:val="000000"/>
          <w:sz w:val="28"/>
          <w:szCs w:val="28"/>
          <w:lang w:eastAsia="zh-CN"/>
        </w:rPr>
        <w:t>2</w:t>
      </w:r>
      <w:r w:rsidRPr="00A93CBB">
        <w:rPr>
          <w:rFonts w:eastAsia="SimSun"/>
          <w:color w:val="000000"/>
          <w:sz w:val="28"/>
          <w:szCs w:val="28"/>
          <w:lang w:eastAsia="zh-CN"/>
        </w:rPr>
        <w:t xml:space="preserve"> п.</w:t>
      </w:r>
      <w:r w:rsidR="00A93CBB">
        <w:rPr>
          <w:rFonts w:eastAsia="SimSun"/>
          <w:color w:val="000000"/>
          <w:sz w:val="28"/>
          <w:szCs w:val="28"/>
          <w:lang w:eastAsia="zh-CN"/>
        </w:rPr>
        <w:t> </w:t>
      </w:r>
      <w:r w:rsidR="00A93CBB" w:rsidRPr="00A93CBB">
        <w:rPr>
          <w:rFonts w:eastAsia="SimSun"/>
          <w:color w:val="000000"/>
          <w:sz w:val="28"/>
          <w:szCs w:val="28"/>
          <w:lang w:eastAsia="zh-CN"/>
        </w:rPr>
        <w:t>1</w:t>
      </w:r>
      <w:r w:rsidRPr="00A93CBB">
        <w:rPr>
          <w:rFonts w:eastAsia="SimSun"/>
          <w:color w:val="000000"/>
          <w:sz w:val="28"/>
          <w:szCs w:val="28"/>
          <w:lang w:eastAsia="zh-CN"/>
        </w:rPr>
        <w:t xml:space="preserve"> ст.</w:t>
      </w:r>
      <w:r w:rsidR="00A93CBB">
        <w:rPr>
          <w:rFonts w:eastAsia="SimSun"/>
          <w:color w:val="000000"/>
          <w:sz w:val="28"/>
          <w:szCs w:val="28"/>
          <w:lang w:eastAsia="zh-CN"/>
        </w:rPr>
        <w:t> </w:t>
      </w:r>
      <w:r w:rsidR="00A93CBB" w:rsidRPr="00A93CBB">
        <w:rPr>
          <w:rFonts w:eastAsia="SimSun"/>
          <w:color w:val="000000"/>
          <w:sz w:val="28"/>
          <w:szCs w:val="28"/>
          <w:lang w:eastAsia="zh-CN"/>
        </w:rPr>
        <w:t>2</w:t>
      </w:r>
      <w:r w:rsidRPr="00A93CBB">
        <w:rPr>
          <w:rFonts w:eastAsia="SimSun"/>
          <w:color w:val="000000"/>
          <w:sz w:val="28"/>
          <w:szCs w:val="28"/>
          <w:lang w:eastAsia="zh-CN"/>
        </w:rPr>
        <w:t>65 НК РФ).</w:t>
      </w:r>
    </w:p>
    <w:p w:rsidR="00C246E5" w:rsidRPr="00A93CBB" w:rsidRDefault="00C246E5" w:rsidP="00A93CBB">
      <w:pPr>
        <w:autoSpaceDE w:val="0"/>
        <w:autoSpaceDN w:val="0"/>
        <w:adjustRightInd w:val="0"/>
        <w:spacing w:line="360" w:lineRule="auto"/>
        <w:ind w:firstLine="709"/>
        <w:jc w:val="both"/>
        <w:rPr>
          <w:rFonts w:eastAsia="SimSun"/>
          <w:color w:val="000000"/>
          <w:sz w:val="28"/>
          <w:szCs w:val="28"/>
          <w:lang w:eastAsia="zh-CN"/>
        </w:rPr>
      </w:pPr>
      <w:r w:rsidRPr="00A93CBB">
        <w:rPr>
          <w:rFonts w:eastAsia="SimSun"/>
          <w:color w:val="000000"/>
          <w:sz w:val="28"/>
          <w:szCs w:val="28"/>
          <w:lang w:eastAsia="zh-CN"/>
        </w:rPr>
        <w:t>Конкретизировано, что в стоимость инвестиционного актива включаются только проценты, причитающиеся к оплате заимодавцу (кредитору), непосредственно связанные с приобретением и (или) изготовлением инвестиционного актива.</w:t>
      </w:r>
    </w:p>
    <w:p w:rsidR="00C246E5" w:rsidRPr="00A93CBB" w:rsidRDefault="00C246E5" w:rsidP="00A93CBB">
      <w:pPr>
        <w:autoSpaceDE w:val="0"/>
        <w:autoSpaceDN w:val="0"/>
        <w:adjustRightInd w:val="0"/>
        <w:spacing w:line="360" w:lineRule="auto"/>
        <w:ind w:firstLine="709"/>
        <w:jc w:val="both"/>
        <w:rPr>
          <w:rFonts w:eastAsia="SimSun"/>
          <w:color w:val="000000"/>
          <w:sz w:val="28"/>
          <w:szCs w:val="28"/>
          <w:lang w:eastAsia="zh-CN"/>
        </w:rPr>
      </w:pPr>
      <w:r w:rsidRPr="00A93CBB">
        <w:rPr>
          <w:rFonts w:eastAsia="SimSun"/>
          <w:color w:val="000000"/>
          <w:sz w:val="28"/>
          <w:szCs w:val="28"/>
          <w:lang w:eastAsia="zh-CN"/>
        </w:rPr>
        <w:t xml:space="preserve">Уточнено и понятие инвестиционного актива: </w:t>
      </w:r>
      <w:r w:rsidR="00A93CBB">
        <w:rPr>
          <w:rFonts w:eastAsia="SimSun"/>
          <w:color w:val="000000"/>
          <w:sz w:val="28"/>
          <w:szCs w:val="28"/>
          <w:lang w:eastAsia="zh-CN"/>
        </w:rPr>
        <w:t>«</w:t>
      </w:r>
      <w:r w:rsidR="00A93CBB" w:rsidRPr="00A93CBB">
        <w:rPr>
          <w:rFonts w:eastAsia="SimSun"/>
          <w:color w:val="000000"/>
          <w:sz w:val="28"/>
          <w:szCs w:val="28"/>
          <w:lang w:eastAsia="zh-CN"/>
        </w:rPr>
        <w:t>п</w:t>
      </w:r>
      <w:r w:rsidRPr="00A93CBB">
        <w:rPr>
          <w:rFonts w:eastAsia="SimSun"/>
          <w:color w:val="000000"/>
          <w:sz w:val="28"/>
          <w:szCs w:val="28"/>
          <w:lang w:eastAsia="zh-CN"/>
        </w:rPr>
        <w:t>од инвестиционным активом понимается объект имущества, подготовка которого к предполагаемому использованию требует длительного времени и существенных расходов на приобретение, сооружение и (или) изготовление</w:t>
      </w:r>
      <w:r w:rsidR="00A93CBB">
        <w:rPr>
          <w:rFonts w:eastAsia="SimSun"/>
          <w:color w:val="000000"/>
          <w:sz w:val="28"/>
          <w:szCs w:val="28"/>
          <w:lang w:eastAsia="zh-CN"/>
        </w:rPr>
        <w:t>»</w:t>
      </w:r>
      <w:r w:rsidR="00A93CBB" w:rsidRPr="00A93CBB">
        <w:rPr>
          <w:rFonts w:eastAsia="SimSun"/>
          <w:color w:val="000000"/>
          <w:sz w:val="28"/>
          <w:szCs w:val="28"/>
          <w:lang w:eastAsia="zh-CN"/>
        </w:rPr>
        <w:t>.</w:t>
      </w:r>
    </w:p>
    <w:p w:rsidR="00C246E5" w:rsidRPr="00A93CBB" w:rsidRDefault="00C246E5" w:rsidP="00A93CBB">
      <w:pPr>
        <w:autoSpaceDE w:val="0"/>
        <w:autoSpaceDN w:val="0"/>
        <w:adjustRightInd w:val="0"/>
        <w:spacing w:line="360" w:lineRule="auto"/>
        <w:ind w:firstLine="709"/>
        <w:jc w:val="both"/>
        <w:rPr>
          <w:rFonts w:eastAsia="SimSun"/>
          <w:color w:val="000000"/>
          <w:sz w:val="28"/>
          <w:szCs w:val="28"/>
          <w:lang w:eastAsia="zh-CN"/>
        </w:rPr>
      </w:pPr>
      <w:r w:rsidRPr="00A93CBB">
        <w:rPr>
          <w:rFonts w:eastAsia="SimSun"/>
          <w:color w:val="000000"/>
          <w:sz w:val="28"/>
          <w:szCs w:val="28"/>
          <w:lang w:eastAsia="zh-CN"/>
        </w:rPr>
        <w:t xml:space="preserve">Таким образом, организация должна будет определить в учетной политике не только какой период времени считать длительным (месяц, квартал, год </w:t>
      </w:r>
      <w:r w:rsidR="00A93CBB">
        <w:rPr>
          <w:rFonts w:eastAsia="SimSun"/>
          <w:color w:val="000000"/>
          <w:sz w:val="28"/>
          <w:szCs w:val="28"/>
          <w:lang w:eastAsia="zh-CN"/>
        </w:rPr>
        <w:t>и т.п.</w:t>
      </w:r>
      <w:r w:rsidRPr="00A93CBB">
        <w:rPr>
          <w:rFonts w:eastAsia="SimSun"/>
          <w:color w:val="000000"/>
          <w:sz w:val="28"/>
          <w:szCs w:val="28"/>
          <w:lang w:eastAsia="zh-CN"/>
        </w:rPr>
        <w:t xml:space="preserve">), но и величину расходов, которая считается существенной (100 тыс. руб., 1 млн руб. </w:t>
      </w:r>
      <w:r w:rsidR="00A93CBB">
        <w:rPr>
          <w:rFonts w:eastAsia="SimSun"/>
          <w:color w:val="000000"/>
          <w:sz w:val="28"/>
          <w:szCs w:val="28"/>
          <w:lang w:eastAsia="zh-CN"/>
        </w:rPr>
        <w:t>и т.п.</w:t>
      </w:r>
      <w:r w:rsidRPr="00A93CBB">
        <w:rPr>
          <w:rFonts w:eastAsia="SimSun"/>
          <w:color w:val="000000"/>
          <w:sz w:val="28"/>
          <w:szCs w:val="28"/>
          <w:lang w:eastAsia="zh-CN"/>
        </w:rPr>
        <w:t>).</w:t>
      </w:r>
    </w:p>
    <w:p w:rsidR="00C246E5" w:rsidRPr="00A93CBB" w:rsidRDefault="00C246E5" w:rsidP="00A93CBB">
      <w:pPr>
        <w:autoSpaceDE w:val="0"/>
        <w:autoSpaceDN w:val="0"/>
        <w:adjustRightInd w:val="0"/>
        <w:spacing w:line="360" w:lineRule="auto"/>
        <w:ind w:firstLine="709"/>
        <w:jc w:val="both"/>
        <w:rPr>
          <w:rFonts w:eastAsia="SimSun"/>
          <w:color w:val="000000"/>
          <w:sz w:val="28"/>
          <w:szCs w:val="28"/>
          <w:lang w:eastAsia="zh-CN"/>
        </w:rPr>
      </w:pPr>
      <w:r w:rsidRPr="00A93CBB">
        <w:rPr>
          <w:rFonts w:eastAsia="SimSun"/>
          <w:color w:val="000000"/>
          <w:sz w:val="28"/>
          <w:szCs w:val="28"/>
          <w:lang w:eastAsia="zh-CN"/>
        </w:rPr>
        <w:t xml:space="preserve">Изменен перечень объектов, которые относятся к инвестиционным активам. Это объекты незавершенного производства и незавершенного строительства, отраженные на счете 08 </w:t>
      </w:r>
      <w:r w:rsidR="00A93CBB">
        <w:rPr>
          <w:rFonts w:eastAsia="SimSun"/>
          <w:color w:val="000000"/>
          <w:sz w:val="28"/>
          <w:szCs w:val="28"/>
          <w:lang w:eastAsia="zh-CN"/>
        </w:rPr>
        <w:t>«</w:t>
      </w:r>
      <w:r w:rsidR="00A93CBB" w:rsidRPr="00A93CBB">
        <w:rPr>
          <w:rFonts w:eastAsia="SimSun"/>
          <w:color w:val="000000"/>
          <w:sz w:val="28"/>
          <w:szCs w:val="28"/>
          <w:lang w:eastAsia="zh-CN"/>
        </w:rPr>
        <w:t>В</w:t>
      </w:r>
      <w:r w:rsidRPr="00A93CBB">
        <w:rPr>
          <w:rFonts w:eastAsia="SimSun"/>
          <w:color w:val="000000"/>
          <w:sz w:val="28"/>
          <w:szCs w:val="28"/>
          <w:lang w:eastAsia="zh-CN"/>
        </w:rPr>
        <w:t>ложения во внеоборотные активы</w:t>
      </w:r>
      <w:r w:rsidR="00A93CBB">
        <w:rPr>
          <w:rFonts w:eastAsia="SimSun"/>
          <w:color w:val="000000"/>
          <w:sz w:val="28"/>
          <w:szCs w:val="28"/>
          <w:lang w:eastAsia="zh-CN"/>
        </w:rPr>
        <w:t>»</w:t>
      </w:r>
      <w:r w:rsidR="00A93CBB" w:rsidRPr="00A93CBB">
        <w:rPr>
          <w:rFonts w:eastAsia="SimSun"/>
          <w:color w:val="000000"/>
          <w:sz w:val="28"/>
          <w:szCs w:val="28"/>
          <w:lang w:eastAsia="zh-CN"/>
        </w:rPr>
        <w:t>,</w:t>
      </w:r>
      <w:r w:rsidRPr="00A93CBB">
        <w:rPr>
          <w:rFonts w:eastAsia="SimSun"/>
          <w:color w:val="000000"/>
          <w:sz w:val="28"/>
          <w:szCs w:val="28"/>
          <w:lang w:eastAsia="zh-CN"/>
        </w:rPr>
        <w:t xml:space="preserve"> которые впоследствии будут приняты к бухгалтерскому учету в качестве основных средств (включая земельные участки), нематериальных активов или иных внеоборотных активов. Причем не имеет значения, кем приняты к учету эти активы </w:t>
      </w:r>
      <w:r w:rsidR="00A93CBB">
        <w:rPr>
          <w:rFonts w:eastAsia="SimSun"/>
          <w:color w:val="000000"/>
          <w:sz w:val="28"/>
          <w:szCs w:val="28"/>
          <w:lang w:eastAsia="zh-CN"/>
        </w:rPr>
        <w:t>–</w:t>
      </w:r>
      <w:r w:rsidR="00A93CBB" w:rsidRPr="00A93CBB">
        <w:rPr>
          <w:rFonts w:eastAsia="SimSun"/>
          <w:color w:val="000000"/>
          <w:sz w:val="28"/>
          <w:szCs w:val="28"/>
          <w:lang w:eastAsia="zh-CN"/>
        </w:rPr>
        <w:t xml:space="preserve"> </w:t>
      </w:r>
      <w:r w:rsidRPr="00A93CBB">
        <w:rPr>
          <w:rFonts w:eastAsia="SimSun"/>
          <w:color w:val="000000"/>
          <w:sz w:val="28"/>
          <w:szCs w:val="28"/>
          <w:lang w:eastAsia="zh-CN"/>
        </w:rPr>
        <w:t>заемщиком-заказчиком (инвестором, покупателем).</w:t>
      </w:r>
    </w:p>
    <w:p w:rsidR="00C246E5" w:rsidRPr="00A93CBB" w:rsidRDefault="00C246E5" w:rsidP="00A93CBB">
      <w:pPr>
        <w:autoSpaceDE w:val="0"/>
        <w:autoSpaceDN w:val="0"/>
        <w:adjustRightInd w:val="0"/>
        <w:spacing w:line="360" w:lineRule="auto"/>
        <w:ind w:firstLine="709"/>
        <w:jc w:val="both"/>
        <w:rPr>
          <w:rFonts w:eastAsia="SimSun"/>
          <w:color w:val="000000"/>
          <w:sz w:val="28"/>
          <w:szCs w:val="28"/>
          <w:lang w:eastAsia="zh-CN"/>
        </w:rPr>
      </w:pPr>
      <w:r w:rsidRPr="00A93CBB">
        <w:rPr>
          <w:rFonts w:eastAsia="SimSun"/>
          <w:color w:val="000000"/>
          <w:sz w:val="28"/>
          <w:szCs w:val="28"/>
          <w:lang w:eastAsia="zh-CN"/>
        </w:rPr>
        <w:t>В прежнем ПБУ 15/01 к инвестиционным активам относились объекты основных средств, имущественные комплексы и другие аналогичные активы, требующие большого времени и затрат на приобретение и (или) строительство. Налицо имелось явное противоречие. Ведь включение затрат по полученным займам и кредитам в первоначальную стоимость инвестиционного актива должно было быть прекращено с 1</w:t>
      </w:r>
      <w:r w:rsidR="00A93CBB">
        <w:rPr>
          <w:rFonts w:eastAsia="SimSun"/>
          <w:color w:val="000000"/>
          <w:sz w:val="28"/>
          <w:szCs w:val="28"/>
          <w:lang w:eastAsia="zh-CN"/>
        </w:rPr>
        <w:t>-</w:t>
      </w:r>
      <w:r w:rsidR="00A93CBB" w:rsidRPr="00A93CBB">
        <w:rPr>
          <w:rFonts w:eastAsia="SimSun"/>
          <w:color w:val="000000"/>
          <w:sz w:val="28"/>
          <w:szCs w:val="28"/>
          <w:lang w:eastAsia="zh-CN"/>
        </w:rPr>
        <w:t>г</w:t>
      </w:r>
      <w:r w:rsidRPr="00A93CBB">
        <w:rPr>
          <w:rFonts w:eastAsia="SimSun"/>
          <w:color w:val="000000"/>
          <w:sz w:val="28"/>
          <w:szCs w:val="28"/>
          <w:lang w:eastAsia="zh-CN"/>
        </w:rPr>
        <w:t>о числа месяца, следующего за месяцем принятия актива к бухгалтерскому учету в качестве объекта основных средств или имущественного комплекса (п.</w:t>
      </w:r>
      <w:r w:rsidR="00A93CBB">
        <w:rPr>
          <w:rFonts w:eastAsia="SimSun"/>
          <w:color w:val="000000"/>
          <w:sz w:val="28"/>
          <w:szCs w:val="28"/>
          <w:lang w:eastAsia="zh-CN"/>
        </w:rPr>
        <w:t> </w:t>
      </w:r>
      <w:r w:rsidR="00A93CBB" w:rsidRPr="00A93CBB">
        <w:rPr>
          <w:rFonts w:eastAsia="SimSun"/>
          <w:color w:val="000000"/>
          <w:sz w:val="28"/>
          <w:szCs w:val="28"/>
          <w:lang w:eastAsia="zh-CN"/>
        </w:rPr>
        <w:t>30</w:t>
      </w:r>
      <w:r w:rsidRPr="00A93CBB">
        <w:rPr>
          <w:rFonts w:eastAsia="SimSun"/>
          <w:color w:val="000000"/>
          <w:sz w:val="28"/>
          <w:szCs w:val="28"/>
          <w:lang w:eastAsia="zh-CN"/>
        </w:rPr>
        <w:t xml:space="preserve"> ПБУ 15/01), </w:t>
      </w:r>
      <w:r w:rsidR="00A93CBB">
        <w:rPr>
          <w:rFonts w:eastAsia="SimSun"/>
          <w:color w:val="000000"/>
          <w:sz w:val="28"/>
          <w:szCs w:val="28"/>
          <w:lang w:eastAsia="zh-CN"/>
        </w:rPr>
        <w:t>т.е.</w:t>
      </w:r>
      <w:r w:rsidRPr="00A93CBB">
        <w:rPr>
          <w:rFonts w:eastAsia="SimSun"/>
          <w:color w:val="000000"/>
          <w:sz w:val="28"/>
          <w:szCs w:val="28"/>
          <w:lang w:eastAsia="zh-CN"/>
        </w:rPr>
        <w:t xml:space="preserve"> именно с того момента, когда актив становится инвестиционным.</w:t>
      </w:r>
    </w:p>
    <w:p w:rsidR="00C246E5" w:rsidRPr="00A93CBB" w:rsidRDefault="00C246E5" w:rsidP="00A93CBB">
      <w:pPr>
        <w:autoSpaceDE w:val="0"/>
        <w:autoSpaceDN w:val="0"/>
        <w:adjustRightInd w:val="0"/>
        <w:spacing w:line="360" w:lineRule="auto"/>
        <w:ind w:firstLine="709"/>
        <w:jc w:val="both"/>
        <w:rPr>
          <w:rFonts w:eastAsia="SimSun"/>
          <w:color w:val="000000"/>
          <w:sz w:val="28"/>
          <w:szCs w:val="28"/>
          <w:lang w:eastAsia="zh-CN"/>
        </w:rPr>
      </w:pPr>
      <w:r w:rsidRPr="00A93CBB">
        <w:rPr>
          <w:rFonts w:eastAsia="SimSun"/>
          <w:color w:val="000000"/>
          <w:sz w:val="28"/>
          <w:szCs w:val="28"/>
          <w:lang w:eastAsia="zh-CN"/>
        </w:rPr>
        <w:t>Проценты прекращают включаться в стоимость инвестиционного актива при приостановке его приобретения, сооружения и (или) изготовления на срок более трех месяцев (п.</w:t>
      </w:r>
      <w:r w:rsidR="00A93CBB">
        <w:rPr>
          <w:rFonts w:eastAsia="SimSun"/>
          <w:color w:val="000000"/>
          <w:sz w:val="28"/>
          <w:szCs w:val="28"/>
          <w:lang w:eastAsia="zh-CN"/>
        </w:rPr>
        <w:t> </w:t>
      </w:r>
      <w:r w:rsidR="00A93CBB" w:rsidRPr="00A93CBB">
        <w:rPr>
          <w:rFonts w:eastAsia="SimSun"/>
          <w:color w:val="000000"/>
          <w:sz w:val="28"/>
          <w:szCs w:val="28"/>
          <w:lang w:eastAsia="zh-CN"/>
        </w:rPr>
        <w:t>11</w:t>
      </w:r>
      <w:r w:rsidRPr="00A93CBB">
        <w:rPr>
          <w:rFonts w:eastAsia="SimSun"/>
          <w:color w:val="000000"/>
          <w:sz w:val="28"/>
          <w:szCs w:val="28"/>
          <w:lang w:eastAsia="zh-CN"/>
        </w:rPr>
        <w:t xml:space="preserve"> ПБУ 15/2008). Ранее такое допускалось только в случае прекращения работ, связанных со строительством инвестиционного актива в течение срока, превышающего три месяца.</w:t>
      </w:r>
    </w:p>
    <w:p w:rsidR="00C246E5" w:rsidRPr="00A93CBB" w:rsidRDefault="00C246E5" w:rsidP="00A93CBB">
      <w:pPr>
        <w:autoSpaceDE w:val="0"/>
        <w:autoSpaceDN w:val="0"/>
        <w:adjustRightInd w:val="0"/>
        <w:spacing w:line="360" w:lineRule="auto"/>
        <w:ind w:firstLine="709"/>
        <w:jc w:val="both"/>
        <w:rPr>
          <w:rFonts w:eastAsia="SimSun"/>
          <w:color w:val="000000"/>
          <w:sz w:val="28"/>
          <w:szCs w:val="28"/>
          <w:lang w:eastAsia="zh-CN"/>
        </w:rPr>
      </w:pPr>
      <w:r w:rsidRPr="00A93CBB">
        <w:rPr>
          <w:rFonts w:eastAsia="SimSun"/>
          <w:color w:val="000000"/>
          <w:sz w:val="28"/>
          <w:szCs w:val="28"/>
          <w:lang w:eastAsia="zh-CN"/>
        </w:rPr>
        <w:t>В ПБУ 15/2008 предложен пример расчета доли процентов по займам (кредитам), полученным на цели, не связанные с приобретением, сооружением и (или) изготовлением инвестиционного актива, но израсходованным на эти цели. Следует отметить, что новый пример расчета является более корректным, чем прежний. Кроме того, организациям дано право при проведении подобных расчетов основываться на иных допущениях, нежели приведенные в ПБУ 15/2008.</w:t>
      </w:r>
    </w:p>
    <w:p w:rsidR="00C246E5" w:rsidRPr="00A93CBB" w:rsidRDefault="00C246E5" w:rsidP="00A93CBB">
      <w:pPr>
        <w:autoSpaceDE w:val="0"/>
        <w:autoSpaceDN w:val="0"/>
        <w:adjustRightInd w:val="0"/>
        <w:spacing w:line="360" w:lineRule="auto"/>
        <w:ind w:firstLine="709"/>
        <w:jc w:val="both"/>
        <w:rPr>
          <w:rFonts w:eastAsia="SimSun"/>
          <w:color w:val="000000"/>
          <w:sz w:val="28"/>
          <w:szCs w:val="28"/>
          <w:lang w:eastAsia="zh-CN"/>
        </w:rPr>
      </w:pPr>
      <w:r w:rsidRPr="00A93CBB">
        <w:rPr>
          <w:rFonts w:eastAsia="SimSun"/>
          <w:color w:val="000000"/>
          <w:sz w:val="28"/>
          <w:szCs w:val="28"/>
          <w:lang w:eastAsia="zh-CN"/>
        </w:rPr>
        <w:t>Изменился и порядок признания процентов. Если раньше они начислялись строго в соответствии с порядком, установленном в договоре займа и (или) кредитном договоре, то теперь проценты, причитающиеся к оплате заимодавцу (кредитору), включаются в стоимость инвестиционного актива или в состав прочих расходов равномерно независимо от условий предоставления займа (кредита). Как исключение включение процентов в стоимость инвестиционного актива или в состав прочих расходов может производиться исходя из условий предоставления займа (кредита) в том случае, когда оно существенно не отличается от равномерного включения (п.</w:t>
      </w:r>
      <w:r w:rsidR="00A93CBB">
        <w:rPr>
          <w:rFonts w:eastAsia="SimSun"/>
          <w:color w:val="000000"/>
          <w:sz w:val="28"/>
          <w:szCs w:val="28"/>
          <w:lang w:eastAsia="zh-CN"/>
        </w:rPr>
        <w:t> </w:t>
      </w:r>
      <w:r w:rsidR="00A93CBB" w:rsidRPr="00A93CBB">
        <w:rPr>
          <w:rFonts w:eastAsia="SimSun"/>
          <w:color w:val="000000"/>
          <w:sz w:val="28"/>
          <w:szCs w:val="28"/>
          <w:lang w:eastAsia="zh-CN"/>
        </w:rPr>
        <w:t>8</w:t>
      </w:r>
      <w:r w:rsidRPr="00A93CBB">
        <w:rPr>
          <w:rFonts w:eastAsia="SimSun"/>
          <w:color w:val="000000"/>
          <w:sz w:val="28"/>
          <w:szCs w:val="28"/>
          <w:lang w:eastAsia="zh-CN"/>
        </w:rPr>
        <w:t xml:space="preserve"> ПБУ 15/2008). В учетной политике следует определить, что подразумевается под </w:t>
      </w:r>
      <w:r w:rsidR="00A93CBB">
        <w:rPr>
          <w:rFonts w:eastAsia="SimSun"/>
          <w:color w:val="000000"/>
          <w:sz w:val="28"/>
          <w:szCs w:val="28"/>
          <w:lang w:eastAsia="zh-CN"/>
        </w:rPr>
        <w:t>«</w:t>
      </w:r>
      <w:r w:rsidR="00A93CBB" w:rsidRPr="00A93CBB">
        <w:rPr>
          <w:rFonts w:eastAsia="SimSun"/>
          <w:color w:val="000000"/>
          <w:sz w:val="28"/>
          <w:szCs w:val="28"/>
          <w:lang w:eastAsia="zh-CN"/>
        </w:rPr>
        <w:t>с</w:t>
      </w:r>
      <w:r w:rsidRPr="00A93CBB">
        <w:rPr>
          <w:rFonts w:eastAsia="SimSun"/>
          <w:color w:val="000000"/>
          <w:sz w:val="28"/>
          <w:szCs w:val="28"/>
          <w:lang w:eastAsia="zh-CN"/>
        </w:rPr>
        <w:t>ущественным отличием</w:t>
      </w:r>
      <w:r w:rsidR="00A93CBB">
        <w:rPr>
          <w:rFonts w:eastAsia="SimSun"/>
          <w:color w:val="000000"/>
          <w:sz w:val="28"/>
          <w:szCs w:val="28"/>
          <w:lang w:eastAsia="zh-CN"/>
        </w:rPr>
        <w:t>»</w:t>
      </w:r>
      <w:r w:rsidR="00A93CBB" w:rsidRPr="00A93CBB">
        <w:rPr>
          <w:rFonts w:eastAsia="SimSun"/>
          <w:color w:val="000000"/>
          <w:sz w:val="28"/>
          <w:szCs w:val="28"/>
          <w:lang w:eastAsia="zh-CN"/>
        </w:rPr>
        <w:t>.</w:t>
      </w:r>
    </w:p>
    <w:p w:rsidR="00C246E5" w:rsidRPr="00A93CBB" w:rsidRDefault="00C246E5" w:rsidP="00A93CBB">
      <w:pPr>
        <w:autoSpaceDE w:val="0"/>
        <w:autoSpaceDN w:val="0"/>
        <w:adjustRightInd w:val="0"/>
        <w:spacing w:line="360" w:lineRule="auto"/>
        <w:ind w:firstLine="709"/>
        <w:jc w:val="both"/>
        <w:rPr>
          <w:rFonts w:eastAsia="SimSun"/>
          <w:color w:val="000000"/>
          <w:sz w:val="28"/>
          <w:szCs w:val="28"/>
          <w:lang w:eastAsia="zh-CN"/>
        </w:rPr>
      </w:pPr>
      <w:r w:rsidRPr="00A93CBB">
        <w:rPr>
          <w:rFonts w:eastAsia="SimSun"/>
          <w:color w:val="000000"/>
          <w:sz w:val="28"/>
          <w:szCs w:val="28"/>
          <w:lang w:eastAsia="zh-CN"/>
        </w:rPr>
        <w:t xml:space="preserve">Изменен порядок учета дополнительных расходов по займам (кредитам). Теперь у заемщика нет выбора </w:t>
      </w:r>
      <w:r w:rsidR="00A93CBB">
        <w:rPr>
          <w:rFonts w:eastAsia="SimSun"/>
          <w:color w:val="000000"/>
          <w:sz w:val="28"/>
          <w:szCs w:val="28"/>
          <w:lang w:eastAsia="zh-CN"/>
        </w:rPr>
        <w:t>–</w:t>
      </w:r>
      <w:r w:rsidR="00A93CBB" w:rsidRPr="00A93CBB">
        <w:rPr>
          <w:rFonts w:eastAsia="SimSun"/>
          <w:color w:val="000000"/>
          <w:sz w:val="28"/>
          <w:szCs w:val="28"/>
          <w:lang w:eastAsia="zh-CN"/>
        </w:rPr>
        <w:t xml:space="preserve"> </w:t>
      </w:r>
      <w:r w:rsidRPr="00A93CBB">
        <w:rPr>
          <w:rFonts w:eastAsia="SimSun"/>
          <w:color w:val="000000"/>
          <w:sz w:val="28"/>
          <w:szCs w:val="28"/>
          <w:lang w:eastAsia="zh-CN"/>
        </w:rPr>
        <w:t>дополнительные расходы включаются равномерно в состав прочих расходов в течение срока займа (кредитного договора). Ранее дополнительные затраты учитывались или в отчетном периоде, в котором были произведены, или предварительно учитывались как дебиторская задолженность с последующим отнесением их в состав прочих расходов в течение срока погашения заемных обязательств.</w:t>
      </w:r>
    </w:p>
    <w:p w:rsidR="00C246E5" w:rsidRPr="00A93CBB" w:rsidRDefault="00C246E5" w:rsidP="00A93CBB">
      <w:pPr>
        <w:autoSpaceDE w:val="0"/>
        <w:autoSpaceDN w:val="0"/>
        <w:adjustRightInd w:val="0"/>
        <w:spacing w:line="360" w:lineRule="auto"/>
        <w:ind w:firstLine="709"/>
        <w:jc w:val="both"/>
        <w:rPr>
          <w:rFonts w:eastAsia="SimSun"/>
          <w:color w:val="000000"/>
          <w:sz w:val="28"/>
          <w:szCs w:val="28"/>
          <w:lang w:eastAsia="zh-CN"/>
        </w:rPr>
      </w:pPr>
      <w:r w:rsidRPr="00A93CBB">
        <w:rPr>
          <w:rFonts w:eastAsia="SimSun"/>
          <w:color w:val="000000"/>
          <w:sz w:val="28"/>
          <w:szCs w:val="28"/>
          <w:lang w:eastAsia="zh-CN"/>
        </w:rPr>
        <w:t>Займы могут привлекаться путем выдачи векселей, выпуска и продажи облигаций. Изменился порядок учета таких займов. Теперь проценты по векселям, а также проценты и дисконт по облигациям учитываются как кредиторская задолженность обособленно от вексельной суммы и номинальной стоимости облигаций соответственно.</w:t>
      </w:r>
    </w:p>
    <w:p w:rsidR="00C246E5" w:rsidRPr="00A93CBB" w:rsidRDefault="00C246E5" w:rsidP="00A93CBB">
      <w:pPr>
        <w:autoSpaceDE w:val="0"/>
        <w:autoSpaceDN w:val="0"/>
        <w:adjustRightInd w:val="0"/>
        <w:spacing w:line="360" w:lineRule="auto"/>
        <w:ind w:firstLine="709"/>
        <w:jc w:val="both"/>
        <w:rPr>
          <w:rFonts w:eastAsia="SimSun"/>
          <w:color w:val="000000"/>
          <w:sz w:val="28"/>
          <w:szCs w:val="28"/>
          <w:lang w:eastAsia="zh-CN"/>
        </w:rPr>
      </w:pPr>
      <w:r w:rsidRPr="00A93CBB">
        <w:rPr>
          <w:rFonts w:eastAsia="SimSun"/>
          <w:color w:val="000000"/>
          <w:sz w:val="28"/>
          <w:szCs w:val="28"/>
          <w:lang w:eastAsia="zh-CN"/>
        </w:rPr>
        <w:t>Изменению подвергся и перечень информации, которая должна отражаться в бухгалтерской отчетности:</w:t>
      </w:r>
    </w:p>
    <w:p w:rsidR="00C246E5" w:rsidRPr="00A93CBB" w:rsidRDefault="00C246E5" w:rsidP="00A93CBB">
      <w:pPr>
        <w:numPr>
          <w:ilvl w:val="0"/>
          <w:numId w:val="26"/>
        </w:numPr>
        <w:autoSpaceDE w:val="0"/>
        <w:autoSpaceDN w:val="0"/>
        <w:adjustRightInd w:val="0"/>
        <w:spacing w:line="360" w:lineRule="auto"/>
        <w:ind w:left="0" w:firstLine="709"/>
        <w:jc w:val="both"/>
        <w:rPr>
          <w:rFonts w:eastAsia="SimSun"/>
          <w:color w:val="000000"/>
          <w:sz w:val="28"/>
          <w:szCs w:val="28"/>
          <w:lang w:eastAsia="zh-CN"/>
        </w:rPr>
      </w:pPr>
      <w:r w:rsidRPr="00A93CBB">
        <w:rPr>
          <w:rFonts w:eastAsia="SimSun"/>
          <w:color w:val="000000"/>
          <w:sz w:val="28"/>
          <w:szCs w:val="28"/>
          <w:lang w:eastAsia="zh-CN"/>
        </w:rPr>
        <w:t>раскрытию подлежит информация о суммах процентов, причитающихся к оплате заимодавцу (кредитору), а не о суммах затрат, подлежащих включению в стоимость инвестиционных активов (напоминаю, что в инвестиционный актив включаются только проценты);</w:t>
      </w:r>
    </w:p>
    <w:p w:rsidR="00C246E5" w:rsidRPr="00A93CBB" w:rsidRDefault="00C246E5" w:rsidP="00A93CBB">
      <w:pPr>
        <w:numPr>
          <w:ilvl w:val="0"/>
          <w:numId w:val="26"/>
        </w:numPr>
        <w:autoSpaceDE w:val="0"/>
        <w:autoSpaceDN w:val="0"/>
        <w:adjustRightInd w:val="0"/>
        <w:spacing w:line="360" w:lineRule="auto"/>
        <w:ind w:left="0" w:firstLine="709"/>
        <w:jc w:val="both"/>
        <w:rPr>
          <w:rFonts w:eastAsia="SimSun"/>
          <w:color w:val="000000"/>
          <w:sz w:val="28"/>
          <w:szCs w:val="28"/>
          <w:lang w:eastAsia="zh-CN"/>
        </w:rPr>
      </w:pPr>
      <w:r w:rsidRPr="00A93CBB">
        <w:rPr>
          <w:rFonts w:eastAsia="SimSun"/>
          <w:color w:val="000000"/>
          <w:sz w:val="28"/>
          <w:szCs w:val="28"/>
          <w:lang w:eastAsia="zh-CN"/>
        </w:rPr>
        <w:t>дополнительно раскрывается информация о суммах дохода от временного использования средств полученного займа (кредита) в качестве долгосрочных и (или) краткосрочных финансовых вложений, в том числе учтенных при уменьшении расходов по займам, связанных с приобретением, сооружением и (или) изготовлением инвестиционного актива.</w:t>
      </w:r>
    </w:p>
    <w:p w:rsidR="001858DE" w:rsidRPr="00A93CBB" w:rsidRDefault="001858DE" w:rsidP="00A93CBB">
      <w:pPr>
        <w:spacing w:line="360" w:lineRule="auto"/>
        <w:ind w:firstLine="709"/>
        <w:jc w:val="both"/>
        <w:rPr>
          <w:color w:val="000000"/>
          <w:sz w:val="28"/>
          <w:szCs w:val="28"/>
        </w:rPr>
      </w:pPr>
    </w:p>
    <w:p w:rsidR="001858DE" w:rsidRPr="00A93CBB" w:rsidRDefault="001858DE" w:rsidP="00A93CBB">
      <w:pPr>
        <w:spacing w:line="360" w:lineRule="auto"/>
        <w:ind w:firstLine="709"/>
        <w:jc w:val="both"/>
        <w:rPr>
          <w:b/>
          <w:bCs/>
          <w:color w:val="000000"/>
          <w:sz w:val="28"/>
          <w:szCs w:val="28"/>
        </w:rPr>
      </w:pPr>
      <w:r w:rsidRPr="00A93CBB">
        <w:rPr>
          <w:b/>
          <w:bCs/>
          <w:color w:val="000000"/>
          <w:sz w:val="28"/>
          <w:szCs w:val="28"/>
        </w:rPr>
        <w:t>1.2 Учет расходов по обслуживанию кредитов и займов</w:t>
      </w:r>
    </w:p>
    <w:p w:rsidR="001858DE" w:rsidRPr="00A93CBB" w:rsidRDefault="001858DE" w:rsidP="00A93CBB">
      <w:pPr>
        <w:spacing w:line="360" w:lineRule="auto"/>
        <w:ind w:firstLine="709"/>
        <w:jc w:val="both"/>
        <w:rPr>
          <w:color w:val="000000"/>
          <w:sz w:val="28"/>
          <w:szCs w:val="28"/>
        </w:rPr>
      </w:pPr>
    </w:p>
    <w:p w:rsidR="00524DD4" w:rsidRPr="00A93CBB" w:rsidRDefault="00524DD4" w:rsidP="00A93CBB">
      <w:pPr>
        <w:spacing w:line="360" w:lineRule="auto"/>
        <w:ind w:firstLine="709"/>
        <w:jc w:val="both"/>
        <w:rPr>
          <w:color w:val="000000"/>
          <w:sz w:val="28"/>
          <w:szCs w:val="28"/>
        </w:rPr>
      </w:pPr>
      <w:r w:rsidRPr="00A93CBB">
        <w:rPr>
          <w:color w:val="000000"/>
          <w:sz w:val="28"/>
          <w:szCs w:val="28"/>
        </w:rPr>
        <w:t>Как уже отмечалось, в состав расходов по займам и кредитам у заемщика включаются дополнительные затраты, связанные:</w:t>
      </w:r>
    </w:p>
    <w:p w:rsidR="00524DD4" w:rsidRPr="00A93CBB" w:rsidRDefault="00524DD4" w:rsidP="00A93CBB">
      <w:pPr>
        <w:spacing w:line="360" w:lineRule="auto"/>
        <w:ind w:firstLine="709"/>
        <w:jc w:val="both"/>
        <w:rPr>
          <w:color w:val="000000"/>
          <w:sz w:val="28"/>
          <w:szCs w:val="28"/>
        </w:rPr>
      </w:pPr>
      <w:r w:rsidRPr="00A93CBB">
        <w:rPr>
          <w:color w:val="000000"/>
          <w:sz w:val="28"/>
          <w:szCs w:val="28"/>
        </w:rPr>
        <w:t>с оказанием заемщику юридических и консультационных услуг;</w:t>
      </w:r>
    </w:p>
    <w:p w:rsidR="001858DE" w:rsidRPr="00A93CBB" w:rsidRDefault="00524DD4" w:rsidP="00A93CBB">
      <w:pPr>
        <w:spacing w:line="360" w:lineRule="auto"/>
        <w:ind w:firstLine="709"/>
        <w:jc w:val="both"/>
        <w:rPr>
          <w:color w:val="000000"/>
          <w:sz w:val="28"/>
          <w:szCs w:val="28"/>
        </w:rPr>
      </w:pPr>
      <w:r w:rsidRPr="00A93CBB">
        <w:rPr>
          <w:color w:val="000000"/>
          <w:sz w:val="28"/>
          <w:szCs w:val="28"/>
        </w:rPr>
        <w:t>с осуществлением копировально-множительных услуг;</w:t>
      </w:r>
    </w:p>
    <w:p w:rsidR="001858DE" w:rsidRPr="00A93CBB" w:rsidRDefault="00524DD4" w:rsidP="00A93CBB">
      <w:pPr>
        <w:spacing w:line="360" w:lineRule="auto"/>
        <w:ind w:firstLine="709"/>
        <w:jc w:val="both"/>
        <w:rPr>
          <w:color w:val="000000"/>
          <w:sz w:val="28"/>
          <w:szCs w:val="28"/>
        </w:rPr>
      </w:pPr>
      <w:r w:rsidRPr="00A93CBB">
        <w:rPr>
          <w:color w:val="000000"/>
          <w:sz w:val="28"/>
          <w:szCs w:val="28"/>
        </w:rPr>
        <w:t>с оплатой налогов и сборов в соответствии с законодательством;</w:t>
      </w:r>
    </w:p>
    <w:p w:rsidR="001858DE" w:rsidRPr="00A93CBB" w:rsidRDefault="00524DD4" w:rsidP="00A93CBB">
      <w:pPr>
        <w:spacing w:line="360" w:lineRule="auto"/>
        <w:ind w:firstLine="709"/>
        <w:jc w:val="both"/>
        <w:rPr>
          <w:color w:val="000000"/>
          <w:sz w:val="28"/>
          <w:szCs w:val="28"/>
        </w:rPr>
      </w:pPr>
      <w:r w:rsidRPr="00A93CBB">
        <w:rPr>
          <w:color w:val="000000"/>
          <w:sz w:val="28"/>
          <w:szCs w:val="28"/>
        </w:rPr>
        <w:t>с проведением экспертиз;</w:t>
      </w:r>
    </w:p>
    <w:p w:rsidR="001858DE" w:rsidRPr="00A93CBB" w:rsidRDefault="00524DD4" w:rsidP="00A93CBB">
      <w:pPr>
        <w:spacing w:line="360" w:lineRule="auto"/>
        <w:ind w:firstLine="709"/>
        <w:jc w:val="both"/>
        <w:rPr>
          <w:color w:val="000000"/>
          <w:sz w:val="28"/>
          <w:szCs w:val="28"/>
        </w:rPr>
      </w:pPr>
      <w:r w:rsidRPr="00A93CBB">
        <w:rPr>
          <w:color w:val="000000"/>
          <w:sz w:val="28"/>
          <w:szCs w:val="28"/>
        </w:rPr>
        <w:t>с потреблением услуг связи;</w:t>
      </w:r>
    </w:p>
    <w:p w:rsidR="00524DD4" w:rsidRPr="00A93CBB" w:rsidRDefault="00524DD4" w:rsidP="00A93CBB">
      <w:pPr>
        <w:spacing w:line="360" w:lineRule="auto"/>
        <w:ind w:firstLine="709"/>
        <w:jc w:val="both"/>
        <w:rPr>
          <w:color w:val="000000"/>
          <w:sz w:val="28"/>
          <w:szCs w:val="28"/>
        </w:rPr>
      </w:pPr>
      <w:r w:rsidRPr="00A93CBB">
        <w:rPr>
          <w:color w:val="000000"/>
          <w:sz w:val="28"/>
          <w:szCs w:val="28"/>
        </w:rPr>
        <w:t>с другими затратами, возникающими в связи с получением займов, кредитов и размещением заемных обязательств.</w:t>
      </w:r>
    </w:p>
    <w:p w:rsidR="00524DD4" w:rsidRPr="00A93CBB" w:rsidRDefault="00524DD4" w:rsidP="00A93CBB">
      <w:pPr>
        <w:spacing w:line="360" w:lineRule="auto"/>
        <w:ind w:firstLine="709"/>
        <w:jc w:val="both"/>
        <w:rPr>
          <w:color w:val="000000"/>
          <w:sz w:val="28"/>
          <w:szCs w:val="28"/>
        </w:rPr>
      </w:pPr>
      <w:r w:rsidRPr="00A93CBB">
        <w:rPr>
          <w:color w:val="000000"/>
          <w:sz w:val="28"/>
          <w:szCs w:val="28"/>
        </w:rPr>
        <w:t>Перечисленные расходы относятся к тому отчетному периоду, в котором они были произведены. Как сказано в ПБУ 15/01, такие расходы могут предварительно учитываться как дебиторская задолженность, а после погашения включаются в состав операционных расходов.</w:t>
      </w:r>
    </w:p>
    <w:p w:rsidR="00524DD4" w:rsidRPr="00A93CBB" w:rsidRDefault="00524DD4" w:rsidP="00A93CBB">
      <w:pPr>
        <w:spacing w:line="360" w:lineRule="auto"/>
        <w:ind w:firstLine="709"/>
        <w:jc w:val="both"/>
        <w:rPr>
          <w:color w:val="000000"/>
          <w:sz w:val="28"/>
          <w:szCs w:val="28"/>
        </w:rPr>
      </w:pPr>
      <w:r w:rsidRPr="00A93CBB">
        <w:rPr>
          <w:color w:val="000000"/>
          <w:sz w:val="28"/>
          <w:szCs w:val="28"/>
        </w:rPr>
        <w:t>Затраты по полученным займам и кредитам, относящиеся к приобретению или строительству инвестиционного актива, должны включаться в его стоимость с погашением путем начисления амортизации (за исключением объектов, по которым не предусмотрено начисление амортизации).</w:t>
      </w:r>
    </w:p>
    <w:p w:rsidR="00524DD4" w:rsidRPr="00A93CBB" w:rsidRDefault="00524DD4" w:rsidP="00A93CBB">
      <w:pPr>
        <w:spacing w:line="360" w:lineRule="auto"/>
        <w:ind w:firstLine="709"/>
        <w:jc w:val="both"/>
        <w:rPr>
          <w:color w:val="000000"/>
          <w:sz w:val="28"/>
          <w:szCs w:val="28"/>
        </w:rPr>
      </w:pPr>
      <w:r w:rsidRPr="00A93CBB">
        <w:rPr>
          <w:color w:val="000000"/>
          <w:sz w:val="28"/>
          <w:szCs w:val="28"/>
        </w:rPr>
        <w:t>По объектам, стоимость которых не амортизируется, затраты по полученным займам и кредитам включаются в состав текущих расходов организации и подлежат включению в финансовый результат (за исключением случаев, когда организация использует средства полученных займов и кредитов для предварительной оплаты товарно-материальных запасов, работ, услуг).</w:t>
      </w:r>
    </w:p>
    <w:p w:rsidR="00524DD4" w:rsidRPr="00A93CBB" w:rsidRDefault="00524DD4" w:rsidP="00A93CBB">
      <w:pPr>
        <w:spacing w:line="360" w:lineRule="auto"/>
        <w:ind w:firstLine="709"/>
        <w:jc w:val="both"/>
        <w:rPr>
          <w:color w:val="000000"/>
          <w:sz w:val="28"/>
          <w:szCs w:val="28"/>
        </w:rPr>
      </w:pPr>
      <w:r w:rsidRPr="00A93CBB">
        <w:rPr>
          <w:color w:val="000000"/>
          <w:sz w:val="28"/>
          <w:szCs w:val="28"/>
        </w:rPr>
        <w:t>Затраты по полученным займам и кредитам, связанные со строительством или приобретением инвестиционных активов, включаются в их первоначальную стоимость, если организация-заемщик ожидает в будущем получение экономических выгод и это необходимо для управленческих нужд организации. Следует обратить внимание на то, что затраты по полученным займам и кредитам в связи с приобретением инвестиционного актива уменьшаются на величину дохода от временного использования заемных средств в качестве краткосрочных или долгосрочных финансовых вложений. Уменьшение затрат по займам на величину дохода должно быть подтверждено расчетом фактически полученного дохода.</w:t>
      </w:r>
    </w:p>
    <w:p w:rsidR="00524DD4" w:rsidRPr="00A93CBB" w:rsidRDefault="00524DD4" w:rsidP="00A93CBB">
      <w:pPr>
        <w:spacing w:line="360" w:lineRule="auto"/>
        <w:ind w:firstLine="709"/>
        <w:jc w:val="both"/>
        <w:rPr>
          <w:color w:val="000000"/>
          <w:sz w:val="28"/>
          <w:szCs w:val="28"/>
        </w:rPr>
      </w:pPr>
      <w:r w:rsidRPr="00A93CBB">
        <w:rPr>
          <w:color w:val="000000"/>
          <w:sz w:val="28"/>
          <w:szCs w:val="28"/>
        </w:rPr>
        <w:t>В ПБУ 15/01 определены условия включения затрат по полученным займам и кредитам в первоначальную стоимость инвестиционных активов. К ним, согласно п.</w:t>
      </w:r>
      <w:r w:rsidR="00A93CBB">
        <w:rPr>
          <w:color w:val="000000"/>
          <w:sz w:val="28"/>
          <w:szCs w:val="28"/>
        </w:rPr>
        <w:t> </w:t>
      </w:r>
      <w:r w:rsidR="00A93CBB" w:rsidRPr="00A93CBB">
        <w:rPr>
          <w:color w:val="000000"/>
          <w:sz w:val="28"/>
          <w:szCs w:val="28"/>
        </w:rPr>
        <w:t>27</w:t>
      </w:r>
      <w:r w:rsidRPr="00A93CBB">
        <w:rPr>
          <w:color w:val="000000"/>
          <w:sz w:val="28"/>
          <w:szCs w:val="28"/>
        </w:rPr>
        <w:t>, относятся:</w:t>
      </w:r>
    </w:p>
    <w:p w:rsidR="001858DE" w:rsidRPr="00A93CBB" w:rsidRDefault="00524DD4" w:rsidP="00A93CBB">
      <w:pPr>
        <w:spacing w:line="360" w:lineRule="auto"/>
        <w:ind w:firstLine="709"/>
        <w:jc w:val="both"/>
        <w:rPr>
          <w:color w:val="000000"/>
          <w:sz w:val="28"/>
          <w:szCs w:val="28"/>
        </w:rPr>
      </w:pPr>
      <w:r w:rsidRPr="00A93CBB">
        <w:rPr>
          <w:color w:val="000000"/>
          <w:sz w:val="28"/>
          <w:szCs w:val="28"/>
        </w:rPr>
        <w:t>возникновение расходов по приобретению или строительству инвестиционного актива;</w:t>
      </w:r>
    </w:p>
    <w:p w:rsidR="001858DE" w:rsidRPr="00A93CBB" w:rsidRDefault="00524DD4" w:rsidP="00A93CBB">
      <w:pPr>
        <w:spacing w:line="360" w:lineRule="auto"/>
        <w:ind w:firstLine="709"/>
        <w:jc w:val="both"/>
        <w:rPr>
          <w:color w:val="000000"/>
          <w:sz w:val="28"/>
          <w:szCs w:val="28"/>
        </w:rPr>
      </w:pPr>
      <w:r w:rsidRPr="00A93CBB">
        <w:rPr>
          <w:color w:val="000000"/>
          <w:sz w:val="28"/>
          <w:szCs w:val="28"/>
        </w:rPr>
        <w:t>фактическое начало работ по созданию инвестиционного актива;</w:t>
      </w:r>
    </w:p>
    <w:p w:rsidR="00524DD4" w:rsidRPr="00A93CBB" w:rsidRDefault="00524DD4" w:rsidP="00A93CBB">
      <w:pPr>
        <w:spacing w:line="360" w:lineRule="auto"/>
        <w:ind w:firstLine="709"/>
        <w:jc w:val="both"/>
        <w:rPr>
          <w:color w:val="000000"/>
          <w:sz w:val="28"/>
          <w:szCs w:val="28"/>
        </w:rPr>
      </w:pPr>
      <w:r w:rsidRPr="00A93CBB">
        <w:rPr>
          <w:color w:val="000000"/>
          <w:sz w:val="28"/>
          <w:szCs w:val="28"/>
        </w:rPr>
        <w:t>фактические затраты по займам и кредитам или обязательства по этим объектам заимствования.</w:t>
      </w:r>
    </w:p>
    <w:p w:rsidR="00524DD4" w:rsidRPr="00A93CBB" w:rsidRDefault="00524DD4" w:rsidP="00A93CBB">
      <w:pPr>
        <w:spacing w:line="360" w:lineRule="auto"/>
        <w:ind w:firstLine="709"/>
        <w:jc w:val="both"/>
        <w:rPr>
          <w:color w:val="000000"/>
          <w:sz w:val="28"/>
          <w:szCs w:val="28"/>
        </w:rPr>
      </w:pPr>
      <w:r w:rsidRPr="00A93CBB">
        <w:rPr>
          <w:color w:val="000000"/>
          <w:sz w:val="28"/>
          <w:szCs w:val="28"/>
        </w:rPr>
        <w:t>Если в течение периода, превышающего 3 месяца, прекращены работы по строительству инвестиционного актива, то включение затрат по полученным на эти цели займам и кредитам в первоначальную стоимость приостанавливается, а подобные затраты включаются в текущие расходы организации.</w:t>
      </w:r>
    </w:p>
    <w:p w:rsidR="00524DD4" w:rsidRPr="00A93CBB" w:rsidRDefault="00524DD4" w:rsidP="00A93CBB">
      <w:pPr>
        <w:spacing w:line="360" w:lineRule="auto"/>
        <w:ind w:firstLine="709"/>
        <w:jc w:val="both"/>
        <w:rPr>
          <w:color w:val="000000"/>
          <w:sz w:val="28"/>
          <w:szCs w:val="28"/>
        </w:rPr>
      </w:pPr>
      <w:r w:rsidRPr="00A93CBB">
        <w:rPr>
          <w:color w:val="000000"/>
          <w:sz w:val="28"/>
          <w:szCs w:val="28"/>
        </w:rPr>
        <w:t>Если в течение строительства возникает необходимость в дополнительном согласовании технических или организационных вопросов, то это обстоятельство не считается прекращением работ.</w:t>
      </w:r>
    </w:p>
    <w:p w:rsidR="00524DD4" w:rsidRPr="00A93CBB" w:rsidRDefault="00524DD4" w:rsidP="00A93CBB">
      <w:pPr>
        <w:spacing w:line="360" w:lineRule="auto"/>
        <w:ind w:firstLine="709"/>
        <w:jc w:val="both"/>
        <w:rPr>
          <w:color w:val="000000"/>
          <w:sz w:val="28"/>
          <w:szCs w:val="28"/>
        </w:rPr>
      </w:pPr>
      <w:r w:rsidRPr="00A93CBB">
        <w:rPr>
          <w:color w:val="000000"/>
          <w:sz w:val="28"/>
          <w:szCs w:val="28"/>
        </w:rPr>
        <w:t>В п.</w:t>
      </w:r>
      <w:r w:rsidR="00A93CBB">
        <w:rPr>
          <w:color w:val="000000"/>
          <w:sz w:val="28"/>
          <w:szCs w:val="28"/>
        </w:rPr>
        <w:t> </w:t>
      </w:r>
      <w:r w:rsidR="00A93CBB" w:rsidRPr="00A93CBB">
        <w:rPr>
          <w:color w:val="000000"/>
          <w:sz w:val="28"/>
          <w:szCs w:val="28"/>
        </w:rPr>
        <w:t>28</w:t>
      </w:r>
      <w:r w:rsidRPr="00A93CBB">
        <w:rPr>
          <w:color w:val="000000"/>
          <w:sz w:val="28"/>
          <w:szCs w:val="28"/>
        </w:rPr>
        <w:t xml:space="preserve"> ПБУ 15/01 определено использование средневзвешенной процентной ставки при приобретении инвестиционных активов. Такие ставки применяются в случаях приобретения инвестиционных активов за счет заемных средств, полученных на другие цели. В этом случае величина средневзвешенной ставки определяется по сумме всех займов и кредитов, не погашенных в течение отчетного периода (за исключением сумм этих займов, полученных специально для финансирования конкретного объекта инвестиционных активов).</w:t>
      </w:r>
    </w:p>
    <w:p w:rsidR="00524DD4" w:rsidRPr="00A93CBB" w:rsidRDefault="00524DD4" w:rsidP="00A93CBB">
      <w:pPr>
        <w:spacing w:line="360" w:lineRule="auto"/>
        <w:ind w:firstLine="709"/>
        <w:jc w:val="both"/>
        <w:rPr>
          <w:color w:val="000000"/>
          <w:sz w:val="28"/>
          <w:szCs w:val="28"/>
        </w:rPr>
      </w:pPr>
      <w:r w:rsidRPr="00A93CBB">
        <w:rPr>
          <w:color w:val="000000"/>
          <w:sz w:val="28"/>
          <w:szCs w:val="28"/>
        </w:rPr>
        <w:t xml:space="preserve">Порядок расчета средневзвешенной ставки затрат по займам и кредитам и сумм, подлежащих включению в первоначальную стоимость инвестиционных активов, представлен в табл. </w:t>
      </w:r>
      <w:r w:rsidR="001858DE" w:rsidRPr="00A93CBB">
        <w:rPr>
          <w:color w:val="000000"/>
          <w:sz w:val="28"/>
          <w:szCs w:val="28"/>
        </w:rPr>
        <w:t>1</w:t>
      </w:r>
      <w:r w:rsidRPr="00A93CBB">
        <w:rPr>
          <w:color w:val="000000"/>
          <w:sz w:val="28"/>
          <w:szCs w:val="28"/>
        </w:rPr>
        <w:t>.</w:t>
      </w:r>
      <w:r w:rsidR="001858DE" w:rsidRPr="00A93CBB">
        <w:rPr>
          <w:color w:val="000000"/>
          <w:sz w:val="28"/>
          <w:szCs w:val="28"/>
        </w:rPr>
        <w:t>1</w:t>
      </w:r>
      <w:r w:rsidRPr="00A93CBB">
        <w:rPr>
          <w:color w:val="000000"/>
          <w:sz w:val="28"/>
          <w:szCs w:val="28"/>
        </w:rPr>
        <w:t>.</w:t>
      </w:r>
    </w:p>
    <w:p w:rsidR="00550996" w:rsidRDefault="00550996" w:rsidP="00A93CBB">
      <w:pPr>
        <w:spacing w:line="360" w:lineRule="auto"/>
        <w:ind w:firstLine="709"/>
        <w:jc w:val="both"/>
        <w:rPr>
          <w:color w:val="000000"/>
          <w:sz w:val="28"/>
          <w:szCs w:val="28"/>
        </w:rPr>
      </w:pPr>
    </w:p>
    <w:p w:rsidR="00C246E5" w:rsidRPr="00A93CBB" w:rsidRDefault="00550996" w:rsidP="00A93CBB">
      <w:pPr>
        <w:spacing w:line="360" w:lineRule="auto"/>
        <w:ind w:firstLine="709"/>
        <w:jc w:val="both"/>
        <w:rPr>
          <w:color w:val="000000"/>
          <w:sz w:val="28"/>
          <w:szCs w:val="28"/>
        </w:rPr>
      </w:pPr>
      <w:r>
        <w:rPr>
          <w:color w:val="000000"/>
          <w:sz w:val="28"/>
          <w:szCs w:val="28"/>
        </w:rPr>
        <w:t>Таблица 1.1</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598"/>
        <w:gridCol w:w="6897"/>
        <w:gridCol w:w="1802"/>
      </w:tblGrid>
      <w:tr w:rsidR="00524DD4" w:rsidRPr="006A09EC" w:rsidTr="006A09EC">
        <w:trPr>
          <w:cantSplit/>
          <w:jc w:val="center"/>
        </w:trPr>
        <w:tc>
          <w:tcPr>
            <w:tcW w:w="322" w:type="pct"/>
            <w:shd w:val="clear" w:color="auto" w:fill="auto"/>
          </w:tcPr>
          <w:p w:rsidR="00524DD4" w:rsidRPr="006A09EC" w:rsidRDefault="00524DD4" w:rsidP="006A09EC">
            <w:pPr>
              <w:spacing w:line="360" w:lineRule="auto"/>
              <w:jc w:val="both"/>
              <w:rPr>
                <w:color w:val="000000"/>
                <w:sz w:val="20"/>
              </w:rPr>
            </w:pPr>
            <w:r w:rsidRPr="006A09EC">
              <w:rPr>
                <w:color w:val="000000"/>
                <w:sz w:val="20"/>
              </w:rPr>
              <w:t>№</w:t>
            </w:r>
          </w:p>
        </w:tc>
        <w:tc>
          <w:tcPr>
            <w:tcW w:w="3709" w:type="pct"/>
            <w:shd w:val="clear" w:color="auto" w:fill="auto"/>
          </w:tcPr>
          <w:p w:rsidR="00524DD4" w:rsidRPr="006A09EC" w:rsidRDefault="00524DD4" w:rsidP="006A09EC">
            <w:pPr>
              <w:spacing w:line="360" w:lineRule="auto"/>
              <w:jc w:val="both"/>
              <w:rPr>
                <w:color w:val="000000"/>
                <w:sz w:val="20"/>
              </w:rPr>
            </w:pPr>
            <w:r w:rsidRPr="006A09EC">
              <w:rPr>
                <w:color w:val="000000"/>
                <w:sz w:val="20"/>
              </w:rPr>
              <w:t>Содержание показателя</w:t>
            </w:r>
          </w:p>
        </w:tc>
        <w:tc>
          <w:tcPr>
            <w:tcW w:w="969" w:type="pct"/>
            <w:shd w:val="clear" w:color="auto" w:fill="auto"/>
          </w:tcPr>
          <w:p w:rsidR="00524DD4" w:rsidRPr="006A09EC" w:rsidRDefault="00524DD4" w:rsidP="006A09EC">
            <w:pPr>
              <w:spacing w:line="360" w:lineRule="auto"/>
              <w:jc w:val="both"/>
              <w:rPr>
                <w:color w:val="000000"/>
                <w:sz w:val="20"/>
              </w:rPr>
            </w:pPr>
            <w:r w:rsidRPr="006A09EC">
              <w:rPr>
                <w:color w:val="000000"/>
                <w:sz w:val="20"/>
              </w:rPr>
              <w:t>Сумма, тыс. руб.</w:t>
            </w:r>
          </w:p>
        </w:tc>
      </w:tr>
      <w:tr w:rsidR="00524DD4" w:rsidRPr="006A09EC" w:rsidTr="006A09EC">
        <w:trPr>
          <w:cantSplit/>
          <w:jc w:val="center"/>
        </w:trPr>
        <w:tc>
          <w:tcPr>
            <w:tcW w:w="322" w:type="pct"/>
            <w:shd w:val="clear" w:color="auto" w:fill="auto"/>
          </w:tcPr>
          <w:p w:rsidR="00524DD4" w:rsidRPr="006A09EC" w:rsidRDefault="00524DD4" w:rsidP="006A09EC">
            <w:pPr>
              <w:spacing w:line="360" w:lineRule="auto"/>
              <w:jc w:val="both"/>
              <w:rPr>
                <w:color w:val="000000"/>
                <w:sz w:val="20"/>
              </w:rPr>
            </w:pPr>
            <w:r w:rsidRPr="006A09EC">
              <w:rPr>
                <w:color w:val="000000"/>
                <w:sz w:val="20"/>
              </w:rPr>
              <w:t>1</w:t>
            </w:r>
          </w:p>
        </w:tc>
        <w:tc>
          <w:tcPr>
            <w:tcW w:w="3709" w:type="pct"/>
            <w:shd w:val="clear" w:color="auto" w:fill="auto"/>
          </w:tcPr>
          <w:p w:rsidR="00524DD4" w:rsidRPr="006A09EC" w:rsidRDefault="00524DD4" w:rsidP="006A09EC">
            <w:pPr>
              <w:spacing w:line="360" w:lineRule="auto"/>
              <w:jc w:val="both"/>
              <w:rPr>
                <w:color w:val="000000"/>
                <w:sz w:val="20"/>
              </w:rPr>
            </w:pPr>
            <w:r w:rsidRPr="006A09EC">
              <w:rPr>
                <w:color w:val="000000"/>
                <w:sz w:val="20"/>
              </w:rPr>
              <w:t>Средневзвешенная сумма займов и кредитов, не погашенных в течение отчетного периода, в том числе полученных для финансирования приобретения инвестиционных активов</w:t>
            </w:r>
          </w:p>
        </w:tc>
        <w:tc>
          <w:tcPr>
            <w:tcW w:w="969" w:type="pct"/>
            <w:shd w:val="clear" w:color="auto" w:fill="auto"/>
          </w:tcPr>
          <w:p w:rsidR="00550996" w:rsidRPr="006A09EC" w:rsidRDefault="00524DD4" w:rsidP="006A09EC">
            <w:pPr>
              <w:spacing w:line="360" w:lineRule="auto"/>
              <w:jc w:val="both"/>
              <w:rPr>
                <w:color w:val="000000"/>
                <w:sz w:val="20"/>
              </w:rPr>
            </w:pPr>
            <w:r w:rsidRPr="006A09EC">
              <w:rPr>
                <w:color w:val="000000"/>
                <w:sz w:val="20"/>
              </w:rPr>
              <w:t xml:space="preserve">120000 </w:t>
            </w:r>
          </w:p>
          <w:p w:rsidR="00524DD4" w:rsidRPr="006A09EC" w:rsidRDefault="00524DD4" w:rsidP="006A09EC">
            <w:pPr>
              <w:spacing w:line="360" w:lineRule="auto"/>
              <w:jc w:val="both"/>
              <w:rPr>
                <w:color w:val="000000"/>
                <w:sz w:val="20"/>
              </w:rPr>
            </w:pPr>
            <w:r w:rsidRPr="006A09EC">
              <w:rPr>
                <w:color w:val="000000"/>
                <w:sz w:val="20"/>
              </w:rPr>
              <w:t>110000</w:t>
            </w:r>
          </w:p>
        </w:tc>
      </w:tr>
      <w:tr w:rsidR="00524DD4" w:rsidRPr="006A09EC" w:rsidTr="006A09EC">
        <w:trPr>
          <w:cantSplit/>
          <w:jc w:val="center"/>
        </w:trPr>
        <w:tc>
          <w:tcPr>
            <w:tcW w:w="322" w:type="pct"/>
            <w:shd w:val="clear" w:color="auto" w:fill="auto"/>
          </w:tcPr>
          <w:p w:rsidR="00524DD4" w:rsidRPr="006A09EC" w:rsidRDefault="00524DD4" w:rsidP="006A09EC">
            <w:pPr>
              <w:spacing w:line="360" w:lineRule="auto"/>
              <w:jc w:val="both"/>
              <w:rPr>
                <w:color w:val="000000"/>
                <w:sz w:val="20"/>
              </w:rPr>
            </w:pPr>
            <w:r w:rsidRPr="006A09EC">
              <w:rPr>
                <w:color w:val="000000"/>
                <w:sz w:val="20"/>
              </w:rPr>
              <w:t>2</w:t>
            </w:r>
          </w:p>
        </w:tc>
        <w:tc>
          <w:tcPr>
            <w:tcW w:w="3709" w:type="pct"/>
            <w:shd w:val="clear" w:color="auto" w:fill="auto"/>
          </w:tcPr>
          <w:p w:rsidR="00524DD4" w:rsidRPr="006A09EC" w:rsidRDefault="00524DD4" w:rsidP="006A09EC">
            <w:pPr>
              <w:spacing w:line="360" w:lineRule="auto"/>
              <w:jc w:val="both"/>
              <w:rPr>
                <w:color w:val="000000"/>
                <w:sz w:val="20"/>
              </w:rPr>
            </w:pPr>
            <w:r w:rsidRPr="006A09EC">
              <w:rPr>
                <w:color w:val="000000"/>
                <w:sz w:val="20"/>
              </w:rPr>
              <w:t>Остаток неиспользованных займов и кредитов на начало отчетного периода, в том числе полученных для финансирования приобретения инвестиционных активов</w:t>
            </w:r>
          </w:p>
        </w:tc>
        <w:tc>
          <w:tcPr>
            <w:tcW w:w="969" w:type="pct"/>
            <w:shd w:val="clear" w:color="auto" w:fill="auto"/>
          </w:tcPr>
          <w:p w:rsidR="00550996" w:rsidRPr="006A09EC" w:rsidRDefault="00524DD4" w:rsidP="006A09EC">
            <w:pPr>
              <w:spacing w:line="360" w:lineRule="auto"/>
              <w:jc w:val="both"/>
              <w:rPr>
                <w:color w:val="000000"/>
                <w:sz w:val="20"/>
              </w:rPr>
            </w:pPr>
            <w:r w:rsidRPr="006A09EC">
              <w:rPr>
                <w:color w:val="000000"/>
                <w:sz w:val="20"/>
              </w:rPr>
              <w:t xml:space="preserve">10000 </w:t>
            </w:r>
          </w:p>
          <w:p w:rsidR="00524DD4" w:rsidRPr="006A09EC" w:rsidRDefault="00524DD4" w:rsidP="006A09EC">
            <w:pPr>
              <w:spacing w:line="360" w:lineRule="auto"/>
              <w:jc w:val="both"/>
              <w:rPr>
                <w:color w:val="000000"/>
                <w:sz w:val="20"/>
              </w:rPr>
            </w:pPr>
            <w:r w:rsidRPr="006A09EC">
              <w:rPr>
                <w:color w:val="000000"/>
                <w:sz w:val="20"/>
              </w:rPr>
              <w:t>6000</w:t>
            </w:r>
          </w:p>
        </w:tc>
      </w:tr>
      <w:tr w:rsidR="00524DD4" w:rsidRPr="006A09EC" w:rsidTr="006A09EC">
        <w:trPr>
          <w:cantSplit/>
          <w:jc w:val="center"/>
        </w:trPr>
        <w:tc>
          <w:tcPr>
            <w:tcW w:w="322" w:type="pct"/>
            <w:shd w:val="clear" w:color="auto" w:fill="auto"/>
          </w:tcPr>
          <w:p w:rsidR="00524DD4" w:rsidRPr="006A09EC" w:rsidRDefault="00524DD4" w:rsidP="006A09EC">
            <w:pPr>
              <w:spacing w:line="360" w:lineRule="auto"/>
              <w:jc w:val="both"/>
              <w:rPr>
                <w:color w:val="000000"/>
                <w:sz w:val="20"/>
              </w:rPr>
            </w:pPr>
            <w:r w:rsidRPr="006A09EC">
              <w:rPr>
                <w:color w:val="000000"/>
                <w:sz w:val="20"/>
              </w:rPr>
              <w:t>3</w:t>
            </w:r>
          </w:p>
        </w:tc>
        <w:tc>
          <w:tcPr>
            <w:tcW w:w="3709" w:type="pct"/>
            <w:shd w:val="clear" w:color="auto" w:fill="auto"/>
          </w:tcPr>
          <w:p w:rsidR="00524DD4" w:rsidRPr="006A09EC" w:rsidRDefault="00524DD4" w:rsidP="006A09EC">
            <w:pPr>
              <w:spacing w:line="360" w:lineRule="auto"/>
              <w:jc w:val="both"/>
              <w:rPr>
                <w:color w:val="000000"/>
                <w:sz w:val="20"/>
              </w:rPr>
            </w:pPr>
            <w:r w:rsidRPr="006A09EC">
              <w:rPr>
                <w:color w:val="000000"/>
                <w:sz w:val="20"/>
              </w:rPr>
              <w:t>Получено займов и кредитов в течение отчетного периода, в том числе предназначенных для финансирования приобретения инвестиционных активов</w:t>
            </w:r>
          </w:p>
        </w:tc>
        <w:tc>
          <w:tcPr>
            <w:tcW w:w="969" w:type="pct"/>
            <w:shd w:val="clear" w:color="auto" w:fill="auto"/>
          </w:tcPr>
          <w:p w:rsidR="00550996" w:rsidRPr="006A09EC" w:rsidRDefault="00524DD4" w:rsidP="006A09EC">
            <w:pPr>
              <w:spacing w:line="360" w:lineRule="auto"/>
              <w:jc w:val="both"/>
              <w:rPr>
                <w:color w:val="000000"/>
                <w:sz w:val="20"/>
              </w:rPr>
            </w:pPr>
            <w:r w:rsidRPr="006A09EC">
              <w:rPr>
                <w:color w:val="000000"/>
                <w:sz w:val="20"/>
              </w:rPr>
              <w:t xml:space="preserve">60000 </w:t>
            </w:r>
          </w:p>
          <w:p w:rsidR="00524DD4" w:rsidRPr="006A09EC" w:rsidRDefault="00524DD4" w:rsidP="006A09EC">
            <w:pPr>
              <w:spacing w:line="360" w:lineRule="auto"/>
              <w:jc w:val="both"/>
              <w:rPr>
                <w:color w:val="000000"/>
                <w:sz w:val="20"/>
              </w:rPr>
            </w:pPr>
            <w:r w:rsidRPr="006A09EC">
              <w:rPr>
                <w:color w:val="000000"/>
                <w:sz w:val="20"/>
              </w:rPr>
              <w:t>50000</w:t>
            </w:r>
          </w:p>
        </w:tc>
      </w:tr>
      <w:tr w:rsidR="00524DD4" w:rsidRPr="006A09EC" w:rsidTr="006A09EC">
        <w:trPr>
          <w:cantSplit/>
          <w:jc w:val="center"/>
        </w:trPr>
        <w:tc>
          <w:tcPr>
            <w:tcW w:w="322" w:type="pct"/>
            <w:shd w:val="clear" w:color="auto" w:fill="auto"/>
          </w:tcPr>
          <w:p w:rsidR="00524DD4" w:rsidRPr="006A09EC" w:rsidRDefault="00524DD4" w:rsidP="006A09EC">
            <w:pPr>
              <w:spacing w:line="360" w:lineRule="auto"/>
              <w:jc w:val="both"/>
              <w:rPr>
                <w:color w:val="000000"/>
                <w:sz w:val="20"/>
              </w:rPr>
            </w:pPr>
            <w:r w:rsidRPr="006A09EC">
              <w:rPr>
                <w:color w:val="000000"/>
                <w:sz w:val="20"/>
              </w:rPr>
              <w:t>4</w:t>
            </w:r>
          </w:p>
        </w:tc>
        <w:tc>
          <w:tcPr>
            <w:tcW w:w="3709" w:type="pct"/>
            <w:shd w:val="clear" w:color="auto" w:fill="auto"/>
          </w:tcPr>
          <w:p w:rsidR="00524DD4" w:rsidRPr="006A09EC" w:rsidRDefault="00524DD4" w:rsidP="006A09EC">
            <w:pPr>
              <w:spacing w:line="360" w:lineRule="auto"/>
              <w:jc w:val="both"/>
              <w:rPr>
                <w:color w:val="000000"/>
                <w:sz w:val="20"/>
              </w:rPr>
            </w:pPr>
            <w:r w:rsidRPr="006A09EC">
              <w:rPr>
                <w:color w:val="000000"/>
                <w:sz w:val="20"/>
              </w:rPr>
              <w:t xml:space="preserve">Фактически направлено займов и кредитов на финансирование приобретения инвестиционных активов в течение отчетного периода, из них за счет заемных средств, предназначенных на общие цели 57 000 </w:t>
            </w:r>
            <w:r w:rsidR="00A93CBB" w:rsidRPr="006A09EC">
              <w:rPr>
                <w:color w:val="000000"/>
                <w:sz w:val="20"/>
              </w:rPr>
              <w:t xml:space="preserve">– </w:t>
            </w:r>
            <w:r w:rsidRPr="006A09EC">
              <w:rPr>
                <w:color w:val="000000"/>
                <w:sz w:val="20"/>
              </w:rPr>
              <w:t>50 000 + 6000</w:t>
            </w:r>
          </w:p>
        </w:tc>
        <w:tc>
          <w:tcPr>
            <w:tcW w:w="969" w:type="pct"/>
            <w:shd w:val="clear" w:color="auto" w:fill="auto"/>
          </w:tcPr>
          <w:p w:rsidR="00550996" w:rsidRPr="006A09EC" w:rsidRDefault="00524DD4" w:rsidP="006A09EC">
            <w:pPr>
              <w:spacing w:line="360" w:lineRule="auto"/>
              <w:jc w:val="both"/>
              <w:rPr>
                <w:color w:val="000000"/>
                <w:sz w:val="20"/>
              </w:rPr>
            </w:pPr>
            <w:r w:rsidRPr="006A09EC">
              <w:rPr>
                <w:color w:val="000000"/>
                <w:sz w:val="20"/>
              </w:rPr>
              <w:t xml:space="preserve">57000 </w:t>
            </w:r>
          </w:p>
          <w:p w:rsidR="00524DD4" w:rsidRPr="006A09EC" w:rsidRDefault="00524DD4" w:rsidP="006A09EC">
            <w:pPr>
              <w:spacing w:line="360" w:lineRule="auto"/>
              <w:jc w:val="both"/>
              <w:rPr>
                <w:color w:val="000000"/>
                <w:sz w:val="20"/>
              </w:rPr>
            </w:pPr>
            <w:r w:rsidRPr="006A09EC">
              <w:rPr>
                <w:color w:val="000000"/>
                <w:sz w:val="20"/>
              </w:rPr>
              <w:t>1000</w:t>
            </w:r>
          </w:p>
        </w:tc>
      </w:tr>
      <w:tr w:rsidR="00524DD4" w:rsidRPr="006A09EC" w:rsidTr="006A09EC">
        <w:trPr>
          <w:cantSplit/>
          <w:jc w:val="center"/>
        </w:trPr>
        <w:tc>
          <w:tcPr>
            <w:tcW w:w="322" w:type="pct"/>
            <w:shd w:val="clear" w:color="auto" w:fill="auto"/>
          </w:tcPr>
          <w:p w:rsidR="00524DD4" w:rsidRPr="006A09EC" w:rsidRDefault="00524DD4" w:rsidP="006A09EC">
            <w:pPr>
              <w:spacing w:line="360" w:lineRule="auto"/>
              <w:jc w:val="both"/>
              <w:rPr>
                <w:color w:val="000000"/>
                <w:sz w:val="20"/>
              </w:rPr>
            </w:pPr>
            <w:r w:rsidRPr="006A09EC">
              <w:rPr>
                <w:color w:val="000000"/>
                <w:sz w:val="20"/>
              </w:rPr>
              <w:t>5</w:t>
            </w:r>
          </w:p>
        </w:tc>
        <w:tc>
          <w:tcPr>
            <w:tcW w:w="3709" w:type="pct"/>
            <w:shd w:val="clear" w:color="auto" w:fill="auto"/>
          </w:tcPr>
          <w:p w:rsidR="00524DD4" w:rsidRPr="006A09EC" w:rsidRDefault="00524DD4" w:rsidP="006A09EC">
            <w:pPr>
              <w:spacing w:line="360" w:lineRule="auto"/>
              <w:jc w:val="both"/>
              <w:rPr>
                <w:color w:val="000000"/>
                <w:sz w:val="20"/>
              </w:rPr>
            </w:pPr>
            <w:r w:rsidRPr="006A09EC">
              <w:rPr>
                <w:color w:val="000000"/>
                <w:sz w:val="20"/>
              </w:rPr>
              <w:t>Общая сумма затрат, связанных с использованием займов и кредитов в отчетном периоде, в том числе по займам и кредитам, предназначенным для финансирования приобретения инвестиционных активов</w:t>
            </w:r>
          </w:p>
        </w:tc>
        <w:tc>
          <w:tcPr>
            <w:tcW w:w="969" w:type="pct"/>
            <w:shd w:val="clear" w:color="auto" w:fill="auto"/>
          </w:tcPr>
          <w:p w:rsidR="00550996" w:rsidRPr="006A09EC" w:rsidRDefault="00524DD4" w:rsidP="006A09EC">
            <w:pPr>
              <w:spacing w:line="360" w:lineRule="auto"/>
              <w:jc w:val="both"/>
              <w:rPr>
                <w:color w:val="000000"/>
                <w:sz w:val="20"/>
              </w:rPr>
            </w:pPr>
            <w:r w:rsidRPr="006A09EC">
              <w:rPr>
                <w:color w:val="000000"/>
                <w:sz w:val="20"/>
              </w:rPr>
              <w:t xml:space="preserve">800 </w:t>
            </w:r>
          </w:p>
          <w:p w:rsidR="00524DD4" w:rsidRPr="006A09EC" w:rsidRDefault="00524DD4" w:rsidP="006A09EC">
            <w:pPr>
              <w:spacing w:line="360" w:lineRule="auto"/>
              <w:jc w:val="both"/>
              <w:rPr>
                <w:color w:val="000000"/>
                <w:sz w:val="20"/>
              </w:rPr>
            </w:pPr>
            <w:r w:rsidRPr="006A09EC">
              <w:rPr>
                <w:color w:val="000000"/>
                <w:sz w:val="20"/>
              </w:rPr>
              <w:t>600</w:t>
            </w:r>
          </w:p>
        </w:tc>
      </w:tr>
      <w:tr w:rsidR="00524DD4" w:rsidRPr="006A09EC" w:rsidTr="006A09EC">
        <w:trPr>
          <w:cantSplit/>
          <w:jc w:val="center"/>
        </w:trPr>
        <w:tc>
          <w:tcPr>
            <w:tcW w:w="322" w:type="pct"/>
            <w:shd w:val="clear" w:color="auto" w:fill="auto"/>
          </w:tcPr>
          <w:p w:rsidR="00524DD4" w:rsidRPr="006A09EC" w:rsidRDefault="00524DD4" w:rsidP="006A09EC">
            <w:pPr>
              <w:spacing w:line="360" w:lineRule="auto"/>
              <w:jc w:val="both"/>
              <w:rPr>
                <w:color w:val="000000"/>
                <w:sz w:val="20"/>
              </w:rPr>
            </w:pPr>
            <w:r w:rsidRPr="006A09EC">
              <w:rPr>
                <w:color w:val="000000"/>
                <w:sz w:val="20"/>
              </w:rPr>
              <w:t>6</w:t>
            </w:r>
          </w:p>
        </w:tc>
        <w:tc>
          <w:tcPr>
            <w:tcW w:w="3709" w:type="pct"/>
            <w:shd w:val="clear" w:color="auto" w:fill="auto"/>
          </w:tcPr>
          <w:p w:rsidR="00524DD4" w:rsidRPr="006A09EC" w:rsidRDefault="00524DD4" w:rsidP="006A09EC">
            <w:pPr>
              <w:spacing w:line="360" w:lineRule="auto"/>
              <w:jc w:val="both"/>
              <w:rPr>
                <w:color w:val="000000"/>
                <w:sz w:val="20"/>
              </w:rPr>
            </w:pPr>
            <w:r w:rsidRPr="006A09EC">
              <w:rPr>
                <w:color w:val="000000"/>
                <w:sz w:val="20"/>
              </w:rPr>
              <w:t>Средневзвешенная ставка затрат по займам и кредитам, предназначенным на общие цели</w:t>
            </w:r>
          </w:p>
        </w:tc>
        <w:tc>
          <w:tcPr>
            <w:tcW w:w="969" w:type="pct"/>
            <w:shd w:val="clear" w:color="auto" w:fill="auto"/>
          </w:tcPr>
          <w:p w:rsidR="00524DD4" w:rsidRPr="006A09EC" w:rsidRDefault="00A93CBB" w:rsidP="006A09EC">
            <w:pPr>
              <w:spacing w:line="360" w:lineRule="auto"/>
              <w:jc w:val="both"/>
              <w:rPr>
                <w:color w:val="000000"/>
                <w:sz w:val="20"/>
              </w:rPr>
            </w:pPr>
            <w:r w:rsidRPr="006A09EC">
              <w:rPr>
                <w:color w:val="000000"/>
                <w:sz w:val="20"/>
              </w:rPr>
              <w:t>2%</w:t>
            </w:r>
          </w:p>
        </w:tc>
      </w:tr>
      <w:tr w:rsidR="00524DD4" w:rsidRPr="006A09EC" w:rsidTr="006A09EC">
        <w:trPr>
          <w:cantSplit/>
          <w:jc w:val="center"/>
        </w:trPr>
        <w:tc>
          <w:tcPr>
            <w:tcW w:w="322" w:type="pct"/>
            <w:shd w:val="clear" w:color="auto" w:fill="auto"/>
          </w:tcPr>
          <w:p w:rsidR="00524DD4" w:rsidRPr="006A09EC" w:rsidRDefault="00524DD4" w:rsidP="006A09EC">
            <w:pPr>
              <w:spacing w:line="360" w:lineRule="auto"/>
              <w:jc w:val="both"/>
              <w:rPr>
                <w:color w:val="000000"/>
                <w:sz w:val="20"/>
              </w:rPr>
            </w:pPr>
            <w:r w:rsidRPr="006A09EC">
              <w:rPr>
                <w:color w:val="000000"/>
                <w:sz w:val="20"/>
              </w:rPr>
              <w:t>7</w:t>
            </w:r>
          </w:p>
        </w:tc>
        <w:tc>
          <w:tcPr>
            <w:tcW w:w="3709" w:type="pct"/>
            <w:shd w:val="clear" w:color="auto" w:fill="auto"/>
          </w:tcPr>
          <w:p w:rsidR="00524DD4" w:rsidRPr="006A09EC" w:rsidRDefault="00524DD4" w:rsidP="006A09EC">
            <w:pPr>
              <w:spacing w:line="360" w:lineRule="auto"/>
              <w:jc w:val="both"/>
              <w:rPr>
                <w:color w:val="000000"/>
                <w:sz w:val="20"/>
              </w:rPr>
            </w:pPr>
            <w:r w:rsidRPr="006A09EC">
              <w:rPr>
                <w:color w:val="000000"/>
                <w:sz w:val="20"/>
              </w:rPr>
              <w:t xml:space="preserve">Сумма затрат по займам и кредитам, подлежащая включению в первоначальную стоимость приобретения инвестиционных активов 600 + 1000 х </w:t>
            </w:r>
            <w:r w:rsidR="00A93CBB" w:rsidRPr="006A09EC">
              <w:rPr>
                <w:color w:val="000000"/>
                <w:sz w:val="20"/>
              </w:rPr>
              <w:t>2%</w:t>
            </w:r>
          </w:p>
        </w:tc>
        <w:tc>
          <w:tcPr>
            <w:tcW w:w="969" w:type="pct"/>
            <w:shd w:val="clear" w:color="auto" w:fill="auto"/>
          </w:tcPr>
          <w:p w:rsidR="00524DD4" w:rsidRPr="006A09EC" w:rsidRDefault="00524DD4" w:rsidP="006A09EC">
            <w:pPr>
              <w:spacing w:line="360" w:lineRule="auto"/>
              <w:jc w:val="both"/>
              <w:rPr>
                <w:color w:val="000000"/>
                <w:sz w:val="20"/>
              </w:rPr>
            </w:pPr>
            <w:r w:rsidRPr="006A09EC">
              <w:rPr>
                <w:color w:val="000000"/>
                <w:sz w:val="20"/>
              </w:rPr>
              <w:t>620</w:t>
            </w:r>
          </w:p>
        </w:tc>
      </w:tr>
    </w:tbl>
    <w:p w:rsidR="00550996" w:rsidRDefault="00550996" w:rsidP="00A93CBB">
      <w:pPr>
        <w:spacing w:line="360" w:lineRule="auto"/>
        <w:ind w:firstLine="709"/>
        <w:jc w:val="both"/>
        <w:rPr>
          <w:color w:val="000000"/>
          <w:sz w:val="28"/>
          <w:szCs w:val="28"/>
        </w:rPr>
      </w:pPr>
    </w:p>
    <w:p w:rsidR="00524DD4" w:rsidRPr="00A93CBB" w:rsidRDefault="00550996" w:rsidP="00A93CBB">
      <w:pPr>
        <w:spacing w:line="360" w:lineRule="auto"/>
        <w:ind w:firstLine="709"/>
        <w:jc w:val="both"/>
        <w:rPr>
          <w:color w:val="000000"/>
          <w:sz w:val="28"/>
          <w:szCs w:val="28"/>
        </w:rPr>
      </w:pPr>
      <w:r>
        <w:rPr>
          <w:color w:val="000000"/>
          <w:sz w:val="28"/>
          <w:szCs w:val="28"/>
        </w:rPr>
        <w:br w:type="page"/>
      </w:r>
      <w:r w:rsidR="00524DD4" w:rsidRPr="00A93CBB">
        <w:rPr>
          <w:color w:val="000000"/>
          <w:sz w:val="28"/>
          <w:szCs w:val="28"/>
        </w:rPr>
        <w:t>Средневзвешенная ставка займов и кредитов (при условии ее применения) подлежит раскрытию в бухгалтерской отчетности.</w:t>
      </w:r>
    </w:p>
    <w:p w:rsidR="00524DD4" w:rsidRPr="00A93CBB" w:rsidRDefault="00524DD4" w:rsidP="00A93CBB">
      <w:pPr>
        <w:spacing w:line="360" w:lineRule="auto"/>
        <w:ind w:firstLine="709"/>
        <w:jc w:val="both"/>
        <w:rPr>
          <w:color w:val="000000"/>
          <w:sz w:val="28"/>
          <w:szCs w:val="28"/>
        </w:rPr>
      </w:pPr>
      <w:r w:rsidRPr="00A93CBB">
        <w:rPr>
          <w:color w:val="000000"/>
          <w:sz w:val="28"/>
          <w:szCs w:val="28"/>
        </w:rPr>
        <w:t>В ПБУ 15/01 определено, что включение затрат по полученным займам и кредитам в первоначальную стоимость инвестиционных активов прекращается с 1</w:t>
      </w:r>
      <w:r w:rsidR="00A93CBB">
        <w:rPr>
          <w:color w:val="000000"/>
          <w:sz w:val="28"/>
          <w:szCs w:val="28"/>
        </w:rPr>
        <w:t>-</w:t>
      </w:r>
      <w:r w:rsidR="00A93CBB" w:rsidRPr="00A93CBB">
        <w:rPr>
          <w:color w:val="000000"/>
          <w:sz w:val="28"/>
          <w:szCs w:val="28"/>
        </w:rPr>
        <w:t>г</w:t>
      </w:r>
      <w:r w:rsidRPr="00A93CBB">
        <w:rPr>
          <w:color w:val="000000"/>
          <w:sz w:val="28"/>
          <w:szCs w:val="28"/>
        </w:rPr>
        <w:t>о числа месяца, следующего за месяцем принятия актива к бухгалтерскому учету в качестве объекта основных средств или имущественного комплекса по видам активов, которые его формируют.</w:t>
      </w:r>
    </w:p>
    <w:p w:rsidR="00524DD4" w:rsidRPr="00A93CBB" w:rsidRDefault="00524DD4" w:rsidP="00A93CBB">
      <w:pPr>
        <w:spacing w:line="360" w:lineRule="auto"/>
        <w:ind w:firstLine="709"/>
        <w:jc w:val="both"/>
        <w:rPr>
          <w:color w:val="000000"/>
          <w:sz w:val="28"/>
          <w:szCs w:val="28"/>
        </w:rPr>
      </w:pPr>
      <w:r w:rsidRPr="00A93CBB">
        <w:rPr>
          <w:color w:val="000000"/>
          <w:sz w:val="28"/>
          <w:szCs w:val="28"/>
        </w:rPr>
        <w:t>Если же инвестиционный актив не принят к бухгалтерскому учету, но с его использованием начаты фактический выпуск продукции, выполнение работ, то включение затрат по займам и кредитам в первоначальную стоимость прекращается с 1</w:t>
      </w:r>
      <w:r w:rsidR="00A93CBB">
        <w:rPr>
          <w:color w:val="000000"/>
          <w:sz w:val="28"/>
          <w:szCs w:val="28"/>
        </w:rPr>
        <w:t>-</w:t>
      </w:r>
      <w:r w:rsidR="00A93CBB" w:rsidRPr="00A93CBB">
        <w:rPr>
          <w:color w:val="000000"/>
          <w:sz w:val="28"/>
          <w:szCs w:val="28"/>
        </w:rPr>
        <w:t>г</w:t>
      </w:r>
      <w:r w:rsidRPr="00A93CBB">
        <w:rPr>
          <w:color w:val="000000"/>
          <w:sz w:val="28"/>
          <w:szCs w:val="28"/>
        </w:rPr>
        <w:t>о числа месяца, следующего за месяцем фактического начала эксплуатации.</w:t>
      </w:r>
    </w:p>
    <w:p w:rsidR="00524DD4" w:rsidRPr="00A93CBB" w:rsidRDefault="00524DD4" w:rsidP="00A93CBB">
      <w:pPr>
        <w:spacing w:line="360" w:lineRule="auto"/>
        <w:ind w:firstLine="709"/>
        <w:jc w:val="both"/>
        <w:rPr>
          <w:color w:val="000000"/>
          <w:sz w:val="28"/>
          <w:szCs w:val="28"/>
        </w:rPr>
      </w:pPr>
      <w:r w:rsidRPr="00A93CBB">
        <w:rPr>
          <w:color w:val="000000"/>
          <w:sz w:val="28"/>
          <w:szCs w:val="28"/>
        </w:rPr>
        <w:t>В п.</w:t>
      </w:r>
      <w:r w:rsidR="00A93CBB">
        <w:rPr>
          <w:color w:val="000000"/>
          <w:sz w:val="28"/>
          <w:szCs w:val="28"/>
        </w:rPr>
        <w:t> </w:t>
      </w:r>
      <w:r w:rsidR="00A93CBB" w:rsidRPr="00A93CBB">
        <w:rPr>
          <w:color w:val="000000"/>
          <w:sz w:val="28"/>
          <w:szCs w:val="28"/>
        </w:rPr>
        <w:t>32</w:t>
      </w:r>
      <w:r w:rsidRPr="00A93CBB">
        <w:rPr>
          <w:color w:val="000000"/>
          <w:sz w:val="28"/>
          <w:szCs w:val="28"/>
        </w:rPr>
        <w:t xml:space="preserve"> ПБУ 15/01 определен состав показателей, подлежащих включению в состав бухгалтерской отчетности, а именно:</w:t>
      </w:r>
    </w:p>
    <w:p w:rsidR="00165803" w:rsidRPr="00A93CBB" w:rsidRDefault="00524DD4" w:rsidP="00A93CBB">
      <w:pPr>
        <w:spacing w:line="360" w:lineRule="auto"/>
        <w:ind w:firstLine="709"/>
        <w:jc w:val="both"/>
        <w:rPr>
          <w:color w:val="000000"/>
          <w:sz w:val="28"/>
          <w:szCs w:val="28"/>
        </w:rPr>
      </w:pPr>
      <w:r w:rsidRPr="00A93CBB">
        <w:rPr>
          <w:color w:val="000000"/>
          <w:sz w:val="28"/>
          <w:szCs w:val="28"/>
        </w:rPr>
        <w:t>перевод долгосрочной задолженности в краткосрочную;</w:t>
      </w:r>
    </w:p>
    <w:p w:rsidR="00165803" w:rsidRPr="00A93CBB" w:rsidRDefault="00524DD4" w:rsidP="00A93CBB">
      <w:pPr>
        <w:spacing w:line="360" w:lineRule="auto"/>
        <w:ind w:firstLine="709"/>
        <w:jc w:val="both"/>
        <w:rPr>
          <w:color w:val="000000"/>
          <w:sz w:val="28"/>
          <w:szCs w:val="28"/>
        </w:rPr>
      </w:pPr>
      <w:r w:rsidRPr="00A93CBB">
        <w:rPr>
          <w:color w:val="000000"/>
          <w:sz w:val="28"/>
          <w:szCs w:val="28"/>
        </w:rPr>
        <w:t>порядок списания дополнительных затрат по займам;</w:t>
      </w:r>
    </w:p>
    <w:p w:rsidR="00165803" w:rsidRPr="00A93CBB" w:rsidRDefault="00524DD4" w:rsidP="00A93CBB">
      <w:pPr>
        <w:spacing w:line="360" w:lineRule="auto"/>
        <w:ind w:firstLine="709"/>
        <w:jc w:val="both"/>
        <w:rPr>
          <w:color w:val="000000"/>
          <w:sz w:val="28"/>
          <w:szCs w:val="28"/>
        </w:rPr>
      </w:pPr>
      <w:r w:rsidRPr="00A93CBB">
        <w:rPr>
          <w:color w:val="000000"/>
          <w:sz w:val="28"/>
          <w:szCs w:val="28"/>
        </w:rPr>
        <w:t>способы начисления и распределения причитающихся доходов по заемным обязательствам;</w:t>
      </w:r>
    </w:p>
    <w:p w:rsidR="00165803" w:rsidRPr="00A93CBB" w:rsidRDefault="00524DD4" w:rsidP="00A93CBB">
      <w:pPr>
        <w:spacing w:line="360" w:lineRule="auto"/>
        <w:ind w:firstLine="709"/>
        <w:jc w:val="both"/>
        <w:rPr>
          <w:color w:val="000000"/>
          <w:sz w:val="28"/>
          <w:szCs w:val="28"/>
        </w:rPr>
      </w:pPr>
      <w:r w:rsidRPr="00A93CBB">
        <w:rPr>
          <w:color w:val="000000"/>
          <w:sz w:val="28"/>
          <w:szCs w:val="28"/>
        </w:rPr>
        <w:t>порядок учета доходов от временного вложения заемных средств;</w:t>
      </w:r>
    </w:p>
    <w:p w:rsidR="00165803" w:rsidRPr="00A93CBB" w:rsidRDefault="00524DD4" w:rsidP="00A93CBB">
      <w:pPr>
        <w:spacing w:line="360" w:lineRule="auto"/>
        <w:ind w:firstLine="709"/>
        <w:jc w:val="both"/>
        <w:rPr>
          <w:color w:val="000000"/>
          <w:sz w:val="28"/>
          <w:szCs w:val="28"/>
        </w:rPr>
      </w:pPr>
      <w:r w:rsidRPr="00A93CBB">
        <w:rPr>
          <w:color w:val="000000"/>
          <w:sz w:val="28"/>
          <w:szCs w:val="28"/>
        </w:rPr>
        <w:t>наличие и движение задолженности по основным видам займов и кредитов;</w:t>
      </w:r>
    </w:p>
    <w:p w:rsidR="00165803" w:rsidRPr="00A93CBB" w:rsidRDefault="00524DD4" w:rsidP="00A93CBB">
      <w:pPr>
        <w:spacing w:line="360" w:lineRule="auto"/>
        <w:ind w:firstLine="709"/>
        <w:jc w:val="both"/>
        <w:rPr>
          <w:color w:val="000000"/>
          <w:sz w:val="28"/>
          <w:szCs w:val="28"/>
        </w:rPr>
      </w:pPr>
      <w:r w:rsidRPr="00A93CBB">
        <w:rPr>
          <w:color w:val="000000"/>
          <w:sz w:val="28"/>
          <w:szCs w:val="28"/>
        </w:rPr>
        <w:t>сроки погашения основных видов займов и кредитов;</w:t>
      </w:r>
    </w:p>
    <w:p w:rsidR="00524DD4" w:rsidRPr="00A93CBB" w:rsidRDefault="00524DD4" w:rsidP="00A93CBB">
      <w:pPr>
        <w:spacing w:line="360" w:lineRule="auto"/>
        <w:ind w:firstLine="709"/>
        <w:jc w:val="both"/>
        <w:rPr>
          <w:color w:val="000000"/>
          <w:sz w:val="28"/>
          <w:szCs w:val="28"/>
        </w:rPr>
      </w:pPr>
      <w:r w:rsidRPr="00A93CBB">
        <w:rPr>
          <w:color w:val="000000"/>
          <w:sz w:val="28"/>
          <w:szCs w:val="28"/>
        </w:rPr>
        <w:t>затраты по займам и кредитам, включаемые в состав операционных расходов и в первоначальную стоимость инвестиционных активов.</w:t>
      </w:r>
    </w:p>
    <w:p w:rsidR="00524DD4" w:rsidRPr="00A93CBB" w:rsidRDefault="00524DD4" w:rsidP="00A93CBB">
      <w:pPr>
        <w:spacing w:line="360" w:lineRule="auto"/>
        <w:ind w:firstLine="709"/>
        <w:jc w:val="both"/>
        <w:rPr>
          <w:color w:val="000000"/>
          <w:sz w:val="28"/>
          <w:szCs w:val="28"/>
        </w:rPr>
      </w:pPr>
      <w:r w:rsidRPr="00A93CBB">
        <w:rPr>
          <w:color w:val="000000"/>
          <w:sz w:val="28"/>
          <w:szCs w:val="28"/>
        </w:rPr>
        <w:t>Применение ПБУ 15/01 позволяет организациям упорядочить систему расчетов по займам и кредитам, выявить финансовые результаты их использования в хозяйственной деятельности.</w:t>
      </w:r>
    </w:p>
    <w:p w:rsidR="00EF70EA" w:rsidRPr="00A93CBB" w:rsidRDefault="00EF70EA" w:rsidP="00A93CBB">
      <w:pPr>
        <w:spacing w:line="360" w:lineRule="auto"/>
        <w:ind w:firstLine="709"/>
        <w:jc w:val="both"/>
        <w:rPr>
          <w:color w:val="000000"/>
          <w:sz w:val="28"/>
          <w:szCs w:val="28"/>
        </w:rPr>
      </w:pPr>
      <w:r w:rsidRPr="00A93CBB">
        <w:rPr>
          <w:color w:val="000000"/>
          <w:sz w:val="28"/>
          <w:szCs w:val="28"/>
        </w:rPr>
        <w:t>Если финансовые вложения осуществляются за счет кредитов и займов, то их учет ведется по правилам, установленным ПБУ 10/99 «Расходы организации» и ПБУ 15/01 «Учет кредитов и займов». При этом общехозяйственные расходы включаются в фактические затраты только в том случае, если они связаны непосредственно с приобретением этих активов.</w:t>
      </w:r>
    </w:p>
    <w:p w:rsidR="00C246E5" w:rsidRPr="00A93CBB" w:rsidRDefault="00C246E5" w:rsidP="00A93CBB">
      <w:pPr>
        <w:spacing w:line="360" w:lineRule="auto"/>
        <w:ind w:firstLine="709"/>
        <w:jc w:val="both"/>
        <w:rPr>
          <w:color w:val="000000"/>
          <w:sz w:val="28"/>
          <w:szCs w:val="28"/>
        </w:rPr>
      </w:pPr>
    </w:p>
    <w:p w:rsidR="00C246E5" w:rsidRPr="00A93CBB" w:rsidRDefault="00C246E5" w:rsidP="00A93CBB">
      <w:pPr>
        <w:spacing w:line="360" w:lineRule="auto"/>
        <w:ind w:firstLine="709"/>
        <w:jc w:val="both"/>
        <w:rPr>
          <w:color w:val="000000"/>
          <w:sz w:val="28"/>
          <w:szCs w:val="28"/>
        </w:rPr>
      </w:pPr>
    </w:p>
    <w:p w:rsidR="00C0599F" w:rsidRPr="00A93CBB" w:rsidRDefault="00550996" w:rsidP="00A93CBB">
      <w:pPr>
        <w:spacing w:line="360" w:lineRule="auto"/>
        <w:ind w:firstLine="709"/>
        <w:jc w:val="both"/>
        <w:rPr>
          <w:b/>
          <w:bCs/>
          <w:color w:val="000000"/>
          <w:sz w:val="28"/>
          <w:szCs w:val="28"/>
        </w:rPr>
      </w:pPr>
      <w:r>
        <w:rPr>
          <w:b/>
          <w:bCs/>
          <w:color w:val="000000"/>
          <w:sz w:val="28"/>
          <w:szCs w:val="28"/>
        </w:rPr>
        <w:br w:type="page"/>
      </w:r>
      <w:r w:rsidR="000B2C70" w:rsidRPr="00A93CBB">
        <w:rPr>
          <w:b/>
          <w:bCs/>
          <w:color w:val="000000"/>
          <w:sz w:val="28"/>
          <w:szCs w:val="28"/>
        </w:rPr>
        <w:t xml:space="preserve">2. </w:t>
      </w:r>
      <w:r w:rsidR="00C0599F" w:rsidRPr="00A93CBB">
        <w:rPr>
          <w:b/>
          <w:bCs/>
          <w:color w:val="000000"/>
          <w:sz w:val="28"/>
          <w:szCs w:val="28"/>
        </w:rPr>
        <w:t>Практические аспекты учета</w:t>
      </w:r>
      <w:r w:rsidR="007F6FDA" w:rsidRPr="00A93CBB">
        <w:rPr>
          <w:b/>
          <w:bCs/>
          <w:color w:val="000000"/>
          <w:sz w:val="28"/>
          <w:szCs w:val="28"/>
        </w:rPr>
        <w:t xml:space="preserve"> некоторых видов </w:t>
      </w:r>
      <w:r w:rsidR="00C0599F" w:rsidRPr="00A93CBB">
        <w:rPr>
          <w:b/>
          <w:bCs/>
          <w:color w:val="000000"/>
          <w:sz w:val="28"/>
          <w:szCs w:val="28"/>
        </w:rPr>
        <w:t>кредитов и займов</w:t>
      </w:r>
      <w:r w:rsidR="00C246E5" w:rsidRPr="00A93CBB">
        <w:rPr>
          <w:b/>
          <w:bCs/>
          <w:color w:val="000000"/>
          <w:sz w:val="28"/>
          <w:szCs w:val="28"/>
        </w:rPr>
        <w:t xml:space="preserve"> на примере ОАО</w:t>
      </w:r>
      <w:r w:rsidR="00A93CBB">
        <w:rPr>
          <w:b/>
          <w:bCs/>
          <w:color w:val="000000"/>
          <w:sz w:val="28"/>
          <w:szCs w:val="28"/>
        </w:rPr>
        <w:t> «</w:t>
      </w:r>
      <w:r w:rsidR="00C246E5" w:rsidRPr="00A93CBB">
        <w:rPr>
          <w:b/>
          <w:bCs/>
          <w:color w:val="000000"/>
          <w:sz w:val="28"/>
          <w:szCs w:val="28"/>
        </w:rPr>
        <w:t>Исток</w:t>
      </w:r>
      <w:r w:rsidR="00A93CBB">
        <w:rPr>
          <w:b/>
          <w:bCs/>
          <w:color w:val="000000"/>
          <w:sz w:val="28"/>
          <w:szCs w:val="28"/>
        </w:rPr>
        <w:t>»</w:t>
      </w:r>
    </w:p>
    <w:p w:rsidR="00C0599F" w:rsidRPr="00550996" w:rsidRDefault="00C0599F" w:rsidP="00A93CBB">
      <w:pPr>
        <w:spacing w:line="360" w:lineRule="auto"/>
        <w:ind w:firstLine="709"/>
        <w:jc w:val="both"/>
        <w:rPr>
          <w:bCs/>
          <w:color w:val="000000"/>
          <w:sz w:val="28"/>
          <w:szCs w:val="28"/>
        </w:rPr>
      </w:pPr>
    </w:p>
    <w:p w:rsidR="000B2C70" w:rsidRPr="00A93CBB" w:rsidRDefault="00C0599F" w:rsidP="00A93CBB">
      <w:pPr>
        <w:spacing w:line="360" w:lineRule="auto"/>
        <w:ind w:firstLine="709"/>
        <w:jc w:val="both"/>
        <w:rPr>
          <w:b/>
          <w:bCs/>
          <w:color w:val="000000"/>
          <w:sz w:val="28"/>
          <w:szCs w:val="28"/>
        </w:rPr>
      </w:pPr>
      <w:r w:rsidRPr="00A93CBB">
        <w:rPr>
          <w:b/>
          <w:bCs/>
          <w:color w:val="000000"/>
          <w:sz w:val="28"/>
          <w:szCs w:val="28"/>
        </w:rPr>
        <w:t xml:space="preserve">2.1 </w:t>
      </w:r>
      <w:r w:rsidR="000B2C70" w:rsidRPr="00A93CBB">
        <w:rPr>
          <w:b/>
          <w:bCs/>
          <w:color w:val="000000"/>
          <w:sz w:val="28"/>
          <w:szCs w:val="28"/>
        </w:rPr>
        <w:t>Учет и налогообложение кредитов в иностранной валюте</w:t>
      </w:r>
    </w:p>
    <w:p w:rsidR="000B2C70" w:rsidRPr="00A93CBB" w:rsidRDefault="000B2C70" w:rsidP="00A93CBB">
      <w:pPr>
        <w:spacing w:line="360" w:lineRule="auto"/>
        <w:ind w:firstLine="709"/>
        <w:jc w:val="both"/>
        <w:rPr>
          <w:color w:val="000000"/>
          <w:sz w:val="28"/>
          <w:szCs w:val="28"/>
        </w:rPr>
      </w:pPr>
    </w:p>
    <w:p w:rsidR="00C246E5" w:rsidRPr="00A93CBB" w:rsidRDefault="00C246E5" w:rsidP="00A93CBB">
      <w:pPr>
        <w:spacing w:line="360" w:lineRule="auto"/>
        <w:ind w:firstLine="709"/>
        <w:jc w:val="both"/>
        <w:rPr>
          <w:color w:val="000000"/>
          <w:sz w:val="28"/>
          <w:szCs w:val="28"/>
        </w:rPr>
      </w:pPr>
      <w:r w:rsidRPr="00A93CBB">
        <w:rPr>
          <w:color w:val="000000"/>
          <w:sz w:val="28"/>
          <w:szCs w:val="28"/>
        </w:rPr>
        <w:t xml:space="preserve">Группа компаний «Исток» </w:t>
      </w:r>
      <w:r w:rsidR="00A93CBB">
        <w:rPr>
          <w:color w:val="000000"/>
          <w:sz w:val="28"/>
          <w:szCs w:val="28"/>
        </w:rPr>
        <w:t>–</w:t>
      </w:r>
      <w:r w:rsidR="00A93CBB" w:rsidRPr="00A93CBB">
        <w:rPr>
          <w:color w:val="000000"/>
          <w:sz w:val="28"/>
          <w:szCs w:val="28"/>
        </w:rPr>
        <w:t xml:space="preserve"> </w:t>
      </w:r>
      <w:r w:rsidRPr="00A93CBB">
        <w:rPr>
          <w:color w:val="000000"/>
          <w:sz w:val="28"/>
          <w:szCs w:val="28"/>
        </w:rPr>
        <w:t>это система российских компаний, занимающихся производством, дистрибуцией и реализацией широкого спектра алкогольной продукции на территории Российской Федерации и за рубежом.</w:t>
      </w:r>
    </w:p>
    <w:p w:rsidR="00C246E5" w:rsidRPr="00A93CBB" w:rsidRDefault="00C246E5" w:rsidP="00A93CBB">
      <w:pPr>
        <w:spacing w:line="360" w:lineRule="auto"/>
        <w:ind w:firstLine="709"/>
        <w:jc w:val="both"/>
        <w:rPr>
          <w:color w:val="000000"/>
          <w:sz w:val="28"/>
          <w:szCs w:val="28"/>
        </w:rPr>
      </w:pPr>
      <w:r w:rsidRPr="00A93CBB">
        <w:rPr>
          <w:color w:val="000000"/>
          <w:sz w:val="28"/>
          <w:szCs w:val="28"/>
        </w:rPr>
        <w:t xml:space="preserve">«Исток» сегодня </w:t>
      </w:r>
      <w:r w:rsidR="00A93CBB">
        <w:rPr>
          <w:color w:val="000000"/>
          <w:sz w:val="28"/>
          <w:szCs w:val="28"/>
        </w:rPr>
        <w:t>–</w:t>
      </w:r>
      <w:r w:rsidR="00A93CBB" w:rsidRPr="00A93CBB">
        <w:rPr>
          <w:color w:val="000000"/>
          <w:sz w:val="28"/>
          <w:szCs w:val="28"/>
        </w:rPr>
        <w:t xml:space="preserve"> </w:t>
      </w:r>
      <w:r w:rsidRPr="00A93CBB">
        <w:rPr>
          <w:color w:val="000000"/>
          <w:sz w:val="28"/>
          <w:szCs w:val="28"/>
        </w:rPr>
        <w:t>это производитель федерального уровня, безусловный лидер рынка шампанского в России. Компания также представлена и успешно работает на водочном, коньячном, винном и слабоалкогольном рынках.</w:t>
      </w:r>
    </w:p>
    <w:p w:rsidR="00C246E5" w:rsidRPr="00A93CBB" w:rsidRDefault="00C246E5" w:rsidP="00A93CBB">
      <w:pPr>
        <w:spacing w:line="360" w:lineRule="auto"/>
        <w:ind w:firstLine="709"/>
        <w:jc w:val="both"/>
        <w:rPr>
          <w:color w:val="000000"/>
          <w:sz w:val="28"/>
          <w:szCs w:val="28"/>
        </w:rPr>
      </w:pPr>
      <w:r w:rsidRPr="00A93CBB">
        <w:rPr>
          <w:color w:val="000000"/>
          <w:sz w:val="28"/>
          <w:szCs w:val="28"/>
        </w:rPr>
        <w:t xml:space="preserve">Построенный «с нуля» в 1995 году, производственный комплекс компании «Исток» </w:t>
      </w:r>
      <w:r w:rsidR="00A93CBB">
        <w:rPr>
          <w:color w:val="000000"/>
          <w:sz w:val="28"/>
          <w:szCs w:val="28"/>
        </w:rPr>
        <w:t>–</w:t>
      </w:r>
      <w:r w:rsidR="00A93CBB" w:rsidRPr="00A93CBB">
        <w:rPr>
          <w:color w:val="000000"/>
          <w:sz w:val="28"/>
          <w:szCs w:val="28"/>
        </w:rPr>
        <w:t xml:space="preserve"> </w:t>
      </w:r>
      <w:r w:rsidRPr="00A93CBB">
        <w:rPr>
          <w:color w:val="000000"/>
          <w:sz w:val="28"/>
          <w:szCs w:val="28"/>
        </w:rPr>
        <w:t xml:space="preserve">это суперсовременные, высокотехнологичные предприятия, расположенные в </w:t>
      </w:r>
      <w:r w:rsidR="00A93CBB" w:rsidRPr="00A93CBB">
        <w:rPr>
          <w:color w:val="000000"/>
          <w:sz w:val="28"/>
          <w:szCs w:val="28"/>
        </w:rPr>
        <w:t>г.</w:t>
      </w:r>
      <w:r w:rsidR="00A93CBB">
        <w:rPr>
          <w:color w:val="000000"/>
          <w:sz w:val="28"/>
          <w:szCs w:val="28"/>
        </w:rPr>
        <w:t> </w:t>
      </w:r>
      <w:r w:rsidR="00A93CBB" w:rsidRPr="00A93CBB">
        <w:rPr>
          <w:color w:val="000000"/>
          <w:sz w:val="28"/>
          <w:szCs w:val="28"/>
        </w:rPr>
        <w:t>Беслан</w:t>
      </w:r>
      <w:r w:rsidRPr="00A93CBB">
        <w:rPr>
          <w:color w:val="000000"/>
          <w:sz w:val="28"/>
          <w:szCs w:val="28"/>
        </w:rPr>
        <w:t xml:space="preserve"> республики Северная Осетия. Производственный комплекс компании «Исток» является бюджетообразующим для республики. По итогам 2008 года ОАО</w:t>
      </w:r>
      <w:r w:rsidR="00A93CBB">
        <w:rPr>
          <w:color w:val="000000"/>
          <w:sz w:val="28"/>
          <w:szCs w:val="28"/>
        </w:rPr>
        <w:t> </w:t>
      </w:r>
      <w:r w:rsidR="00A93CBB" w:rsidRPr="00A93CBB">
        <w:rPr>
          <w:color w:val="000000"/>
          <w:sz w:val="28"/>
          <w:szCs w:val="28"/>
        </w:rPr>
        <w:t>«</w:t>
      </w:r>
      <w:r w:rsidRPr="00A93CBB">
        <w:rPr>
          <w:color w:val="000000"/>
          <w:sz w:val="28"/>
          <w:szCs w:val="28"/>
        </w:rPr>
        <w:t>Исток» выплатило более 1,1 миллиарда рублей налоговых выплат во все виды бюджета РФ.</w:t>
      </w:r>
    </w:p>
    <w:p w:rsidR="00473ED3" w:rsidRPr="00A93CBB" w:rsidRDefault="00C246E5" w:rsidP="00A93CBB">
      <w:pPr>
        <w:spacing w:line="360" w:lineRule="auto"/>
        <w:ind w:firstLine="709"/>
        <w:jc w:val="both"/>
        <w:rPr>
          <w:color w:val="000000"/>
          <w:sz w:val="28"/>
          <w:szCs w:val="28"/>
        </w:rPr>
      </w:pPr>
      <w:r w:rsidRPr="00A93CBB">
        <w:rPr>
          <w:color w:val="000000"/>
          <w:sz w:val="28"/>
          <w:szCs w:val="28"/>
        </w:rPr>
        <w:t>ОАО</w:t>
      </w:r>
      <w:r w:rsidR="00A93CBB">
        <w:rPr>
          <w:color w:val="000000"/>
          <w:sz w:val="28"/>
          <w:szCs w:val="28"/>
        </w:rPr>
        <w:t> </w:t>
      </w:r>
      <w:r w:rsidR="00A93CBB" w:rsidRPr="00A93CBB">
        <w:rPr>
          <w:color w:val="000000"/>
          <w:sz w:val="28"/>
          <w:szCs w:val="28"/>
        </w:rPr>
        <w:t>«</w:t>
      </w:r>
      <w:r w:rsidRPr="00A93CBB">
        <w:rPr>
          <w:color w:val="000000"/>
          <w:sz w:val="28"/>
          <w:szCs w:val="28"/>
        </w:rPr>
        <w:t xml:space="preserve">Исток» </w:t>
      </w:r>
      <w:r w:rsidR="00A93CBB">
        <w:rPr>
          <w:color w:val="000000"/>
          <w:sz w:val="28"/>
          <w:szCs w:val="28"/>
        </w:rPr>
        <w:t>–</w:t>
      </w:r>
      <w:r w:rsidR="00A93CBB" w:rsidRPr="00A93CBB">
        <w:rPr>
          <w:color w:val="000000"/>
          <w:sz w:val="28"/>
          <w:szCs w:val="28"/>
        </w:rPr>
        <w:t xml:space="preserve"> </w:t>
      </w:r>
      <w:r w:rsidRPr="00A93CBB">
        <w:rPr>
          <w:color w:val="000000"/>
          <w:sz w:val="28"/>
          <w:szCs w:val="28"/>
        </w:rPr>
        <w:t>это не только крупный федеральный производитель алкогольных напитков. В последние годы компания занимается развитием собственного дистрибуторского проекта «прямая доставка». На сегодняшний день продукция ОАО</w:t>
      </w:r>
      <w:r w:rsidR="00A93CBB">
        <w:rPr>
          <w:color w:val="000000"/>
          <w:sz w:val="28"/>
          <w:szCs w:val="28"/>
        </w:rPr>
        <w:t> </w:t>
      </w:r>
      <w:r w:rsidR="00A93CBB" w:rsidRPr="00A93CBB">
        <w:rPr>
          <w:color w:val="000000"/>
          <w:sz w:val="28"/>
          <w:szCs w:val="28"/>
        </w:rPr>
        <w:t>«</w:t>
      </w:r>
      <w:r w:rsidRPr="00A93CBB">
        <w:rPr>
          <w:color w:val="000000"/>
          <w:sz w:val="28"/>
          <w:szCs w:val="28"/>
        </w:rPr>
        <w:t>Исток» поставляется как через собственные торговые представительства, действующие во всех крупных российский городах от Москвы до Владивостока, так и через крупные дистрибуторские компании.</w:t>
      </w:r>
    </w:p>
    <w:p w:rsidR="00473ED3" w:rsidRPr="00A93CBB" w:rsidRDefault="00473ED3" w:rsidP="00A93CBB">
      <w:pPr>
        <w:spacing w:line="360" w:lineRule="auto"/>
        <w:ind w:firstLine="709"/>
        <w:jc w:val="both"/>
        <w:rPr>
          <w:color w:val="000000"/>
          <w:sz w:val="28"/>
          <w:szCs w:val="28"/>
        </w:rPr>
      </w:pPr>
      <w:r w:rsidRPr="00A93CBB">
        <w:rPr>
          <w:color w:val="000000"/>
          <w:sz w:val="28"/>
          <w:szCs w:val="28"/>
        </w:rPr>
        <w:t>На сегодняшний день в различных структурах группы компаний «Исток» занято около 3000 сотрудников.</w:t>
      </w:r>
    </w:p>
    <w:p w:rsidR="000B2C70" w:rsidRPr="00A93CBB" w:rsidRDefault="000B2C70" w:rsidP="00A93CBB">
      <w:pPr>
        <w:spacing w:line="360" w:lineRule="auto"/>
        <w:ind w:firstLine="709"/>
        <w:jc w:val="both"/>
        <w:rPr>
          <w:color w:val="000000"/>
          <w:sz w:val="28"/>
          <w:szCs w:val="28"/>
        </w:rPr>
      </w:pPr>
      <w:r w:rsidRPr="00A93CBB">
        <w:rPr>
          <w:color w:val="000000"/>
          <w:sz w:val="28"/>
          <w:szCs w:val="28"/>
        </w:rPr>
        <w:t>Валютный кредит – эффективный инструмент на рынке краткосрочного кредитования. В зависимости от колебаний курса валюты по отношению к рублю суммарные выплаты по кредиту в соответствующем эквиваленте могут оказаться значительно меньше выплат по аналогичным обязательствам в рублях.</w:t>
      </w:r>
    </w:p>
    <w:p w:rsidR="00165803" w:rsidRPr="00A93CBB" w:rsidRDefault="000B2C70" w:rsidP="00A93CBB">
      <w:pPr>
        <w:spacing w:line="360" w:lineRule="auto"/>
        <w:ind w:firstLine="709"/>
        <w:jc w:val="both"/>
        <w:rPr>
          <w:color w:val="000000"/>
          <w:sz w:val="28"/>
          <w:szCs w:val="28"/>
        </w:rPr>
      </w:pPr>
      <w:r w:rsidRPr="00A93CBB">
        <w:rPr>
          <w:color w:val="000000"/>
          <w:sz w:val="28"/>
          <w:szCs w:val="28"/>
        </w:rPr>
        <w:t xml:space="preserve">В бухгалтерском учете операции по получению валютных кредитов регулируются </w:t>
      </w:r>
      <w:r w:rsidRPr="00A93CBB">
        <w:rPr>
          <w:rStyle w:val="a5"/>
          <w:b w:val="0"/>
          <w:color w:val="000000"/>
          <w:sz w:val="28"/>
          <w:szCs w:val="28"/>
        </w:rPr>
        <w:t>ПБУ 15/0</w:t>
      </w:r>
      <w:r w:rsidR="00165803" w:rsidRPr="00A93CBB">
        <w:rPr>
          <w:rStyle w:val="a5"/>
          <w:b w:val="0"/>
          <w:color w:val="000000"/>
          <w:sz w:val="28"/>
          <w:szCs w:val="28"/>
        </w:rPr>
        <w:t>1</w:t>
      </w:r>
      <w:r w:rsidRPr="00A93CBB">
        <w:rPr>
          <w:color w:val="000000"/>
          <w:sz w:val="28"/>
          <w:szCs w:val="28"/>
        </w:rPr>
        <w:t xml:space="preserve"> и </w:t>
      </w:r>
      <w:r w:rsidRPr="00A93CBB">
        <w:rPr>
          <w:rStyle w:val="a5"/>
          <w:b w:val="0"/>
          <w:color w:val="000000"/>
          <w:sz w:val="28"/>
          <w:szCs w:val="28"/>
        </w:rPr>
        <w:t>ПБУ 3/2000</w:t>
      </w:r>
      <w:r w:rsidRPr="00A93CBB">
        <w:rPr>
          <w:color w:val="000000"/>
          <w:sz w:val="28"/>
          <w:szCs w:val="28"/>
        </w:rPr>
        <w:t>.</w:t>
      </w:r>
    </w:p>
    <w:p w:rsidR="00165803" w:rsidRPr="00A93CBB" w:rsidRDefault="000B2C70" w:rsidP="00A93CBB">
      <w:pPr>
        <w:spacing w:line="360" w:lineRule="auto"/>
        <w:ind w:firstLine="709"/>
        <w:jc w:val="both"/>
        <w:rPr>
          <w:color w:val="000000"/>
          <w:sz w:val="28"/>
          <w:szCs w:val="28"/>
        </w:rPr>
      </w:pPr>
      <w:r w:rsidRPr="00A93CBB">
        <w:rPr>
          <w:color w:val="000000"/>
          <w:sz w:val="28"/>
          <w:szCs w:val="28"/>
        </w:rPr>
        <w:t xml:space="preserve">На основании </w:t>
      </w:r>
      <w:r w:rsidRPr="00A93CBB">
        <w:rPr>
          <w:rStyle w:val="a5"/>
          <w:b w:val="0"/>
          <w:color w:val="000000"/>
          <w:sz w:val="28"/>
          <w:szCs w:val="28"/>
        </w:rPr>
        <w:t>п.</w:t>
      </w:r>
      <w:r w:rsidR="00A93CBB">
        <w:rPr>
          <w:rStyle w:val="a5"/>
          <w:b w:val="0"/>
          <w:color w:val="000000"/>
          <w:sz w:val="28"/>
          <w:szCs w:val="28"/>
        </w:rPr>
        <w:t> </w:t>
      </w:r>
      <w:r w:rsidR="00A93CBB" w:rsidRPr="00A93CBB">
        <w:rPr>
          <w:rStyle w:val="a5"/>
          <w:b w:val="0"/>
          <w:color w:val="000000"/>
          <w:sz w:val="28"/>
          <w:szCs w:val="28"/>
        </w:rPr>
        <w:t>4</w:t>
      </w:r>
      <w:r w:rsidRPr="00A93CBB">
        <w:rPr>
          <w:rStyle w:val="a5"/>
          <w:b w:val="0"/>
          <w:color w:val="000000"/>
          <w:sz w:val="28"/>
          <w:szCs w:val="28"/>
        </w:rPr>
        <w:t xml:space="preserve"> ПБУ 15/01</w:t>
      </w:r>
      <w:r w:rsidRPr="00A93CBB">
        <w:rPr>
          <w:color w:val="000000"/>
          <w:sz w:val="28"/>
          <w:szCs w:val="28"/>
        </w:rPr>
        <w:t xml:space="preserve"> организация–заемщик принимает к бухгалтерскому учету сумму фактически поступивших по кредитному договору денежных средств и отражает ее в составе кредиторской задолженности в момент получения.</w:t>
      </w:r>
    </w:p>
    <w:p w:rsidR="00165803" w:rsidRPr="00A93CBB" w:rsidRDefault="000B2C70" w:rsidP="00A93CBB">
      <w:pPr>
        <w:spacing w:line="360" w:lineRule="auto"/>
        <w:ind w:firstLine="709"/>
        <w:jc w:val="both"/>
        <w:rPr>
          <w:color w:val="000000"/>
          <w:sz w:val="28"/>
          <w:szCs w:val="28"/>
        </w:rPr>
      </w:pPr>
      <w:r w:rsidRPr="00A93CBB">
        <w:rPr>
          <w:rStyle w:val="a6"/>
          <w:i w:val="0"/>
          <w:color w:val="000000"/>
          <w:sz w:val="28"/>
          <w:szCs w:val="28"/>
        </w:rPr>
        <w:t>Задолженность организации–заемщика заимодавцу по полученным кредитам в бухгалтерском учете подразделяется на краткосрочную и долгосрочную</w:t>
      </w:r>
      <w:r w:rsidRPr="00A93CBB">
        <w:rPr>
          <w:color w:val="000000"/>
          <w:sz w:val="28"/>
          <w:szCs w:val="28"/>
        </w:rPr>
        <w:t xml:space="preserve"> (п.</w:t>
      </w:r>
      <w:r w:rsidR="00A93CBB">
        <w:rPr>
          <w:color w:val="000000"/>
          <w:sz w:val="28"/>
          <w:szCs w:val="28"/>
        </w:rPr>
        <w:t> </w:t>
      </w:r>
      <w:r w:rsidR="00A93CBB" w:rsidRPr="00A93CBB">
        <w:rPr>
          <w:rStyle w:val="a5"/>
          <w:b w:val="0"/>
          <w:color w:val="000000"/>
          <w:sz w:val="28"/>
          <w:szCs w:val="28"/>
        </w:rPr>
        <w:t>5</w:t>
      </w:r>
      <w:r w:rsidRPr="00A93CBB">
        <w:rPr>
          <w:rStyle w:val="a5"/>
          <w:b w:val="0"/>
          <w:color w:val="000000"/>
          <w:sz w:val="28"/>
          <w:szCs w:val="28"/>
        </w:rPr>
        <w:t xml:space="preserve"> ПБУ 15/01</w:t>
      </w:r>
      <w:r w:rsidRPr="00A93CBB">
        <w:rPr>
          <w:color w:val="000000"/>
          <w:sz w:val="28"/>
          <w:szCs w:val="28"/>
        </w:rPr>
        <w:t>).</w:t>
      </w:r>
    </w:p>
    <w:p w:rsidR="000B2C70" w:rsidRPr="00A93CBB" w:rsidRDefault="000B2C70" w:rsidP="00A93CBB">
      <w:pPr>
        <w:spacing w:line="360" w:lineRule="auto"/>
        <w:ind w:firstLine="709"/>
        <w:jc w:val="both"/>
        <w:rPr>
          <w:color w:val="000000"/>
          <w:sz w:val="28"/>
          <w:szCs w:val="28"/>
        </w:rPr>
      </w:pPr>
      <w:r w:rsidRPr="00A93CBB">
        <w:rPr>
          <w:rStyle w:val="a5"/>
          <w:b w:val="0"/>
          <w:color w:val="000000"/>
          <w:sz w:val="28"/>
          <w:szCs w:val="28"/>
        </w:rPr>
        <w:t>Учет курсовых разниц</w:t>
      </w:r>
    </w:p>
    <w:p w:rsidR="00165803" w:rsidRPr="00A93CBB" w:rsidRDefault="000B2C70" w:rsidP="00A93CBB">
      <w:pPr>
        <w:spacing w:line="360" w:lineRule="auto"/>
        <w:ind w:firstLine="709"/>
        <w:jc w:val="both"/>
        <w:rPr>
          <w:color w:val="000000"/>
          <w:sz w:val="28"/>
          <w:szCs w:val="28"/>
        </w:rPr>
      </w:pPr>
      <w:r w:rsidRPr="00A93CBB">
        <w:rPr>
          <w:color w:val="000000"/>
          <w:sz w:val="28"/>
          <w:szCs w:val="28"/>
        </w:rPr>
        <w:t xml:space="preserve">Согласно </w:t>
      </w:r>
      <w:r w:rsidRPr="00A93CBB">
        <w:rPr>
          <w:rStyle w:val="a5"/>
          <w:b w:val="0"/>
          <w:color w:val="000000"/>
          <w:sz w:val="28"/>
          <w:szCs w:val="28"/>
        </w:rPr>
        <w:t>п.</w:t>
      </w:r>
      <w:r w:rsidR="00A93CBB">
        <w:rPr>
          <w:rStyle w:val="a5"/>
          <w:b w:val="0"/>
          <w:color w:val="000000"/>
          <w:sz w:val="28"/>
          <w:szCs w:val="28"/>
        </w:rPr>
        <w:t> </w:t>
      </w:r>
      <w:r w:rsidR="00A93CBB" w:rsidRPr="00A93CBB">
        <w:rPr>
          <w:rStyle w:val="a5"/>
          <w:b w:val="0"/>
          <w:color w:val="000000"/>
          <w:sz w:val="28"/>
          <w:szCs w:val="28"/>
        </w:rPr>
        <w:t>3</w:t>
      </w:r>
      <w:r w:rsidRPr="00A93CBB">
        <w:rPr>
          <w:rStyle w:val="a5"/>
          <w:b w:val="0"/>
          <w:color w:val="000000"/>
          <w:sz w:val="28"/>
          <w:szCs w:val="28"/>
        </w:rPr>
        <w:t xml:space="preserve"> ПБУ 3/2000</w:t>
      </w:r>
      <w:r w:rsidRPr="00A93CBB">
        <w:rPr>
          <w:color w:val="000000"/>
          <w:sz w:val="28"/>
          <w:szCs w:val="28"/>
        </w:rPr>
        <w:t xml:space="preserve"> курсовая разница – это </w:t>
      </w:r>
      <w:r w:rsidRPr="00A93CBB">
        <w:rPr>
          <w:rStyle w:val="a6"/>
          <w:i w:val="0"/>
          <w:color w:val="000000"/>
          <w:sz w:val="28"/>
          <w:szCs w:val="28"/>
        </w:rPr>
        <w:t xml:space="preserve">разница между рублевой оценкой соответствующего актива или обязательства, стоимость которых выражена в иностранной валюте, исчисленной по курсу ЦБ РФ, на дату исполнения обязательств по оплате или отчетную дату составления бухгалтерской отчетности </w:t>
      </w:r>
      <w:r w:rsidRPr="00A93CBB">
        <w:rPr>
          <w:rStyle w:val="a5"/>
          <w:b w:val="0"/>
          <w:iCs/>
          <w:color w:val="000000"/>
          <w:sz w:val="28"/>
          <w:szCs w:val="28"/>
        </w:rPr>
        <w:t>за отчетный период</w:t>
      </w:r>
      <w:r w:rsidRPr="00A93CBB">
        <w:rPr>
          <w:rStyle w:val="a6"/>
          <w:i w:val="0"/>
          <w:color w:val="000000"/>
          <w:sz w:val="28"/>
          <w:szCs w:val="28"/>
        </w:rPr>
        <w:t xml:space="preserve">, и рублевой оценкой этих актива и обязательства, исчисленной по курсу ЦБ РФ на дату принятия их к бухгалтерскому учету в отчетном периоде или отчетную дату составления бухгалтерской отчетности </w:t>
      </w:r>
      <w:r w:rsidRPr="00A93CBB">
        <w:rPr>
          <w:rStyle w:val="a5"/>
          <w:b w:val="0"/>
          <w:iCs/>
          <w:color w:val="000000"/>
          <w:sz w:val="28"/>
          <w:szCs w:val="28"/>
        </w:rPr>
        <w:t>за предыдущий отчетный период</w:t>
      </w:r>
      <w:r w:rsidRPr="00A93CBB">
        <w:rPr>
          <w:rStyle w:val="a6"/>
          <w:i w:val="0"/>
          <w:color w:val="000000"/>
          <w:sz w:val="28"/>
          <w:szCs w:val="28"/>
        </w:rPr>
        <w:t>.</w:t>
      </w:r>
      <w:r w:rsidRPr="00A93CBB">
        <w:rPr>
          <w:color w:val="000000"/>
          <w:sz w:val="28"/>
          <w:szCs w:val="28"/>
        </w:rPr>
        <w:br/>
        <w:t>Напомним, что отчетным периодом для целей бухгалтерского учета является месяц (</w:t>
      </w:r>
      <w:r w:rsidRPr="00A93CBB">
        <w:rPr>
          <w:rStyle w:val="a5"/>
          <w:b w:val="0"/>
          <w:color w:val="000000"/>
          <w:sz w:val="28"/>
          <w:szCs w:val="28"/>
        </w:rPr>
        <w:t>п.</w:t>
      </w:r>
      <w:r w:rsidR="00A93CBB">
        <w:rPr>
          <w:rStyle w:val="a5"/>
          <w:b w:val="0"/>
          <w:color w:val="000000"/>
          <w:sz w:val="28"/>
          <w:szCs w:val="28"/>
        </w:rPr>
        <w:t> </w:t>
      </w:r>
      <w:r w:rsidR="00A93CBB" w:rsidRPr="00A93CBB">
        <w:rPr>
          <w:rStyle w:val="a5"/>
          <w:b w:val="0"/>
          <w:color w:val="000000"/>
          <w:sz w:val="28"/>
          <w:szCs w:val="28"/>
        </w:rPr>
        <w:t>48</w:t>
      </w:r>
      <w:r w:rsidRPr="00A93CBB">
        <w:rPr>
          <w:rStyle w:val="a5"/>
          <w:b w:val="0"/>
          <w:color w:val="000000"/>
          <w:sz w:val="28"/>
          <w:szCs w:val="28"/>
        </w:rPr>
        <w:t xml:space="preserve"> ПБУ 4/99</w:t>
      </w:r>
      <w:r w:rsidRPr="00A93CBB">
        <w:rPr>
          <w:color w:val="000000"/>
          <w:sz w:val="28"/>
          <w:szCs w:val="28"/>
        </w:rPr>
        <w:t>).</w:t>
      </w:r>
    </w:p>
    <w:p w:rsidR="00165803" w:rsidRPr="00A93CBB" w:rsidRDefault="000B2C70" w:rsidP="00A93CBB">
      <w:pPr>
        <w:spacing w:line="360" w:lineRule="auto"/>
        <w:ind w:firstLine="709"/>
        <w:jc w:val="both"/>
        <w:rPr>
          <w:color w:val="000000"/>
          <w:sz w:val="28"/>
          <w:szCs w:val="28"/>
        </w:rPr>
      </w:pPr>
      <w:r w:rsidRPr="00A93CBB">
        <w:rPr>
          <w:color w:val="000000"/>
          <w:sz w:val="28"/>
          <w:szCs w:val="28"/>
        </w:rPr>
        <w:t>Курсовая разница подлежит зачислению на финансовые результаты организации как внереализационные доходы или внереализационные расходы (п.</w:t>
      </w:r>
      <w:r w:rsidR="00A93CBB">
        <w:rPr>
          <w:color w:val="000000"/>
          <w:sz w:val="28"/>
          <w:szCs w:val="28"/>
        </w:rPr>
        <w:t> </w:t>
      </w:r>
      <w:r w:rsidR="00A93CBB" w:rsidRPr="00A93CBB">
        <w:rPr>
          <w:rStyle w:val="a5"/>
          <w:b w:val="0"/>
          <w:color w:val="000000"/>
          <w:sz w:val="28"/>
          <w:szCs w:val="28"/>
        </w:rPr>
        <w:t>13</w:t>
      </w:r>
      <w:r w:rsidRPr="00A93CBB">
        <w:rPr>
          <w:rStyle w:val="a5"/>
          <w:b w:val="0"/>
          <w:color w:val="000000"/>
          <w:sz w:val="28"/>
          <w:szCs w:val="28"/>
        </w:rPr>
        <w:t xml:space="preserve"> ПБУ 3/2000</w:t>
      </w:r>
      <w:r w:rsidRPr="00A93CBB">
        <w:rPr>
          <w:color w:val="000000"/>
          <w:sz w:val="28"/>
          <w:szCs w:val="28"/>
        </w:rPr>
        <w:t>).</w:t>
      </w:r>
    </w:p>
    <w:p w:rsidR="000B2C70" w:rsidRPr="00A93CBB" w:rsidRDefault="000B2C70" w:rsidP="00A93CBB">
      <w:pPr>
        <w:spacing w:line="360" w:lineRule="auto"/>
        <w:ind w:firstLine="709"/>
        <w:jc w:val="both"/>
        <w:rPr>
          <w:color w:val="000000"/>
          <w:sz w:val="28"/>
          <w:szCs w:val="28"/>
        </w:rPr>
      </w:pPr>
      <w:r w:rsidRPr="00A93CBB">
        <w:rPr>
          <w:rStyle w:val="a5"/>
          <w:b w:val="0"/>
          <w:color w:val="000000"/>
          <w:sz w:val="28"/>
          <w:szCs w:val="28"/>
        </w:rPr>
        <w:t>Учет затрат по кредитам</w:t>
      </w:r>
    </w:p>
    <w:p w:rsidR="000B2C70" w:rsidRPr="00A93CBB" w:rsidRDefault="000B2C70" w:rsidP="00A93CBB">
      <w:pPr>
        <w:spacing w:line="360" w:lineRule="auto"/>
        <w:ind w:firstLine="709"/>
        <w:jc w:val="both"/>
        <w:rPr>
          <w:color w:val="000000"/>
          <w:sz w:val="28"/>
          <w:szCs w:val="28"/>
        </w:rPr>
      </w:pPr>
      <w:r w:rsidRPr="00A93CBB">
        <w:rPr>
          <w:color w:val="000000"/>
          <w:sz w:val="28"/>
          <w:szCs w:val="28"/>
        </w:rPr>
        <w:t xml:space="preserve">В соответствии с </w:t>
      </w:r>
      <w:r w:rsidRPr="00A93CBB">
        <w:rPr>
          <w:rStyle w:val="a5"/>
          <w:b w:val="0"/>
          <w:color w:val="000000"/>
          <w:sz w:val="28"/>
          <w:szCs w:val="28"/>
        </w:rPr>
        <w:t>п.</w:t>
      </w:r>
      <w:r w:rsidR="00A93CBB">
        <w:rPr>
          <w:rStyle w:val="a5"/>
          <w:b w:val="0"/>
          <w:color w:val="000000"/>
          <w:sz w:val="28"/>
          <w:szCs w:val="28"/>
        </w:rPr>
        <w:t> </w:t>
      </w:r>
      <w:r w:rsidR="00A93CBB" w:rsidRPr="00A93CBB">
        <w:rPr>
          <w:rStyle w:val="a5"/>
          <w:b w:val="0"/>
          <w:color w:val="000000"/>
          <w:sz w:val="28"/>
          <w:szCs w:val="28"/>
        </w:rPr>
        <w:t>11</w:t>
      </w:r>
      <w:r w:rsidRPr="00A93CBB">
        <w:rPr>
          <w:rStyle w:val="a5"/>
          <w:b w:val="0"/>
          <w:color w:val="000000"/>
          <w:sz w:val="28"/>
          <w:szCs w:val="28"/>
        </w:rPr>
        <w:t xml:space="preserve"> ПБУ 15/01</w:t>
      </w:r>
      <w:r w:rsidRPr="00A93CBB">
        <w:rPr>
          <w:color w:val="000000"/>
          <w:sz w:val="28"/>
          <w:szCs w:val="28"/>
        </w:rPr>
        <w:t xml:space="preserve"> в состав затрат, связанных с получением и использованием кредитов, в том числе включаются:</w:t>
      </w:r>
    </w:p>
    <w:p w:rsidR="000B2C70" w:rsidRPr="00A93CBB" w:rsidRDefault="000B2C70" w:rsidP="00A93CBB">
      <w:pPr>
        <w:numPr>
          <w:ilvl w:val="0"/>
          <w:numId w:val="31"/>
        </w:numPr>
        <w:spacing w:line="360" w:lineRule="auto"/>
        <w:ind w:left="0" w:firstLine="709"/>
        <w:jc w:val="both"/>
        <w:rPr>
          <w:color w:val="000000"/>
          <w:sz w:val="28"/>
          <w:szCs w:val="28"/>
        </w:rPr>
      </w:pPr>
      <w:r w:rsidRPr="00A93CBB">
        <w:rPr>
          <w:color w:val="000000"/>
          <w:sz w:val="28"/>
          <w:szCs w:val="28"/>
        </w:rPr>
        <w:t>проценты, причитающиеся к оплате кредиторам по полученным от них кредитам;</w:t>
      </w:r>
    </w:p>
    <w:p w:rsidR="000B2C70" w:rsidRPr="00A93CBB" w:rsidRDefault="000B2C70" w:rsidP="00A93CBB">
      <w:pPr>
        <w:numPr>
          <w:ilvl w:val="0"/>
          <w:numId w:val="31"/>
        </w:numPr>
        <w:spacing w:line="360" w:lineRule="auto"/>
        <w:ind w:left="0" w:firstLine="709"/>
        <w:jc w:val="both"/>
        <w:rPr>
          <w:color w:val="000000"/>
          <w:sz w:val="28"/>
          <w:szCs w:val="28"/>
        </w:rPr>
      </w:pPr>
      <w:r w:rsidRPr="00A93CBB">
        <w:rPr>
          <w:color w:val="000000"/>
          <w:sz w:val="28"/>
          <w:szCs w:val="28"/>
        </w:rPr>
        <w:t>курсовые и суммовые разницы, относящиеся на причитающиеся к оплате проценты по кредитам в иностранной валюте, образующиеся начиная с момента начисления процентов по условиям договора до их фактического погашения (перечисления).</w:t>
      </w:r>
    </w:p>
    <w:p w:rsidR="00165803" w:rsidRPr="00A93CBB" w:rsidRDefault="000B2C70" w:rsidP="00A93CBB">
      <w:pPr>
        <w:spacing w:line="360" w:lineRule="auto"/>
        <w:ind w:firstLine="709"/>
        <w:jc w:val="both"/>
        <w:rPr>
          <w:rStyle w:val="a6"/>
          <w:i w:val="0"/>
          <w:color w:val="000000"/>
          <w:sz w:val="28"/>
          <w:szCs w:val="28"/>
        </w:rPr>
      </w:pPr>
      <w:r w:rsidRPr="00A93CBB">
        <w:rPr>
          <w:rStyle w:val="a6"/>
          <w:i w:val="0"/>
          <w:color w:val="000000"/>
          <w:sz w:val="28"/>
          <w:szCs w:val="28"/>
        </w:rPr>
        <w:t>О</w:t>
      </w:r>
      <w:r w:rsidR="00473ED3" w:rsidRPr="00A93CBB">
        <w:rPr>
          <w:rStyle w:val="a6"/>
          <w:i w:val="0"/>
          <w:color w:val="000000"/>
          <w:sz w:val="28"/>
          <w:szCs w:val="28"/>
        </w:rPr>
        <w:t>А</w:t>
      </w:r>
      <w:r w:rsidRPr="00A93CBB">
        <w:rPr>
          <w:rStyle w:val="a6"/>
          <w:i w:val="0"/>
          <w:color w:val="000000"/>
          <w:sz w:val="28"/>
          <w:szCs w:val="28"/>
        </w:rPr>
        <w:t>О</w:t>
      </w:r>
      <w:r w:rsidR="00A93CBB">
        <w:rPr>
          <w:rStyle w:val="a6"/>
          <w:i w:val="0"/>
          <w:color w:val="000000"/>
          <w:sz w:val="28"/>
          <w:szCs w:val="28"/>
        </w:rPr>
        <w:t> </w:t>
      </w:r>
      <w:r w:rsidR="00A93CBB" w:rsidRPr="00A93CBB">
        <w:rPr>
          <w:rStyle w:val="a6"/>
          <w:i w:val="0"/>
          <w:color w:val="000000"/>
          <w:sz w:val="28"/>
          <w:szCs w:val="28"/>
        </w:rPr>
        <w:t>«</w:t>
      </w:r>
      <w:r w:rsidR="00473ED3" w:rsidRPr="00A93CBB">
        <w:rPr>
          <w:rStyle w:val="a6"/>
          <w:i w:val="0"/>
          <w:color w:val="000000"/>
          <w:sz w:val="28"/>
          <w:szCs w:val="28"/>
        </w:rPr>
        <w:t>Исток</w:t>
      </w:r>
      <w:r w:rsidRPr="00A93CBB">
        <w:rPr>
          <w:rStyle w:val="a6"/>
          <w:i w:val="0"/>
          <w:color w:val="000000"/>
          <w:sz w:val="28"/>
          <w:szCs w:val="28"/>
        </w:rPr>
        <w:t>» 01.04.2005</w:t>
      </w:r>
      <w:r w:rsidR="00A93CBB">
        <w:rPr>
          <w:rStyle w:val="a6"/>
          <w:i w:val="0"/>
          <w:color w:val="000000"/>
          <w:sz w:val="28"/>
          <w:szCs w:val="28"/>
        </w:rPr>
        <w:t> </w:t>
      </w:r>
      <w:r w:rsidR="00A93CBB" w:rsidRPr="00A93CBB">
        <w:rPr>
          <w:rStyle w:val="a6"/>
          <w:i w:val="0"/>
          <w:color w:val="000000"/>
          <w:sz w:val="28"/>
          <w:szCs w:val="28"/>
        </w:rPr>
        <w:t>г</w:t>
      </w:r>
      <w:r w:rsidRPr="00A93CBB">
        <w:rPr>
          <w:rStyle w:val="a6"/>
          <w:i w:val="0"/>
          <w:color w:val="000000"/>
          <w:sz w:val="28"/>
          <w:szCs w:val="28"/>
        </w:rPr>
        <w:t>. получило краткосрочный (1 год) валютный кредит на пополнение оборотных средств размере 1 000 000 долларов США под 1</w:t>
      </w:r>
      <w:r w:rsidR="00A93CBB" w:rsidRPr="00A93CBB">
        <w:rPr>
          <w:rStyle w:val="a6"/>
          <w:i w:val="0"/>
          <w:color w:val="000000"/>
          <w:sz w:val="28"/>
          <w:szCs w:val="28"/>
        </w:rPr>
        <w:t>6</w:t>
      </w:r>
      <w:r w:rsidR="00A93CBB">
        <w:rPr>
          <w:rStyle w:val="a6"/>
          <w:i w:val="0"/>
          <w:color w:val="000000"/>
          <w:sz w:val="28"/>
          <w:szCs w:val="28"/>
        </w:rPr>
        <w:t>%</w:t>
      </w:r>
      <w:r w:rsidRPr="00A93CBB">
        <w:rPr>
          <w:rStyle w:val="a6"/>
          <w:i w:val="0"/>
          <w:color w:val="000000"/>
          <w:sz w:val="28"/>
          <w:szCs w:val="28"/>
        </w:rPr>
        <w:t xml:space="preserve"> годовых. Официальный курс ЦБР на дату получения составил 27,8548 руб. за 1 доллар США. Внутренний курс покупки, установленный банком, равен 27,70 руб. за 1 доллар США. Уплата процентов по кредиту производится в последний день каждого месяца, а основная сумма долга должна быть погашена не ранее 01.01.2006</w:t>
      </w:r>
      <w:r w:rsidR="00A93CBB">
        <w:rPr>
          <w:rStyle w:val="a6"/>
          <w:i w:val="0"/>
          <w:color w:val="000000"/>
          <w:sz w:val="28"/>
          <w:szCs w:val="28"/>
        </w:rPr>
        <w:t> </w:t>
      </w:r>
      <w:r w:rsidR="00A93CBB" w:rsidRPr="00A93CBB">
        <w:rPr>
          <w:rStyle w:val="a6"/>
          <w:i w:val="0"/>
          <w:color w:val="000000"/>
          <w:sz w:val="28"/>
          <w:szCs w:val="28"/>
        </w:rPr>
        <w:t>г</w:t>
      </w:r>
      <w:r w:rsidRPr="00A93CBB">
        <w:rPr>
          <w:rStyle w:val="a6"/>
          <w:i w:val="0"/>
          <w:color w:val="000000"/>
          <w:sz w:val="28"/>
          <w:szCs w:val="28"/>
        </w:rPr>
        <w:t>. Других кредитных обязательств общество не имеет.</w:t>
      </w:r>
    </w:p>
    <w:p w:rsidR="000B2C70" w:rsidRPr="00A93CBB" w:rsidRDefault="000B2C70" w:rsidP="00A93CBB">
      <w:pPr>
        <w:spacing w:line="360" w:lineRule="auto"/>
        <w:ind w:firstLine="709"/>
        <w:jc w:val="both"/>
        <w:rPr>
          <w:color w:val="000000"/>
          <w:sz w:val="28"/>
          <w:szCs w:val="28"/>
        </w:rPr>
      </w:pPr>
      <w:r w:rsidRPr="00A93CBB">
        <w:rPr>
          <w:rStyle w:val="a6"/>
          <w:i w:val="0"/>
          <w:color w:val="000000"/>
          <w:sz w:val="28"/>
          <w:szCs w:val="28"/>
        </w:rPr>
        <w:t>На 30 апреля 2005</w:t>
      </w:r>
      <w:r w:rsidR="00A93CBB">
        <w:rPr>
          <w:rStyle w:val="a6"/>
          <w:i w:val="0"/>
          <w:color w:val="000000"/>
          <w:sz w:val="28"/>
          <w:szCs w:val="28"/>
        </w:rPr>
        <w:t> </w:t>
      </w:r>
      <w:r w:rsidR="00A93CBB" w:rsidRPr="00A93CBB">
        <w:rPr>
          <w:rStyle w:val="a6"/>
          <w:i w:val="0"/>
          <w:color w:val="000000"/>
          <w:sz w:val="28"/>
          <w:szCs w:val="28"/>
        </w:rPr>
        <w:t>г</w:t>
      </w:r>
      <w:r w:rsidRPr="00A93CBB">
        <w:rPr>
          <w:rStyle w:val="a6"/>
          <w:i w:val="0"/>
          <w:color w:val="000000"/>
          <w:sz w:val="28"/>
          <w:szCs w:val="28"/>
        </w:rPr>
        <w:t>. курс ЦБР составил 27,7726 руб. за 1 доллар США, внутренний курс продажи банка – 27,88 руб. за 1 доллар США.</w:t>
      </w:r>
    </w:p>
    <w:p w:rsidR="000B2C70" w:rsidRPr="00A93CBB" w:rsidRDefault="000B2C70" w:rsidP="00A93CBB">
      <w:pPr>
        <w:spacing w:line="360" w:lineRule="auto"/>
        <w:ind w:firstLine="709"/>
        <w:jc w:val="both"/>
        <w:rPr>
          <w:color w:val="000000"/>
          <w:sz w:val="28"/>
          <w:szCs w:val="28"/>
        </w:rPr>
      </w:pPr>
      <w:r w:rsidRPr="00A93CBB">
        <w:rPr>
          <w:color w:val="000000"/>
          <w:sz w:val="28"/>
          <w:szCs w:val="28"/>
        </w:rPr>
        <w:t>Бухгалтер отразит опе</w:t>
      </w:r>
      <w:r w:rsidR="00473ED3" w:rsidRPr="00A93CBB">
        <w:rPr>
          <w:color w:val="000000"/>
          <w:sz w:val="28"/>
          <w:szCs w:val="28"/>
        </w:rPr>
        <w:t>рации в учете следующим образом (</w:t>
      </w:r>
      <w:r w:rsidR="00A93CBB" w:rsidRPr="00A93CBB">
        <w:rPr>
          <w:color w:val="000000"/>
          <w:sz w:val="28"/>
          <w:szCs w:val="28"/>
        </w:rPr>
        <w:t>табл.</w:t>
      </w:r>
      <w:r w:rsidR="00A93CBB">
        <w:rPr>
          <w:color w:val="000000"/>
          <w:sz w:val="28"/>
          <w:szCs w:val="28"/>
        </w:rPr>
        <w:t xml:space="preserve"> </w:t>
      </w:r>
      <w:r w:rsidR="00A93CBB" w:rsidRPr="00A93CBB">
        <w:rPr>
          <w:color w:val="000000"/>
          <w:sz w:val="28"/>
          <w:szCs w:val="28"/>
        </w:rPr>
        <w:t>2</w:t>
      </w:r>
      <w:r w:rsidR="00473ED3" w:rsidRPr="00A93CBB">
        <w:rPr>
          <w:color w:val="000000"/>
          <w:sz w:val="28"/>
          <w:szCs w:val="28"/>
        </w:rPr>
        <w:t>.1)</w:t>
      </w:r>
      <w:r w:rsidR="00550996">
        <w:rPr>
          <w:color w:val="000000"/>
          <w:sz w:val="28"/>
          <w:szCs w:val="28"/>
        </w:rPr>
        <w:t>.</w:t>
      </w:r>
    </w:p>
    <w:p w:rsidR="00550996" w:rsidRDefault="00550996" w:rsidP="00A93CBB">
      <w:pPr>
        <w:spacing w:line="360" w:lineRule="auto"/>
        <w:ind w:firstLine="709"/>
        <w:jc w:val="both"/>
        <w:rPr>
          <w:color w:val="000000"/>
          <w:sz w:val="28"/>
          <w:szCs w:val="28"/>
        </w:rPr>
      </w:pPr>
    </w:p>
    <w:p w:rsidR="00473ED3" w:rsidRPr="00A93CBB" w:rsidRDefault="00550996" w:rsidP="00A93CBB">
      <w:pPr>
        <w:spacing w:line="360" w:lineRule="auto"/>
        <w:ind w:firstLine="709"/>
        <w:jc w:val="both"/>
        <w:rPr>
          <w:color w:val="000000"/>
          <w:sz w:val="28"/>
          <w:szCs w:val="28"/>
        </w:rPr>
      </w:pPr>
      <w:r>
        <w:rPr>
          <w:color w:val="000000"/>
          <w:sz w:val="28"/>
          <w:szCs w:val="28"/>
        </w:rPr>
        <w:t>Таблица 2.1</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5614"/>
        <w:gridCol w:w="740"/>
        <w:gridCol w:w="1071"/>
        <w:gridCol w:w="1872"/>
      </w:tblGrid>
      <w:tr w:rsidR="00550996" w:rsidRPr="006A09EC" w:rsidTr="006A09EC">
        <w:trPr>
          <w:cantSplit/>
          <w:jc w:val="center"/>
        </w:trPr>
        <w:tc>
          <w:tcPr>
            <w:tcW w:w="3019" w:type="pct"/>
            <w:shd w:val="clear" w:color="auto" w:fill="auto"/>
          </w:tcPr>
          <w:p w:rsidR="000B2C70" w:rsidRPr="006A09EC" w:rsidRDefault="000B2C70" w:rsidP="006A09EC">
            <w:pPr>
              <w:spacing w:line="360" w:lineRule="auto"/>
              <w:jc w:val="both"/>
              <w:rPr>
                <w:color w:val="000000"/>
                <w:sz w:val="20"/>
                <w:szCs w:val="22"/>
              </w:rPr>
            </w:pPr>
            <w:r w:rsidRPr="006A09EC">
              <w:rPr>
                <w:rStyle w:val="a5"/>
                <w:b w:val="0"/>
                <w:color w:val="000000"/>
                <w:sz w:val="20"/>
                <w:szCs w:val="22"/>
              </w:rPr>
              <w:t>Содержание операции</w:t>
            </w:r>
          </w:p>
        </w:tc>
        <w:tc>
          <w:tcPr>
            <w:tcW w:w="398" w:type="pct"/>
            <w:shd w:val="clear" w:color="auto" w:fill="auto"/>
          </w:tcPr>
          <w:p w:rsidR="000B2C70" w:rsidRPr="006A09EC" w:rsidRDefault="000B2C70" w:rsidP="006A09EC">
            <w:pPr>
              <w:spacing w:line="360" w:lineRule="auto"/>
              <w:jc w:val="both"/>
              <w:rPr>
                <w:color w:val="000000"/>
                <w:sz w:val="20"/>
                <w:szCs w:val="22"/>
              </w:rPr>
            </w:pPr>
            <w:r w:rsidRPr="006A09EC">
              <w:rPr>
                <w:rStyle w:val="a5"/>
                <w:b w:val="0"/>
                <w:color w:val="000000"/>
                <w:sz w:val="20"/>
                <w:szCs w:val="22"/>
              </w:rPr>
              <w:t>Дебет</w:t>
            </w:r>
          </w:p>
        </w:tc>
        <w:tc>
          <w:tcPr>
            <w:tcW w:w="576" w:type="pct"/>
            <w:shd w:val="clear" w:color="auto" w:fill="auto"/>
          </w:tcPr>
          <w:p w:rsidR="000B2C70" w:rsidRPr="006A09EC" w:rsidRDefault="000B2C70" w:rsidP="006A09EC">
            <w:pPr>
              <w:spacing w:line="360" w:lineRule="auto"/>
              <w:jc w:val="both"/>
              <w:rPr>
                <w:color w:val="000000"/>
                <w:sz w:val="20"/>
                <w:szCs w:val="22"/>
              </w:rPr>
            </w:pPr>
            <w:r w:rsidRPr="006A09EC">
              <w:rPr>
                <w:rStyle w:val="a5"/>
                <w:b w:val="0"/>
                <w:color w:val="000000"/>
                <w:sz w:val="20"/>
                <w:szCs w:val="22"/>
              </w:rPr>
              <w:t>Кредит</w:t>
            </w:r>
          </w:p>
        </w:tc>
        <w:tc>
          <w:tcPr>
            <w:tcW w:w="1007" w:type="pct"/>
            <w:shd w:val="clear" w:color="auto" w:fill="auto"/>
          </w:tcPr>
          <w:p w:rsidR="000B2C70" w:rsidRPr="006A09EC" w:rsidRDefault="000B2C70" w:rsidP="006A09EC">
            <w:pPr>
              <w:spacing w:line="360" w:lineRule="auto"/>
              <w:jc w:val="both"/>
              <w:rPr>
                <w:color w:val="000000"/>
                <w:sz w:val="20"/>
                <w:szCs w:val="22"/>
              </w:rPr>
            </w:pPr>
            <w:r w:rsidRPr="006A09EC">
              <w:rPr>
                <w:rStyle w:val="a5"/>
                <w:b w:val="0"/>
                <w:color w:val="000000"/>
                <w:sz w:val="20"/>
                <w:szCs w:val="22"/>
              </w:rPr>
              <w:t>Сумма, руб.</w:t>
            </w:r>
          </w:p>
        </w:tc>
      </w:tr>
      <w:tr w:rsidR="000B2C70" w:rsidRPr="006A09EC" w:rsidTr="006A09EC">
        <w:trPr>
          <w:cantSplit/>
          <w:jc w:val="center"/>
        </w:trPr>
        <w:tc>
          <w:tcPr>
            <w:tcW w:w="5000" w:type="pct"/>
            <w:gridSpan w:val="4"/>
            <w:shd w:val="clear" w:color="auto" w:fill="auto"/>
          </w:tcPr>
          <w:p w:rsidR="000B2C70" w:rsidRPr="006A09EC" w:rsidRDefault="000B2C70" w:rsidP="006A09EC">
            <w:pPr>
              <w:spacing w:line="360" w:lineRule="auto"/>
              <w:jc w:val="both"/>
              <w:rPr>
                <w:color w:val="000000"/>
                <w:sz w:val="20"/>
                <w:szCs w:val="22"/>
              </w:rPr>
            </w:pPr>
            <w:r w:rsidRPr="006A09EC">
              <w:rPr>
                <w:rStyle w:val="a6"/>
                <w:bCs/>
                <w:i w:val="0"/>
                <w:color w:val="000000"/>
                <w:sz w:val="20"/>
                <w:szCs w:val="22"/>
              </w:rPr>
              <w:t>1 апреля 2005</w:t>
            </w:r>
            <w:r w:rsidR="00A93CBB" w:rsidRPr="006A09EC">
              <w:rPr>
                <w:rStyle w:val="a6"/>
                <w:bCs/>
                <w:i w:val="0"/>
                <w:color w:val="000000"/>
                <w:sz w:val="20"/>
                <w:szCs w:val="22"/>
              </w:rPr>
              <w:t> г</w:t>
            </w:r>
            <w:r w:rsidRPr="006A09EC">
              <w:rPr>
                <w:rStyle w:val="a6"/>
                <w:bCs/>
                <w:i w:val="0"/>
                <w:color w:val="000000"/>
                <w:sz w:val="20"/>
                <w:szCs w:val="22"/>
              </w:rPr>
              <w:t>.</w:t>
            </w:r>
          </w:p>
        </w:tc>
      </w:tr>
      <w:tr w:rsidR="00550996" w:rsidRPr="006A09EC" w:rsidTr="006A09EC">
        <w:trPr>
          <w:cantSplit/>
          <w:jc w:val="center"/>
        </w:trPr>
        <w:tc>
          <w:tcPr>
            <w:tcW w:w="3019" w:type="pct"/>
            <w:shd w:val="clear" w:color="auto" w:fill="auto"/>
          </w:tcPr>
          <w:p w:rsidR="000B2C70" w:rsidRPr="006A09EC" w:rsidRDefault="000B2C70" w:rsidP="006A09EC">
            <w:pPr>
              <w:spacing w:line="360" w:lineRule="auto"/>
              <w:jc w:val="both"/>
              <w:rPr>
                <w:color w:val="000000"/>
                <w:sz w:val="20"/>
                <w:szCs w:val="22"/>
              </w:rPr>
            </w:pPr>
            <w:r w:rsidRPr="006A09EC">
              <w:rPr>
                <w:color w:val="000000"/>
                <w:sz w:val="20"/>
                <w:szCs w:val="22"/>
              </w:rPr>
              <w:t>Зачислен валютный кредит на транзитный валютный счет (1 000 000</w:t>
            </w:r>
            <w:r w:rsidR="00A93CBB" w:rsidRPr="006A09EC">
              <w:rPr>
                <w:color w:val="000000"/>
                <w:sz w:val="20"/>
                <w:szCs w:val="22"/>
              </w:rPr>
              <w:t> $</w:t>
            </w:r>
            <w:r w:rsidRPr="006A09EC">
              <w:rPr>
                <w:color w:val="000000"/>
                <w:sz w:val="20"/>
                <w:szCs w:val="22"/>
              </w:rPr>
              <w:t xml:space="preserve"> х 27,8548 руб.)</w:t>
            </w:r>
          </w:p>
        </w:tc>
        <w:tc>
          <w:tcPr>
            <w:tcW w:w="398" w:type="pct"/>
            <w:shd w:val="clear" w:color="auto" w:fill="auto"/>
          </w:tcPr>
          <w:p w:rsidR="000B2C70" w:rsidRPr="006A09EC" w:rsidRDefault="000B2C70" w:rsidP="006A09EC">
            <w:pPr>
              <w:spacing w:line="360" w:lineRule="auto"/>
              <w:jc w:val="both"/>
              <w:rPr>
                <w:color w:val="000000"/>
                <w:sz w:val="20"/>
                <w:szCs w:val="22"/>
              </w:rPr>
            </w:pPr>
            <w:r w:rsidRPr="006A09EC">
              <w:rPr>
                <w:color w:val="000000"/>
                <w:sz w:val="20"/>
                <w:szCs w:val="22"/>
              </w:rPr>
              <w:t>52</w:t>
            </w:r>
            <w:r w:rsidR="00A93CBB" w:rsidRPr="006A09EC">
              <w:rPr>
                <w:color w:val="000000"/>
                <w:sz w:val="20"/>
                <w:szCs w:val="22"/>
              </w:rPr>
              <w:t>–1–1</w:t>
            </w:r>
          </w:p>
        </w:tc>
        <w:tc>
          <w:tcPr>
            <w:tcW w:w="576" w:type="pct"/>
            <w:shd w:val="clear" w:color="auto" w:fill="auto"/>
          </w:tcPr>
          <w:p w:rsidR="000B2C70" w:rsidRPr="006A09EC" w:rsidRDefault="000B2C70" w:rsidP="006A09EC">
            <w:pPr>
              <w:spacing w:line="360" w:lineRule="auto"/>
              <w:jc w:val="both"/>
              <w:rPr>
                <w:color w:val="000000"/>
                <w:sz w:val="20"/>
                <w:szCs w:val="22"/>
              </w:rPr>
            </w:pPr>
            <w:r w:rsidRPr="006A09EC">
              <w:rPr>
                <w:color w:val="000000"/>
                <w:sz w:val="20"/>
                <w:szCs w:val="22"/>
              </w:rPr>
              <w:t>66</w:t>
            </w:r>
          </w:p>
        </w:tc>
        <w:tc>
          <w:tcPr>
            <w:tcW w:w="1007" w:type="pct"/>
            <w:shd w:val="clear" w:color="auto" w:fill="auto"/>
          </w:tcPr>
          <w:p w:rsidR="000B2C70" w:rsidRPr="006A09EC" w:rsidRDefault="000B2C70" w:rsidP="006A09EC">
            <w:pPr>
              <w:spacing w:line="360" w:lineRule="auto"/>
              <w:jc w:val="both"/>
              <w:rPr>
                <w:color w:val="000000"/>
                <w:sz w:val="20"/>
                <w:szCs w:val="22"/>
              </w:rPr>
            </w:pPr>
            <w:r w:rsidRPr="006A09EC">
              <w:rPr>
                <w:color w:val="000000"/>
                <w:sz w:val="20"/>
                <w:szCs w:val="22"/>
              </w:rPr>
              <w:t>27 854 800</w:t>
            </w:r>
          </w:p>
        </w:tc>
      </w:tr>
      <w:tr w:rsidR="00550996" w:rsidRPr="006A09EC" w:rsidTr="006A09EC">
        <w:trPr>
          <w:cantSplit/>
          <w:jc w:val="center"/>
        </w:trPr>
        <w:tc>
          <w:tcPr>
            <w:tcW w:w="3019" w:type="pct"/>
            <w:shd w:val="clear" w:color="auto" w:fill="auto"/>
          </w:tcPr>
          <w:p w:rsidR="000B2C70" w:rsidRPr="006A09EC" w:rsidRDefault="000B2C70" w:rsidP="006A09EC">
            <w:pPr>
              <w:spacing w:line="360" w:lineRule="auto"/>
              <w:jc w:val="both"/>
              <w:rPr>
                <w:color w:val="000000"/>
                <w:sz w:val="20"/>
                <w:szCs w:val="22"/>
              </w:rPr>
            </w:pPr>
            <w:r w:rsidRPr="006A09EC">
              <w:rPr>
                <w:color w:val="000000"/>
                <w:sz w:val="20"/>
                <w:szCs w:val="22"/>
              </w:rPr>
              <w:t>Зачислена валюта на текущий валютный счет (1 000 000</w:t>
            </w:r>
            <w:r w:rsidR="00A93CBB" w:rsidRPr="006A09EC">
              <w:rPr>
                <w:color w:val="000000"/>
                <w:sz w:val="20"/>
                <w:szCs w:val="22"/>
              </w:rPr>
              <w:t> $</w:t>
            </w:r>
            <w:r w:rsidRPr="006A09EC">
              <w:rPr>
                <w:color w:val="000000"/>
                <w:sz w:val="20"/>
                <w:szCs w:val="22"/>
              </w:rPr>
              <w:t xml:space="preserve"> х 27,8548 руб.)</w:t>
            </w:r>
          </w:p>
        </w:tc>
        <w:tc>
          <w:tcPr>
            <w:tcW w:w="398" w:type="pct"/>
            <w:shd w:val="clear" w:color="auto" w:fill="auto"/>
          </w:tcPr>
          <w:p w:rsidR="000B2C70" w:rsidRPr="006A09EC" w:rsidRDefault="000B2C70" w:rsidP="006A09EC">
            <w:pPr>
              <w:spacing w:line="360" w:lineRule="auto"/>
              <w:jc w:val="both"/>
              <w:rPr>
                <w:color w:val="000000"/>
                <w:sz w:val="20"/>
                <w:szCs w:val="22"/>
              </w:rPr>
            </w:pPr>
            <w:r w:rsidRPr="006A09EC">
              <w:rPr>
                <w:color w:val="000000"/>
                <w:sz w:val="20"/>
                <w:szCs w:val="22"/>
              </w:rPr>
              <w:t>52</w:t>
            </w:r>
            <w:r w:rsidR="00A93CBB" w:rsidRPr="006A09EC">
              <w:rPr>
                <w:color w:val="000000"/>
                <w:sz w:val="20"/>
                <w:szCs w:val="22"/>
              </w:rPr>
              <w:t>–1–2</w:t>
            </w:r>
          </w:p>
        </w:tc>
        <w:tc>
          <w:tcPr>
            <w:tcW w:w="576" w:type="pct"/>
            <w:shd w:val="clear" w:color="auto" w:fill="auto"/>
          </w:tcPr>
          <w:p w:rsidR="000B2C70" w:rsidRPr="006A09EC" w:rsidRDefault="000B2C70" w:rsidP="006A09EC">
            <w:pPr>
              <w:spacing w:line="360" w:lineRule="auto"/>
              <w:jc w:val="both"/>
              <w:rPr>
                <w:color w:val="000000"/>
                <w:sz w:val="20"/>
                <w:szCs w:val="22"/>
              </w:rPr>
            </w:pPr>
            <w:r w:rsidRPr="006A09EC">
              <w:rPr>
                <w:color w:val="000000"/>
                <w:sz w:val="20"/>
                <w:szCs w:val="22"/>
              </w:rPr>
              <w:t>52</w:t>
            </w:r>
            <w:r w:rsidR="00A93CBB" w:rsidRPr="006A09EC">
              <w:rPr>
                <w:color w:val="000000"/>
                <w:sz w:val="20"/>
                <w:szCs w:val="22"/>
              </w:rPr>
              <w:t>–1–1</w:t>
            </w:r>
          </w:p>
        </w:tc>
        <w:tc>
          <w:tcPr>
            <w:tcW w:w="1007" w:type="pct"/>
            <w:shd w:val="clear" w:color="auto" w:fill="auto"/>
          </w:tcPr>
          <w:p w:rsidR="000B2C70" w:rsidRPr="006A09EC" w:rsidRDefault="000B2C70" w:rsidP="006A09EC">
            <w:pPr>
              <w:spacing w:line="360" w:lineRule="auto"/>
              <w:jc w:val="both"/>
              <w:rPr>
                <w:color w:val="000000"/>
                <w:sz w:val="20"/>
                <w:szCs w:val="22"/>
              </w:rPr>
            </w:pPr>
            <w:r w:rsidRPr="006A09EC">
              <w:rPr>
                <w:color w:val="000000"/>
                <w:sz w:val="20"/>
                <w:szCs w:val="22"/>
              </w:rPr>
              <w:t>27 854 800</w:t>
            </w:r>
          </w:p>
        </w:tc>
      </w:tr>
      <w:tr w:rsidR="00550996" w:rsidRPr="006A09EC" w:rsidTr="006A09EC">
        <w:trPr>
          <w:cantSplit/>
          <w:jc w:val="center"/>
        </w:trPr>
        <w:tc>
          <w:tcPr>
            <w:tcW w:w="3019" w:type="pct"/>
            <w:shd w:val="clear" w:color="auto" w:fill="auto"/>
          </w:tcPr>
          <w:p w:rsidR="000B2C70" w:rsidRPr="006A09EC" w:rsidRDefault="000B2C70" w:rsidP="006A09EC">
            <w:pPr>
              <w:spacing w:line="360" w:lineRule="auto"/>
              <w:jc w:val="both"/>
              <w:rPr>
                <w:color w:val="000000"/>
                <w:sz w:val="20"/>
                <w:szCs w:val="22"/>
              </w:rPr>
            </w:pPr>
            <w:r w:rsidRPr="006A09EC">
              <w:rPr>
                <w:color w:val="000000"/>
                <w:sz w:val="20"/>
                <w:szCs w:val="22"/>
              </w:rPr>
              <w:t>Отражена продажа валюты по поручению организации (1 000 000</w:t>
            </w:r>
            <w:r w:rsidR="00A93CBB" w:rsidRPr="006A09EC">
              <w:rPr>
                <w:color w:val="000000"/>
                <w:sz w:val="20"/>
                <w:szCs w:val="22"/>
              </w:rPr>
              <w:t> $</w:t>
            </w:r>
            <w:r w:rsidRPr="006A09EC">
              <w:rPr>
                <w:color w:val="000000"/>
                <w:sz w:val="20"/>
                <w:szCs w:val="22"/>
              </w:rPr>
              <w:t xml:space="preserve"> х 27,8548 руб.)</w:t>
            </w:r>
          </w:p>
        </w:tc>
        <w:tc>
          <w:tcPr>
            <w:tcW w:w="398" w:type="pct"/>
            <w:shd w:val="clear" w:color="auto" w:fill="auto"/>
          </w:tcPr>
          <w:p w:rsidR="000B2C70" w:rsidRPr="006A09EC" w:rsidRDefault="000B2C70" w:rsidP="006A09EC">
            <w:pPr>
              <w:spacing w:line="360" w:lineRule="auto"/>
              <w:jc w:val="both"/>
              <w:rPr>
                <w:color w:val="000000"/>
                <w:sz w:val="20"/>
                <w:szCs w:val="22"/>
              </w:rPr>
            </w:pPr>
            <w:r w:rsidRPr="006A09EC">
              <w:rPr>
                <w:color w:val="000000"/>
                <w:sz w:val="20"/>
                <w:szCs w:val="22"/>
              </w:rPr>
              <w:t>57</w:t>
            </w:r>
          </w:p>
        </w:tc>
        <w:tc>
          <w:tcPr>
            <w:tcW w:w="576" w:type="pct"/>
            <w:shd w:val="clear" w:color="auto" w:fill="auto"/>
          </w:tcPr>
          <w:p w:rsidR="000B2C70" w:rsidRPr="006A09EC" w:rsidRDefault="000B2C70" w:rsidP="006A09EC">
            <w:pPr>
              <w:spacing w:line="360" w:lineRule="auto"/>
              <w:jc w:val="both"/>
              <w:rPr>
                <w:color w:val="000000"/>
                <w:sz w:val="20"/>
                <w:szCs w:val="22"/>
              </w:rPr>
            </w:pPr>
            <w:r w:rsidRPr="006A09EC">
              <w:rPr>
                <w:color w:val="000000"/>
                <w:sz w:val="20"/>
                <w:szCs w:val="22"/>
              </w:rPr>
              <w:t>52</w:t>
            </w:r>
            <w:r w:rsidR="00A93CBB" w:rsidRPr="006A09EC">
              <w:rPr>
                <w:color w:val="000000"/>
                <w:sz w:val="20"/>
                <w:szCs w:val="22"/>
              </w:rPr>
              <w:t>–1–2</w:t>
            </w:r>
          </w:p>
        </w:tc>
        <w:tc>
          <w:tcPr>
            <w:tcW w:w="1007" w:type="pct"/>
            <w:shd w:val="clear" w:color="auto" w:fill="auto"/>
          </w:tcPr>
          <w:p w:rsidR="000B2C70" w:rsidRPr="006A09EC" w:rsidRDefault="000B2C70" w:rsidP="006A09EC">
            <w:pPr>
              <w:spacing w:line="360" w:lineRule="auto"/>
              <w:jc w:val="both"/>
              <w:rPr>
                <w:color w:val="000000"/>
                <w:sz w:val="20"/>
                <w:szCs w:val="22"/>
              </w:rPr>
            </w:pPr>
            <w:r w:rsidRPr="006A09EC">
              <w:rPr>
                <w:color w:val="000000"/>
                <w:sz w:val="20"/>
                <w:szCs w:val="22"/>
              </w:rPr>
              <w:t>27 854 800</w:t>
            </w:r>
          </w:p>
        </w:tc>
      </w:tr>
      <w:tr w:rsidR="00550996" w:rsidRPr="006A09EC" w:rsidTr="006A09EC">
        <w:trPr>
          <w:cantSplit/>
          <w:jc w:val="center"/>
        </w:trPr>
        <w:tc>
          <w:tcPr>
            <w:tcW w:w="3019" w:type="pct"/>
            <w:shd w:val="clear" w:color="auto" w:fill="auto"/>
          </w:tcPr>
          <w:p w:rsidR="000B2C70" w:rsidRPr="006A09EC" w:rsidRDefault="000B2C70" w:rsidP="006A09EC">
            <w:pPr>
              <w:spacing w:line="360" w:lineRule="auto"/>
              <w:jc w:val="both"/>
              <w:rPr>
                <w:color w:val="000000"/>
                <w:sz w:val="20"/>
                <w:szCs w:val="22"/>
              </w:rPr>
            </w:pPr>
            <w:r w:rsidRPr="006A09EC">
              <w:rPr>
                <w:color w:val="000000"/>
                <w:sz w:val="20"/>
                <w:szCs w:val="22"/>
              </w:rPr>
              <w:t>Отражена выручка в рублях от продажи иностранной валюты (1 000 000</w:t>
            </w:r>
            <w:r w:rsidR="00A93CBB" w:rsidRPr="006A09EC">
              <w:rPr>
                <w:color w:val="000000"/>
                <w:sz w:val="20"/>
                <w:szCs w:val="22"/>
              </w:rPr>
              <w:t> $</w:t>
            </w:r>
            <w:r w:rsidRPr="006A09EC">
              <w:rPr>
                <w:color w:val="000000"/>
                <w:sz w:val="20"/>
                <w:szCs w:val="22"/>
              </w:rPr>
              <w:t xml:space="preserve"> х 27,70 руб.)</w:t>
            </w:r>
          </w:p>
        </w:tc>
        <w:tc>
          <w:tcPr>
            <w:tcW w:w="398" w:type="pct"/>
            <w:shd w:val="clear" w:color="auto" w:fill="auto"/>
          </w:tcPr>
          <w:p w:rsidR="000B2C70" w:rsidRPr="006A09EC" w:rsidRDefault="000B2C70" w:rsidP="006A09EC">
            <w:pPr>
              <w:spacing w:line="360" w:lineRule="auto"/>
              <w:jc w:val="both"/>
              <w:rPr>
                <w:color w:val="000000"/>
                <w:sz w:val="20"/>
                <w:szCs w:val="22"/>
              </w:rPr>
            </w:pPr>
            <w:r w:rsidRPr="006A09EC">
              <w:rPr>
                <w:color w:val="000000"/>
                <w:sz w:val="20"/>
                <w:szCs w:val="22"/>
              </w:rPr>
              <w:t>51</w:t>
            </w:r>
          </w:p>
        </w:tc>
        <w:tc>
          <w:tcPr>
            <w:tcW w:w="576" w:type="pct"/>
            <w:shd w:val="clear" w:color="auto" w:fill="auto"/>
          </w:tcPr>
          <w:p w:rsidR="000B2C70" w:rsidRPr="006A09EC" w:rsidRDefault="000B2C70" w:rsidP="006A09EC">
            <w:pPr>
              <w:spacing w:line="360" w:lineRule="auto"/>
              <w:jc w:val="both"/>
              <w:rPr>
                <w:color w:val="000000"/>
                <w:sz w:val="20"/>
                <w:szCs w:val="22"/>
              </w:rPr>
            </w:pPr>
            <w:r w:rsidRPr="006A09EC">
              <w:rPr>
                <w:color w:val="000000"/>
                <w:sz w:val="20"/>
                <w:szCs w:val="22"/>
              </w:rPr>
              <w:t>57</w:t>
            </w:r>
          </w:p>
        </w:tc>
        <w:tc>
          <w:tcPr>
            <w:tcW w:w="1007" w:type="pct"/>
            <w:shd w:val="clear" w:color="auto" w:fill="auto"/>
          </w:tcPr>
          <w:p w:rsidR="000B2C70" w:rsidRPr="006A09EC" w:rsidRDefault="000B2C70" w:rsidP="006A09EC">
            <w:pPr>
              <w:spacing w:line="360" w:lineRule="auto"/>
              <w:jc w:val="both"/>
              <w:rPr>
                <w:color w:val="000000"/>
                <w:sz w:val="20"/>
                <w:szCs w:val="22"/>
              </w:rPr>
            </w:pPr>
            <w:r w:rsidRPr="006A09EC">
              <w:rPr>
                <w:color w:val="000000"/>
                <w:sz w:val="20"/>
                <w:szCs w:val="22"/>
              </w:rPr>
              <w:t>27 700 000</w:t>
            </w:r>
          </w:p>
        </w:tc>
      </w:tr>
      <w:tr w:rsidR="00550996" w:rsidRPr="006A09EC" w:rsidTr="006A09EC">
        <w:trPr>
          <w:cantSplit/>
          <w:jc w:val="center"/>
        </w:trPr>
        <w:tc>
          <w:tcPr>
            <w:tcW w:w="3019" w:type="pct"/>
            <w:shd w:val="clear" w:color="auto" w:fill="auto"/>
          </w:tcPr>
          <w:p w:rsidR="000B2C70" w:rsidRPr="006A09EC" w:rsidRDefault="000B2C70" w:rsidP="006A09EC">
            <w:pPr>
              <w:spacing w:line="360" w:lineRule="auto"/>
              <w:jc w:val="both"/>
              <w:rPr>
                <w:color w:val="000000"/>
                <w:sz w:val="20"/>
                <w:szCs w:val="22"/>
              </w:rPr>
            </w:pPr>
            <w:r w:rsidRPr="006A09EC">
              <w:rPr>
                <w:color w:val="000000"/>
                <w:sz w:val="20"/>
                <w:szCs w:val="22"/>
              </w:rPr>
              <w:t xml:space="preserve">Определен финансовый результат от продажи иностранной валюты (27 854 800 </w:t>
            </w:r>
            <w:r w:rsidR="00A93CBB" w:rsidRPr="006A09EC">
              <w:rPr>
                <w:color w:val="000000"/>
                <w:sz w:val="20"/>
                <w:szCs w:val="22"/>
              </w:rPr>
              <w:t xml:space="preserve">– </w:t>
            </w:r>
            <w:r w:rsidRPr="006A09EC">
              <w:rPr>
                <w:color w:val="000000"/>
                <w:sz w:val="20"/>
                <w:szCs w:val="22"/>
              </w:rPr>
              <w:t>27 700 000) руб.</w:t>
            </w:r>
          </w:p>
        </w:tc>
        <w:tc>
          <w:tcPr>
            <w:tcW w:w="398" w:type="pct"/>
            <w:shd w:val="clear" w:color="auto" w:fill="auto"/>
          </w:tcPr>
          <w:p w:rsidR="000B2C70" w:rsidRPr="006A09EC" w:rsidRDefault="000B2C70" w:rsidP="006A09EC">
            <w:pPr>
              <w:spacing w:line="360" w:lineRule="auto"/>
              <w:jc w:val="both"/>
              <w:rPr>
                <w:color w:val="000000"/>
                <w:sz w:val="20"/>
                <w:szCs w:val="22"/>
              </w:rPr>
            </w:pPr>
            <w:r w:rsidRPr="006A09EC">
              <w:rPr>
                <w:color w:val="000000"/>
                <w:sz w:val="20"/>
                <w:szCs w:val="22"/>
              </w:rPr>
              <w:t>91</w:t>
            </w:r>
            <w:r w:rsidR="00A93CBB" w:rsidRPr="006A09EC">
              <w:rPr>
                <w:color w:val="000000"/>
                <w:sz w:val="20"/>
                <w:szCs w:val="22"/>
              </w:rPr>
              <w:t>–2</w:t>
            </w:r>
          </w:p>
        </w:tc>
        <w:tc>
          <w:tcPr>
            <w:tcW w:w="576" w:type="pct"/>
            <w:shd w:val="clear" w:color="auto" w:fill="auto"/>
          </w:tcPr>
          <w:p w:rsidR="000B2C70" w:rsidRPr="006A09EC" w:rsidRDefault="000B2C70" w:rsidP="006A09EC">
            <w:pPr>
              <w:spacing w:line="360" w:lineRule="auto"/>
              <w:jc w:val="both"/>
              <w:rPr>
                <w:color w:val="000000"/>
                <w:sz w:val="20"/>
                <w:szCs w:val="22"/>
              </w:rPr>
            </w:pPr>
            <w:r w:rsidRPr="006A09EC">
              <w:rPr>
                <w:color w:val="000000"/>
                <w:sz w:val="20"/>
                <w:szCs w:val="22"/>
              </w:rPr>
              <w:t>57</w:t>
            </w:r>
          </w:p>
        </w:tc>
        <w:tc>
          <w:tcPr>
            <w:tcW w:w="1007" w:type="pct"/>
            <w:shd w:val="clear" w:color="auto" w:fill="auto"/>
          </w:tcPr>
          <w:p w:rsidR="000B2C70" w:rsidRPr="006A09EC" w:rsidRDefault="000B2C70" w:rsidP="006A09EC">
            <w:pPr>
              <w:spacing w:line="360" w:lineRule="auto"/>
              <w:jc w:val="both"/>
              <w:rPr>
                <w:color w:val="000000"/>
                <w:sz w:val="20"/>
                <w:szCs w:val="22"/>
              </w:rPr>
            </w:pPr>
            <w:r w:rsidRPr="006A09EC">
              <w:rPr>
                <w:color w:val="000000"/>
                <w:sz w:val="20"/>
                <w:szCs w:val="22"/>
              </w:rPr>
              <w:t>154 800</w:t>
            </w:r>
          </w:p>
        </w:tc>
      </w:tr>
      <w:tr w:rsidR="000B2C70" w:rsidRPr="006A09EC" w:rsidTr="006A09EC">
        <w:trPr>
          <w:cantSplit/>
          <w:jc w:val="center"/>
        </w:trPr>
        <w:tc>
          <w:tcPr>
            <w:tcW w:w="5000" w:type="pct"/>
            <w:gridSpan w:val="4"/>
            <w:shd w:val="clear" w:color="auto" w:fill="auto"/>
          </w:tcPr>
          <w:p w:rsidR="000B2C70" w:rsidRPr="006A09EC" w:rsidRDefault="000B2C70" w:rsidP="006A09EC">
            <w:pPr>
              <w:spacing w:line="360" w:lineRule="auto"/>
              <w:jc w:val="both"/>
              <w:rPr>
                <w:color w:val="000000"/>
                <w:sz w:val="20"/>
                <w:szCs w:val="22"/>
              </w:rPr>
            </w:pPr>
            <w:r w:rsidRPr="006A09EC">
              <w:rPr>
                <w:rStyle w:val="a6"/>
                <w:bCs/>
                <w:i w:val="0"/>
                <w:color w:val="000000"/>
                <w:sz w:val="20"/>
                <w:szCs w:val="22"/>
              </w:rPr>
              <w:t>30 апреля 2005</w:t>
            </w:r>
            <w:r w:rsidR="00A93CBB" w:rsidRPr="006A09EC">
              <w:rPr>
                <w:rStyle w:val="a6"/>
                <w:bCs/>
                <w:i w:val="0"/>
                <w:color w:val="000000"/>
                <w:sz w:val="20"/>
                <w:szCs w:val="22"/>
              </w:rPr>
              <w:t> г</w:t>
            </w:r>
            <w:r w:rsidRPr="006A09EC">
              <w:rPr>
                <w:rStyle w:val="a6"/>
                <w:bCs/>
                <w:i w:val="0"/>
                <w:color w:val="000000"/>
                <w:sz w:val="20"/>
                <w:szCs w:val="22"/>
              </w:rPr>
              <w:t>.</w:t>
            </w:r>
          </w:p>
        </w:tc>
      </w:tr>
      <w:tr w:rsidR="00550996" w:rsidRPr="006A09EC" w:rsidTr="006A09EC">
        <w:trPr>
          <w:cantSplit/>
          <w:jc w:val="center"/>
        </w:trPr>
        <w:tc>
          <w:tcPr>
            <w:tcW w:w="3019" w:type="pct"/>
            <w:shd w:val="clear" w:color="auto" w:fill="auto"/>
          </w:tcPr>
          <w:p w:rsidR="000B2C70" w:rsidRPr="006A09EC" w:rsidRDefault="000B2C70" w:rsidP="006A09EC">
            <w:pPr>
              <w:spacing w:line="360" w:lineRule="auto"/>
              <w:jc w:val="both"/>
              <w:rPr>
                <w:color w:val="000000"/>
                <w:sz w:val="20"/>
                <w:szCs w:val="22"/>
              </w:rPr>
            </w:pPr>
            <w:r w:rsidRPr="006A09EC">
              <w:rPr>
                <w:color w:val="000000"/>
                <w:sz w:val="20"/>
                <w:szCs w:val="22"/>
              </w:rPr>
              <w:t>Начислены проценты по кредиту (13 150*$ х 27,7726 руб.) &lt;*&gt;</w:t>
            </w:r>
          </w:p>
        </w:tc>
        <w:tc>
          <w:tcPr>
            <w:tcW w:w="398" w:type="pct"/>
            <w:shd w:val="clear" w:color="auto" w:fill="auto"/>
          </w:tcPr>
          <w:p w:rsidR="000B2C70" w:rsidRPr="006A09EC" w:rsidRDefault="000B2C70" w:rsidP="006A09EC">
            <w:pPr>
              <w:spacing w:line="360" w:lineRule="auto"/>
              <w:jc w:val="both"/>
              <w:rPr>
                <w:color w:val="000000"/>
                <w:sz w:val="20"/>
                <w:szCs w:val="22"/>
              </w:rPr>
            </w:pPr>
            <w:r w:rsidRPr="006A09EC">
              <w:rPr>
                <w:color w:val="000000"/>
                <w:sz w:val="20"/>
                <w:szCs w:val="22"/>
              </w:rPr>
              <w:t>91</w:t>
            </w:r>
            <w:r w:rsidR="00A93CBB" w:rsidRPr="006A09EC">
              <w:rPr>
                <w:color w:val="000000"/>
                <w:sz w:val="20"/>
                <w:szCs w:val="22"/>
              </w:rPr>
              <w:t>–2</w:t>
            </w:r>
          </w:p>
        </w:tc>
        <w:tc>
          <w:tcPr>
            <w:tcW w:w="576" w:type="pct"/>
            <w:shd w:val="clear" w:color="auto" w:fill="auto"/>
          </w:tcPr>
          <w:p w:rsidR="000B2C70" w:rsidRPr="006A09EC" w:rsidRDefault="000B2C70" w:rsidP="006A09EC">
            <w:pPr>
              <w:spacing w:line="360" w:lineRule="auto"/>
              <w:jc w:val="both"/>
              <w:rPr>
                <w:color w:val="000000"/>
                <w:sz w:val="20"/>
                <w:szCs w:val="22"/>
              </w:rPr>
            </w:pPr>
            <w:r w:rsidRPr="006A09EC">
              <w:rPr>
                <w:color w:val="000000"/>
                <w:sz w:val="20"/>
                <w:szCs w:val="22"/>
              </w:rPr>
              <w:t>66</w:t>
            </w:r>
          </w:p>
        </w:tc>
        <w:tc>
          <w:tcPr>
            <w:tcW w:w="1007" w:type="pct"/>
            <w:shd w:val="clear" w:color="auto" w:fill="auto"/>
          </w:tcPr>
          <w:p w:rsidR="000B2C70" w:rsidRPr="006A09EC" w:rsidRDefault="000B2C70" w:rsidP="006A09EC">
            <w:pPr>
              <w:spacing w:line="360" w:lineRule="auto"/>
              <w:jc w:val="both"/>
              <w:rPr>
                <w:color w:val="000000"/>
                <w:sz w:val="20"/>
                <w:szCs w:val="22"/>
              </w:rPr>
            </w:pPr>
            <w:r w:rsidRPr="006A09EC">
              <w:rPr>
                <w:color w:val="000000"/>
                <w:sz w:val="20"/>
                <w:szCs w:val="22"/>
              </w:rPr>
              <w:t>365 210</w:t>
            </w:r>
          </w:p>
        </w:tc>
      </w:tr>
      <w:tr w:rsidR="00550996" w:rsidRPr="006A09EC" w:rsidTr="006A09EC">
        <w:trPr>
          <w:cantSplit/>
          <w:jc w:val="center"/>
        </w:trPr>
        <w:tc>
          <w:tcPr>
            <w:tcW w:w="3019" w:type="pct"/>
            <w:shd w:val="clear" w:color="auto" w:fill="auto"/>
          </w:tcPr>
          <w:p w:rsidR="000B2C70" w:rsidRPr="006A09EC" w:rsidRDefault="000B2C70" w:rsidP="006A09EC">
            <w:pPr>
              <w:spacing w:line="360" w:lineRule="auto"/>
              <w:jc w:val="both"/>
              <w:rPr>
                <w:color w:val="000000"/>
                <w:sz w:val="20"/>
                <w:szCs w:val="22"/>
              </w:rPr>
            </w:pPr>
            <w:r w:rsidRPr="006A09EC">
              <w:rPr>
                <w:color w:val="000000"/>
                <w:sz w:val="20"/>
                <w:szCs w:val="22"/>
              </w:rPr>
              <w:t>Отражена покупка валюты по поручению организации (13 150</w:t>
            </w:r>
            <w:r w:rsidR="00A93CBB" w:rsidRPr="006A09EC">
              <w:rPr>
                <w:color w:val="000000"/>
                <w:sz w:val="20"/>
                <w:szCs w:val="22"/>
              </w:rPr>
              <w:t> $</w:t>
            </w:r>
            <w:r w:rsidRPr="006A09EC">
              <w:rPr>
                <w:color w:val="000000"/>
                <w:sz w:val="20"/>
                <w:szCs w:val="22"/>
              </w:rPr>
              <w:t xml:space="preserve"> х 27,88 руб.)</w:t>
            </w:r>
          </w:p>
        </w:tc>
        <w:tc>
          <w:tcPr>
            <w:tcW w:w="398" w:type="pct"/>
            <w:shd w:val="clear" w:color="auto" w:fill="auto"/>
          </w:tcPr>
          <w:p w:rsidR="000B2C70" w:rsidRPr="006A09EC" w:rsidRDefault="000B2C70" w:rsidP="006A09EC">
            <w:pPr>
              <w:spacing w:line="360" w:lineRule="auto"/>
              <w:jc w:val="both"/>
              <w:rPr>
                <w:color w:val="000000"/>
                <w:sz w:val="20"/>
                <w:szCs w:val="22"/>
              </w:rPr>
            </w:pPr>
            <w:r w:rsidRPr="006A09EC">
              <w:rPr>
                <w:color w:val="000000"/>
                <w:sz w:val="20"/>
                <w:szCs w:val="22"/>
              </w:rPr>
              <w:t>57</w:t>
            </w:r>
          </w:p>
        </w:tc>
        <w:tc>
          <w:tcPr>
            <w:tcW w:w="576" w:type="pct"/>
            <w:shd w:val="clear" w:color="auto" w:fill="auto"/>
          </w:tcPr>
          <w:p w:rsidR="000B2C70" w:rsidRPr="006A09EC" w:rsidRDefault="000B2C70" w:rsidP="006A09EC">
            <w:pPr>
              <w:spacing w:line="360" w:lineRule="auto"/>
              <w:jc w:val="both"/>
              <w:rPr>
                <w:color w:val="000000"/>
                <w:sz w:val="20"/>
                <w:szCs w:val="22"/>
              </w:rPr>
            </w:pPr>
            <w:r w:rsidRPr="006A09EC">
              <w:rPr>
                <w:color w:val="000000"/>
                <w:sz w:val="20"/>
                <w:szCs w:val="22"/>
              </w:rPr>
              <w:t>51</w:t>
            </w:r>
          </w:p>
        </w:tc>
        <w:tc>
          <w:tcPr>
            <w:tcW w:w="1007" w:type="pct"/>
            <w:shd w:val="clear" w:color="auto" w:fill="auto"/>
          </w:tcPr>
          <w:p w:rsidR="000B2C70" w:rsidRPr="006A09EC" w:rsidRDefault="000B2C70" w:rsidP="006A09EC">
            <w:pPr>
              <w:spacing w:line="360" w:lineRule="auto"/>
              <w:jc w:val="both"/>
              <w:rPr>
                <w:color w:val="000000"/>
                <w:sz w:val="20"/>
                <w:szCs w:val="22"/>
              </w:rPr>
            </w:pPr>
            <w:r w:rsidRPr="006A09EC">
              <w:rPr>
                <w:color w:val="000000"/>
                <w:sz w:val="20"/>
                <w:szCs w:val="22"/>
              </w:rPr>
              <w:t>366 622</w:t>
            </w:r>
          </w:p>
        </w:tc>
      </w:tr>
      <w:tr w:rsidR="00550996" w:rsidRPr="006A09EC" w:rsidTr="006A09EC">
        <w:trPr>
          <w:cantSplit/>
          <w:jc w:val="center"/>
        </w:trPr>
        <w:tc>
          <w:tcPr>
            <w:tcW w:w="3019" w:type="pct"/>
            <w:shd w:val="clear" w:color="auto" w:fill="auto"/>
          </w:tcPr>
          <w:p w:rsidR="000B2C70" w:rsidRPr="006A09EC" w:rsidRDefault="000B2C70" w:rsidP="006A09EC">
            <w:pPr>
              <w:spacing w:line="360" w:lineRule="auto"/>
              <w:jc w:val="both"/>
              <w:rPr>
                <w:color w:val="000000"/>
                <w:sz w:val="20"/>
                <w:szCs w:val="22"/>
              </w:rPr>
            </w:pPr>
            <w:r w:rsidRPr="006A09EC">
              <w:rPr>
                <w:color w:val="000000"/>
                <w:sz w:val="20"/>
                <w:szCs w:val="22"/>
              </w:rPr>
              <w:t>Зачислена валюта на текущий валютный счет (13 150</w:t>
            </w:r>
            <w:r w:rsidR="00A93CBB" w:rsidRPr="006A09EC">
              <w:rPr>
                <w:color w:val="000000"/>
                <w:sz w:val="20"/>
                <w:szCs w:val="22"/>
              </w:rPr>
              <w:t> $</w:t>
            </w:r>
            <w:r w:rsidRPr="006A09EC">
              <w:rPr>
                <w:color w:val="000000"/>
                <w:sz w:val="20"/>
                <w:szCs w:val="22"/>
              </w:rPr>
              <w:t xml:space="preserve"> х 27,7726 руб.)</w:t>
            </w:r>
          </w:p>
        </w:tc>
        <w:tc>
          <w:tcPr>
            <w:tcW w:w="398" w:type="pct"/>
            <w:shd w:val="clear" w:color="auto" w:fill="auto"/>
          </w:tcPr>
          <w:p w:rsidR="000B2C70" w:rsidRPr="006A09EC" w:rsidRDefault="000B2C70" w:rsidP="006A09EC">
            <w:pPr>
              <w:spacing w:line="360" w:lineRule="auto"/>
              <w:jc w:val="both"/>
              <w:rPr>
                <w:color w:val="000000"/>
                <w:sz w:val="20"/>
                <w:szCs w:val="22"/>
              </w:rPr>
            </w:pPr>
            <w:r w:rsidRPr="006A09EC">
              <w:rPr>
                <w:color w:val="000000"/>
                <w:sz w:val="20"/>
                <w:szCs w:val="22"/>
              </w:rPr>
              <w:t>52</w:t>
            </w:r>
            <w:r w:rsidR="00A93CBB" w:rsidRPr="006A09EC">
              <w:rPr>
                <w:color w:val="000000"/>
                <w:sz w:val="20"/>
                <w:szCs w:val="22"/>
              </w:rPr>
              <w:t>–1–2</w:t>
            </w:r>
          </w:p>
        </w:tc>
        <w:tc>
          <w:tcPr>
            <w:tcW w:w="576" w:type="pct"/>
            <w:shd w:val="clear" w:color="auto" w:fill="auto"/>
          </w:tcPr>
          <w:p w:rsidR="000B2C70" w:rsidRPr="006A09EC" w:rsidRDefault="000B2C70" w:rsidP="006A09EC">
            <w:pPr>
              <w:spacing w:line="360" w:lineRule="auto"/>
              <w:jc w:val="both"/>
              <w:rPr>
                <w:color w:val="000000"/>
                <w:sz w:val="20"/>
                <w:szCs w:val="22"/>
              </w:rPr>
            </w:pPr>
            <w:r w:rsidRPr="006A09EC">
              <w:rPr>
                <w:color w:val="000000"/>
                <w:sz w:val="20"/>
                <w:szCs w:val="22"/>
              </w:rPr>
              <w:t>57</w:t>
            </w:r>
          </w:p>
        </w:tc>
        <w:tc>
          <w:tcPr>
            <w:tcW w:w="1007" w:type="pct"/>
            <w:shd w:val="clear" w:color="auto" w:fill="auto"/>
          </w:tcPr>
          <w:p w:rsidR="000B2C70" w:rsidRPr="006A09EC" w:rsidRDefault="000B2C70" w:rsidP="006A09EC">
            <w:pPr>
              <w:spacing w:line="360" w:lineRule="auto"/>
              <w:jc w:val="both"/>
              <w:rPr>
                <w:color w:val="000000"/>
                <w:sz w:val="20"/>
                <w:szCs w:val="22"/>
              </w:rPr>
            </w:pPr>
            <w:r w:rsidRPr="006A09EC">
              <w:rPr>
                <w:color w:val="000000"/>
                <w:sz w:val="20"/>
                <w:szCs w:val="22"/>
              </w:rPr>
              <w:t>365 210</w:t>
            </w:r>
          </w:p>
        </w:tc>
      </w:tr>
      <w:tr w:rsidR="00550996" w:rsidRPr="006A09EC" w:rsidTr="006A09EC">
        <w:trPr>
          <w:cantSplit/>
          <w:jc w:val="center"/>
        </w:trPr>
        <w:tc>
          <w:tcPr>
            <w:tcW w:w="3019" w:type="pct"/>
            <w:shd w:val="clear" w:color="auto" w:fill="auto"/>
          </w:tcPr>
          <w:p w:rsidR="000B2C70" w:rsidRPr="006A09EC" w:rsidRDefault="000B2C70" w:rsidP="006A09EC">
            <w:pPr>
              <w:spacing w:line="360" w:lineRule="auto"/>
              <w:jc w:val="both"/>
              <w:rPr>
                <w:color w:val="000000"/>
                <w:sz w:val="20"/>
                <w:szCs w:val="22"/>
              </w:rPr>
            </w:pPr>
            <w:r w:rsidRPr="006A09EC">
              <w:rPr>
                <w:color w:val="000000"/>
                <w:sz w:val="20"/>
                <w:szCs w:val="22"/>
              </w:rPr>
              <w:t>Перечислены проценты по кредиту</w:t>
            </w:r>
          </w:p>
        </w:tc>
        <w:tc>
          <w:tcPr>
            <w:tcW w:w="398" w:type="pct"/>
            <w:shd w:val="clear" w:color="auto" w:fill="auto"/>
          </w:tcPr>
          <w:p w:rsidR="000B2C70" w:rsidRPr="006A09EC" w:rsidRDefault="000B2C70" w:rsidP="006A09EC">
            <w:pPr>
              <w:spacing w:line="360" w:lineRule="auto"/>
              <w:jc w:val="both"/>
              <w:rPr>
                <w:color w:val="000000"/>
                <w:sz w:val="20"/>
                <w:szCs w:val="22"/>
              </w:rPr>
            </w:pPr>
            <w:r w:rsidRPr="006A09EC">
              <w:rPr>
                <w:color w:val="000000"/>
                <w:sz w:val="20"/>
                <w:szCs w:val="22"/>
              </w:rPr>
              <w:t>66</w:t>
            </w:r>
          </w:p>
        </w:tc>
        <w:tc>
          <w:tcPr>
            <w:tcW w:w="576" w:type="pct"/>
            <w:shd w:val="clear" w:color="auto" w:fill="auto"/>
          </w:tcPr>
          <w:p w:rsidR="000B2C70" w:rsidRPr="006A09EC" w:rsidRDefault="000B2C70" w:rsidP="006A09EC">
            <w:pPr>
              <w:spacing w:line="360" w:lineRule="auto"/>
              <w:jc w:val="both"/>
              <w:rPr>
                <w:color w:val="000000"/>
                <w:sz w:val="20"/>
                <w:szCs w:val="22"/>
              </w:rPr>
            </w:pPr>
            <w:r w:rsidRPr="006A09EC">
              <w:rPr>
                <w:color w:val="000000"/>
                <w:sz w:val="20"/>
                <w:szCs w:val="22"/>
              </w:rPr>
              <w:t>52</w:t>
            </w:r>
            <w:r w:rsidR="00A93CBB" w:rsidRPr="006A09EC">
              <w:rPr>
                <w:color w:val="000000"/>
                <w:sz w:val="20"/>
                <w:szCs w:val="22"/>
              </w:rPr>
              <w:t>–1–2</w:t>
            </w:r>
          </w:p>
        </w:tc>
        <w:tc>
          <w:tcPr>
            <w:tcW w:w="1007" w:type="pct"/>
            <w:shd w:val="clear" w:color="auto" w:fill="auto"/>
          </w:tcPr>
          <w:p w:rsidR="000B2C70" w:rsidRPr="006A09EC" w:rsidRDefault="000B2C70" w:rsidP="006A09EC">
            <w:pPr>
              <w:spacing w:line="360" w:lineRule="auto"/>
              <w:jc w:val="both"/>
              <w:rPr>
                <w:color w:val="000000"/>
                <w:sz w:val="20"/>
                <w:szCs w:val="22"/>
              </w:rPr>
            </w:pPr>
            <w:r w:rsidRPr="006A09EC">
              <w:rPr>
                <w:color w:val="000000"/>
                <w:sz w:val="20"/>
                <w:szCs w:val="22"/>
              </w:rPr>
              <w:t>365 210</w:t>
            </w:r>
          </w:p>
        </w:tc>
      </w:tr>
      <w:tr w:rsidR="00550996" w:rsidRPr="006A09EC" w:rsidTr="006A09EC">
        <w:trPr>
          <w:cantSplit/>
          <w:jc w:val="center"/>
        </w:trPr>
        <w:tc>
          <w:tcPr>
            <w:tcW w:w="3019" w:type="pct"/>
            <w:shd w:val="clear" w:color="auto" w:fill="auto"/>
          </w:tcPr>
          <w:p w:rsidR="000B2C70" w:rsidRPr="006A09EC" w:rsidRDefault="000B2C70" w:rsidP="006A09EC">
            <w:pPr>
              <w:spacing w:line="360" w:lineRule="auto"/>
              <w:jc w:val="both"/>
              <w:rPr>
                <w:color w:val="000000"/>
                <w:sz w:val="20"/>
                <w:szCs w:val="22"/>
              </w:rPr>
            </w:pPr>
            <w:r w:rsidRPr="006A09EC">
              <w:rPr>
                <w:color w:val="000000"/>
                <w:sz w:val="20"/>
                <w:szCs w:val="22"/>
              </w:rPr>
              <w:t>Определен финансовый результат от покупки иностранной валюты (366 622 – 365 210) руб.</w:t>
            </w:r>
          </w:p>
        </w:tc>
        <w:tc>
          <w:tcPr>
            <w:tcW w:w="398" w:type="pct"/>
            <w:shd w:val="clear" w:color="auto" w:fill="auto"/>
          </w:tcPr>
          <w:p w:rsidR="000B2C70" w:rsidRPr="006A09EC" w:rsidRDefault="000B2C70" w:rsidP="006A09EC">
            <w:pPr>
              <w:spacing w:line="360" w:lineRule="auto"/>
              <w:jc w:val="both"/>
              <w:rPr>
                <w:color w:val="000000"/>
                <w:sz w:val="20"/>
                <w:szCs w:val="22"/>
              </w:rPr>
            </w:pPr>
            <w:r w:rsidRPr="006A09EC">
              <w:rPr>
                <w:color w:val="000000"/>
                <w:sz w:val="20"/>
                <w:szCs w:val="22"/>
              </w:rPr>
              <w:t>91</w:t>
            </w:r>
            <w:r w:rsidR="00A93CBB" w:rsidRPr="006A09EC">
              <w:rPr>
                <w:color w:val="000000"/>
                <w:sz w:val="20"/>
                <w:szCs w:val="22"/>
              </w:rPr>
              <w:t>–2</w:t>
            </w:r>
          </w:p>
        </w:tc>
        <w:tc>
          <w:tcPr>
            <w:tcW w:w="576" w:type="pct"/>
            <w:shd w:val="clear" w:color="auto" w:fill="auto"/>
          </w:tcPr>
          <w:p w:rsidR="000B2C70" w:rsidRPr="006A09EC" w:rsidRDefault="000B2C70" w:rsidP="006A09EC">
            <w:pPr>
              <w:spacing w:line="360" w:lineRule="auto"/>
              <w:jc w:val="both"/>
              <w:rPr>
                <w:color w:val="000000"/>
                <w:sz w:val="20"/>
                <w:szCs w:val="22"/>
              </w:rPr>
            </w:pPr>
            <w:r w:rsidRPr="006A09EC">
              <w:rPr>
                <w:color w:val="000000"/>
                <w:sz w:val="20"/>
                <w:szCs w:val="22"/>
              </w:rPr>
              <w:t>57</w:t>
            </w:r>
          </w:p>
        </w:tc>
        <w:tc>
          <w:tcPr>
            <w:tcW w:w="1007" w:type="pct"/>
            <w:shd w:val="clear" w:color="auto" w:fill="auto"/>
          </w:tcPr>
          <w:p w:rsidR="000B2C70" w:rsidRPr="006A09EC" w:rsidRDefault="000B2C70" w:rsidP="006A09EC">
            <w:pPr>
              <w:spacing w:line="360" w:lineRule="auto"/>
              <w:jc w:val="both"/>
              <w:rPr>
                <w:color w:val="000000"/>
                <w:sz w:val="20"/>
                <w:szCs w:val="22"/>
              </w:rPr>
            </w:pPr>
            <w:r w:rsidRPr="006A09EC">
              <w:rPr>
                <w:color w:val="000000"/>
                <w:sz w:val="20"/>
                <w:szCs w:val="22"/>
              </w:rPr>
              <w:t>1 412</w:t>
            </w:r>
          </w:p>
        </w:tc>
      </w:tr>
      <w:tr w:rsidR="00550996" w:rsidRPr="006A09EC" w:rsidTr="006A09EC">
        <w:trPr>
          <w:cantSplit/>
          <w:jc w:val="center"/>
        </w:trPr>
        <w:tc>
          <w:tcPr>
            <w:tcW w:w="3019" w:type="pct"/>
            <w:shd w:val="clear" w:color="auto" w:fill="auto"/>
          </w:tcPr>
          <w:p w:rsidR="000B2C70" w:rsidRPr="006A09EC" w:rsidRDefault="000B2C70" w:rsidP="006A09EC">
            <w:pPr>
              <w:spacing w:line="360" w:lineRule="auto"/>
              <w:jc w:val="both"/>
              <w:rPr>
                <w:color w:val="000000"/>
                <w:sz w:val="20"/>
                <w:szCs w:val="22"/>
              </w:rPr>
            </w:pPr>
            <w:r w:rsidRPr="006A09EC">
              <w:rPr>
                <w:color w:val="000000"/>
                <w:sz w:val="20"/>
                <w:szCs w:val="22"/>
              </w:rPr>
              <w:t>Проведена переоценка обязательства по валютному кредиту и отражена положительная курсовая разница (1 000 000</w:t>
            </w:r>
            <w:r w:rsidR="00A93CBB" w:rsidRPr="006A09EC">
              <w:rPr>
                <w:color w:val="000000"/>
                <w:sz w:val="20"/>
                <w:szCs w:val="22"/>
              </w:rPr>
              <w:t> $</w:t>
            </w:r>
            <w:r w:rsidRPr="006A09EC">
              <w:rPr>
                <w:color w:val="000000"/>
                <w:sz w:val="20"/>
                <w:szCs w:val="22"/>
              </w:rPr>
              <w:t xml:space="preserve"> х (27,8548 – 27,7726) руб.)</w:t>
            </w:r>
          </w:p>
        </w:tc>
        <w:tc>
          <w:tcPr>
            <w:tcW w:w="398" w:type="pct"/>
            <w:shd w:val="clear" w:color="auto" w:fill="auto"/>
          </w:tcPr>
          <w:p w:rsidR="000B2C70" w:rsidRPr="006A09EC" w:rsidRDefault="000B2C70" w:rsidP="006A09EC">
            <w:pPr>
              <w:spacing w:line="360" w:lineRule="auto"/>
              <w:jc w:val="both"/>
              <w:rPr>
                <w:color w:val="000000"/>
                <w:sz w:val="20"/>
                <w:szCs w:val="22"/>
              </w:rPr>
            </w:pPr>
            <w:r w:rsidRPr="006A09EC">
              <w:rPr>
                <w:color w:val="000000"/>
                <w:sz w:val="20"/>
                <w:szCs w:val="22"/>
              </w:rPr>
              <w:t>66</w:t>
            </w:r>
          </w:p>
        </w:tc>
        <w:tc>
          <w:tcPr>
            <w:tcW w:w="576" w:type="pct"/>
            <w:shd w:val="clear" w:color="auto" w:fill="auto"/>
          </w:tcPr>
          <w:p w:rsidR="000B2C70" w:rsidRPr="006A09EC" w:rsidRDefault="000B2C70" w:rsidP="006A09EC">
            <w:pPr>
              <w:spacing w:line="360" w:lineRule="auto"/>
              <w:jc w:val="both"/>
              <w:rPr>
                <w:color w:val="000000"/>
                <w:sz w:val="20"/>
                <w:szCs w:val="22"/>
              </w:rPr>
            </w:pPr>
            <w:r w:rsidRPr="006A09EC">
              <w:rPr>
                <w:color w:val="000000"/>
                <w:sz w:val="20"/>
                <w:szCs w:val="22"/>
              </w:rPr>
              <w:t>91</w:t>
            </w:r>
            <w:r w:rsidR="00A93CBB" w:rsidRPr="006A09EC">
              <w:rPr>
                <w:color w:val="000000"/>
                <w:sz w:val="20"/>
                <w:szCs w:val="22"/>
              </w:rPr>
              <w:t>–1</w:t>
            </w:r>
          </w:p>
        </w:tc>
        <w:tc>
          <w:tcPr>
            <w:tcW w:w="1007" w:type="pct"/>
            <w:shd w:val="clear" w:color="auto" w:fill="auto"/>
          </w:tcPr>
          <w:p w:rsidR="000B2C70" w:rsidRPr="006A09EC" w:rsidRDefault="000B2C70" w:rsidP="006A09EC">
            <w:pPr>
              <w:spacing w:line="360" w:lineRule="auto"/>
              <w:jc w:val="both"/>
              <w:rPr>
                <w:color w:val="000000"/>
                <w:sz w:val="20"/>
                <w:szCs w:val="22"/>
              </w:rPr>
            </w:pPr>
            <w:r w:rsidRPr="006A09EC">
              <w:rPr>
                <w:color w:val="000000"/>
                <w:sz w:val="20"/>
                <w:szCs w:val="22"/>
              </w:rPr>
              <w:t>82 200</w:t>
            </w:r>
          </w:p>
        </w:tc>
      </w:tr>
      <w:tr w:rsidR="00550996" w:rsidRPr="006A09EC" w:rsidTr="006A09EC">
        <w:trPr>
          <w:cantSplit/>
          <w:jc w:val="center"/>
        </w:trPr>
        <w:tc>
          <w:tcPr>
            <w:tcW w:w="3019" w:type="pct"/>
            <w:shd w:val="clear" w:color="auto" w:fill="auto"/>
          </w:tcPr>
          <w:p w:rsidR="000B2C70" w:rsidRPr="006A09EC" w:rsidRDefault="000B2C70" w:rsidP="006A09EC">
            <w:pPr>
              <w:spacing w:line="360" w:lineRule="auto"/>
              <w:jc w:val="both"/>
              <w:rPr>
                <w:color w:val="000000"/>
                <w:sz w:val="20"/>
                <w:szCs w:val="22"/>
              </w:rPr>
            </w:pPr>
            <w:r w:rsidRPr="006A09EC">
              <w:rPr>
                <w:color w:val="000000"/>
                <w:sz w:val="20"/>
                <w:szCs w:val="22"/>
              </w:rPr>
              <w:t>Отражено постоянное налоговое обязательство (22 802 &lt;** &gt; руб. х 2</w:t>
            </w:r>
            <w:r w:rsidR="00A93CBB" w:rsidRPr="006A09EC">
              <w:rPr>
                <w:color w:val="000000"/>
                <w:sz w:val="20"/>
                <w:szCs w:val="22"/>
              </w:rPr>
              <w:t>4%</w:t>
            </w:r>
            <w:r w:rsidRPr="006A09EC">
              <w:rPr>
                <w:color w:val="000000"/>
                <w:sz w:val="20"/>
                <w:szCs w:val="22"/>
              </w:rPr>
              <w:t>)</w:t>
            </w:r>
          </w:p>
        </w:tc>
        <w:tc>
          <w:tcPr>
            <w:tcW w:w="398" w:type="pct"/>
            <w:shd w:val="clear" w:color="auto" w:fill="auto"/>
          </w:tcPr>
          <w:p w:rsidR="000B2C70" w:rsidRPr="006A09EC" w:rsidRDefault="000B2C70" w:rsidP="006A09EC">
            <w:pPr>
              <w:spacing w:line="360" w:lineRule="auto"/>
              <w:jc w:val="both"/>
              <w:rPr>
                <w:color w:val="000000"/>
                <w:sz w:val="20"/>
                <w:szCs w:val="22"/>
              </w:rPr>
            </w:pPr>
            <w:r w:rsidRPr="006A09EC">
              <w:rPr>
                <w:color w:val="000000"/>
                <w:sz w:val="20"/>
                <w:szCs w:val="22"/>
              </w:rPr>
              <w:t>99</w:t>
            </w:r>
          </w:p>
        </w:tc>
        <w:tc>
          <w:tcPr>
            <w:tcW w:w="576" w:type="pct"/>
            <w:shd w:val="clear" w:color="auto" w:fill="auto"/>
          </w:tcPr>
          <w:p w:rsidR="000B2C70" w:rsidRPr="006A09EC" w:rsidRDefault="000B2C70" w:rsidP="006A09EC">
            <w:pPr>
              <w:spacing w:line="360" w:lineRule="auto"/>
              <w:jc w:val="both"/>
              <w:rPr>
                <w:color w:val="000000"/>
                <w:sz w:val="20"/>
                <w:szCs w:val="22"/>
              </w:rPr>
            </w:pPr>
            <w:r w:rsidRPr="006A09EC">
              <w:rPr>
                <w:color w:val="000000"/>
                <w:sz w:val="20"/>
                <w:szCs w:val="22"/>
              </w:rPr>
              <w:t>68</w:t>
            </w:r>
          </w:p>
        </w:tc>
        <w:tc>
          <w:tcPr>
            <w:tcW w:w="1007" w:type="pct"/>
            <w:shd w:val="clear" w:color="auto" w:fill="auto"/>
          </w:tcPr>
          <w:p w:rsidR="000B2C70" w:rsidRPr="006A09EC" w:rsidRDefault="000B2C70" w:rsidP="006A09EC">
            <w:pPr>
              <w:spacing w:line="360" w:lineRule="auto"/>
              <w:jc w:val="both"/>
              <w:rPr>
                <w:color w:val="000000"/>
                <w:sz w:val="20"/>
                <w:szCs w:val="22"/>
              </w:rPr>
            </w:pPr>
            <w:r w:rsidRPr="006A09EC">
              <w:rPr>
                <w:color w:val="000000"/>
                <w:sz w:val="20"/>
                <w:szCs w:val="22"/>
              </w:rPr>
              <w:t>5 473</w:t>
            </w:r>
          </w:p>
        </w:tc>
      </w:tr>
    </w:tbl>
    <w:p w:rsidR="00550996" w:rsidRDefault="00550996" w:rsidP="00A93CBB">
      <w:pPr>
        <w:spacing w:line="360" w:lineRule="auto"/>
        <w:ind w:firstLine="709"/>
        <w:jc w:val="both"/>
        <w:rPr>
          <w:i/>
          <w:iCs/>
          <w:color w:val="000000"/>
          <w:sz w:val="28"/>
        </w:rPr>
      </w:pPr>
    </w:p>
    <w:p w:rsidR="00F23311" w:rsidRPr="00550996" w:rsidRDefault="000B2C70" w:rsidP="00A93CBB">
      <w:pPr>
        <w:spacing w:line="360" w:lineRule="auto"/>
        <w:ind w:firstLine="709"/>
        <w:jc w:val="both"/>
        <w:rPr>
          <w:iCs/>
          <w:color w:val="000000"/>
          <w:sz w:val="28"/>
        </w:rPr>
      </w:pPr>
      <w:r w:rsidRPr="00550996">
        <w:rPr>
          <w:iCs/>
          <w:color w:val="000000"/>
          <w:sz w:val="28"/>
        </w:rPr>
        <w:t xml:space="preserve">&lt;*&gt; </w:t>
      </w:r>
      <w:r w:rsidR="00A93CBB" w:rsidRPr="00550996">
        <w:rPr>
          <w:iCs/>
          <w:color w:val="000000"/>
          <w:sz w:val="28"/>
        </w:rPr>
        <w:t xml:space="preserve">– </w:t>
      </w:r>
      <w:r w:rsidRPr="00550996">
        <w:rPr>
          <w:iCs/>
          <w:color w:val="000000"/>
          <w:sz w:val="28"/>
        </w:rPr>
        <w:t>сумма начисленных процентов равна 13150</w:t>
      </w:r>
      <w:r w:rsidR="00A93CBB" w:rsidRPr="00550996">
        <w:rPr>
          <w:iCs/>
          <w:color w:val="000000"/>
          <w:sz w:val="28"/>
        </w:rPr>
        <w:t> $</w:t>
      </w:r>
      <w:r w:rsidRPr="00550996">
        <w:rPr>
          <w:iCs/>
          <w:color w:val="000000"/>
          <w:sz w:val="28"/>
        </w:rPr>
        <w:t xml:space="preserve"> (1000000</w:t>
      </w:r>
      <w:r w:rsidR="00A93CBB" w:rsidRPr="00550996">
        <w:rPr>
          <w:iCs/>
          <w:color w:val="000000"/>
          <w:sz w:val="28"/>
        </w:rPr>
        <w:t> $</w:t>
      </w:r>
      <w:r w:rsidRPr="00550996">
        <w:rPr>
          <w:iCs/>
          <w:color w:val="000000"/>
          <w:sz w:val="28"/>
        </w:rPr>
        <w:t xml:space="preserve"> х 1</w:t>
      </w:r>
      <w:r w:rsidR="00A93CBB" w:rsidRPr="00550996">
        <w:rPr>
          <w:iCs/>
          <w:color w:val="000000"/>
          <w:sz w:val="28"/>
        </w:rPr>
        <w:t>6%</w:t>
      </w:r>
      <w:r w:rsidRPr="00550996">
        <w:rPr>
          <w:iCs/>
          <w:color w:val="000000"/>
          <w:sz w:val="28"/>
        </w:rPr>
        <w:t xml:space="preserve"> / 365 дн. х 30 дн.).</w:t>
      </w:r>
    </w:p>
    <w:p w:rsidR="000B2C70" w:rsidRPr="00550996" w:rsidRDefault="000B2C70" w:rsidP="00A93CBB">
      <w:pPr>
        <w:spacing w:line="360" w:lineRule="auto"/>
        <w:ind w:firstLine="709"/>
        <w:jc w:val="both"/>
        <w:rPr>
          <w:iCs/>
          <w:color w:val="000000"/>
          <w:sz w:val="28"/>
        </w:rPr>
      </w:pPr>
      <w:r w:rsidRPr="00550996">
        <w:rPr>
          <w:iCs/>
          <w:color w:val="000000"/>
          <w:sz w:val="28"/>
        </w:rPr>
        <w:t xml:space="preserve">&lt;** &gt; </w:t>
      </w:r>
      <w:r w:rsidR="00A93CBB" w:rsidRPr="00550996">
        <w:rPr>
          <w:iCs/>
          <w:color w:val="000000"/>
          <w:sz w:val="28"/>
        </w:rPr>
        <w:t xml:space="preserve">– </w:t>
      </w:r>
      <w:r w:rsidRPr="00550996">
        <w:rPr>
          <w:iCs/>
          <w:color w:val="000000"/>
          <w:sz w:val="28"/>
        </w:rPr>
        <w:t>для целей налогообложения в составе внереализационных расходов будет принята величина в размере 1</w:t>
      </w:r>
      <w:r w:rsidR="00A93CBB" w:rsidRPr="00550996">
        <w:rPr>
          <w:iCs/>
          <w:color w:val="000000"/>
          <w:sz w:val="28"/>
        </w:rPr>
        <w:t>5%</w:t>
      </w:r>
      <w:r w:rsidRPr="00550996">
        <w:rPr>
          <w:iCs/>
          <w:color w:val="000000"/>
          <w:sz w:val="28"/>
        </w:rPr>
        <w:t>, а именно 342 408 руб.:</w:t>
      </w:r>
    </w:p>
    <w:p w:rsidR="000B2C70" w:rsidRPr="00A93CBB" w:rsidRDefault="000B2C70" w:rsidP="00A93CBB">
      <w:pPr>
        <w:spacing w:line="360" w:lineRule="auto"/>
        <w:ind w:firstLine="709"/>
        <w:jc w:val="both"/>
        <w:rPr>
          <w:color w:val="000000"/>
          <w:sz w:val="28"/>
          <w:szCs w:val="28"/>
        </w:rPr>
      </w:pPr>
      <w:r w:rsidRPr="00A93CBB">
        <w:rPr>
          <w:color w:val="000000"/>
          <w:sz w:val="28"/>
          <w:szCs w:val="28"/>
        </w:rPr>
        <w:t>1 000 000</w:t>
      </w:r>
      <w:r w:rsidR="00A93CBB">
        <w:rPr>
          <w:color w:val="000000"/>
          <w:sz w:val="28"/>
          <w:szCs w:val="28"/>
        </w:rPr>
        <w:t> </w:t>
      </w:r>
      <w:r w:rsidR="00A93CBB" w:rsidRPr="00A93CBB">
        <w:rPr>
          <w:color w:val="000000"/>
          <w:sz w:val="28"/>
          <w:szCs w:val="28"/>
        </w:rPr>
        <w:t>$</w:t>
      </w:r>
      <w:r w:rsidRPr="00A93CBB">
        <w:rPr>
          <w:color w:val="000000"/>
          <w:sz w:val="28"/>
          <w:szCs w:val="28"/>
        </w:rPr>
        <w:t xml:space="preserve"> х 1</w:t>
      </w:r>
      <w:r w:rsidR="00A93CBB" w:rsidRPr="00A93CBB">
        <w:rPr>
          <w:color w:val="000000"/>
          <w:sz w:val="28"/>
          <w:szCs w:val="28"/>
        </w:rPr>
        <w:t>5</w:t>
      </w:r>
      <w:r w:rsidR="00A93CBB">
        <w:rPr>
          <w:color w:val="000000"/>
          <w:sz w:val="28"/>
          <w:szCs w:val="28"/>
        </w:rPr>
        <w:t>%</w:t>
      </w:r>
      <w:r w:rsidRPr="00A93CBB">
        <w:rPr>
          <w:color w:val="000000"/>
          <w:sz w:val="28"/>
          <w:szCs w:val="28"/>
        </w:rPr>
        <w:t xml:space="preserve"> / 365 дн. х 30 дн. = 12 329</w:t>
      </w:r>
      <w:r w:rsidR="00A93CBB">
        <w:rPr>
          <w:color w:val="000000"/>
          <w:sz w:val="28"/>
          <w:szCs w:val="28"/>
        </w:rPr>
        <w:t> </w:t>
      </w:r>
      <w:r w:rsidR="00A93CBB" w:rsidRPr="00A93CBB">
        <w:rPr>
          <w:color w:val="000000"/>
          <w:sz w:val="28"/>
          <w:szCs w:val="28"/>
        </w:rPr>
        <w:t>$</w:t>
      </w:r>
      <w:r w:rsidRPr="00A93CBB">
        <w:rPr>
          <w:color w:val="000000"/>
          <w:sz w:val="28"/>
          <w:szCs w:val="28"/>
        </w:rPr>
        <w:t xml:space="preserve"> – предельная величина процентов, признаваемых расходом для целей налогообложения.</w:t>
      </w:r>
    </w:p>
    <w:p w:rsidR="000B2C70" w:rsidRPr="00A93CBB" w:rsidRDefault="000B2C70" w:rsidP="00A93CBB">
      <w:pPr>
        <w:spacing w:line="360" w:lineRule="auto"/>
        <w:ind w:firstLine="709"/>
        <w:jc w:val="both"/>
        <w:rPr>
          <w:color w:val="000000"/>
          <w:sz w:val="28"/>
          <w:szCs w:val="28"/>
        </w:rPr>
      </w:pPr>
      <w:r w:rsidRPr="00A93CBB">
        <w:rPr>
          <w:color w:val="000000"/>
          <w:sz w:val="28"/>
          <w:szCs w:val="28"/>
        </w:rPr>
        <w:t>12 329</w:t>
      </w:r>
      <w:r w:rsidR="00A93CBB">
        <w:rPr>
          <w:color w:val="000000"/>
          <w:sz w:val="28"/>
          <w:szCs w:val="28"/>
        </w:rPr>
        <w:t> </w:t>
      </w:r>
      <w:r w:rsidR="00A93CBB" w:rsidRPr="00A93CBB">
        <w:rPr>
          <w:color w:val="000000"/>
          <w:sz w:val="28"/>
          <w:szCs w:val="28"/>
        </w:rPr>
        <w:t>$</w:t>
      </w:r>
      <w:r w:rsidRPr="00A93CBB">
        <w:rPr>
          <w:color w:val="000000"/>
          <w:sz w:val="28"/>
          <w:szCs w:val="28"/>
        </w:rPr>
        <w:t xml:space="preserve"> х 27,7726 руб.= 342 408 руб. – сумма налоговых расходов.</w:t>
      </w:r>
    </w:p>
    <w:p w:rsidR="000B2C70" w:rsidRPr="00A93CBB" w:rsidRDefault="000B2C70" w:rsidP="00A93CBB">
      <w:pPr>
        <w:spacing w:line="360" w:lineRule="auto"/>
        <w:ind w:firstLine="709"/>
        <w:jc w:val="both"/>
        <w:rPr>
          <w:color w:val="000000"/>
          <w:sz w:val="28"/>
          <w:szCs w:val="28"/>
        </w:rPr>
      </w:pPr>
      <w:r w:rsidRPr="00A93CBB">
        <w:rPr>
          <w:color w:val="000000"/>
          <w:sz w:val="28"/>
          <w:szCs w:val="28"/>
        </w:rPr>
        <w:t xml:space="preserve">Таким образом, получаем постоянную разницу в сумме 22 802 руб. (365 210 </w:t>
      </w:r>
      <w:r w:rsidR="00A93CBB">
        <w:rPr>
          <w:color w:val="000000"/>
          <w:sz w:val="28"/>
          <w:szCs w:val="28"/>
        </w:rPr>
        <w:t>–</w:t>
      </w:r>
      <w:r w:rsidR="00A93CBB" w:rsidRPr="00A93CBB">
        <w:rPr>
          <w:color w:val="000000"/>
          <w:sz w:val="28"/>
          <w:szCs w:val="28"/>
        </w:rPr>
        <w:t xml:space="preserve"> </w:t>
      </w:r>
      <w:r w:rsidRPr="00A93CBB">
        <w:rPr>
          <w:color w:val="000000"/>
          <w:sz w:val="28"/>
          <w:szCs w:val="28"/>
        </w:rPr>
        <w:t>342 408</w:t>
      </w:r>
      <w:r w:rsidR="00550996">
        <w:rPr>
          <w:color w:val="000000"/>
          <w:sz w:val="28"/>
          <w:szCs w:val="28"/>
        </w:rPr>
        <w:t>.</w:t>
      </w:r>
    </w:p>
    <w:p w:rsidR="000B2C70" w:rsidRPr="00A93CBB" w:rsidRDefault="000B2C70" w:rsidP="00A93CBB">
      <w:pPr>
        <w:spacing w:line="360" w:lineRule="auto"/>
        <w:ind w:firstLine="709"/>
        <w:jc w:val="both"/>
        <w:rPr>
          <w:color w:val="000000"/>
          <w:sz w:val="28"/>
          <w:szCs w:val="28"/>
        </w:rPr>
      </w:pPr>
      <w:r w:rsidRPr="00A93CBB">
        <w:rPr>
          <w:color w:val="000000"/>
          <w:sz w:val="28"/>
          <w:szCs w:val="28"/>
        </w:rPr>
        <w:t>В течение года в конце каждого месяца в учете предприятия отражаются проводки по начислению и уплате процентов, а также по переоценке обязательств, выраженных в иностранной валюте.</w:t>
      </w:r>
    </w:p>
    <w:p w:rsidR="00F23311" w:rsidRPr="00A93CBB" w:rsidRDefault="00473ED3" w:rsidP="00A93CBB">
      <w:pPr>
        <w:spacing w:line="360" w:lineRule="auto"/>
        <w:ind w:firstLine="709"/>
        <w:jc w:val="both"/>
        <w:rPr>
          <w:color w:val="000000"/>
          <w:sz w:val="28"/>
          <w:szCs w:val="28"/>
        </w:rPr>
      </w:pPr>
      <w:r w:rsidRPr="00A93CBB">
        <w:rPr>
          <w:rStyle w:val="a5"/>
          <w:b w:val="0"/>
          <w:color w:val="000000"/>
          <w:sz w:val="28"/>
          <w:szCs w:val="28"/>
        </w:rPr>
        <w:t xml:space="preserve">Отметим далее, </w:t>
      </w:r>
      <w:r w:rsidR="000B2C70" w:rsidRPr="00A93CBB">
        <w:rPr>
          <w:color w:val="000000"/>
          <w:sz w:val="28"/>
          <w:szCs w:val="28"/>
        </w:rPr>
        <w:t>15.01.06</w:t>
      </w:r>
      <w:r w:rsidR="00A93CBB">
        <w:rPr>
          <w:color w:val="000000"/>
          <w:sz w:val="28"/>
          <w:szCs w:val="28"/>
        </w:rPr>
        <w:t> </w:t>
      </w:r>
      <w:r w:rsidR="00A93CBB" w:rsidRPr="00A93CBB">
        <w:rPr>
          <w:color w:val="000000"/>
          <w:sz w:val="28"/>
          <w:szCs w:val="28"/>
        </w:rPr>
        <w:t>г</w:t>
      </w:r>
      <w:r w:rsidR="000B2C70" w:rsidRPr="00A93CBB">
        <w:rPr>
          <w:color w:val="000000"/>
          <w:sz w:val="28"/>
          <w:szCs w:val="28"/>
        </w:rPr>
        <w:t xml:space="preserve">. </w:t>
      </w:r>
      <w:r w:rsidRPr="00A93CBB">
        <w:rPr>
          <w:rStyle w:val="a6"/>
          <w:i w:val="0"/>
          <w:color w:val="000000"/>
          <w:sz w:val="28"/>
          <w:szCs w:val="28"/>
        </w:rPr>
        <w:t>ОАО</w:t>
      </w:r>
      <w:r w:rsidR="00A93CBB">
        <w:rPr>
          <w:rStyle w:val="a6"/>
          <w:i w:val="0"/>
          <w:color w:val="000000"/>
          <w:sz w:val="28"/>
          <w:szCs w:val="28"/>
        </w:rPr>
        <w:t> </w:t>
      </w:r>
      <w:r w:rsidR="00A93CBB" w:rsidRPr="00A93CBB">
        <w:rPr>
          <w:rStyle w:val="a6"/>
          <w:i w:val="0"/>
          <w:color w:val="000000"/>
          <w:sz w:val="28"/>
          <w:szCs w:val="28"/>
        </w:rPr>
        <w:t>«</w:t>
      </w:r>
      <w:r w:rsidRPr="00A93CBB">
        <w:rPr>
          <w:rStyle w:val="a6"/>
          <w:i w:val="0"/>
          <w:color w:val="000000"/>
          <w:sz w:val="28"/>
          <w:szCs w:val="28"/>
        </w:rPr>
        <w:t>Исток»</w:t>
      </w:r>
      <w:r w:rsidR="000B2C70" w:rsidRPr="00A93CBB">
        <w:rPr>
          <w:color w:val="000000"/>
          <w:sz w:val="28"/>
          <w:szCs w:val="28"/>
        </w:rPr>
        <w:t xml:space="preserve"> досрочно погасило сумму основного долга. Для упрощения примера предположим, что рублевый эквивалент обязательства на 01.01.06</w:t>
      </w:r>
      <w:r w:rsidR="00A93CBB">
        <w:rPr>
          <w:color w:val="000000"/>
          <w:sz w:val="28"/>
          <w:szCs w:val="28"/>
        </w:rPr>
        <w:t> </w:t>
      </w:r>
      <w:r w:rsidR="00A93CBB" w:rsidRPr="00A93CBB">
        <w:rPr>
          <w:color w:val="000000"/>
          <w:sz w:val="28"/>
          <w:szCs w:val="28"/>
        </w:rPr>
        <w:t>г</w:t>
      </w:r>
      <w:r w:rsidR="000B2C70" w:rsidRPr="00A93CBB">
        <w:rPr>
          <w:color w:val="000000"/>
          <w:sz w:val="28"/>
          <w:szCs w:val="28"/>
        </w:rPr>
        <w:t>. равен величине 27 772 600,00 руб., то есть по курсу 27,7726 руб. за 1 доллар США.</w:t>
      </w:r>
    </w:p>
    <w:p w:rsidR="000B2C70" w:rsidRPr="00A93CBB" w:rsidRDefault="000B2C70" w:rsidP="00A93CBB">
      <w:pPr>
        <w:spacing w:line="360" w:lineRule="auto"/>
        <w:ind w:firstLine="709"/>
        <w:jc w:val="both"/>
        <w:rPr>
          <w:color w:val="000000"/>
          <w:sz w:val="28"/>
          <w:szCs w:val="28"/>
        </w:rPr>
      </w:pPr>
      <w:r w:rsidRPr="00A93CBB">
        <w:rPr>
          <w:color w:val="000000"/>
          <w:sz w:val="28"/>
          <w:szCs w:val="28"/>
        </w:rPr>
        <w:t>На 15 января 2006</w:t>
      </w:r>
      <w:r w:rsidR="00A93CBB">
        <w:rPr>
          <w:color w:val="000000"/>
          <w:sz w:val="28"/>
          <w:szCs w:val="28"/>
        </w:rPr>
        <w:t> </w:t>
      </w:r>
      <w:r w:rsidR="00A93CBB" w:rsidRPr="00A93CBB">
        <w:rPr>
          <w:color w:val="000000"/>
          <w:sz w:val="28"/>
          <w:szCs w:val="28"/>
        </w:rPr>
        <w:t>г</w:t>
      </w:r>
      <w:r w:rsidRPr="00A93CBB">
        <w:rPr>
          <w:color w:val="000000"/>
          <w:sz w:val="28"/>
          <w:szCs w:val="28"/>
        </w:rPr>
        <w:t>. курс ЦБР равен 28,7154 руб. за 1 доллар США, внутренний курс продажи банка – 28,80 руб. за 1 доллар США.</w:t>
      </w:r>
    </w:p>
    <w:p w:rsidR="00473ED3" w:rsidRPr="00A93CBB" w:rsidRDefault="000B2C70" w:rsidP="00A93CBB">
      <w:pPr>
        <w:spacing w:line="360" w:lineRule="auto"/>
        <w:ind w:firstLine="709"/>
        <w:jc w:val="both"/>
        <w:rPr>
          <w:color w:val="000000"/>
          <w:sz w:val="28"/>
          <w:szCs w:val="28"/>
        </w:rPr>
      </w:pPr>
      <w:r w:rsidRPr="00A93CBB">
        <w:rPr>
          <w:color w:val="000000"/>
          <w:sz w:val="28"/>
          <w:szCs w:val="28"/>
        </w:rPr>
        <w:t>Необходимо произвести с</w:t>
      </w:r>
      <w:r w:rsidR="00473ED3" w:rsidRPr="00A93CBB">
        <w:rPr>
          <w:color w:val="000000"/>
          <w:sz w:val="28"/>
          <w:szCs w:val="28"/>
        </w:rPr>
        <w:t>ледующие записи на счетах учета (</w:t>
      </w:r>
      <w:r w:rsidR="00A93CBB" w:rsidRPr="00A93CBB">
        <w:rPr>
          <w:color w:val="000000"/>
          <w:sz w:val="28"/>
          <w:szCs w:val="28"/>
        </w:rPr>
        <w:t>табл.</w:t>
      </w:r>
      <w:r w:rsidR="00A93CBB">
        <w:rPr>
          <w:color w:val="000000"/>
          <w:sz w:val="28"/>
          <w:szCs w:val="28"/>
        </w:rPr>
        <w:t xml:space="preserve"> </w:t>
      </w:r>
      <w:r w:rsidR="00A93CBB" w:rsidRPr="00A93CBB">
        <w:rPr>
          <w:color w:val="000000"/>
          <w:sz w:val="28"/>
          <w:szCs w:val="28"/>
        </w:rPr>
        <w:t>2</w:t>
      </w:r>
      <w:r w:rsidR="00473ED3" w:rsidRPr="00A93CBB">
        <w:rPr>
          <w:color w:val="000000"/>
          <w:sz w:val="28"/>
          <w:szCs w:val="28"/>
        </w:rPr>
        <w:t>.2)</w:t>
      </w:r>
      <w:r w:rsidR="00550996">
        <w:rPr>
          <w:color w:val="000000"/>
          <w:sz w:val="28"/>
          <w:szCs w:val="28"/>
        </w:rPr>
        <w:t>.</w:t>
      </w:r>
    </w:p>
    <w:p w:rsidR="000B2C70" w:rsidRPr="00A93CBB" w:rsidRDefault="00550996" w:rsidP="00A93CBB">
      <w:pPr>
        <w:spacing w:line="360" w:lineRule="auto"/>
        <w:ind w:firstLine="709"/>
        <w:jc w:val="both"/>
        <w:rPr>
          <w:color w:val="000000"/>
          <w:sz w:val="28"/>
          <w:szCs w:val="28"/>
        </w:rPr>
      </w:pPr>
      <w:r>
        <w:rPr>
          <w:color w:val="000000"/>
          <w:sz w:val="28"/>
          <w:szCs w:val="28"/>
        </w:rPr>
        <w:br w:type="page"/>
        <w:t>Таблица 2.2</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5842"/>
        <w:gridCol w:w="913"/>
        <w:gridCol w:w="1082"/>
        <w:gridCol w:w="1460"/>
      </w:tblGrid>
      <w:tr w:rsidR="00675397" w:rsidRPr="006A09EC" w:rsidTr="006A09EC">
        <w:trPr>
          <w:cantSplit/>
          <w:jc w:val="center"/>
        </w:trPr>
        <w:tc>
          <w:tcPr>
            <w:tcW w:w="3142" w:type="pct"/>
            <w:shd w:val="clear" w:color="auto" w:fill="auto"/>
          </w:tcPr>
          <w:p w:rsidR="000B2C70" w:rsidRPr="006A09EC" w:rsidRDefault="000B2C70" w:rsidP="006A09EC">
            <w:pPr>
              <w:spacing w:line="360" w:lineRule="auto"/>
              <w:jc w:val="both"/>
              <w:rPr>
                <w:color w:val="000000"/>
                <w:sz w:val="20"/>
                <w:szCs w:val="22"/>
              </w:rPr>
            </w:pPr>
            <w:r w:rsidRPr="006A09EC">
              <w:rPr>
                <w:rStyle w:val="a5"/>
                <w:b w:val="0"/>
                <w:color w:val="000000"/>
                <w:sz w:val="20"/>
                <w:szCs w:val="22"/>
              </w:rPr>
              <w:t>Содержание операции</w:t>
            </w:r>
          </w:p>
        </w:tc>
        <w:tc>
          <w:tcPr>
            <w:tcW w:w="491" w:type="pct"/>
            <w:shd w:val="clear" w:color="auto" w:fill="auto"/>
          </w:tcPr>
          <w:p w:rsidR="000B2C70" w:rsidRPr="006A09EC" w:rsidRDefault="000B2C70" w:rsidP="006A09EC">
            <w:pPr>
              <w:spacing w:line="360" w:lineRule="auto"/>
              <w:jc w:val="both"/>
              <w:rPr>
                <w:color w:val="000000"/>
                <w:sz w:val="20"/>
                <w:szCs w:val="22"/>
              </w:rPr>
            </w:pPr>
            <w:r w:rsidRPr="006A09EC">
              <w:rPr>
                <w:rStyle w:val="a5"/>
                <w:b w:val="0"/>
                <w:color w:val="000000"/>
                <w:sz w:val="20"/>
                <w:szCs w:val="22"/>
              </w:rPr>
              <w:t>Дебет</w:t>
            </w:r>
          </w:p>
        </w:tc>
        <w:tc>
          <w:tcPr>
            <w:tcW w:w="582" w:type="pct"/>
            <w:shd w:val="clear" w:color="auto" w:fill="auto"/>
          </w:tcPr>
          <w:p w:rsidR="000B2C70" w:rsidRPr="006A09EC" w:rsidRDefault="000B2C70" w:rsidP="006A09EC">
            <w:pPr>
              <w:spacing w:line="360" w:lineRule="auto"/>
              <w:jc w:val="both"/>
              <w:rPr>
                <w:color w:val="000000"/>
                <w:sz w:val="20"/>
                <w:szCs w:val="22"/>
              </w:rPr>
            </w:pPr>
            <w:r w:rsidRPr="006A09EC">
              <w:rPr>
                <w:rStyle w:val="a5"/>
                <w:b w:val="0"/>
                <w:color w:val="000000"/>
                <w:sz w:val="20"/>
                <w:szCs w:val="22"/>
              </w:rPr>
              <w:t>Кредит</w:t>
            </w:r>
          </w:p>
        </w:tc>
        <w:tc>
          <w:tcPr>
            <w:tcW w:w="785" w:type="pct"/>
            <w:shd w:val="clear" w:color="auto" w:fill="auto"/>
          </w:tcPr>
          <w:p w:rsidR="000B2C70" w:rsidRPr="006A09EC" w:rsidRDefault="000B2C70" w:rsidP="006A09EC">
            <w:pPr>
              <w:spacing w:line="360" w:lineRule="auto"/>
              <w:jc w:val="both"/>
              <w:rPr>
                <w:color w:val="000000"/>
                <w:sz w:val="20"/>
                <w:szCs w:val="22"/>
              </w:rPr>
            </w:pPr>
            <w:r w:rsidRPr="006A09EC">
              <w:rPr>
                <w:rStyle w:val="a5"/>
                <w:b w:val="0"/>
                <w:color w:val="000000"/>
                <w:sz w:val="20"/>
                <w:szCs w:val="22"/>
              </w:rPr>
              <w:t>Сумма, руб.</w:t>
            </w:r>
          </w:p>
        </w:tc>
      </w:tr>
      <w:tr w:rsidR="00675397" w:rsidRPr="006A09EC" w:rsidTr="006A09EC">
        <w:trPr>
          <w:cantSplit/>
          <w:jc w:val="center"/>
        </w:trPr>
        <w:tc>
          <w:tcPr>
            <w:tcW w:w="3142" w:type="pct"/>
            <w:shd w:val="clear" w:color="auto" w:fill="auto"/>
          </w:tcPr>
          <w:p w:rsidR="000B2C70" w:rsidRPr="006A09EC" w:rsidRDefault="000B2C70" w:rsidP="006A09EC">
            <w:pPr>
              <w:spacing w:line="360" w:lineRule="auto"/>
              <w:jc w:val="both"/>
              <w:rPr>
                <w:color w:val="000000"/>
                <w:sz w:val="20"/>
                <w:szCs w:val="22"/>
              </w:rPr>
            </w:pPr>
            <w:r w:rsidRPr="006A09EC">
              <w:rPr>
                <w:color w:val="000000"/>
                <w:sz w:val="20"/>
                <w:szCs w:val="22"/>
              </w:rPr>
              <w:t>Начислены проценты по кредиту (6 575</w:t>
            </w:r>
            <w:r w:rsidR="00A93CBB" w:rsidRPr="006A09EC">
              <w:rPr>
                <w:color w:val="000000"/>
                <w:sz w:val="20"/>
                <w:szCs w:val="22"/>
              </w:rPr>
              <w:t> $</w:t>
            </w:r>
            <w:r w:rsidRPr="006A09EC">
              <w:rPr>
                <w:color w:val="000000"/>
                <w:sz w:val="20"/>
                <w:szCs w:val="22"/>
              </w:rPr>
              <w:t xml:space="preserve"> х 28,7154 руб.) &lt; *&gt;</w:t>
            </w:r>
          </w:p>
        </w:tc>
        <w:tc>
          <w:tcPr>
            <w:tcW w:w="491" w:type="pct"/>
            <w:shd w:val="clear" w:color="auto" w:fill="auto"/>
          </w:tcPr>
          <w:p w:rsidR="000B2C70" w:rsidRPr="006A09EC" w:rsidRDefault="000B2C70" w:rsidP="006A09EC">
            <w:pPr>
              <w:spacing w:line="360" w:lineRule="auto"/>
              <w:jc w:val="both"/>
              <w:rPr>
                <w:color w:val="000000"/>
                <w:sz w:val="20"/>
                <w:szCs w:val="22"/>
              </w:rPr>
            </w:pPr>
            <w:r w:rsidRPr="006A09EC">
              <w:rPr>
                <w:color w:val="000000"/>
                <w:sz w:val="20"/>
                <w:szCs w:val="22"/>
              </w:rPr>
              <w:t>91</w:t>
            </w:r>
            <w:r w:rsidR="00A93CBB" w:rsidRPr="006A09EC">
              <w:rPr>
                <w:color w:val="000000"/>
                <w:sz w:val="20"/>
                <w:szCs w:val="22"/>
              </w:rPr>
              <w:t>–2</w:t>
            </w:r>
          </w:p>
        </w:tc>
        <w:tc>
          <w:tcPr>
            <w:tcW w:w="582" w:type="pct"/>
            <w:shd w:val="clear" w:color="auto" w:fill="auto"/>
          </w:tcPr>
          <w:p w:rsidR="000B2C70" w:rsidRPr="006A09EC" w:rsidRDefault="000B2C70" w:rsidP="006A09EC">
            <w:pPr>
              <w:spacing w:line="360" w:lineRule="auto"/>
              <w:jc w:val="both"/>
              <w:rPr>
                <w:color w:val="000000"/>
                <w:sz w:val="20"/>
                <w:szCs w:val="22"/>
              </w:rPr>
            </w:pPr>
            <w:r w:rsidRPr="006A09EC">
              <w:rPr>
                <w:color w:val="000000"/>
                <w:sz w:val="20"/>
                <w:szCs w:val="22"/>
              </w:rPr>
              <w:t>66</w:t>
            </w:r>
          </w:p>
        </w:tc>
        <w:tc>
          <w:tcPr>
            <w:tcW w:w="785" w:type="pct"/>
            <w:shd w:val="clear" w:color="auto" w:fill="auto"/>
          </w:tcPr>
          <w:p w:rsidR="000B2C70" w:rsidRPr="006A09EC" w:rsidRDefault="000B2C70" w:rsidP="006A09EC">
            <w:pPr>
              <w:spacing w:line="360" w:lineRule="auto"/>
              <w:jc w:val="both"/>
              <w:rPr>
                <w:color w:val="000000"/>
                <w:sz w:val="20"/>
                <w:szCs w:val="22"/>
              </w:rPr>
            </w:pPr>
            <w:r w:rsidRPr="006A09EC">
              <w:rPr>
                <w:color w:val="000000"/>
                <w:sz w:val="20"/>
                <w:szCs w:val="22"/>
              </w:rPr>
              <w:t>188 804</w:t>
            </w:r>
          </w:p>
        </w:tc>
      </w:tr>
      <w:tr w:rsidR="00675397" w:rsidRPr="006A09EC" w:rsidTr="006A09EC">
        <w:trPr>
          <w:cantSplit/>
          <w:jc w:val="center"/>
        </w:trPr>
        <w:tc>
          <w:tcPr>
            <w:tcW w:w="3142" w:type="pct"/>
            <w:shd w:val="clear" w:color="auto" w:fill="auto"/>
          </w:tcPr>
          <w:p w:rsidR="000B2C70" w:rsidRPr="006A09EC" w:rsidRDefault="000B2C70" w:rsidP="006A09EC">
            <w:pPr>
              <w:spacing w:line="360" w:lineRule="auto"/>
              <w:jc w:val="both"/>
              <w:rPr>
                <w:color w:val="000000"/>
                <w:sz w:val="20"/>
                <w:szCs w:val="22"/>
              </w:rPr>
            </w:pPr>
            <w:r w:rsidRPr="006A09EC">
              <w:rPr>
                <w:color w:val="000000"/>
                <w:sz w:val="20"/>
                <w:szCs w:val="22"/>
              </w:rPr>
              <w:t>Отражена покупка валюты по поручению организации для погашения кредита и процентов (1 006 575</w:t>
            </w:r>
            <w:r w:rsidR="00A93CBB" w:rsidRPr="006A09EC">
              <w:rPr>
                <w:color w:val="000000"/>
                <w:sz w:val="20"/>
                <w:szCs w:val="22"/>
              </w:rPr>
              <w:t> $</w:t>
            </w:r>
            <w:r w:rsidRPr="006A09EC">
              <w:rPr>
                <w:color w:val="000000"/>
                <w:sz w:val="20"/>
                <w:szCs w:val="22"/>
              </w:rPr>
              <w:t xml:space="preserve"> х 28,80 руб.)</w:t>
            </w:r>
          </w:p>
        </w:tc>
        <w:tc>
          <w:tcPr>
            <w:tcW w:w="491" w:type="pct"/>
            <w:shd w:val="clear" w:color="auto" w:fill="auto"/>
          </w:tcPr>
          <w:p w:rsidR="000B2C70" w:rsidRPr="006A09EC" w:rsidRDefault="000B2C70" w:rsidP="006A09EC">
            <w:pPr>
              <w:spacing w:line="360" w:lineRule="auto"/>
              <w:jc w:val="both"/>
              <w:rPr>
                <w:color w:val="000000"/>
                <w:sz w:val="20"/>
                <w:szCs w:val="22"/>
              </w:rPr>
            </w:pPr>
            <w:r w:rsidRPr="006A09EC">
              <w:rPr>
                <w:color w:val="000000"/>
                <w:sz w:val="20"/>
                <w:szCs w:val="22"/>
              </w:rPr>
              <w:t>57</w:t>
            </w:r>
          </w:p>
        </w:tc>
        <w:tc>
          <w:tcPr>
            <w:tcW w:w="582" w:type="pct"/>
            <w:shd w:val="clear" w:color="auto" w:fill="auto"/>
          </w:tcPr>
          <w:p w:rsidR="000B2C70" w:rsidRPr="006A09EC" w:rsidRDefault="000B2C70" w:rsidP="006A09EC">
            <w:pPr>
              <w:spacing w:line="360" w:lineRule="auto"/>
              <w:jc w:val="both"/>
              <w:rPr>
                <w:color w:val="000000"/>
                <w:sz w:val="20"/>
                <w:szCs w:val="22"/>
              </w:rPr>
            </w:pPr>
            <w:r w:rsidRPr="006A09EC">
              <w:rPr>
                <w:color w:val="000000"/>
                <w:sz w:val="20"/>
                <w:szCs w:val="22"/>
              </w:rPr>
              <w:t>51</w:t>
            </w:r>
          </w:p>
        </w:tc>
        <w:tc>
          <w:tcPr>
            <w:tcW w:w="785" w:type="pct"/>
            <w:shd w:val="clear" w:color="auto" w:fill="auto"/>
          </w:tcPr>
          <w:p w:rsidR="000B2C70" w:rsidRPr="006A09EC" w:rsidRDefault="000B2C70" w:rsidP="006A09EC">
            <w:pPr>
              <w:spacing w:line="360" w:lineRule="auto"/>
              <w:jc w:val="both"/>
              <w:rPr>
                <w:color w:val="000000"/>
                <w:sz w:val="20"/>
                <w:szCs w:val="22"/>
              </w:rPr>
            </w:pPr>
            <w:r w:rsidRPr="006A09EC">
              <w:rPr>
                <w:color w:val="000000"/>
                <w:sz w:val="20"/>
                <w:szCs w:val="22"/>
              </w:rPr>
              <w:t>28 989 360</w:t>
            </w:r>
          </w:p>
        </w:tc>
      </w:tr>
      <w:tr w:rsidR="00675397" w:rsidRPr="006A09EC" w:rsidTr="006A09EC">
        <w:trPr>
          <w:cantSplit/>
          <w:jc w:val="center"/>
        </w:trPr>
        <w:tc>
          <w:tcPr>
            <w:tcW w:w="3142" w:type="pct"/>
            <w:shd w:val="clear" w:color="auto" w:fill="auto"/>
          </w:tcPr>
          <w:p w:rsidR="000B2C70" w:rsidRPr="006A09EC" w:rsidRDefault="000B2C70" w:rsidP="006A09EC">
            <w:pPr>
              <w:spacing w:line="360" w:lineRule="auto"/>
              <w:jc w:val="both"/>
              <w:rPr>
                <w:color w:val="000000"/>
                <w:sz w:val="20"/>
                <w:szCs w:val="22"/>
              </w:rPr>
            </w:pPr>
            <w:r w:rsidRPr="006A09EC">
              <w:rPr>
                <w:color w:val="000000"/>
                <w:sz w:val="20"/>
                <w:szCs w:val="22"/>
              </w:rPr>
              <w:t>Зачислена валюта на текущий валютный счет (1 006 575</w:t>
            </w:r>
            <w:r w:rsidR="00A93CBB" w:rsidRPr="006A09EC">
              <w:rPr>
                <w:color w:val="000000"/>
                <w:sz w:val="20"/>
                <w:szCs w:val="22"/>
              </w:rPr>
              <w:t> $</w:t>
            </w:r>
            <w:r w:rsidRPr="006A09EC">
              <w:rPr>
                <w:color w:val="000000"/>
                <w:sz w:val="20"/>
                <w:szCs w:val="22"/>
              </w:rPr>
              <w:t xml:space="preserve"> х 28,7154 руб.)</w:t>
            </w:r>
          </w:p>
        </w:tc>
        <w:tc>
          <w:tcPr>
            <w:tcW w:w="491" w:type="pct"/>
            <w:shd w:val="clear" w:color="auto" w:fill="auto"/>
          </w:tcPr>
          <w:p w:rsidR="000B2C70" w:rsidRPr="006A09EC" w:rsidRDefault="000B2C70" w:rsidP="006A09EC">
            <w:pPr>
              <w:spacing w:line="360" w:lineRule="auto"/>
              <w:jc w:val="both"/>
              <w:rPr>
                <w:color w:val="000000"/>
                <w:sz w:val="20"/>
                <w:szCs w:val="22"/>
              </w:rPr>
            </w:pPr>
            <w:r w:rsidRPr="006A09EC">
              <w:rPr>
                <w:color w:val="000000"/>
                <w:sz w:val="20"/>
                <w:szCs w:val="22"/>
              </w:rPr>
              <w:t>52</w:t>
            </w:r>
            <w:r w:rsidR="00A93CBB" w:rsidRPr="006A09EC">
              <w:rPr>
                <w:color w:val="000000"/>
                <w:sz w:val="20"/>
                <w:szCs w:val="22"/>
              </w:rPr>
              <w:t>–1–2</w:t>
            </w:r>
          </w:p>
        </w:tc>
        <w:tc>
          <w:tcPr>
            <w:tcW w:w="582" w:type="pct"/>
            <w:shd w:val="clear" w:color="auto" w:fill="auto"/>
          </w:tcPr>
          <w:p w:rsidR="000B2C70" w:rsidRPr="006A09EC" w:rsidRDefault="000B2C70" w:rsidP="006A09EC">
            <w:pPr>
              <w:spacing w:line="360" w:lineRule="auto"/>
              <w:jc w:val="both"/>
              <w:rPr>
                <w:color w:val="000000"/>
                <w:sz w:val="20"/>
                <w:szCs w:val="22"/>
              </w:rPr>
            </w:pPr>
            <w:r w:rsidRPr="006A09EC">
              <w:rPr>
                <w:color w:val="000000"/>
                <w:sz w:val="20"/>
                <w:szCs w:val="22"/>
              </w:rPr>
              <w:t>57</w:t>
            </w:r>
          </w:p>
        </w:tc>
        <w:tc>
          <w:tcPr>
            <w:tcW w:w="785" w:type="pct"/>
            <w:shd w:val="clear" w:color="auto" w:fill="auto"/>
          </w:tcPr>
          <w:p w:rsidR="000B2C70" w:rsidRPr="006A09EC" w:rsidRDefault="000B2C70" w:rsidP="006A09EC">
            <w:pPr>
              <w:spacing w:line="360" w:lineRule="auto"/>
              <w:jc w:val="both"/>
              <w:rPr>
                <w:color w:val="000000"/>
                <w:sz w:val="20"/>
                <w:szCs w:val="22"/>
              </w:rPr>
            </w:pPr>
            <w:r w:rsidRPr="006A09EC">
              <w:rPr>
                <w:color w:val="000000"/>
                <w:sz w:val="20"/>
                <w:szCs w:val="22"/>
              </w:rPr>
              <w:t>28 904 204</w:t>
            </w:r>
          </w:p>
        </w:tc>
      </w:tr>
      <w:tr w:rsidR="00675397" w:rsidRPr="006A09EC" w:rsidTr="006A09EC">
        <w:trPr>
          <w:cantSplit/>
          <w:jc w:val="center"/>
        </w:trPr>
        <w:tc>
          <w:tcPr>
            <w:tcW w:w="3142" w:type="pct"/>
            <w:shd w:val="clear" w:color="auto" w:fill="auto"/>
          </w:tcPr>
          <w:p w:rsidR="000B2C70" w:rsidRPr="006A09EC" w:rsidRDefault="000B2C70" w:rsidP="006A09EC">
            <w:pPr>
              <w:spacing w:line="360" w:lineRule="auto"/>
              <w:jc w:val="both"/>
              <w:rPr>
                <w:color w:val="000000"/>
                <w:sz w:val="20"/>
                <w:szCs w:val="22"/>
              </w:rPr>
            </w:pPr>
            <w:r w:rsidRPr="006A09EC">
              <w:rPr>
                <w:color w:val="000000"/>
                <w:sz w:val="20"/>
                <w:szCs w:val="22"/>
              </w:rPr>
              <w:t>Проведена переоценка обязательства по валютному кредиту на дату погашения и отражена положительная курсовая разница (1 000 000</w:t>
            </w:r>
            <w:r w:rsidR="00A93CBB" w:rsidRPr="006A09EC">
              <w:rPr>
                <w:color w:val="000000"/>
                <w:sz w:val="20"/>
                <w:szCs w:val="22"/>
              </w:rPr>
              <w:t> $</w:t>
            </w:r>
            <w:r w:rsidRPr="006A09EC">
              <w:rPr>
                <w:color w:val="000000"/>
                <w:sz w:val="20"/>
                <w:szCs w:val="22"/>
              </w:rPr>
              <w:t xml:space="preserve"> х (28,7154 – 27,7726) руб.)</w:t>
            </w:r>
          </w:p>
        </w:tc>
        <w:tc>
          <w:tcPr>
            <w:tcW w:w="491" w:type="pct"/>
            <w:shd w:val="clear" w:color="auto" w:fill="auto"/>
          </w:tcPr>
          <w:p w:rsidR="000B2C70" w:rsidRPr="006A09EC" w:rsidRDefault="000B2C70" w:rsidP="006A09EC">
            <w:pPr>
              <w:spacing w:line="360" w:lineRule="auto"/>
              <w:jc w:val="both"/>
              <w:rPr>
                <w:color w:val="000000"/>
                <w:sz w:val="20"/>
                <w:szCs w:val="22"/>
              </w:rPr>
            </w:pPr>
            <w:r w:rsidRPr="006A09EC">
              <w:rPr>
                <w:color w:val="000000"/>
                <w:sz w:val="20"/>
                <w:szCs w:val="22"/>
              </w:rPr>
              <w:t>91</w:t>
            </w:r>
            <w:r w:rsidR="00A93CBB" w:rsidRPr="006A09EC">
              <w:rPr>
                <w:color w:val="000000"/>
                <w:sz w:val="20"/>
                <w:szCs w:val="22"/>
              </w:rPr>
              <w:t>–2</w:t>
            </w:r>
          </w:p>
        </w:tc>
        <w:tc>
          <w:tcPr>
            <w:tcW w:w="582" w:type="pct"/>
            <w:shd w:val="clear" w:color="auto" w:fill="auto"/>
          </w:tcPr>
          <w:p w:rsidR="000B2C70" w:rsidRPr="006A09EC" w:rsidRDefault="000B2C70" w:rsidP="006A09EC">
            <w:pPr>
              <w:spacing w:line="360" w:lineRule="auto"/>
              <w:jc w:val="both"/>
              <w:rPr>
                <w:color w:val="000000"/>
                <w:sz w:val="20"/>
                <w:szCs w:val="22"/>
              </w:rPr>
            </w:pPr>
            <w:r w:rsidRPr="006A09EC">
              <w:rPr>
                <w:color w:val="000000"/>
                <w:sz w:val="20"/>
                <w:szCs w:val="22"/>
              </w:rPr>
              <w:t>66</w:t>
            </w:r>
          </w:p>
        </w:tc>
        <w:tc>
          <w:tcPr>
            <w:tcW w:w="785" w:type="pct"/>
            <w:shd w:val="clear" w:color="auto" w:fill="auto"/>
          </w:tcPr>
          <w:p w:rsidR="000B2C70" w:rsidRPr="006A09EC" w:rsidRDefault="000B2C70" w:rsidP="006A09EC">
            <w:pPr>
              <w:spacing w:line="360" w:lineRule="auto"/>
              <w:jc w:val="both"/>
              <w:rPr>
                <w:color w:val="000000"/>
                <w:sz w:val="20"/>
                <w:szCs w:val="22"/>
              </w:rPr>
            </w:pPr>
            <w:r w:rsidRPr="006A09EC">
              <w:rPr>
                <w:color w:val="000000"/>
                <w:sz w:val="20"/>
                <w:szCs w:val="22"/>
              </w:rPr>
              <w:t>942 800</w:t>
            </w:r>
          </w:p>
        </w:tc>
      </w:tr>
      <w:tr w:rsidR="00675397" w:rsidRPr="006A09EC" w:rsidTr="006A09EC">
        <w:trPr>
          <w:cantSplit/>
          <w:jc w:val="center"/>
        </w:trPr>
        <w:tc>
          <w:tcPr>
            <w:tcW w:w="3142" w:type="pct"/>
            <w:shd w:val="clear" w:color="auto" w:fill="auto"/>
          </w:tcPr>
          <w:p w:rsidR="000B2C70" w:rsidRPr="006A09EC" w:rsidRDefault="000B2C70" w:rsidP="006A09EC">
            <w:pPr>
              <w:spacing w:line="360" w:lineRule="auto"/>
              <w:jc w:val="both"/>
              <w:rPr>
                <w:color w:val="000000"/>
                <w:sz w:val="20"/>
                <w:szCs w:val="22"/>
              </w:rPr>
            </w:pPr>
            <w:r w:rsidRPr="006A09EC">
              <w:rPr>
                <w:color w:val="000000"/>
                <w:sz w:val="20"/>
                <w:szCs w:val="22"/>
              </w:rPr>
              <w:t>Перечислены проценты по кредиту (6 575* $ х 28,7154 руб.)</w:t>
            </w:r>
          </w:p>
        </w:tc>
        <w:tc>
          <w:tcPr>
            <w:tcW w:w="491" w:type="pct"/>
            <w:shd w:val="clear" w:color="auto" w:fill="auto"/>
          </w:tcPr>
          <w:p w:rsidR="000B2C70" w:rsidRPr="006A09EC" w:rsidRDefault="000B2C70" w:rsidP="006A09EC">
            <w:pPr>
              <w:spacing w:line="360" w:lineRule="auto"/>
              <w:jc w:val="both"/>
              <w:rPr>
                <w:color w:val="000000"/>
                <w:sz w:val="20"/>
                <w:szCs w:val="22"/>
              </w:rPr>
            </w:pPr>
            <w:r w:rsidRPr="006A09EC">
              <w:rPr>
                <w:color w:val="000000"/>
                <w:sz w:val="20"/>
                <w:szCs w:val="22"/>
              </w:rPr>
              <w:t>66</w:t>
            </w:r>
          </w:p>
        </w:tc>
        <w:tc>
          <w:tcPr>
            <w:tcW w:w="582" w:type="pct"/>
            <w:shd w:val="clear" w:color="auto" w:fill="auto"/>
          </w:tcPr>
          <w:p w:rsidR="000B2C70" w:rsidRPr="006A09EC" w:rsidRDefault="000B2C70" w:rsidP="006A09EC">
            <w:pPr>
              <w:spacing w:line="360" w:lineRule="auto"/>
              <w:jc w:val="both"/>
              <w:rPr>
                <w:color w:val="000000"/>
                <w:sz w:val="20"/>
                <w:szCs w:val="22"/>
              </w:rPr>
            </w:pPr>
            <w:r w:rsidRPr="006A09EC">
              <w:rPr>
                <w:color w:val="000000"/>
                <w:sz w:val="20"/>
                <w:szCs w:val="22"/>
              </w:rPr>
              <w:t>52</w:t>
            </w:r>
            <w:r w:rsidR="00A93CBB" w:rsidRPr="006A09EC">
              <w:rPr>
                <w:color w:val="000000"/>
                <w:sz w:val="20"/>
                <w:szCs w:val="22"/>
              </w:rPr>
              <w:t>–1–2</w:t>
            </w:r>
          </w:p>
        </w:tc>
        <w:tc>
          <w:tcPr>
            <w:tcW w:w="785" w:type="pct"/>
            <w:shd w:val="clear" w:color="auto" w:fill="auto"/>
          </w:tcPr>
          <w:p w:rsidR="000B2C70" w:rsidRPr="006A09EC" w:rsidRDefault="000B2C70" w:rsidP="006A09EC">
            <w:pPr>
              <w:spacing w:line="360" w:lineRule="auto"/>
              <w:jc w:val="both"/>
              <w:rPr>
                <w:color w:val="000000"/>
                <w:sz w:val="20"/>
                <w:szCs w:val="22"/>
              </w:rPr>
            </w:pPr>
            <w:r w:rsidRPr="006A09EC">
              <w:rPr>
                <w:color w:val="000000"/>
                <w:sz w:val="20"/>
                <w:szCs w:val="22"/>
              </w:rPr>
              <w:t>188 804</w:t>
            </w:r>
          </w:p>
        </w:tc>
      </w:tr>
      <w:tr w:rsidR="00675397" w:rsidRPr="006A09EC" w:rsidTr="006A09EC">
        <w:trPr>
          <w:cantSplit/>
          <w:jc w:val="center"/>
        </w:trPr>
        <w:tc>
          <w:tcPr>
            <w:tcW w:w="3142" w:type="pct"/>
            <w:shd w:val="clear" w:color="auto" w:fill="auto"/>
          </w:tcPr>
          <w:p w:rsidR="000B2C70" w:rsidRPr="006A09EC" w:rsidRDefault="000B2C70" w:rsidP="006A09EC">
            <w:pPr>
              <w:spacing w:line="360" w:lineRule="auto"/>
              <w:jc w:val="both"/>
              <w:rPr>
                <w:color w:val="000000"/>
                <w:sz w:val="20"/>
                <w:szCs w:val="22"/>
              </w:rPr>
            </w:pPr>
            <w:r w:rsidRPr="006A09EC">
              <w:rPr>
                <w:color w:val="000000"/>
                <w:sz w:val="20"/>
                <w:szCs w:val="22"/>
              </w:rPr>
              <w:t>Погашен валютный кредит (1</w:t>
            </w:r>
            <w:r w:rsidR="00A93CBB" w:rsidRPr="006A09EC">
              <w:rPr>
                <w:color w:val="000000"/>
                <w:sz w:val="20"/>
                <w:szCs w:val="22"/>
              </w:rPr>
              <w:t xml:space="preserve"> </w:t>
            </w:r>
            <w:r w:rsidRPr="006A09EC">
              <w:rPr>
                <w:color w:val="000000"/>
                <w:sz w:val="20"/>
                <w:szCs w:val="22"/>
              </w:rPr>
              <w:t>000</w:t>
            </w:r>
            <w:r w:rsidR="00A93CBB" w:rsidRPr="006A09EC">
              <w:rPr>
                <w:color w:val="000000"/>
                <w:sz w:val="20"/>
                <w:szCs w:val="22"/>
              </w:rPr>
              <w:t xml:space="preserve"> </w:t>
            </w:r>
            <w:r w:rsidRPr="006A09EC">
              <w:rPr>
                <w:color w:val="000000"/>
                <w:sz w:val="20"/>
                <w:szCs w:val="22"/>
              </w:rPr>
              <w:t>000</w:t>
            </w:r>
            <w:r w:rsidR="00A93CBB" w:rsidRPr="006A09EC">
              <w:rPr>
                <w:color w:val="000000"/>
                <w:sz w:val="20"/>
                <w:szCs w:val="22"/>
              </w:rPr>
              <w:t> $</w:t>
            </w:r>
            <w:r w:rsidRPr="006A09EC">
              <w:rPr>
                <w:color w:val="000000"/>
                <w:sz w:val="20"/>
                <w:szCs w:val="22"/>
              </w:rPr>
              <w:t xml:space="preserve"> х 28,7154 руб.)</w:t>
            </w:r>
          </w:p>
        </w:tc>
        <w:tc>
          <w:tcPr>
            <w:tcW w:w="491" w:type="pct"/>
            <w:shd w:val="clear" w:color="auto" w:fill="auto"/>
          </w:tcPr>
          <w:p w:rsidR="000B2C70" w:rsidRPr="006A09EC" w:rsidRDefault="000B2C70" w:rsidP="006A09EC">
            <w:pPr>
              <w:spacing w:line="360" w:lineRule="auto"/>
              <w:jc w:val="both"/>
              <w:rPr>
                <w:color w:val="000000"/>
                <w:sz w:val="20"/>
                <w:szCs w:val="22"/>
              </w:rPr>
            </w:pPr>
            <w:r w:rsidRPr="006A09EC">
              <w:rPr>
                <w:color w:val="000000"/>
                <w:sz w:val="20"/>
                <w:szCs w:val="22"/>
              </w:rPr>
              <w:t>66</w:t>
            </w:r>
          </w:p>
        </w:tc>
        <w:tc>
          <w:tcPr>
            <w:tcW w:w="582" w:type="pct"/>
            <w:shd w:val="clear" w:color="auto" w:fill="auto"/>
          </w:tcPr>
          <w:p w:rsidR="000B2C70" w:rsidRPr="006A09EC" w:rsidRDefault="000B2C70" w:rsidP="006A09EC">
            <w:pPr>
              <w:spacing w:line="360" w:lineRule="auto"/>
              <w:jc w:val="both"/>
              <w:rPr>
                <w:color w:val="000000"/>
                <w:sz w:val="20"/>
                <w:szCs w:val="22"/>
              </w:rPr>
            </w:pPr>
            <w:r w:rsidRPr="006A09EC">
              <w:rPr>
                <w:color w:val="000000"/>
                <w:sz w:val="20"/>
                <w:szCs w:val="22"/>
              </w:rPr>
              <w:t>52</w:t>
            </w:r>
            <w:r w:rsidR="00A93CBB" w:rsidRPr="006A09EC">
              <w:rPr>
                <w:color w:val="000000"/>
                <w:sz w:val="20"/>
                <w:szCs w:val="22"/>
              </w:rPr>
              <w:t>–1–2</w:t>
            </w:r>
          </w:p>
        </w:tc>
        <w:tc>
          <w:tcPr>
            <w:tcW w:w="785" w:type="pct"/>
            <w:shd w:val="clear" w:color="auto" w:fill="auto"/>
          </w:tcPr>
          <w:p w:rsidR="000B2C70" w:rsidRPr="006A09EC" w:rsidRDefault="000B2C70" w:rsidP="006A09EC">
            <w:pPr>
              <w:spacing w:line="360" w:lineRule="auto"/>
              <w:jc w:val="both"/>
              <w:rPr>
                <w:color w:val="000000"/>
                <w:sz w:val="20"/>
                <w:szCs w:val="22"/>
              </w:rPr>
            </w:pPr>
            <w:r w:rsidRPr="006A09EC">
              <w:rPr>
                <w:color w:val="000000"/>
                <w:sz w:val="20"/>
                <w:szCs w:val="22"/>
              </w:rPr>
              <w:t>28 715 400</w:t>
            </w:r>
          </w:p>
        </w:tc>
      </w:tr>
      <w:tr w:rsidR="00675397" w:rsidRPr="006A09EC" w:rsidTr="006A09EC">
        <w:trPr>
          <w:cantSplit/>
          <w:jc w:val="center"/>
        </w:trPr>
        <w:tc>
          <w:tcPr>
            <w:tcW w:w="3142" w:type="pct"/>
            <w:shd w:val="clear" w:color="auto" w:fill="auto"/>
          </w:tcPr>
          <w:p w:rsidR="000B2C70" w:rsidRPr="006A09EC" w:rsidRDefault="000B2C70" w:rsidP="006A09EC">
            <w:pPr>
              <w:spacing w:line="360" w:lineRule="auto"/>
              <w:jc w:val="both"/>
              <w:rPr>
                <w:color w:val="000000"/>
                <w:sz w:val="20"/>
                <w:szCs w:val="22"/>
              </w:rPr>
            </w:pPr>
            <w:r w:rsidRPr="006A09EC">
              <w:rPr>
                <w:color w:val="000000"/>
                <w:sz w:val="20"/>
                <w:szCs w:val="22"/>
              </w:rPr>
              <w:t xml:space="preserve">Определен финансовый результат от покупки иностранной валюты (28 989 360 </w:t>
            </w:r>
            <w:r w:rsidR="00A93CBB" w:rsidRPr="006A09EC">
              <w:rPr>
                <w:color w:val="000000"/>
                <w:sz w:val="20"/>
                <w:szCs w:val="22"/>
              </w:rPr>
              <w:t xml:space="preserve">– </w:t>
            </w:r>
            <w:r w:rsidRPr="006A09EC">
              <w:rPr>
                <w:color w:val="000000"/>
                <w:sz w:val="20"/>
                <w:szCs w:val="22"/>
              </w:rPr>
              <w:t>28 904 204) руб.</w:t>
            </w:r>
          </w:p>
        </w:tc>
        <w:tc>
          <w:tcPr>
            <w:tcW w:w="491" w:type="pct"/>
            <w:shd w:val="clear" w:color="auto" w:fill="auto"/>
          </w:tcPr>
          <w:p w:rsidR="000B2C70" w:rsidRPr="006A09EC" w:rsidRDefault="000B2C70" w:rsidP="006A09EC">
            <w:pPr>
              <w:spacing w:line="360" w:lineRule="auto"/>
              <w:jc w:val="both"/>
              <w:rPr>
                <w:color w:val="000000"/>
                <w:sz w:val="20"/>
                <w:szCs w:val="22"/>
              </w:rPr>
            </w:pPr>
            <w:r w:rsidRPr="006A09EC">
              <w:rPr>
                <w:color w:val="000000"/>
                <w:sz w:val="20"/>
                <w:szCs w:val="22"/>
              </w:rPr>
              <w:t>91</w:t>
            </w:r>
            <w:r w:rsidR="00A93CBB" w:rsidRPr="006A09EC">
              <w:rPr>
                <w:color w:val="000000"/>
                <w:sz w:val="20"/>
                <w:szCs w:val="22"/>
              </w:rPr>
              <w:t>–2</w:t>
            </w:r>
          </w:p>
        </w:tc>
        <w:tc>
          <w:tcPr>
            <w:tcW w:w="582" w:type="pct"/>
            <w:shd w:val="clear" w:color="auto" w:fill="auto"/>
          </w:tcPr>
          <w:p w:rsidR="000B2C70" w:rsidRPr="006A09EC" w:rsidRDefault="000B2C70" w:rsidP="006A09EC">
            <w:pPr>
              <w:spacing w:line="360" w:lineRule="auto"/>
              <w:jc w:val="both"/>
              <w:rPr>
                <w:color w:val="000000"/>
                <w:sz w:val="20"/>
                <w:szCs w:val="22"/>
              </w:rPr>
            </w:pPr>
            <w:r w:rsidRPr="006A09EC">
              <w:rPr>
                <w:color w:val="000000"/>
                <w:sz w:val="20"/>
                <w:szCs w:val="22"/>
              </w:rPr>
              <w:t>57</w:t>
            </w:r>
          </w:p>
        </w:tc>
        <w:tc>
          <w:tcPr>
            <w:tcW w:w="785" w:type="pct"/>
            <w:shd w:val="clear" w:color="auto" w:fill="auto"/>
          </w:tcPr>
          <w:p w:rsidR="000B2C70" w:rsidRPr="006A09EC" w:rsidRDefault="000B2C70" w:rsidP="006A09EC">
            <w:pPr>
              <w:spacing w:line="360" w:lineRule="auto"/>
              <w:jc w:val="both"/>
              <w:rPr>
                <w:color w:val="000000"/>
                <w:sz w:val="20"/>
                <w:szCs w:val="22"/>
              </w:rPr>
            </w:pPr>
            <w:r w:rsidRPr="006A09EC">
              <w:rPr>
                <w:color w:val="000000"/>
                <w:sz w:val="20"/>
                <w:szCs w:val="22"/>
              </w:rPr>
              <w:t>85 156</w:t>
            </w:r>
          </w:p>
        </w:tc>
      </w:tr>
      <w:tr w:rsidR="00675397" w:rsidRPr="006A09EC" w:rsidTr="006A09EC">
        <w:trPr>
          <w:cantSplit/>
          <w:jc w:val="center"/>
        </w:trPr>
        <w:tc>
          <w:tcPr>
            <w:tcW w:w="3142" w:type="pct"/>
            <w:shd w:val="clear" w:color="auto" w:fill="auto"/>
          </w:tcPr>
          <w:p w:rsidR="000B2C70" w:rsidRPr="006A09EC" w:rsidRDefault="000B2C70" w:rsidP="006A09EC">
            <w:pPr>
              <w:spacing w:line="360" w:lineRule="auto"/>
              <w:jc w:val="both"/>
              <w:rPr>
                <w:color w:val="000000"/>
                <w:sz w:val="20"/>
                <w:szCs w:val="22"/>
              </w:rPr>
            </w:pPr>
            <w:r w:rsidRPr="006A09EC">
              <w:rPr>
                <w:color w:val="000000"/>
                <w:sz w:val="20"/>
                <w:szCs w:val="22"/>
              </w:rPr>
              <w:t>Отражено постоянное налоговое обязательство (11 802 &lt;** &gt; руб. х 2</w:t>
            </w:r>
            <w:r w:rsidR="00A93CBB" w:rsidRPr="006A09EC">
              <w:rPr>
                <w:color w:val="000000"/>
                <w:sz w:val="20"/>
                <w:szCs w:val="22"/>
              </w:rPr>
              <w:t>4%</w:t>
            </w:r>
            <w:r w:rsidRPr="006A09EC">
              <w:rPr>
                <w:color w:val="000000"/>
                <w:sz w:val="20"/>
                <w:szCs w:val="22"/>
              </w:rPr>
              <w:t>)</w:t>
            </w:r>
          </w:p>
        </w:tc>
        <w:tc>
          <w:tcPr>
            <w:tcW w:w="491" w:type="pct"/>
            <w:shd w:val="clear" w:color="auto" w:fill="auto"/>
          </w:tcPr>
          <w:p w:rsidR="000B2C70" w:rsidRPr="006A09EC" w:rsidRDefault="000B2C70" w:rsidP="006A09EC">
            <w:pPr>
              <w:spacing w:line="360" w:lineRule="auto"/>
              <w:jc w:val="both"/>
              <w:rPr>
                <w:color w:val="000000"/>
                <w:sz w:val="20"/>
                <w:szCs w:val="22"/>
              </w:rPr>
            </w:pPr>
            <w:r w:rsidRPr="006A09EC">
              <w:rPr>
                <w:color w:val="000000"/>
                <w:sz w:val="20"/>
                <w:szCs w:val="22"/>
              </w:rPr>
              <w:t>99</w:t>
            </w:r>
          </w:p>
        </w:tc>
        <w:tc>
          <w:tcPr>
            <w:tcW w:w="582" w:type="pct"/>
            <w:shd w:val="clear" w:color="auto" w:fill="auto"/>
          </w:tcPr>
          <w:p w:rsidR="000B2C70" w:rsidRPr="006A09EC" w:rsidRDefault="000B2C70" w:rsidP="006A09EC">
            <w:pPr>
              <w:spacing w:line="360" w:lineRule="auto"/>
              <w:jc w:val="both"/>
              <w:rPr>
                <w:color w:val="000000"/>
                <w:sz w:val="20"/>
                <w:szCs w:val="22"/>
              </w:rPr>
            </w:pPr>
            <w:r w:rsidRPr="006A09EC">
              <w:rPr>
                <w:color w:val="000000"/>
                <w:sz w:val="20"/>
                <w:szCs w:val="22"/>
              </w:rPr>
              <w:t>68</w:t>
            </w:r>
          </w:p>
        </w:tc>
        <w:tc>
          <w:tcPr>
            <w:tcW w:w="785" w:type="pct"/>
            <w:shd w:val="clear" w:color="auto" w:fill="auto"/>
          </w:tcPr>
          <w:p w:rsidR="000B2C70" w:rsidRPr="006A09EC" w:rsidRDefault="000B2C70" w:rsidP="006A09EC">
            <w:pPr>
              <w:spacing w:line="360" w:lineRule="auto"/>
              <w:jc w:val="both"/>
              <w:rPr>
                <w:color w:val="000000"/>
                <w:sz w:val="20"/>
                <w:szCs w:val="22"/>
              </w:rPr>
            </w:pPr>
            <w:r w:rsidRPr="006A09EC">
              <w:rPr>
                <w:color w:val="000000"/>
                <w:sz w:val="20"/>
                <w:szCs w:val="22"/>
              </w:rPr>
              <w:t>2 833</w:t>
            </w:r>
          </w:p>
        </w:tc>
      </w:tr>
    </w:tbl>
    <w:p w:rsidR="00550996" w:rsidRPr="00550996" w:rsidRDefault="00550996" w:rsidP="00A93CBB">
      <w:pPr>
        <w:spacing w:line="360" w:lineRule="auto"/>
        <w:ind w:firstLine="709"/>
        <w:jc w:val="both"/>
        <w:rPr>
          <w:iCs/>
          <w:color w:val="000000"/>
          <w:sz w:val="28"/>
        </w:rPr>
      </w:pPr>
    </w:p>
    <w:p w:rsidR="00F23311" w:rsidRPr="00550996" w:rsidRDefault="000B2C70" w:rsidP="00A93CBB">
      <w:pPr>
        <w:spacing w:line="360" w:lineRule="auto"/>
        <w:ind w:firstLine="709"/>
        <w:jc w:val="both"/>
        <w:rPr>
          <w:iCs/>
          <w:color w:val="000000"/>
          <w:sz w:val="28"/>
        </w:rPr>
      </w:pPr>
      <w:r w:rsidRPr="00550996">
        <w:rPr>
          <w:iCs/>
          <w:color w:val="000000"/>
          <w:sz w:val="28"/>
        </w:rPr>
        <w:t xml:space="preserve">&lt; *&gt; </w:t>
      </w:r>
      <w:r w:rsidR="00A93CBB" w:rsidRPr="00550996">
        <w:rPr>
          <w:iCs/>
          <w:color w:val="000000"/>
          <w:sz w:val="28"/>
        </w:rPr>
        <w:t xml:space="preserve">– </w:t>
      </w:r>
      <w:r w:rsidRPr="00550996">
        <w:rPr>
          <w:iCs/>
          <w:color w:val="000000"/>
          <w:sz w:val="28"/>
        </w:rPr>
        <w:t>сумма начисленных процентов – 6 575</w:t>
      </w:r>
      <w:r w:rsidR="00A93CBB" w:rsidRPr="00550996">
        <w:rPr>
          <w:iCs/>
          <w:color w:val="000000"/>
          <w:sz w:val="28"/>
        </w:rPr>
        <w:t> $</w:t>
      </w:r>
      <w:r w:rsidRPr="00550996">
        <w:rPr>
          <w:iCs/>
          <w:color w:val="000000"/>
          <w:sz w:val="28"/>
        </w:rPr>
        <w:t xml:space="preserve"> (1 000 000</w:t>
      </w:r>
      <w:r w:rsidR="00A93CBB" w:rsidRPr="00550996">
        <w:rPr>
          <w:iCs/>
          <w:color w:val="000000"/>
          <w:sz w:val="28"/>
        </w:rPr>
        <w:t> $</w:t>
      </w:r>
      <w:r w:rsidRPr="00550996">
        <w:rPr>
          <w:iCs/>
          <w:color w:val="000000"/>
          <w:sz w:val="28"/>
        </w:rPr>
        <w:t xml:space="preserve"> х 1</w:t>
      </w:r>
      <w:r w:rsidR="00A93CBB" w:rsidRPr="00550996">
        <w:rPr>
          <w:iCs/>
          <w:color w:val="000000"/>
          <w:sz w:val="28"/>
        </w:rPr>
        <w:t>6%</w:t>
      </w:r>
      <w:r w:rsidRPr="00550996">
        <w:rPr>
          <w:iCs/>
          <w:color w:val="000000"/>
          <w:sz w:val="28"/>
        </w:rPr>
        <w:t xml:space="preserve"> / 365 дн. х 15 дн.).</w:t>
      </w:r>
    </w:p>
    <w:p w:rsidR="000B2C70" w:rsidRPr="00A93CBB" w:rsidRDefault="000B2C70" w:rsidP="00A93CBB">
      <w:pPr>
        <w:spacing w:line="360" w:lineRule="auto"/>
        <w:ind w:firstLine="709"/>
        <w:jc w:val="both"/>
        <w:rPr>
          <w:color w:val="000000"/>
          <w:sz w:val="28"/>
          <w:szCs w:val="28"/>
        </w:rPr>
      </w:pPr>
      <w:r w:rsidRPr="00550996">
        <w:rPr>
          <w:iCs/>
          <w:color w:val="000000"/>
          <w:sz w:val="28"/>
        </w:rPr>
        <w:t xml:space="preserve">&lt;** &gt; </w:t>
      </w:r>
      <w:r w:rsidR="00A93CBB" w:rsidRPr="00550996">
        <w:rPr>
          <w:iCs/>
          <w:color w:val="000000"/>
          <w:sz w:val="28"/>
        </w:rPr>
        <w:t xml:space="preserve">– </w:t>
      </w:r>
      <w:r w:rsidRPr="00550996">
        <w:rPr>
          <w:iCs/>
          <w:color w:val="000000"/>
          <w:sz w:val="28"/>
        </w:rPr>
        <w:t>расчет постоянной разницы производится аналогично примеру 1:</w:t>
      </w:r>
      <w:r w:rsidRPr="00A93CBB">
        <w:rPr>
          <w:color w:val="000000"/>
          <w:sz w:val="28"/>
          <w:szCs w:val="28"/>
        </w:rPr>
        <w:t>1000000</w:t>
      </w:r>
      <w:r w:rsidR="00A93CBB">
        <w:rPr>
          <w:color w:val="000000"/>
          <w:sz w:val="28"/>
          <w:szCs w:val="28"/>
        </w:rPr>
        <w:t> </w:t>
      </w:r>
      <w:r w:rsidR="00A93CBB" w:rsidRPr="00A93CBB">
        <w:rPr>
          <w:color w:val="000000"/>
          <w:sz w:val="28"/>
          <w:szCs w:val="28"/>
        </w:rPr>
        <w:t>$</w:t>
      </w:r>
      <w:r w:rsidRPr="00A93CBB">
        <w:rPr>
          <w:color w:val="000000"/>
          <w:sz w:val="28"/>
          <w:szCs w:val="28"/>
        </w:rPr>
        <w:t xml:space="preserve"> х 1</w:t>
      </w:r>
      <w:r w:rsidR="00A93CBB" w:rsidRPr="00A93CBB">
        <w:rPr>
          <w:color w:val="000000"/>
          <w:sz w:val="28"/>
          <w:szCs w:val="28"/>
        </w:rPr>
        <w:t>5</w:t>
      </w:r>
      <w:r w:rsidR="00A93CBB">
        <w:rPr>
          <w:color w:val="000000"/>
          <w:sz w:val="28"/>
          <w:szCs w:val="28"/>
        </w:rPr>
        <w:t>%</w:t>
      </w:r>
      <w:r w:rsidRPr="00A93CBB">
        <w:rPr>
          <w:color w:val="000000"/>
          <w:sz w:val="28"/>
          <w:szCs w:val="28"/>
        </w:rPr>
        <w:t xml:space="preserve"> / 365 дн. х 15 дн. = 6 164</w:t>
      </w:r>
      <w:r w:rsidR="00A93CBB">
        <w:rPr>
          <w:color w:val="000000"/>
          <w:sz w:val="28"/>
          <w:szCs w:val="28"/>
        </w:rPr>
        <w:t> </w:t>
      </w:r>
      <w:r w:rsidR="00A93CBB" w:rsidRPr="00A93CBB">
        <w:rPr>
          <w:color w:val="000000"/>
          <w:sz w:val="28"/>
          <w:szCs w:val="28"/>
        </w:rPr>
        <w:t>$</w:t>
      </w:r>
      <w:r w:rsidRPr="00A93CBB">
        <w:rPr>
          <w:color w:val="000000"/>
          <w:sz w:val="28"/>
          <w:szCs w:val="28"/>
        </w:rPr>
        <w:t xml:space="preserve"> – предельная величина процентов, признаваемых расходом для целей налогообложения.</w:t>
      </w:r>
    </w:p>
    <w:p w:rsidR="000B2C70" w:rsidRPr="00A93CBB" w:rsidRDefault="000B2C70" w:rsidP="00A93CBB">
      <w:pPr>
        <w:spacing w:line="360" w:lineRule="auto"/>
        <w:ind w:firstLine="709"/>
        <w:jc w:val="both"/>
        <w:rPr>
          <w:color w:val="000000"/>
          <w:sz w:val="28"/>
          <w:szCs w:val="28"/>
        </w:rPr>
      </w:pPr>
      <w:r w:rsidRPr="00A93CBB">
        <w:rPr>
          <w:color w:val="000000"/>
          <w:sz w:val="28"/>
          <w:szCs w:val="28"/>
        </w:rPr>
        <w:t>6 164</w:t>
      </w:r>
      <w:r w:rsidR="00A93CBB">
        <w:rPr>
          <w:color w:val="000000"/>
          <w:sz w:val="28"/>
          <w:szCs w:val="28"/>
        </w:rPr>
        <w:t> </w:t>
      </w:r>
      <w:r w:rsidR="00A93CBB" w:rsidRPr="00A93CBB">
        <w:rPr>
          <w:color w:val="000000"/>
          <w:sz w:val="28"/>
          <w:szCs w:val="28"/>
        </w:rPr>
        <w:t>$</w:t>
      </w:r>
      <w:r w:rsidRPr="00A93CBB">
        <w:rPr>
          <w:color w:val="000000"/>
          <w:sz w:val="28"/>
          <w:szCs w:val="28"/>
        </w:rPr>
        <w:t xml:space="preserve"> х 28,7154 руб. = 177 002 руб. – сумма налоговых расходов.</w:t>
      </w:r>
    </w:p>
    <w:p w:rsidR="00473ED3" w:rsidRPr="00A93CBB" w:rsidRDefault="000B2C70" w:rsidP="00A93CBB">
      <w:pPr>
        <w:spacing w:line="360" w:lineRule="auto"/>
        <w:ind w:firstLine="709"/>
        <w:jc w:val="both"/>
        <w:rPr>
          <w:color w:val="000000"/>
          <w:sz w:val="28"/>
          <w:szCs w:val="28"/>
        </w:rPr>
      </w:pPr>
      <w:r w:rsidRPr="00A93CBB">
        <w:rPr>
          <w:color w:val="000000"/>
          <w:sz w:val="28"/>
          <w:szCs w:val="28"/>
        </w:rPr>
        <w:t>188 804 руб. – 177 002 руб. = 11 802 руб. – постоянная разница.</w:t>
      </w:r>
    </w:p>
    <w:p w:rsidR="00473ED3" w:rsidRPr="00A93CBB" w:rsidRDefault="00473ED3" w:rsidP="00A93CBB">
      <w:pPr>
        <w:spacing w:line="360" w:lineRule="auto"/>
        <w:ind w:firstLine="709"/>
        <w:jc w:val="both"/>
        <w:rPr>
          <w:color w:val="000000"/>
          <w:sz w:val="28"/>
          <w:szCs w:val="28"/>
        </w:rPr>
      </w:pPr>
    </w:p>
    <w:p w:rsidR="00473ED3" w:rsidRPr="00A93CBB" w:rsidRDefault="00473ED3" w:rsidP="00A93CBB">
      <w:pPr>
        <w:spacing w:line="360" w:lineRule="auto"/>
        <w:ind w:firstLine="709"/>
        <w:jc w:val="both"/>
        <w:rPr>
          <w:b/>
          <w:bCs/>
          <w:color w:val="000000"/>
          <w:sz w:val="28"/>
          <w:szCs w:val="28"/>
        </w:rPr>
      </w:pPr>
      <w:r w:rsidRPr="00A93CBB">
        <w:rPr>
          <w:b/>
          <w:bCs/>
          <w:color w:val="000000"/>
          <w:sz w:val="28"/>
          <w:szCs w:val="28"/>
        </w:rPr>
        <w:t xml:space="preserve">2.2 </w:t>
      </w:r>
      <w:r w:rsidRPr="00A93CBB">
        <w:rPr>
          <w:rFonts w:eastAsia="SimSun"/>
          <w:b/>
          <w:bCs/>
          <w:color w:val="000000"/>
          <w:sz w:val="28"/>
          <w:szCs w:val="28"/>
          <w:lang w:eastAsia="zh-CN"/>
        </w:rPr>
        <w:t>Особенности учета кредитов и займов, направленных</w:t>
      </w:r>
      <w:r w:rsidRPr="00A93CBB">
        <w:rPr>
          <w:b/>
          <w:bCs/>
          <w:color w:val="000000"/>
          <w:sz w:val="28"/>
          <w:szCs w:val="28"/>
        </w:rPr>
        <w:t xml:space="preserve"> </w:t>
      </w:r>
      <w:r w:rsidRPr="00A93CBB">
        <w:rPr>
          <w:rFonts w:eastAsia="SimSun"/>
          <w:b/>
          <w:bCs/>
          <w:color w:val="000000"/>
          <w:sz w:val="28"/>
          <w:szCs w:val="28"/>
          <w:lang w:eastAsia="zh-CN"/>
        </w:rPr>
        <w:t>на предварительную оплату материально-производственных</w:t>
      </w:r>
      <w:r w:rsidRPr="00A93CBB">
        <w:rPr>
          <w:b/>
          <w:bCs/>
          <w:color w:val="000000"/>
          <w:sz w:val="28"/>
          <w:szCs w:val="28"/>
        </w:rPr>
        <w:t xml:space="preserve"> </w:t>
      </w:r>
      <w:r w:rsidR="00675397">
        <w:rPr>
          <w:rFonts w:eastAsia="SimSun"/>
          <w:b/>
          <w:bCs/>
          <w:color w:val="000000"/>
          <w:sz w:val="28"/>
          <w:szCs w:val="28"/>
          <w:lang w:eastAsia="zh-CN"/>
        </w:rPr>
        <w:t>запасов</w:t>
      </w:r>
    </w:p>
    <w:p w:rsidR="00473ED3" w:rsidRPr="00A93CBB" w:rsidRDefault="00473ED3" w:rsidP="00A93CBB">
      <w:pPr>
        <w:autoSpaceDE w:val="0"/>
        <w:autoSpaceDN w:val="0"/>
        <w:adjustRightInd w:val="0"/>
        <w:spacing w:line="360" w:lineRule="auto"/>
        <w:ind w:firstLine="709"/>
        <w:jc w:val="both"/>
        <w:rPr>
          <w:rFonts w:eastAsia="SimSun"/>
          <w:color w:val="000000"/>
          <w:sz w:val="28"/>
          <w:szCs w:val="28"/>
          <w:lang w:eastAsia="zh-CN"/>
        </w:rPr>
      </w:pPr>
    </w:p>
    <w:p w:rsidR="00473ED3" w:rsidRPr="00A93CBB" w:rsidRDefault="00473ED3" w:rsidP="00A93CBB">
      <w:pPr>
        <w:autoSpaceDE w:val="0"/>
        <w:autoSpaceDN w:val="0"/>
        <w:adjustRightInd w:val="0"/>
        <w:spacing w:line="360" w:lineRule="auto"/>
        <w:ind w:firstLine="709"/>
        <w:jc w:val="both"/>
        <w:rPr>
          <w:rFonts w:eastAsia="SimSun"/>
          <w:color w:val="000000"/>
          <w:sz w:val="28"/>
          <w:szCs w:val="28"/>
          <w:lang w:eastAsia="zh-CN"/>
        </w:rPr>
      </w:pPr>
      <w:r w:rsidRPr="00A93CBB">
        <w:rPr>
          <w:rFonts w:eastAsia="SimSun"/>
          <w:color w:val="000000"/>
          <w:sz w:val="28"/>
          <w:szCs w:val="28"/>
          <w:lang w:eastAsia="zh-CN"/>
        </w:rPr>
        <w:t>Согласно п.</w:t>
      </w:r>
      <w:r w:rsidR="00A93CBB">
        <w:rPr>
          <w:rFonts w:eastAsia="SimSun"/>
          <w:color w:val="000000"/>
          <w:sz w:val="28"/>
          <w:szCs w:val="28"/>
          <w:lang w:eastAsia="zh-CN"/>
        </w:rPr>
        <w:t> </w:t>
      </w:r>
      <w:r w:rsidR="00A93CBB" w:rsidRPr="00A93CBB">
        <w:rPr>
          <w:rFonts w:eastAsia="SimSun"/>
          <w:color w:val="000000"/>
          <w:sz w:val="28"/>
          <w:szCs w:val="28"/>
          <w:lang w:eastAsia="zh-CN"/>
        </w:rPr>
        <w:t>15</w:t>
      </w:r>
      <w:r w:rsidRPr="00A93CBB">
        <w:rPr>
          <w:rFonts w:eastAsia="SimSun"/>
          <w:color w:val="000000"/>
          <w:sz w:val="28"/>
          <w:szCs w:val="28"/>
          <w:lang w:eastAsia="zh-CN"/>
        </w:rPr>
        <w:t xml:space="preserve"> ПБУ 15/01:</w:t>
      </w:r>
    </w:p>
    <w:p w:rsidR="00473ED3" w:rsidRPr="00A93CBB" w:rsidRDefault="00A93CBB" w:rsidP="00A93CBB">
      <w:pPr>
        <w:autoSpaceDE w:val="0"/>
        <w:autoSpaceDN w:val="0"/>
        <w:adjustRightInd w:val="0"/>
        <w:spacing w:line="360" w:lineRule="auto"/>
        <w:ind w:firstLine="709"/>
        <w:jc w:val="both"/>
        <w:rPr>
          <w:rFonts w:eastAsia="SimSun"/>
          <w:color w:val="000000"/>
          <w:sz w:val="28"/>
          <w:szCs w:val="28"/>
          <w:lang w:eastAsia="zh-CN"/>
        </w:rPr>
      </w:pPr>
      <w:r>
        <w:rPr>
          <w:rFonts w:eastAsia="SimSun"/>
          <w:color w:val="000000"/>
          <w:sz w:val="28"/>
          <w:szCs w:val="28"/>
          <w:lang w:eastAsia="zh-CN"/>
        </w:rPr>
        <w:t>«</w:t>
      </w:r>
      <w:r w:rsidRPr="00A93CBB">
        <w:rPr>
          <w:rFonts w:eastAsia="SimSun"/>
          <w:color w:val="000000"/>
          <w:sz w:val="28"/>
          <w:szCs w:val="28"/>
          <w:lang w:eastAsia="zh-CN"/>
        </w:rPr>
        <w:t>В случае если организация использует средства полученных займов и кредитов для осуществления предварительной оплаты материально-производственных запасов, других ценностей, работ, услуг или выдачи авансов и задатков в счет их оплаты, то расходы по обслуживанию указанных займов и кредитов относятся организацией-заемщиком на увеличение дебиторской задолженности, образовавшейся в связи с предварительной оплатой и (или) выдачей авансов и задатков на указанные выше цели. При поступлении в организацию</w:t>
      </w:r>
      <w:r w:rsidR="00C5707F">
        <w:rPr>
          <w:rFonts w:eastAsia="SimSun"/>
          <w:color w:val="000000"/>
          <w:sz w:val="28"/>
          <w:szCs w:val="28"/>
          <w:lang w:eastAsia="zh-CN"/>
        </w:rPr>
        <w:t xml:space="preserve"> </w:t>
      </w:r>
      <w:r w:rsidRPr="00A93CBB">
        <w:rPr>
          <w:rFonts w:eastAsia="SimSun"/>
          <w:color w:val="000000"/>
          <w:sz w:val="28"/>
          <w:szCs w:val="28"/>
          <w:lang w:eastAsia="zh-CN"/>
        </w:rPr>
        <w:t xml:space="preserve">заемщик материально-производственных запасов и иных ценностей, выполнении работ и оказании услуг дальнейшее начисление процентов и осуществление других расходов, связанных с обслуживанием полученных займов и кредитов, отражаются в бухгалтерском учете в общем порядке </w:t>
      </w:r>
      <w:r>
        <w:rPr>
          <w:rFonts w:eastAsia="SimSun"/>
          <w:color w:val="000000"/>
          <w:sz w:val="28"/>
          <w:szCs w:val="28"/>
          <w:lang w:eastAsia="zh-CN"/>
        </w:rPr>
        <w:t>–</w:t>
      </w:r>
      <w:r w:rsidRPr="00A93CBB">
        <w:rPr>
          <w:rFonts w:eastAsia="SimSun"/>
          <w:color w:val="000000"/>
          <w:sz w:val="28"/>
          <w:szCs w:val="28"/>
          <w:lang w:eastAsia="zh-CN"/>
        </w:rPr>
        <w:t xml:space="preserve"> с отнесением указанных затрат на прочие расходы организации-заемщика</w:t>
      </w:r>
      <w:r>
        <w:rPr>
          <w:rFonts w:eastAsia="SimSun"/>
          <w:color w:val="000000"/>
          <w:sz w:val="28"/>
          <w:szCs w:val="28"/>
          <w:lang w:eastAsia="zh-CN"/>
        </w:rPr>
        <w:t>»</w:t>
      </w:r>
      <w:r w:rsidRPr="00A93CBB">
        <w:rPr>
          <w:rFonts w:eastAsia="SimSun"/>
          <w:color w:val="000000"/>
          <w:sz w:val="28"/>
          <w:szCs w:val="28"/>
          <w:lang w:eastAsia="zh-CN"/>
        </w:rPr>
        <w:t>.</w:t>
      </w:r>
    </w:p>
    <w:p w:rsidR="00473ED3" w:rsidRPr="00A93CBB" w:rsidRDefault="00473ED3" w:rsidP="00A93CBB">
      <w:pPr>
        <w:autoSpaceDE w:val="0"/>
        <w:autoSpaceDN w:val="0"/>
        <w:adjustRightInd w:val="0"/>
        <w:spacing w:line="360" w:lineRule="auto"/>
        <w:ind w:firstLine="709"/>
        <w:jc w:val="both"/>
        <w:rPr>
          <w:rFonts w:eastAsia="SimSun"/>
          <w:color w:val="000000"/>
          <w:sz w:val="28"/>
          <w:szCs w:val="28"/>
          <w:lang w:eastAsia="zh-CN"/>
        </w:rPr>
      </w:pPr>
      <w:r w:rsidRPr="00A93CBB">
        <w:rPr>
          <w:rFonts w:eastAsia="SimSun"/>
          <w:color w:val="000000"/>
          <w:sz w:val="28"/>
          <w:szCs w:val="28"/>
          <w:lang w:eastAsia="zh-CN"/>
        </w:rPr>
        <w:t>Если организация-заемщик использует заемные средства на указанные цели, то расходы по обслуживанию займов (кредитов) относятся на увеличение дебиторской задолженности.</w:t>
      </w:r>
    </w:p>
    <w:p w:rsidR="00473ED3" w:rsidRPr="00A93CBB" w:rsidRDefault="00473ED3" w:rsidP="00A93CBB">
      <w:pPr>
        <w:autoSpaceDE w:val="0"/>
        <w:autoSpaceDN w:val="0"/>
        <w:adjustRightInd w:val="0"/>
        <w:spacing w:line="360" w:lineRule="auto"/>
        <w:ind w:firstLine="709"/>
        <w:jc w:val="both"/>
        <w:rPr>
          <w:rFonts w:eastAsia="SimSun"/>
          <w:color w:val="000000"/>
          <w:sz w:val="28"/>
          <w:szCs w:val="28"/>
          <w:lang w:eastAsia="zh-CN"/>
        </w:rPr>
      </w:pPr>
      <w:r w:rsidRPr="00A93CBB">
        <w:rPr>
          <w:rFonts w:eastAsia="SimSun"/>
          <w:color w:val="000000"/>
          <w:sz w:val="28"/>
          <w:szCs w:val="28"/>
          <w:lang w:eastAsia="zh-CN"/>
        </w:rPr>
        <w:t>После принятия к учету МПЗ или иных ценностей начисленные проценты и другие расходы отражаются в бухгалтерском учете в составе прочих расходов, то есть в общем порядке.</w:t>
      </w:r>
    </w:p>
    <w:p w:rsidR="00473ED3" w:rsidRPr="00A93CBB" w:rsidRDefault="00473ED3" w:rsidP="00A93CBB">
      <w:pPr>
        <w:autoSpaceDE w:val="0"/>
        <w:autoSpaceDN w:val="0"/>
        <w:adjustRightInd w:val="0"/>
        <w:spacing w:line="360" w:lineRule="auto"/>
        <w:ind w:firstLine="709"/>
        <w:jc w:val="both"/>
        <w:rPr>
          <w:rFonts w:eastAsia="SimSun"/>
          <w:color w:val="000000"/>
          <w:sz w:val="28"/>
          <w:szCs w:val="28"/>
          <w:lang w:eastAsia="zh-CN"/>
        </w:rPr>
      </w:pPr>
      <w:r w:rsidRPr="00A93CBB">
        <w:rPr>
          <w:rFonts w:eastAsia="SimSun"/>
          <w:color w:val="000000"/>
          <w:sz w:val="28"/>
          <w:szCs w:val="28"/>
          <w:lang w:eastAsia="zh-CN"/>
        </w:rPr>
        <w:t xml:space="preserve">Установленный ПБУ 15/01 порядок полностью соответствует порядку учета процентов по заемным средствам при приобретении МПЗ, который установлен еще одним бухгалтерским стандартом </w:t>
      </w:r>
      <w:r w:rsidR="00A93CBB">
        <w:rPr>
          <w:rFonts w:eastAsia="SimSun"/>
          <w:color w:val="000000"/>
          <w:sz w:val="28"/>
          <w:szCs w:val="28"/>
          <w:lang w:eastAsia="zh-CN"/>
        </w:rPr>
        <w:t>–</w:t>
      </w:r>
      <w:r w:rsidR="00A93CBB" w:rsidRPr="00A93CBB">
        <w:rPr>
          <w:rFonts w:eastAsia="SimSun"/>
          <w:color w:val="000000"/>
          <w:sz w:val="28"/>
          <w:szCs w:val="28"/>
          <w:lang w:eastAsia="zh-CN"/>
        </w:rPr>
        <w:t xml:space="preserve"> </w:t>
      </w:r>
      <w:r w:rsidRPr="00A93CBB">
        <w:rPr>
          <w:rFonts w:eastAsia="SimSun"/>
          <w:color w:val="000000"/>
          <w:sz w:val="28"/>
          <w:szCs w:val="28"/>
          <w:lang w:eastAsia="zh-CN"/>
        </w:rPr>
        <w:t>ПБУ 5/01.</w:t>
      </w:r>
    </w:p>
    <w:p w:rsidR="00473ED3" w:rsidRPr="00A93CBB" w:rsidRDefault="00473ED3" w:rsidP="00A93CBB">
      <w:pPr>
        <w:autoSpaceDE w:val="0"/>
        <w:autoSpaceDN w:val="0"/>
        <w:adjustRightInd w:val="0"/>
        <w:spacing w:line="360" w:lineRule="auto"/>
        <w:ind w:firstLine="709"/>
        <w:jc w:val="both"/>
        <w:rPr>
          <w:rFonts w:eastAsia="SimSun"/>
          <w:color w:val="000000"/>
          <w:sz w:val="28"/>
          <w:szCs w:val="28"/>
          <w:lang w:eastAsia="zh-CN"/>
        </w:rPr>
      </w:pPr>
      <w:r w:rsidRPr="00A93CBB">
        <w:rPr>
          <w:rFonts w:eastAsia="SimSun"/>
          <w:color w:val="000000"/>
          <w:sz w:val="28"/>
          <w:szCs w:val="28"/>
          <w:lang w:eastAsia="zh-CN"/>
        </w:rPr>
        <w:t>Напомним, что п.</w:t>
      </w:r>
      <w:r w:rsidR="00A93CBB">
        <w:rPr>
          <w:rFonts w:eastAsia="SimSun"/>
          <w:color w:val="000000"/>
          <w:sz w:val="28"/>
          <w:szCs w:val="28"/>
          <w:lang w:eastAsia="zh-CN"/>
        </w:rPr>
        <w:t> </w:t>
      </w:r>
      <w:r w:rsidR="00A93CBB" w:rsidRPr="00A93CBB">
        <w:rPr>
          <w:rFonts w:eastAsia="SimSun"/>
          <w:color w:val="000000"/>
          <w:sz w:val="28"/>
          <w:szCs w:val="28"/>
          <w:lang w:eastAsia="zh-CN"/>
        </w:rPr>
        <w:t>6</w:t>
      </w:r>
      <w:r w:rsidRPr="00A93CBB">
        <w:rPr>
          <w:rFonts w:eastAsia="SimSun"/>
          <w:color w:val="000000"/>
          <w:sz w:val="28"/>
          <w:szCs w:val="28"/>
          <w:lang w:eastAsia="zh-CN"/>
        </w:rPr>
        <w:t xml:space="preserve"> ПБУ 5/01 установлено, что проценты по кредитам, предоставленным поставщиками (коммерческий кредит), начисленные до принятия к бухгалтерскому учету МПЗ, если они привлечены для приобретения этих запасов, считаются фактическими затратами организации и учитываются в фактической себестоимости последних.</w:t>
      </w:r>
    </w:p>
    <w:p w:rsidR="00473ED3" w:rsidRPr="00A93CBB" w:rsidRDefault="00473ED3" w:rsidP="00A93CBB">
      <w:pPr>
        <w:autoSpaceDE w:val="0"/>
        <w:autoSpaceDN w:val="0"/>
        <w:adjustRightInd w:val="0"/>
        <w:spacing w:line="360" w:lineRule="auto"/>
        <w:ind w:firstLine="709"/>
        <w:jc w:val="both"/>
        <w:rPr>
          <w:rFonts w:eastAsia="SimSun"/>
          <w:color w:val="000000"/>
          <w:sz w:val="28"/>
          <w:szCs w:val="28"/>
          <w:lang w:eastAsia="zh-CN"/>
        </w:rPr>
      </w:pPr>
      <w:r w:rsidRPr="00A93CBB">
        <w:rPr>
          <w:rFonts w:eastAsia="SimSun"/>
          <w:color w:val="000000"/>
          <w:sz w:val="28"/>
          <w:szCs w:val="28"/>
          <w:lang w:eastAsia="zh-CN"/>
        </w:rPr>
        <w:t>10 марта 2006</w:t>
      </w:r>
      <w:r w:rsidR="00A93CBB">
        <w:rPr>
          <w:rFonts w:eastAsia="SimSun"/>
          <w:color w:val="000000"/>
          <w:sz w:val="28"/>
          <w:szCs w:val="28"/>
          <w:lang w:eastAsia="zh-CN"/>
        </w:rPr>
        <w:t> </w:t>
      </w:r>
      <w:r w:rsidR="00A93CBB" w:rsidRPr="00A93CBB">
        <w:rPr>
          <w:rFonts w:eastAsia="SimSun"/>
          <w:color w:val="000000"/>
          <w:sz w:val="28"/>
          <w:szCs w:val="28"/>
          <w:lang w:eastAsia="zh-CN"/>
        </w:rPr>
        <w:t>г</w:t>
      </w:r>
      <w:r w:rsidRPr="00A93CBB">
        <w:rPr>
          <w:rFonts w:eastAsia="SimSun"/>
          <w:color w:val="000000"/>
          <w:sz w:val="28"/>
          <w:szCs w:val="28"/>
          <w:lang w:eastAsia="zh-CN"/>
        </w:rPr>
        <w:t>. ОАО</w:t>
      </w:r>
      <w:r w:rsidR="00A93CBB">
        <w:rPr>
          <w:rFonts w:eastAsia="SimSun"/>
          <w:color w:val="000000"/>
          <w:sz w:val="28"/>
          <w:szCs w:val="28"/>
          <w:lang w:eastAsia="zh-CN"/>
        </w:rPr>
        <w:t> «</w:t>
      </w:r>
      <w:r w:rsidRPr="00A93CBB">
        <w:rPr>
          <w:rFonts w:eastAsia="SimSun"/>
          <w:color w:val="000000"/>
          <w:sz w:val="28"/>
          <w:szCs w:val="28"/>
          <w:lang w:eastAsia="zh-CN"/>
        </w:rPr>
        <w:t>Исток</w:t>
      </w:r>
      <w:r w:rsidR="00A93CBB">
        <w:rPr>
          <w:rFonts w:eastAsia="SimSun"/>
          <w:color w:val="000000"/>
          <w:sz w:val="28"/>
          <w:szCs w:val="28"/>
          <w:lang w:eastAsia="zh-CN"/>
        </w:rPr>
        <w:t>»</w:t>
      </w:r>
      <w:r w:rsidRPr="00A93CBB">
        <w:rPr>
          <w:rFonts w:eastAsia="SimSun"/>
          <w:color w:val="000000"/>
          <w:sz w:val="28"/>
          <w:szCs w:val="28"/>
          <w:lang w:eastAsia="zh-CN"/>
        </w:rPr>
        <w:t xml:space="preserve"> получила в банке кредит для приобретения партии товаров в сумме 500 000 руб. сроком на один месяц под 3</w:t>
      </w:r>
      <w:r w:rsidR="00A93CBB" w:rsidRPr="00A93CBB">
        <w:rPr>
          <w:rFonts w:eastAsia="SimSun"/>
          <w:color w:val="000000"/>
          <w:sz w:val="28"/>
          <w:szCs w:val="28"/>
          <w:lang w:eastAsia="zh-CN"/>
        </w:rPr>
        <w:t>0</w:t>
      </w:r>
      <w:r w:rsidR="00A93CBB">
        <w:rPr>
          <w:rFonts w:eastAsia="SimSun"/>
          <w:color w:val="000000"/>
          <w:sz w:val="28"/>
          <w:szCs w:val="28"/>
          <w:lang w:eastAsia="zh-CN"/>
        </w:rPr>
        <w:t>%</w:t>
      </w:r>
      <w:r w:rsidRPr="00A93CBB">
        <w:rPr>
          <w:rFonts w:eastAsia="SimSun"/>
          <w:color w:val="000000"/>
          <w:sz w:val="28"/>
          <w:szCs w:val="28"/>
          <w:lang w:eastAsia="zh-CN"/>
        </w:rPr>
        <w:t xml:space="preserve"> годовых. В соответствии с условиями кредитного договора организация уплачивает банку проценты за пользование кредитом вместе с погашением суммы кредита.</w:t>
      </w:r>
      <w:r w:rsidR="00E91A39">
        <w:rPr>
          <w:rFonts w:eastAsia="SimSun"/>
          <w:color w:val="000000"/>
          <w:sz w:val="28"/>
          <w:szCs w:val="28"/>
          <w:lang w:eastAsia="zh-CN"/>
        </w:rPr>
        <w:t xml:space="preserve"> </w:t>
      </w:r>
      <w:r w:rsidRPr="00A93CBB">
        <w:rPr>
          <w:rFonts w:eastAsia="SimSun"/>
          <w:color w:val="000000"/>
          <w:sz w:val="28"/>
          <w:szCs w:val="28"/>
          <w:lang w:eastAsia="zh-CN"/>
        </w:rPr>
        <w:t>ОАО</w:t>
      </w:r>
      <w:r w:rsidR="00A93CBB">
        <w:rPr>
          <w:rFonts w:eastAsia="SimSun"/>
          <w:color w:val="000000"/>
          <w:sz w:val="28"/>
          <w:szCs w:val="28"/>
          <w:lang w:eastAsia="zh-CN"/>
        </w:rPr>
        <w:t> «</w:t>
      </w:r>
      <w:r w:rsidRPr="00A93CBB">
        <w:rPr>
          <w:rFonts w:eastAsia="SimSun"/>
          <w:color w:val="000000"/>
          <w:sz w:val="28"/>
          <w:szCs w:val="28"/>
          <w:lang w:eastAsia="zh-CN"/>
        </w:rPr>
        <w:t>Исток</w:t>
      </w:r>
      <w:r w:rsidR="00A93CBB">
        <w:rPr>
          <w:rFonts w:eastAsia="SimSun"/>
          <w:color w:val="000000"/>
          <w:sz w:val="28"/>
          <w:szCs w:val="28"/>
          <w:lang w:eastAsia="zh-CN"/>
        </w:rPr>
        <w:t>»</w:t>
      </w:r>
      <w:r w:rsidRPr="00A93CBB">
        <w:rPr>
          <w:rFonts w:eastAsia="SimSun"/>
          <w:color w:val="000000"/>
          <w:sz w:val="28"/>
          <w:szCs w:val="28"/>
          <w:lang w:eastAsia="zh-CN"/>
        </w:rPr>
        <w:t xml:space="preserve"> 13 марта осуществила предварительную оплату за товары, которые приняты к учету 20 марта 2006</w:t>
      </w:r>
      <w:r w:rsidR="00A93CBB">
        <w:rPr>
          <w:rFonts w:eastAsia="SimSun"/>
          <w:color w:val="000000"/>
          <w:sz w:val="28"/>
          <w:szCs w:val="28"/>
          <w:lang w:eastAsia="zh-CN"/>
        </w:rPr>
        <w:t> </w:t>
      </w:r>
      <w:r w:rsidR="00A93CBB" w:rsidRPr="00A93CBB">
        <w:rPr>
          <w:rFonts w:eastAsia="SimSun"/>
          <w:color w:val="000000"/>
          <w:sz w:val="28"/>
          <w:szCs w:val="28"/>
          <w:lang w:eastAsia="zh-CN"/>
        </w:rPr>
        <w:t>г</w:t>
      </w:r>
      <w:r w:rsidRPr="00A93CBB">
        <w:rPr>
          <w:rFonts w:eastAsia="SimSun"/>
          <w:color w:val="000000"/>
          <w:sz w:val="28"/>
          <w:szCs w:val="28"/>
          <w:lang w:eastAsia="zh-CN"/>
        </w:rPr>
        <w:t>. Сумму кредита организация возвратила в банк 10 апреля 2006</w:t>
      </w:r>
      <w:r w:rsidR="00A93CBB">
        <w:rPr>
          <w:rFonts w:eastAsia="SimSun"/>
          <w:color w:val="000000"/>
          <w:sz w:val="28"/>
          <w:szCs w:val="28"/>
          <w:lang w:eastAsia="zh-CN"/>
        </w:rPr>
        <w:t> </w:t>
      </w:r>
      <w:r w:rsidR="00A93CBB" w:rsidRPr="00A93CBB">
        <w:rPr>
          <w:rFonts w:eastAsia="SimSun"/>
          <w:color w:val="000000"/>
          <w:sz w:val="28"/>
          <w:szCs w:val="28"/>
          <w:lang w:eastAsia="zh-CN"/>
        </w:rPr>
        <w:t>г</w:t>
      </w:r>
      <w:r w:rsidRPr="00A93CBB">
        <w:rPr>
          <w:rFonts w:eastAsia="SimSun"/>
          <w:color w:val="000000"/>
          <w:sz w:val="28"/>
          <w:szCs w:val="28"/>
          <w:lang w:eastAsia="zh-CN"/>
        </w:rPr>
        <w:t>.</w:t>
      </w:r>
    </w:p>
    <w:p w:rsidR="00473ED3" w:rsidRPr="00A93CBB" w:rsidRDefault="00473ED3" w:rsidP="00A93CBB">
      <w:pPr>
        <w:autoSpaceDE w:val="0"/>
        <w:autoSpaceDN w:val="0"/>
        <w:adjustRightInd w:val="0"/>
        <w:spacing w:line="360" w:lineRule="auto"/>
        <w:ind w:firstLine="709"/>
        <w:jc w:val="both"/>
        <w:rPr>
          <w:rFonts w:eastAsia="SimSun"/>
          <w:color w:val="000000"/>
          <w:sz w:val="28"/>
          <w:szCs w:val="28"/>
          <w:lang w:eastAsia="zh-CN"/>
        </w:rPr>
      </w:pPr>
      <w:r w:rsidRPr="00A93CBB">
        <w:rPr>
          <w:rFonts w:eastAsia="SimSun"/>
          <w:color w:val="000000"/>
          <w:sz w:val="28"/>
          <w:szCs w:val="28"/>
          <w:lang w:eastAsia="zh-CN"/>
        </w:rPr>
        <w:t>В бухгалтерском учете ОАО</w:t>
      </w:r>
      <w:r w:rsidR="00A93CBB">
        <w:rPr>
          <w:rFonts w:eastAsia="SimSun"/>
          <w:color w:val="000000"/>
          <w:sz w:val="28"/>
          <w:szCs w:val="28"/>
          <w:lang w:eastAsia="zh-CN"/>
        </w:rPr>
        <w:t> «</w:t>
      </w:r>
      <w:r w:rsidRPr="00A93CBB">
        <w:rPr>
          <w:rFonts w:eastAsia="SimSun"/>
          <w:color w:val="000000"/>
          <w:sz w:val="28"/>
          <w:szCs w:val="28"/>
          <w:lang w:eastAsia="zh-CN"/>
        </w:rPr>
        <w:t>Исток</w:t>
      </w:r>
      <w:r w:rsidR="00A93CBB">
        <w:rPr>
          <w:rFonts w:eastAsia="SimSun"/>
          <w:color w:val="000000"/>
          <w:sz w:val="28"/>
          <w:szCs w:val="28"/>
          <w:lang w:eastAsia="zh-CN"/>
        </w:rPr>
        <w:t>»</w:t>
      </w:r>
      <w:r w:rsidRPr="00A93CBB">
        <w:rPr>
          <w:rFonts w:eastAsia="SimSun"/>
          <w:color w:val="000000"/>
          <w:sz w:val="28"/>
          <w:szCs w:val="28"/>
          <w:lang w:eastAsia="zh-CN"/>
        </w:rPr>
        <w:t xml:space="preserve"> бухгалтер организации отразил это следующим образом (</w:t>
      </w:r>
      <w:r w:rsidR="00A93CBB" w:rsidRPr="00A93CBB">
        <w:rPr>
          <w:rFonts w:eastAsia="SimSun"/>
          <w:color w:val="000000"/>
          <w:sz w:val="28"/>
          <w:szCs w:val="28"/>
          <w:lang w:eastAsia="zh-CN"/>
        </w:rPr>
        <w:t>табл.</w:t>
      </w:r>
      <w:r w:rsidR="00A93CBB">
        <w:rPr>
          <w:rFonts w:eastAsia="SimSun"/>
          <w:color w:val="000000"/>
          <w:sz w:val="28"/>
          <w:szCs w:val="28"/>
          <w:lang w:eastAsia="zh-CN"/>
        </w:rPr>
        <w:t xml:space="preserve"> </w:t>
      </w:r>
      <w:r w:rsidR="00A93CBB" w:rsidRPr="00A93CBB">
        <w:rPr>
          <w:rFonts w:eastAsia="SimSun"/>
          <w:color w:val="000000"/>
          <w:sz w:val="28"/>
          <w:szCs w:val="28"/>
          <w:lang w:eastAsia="zh-CN"/>
        </w:rPr>
        <w:t>2</w:t>
      </w:r>
      <w:r w:rsidRPr="00A93CBB">
        <w:rPr>
          <w:rFonts w:eastAsia="SimSun"/>
          <w:color w:val="000000"/>
          <w:sz w:val="28"/>
          <w:szCs w:val="28"/>
          <w:lang w:eastAsia="zh-CN"/>
        </w:rPr>
        <w:t>.3)</w:t>
      </w:r>
      <w:r w:rsidR="00E91A39">
        <w:rPr>
          <w:rFonts w:eastAsia="SimSun"/>
          <w:color w:val="000000"/>
          <w:sz w:val="28"/>
          <w:szCs w:val="28"/>
          <w:lang w:eastAsia="zh-CN"/>
        </w:rPr>
        <w:t>.</w:t>
      </w:r>
    </w:p>
    <w:p w:rsidR="00C5707F" w:rsidRDefault="00C5707F" w:rsidP="00A93CBB">
      <w:pPr>
        <w:autoSpaceDE w:val="0"/>
        <w:autoSpaceDN w:val="0"/>
        <w:adjustRightInd w:val="0"/>
        <w:spacing w:line="360" w:lineRule="auto"/>
        <w:ind w:firstLine="709"/>
        <w:jc w:val="both"/>
        <w:rPr>
          <w:rFonts w:eastAsia="SimSun"/>
          <w:color w:val="000000"/>
          <w:sz w:val="28"/>
          <w:szCs w:val="28"/>
          <w:lang w:eastAsia="zh-CN"/>
        </w:rPr>
      </w:pPr>
    </w:p>
    <w:p w:rsidR="00473ED3" w:rsidRPr="00A93CBB" w:rsidRDefault="00C5707F" w:rsidP="00A93CBB">
      <w:pPr>
        <w:autoSpaceDE w:val="0"/>
        <w:autoSpaceDN w:val="0"/>
        <w:adjustRightInd w:val="0"/>
        <w:spacing w:line="360" w:lineRule="auto"/>
        <w:ind w:firstLine="709"/>
        <w:jc w:val="both"/>
        <w:rPr>
          <w:rFonts w:eastAsia="SimSun"/>
          <w:color w:val="000000"/>
          <w:sz w:val="28"/>
          <w:szCs w:val="28"/>
          <w:lang w:eastAsia="zh-CN"/>
        </w:rPr>
      </w:pPr>
      <w:r>
        <w:rPr>
          <w:rFonts w:eastAsia="SimSun"/>
          <w:color w:val="000000"/>
          <w:sz w:val="28"/>
          <w:szCs w:val="28"/>
          <w:lang w:eastAsia="zh-CN"/>
        </w:rPr>
        <w:t>Таблица 2.3</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521"/>
        <w:gridCol w:w="1679"/>
        <w:gridCol w:w="1796"/>
        <w:gridCol w:w="4301"/>
      </w:tblGrid>
      <w:tr w:rsidR="00473ED3" w:rsidRPr="006A09EC" w:rsidTr="006A09EC">
        <w:trPr>
          <w:cantSplit/>
          <w:trHeight w:val="357"/>
          <w:jc w:val="center"/>
        </w:trPr>
        <w:tc>
          <w:tcPr>
            <w:tcW w:w="1721" w:type="pct"/>
            <w:gridSpan w:val="2"/>
            <w:shd w:val="clear" w:color="auto" w:fill="auto"/>
          </w:tcPr>
          <w:p w:rsidR="00473ED3" w:rsidRPr="006A09EC" w:rsidRDefault="00473ED3" w:rsidP="006A09EC">
            <w:pPr>
              <w:autoSpaceDE w:val="0"/>
              <w:autoSpaceDN w:val="0"/>
              <w:adjustRightInd w:val="0"/>
              <w:spacing w:line="360" w:lineRule="auto"/>
              <w:jc w:val="both"/>
              <w:rPr>
                <w:rFonts w:eastAsia="SimSun"/>
                <w:color w:val="000000"/>
                <w:sz w:val="20"/>
                <w:lang w:eastAsia="zh-CN"/>
              </w:rPr>
            </w:pPr>
            <w:r w:rsidRPr="006A09EC">
              <w:rPr>
                <w:rFonts w:eastAsia="SimSun"/>
                <w:color w:val="000000"/>
                <w:sz w:val="20"/>
                <w:lang w:eastAsia="zh-CN"/>
              </w:rPr>
              <w:t>Корреспонденция</w:t>
            </w:r>
            <w:r w:rsidR="00C5707F" w:rsidRPr="006A09EC">
              <w:rPr>
                <w:rFonts w:eastAsia="SimSun"/>
                <w:color w:val="000000"/>
                <w:sz w:val="20"/>
                <w:lang w:eastAsia="zh-CN"/>
              </w:rPr>
              <w:t xml:space="preserve"> </w:t>
            </w:r>
            <w:r w:rsidRPr="006A09EC">
              <w:rPr>
                <w:rFonts w:eastAsia="SimSun"/>
                <w:color w:val="000000"/>
                <w:sz w:val="20"/>
                <w:lang w:eastAsia="zh-CN"/>
              </w:rPr>
              <w:t>счетов</w:t>
            </w:r>
          </w:p>
        </w:tc>
        <w:tc>
          <w:tcPr>
            <w:tcW w:w="966" w:type="pct"/>
            <w:vMerge w:val="restart"/>
            <w:shd w:val="clear" w:color="auto" w:fill="auto"/>
          </w:tcPr>
          <w:p w:rsidR="00473ED3" w:rsidRPr="006A09EC" w:rsidRDefault="00473ED3" w:rsidP="006A09EC">
            <w:pPr>
              <w:autoSpaceDE w:val="0"/>
              <w:autoSpaceDN w:val="0"/>
              <w:adjustRightInd w:val="0"/>
              <w:spacing w:line="360" w:lineRule="auto"/>
              <w:jc w:val="both"/>
              <w:rPr>
                <w:rFonts w:eastAsia="SimSun"/>
                <w:color w:val="000000"/>
                <w:sz w:val="20"/>
                <w:lang w:eastAsia="zh-CN"/>
              </w:rPr>
            </w:pPr>
            <w:r w:rsidRPr="006A09EC">
              <w:rPr>
                <w:rFonts w:eastAsia="SimSun"/>
                <w:color w:val="000000"/>
                <w:sz w:val="20"/>
                <w:lang w:eastAsia="zh-CN"/>
              </w:rPr>
              <w:t>Сумма,</w:t>
            </w:r>
            <w:r w:rsidR="00A93CBB" w:rsidRPr="006A09EC">
              <w:rPr>
                <w:rFonts w:eastAsia="SimSun"/>
                <w:color w:val="000000"/>
                <w:sz w:val="20"/>
                <w:lang w:eastAsia="zh-CN"/>
              </w:rPr>
              <w:t xml:space="preserve"> </w:t>
            </w:r>
            <w:r w:rsidRPr="006A09EC">
              <w:rPr>
                <w:rFonts w:eastAsia="SimSun"/>
                <w:color w:val="000000"/>
                <w:sz w:val="20"/>
                <w:lang w:eastAsia="zh-CN"/>
              </w:rPr>
              <w:t>рублей</w:t>
            </w:r>
          </w:p>
        </w:tc>
        <w:tc>
          <w:tcPr>
            <w:tcW w:w="2313" w:type="pct"/>
            <w:vMerge w:val="restart"/>
            <w:shd w:val="clear" w:color="auto" w:fill="auto"/>
          </w:tcPr>
          <w:p w:rsidR="00473ED3" w:rsidRPr="006A09EC" w:rsidRDefault="00473ED3" w:rsidP="006A09EC">
            <w:pPr>
              <w:autoSpaceDE w:val="0"/>
              <w:autoSpaceDN w:val="0"/>
              <w:adjustRightInd w:val="0"/>
              <w:spacing w:line="360" w:lineRule="auto"/>
              <w:jc w:val="both"/>
              <w:rPr>
                <w:rFonts w:eastAsia="SimSun"/>
                <w:color w:val="000000"/>
                <w:sz w:val="20"/>
                <w:lang w:eastAsia="zh-CN"/>
              </w:rPr>
            </w:pPr>
            <w:r w:rsidRPr="006A09EC">
              <w:rPr>
                <w:rFonts w:eastAsia="SimSun"/>
                <w:color w:val="000000"/>
                <w:sz w:val="20"/>
                <w:lang w:eastAsia="zh-CN"/>
              </w:rPr>
              <w:t>Содержание операции</w:t>
            </w:r>
          </w:p>
        </w:tc>
      </w:tr>
      <w:tr w:rsidR="00473ED3" w:rsidRPr="006A09EC" w:rsidTr="006A09EC">
        <w:trPr>
          <w:cantSplit/>
          <w:trHeight w:val="238"/>
          <w:jc w:val="center"/>
        </w:trPr>
        <w:tc>
          <w:tcPr>
            <w:tcW w:w="818" w:type="pct"/>
            <w:shd w:val="clear" w:color="auto" w:fill="auto"/>
          </w:tcPr>
          <w:p w:rsidR="00473ED3" w:rsidRPr="006A09EC" w:rsidRDefault="00473ED3" w:rsidP="006A09EC">
            <w:pPr>
              <w:autoSpaceDE w:val="0"/>
              <w:autoSpaceDN w:val="0"/>
              <w:adjustRightInd w:val="0"/>
              <w:spacing w:line="360" w:lineRule="auto"/>
              <w:jc w:val="both"/>
              <w:rPr>
                <w:rFonts w:eastAsia="SimSun"/>
                <w:color w:val="000000"/>
                <w:sz w:val="20"/>
                <w:lang w:eastAsia="zh-CN"/>
              </w:rPr>
            </w:pPr>
            <w:r w:rsidRPr="006A09EC">
              <w:rPr>
                <w:rFonts w:eastAsia="SimSun"/>
                <w:color w:val="000000"/>
                <w:sz w:val="20"/>
                <w:lang w:eastAsia="zh-CN"/>
              </w:rPr>
              <w:t>Дебет</w:t>
            </w:r>
          </w:p>
        </w:tc>
        <w:tc>
          <w:tcPr>
            <w:tcW w:w="903" w:type="pct"/>
            <w:shd w:val="clear" w:color="auto" w:fill="auto"/>
          </w:tcPr>
          <w:p w:rsidR="00473ED3" w:rsidRPr="006A09EC" w:rsidRDefault="00473ED3" w:rsidP="006A09EC">
            <w:pPr>
              <w:autoSpaceDE w:val="0"/>
              <w:autoSpaceDN w:val="0"/>
              <w:adjustRightInd w:val="0"/>
              <w:spacing w:line="360" w:lineRule="auto"/>
              <w:jc w:val="both"/>
              <w:rPr>
                <w:rFonts w:eastAsia="SimSun"/>
                <w:color w:val="000000"/>
                <w:sz w:val="20"/>
                <w:lang w:eastAsia="zh-CN"/>
              </w:rPr>
            </w:pPr>
            <w:r w:rsidRPr="006A09EC">
              <w:rPr>
                <w:rFonts w:eastAsia="SimSun"/>
                <w:color w:val="000000"/>
                <w:sz w:val="20"/>
                <w:lang w:eastAsia="zh-CN"/>
              </w:rPr>
              <w:t>Кредит</w:t>
            </w:r>
          </w:p>
        </w:tc>
        <w:tc>
          <w:tcPr>
            <w:tcW w:w="966" w:type="pct"/>
            <w:vMerge/>
            <w:shd w:val="clear" w:color="auto" w:fill="auto"/>
          </w:tcPr>
          <w:p w:rsidR="00473ED3" w:rsidRPr="006A09EC" w:rsidRDefault="00473ED3" w:rsidP="006A09EC">
            <w:pPr>
              <w:autoSpaceDE w:val="0"/>
              <w:autoSpaceDN w:val="0"/>
              <w:adjustRightInd w:val="0"/>
              <w:spacing w:line="360" w:lineRule="auto"/>
              <w:jc w:val="both"/>
              <w:rPr>
                <w:rFonts w:eastAsia="SimSun"/>
                <w:color w:val="000000"/>
                <w:sz w:val="20"/>
                <w:lang w:eastAsia="zh-CN"/>
              </w:rPr>
            </w:pPr>
          </w:p>
        </w:tc>
        <w:tc>
          <w:tcPr>
            <w:tcW w:w="2313" w:type="pct"/>
            <w:vMerge/>
            <w:shd w:val="clear" w:color="auto" w:fill="auto"/>
          </w:tcPr>
          <w:p w:rsidR="00473ED3" w:rsidRPr="006A09EC" w:rsidRDefault="00473ED3" w:rsidP="006A09EC">
            <w:pPr>
              <w:autoSpaceDE w:val="0"/>
              <w:autoSpaceDN w:val="0"/>
              <w:adjustRightInd w:val="0"/>
              <w:spacing w:line="360" w:lineRule="auto"/>
              <w:jc w:val="both"/>
              <w:rPr>
                <w:rFonts w:eastAsia="SimSun"/>
                <w:color w:val="000000"/>
                <w:sz w:val="20"/>
                <w:lang w:eastAsia="zh-CN"/>
              </w:rPr>
            </w:pPr>
          </w:p>
        </w:tc>
      </w:tr>
      <w:tr w:rsidR="00473ED3" w:rsidRPr="006A09EC" w:rsidTr="006A09EC">
        <w:trPr>
          <w:cantSplit/>
          <w:trHeight w:val="238"/>
          <w:jc w:val="center"/>
        </w:trPr>
        <w:tc>
          <w:tcPr>
            <w:tcW w:w="5000" w:type="pct"/>
            <w:gridSpan w:val="4"/>
            <w:shd w:val="clear" w:color="auto" w:fill="auto"/>
          </w:tcPr>
          <w:p w:rsidR="00473ED3" w:rsidRPr="006A09EC" w:rsidRDefault="00473ED3" w:rsidP="006A09EC">
            <w:pPr>
              <w:autoSpaceDE w:val="0"/>
              <w:autoSpaceDN w:val="0"/>
              <w:adjustRightInd w:val="0"/>
              <w:spacing w:line="360" w:lineRule="auto"/>
              <w:jc w:val="both"/>
              <w:rPr>
                <w:rFonts w:eastAsia="SimSun"/>
                <w:color w:val="000000"/>
                <w:sz w:val="20"/>
                <w:lang w:eastAsia="zh-CN"/>
              </w:rPr>
            </w:pPr>
            <w:r w:rsidRPr="006A09EC">
              <w:rPr>
                <w:rFonts w:eastAsia="SimSun"/>
                <w:color w:val="000000"/>
                <w:sz w:val="20"/>
                <w:lang w:eastAsia="zh-CN"/>
              </w:rPr>
              <w:t>10 марта</w:t>
            </w:r>
          </w:p>
        </w:tc>
      </w:tr>
      <w:tr w:rsidR="00473ED3" w:rsidRPr="006A09EC" w:rsidTr="006A09EC">
        <w:trPr>
          <w:cantSplit/>
          <w:trHeight w:val="357"/>
          <w:jc w:val="center"/>
        </w:trPr>
        <w:tc>
          <w:tcPr>
            <w:tcW w:w="818" w:type="pct"/>
            <w:shd w:val="clear" w:color="auto" w:fill="auto"/>
          </w:tcPr>
          <w:p w:rsidR="00473ED3" w:rsidRPr="006A09EC" w:rsidRDefault="00473ED3" w:rsidP="006A09EC">
            <w:pPr>
              <w:autoSpaceDE w:val="0"/>
              <w:autoSpaceDN w:val="0"/>
              <w:adjustRightInd w:val="0"/>
              <w:spacing w:line="360" w:lineRule="auto"/>
              <w:jc w:val="both"/>
              <w:rPr>
                <w:rFonts w:eastAsia="SimSun"/>
                <w:color w:val="000000"/>
                <w:sz w:val="20"/>
                <w:lang w:eastAsia="zh-CN"/>
              </w:rPr>
            </w:pPr>
            <w:r w:rsidRPr="006A09EC">
              <w:rPr>
                <w:rFonts w:eastAsia="SimSun"/>
                <w:color w:val="000000"/>
                <w:sz w:val="20"/>
                <w:lang w:eastAsia="zh-CN"/>
              </w:rPr>
              <w:t>51</w:t>
            </w:r>
          </w:p>
        </w:tc>
        <w:tc>
          <w:tcPr>
            <w:tcW w:w="903" w:type="pct"/>
            <w:shd w:val="clear" w:color="auto" w:fill="auto"/>
          </w:tcPr>
          <w:p w:rsidR="00473ED3" w:rsidRPr="006A09EC" w:rsidRDefault="00473ED3" w:rsidP="006A09EC">
            <w:pPr>
              <w:autoSpaceDE w:val="0"/>
              <w:autoSpaceDN w:val="0"/>
              <w:adjustRightInd w:val="0"/>
              <w:spacing w:line="360" w:lineRule="auto"/>
              <w:jc w:val="both"/>
              <w:rPr>
                <w:rFonts w:eastAsia="SimSun"/>
                <w:color w:val="000000"/>
                <w:sz w:val="20"/>
                <w:lang w:eastAsia="zh-CN"/>
              </w:rPr>
            </w:pPr>
            <w:r w:rsidRPr="006A09EC">
              <w:rPr>
                <w:rFonts w:eastAsia="SimSun"/>
                <w:color w:val="000000"/>
                <w:sz w:val="20"/>
                <w:lang w:eastAsia="zh-CN"/>
              </w:rPr>
              <w:t>66</w:t>
            </w:r>
            <w:r w:rsidR="00A93CBB" w:rsidRPr="006A09EC">
              <w:rPr>
                <w:rFonts w:eastAsia="SimSun"/>
                <w:color w:val="000000"/>
                <w:sz w:val="20"/>
                <w:lang w:eastAsia="zh-CN"/>
              </w:rPr>
              <w:t>–1</w:t>
            </w:r>
          </w:p>
        </w:tc>
        <w:tc>
          <w:tcPr>
            <w:tcW w:w="966" w:type="pct"/>
            <w:shd w:val="clear" w:color="auto" w:fill="auto"/>
          </w:tcPr>
          <w:p w:rsidR="00473ED3" w:rsidRPr="006A09EC" w:rsidRDefault="00473ED3" w:rsidP="006A09EC">
            <w:pPr>
              <w:autoSpaceDE w:val="0"/>
              <w:autoSpaceDN w:val="0"/>
              <w:adjustRightInd w:val="0"/>
              <w:spacing w:line="360" w:lineRule="auto"/>
              <w:jc w:val="both"/>
              <w:rPr>
                <w:rFonts w:eastAsia="SimSun"/>
                <w:color w:val="000000"/>
                <w:sz w:val="20"/>
                <w:lang w:eastAsia="zh-CN"/>
              </w:rPr>
            </w:pPr>
            <w:r w:rsidRPr="006A09EC">
              <w:rPr>
                <w:rFonts w:eastAsia="SimSun"/>
                <w:color w:val="000000"/>
                <w:sz w:val="20"/>
                <w:lang w:eastAsia="zh-CN"/>
              </w:rPr>
              <w:t>500 000</w:t>
            </w:r>
          </w:p>
        </w:tc>
        <w:tc>
          <w:tcPr>
            <w:tcW w:w="2313" w:type="pct"/>
            <w:shd w:val="clear" w:color="auto" w:fill="auto"/>
          </w:tcPr>
          <w:p w:rsidR="00473ED3" w:rsidRPr="006A09EC" w:rsidRDefault="00473ED3" w:rsidP="006A09EC">
            <w:pPr>
              <w:autoSpaceDE w:val="0"/>
              <w:autoSpaceDN w:val="0"/>
              <w:adjustRightInd w:val="0"/>
              <w:spacing w:line="360" w:lineRule="auto"/>
              <w:rPr>
                <w:rFonts w:eastAsia="SimSun"/>
                <w:color w:val="000000"/>
                <w:sz w:val="20"/>
                <w:lang w:eastAsia="zh-CN"/>
              </w:rPr>
            </w:pPr>
            <w:r w:rsidRPr="006A09EC">
              <w:rPr>
                <w:rFonts w:eastAsia="SimSun"/>
                <w:color w:val="000000"/>
                <w:sz w:val="20"/>
                <w:lang w:eastAsia="zh-CN"/>
              </w:rPr>
              <w:t>Отражена сумма</w:t>
            </w:r>
            <w:r w:rsidR="00A93CBB" w:rsidRPr="006A09EC">
              <w:rPr>
                <w:rFonts w:eastAsia="SimSun"/>
                <w:color w:val="000000"/>
                <w:sz w:val="20"/>
                <w:lang w:eastAsia="zh-CN"/>
              </w:rPr>
              <w:t xml:space="preserve"> </w:t>
            </w:r>
            <w:r w:rsidRPr="006A09EC">
              <w:rPr>
                <w:rFonts w:eastAsia="SimSun"/>
                <w:color w:val="000000"/>
                <w:sz w:val="20"/>
                <w:lang w:eastAsia="zh-CN"/>
              </w:rPr>
              <w:t>полученного кредита</w:t>
            </w:r>
          </w:p>
        </w:tc>
      </w:tr>
      <w:tr w:rsidR="00473ED3" w:rsidRPr="006A09EC" w:rsidTr="006A09EC">
        <w:trPr>
          <w:cantSplit/>
          <w:trHeight w:val="238"/>
          <w:jc w:val="center"/>
        </w:trPr>
        <w:tc>
          <w:tcPr>
            <w:tcW w:w="5000" w:type="pct"/>
            <w:gridSpan w:val="4"/>
            <w:shd w:val="clear" w:color="auto" w:fill="auto"/>
          </w:tcPr>
          <w:p w:rsidR="00473ED3" w:rsidRPr="006A09EC" w:rsidRDefault="00473ED3" w:rsidP="006A09EC">
            <w:pPr>
              <w:autoSpaceDE w:val="0"/>
              <w:autoSpaceDN w:val="0"/>
              <w:adjustRightInd w:val="0"/>
              <w:spacing w:line="360" w:lineRule="auto"/>
              <w:rPr>
                <w:rFonts w:eastAsia="SimSun"/>
                <w:color w:val="000000"/>
                <w:sz w:val="20"/>
                <w:lang w:eastAsia="zh-CN"/>
              </w:rPr>
            </w:pPr>
            <w:r w:rsidRPr="006A09EC">
              <w:rPr>
                <w:rFonts w:eastAsia="SimSun"/>
                <w:color w:val="000000"/>
                <w:sz w:val="20"/>
                <w:lang w:eastAsia="zh-CN"/>
              </w:rPr>
              <w:t>13 марта</w:t>
            </w:r>
          </w:p>
        </w:tc>
      </w:tr>
      <w:tr w:rsidR="00473ED3" w:rsidRPr="006A09EC" w:rsidTr="006A09EC">
        <w:trPr>
          <w:cantSplit/>
          <w:trHeight w:val="357"/>
          <w:jc w:val="center"/>
        </w:trPr>
        <w:tc>
          <w:tcPr>
            <w:tcW w:w="818" w:type="pct"/>
            <w:shd w:val="clear" w:color="auto" w:fill="auto"/>
          </w:tcPr>
          <w:p w:rsidR="00473ED3" w:rsidRPr="006A09EC" w:rsidRDefault="00473ED3" w:rsidP="006A09EC">
            <w:pPr>
              <w:autoSpaceDE w:val="0"/>
              <w:autoSpaceDN w:val="0"/>
              <w:adjustRightInd w:val="0"/>
              <w:spacing w:line="360" w:lineRule="auto"/>
              <w:jc w:val="both"/>
              <w:rPr>
                <w:rFonts w:eastAsia="SimSun"/>
                <w:color w:val="000000"/>
                <w:sz w:val="20"/>
                <w:lang w:eastAsia="zh-CN"/>
              </w:rPr>
            </w:pPr>
            <w:r w:rsidRPr="006A09EC">
              <w:rPr>
                <w:rFonts w:eastAsia="SimSun"/>
                <w:color w:val="000000"/>
                <w:sz w:val="20"/>
                <w:lang w:eastAsia="zh-CN"/>
              </w:rPr>
              <w:t>60</w:t>
            </w:r>
            <w:r w:rsidR="00A93CBB" w:rsidRPr="006A09EC">
              <w:rPr>
                <w:rFonts w:eastAsia="SimSun"/>
                <w:color w:val="000000"/>
                <w:sz w:val="20"/>
                <w:lang w:eastAsia="zh-CN"/>
              </w:rPr>
              <w:t>–2</w:t>
            </w:r>
          </w:p>
        </w:tc>
        <w:tc>
          <w:tcPr>
            <w:tcW w:w="903" w:type="pct"/>
            <w:shd w:val="clear" w:color="auto" w:fill="auto"/>
          </w:tcPr>
          <w:p w:rsidR="00473ED3" w:rsidRPr="006A09EC" w:rsidRDefault="00473ED3" w:rsidP="006A09EC">
            <w:pPr>
              <w:autoSpaceDE w:val="0"/>
              <w:autoSpaceDN w:val="0"/>
              <w:adjustRightInd w:val="0"/>
              <w:spacing w:line="360" w:lineRule="auto"/>
              <w:jc w:val="both"/>
              <w:rPr>
                <w:rFonts w:eastAsia="SimSun"/>
                <w:color w:val="000000"/>
                <w:sz w:val="20"/>
                <w:lang w:eastAsia="zh-CN"/>
              </w:rPr>
            </w:pPr>
            <w:r w:rsidRPr="006A09EC">
              <w:rPr>
                <w:rFonts w:eastAsia="SimSun"/>
                <w:color w:val="000000"/>
                <w:sz w:val="20"/>
                <w:lang w:eastAsia="zh-CN"/>
              </w:rPr>
              <w:t>51</w:t>
            </w:r>
          </w:p>
        </w:tc>
        <w:tc>
          <w:tcPr>
            <w:tcW w:w="966" w:type="pct"/>
            <w:shd w:val="clear" w:color="auto" w:fill="auto"/>
          </w:tcPr>
          <w:p w:rsidR="00473ED3" w:rsidRPr="006A09EC" w:rsidRDefault="00473ED3" w:rsidP="006A09EC">
            <w:pPr>
              <w:autoSpaceDE w:val="0"/>
              <w:autoSpaceDN w:val="0"/>
              <w:adjustRightInd w:val="0"/>
              <w:spacing w:line="360" w:lineRule="auto"/>
              <w:jc w:val="both"/>
              <w:rPr>
                <w:rFonts w:eastAsia="SimSun"/>
                <w:color w:val="000000"/>
                <w:sz w:val="20"/>
                <w:lang w:eastAsia="zh-CN"/>
              </w:rPr>
            </w:pPr>
            <w:r w:rsidRPr="006A09EC">
              <w:rPr>
                <w:rFonts w:eastAsia="SimSun"/>
                <w:color w:val="000000"/>
                <w:sz w:val="20"/>
                <w:lang w:eastAsia="zh-CN"/>
              </w:rPr>
              <w:t>500 000</w:t>
            </w:r>
          </w:p>
        </w:tc>
        <w:tc>
          <w:tcPr>
            <w:tcW w:w="2313" w:type="pct"/>
            <w:shd w:val="clear" w:color="auto" w:fill="auto"/>
          </w:tcPr>
          <w:p w:rsidR="00473ED3" w:rsidRPr="006A09EC" w:rsidRDefault="00473ED3" w:rsidP="006A09EC">
            <w:pPr>
              <w:autoSpaceDE w:val="0"/>
              <w:autoSpaceDN w:val="0"/>
              <w:adjustRightInd w:val="0"/>
              <w:spacing w:line="360" w:lineRule="auto"/>
              <w:rPr>
                <w:rFonts w:eastAsia="SimSun"/>
                <w:color w:val="000000"/>
                <w:sz w:val="20"/>
                <w:lang w:eastAsia="zh-CN"/>
              </w:rPr>
            </w:pPr>
            <w:r w:rsidRPr="006A09EC">
              <w:rPr>
                <w:rFonts w:eastAsia="SimSun"/>
                <w:color w:val="000000"/>
                <w:sz w:val="20"/>
                <w:lang w:eastAsia="zh-CN"/>
              </w:rPr>
              <w:t>Перечислена предоплата</w:t>
            </w:r>
            <w:r w:rsidR="00A93CBB" w:rsidRPr="006A09EC">
              <w:rPr>
                <w:rFonts w:eastAsia="SimSun"/>
                <w:color w:val="000000"/>
                <w:sz w:val="20"/>
                <w:lang w:eastAsia="zh-CN"/>
              </w:rPr>
              <w:t xml:space="preserve"> </w:t>
            </w:r>
            <w:r w:rsidRPr="006A09EC">
              <w:rPr>
                <w:rFonts w:eastAsia="SimSun"/>
                <w:color w:val="000000"/>
                <w:sz w:val="20"/>
                <w:lang w:eastAsia="zh-CN"/>
              </w:rPr>
              <w:t>за товары</w:t>
            </w:r>
          </w:p>
        </w:tc>
      </w:tr>
      <w:tr w:rsidR="00473ED3" w:rsidRPr="006A09EC" w:rsidTr="006A09EC">
        <w:trPr>
          <w:cantSplit/>
          <w:trHeight w:val="238"/>
          <w:jc w:val="center"/>
        </w:trPr>
        <w:tc>
          <w:tcPr>
            <w:tcW w:w="5000" w:type="pct"/>
            <w:gridSpan w:val="4"/>
            <w:shd w:val="clear" w:color="auto" w:fill="auto"/>
          </w:tcPr>
          <w:p w:rsidR="00473ED3" w:rsidRPr="006A09EC" w:rsidRDefault="00473ED3" w:rsidP="006A09EC">
            <w:pPr>
              <w:autoSpaceDE w:val="0"/>
              <w:autoSpaceDN w:val="0"/>
              <w:adjustRightInd w:val="0"/>
              <w:spacing w:line="360" w:lineRule="auto"/>
              <w:rPr>
                <w:rFonts w:eastAsia="SimSun"/>
                <w:color w:val="000000"/>
                <w:sz w:val="20"/>
                <w:lang w:eastAsia="zh-CN"/>
              </w:rPr>
            </w:pPr>
            <w:r w:rsidRPr="006A09EC">
              <w:rPr>
                <w:rFonts w:eastAsia="SimSun"/>
                <w:color w:val="000000"/>
                <w:sz w:val="20"/>
                <w:lang w:eastAsia="zh-CN"/>
              </w:rPr>
              <w:t>20 марта</w:t>
            </w:r>
          </w:p>
        </w:tc>
      </w:tr>
      <w:tr w:rsidR="00473ED3" w:rsidRPr="006A09EC" w:rsidTr="006A09EC">
        <w:trPr>
          <w:cantSplit/>
          <w:trHeight w:val="357"/>
          <w:jc w:val="center"/>
        </w:trPr>
        <w:tc>
          <w:tcPr>
            <w:tcW w:w="818" w:type="pct"/>
            <w:shd w:val="clear" w:color="auto" w:fill="auto"/>
          </w:tcPr>
          <w:p w:rsidR="00473ED3" w:rsidRPr="006A09EC" w:rsidRDefault="00473ED3" w:rsidP="006A09EC">
            <w:pPr>
              <w:autoSpaceDE w:val="0"/>
              <w:autoSpaceDN w:val="0"/>
              <w:adjustRightInd w:val="0"/>
              <w:spacing w:line="360" w:lineRule="auto"/>
              <w:jc w:val="both"/>
              <w:rPr>
                <w:rFonts w:eastAsia="SimSun"/>
                <w:color w:val="000000"/>
                <w:sz w:val="20"/>
                <w:lang w:eastAsia="zh-CN"/>
              </w:rPr>
            </w:pPr>
            <w:r w:rsidRPr="006A09EC">
              <w:rPr>
                <w:rFonts w:eastAsia="SimSun"/>
                <w:color w:val="000000"/>
                <w:sz w:val="20"/>
                <w:lang w:eastAsia="zh-CN"/>
              </w:rPr>
              <w:t>41</w:t>
            </w:r>
          </w:p>
        </w:tc>
        <w:tc>
          <w:tcPr>
            <w:tcW w:w="903" w:type="pct"/>
            <w:shd w:val="clear" w:color="auto" w:fill="auto"/>
          </w:tcPr>
          <w:p w:rsidR="00473ED3" w:rsidRPr="006A09EC" w:rsidRDefault="00473ED3" w:rsidP="006A09EC">
            <w:pPr>
              <w:autoSpaceDE w:val="0"/>
              <w:autoSpaceDN w:val="0"/>
              <w:adjustRightInd w:val="0"/>
              <w:spacing w:line="360" w:lineRule="auto"/>
              <w:jc w:val="both"/>
              <w:rPr>
                <w:rFonts w:eastAsia="SimSun"/>
                <w:color w:val="000000"/>
                <w:sz w:val="20"/>
                <w:lang w:eastAsia="zh-CN"/>
              </w:rPr>
            </w:pPr>
            <w:r w:rsidRPr="006A09EC">
              <w:rPr>
                <w:rFonts w:eastAsia="SimSun"/>
                <w:color w:val="000000"/>
                <w:sz w:val="20"/>
                <w:lang w:eastAsia="zh-CN"/>
              </w:rPr>
              <w:t>60</w:t>
            </w:r>
          </w:p>
        </w:tc>
        <w:tc>
          <w:tcPr>
            <w:tcW w:w="966" w:type="pct"/>
            <w:shd w:val="clear" w:color="auto" w:fill="auto"/>
          </w:tcPr>
          <w:p w:rsidR="00473ED3" w:rsidRPr="006A09EC" w:rsidRDefault="00473ED3" w:rsidP="006A09EC">
            <w:pPr>
              <w:autoSpaceDE w:val="0"/>
              <w:autoSpaceDN w:val="0"/>
              <w:adjustRightInd w:val="0"/>
              <w:spacing w:line="360" w:lineRule="auto"/>
              <w:jc w:val="both"/>
              <w:rPr>
                <w:rFonts w:eastAsia="SimSun"/>
                <w:color w:val="000000"/>
                <w:sz w:val="20"/>
                <w:lang w:eastAsia="zh-CN"/>
              </w:rPr>
            </w:pPr>
            <w:r w:rsidRPr="006A09EC">
              <w:rPr>
                <w:rFonts w:eastAsia="SimSun"/>
                <w:color w:val="000000"/>
                <w:sz w:val="20"/>
                <w:lang w:eastAsia="zh-CN"/>
              </w:rPr>
              <w:t>423 729</w:t>
            </w:r>
          </w:p>
        </w:tc>
        <w:tc>
          <w:tcPr>
            <w:tcW w:w="2313" w:type="pct"/>
            <w:shd w:val="clear" w:color="auto" w:fill="auto"/>
          </w:tcPr>
          <w:p w:rsidR="00473ED3" w:rsidRPr="006A09EC" w:rsidRDefault="00473ED3" w:rsidP="006A09EC">
            <w:pPr>
              <w:autoSpaceDE w:val="0"/>
              <w:autoSpaceDN w:val="0"/>
              <w:adjustRightInd w:val="0"/>
              <w:spacing w:line="360" w:lineRule="auto"/>
              <w:rPr>
                <w:rFonts w:eastAsia="SimSun"/>
                <w:color w:val="000000"/>
                <w:sz w:val="20"/>
                <w:lang w:eastAsia="zh-CN"/>
              </w:rPr>
            </w:pPr>
            <w:r w:rsidRPr="006A09EC">
              <w:rPr>
                <w:rFonts w:eastAsia="SimSun"/>
                <w:color w:val="000000"/>
                <w:sz w:val="20"/>
                <w:lang w:eastAsia="zh-CN"/>
              </w:rPr>
              <w:t>Приняты к учету товары</w:t>
            </w:r>
            <w:r w:rsidR="00A93CBB" w:rsidRPr="006A09EC">
              <w:rPr>
                <w:rFonts w:eastAsia="SimSun"/>
                <w:color w:val="000000"/>
                <w:sz w:val="20"/>
                <w:lang w:eastAsia="zh-CN"/>
              </w:rPr>
              <w:t xml:space="preserve"> </w:t>
            </w:r>
            <w:r w:rsidRPr="006A09EC">
              <w:rPr>
                <w:rFonts w:eastAsia="SimSun"/>
                <w:color w:val="000000"/>
                <w:sz w:val="20"/>
                <w:lang w:eastAsia="zh-CN"/>
              </w:rPr>
              <w:t>от поставщика</w:t>
            </w:r>
          </w:p>
        </w:tc>
      </w:tr>
      <w:tr w:rsidR="00473ED3" w:rsidRPr="006A09EC" w:rsidTr="006A09EC">
        <w:trPr>
          <w:cantSplit/>
          <w:trHeight w:val="357"/>
          <w:jc w:val="center"/>
        </w:trPr>
        <w:tc>
          <w:tcPr>
            <w:tcW w:w="818" w:type="pct"/>
            <w:shd w:val="clear" w:color="auto" w:fill="auto"/>
          </w:tcPr>
          <w:p w:rsidR="00473ED3" w:rsidRPr="006A09EC" w:rsidRDefault="00473ED3" w:rsidP="006A09EC">
            <w:pPr>
              <w:autoSpaceDE w:val="0"/>
              <w:autoSpaceDN w:val="0"/>
              <w:adjustRightInd w:val="0"/>
              <w:spacing w:line="360" w:lineRule="auto"/>
              <w:jc w:val="both"/>
              <w:rPr>
                <w:rFonts w:eastAsia="SimSun"/>
                <w:color w:val="000000"/>
                <w:sz w:val="20"/>
                <w:lang w:eastAsia="zh-CN"/>
              </w:rPr>
            </w:pPr>
            <w:r w:rsidRPr="006A09EC">
              <w:rPr>
                <w:rFonts w:eastAsia="SimSun"/>
                <w:color w:val="000000"/>
                <w:sz w:val="20"/>
                <w:lang w:eastAsia="zh-CN"/>
              </w:rPr>
              <w:t>19</w:t>
            </w:r>
          </w:p>
        </w:tc>
        <w:tc>
          <w:tcPr>
            <w:tcW w:w="903" w:type="pct"/>
            <w:shd w:val="clear" w:color="auto" w:fill="auto"/>
          </w:tcPr>
          <w:p w:rsidR="00473ED3" w:rsidRPr="006A09EC" w:rsidRDefault="00473ED3" w:rsidP="006A09EC">
            <w:pPr>
              <w:autoSpaceDE w:val="0"/>
              <w:autoSpaceDN w:val="0"/>
              <w:adjustRightInd w:val="0"/>
              <w:spacing w:line="360" w:lineRule="auto"/>
              <w:jc w:val="both"/>
              <w:rPr>
                <w:rFonts w:eastAsia="SimSun"/>
                <w:color w:val="000000"/>
                <w:sz w:val="20"/>
                <w:lang w:eastAsia="zh-CN"/>
              </w:rPr>
            </w:pPr>
            <w:r w:rsidRPr="006A09EC">
              <w:rPr>
                <w:rFonts w:eastAsia="SimSun"/>
                <w:color w:val="000000"/>
                <w:sz w:val="20"/>
                <w:lang w:eastAsia="zh-CN"/>
              </w:rPr>
              <w:t>60</w:t>
            </w:r>
          </w:p>
        </w:tc>
        <w:tc>
          <w:tcPr>
            <w:tcW w:w="966" w:type="pct"/>
            <w:shd w:val="clear" w:color="auto" w:fill="auto"/>
          </w:tcPr>
          <w:p w:rsidR="00473ED3" w:rsidRPr="006A09EC" w:rsidRDefault="00473ED3" w:rsidP="006A09EC">
            <w:pPr>
              <w:autoSpaceDE w:val="0"/>
              <w:autoSpaceDN w:val="0"/>
              <w:adjustRightInd w:val="0"/>
              <w:spacing w:line="360" w:lineRule="auto"/>
              <w:jc w:val="both"/>
              <w:rPr>
                <w:rFonts w:eastAsia="SimSun"/>
                <w:color w:val="000000"/>
                <w:sz w:val="20"/>
                <w:lang w:eastAsia="zh-CN"/>
              </w:rPr>
            </w:pPr>
            <w:r w:rsidRPr="006A09EC">
              <w:rPr>
                <w:rFonts w:eastAsia="SimSun"/>
                <w:color w:val="000000"/>
                <w:sz w:val="20"/>
                <w:lang w:eastAsia="zh-CN"/>
              </w:rPr>
              <w:t>76 271</w:t>
            </w:r>
          </w:p>
        </w:tc>
        <w:tc>
          <w:tcPr>
            <w:tcW w:w="2313" w:type="pct"/>
            <w:shd w:val="clear" w:color="auto" w:fill="auto"/>
          </w:tcPr>
          <w:p w:rsidR="00473ED3" w:rsidRPr="006A09EC" w:rsidRDefault="00473ED3" w:rsidP="006A09EC">
            <w:pPr>
              <w:autoSpaceDE w:val="0"/>
              <w:autoSpaceDN w:val="0"/>
              <w:adjustRightInd w:val="0"/>
              <w:spacing w:line="360" w:lineRule="auto"/>
              <w:rPr>
                <w:rFonts w:eastAsia="SimSun"/>
                <w:color w:val="000000"/>
                <w:sz w:val="20"/>
                <w:lang w:eastAsia="zh-CN"/>
              </w:rPr>
            </w:pPr>
            <w:r w:rsidRPr="006A09EC">
              <w:rPr>
                <w:rFonts w:eastAsia="SimSun"/>
                <w:color w:val="000000"/>
                <w:sz w:val="20"/>
                <w:lang w:eastAsia="zh-CN"/>
              </w:rPr>
              <w:t>Учтен НДС по поступившим</w:t>
            </w:r>
            <w:r w:rsidR="00C5707F" w:rsidRPr="006A09EC">
              <w:rPr>
                <w:rFonts w:eastAsia="SimSun"/>
                <w:color w:val="000000"/>
                <w:sz w:val="20"/>
                <w:lang w:eastAsia="zh-CN"/>
              </w:rPr>
              <w:t xml:space="preserve"> </w:t>
            </w:r>
            <w:r w:rsidRPr="006A09EC">
              <w:rPr>
                <w:rFonts w:eastAsia="SimSun"/>
                <w:color w:val="000000"/>
                <w:sz w:val="20"/>
                <w:lang w:eastAsia="zh-CN"/>
              </w:rPr>
              <w:t>товарам</w:t>
            </w:r>
          </w:p>
        </w:tc>
      </w:tr>
      <w:tr w:rsidR="00473ED3" w:rsidRPr="006A09EC" w:rsidTr="006A09EC">
        <w:trPr>
          <w:cantSplit/>
          <w:trHeight w:val="595"/>
          <w:jc w:val="center"/>
        </w:trPr>
        <w:tc>
          <w:tcPr>
            <w:tcW w:w="818" w:type="pct"/>
            <w:shd w:val="clear" w:color="auto" w:fill="auto"/>
          </w:tcPr>
          <w:p w:rsidR="00473ED3" w:rsidRPr="006A09EC" w:rsidRDefault="00473ED3" w:rsidP="006A09EC">
            <w:pPr>
              <w:autoSpaceDE w:val="0"/>
              <w:autoSpaceDN w:val="0"/>
              <w:adjustRightInd w:val="0"/>
              <w:spacing w:line="360" w:lineRule="auto"/>
              <w:jc w:val="both"/>
              <w:rPr>
                <w:rFonts w:eastAsia="SimSun"/>
                <w:color w:val="000000"/>
                <w:sz w:val="20"/>
                <w:lang w:eastAsia="zh-CN"/>
              </w:rPr>
            </w:pPr>
            <w:r w:rsidRPr="006A09EC">
              <w:rPr>
                <w:rFonts w:eastAsia="SimSun"/>
                <w:color w:val="000000"/>
                <w:sz w:val="20"/>
                <w:lang w:eastAsia="zh-CN"/>
              </w:rPr>
              <w:t>60</w:t>
            </w:r>
            <w:r w:rsidR="00A93CBB" w:rsidRPr="006A09EC">
              <w:rPr>
                <w:rFonts w:eastAsia="SimSun"/>
                <w:color w:val="000000"/>
                <w:sz w:val="20"/>
                <w:lang w:eastAsia="zh-CN"/>
              </w:rPr>
              <w:t>–3</w:t>
            </w:r>
          </w:p>
        </w:tc>
        <w:tc>
          <w:tcPr>
            <w:tcW w:w="903" w:type="pct"/>
            <w:shd w:val="clear" w:color="auto" w:fill="auto"/>
          </w:tcPr>
          <w:p w:rsidR="00473ED3" w:rsidRPr="006A09EC" w:rsidRDefault="00473ED3" w:rsidP="006A09EC">
            <w:pPr>
              <w:autoSpaceDE w:val="0"/>
              <w:autoSpaceDN w:val="0"/>
              <w:adjustRightInd w:val="0"/>
              <w:spacing w:line="360" w:lineRule="auto"/>
              <w:jc w:val="both"/>
              <w:rPr>
                <w:rFonts w:eastAsia="SimSun"/>
                <w:color w:val="000000"/>
                <w:sz w:val="20"/>
                <w:lang w:eastAsia="zh-CN"/>
              </w:rPr>
            </w:pPr>
            <w:r w:rsidRPr="006A09EC">
              <w:rPr>
                <w:rFonts w:eastAsia="SimSun"/>
                <w:color w:val="000000"/>
                <w:sz w:val="20"/>
                <w:lang w:eastAsia="zh-CN"/>
              </w:rPr>
              <w:t>66</w:t>
            </w:r>
            <w:r w:rsidR="00A93CBB" w:rsidRPr="006A09EC">
              <w:rPr>
                <w:rFonts w:eastAsia="SimSun"/>
                <w:color w:val="000000"/>
                <w:sz w:val="20"/>
                <w:lang w:eastAsia="zh-CN"/>
              </w:rPr>
              <w:t>–2</w:t>
            </w:r>
          </w:p>
        </w:tc>
        <w:tc>
          <w:tcPr>
            <w:tcW w:w="966" w:type="pct"/>
            <w:shd w:val="clear" w:color="auto" w:fill="auto"/>
          </w:tcPr>
          <w:p w:rsidR="00473ED3" w:rsidRPr="006A09EC" w:rsidRDefault="00473ED3" w:rsidP="006A09EC">
            <w:pPr>
              <w:autoSpaceDE w:val="0"/>
              <w:autoSpaceDN w:val="0"/>
              <w:adjustRightInd w:val="0"/>
              <w:spacing w:line="360" w:lineRule="auto"/>
              <w:jc w:val="both"/>
              <w:rPr>
                <w:rFonts w:eastAsia="SimSun"/>
                <w:color w:val="000000"/>
                <w:sz w:val="20"/>
                <w:lang w:eastAsia="zh-CN"/>
              </w:rPr>
            </w:pPr>
            <w:r w:rsidRPr="006A09EC">
              <w:rPr>
                <w:rFonts w:eastAsia="SimSun"/>
                <w:color w:val="000000"/>
                <w:sz w:val="20"/>
                <w:lang w:eastAsia="zh-CN"/>
              </w:rPr>
              <w:t>4 109,59</w:t>
            </w:r>
          </w:p>
        </w:tc>
        <w:tc>
          <w:tcPr>
            <w:tcW w:w="2313" w:type="pct"/>
            <w:shd w:val="clear" w:color="auto" w:fill="auto"/>
          </w:tcPr>
          <w:p w:rsidR="00473ED3" w:rsidRPr="006A09EC" w:rsidRDefault="00473ED3" w:rsidP="006A09EC">
            <w:pPr>
              <w:autoSpaceDE w:val="0"/>
              <w:autoSpaceDN w:val="0"/>
              <w:adjustRightInd w:val="0"/>
              <w:spacing w:line="360" w:lineRule="auto"/>
              <w:rPr>
                <w:rFonts w:eastAsia="SimSun"/>
                <w:color w:val="000000"/>
                <w:sz w:val="20"/>
                <w:lang w:eastAsia="zh-CN"/>
              </w:rPr>
            </w:pPr>
            <w:r w:rsidRPr="006A09EC">
              <w:rPr>
                <w:rFonts w:eastAsia="SimSun"/>
                <w:color w:val="000000"/>
                <w:sz w:val="20"/>
                <w:lang w:eastAsia="zh-CN"/>
              </w:rPr>
              <w:t>Начислены проценты по</w:t>
            </w:r>
            <w:r w:rsidR="00A93CBB" w:rsidRPr="006A09EC">
              <w:rPr>
                <w:rFonts w:eastAsia="SimSun"/>
                <w:color w:val="000000"/>
                <w:sz w:val="20"/>
                <w:lang w:eastAsia="zh-CN"/>
              </w:rPr>
              <w:t xml:space="preserve"> </w:t>
            </w:r>
            <w:r w:rsidRPr="006A09EC">
              <w:rPr>
                <w:rFonts w:eastAsia="SimSun"/>
                <w:color w:val="000000"/>
                <w:sz w:val="20"/>
                <w:lang w:eastAsia="zh-CN"/>
              </w:rPr>
              <w:t>полученному кредиту</w:t>
            </w:r>
            <w:r w:rsidR="00A93CBB" w:rsidRPr="006A09EC">
              <w:rPr>
                <w:rFonts w:eastAsia="SimSun"/>
                <w:color w:val="000000"/>
                <w:sz w:val="20"/>
                <w:lang w:eastAsia="zh-CN"/>
              </w:rPr>
              <w:t xml:space="preserve"> </w:t>
            </w:r>
            <w:r w:rsidRPr="006A09EC">
              <w:rPr>
                <w:rFonts w:eastAsia="SimSun"/>
                <w:color w:val="000000"/>
                <w:sz w:val="20"/>
                <w:lang w:eastAsia="zh-CN"/>
              </w:rPr>
              <w:t>(3</w:t>
            </w:r>
            <w:r w:rsidR="00A93CBB" w:rsidRPr="006A09EC">
              <w:rPr>
                <w:rFonts w:eastAsia="SimSun"/>
                <w:color w:val="000000"/>
                <w:sz w:val="20"/>
                <w:lang w:eastAsia="zh-CN"/>
              </w:rPr>
              <w:t>0%</w:t>
            </w:r>
            <w:r w:rsidRPr="006A09EC">
              <w:rPr>
                <w:rFonts w:eastAsia="SimSun"/>
                <w:color w:val="000000"/>
                <w:sz w:val="20"/>
                <w:lang w:eastAsia="zh-CN"/>
              </w:rPr>
              <w:t xml:space="preserve"> / (365 / 100) x</w:t>
            </w:r>
            <w:r w:rsidR="00A93CBB" w:rsidRPr="006A09EC">
              <w:rPr>
                <w:rFonts w:eastAsia="SimSun"/>
                <w:color w:val="000000"/>
                <w:sz w:val="20"/>
                <w:lang w:eastAsia="zh-CN"/>
              </w:rPr>
              <w:t xml:space="preserve"> </w:t>
            </w:r>
            <w:r w:rsidRPr="006A09EC">
              <w:rPr>
                <w:rFonts w:eastAsia="SimSun"/>
                <w:color w:val="000000"/>
                <w:sz w:val="20"/>
                <w:lang w:eastAsia="zh-CN"/>
              </w:rPr>
              <w:t>500 000 руб. x 10 дней)</w:t>
            </w:r>
          </w:p>
        </w:tc>
      </w:tr>
      <w:tr w:rsidR="00473ED3" w:rsidRPr="006A09EC" w:rsidTr="006A09EC">
        <w:trPr>
          <w:cantSplit/>
          <w:trHeight w:val="714"/>
          <w:jc w:val="center"/>
        </w:trPr>
        <w:tc>
          <w:tcPr>
            <w:tcW w:w="818" w:type="pct"/>
            <w:shd w:val="clear" w:color="auto" w:fill="auto"/>
          </w:tcPr>
          <w:p w:rsidR="00473ED3" w:rsidRPr="006A09EC" w:rsidRDefault="00473ED3" w:rsidP="006A09EC">
            <w:pPr>
              <w:autoSpaceDE w:val="0"/>
              <w:autoSpaceDN w:val="0"/>
              <w:adjustRightInd w:val="0"/>
              <w:spacing w:line="360" w:lineRule="auto"/>
              <w:jc w:val="both"/>
              <w:rPr>
                <w:rFonts w:eastAsia="SimSun"/>
                <w:color w:val="000000"/>
                <w:sz w:val="20"/>
                <w:lang w:eastAsia="zh-CN"/>
              </w:rPr>
            </w:pPr>
            <w:r w:rsidRPr="006A09EC">
              <w:rPr>
                <w:rFonts w:eastAsia="SimSun"/>
                <w:color w:val="000000"/>
                <w:sz w:val="20"/>
                <w:lang w:eastAsia="zh-CN"/>
              </w:rPr>
              <w:t>41</w:t>
            </w:r>
          </w:p>
        </w:tc>
        <w:tc>
          <w:tcPr>
            <w:tcW w:w="903" w:type="pct"/>
            <w:shd w:val="clear" w:color="auto" w:fill="auto"/>
          </w:tcPr>
          <w:p w:rsidR="00473ED3" w:rsidRPr="006A09EC" w:rsidRDefault="00473ED3" w:rsidP="006A09EC">
            <w:pPr>
              <w:autoSpaceDE w:val="0"/>
              <w:autoSpaceDN w:val="0"/>
              <w:adjustRightInd w:val="0"/>
              <w:spacing w:line="360" w:lineRule="auto"/>
              <w:jc w:val="both"/>
              <w:rPr>
                <w:rFonts w:eastAsia="SimSun"/>
                <w:color w:val="000000"/>
                <w:sz w:val="20"/>
                <w:lang w:eastAsia="zh-CN"/>
              </w:rPr>
            </w:pPr>
            <w:r w:rsidRPr="006A09EC">
              <w:rPr>
                <w:rFonts w:eastAsia="SimSun"/>
                <w:color w:val="000000"/>
                <w:sz w:val="20"/>
                <w:lang w:eastAsia="zh-CN"/>
              </w:rPr>
              <w:t>60</w:t>
            </w:r>
            <w:r w:rsidR="00A93CBB" w:rsidRPr="006A09EC">
              <w:rPr>
                <w:rFonts w:eastAsia="SimSun"/>
                <w:color w:val="000000"/>
                <w:sz w:val="20"/>
                <w:lang w:eastAsia="zh-CN"/>
              </w:rPr>
              <w:t>–3</w:t>
            </w:r>
          </w:p>
        </w:tc>
        <w:tc>
          <w:tcPr>
            <w:tcW w:w="966" w:type="pct"/>
            <w:shd w:val="clear" w:color="auto" w:fill="auto"/>
          </w:tcPr>
          <w:p w:rsidR="00473ED3" w:rsidRPr="006A09EC" w:rsidRDefault="00473ED3" w:rsidP="006A09EC">
            <w:pPr>
              <w:autoSpaceDE w:val="0"/>
              <w:autoSpaceDN w:val="0"/>
              <w:adjustRightInd w:val="0"/>
              <w:spacing w:line="360" w:lineRule="auto"/>
              <w:jc w:val="both"/>
              <w:rPr>
                <w:rFonts w:eastAsia="SimSun"/>
                <w:color w:val="000000"/>
                <w:sz w:val="20"/>
                <w:lang w:eastAsia="zh-CN"/>
              </w:rPr>
            </w:pPr>
            <w:r w:rsidRPr="006A09EC">
              <w:rPr>
                <w:rFonts w:eastAsia="SimSun"/>
                <w:color w:val="000000"/>
                <w:sz w:val="20"/>
                <w:lang w:eastAsia="zh-CN"/>
              </w:rPr>
              <w:t>4 109,58</w:t>
            </w:r>
          </w:p>
        </w:tc>
        <w:tc>
          <w:tcPr>
            <w:tcW w:w="2313" w:type="pct"/>
            <w:shd w:val="clear" w:color="auto" w:fill="auto"/>
          </w:tcPr>
          <w:p w:rsidR="00473ED3" w:rsidRPr="006A09EC" w:rsidRDefault="00473ED3" w:rsidP="006A09EC">
            <w:pPr>
              <w:autoSpaceDE w:val="0"/>
              <w:autoSpaceDN w:val="0"/>
              <w:adjustRightInd w:val="0"/>
              <w:spacing w:line="360" w:lineRule="auto"/>
              <w:rPr>
                <w:rFonts w:eastAsia="SimSun"/>
                <w:color w:val="000000"/>
                <w:sz w:val="20"/>
                <w:lang w:eastAsia="zh-CN"/>
              </w:rPr>
            </w:pPr>
            <w:r w:rsidRPr="006A09EC">
              <w:rPr>
                <w:rFonts w:eastAsia="SimSun"/>
                <w:color w:val="000000"/>
                <w:sz w:val="20"/>
                <w:lang w:eastAsia="zh-CN"/>
              </w:rPr>
              <w:t>Включены в фактическую</w:t>
            </w:r>
            <w:r w:rsidR="00A93CBB" w:rsidRPr="006A09EC">
              <w:rPr>
                <w:rFonts w:eastAsia="SimSun"/>
                <w:color w:val="000000"/>
                <w:sz w:val="20"/>
                <w:lang w:eastAsia="zh-CN"/>
              </w:rPr>
              <w:t xml:space="preserve"> </w:t>
            </w:r>
            <w:r w:rsidRPr="006A09EC">
              <w:rPr>
                <w:rFonts w:eastAsia="SimSun"/>
                <w:color w:val="000000"/>
                <w:sz w:val="20"/>
                <w:lang w:eastAsia="zh-CN"/>
              </w:rPr>
              <w:t>себестоимость товаров</w:t>
            </w:r>
            <w:r w:rsidR="00A93CBB" w:rsidRPr="006A09EC">
              <w:rPr>
                <w:rFonts w:eastAsia="SimSun"/>
                <w:color w:val="000000"/>
                <w:sz w:val="20"/>
                <w:lang w:eastAsia="zh-CN"/>
              </w:rPr>
              <w:t xml:space="preserve"> </w:t>
            </w:r>
            <w:r w:rsidRPr="006A09EC">
              <w:rPr>
                <w:rFonts w:eastAsia="SimSun"/>
                <w:color w:val="000000"/>
                <w:sz w:val="20"/>
                <w:lang w:eastAsia="zh-CN"/>
              </w:rPr>
              <w:t>проценты за пользование кредитом до принятия</w:t>
            </w:r>
            <w:r w:rsidR="00A93CBB" w:rsidRPr="006A09EC">
              <w:rPr>
                <w:rFonts w:eastAsia="SimSun"/>
                <w:color w:val="000000"/>
                <w:sz w:val="20"/>
                <w:lang w:eastAsia="zh-CN"/>
              </w:rPr>
              <w:t xml:space="preserve"> </w:t>
            </w:r>
            <w:r w:rsidRPr="006A09EC">
              <w:rPr>
                <w:rFonts w:eastAsia="SimSun"/>
                <w:color w:val="000000"/>
                <w:sz w:val="20"/>
                <w:lang w:eastAsia="zh-CN"/>
              </w:rPr>
              <w:t>товаров к учету</w:t>
            </w:r>
          </w:p>
        </w:tc>
      </w:tr>
      <w:tr w:rsidR="00473ED3" w:rsidRPr="006A09EC" w:rsidTr="006A09EC">
        <w:trPr>
          <w:cantSplit/>
          <w:trHeight w:val="357"/>
          <w:jc w:val="center"/>
        </w:trPr>
        <w:tc>
          <w:tcPr>
            <w:tcW w:w="818" w:type="pct"/>
            <w:shd w:val="clear" w:color="auto" w:fill="auto"/>
          </w:tcPr>
          <w:p w:rsidR="00473ED3" w:rsidRPr="006A09EC" w:rsidRDefault="00473ED3" w:rsidP="006A09EC">
            <w:pPr>
              <w:autoSpaceDE w:val="0"/>
              <w:autoSpaceDN w:val="0"/>
              <w:adjustRightInd w:val="0"/>
              <w:spacing w:line="360" w:lineRule="auto"/>
              <w:jc w:val="both"/>
              <w:rPr>
                <w:rFonts w:eastAsia="SimSun"/>
                <w:color w:val="000000"/>
                <w:sz w:val="20"/>
                <w:lang w:eastAsia="zh-CN"/>
              </w:rPr>
            </w:pPr>
            <w:r w:rsidRPr="006A09EC">
              <w:rPr>
                <w:rFonts w:eastAsia="SimSun"/>
                <w:color w:val="000000"/>
                <w:sz w:val="20"/>
                <w:lang w:eastAsia="zh-CN"/>
              </w:rPr>
              <w:t>60</w:t>
            </w:r>
          </w:p>
        </w:tc>
        <w:tc>
          <w:tcPr>
            <w:tcW w:w="903" w:type="pct"/>
            <w:shd w:val="clear" w:color="auto" w:fill="auto"/>
          </w:tcPr>
          <w:p w:rsidR="00473ED3" w:rsidRPr="006A09EC" w:rsidRDefault="00473ED3" w:rsidP="006A09EC">
            <w:pPr>
              <w:autoSpaceDE w:val="0"/>
              <w:autoSpaceDN w:val="0"/>
              <w:adjustRightInd w:val="0"/>
              <w:spacing w:line="360" w:lineRule="auto"/>
              <w:jc w:val="both"/>
              <w:rPr>
                <w:rFonts w:eastAsia="SimSun"/>
                <w:color w:val="000000"/>
                <w:sz w:val="20"/>
                <w:lang w:eastAsia="zh-CN"/>
              </w:rPr>
            </w:pPr>
            <w:r w:rsidRPr="006A09EC">
              <w:rPr>
                <w:rFonts w:eastAsia="SimSun"/>
                <w:color w:val="000000"/>
                <w:sz w:val="20"/>
                <w:lang w:eastAsia="zh-CN"/>
              </w:rPr>
              <w:t>60</w:t>
            </w:r>
            <w:r w:rsidR="00A93CBB" w:rsidRPr="006A09EC">
              <w:rPr>
                <w:rFonts w:eastAsia="SimSun"/>
                <w:color w:val="000000"/>
                <w:sz w:val="20"/>
                <w:lang w:eastAsia="zh-CN"/>
              </w:rPr>
              <w:t>–2</w:t>
            </w:r>
          </w:p>
        </w:tc>
        <w:tc>
          <w:tcPr>
            <w:tcW w:w="966" w:type="pct"/>
            <w:shd w:val="clear" w:color="auto" w:fill="auto"/>
          </w:tcPr>
          <w:p w:rsidR="00473ED3" w:rsidRPr="006A09EC" w:rsidRDefault="00473ED3" w:rsidP="006A09EC">
            <w:pPr>
              <w:autoSpaceDE w:val="0"/>
              <w:autoSpaceDN w:val="0"/>
              <w:adjustRightInd w:val="0"/>
              <w:spacing w:line="360" w:lineRule="auto"/>
              <w:jc w:val="both"/>
              <w:rPr>
                <w:rFonts w:eastAsia="SimSun"/>
                <w:color w:val="000000"/>
                <w:sz w:val="20"/>
                <w:lang w:eastAsia="zh-CN"/>
              </w:rPr>
            </w:pPr>
            <w:r w:rsidRPr="006A09EC">
              <w:rPr>
                <w:rFonts w:eastAsia="SimSun"/>
                <w:color w:val="000000"/>
                <w:sz w:val="20"/>
                <w:lang w:eastAsia="zh-CN"/>
              </w:rPr>
              <w:t>500 000</w:t>
            </w:r>
          </w:p>
        </w:tc>
        <w:tc>
          <w:tcPr>
            <w:tcW w:w="2313" w:type="pct"/>
            <w:shd w:val="clear" w:color="auto" w:fill="auto"/>
          </w:tcPr>
          <w:p w:rsidR="00473ED3" w:rsidRPr="006A09EC" w:rsidRDefault="00473ED3" w:rsidP="006A09EC">
            <w:pPr>
              <w:autoSpaceDE w:val="0"/>
              <w:autoSpaceDN w:val="0"/>
              <w:adjustRightInd w:val="0"/>
              <w:spacing w:line="360" w:lineRule="auto"/>
              <w:rPr>
                <w:rFonts w:eastAsia="SimSun"/>
                <w:color w:val="000000"/>
                <w:sz w:val="20"/>
                <w:lang w:eastAsia="zh-CN"/>
              </w:rPr>
            </w:pPr>
            <w:r w:rsidRPr="006A09EC">
              <w:rPr>
                <w:rFonts w:eastAsia="SimSun"/>
                <w:color w:val="000000"/>
                <w:sz w:val="20"/>
                <w:lang w:eastAsia="zh-CN"/>
              </w:rPr>
              <w:t>Зачтена предоплата</w:t>
            </w:r>
            <w:r w:rsidR="00A93CBB" w:rsidRPr="006A09EC">
              <w:rPr>
                <w:rFonts w:eastAsia="SimSun"/>
                <w:color w:val="000000"/>
                <w:sz w:val="20"/>
                <w:lang w:eastAsia="zh-CN"/>
              </w:rPr>
              <w:t xml:space="preserve"> </w:t>
            </w:r>
            <w:r w:rsidRPr="006A09EC">
              <w:rPr>
                <w:rFonts w:eastAsia="SimSun"/>
                <w:color w:val="000000"/>
                <w:sz w:val="20"/>
                <w:lang w:eastAsia="zh-CN"/>
              </w:rPr>
              <w:t>за товары</w:t>
            </w:r>
          </w:p>
        </w:tc>
      </w:tr>
      <w:tr w:rsidR="00473ED3" w:rsidRPr="006A09EC" w:rsidTr="006A09EC">
        <w:trPr>
          <w:cantSplit/>
          <w:trHeight w:val="238"/>
          <w:jc w:val="center"/>
        </w:trPr>
        <w:tc>
          <w:tcPr>
            <w:tcW w:w="5000" w:type="pct"/>
            <w:gridSpan w:val="4"/>
            <w:shd w:val="clear" w:color="auto" w:fill="auto"/>
          </w:tcPr>
          <w:p w:rsidR="00473ED3" w:rsidRPr="006A09EC" w:rsidRDefault="00473ED3" w:rsidP="006A09EC">
            <w:pPr>
              <w:autoSpaceDE w:val="0"/>
              <w:autoSpaceDN w:val="0"/>
              <w:adjustRightInd w:val="0"/>
              <w:spacing w:line="360" w:lineRule="auto"/>
              <w:rPr>
                <w:rFonts w:eastAsia="SimSun"/>
                <w:color w:val="000000"/>
                <w:sz w:val="20"/>
                <w:lang w:eastAsia="zh-CN"/>
              </w:rPr>
            </w:pPr>
            <w:r w:rsidRPr="006A09EC">
              <w:rPr>
                <w:rFonts w:eastAsia="SimSun"/>
                <w:color w:val="000000"/>
                <w:sz w:val="20"/>
                <w:lang w:eastAsia="zh-CN"/>
              </w:rPr>
              <w:t>31 марта</w:t>
            </w:r>
          </w:p>
        </w:tc>
      </w:tr>
      <w:tr w:rsidR="00473ED3" w:rsidRPr="006A09EC" w:rsidTr="006A09EC">
        <w:trPr>
          <w:cantSplit/>
          <w:trHeight w:val="595"/>
          <w:jc w:val="center"/>
        </w:trPr>
        <w:tc>
          <w:tcPr>
            <w:tcW w:w="818" w:type="pct"/>
            <w:shd w:val="clear" w:color="auto" w:fill="auto"/>
          </w:tcPr>
          <w:p w:rsidR="00473ED3" w:rsidRPr="006A09EC" w:rsidRDefault="00473ED3" w:rsidP="006A09EC">
            <w:pPr>
              <w:autoSpaceDE w:val="0"/>
              <w:autoSpaceDN w:val="0"/>
              <w:adjustRightInd w:val="0"/>
              <w:spacing w:line="360" w:lineRule="auto"/>
              <w:jc w:val="both"/>
              <w:rPr>
                <w:rFonts w:eastAsia="SimSun"/>
                <w:color w:val="000000"/>
                <w:sz w:val="20"/>
                <w:lang w:eastAsia="zh-CN"/>
              </w:rPr>
            </w:pPr>
            <w:r w:rsidRPr="006A09EC">
              <w:rPr>
                <w:rFonts w:eastAsia="SimSun"/>
                <w:color w:val="000000"/>
                <w:sz w:val="20"/>
                <w:lang w:eastAsia="zh-CN"/>
              </w:rPr>
              <w:t>91</w:t>
            </w:r>
            <w:r w:rsidR="00A93CBB" w:rsidRPr="006A09EC">
              <w:rPr>
                <w:rFonts w:eastAsia="SimSun"/>
                <w:color w:val="000000"/>
                <w:sz w:val="20"/>
                <w:lang w:eastAsia="zh-CN"/>
              </w:rPr>
              <w:t>–2</w:t>
            </w:r>
          </w:p>
        </w:tc>
        <w:tc>
          <w:tcPr>
            <w:tcW w:w="903" w:type="pct"/>
            <w:shd w:val="clear" w:color="auto" w:fill="auto"/>
          </w:tcPr>
          <w:p w:rsidR="00473ED3" w:rsidRPr="006A09EC" w:rsidRDefault="00473ED3" w:rsidP="006A09EC">
            <w:pPr>
              <w:autoSpaceDE w:val="0"/>
              <w:autoSpaceDN w:val="0"/>
              <w:adjustRightInd w:val="0"/>
              <w:spacing w:line="360" w:lineRule="auto"/>
              <w:jc w:val="both"/>
              <w:rPr>
                <w:rFonts w:eastAsia="SimSun"/>
                <w:color w:val="000000"/>
                <w:sz w:val="20"/>
                <w:lang w:eastAsia="zh-CN"/>
              </w:rPr>
            </w:pPr>
            <w:r w:rsidRPr="006A09EC">
              <w:rPr>
                <w:rFonts w:eastAsia="SimSun"/>
                <w:color w:val="000000"/>
                <w:sz w:val="20"/>
                <w:lang w:eastAsia="zh-CN"/>
              </w:rPr>
              <w:t>66</w:t>
            </w:r>
            <w:r w:rsidR="00A93CBB" w:rsidRPr="006A09EC">
              <w:rPr>
                <w:rFonts w:eastAsia="SimSun"/>
                <w:color w:val="000000"/>
                <w:sz w:val="20"/>
                <w:lang w:eastAsia="zh-CN"/>
              </w:rPr>
              <w:t>–2</w:t>
            </w:r>
          </w:p>
        </w:tc>
        <w:tc>
          <w:tcPr>
            <w:tcW w:w="966" w:type="pct"/>
            <w:shd w:val="clear" w:color="auto" w:fill="auto"/>
          </w:tcPr>
          <w:p w:rsidR="00473ED3" w:rsidRPr="006A09EC" w:rsidRDefault="00473ED3" w:rsidP="006A09EC">
            <w:pPr>
              <w:autoSpaceDE w:val="0"/>
              <w:autoSpaceDN w:val="0"/>
              <w:adjustRightInd w:val="0"/>
              <w:spacing w:line="360" w:lineRule="auto"/>
              <w:jc w:val="both"/>
              <w:rPr>
                <w:rFonts w:eastAsia="SimSun"/>
                <w:color w:val="000000"/>
                <w:sz w:val="20"/>
                <w:lang w:eastAsia="zh-CN"/>
              </w:rPr>
            </w:pPr>
            <w:r w:rsidRPr="006A09EC">
              <w:rPr>
                <w:rFonts w:eastAsia="SimSun"/>
                <w:color w:val="000000"/>
                <w:sz w:val="20"/>
                <w:lang w:eastAsia="zh-CN"/>
              </w:rPr>
              <w:t>4 520,54</w:t>
            </w:r>
          </w:p>
        </w:tc>
        <w:tc>
          <w:tcPr>
            <w:tcW w:w="2313" w:type="pct"/>
            <w:shd w:val="clear" w:color="auto" w:fill="auto"/>
          </w:tcPr>
          <w:p w:rsidR="00473ED3" w:rsidRPr="006A09EC" w:rsidRDefault="00473ED3" w:rsidP="006A09EC">
            <w:pPr>
              <w:autoSpaceDE w:val="0"/>
              <w:autoSpaceDN w:val="0"/>
              <w:adjustRightInd w:val="0"/>
              <w:spacing w:line="360" w:lineRule="auto"/>
              <w:rPr>
                <w:rFonts w:eastAsia="SimSun"/>
                <w:color w:val="000000"/>
                <w:sz w:val="20"/>
                <w:lang w:eastAsia="zh-CN"/>
              </w:rPr>
            </w:pPr>
            <w:r w:rsidRPr="006A09EC">
              <w:rPr>
                <w:rFonts w:eastAsia="SimSun"/>
                <w:color w:val="000000"/>
                <w:sz w:val="20"/>
                <w:lang w:eastAsia="zh-CN"/>
              </w:rPr>
              <w:t>Начислены проценты</w:t>
            </w:r>
            <w:r w:rsidR="00A93CBB" w:rsidRPr="006A09EC">
              <w:rPr>
                <w:rFonts w:eastAsia="SimSun"/>
                <w:color w:val="000000"/>
                <w:sz w:val="20"/>
                <w:lang w:eastAsia="zh-CN"/>
              </w:rPr>
              <w:t xml:space="preserve"> </w:t>
            </w:r>
            <w:r w:rsidRPr="006A09EC">
              <w:rPr>
                <w:rFonts w:eastAsia="SimSun"/>
                <w:color w:val="000000"/>
                <w:sz w:val="20"/>
                <w:lang w:eastAsia="zh-CN"/>
              </w:rPr>
              <w:t>по полученному кредиту</w:t>
            </w:r>
            <w:r w:rsidR="00A93CBB" w:rsidRPr="006A09EC">
              <w:rPr>
                <w:rFonts w:eastAsia="SimSun"/>
                <w:color w:val="000000"/>
                <w:sz w:val="20"/>
                <w:lang w:eastAsia="zh-CN"/>
              </w:rPr>
              <w:t xml:space="preserve"> </w:t>
            </w:r>
            <w:r w:rsidRPr="006A09EC">
              <w:rPr>
                <w:rFonts w:eastAsia="SimSun"/>
                <w:color w:val="000000"/>
                <w:sz w:val="20"/>
                <w:lang w:eastAsia="zh-CN"/>
              </w:rPr>
              <w:t>(3</w:t>
            </w:r>
            <w:r w:rsidR="00A93CBB" w:rsidRPr="006A09EC">
              <w:rPr>
                <w:rFonts w:eastAsia="SimSun"/>
                <w:color w:val="000000"/>
                <w:sz w:val="20"/>
                <w:lang w:eastAsia="zh-CN"/>
              </w:rPr>
              <w:t>0%</w:t>
            </w:r>
            <w:r w:rsidRPr="006A09EC">
              <w:rPr>
                <w:rFonts w:eastAsia="SimSun"/>
                <w:color w:val="000000"/>
                <w:sz w:val="20"/>
                <w:lang w:eastAsia="zh-CN"/>
              </w:rPr>
              <w:t xml:space="preserve"> / (365 / 100) x</w:t>
            </w:r>
            <w:r w:rsidR="00A93CBB" w:rsidRPr="006A09EC">
              <w:rPr>
                <w:rFonts w:eastAsia="SimSun"/>
                <w:color w:val="000000"/>
                <w:sz w:val="20"/>
                <w:lang w:eastAsia="zh-CN"/>
              </w:rPr>
              <w:t xml:space="preserve"> </w:t>
            </w:r>
            <w:r w:rsidRPr="006A09EC">
              <w:rPr>
                <w:rFonts w:eastAsia="SimSun"/>
                <w:color w:val="000000"/>
                <w:sz w:val="20"/>
                <w:lang w:eastAsia="zh-CN"/>
              </w:rPr>
              <w:t>500 000 руб. x 11 дней)</w:t>
            </w:r>
          </w:p>
        </w:tc>
      </w:tr>
      <w:tr w:rsidR="00473ED3" w:rsidRPr="006A09EC" w:rsidTr="006A09EC">
        <w:trPr>
          <w:cantSplit/>
          <w:trHeight w:val="238"/>
          <w:jc w:val="center"/>
        </w:trPr>
        <w:tc>
          <w:tcPr>
            <w:tcW w:w="5000" w:type="pct"/>
            <w:gridSpan w:val="4"/>
            <w:shd w:val="clear" w:color="auto" w:fill="auto"/>
          </w:tcPr>
          <w:p w:rsidR="00473ED3" w:rsidRPr="006A09EC" w:rsidRDefault="00473ED3" w:rsidP="006A09EC">
            <w:pPr>
              <w:autoSpaceDE w:val="0"/>
              <w:autoSpaceDN w:val="0"/>
              <w:adjustRightInd w:val="0"/>
              <w:spacing w:line="360" w:lineRule="auto"/>
              <w:rPr>
                <w:rFonts w:eastAsia="SimSun"/>
                <w:color w:val="000000"/>
                <w:sz w:val="20"/>
                <w:lang w:eastAsia="zh-CN"/>
              </w:rPr>
            </w:pPr>
            <w:r w:rsidRPr="006A09EC">
              <w:rPr>
                <w:rFonts w:eastAsia="SimSun"/>
                <w:color w:val="000000"/>
                <w:sz w:val="20"/>
                <w:lang w:eastAsia="zh-CN"/>
              </w:rPr>
              <w:t>10 апреля</w:t>
            </w:r>
          </w:p>
        </w:tc>
      </w:tr>
      <w:tr w:rsidR="00473ED3" w:rsidRPr="006A09EC" w:rsidTr="006A09EC">
        <w:trPr>
          <w:cantSplit/>
          <w:trHeight w:val="595"/>
          <w:jc w:val="center"/>
        </w:trPr>
        <w:tc>
          <w:tcPr>
            <w:tcW w:w="818" w:type="pct"/>
            <w:shd w:val="clear" w:color="auto" w:fill="auto"/>
          </w:tcPr>
          <w:p w:rsidR="00473ED3" w:rsidRPr="006A09EC" w:rsidRDefault="00473ED3" w:rsidP="006A09EC">
            <w:pPr>
              <w:autoSpaceDE w:val="0"/>
              <w:autoSpaceDN w:val="0"/>
              <w:adjustRightInd w:val="0"/>
              <w:spacing w:line="360" w:lineRule="auto"/>
              <w:jc w:val="both"/>
              <w:rPr>
                <w:rFonts w:eastAsia="SimSun"/>
                <w:color w:val="000000"/>
                <w:sz w:val="20"/>
                <w:lang w:eastAsia="zh-CN"/>
              </w:rPr>
            </w:pPr>
            <w:r w:rsidRPr="006A09EC">
              <w:rPr>
                <w:rFonts w:eastAsia="SimSun"/>
                <w:color w:val="000000"/>
                <w:sz w:val="20"/>
                <w:lang w:eastAsia="zh-CN"/>
              </w:rPr>
              <w:t>91</w:t>
            </w:r>
            <w:r w:rsidR="00A93CBB" w:rsidRPr="006A09EC">
              <w:rPr>
                <w:rFonts w:eastAsia="SimSun"/>
                <w:color w:val="000000"/>
                <w:sz w:val="20"/>
                <w:lang w:eastAsia="zh-CN"/>
              </w:rPr>
              <w:t>–2</w:t>
            </w:r>
          </w:p>
        </w:tc>
        <w:tc>
          <w:tcPr>
            <w:tcW w:w="903" w:type="pct"/>
            <w:shd w:val="clear" w:color="auto" w:fill="auto"/>
          </w:tcPr>
          <w:p w:rsidR="00473ED3" w:rsidRPr="006A09EC" w:rsidRDefault="00473ED3" w:rsidP="006A09EC">
            <w:pPr>
              <w:autoSpaceDE w:val="0"/>
              <w:autoSpaceDN w:val="0"/>
              <w:adjustRightInd w:val="0"/>
              <w:spacing w:line="360" w:lineRule="auto"/>
              <w:jc w:val="both"/>
              <w:rPr>
                <w:rFonts w:eastAsia="SimSun"/>
                <w:color w:val="000000"/>
                <w:sz w:val="20"/>
                <w:lang w:eastAsia="zh-CN"/>
              </w:rPr>
            </w:pPr>
            <w:r w:rsidRPr="006A09EC">
              <w:rPr>
                <w:rFonts w:eastAsia="SimSun"/>
                <w:color w:val="000000"/>
                <w:sz w:val="20"/>
                <w:lang w:eastAsia="zh-CN"/>
              </w:rPr>
              <w:t>66</w:t>
            </w:r>
            <w:r w:rsidR="00A93CBB" w:rsidRPr="006A09EC">
              <w:rPr>
                <w:rFonts w:eastAsia="SimSun"/>
                <w:color w:val="000000"/>
                <w:sz w:val="20"/>
                <w:lang w:eastAsia="zh-CN"/>
              </w:rPr>
              <w:t>–2</w:t>
            </w:r>
          </w:p>
        </w:tc>
        <w:tc>
          <w:tcPr>
            <w:tcW w:w="966" w:type="pct"/>
            <w:shd w:val="clear" w:color="auto" w:fill="auto"/>
          </w:tcPr>
          <w:p w:rsidR="00473ED3" w:rsidRPr="006A09EC" w:rsidRDefault="00473ED3" w:rsidP="006A09EC">
            <w:pPr>
              <w:autoSpaceDE w:val="0"/>
              <w:autoSpaceDN w:val="0"/>
              <w:adjustRightInd w:val="0"/>
              <w:spacing w:line="360" w:lineRule="auto"/>
              <w:jc w:val="both"/>
              <w:rPr>
                <w:rFonts w:eastAsia="SimSun"/>
                <w:color w:val="000000"/>
                <w:sz w:val="20"/>
                <w:lang w:eastAsia="zh-CN"/>
              </w:rPr>
            </w:pPr>
            <w:r w:rsidRPr="006A09EC">
              <w:rPr>
                <w:rFonts w:eastAsia="SimSun"/>
                <w:color w:val="000000"/>
                <w:sz w:val="20"/>
                <w:lang w:eastAsia="zh-CN"/>
              </w:rPr>
              <w:t>4 109,59</w:t>
            </w:r>
          </w:p>
        </w:tc>
        <w:tc>
          <w:tcPr>
            <w:tcW w:w="2313" w:type="pct"/>
            <w:shd w:val="clear" w:color="auto" w:fill="auto"/>
          </w:tcPr>
          <w:p w:rsidR="00473ED3" w:rsidRPr="006A09EC" w:rsidRDefault="00473ED3" w:rsidP="006A09EC">
            <w:pPr>
              <w:autoSpaceDE w:val="0"/>
              <w:autoSpaceDN w:val="0"/>
              <w:adjustRightInd w:val="0"/>
              <w:spacing w:line="360" w:lineRule="auto"/>
              <w:rPr>
                <w:rFonts w:eastAsia="SimSun"/>
                <w:color w:val="000000"/>
                <w:sz w:val="20"/>
                <w:lang w:eastAsia="zh-CN"/>
              </w:rPr>
            </w:pPr>
            <w:r w:rsidRPr="006A09EC">
              <w:rPr>
                <w:rFonts w:eastAsia="SimSun"/>
                <w:color w:val="000000"/>
                <w:sz w:val="20"/>
                <w:lang w:eastAsia="zh-CN"/>
              </w:rPr>
              <w:t>Начислены проценты по</w:t>
            </w:r>
            <w:r w:rsidR="00A93CBB" w:rsidRPr="006A09EC">
              <w:rPr>
                <w:rFonts w:eastAsia="SimSun"/>
                <w:color w:val="000000"/>
                <w:sz w:val="20"/>
                <w:lang w:eastAsia="zh-CN"/>
              </w:rPr>
              <w:t xml:space="preserve"> </w:t>
            </w:r>
            <w:r w:rsidRPr="006A09EC">
              <w:rPr>
                <w:rFonts w:eastAsia="SimSun"/>
                <w:color w:val="000000"/>
                <w:sz w:val="20"/>
                <w:lang w:eastAsia="zh-CN"/>
              </w:rPr>
              <w:t>полученному кредиту</w:t>
            </w:r>
            <w:r w:rsidR="00A93CBB" w:rsidRPr="006A09EC">
              <w:rPr>
                <w:rFonts w:eastAsia="SimSun"/>
                <w:color w:val="000000"/>
                <w:sz w:val="20"/>
                <w:lang w:eastAsia="zh-CN"/>
              </w:rPr>
              <w:t xml:space="preserve"> </w:t>
            </w:r>
            <w:r w:rsidRPr="006A09EC">
              <w:rPr>
                <w:rFonts w:eastAsia="SimSun"/>
                <w:color w:val="000000"/>
                <w:sz w:val="20"/>
                <w:lang w:eastAsia="zh-CN"/>
              </w:rPr>
              <w:t>(3</w:t>
            </w:r>
            <w:r w:rsidR="00A93CBB" w:rsidRPr="006A09EC">
              <w:rPr>
                <w:rFonts w:eastAsia="SimSun"/>
                <w:color w:val="000000"/>
                <w:sz w:val="20"/>
                <w:lang w:eastAsia="zh-CN"/>
              </w:rPr>
              <w:t>0%</w:t>
            </w:r>
            <w:r w:rsidRPr="006A09EC">
              <w:rPr>
                <w:rFonts w:eastAsia="SimSun"/>
                <w:color w:val="000000"/>
                <w:sz w:val="20"/>
                <w:lang w:eastAsia="zh-CN"/>
              </w:rPr>
              <w:t xml:space="preserve"> / (365 / 100) x</w:t>
            </w:r>
            <w:r w:rsidR="00A93CBB" w:rsidRPr="006A09EC">
              <w:rPr>
                <w:rFonts w:eastAsia="SimSun"/>
                <w:color w:val="000000"/>
                <w:sz w:val="20"/>
                <w:lang w:eastAsia="zh-CN"/>
              </w:rPr>
              <w:t xml:space="preserve"> </w:t>
            </w:r>
            <w:r w:rsidRPr="006A09EC">
              <w:rPr>
                <w:rFonts w:eastAsia="SimSun"/>
                <w:color w:val="000000"/>
                <w:sz w:val="20"/>
                <w:lang w:eastAsia="zh-CN"/>
              </w:rPr>
              <w:t>500 000 руб. x 10 дней)</w:t>
            </w:r>
          </w:p>
        </w:tc>
      </w:tr>
      <w:tr w:rsidR="00473ED3" w:rsidRPr="006A09EC" w:rsidTr="006A09EC">
        <w:trPr>
          <w:cantSplit/>
          <w:trHeight w:val="714"/>
          <w:jc w:val="center"/>
        </w:trPr>
        <w:tc>
          <w:tcPr>
            <w:tcW w:w="818" w:type="pct"/>
            <w:shd w:val="clear" w:color="auto" w:fill="auto"/>
          </w:tcPr>
          <w:p w:rsidR="00473ED3" w:rsidRPr="006A09EC" w:rsidRDefault="00473ED3" w:rsidP="006A09EC">
            <w:pPr>
              <w:autoSpaceDE w:val="0"/>
              <w:autoSpaceDN w:val="0"/>
              <w:adjustRightInd w:val="0"/>
              <w:spacing w:line="360" w:lineRule="auto"/>
              <w:jc w:val="both"/>
              <w:rPr>
                <w:rFonts w:eastAsia="SimSun"/>
                <w:color w:val="000000"/>
                <w:sz w:val="20"/>
                <w:lang w:eastAsia="zh-CN"/>
              </w:rPr>
            </w:pPr>
            <w:r w:rsidRPr="006A09EC">
              <w:rPr>
                <w:rFonts w:eastAsia="SimSun"/>
                <w:color w:val="000000"/>
                <w:sz w:val="20"/>
                <w:lang w:eastAsia="zh-CN"/>
              </w:rPr>
              <w:t>66</w:t>
            </w:r>
            <w:r w:rsidR="00A93CBB" w:rsidRPr="006A09EC">
              <w:rPr>
                <w:rFonts w:eastAsia="SimSun"/>
                <w:color w:val="000000"/>
                <w:sz w:val="20"/>
                <w:lang w:eastAsia="zh-CN"/>
              </w:rPr>
              <w:t>–1</w:t>
            </w:r>
          </w:p>
        </w:tc>
        <w:tc>
          <w:tcPr>
            <w:tcW w:w="903" w:type="pct"/>
            <w:shd w:val="clear" w:color="auto" w:fill="auto"/>
          </w:tcPr>
          <w:p w:rsidR="00473ED3" w:rsidRPr="006A09EC" w:rsidRDefault="00473ED3" w:rsidP="006A09EC">
            <w:pPr>
              <w:autoSpaceDE w:val="0"/>
              <w:autoSpaceDN w:val="0"/>
              <w:adjustRightInd w:val="0"/>
              <w:spacing w:line="360" w:lineRule="auto"/>
              <w:jc w:val="both"/>
              <w:rPr>
                <w:rFonts w:eastAsia="SimSun"/>
                <w:color w:val="000000"/>
                <w:sz w:val="20"/>
                <w:lang w:eastAsia="zh-CN"/>
              </w:rPr>
            </w:pPr>
            <w:r w:rsidRPr="006A09EC">
              <w:rPr>
                <w:rFonts w:eastAsia="SimSun"/>
                <w:color w:val="000000"/>
                <w:sz w:val="20"/>
                <w:lang w:eastAsia="zh-CN"/>
              </w:rPr>
              <w:t>51</w:t>
            </w:r>
          </w:p>
        </w:tc>
        <w:tc>
          <w:tcPr>
            <w:tcW w:w="966" w:type="pct"/>
            <w:shd w:val="clear" w:color="auto" w:fill="auto"/>
          </w:tcPr>
          <w:p w:rsidR="00473ED3" w:rsidRPr="006A09EC" w:rsidRDefault="00473ED3" w:rsidP="006A09EC">
            <w:pPr>
              <w:autoSpaceDE w:val="0"/>
              <w:autoSpaceDN w:val="0"/>
              <w:adjustRightInd w:val="0"/>
              <w:spacing w:line="360" w:lineRule="auto"/>
              <w:jc w:val="both"/>
              <w:rPr>
                <w:rFonts w:eastAsia="SimSun"/>
                <w:color w:val="000000"/>
                <w:sz w:val="20"/>
                <w:lang w:eastAsia="zh-CN"/>
              </w:rPr>
            </w:pPr>
            <w:r w:rsidRPr="006A09EC">
              <w:rPr>
                <w:rFonts w:eastAsia="SimSun"/>
                <w:color w:val="000000"/>
                <w:sz w:val="20"/>
                <w:lang w:eastAsia="zh-CN"/>
              </w:rPr>
              <w:t>512 739,72</w:t>
            </w:r>
          </w:p>
        </w:tc>
        <w:tc>
          <w:tcPr>
            <w:tcW w:w="2313" w:type="pct"/>
            <w:shd w:val="clear" w:color="auto" w:fill="auto"/>
          </w:tcPr>
          <w:p w:rsidR="00473ED3" w:rsidRPr="006A09EC" w:rsidRDefault="00473ED3" w:rsidP="006A09EC">
            <w:pPr>
              <w:autoSpaceDE w:val="0"/>
              <w:autoSpaceDN w:val="0"/>
              <w:adjustRightInd w:val="0"/>
              <w:spacing w:line="360" w:lineRule="auto"/>
              <w:rPr>
                <w:rFonts w:eastAsia="SimSun"/>
                <w:color w:val="000000"/>
                <w:sz w:val="20"/>
                <w:lang w:eastAsia="zh-CN"/>
              </w:rPr>
            </w:pPr>
            <w:r w:rsidRPr="006A09EC">
              <w:rPr>
                <w:rFonts w:eastAsia="SimSun"/>
                <w:color w:val="000000"/>
                <w:sz w:val="20"/>
                <w:lang w:eastAsia="zh-CN"/>
              </w:rPr>
              <w:t>Возвращена сумма заемных</w:t>
            </w:r>
            <w:r w:rsidR="00C5707F" w:rsidRPr="006A09EC">
              <w:rPr>
                <w:rFonts w:eastAsia="SimSun"/>
                <w:color w:val="000000"/>
                <w:sz w:val="20"/>
                <w:lang w:eastAsia="zh-CN"/>
              </w:rPr>
              <w:t xml:space="preserve"> </w:t>
            </w:r>
            <w:r w:rsidRPr="006A09EC">
              <w:rPr>
                <w:rFonts w:eastAsia="SimSun"/>
                <w:color w:val="000000"/>
                <w:sz w:val="20"/>
                <w:lang w:eastAsia="zh-CN"/>
              </w:rPr>
              <w:t>средств и сумма</w:t>
            </w:r>
            <w:r w:rsidR="00A93CBB" w:rsidRPr="006A09EC">
              <w:rPr>
                <w:rFonts w:eastAsia="SimSun"/>
                <w:color w:val="000000"/>
                <w:sz w:val="20"/>
                <w:lang w:eastAsia="zh-CN"/>
              </w:rPr>
              <w:t xml:space="preserve"> </w:t>
            </w:r>
            <w:r w:rsidRPr="006A09EC">
              <w:rPr>
                <w:rFonts w:eastAsia="SimSun"/>
                <w:color w:val="000000"/>
                <w:sz w:val="20"/>
                <w:lang w:eastAsia="zh-CN"/>
              </w:rPr>
              <w:t>причитающихся процентов (500 000 + 4109,59 +</w:t>
            </w:r>
            <w:r w:rsidR="00A93CBB" w:rsidRPr="006A09EC">
              <w:rPr>
                <w:rFonts w:eastAsia="SimSun"/>
                <w:color w:val="000000"/>
                <w:sz w:val="20"/>
                <w:lang w:eastAsia="zh-CN"/>
              </w:rPr>
              <w:t xml:space="preserve"> </w:t>
            </w:r>
            <w:r w:rsidRPr="006A09EC">
              <w:rPr>
                <w:rFonts w:eastAsia="SimSun"/>
                <w:color w:val="000000"/>
                <w:sz w:val="20"/>
                <w:lang w:eastAsia="zh-CN"/>
              </w:rPr>
              <w:t>4520,54 + 4109,59)</w:t>
            </w:r>
          </w:p>
        </w:tc>
      </w:tr>
    </w:tbl>
    <w:p w:rsidR="00473ED3" w:rsidRPr="00A93CBB" w:rsidRDefault="00473ED3" w:rsidP="00A93CBB">
      <w:pPr>
        <w:autoSpaceDE w:val="0"/>
        <w:autoSpaceDN w:val="0"/>
        <w:adjustRightInd w:val="0"/>
        <w:spacing w:line="360" w:lineRule="auto"/>
        <w:ind w:firstLine="709"/>
        <w:jc w:val="both"/>
        <w:rPr>
          <w:rFonts w:eastAsia="SimSun"/>
          <w:color w:val="000000"/>
          <w:sz w:val="28"/>
          <w:szCs w:val="28"/>
          <w:lang w:eastAsia="zh-CN"/>
        </w:rPr>
      </w:pPr>
    </w:p>
    <w:p w:rsidR="00473ED3" w:rsidRPr="00A93CBB" w:rsidRDefault="00473ED3" w:rsidP="00A93CBB">
      <w:pPr>
        <w:autoSpaceDE w:val="0"/>
        <w:autoSpaceDN w:val="0"/>
        <w:adjustRightInd w:val="0"/>
        <w:spacing w:line="360" w:lineRule="auto"/>
        <w:ind w:firstLine="709"/>
        <w:jc w:val="both"/>
        <w:rPr>
          <w:rFonts w:eastAsia="SimSun"/>
          <w:b/>
          <w:bCs/>
          <w:color w:val="000000"/>
          <w:sz w:val="28"/>
          <w:szCs w:val="28"/>
          <w:lang w:eastAsia="zh-CN"/>
        </w:rPr>
      </w:pPr>
      <w:r w:rsidRPr="00A93CBB">
        <w:rPr>
          <w:rFonts w:eastAsia="SimSun"/>
          <w:b/>
          <w:bCs/>
          <w:color w:val="000000"/>
          <w:sz w:val="28"/>
          <w:szCs w:val="28"/>
          <w:lang w:eastAsia="zh-CN"/>
        </w:rPr>
        <w:t xml:space="preserve">2.3 </w:t>
      </w:r>
      <w:r w:rsidR="00C8758F" w:rsidRPr="00A93CBB">
        <w:rPr>
          <w:rFonts w:eastAsia="SimSun"/>
          <w:b/>
          <w:bCs/>
          <w:color w:val="000000"/>
          <w:sz w:val="28"/>
          <w:szCs w:val="28"/>
          <w:lang w:eastAsia="zh-CN"/>
        </w:rPr>
        <w:t>Учет с</w:t>
      </w:r>
      <w:r w:rsidRPr="00A93CBB">
        <w:rPr>
          <w:rFonts w:eastAsia="SimSun"/>
          <w:b/>
          <w:bCs/>
          <w:color w:val="000000"/>
          <w:sz w:val="28"/>
          <w:szCs w:val="28"/>
          <w:lang w:eastAsia="zh-CN"/>
        </w:rPr>
        <w:t xml:space="preserve">умм займа или кредита </w:t>
      </w:r>
      <w:r w:rsidR="00C8758F" w:rsidRPr="00A93CBB">
        <w:rPr>
          <w:rFonts w:eastAsia="SimSun"/>
          <w:b/>
          <w:bCs/>
          <w:color w:val="000000"/>
          <w:sz w:val="28"/>
          <w:szCs w:val="28"/>
          <w:lang w:eastAsia="zh-CN"/>
        </w:rPr>
        <w:t xml:space="preserve">при использовании их </w:t>
      </w:r>
      <w:r w:rsidRPr="00A93CBB">
        <w:rPr>
          <w:rFonts w:eastAsia="SimSun"/>
          <w:b/>
          <w:bCs/>
          <w:color w:val="000000"/>
          <w:sz w:val="28"/>
          <w:szCs w:val="28"/>
          <w:lang w:eastAsia="zh-CN"/>
        </w:rPr>
        <w:t>на пополнение оборотных средств</w:t>
      </w:r>
    </w:p>
    <w:p w:rsidR="00473ED3" w:rsidRPr="00A93CBB" w:rsidRDefault="00473ED3" w:rsidP="00A93CBB">
      <w:pPr>
        <w:autoSpaceDE w:val="0"/>
        <w:autoSpaceDN w:val="0"/>
        <w:adjustRightInd w:val="0"/>
        <w:spacing w:line="360" w:lineRule="auto"/>
        <w:ind w:firstLine="709"/>
        <w:jc w:val="both"/>
        <w:rPr>
          <w:rFonts w:eastAsia="SimSun"/>
          <w:color w:val="000000"/>
          <w:sz w:val="28"/>
          <w:szCs w:val="28"/>
          <w:lang w:eastAsia="zh-CN"/>
        </w:rPr>
      </w:pPr>
    </w:p>
    <w:p w:rsidR="00473ED3" w:rsidRPr="00A93CBB" w:rsidRDefault="00473ED3" w:rsidP="00A93CBB">
      <w:pPr>
        <w:autoSpaceDE w:val="0"/>
        <w:autoSpaceDN w:val="0"/>
        <w:adjustRightInd w:val="0"/>
        <w:spacing w:line="360" w:lineRule="auto"/>
        <w:ind w:firstLine="709"/>
        <w:jc w:val="both"/>
        <w:rPr>
          <w:rFonts w:eastAsia="SimSun"/>
          <w:color w:val="000000"/>
          <w:sz w:val="28"/>
          <w:szCs w:val="28"/>
          <w:lang w:eastAsia="zh-CN"/>
        </w:rPr>
      </w:pPr>
      <w:r w:rsidRPr="00A93CBB">
        <w:rPr>
          <w:rFonts w:eastAsia="SimSun"/>
          <w:color w:val="000000"/>
          <w:sz w:val="28"/>
          <w:szCs w:val="28"/>
          <w:lang w:eastAsia="zh-CN"/>
        </w:rPr>
        <w:t>В том случае, если организация-заемщик использует заемные средства на какие-то иные цели (отличные от рассмотренных выше), то суммы начисленных процентов по кредитам и займам включаются в состав прочих расходов организации.</w:t>
      </w:r>
    </w:p>
    <w:p w:rsidR="00473ED3" w:rsidRPr="00A93CBB" w:rsidRDefault="00473ED3" w:rsidP="00A93CBB">
      <w:pPr>
        <w:autoSpaceDE w:val="0"/>
        <w:autoSpaceDN w:val="0"/>
        <w:adjustRightInd w:val="0"/>
        <w:spacing w:line="360" w:lineRule="auto"/>
        <w:ind w:firstLine="709"/>
        <w:jc w:val="both"/>
        <w:rPr>
          <w:rFonts w:eastAsia="SimSun"/>
          <w:color w:val="000000"/>
          <w:sz w:val="28"/>
          <w:szCs w:val="28"/>
          <w:lang w:eastAsia="zh-CN"/>
        </w:rPr>
      </w:pPr>
      <w:r w:rsidRPr="00A93CBB">
        <w:rPr>
          <w:rFonts w:eastAsia="SimSun"/>
          <w:color w:val="000000"/>
          <w:sz w:val="28"/>
          <w:szCs w:val="28"/>
          <w:lang w:eastAsia="zh-CN"/>
        </w:rPr>
        <w:t>Так, ОАО</w:t>
      </w:r>
      <w:r w:rsidR="00A93CBB">
        <w:rPr>
          <w:rFonts w:eastAsia="SimSun"/>
          <w:color w:val="000000"/>
          <w:sz w:val="28"/>
          <w:szCs w:val="28"/>
          <w:lang w:eastAsia="zh-CN"/>
        </w:rPr>
        <w:t> «</w:t>
      </w:r>
      <w:r w:rsidRPr="00A93CBB">
        <w:rPr>
          <w:rFonts w:eastAsia="SimSun"/>
          <w:color w:val="000000"/>
          <w:sz w:val="28"/>
          <w:szCs w:val="28"/>
          <w:lang w:eastAsia="zh-CN"/>
        </w:rPr>
        <w:t>Исток</w:t>
      </w:r>
      <w:r w:rsidR="00A93CBB">
        <w:rPr>
          <w:rFonts w:eastAsia="SimSun"/>
          <w:color w:val="000000"/>
          <w:sz w:val="28"/>
          <w:szCs w:val="28"/>
          <w:lang w:eastAsia="zh-CN"/>
        </w:rPr>
        <w:t>»</w:t>
      </w:r>
      <w:r w:rsidRPr="00A93CBB">
        <w:rPr>
          <w:rFonts w:eastAsia="SimSun"/>
          <w:color w:val="000000"/>
          <w:sz w:val="28"/>
          <w:szCs w:val="28"/>
          <w:lang w:eastAsia="zh-CN"/>
        </w:rPr>
        <w:t xml:space="preserve"> получила 1 февраля 2007</w:t>
      </w:r>
      <w:r w:rsidR="00A93CBB">
        <w:rPr>
          <w:rFonts w:eastAsia="SimSun"/>
          <w:color w:val="000000"/>
          <w:sz w:val="28"/>
          <w:szCs w:val="28"/>
          <w:lang w:eastAsia="zh-CN"/>
        </w:rPr>
        <w:t> </w:t>
      </w:r>
      <w:r w:rsidR="00A93CBB" w:rsidRPr="00A93CBB">
        <w:rPr>
          <w:rFonts w:eastAsia="SimSun"/>
          <w:color w:val="000000"/>
          <w:sz w:val="28"/>
          <w:szCs w:val="28"/>
          <w:lang w:eastAsia="zh-CN"/>
        </w:rPr>
        <w:t>г</w:t>
      </w:r>
      <w:r w:rsidRPr="00A93CBB">
        <w:rPr>
          <w:rFonts w:eastAsia="SimSun"/>
          <w:color w:val="000000"/>
          <w:sz w:val="28"/>
          <w:szCs w:val="28"/>
          <w:lang w:eastAsia="zh-CN"/>
        </w:rPr>
        <w:t>. кредит в банке в размере 100 000 руб. сроком на один месяц под 2</w:t>
      </w:r>
      <w:r w:rsidR="00A93CBB" w:rsidRPr="00A93CBB">
        <w:rPr>
          <w:rFonts w:eastAsia="SimSun"/>
          <w:color w:val="000000"/>
          <w:sz w:val="28"/>
          <w:szCs w:val="28"/>
          <w:lang w:eastAsia="zh-CN"/>
        </w:rPr>
        <w:t>4</w:t>
      </w:r>
      <w:r w:rsidR="00A93CBB">
        <w:rPr>
          <w:rFonts w:eastAsia="SimSun"/>
          <w:color w:val="000000"/>
          <w:sz w:val="28"/>
          <w:szCs w:val="28"/>
          <w:lang w:eastAsia="zh-CN"/>
        </w:rPr>
        <w:t>%</w:t>
      </w:r>
      <w:r w:rsidRPr="00A93CBB">
        <w:rPr>
          <w:rFonts w:eastAsia="SimSun"/>
          <w:color w:val="000000"/>
          <w:sz w:val="28"/>
          <w:szCs w:val="28"/>
          <w:lang w:eastAsia="zh-CN"/>
        </w:rPr>
        <w:t xml:space="preserve"> годовых. Данная сумма предназначена для проведения ремонта производственного цеха. Согласно условиям договора проценты уплачиваются единовременно с суммой погашения кредита.</w:t>
      </w:r>
    </w:p>
    <w:p w:rsidR="00473ED3" w:rsidRPr="00A93CBB" w:rsidRDefault="00473ED3" w:rsidP="00A93CBB">
      <w:pPr>
        <w:autoSpaceDE w:val="0"/>
        <w:autoSpaceDN w:val="0"/>
        <w:adjustRightInd w:val="0"/>
        <w:spacing w:line="360" w:lineRule="auto"/>
        <w:ind w:firstLine="709"/>
        <w:jc w:val="both"/>
        <w:rPr>
          <w:rFonts w:eastAsia="SimSun"/>
          <w:color w:val="000000"/>
          <w:sz w:val="28"/>
          <w:szCs w:val="28"/>
          <w:lang w:eastAsia="zh-CN"/>
        </w:rPr>
      </w:pPr>
      <w:r w:rsidRPr="00A93CBB">
        <w:rPr>
          <w:rFonts w:eastAsia="SimSun"/>
          <w:color w:val="000000"/>
          <w:sz w:val="28"/>
          <w:szCs w:val="28"/>
          <w:lang w:eastAsia="zh-CN"/>
        </w:rPr>
        <w:t>В этом случае бухгалтер ОАО</w:t>
      </w:r>
      <w:r w:rsidR="00A93CBB">
        <w:rPr>
          <w:rFonts w:eastAsia="SimSun"/>
          <w:color w:val="000000"/>
          <w:sz w:val="28"/>
          <w:szCs w:val="28"/>
          <w:lang w:eastAsia="zh-CN"/>
        </w:rPr>
        <w:t> «</w:t>
      </w:r>
      <w:r w:rsidRPr="00A93CBB">
        <w:rPr>
          <w:rFonts w:eastAsia="SimSun"/>
          <w:color w:val="000000"/>
          <w:sz w:val="28"/>
          <w:szCs w:val="28"/>
          <w:lang w:eastAsia="zh-CN"/>
        </w:rPr>
        <w:t>Исток</w:t>
      </w:r>
      <w:r w:rsidR="00A93CBB">
        <w:rPr>
          <w:rFonts w:eastAsia="SimSun"/>
          <w:color w:val="000000"/>
          <w:sz w:val="28"/>
          <w:szCs w:val="28"/>
          <w:lang w:eastAsia="zh-CN"/>
        </w:rPr>
        <w:t>»</w:t>
      </w:r>
      <w:r w:rsidRPr="00A93CBB">
        <w:rPr>
          <w:rFonts w:eastAsia="SimSun"/>
          <w:color w:val="000000"/>
          <w:sz w:val="28"/>
          <w:szCs w:val="28"/>
          <w:lang w:eastAsia="zh-CN"/>
        </w:rPr>
        <w:t xml:space="preserve"> отразит эти операции следующим образом (</w:t>
      </w:r>
      <w:r w:rsidR="00A93CBB" w:rsidRPr="00A93CBB">
        <w:rPr>
          <w:rFonts w:eastAsia="SimSun"/>
          <w:color w:val="000000"/>
          <w:sz w:val="28"/>
          <w:szCs w:val="28"/>
          <w:lang w:eastAsia="zh-CN"/>
        </w:rPr>
        <w:t>табл.</w:t>
      </w:r>
      <w:r w:rsidR="00A93CBB">
        <w:rPr>
          <w:rFonts w:eastAsia="SimSun"/>
          <w:color w:val="000000"/>
          <w:sz w:val="28"/>
          <w:szCs w:val="28"/>
          <w:lang w:eastAsia="zh-CN"/>
        </w:rPr>
        <w:t xml:space="preserve"> </w:t>
      </w:r>
      <w:r w:rsidR="00A93CBB" w:rsidRPr="00A93CBB">
        <w:rPr>
          <w:rFonts w:eastAsia="SimSun"/>
          <w:color w:val="000000"/>
          <w:sz w:val="28"/>
          <w:szCs w:val="28"/>
          <w:lang w:eastAsia="zh-CN"/>
        </w:rPr>
        <w:t>2</w:t>
      </w:r>
      <w:r w:rsidRPr="00A93CBB">
        <w:rPr>
          <w:rFonts w:eastAsia="SimSun"/>
          <w:color w:val="000000"/>
          <w:sz w:val="28"/>
          <w:szCs w:val="28"/>
          <w:lang w:eastAsia="zh-CN"/>
        </w:rPr>
        <w:t>.4.)</w:t>
      </w:r>
    </w:p>
    <w:p w:rsidR="00D17698" w:rsidRDefault="00D17698" w:rsidP="00A93CBB">
      <w:pPr>
        <w:autoSpaceDE w:val="0"/>
        <w:autoSpaceDN w:val="0"/>
        <w:adjustRightInd w:val="0"/>
        <w:spacing w:line="360" w:lineRule="auto"/>
        <w:ind w:firstLine="709"/>
        <w:jc w:val="both"/>
        <w:rPr>
          <w:rFonts w:eastAsia="SimSun"/>
          <w:color w:val="000000"/>
          <w:sz w:val="28"/>
          <w:szCs w:val="28"/>
          <w:lang w:eastAsia="zh-CN"/>
        </w:rPr>
      </w:pPr>
    </w:p>
    <w:p w:rsidR="00473ED3" w:rsidRPr="00A93CBB" w:rsidRDefault="00473ED3" w:rsidP="00A93CBB">
      <w:pPr>
        <w:autoSpaceDE w:val="0"/>
        <w:autoSpaceDN w:val="0"/>
        <w:adjustRightInd w:val="0"/>
        <w:spacing w:line="360" w:lineRule="auto"/>
        <w:ind w:firstLine="709"/>
        <w:jc w:val="both"/>
        <w:rPr>
          <w:rFonts w:eastAsia="SimSun"/>
          <w:color w:val="000000"/>
          <w:sz w:val="28"/>
          <w:szCs w:val="28"/>
          <w:lang w:eastAsia="zh-CN"/>
        </w:rPr>
      </w:pPr>
      <w:r w:rsidRPr="00A93CBB">
        <w:rPr>
          <w:rFonts w:eastAsia="SimSun"/>
          <w:color w:val="000000"/>
          <w:sz w:val="28"/>
          <w:szCs w:val="28"/>
          <w:lang w:eastAsia="zh-CN"/>
        </w:rPr>
        <w:t>Табл</w:t>
      </w:r>
      <w:r w:rsidR="00D17698">
        <w:rPr>
          <w:rFonts w:eastAsia="SimSun"/>
          <w:color w:val="000000"/>
          <w:sz w:val="28"/>
          <w:szCs w:val="28"/>
          <w:lang w:eastAsia="zh-CN"/>
        </w:rPr>
        <w:t>ица 2.4</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967"/>
        <w:gridCol w:w="2146"/>
        <w:gridCol w:w="1967"/>
        <w:gridCol w:w="3217"/>
      </w:tblGrid>
      <w:tr w:rsidR="00473ED3" w:rsidRPr="006A09EC" w:rsidTr="006A09EC">
        <w:trPr>
          <w:cantSplit/>
          <w:trHeight w:val="246"/>
          <w:jc w:val="center"/>
        </w:trPr>
        <w:tc>
          <w:tcPr>
            <w:tcW w:w="2212" w:type="pct"/>
            <w:gridSpan w:val="2"/>
            <w:shd w:val="clear" w:color="auto" w:fill="auto"/>
          </w:tcPr>
          <w:p w:rsidR="00473ED3" w:rsidRPr="006A09EC" w:rsidRDefault="00473ED3" w:rsidP="006A09EC">
            <w:pPr>
              <w:autoSpaceDE w:val="0"/>
              <w:autoSpaceDN w:val="0"/>
              <w:adjustRightInd w:val="0"/>
              <w:spacing w:line="360" w:lineRule="auto"/>
              <w:jc w:val="both"/>
              <w:rPr>
                <w:rFonts w:eastAsia="SimSun"/>
                <w:color w:val="000000"/>
                <w:sz w:val="20"/>
                <w:lang w:eastAsia="zh-CN"/>
              </w:rPr>
            </w:pPr>
            <w:r w:rsidRPr="006A09EC">
              <w:rPr>
                <w:rFonts w:eastAsia="SimSun"/>
                <w:color w:val="000000"/>
                <w:sz w:val="20"/>
                <w:lang w:eastAsia="zh-CN"/>
              </w:rPr>
              <w:t>Корреспонденция счетов</w:t>
            </w:r>
          </w:p>
        </w:tc>
        <w:tc>
          <w:tcPr>
            <w:tcW w:w="1058" w:type="pct"/>
            <w:vMerge w:val="restart"/>
            <w:shd w:val="clear" w:color="auto" w:fill="auto"/>
          </w:tcPr>
          <w:p w:rsidR="00473ED3" w:rsidRPr="006A09EC" w:rsidRDefault="00473ED3" w:rsidP="006A09EC">
            <w:pPr>
              <w:autoSpaceDE w:val="0"/>
              <w:autoSpaceDN w:val="0"/>
              <w:adjustRightInd w:val="0"/>
              <w:spacing w:line="360" w:lineRule="auto"/>
              <w:jc w:val="both"/>
              <w:rPr>
                <w:rFonts w:eastAsia="SimSun"/>
                <w:color w:val="000000"/>
                <w:sz w:val="20"/>
                <w:lang w:eastAsia="zh-CN"/>
              </w:rPr>
            </w:pPr>
            <w:r w:rsidRPr="006A09EC">
              <w:rPr>
                <w:rFonts w:eastAsia="SimSun"/>
                <w:color w:val="000000"/>
                <w:sz w:val="20"/>
                <w:lang w:eastAsia="zh-CN"/>
              </w:rPr>
              <w:t>Сумма,</w:t>
            </w:r>
            <w:r w:rsidR="00A93CBB" w:rsidRPr="006A09EC">
              <w:rPr>
                <w:rFonts w:eastAsia="SimSun"/>
                <w:color w:val="000000"/>
                <w:sz w:val="20"/>
                <w:lang w:eastAsia="zh-CN"/>
              </w:rPr>
              <w:t xml:space="preserve"> </w:t>
            </w:r>
            <w:r w:rsidRPr="006A09EC">
              <w:rPr>
                <w:rFonts w:eastAsia="SimSun"/>
                <w:color w:val="000000"/>
                <w:sz w:val="20"/>
                <w:lang w:eastAsia="zh-CN"/>
              </w:rPr>
              <w:t>рублей</w:t>
            </w:r>
          </w:p>
        </w:tc>
        <w:tc>
          <w:tcPr>
            <w:tcW w:w="1730" w:type="pct"/>
            <w:vMerge w:val="restart"/>
            <w:shd w:val="clear" w:color="auto" w:fill="auto"/>
          </w:tcPr>
          <w:p w:rsidR="00473ED3" w:rsidRPr="006A09EC" w:rsidRDefault="00473ED3" w:rsidP="006A09EC">
            <w:pPr>
              <w:autoSpaceDE w:val="0"/>
              <w:autoSpaceDN w:val="0"/>
              <w:adjustRightInd w:val="0"/>
              <w:spacing w:line="360" w:lineRule="auto"/>
              <w:jc w:val="both"/>
              <w:rPr>
                <w:rFonts w:eastAsia="SimSun"/>
                <w:color w:val="000000"/>
                <w:sz w:val="20"/>
                <w:lang w:eastAsia="zh-CN"/>
              </w:rPr>
            </w:pPr>
            <w:r w:rsidRPr="006A09EC">
              <w:rPr>
                <w:rFonts w:eastAsia="SimSun"/>
                <w:color w:val="000000"/>
                <w:sz w:val="20"/>
                <w:lang w:eastAsia="zh-CN"/>
              </w:rPr>
              <w:t>Содержание</w:t>
            </w:r>
            <w:r w:rsidR="00A93CBB" w:rsidRPr="006A09EC">
              <w:rPr>
                <w:rFonts w:eastAsia="SimSun"/>
                <w:color w:val="000000"/>
                <w:sz w:val="20"/>
                <w:lang w:eastAsia="zh-CN"/>
              </w:rPr>
              <w:t xml:space="preserve"> </w:t>
            </w:r>
            <w:r w:rsidRPr="006A09EC">
              <w:rPr>
                <w:rFonts w:eastAsia="SimSun"/>
                <w:color w:val="000000"/>
                <w:sz w:val="20"/>
                <w:lang w:eastAsia="zh-CN"/>
              </w:rPr>
              <w:t>операции</w:t>
            </w:r>
          </w:p>
        </w:tc>
      </w:tr>
      <w:tr w:rsidR="00473ED3" w:rsidRPr="006A09EC" w:rsidTr="006A09EC">
        <w:trPr>
          <w:cantSplit/>
          <w:trHeight w:val="246"/>
          <w:jc w:val="center"/>
        </w:trPr>
        <w:tc>
          <w:tcPr>
            <w:tcW w:w="1058" w:type="pct"/>
            <w:shd w:val="clear" w:color="auto" w:fill="auto"/>
          </w:tcPr>
          <w:p w:rsidR="00473ED3" w:rsidRPr="006A09EC" w:rsidRDefault="00473ED3" w:rsidP="006A09EC">
            <w:pPr>
              <w:autoSpaceDE w:val="0"/>
              <w:autoSpaceDN w:val="0"/>
              <w:adjustRightInd w:val="0"/>
              <w:spacing w:line="360" w:lineRule="auto"/>
              <w:jc w:val="both"/>
              <w:rPr>
                <w:rFonts w:eastAsia="SimSun"/>
                <w:color w:val="000000"/>
                <w:sz w:val="20"/>
                <w:lang w:eastAsia="zh-CN"/>
              </w:rPr>
            </w:pPr>
            <w:r w:rsidRPr="006A09EC">
              <w:rPr>
                <w:rFonts w:eastAsia="SimSun"/>
                <w:color w:val="000000"/>
                <w:sz w:val="20"/>
                <w:lang w:eastAsia="zh-CN"/>
              </w:rPr>
              <w:t>Дебет</w:t>
            </w:r>
          </w:p>
        </w:tc>
        <w:tc>
          <w:tcPr>
            <w:tcW w:w="1154" w:type="pct"/>
            <w:shd w:val="clear" w:color="auto" w:fill="auto"/>
          </w:tcPr>
          <w:p w:rsidR="00473ED3" w:rsidRPr="006A09EC" w:rsidRDefault="00473ED3" w:rsidP="006A09EC">
            <w:pPr>
              <w:autoSpaceDE w:val="0"/>
              <w:autoSpaceDN w:val="0"/>
              <w:adjustRightInd w:val="0"/>
              <w:spacing w:line="360" w:lineRule="auto"/>
              <w:jc w:val="both"/>
              <w:rPr>
                <w:rFonts w:eastAsia="SimSun"/>
                <w:color w:val="000000"/>
                <w:sz w:val="20"/>
                <w:lang w:eastAsia="zh-CN"/>
              </w:rPr>
            </w:pPr>
            <w:r w:rsidRPr="006A09EC">
              <w:rPr>
                <w:rFonts w:eastAsia="SimSun"/>
                <w:color w:val="000000"/>
                <w:sz w:val="20"/>
                <w:lang w:eastAsia="zh-CN"/>
              </w:rPr>
              <w:t>Кредит</w:t>
            </w:r>
          </w:p>
        </w:tc>
        <w:tc>
          <w:tcPr>
            <w:tcW w:w="1058" w:type="pct"/>
            <w:vMerge/>
            <w:shd w:val="clear" w:color="auto" w:fill="auto"/>
          </w:tcPr>
          <w:p w:rsidR="00473ED3" w:rsidRPr="006A09EC" w:rsidRDefault="00473ED3" w:rsidP="006A09EC">
            <w:pPr>
              <w:autoSpaceDE w:val="0"/>
              <w:autoSpaceDN w:val="0"/>
              <w:adjustRightInd w:val="0"/>
              <w:spacing w:line="360" w:lineRule="auto"/>
              <w:jc w:val="both"/>
              <w:rPr>
                <w:rFonts w:eastAsia="SimSun"/>
                <w:color w:val="000000"/>
                <w:sz w:val="20"/>
                <w:lang w:eastAsia="zh-CN"/>
              </w:rPr>
            </w:pPr>
          </w:p>
        </w:tc>
        <w:tc>
          <w:tcPr>
            <w:tcW w:w="1730" w:type="pct"/>
            <w:vMerge/>
            <w:shd w:val="clear" w:color="auto" w:fill="auto"/>
          </w:tcPr>
          <w:p w:rsidR="00473ED3" w:rsidRPr="006A09EC" w:rsidRDefault="00473ED3" w:rsidP="006A09EC">
            <w:pPr>
              <w:autoSpaceDE w:val="0"/>
              <w:autoSpaceDN w:val="0"/>
              <w:adjustRightInd w:val="0"/>
              <w:spacing w:line="360" w:lineRule="auto"/>
              <w:jc w:val="both"/>
              <w:rPr>
                <w:rFonts w:eastAsia="SimSun"/>
                <w:color w:val="000000"/>
                <w:sz w:val="20"/>
                <w:lang w:eastAsia="zh-CN"/>
              </w:rPr>
            </w:pPr>
          </w:p>
        </w:tc>
      </w:tr>
      <w:tr w:rsidR="00473ED3" w:rsidRPr="006A09EC" w:rsidTr="006A09EC">
        <w:trPr>
          <w:cantSplit/>
          <w:trHeight w:val="739"/>
          <w:jc w:val="center"/>
        </w:trPr>
        <w:tc>
          <w:tcPr>
            <w:tcW w:w="1058" w:type="pct"/>
            <w:shd w:val="clear" w:color="auto" w:fill="auto"/>
          </w:tcPr>
          <w:p w:rsidR="00473ED3" w:rsidRPr="006A09EC" w:rsidRDefault="00473ED3" w:rsidP="006A09EC">
            <w:pPr>
              <w:autoSpaceDE w:val="0"/>
              <w:autoSpaceDN w:val="0"/>
              <w:adjustRightInd w:val="0"/>
              <w:spacing w:line="360" w:lineRule="auto"/>
              <w:jc w:val="both"/>
              <w:rPr>
                <w:rFonts w:eastAsia="SimSun"/>
                <w:color w:val="000000"/>
                <w:sz w:val="20"/>
                <w:lang w:eastAsia="zh-CN"/>
              </w:rPr>
            </w:pPr>
            <w:r w:rsidRPr="006A09EC">
              <w:rPr>
                <w:rFonts w:eastAsia="SimSun"/>
                <w:color w:val="000000"/>
                <w:sz w:val="20"/>
                <w:lang w:eastAsia="zh-CN"/>
              </w:rPr>
              <w:t>51</w:t>
            </w:r>
          </w:p>
        </w:tc>
        <w:tc>
          <w:tcPr>
            <w:tcW w:w="1154" w:type="pct"/>
            <w:shd w:val="clear" w:color="auto" w:fill="auto"/>
          </w:tcPr>
          <w:p w:rsidR="00473ED3" w:rsidRPr="006A09EC" w:rsidRDefault="00473ED3" w:rsidP="006A09EC">
            <w:pPr>
              <w:autoSpaceDE w:val="0"/>
              <w:autoSpaceDN w:val="0"/>
              <w:adjustRightInd w:val="0"/>
              <w:spacing w:line="360" w:lineRule="auto"/>
              <w:rPr>
                <w:rFonts w:eastAsia="SimSun"/>
                <w:color w:val="000000"/>
                <w:sz w:val="20"/>
                <w:lang w:eastAsia="zh-CN"/>
              </w:rPr>
            </w:pPr>
            <w:r w:rsidRPr="006A09EC">
              <w:rPr>
                <w:rFonts w:eastAsia="SimSun"/>
                <w:color w:val="000000"/>
                <w:sz w:val="20"/>
                <w:lang w:eastAsia="zh-CN"/>
              </w:rPr>
              <w:t>66 субсчет</w:t>
            </w:r>
            <w:r w:rsidR="00D17698" w:rsidRPr="006A09EC">
              <w:rPr>
                <w:rFonts w:eastAsia="SimSun"/>
                <w:color w:val="000000"/>
                <w:sz w:val="20"/>
                <w:lang w:eastAsia="zh-CN"/>
              </w:rPr>
              <w:t xml:space="preserve"> </w:t>
            </w:r>
            <w:r w:rsidR="00A93CBB" w:rsidRPr="006A09EC">
              <w:rPr>
                <w:rFonts w:eastAsia="SimSun"/>
                <w:color w:val="000000"/>
                <w:sz w:val="20"/>
                <w:lang w:eastAsia="zh-CN"/>
              </w:rPr>
              <w:t>«Расчеты по</w:t>
            </w:r>
            <w:r w:rsidR="00D17698" w:rsidRPr="006A09EC">
              <w:rPr>
                <w:rFonts w:eastAsia="SimSun"/>
                <w:color w:val="000000"/>
                <w:sz w:val="20"/>
                <w:lang w:eastAsia="zh-CN"/>
              </w:rPr>
              <w:t xml:space="preserve"> </w:t>
            </w:r>
            <w:r w:rsidR="00A93CBB" w:rsidRPr="006A09EC">
              <w:rPr>
                <w:rFonts w:eastAsia="SimSun"/>
                <w:color w:val="000000"/>
                <w:sz w:val="20"/>
                <w:lang w:eastAsia="zh-CN"/>
              </w:rPr>
              <w:t>основной сумме долга</w:t>
            </w:r>
            <w:r w:rsidR="00D17698" w:rsidRPr="006A09EC">
              <w:rPr>
                <w:rFonts w:eastAsia="SimSun"/>
                <w:color w:val="000000"/>
                <w:sz w:val="20"/>
                <w:lang w:eastAsia="zh-CN"/>
              </w:rPr>
              <w:t xml:space="preserve"> </w:t>
            </w:r>
            <w:r w:rsidR="00A93CBB" w:rsidRPr="006A09EC">
              <w:rPr>
                <w:rFonts w:eastAsia="SimSun"/>
                <w:color w:val="000000"/>
                <w:sz w:val="20"/>
                <w:lang w:eastAsia="zh-CN"/>
              </w:rPr>
              <w:t>по кредиту»</w:t>
            </w:r>
          </w:p>
        </w:tc>
        <w:tc>
          <w:tcPr>
            <w:tcW w:w="1058" w:type="pct"/>
            <w:shd w:val="clear" w:color="auto" w:fill="auto"/>
          </w:tcPr>
          <w:p w:rsidR="00473ED3" w:rsidRPr="006A09EC" w:rsidRDefault="00473ED3" w:rsidP="006A09EC">
            <w:pPr>
              <w:autoSpaceDE w:val="0"/>
              <w:autoSpaceDN w:val="0"/>
              <w:adjustRightInd w:val="0"/>
              <w:spacing w:line="360" w:lineRule="auto"/>
              <w:jc w:val="both"/>
              <w:rPr>
                <w:rFonts w:eastAsia="SimSun"/>
                <w:color w:val="000000"/>
                <w:sz w:val="20"/>
                <w:lang w:eastAsia="zh-CN"/>
              </w:rPr>
            </w:pPr>
            <w:r w:rsidRPr="006A09EC">
              <w:rPr>
                <w:rFonts w:eastAsia="SimSun"/>
                <w:color w:val="000000"/>
                <w:sz w:val="20"/>
                <w:lang w:eastAsia="zh-CN"/>
              </w:rPr>
              <w:t>100 000</w:t>
            </w:r>
          </w:p>
        </w:tc>
        <w:tc>
          <w:tcPr>
            <w:tcW w:w="1730" w:type="pct"/>
            <w:shd w:val="clear" w:color="auto" w:fill="auto"/>
          </w:tcPr>
          <w:p w:rsidR="00473ED3" w:rsidRPr="006A09EC" w:rsidRDefault="00473ED3" w:rsidP="006A09EC">
            <w:pPr>
              <w:autoSpaceDE w:val="0"/>
              <w:autoSpaceDN w:val="0"/>
              <w:adjustRightInd w:val="0"/>
              <w:spacing w:line="360" w:lineRule="auto"/>
              <w:jc w:val="both"/>
              <w:rPr>
                <w:rFonts w:eastAsia="SimSun"/>
                <w:color w:val="000000"/>
                <w:sz w:val="20"/>
                <w:lang w:eastAsia="zh-CN"/>
              </w:rPr>
            </w:pPr>
            <w:r w:rsidRPr="006A09EC">
              <w:rPr>
                <w:rFonts w:eastAsia="SimSun"/>
                <w:color w:val="000000"/>
                <w:sz w:val="20"/>
                <w:lang w:eastAsia="zh-CN"/>
              </w:rPr>
              <w:t>Отражена сумма</w:t>
            </w:r>
            <w:r w:rsidR="00A93CBB" w:rsidRPr="006A09EC">
              <w:rPr>
                <w:rFonts w:eastAsia="SimSun"/>
                <w:color w:val="000000"/>
                <w:sz w:val="20"/>
                <w:lang w:eastAsia="zh-CN"/>
              </w:rPr>
              <w:t xml:space="preserve"> </w:t>
            </w:r>
            <w:r w:rsidRPr="006A09EC">
              <w:rPr>
                <w:rFonts w:eastAsia="SimSun"/>
                <w:color w:val="000000"/>
                <w:sz w:val="20"/>
                <w:lang w:eastAsia="zh-CN"/>
              </w:rPr>
              <w:t>полученных</w:t>
            </w:r>
            <w:r w:rsidR="00A93CBB" w:rsidRPr="006A09EC">
              <w:rPr>
                <w:rFonts w:eastAsia="SimSun"/>
                <w:color w:val="000000"/>
                <w:sz w:val="20"/>
                <w:lang w:eastAsia="zh-CN"/>
              </w:rPr>
              <w:t xml:space="preserve"> </w:t>
            </w:r>
            <w:r w:rsidRPr="006A09EC">
              <w:rPr>
                <w:rFonts w:eastAsia="SimSun"/>
                <w:color w:val="000000"/>
                <w:sz w:val="20"/>
                <w:lang w:eastAsia="zh-CN"/>
              </w:rPr>
              <w:t>по кредитному</w:t>
            </w:r>
            <w:r w:rsidR="00A93CBB" w:rsidRPr="006A09EC">
              <w:rPr>
                <w:rFonts w:eastAsia="SimSun"/>
                <w:color w:val="000000"/>
                <w:sz w:val="20"/>
                <w:lang w:eastAsia="zh-CN"/>
              </w:rPr>
              <w:t xml:space="preserve"> </w:t>
            </w:r>
            <w:r w:rsidRPr="006A09EC">
              <w:rPr>
                <w:rFonts w:eastAsia="SimSun"/>
                <w:color w:val="000000"/>
                <w:sz w:val="20"/>
                <w:lang w:eastAsia="zh-CN"/>
              </w:rPr>
              <w:t>договору</w:t>
            </w:r>
            <w:r w:rsidR="00A93CBB" w:rsidRPr="006A09EC">
              <w:rPr>
                <w:rFonts w:eastAsia="SimSun"/>
                <w:color w:val="000000"/>
                <w:sz w:val="20"/>
                <w:lang w:eastAsia="zh-CN"/>
              </w:rPr>
              <w:t xml:space="preserve"> </w:t>
            </w:r>
            <w:r w:rsidRPr="006A09EC">
              <w:rPr>
                <w:rFonts w:eastAsia="SimSun"/>
                <w:color w:val="000000"/>
                <w:sz w:val="20"/>
                <w:lang w:eastAsia="zh-CN"/>
              </w:rPr>
              <w:t>денежных средств</w:t>
            </w:r>
          </w:p>
        </w:tc>
      </w:tr>
      <w:tr w:rsidR="00473ED3" w:rsidRPr="006A09EC" w:rsidTr="006A09EC">
        <w:trPr>
          <w:cantSplit/>
          <w:trHeight w:val="985"/>
          <w:jc w:val="center"/>
        </w:trPr>
        <w:tc>
          <w:tcPr>
            <w:tcW w:w="1058" w:type="pct"/>
            <w:shd w:val="clear" w:color="auto" w:fill="auto"/>
          </w:tcPr>
          <w:p w:rsidR="00473ED3" w:rsidRPr="006A09EC" w:rsidRDefault="00473ED3" w:rsidP="006A09EC">
            <w:pPr>
              <w:autoSpaceDE w:val="0"/>
              <w:autoSpaceDN w:val="0"/>
              <w:adjustRightInd w:val="0"/>
              <w:spacing w:line="360" w:lineRule="auto"/>
              <w:jc w:val="both"/>
              <w:rPr>
                <w:rFonts w:eastAsia="SimSun"/>
                <w:color w:val="000000"/>
                <w:sz w:val="20"/>
                <w:lang w:eastAsia="zh-CN"/>
              </w:rPr>
            </w:pPr>
            <w:r w:rsidRPr="006A09EC">
              <w:rPr>
                <w:rFonts w:eastAsia="SimSun"/>
                <w:color w:val="000000"/>
                <w:sz w:val="20"/>
                <w:lang w:eastAsia="zh-CN"/>
              </w:rPr>
              <w:t>91 субсчет</w:t>
            </w:r>
            <w:r w:rsidR="00D17698" w:rsidRPr="006A09EC">
              <w:rPr>
                <w:rFonts w:eastAsia="SimSun"/>
                <w:color w:val="000000"/>
                <w:sz w:val="20"/>
                <w:lang w:eastAsia="zh-CN"/>
              </w:rPr>
              <w:t xml:space="preserve"> </w:t>
            </w:r>
            <w:r w:rsidR="00A93CBB" w:rsidRPr="006A09EC">
              <w:rPr>
                <w:rFonts w:eastAsia="SimSun"/>
                <w:color w:val="000000"/>
                <w:sz w:val="20"/>
                <w:lang w:eastAsia="zh-CN"/>
              </w:rPr>
              <w:t>«Прочие расходы»</w:t>
            </w:r>
          </w:p>
        </w:tc>
        <w:tc>
          <w:tcPr>
            <w:tcW w:w="1154" w:type="pct"/>
            <w:shd w:val="clear" w:color="auto" w:fill="auto"/>
          </w:tcPr>
          <w:p w:rsidR="00473ED3" w:rsidRPr="006A09EC" w:rsidRDefault="00473ED3" w:rsidP="006A09EC">
            <w:pPr>
              <w:autoSpaceDE w:val="0"/>
              <w:autoSpaceDN w:val="0"/>
              <w:adjustRightInd w:val="0"/>
              <w:spacing w:line="360" w:lineRule="auto"/>
              <w:rPr>
                <w:rFonts w:eastAsia="SimSun"/>
                <w:color w:val="000000"/>
                <w:sz w:val="20"/>
                <w:lang w:eastAsia="zh-CN"/>
              </w:rPr>
            </w:pPr>
            <w:r w:rsidRPr="006A09EC">
              <w:rPr>
                <w:rFonts w:eastAsia="SimSun"/>
                <w:color w:val="000000"/>
                <w:sz w:val="20"/>
                <w:lang w:eastAsia="zh-CN"/>
              </w:rPr>
              <w:t>66 субсчет</w:t>
            </w:r>
            <w:r w:rsidR="00D17698" w:rsidRPr="006A09EC">
              <w:rPr>
                <w:rFonts w:eastAsia="SimSun"/>
                <w:color w:val="000000"/>
                <w:sz w:val="20"/>
                <w:lang w:eastAsia="zh-CN"/>
              </w:rPr>
              <w:t xml:space="preserve"> </w:t>
            </w:r>
            <w:r w:rsidR="00A93CBB" w:rsidRPr="006A09EC">
              <w:rPr>
                <w:rFonts w:eastAsia="SimSun"/>
                <w:color w:val="000000"/>
                <w:sz w:val="20"/>
                <w:lang w:eastAsia="zh-CN"/>
              </w:rPr>
              <w:t>«Проценты по кредиту»</w:t>
            </w:r>
          </w:p>
        </w:tc>
        <w:tc>
          <w:tcPr>
            <w:tcW w:w="1058" w:type="pct"/>
            <w:shd w:val="clear" w:color="auto" w:fill="auto"/>
          </w:tcPr>
          <w:p w:rsidR="00473ED3" w:rsidRPr="006A09EC" w:rsidRDefault="00473ED3" w:rsidP="006A09EC">
            <w:pPr>
              <w:autoSpaceDE w:val="0"/>
              <w:autoSpaceDN w:val="0"/>
              <w:adjustRightInd w:val="0"/>
              <w:spacing w:line="360" w:lineRule="auto"/>
              <w:jc w:val="both"/>
              <w:rPr>
                <w:rFonts w:eastAsia="SimSun"/>
                <w:color w:val="000000"/>
                <w:sz w:val="20"/>
                <w:lang w:eastAsia="zh-CN"/>
              </w:rPr>
            </w:pPr>
            <w:r w:rsidRPr="006A09EC">
              <w:rPr>
                <w:rFonts w:eastAsia="SimSun"/>
                <w:color w:val="000000"/>
                <w:sz w:val="20"/>
                <w:lang w:eastAsia="zh-CN"/>
              </w:rPr>
              <w:t>1 901,85</w:t>
            </w:r>
          </w:p>
        </w:tc>
        <w:tc>
          <w:tcPr>
            <w:tcW w:w="1730" w:type="pct"/>
            <w:shd w:val="clear" w:color="auto" w:fill="auto"/>
          </w:tcPr>
          <w:p w:rsidR="00473ED3" w:rsidRPr="006A09EC" w:rsidRDefault="00473ED3" w:rsidP="006A09EC">
            <w:pPr>
              <w:autoSpaceDE w:val="0"/>
              <w:autoSpaceDN w:val="0"/>
              <w:adjustRightInd w:val="0"/>
              <w:spacing w:line="360" w:lineRule="auto"/>
              <w:rPr>
                <w:rFonts w:eastAsia="SimSun"/>
                <w:color w:val="000000"/>
                <w:sz w:val="20"/>
                <w:lang w:eastAsia="zh-CN"/>
              </w:rPr>
            </w:pPr>
            <w:r w:rsidRPr="006A09EC">
              <w:rPr>
                <w:rFonts w:eastAsia="SimSun"/>
                <w:color w:val="000000"/>
                <w:sz w:val="20"/>
                <w:lang w:eastAsia="zh-CN"/>
              </w:rPr>
              <w:t>Начислена сумма</w:t>
            </w:r>
            <w:r w:rsidR="00A93CBB" w:rsidRPr="006A09EC">
              <w:rPr>
                <w:rFonts w:eastAsia="SimSun"/>
                <w:color w:val="000000"/>
                <w:sz w:val="20"/>
                <w:lang w:eastAsia="zh-CN"/>
              </w:rPr>
              <w:t xml:space="preserve"> </w:t>
            </w:r>
            <w:r w:rsidRPr="006A09EC">
              <w:rPr>
                <w:rFonts w:eastAsia="SimSun"/>
                <w:color w:val="000000"/>
                <w:sz w:val="20"/>
                <w:lang w:eastAsia="zh-CN"/>
              </w:rPr>
              <w:t>процентов за</w:t>
            </w:r>
            <w:r w:rsidR="00A93CBB" w:rsidRPr="006A09EC">
              <w:rPr>
                <w:rFonts w:eastAsia="SimSun"/>
                <w:color w:val="000000"/>
                <w:sz w:val="20"/>
                <w:lang w:eastAsia="zh-CN"/>
              </w:rPr>
              <w:t xml:space="preserve"> </w:t>
            </w:r>
            <w:r w:rsidRPr="006A09EC">
              <w:rPr>
                <w:rFonts w:eastAsia="SimSun"/>
                <w:color w:val="000000"/>
                <w:sz w:val="20"/>
                <w:lang w:eastAsia="zh-CN"/>
              </w:rPr>
              <w:t>пользование</w:t>
            </w:r>
            <w:r w:rsidR="00A93CBB" w:rsidRPr="006A09EC">
              <w:rPr>
                <w:rFonts w:eastAsia="SimSun"/>
                <w:color w:val="000000"/>
                <w:sz w:val="20"/>
                <w:lang w:eastAsia="zh-CN"/>
              </w:rPr>
              <w:t xml:space="preserve"> </w:t>
            </w:r>
            <w:r w:rsidRPr="006A09EC">
              <w:rPr>
                <w:rFonts w:eastAsia="SimSun"/>
                <w:color w:val="000000"/>
                <w:sz w:val="20"/>
                <w:lang w:eastAsia="zh-CN"/>
              </w:rPr>
              <w:t>кредитом</w:t>
            </w:r>
            <w:r w:rsidR="00A93CBB" w:rsidRPr="006A09EC">
              <w:rPr>
                <w:rFonts w:eastAsia="SimSun"/>
                <w:color w:val="000000"/>
                <w:sz w:val="20"/>
                <w:lang w:eastAsia="zh-CN"/>
              </w:rPr>
              <w:t xml:space="preserve"> </w:t>
            </w:r>
            <w:r w:rsidRPr="006A09EC">
              <w:rPr>
                <w:rFonts w:eastAsia="SimSun"/>
                <w:color w:val="000000"/>
                <w:sz w:val="20"/>
                <w:lang w:eastAsia="zh-CN"/>
              </w:rPr>
              <w:t>(100 000 руб. x</w:t>
            </w:r>
            <w:r w:rsidR="00A93CBB" w:rsidRPr="006A09EC">
              <w:rPr>
                <w:rFonts w:eastAsia="SimSun"/>
                <w:color w:val="000000"/>
                <w:sz w:val="20"/>
                <w:lang w:eastAsia="zh-CN"/>
              </w:rPr>
              <w:t xml:space="preserve"> </w:t>
            </w:r>
            <w:r w:rsidRPr="006A09EC">
              <w:rPr>
                <w:rFonts w:eastAsia="SimSun"/>
                <w:color w:val="000000"/>
                <w:sz w:val="20"/>
                <w:lang w:eastAsia="zh-CN"/>
              </w:rPr>
              <w:t>24 / (365 x</w:t>
            </w:r>
            <w:r w:rsidR="00A93CBB" w:rsidRPr="006A09EC">
              <w:rPr>
                <w:rFonts w:eastAsia="SimSun"/>
                <w:color w:val="000000"/>
                <w:sz w:val="20"/>
                <w:lang w:eastAsia="zh-CN"/>
              </w:rPr>
              <w:t xml:space="preserve"> </w:t>
            </w:r>
            <w:r w:rsidRPr="006A09EC">
              <w:rPr>
                <w:rFonts w:eastAsia="SimSun"/>
                <w:color w:val="000000"/>
                <w:sz w:val="20"/>
                <w:lang w:eastAsia="zh-CN"/>
              </w:rPr>
              <w:t>100) x 28 дней)</w:t>
            </w:r>
          </w:p>
        </w:tc>
      </w:tr>
      <w:tr w:rsidR="00473ED3" w:rsidRPr="006A09EC" w:rsidTr="006A09EC">
        <w:trPr>
          <w:cantSplit/>
          <w:trHeight w:val="615"/>
          <w:jc w:val="center"/>
        </w:trPr>
        <w:tc>
          <w:tcPr>
            <w:tcW w:w="1058" w:type="pct"/>
            <w:shd w:val="clear" w:color="auto" w:fill="auto"/>
          </w:tcPr>
          <w:p w:rsidR="00473ED3" w:rsidRPr="006A09EC" w:rsidRDefault="00473ED3" w:rsidP="006A09EC">
            <w:pPr>
              <w:autoSpaceDE w:val="0"/>
              <w:autoSpaceDN w:val="0"/>
              <w:adjustRightInd w:val="0"/>
              <w:spacing w:line="360" w:lineRule="auto"/>
              <w:jc w:val="both"/>
              <w:rPr>
                <w:rFonts w:eastAsia="SimSun"/>
                <w:color w:val="000000"/>
                <w:sz w:val="20"/>
                <w:lang w:eastAsia="zh-CN"/>
              </w:rPr>
            </w:pPr>
            <w:r w:rsidRPr="006A09EC">
              <w:rPr>
                <w:rFonts w:eastAsia="SimSun"/>
                <w:color w:val="000000"/>
                <w:sz w:val="20"/>
                <w:lang w:eastAsia="zh-CN"/>
              </w:rPr>
              <w:t>66</w:t>
            </w:r>
          </w:p>
        </w:tc>
        <w:tc>
          <w:tcPr>
            <w:tcW w:w="1154" w:type="pct"/>
            <w:shd w:val="clear" w:color="auto" w:fill="auto"/>
          </w:tcPr>
          <w:p w:rsidR="00473ED3" w:rsidRPr="006A09EC" w:rsidRDefault="00473ED3" w:rsidP="006A09EC">
            <w:pPr>
              <w:autoSpaceDE w:val="0"/>
              <w:autoSpaceDN w:val="0"/>
              <w:adjustRightInd w:val="0"/>
              <w:spacing w:line="360" w:lineRule="auto"/>
              <w:jc w:val="both"/>
              <w:rPr>
                <w:rFonts w:eastAsia="SimSun"/>
                <w:color w:val="000000"/>
                <w:sz w:val="20"/>
                <w:lang w:eastAsia="zh-CN"/>
              </w:rPr>
            </w:pPr>
            <w:r w:rsidRPr="006A09EC">
              <w:rPr>
                <w:rFonts w:eastAsia="SimSun"/>
                <w:color w:val="000000"/>
                <w:sz w:val="20"/>
                <w:lang w:eastAsia="zh-CN"/>
              </w:rPr>
              <w:t>51</w:t>
            </w:r>
          </w:p>
        </w:tc>
        <w:tc>
          <w:tcPr>
            <w:tcW w:w="1058" w:type="pct"/>
            <w:shd w:val="clear" w:color="auto" w:fill="auto"/>
          </w:tcPr>
          <w:p w:rsidR="00473ED3" w:rsidRPr="006A09EC" w:rsidRDefault="00473ED3" w:rsidP="006A09EC">
            <w:pPr>
              <w:autoSpaceDE w:val="0"/>
              <w:autoSpaceDN w:val="0"/>
              <w:adjustRightInd w:val="0"/>
              <w:spacing w:line="360" w:lineRule="auto"/>
              <w:jc w:val="both"/>
              <w:rPr>
                <w:rFonts w:eastAsia="SimSun"/>
                <w:color w:val="000000"/>
                <w:sz w:val="20"/>
                <w:lang w:eastAsia="zh-CN"/>
              </w:rPr>
            </w:pPr>
            <w:r w:rsidRPr="006A09EC">
              <w:rPr>
                <w:rFonts w:eastAsia="SimSun"/>
                <w:color w:val="000000"/>
                <w:sz w:val="20"/>
                <w:lang w:eastAsia="zh-CN"/>
              </w:rPr>
              <w:t>101 901,85</w:t>
            </w:r>
          </w:p>
        </w:tc>
        <w:tc>
          <w:tcPr>
            <w:tcW w:w="1730" w:type="pct"/>
            <w:shd w:val="clear" w:color="auto" w:fill="auto"/>
          </w:tcPr>
          <w:p w:rsidR="00473ED3" w:rsidRPr="006A09EC" w:rsidRDefault="00473ED3" w:rsidP="006A09EC">
            <w:pPr>
              <w:autoSpaceDE w:val="0"/>
              <w:autoSpaceDN w:val="0"/>
              <w:adjustRightInd w:val="0"/>
              <w:spacing w:line="360" w:lineRule="auto"/>
              <w:rPr>
                <w:rFonts w:eastAsia="SimSun"/>
                <w:color w:val="000000"/>
                <w:sz w:val="20"/>
                <w:lang w:eastAsia="zh-CN"/>
              </w:rPr>
            </w:pPr>
            <w:r w:rsidRPr="006A09EC">
              <w:rPr>
                <w:rFonts w:eastAsia="SimSun"/>
                <w:color w:val="000000"/>
                <w:sz w:val="20"/>
                <w:lang w:eastAsia="zh-CN"/>
              </w:rPr>
              <w:t>Возвращена сумма кредита вместе</w:t>
            </w:r>
            <w:r w:rsidR="00A93CBB" w:rsidRPr="006A09EC">
              <w:rPr>
                <w:rFonts w:eastAsia="SimSun"/>
                <w:color w:val="000000"/>
                <w:sz w:val="20"/>
                <w:lang w:eastAsia="zh-CN"/>
              </w:rPr>
              <w:t xml:space="preserve"> </w:t>
            </w:r>
            <w:r w:rsidRPr="006A09EC">
              <w:rPr>
                <w:rFonts w:eastAsia="SimSun"/>
                <w:color w:val="000000"/>
                <w:sz w:val="20"/>
                <w:lang w:eastAsia="zh-CN"/>
              </w:rPr>
              <w:t>с причитающимися процентами</w:t>
            </w:r>
          </w:p>
        </w:tc>
      </w:tr>
    </w:tbl>
    <w:p w:rsidR="00473ED3" w:rsidRPr="00A93CBB" w:rsidRDefault="00473ED3" w:rsidP="00A93CBB">
      <w:pPr>
        <w:spacing w:line="360" w:lineRule="auto"/>
        <w:ind w:firstLine="709"/>
        <w:jc w:val="both"/>
        <w:rPr>
          <w:color w:val="000000"/>
          <w:sz w:val="28"/>
          <w:szCs w:val="28"/>
        </w:rPr>
      </w:pPr>
    </w:p>
    <w:p w:rsidR="00A27C6C" w:rsidRPr="00A93CBB" w:rsidRDefault="00C0599F" w:rsidP="00A93CBB">
      <w:pPr>
        <w:spacing w:line="360" w:lineRule="auto"/>
        <w:ind w:firstLine="709"/>
        <w:jc w:val="both"/>
        <w:rPr>
          <w:b/>
          <w:bCs/>
          <w:color w:val="000000"/>
          <w:sz w:val="28"/>
          <w:szCs w:val="28"/>
        </w:rPr>
      </w:pPr>
      <w:r w:rsidRPr="00A93CBB">
        <w:rPr>
          <w:b/>
          <w:bCs/>
          <w:color w:val="000000"/>
          <w:sz w:val="28"/>
          <w:szCs w:val="28"/>
        </w:rPr>
        <w:t>2.</w:t>
      </w:r>
      <w:r w:rsidR="00C8758F" w:rsidRPr="00A93CBB">
        <w:rPr>
          <w:b/>
          <w:bCs/>
          <w:color w:val="000000"/>
          <w:sz w:val="28"/>
          <w:szCs w:val="28"/>
        </w:rPr>
        <w:t>4</w:t>
      </w:r>
      <w:r w:rsidRPr="00A93CBB">
        <w:rPr>
          <w:b/>
          <w:bCs/>
          <w:color w:val="000000"/>
          <w:sz w:val="28"/>
          <w:szCs w:val="28"/>
        </w:rPr>
        <w:t xml:space="preserve"> </w:t>
      </w:r>
      <w:r w:rsidR="00D57E31" w:rsidRPr="00A93CBB">
        <w:rPr>
          <w:b/>
          <w:bCs/>
          <w:color w:val="000000"/>
          <w:sz w:val="28"/>
          <w:szCs w:val="28"/>
        </w:rPr>
        <w:t>Учет коммерческих кредитов в форме отсрочки платежа</w:t>
      </w:r>
    </w:p>
    <w:p w:rsidR="00D57E31" w:rsidRPr="00A93CBB" w:rsidRDefault="00D57E31" w:rsidP="00A93CBB">
      <w:pPr>
        <w:spacing w:line="360" w:lineRule="auto"/>
        <w:ind w:firstLine="709"/>
        <w:jc w:val="both"/>
        <w:rPr>
          <w:color w:val="000000"/>
          <w:sz w:val="28"/>
          <w:szCs w:val="28"/>
        </w:rPr>
      </w:pPr>
    </w:p>
    <w:p w:rsidR="00D57E31" w:rsidRPr="00A93CBB" w:rsidRDefault="00D57E31" w:rsidP="00A93CBB">
      <w:pPr>
        <w:spacing w:line="360" w:lineRule="auto"/>
        <w:ind w:firstLine="709"/>
        <w:jc w:val="both"/>
        <w:rPr>
          <w:color w:val="000000"/>
          <w:sz w:val="28"/>
        </w:rPr>
      </w:pPr>
      <w:r w:rsidRPr="00A93CBB">
        <w:rPr>
          <w:color w:val="000000"/>
          <w:sz w:val="28"/>
        </w:rPr>
        <w:t>В соответствии с п.</w:t>
      </w:r>
      <w:r w:rsidR="00A93CBB">
        <w:rPr>
          <w:color w:val="000000"/>
          <w:sz w:val="28"/>
        </w:rPr>
        <w:t> </w:t>
      </w:r>
      <w:r w:rsidR="00A93CBB" w:rsidRPr="00A93CBB">
        <w:rPr>
          <w:color w:val="000000"/>
          <w:sz w:val="28"/>
        </w:rPr>
        <w:t>1</w:t>
      </w:r>
      <w:r w:rsidRPr="00A93CBB">
        <w:rPr>
          <w:color w:val="000000"/>
          <w:sz w:val="28"/>
        </w:rPr>
        <w:t xml:space="preserve"> ст.</w:t>
      </w:r>
      <w:r w:rsidR="00A93CBB">
        <w:rPr>
          <w:color w:val="000000"/>
          <w:sz w:val="28"/>
        </w:rPr>
        <w:t> </w:t>
      </w:r>
      <w:r w:rsidR="00A93CBB" w:rsidRPr="00A93CBB">
        <w:rPr>
          <w:color w:val="000000"/>
          <w:sz w:val="28"/>
        </w:rPr>
        <w:t>2</w:t>
      </w:r>
      <w:r w:rsidRPr="00A93CBB">
        <w:rPr>
          <w:color w:val="000000"/>
          <w:sz w:val="28"/>
        </w:rPr>
        <w:t>48 НК РФ в целях исчисления налога на прибыль к доходам относятся:</w:t>
      </w:r>
    </w:p>
    <w:p w:rsidR="00D57E31" w:rsidRPr="00A93CBB" w:rsidRDefault="00D57E31" w:rsidP="00A93CBB">
      <w:pPr>
        <w:numPr>
          <w:ilvl w:val="0"/>
          <w:numId w:val="32"/>
        </w:numPr>
        <w:spacing w:line="360" w:lineRule="auto"/>
        <w:ind w:left="0" w:firstLine="709"/>
        <w:jc w:val="both"/>
        <w:rPr>
          <w:color w:val="000000"/>
          <w:sz w:val="28"/>
        </w:rPr>
      </w:pPr>
      <w:r w:rsidRPr="00A93CBB">
        <w:rPr>
          <w:color w:val="000000"/>
          <w:sz w:val="28"/>
        </w:rPr>
        <w:t>доходы от реализации товаров (работ, услуг) и имущественных прав;</w:t>
      </w:r>
    </w:p>
    <w:p w:rsidR="00D57E31" w:rsidRPr="00A93CBB" w:rsidRDefault="00D57E31" w:rsidP="00A93CBB">
      <w:pPr>
        <w:numPr>
          <w:ilvl w:val="0"/>
          <w:numId w:val="32"/>
        </w:numPr>
        <w:spacing w:line="360" w:lineRule="auto"/>
        <w:ind w:left="0" w:firstLine="709"/>
        <w:jc w:val="both"/>
        <w:rPr>
          <w:color w:val="000000"/>
          <w:sz w:val="28"/>
        </w:rPr>
      </w:pPr>
      <w:r w:rsidRPr="00A93CBB">
        <w:rPr>
          <w:color w:val="000000"/>
          <w:sz w:val="28"/>
        </w:rPr>
        <w:t>внереализационные доходы.</w:t>
      </w:r>
    </w:p>
    <w:p w:rsidR="007F6FDA" w:rsidRPr="00A93CBB" w:rsidRDefault="00D57E31" w:rsidP="00A93CBB">
      <w:pPr>
        <w:spacing w:line="360" w:lineRule="auto"/>
        <w:ind w:firstLine="709"/>
        <w:jc w:val="both"/>
        <w:rPr>
          <w:rStyle w:val="a6"/>
          <w:i w:val="0"/>
          <w:color w:val="000000"/>
          <w:sz w:val="28"/>
        </w:rPr>
      </w:pPr>
      <w:r w:rsidRPr="00A93CBB">
        <w:rPr>
          <w:color w:val="000000"/>
          <w:sz w:val="28"/>
        </w:rPr>
        <w:t xml:space="preserve">Согласно </w:t>
      </w:r>
      <w:r w:rsidRPr="00A93CBB">
        <w:rPr>
          <w:rStyle w:val="a5"/>
          <w:b w:val="0"/>
          <w:color w:val="000000"/>
          <w:sz w:val="28"/>
        </w:rPr>
        <w:t>п.</w:t>
      </w:r>
      <w:r w:rsidR="00A93CBB">
        <w:rPr>
          <w:rStyle w:val="a5"/>
          <w:b w:val="0"/>
          <w:color w:val="000000"/>
          <w:sz w:val="28"/>
        </w:rPr>
        <w:t> </w:t>
      </w:r>
      <w:r w:rsidR="00A93CBB" w:rsidRPr="00A93CBB">
        <w:rPr>
          <w:rStyle w:val="a5"/>
          <w:b w:val="0"/>
          <w:color w:val="000000"/>
          <w:sz w:val="28"/>
        </w:rPr>
        <w:t>6</w:t>
      </w:r>
      <w:r w:rsidRPr="00A93CBB">
        <w:rPr>
          <w:rStyle w:val="a5"/>
          <w:b w:val="0"/>
          <w:color w:val="000000"/>
          <w:sz w:val="28"/>
        </w:rPr>
        <w:t xml:space="preserve"> ст.</w:t>
      </w:r>
      <w:r w:rsidR="00A93CBB">
        <w:rPr>
          <w:rStyle w:val="a5"/>
          <w:b w:val="0"/>
          <w:color w:val="000000"/>
          <w:sz w:val="28"/>
        </w:rPr>
        <w:t> </w:t>
      </w:r>
      <w:r w:rsidR="00A93CBB" w:rsidRPr="00A93CBB">
        <w:rPr>
          <w:rStyle w:val="a5"/>
          <w:b w:val="0"/>
          <w:color w:val="000000"/>
          <w:sz w:val="28"/>
        </w:rPr>
        <w:t>2</w:t>
      </w:r>
      <w:r w:rsidRPr="00A93CBB">
        <w:rPr>
          <w:rStyle w:val="a5"/>
          <w:b w:val="0"/>
          <w:color w:val="000000"/>
          <w:sz w:val="28"/>
        </w:rPr>
        <w:t>50 НК РФ</w:t>
      </w:r>
      <w:r w:rsidRPr="00A93CBB">
        <w:rPr>
          <w:color w:val="000000"/>
          <w:sz w:val="28"/>
        </w:rPr>
        <w:t xml:space="preserve"> доходы в виде процентов, полученных по договорам займа, кредита, банковского счета, банковского вклада, а также по ценным бумагам и другим долговым обязательствам, включаются в состав внереализационных доходов. Порядок налогового учета доходов от реализации установлен </w:t>
      </w:r>
      <w:r w:rsidRPr="00A93CBB">
        <w:rPr>
          <w:rStyle w:val="a5"/>
          <w:b w:val="0"/>
          <w:color w:val="000000"/>
          <w:sz w:val="28"/>
        </w:rPr>
        <w:t>ст.</w:t>
      </w:r>
      <w:r w:rsidR="00A93CBB">
        <w:rPr>
          <w:rStyle w:val="a5"/>
          <w:b w:val="0"/>
          <w:color w:val="000000"/>
          <w:sz w:val="28"/>
        </w:rPr>
        <w:t> </w:t>
      </w:r>
      <w:r w:rsidR="00A93CBB" w:rsidRPr="00A93CBB">
        <w:rPr>
          <w:rStyle w:val="a5"/>
          <w:b w:val="0"/>
          <w:color w:val="000000"/>
          <w:sz w:val="28"/>
        </w:rPr>
        <w:t>3</w:t>
      </w:r>
      <w:r w:rsidRPr="00A93CBB">
        <w:rPr>
          <w:rStyle w:val="a5"/>
          <w:b w:val="0"/>
          <w:color w:val="000000"/>
          <w:sz w:val="28"/>
        </w:rPr>
        <w:t>16 НК РФ</w:t>
      </w:r>
      <w:r w:rsidRPr="00A93CBB">
        <w:rPr>
          <w:color w:val="000000"/>
          <w:sz w:val="28"/>
        </w:rPr>
        <w:t xml:space="preserve">. Однако речь в ней идет только о товарном кредите. В частности, определено, что </w:t>
      </w:r>
      <w:r w:rsidRPr="00A93CBB">
        <w:rPr>
          <w:rStyle w:val="a6"/>
          <w:i w:val="0"/>
          <w:color w:val="000000"/>
          <w:sz w:val="28"/>
        </w:rPr>
        <w:t>если при реализации расчеты производятся на условиях предоставления товарного кредита, то сумма выручки определяется также на дату реализации и включает в себя сумму процентов, начисленных за период от момента отгрузки до момента перехода права собственности на товары.</w:t>
      </w:r>
    </w:p>
    <w:p w:rsidR="00D57E31" w:rsidRPr="00A93CBB" w:rsidRDefault="00D57E31" w:rsidP="00A93CBB">
      <w:pPr>
        <w:spacing w:line="360" w:lineRule="auto"/>
        <w:ind w:firstLine="709"/>
        <w:jc w:val="both"/>
        <w:rPr>
          <w:color w:val="000000"/>
          <w:sz w:val="28"/>
        </w:rPr>
      </w:pPr>
      <w:r w:rsidRPr="00A93CBB">
        <w:rPr>
          <w:color w:val="000000"/>
          <w:sz w:val="28"/>
        </w:rPr>
        <w:t xml:space="preserve">В целях бухгалтерского учета необходимо иметь в виду следующее. В связи с тем, что коммерческое кредитование не является самостоятельной сделкой, а выступает лишь как дополнительное условие к основному договору купли-продажи, проценты по коммерческому кредитованию в виде отсрочки платежа должны увеличивать цену продажи товара у продавца. Такой вывод следует из формулировки </w:t>
      </w:r>
      <w:r w:rsidRPr="00A93CBB">
        <w:rPr>
          <w:rStyle w:val="a5"/>
          <w:b w:val="0"/>
          <w:color w:val="000000"/>
          <w:sz w:val="28"/>
        </w:rPr>
        <w:t>п.</w:t>
      </w:r>
      <w:r w:rsidR="00A93CBB">
        <w:rPr>
          <w:rStyle w:val="a5"/>
          <w:b w:val="0"/>
          <w:color w:val="000000"/>
          <w:sz w:val="28"/>
        </w:rPr>
        <w:t> </w:t>
      </w:r>
      <w:r w:rsidR="00A93CBB" w:rsidRPr="00A93CBB">
        <w:rPr>
          <w:rStyle w:val="a5"/>
          <w:b w:val="0"/>
          <w:color w:val="000000"/>
          <w:sz w:val="28"/>
        </w:rPr>
        <w:t>6</w:t>
      </w:r>
      <w:r w:rsidRPr="00A93CBB">
        <w:rPr>
          <w:rStyle w:val="a5"/>
          <w:b w:val="0"/>
          <w:color w:val="000000"/>
          <w:sz w:val="28"/>
        </w:rPr>
        <w:t>.2 ПБУ 9/99.</w:t>
      </w:r>
      <w:r w:rsidRPr="00A93CBB">
        <w:rPr>
          <w:color w:val="000000"/>
          <w:sz w:val="28"/>
        </w:rPr>
        <w:t xml:space="preserve"> Данный пункт устанавливает, что </w:t>
      </w:r>
      <w:r w:rsidRPr="00A93CBB">
        <w:rPr>
          <w:rStyle w:val="a6"/>
          <w:i w:val="0"/>
          <w:color w:val="000000"/>
          <w:sz w:val="28"/>
        </w:rPr>
        <w:t>при продаже продукции и товаров, выполнении работ, оказании услуг на условиях коммерческого кредита, предоставляемого в виде отсрочки и рассрочки оплаты, выручка принимается к бухгалтерскому учету в полной сумме дебиторской задолженности.</w:t>
      </w:r>
      <w:r w:rsidRPr="00A93CBB">
        <w:rPr>
          <w:color w:val="000000"/>
          <w:sz w:val="28"/>
        </w:rPr>
        <w:t xml:space="preserve"> В бухгалтерском учете сумма процентов отражается проводкой:</w:t>
      </w:r>
    </w:p>
    <w:p w:rsidR="00D57E31" w:rsidRPr="00A93CBB" w:rsidRDefault="00D57E31" w:rsidP="00A93CBB">
      <w:pPr>
        <w:spacing w:line="360" w:lineRule="auto"/>
        <w:ind w:firstLine="709"/>
        <w:jc w:val="both"/>
        <w:rPr>
          <w:color w:val="000000"/>
          <w:sz w:val="28"/>
        </w:rPr>
      </w:pPr>
      <w:r w:rsidRPr="00A93CBB">
        <w:rPr>
          <w:color w:val="000000"/>
          <w:sz w:val="28"/>
        </w:rPr>
        <w:t>Дебет 62 Кредит 90</w:t>
      </w:r>
      <w:r w:rsidR="00A93CBB">
        <w:rPr>
          <w:color w:val="000000"/>
          <w:sz w:val="28"/>
        </w:rPr>
        <w:t>–</w:t>
      </w:r>
      <w:r w:rsidR="00A93CBB" w:rsidRPr="00A93CBB">
        <w:rPr>
          <w:color w:val="000000"/>
          <w:sz w:val="28"/>
        </w:rPr>
        <w:t>1</w:t>
      </w:r>
      <w:r w:rsidRPr="00A93CBB">
        <w:rPr>
          <w:color w:val="000000"/>
          <w:sz w:val="28"/>
        </w:rPr>
        <w:t>.</w:t>
      </w:r>
    </w:p>
    <w:p w:rsidR="00D57E31" w:rsidRPr="00A93CBB" w:rsidRDefault="00D57E31" w:rsidP="00A93CBB">
      <w:pPr>
        <w:spacing w:line="360" w:lineRule="auto"/>
        <w:ind w:firstLine="709"/>
        <w:jc w:val="both"/>
        <w:rPr>
          <w:color w:val="000000"/>
          <w:sz w:val="28"/>
        </w:rPr>
      </w:pPr>
      <w:r w:rsidRPr="00A93CBB">
        <w:rPr>
          <w:color w:val="000000"/>
          <w:sz w:val="28"/>
        </w:rPr>
        <w:t>При этом момент отражения в бухгалтерском учете процентов зависит от установленного в договоре порядка перехода права собственности на реализуемые товары. Так, если право собственности переходит к покупателю после передачи ему товаров, то необходимо рассчитать всю сумму процентов, которую должен уплатить покупатель, от даты передачи ему товаров до момента их полной оплаты. Если право собственности переходит к покупателю после полной оплаты товара, то проценты отражаются у продавца в составе выручки от продажи на более позднюю дату – дату оплаты товара.</w:t>
      </w:r>
    </w:p>
    <w:p w:rsidR="00D57E31" w:rsidRPr="00A93CBB" w:rsidRDefault="00C8758F" w:rsidP="00A93CBB">
      <w:pPr>
        <w:spacing w:line="360" w:lineRule="auto"/>
        <w:ind w:firstLine="709"/>
        <w:jc w:val="both"/>
        <w:rPr>
          <w:color w:val="000000"/>
          <w:sz w:val="28"/>
        </w:rPr>
      </w:pPr>
      <w:r w:rsidRPr="00A93CBB">
        <w:rPr>
          <w:rFonts w:eastAsia="SimSun"/>
          <w:color w:val="000000"/>
          <w:sz w:val="28"/>
          <w:szCs w:val="28"/>
          <w:lang w:eastAsia="zh-CN"/>
        </w:rPr>
        <w:t>ОАО</w:t>
      </w:r>
      <w:r w:rsidR="00A93CBB">
        <w:rPr>
          <w:rFonts w:eastAsia="SimSun"/>
          <w:color w:val="000000"/>
          <w:sz w:val="28"/>
          <w:szCs w:val="28"/>
          <w:lang w:eastAsia="zh-CN"/>
        </w:rPr>
        <w:t> «</w:t>
      </w:r>
      <w:r w:rsidRPr="00A93CBB">
        <w:rPr>
          <w:rFonts w:eastAsia="SimSun"/>
          <w:color w:val="000000"/>
          <w:sz w:val="28"/>
          <w:szCs w:val="28"/>
          <w:lang w:eastAsia="zh-CN"/>
        </w:rPr>
        <w:t>Исток</w:t>
      </w:r>
      <w:r w:rsidR="00A93CBB">
        <w:rPr>
          <w:rFonts w:eastAsia="SimSun"/>
          <w:color w:val="000000"/>
          <w:sz w:val="28"/>
          <w:szCs w:val="28"/>
          <w:lang w:eastAsia="zh-CN"/>
        </w:rPr>
        <w:t>»</w:t>
      </w:r>
      <w:r w:rsidR="00D57E31" w:rsidRPr="00A93CBB">
        <w:rPr>
          <w:color w:val="000000"/>
          <w:sz w:val="28"/>
        </w:rPr>
        <w:t xml:space="preserve"> продает партию товара на общую сумму 472000 руб., в том числе НДС – 72 000 руб., на условиях предоставления коммерческого кредита в форме отсрочки платежа на 30 дней. За пользование коммерческим кредитом покупатель обязан уплатить </w:t>
      </w:r>
      <w:r w:rsidR="00A93CBB" w:rsidRPr="00A93CBB">
        <w:rPr>
          <w:color w:val="000000"/>
          <w:sz w:val="28"/>
        </w:rPr>
        <w:t>1</w:t>
      </w:r>
      <w:r w:rsidR="00A93CBB">
        <w:rPr>
          <w:color w:val="000000"/>
          <w:sz w:val="28"/>
        </w:rPr>
        <w:t>%</w:t>
      </w:r>
      <w:r w:rsidR="00D57E31" w:rsidRPr="00A93CBB">
        <w:rPr>
          <w:color w:val="000000"/>
          <w:sz w:val="28"/>
        </w:rPr>
        <w:t xml:space="preserve"> от суммы задолженности. Согласно договору купли-продажи право собственности к покупателю переходит в момент отгрузки. Задолженность по договору погашена покупателем в установленный срок. В соответствии с учетной политикой обязанность уплаты НДС возникает в момент отгрузки.</w:t>
      </w:r>
    </w:p>
    <w:p w:rsidR="00D57E31" w:rsidRPr="00A93CBB" w:rsidRDefault="00D57E31" w:rsidP="00A93CBB">
      <w:pPr>
        <w:spacing w:line="360" w:lineRule="auto"/>
        <w:ind w:firstLine="709"/>
        <w:jc w:val="both"/>
        <w:rPr>
          <w:color w:val="000000"/>
          <w:sz w:val="28"/>
        </w:rPr>
      </w:pPr>
      <w:r w:rsidRPr="00A93CBB">
        <w:rPr>
          <w:color w:val="000000"/>
          <w:sz w:val="28"/>
        </w:rPr>
        <w:t xml:space="preserve">В бухгалтерском учете </w:t>
      </w:r>
      <w:r w:rsidR="00C8758F" w:rsidRPr="00A93CBB">
        <w:rPr>
          <w:rFonts w:eastAsia="SimSun"/>
          <w:color w:val="000000"/>
          <w:sz w:val="28"/>
          <w:szCs w:val="28"/>
          <w:lang w:eastAsia="zh-CN"/>
        </w:rPr>
        <w:t>ОАО</w:t>
      </w:r>
      <w:r w:rsidR="00A93CBB">
        <w:rPr>
          <w:rFonts w:eastAsia="SimSun"/>
          <w:color w:val="000000"/>
          <w:sz w:val="28"/>
          <w:szCs w:val="28"/>
          <w:lang w:eastAsia="zh-CN"/>
        </w:rPr>
        <w:t> «</w:t>
      </w:r>
      <w:r w:rsidR="00C8758F" w:rsidRPr="00A93CBB">
        <w:rPr>
          <w:rFonts w:eastAsia="SimSun"/>
          <w:color w:val="000000"/>
          <w:sz w:val="28"/>
          <w:szCs w:val="28"/>
          <w:lang w:eastAsia="zh-CN"/>
        </w:rPr>
        <w:t>Исток</w:t>
      </w:r>
      <w:r w:rsidR="00A93CBB">
        <w:rPr>
          <w:rFonts w:eastAsia="SimSun"/>
          <w:color w:val="000000"/>
          <w:sz w:val="28"/>
          <w:szCs w:val="28"/>
          <w:lang w:eastAsia="zh-CN"/>
        </w:rPr>
        <w:t>»</w:t>
      </w:r>
      <w:r w:rsidR="00C8758F" w:rsidRPr="00A93CBB">
        <w:rPr>
          <w:rFonts w:eastAsia="SimSun"/>
          <w:color w:val="000000"/>
          <w:sz w:val="28"/>
          <w:szCs w:val="28"/>
          <w:lang w:eastAsia="zh-CN"/>
        </w:rPr>
        <w:t xml:space="preserve"> </w:t>
      </w:r>
      <w:r w:rsidRPr="00A93CBB">
        <w:rPr>
          <w:color w:val="000000"/>
          <w:sz w:val="28"/>
        </w:rPr>
        <w:t>операция будет отражена следующим образом</w:t>
      </w:r>
      <w:r w:rsidR="00C8758F" w:rsidRPr="00A93CBB">
        <w:rPr>
          <w:color w:val="000000"/>
          <w:sz w:val="28"/>
        </w:rPr>
        <w:t xml:space="preserve"> (</w:t>
      </w:r>
      <w:r w:rsidR="00A93CBB" w:rsidRPr="00A93CBB">
        <w:rPr>
          <w:color w:val="000000"/>
          <w:sz w:val="28"/>
        </w:rPr>
        <w:t>табл.</w:t>
      </w:r>
      <w:r w:rsidR="00A93CBB">
        <w:rPr>
          <w:color w:val="000000"/>
          <w:sz w:val="28"/>
        </w:rPr>
        <w:t xml:space="preserve"> </w:t>
      </w:r>
      <w:r w:rsidR="00A93CBB" w:rsidRPr="00A93CBB">
        <w:rPr>
          <w:color w:val="000000"/>
          <w:sz w:val="28"/>
        </w:rPr>
        <w:t>2</w:t>
      </w:r>
      <w:r w:rsidR="00C8758F" w:rsidRPr="00A93CBB">
        <w:rPr>
          <w:color w:val="000000"/>
          <w:sz w:val="28"/>
        </w:rPr>
        <w:t>.5)</w:t>
      </w:r>
      <w:r w:rsidR="00D17698">
        <w:rPr>
          <w:color w:val="000000"/>
          <w:sz w:val="28"/>
        </w:rPr>
        <w:t>.</w:t>
      </w:r>
    </w:p>
    <w:p w:rsidR="00D17698" w:rsidRDefault="00D17698" w:rsidP="00A93CBB">
      <w:pPr>
        <w:spacing w:line="360" w:lineRule="auto"/>
        <w:ind w:firstLine="709"/>
        <w:jc w:val="both"/>
        <w:rPr>
          <w:color w:val="000000"/>
          <w:sz w:val="28"/>
        </w:rPr>
      </w:pPr>
    </w:p>
    <w:p w:rsidR="00C8758F" w:rsidRPr="00A93CBB" w:rsidRDefault="00D17698" w:rsidP="00A93CBB">
      <w:pPr>
        <w:spacing w:line="360" w:lineRule="auto"/>
        <w:ind w:firstLine="709"/>
        <w:jc w:val="both"/>
        <w:rPr>
          <w:color w:val="000000"/>
          <w:sz w:val="28"/>
        </w:rPr>
      </w:pPr>
      <w:r>
        <w:rPr>
          <w:color w:val="000000"/>
          <w:sz w:val="28"/>
        </w:rPr>
        <w:t>Таблица 2.5</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378"/>
        <w:gridCol w:w="1447"/>
        <w:gridCol w:w="1607"/>
        <w:gridCol w:w="1865"/>
      </w:tblGrid>
      <w:tr w:rsidR="00D57E31" w:rsidRPr="006A09EC" w:rsidTr="006A09EC">
        <w:trPr>
          <w:cantSplit/>
          <w:jc w:val="center"/>
        </w:trPr>
        <w:tc>
          <w:tcPr>
            <w:tcW w:w="2355" w:type="pct"/>
            <w:shd w:val="clear" w:color="auto" w:fill="auto"/>
          </w:tcPr>
          <w:p w:rsidR="00D57E31" w:rsidRPr="006A09EC" w:rsidRDefault="00D57E31" w:rsidP="006A09EC">
            <w:pPr>
              <w:spacing w:line="360" w:lineRule="auto"/>
              <w:jc w:val="both"/>
              <w:rPr>
                <w:color w:val="000000"/>
                <w:sz w:val="20"/>
              </w:rPr>
            </w:pPr>
            <w:r w:rsidRPr="006A09EC">
              <w:rPr>
                <w:rStyle w:val="a5"/>
                <w:b w:val="0"/>
                <w:color w:val="000000"/>
                <w:sz w:val="20"/>
              </w:rPr>
              <w:t>Содержание операции</w:t>
            </w:r>
          </w:p>
        </w:tc>
        <w:tc>
          <w:tcPr>
            <w:tcW w:w="778" w:type="pct"/>
            <w:shd w:val="clear" w:color="auto" w:fill="auto"/>
          </w:tcPr>
          <w:p w:rsidR="00D57E31" w:rsidRPr="006A09EC" w:rsidRDefault="00D57E31" w:rsidP="006A09EC">
            <w:pPr>
              <w:spacing w:line="360" w:lineRule="auto"/>
              <w:jc w:val="both"/>
              <w:rPr>
                <w:color w:val="000000"/>
                <w:sz w:val="20"/>
              </w:rPr>
            </w:pPr>
            <w:r w:rsidRPr="006A09EC">
              <w:rPr>
                <w:rStyle w:val="a5"/>
                <w:b w:val="0"/>
                <w:color w:val="000000"/>
                <w:sz w:val="20"/>
              </w:rPr>
              <w:t>Дебет</w:t>
            </w:r>
          </w:p>
        </w:tc>
        <w:tc>
          <w:tcPr>
            <w:tcW w:w="864" w:type="pct"/>
            <w:shd w:val="clear" w:color="auto" w:fill="auto"/>
          </w:tcPr>
          <w:p w:rsidR="00D57E31" w:rsidRPr="006A09EC" w:rsidRDefault="00D57E31" w:rsidP="006A09EC">
            <w:pPr>
              <w:spacing w:line="360" w:lineRule="auto"/>
              <w:jc w:val="both"/>
              <w:rPr>
                <w:color w:val="000000"/>
                <w:sz w:val="20"/>
              </w:rPr>
            </w:pPr>
            <w:r w:rsidRPr="006A09EC">
              <w:rPr>
                <w:rStyle w:val="a5"/>
                <w:b w:val="0"/>
                <w:color w:val="000000"/>
                <w:sz w:val="20"/>
              </w:rPr>
              <w:t>Кредит</w:t>
            </w:r>
          </w:p>
        </w:tc>
        <w:tc>
          <w:tcPr>
            <w:tcW w:w="1003" w:type="pct"/>
            <w:shd w:val="clear" w:color="auto" w:fill="auto"/>
          </w:tcPr>
          <w:p w:rsidR="00D57E31" w:rsidRPr="006A09EC" w:rsidRDefault="00D57E31" w:rsidP="006A09EC">
            <w:pPr>
              <w:spacing w:line="360" w:lineRule="auto"/>
              <w:jc w:val="both"/>
              <w:rPr>
                <w:color w:val="000000"/>
                <w:sz w:val="20"/>
              </w:rPr>
            </w:pPr>
            <w:r w:rsidRPr="006A09EC">
              <w:rPr>
                <w:rStyle w:val="a5"/>
                <w:b w:val="0"/>
                <w:color w:val="000000"/>
                <w:sz w:val="20"/>
              </w:rPr>
              <w:t>Сумма, руб.</w:t>
            </w:r>
          </w:p>
        </w:tc>
      </w:tr>
      <w:tr w:rsidR="00D57E31" w:rsidRPr="006A09EC" w:rsidTr="006A09EC">
        <w:trPr>
          <w:cantSplit/>
          <w:jc w:val="center"/>
        </w:trPr>
        <w:tc>
          <w:tcPr>
            <w:tcW w:w="5000" w:type="pct"/>
            <w:gridSpan w:val="4"/>
            <w:shd w:val="clear" w:color="auto" w:fill="auto"/>
          </w:tcPr>
          <w:p w:rsidR="00D57E31" w:rsidRPr="006A09EC" w:rsidRDefault="00D57E31" w:rsidP="006A09EC">
            <w:pPr>
              <w:spacing w:line="360" w:lineRule="auto"/>
              <w:jc w:val="both"/>
              <w:rPr>
                <w:color w:val="000000"/>
                <w:sz w:val="20"/>
              </w:rPr>
            </w:pPr>
            <w:r w:rsidRPr="006A09EC">
              <w:rPr>
                <w:rStyle w:val="a5"/>
                <w:b w:val="0"/>
                <w:color w:val="000000"/>
                <w:sz w:val="20"/>
              </w:rPr>
              <w:t>В первый месяц</w:t>
            </w:r>
          </w:p>
        </w:tc>
      </w:tr>
      <w:tr w:rsidR="00D57E31" w:rsidRPr="006A09EC" w:rsidTr="006A09EC">
        <w:trPr>
          <w:cantSplit/>
          <w:jc w:val="center"/>
        </w:trPr>
        <w:tc>
          <w:tcPr>
            <w:tcW w:w="2355" w:type="pct"/>
            <w:shd w:val="clear" w:color="auto" w:fill="auto"/>
          </w:tcPr>
          <w:p w:rsidR="00D57E31" w:rsidRPr="006A09EC" w:rsidRDefault="00D57E31" w:rsidP="006A09EC">
            <w:pPr>
              <w:spacing w:line="360" w:lineRule="auto"/>
              <w:jc w:val="both"/>
              <w:rPr>
                <w:color w:val="000000"/>
                <w:sz w:val="20"/>
              </w:rPr>
            </w:pPr>
            <w:r w:rsidRPr="006A09EC">
              <w:rPr>
                <w:color w:val="000000"/>
                <w:sz w:val="20"/>
              </w:rPr>
              <w:t xml:space="preserve">Отражена выручка от реализации товара с учетом процентов за отсрочку платежа (472 000 руб. + 472 000 руб. х </w:t>
            </w:r>
            <w:r w:rsidR="00A93CBB" w:rsidRPr="006A09EC">
              <w:rPr>
                <w:color w:val="000000"/>
                <w:sz w:val="20"/>
              </w:rPr>
              <w:t>1%</w:t>
            </w:r>
            <w:r w:rsidRPr="006A09EC">
              <w:rPr>
                <w:color w:val="000000"/>
                <w:sz w:val="20"/>
              </w:rPr>
              <w:t>)</w:t>
            </w:r>
          </w:p>
        </w:tc>
        <w:tc>
          <w:tcPr>
            <w:tcW w:w="778" w:type="pct"/>
            <w:shd w:val="clear" w:color="auto" w:fill="auto"/>
          </w:tcPr>
          <w:p w:rsidR="00D57E31" w:rsidRPr="006A09EC" w:rsidRDefault="00D57E31" w:rsidP="006A09EC">
            <w:pPr>
              <w:spacing w:line="360" w:lineRule="auto"/>
              <w:jc w:val="both"/>
              <w:rPr>
                <w:color w:val="000000"/>
                <w:sz w:val="20"/>
              </w:rPr>
            </w:pPr>
            <w:r w:rsidRPr="006A09EC">
              <w:rPr>
                <w:color w:val="000000"/>
                <w:sz w:val="20"/>
              </w:rPr>
              <w:t>62</w:t>
            </w:r>
          </w:p>
        </w:tc>
        <w:tc>
          <w:tcPr>
            <w:tcW w:w="864" w:type="pct"/>
            <w:shd w:val="clear" w:color="auto" w:fill="auto"/>
          </w:tcPr>
          <w:p w:rsidR="00D57E31" w:rsidRPr="006A09EC" w:rsidRDefault="00D57E31" w:rsidP="006A09EC">
            <w:pPr>
              <w:spacing w:line="360" w:lineRule="auto"/>
              <w:jc w:val="both"/>
              <w:rPr>
                <w:color w:val="000000"/>
                <w:sz w:val="20"/>
              </w:rPr>
            </w:pPr>
            <w:r w:rsidRPr="006A09EC">
              <w:rPr>
                <w:color w:val="000000"/>
                <w:sz w:val="20"/>
              </w:rPr>
              <w:t>90</w:t>
            </w:r>
            <w:r w:rsidR="00A93CBB" w:rsidRPr="006A09EC">
              <w:rPr>
                <w:color w:val="000000"/>
                <w:sz w:val="20"/>
              </w:rPr>
              <w:t>–1</w:t>
            </w:r>
          </w:p>
        </w:tc>
        <w:tc>
          <w:tcPr>
            <w:tcW w:w="1003" w:type="pct"/>
            <w:shd w:val="clear" w:color="auto" w:fill="auto"/>
          </w:tcPr>
          <w:p w:rsidR="00D57E31" w:rsidRPr="006A09EC" w:rsidRDefault="00D57E31" w:rsidP="006A09EC">
            <w:pPr>
              <w:spacing w:line="360" w:lineRule="auto"/>
              <w:jc w:val="both"/>
              <w:rPr>
                <w:color w:val="000000"/>
                <w:sz w:val="20"/>
              </w:rPr>
            </w:pPr>
            <w:r w:rsidRPr="006A09EC">
              <w:rPr>
                <w:color w:val="000000"/>
                <w:sz w:val="20"/>
              </w:rPr>
              <w:t>476 720</w:t>
            </w:r>
          </w:p>
        </w:tc>
      </w:tr>
      <w:tr w:rsidR="00D57E31" w:rsidRPr="006A09EC" w:rsidTr="006A09EC">
        <w:trPr>
          <w:cantSplit/>
          <w:jc w:val="center"/>
        </w:trPr>
        <w:tc>
          <w:tcPr>
            <w:tcW w:w="2355" w:type="pct"/>
            <w:shd w:val="clear" w:color="auto" w:fill="auto"/>
          </w:tcPr>
          <w:p w:rsidR="00D57E31" w:rsidRPr="006A09EC" w:rsidRDefault="00D57E31" w:rsidP="006A09EC">
            <w:pPr>
              <w:spacing w:line="360" w:lineRule="auto"/>
              <w:jc w:val="both"/>
              <w:rPr>
                <w:color w:val="000000"/>
                <w:sz w:val="20"/>
              </w:rPr>
            </w:pPr>
            <w:r w:rsidRPr="006A09EC">
              <w:rPr>
                <w:color w:val="000000"/>
                <w:sz w:val="20"/>
              </w:rPr>
              <w:t>Начислен НДС (476 720 руб. х 1</w:t>
            </w:r>
            <w:r w:rsidR="00A93CBB" w:rsidRPr="006A09EC">
              <w:rPr>
                <w:color w:val="000000"/>
                <w:sz w:val="20"/>
              </w:rPr>
              <w:t>8%</w:t>
            </w:r>
            <w:r w:rsidRPr="006A09EC">
              <w:rPr>
                <w:color w:val="000000"/>
                <w:sz w:val="20"/>
              </w:rPr>
              <w:t xml:space="preserve"> / 11</w:t>
            </w:r>
            <w:r w:rsidR="00A93CBB" w:rsidRPr="006A09EC">
              <w:rPr>
                <w:color w:val="000000"/>
                <w:sz w:val="20"/>
              </w:rPr>
              <w:t>8%</w:t>
            </w:r>
            <w:r w:rsidRPr="006A09EC">
              <w:rPr>
                <w:color w:val="000000"/>
                <w:sz w:val="20"/>
              </w:rPr>
              <w:t>)</w:t>
            </w:r>
          </w:p>
        </w:tc>
        <w:tc>
          <w:tcPr>
            <w:tcW w:w="778" w:type="pct"/>
            <w:shd w:val="clear" w:color="auto" w:fill="auto"/>
          </w:tcPr>
          <w:p w:rsidR="00D57E31" w:rsidRPr="006A09EC" w:rsidRDefault="00D57E31" w:rsidP="006A09EC">
            <w:pPr>
              <w:spacing w:line="360" w:lineRule="auto"/>
              <w:jc w:val="both"/>
              <w:rPr>
                <w:color w:val="000000"/>
                <w:sz w:val="20"/>
              </w:rPr>
            </w:pPr>
            <w:r w:rsidRPr="006A09EC">
              <w:rPr>
                <w:color w:val="000000"/>
                <w:sz w:val="20"/>
              </w:rPr>
              <w:t>90</w:t>
            </w:r>
            <w:r w:rsidR="00A93CBB" w:rsidRPr="006A09EC">
              <w:rPr>
                <w:color w:val="000000"/>
                <w:sz w:val="20"/>
              </w:rPr>
              <w:t>–3</w:t>
            </w:r>
          </w:p>
        </w:tc>
        <w:tc>
          <w:tcPr>
            <w:tcW w:w="864" w:type="pct"/>
            <w:shd w:val="clear" w:color="auto" w:fill="auto"/>
          </w:tcPr>
          <w:p w:rsidR="00D57E31" w:rsidRPr="006A09EC" w:rsidRDefault="00D57E31" w:rsidP="006A09EC">
            <w:pPr>
              <w:spacing w:line="360" w:lineRule="auto"/>
              <w:jc w:val="both"/>
              <w:rPr>
                <w:color w:val="000000"/>
                <w:sz w:val="20"/>
              </w:rPr>
            </w:pPr>
            <w:r w:rsidRPr="006A09EC">
              <w:rPr>
                <w:color w:val="000000"/>
                <w:sz w:val="20"/>
              </w:rPr>
              <w:t>68</w:t>
            </w:r>
          </w:p>
        </w:tc>
        <w:tc>
          <w:tcPr>
            <w:tcW w:w="1003" w:type="pct"/>
            <w:shd w:val="clear" w:color="auto" w:fill="auto"/>
          </w:tcPr>
          <w:p w:rsidR="00D57E31" w:rsidRPr="006A09EC" w:rsidRDefault="00D57E31" w:rsidP="006A09EC">
            <w:pPr>
              <w:spacing w:line="360" w:lineRule="auto"/>
              <w:jc w:val="both"/>
              <w:rPr>
                <w:color w:val="000000"/>
                <w:sz w:val="20"/>
              </w:rPr>
            </w:pPr>
            <w:r w:rsidRPr="006A09EC">
              <w:rPr>
                <w:color w:val="000000"/>
                <w:sz w:val="20"/>
              </w:rPr>
              <w:t>72 720</w:t>
            </w:r>
          </w:p>
        </w:tc>
      </w:tr>
      <w:tr w:rsidR="00D57E31" w:rsidRPr="006A09EC" w:rsidTr="006A09EC">
        <w:trPr>
          <w:cantSplit/>
          <w:jc w:val="center"/>
        </w:trPr>
        <w:tc>
          <w:tcPr>
            <w:tcW w:w="5000" w:type="pct"/>
            <w:gridSpan w:val="4"/>
            <w:shd w:val="clear" w:color="auto" w:fill="auto"/>
          </w:tcPr>
          <w:p w:rsidR="00D57E31" w:rsidRPr="006A09EC" w:rsidRDefault="00D57E31" w:rsidP="006A09EC">
            <w:pPr>
              <w:spacing w:line="360" w:lineRule="auto"/>
              <w:jc w:val="both"/>
              <w:rPr>
                <w:color w:val="000000"/>
                <w:sz w:val="20"/>
              </w:rPr>
            </w:pPr>
            <w:r w:rsidRPr="006A09EC">
              <w:rPr>
                <w:rStyle w:val="a5"/>
                <w:b w:val="0"/>
                <w:color w:val="000000"/>
                <w:sz w:val="20"/>
              </w:rPr>
              <w:t>Во второй месяц</w:t>
            </w:r>
          </w:p>
        </w:tc>
      </w:tr>
      <w:tr w:rsidR="00D57E31" w:rsidRPr="006A09EC" w:rsidTr="006A09EC">
        <w:trPr>
          <w:cantSplit/>
          <w:jc w:val="center"/>
        </w:trPr>
        <w:tc>
          <w:tcPr>
            <w:tcW w:w="2355" w:type="pct"/>
            <w:shd w:val="clear" w:color="auto" w:fill="auto"/>
          </w:tcPr>
          <w:p w:rsidR="00D57E31" w:rsidRPr="006A09EC" w:rsidRDefault="00D57E31" w:rsidP="006A09EC">
            <w:pPr>
              <w:spacing w:line="360" w:lineRule="auto"/>
              <w:jc w:val="both"/>
              <w:rPr>
                <w:color w:val="000000"/>
                <w:sz w:val="20"/>
              </w:rPr>
            </w:pPr>
            <w:r w:rsidRPr="006A09EC">
              <w:rPr>
                <w:color w:val="000000"/>
                <w:sz w:val="20"/>
              </w:rPr>
              <w:t>Погашена задолженность по договору коммерческого кредита</w:t>
            </w:r>
          </w:p>
        </w:tc>
        <w:tc>
          <w:tcPr>
            <w:tcW w:w="778" w:type="pct"/>
            <w:shd w:val="clear" w:color="auto" w:fill="auto"/>
          </w:tcPr>
          <w:p w:rsidR="00D57E31" w:rsidRPr="006A09EC" w:rsidRDefault="00D57E31" w:rsidP="006A09EC">
            <w:pPr>
              <w:spacing w:line="360" w:lineRule="auto"/>
              <w:jc w:val="both"/>
              <w:rPr>
                <w:color w:val="000000"/>
                <w:sz w:val="20"/>
              </w:rPr>
            </w:pPr>
            <w:r w:rsidRPr="006A09EC">
              <w:rPr>
                <w:color w:val="000000"/>
                <w:sz w:val="20"/>
              </w:rPr>
              <w:t>51</w:t>
            </w:r>
          </w:p>
        </w:tc>
        <w:tc>
          <w:tcPr>
            <w:tcW w:w="864" w:type="pct"/>
            <w:shd w:val="clear" w:color="auto" w:fill="auto"/>
          </w:tcPr>
          <w:p w:rsidR="00D57E31" w:rsidRPr="006A09EC" w:rsidRDefault="00D57E31" w:rsidP="006A09EC">
            <w:pPr>
              <w:spacing w:line="360" w:lineRule="auto"/>
              <w:jc w:val="both"/>
              <w:rPr>
                <w:color w:val="000000"/>
                <w:sz w:val="20"/>
              </w:rPr>
            </w:pPr>
            <w:r w:rsidRPr="006A09EC">
              <w:rPr>
                <w:color w:val="000000"/>
                <w:sz w:val="20"/>
              </w:rPr>
              <w:t>62</w:t>
            </w:r>
          </w:p>
        </w:tc>
        <w:tc>
          <w:tcPr>
            <w:tcW w:w="1003" w:type="pct"/>
            <w:shd w:val="clear" w:color="auto" w:fill="auto"/>
          </w:tcPr>
          <w:p w:rsidR="00D57E31" w:rsidRPr="006A09EC" w:rsidRDefault="00D57E31" w:rsidP="006A09EC">
            <w:pPr>
              <w:spacing w:line="360" w:lineRule="auto"/>
              <w:jc w:val="both"/>
              <w:rPr>
                <w:color w:val="000000"/>
                <w:sz w:val="20"/>
              </w:rPr>
            </w:pPr>
            <w:r w:rsidRPr="006A09EC">
              <w:rPr>
                <w:color w:val="000000"/>
                <w:sz w:val="20"/>
              </w:rPr>
              <w:t>476 720</w:t>
            </w:r>
          </w:p>
        </w:tc>
      </w:tr>
    </w:tbl>
    <w:p w:rsidR="00C8758F" w:rsidRPr="00A93CBB" w:rsidRDefault="00C8758F" w:rsidP="00A93CBB">
      <w:pPr>
        <w:spacing w:line="360" w:lineRule="auto"/>
        <w:ind w:firstLine="709"/>
        <w:jc w:val="both"/>
        <w:rPr>
          <w:color w:val="000000"/>
          <w:sz w:val="28"/>
        </w:rPr>
      </w:pPr>
    </w:p>
    <w:p w:rsidR="00D57E31" w:rsidRDefault="00D57E31" w:rsidP="00A93CBB">
      <w:pPr>
        <w:spacing w:line="360" w:lineRule="auto"/>
        <w:ind w:firstLine="709"/>
        <w:jc w:val="both"/>
        <w:rPr>
          <w:color w:val="000000"/>
          <w:sz w:val="28"/>
        </w:rPr>
      </w:pPr>
      <w:r w:rsidRPr="00A93CBB">
        <w:rPr>
          <w:color w:val="000000"/>
          <w:sz w:val="28"/>
        </w:rPr>
        <w:t>Кроме того, обычно стороны при заключении договора предусматривают ответственность покупателя за несвоевременное погашение задолженности по коммерческому кредиту. В этом случае проценты, полученные продавцом за нарушение условий договора, будут учитываться на счете 91</w:t>
      </w:r>
      <w:r w:rsidR="00A93CBB">
        <w:rPr>
          <w:color w:val="000000"/>
          <w:sz w:val="28"/>
        </w:rPr>
        <w:t>–</w:t>
      </w:r>
      <w:r w:rsidR="00A93CBB" w:rsidRPr="00A93CBB">
        <w:rPr>
          <w:color w:val="000000"/>
          <w:sz w:val="28"/>
        </w:rPr>
        <w:t>1</w:t>
      </w:r>
      <w:r w:rsidRPr="00A93CBB">
        <w:rPr>
          <w:color w:val="000000"/>
          <w:sz w:val="28"/>
        </w:rPr>
        <w:t xml:space="preserve"> «Прочие доходы».</w:t>
      </w:r>
    </w:p>
    <w:p w:rsidR="00D17698" w:rsidRPr="00A93CBB" w:rsidRDefault="00D17698" w:rsidP="00A93CBB">
      <w:pPr>
        <w:spacing w:line="360" w:lineRule="auto"/>
        <w:ind w:firstLine="709"/>
        <w:jc w:val="both"/>
        <w:rPr>
          <w:color w:val="000000"/>
          <w:sz w:val="28"/>
        </w:rPr>
      </w:pPr>
    </w:p>
    <w:p w:rsidR="00C8758F" w:rsidRPr="00A93CBB" w:rsidRDefault="00C8758F" w:rsidP="00A93CBB">
      <w:pPr>
        <w:autoSpaceDE w:val="0"/>
        <w:autoSpaceDN w:val="0"/>
        <w:adjustRightInd w:val="0"/>
        <w:spacing w:line="360" w:lineRule="auto"/>
        <w:ind w:firstLine="709"/>
        <w:jc w:val="both"/>
        <w:rPr>
          <w:rFonts w:eastAsia="SimSun"/>
          <w:b/>
          <w:bCs/>
          <w:color w:val="000000"/>
          <w:sz w:val="28"/>
          <w:szCs w:val="28"/>
          <w:lang w:eastAsia="zh-CN"/>
        </w:rPr>
      </w:pPr>
      <w:r w:rsidRPr="00A93CBB">
        <w:rPr>
          <w:b/>
          <w:bCs/>
          <w:color w:val="000000"/>
          <w:sz w:val="28"/>
          <w:szCs w:val="28"/>
        </w:rPr>
        <w:t>2.5</w:t>
      </w:r>
      <w:r w:rsidR="007F6FDA" w:rsidRPr="00A93CBB">
        <w:rPr>
          <w:b/>
          <w:bCs/>
          <w:color w:val="000000"/>
          <w:sz w:val="28"/>
          <w:szCs w:val="28"/>
        </w:rPr>
        <w:t xml:space="preserve"> </w:t>
      </w:r>
      <w:r w:rsidRPr="00A93CBB">
        <w:rPr>
          <w:rFonts w:eastAsia="SimSun"/>
          <w:b/>
          <w:bCs/>
          <w:color w:val="000000"/>
          <w:sz w:val="28"/>
          <w:szCs w:val="28"/>
          <w:lang w:eastAsia="zh-CN"/>
        </w:rPr>
        <w:t>Отражение в бухгалтерском учете дополнительных затрат, произведенных организацией-заемщиком в связи с получением кредита или займа, выпуском и размещением заемных обязательств</w:t>
      </w:r>
    </w:p>
    <w:p w:rsidR="00C8758F" w:rsidRPr="00A93CBB" w:rsidRDefault="00C8758F" w:rsidP="00A93CBB">
      <w:pPr>
        <w:autoSpaceDE w:val="0"/>
        <w:autoSpaceDN w:val="0"/>
        <w:adjustRightInd w:val="0"/>
        <w:spacing w:line="360" w:lineRule="auto"/>
        <w:ind w:firstLine="709"/>
        <w:jc w:val="both"/>
        <w:rPr>
          <w:rFonts w:eastAsia="SimSun"/>
          <w:color w:val="000000"/>
          <w:sz w:val="28"/>
          <w:szCs w:val="28"/>
          <w:lang w:eastAsia="zh-CN"/>
        </w:rPr>
      </w:pPr>
    </w:p>
    <w:p w:rsidR="00C8758F" w:rsidRPr="00A93CBB" w:rsidRDefault="00C8758F" w:rsidP="00A93CBB">
      <w:pPr>
        <w:autoSpaceDE w:val="0"/>
        <w:autoSpaceDN w:val="0"/>
        <w:adjustRightInd w:val="0"/>
        <w:spacing w:line="360" w:lineRule="auto"/>
        <w:ind w:firstLine="709"/>
        <w:jc w:val="both"/>
        <w:rPr>
          <w:rFonts w:eastAsia="SimSun"/>
          <w:color w:val="000000"/>
          <w:sz w:val="28"/>
          <w:szCs w:val="28"/>
          <w:lang w:eastAsia="zh-CN"/>
        </w:rPr>
      </w:pPr>
      <w:r w:rsidRPr="00A93CBB">
        <w:rPr>
          <w:rFonts w:eastAsia="SimSun"/>
          <w:color w:val="000000"/>
          <w:sz w:val="28"/>
          <w:szCs w:val="28"/>
          <w:lang w:eastAsia="zh-CN"/>
        </w:rPr>
        <w:t>Согласно п.</w:t>
      </w:r>
      <w:r w:rsidR="00A93CBB">
        <w:rPr>
          <w:rFonts w:eastAsia="SimSun"/>
          <w:color w:val="000000"/>
          <w:sz w:val="28"/>
          <w:szCs w:val="28"/>
          <w:lang w:eastAsia="zh-CN"/>
        </w:rPr>
        <w:t> </w:t>
      </w:r>
      <w:r w:rsidR="00A93CBB" w:rsidRPr="00A93CBB">
        <w:rPr>
          <w:rFonts w:eastAsia="SimSun"/>
          <w:color w:val="000000"/>
          <w:sz w:val="28"/>
          <w:szCs w:val="28"/>
          <w:lang w:eastAsia="zh-CN"/>
        </w:rPr>
        <w:t>19</w:t>
      </w:r>
      <w:r w:rsidRPr="00A93CBB">
        <w:rPr>
          <w:rFonts w:eastAsia="SimSun"/>
          <w:color w:val="000000"/>
          <w:sz w:val="28"/>
          <w:szCs w:val="28"/>
          <w:lang w:eastAsia="zh-CN"/>
        </w:rPr>
        <w:t xml:space="preserve"> ПБУ 15/01:</w:t>
      </w:r>
    </w:p>
    <w:p w:rsidR="00C8758F" w:rsidRPr="00A93CBB" w:rsidRDefault="00A93CBB" w:rsidP="00A93CBB">
      <w:pPr>
        <w:autoSpaceDE w:val="0"/>
        <w:autoSpaceDN w:val="0"/>
        <w:adjustRightInd w:val="0"/>
        <w:spacing w:line="360" w:lineRule="auto"/>
        <w:ind w:firstLine="709"/>
        <w:jc w:val="both"/>
        <w:rPr>
          <w:rFonts w:eastAsia="SimSun"/>
          <w:color w:val="000000"/>
          <w:sz w:val="28"/>
          <w:szCs w:val="28"/>
          <w:lang w:eastAsia="zh-CN"/>
        </w:rPr>
      </w:pPr>
      <w:r>
        <w:rPr>
          <w:rFonts w:eastAsia="SimSun"/>
          <w:color w:val="000000"/>
          <w:sz w:val="28"/>
          <w:szCs w:val="28"/>
          <w:lang w:eastAsia="zh-CN"/>
        </w:rPr>
        <w:t>«</w:t>
      </w:r>
      <w:r w:rsidR="00C8758F" w:rsidRPr="00A93CBB">
        <w:rPr>
          <w:rFonts w:eastAsia="SimSun"/>
          <w:color w:val="000000"/>
          <w:sz w:val="28"/>
          <w:szCs w:val="28"/>
          <w:lang w:eastAsia="zh-CN"/>
        </w:rPr>
        <w:t>Дополнительные затраты, производимые заемщиком в связи с получением займов и кредитов, выпуском и размещением заемных обязательств, могут включать расходы, связанные с:</w:t>
      </w:r>
    </w:p>
    <w:p w:rsidR="00C8758F" w:rsidRPr="00A93CBB" w:rsidRDefault="00C8758F" w:rsidP="00A93CBB">
      <w:pPr>
        <w:numPr>
          <w:ilvl w:val="0"/>
          <w:numId w:val="34"/>
        </w:numPr>
        <w:autoSpaceDE w:val="0"/>
        <w:autoSpaceDN w:val="0"/>
        <w:adjustRightInd w:val="0"/>
        <w:spacing w:line="360" w:lineRule="auto"/>
        <w:ind w:left="0" w:firstLine="709"/>
        <w:jc w:val="both"/>
        <w:rPr>
          <w:rFonts w:eastAsia="SimSun"/>
          <w:color w:val="000000"/>
          <w:sz w:val="28"/>
          <w:szCs w:val="28"/>
          <w:lang w:eastAsia="zh-CN"/>
        </w:rPr>
      </w:pPr>
      <w:r w:rsidRPr="00A93CBB">
        <w:rPr>
          <w:rFonts w:eastAsia="SimSun"/>
          <w:color w:val="000000"/>
          <w:sz w:val="28"/>
          <w:szCs w:val="28"/>
          <w:lang w:eastAsia="zh-CN"/>
        </w:rPr>
        <w:t>оказанием заемщику юридических и консультационных услуг;</w:t>
      </w:r>
    </w:p>
    <w:p w:rsidR="00C8758F" w:rsidRPr="00A93CBB" w:rsidRDefault="00C8758F" w:rsidP="00A93CBB">
      <w:pPr>
        <w:numPr>
          <w:ilvl w:val="0"/>
          <w:numId w:val="34"/>
        </w:numPr>
        <w:autoSpaceDE w:val="0"/>
        <w:autoSpaceDN w:val="0"/>
        <w:adjustRightInd w:val="0"/>
        <w:spacing w:line="360" w:lineRule="auto"/>
        <w:ind w:left="0" w:firstLine="709"/>
        <w:jc w:val="both"/>
        <w:rPr>
          <w:rFonts w:eastAsia="SimSun"/>
          <w:color w:val="000000"/>
          <w:sz w:val="28"/>
          <w:szCs w:val="28"/>
          <w:lang w:eastAsia="zh-CN"/>
        </w:rPr>
      </w:pPr>
      <w:r w:rsidRPr="00A93CBB">
        <w:rPr>
          <w:rFonts w:eastAsia="SimSun"/>
          <w:color w:val="000000"/>
          <w:sz w:val="28"/>
          <w:szCs w:val="28"/>
          <w:lang w:eastAsia="zh-CN"/>
        </w:rPr>
        <w:t>осуществлением копировально-множительных работ;</w:t>
      </w:r>
    </w:p>
    <w:p w:rsidR="00C8758F" w:rsidRPr="00A93CBB" w:rsidRDefault="00C8758F" w:rsidP="00A93CBB">
      <w:pPr>
        <w:numPr>
          <w:ilvl w:val="0"/>
          <w:numId w:val="34"/>
        </w:numPr>
        <w:autoSpaceDE w:val="0"/>
        <w:autoSpaceDN w:val="0"/>
        <w:adjustRightInd w:val="0"/>
        <w:spacing w:line="360" w:lineRule="auto"/>
        <w:ind w:left="0" w:firstLine="709"/>
        <w:jc w:val="both"/>
        <w:rPr>
          <w:rFonts w:eastAsia="SimSun"/>
          <w:color w:val="000000"/>
          <w:sz w:val="28"/>
          <w:szCs w:val="28"/>
          <w:lang w:eastAsia="zh-CN"/>
        </w:rPr>
      </w:pPr>
      <w:r w:rsidRPr="00A93CBB">
        <w:rPr>
          <w:rFonts w:eastAsia="SimSun"/>
          <w:color w:val="000000"/>
          <w:sz w:val="28"/>
          <w:szCs w:val="28"/>
          <w:lang w:eastAsia="zh-CN"/>
        </w:rPr>
        <w:t>оплатой налогов и сборов (в случаях, предусмотренных действующим законодательством);</w:t>
      </w:r>
    </w:p>
    <w:p w:rsidR="00C8758F" w:rsidRPr="00A93CBB" w:rsidRDefault="00C8758F" w:rsidP="00A93CBB">
      <w:pPr>
        <w:numPr>
          <w:ilvl w:val="0"/>
          <w:numId w:val="34"/>
        </w:numPr>
        <w:autoSpaceDE w:val="0"/>
        <w:autoSpaceDN w:val="0"/>
        <w:adjustRightInd w:val="0"/>
        <w:spacing w:line="360" w:lineRule="auto"/>
        <w:ind w:left="0" w:firstLine="709"/>
        <w:jc w:val="both"/>
        <w:rPr>
          <w:rFonts w:eastAsia="SimSun"/>
          <w:color w:val="000000"/>
          <w:sz w:val="28"/>
          <w:szCs w:val="28"/>
          <w:lang w:eastAsia="zh-CN"/>
        </w:rPr>
      </w:pPr>
      <w:r w:rsidRPr="00A93CBB">
        <w:rPr>
          <w:rFonts w:eastAsia="SimSun"/>
          <w:color w:val="000000"/>
          <w:sz w:val="28"/>
          <w:szCs w:val="28"/>
          <w:lang w:eastAsia="zh-CN"/>
        </w:rPr>
        <w:t>проведением экспертиз;</w:t>
      </w:r>
    </w:p>
    <w:p w:rsidR="00C8758F" w:rsidRPr="00A93CBB" w:rsidRDefault="00C8758F" w:rsidP="00A93CBB">
      <w:pPr>
        <w:numPr>
          <w:ilvl w:val="0"/>
          <w:numId w:val="34"/>
        </w:numPr>
        <w:autoSpaceDE w:val="0"/>
        <w:autoSpaceDN w:val="0"/>
        <w:adjustRightInd w:val="0"/>
        <w:spacing w:line="360" w:lineRule="auto"/>
        <w:ind w:left="0" w:firstLine="709"/>
        <w:jc w:val="both"/>
        <w:rPr>
          <w:rFonts w:eastAsia="SimSun"/>
          <w:color w:val="000000"/>
          <w:sz w:val="28"/>
          <w:szCs w:val="28"/>
          <w:lang w:eastAsia="zh-CN"/>
        </w:rPr>
      </w:pPr>
      <w:r w:rsidRPr="00A93CBB">
        <w:rPr>
          <w:rFonts w:eastAsia="SimSun"/>
          <w:color w:val="000000"/>
          <w:sz w:val="28"/>
          <w:szCs w:val="28"/>
          <w:lang w:eastAsia="zh-CN"/>
        </w:rPr>
        <w:t>потреблением услуг связи;</w:t>
      </w:r>
    </w:p>
    <w:p w:rsidR="00C8758F" w:rsidRPr="00A93CBB" w:rsidRDefault="00C8758F" w:rsidP="00A93CBB">
      <w:pPr>
        <w:numPr>
          <w:ilvl w:val="0"/>
          <w:numId w:val="34"/>
        </w:numPr>
        <w:autoSpaceDE w:val="0"/>
        <w:autoSpaceDN w:val="0"/>
        <w:adjustRightInd w:val="0"/>
        <w:spacing w:line="360" w:lineRule="auto"/>
        <w:ind w:left="0" w:firstLine="709"/>
        <w:jc w:val="both"/>
        <w:rPr>
          <w:rFonts w:eastAsia="SimSun"/>
          <w:color w:val="000000"/>
          <w:sz w:val="28"/>
          <w:szCs w:val="28"/>
          <w:lang w:eastAsia="zh-CN"/>
        </w:rPr>
      </w:pPr>
      <w:r w:rsidRPr="00A93CBB">
        <w:rPr>
          <w:rFonts w:eastAsia="SimSun"/>
          <w:color w:val="000000"/>
          <w:sz w:val="28"/>
          <w:szCs w:val="28"/>
          <w:lang w:eastAsia="zh-CN"/>
        </w:rPr>
        <w:t>другими затратами, непосредственно связанными с получением займов и кредитов, размещением заемных обязательств</w:t>
      </w:r>
      <w:r w:rsidR="00A93CBB">
        <w:rPr>
          <w:rFonts w:eastAsia="SimSun"/>
          <w:color w:val="000000"/>
          <w:sz w:val="28"/>
          <w:szCs w:val="28"/>
          <w:lang w:eastAsia="zh-CN"/>
        </w:rPr>
        <w:t>»</w:t>
      </w:r>
      <w:r w:rsidR="00A93CBB" w:rsidRPr="00A93CBB">
        <w:rPr>
          <w:rFonts w:eastAsia="SimSun"/>
          <w:color w:val="000000"/>
          <w:sz w:val="28"/>
          <w:szCs w:val="28"/>
          <w:lang w:eastAsia="zh-CN"/>
        </w:rPr>
        <w:t>.</w:t>
      </w:r>
    </w:p>
    <w:p w:rsidR="00C8758F" w:rsidRPr="00A93CBB" w:rsidRDefault="00C8758F" w:rsidP="00A93CBB">
      <w:pPr>
        <w:autoSpaceDE w:val="0"/>
        <w:autoSpaceDN w:val="0"/>
        <w:adjustRightInd w:val="0"/>
        <w:spacing w:line="360" w:lineRule="auto"/>
        <w:ind w:firstLine="709"/>
        <w:jc w:val="both"/>
        <w:rPr>
          <w:rFonts w:eastAsia="SimSun"/>
          <w:color w:val="000000"/>
          <w:sz w:val="28"/>
          <w:szCs w:val="28"/>
          <w:lang w:eastAsia="zh-CN"/>
        </w:rPr>
      </w:pPr>
      <w:r w:rsidRPr="00A93CBB">
        <w:rPr>
          <w:rFonts w:eastAsia="SimSun"/>
          <w:color w:val="000000"/>
          <w:sz w:val="28"/>
          <w:szCs w:val="28"/>
          <w:lang w:eastAsia="zh-CN"/>
        </w:rPr>
        <w:t>Как видим, данный перечень дополнительных затрат открытый. Такие затраты отражаются в учете организацией-заемщиком в том отчетном периоде, в котором они были произведены, предварительно могут учитываться как дебиторская задолженность с последующим отнесением в состав прочих расходов в течение срока погашения заемного обязательства.</w:t>
      </w:r>
    </w:p>
    <w:p w:rsidR="00C8758F" w:rsidRPr="00A93CBB" w:rsidRDefault="00C8758F" w:rsidP="00A93CBB">
      <w:pPr>
        <w:autoSpaceDE w:val="0"/>
        <w:autoSpaceDN w:val="0"/>
        <w:adjustRightInd w:val="0"/>
        <w:spacing w:line="360" w:lineRule="auto"/>
        <w:ind w:firstLine="709"/>
        <w:jc w:val="both"/>
        <w:rPr>
          <w:rFonts w:eastAsia="SimSun"/>
          <w:color w:val="000000"/>
          <w:sz w:val="28"/>
          <w:szCs w:val="28"/>
          <w:lang w:eastAsia="zh-CN"/>
        </w:rPr>
      </w:pPr>
      <w:r w:rsidRPr="00A93CBB">
        <w:rPr>
          <w:rFonts w:eastAsia="SimSun"/>
          <w:color w:val="000000"/>
          <w:sz w:val="28"/>
          <w:szCs w:val="28"/>
          <w:lang w:eastAsia="zh-CN"/>
        </w:rPr>
        <w:t>Так, ОАО</w:t>
      </w:r>
      <w:r w:rsidR="00A93CBB">
        <w:rPr>
          <w:rFonts w:eastAsia="SimSun"/>
          <w:color w:val="000000"/>
          <w:sz w:val="28"/>
          <w:szCs w:val="28"/>
          <w:lang w:eastAsia="zh-CN"/>
        </w:rPr>
        <w:t> «</w:t>
      </w:r>
      <w:r w:rsidRPr="00A93CBB">
        <w:rPr>
          <w:rFonts w:eastAsia="SimSun"/>
          <w:color w:val="000000"/>
          <w:sz w:val="28"/>
          <w:szCs w:val="28"/>
          <w:lang w:eastAsia="zh-CN"/>
        </w:rPr>
        <w:t>Исток</w:t>
      </w:r>
      <w:r w:rsidR="00A93CBB">
        <w:rPr>
          <w:rFonts w:eastAsia="SimSun"/>
          <w:color w:val="000000"/>
          <w:sz w:val="28"/>
          <w:szCs w:val="28"/>
          <w:lang w:eastAsia="zh-CN"/>
        </w:rPr>
        <w:t>»</w:t>
      </w:r>
      <w:r w:rsidRPr="00A93CBB">
        <w:rPr>
          <w:rFonts w:eastAsia="SimSun"/>
          <w:color w:val="000000"/>
          <w:sz w:val="28"/>
          <w:szCs w:val="28"/>
          <w:lang w:eastAsia="zh-CN"/>
        </w:rPr>
        <w:t xml:space="preserve"> получила 10 января 2006</w:t>
      </w:r>
      <w:r w:rsidR="00A93CBB">
        <w:rPr>
          <w:rFonts w:eastAsia="SimSun"/>
          <w:color w:val="000000"/>
          <w:sz w:val="28"/>
          <w:szCs w:val="28"/>
          <w:lang w:eastAsia="zh-CN"/>
        </w:rPr>
        <w:t> </w:t>
      </w:r>
      <w:r w:rsidR="00A93CBB" w:rsidRPr="00A93CBB">
        <w:rPr>
          <w:rFonts w:eastAsia="SimSun"/>
          <w:color w:val="000000"/>
          <w:sz w:val="28"/>
          <w:szCs w:val="28"/>
          <w:lang w:eastAsia="zh-CN"/>
        </w:rPr>
        <w:t>г</w:t>
      </w:r>
      <w:r w:rsidRPr="00A93CBB">
        <w:rPr>
          <w:rFonts w:eastAsia="SimSun"/>
          <w:color w:val="000000"/>
          <w:sz w:val="28"/>
          <w:szCs w:val="28"/>
          <w:lang w:eastAsia="zh-CN"/>
        </w:rPr>
        <w:t>. в банке кредит в размере 1000000 руб. сроком на 6 месяцев. При этом организация уплатила сторонней организации за экспертизу данного договора вознаграждение в размере 6000 руб. (без НДС).</w:t>
      </w:r>
    </w:p>
    <w:p w:rsidR="00C8758F" w:rsidRPr="00A93CBB" w:rsidRDefault="00C8758F" w:rsidP="00A93CBB">
      <w:pPr>
        <w:autoSpaceDE w:val="0"/>
        <w:autoSpaceDN w:val="0"/>
        <w:adjustRightInd w:val="0"/>
        <w:spacing w:line="360" w:lineRule="auto"/>
        <w:ind w:firstLine="709"/>
        <w:jc w:val="both"/>
        <w:rPr>
          <w:rFonts w:eastAsia="SimSun"/>
          <w:color w:val="000000"/>
          <w:sz w:val="28"/>
          <w:szCs w:val="28"/>
          <w:lang w:eastAsia="zh-CN"/>
        </w:rPr>
      </w:pPr>
      <w:r w:rsidRPr="00A93CBB">
        <w:rPr>
          <w:rFonts w:eastAsia="SimSun"/>
          <w:color w:val="000000"/>
          <w:sz w:val="28"/>
          <w:szCs w:val="28"/>
          <w:lang w:eastAsia="zh-CN"/>
        </w:rPr>
        <w:t>Учетной политикой ОАО</w:t>
      </w:r>
      <w:r w:rsidR="00A93CBB">
        <w:rPr>
          <w:rFonts w:eastAsia="SimSun"/>
          <w:color w:val="000000"/>
          <w:sz w:val="28"/>
          <w:szCs w:val="28"/>
          <w:lang w:eastAsia="zh-CN"/>
        </w:rPr>
        <w:t> «</w:t>
      </w:r>
      <w:r w:rsidRPr="00A93CBB">
        <w:rPr>
          <w:rFonts w:eastAsia="SimSun"/>
          <w:color w:val="000000"/>
          <w:sz w:val="28"/>
          <w:szCs w:val="28"/>
          <w:lang w:eastAsia="zh-CN"/>
        </w:rPr>
        <w:t>Исток</w:t>
      </w:r>
      <w:r w:rsidR="00A93CBB">
        <w:rPr>
          <w:rFonts w:eastAsia="SimSun"/>
          <w:color w:val="000000"/>
          <w:sz w:val="28"/>
          <w:szCs w:val="28"/>
          <w:lang w:eastAsia="zh-CN"/>
        </w:rPr>
        <w:t>»</w:t>
      </w:r>
      <w:r w:rsidRPr="00A93CBB">
        <w:rPr>
          <w:rFonts w:eastAsia="SimSun"/>
          <w:color w:val="000000"/>
          <w:sz w:val="28"/>
          <w:szCs w:val="28"/>
          <w:lang w:eastAsia="zh-CN"/>
        </w:rPr>
        <w:t xml:space="preserve"> предусмотрено, что дополнительные затраты, связанные с получением заимствований, учитываются в составе расходов будущих периодов, а затем в течение срока действия договора относятся на прочие расходы.</w:t>
      </w:r>
    </w:p>
    <w:p w:rsidR="00C8758F" w:rsidRPr="00A93CBB" w:rsidRDefault="00C8758F" w:rsidP="00A93CBB">
      <w:pPr>
        <w:autoSpaceDE w:val="0"/>
        <w:autoSpaceDN w:val="0"/>
        <w:adjustRightInd w:val="0"/>
        <w:spacing w:line="360" w:lineRule="auto"/>
        <w:ind w:firstLine="709"/>
        <w:jc w:val="both"/>
        <w:rPr>
          <w:rFonts w:eastAsia="SimSun"/>
          <w:color w:val="000000"/>
          <w:sz w:val="28"/>
          <w:szCs w:val="28"/>
          <w:lang w:eastAsia="zh-CN"/>
        </w:rPr>
      </w:pPr>
      <w:r w:rsidRPr="00A93CBB">
        <w:rPr>
          <w:rFonts w:eastAsia="SimSun"/>
          <w:color w:val="000000"/>
          <w:sz w:val="28"/>
          <w:szCs w:val="28"/>
          <w:lang w:eastAsia="zh-CN"/>
        </w:rPr>
        <w:t>В бухгалтерском учете ОАО</w:t>
      </w:r>
      <w:r w:rsidR="00A93CBB">
        <w:rPr>
          <w:rFonts w:eastAsia="SimSun"/>
          <w:color w:val="000000"/>
          <w:sz w:val="28"/>
          <w:szCs w:val="28"/>
          <w:lang w:eastAsia="zh-CN"/>
        </w:rPr>
        <w:t> «</w:t>
      </w:r>
      <w:r w:rsidRPr="00A93CBB">
        <w:rPr>
          <w:rFonts w:eastAsia="SimSun"/>
          <w:color w:val="000000"/>
          <w:sz w:val="28"/>
          <w:szCs w:val="28"/>
          <w:lang w:eastAsia="zh-CN"/>
        </w:rPr>
        <w:t>Исток</w:t>
      </w:r>
      <w:r w:rsidR="00A93CBB">
        <w:rPr>
          <w:rFonts w:eastAsia="SimSun"/>
          <w:color w:val="000000"/>
          <w:sz w:val="28"/>
          <w:szCs w:val="28"/>
          <w:lang w:eastAsia="zh-CN"/>
        </w:rPr>
        <w:t>»</w:t>
      </w:r>
      <w:r w:rsidRPr="00A93CBB">
        <w:rPr>
          <w:rFonts w:eastAsia="SimSun"/>
          <w:color w:val="000000"/>
          <w:sz w:val="28"/>
          <w:szCs w:val="28"/>
          <w:lang w:eastAsia="zh-CN"/>
        </w:rPr>
        <w:t xml:space="preserve"> это отразится следующим образом (</w:t>
      </w:r>
      <w:r w:rsidR="00A93CBB" w:rsidRPr="00A93CBB">
        <w:rPr>
          <w:rFonts w:eastAsia="SimSun"/>
          <w:color w:val="000000"/>
          <w:sz w:val="28"/>
          <w:szCs w:val="28"/>
          <w:lang w:eastAsia="zh-CN"/>
        </w:rPr>
        <w:t>табл.</w:t>
      </w:r>
      <w:r w:rsidR="00A93CBB">
        <w:rPr>
          <w:rFonts w:eastAsia="SimSun"/>
          <w:color w:val="000000"/>
          <w:sz w:val="28"/>
          <w:szCs w:val="28"/>
          <w:lang w:eastAsia="zh-CN"/>
        </w:rPr>
        <w:t xml:space="preserve"> </w:t>
      </w:r>
      <w:r w:rsidR="00A93CBB" w:rsidRPr="00A93CBB">
        <w:rPr>
          <w:rFonts w:eastAsia="SimSun"/>
          <w:color w:val="000000"/>
          <w:sz w:val="28"/>
          <w:szCs w:val="28"/>
          <w:lang w:eastAsia="zh-CN"/>
        </w:rPr>
        <w:t>2</w:t>
      </w:r>
      <w:r w:rsidRPr="00A93CBB">
        <w:rPr>
          <w:rFonts w:eastAsia="SimSun"/>
          <w:color w:val="000000"/>
          <w:sz w:val="28"/>
          <w:szCs w:val="28"/>
          <w:lang w:eastAsia="zh-CN"/>
        </w:rPr>
        <w:t>.7)</w:t>
      </w:r>
      <w:r w:rsidR="00F6744A">
        <w:rPr>
          <w:rFonts w:eastAsia="SimSun"/>
          <w:color w:val="000000"/>
          <w:sz w:val="28"/>
          <w:szCs w:val="28"/>
          <w:lang w:eastAsia="zh-CN"/>
        </w:rPr>
        <w:t>.</w:t>
      </w:r>
    </w:p>
    <w:p w:rsidR="00F6744A" w:rsidRDefault="00F6744A" w:rsidP="00A93CBB">
      <w:pPr>
        <w:autoSpaceDE w:val="0"/>
        <w:autoSpaceDN w:val="0"/>
        <w:adjustRightInd w:val="0"/>
        <w:spacing w:line="360" w:lineRule="auto"/>
        <w:ind w:firstLine="709"/>
        <w:jc w:val="both"/>
        <w:rPr>
          <w:rFonts w:eastAsia="SimSun"/>
          <w:color w:val="000000"/>
          <w:sz w:val="28"/>
          <w:szCs w:val="28"/>
          <w:lang w:eastAsia="zh-CN"/>
        </w:rPr>
      </w:pPr>
    </w:p>
    <w:p w:rsidR="00C8758F" w:rsidRPr="00A93CBB" w:rsidRDefault="00F6744A" w:rsidP="00A93CBB">
      <w:pPr>
        <w:autoSpaceDE w:val="0"/>
        <w:autoSpaceDN w:val="0"/>
        <w:adjustRightInd w:val="0"/>
        <w:spacing w:line="360" w:lineRule="auto"/>
        <w:ind w:firstLine="709"/>
        <w:jc w:val="both"/>
        <w:rPr>
          <w:rFonts w:eastAsia="SimSun"/>
          <w:color w:val="000000"/>
          <w:sz w:val="28"/>
          <w:szCs w:val="28"/>
          <w:lang w:eastAsia="zh-CN"/>
        </w:rPr>
      </w:pPr>
      <w:r>
        <w:rPr>
          <w:rFonts w:eastAsia="SimSun"/>
          <w:color w:val="000000"/>
          <w:sz w:val="28"/>
          <w:szCs w:val="28"/>
          <w:lang w:eastAsia="zh-CN"/>
        </w:rPr>
        <w:t>Таблица 2.7</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146"/>
        <w:gridCol w:w="2146"/>
        <w:gridCol w:w="1095"/>
        <w:gridCol w:w="3910"/>
      </w:tblGrid>
      <w:tr w:rsidR="00C8758F" w:rsidRPr="006A09EC" w:rsidTr="006A09EC">
        <w:trPr>
          <w:cantSplit/>
          <w:trHeight w:val="238"/>
          <w:jc w:val="center"/>
        </w:trPr>
        <w:tc>
          <w:tcPr>
            <w:tcW w:w="2308" w:type="pct"/>
            <w:gridSpan w:val="2"/>
            <w:shd w:val="clear" w:color="auto" w:fill="auto"/>
          </w:tcPr>
          <w:p w:rsidR="00C8758F" w:rsidRPr="006A09EC" w:rsidRDefault="00C8758F" w:rsidP="006A09EC">
            <w:pPr>
              <w:autoSpaceDE w:val="0"/>
              <w:autoSpaceDN w:val="0"/>
              <w:adjustRightInd w:val="0"/>
              <w:spacing w:line="360" w:lineRule="auto"/>
              <w:jc w:val="both"/>
              <w:rPr>
                <w:rFonts w:eastAsia="SimSun"/>
                <w:color w:val="000000"/>
                <w:sz w:val="20"/>
                <w:lang w:eastAsia="zh-CN"/>
              </w:rPr>
            </w:pPr>
            <w:r w:rsidRPr="006A09EC">
              <w:rPr>
                <w:rFonts w:eastAsia="SimSun"/>
                <w:color w:val="000000"/>
                <w:sz w:val="20"/>
                <w:lang w:eastAsia="zh-CN"/>
              </w:rPr>
              <w:t>Корреспонденция счетов</w:t>
            </w:r>
          </w:p>
        </w:tc>
        <w:tc>
          <w:tcPr>
            <w:tcW w:w="589" w:type="pct"/>
            <w:vMerge w:val="restart"/>
            <w:shd w:val="clear" w:color="auto" w:fill="auto"/>
          </w:tcPr>
          <w:p w:rsidR="00C8758F" w:rsidRPr="006A09EC" w:rsidRDefault="00C8758F" w:rsidP="006A09EC">
            <w:pPr>
              <w:autoSpaceDE w:val="0"/>
              <w:autoSpaceDN w:val="0"/>
              <w:adjustRightInd w:val="0"/>
              <w:spacing w:line="360" w:lineRule="auto"/>
              <w:jc w:val="both"/>
              <w:rPr>
                <w:rFonts w:eastAsia="SimSun"/>
                <w:color w:val="000000"/>
                <w:sz w:val="20"/>
                <w:lang w:eastAsia="zh-CN"/>
              </w:rPr>
            </w:pPr>
            <w:r w:rsidRPr="006A09EC">
              <w:rPr>
                <w:rFonts w:eastAsia="SimSun"/>
                <w:color w:val="000000"/>
                <w:sz w:val="20"/>
                <w:lang w:eastAsia="zh-CN"/>
              </w:rPr>
              <w:t>Сумма, рублей</w:t>
            </w:r>
          </w:p>
        </w:tc>
        <w:tc>
          <w:tcPr>
            <w:tcW w:w="2103" w:type="pct"/>
            <w:vMerge w:val="restart"/>
            <w:shd w:val="clear" w:color="auto" w:fill="auto"/>
          </w:tcPr>
          <w:p w:rsidR="00C8758F" w:rsidRPr="006A09EC" w:rsidRDefault="00C8758F" w:rsidP="006A09EC">
            <w:pPr>
              <w:autoSpaceDE w:val="0"/>
              <w:autoSpaceDN w:val="0"/>
              <w:adjustRightInd w:val="0"/>
              <w:spacing w:line="360" w:lineRule="auto"/>
              <w:jc w:val="both"/>
              <w:rPr>
                <w:rFonts w:eastAsia="SimSun"/>
                <w:color w:val="000000"/>
                <w:sz w:val="20"/>
                <w:lang w:eastAsia="zh-CN"/>
              </w:rPr>
            </w:pPr>
            <w:r w:rsidRPr="006A09EC">
              <w:rPr>
                <w:rFonts w:eastAsia="SimSun"/>
                <w:color w:val="000000"/>
                <w:sz w:val="20"/>
                <w:lang w:eastAsia="zh-CN"/>
              </w:rPr>
              <w:t>Содержание</w:t>
            </w:r>
            <w:r w:rsidR="00A93CBB" w:rsidRPr="006A09EC">
              <w:rPr>
                <w:rFonts w:eastAsia="SimSun"/>
                <w:color w:val="000000"/>
                <w:sz w:val="20"/>
                <w:lang w:eastAsia="zh-CN"/>
              </w:rPr>
              <w:t xml:space="preserve"> </w:t>
            </w:r>
            <w:r w:rsidRPr="006A09EC">
              <w:rPr>
                <w:rFonts w:eastAsia="SimSun"/>
                <w:color w:val="000000"/>
                <w:sz w:val="20"/>
                <w:lang w:eastAsia="zh-CN"/>
              </w:rPr>
              <w:t>операции</w:t>
            </w:r>
          </w:p>
        </w:tc>
      </w:tr>
      <w:tr w:rsidR="00C8758F" w:rsidRPr="006A09EC" w:rsidTr="006A09EC">
        <w:trPr>
          <w:cantSplit/>
          <w:trHeight w:val="238"/>
          <w:jc w:val="center"/>
        </w:trPr>
        <w:tc>
          <w:tcPr>
            <w:tcW w:w="1154" w:type="pct"/>
            <w:shd w:val="clear" w:color="auto" w:fill="auto"/>
          </w:tcPr>
          <w:p w:rsidR="00C8758F" w:rsidRPr="006A09EC" w:rsidRDefault="00C8758F" w:rsidP="006A09EC">
            <w:pPr>
              <w:autoSpaceDE w:val="0"/>
              <w:autoSpaceDN w:val="0"/>
              <w:adjustRightInd w:val="0"/>
              <w:spacing w:line="360" w:lineRule="auto"/>
              <w:jc w:val="both"/>
              <w:rPr>
                <w:rFonts w:eastAsia="SimSun"/>
                <w:color w:val="000000"/>
                <w:sz w:val="20"/>
                <w:lang w:eastAsia="zh-CN"/>
              </w:rPr>
            </w:pPr>
            <w:r w:rsidRPr="006A09EC">
              <w:rPr>
                <w:rFonts w:eastAsia="SimSun"/>
                <w:color w:val="000000"/>
                <w:sz w:val="20"/>
                <w:lang w:eastAsia="zh-CN"/>
              </w:rPr>
              <w:t>Дебет</w:t>
            </w:r>
          </w:p>
        </w:tc>
        <w:tc>
          <w:tcPr>
            <w:tcW w:w="1154" w:type="pct"/>
            <w:shd w:val="clear" w:color="auto" w:fill="auto"/>
          </w:tcPr>
          <w:p w:rsidR="00C8758F" w:rsidRPr="006A09EC" w:rsidRDefault="00C8758F" w:rsidP="006A09EC">
            <w:pPr>
              <w:autoSpaceDE w:val="0"/>
              <w:autoSpaceDN w:val="0"/>
              <w:adjustRightInd w:val="0"/>
              <w:spacing w:line="360" w:lineRule="auto"/>
              <w:jc w:val="both"/>
              <w:rPr>
                <w:rFonts w:eastAsia="SimSun"/>
                <w:color w:val="000000"/>
                <w:sz w:val="20"/>
                <w:lang w:eastAsia="zh-CN"/>
              </w:rPr>
            </w:pPr>
            <w:r w:rsidRPr="006A09EC">
              <w:rPr>
                <w:rFonts w:eastAsia="SimSun"/>
                <w:color w:val="000000"/>
                <w:sz w:val="20"/>
                <w:lang w:eastAsia="zh-CN"/>
              </w:rPr>
              <w:t>Кредит</w:t>
            </w:r>
          </w:p>
        </w:tc>
        <w:tc>
          <w:tcPr>
            <w:tcW w:w="589" w:type="pct"/>
            <w:vMerge/>
            <w:shd w:val="clear" w:color="auto" w:fill="auto"/>
          </w:tcPr>
          <w:p w:rsidR="00C8758F" w:rsidRPr="006A09EC" w:rsidRDefault="00C8758F" w:rsidP="006A09EC">
            <w:pPr>
              <w:autoSpaceDE w:val="0"/>
              <w:autoSpaceDN w:val="0"/>
              <w:adjustRightInd w:val="0"/>
              <w:spacing w:line="360" w:lineRule="auto"/>
              <w:jc w:val="both"/>
              <w:rPr>
                <w:rFonts w:eastAsia="SimSun"/>
                <w:color w:val="000000"/>
                <w:sz w:val="20"/>
                <w:lang w:eastAsia="zh-CN"/>
              </w:rPr>
            </w:pPr>
          </w:p>
        </w:tc>
        <w:tc>
          <w:tcPr>
            <w:tcW w:w="2103" w:type="pct"/>
            <w:vMerge/>
            <w:shd w:val="clear" w:color="auto" w:fill="auto"/>
          </w:tcPr>
          <w:p w:rsidR="00C8758F" w:rsidRPr="006A09EC" w:rsidRDefault="00C8758F" w:rsidP="006A09EC">
            <w:pPr>
              <w:autoSpaceDE w:val="0"/>
              <w:autoSpaceDN w:val="0"/>
              <w:adjustRightInd w:val="0"/>
              <w:spacing w:line="360" w:lineRule="auto"/>
              <w:jc w:val="both"/>
              <w:rPr>
                <w:rFonts w:eastAsia="SimSun"/>
                <w:color w:val="000000"/>
                <w:sz w:val="20"/>
                <w:lang w:eastAsia="zh-CN"/>
              </w:rPr>
            </w:pPr>
          </w:p>
        </w:tc>
      </w:tr>
      <w:tr w:rsidR="00C8758F" w:rsidRPr="006A09EC" w:rsidTr="006A09EC">
        <w:trPr>
          <w:cantSplit/>
          <w:trHeight w:val="476"/>
          <w:jc w:val="center"/>
        </w:trPr>
        <w:tc>
          <w:tcPr>
            <w:tcW w:w="1154" w:type="pct"/>
            <w:shd w:val="clear" w:color="auto" w:fill="auto"/>
          </w:tcPr>
          <w:p w:rsidR="00C8758F" w:rsidRPr="006A09EC" w:rsidRDefault="00C8758F" w:rsidP="006A09EC">
            <w:pPr>
              <w:autoSpaceDE w:val="0"/>
              <w:autoSpaceDN w:val="0"/>
              <w:adjustRightInd w:val="0"/>
              <w:spacing w:line="360" w:lineRule="auto"/>
              <w:jc w:val="both"/>
              <w:rPr>
                <w:rFonts w:eastAsia="SimSun"/>
                <w:color w:val="000000"/>
                <w:sz w:val="20"/>
                <w:lang w:eastAsia="zh-CN"/>
              </w:rPr>
            </w:pPr>
            <w:r w:rsidRPr="006A09EC">
              <w:rPr>
                <w:rFonts w:eastAsia="SimSun"/>
                <w:color w:val="000000"/>
                <w:sz w:val="20"/>
                <w:lang w:eastAsia="zh-CN"/>
              </w:rPr>
              <w:t>97</w:t>
            </w:r>
          </w:p>
        </w:tc>
        <w:tc>
          <w:tcPr>
            <w:tcW w:w="1154" w:type="pct"/>
            <w:shd w:val="clear" w:color="auto" w:fill="auto"/>
          </w:tcPr>
          <w:p w:rsidR="00C8758F" w:rsidRPr="006A09EC" w:rsidRDefault="00C8758F" w:rsidP="006A09EC">
            <w:pPr>
              <w:autoSpaceDE w:val="0"/>
              <w:autoSpaceDN w:val="0"/>
              <w:adjustRightInd w:val="0"/>
              <w:spacing w:line="360" w:lineRule="auto"/>
              <w:jc w:val="both"/>
              <w:rPr>
                <w:rFonts w:eastAsia="SimSun"/>
                <w:color w:val="000000"/>
                <w:sz w:val="20"/>
                <w:lang w:eastAsia="zh-CN"/>
              </w:rPr>
            </w:pPr>
            <w:r w:rsidRPr="006A09EC">
              <w:rPr>
                <w:rFonts w:eastAsia="SimSun"/>
                <w:color w:val="000000"/>
                <w:sz w:val="20"/>
                <w:lang w:eastAsia="zh-CN"/>
              </w:rPr>
              <w:t>76</w:t>
            </w:r>
          </w:p>
        </w:tc>
        <w:tc>
          <w:tcPr>
            <w:tcW w:w="589" w:type="pct"/>
            <w:shd w:val="clear" w:color="auto" w:fill="auto"/>
          </w:tcPr>
          <w:p w:rsidR="00C8758F" w:rsidRPr="006A09EC" w:rsidRDefault="00C8758F" w:rsidP="006A09EC">
            <w:pPr>
              <w:autoSpaceDE w:val="0"/>
              <w:autoSpaceDN w:val="0"/>
              <w:adjustRightInd w:val="0"/>
              <w:spacing w:line="360" w:lineRule="auto"/>
              <w:jc w:val="both"/>
              <w:rPr>
                <w:rFonts w:eastAsia="SimSun"/>
                <w:color w:val="000000"/>
                <w:sz w:val="20"/>
                <w:lang w:eastAsia="zh-CN"/>
              </w:rPr>
            </w:pPr>
            <w:r w:rsidRPr="006A09EC">
              <w:rPr>
                <w:rFonts w:eastAsia="SimSun"/>
                <w:color w:val="000000"/>
                <w:sz w:val="20"/>
                <w:lang w:eastAsia="zh-CN"/>
              </w:rPr>
              <w:t>6 000</w:t>
            </w:r>
          </w:p>
        </w:tc>
        <w:tc>
          <w:tcPr>
            <w:tcW w:w="2103" w:type="pct"/>
            <w:shd w:val="clear" w:color="auto" w:fill="auto"/>
          </w:tcPr>
          <w:p w:rsidR="00C8758F" w:rsidRPr="006A09EC" w:rsidRDefault="00C8758F" w:rsidP="006A09EC">
            <w:pPr>
              <w:autoSpaceDE w:val="0"/>
              <w:autoSpaceDN w:val="0"/>
              <w:adjustRightInd w:val="0"/>
              <w:spacing w:line="360" w:lineRule="auto"/>
              <w:rPr>
                <w:rFonts w:eastAsia="SimSun"/>
                <w:color w:val="000000"/>
                <w:sz w:val="20"/>
                <w:lang w:eastAsia="zh-CN"/>
              </w:rPr>
            </w:pPr>
            <w:r w:rsidRPr="006A09EC">
              <w:rPr>
                <w:rFonts w:eastAsia="SimSun"/>
                <w:color w:val="000000"/>
                <w:sz w:val="20"/>
                <w:lang w:eastAsia="zh-CN"/>
              </w:rPr>
              <w:t>Учтены расходы</w:t>
            </w:r>
            <w:r w:rsidR="00A93CBB" w:rsidRPr="006A09EC">
              <w:rPr>
                <w:rFonts w:eastAsia="SimSun"/>
                <w:color w:val="000000"/>
                <w:sz w:val="20"/>
                <w:lang w:eastAsia="zh-CN"/>
              </w:rPr>
              <w:t xml:space="preserve"> </w:t>
            </w:r>
            <w:r w:rsidRPr="006A09EC">
              <w:rPr>
                <w:rFonts w:eastAsia="SimSun"/>
                <w:color w:val="000000"/>
                <w:sz w:val="20"/>
                <w:lang w:eastAsia="zh-CN"/>
              </w:rPr>
              <w:t>по оплате услуг</w:t>
            </w:r>
            <w:r w:rsidR="00A93CBB" w:rsidRPr="006A09EC">
              <w:rPr>
                <w:rFonts w:eastAsia="SimSun"/>
                <w:color w:val="000000"/>
                <w:sz w:val="20"/>
                <w:lang w:eastAsia="zh-CN"/>
              </w:rPr>
              <w:t xml:space="preserve"> </w:t>
            </w:r>
            <w:r w:rsidRPr="006A09EC">
              <w:rPr>
                <w:rFonts w:eastAsia="SimSun"/>
                <w:color w:val="000000"/>
                <w:sz w:val="20"/>
                <w:lang w:eastAsia="zh-CN"/>
              </w:rPr>
              <w:t>экспертов</w:t>
            </w:r>
          </w:p>
        </w:tc>
      </w:tr>
      <w:tr w:rsidR="00C8758F" w:rsidRPr="006A09EC" w:rsidTr="006A09EC">
        <w:trPr>
          <w:cantSplit/>
          <w:trHeight w:val="357"/>
          <w:jc w:val="center"/>
        </w:trPr>
        <w:tc>
          <w:tcPr>
            <w:tcW w:w="1154" w:type="pct"/>
            <w:shd w:val="clear" w:color="auto" w:fill="auto"/>
          </w:tcPr>
          <w:p w:rsidR="00C8758F" w:rsidRPr="006A09EC" w:rsidRDefault="00C8758F" w:rsidP="006A09EC">
            <w:pPr>
              <w:autoSpaceDE w:val="0"/>
              <w:autoSpaceDN w:val="0"/>
              <w:adjustRightInd w:val="0"/>
              <w:spacing w:line="360" w:lineRule="auto"/>
              <w:jc w:val="both"/>
              <w:rPr>
                <w:rFonts w:eastAsia="SimSun"/>
                <w:color w:val="000000"/>
                <w:sz w:val="20"/>
                <w:lang w:eastAsia="zh-CN"/>
              </w:rPr>
            </w:pPr>
            <w:r w:rsidRPr="006A09EC">
              <w:rPr>
                <w:rFonts w:eastAsia="SimSun"/>
                <w:color w:val="000000"/>
                <w:sz w:val="20"/>
                <w:lang w:eastAsia="zh-CN"/>
              </w:rPr>
              <w:t>76</w:t>
            </w:r>
          </w:p>
        </w:tc>
        <w:tc>
          <w:tcPr>
            <w:tcW w:w="1154" w:type="pct"/>
            <w:shd w:val="clear" w:color="auto" w:fill="auto"/>
          </w:tcPr>
          <w:p w:rsidR="00C8758F" w:rsidRPr="006A09EC" w:rsidRDefault="00C8758F" w:rsidP="006A09EC">
            <w:pPr>
              <w:autoSpaceDE w:val="0"/>
              <w:autoSpaceDN w:val="0"/>
              <w:adjustRightInd w:val="0"/>
              <w:spacing w:line="360" w:lineRule="auto"/>
              <w:jc w:val="both"/>
              <w:rPr>
                <w:rFonts w:eastAsia="SimSun"/>
                <w:color w:val="000000"/>
                <w:sz w:val="20"/>
                <w:lang w:eastAsia="zh-CN"/>
              </w:rPr>
            </w:pPr>
            <w:r w:rsidRPr="006A09EC">
              <w:rPr>
                <w:rFonts w:eastAsia="SimSun"/>
                <w:color w:val="000000"/>
                <w:sz w:val="20"/>
                <w:lang w:eastAsia="zh-CN"/>
              </w:rPr>
              <w:t>51</w:t>
            </w:r>
          </w:p>
        </w:tc>
        <w:tc>
          <w:tcPr>
            <w:tcW w:w="589" w:type="pct"/>
            <w:shd w:val="clear" w:color="auto" w:fill="auto"/>
          </w:tcPr>
          <w:p w:rsidR="00C8758F" w:rsidRPr="006A09EC" w:rsidRDefault="00C8758F" w:rsidP="006A09EC">
            <w:pPr>
              <w:autoSpaceDE w:val="0"/>
              <w:autoSpaceDN w:val="0"/>
              <w:adjustRightInd w:val="0"/>
              <w:spacing w:line="360" w:lineRule="auto"/>
              <w:jc w:val="both"/>
              <w:rPr>
                <w:rFonts w:eastAsia="SimSun"/>
                <w:color w:val="000000"/>
                <w:sz w:val="20"/>
                <w:lang w:eastAsia="zh-CN"/>
              </w:rPr>
            </w:pPr>
            <w:r w:rsidRPr="006A09EC">
              <w:rPr>
                <w:rFonts w:eastAsia="SimSun"/>
                <w:color w:val="000000"/>
                <w:sz w:val="20"/>
                <w:lang w:eastAsia="zh-CN"/>
              </w:rPr>
              <w:t>6 000</w:t>
            </w:r>
          </w:p>
        </w:tc>
        <w:tc>
          <w:tcPr>
            <w:tcW w:w="2103" w:type="pct"/>
            <w:shd w:val="clear" w:color="auto" w:fill="auto"/>
          </w:tcPr>
          <w:p w:rsidR="00C8758F" w:rsidRPr="006A09EC" w:rsidRDefault="00C8758F" w:rsidP="006A09EC">
            <w:pPr>
              <w:autoSpaceDE w:val="0"/>
              <w:autoSpaceDN w:val="0"/>
              <w:adjustRightInd w:val="0"/>
              <w:spacing w:line="360" w:lineRule="auto"/>
              <w:rPr>
                <w:rFonts w:eastAsia="SimSun"/>
                <w:color w:val="000000"/>
                <w:sz w:val="20"/>
                <w:lang w:eastAsia="zh-CN"/>
              </w:rPr>
            </w:pPr>
            <w:r w:rsidRPr="006A09EC">
              <w:rPr>
                <w:rFonts w:eastAsia="SimSun"/>
                <w:color w:val="000000"/>
                <w:sz w:val="20"/>
                <w:lang w:eastAsia="zh-CN"/>
              </w:rPr>
              <w:t>Оплачены услуги</w:t>
            </w:r>
            <w:r w:rsidR="00A93CBB" w:rsidRPr="006A09EC">
              <w:rPr>
                <w:rFonts w:eastAsia="SimSun"/>
                <w:color w:val="000000"/>
                <w:sz w:val="20"/>
                <w:lang w:eastAsia="zh-CN"/>
              </w:rPr>
              <w:t xml:space="preserve"> </w:t>
            </w:r>
            <w:r w:rsidRPr="006A09EC">
              <w:rPr>
                <w:rFonts w:eastAsia="SimSun"/>
                <w:color w:val="000000"/>
                <w:sz w:val="20"/>
                <w:lang w:eastAsia="zh-CN"/>
              </w:rPr>
              <w:t>по экспертизе</w:t>
            </w:r>
          </w:p>
        </w:tc>
      </w:tr>
      <w:tr w:rsidR="00C8758F" w:rsidRPr="006A09EC" w:rsidTr="006A09EC">
        <w:trPr>
          <w:cantSplit/>
          <w:trHeight w:val="713"/>
          <w:jc w:val="center"/>
        </w:trPr>
        <w:tc>
          <w:tcPr>
            <w:tcW w:w="1154" w:type="pct"/>
            <w:shd w:val="clear" w:color="auto" w:fill="auto"/>
          </w:tcPr>
          <w:p w:rsidR="00C8758F" w:rsidRPr="006A09EC" w:rsidRDefault="00C8758F" w:rsidP="006A09EC">
            <w:pPr>
              <w:autoSpaceDE w:val="0"/>
              <w:autoSpaceDN w:val="0"/>
              <w:adjustRightInd w:val="0"/>
              <w:spacing w:line="360" w:lineRule="auto"/>
              <w:jc w:val="both"/>
              <w:rPr>
                <w:rFonts w:eastAsia="SimSun"/>
                <w:color w:val="000000"/>
                <w:sz w:val="20"/>
                <w:lang w:eastAsia="zh-CN"/>
              </w:rPr>
            </w:pPr>
            <w:r w:rsidRPr="006A09EC">
              <w:rPr>
                <w:rFonts w:eastAsia="SimSun"/>
                <w:color w:val="000000"/>
                <w:sz w:val="20"/>
                <w:lang w:eastAsia="zh-CN"/>
              </w:rPr>
              <w:t>51</w:t>
            </w:r>
          </w:p>
        </w:tc>
        <w:tc>
          <w:tcPr>
            <w:tcW w:w="1154" w:type="pct"/>
            <w:shd w:val="clear" w:color="auto" w:fill="auto"/>
          </w:tcPr>
          <w:p w:rsidR="00C8758F" w:rsidRPr="006A09EC" w:rsidRDefault="00C8758F" w:rsidP="006A09EC">
            <w:pPr>
              <w:autoSpaceDE w:val="0"/>
              <w:autoSpaceDN w:val="0"/>
              <w:adjustRightInd w:val="0"/>
              <w:spacing w:line="360" w:lineRule="auto"/>
              <w:rPr>
                <w:rFonts w:eastAsia="SimSun"/>
                <w:color w:val="000000"/>
                <w:sz w:val="20"/>
                <w:lang w:eastAsia="zh-CN"/>
              </w:rPr>
            </w:pPr>
            <w:r w:rsidRPr="006A09EC">
              <w:rPr>
                <w:rFonts w:eastAsia="SimSun"/>
                <w:color w:val="000000"/>
                <w:sz w:val="20"/>
                <w:lang w:eastAsia="zh-CN"/>
              </w:rPr>
              <w:t>66 субсчет</w:t>
            </w:r>
            <w:r w:rsidR="00F6744A" w:rsidRPr="006A09EC">
              <w:rPr>
                <w:rFonts w:eastAsia="SimSun"/>
                <w:color w:val="000000"/>
                <w:sz w:val="20"/>
                <w:lang w:eastAsia="zh-CN"/>
              </w:rPr>
              <w:t xml:space="preserve"> </w:t>
            </w:r>
            <w:r w:rsidR="00A93CBB" w:rsidRPr="006A09EC">
              <w:rPr>
                <w:rFonts w:eastAsia="SimSun"/>
                <w:color w:val="000000"/>
                <w:sz w:val="20"/>
                <w:lang w:eastAsia="zh-CN"/>
              </w:rPr>
              <w:t>«Расчеты по основной</w:t>
            </w:r>
            <w:r w:rsidR="00F6744A" w:rsidRPr="006A09EC">
              <w:rPr>
                <w:rFonts w:eastAsia="SimSun"/>
                <w:color w:val="000000"/>
                <w:sz w:val="20"/>
                <w:lang w:eastAsia="zh-CN"/>
              </w:rPr>
              <w:t xml:space="preserve"> </w:t>
            </w:r>
            <w:r w:rsidR="00A93CBB" w:rsidRPr="006A09EC">
              <w:rPr>
                <w:rFonts w:eastAsia="SimSun"/>
                <w:color w:val="000000"/>
                <w:sz w:val="20"/>
                <w:lang w:eastAsia="zh-CN"/>
              </w:rPr>
              <w:t>сумме кредита»</w:t>
            </w:r>
          </w:p>
        </w:tc>
        <w:tc>
          <w:tcPr>
            <w:tcW w:w="589" w:type="pct"/>
            <w:shd w:val="clear" w:color="auto" w:fill="auto"/>
          </w:tcPr>
          <w:p w:rsidR="00C8758F" w:rsidRPr="006A09EC" w:rsidRDefault="00C8758F" w:rsidP="006A09EC">
            <w:pPr>
              <w:autoSpaceDE w:val="0"/>
              <w:autoSpaceDN w:val="0"/>
              <w:adjustRightInd w:val="0"/>
              <w:spacing w:line="360" w:lineRule="auto"/>
              <w:rPr>
                <w:rFonts w:eastAsia="SimSun"/>
                <w:color w:val="000000"/>
                <w:sz w:val="20"/>
                <w:lang w:eastAsia="zh-CN"/>
              </w:rPr>
            </w:pPr>
            <w:r w:rsidRPr="006A09EC">
              <w:rPr>
                <w:rFonts w:eastAsia="SimSun"/>
                <w:color w:val="000000"/>
                <w:sz w:val="20"/>
                <w:lang w:eastAsia="zh-CN"/>
              </w:rPr>
              <w:t>1 000 000</w:t>
            </w:r>
          </w:p>
        </w:tc>
        <w:tc>
          <w:tcPr>
            <w:tcW w:w="2103" w:type="pct"/>
            <w:shd w:val="clear" w:color="auto" w:fill="auto"/>
          </w:tcPr>
          <w:p w:rsidR="00C8758F" w:rsidRPr="006A09EC" w:rsidRDefault="00C8758F" w:rsidP="006A09EC">
            <w:pPr>
              <w:autoSpaceDE w:val="0"/>
              <w:autoSpaceDN w:val="0"/>
              <w:adjustRightInd w:val="0"/>
              <w:spacing w:line="360" w:lineRule="auto"/>
              <w:rPr>
                <w:rFonts w:eastAsia="SimSun"/>
                <w:color w:val="000000"/>
                <w:sz w:val="20"/>
                <w:lang w:eastAsia="zh-CN"/>
              </w:rPr>
            </w:pPr>
            <w:r w:rsidRPr="006A09EC">
              <w:rPr>
                <w:rFonts w:eastAsia="SimSun"/>
                <w:color w:val="000000"/>
                <w:sz w:val="20"/>
                <w:lang w:eastAsia="zh-CN"/>
              </w:rPr>
              <w:t>Получены денежные</w:t>
            </w:r>
            <w:r w:rsidR="00F6744A" w:rsidRPr="006A09EC">
              <w:rPr>
                <w:rFonts w:eastAsia="SimSun"/>
                <w:color w:val="000000"/>
                <w:sz w:val="20"/>
                <w:lang w:eastAsia="zh-CN"/>
              </w:rPr>
              <w:t xml:space="preserve"> </w:t>
            </w:r>
            <w:r w:rsidRPr="006A09EC">
              <w:rPr>
                <w:rFonts w:eastAsia="SimSun"/>
                <w:color w:val="000000"/>
                <w:sz w:val="20"/>
                <w:lang w:eastAsia="zh-CN"/>
              </w:rPr>
              <w:t>средства</w:t>
            </w:r>
            <w:r w:rsidR="00A93CBB" w:rsidRPr="006A09EC">
              <w:rPr>
                <w:rFonts w:eastAsia="SimSun"/>
                <w:color w:val="000000"/>
                <w:sz w:val="20"/>
                <w:lang w:eastAsia="zh-CN"/>
              </w:rPr>
              <w:t xml:space="preserve"> </w:t>
            </w:r>
            <w:r w:rsidRPr="006A09EC">
              <w:rPr>
                <w:rFonts w:eastAsia="SimSun"/>
                <w:color w:val="000000"/>
                <w:sz w:val="20"/>
                <w:lang w:eastAsia="zh-CN"/>
              </w:rPr>
              <w:t>по кредитному</w:t>
            </w:r>
            <w:r w:rsidR="00A93CBB" w:rsidRPr="006A09EC">
              <w:rPr>
                <w:rFonts w:eastAsia="SimSun"/>
                <w:color w:val="000000"/>
                <w:sz w:val="20"/>
                <w:lang w:eastAsia="zh-CN"/>
              </w:rPr>
              <w:t xml:space="preserve"> </w:t>
            </w:r>
            <w:r w:rsidRPr="006A09EC">
              <w:rPr>
                <w:rFonts w:eastAsia="SimSun"/>
                <w:color w:val="000000"/>
                <w:sz w:val="20"/>
                <w:lang w:eastAsia="zh-CN"/>
              </w:rPr>
              <w:t>договору</w:t>
            </w:r>
          </w:p>
        </w:tc>
      </w:tr>
      <w:tr w:rsidR="00C8758F" w:rsidRPr="006A09EC" w:rsidTr="006A09EC">
        <w:trPr>
          <w:cantSplit/>
          <w:trHeight w:val="594"/>
          <w:jc w:val="center"/>
        </w:trPr>
        <w:tc>
          <w:tcPr>
            <w:tcW w:w="5000" w:type="pct"/>
            <w:gridSpan w:val="4"/>
            <w:shd w:val="clear" w:color="auto" w:fill="auto"/>
          </w:tcPr>
          <w:p w:rsidR="00C8758F" w:rsidRPr="006A09EC" w:rsidRDefault="00C8758F" w:rsidP="006A09EC">
            <w:pPr>
              <w:autoSpaceDE w:val="0"/>
              <w:autoSpaceDN w:val="0"/>
              <w:adjustRightInd w:val="0"/>
              <w:spacing w:line="360" w:lineRule="auto"/>
              <w:rPr>
                <w:rFonts w:eastAsia="SimSun"/>
                <w:color w:val="000000"/>
                <w:sz w:val="20"/>
                <w:lang w:eastAsia="zh-CN"/>
              </w:rPr>
            </w:pPr>
            <w:r w:rsidRPr="006A09EC">
              <w:rPr>
                <w:rFonts w:eastAsia="SimSun"/>
                <w:color w:val="000000"/>
                <w:sz w:val="20"/>
                <w:lang w:eastAsia="zh-CN"/>
              </w:rPr>
              <w:t>Затем ежемесячно в течение срока действия</w:t>
            </w:r>
            <w:r w:rsidR="00A93CBB" w:rsidRPr="006A09EC">
              <w:rPr>
                <w:rFonts w:eastAsia="SimSun"/>
                <w:color w:val="000000"/>
                <w:sz w:val="20"/>
                <w:lang w:eastAsia="zh-CN"/>
              </w:rPr>
              <w:t xml:space="preserve"> </w:t>
            </w:r>
            <w:r w:rsidRPr="006A09EC">
              <w:rPr>
                <w:rFonts w:eastAsia="SimSun"/>
                <w:color w:val="000000"/>
                <w:sz w:val="20"/>
                <w:lang w:eastAsia="zh-CN"/>
              </w:rPr>
              <w:t>кредитного договора (6 месяцев) бухгалтер будет</w:t>
            </w:r>
            <w:r w:rsidR="00A93CBB" w:rsidRPr="006A09EC">
              <w:rPr>
                <w:rFonts w:eastAsia="SimSun"/>
                <w:color w:val="000000"/>
                <w:sz w:val="20"/>
                <w:lang w:eastAsia="zh-CN"/>
              </w:rPr>
              <w:t xml:space="preserve"> </w:t>
            </w:r>
            <w:r w:rsidRPr="006A09EC">
              <w:rPr>
                <w:rFonts w:eastAsia="SimSun"/>
                <w:color w:val="000000"/>
                <w:sz w:val="20"/>
                <w:lang w:eastAsia="zh-CN"/>
              </w:rPr>
              <w:t>включать в состав прочих расходов соответствующую</w:t>
            </w:r>
            <w:r w:rsidR="00A93CBB" w:rsidRPr="006A09EC">
              <w:rPr>
                <w:rFonts w:eastAsia="SimSun"/>
                <w:color w:val="000000"/>
                <w:sz w:val="20"/>
                <w:lang w:eastAsia="zh-CN"/>
              </w:rPr>
              <w:t xml:space="preserve"> </w:t>
            </w:r>
            <w:r w:rsidRPr="006A09EC">
              <w:rPr>
                <w:rFonts w:eastAsia="SimSun"/>
                <w:color w:val="000000"/>
                <w:sz w:val="20"/>
                <w:lang w:eastAsia="zh-CN"/>
              </w:rPr>
              <w:t>часть затрат по экспертизе договора</w:t>
            </w:r>
          </w:p>
        </w:tc>
      </w:tr>
      <w:tr w:rsidR="00C8758F" w:rsidRPr="006A09EC" w:rsidTr="006A09EC">
        <w:trPr>
          <w:cantSplit/>
          <w:trHeight w:val="594"/>
          <w:jc w:val="center"/>
        </w:trPr>
        <w:tc>
          <w:tcPr>
            <w:tcW w:w="1154" w:type="pct"/>
            <w:shd w:val="clear" w:color="auto" w:fill="auto"/>
          </w:tcPr>
          <w:p w:rsidR="00C8758F" w:rsidRPr="006A09EC" w:rsidRDefault="00C8758F" w:rsidP="006A09EC">
            <w:pPr>
              <w:autoSpaceDE w:val="0"/>
              <w:autoSpaceDN w:val="0"/>
              <w:adjustRightInd w:val="0"/>
              <w:spacing w:line="360" w:lineRule="auto"/>
              <w:jc w:val="both"/>
              <w:rPr>
                <w:rFonts w:eastAsia="SimSun"/>
                <w:color w:val="000000"/>
                <w:sz w:val="20"/>
                <w:lang w:eastAsia="zh-CN"/>
              </w:rPr>
            </w:pPr>
            <w:r w:rsidRPr="006A09EC">
              <w:rPr>
                <w:rFonts w:eastAsia="SimSun"/>
                <w:color w:val="000000"/>
                <w:sz w:val="20"/>
                <w:lang w:eastAsia="zh-CN"/>
              </w:rPr>
              <w:t>91 субсчет</w:t>
            </w:r>
            <w:r w:rsidR="00F6744A" w:rsidRPr="006A09EC">
              <w:rPr>
                <w:rFonts w:eastAsia="SimSun"/>
                <w:color w:val="000000"/>
                <w:sz w:val="20"/>
                <w:lang w:eastAsia="zh-CN"/>
              </w:rPr>
              <w:t xml:space="preserve"> </w:t>
            </w:r>
            <w:r w:rsidR="00A93CBB" w:rsidRPr="006A09EC">
              <w:rPr>
                <w:rFonts w:eastAsia="SimSun"/>
                <w:color w:val="000000"/>
                <w:sz w:val="20"/>
                <w:lang w:eastAsia="zh-CN"/>
              </w:rPr>
              <w:t>«Прочие расходы»</w:t>
            </w:r>
          </w:p>
        </w:tc>
        <w:tc>
          <w:tcPr>
            <w:tcW w:w="1154" w:type="pct"/>
            <w:shd w:val="clear" w:color="auto" w:fill="auto"/>
          </w:tcPr>
          <w:p w:rsidR="00C8758F" w:rsidRPr="006A09EC" w:rsidRDefault="00C8758F" w:rsidP="006A09EC">
            <w:pPr>
              <w:autoSpaceDE w:val="0"/>
              <w:autoSpaceDN w:val="0"/>
              <w:adjustRightInd w:val="0"/>
              <w:spacing w:line="360" w:lineRule="auto"/>
              <w:rPr>
                <w:rFonts w:eastAsia="SimSun"/>
                <w:color w:val="000000"/>
                <w:sz w:val="20"/>
                <w:lang w:eastAsia="zh-CN"/>
              </w:rPr>
            </w:pPr>
            <w:r w:rsidRPr="006A09EC">
              <w:rPr>
                <w:rFonts w:eastAsia="SimSun"/>
                <w:color w:val="000000"/>
                <w:sz w:val="20"/>
                <w:lang w:eastAsia="zh-CN"/>
              </w:rPr>
              <w:t>97</w:t>
            </w:r>
          </w:p>
        </w:tc>
        <w:tc>
          <w:tcPr>
            <w:tcW w:w="589" w:type="pct"/>
            <w:shd w:val="clear" w:color="auto" w:fill="auto"/>
          </w:tcPr>
          <w:p w:rsidR="00C8758F" w:rsidRPr="006A09EC" w:rsidRDefault="00C8758F" w:rsidP="006A09EC">
            <w:pPr>
              <w:autoSpaceDE w:val="0"/>
              <w:autoSpaceDN w:val="0"/>
              <w:adjustRightInd w:val="0"/>
              <w:spacing w:line="360" w:lineRule="auto"/>
              <w:rPr>
                <w:rFonts w:eastAsia="SimSun"/>
                <w:color w:val="000000"/>
                <w:sz w:val="20"/>
                <w:lang w:eastAsia="zh-CN"/>
              </w:rPr>
            </w:pPr>
            <w:r w:rsidRPr="006A09EC">
              <w:rPr>
                <w:rFonts w:eastAsia="SimSun"/>
                <w:color w:val="000000"/>
                <w:sz w:val="20"/>
                <w:lang w:eastAsia="zh-CN"/>
              </w:rPr>
              <w:t>1 000</w:t>
            </w:r>
          </w:p>
        </w:tc>
        <w:tc>
          <w:tcPr>
            <w:tcW w:w="2103" w:type="pct"/>
            <w:shd w:val="clear" w:color="auto" w:fill="auto"/>
          </w:tcPr>
          <w:p w:rsidR="00C8758F" w:rsidRPr="006A09EC" w:rsidRDefault="00C8758F" w:rsidP="006A09EC">
            <w:pPr>
              <w:autoSpaceDE w:val="0"/>
              <w:autoSpaceDN w:val="0"/>
              <w:adjustRightInd w:val="0"/>
              <w:spacing w:line="360" w:lineRule="auto"/>
              <w:rPr>
                <w:rFonts w:eastAsia="SimSun"/>
                <w:color w:val="000000"/>
                <w:sz w:val="20"/>
                <w:lang w:eastAsia="zh-CN"/>
              </w:rPr>
            </w:pPr>
            <w:r w:rsidRPr="006A09EC">
              <w:rPr>
                <w:rFonts w:eastAsia="SimSun"/>
                <w:color w:val="000000"/>
                <w:sz w:val="20"/>
                <w:lang w:eastAsia="zh-CN"/>
              </w:rPr>
              <w:t>Учтена часть</w:t>
            </w:r>
            <w:r w:rsidR="00A93CBB" w:rsidRPr="006A09EC">
              <w:rPr>
                <w:rFonts w:eastAsia="SimSun"/>
                <w:color w:val="000000"/>
                <w:sz w:val="20"/>
                <w:lang w:eastAsia="zh-CN"/>
              </w:rPr>
              <w:t xml:space="preserve"> </w:t>
            </w:r>
            <w:r w:rsidRPr="006A09EC">
              <w:rPr>
                <w:rFonts w:eastAsia="SimSun"/>
                <w:color w:val="000000"/>
                <w:sz w:val="20"/>
                <w:lang w:eastAsia="zh-CN"/>
              </w:rPr>
              <w:t>дополнительных</w:t>
            </w:r>
            <w:r w:rsidR="00A93CBB" w:rsidRPr="006A09EC">
              <w:rPr>
                <w:rFonts w:eastAsia="SimSun"/>
                <w:color w:val="000000"/>
                <w:sz w:val="20"/>
                <w:lang w:eastAsia="zh-CN"/>
              </w:rPr>
              <w:t xml:space="preserve"> </w:t>
            </w:r>
            <w:r w:rsidRPr="006A09EC">
              <w:rPr>
                <w:rFonts w:eastAsia="SimSun"/>
                <w:color w:val="000000"/>
                <w:sz w:val="20"/>
                <w:lang w:eastAsia="zh-CN"/>
              </w:rPr>
              <w:t>затрат в составе прочих расходов</w:t>
            </w:r>
          </w:p>
        </w:tc>
      </w:tr>
    </w:tbl>
    <w:p w:rsidR="007F6FDA" w:rsidRPr="00A93CBB" w:rsidRDefault="007F6FDA" w:rsidP="00A93CBB">
      <w:pPr>
        <w:spacing w:line="360" w:lineRule="auto"/>
        <w:ind w:firstLine="709"/>
        <w:jc w:val="both"/>
        <w:rPr>
          <w:color w:val="000000"/>
          <w:sz w:val="28"/>
          <w:szCs w:val="28"/>
        </w:rPr>
      </w:pPr>
    </w:p>
    <w:p w:rsidR="00454C1E" w:rsidRPr="00A93CBB" w:rsidRDefault="00454C1E" w:rsidP="00A93CBB">
      <w:pPr>
        <w:autoSpaceDE w:val="0"/>
        <w:autoSpaceDN w:val="0"/>
        <w:adjustRightInd w:val="0"/>
        <w:spacing w:line="360" w:lineRule="auto"/>
        <w:ind w:firstLine="709"/>
        <w:jc w:val="both"/>
        <w:rPr>
          <w:rFonts w:eastAsia="SimSun"/>
          <w:b/>
          <w:bCs/>
          <w:color w:val="000000"/>
          <w:sz w:val="28"/>
          <w:szCs w:val="28"/>
          <w:lang w:eastAsia="zh-CN"/>
        </w:rPr>
      </w:pPr>
      <w:r w:rsidRPr="00A93CBB">
        <w:rPr>
          <w:rFonts w:eastAsia="SimSun"/>
          <w:b/>
          <w:bCs/>
          <w:color w:val="000000"/>
          <w:sz w:val="28"/>
          <w:szCs w:val="28"/>
          <w:lang w:eastAsia="zh-CN"/>
        </w:rPr>
        <w:t>2.6 Расходы в виде процентов по кредитам, выданным на приобретение оборудования, в период консервации работ по монтажу оборудования</w:t>
      </w:r>
    </w:p>
    <w:p w:rsidR="00454C1E" w:rsidRPr="00A93CBB" w:rsidRDefault="00454C1E" w:rsidP="00A93CBB">
      <w:pPr>
        <w:autoSpaceDE w:val="0"/>
        <w:autoSpaceDN w:val="0"/>
        <w:adjustRightInd w:val="0"/>
        <w:spacing w:line="360" w:lineRule="auto"/>
        <w:ind w:firstLine="709"/>
        <w:jc w:val="both"/>
        <w:rPr>
          <w:rFonts w:eastAsia="SimSun"/>
          <w:color w:val="000000"/>
          <w:sz w:val="28"/>
          <w:szCs w:val="28"/>
          <w:lang w:eastAsia="zh-CN"/>
        </w:rPr>
      </w:pPr>
    </w:p>
    <w:p w:rsidR="00454C1E" w:rsidRPr="00A93CBB" w:rsidRDefault="00454C1E" w:rsidP="00A93CBB">
      <w:pPr>
        <w:autoSpaceDE w:val="0"/>
        <w:autoSpaceDN w:val="0"/>
        <w:adjustRightInd w:val="0"/>
        <w:spacing w:line="360" w:lineRule="auto"/>
        <w:ind w:firstLine="709"/>
        <w:jc w:val="both"/>
        <w:rPr>
          <w:rFonts w:eastAsia="SimSun"/>
          <w:color w:val="000000"/>
          <w:sz w:val="28"/>
          <w:szCs w:val="28"/>
          <w:lang w:eastAsia="zh-CN"/>
        </w:rPr>
      </w:pPr>
      <w:r w:rsidRPr="00A93CBB">
        <w:rPr>
          <w:rFonts w:eastAsia="SimSun"/>
          <w:color w:val="000000"/>
          <w:sz w:val="28"/>
          <w:szCs w:val="28"/>
          <w:lang w:eastAsia="zh-CN"/>
        </w:rPr>
        <w:t>Согласно п.</w:t>
      </w:r>
      <w:r w:rsidR="00A93CBB">
        <w:rPr>
          <w:rFonts w:eastAsia="SimSun"/>
          <w:color w:val="000000"/>
          <w:sz w:val="28"/>
          <w:szCs w:val="28"/>
          <w:lang w:eastAsia="zh-CN"/>
        </w:rPr>
        <w:t> </w:t>
      </w:r>
      <w:r w:rsidR="00A93CBB" w:rsidRPr="00A93CBB">
        <w:rPr>
          <w:rFonts w:eastAsia="SimSun"/>
          <w:color w:val="000000"/>
          <w:sz w:val="28"/>
          <w:szCs w:val="28"/>
          <w:lang w:eastAsia="zh-CN"/>
        </w:rPr>
        <w:t>1</w:t>
      </w:r>
      <w:r w:rsidRPr="00A93CBB">
        <w:rPr>
          <w:rFonts w:eastAsia="SimSun"/>
          <w:color w:val="000000"/>
          <w:sz w:val="28"/>
          <w:szCs w:val="28"/>
          <w:lang w:eastAsia="zh-CN"/>
        </w:rPr>
        <w:t xml:space="preserve"> ст.</w:t>
      </w:r>
      <w:r w:rsidR="00A93CBB">
        <w:rPr>
          <w:rFonts w:eastAsia="SimSun"/>
          <w:color w:val="000000"/>
          <w:sz w:val="28"/>
          <w:szCs w:val="28"/>
          <w:lang w:eastAsia="zh-CN"/>
        </w:rPr>
        <w:t> </w:t>
      </w:r>
      <w:r w:rsidR="00A93CBB" w:rsidRPr="00A93CBB">
        <w:rPr>
          <w:rFonts w:eastAsia="SimSun"/>
          <w:color w:val="000000"/>
          <w:sz w:val="28"/>
          <w:szCs w:val="28"/>
          <w:lang w:eastAsia="zh-CN"/>
        </w:rPr>
        <w:t>2</w:t>
      </w:r>
      <w:r w:rsidRPr="00A93CBB">
        <w:rPr>
          <w:rFonts w:eastAsia="SimSun"/>
          <w:color w:val="000000"/>
          <w:sz w:val="28"/>
          <w:szCs w:val="28"/>
          <w:lang w:eastAsia="zh-CN"/>
        </w:rPr>
        <w:t>57 НК РФ первоначальная стоимость основного средства определяется как сумма расходов на его приобретение, сооружение, изготовление, доставку и доведение до состояния, в котором оно пригодно для использования, за исключением НДС и акцизов, кроме случаев, предусмотренных Налоговым кодексом РФ.</w:t>
      </w:r>
    </w:p>
    <w:p w:rsidR="00454C1E" w:rsidRPr="00A93CBB" w:rsidRDefault="00454C1E" w:rsidP="00A93CBB">
      <w:pPr>
        <w:autoSpaceDE w:val="0"/>
        <w:autoSpaceDN w:val="0"/>
        <w:adjustRightInd w:val="0"/>
        <w:spacing w:line="360" w:lineRule="auto"/>
        <w:ind w:firstLine="709"/>
        <w:jc w:val="both"/>
        <w:rPr>
          <w:rFonts w:eastAsia="SimSun"/>
          <w:color w:val="000000"/>
          <w:sz w:val="28"/>
          <w:szCs w:val="28"/>
          <w:lang w:eastAsia="zh-CN"/>
        </w:rPr>
      </w:pPr>
      <w:r w:rsidRPr="00A93CBB">
        <w:rPr>
          <w:rFonts w:eastAsia="SimSun"/>
          <w:color w:val="000000"/>
          <w:sz w:val="28"/>
          <w:szCs w:val="28"/>
          <w:lang w:eastAsia="zh-CN"/>
        </w:rPr>
        <w:t>Поэтому проценты за кредит, уплачиваемые налогоплательщиком в период создания, например, производственной линии, должны учитываться в составе первоначальной стоимости объекта строительства.</w:t>
      </w:r>
    </w:p>
    <w:p w:rsidR="00454C1E" w:rsidRPr="00A93CBB" w:rsidRDefault="00454C1E" w:rsidP="00A93CBB">
      <w:pPr>
        <w:autoSpaceDE w:val="0"/>
        <w:autoSpaceDN w:val="0"/>
        <w:adjustRightInd w:val="0"/>
        <w:spacing w:line="360" w:lineRule="auto"/>
        <w:ind w:firstLine="709"/>
        <w:jc w:val="both"/>
        <w:rPr>
          <w:rFonts w:eastAsia="SimSun"/>
          <w:color w:val="000000"/>
          <w:sz w:val="28"/>
          <w:szCs w:val="28"/>
          <w:lang w:eastAsia="zh-CN"/>
        </w:rPr>
      </w:pPr>
      <w:r w:rsidRPr="00A93CBB">
        <w:rPr>
          <w:rFonts w:eastAsia="SimSun"/>
          <w:color w:val="000000"/>
          <w:sz w:val="28"/>
          <w:szCs w:val="28"/>
          <w:lang w:eastAsia="zh-CN"/>
        </w:rPr>
        <w:t>В то же время пп.</w:t>
      </w:r>
      <w:r w:rsidR="00A93CBB">
        <w:rPr>
          <w:rFonts w:eastAsia="SimSun"/>
          <w:color w:val="000000"/>
          <w:sz w:val="28"/>
          <w:szCs w:val="28"/>
          <w:lang w:eastAsia="zh-CN"/>
        </w:rPr>
        <w:t> </w:t>
      </w:r>
      <w:r w:rsidR="00A93CBB" w:rsidRPr="00A93CBB">
        <w:rPr>
          <w:rFonts w:eastAsia="SimSun"/>
          <w:color w:val="000000"/>
          <w:sz w:val="28"/>
          <w:szCs w:val="28"/>
          <w:lang w:eastAsia="zh-CN"/>
        </w:rPr>
        <w:t>2</w:t>
      </w:r>
      <w:r w:rsidRPr="00A93CBB">
        <w:rPr>
          <w:rFonts w:eastAsia="SimSun"/>
          <w:color w:val="000000"/>
          <w:sz w:val="28"/>
          <w:szCs w:val="28"/>
          <w:lang w:eastAsia="zh-CN"/>
        </w:rPr>
        <w:t xml:space="preserve"> п.</w:t>
      </w:r>
      <w:r w:rsidR="00A93CBB">
        <w:rPr>
          <w:rFonts w:eastAsia="SimSun"/>
          <w:color w:val="000000"/>
          <w:sz w:val="28"/>
          <w:szCs w:val="28"/>
          <w:lang w:eastAsia="zh-CN"/>
        </w:rPr>
        <w:t> </w:t>
      </w:r>
      <w:r w:rsidR="00A93CBB" w:rsidRPr="00A93CBB">
        <w:rPr>
          <w:rFonts w:eastAsia="SimSun"/>
          <w:color w:val="000000"/>
          <w:sz w:val="28"/>
          <w:szCs w:val="28"/>
          <w:lang w:eastAsia="zh-CN"/>
        </w:rPr>
        <w:t>1</w:t>
      </w:r>
      <w:r w:rsidRPr="00A93CBB">
        <w:rPr>
          <w:rFonts w:eastAsia="SimSun"/>
          <w:color w:val="000000"/>
          <w:sz w:val="28"/>
          <w:szCs w:val="28"/>
          <w:lang w:eastAsia="zh-CN"/>
        </w:rPr>
        <w:t xml:space="preserve"> ст.</w:t>
      </w:r>
      <w:r w:rsidR="00A93CBB">
        <w:rPr>
          <w:rFonts w:eastAsia="SimSun"/>
          <w:color w:val="000000"/>
          <w:sz w:val="28"/>
          <w:szCs w:val="28"/>
          <w:lang w:eastAsia="zh-CN"/>
        </w:rPr>
        <w:t> </w:t>
      </w:r>
      <w:r w:rsidR="00A93CBB" w:rsidRPr="00A93CBB">
        <w:rPr>
          <w:rFonts w:eastAsia="SimSun"/>
          <w:color w:val="000000"/>
          <w:sz w:val="28"/>
          <w:szCs w:val="28"/>
          <w:lang w:eastAsia="zh-CN"/>
        </w:rPr>
        <w:t>2</w:t>
      </w:r>
      <w:r w:rsidRPr="00A93CBB">
        <w:rPr>
          <w:rFonts w:eastAsia="SimSun"/>
          <w:color w:val="000000"/>
          <w:sz w:val="28"/>
          <w:szCs w:val="28"/>
          <w:lang w:eastAsia="zh-CN"/>
        </w:rPr>
        <w:t>65 НК РФ установлен специальный порядок учета процентов по займам и кредитам.</w:t>
      </w:r>
    </w:p>
    <w:p w:rsidR="00454C1E" w:rsidRPr="00A93CBB" w:rsidRDefault="00454C1E" w:rsidP="00A93CBB">
      <w:pPr>
        <w:autoSpaceDE w:val="0"/>
        <w:autoSpaceDN w:val="0"/>
        <w:adjustRightInd w:val="0"/>
        <w:spacing w:line="360" w:lineRule="auto"/>
        <w:ind w:firstLine="709"/>
        <w:jc w:val="both"/>
        <w:rPr>
          <w:rFonts w:eastAsia="SimSun"/>
          <w:color w:val="000000"/>
          <w:sz w:val="28"/>
          <w:szCs w:val="28"/>
          <w:lang w:eastAsia="zh-CN"/>
        </w:rPr>
      </w:pPr>
      <w:r w:rsidRPr="00A93CBB">
        <w:rPr>
          <w:rFonts w:eastAsia="SimSun"/>
          <w:color w:val="000000"/>
          <w:sz w:val="28"/>
          <w:szCs w:val="28"/>
          <w:lang w:eastAsia="zh-CN"/>
        </w:rPr>
        <w:t>Так, в состав внереализационных расходов, не связанных с производством и реализацией, включаются расходы в виде процентов по долговым обязательствам любого вида с учетом особенностей, предусмотренных ст.</w:t>
      </w:r>
      <w:r w:rsidR="00A93CBB">
        <w:rPr>
          <w:rFonts w:eastAsia="SimSun"/>
          <w:color w:val="000000"/>
          <w:sz w:val="28"/>
          <w:szCs w:val="28"/>
          <w:lang w:eastAsia="zh-CN"/>
        </w:rPr>
        <w:t> </w:t>
      </w:r>
      <w:r w:rsidR="00A93CBB" w:rsidRPr="00A93CBB">
        <w:rPr>
          <w:rFonts w:eastAsia="SimSun"/>
          <w:color w:val="000000"/>
          <w:sz w:val="28"/>
          <w:szCs w:val="28"/>
          <w:lang w:eastAsia="zh-CN"/>
        </w:rPr>
        <w:t>2</w:t>
      </w:r>
      <w:r w:rsidRPr="00A93CBB">
        <w:rPr>
          <w:rFonts w:eastAsia="SimSun"/>
          <w:color w:val="000000"/>
          <w:sz w:val="28"/>
          <w:szCs w:val="28"/>
          <w:lang w:eastAsia="zh-CN"/>
        </w:rPr>
        <w:t>69 НК РФ.</w:t>
      </w:r>
    </w:p>
    <w:p w:rsidR="00454C1E" w:rsidRPr="00A93CBB" w:rsidRDefault="00454C1E" w:rsidP="00A93CBB">
      <w:pPr>
        <w:autoSpaceDE w:val="0"/>
        <w:autoSpaceDN w:val="0"/>
        <w:adjustRightInd w:val="0"/>
        <w:spacing w:line="360" w:lineRule="auto"/>
        <w:ind w:firstLine="709"/>
        <w:jc w:val="both"/>
        <w:rPr>
          <w:rFonts w:eastAsia="SimSun"/>
          <w:color w:val="000000"/>
          <w:sz w:val="28"/>
          <w:szCs w:val="28"/>
          <w:lang w:eastAsia="zh-CN"/>
        </w:rPr>
      </w:pPr>
      <w:r w:rsidRPr="00A93CBB">
        <w:rPr>
          <w:rFonts w:eastAsia="SimSun"/>
          <w:color w:val="000000"/>
          <w:sz w:val="28"/>
          <w:szCs w:val="28"/>
          <w:lang w:eastAsia="zh-CN"/>
        </w:rPr>
        <w:t>Таким образом, расходы в виде процентов по кредитам, выданным на приобретение оборудования, в период консервации работ по монтажу оборудования учитываются при определении базы по налогу на прибыль в составе внереализационных расходов в размере, не превышающем установленного ст.</w:t>
      </w:r>
      <w:r w:rsidR="00A93CBB">
        <w:rPr>
          <w:rFonts w:eastAsia="SimSun"/>
          <w:color w:val="000000"/>
          <w:sz w:val="28"/>
          <w:szCs w:val="28"/>
          <w:lang w:eastAsia="zh-CN"/>
        </w:rPr>
        <w:t> </w:t>
      </w:r>
      <w:r w:rsidR="00A93CBB" w:rsidRPr="00A93CBB">
        <w:rPr>
          <w:rFonts w:eastAsia="SimSun"/>
          <w:color w:val="000000"/>
          <w:sz w:val="28"/>
          <w:szCs w:val="28"/>
          <w:lang w:eastAsia="zh-CN"/>
        </w:rPr>
        <w:t>2</w:t>
      </w:r>
      <w:r w:rsidRPr="00A93CBB">
        <w:rPr>
          <w:rFonts w:eastAsia="SimSun"/>
          <w:color w:val="000000"/>
          <w:sz w:val="28"/>
          <w:szCs w:val="28"/>
          <w:lang w:eastAsia="zh-CN"/>
        </w:rPr>
        <w:t xml:space="preserve">69 НК РФ (Письмо Минфина России от 02.04.2007 </w:t>
      </w:r>
      <w:r w:rsidR="00A93CBB">
        <w:rPr>
          <w:rFonts w:eastAsia="SimSun"/>
          <w:color w:val="000000"/>
          <w:sz w:val="28"/>
          <w:szCs w:val="28"/>
          <w:lang w:eastAsia="zh-CN"/>
        </w:rPr>
        <w:t>№</w:t>
      </w:r>
      <w:r w:rsidR="00A93CBB" w:rsidRPr="00A93CBB">
        <w:rPr>
          <w:rFonts w:eastAsia="SimSun"/>
          <w:color w:val="000000"/>
          <w:sz w:val="28"/>
          <w:szCs w:val="28"/>
          <w:lang w:eastAsia="zh-CN"/>
        </w:rPr>
        <w:t>0</w:t>
      </w:r>
      <w:r w:rsidRPr="00A93CBB">
        <w:rPr>
          <w:rFonts w:eastAsia="SimSun"/>
          <w:color w:val="000000"/>
          <w:sz w:val="28"/>
          <w:szCs w:val="28"/>
          <w:lang w:eastAsia="zh-CN"/>
        </w:rPr>
        <w:t>3</w:t>
      </w:r>
      <w:r w:rsidR="00A93CBB">
        <w:rPr>
          <w:rFonts w:eastAsia="SimSun"/>
          <w:color w:val="000000"/>
          <w:sz w:val="28"/>
          <w:szCs w:val="28"/>
          <w:lang w:eastAsia="zh-CN"/>
        </w:rPr>
        <w:t>–</w:t>
      </w:r>
      <w:r w:rsidR="00A93CBB" w:rsidRPr="00A93CBB">
        <w:rPr>
          <w:rFonts w:eastAsia="SimSun"/>
          <w:color w:val="000000"/>
          <w:sz w:val="28"/>
          <w:szCs w:val="28"/>
          <w:lang w:eastAsia="zh-CN"/>
        </w:rPr>
        <w:t>0</w:t>
      </w:r>
      <w:r w:rsidRPr="00A93CBB">
        <w:rPr>
          <w:rFonts w:eastAsia="SimSun"/>
          <w:color w:val="000000"/>
          <w:sz w:val="28"/>
          <w:szCs w:val="28"/>
          <w:lang w:eastAsia="zh-CN"/>
        </w:rPr>
        <w:t>3</w:t>
      </w:r>
      <w:r w:rsidR="00A93CBB">
        <w:rPr>
          <w:rFonts w:eastAsia="SimSun"/>
          <w:color w:val="000000"/>
          <w:sz w:val="28"/>
          <w:szCs w:val="28"/>
          <w:lang w:eastAsia="zh-CN"/>
        </w:rPr>
        <w:t>–</w:t>
      </w:r>
      <w:r w:rsidR="00A93CBB" w:rsidRPr="00A93CBB">
        <w:rPr>
          <w:rFonts w:eastAsia="SimSun"/>
          <w:color w:val="000000"/>
          <w:sz w:val="28"/>
          <w:szCs w:val="28"/>
          <w:lang w:eastAsia="zh-CN"/>
        </w:rPr>
        <w:t>0</w:t>
      </w:r>
      <w:r w:rsidRPr="00A93CBB">
        <w:rPr>
          <w:rFonts w:eastAsia="SimSun"/>
          <w:color w:val="000000"/>
          <w:sz w:val="28"/>
          <w:szCs w:val="28"/>
          <w:lang w:eastAsia="zh-CN"/>
        </w:rPr>
        <w:t>6/1/204).</w:t>
      </w:r>
    </w:p>
    <w:p w:rsidR="00454C1E" w:rsidRPr="00A93CBB" w:rsidRDefault="00454C1E" w:rsidP="00A93CBB">
      <w:pPr>
        <w:autoSpaceDE w:val="0"/>
        <w:autoSpaceDN w:val="0"/>
        <w:adjustRightInd w:val="0"/>
        <w:spacing w:line="360" w:lineRule="auto"/>
        <w:ind w:firstLine="709"/>
        <w:jc w:val="both"/>
        <w:rPr>
          <w:rFonts w:eastAsia="SimSun"/>
          <w:color w:val="000000"/>
          <w:sz w:val="28"/>
          <w:szCs w:val="28"/>
          <w:lang w:eastAsia="zh-CN"/>
        </w:rPr>
      </w:pPr>
      <w:r w:rsidRPr="00A93CBB">
        <w:rPr>
          <w:rFonts w:eastAsia="SimSun"/>
          <w:color w:val="000000"/>
          <w:sz w:val="28"/>
          <w:szCs w:val="28"/>
          <w:lang w:eastAsia="zh-CN"/>
        </w:rPr>
        <w:t>А как же эти затраты, которые мы знаем как отразить в налоговом учете, правильно отразить в бухгалтерском учете?</w:t>
      </w:r>
    </w:p>
    <w:p w:rsidR="00454C1E" w:rsidRPr="00A93CBB" w:rsidRDefault="00454C1E" w:rsidP="00A93CBB">
      <w:pPr>
        <w:autoSpaceDE w:val="0"/>
        <w:autoSpaceDN w:val="0"/>
        <w:adjustRightInd w:val="0"/>
        <w:spacing w:line="360" w:lineRule="auto"/>
        <w:ind w:firstLine="709"/>
        <w:jc w:val="both"/>
        <w:rPr>
          <w:rFonts w:eastAsia="SimSun"/>
          <w:color w:val="000000"/>
          <w:sz w:val="28"/>
          <w:szCs w:val="28"/>
          <w:lang w:eastAsia="zh-CN"/>
        </w:rPr>
      </w:pPr>
      <w:r w:rsidRPr="00A93CBB">
        <w:rPr>
          <w:rFonts w:eastAsia="SimSun"/>
          <w:color w:val="000000"/>
          <w:sz w:val="28"/>
          <w:szCs w:val="28"/>
          <w:lang w:eastAsia="zh-CN"/>
        </w:rPr>
        <w:t>В соответствии с п.</w:t>
      </w:r>
      <w:r w:rsidR="00A93CBB">
        <w:rPr>
          <w:rFonts w:eastAsia="SimSun"/>
          <w:color w:val="000000"/>
          <w:sz w:val="28"/>
          <w:szCs w:val="28"/>
          <w:lang w:eastAsia="zh-CN"/>
        </w:rPr>
        <w:t> </w:t>
      </w:r>
      <w:r w:rsidR="00A93CBB" w:rsidRPr="00A93CBB">
        <w:rPr>
          <w:rFonts w:eastAsia="SimSun"/>
          <w:color w:val="000000"/>
          <w:sz w:val="28"/>
          <w:szCs w:val="28"/>
          <w:lang w:eastAsia="zh-CN"/>
        </w:rPr>
        <w:t>12</w:t>
      </w:r>
      <w:r w:rsidRPr="00A93CBB">
        <w:rPr>
          <w:rFonts w:eastAsia="SimSun"/>
          <w:color w:val="000000"/>
          <w:sz w:val="28"/>
          <w:szCs w:val="28"/>
          <w:lang w:eastAsia="zh-CN"/>
        </w:rPr>
        <w:t xml:space="preserve"> ПБУ 15/01 </w:t>
      </w:r>
      <w:r w:rsidR="00A93CBB">
        <w:rPr>
          <w:rFonts w:eastAsia="SimSun"/>
          <w:color w:val="000000"/>
          <w:sz w:val="28"/>
          <w:szCs w:val="28"/>
          <w:lang w:eastAsia="zh-CN"/>
        </w:rPr>
        <w:t>«</w:t>
      </w:r>
      <w:r w:rsidR="00A93CBB" w:rsidRPr="00A93CBB">
        <w:rPr>
          <w:rFonts w:eastAsia="SimSun"/>
          <w:color w:val="000000"/>
          <w:sz w:val="28"/>
          <w:szCs w:val="28"/>
          <w:lang w:eastAsia="zh-CN"/>
        </w:rPr>
        <w:t>У</w:t>
      </w:r>
      <w:r w:rsidRPr="00A93CBB">
        <w:rPr>
          <w:rFonts w:eastAsia="SimSun"/>
          <w:color w:val="000000"/>
          <w:sz w:val="28"/>
          <w:szCs w:val="28"/>
          <w:lang w:eastAsia="zh-CN"/>
        </w:rPr>
        <w:t>чет займов и кредитов и затрат по их обслуживанию</w:t>
      </w:r>
      <w:r w:rsidR="00A93CBB">
        <w:rPr>
          <w:rFonts w:eastAsia="SimSun"/>
          <w:color w:val="000000"/>
          <w:sz w:val="28"/>
          <w:szCs w:val="28"/>
          <w:lang w:eastAsia="zh-CN"/>
        </w:rPr>
        <w:t>»</w:t>
      </w:r>
      <w:r w:rsidR="00A93CBB" w:rsidRPr="00A93CBB">
        <w:rPr>
          <w:rFonts w:eastAsia="SimSun"/>
          <w:color w:val="000000"/>
          <w:sz w:val="28"/>
          <w:szCs w:val="28"/>
          <w:lang w:eastAsia="zh-CN"/>
        </w:rPr>
        <w:t xml:space="preserve"> </w:t>
      </w:r>
      <w:r w:rsidRPr="00A93CBB">
        <w:rPr>
          <w:rFonts w:eastAsia="SimSun"/>
          <w:color w:val="000000"/>
          <w:sz w:val="28"/>
          <w:szCs w:val="28"/>
          <w:lang w:eastAsia="zh-CN"/>
        </w:rPr>
        <w:t xml:space="preserve">затраты по полученным займам и кредитам должны признаваться расходами того периода, в котором они произведены, </w:t>
      </w:r>
      <w:r w:rsidR="00A93CBB">
        <w:rPr>
          <w:rFonts w:eastAsia="SimSun"/>
          <w:color w:val="000000"/>
          <w:sz w:val="28"/>
          <w:szCs w:val="28"/>
          <w:lang w:eastAsia="zh-CN"/>
        </w:rPr>
        <w:t>т.е.</w:t>
      </w:r>
      <w:r w:rsidRPr="00A93CBB">
        <w:rPr>
          <w:rFonts w:eastAsia="SimSun"/>
          <w:color w:val="000000"/>
          <w:sz w:val="28"/>
          <w:szCs w:val="28"/>
          <w:lang w:eastAsia="zh-CN"/>
        </w:rPr>
        <w:t xml:space="preserve"> отражены как текущие расходы, за исключением той их части, которая подлежит включению в стоимость инвестиционного актива.</w:t>
      </w:r>
    </w:p>
    <w:p w:rsidR="00454C1E" w:rsidRPr="00A93CBB" w:rsidRDefault="00454C1E" w:rsidP="00A93CBB">
      <w:pPr>
        <w:autoSpaceDE w:val="0"/>
        <w:autoSpaceDN w:val="0"/>
        <w:adjustRightInd w:val="0"/>
        <w:spacing w:line="360" w:lineRule="auto"/>
        <w:ind w:firstLine="709"/>
        <w:jc w:val="both"/>
        <w:rPr>
          <w:rFonts w:eastAsia="SimSun"/>
          <w:color w:val="000000"/>
          <w:sz w:val="28"/>
          <w:szCs w:val="28"/>
          <w:lang w:eastAsia="zh-CN"/>
        </w:rPr>
      </w:pPr>
      <w:r w:rsidRPr="00A93CBB">
        <w:rPr>
          <w:rFonts w:eastAsia="SimSun"/>
          <w:color w:val="000000"/>
          <w:sz w:val="28"/>
          <w:szCs w:val="28"/>
          <w:lang w:eastAsia="zh-CN"/>
        </w:rPr>
        <w:t>В ПБУ 15/01 под инвестиционными активами понимаются объекты имущества, подготовка которых к предполагаемому использованию требует значительного времени и к которым относятся объекты основных средств, имущественные комплексы и другие аналогичные активы, требующие большого времени и затрат на приобретение и (или) строительство.</w:t>
      </w:r>
    </w:p>
    <w:p w:rsidR="00454C1E" w:rsidRPr="00A93CBB" w:rsidRDefault="00454C1E" w:rsidP="00A93CBB">
      <w:pPr>
        <w:autoSpaceDE w:val="0"/>
        <w:autoSpaceDN w:val="0"/>
        <w:adjustRightInd w:val="0"/>
        <w:spacing w:line="360" w:lineRule="auto"/>
        <w:ind w:firstLine="709"/>
        <w:jc w:val="both"/>
        <w:rPr>
          <w:rFonts w:eastAsia="SimSun"/>
          <w:color w:val="000000"/>
          <w:sz w:val="28"/>
          <w:szCs w:val="28"/>
          <w:lang w:eastAsia="zh-CN"/>
        </w:rPr>
      </w:pPr>
      <w:r w:rsidRPr="00A93CBB">
        <w:rPr>
          <w:rFonts w:eastAsia="SimSun"/>
          <w:color w:val="000000"/>
          <w:sz w:val="28"/>
          <w:szCs w:val="28"/>
          <w:lang w:eastAsia="zh-CN"/>
        </w:rPr>
        <w:t>Указанные объекты, приобретаемые непосредственно для перепродажи, учитываются как товары и к инвестиционным активам не относятся.</w:t>
      </w:r>
    </w:p>
    <w:p w:rsidR="00454C1E" w:rsidRPr="00A93CBB" w:rsidRDefault="00454C1E" w:rsidP="00A93CBB">
      <w:pPr>
        <w:autoSpaceDE w:val="0"/>
        <w:autoSpaceDN w:val="0"/>
        <w:adjustRightInd w:val="0"/>
        <w:spacing w:line="360" w:lineRule="auto"/>
        <w:ind w:firstLine="709"/>
        <w:jc w:val="both"/>
        <w:rPr>
          <w:rFonts w:eastAsia="SimSun"/>
          <w:color w:val="000000"/>
          <w:sz w:val="28"/>
          <w:szCs w:val="28"/>
          <w:lang w:eastAsia="zh-CN"/>
        </w:rPr>
      </w:pPr>
      <w:r w:rsidRPr="00A93CBB">
        <w:rPr>
          <w:rFonts w:eastAsia="SimSun"/>
          <w:color w:val="000000"/>
          <w:sz w:val="28"/>
          <w:szCs w:val="28"/>
          <w:lang w:eastAsia="zh-CN"/>
        </w:rPr>
        <w:t>Затраты по полученным займам и кредитам, непосредственно относящиеся к приобретению и (или) строительству инвестиционного актива, должны включаться в стоимость этого актива и погашаться посредством начисления амортизации, кроме случаев, когда правилами бухгалтерского учета начисление амортизации актива не предусмотрено.</w:t>
      </w:r>
    </w:p>
    <w:p w:rsidR="00454C1E" w:rsidRPr="00A93CBB" w:rsidRDefault="00454C1E" w:rsidP="00A93CBB">
      <w:pPr>
        <w:autoSpaceDE w:val="0"/>
        <w:autoSpaceDN w:val="0"/>
        <w:adjustRightInd w:val="0"/>
        <w:spacing w:line="360" w:lineRule="auto"/>
        <w:ind w:firstLine="709"/>
        <w:jc w:val="both"/>
        <w:rPr>
          <w:rFonts w:eastAsia="SimSun"/>
          <w:color w:val="000000"/>
          <w:sz w:val="28"/>
          <w:szCs w:val="28"/>
          <w:lang w:eastAsia="zh-CN"/>
        </w:rPr>
      </w:pPr>
      <w:r w:rsidRPr="00A93CBB">
        <w:rPr>
          <w:rFonts w:eastAsia="SimSun"/>
          <w:color w:val="000000"/>
          <w:sz w:val="28"/>
          <w:szCs w:val="28"/>
          <w:lang w:eastAsia="zh-CN"/>
        </w:rPr>
        <w:t>Затраты по полученным займам и кредитам, связанным с формированием инвестиционного актива, по которому по правилам бухгалтерского учета амортизация не начисляется, в стоимость такого актива не включаются, а относятся на текущие расходы организации.</w:t>
      </w:r>
    </w:p>
    <w:p w:rsidR="00454C1E" w:rsidRPr="00A93CBB" w:rsidRDefault="00454C1E" w:rsidP="00A93CBB">
      <w:pPr>
        <w:autoSpaceDE w:val="0"/>
        <w:autoSpaceDN w:val="0"/>
        <w:adjustRightInd w:val="0"/>
        <w:spacing w:line="360" w:lineRule="auto"/>
        <w:ind w:firstLine="709"/>
        <w:jc w:val="both"/>
        <w:rPr>
          <w:rFonts w:eastAsia="SimSun"/>
          <w:color w:val="000000"/>
          <w:sz w:val="28"/>
          <w:szCs w:val="28"/>
          <w:lang w:eastAsia="zh-CN"/>
        </w:rPr>
      </w:pPr>
      <w:r w:rsidRPr="00A93CBB">
        <w:rPr>
          <w:rFonts w:eastAsia="SimSun"/>
          <w:color w:val="000000"/>
          <w:sz w:val="28"/>
          <w:szCs w:val="28"/>
          <w:lang w:eastAsia="zh-CN"/>
        </w:rPr>
        <w:t>Включение затрат по полученным займам и кредитам в первоначальную стоимость инвестиционного актива производится при наличии следующих условий:</w:t>
      </w:r>
    </w:p>
    <w:p w:rsidR="00454C1E" w:rsidRPr="00A93CBB" w:rsidRDefault="00454C1E" w:rsidP="00A93CBB">
      <w:pPr>
        <w:autoSpaceDE w:val="0"/>
        <w:autoSpaceDN w:val="0"/>
        <w:adjustRightInd w:val="0"/>
        <w:spacing w:line="360" w:lineRule="auto"/>
        <w:ind w:firstLine="709"/>
        <w:jc w:val="both"/>
        <w:rPr>
          <w:rFonts w:eastAsia="SimSun"/>
          <w:color w:val="000000"/>
          <w:sz w:val="28"/>
          <w:szCs w:val="28"/>
          <w:lang w:eastAsia="zh-CN"/>
        </w:rPr>
      </w:pPr>
      <w:r w:rsidRPr="00A93CBB">
        <w:rPr>
          <w:rFonts w:eastAsia="SimSun"/>
          <w:color w:val="000000"/>
          <w:sz w:val="28"/>
          <w:szCs w:val="28"/>
          <w:lang w:eastAsia="zh-CN"/>
        </w:rPr>
        <w:t>а) возникновение расходов по приобретению и (или) строительству инвестиционного актива;</w:t>
      </w:r>
    </w:p>
    <w:p w:rsidR="00454C1E" w:rsidRPr="00A93CBB" w:rsidRDefault="00454C1E" w:rsidP="00A93CBB">
      <w:pPr>
        <w:autoSpaceDE w:val="0"/>
        <w:autoSpaceDN w:val="0"/>
        <w:adjustRightInd w:val="0"/>
        <w:spacing w:line="360" w:lineRule="auto"/>
        <w:ind w:firstLine="709"/>
        <w:jc w:val="both"/>
        <w:rPr>
          <w:rFonts w:eastAsia="SimSun"/>
          <w:color w:val="000000"/>
          <w:sz w:val="28"/>
          <w:szCs w:val="28"/>
          <w:lang w:eastAsia="zh-CN"/>
        </w:rPr>
      </w:pPr>
      <w:r w:rsidRPr="00A93CBB">
        <w:rPr>
          <w:rFonts w:eastAsia="SimSun"/>
          <w:color w:val="000000"/>
          <w:sz w:val="28"/>
          <w:szCs w:val="28"/>
          <w:lang w:eastAsia="zh-CN"/>
        </w:rPr>
        <w:t>б) фактическое начало работ, связанных с формированием инвестиционного актива;</w:t>
      </w:r>
    </w:p>
    <w:p w:rsidR="00454C1E" w:rsidRPr="00A93CBB" w:rsidRDefault="00454C1E" w:rsidP="00A93CBB">
      <w:pPr>
        <w:autoSpaceDE w:val="0"/>
        <w:autoSpaceDN w:val="0"/>
        <w:adjustRightInd w:val="0"/>
        <w:spacing w:line="360" w:lineRule="auto"/>
        <w:ind w:firstLine="709"/>
        <w:jc w:val="both"/>
        <w:rPr>
          <w:rFonts w:eastAsia="SimSun"/>
          <w:color w:val="000000"/>
          <w:sz w:val="28"/>
          <w:szCs w:val="28"/>
          <w:lang w:eastAsia="zh-CN"/>
        </w:rPr>
      </w:pPr>
      <w:r w:rsidRPr="00A93CBB">
        <w:rPr>
          <w:rFonts w:eastAsia="SimSun"/>
          <w:color w:val="000000"/>
          <w:sz w:val="28"/>
          <w:szCs w:val="28"/>
          <w:lang w:eastAsia="zh-CN"/>
        </w:rPr>
        <w:t>в) наличие фактических затрат по займам и кредитам или обязательств по их осуществлению.</w:t>
      </w:r>
    </w:p>
    <w:p w:rsidR="00454C1E" w:rsidRPr="00A93CBB" w:rsidRDefault="00454C1E" w:rsidP="00A93CBB">
      <w:pPr>
        <w:autoSpaceDE w:val="0"/>
        <w:autoSpaceDN w:val="0"/>
        <w:adjustRightInd w:val="0"/>
        <w:spacing w:line="360" w:lineRule="auto"/>
        <w:ind w:firstLine="709"/>
        <w:jc w:val="both"/>
        <w:rPr>
          <w:rFonts w:eastAsia="SimSun"/>
          <w:color w:val="000000"/>
          <w:sz w:val="28"/>
          <w:szCs w:val="28"/>
          <w:lang w:eastAsia="zh-CN"/>
        </w:rPr>
      </w:pPr>
      <w:r w:rsidRPr="00A93CBB">
        <w:rPr>
          <w:rFonts w:eastAsia="SimSun"/>
          <w:color w:val="000000"/>
          <w:sz w:val="28"/>
          <w:szCs w:val="28"/>
          <w:lang w:eastAsia="zh-CN"/>
        </w:rPr>
        <w:t xml:space="preserve">При прекращении работ, связанных со строительством инвестиционного актива в течение срока, превышающего три месяца, включение затрат по полученным займам и кредитам, использованным для формирования указанного актива, приостанавливается. В этом случае затраты по займам относятся на текущие расходы организации, </w:t>
      </w:r>
      <w:r w:rsidR="00A93CBB">
        <w:rPr>
          <w:rFonts w:eastAsia="SimSun"/>
          <w:color w:val="000000"/>
          <w:sz w:val="28"/>
          <w:szCs w:val="28"/>
          <w:lang w:eastAsia="zh-CN"/>
        </w:rPr>
        <w:t>т.е.</w:t>
      </w:r>
      <w:r w:rsidRPr="00A93CBB">
        <w:rPr>
          <w:rFonts w:eastAsia="SimSun"/>
          <w:color w:val="000000"/>
          <w:sz w:val="28"/>
          <w:szCs w:val="28"/>
          <w:lang w:eastAsia="zh-CN"/>
        </w:rPr>
        <w:t xml:space="preserve"> списываются в дебет счета 91, субсчет </w:t>
      </w:r>
      <w:r w:rsidR="00A93CBB">
        <w:rPr>
          <w:rFonts w:eastAsia="SimSun"/>
          <w:color w:val="000000"/>
          <w:sz w:val="28"/>
          <w:szCs w:val="28"/>
          <w:lang w:eastAsia="zh-CN"/>
        </w:rPr>
        <w:t>«</w:t>
      </w:r>
      <w:r w:rsidR="00A93CBB" w:rsidRPr="00A93CBB">
        <w:rPr>
          <w:rFonts w:eastAsia="SimSun"/>
          <w:color w:val="000000"/>
          <w:sz w:val="28"/>
          <w:szCs w:val="28"/>
          <w:lang w:eastAsia="zh-CN"/>
        </w:rPr>
        <w:t>П</w:t>
      </w:r>
      <w:r w:rsidRPr="00A93CBB">
        <w:rPr>
          <w:rFonts w:eastAsia="SimSun"/>
          <w:color w:val="000000"/>
          <w:sz w:val="28"/>
          <w:szCs w:val="28"/>
          <w:lang w:eastAsia="zh-CN"/>
        </w:rPr>
        <w:t>рочие расходы</w:t>
      </w:r>
      <w:r w:rsidR="00A93CBB">
        <w:rPr>
          <w:rFonts w:eastAsia="SimSun"/>
          <w:color w:val="000000"/>
          <w:sz w:val="28"/>
          <w:szCs w:val="28"/>
          <w:lang w:eastAsia="zh-CN"/>
        </w:rPr>
        <w:t>»</w:t>
      </w:r>
      <w:r w:rsidR="00A93CBB" w:rsidRPr="00A93CBB">
        <w:rPr>
          <w:rFonts w:eastAsia="SimSun"/>
          <w:color w:val="000000"/>
          <w:sz w:val="28"/>
          <w:szCs w:val="28"/>
          <w:lang w:eastAsia="zh-CN"/>
        </w:rPr>
        <w:t>.</w:t>
      </w:r>
    </w:p>
    <w:p w:rsidR="00454C1E" w:rsidRPr="00A93CBB" w:rsidRDefault="00454C1E" w:rsidP="00A93CBB">
      <w:pPr>
        <w:autoSpaceDE w:val="0"/>
        <w:autoSpaceDN w:val="0"/>
        <w:adjustRightInd w:val="0"/>
        <w:spacing w:line="360" w:lineRule="auto"/>
        <w:ind w:firstLine="709"/>
        <w:jc w:val="both"/>
        <w:rPr>
          <w:rFonts w:eastAsia="SimSun"/>
          <w:color w:val="000000"/>
          <w:sz w:val="28"/>
          <w:szCs w:val="28"/>
          <w:lang w:eastAsia="zh-CN"/>
        </w:rPr>
      </w:pPr>
      <w:r w:rsidRPr="00A93CBB">
        <w:rPr>
          <w:rFonts w:eastAsia="SimSun"/>
          <w:color w:val="000000"/>
          <w:sz w:val="28"/>
          <w:szCs w:val="28"/>
          <w:lang w:eastAsia="zh-CN"/>
        </w:rPr>
        <w:t>Не считается прекращением работ по формированию инвестиционного актива период, в котором осуществляется дополнительное согласование возникших в процессе строительства актива технических и (или) организационных вопросов.</w:t>
      </w:r>
    </w:p>
    <w:p w:rsidR="00454C1E" w:rsidRPr="00A93CBB" w:rsidRDefault="00454C1E" w:rsidP="00A93CBB">
      <w:pPr>
        <w:autoSpaceDE w:val="0"/>
        <w:autoSpaceDN w:val="0"/>
        <w:adjustRightInd w:val="0"/>
        <w:spacing w:line="360" w:lineRule="auto"/>
        <w:ind w:firstLine="709"/>
        <w:jc w:val="both"/>
        <w:rPr>
          <w:rFonts w:eastAsia="SimSun"/>
          <w:color w:val="000000"/>
          <w:sz w:val="28"/>
          <w:szCs w:val="28"/>
          <w:lang w:eastAsia="zh-CN"/>
        </w:rPr>
      </w:pPr>
      <w:r w:rsidRPr="00A93CBB">
        <w:rPr>
          <w:rFonts w:eastAsia="SimSun"/>
          <w:color w:val="000000"/>
          <w:sz w:val="28"/>
          <w:szCs w:val="28"/>
          <w:lang w:eastAsia="zh-CN"/>
        </w:rPr>
        <w:t>Включение затрат по полученным займам и кредитам в первоначальную стоимость инвестиционного актива прекращается с первого числа месяца, следующего за месяцем принятия актива к бухгалтерскому учету в качестве объекта основных средств или имущественного комплекса (по соответствующим видам активов, формирующих имущество комплекса).</w:t>
      </w:r>
    </w:p>
    <w:p w:rsidR="00454C1E" w:rsidRPr="00A93CBB" w:rsidRDefault="00454C1E" w:rsidP="00A93CBB">
      <w:pPr>
        <w:autoSpaceDE w:val="0"/>
        <w:autoSpaceDN w:val="0"/>
        <w:adjustRightInd w:val="0"/>
        <w:spacing w:line="360" w:lineRule="auto"/>
        <w:ind w:firstLine="709"/>
        <w:jc w:val="both"/>
        <w:rPr>
          <w:rFonts w:eastAsia="SimSun"/>
          <w:color w:val="000000"/>
          <w:sz w:val="28"/>
          <w:szCs w:val="28"/>
          <w:lang w:eastAsia="zh-CN"/>
        </w:rPr>
      </w:pPr>
      <w:r w:rsidRPr="00A93CBB">
        <w:rPr>
          <w:rFonts w:eastAsia="SimSun"/>
          <w:color w:val="000000"/>
          <w:sz w:val="28"/>
          <w:szCs w:val="28"/>
          <w:lang w:eastAsia="zh-CN"/>
        </w:rPr>
        <w:t>Если инвестиционный актив не принят к бухгалтерскому учету в качестве объекта основных средств или имущественного комплекса (по соответствующим статьям активов), но на нем начаты фактический выпуск продукции, выполнение работ, оказание услуг, то включение затрат по предоставленным займам и кредитам в первоначальную стоимость инвестиционного актива прекращается с первого числа месяца, следующего за месяцем фактического начала эксплуатации (см. пример 1).</w:t>
      </w:r>
    </w:p>
    <w:p w:rsidR="00454C1E" w:rsidRPr="00A93CBB" w:rsidRDefault="00454C1E" w:rsidP="00A93CBB">
      <w:pPr>
        <w:autoSpaceDE w:val="0"/>
        <w:autoSpaceDN w:val="0"/>
        <w:adjustRightInd w:val="0"/>
        <w:spacing w:line="360" w:lineRule="auto"/>
        <w:ind w:firstLine="709"/>
        <w:jc w:val="both"/>
        <w:rPr>
          <w:rFonts w:eastAsia="SimSun"/>
          <w:color w:val="000000"/>
          <w:sz w:val="28"/>
          <w:szCs w:val="28"/>
          <w:lang w:eastAsia="zh-CN"/>
        </w:rPr>
      </w:pPr>
      <w:r w:rsidRPr="00A93CBB">
        <w:rPr>
          <w:rFonts w:eastAsia="SimSun"/>
          <w:color w:val="000000"/>
          <w:sz w:val="28"/>
          <w:szCs w:val="28"/>
          <w:lang w:eastAsia="zh-CN"/>
        </w:rPr>
        <w:t>ОАО</w:t>
      </w:r>
      <w:r w:rsidR="00A93CBB">
        <w:rPr>
          <w:rFonts w:eastAsia="SimSun"/>
          <w:color w:val="000000"/>
          <w:sz w:val="28"/>
          <w:szCs w:val="28"/>
          <w:lang w:eastAsia="zh-CN"/>
        </w:rPr>
        <w:t> «</w:t>
      </w:r>
      <w:r w:rsidRPr="00A93CBB">
        <w:rPr>
          <w:rFonts w:eastAsia="SimSun"/>
          <w:color w:val="000000"/>
          <w:sz w:val="28"/>
          <w:szCs w:val="28"/>
          <w:lang w:eastAsia="zh-CN"/>
        </w:rPr>
        <w:t>Исток</w:t>
      </w:r>
      <w:r w:rsidR="00A93CBB">
        <w:rPr>
          <w:rFonts w:eastAsia="SimSun"/>
          <w:color w:val="000000"/>
          <w:sz w:val="28"/>
          <w:szCs w:val="28"/>
          <w:lang w:eastAsia="zh-CN"/>
        </w:rPr>
        <w:t xml:space="preserve">» </w:t>
      </w:r>
      <w:r w:rsidRPr="00A93CBB">
        <w:rPr>
          <w:rFonts w:eastAsia="SimSun"/>
          <w:color w:val="000000"/>
          <w:sz w:val="28"/>
          <w:szCs w:val="28"/>
          <w:lang w:eastAsia="zh-CN"/>
        </w:rPr>
        <w:t>в 2007</w:t>
      </w:r>
      <w:r w:rsidR="00A93CBB">
        <w:rPr>
          <w:rFonts w:eastAsia="SimSun"/>
          <w:color w:val="000000"/>
          <w:sz w:val="28"/>
          <w:szCs w:val="28"/>
          <w:lang w:eastAsia="zh-CN"/>
        </w:rPr>
        <w:t> </w:t>
      </w:r>
      <w:r w:rsidR="00A93CBB" w:rsidRPr="00A93CBB">
        <w:rPr>
          <w:rFonts w:eastAsia="SimSun"/>
          <w:color w:val="000000"/>
          <w:sz w:val="28"/>
          <w:szCs w:val="28"/>
          <w:lang w:eastAsia="zh-CN"/>
        </w:rPr>
        <w:t>г</w:t>
      </w:r>
      <w:r w:rsidRPr="00A93CBB">
        <w:rPr>
          <w:rFonts w:eastAsia="SimSun"/>
          <w:color w:val="000000"/>
          <w:sz w:val="28"/>
          <w:szCs w:val="28"/>
          <w:lang w:eastAsia="zh-CN"/>
        </w:rPr>
        <w:t>. строит цех по производству кондитерских изделий, для чего приобретено и завезено технологическое оборудование производственной линии.</w:t>
      </w:r>
    </w:p>
    <w:p w:rsidR="00454C1E" w:rsidRPr="00A93CBB" w:rsidRDefault="00454C1E" w:rsidP="00A93CBB">
      <w:pPr>
        <w:autoSpaceDE w:val="0"/>
        <w:autoSpaceDN w:val="0"/>
        <w:adjustRightInd w:val="0"/>
        <w:spacing w:line="360" w:lineRule="auto"/>
        <w:ind w:firstLine="709"/>
        <w:jc w:val="both"/>
        <w:rPr>
          <w:rFonts w:eastAsia="SimSun"/>
          <w:color w:val="000000"/>
          <w:sz w:val="28"/>
          <w:szCs w:val="28"/>
          <w:lang w:eastAsia="zh-CN"/>
        </w:rPr>
      </w:pPr>
      <w:r w:rsidRPr="00A93CBB">
        <w:rPr>
          <w:rFonts w:eastAsia="SimSun"/>
          <w:color w:val="000000"/>
          <w:sz w:val="28"/>
          <w:szCs w:val="28"/>
          <w:lang w:eastAsia="zh-CN"/>
        </w:rPr>
        <w:t>Для приобретения оборудования в банке был взят кредит на 6 месяцев под 1</w:t>
      </w:r>
      <w:r w:rsidR="00A93CBB" w:rsidRPr="00A93CBB">
        <w:rPr>
          <w:rFonts w:eastAsia="SimSun"/>
          <w:color w:val="000000"/>
          <w:sz w:val="28"/>
          <w:szCs w:val="28"/>
          <w:lang w:eastAsia="zh-CN"/>
        </w:rPr>
        <w:t>1</w:t>
      </w:r>
      <w:r w:rsidR="00A93CBB">
        <w:rPr>
          <w:rFonts w:eastAsia="SimSun"/>
          <w:color w:val="000000"/>
          <w:sz w:val="28"/>
          <w:szCs w:val="28"/>
          <w:lang w:eastAsia="zh-CN"/>
        </w:rPr>
        <w:t>%</w:t>
      </w:r>
      <w:r w:rsidRPr="00A93CBB">
        <w:rPr>
          <w:rFonts w:eastAsia="SimSun"/>
          <w:color w:val="000000"/>
          <w:sz w:val="28"/>
          <w:szCs w:val="28"/>
          <w:lang w:eastAsia="zh-CN"/>
        </w:rPr>
        <w:t xml:space="preserve"> годовых. Ставка рефинансирования ЦБ РФ на дату получения кредита составляла 10,</w:t>
      </w:r>
      <w:r w:rsidR="00A93CBB" w:rsidRPr="00A93CBB">
        <w:rPr>
          <w:rFonts w:eastAsia="SimSun"/>
          <w:color w:val="000000"/>
          <w:sz w:val="28"/>
          <w:szCs w:val="28"/>
          <w:lang w:eastAsia="zh-CN"/>
        </w:rPr>
        <w:t>5</w:t>
      </w:r>
      <w:r w:rsidR="00A93CBB">
        <w:rPr>
          <w:rFonts w:eastAsia="SimSun"/>
          <w:color w:val="000000"/>
          <w:sz w:val="28"/>
          <w:szCs w:val="28"/>
          <w:lang w:eastAsia="zh-CN"/>
        </w:rPr>
        <w:t>%</w:t>
      </w:r>
      <w:r w:rsidRPr="00A93CBB">
        <w:rPr>
          <w:rFonts w:eastAsia="SimSun"/>
          <w:color w:val="000000"/>
          <w:sz w:val="28"/>
          <w:szCs w:val="28"/>
          <w:lang w:eastAsia="zh-CN"/>
        </w:rPr>
        <w:t>.</w:t>
      </w:r>
    </w:p>
    <w:p w:rsidR="00454C1E" w:rsidRPr="00A93CBB" w:rsidRDefault="00454C1E" w:rsidP="00A93CBB">
      <w:pPr>
        <w:autoSpaceDE w:val="0"/>
        <w:autoSpaceDN w:val="0"/>
        <w:adjustRightInd w:val="0"/>
        <w:spacing w:line="360" w:lineRule="auto"/>
        <w:ind w:firstLine="709"/>
        <w:jc w:val="both"/>
        <w:rPr>
          <w:rFonts w:eastAsia="SimSun"/>
          <w:color w:val="000000"/>
          <w:sz w:val="28"/>
          <w:szCs w:val="28"/>
          <w:lang w:eastAsia="zh-CN"/>
        </w:rPr>
      </w:pPr>
      <w:r w:rsidRPr="00A93CBB">
        <w:rPr>
          <w:rFonts w:eastAsia="SimSun"/>
          <w:color w:val="000000"/>
          <w:sz w:val="28"/>
          <w:szCs w:val="28"/>
          <w:lang w:eastAsia="zh-CN"/>
        </w:rPr>
        <w:t>В связи с тем что в сильные морозы изготовленный фундамент цеха потрескался и потребовалось незапланированное время на сооружение нового, работы по монтажу оборудования на фундаменте были законсервированы на срок 4 месяца. Строительство цеха и монтаж в нем производственной линии заняли 5 месяцев.</w:t>
      </w:r>
    </w:p>
    <w:p w:rsidR="00454C1E" w:rsidRPr="00A93CBB" w:rsidRDefault="00454C1E" w:rsidP="00A93CBB">
      <w:pPr>
        <w:autoSpaceDE w:val="0"/>
        <w:autoSpaceDN w:val="0"/>
        <w:adjustRightInd w:val="0"/>
        <w:spacing w:line="360" w:lineRule="auto"/>
        <w:ind w:firstLine="709"/>
        <w:jc w:val="both"/>
        <w:rPr>
          <w:rFonts w:eastAsia="SimSun"/>
          <w:color w:val="000000"/>
          <w:sz w:val="28"/>
          <w:szCs w:val="28"/>
          <w:lang w:eastAsia="zh-CN"/>
        </w:rPr>
      </w:pPr>
      <w:r w:rsidRPr="00A93CBB">
        <w:rPr>
          <w:rFonts w:eastAsia="SimSun"/>
          <w:color w:val="000000"/>
          <w:sz w:val="28"/>
          <w:szCs w:val="28"/>
          <w:lang w:eastAsia="zh-CN"/>
        </w:rPr>
        <w:t xml:space="preserve">Бухгалтерские записи, отражающие ситуацию, представлены в </w:t>
      </w:r>
      <w:r w:rsidR="00A93CBB" w:rsidRPr="00A93CBB">
        <w:rPr>
          <w:rFonts w:eastAsia="SimSun"/>
          <w:color w:val="000000"/>
          <w:sz w:val="28"/>
          <w:szCs w:val="28"/>
          <w:lang w:eastAsia="zh-CN"/>
        </w:rPr>
        <w:t>табл.</w:t>
      </w:r>
      <w:r w:rsidR="00A93CBB">
        <w:rPr>
          <w:rFonts w:eastAsia="SimSun"/>
          <w:color w:val="000000"/>
          <w:sz w:val="28"/>
          <w:szCs w:val="28"/>
          <w:lang w:eastAsia="zh-CN"/>
        </w:rPr>
        <w:t xml:space="preserve"> </w:t>
      </w:r>
      <w:r w:rsidR="00A93CBB" w:rsidRPr="00A93CBB">
        <w:rPr>
          <w:rFonts w:eastAsia="SimSun"/>
          <w:color w:val="000000"/>
          <w:sz w:val="28"/>
          <w:szCs w:val="28"/>
          <w:lang w:eastAsia="zh-CN"/>
        </w:rPr>
        <w:t>2</w:t>
      </w:r>
      <w:r w:rsidRPr="00A93CBB">
        <w:rPr>
          <w:rFonts w:eastAsia="SimSun"/>
          <w:color w:val="000000"/>
          <w:sz w:val="28"/>
          <w:szCs w:val="28"/>
          <w:lang w:eastAsia="zh-CN"/>
        </w:rPr>
        <w:t>.8.</w:t>
      </w:r>
    </w:p>
    <w:p w:rsidR="00F6744A" w:rsidRDefault="00F6744A" w:rsidP="00A93CBB">
      <w:pPr>
        <w:autoSpaceDE w:val="0"/>
        <w:autoSpaceDN w:val="0"/>
        <w:adjustRightInd w:val="0"/>
        <w:spacing w:line="360" w:lineRule="auto"/>
        <w:ind w:firstLine="709"/>
        <w:jc w:val="both"/>
        <w:rPr>
          <w:rFonts w:eastAsia="SimSun"/>
          <w:color w:val="000000"/>
          <w:sz w:val="28"/>
          <w:szCs w:val="28"/>
          <w:lang w:eastAsia="zh-CN"/>
        </w:rPr>
      </w:pPr>
    </w:p>
    <w:p w:rsidR="00454C1E" w:rsidRPr="00A93CBB" w:rsidRDefault="00F6744A" w:rsidP="00A93CBB">
      <w:pPr>
        <w:autoSpaceDE w:val="0"/>
        <w:autoSpaceDN w:val="0"/>
        <w:adjustRightInd w:val="0"/>
        <w:spacing w:line="360" w:lineRule="auto"/>
        <w:ind w:firstLine="709"/>
        <w:jc w:val="both"/>
        <w:rPr>
          <w:rFonts w:eastAsia="SimSun"/>
          <w:color w:val="000000"/>
          <w:sz w:val="28"/>
          <w:szCs w:val="28"/>
          <w:lang w:eastAsia="zh-CN"/>
        </w:rPr>
      </w:pPr>
      <w:r>
        <w:rPr>
          <w:rFonts w:eastAsia="SimSun"/>
          <w:color w:val="000000"/>
          <w:sz w:val="28"/>
          <w:szCs w:val="28"/>
          <w:lang w:eastAsia="zh-CN"/>
        </w:rPr>
        <w:t>Таблица 2.8</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110"/>
        <w:gridCol w:w="1688"/>
        <w:gridCol w:w="1820"/>
        <w:gridCol w:w="1679"/>
      </w:tblGrid>
      <w:tr w:rsidR="00454C1E" w:rsidRPr="006A09EC" w:rsidTr="006A09EC">
        <w:trPr>
          <w:cantSplit/>
          <w:trHeight w:val="242"/>
          <w:jc w:val="center"/>
        </w:trPr>
        <w:tc>
          <w:tcPr>
            <w:tcW w:w="2210" w:type="pct"/>
            <w:vMerge w:val="restart"/>
            <w:shd w:val="clear" w:color="auto" w:fill="auto"/>
          </w:tcPr>
          <w:p w:rsidR="00454C1E" w:rsidRPr="006A09EC" w:rsidRDefault="00454C1E" w:rsidP="006A09EC">
            <w:pPr>
              <w:autoSpaceDE w:val="0"/>
              <w:autoSpaceDN w:val="0"/>
              <w:adjustRightInd w:val="0"/>
              <w:spacing w:line="360" w:lineRule="auto"/>
              <w:jc w:val="both"/>
              <w:rPr>
                <w:rFonts w:eastAsia="SimSun"/>
                <w:color w:val="000000"/>
                <w:sz w:val="20"/>
                <w:lang w:eastAsia="zh-CN"/>
              </w:rPr>
            </w:pPr>
            <w:r w:rsidRPr="006A09EC">
              <w:rPr>
                <w:rFonts w:eastAsia="SimSun"/>
                <w:color w:val="000000"/>
                <w:sz w:val="20"/>
                <w:lang w:eastAsia="zh-CN"/>
              </w:rPr>
              <w:t>Содержание</w:t>
            </w:r>
            <w:r w:rsidR="00A93CBB" w:rsidRPr="006A09EC">
              <w:rPr>
                <w:rFonts w:eastAsia="SimSun"/>
                <w:color w:val="000000"/>
                <w:sz w:val="20"/>
                <w:lang w:eastAsia="zh-CN"/>
              </w:rPr>
              <w:t xml:space="preserve"> </w:t>
            </w:r>
            <w:r w:rsidRPr="006A09EC">
              <w:rPr>
                <w:rFonts w:eastAsia="SimSun"/>
                <w:color w:val="000000"/>
                <w:sz w:val="20"/>
                <w:lang w:eastAsia="zh-CN"/>
              </w:rPr>
              <w:t>хозяйственной операции</w:t>
            </w:r>
          </w:p>
        </w:tc>
        <w:tc>
          <w:tcPr>
            <w:tcW w:w="908" w:type="pct"/>
            <w:vMerge w:val="restart"/>
            <w:shd w:val="clear" w:color="auto" w:fill="auto"/>
          </w:tcPr>
          <w:p w:rsidR="00454C1E" w:rsidRPr="006A09EC" w:rsidRDefault="00454C1E" w:rsidP="006A09EC">
            <w:pPr>
              <w:autoSpaceDE w:val="0"/>
              <w:autoSpaceDN w:val="0"/>
              <w:adjustRightInd w:val="0"/>
              <w:spacing w:line="360" w:lineRule="auto"/>
              <w:jc w:val="both"/>
              <w:rPr>
                <w:rFonts w:eastAsia="SimSun"/>
                <w:color w:val="000000"/>
                <w:sz w:val="20"/>
                <w:lang w:eastAsia="zh-CN"/>
              </w:rPr>
            </w:pPr>
            <w:r w:rsidRPr="006A09EC">
              <w:rPr>
                <w:rFonts w:eastAsia="SimSun"/>
                <w:color w:val="000000"/>
                <w:sz w:val="20"/>
                <w:lang w:eastAsia="zh-CN"/>
              </w:rPr>
              <w:t>Сумма,</w:t>
            </w:r>
            <w:r w:rsidR="00A93CBB" w:rsidRPr="006A09EC">
              <w:rPr>
                <w:rFonts w:eastAsia="SimSun"/>
                <w:color w:val="000000"/>
                <w:sz w:val="20"/>
                <w:lang w:eastAsia="zh-CN"/>
              </w:rPr>
              <w:t xml:space="preserve"> </w:t>
            </w:r>
            <w:r w:rsidRPr="006A09EC">
              <w:rPr>
                <w:rFonts w:eastAsia="SimSun"/>
                <w:color w:val="000000"/>
                <w:sz w:val="20"/>
                <w:lang w:eastAsia="zh-CN"/>
              </w:rPr>
              <w:t>руб.</w:t>
            </w:r>
          </w:p>
        </w:tc>
        <w:tc>
          <w:tcPr>
            <w:tcW w:w="1882" w:type="pct"/>
            <w:gridSpan w:val="2"/>
            <w:shd w:val="clear" w:color="auto" w:fill="auto"/>
          </w:tcPr>
          <w:p w:rsidR="00454C1E" w:rsidRPr="006A09EC" w:rsidRDefault="00454C1E" w:rsidP="006A09EC">
            <w:pPr>
              <w:autoSpaceDE w:val="0"/>
              <w:autoSpaceDN w:val="0"/>
              <w:adjustRightInd w:val="0"/>
              <w:spacing w:line="360" w:lineRule="auto"/>
              <w:jc w:val="both"/>
              <w:rPr>
                <w:rFonts w:eastAsia="SimSun"/>
                <w:color w:val="000000"/>
                <w:sz w:val="20"/>
                <w:lang w:eastAsia="zh-CN"/>
              </w:rPr>
            </w:pPr>
            <w:r w:rsidRPr="006A09EC">
              <w:rPr>
                <w:rFonts w:eastAsia="SimSun"/>
                <w:color w:val="000000"/>
                <w:sz w:val="20"/>
                <w:lang w:eastAsia="zh-CN"/>
              </w:rPr>
              <w:t>Корреспонденция счетов</w:t>
            </w:r>
          </w:p>
        </w:tc>
      </w:tr>
      <w:tr w:rsidR="00454C1E" w:rsidRPr="006A09EC" w:rsidTr="006A09EC">
        <w:trPr>
          <w:cantSplit/>
          <w:trHeight w:val="242"/>
          <w:jc w:val="center"/>
        </w:trPr>
        <w:tc>
          <w:tcPr>
            <w:tcW w:w="2210" w:type="pct"/>
            <w:vMerge/>
            <w:shd w:val="clear" w:color="auto" w:fill="auto"/>
          </w:tcPr>
          <w:p w:rsidR="00454C1E" w:rsidRPr="006A09EC" w:rsidRDefault="00454C1E" w:rsidP="006A09EC">
            <w:pPr>
              <w:autoSpaceDE w:val="0"/>
              <w:autoSpaceDN w:val="0"/>
              <w:adjustRightInd w:val="0"/>
              <w:spacing w:line="360" w:lineRule="auto"/>
              <w:jc w:val="both"/>
              <w:rPr>
                <w:rFonts w:eastAsia="SimSun"/>
                <w:color w:val="000000"/>
                <w:sz w:val="20"/>
                <w:lang w:eastAsia="zh-CN"/>
              </w:rPr>
            </w:pPr>
          </w:p>
        </w:tc>
        <w:tc>
          <w:tcPr>
            <w:tcW w:w="908" w:type="pct"/>
            <w:vMerge/>
            <w:shd w:val="clear" w:color="auto" w:fill="auto"/>
          </w:tcPr>
          <w:p w:rsidR="00454C1E" w:rsidRPr="006A09EC" w:rsidRDefault="00454C1E" w:rsidP="006A09EC">
            <w:pPr>
              <w:autoSpaceDE w:val="0"/>
              <w:autoSpaceDN w:val="0"/>
              <w:adjustRightInd w:val="0"/>
              <w:spacing w:line="360" w:lineRule="auto"/>
              <w:jc w:val="both"/>
              <w:rPr>
                <w:rFonts w:eastAsia="SimSun"/>
                <w:color w:val="000000"/>
                <w:sz w:val="20"/>
                <w:lang w:eastAsia="zh-CN"/>
              </w:rPr>
            </w:pPr>
          </w:p>
        </w:tc>
        <w:tc>
          <w:tcPr>
            <w:tcW w:w="979" w:type="pct"/>
            <w:shd w:val="clear" w:color="auto" w:fill="auto"/>
          </w:tcPr>
          <w:p w:rsidR="00454C1E" w:rsidRPr="006A09EC" w:rsidRDefault="00454C1E" w:rsidP="006A09EC">
            <w:pPr>
              <w:autoSpaceDE w:val="0"/>
              <w:autoSpaceDN w:val="0"/>
              <w:adjustRightInd w:val="0"/>
              <w:spacing w:line="360" w:lineRule="auto"/>
              <w:jc w:val="both"/>
              <w:rPr>
                <w:rFonts w:eastAsia="SimSun"/>
                <w:color w:val="000000"/>
                <w:sz w:val="20"/>
                <w:lang w:eastAsia="zh-CN"/>
              </w:rPr>
            </w:pPr>
            <w:r w:rsidRPr="006A09EC">
              <w:rPr>
                <w:rFonts w:eastAsia="SimSun"/>
                <w:color w:val="000000"/>
                <w:sz w:val="20"/>
                <w:lang w:eastAsia="zh-CN"/>
              </w:rPr>
              <w:t>Д</w:t>
            </w:r>
            <w:r w:rsidR="00A93CBB" w:rsidRPr="006A09EC">
              <w:rPr>
                <w:rFonts w:eastAsia="SimSun"/>
                <w:color w:val="000000"/>
                <w:sz w:val="20"/>
                <w:lang w:eastAsia="zh-CN"/>
              </w:rPr>
              <w:t>-т</w:t>
            </w:r>
          </w:p>
        </w:tc>
        <w:tc>
          <w:tcPr>
            <w:tcW w:w="903" w:type="pct"/>
            <w:shd w:val="clear" w:color="auto" w:fill="auto"/>
          </w:tcPr>
          <w:p w:rsidR="00454C1E" w:rsidRPr="006A09EC" w:rsidRDefault="00454C1E" w:rsidP="006A09EC">
            <w:pPr>
              <w:autoSpaceDE w:val="0"/>
              <w:autoSpaceDN w:val="0"/>
              <w:adjustRightInd w:val="0"/>
              <w:spacing w:line="360" w:lineRule="auto"/>
              <w:jc w:val="both"/>
              <w:rPr>
                <w:rFonts w:eastAsia="SimSun"/>
                <w:color w:val="000000"/>
                <w:sz w:val="20"/>
                <w:lang w:eastAsia="zh-CN"/>
              </w:rPr>
            </w:pPr>
            <w:r w:rsidRPr="006A09EC">
              <w:rPr>
                <w:rFonts w:eastAsia="SimSun"/>
                <w:color w:val="000000"/>
                <w:sz w:val="20"/>
                <w:lang w:eastAsia="zh-CN"/>
              </w:rPr>
              <w:t>К</w:t>
            </w:r>
            <w:r w:rsidR="00A93CBB" w:rsidRPr="006A09EC">
              <w:rPr>
                <w:rFonts w:eastAsia="SimSun"/>
                <w:color w:val="000000"/>
                <w:sz w:val="20"/>
                <w:lang w:eastAsia="zh-CN"/>
              </w:rPr>
              <w:t>-т</w:t>
            </w:r>
          </w:p>
        </w:tc>
      </w:tr>
      <w:tr w:rsidR="00454C1E" w:rsidRPr="006A09EC" w:rsidTr="006A09EC">
        <w:trPr>
          <w:cantSplit/>
          <w:trHeight w:val="363"/>
          <w:jc w:val="center"/>
        </w:trPr>
        <w:tc>
          <w:tcPr>
            <w:tcW w:w="2210" w:type="pct"/>
            <w:shd w:val="clear" w:color="auto" w:fill="auto"/>
          </w:tcPr>
          <w:p w:rsidR="00454C1E" w:rsidRPr="006A09EC" w:rsidRDefault="00454C1E" w:rsidP="006A09EC">
            <w:pPr>
              <w:autoSpaceDE w:val="0"/>
              <w:autoSpaceDN w:val="0"/>
              <w:adjustRightInd w:val="0"/>
              <w:spacing w:line="360" w:lineRule="auto"/>
              <w:rPr>
                <w:rFonts w:eastAsia="SimSun"/>
                <w:color w:val="000000"/>
                <w:sz w:val="20"/>
                <w:lang w:eastAsia="zh-CN"/>
              </w:rPr>
            </w:pPr>
            <w:r w:rsidRPr="006A09EC">
              <w:rPr>
                <w:rFonts w:eastAsia="SimSun"/>
                <w:color w:val="000000"/>
                <w:sz w:val="20"/>
                <w:lang w:eastAsia="zh-CN"/>
              </w:rPr>
              <w:t>Затраты на сооружение</w:t>
            </w:r>
            <w:r w:rsidR="00A93CBB" w:rsidRPr="006A09EC">
              <w:rPr>
                <w:rFonts w:eastAsia="SimSun"/>
                <w:color w:val="000000"/>
                <w:sz w:val="20"/>
                <w:lang w:eastAsia="zh-CN"/>
              </w:rPr>
              <w:t xml:space="preserve"> </w:t>
            </w:r>
            <w:r w:rsidRPr="006A09EC">
              <w:rPr>
                <w:rFonts w:eastAsia="SimSun"/>
                <w:color w:val="000000"/>
                <w:sz w:val="20"/>
                <w:lang w:eastAsia="zh-CN"/>
              </w:rPr>
              <w:t>фундамента</w:t>
            </w:r>
          </w:p>
        </w:tc>
        <w:tc>
          <w:tcPr>
            <w:tcW w:w="908" w:type="pct"/>
            <w:shd w:val="clear" w:color="auto" w:fill="auto"/>
          </w:tcPr>
          <w:p w:rsidR="00454C1E" w:rsidRPr="006A09EC" w:rsidRDefault="00454C1E" w:rsidP="006A09EC">
            <w:pPr>
              <w:autoSpaceDE w:val="0"/>
              <w:autoSpaceDN w:val="0"/>
              <w:adjustRightInd w:val="0"/>
              <w:spacing w:line="360" w:lineRule="auto"/>
              <w:jc w:val="both"/>
              <w:rPr>
                <w:rFonts w:eastAsia="SimSun"/>
                <w:color w:val="000000"/>
                <w:sz w:val="20"/>
                <w:lang w:eastAsia="zh-CN"/>
              </w:rPr>
            </w:pPr>
            <w:r w:rsidRPr="006A09EC">
              <w:rPr>
                <w:rFonts w:eastAsia="SimSun"/>
                <w:color w:val="000000"/>
                <w:sz w:val="20"/>
                <w:lang w:eastAsia="zh-CN"/>
              </w:rPr>
              <w:t>100 000</w:t>
            </w:r>
          </w:p>
        </w:tc>
        <w:tc>
          <w:tcPr>
            <w:tcW w:w="979" w:type="pct"/>
            <w:shd w:val="clear" w:color="auto" w:fill="auto"/>
          </w:tcPr>
          <w:p w:rsidR="00454C1E" w:rsidRPr="006A09EC" w:rsidRDefault="00454C1E" w:rsidP="006A09EC">
            <w:pPr>
              <w:autoSpaceDE w:val="0"/>
              <w:autoSpaceDN w:val="0"/>
              <w:adjustRightInd w:val="0"/>
              <w:spacing w:line="360" w:lineRule="auto"/>
              <w:jc w:val="both"/>
              <w:rPr>
                <w:rFonts w:eastAsia="SimSun"/>
                <w:color w:val="000000"/>
                <w:sz w:val="20"/>
                <w:lang w:eastAsia="zh-CN"/>
              </w:rPr>
            </w:pPr>
            <w:r w:rsidRPr="006A09EC">
              <w:rPr>
                <w:rFonts w:eastAsia="SimSun"/>
                <w:color w:val="000000"/>
                <w:sz w:val="20"/>
                <w:lang w:eastAsia="zh-CN"/>
              </w:rPr>
              <w:t>08</w:t>
            </w:r>
          </w:p>
        </w:tc>
        <w:tc>
          <w:tcPr>
            <w:tcW w:w="903" w:type="pct"/>
            <w:shd w:val="clear" w:color="auto" w:fill="auto"/>
          </w:tcPr>
          <w:p w:rsidR="00454C1E" w:rsidRPr="006A09EC" w:rsidRDefault="00454C1E" w:rsidP="006A09EC">
            <w:pPr>
              <w:autoSpaceDE w:val="0"/>
              <w:autoSpaceDN w:val="0"/>
              <w:adjustRightInd w:val="0"/>
              <w:spacing w:line="360" w:lineRule="auto"/>
              <w:jc w:val="both"/>
              <w:rPr>
                <w:rFonts w:eastAsia="SimSun"/>
                <w:color w:val="000000"/>
                <w:sz w:val="20"/>
                <w:lang w:eastAsia="zh-CN"/>
              </w:rPr>
            </w:pPr>
            <w:r w:rsidRPr="006A09EC">
              <w:rPr>
                <w:rFonts w:eastAsia="SimSun"/>
                <w:color w:val="000000"/>
                <w:sz w:val="20"/>
                <w:lang w:eastAsia="zh-CN"/>
              </w:rPr>
              <w:t>10, 70, 69</w:t>
            </w:r>
          </w:p>
        </w:tc>
      </w:tr>
      <w:tr w:rsidR="00454C1E" w:rsidRPr="006A09EC" w:rsidTr="006A09EC">
        <w:trPr>
          <w:cantSplit/>
          <w:trHeight w:val="363"/>
          <w:jc w:val="center"/>
        </w:trPr>
        <w:tc>
          <w:tcPr>
            <w:tcW w:w="2210" w:type="pct"/>
            <w:shd w:val="clear" w:color="auto" w:fill="auto"/>
          </w:tcPr>
          <w:p w:rsidR="00454C1E" w:rsidRPr="006A09EC" w:rsidRDefault="00454C1E" w:rsidP="006A09EC">
            <w:pPr>
              <w:autoSpaceDE w:val="0"/>
              <w:autoSpaceDN w:val="0"/>
              <w:adjustRightInd w:val="0"/>
              <w:spacing w:line="360" w:lineRule="auto"/>
              <w:rPr>
                <w:rFonts w:eastAsia="SimSun"/>
                <w:color w:val="000000"/>
                <w:sz w:val="20"/>
                <w:lang w:eastAsia="zh-CN"/>
              </w:rPr>
            </w:pPr>
            <w:r w:rsidRPr="006A09EC">
              <w:rPr>
                <w:rFonts w:eastAsia="SimSun"/>
                <w:color w:val="000000"/>
                <w:sz w:val="20"/>
                <w:lang w:eastAsia="zh-CN"/>
              </w:rPr>
              <w:t>Получение кредита на</w:t>
            </w:r>
            <w:r w:rsidR="00A93CBB" w:rsidRPr="006A09EC">
              <w:rPr>
                <w:rFonts w:eastAsia="SimSun"/>
                <w:color w:val="000000"/>
                <w:sz w:val="20"/>
                <w:lang w:eastAsia="zh-CN"/>
              </w:rPr>
              <w:t xml:space="preserve"> </w:t>
            </w:r>
            <w:r w:rsidRPr="006A09EC">
              <w:rPr>
                <w:rFonts w:eastAsia="SimSun"/>
                <w:color w:val="000000"/>
                <w:sz w:val="20"/>
                <w:lang w:eastAsia="zh-CN"/>
              </w:rPr>
              <w:t>приобретение оборудования</w:t>
            </w:r>
          </w:p>
        </w:tc>
        <w:tc>
          <w:tcPr>
            <w:tcW w:w="908" w:type="pct"/>
            <w:shd w:val="clear" w:color="auto" w:fill="auto"/>
          </w:tcPr>
          <w:p w:rsidR="00454C1E" w:rsidRPr="006A09EC" w:rsidRDefault="00454C1E" w:rsidP="006A09EC">
            <w:pPr>
              <w:autoSpaceDE w:val="0"/>
              <w:autoSpaceDN w:val="0"/>
              <w:adjustRightInd w:val="0"/>
              <w:spacing w:line="360" w:lineRule="auto"/>
              <w:jc w:val="both"/>
              <w:rPr>
                <w:rFonts w:eastAsia="SimSun"/>
                <w:color w:val="000000"/>
                <w:sz w:val="20"/>
                <w:lang w:eastAsia="zh-CN"/>
              </w:rPr>
            </w:pPr>
            <w:r w:rsidRPr="006A09EC">
              <w:rPr>
                <w:rFonts w:eastAsia="SimSun"/>
                <w:color w:val="000000"/>
                <w:sz w:val="20"/>
                <w:lang w:eastAsia="zh-CN"/>
              </w:rPr>
              <w:t>2 360 000</w:t>
            </w:r>
          </w:p>
        </w:tc>
        <w:tc>
          <w:tcPr>
            <w:tcW w:w="979" w:type="pct"/>
            <w:shd w:val="clear" w:color="auto" w:fill="auto"/>
          </w:tcPr>
          <w:p w:rsidR="00454C1E" w:rsidRPr="006A09EC" w:rsidRDefault="00454C1E" w:rsidP="006A09EC">
            <w:pPr>
              <w:autoSpaceDE w:val="0"/>
              <w:autoSpaceDN w:val="0"/>
              <w:adjustRightInd w:val="0"/>
              <w:spacing w:line="360" w:lineRule="auto"/>
              <w:jc w:val="both"/>
              <w:rPr>
                <w:rFonts w:eastAsia="SimSun"/>
                <w:color w:val="000000"/>
                <w:sz w:val="20"/>
                <w:lang w:eastAsia="zh-CN"/>
              </w:rPr>
            </w:pPr>
            <w:r w:rsidRPr="006A09EC">
              <w:rPr>
                <w:rFonts w:eastAsia="SimSun"/>
                <w:color w:val="000000"/>
                <w:sz w:val="20"/>
                <w:lang w:eastAsia="zh-CN"/>
              </w:rPr>
              <w:t>51</w:t>
            </w:r>
          </w:p>
        </w:tc>
        <w:tc>
          <w:tcPr>
            <w:tcW w:w="903" w:type="pct"/>
            <w:shd w:val="clear" w:color="auto" w:fill="auto"/>
          </w:tcPr>
          <w:p w:rsidR="00454C1E" w:rsidRPr="006A09EC" w:rsidRDefault="00454C1E" w:rsidP="006A09EC">
            <w:pPr>
              <w:autoSpaceDE w:val="0"/>
              <w:autoSpaceDN w:val="0"/>
              <w:adjustRightInd w:val="0"/>
              <w:spacing w:line="360" w:lineRule="auto"/>
              <w:jc w:val="both"/>
              <w:rPr>
                <w:rFonts w:eastAsia="SimSun"/>
                <w:color w:val="000000"/>
                <w:sz w:val="20"/>
                <w:lang w:eastAsia="zh-CN"/>
              </w:rPr>
            </w:pPr>
            <w:r w:rsidRPr="006A09EC">
              <w:rPr>
                <w:rFonts w:eastAsia="SimSun"/>
                <w:color w:val="000000"/>
                <w:sz w:val="20"/>
                <w:lang w:eastAsia="zh-CN"/>
              </w:rPr>
              <w:t>66</w:t>
            </w:r>
          </w:p>
        </w:tc>
      </w:tr>
      <w:tr w:rsidR="00454C1E" w:rsidRPr="006A09EC" w:rsidTr="006A09EC">
        <w:trPr>
          <w:cantSplit/>
          <w:trHeight w:val="242"/>
          <w:jc w:val="center"/>
        </w:trPr>
        <w:tc>
          <w:tcPr>
            <w:tcW w:w="2210" w:type="pct"/>
            <w:shd w:val="clear" w:color="auto" w:fill="auto"/>
          </w:tcPr>
          <w:p w:rsidR="00454C1E" w:rsidRPr="006A09EC" w:rsidRDefault="00454C1E" w:rsidP="006A09EC">
            <w:pPr>
              <w:autoSpaceDE w:val="0"/>
              <w:autoSpaceDN w:val="0"/>
              <w:adjustRightInd w:val="0"/>
              <w:spacing w:line="360" w:lineRule="auto"/>
              <w:rPr>
                <w:rFonts w:eastAsia="SimSun"/>
                <w:color w:val="000000"/>
                <w:sz w:val="20"/>
                <w:lang w:eastAsia="zh-CN"/>
              </w:rPr>
            </w:pPr>
            <w:r w:rsidRPr="006A09EC">
              <w:rPr>
                <w:rFonts w:eastAsia="SimSun"/>
                <w:color w:val="000000"/>
                <w:sz w:val="20"/>
                <w:lang w:eastAsia="zh-CN"/>
              </w:rPr>
              <w:t>Приобретено оборудование</w:t>
            </w:r>
          </w:p>
        </w:tc>
        <w:tc>
          <w:tcPr>
            <w:tcW w:w="908" w:type="pct"/>
            <w:shd w:val="clear" w:color="auto" w:fill="auto"/>
          </w:tcPr>
          <w:p w:rsidR="00454C1E" w:rsidRPr="006A09EC" w:rsidRDefault="00454C1E" w:rsidP="006A09EC">
            <w:pPr>
              <w:autoSpaceDE w:val="0"/>
              <w:autoSpaceDN w:val="0"/>
              <w:adjustRightInd w:val="0"/>
              <w:spacing w:line="360" w:lineRule="auto"/>
              <w:jc w:val="both"/>
              <w:rPr>
                <w:rFonts w:eastAsia="SimSun"/>
                <w:color w:val="000000"/>
                <w:sz w:val="20"/>
                <w:lang w:eastAsia="zh-CN"/>
              </w:rPr>
            </w:pPr>
            <w:r w:rsidRPr="006A09EC">
              <w:rPr>
                <w:rFonts w:eastAsia="SimSun"/>
                <w:color w:val="000000"/>
                <w:sz w:val="20"/>
                <w:lang w:eastAsia="zh-CN"/>
              </w:rPr>
              <w:t>2 000 000</w:t>
            </w:r>
          </w:p>
        </w:tc>
        <w:tc>
          <w:tcPr>
            <w:tcW w:w="979" w:type="pct"/>
            <w:shd w:val="clear" w:color="auto" w:fill="auto"/>
          </w:tcPr>
          <w:p w:rsidR="00454C1E" w:rsidRPr="006A09EC" w:rsidRDefault="00454C1E" w:rsidP="006A09EC">
            <w:pPr>
              <w:autoSpaceDE w:val="0"/>
              <w:autoSpaceDN w:val="0"/>
              <w:adjustRightInd w:val="0"/>
              <w:spacing w:line="360" w:lineRule="auto"/>
              <w:jc w:val="both"/>
              <w:rPr>
                <w:rFonts w:eastAsia="SimSun"/>
                <w:color w:val="000000"/>
                <w:sz w:val="20"/>
                <w:lang w:eastAsia="zh-CN"/>
              </w:rPr>
            </w:pPr>
            <w:r w:rsidRPr="006A09EC">
              <w:rPr>
                <w:rFonts w:eastAsia="SimSun"/>
                <w:color w:val="000000"/>
                <w:sz w:val="20"/>
                <w:lang w:eastAsia="zh-CN"/>
              </w:rPr>
              <w:t>07</w:t>
            </w:r>
          </w:p>
        </w:tc>
        <w:tc>
          <w:tcPr>
            <w:tcW w:w="903" w:type="pct"/>
            <w:shd w:val="clear" w:color="auto" w:fill="auto"/>
          </w:tcPr>
          <w:p w:rsidR="00454C1E" w:rsidRPr="006A09EC" w:rsidRDefault="00454C1E" w:rsidP="006A09EC">
            <w:pPr>
              <w:autoSpaceDE w:val="0"/>
              <w:autoSpaceDN w:val="0"/>
              <w:adjustRightInd w:val="0"/>
              <w:spacing w:line="360" w:lineRule="auto"/>
              <w:jc w:val="both"/>
              <w:rPr>
                <w:rFonts w:eastAsia="SimSun"/>
                <w:color w:val="000000"/>
                <w:sz w:val="20"/>
                <w:lang w:eastAsia="zh-CN"/>
              </w:rPr>
            </w:pPr>
            <w:r w:rsidRPr="006A09EC">
              <w:rPr>
                <w:rFonts w:eastAsia="SimSun"/>
                <w:color w:val="000000"/>
                <w:sz w:val="20"/>
                <w:lang w:eastAsia="zh-CN"/>
              </w:rPr>
              <w:t>60</w:t>
            </w:r>
          </w:p>
        </w:tc>
      </w:tr>
      <w:tr w:rsidR="00454C1E" w:rsidRPr="006A09EC" w:rsidTr="006A09EC">
        <w:trPr>
          <w:cantSplit/>
          <w:trHeight w:val="363"/>
          <w:jc w:val="center"/>
        </w:trPr>
        <w:tc>
          <w:tcPr>
            <w:tcW w:w="2210" w:type="pct"/>
            <w:shd w:val="clear" w:color="auto" w:fill="auto"/>
          </w:tcPr>
          <w:p w:rsidR="00454C1E" w:rsidRPr="006A09EC" w:rsidRDefault="00454C1E" w:rsidP="006A09EC">
            <w:pPr>
              <w:autoSpaceDE w:val="0"/>
              <w:autoSpaceDN w:val="0"/>
              <w:adjustRightInd w:val="0"/>
              <w:spacing w:line="360" w:lineRule="auto"/>
              <w:rPr>
                <w:rFonts w:eastAsia="SimSun"/>
                <w:color w:val="000000"/>
                <w:sz w:val="20"/>
                <w:lang w:eastAsia="zh-CN"/>
              </w:rPr>
            </w:pPr>
            <w:r w:rsidRPr="006A09EC">
              <w:rPr>
                <w:rFonts w:eastAsia="SimSun"/>
                <w:color w:val="000000"/>
                <w:sz w:val="20"/>
                <w:lang w:eastAsia="zh-CN"/>
              </w:rPr>
              <w:t>НДС от стоимости</w:t>
            </w:r>
            <w:r w:rsidR="00A93CBB" w:rsidRPr="006A09EC">
              <w:rPr>
                <w:rFonts w:eastAsia="SimSun"/>
                <w:color w:val="000000"/>
                <w:sz w:val="20"/>
                <w:lang w:eastAsia="zh-CN"/>
              </w:rPr>
              <w:t xml:space="preserve"> </w:t>
            </w:r>
            <w:r w:rsidRPr="006A09EC">
              <w:rPr>
                <w:rFonts w:eastAsia="SimSun"/>
                <w:color w:val="000000"/>
                <w:sz w:val="20"/>
                <w:lang w:eastAsia="zh-CN"/>
              </w:rPr>
              <w:t>оборудования</w:t>
            </w:r>
          </w:p>
        </w:tc>
        <w:tc>
          <w:tcPr>
            <w:tcW w:w="908" w:type="pct"/>
            <w:shd w:val="clear" w:color="auto" w:fill="auto"/>
          </w:tcPr>
          <w:p w:rsidR="00454C1E" w:rsidRPr="006A09EC" w:rsidRDefault="00454C1E" w:rsidP="006A09EC">
            <w:pPr>
              <w:autoSpaceDE w:val="0"/>
              <w:autoSpaceDN w:val="0"/>
              <w:adjustRightInd w:val="0"/>
              <w:spacing w:line="360" w:lineRule="auto"/>
              <w:jc w:val="both"/>
              <w:rPr>
                <w:rFonts w:eastAsia="SimSun"/>
                <w:color w:val="000000"/>
                <w:sz w:val="20"/>
                <w:lang w:eastAsia="zh-CN"/>
              </w:rPr>
            </w:pPr>
            <w:r w:rsidRPr="006A09EC">
              <w:rPr>
                <w:rFonts w:eastAsia="SimSun"/>
                <w:color w:val="000000"/>
                <w:sz w:val="20"/>
                <w:lang w:eastAsia="zh-CN"/>
              </w:rPr>
              <w:t>360 000</w:t>
            </w:r>
          </w:p>
        </w:tc>
        <w:tc>
          <w:tcPr>
            <w:tcW w:w="979" w:type="pct"/>
            <w:shd w:val="clear" w:color="auto" w:fill="auto"/>
          </w:tcPr>
          <w:p w:rsidR="00454C1E" w:rsidRPr="006A09EC" w:rsidRDefault="00454C1E" w:rsidP="006A09EC">
            <w:pPr>
              <w:autoSpaceDE w:val="0"/>
              <w:autoSpaceDN w:val="0"/>
              <w:adjustRightInd w:val="0"/>
              <w:spacing w:line="360" w:lineRule="auto"/>
              <w:jc w:val="both"/>
              <w:rPr>
                <w:rFonts w:eastAsia="SimSun"/>
                <w:color w:val="000000"/>
                <w:sz w:val="20"/>
                <w:lang w:eastAsia="zh-CN"/>
              </w:rPr>
            </w:pPr>
            <w:r w:rsidRPr="006A09EC">
              <w:rPr>
                <w:rFonts w:eastAsia="SimSun"/>
                <w:color w:val="000000"/>
                <w:sz w:val="20"/>
                <w:lang w:eastAsia="zh-CN"/>
              </w:rPr>
              <w:t>19</w:t>
            </w:r>
          </w:p>
        </w:tc>
        <w:tc>
          <w:tcPr>
            <w:tcW w:w="903" w:type="pct"/>
            <w:shd w:val="clear" w:color="auto" w:fill="auto"/>
          </w:tcPr>
          <w:p w:rsidR="00454C1E" w:rsidRPr="006A09EC" w:rsidRDefault="00454C1E" w:rsidP="006A09EC">
            <w:pPr>
              <w:autoSpaceDE w:val="0"/>
              <w:autoSpaceDN w:val="0"/>
              <w:adjustRightInd w:val="0"/>
              <w:spacing w:line="360" w:lineRule="auto"/>
              <w:jc w:val="both"/>
              <w:rPr>
                <w:rFonts w:eastAsia="SimSun"/>
                <w:color w:val="000000"/>
                <w:sz w:val="20"/>
                <w:lang w:eastAsia="zh-CN"/>
              </w:rPr>
            </w:pPr>
            <w:r w:rsidRPr="006A09EC">
              <w:rPr>
                <w:rFonts w:eastAsia="SimSun"/>
                <w:color w:val="000000"/>
                <w:sz w:val="20"/>
                <w:lang w:eastAsia="zh-CN"/>
              </w:rPr>
              <w:t>60</w:t>
            </w:r>
          </w:p>
        </w:tc>
      </w:tr>
      <w:tr w:rsidR="00454C1E" w:rsidRPr="006A09EC" w:rsidTr="006A09EC">
        <w:trPr>
          <w:cantSplit/>
          <w:trHeight w:val="363"/>
          <w:jc w:val="center"/>
        </w:trPr>
        <w:tc>
          <w:tcPr>
            <w:tcW w:w="2210" w:type="pct"/>
            <w:shd w:val="clear" w:color="auto" w:fill="auto"/>
          </w:tcPr>
          <w:p w:rsidR="00454C1E" w:rsidRPr="006A09EC" w:rsidRDefault="00454C1E" w:rsidP="006A09EC">
            <w:pPr>
              <w:autoSpaceDE w:val="0"/>
              <w:autoSpaceDN w:val="0"/>
              <w:adjustRightInd w:val="0"/>
              <w:spacing w:line="360" w:lineRule="auto"/>
              <w:rPr>
                <w:rFonts w:eastAsia="SimSun"/>
                <w:color w:val="000000"/>
                <w:sz w:val="20"/>
                <w:lang w:eastAsia="zh-CN"/>
              </w:rPr>
            </w:pPr>
            <w:r w:rsidRPr="006A09EC">
              <w:rPr>
                <w:rFonts w:eastAsia="SimSun"/>
                <w:color w:val="000000"/>
                <w:sz w:val="20"/>
                <w:lang w:eastAsia="zh-CN"/>
              </w:rPr>
              <w:t>Произведены расчеты с</w:t>
            </w:r>
            <w:r w:rsidR="00A93CBB" w:rsidRPr="006A09EC">
              <w:rPr>
                <w:rFonts w:eastAsia="SimSun"/>
                <w:color w:val="000000"/>
                <w:sz w:val="20"/>
                <w:lang w:eastAsia="zh-CN"/>
              </w:rPr>
              <w:t xml:space="preserve"> </w:t>
            </w:r>
            <w:r w:rsidRPr="006A09EC">
              <w:rPr>
                <w:rFonts w:eastAsia="SimSun"/>
                <w:color w:val="000000"/>
                <w:sz w:val="20"/>
                <w:lang w:eastAsia="zh-CN"/>
              </w:rPr>
              <w:t>поставщиком</w:t>
            </w:r>
          </w:p>
        </w:tc>
        <w:tc>
          <w:tcPr>
            <w:tcW w:w="908" w:type="pct"/>
            <w:shd w:val="clear" w:color="auto" w:fill="auto"/>
          </w:tcPr>
          <w:p w:rsidR="00454C1E" w:rsidRPr="006A09EC" w:rsidRDefault="00454C1E" w:rsidP="006A09EC">
            <w:pPr>
              <w:autoSpaceDE w:val="0"/>
              <w:autoSpaceDN w:val="0"/>
              <w:adjustRightInd w:val="0"/>
              <w:spacing w:line="360" w:lineRule="auto"/>
              <w:jc w:val="both"/>
              <w:rPr>
                <w:rFonts w:eastAsia="SimSun"/>
                <w:color w:val="000000"/>
                <w:sz w:val="20"/>
                <w:lang w:eastAsia="zh-CN"/>
              </w:rPr>
            </w:pPr>
            <w:r w:rsidRPr="006A09EC">
              <w:rPr>
                <w:rFonts w:eastAsia="SimSun"/>
                <w:color w:val="000000"/>
                <w:sz w:val="20"/>
                <w:lang w:eastAsia="zh-CN"/>
              </w:rPr>
              <w:t>2 360 000</w:t>
            </w:r>
          </w:p>
        </w:tc>
        <w:tc>
          <w:tcPr>
            <w:tcW w:w="979" w:type="pct"/>
            <w:shd w:val="clear" w:color="auto" w:fill="auto"/>
          </w:tcPr>
          <w:p w:rsidR="00454C1E" w:rsidRPr="006A09EC" w:rsidRDefault="00454C1E" w:rsidP="006A09EC">
            <w:pPr>
              <w:autoSpaceDE w:val="0"/>
              <w:autoSpaceDN w:val="0"/>
              <w:adjustRightInd w:val="0"/>
              <w:spacing w:line="360" w:lineRule="auto"/>
              <w:jc w:val="both"/>
              <w:rPr>
                <w:rFonts w:eastAsia="SimSun"/>
                <w:color w:val="000000"/>
                <w:sz w:val="20"/>
                <w:lang w:eastAsia="zh-CN"/>
              </w:rPr>
            </w:pPr>
            <w:r w:rsidRPr="006A09EC">
              <w:rPr>
                <w:rFonts w:eastAsia="SimSun"/>
                <w:color w:val="000000"/>
                <w:sz w:val="20"/>
                <w:lang w:eastAsia="zh-CN"/>
              </w:rPr>
              <w:t>60</w:t>
            </w:r>
          </w:p>
        </w:tc>
        <w:tc>
          <w:tcPr>
            <w:tcW w:w="903" w:type="pct"/>
            <w:shd w:val="clear" w:color="auto" w:fill="auto"/>
          </w:tcPr>
          <w:p w:rsidR="00454C1E" w:rsidRPr="006A09EC" w:rsidRDefault="00454C1E" w:rsidP="006A09EC">
            <w:pPr>
              <w:autoSpaceDE w:val="0"/>
              <w:autoSpaceDN w:val="0"/>
              <w:adjustRightInd w:val="0"/>
              <w:spacing w:line="360" w:lineRule="auto"/>
              <w:jc w:val="both"/>
              <w:rPr>
                <w:rFonts w:eastAsia="SimSun"/>
                <w:color w:val="000000"/>
                <w:sz w:val="20"/>
                <w:lang w:eastAsia="zh-CN"/>
              </w:rPr>
            </w:pPr>
            <w:r w:rsidRPr="006A09EC">
              <w:rPr>
                <w:rFonts w:eastAsia="SimSun"/>
                <w:color w:val="000000"/>
                <w:sz w:val="20"/>
                <w:lang w:eastAsia="zh-CN"/>
              </w:rPr>
              <w:t>51</w:t>
            </w:r>
          </w:p>
        </w:tc>
      </w:tr>
      <w:tr w:rsidR="00454C1E" w:rsidRPr="006A09EC" w:rsidTr="006A09EC">
        <w:trPr>
          <w:cantSplit/>
          <w:trHeight w:val="242"/>
          <w:jc w:val="center"/>
        </w:trPr>
        <w:tc>
          <w:tcPr>
            <w:tcW w:w="2210" w:type="pct"/>
            <w:shd w:val="clear" w:color="auto" w:fill="auto"/>
          </w:tcPr>
          <w:p w:rsidR="00454C1E" w:rsidRPr="006A09EC" w:rsidRDefault="00454C1E" w:rsidP="006A09EC">
            <w:pPr>
              <w:autoSpaceDE w:val="0"/>
              <w:autoSpaceDN w:val="0"/>
              <w:adjustRightInd w:val="0"/>
              <w:spacing w:line="360" w:lineRule="auto"/>
              <w:rPr>
                <w:rFonts w:eastAsia="SimSun"/>
                <w:color w:val="000000"/>
                <w:sz w:val="20"/>
                <w:lang w:eastAsia="zh-CN"/>
              </w:rPr>
            </w:pPr>
            <w:r w:rsidRPr="006A09EC">
              <w:rPr>
                <w:rFonts w:eastAsia="SimSun"/>
                <w:color w:val="000000"/>
                <w:sz w:val="20"/>
                <w:lang w:eastAsia="zh-CN"/>
              </w:rPr>
              <w:t>НДС принят к вычету</w:t>
            </w:r>
          </w:p>
        </w:tc>
        <w:tc>
          <w:tcPr>
            <w:tcW w:w="908" w:type="pct"/>
            <w:shd w:val="clear" w:color="auto" w:fill="auto"/>
          </w:tcPr>
          <w:p w:rsidR="00454C1E" w:rsidRPr="006A09EC" w:rsidRDefault="00454C1E" w:rsidP="006A09EC">
            <w:pPr>
              <w:autoSpaceDE w:val="0"/>
              <w:autoSpaceDN w:val="0"/>
              <w:adjustRightInd w:val="0"/>
              <w:spacing w:line="360" w:lineRule="auto"/>
              <w:jc w:val="both"/>
              <w:rPr>
                <w:rFonts w:eastAsia="SimSun"/>
                <w:color w:val="000000"/>
                <w:sz w:val="20"/>
                <w:lang w:eastAsia="zh-CN"/>
              </w:rPr>
            </w:pPr>
            <w:r w:rsidRPr="006A09EC">
              <w:rPr>
                <w:rFonts w:eastAsia="SimSun"/>
                <w:color w:val="000000"/>
                <w:sz w:val="20"/>
                <w:lang w:eastAsia="zh-CN"/>
              </w:rPr>
              <w:t>360 000</w:t>
            </w:r>
          </w:p>
        </w:tc>
        <w:tc>
          <w:tcPr>
            <w:tcW w:w="979" w:type="pct"/>
            <w:shd w:val="clear" w:color="auto" w:fill="auto"/>
          </w:tcPr>
          <w:p w:rsidR="00454C1E" w:rsidRPr="006A09EC" w:rsidRDefault="00454C1E" w:rsidP="006A09EC">
            <w:pPr>
              <w:autoSpaceDE w:val="0"/>
              <w:autoSpaceDN w:val="0"/>
              <w:adjustRightInd w:val="0"/>
              <w:spacing w:line="360" w:lineRule="auto"/>
              <w:jc w:val="both"/>
              <w:rPr>
                <w:rFonts w:eastAsia="SimSun"/>
                <w:color w:val="000000"/>
                <w:sz w:val="20"/>
                <w:lang w:eastAsia="zh-CN"/>
              </w:rPr>
            </w:pPr>
            <w:r w:rsidRPr="006A09EC">
              <w:rPr>
                <w:rFonts w:eastAsia="SimSun"/>
                <w:color w:val="000000"/>
                <w:sz w:val="20"/>
                <w:lang w:eastAsia="zh-CN"/>
              </w:rPr>
              <w:t>68</w:t>
            </w:r>
            <w:r w:rsidR="00A93CBB" w:rsidRPr="006A09EC">
              <w:rPr>
                <w:rFonts w:eastAsia="SimSun"/>
                <w:color w:val="000000"/>
                <w:sz w:val="20"/>
                <w:lang w:eastAsia="zh-CN"/>
              </w:rPr>
              <w:t>-Н</w:t>
            </w:r>
            <w:r w:rsidRPr="006A09EC">
              <w:rPr>
                <w:rFonts w:eastAsia="SimSun"/>
                <w:color w:val="000000"/>
                <w:sz w:val="20"/>
                <w:lang w:eastAsia="zh-CN"/>
              </w:rPr>
              <w:t>ДС</w:t>
            </w:r>
          </w:p>
        </w:tc>
        <w:tc>
          <w:tcPr>
            <w:tcW w:w="903" w:type="pct"/>
            <w:shd w:val="clear" w:color="auto" w:fill="auto"/>
          </w:tcPr>
          <w:p w:rsidR="00454C1E" w:rsidRPr="006A09EC" w:rsidRDefault="00454C1E" w:rsidP="006A09EC">
            <w:pPr>
              <w:autoSpaceDE w:val="0"/>
              <w:autoSpaceDN w:val="0"/>
              <w:adjustRightInd w:val="0"/>
              <w:spacing w:line="360" w:lineRule="auto"/>
              <w:jc w:val="both"/>
              <w:rPr>
                <w:rFonts w:eastAsia="SimSun"/>
                <w:color w:val="000000"/>
                <w:sz w:val="20"/>
                <w:lang w:eastAsia="zh-CN"/>
              </w:rPr>
            </w:pPr>
            <w:r w:rsidRPr="006A09EC">
              <w:rPr>
                <w:rFonts w:eastAsia="SimSun"/>
                <w:color w:val="000000"/>
                <w:sz w:val="20"/>
                <w:lang w:eastAsia="zh-CN"/>
              </w:rPr>
              <w:t>19</w:t>
            </w:r>
          </w:p>
        </w:tc>
      </w:tr>
      <w:tr w:rsidR="00454C1E" w:rsidRPr="006A09EC" w:rsidTr="006A09EC">
        <w:trPr>
          <w:cantSplit/>
          <w:trHeight w:val="363"/>
          <w:jc w:val="center"/>
        </w:trPr>
        <w:tc>
          <w:tcPr>
            <w:tcW w:w="2210" w:type="pct"/>
            <w:shd w:val="clear" w:color="auto" w:fill="auto"/>
          </w:tcPr>
          <w:p w:rsidR="00454C1E" w:rsidRPr="006A09EC" w:rsidRDefault="00454C1E" w:rsidP="006A09EC">
            <w:pPr>
              <w:autoSpaceDE w:val="0"/>
              <w:autoSpaceDN w:val="0"/>
              <w:adjustRightInd w:val="0"/>
              <w:spacing w:line="360" w:lineRule="auto"/>
              <w:rPr>
                <w:rFonts w:eastAsia="SimSun"/>
                <w:color w:val="000000"/>
                <w:sz w:val="20"/>
                <w:lang w:eastAsia="zh-CN"/>
              </w:rPr>
            </w:pPr>
            <w:r w:rsidRPr="006A09EC">
              <w:rPr>
                <w:rFonts w:eastAsia="SimSun"/>
                <w:color w:val="000000"/>
                <w:sz w:val="20"/>
                <w:lang w:eastAsia="zh-CN"/>
              </w:rPr>
              <w:t>Оборудование передано в</w:t>
            </w:r>
            <w:r w:rsidR="00A93CBB" w:rsidRPr="006A09EC">
              <w:rPr>
                <w:rFonts w:eastAsia="SimSun"/>
                <w:color w:val="000000"/>
                <w:sz w:val="20"/>
                <w:lang w:eastAsia="zh-CN"/>
              </w:rPr>
              <w:t xml:space="preserve"> </w:t>
            </w:r>
            <w:r w:rsidRPr="006A09EC">
              <w:rPr>
                <w:rFonts w:eastAsia="SimSun"/>
                <w:color w:val="000000"/>
                <w:sz w:val="20"/>
                <w:lang w:eastAsia="zh-CN"/>
              </w:rPr>
              <w:t>монтаж</w:t>
            </w:r>
          </w:p>
        </w:tc>
        <w:tc>
          <w:tcPr>
            <w:tcW w:w="908" w:type="pct"/>
            <w:shd w:val="clear" w:color="auto" w:fill="auto"/>
          </w:tcPr>
          <w:p w:rsidR="00454C1E" w:rsidRPr="006A09EC" w:rsidRDefault="00454C1E" w:rsidP="006A09EC">
            <w:pPr>
              <w:autoSpaceDE w:val="0"/>
              <w:autoSpaceDN w:val="0"/>
              <w:adjustRightInd w:val="0"/>
              <w:spacing w:line="360" w:lineRule="auto"/>
              <w:jc w:val="both"/>
              <w:rPr>
                <w:rFonts w:eastAsia="SimSun"/>
                <w:color w:val="000000"/>
                <w:sz w:val="20"/>
                <w:lang w:eastAsia="zh-CN"/>
              </w:rPr>
            </w:pPr>
            <w:r w:rsidRPr="006A09EC">
              <w:rPr>
                <w:rFonts w:eastAsia="SimSun"/>
                <w:color w:val="000000"/>
                <w:sz w:val="20"/>
                <w:lang w:eastAsia="zh-CN"/>
              </w:rPr>
              <w:t>2 000 000</w:t>
            </w:r>
          </w:p>
        </w:tc>
        <w:tc>
          <w:tcPr>
            <w:tcW w:w="979" w:type="pct"/>
            <w:shd w:val="clear" w:color="auto" w:fill="auto"/>
          </w:tcPr>
          <w:p w:rsidR="00454C1E" w:rsidRPr="006A09EC" w:rsidRDefault="00454C1E" w:rsidP="006A09EC">
            <w:pPr>
              <w:autoSpaceDE w:val="0"/>
              <w:autoSpaceDN w:val="0"/>
              <w:adjustRightInd w:val="0"/>
              <w:spacing w:line="360" w:lineRule="auto"/>
              <w:jc w:val="both"/>
              <w:rPr>
                <w:rFonts w:eastAsia="SimSun"/>
                <w:color w:val="000000"/>
                <w:sz w:val="20"/>
                <w:lang w:eastAsia="zh-CN"/>
              </w:rPr>
            </w:pPr>
            <w:r w:rsidRPr="006A09EC">
              <w:rPr>
                <w:rFonts w:eastAsia="SimSun"/>
                <w:color w:val="000000"/>
                <w:sz w:val="20"/>
                <w:lang w:eastAsia="zh-CN"/>
              </w:rPr>
              <w:t>08</w:t>
            </w:r>
          </w:p>
        </w:tc>
        <w:tc>
          <w:tcPr>
            <w:tcW w:w="903" w:type="pct"/>
            <w:shd w:val="clear" w:color="auto" w:fill="auto"/>
          </w:tcPr>
          <w:p w:rsidR="00454C1E" w:rsidRPr="006A09EC" w:rsidRDefault="00454C1E" w:rsidP="006A09EC">
            <w:pPr>
              <w:autoSpaceDE w:val="0"/>
              <w:autoSpaceDN w:val="0"/>
              <w:adjustRightInd w:val="0"/>
              <w:spacing w:line="360" w:lineRule="auto"/>
              <w:jc w:val="both"/>
              <w:rPr>
                <w:rFonts w:eastAsia="SimSun"/>
                <w:color w:val="000000"/>
                <w:sz w:val="20"/>
                <w:lang w:eastAsia="zh-CN"/>
              </w:rPr>
            </w:pPr>
            <w:r w:rsidRPr="006A09EC">
              <w:rPr>
                <w:rFonts w:eastAsia="SimSun"/>
                <w:color w:val="000000"/>
                <w:sz w:val="20"/>
                <w:lang w:eastAsia="zh-CN"/>
              </w:rPr>
              <w:t>07</w:t>
            </w:r>
          </w:p>
        </w:tc>
      </w:tr>
      <w:tr w:rsidR="00454C1E" w:rsidRPr="006A09EC" w:rsidTr="006A09EC">
        <w:trPr>
          <w:cantSplit/>
          <w:trHeight w:val="363"/>
          <w:jc w:val="center"/>
        </w:trPr>
        <w:tc>
          <w:tcPr>
            <w:tcW w:w="2210" w:type="pct"/>
            <w:shd w:val="clear" w:color="auto" w:fill="auto"/>
          </w:tcPr>
          <w:p w:rsidR="00454C1E" w:rsidRPr="006A09EC" w:rsidRDefault="00454C1E" w:rsidP="006A09EC">
            <w:pPr>
              <w:autoSpaceDE w:val="0"/>
              <w:autoSpaceDN w:val="0"/>
              <w:adjustRightInd w:val="0"/>
              <w:spacing w:line="360" w:lineRule="auto"/>
              <w:rPr>
                <w:rFonts w:eastAsia="SimSun"/>
                <w:color w:val="000000"/>
                <w:sz w:val="20"/>
                <w:lang w:eastAsia="zh-CN"/>
              </w:rPr>
            </w:pPr>
            <w:r w:rsidRPr="006A09EC">
              <w:rPr>
                <w:rFonts w:eastAsia="SimSun"/>
                <w:color w:val="000000"/>
                <w:sz w:val="20"/>
                <w:lang w:eastAsia="zh-CN"/>
              </w:rPr>
              <w:t>Начислены проценты по</w:t>
            </w:r>
            <w:r w:rsidR="00A93CBB" w:rsidRPr="006A09EC">
              <w:rPr>
                <w:rFonts w:eastAsia="SimSun"/>
                <w:color w:val="000000"/>
                <w:sz w:val="20"/>
                <w:lang w:eastAsia="zh-CN"/>
              </w:rPr>
              <w:t xml:space="preserve"> </w:t>
            </w:r>
            <w:r w:rsidRPr="006A09EC">
              <w:rPr>
                <w:rFonts w:eastAsia="SimSun"/>
                <w:color w:val="000000"/>
                <w:sz w:val="20"/>
                <w:lang w:eastAsia="zh-CN"/>
              </w:rPr>
              <w:t>кредиту за истекший месяц</w:t>
            </w:r>
          </w:p>
        </w:tc>
        <w:tc>
          <w:tcPr>
            <w:tcW w:w="908" w:type="pct"/>
            <w:shd w:val="clear" w:color="auto" w:fill="auto"/>
          </w:tcPr>
          <w:p w:rsidR="00454C1E" w:rsidRPr="006A09EC" w:rsidRDefault="00454C1E" w:rsidP="006A09EC">
            <w:pPr>
              <w:autoSpaceDE w:val="0"/>
              <w:autoSpaceDN w:val="0"/>
              <w:adjustRightInd w:val="0"/>
              <w:spacing w:line="360" w:lineRule="auto"/>
              <w:jc w:val="both"/>
              <w:rPr>
                <w:rFonts w:eastAsia="SimSun"/>
                <w:color w:val="000000"/>
                <w:sz w:val="20"/>
                <w:lang w:eastAsia="zh-CN"/>
              </w:rPr>
            </w:pPr>
            <w:r w:rsidRPr="006A09EC">
              <w:rPr>
                <w:rFonts w:eastAsia="SimSun"/>
                <w:color w:val="000000"/>
                <w:sz w:val="20"/>
                <w:lang w:eastAsia="zh-CN"/>
              </w:rPr>
              <w:t>21 633</w:t>
            </w:r>
          </w:p>
        </w:tc>
        <w:tc>
          <w:tcPr>
            <w:tcW w:w="979" w:type="pct"/>
            <w:shd w:val="clear" w:color="auto" w:fill="auto"/>
          </w:tcPr>
          <w:p w:rsidR="00454C1E" w:rsidRPr="006A09EC" w:rsidRDefault="00454C1E" w:rsidP="006A09EC">
            <w:pPr>
              <w:autoSpaceDE w:val="0"/>
              <w:autoSpaceDN w:val="0"/>
              <w:adjustRightInd w:val="0"/>
              <w:spacing w:line="360" w:lineRule="auto"/>
              <w:jc w:val="both"/>
              <w:rPr>
                <w:rFonts w:eastAsia="SimSun"/>
                <w:color w:val="000000"/>
                <w:sz w:val="20"/>
                <w:lang w:eastAsia="zh-CN"/>
              </w:rPr>
            </w:pPr>
            <w:r w:rsidRPr="006A09EC">
              <w:rPr>
                <w:rFonts w:eastAsia="SimSun"/>
                <w:color w:val="000000"/>
                <w:sz w:val="20"/>
                <w:lang w:eastAsia="zh-CN"/>
              </w:rPr>
              <w:t>08</w:t>
            </w:r>
          </w:p>
        </w:tc>
        <w:tc>
          <w:tcPr>
            <w:tcW w:w="903" w:type="pct"/>
            <w:shd w:val="clear" w:color="auto" w:fill="auto"/>
          </w:tcPr>
          <w:p w:rsidR="00454C1E" w:rsidRPr="006A09EC" w:rsidRDefault="00454C1E" w:rsidP="006A09EC">
            <w:pPr>
              <w:autoSpaceDE w:val="0"/>
              <w:autoSpaceDN w:val="0"/>
              <w:adjustRightInd w:val="0"/>
              <w:spacing w:line="360" w:lineRule="auto"/>
              <w:jc w:val="both"/>
              <w:rPr>
                <w:rFonts w:eastAsia="SimSun"/>
                <w:color w:val="000000"/>
                <w:sz w:val="20"/>
                <w:lang w:eastAsia="zh-CN"/>
              </w:rPr>
            </w:pPr>
            <w:r w:rsidRPr="006A09EC">
              <w:rPr>
                <w:rFonts w:eastAsia="SimSun"/>
                <w:color w:val="000000"/>
                <w:sz w:val="20"/>
                <w:lang w:eastAsia="zh-CN"/>
              </w:rPr>
              <w:t>66</w:t>
            </w:r>
          </w:p>
        </w:tc>
      </w:tr>
      <w:tr w:rsidR="00454C1E" w:rsidRPr="006A09EC" w:rsidTr="006A09EC">
        <w:trPr>
          <w:cantSplit/>
          <w:trHeight w:val="363"/>
          <w:jc w:val="center"/>
        </w:trPr>
        <w:tc>
          <w:tcPr>
            <w:tcW w:w="5000" w:type="pct"/>
            <w:gridSpan w:val="4"/>
            <w:shd w:val="clear" w:color="auto" w:fill="auto"/>
          </w:tcPr>
          <w:p w:rsidR="00454C1E" w:rsidRPr="006A09EC" w:rsidRDefault="00454C1E" w:rsidP="006A09EC">
            <w:pPr>
              <w:autoSpaceDE w:val="0"/>
              <w:autoSpaceDN w:val="0"/>
              <w:adjustRightInd w:val="0"/>
              <w:spacing w:line="360" w:lineRule="auto"/>
              <w:rPr>
                <w:rFonts w:eastAsia="SimSun"/>
                <w:color w:val="000000"/>
                <w:sz w:val="20"/>
                <w:lang w:eastAsia="zh-CN"/>
              </w:rPr>
            </w:pPr>
            <w:r w:rsidRPr="006A09EC">
              <w:rPr>
                <w:rFonts w:eastAsia="SimSun"/>
                <w:color w:val="000000"/>
                <w:sz w:val="20"/>
                <w:lang w:eastAsia="zh-CN"/>
              </w:rPr>
              <w:t xml:space="preserve">Работы по монтажу оборудования законсервированы </w:t>
            </w:r>
            <w:r w:rsidR="00A93CBB" w:rsidRPr="006A09EC">
              <w:rPr>
                <w:rFonts w:eastAsia="SimSun"/>
                <w:color w:val="000000"/>
                <w:sz w:val="20"/>
                <w:lang w:eastAsia="zh-CN"/>
              </w:rPr>
              <w:t xml:space="preserve">– </w:t>
            </w:r>
            <w:r w:rsidRPr="006A09EC">
              <w:rPr>
                <w:rFonts w:eastAsia="SimSun"/>
                <w:color w:val="000000"/>
                <w:sz w:val="20"/>
                <w:lang w:eastAsia="zh-CN"/>
              </w:rPr>
              <w:t>в течение четырех месяцев</w:t>
            </w:r>
          </w:p>
        </w:tc>
      </w:tr>
      <w:tr w:rsidR="00454C1E" w:rsidRPr="006A09EC" w:rsidTr="006A09EC">
        <w:trPr>
          <w:cantSplit/>
          <w:trHeight w:val="484"/>
          <w:jc w:val="center"/>
        </w:trPr>
        <w:tc>
          <w:tcPr>
            <w:tcW w:w="2210" w:type="pct"/>
            <w:shd w:val="clear" w:color="auto" w:fill="auto"/>
          </w:tcPr>
          <w:p w:rsidR="00454C1E" w:rsidRPr="006A09EC" w:rsidRDefault="00454C1E" w:rsidP="006A09EC">
            <w:pPr>
              <w:autoSpaceDE w:val="0"/>
              <w:autoSpaceDN w:val="0"/>
              <w:adjustRightInd w:val="0"/>
              <w:spacing w:line="360" w:lineRule="auto"/>
              <w:rPr>
                <w:rFonts w:eastAsia="SimSun"/>
                <w:color w:val="000000"/>
                <w:sz w:val="20"/>
                <w:lang w:eastAsia="zh-CN"/>
              </w:rPr>
            </w:pPr>
            <w:r w:rsidRPr="006A09EC">
              <w:rPr>
                <w:rFonts w:eastAsia="SimSun"/>
                <w:color w:val="000000"/>
                <w:sz w:val="20"/>
                <w:lang w:eastAsia="zh-CN"/>
              </w:rPr>
              <w:t>Начислены проценты по</w:t>
            </w:r>
            <w:r w:rsidR="00A93CBB" w:rsidRPr="006A09EC">
              <w:rPr>
                <w:rFonts w:eastAsia="SimSun"/>
                <w:color w:val="000000"/>
                <w:sz w:val="20"/>
                <w:lang w:eastAsia="zh-CN"/>
              </w:rPr>
              <w:t xml:space="preserve"> </w:t>
            </w:r>
            <w:r w:rsidRPr="006A09EC">
              <w:rPr>
                <w:rFonts w:eastAsia="SimSun"/>
                <w:color w:val="000000"/>
                <w:sz w:val="20"/>
                <w:lang w:eastAsia="zh-CN"/>
              </w:rPr>
              <w:t>кредиту за истекший месяц</w:t>
            </w:r>
            <w:r w:rsidR="00A93CBB" w:rsidRPr="006A09EC">
              <w:rPr>
                <w:rFonts w:eastAsia="SimSun"/>
                <w:color w:val="000000"/>
                <w:sz w:val="20"/>
                <w:lang w:eastAsia="zh-CN"/>
              </w:rPr>
              <w:t xml:space="preserve"> </w:t>
            </w:r>
            <w:r w:rsidRPr="006A09EC">
              <w:rPr>
                <w:rFonts w:eastAsia="SimSun"/>
                <w:color w:val="000000"/>
                <w:sz w:val="20"/>
                <w:lang w:eastAsia="zh-CN"/>
              </w:rPr>
              <w:t>(21 633 x 4)</w:t>
            </w:r>
          </w:p>
        </w:tc>
        <w:tc>
          <w:tcPr>
            <w:tcW w:w="908" w:type="pct"/>
            <w:shd w:val="clear" w:color="auto" w:fill="auto"/>
          </w:tcPr>
          <w:p w:rsidR="00454C1E" w:rsidRPr="006A09EC" w:rsidRDefault="00454C1E" w:rsidP="006A09EC">
            <w:pPr>
              <w:autoSpaceDE w:val="0"/>
              <w:autoSpaceDN w:val="0"/>
              <w:adjustRightInd w:val="0"/>
              <w:spacing w:line="360" w:lineRule="auto"/>
              <w:jc w:val="both"/>
              <w:rPr>
                <w:rFonts w:eastAsia="SimSun"/>
                <w:color w:val="000000"/>
                <w:sz w:val="20"/>
                <w:lang w:eastAsia="zh-CN"/>
              </w:rPr>
            </w:pPr>
            <w:r w:rsidRPr="006A09EC">
              <w:rPr>
                <w:rFonts w:eastAsia="SimSun"/>
                <w:color w:val="000000"/>
                <w:sz w:val="20"/>
                <w:lang w:eastAsia="zh-CN"/>
              </w:rPr>
              <w:t>86 532</w:t>
            </w:r>
          </w:p>
        </w:tc>
        <w:tc>
          <w:tcPr>
            <w:tcW w:w="979" w:type="pct"/>
            <w:shd w:val="clear" w:color="auto" w:fill="auto"/>
          </w:tcPr>
          <w:p w:rsidR="00454C1E" w:rsidRPr="006A09EC" w:rsidRDefault="00454C1E" w:rsidP="006A09EC">
            <w:pPr>
              <w:autoSpaceDE w:val="0"/>
              <w:autoSpaceDN w:val="0"/>
              <w:adjustRightInd w:val="0"/>
              <w:spacing w:line="360" w:lineRule="auto"/>
              <w:jc w:val="both"/>
              <w:rPr>
                <w:rFonts w:eastAsia="SimSun"/>
                <w:color w:val="000000"/>
                <w:sz w:val="20"/>
                <w:lang w:eastAsia="zh-CN"/>
              </w:rPr>
            </w:pPr>
            <w:r w:rsidRPr="006A09EC">
              <w:rPr>
                <w:rFonts w:eastAsia="SimSun"/>
                <w:color w:val="000000"/>
                <w:sz w:val="20"/>
                <w:lang w:eastAsia="zh-CN"/>
              </w:rPr>
              <w:t>91</w:t>
            </w:r>
            <w:r w:rsidR="00A93CBB" w:rsidRPr="006A09EC">
              <w:rPr>
                <w:rFonts w:eastAsia="SimSun"/>
                <w:color w:val="000000"/>
                <w:sz w:val="20"/>
                <w:lang w:eastAsia="zh-CN"/>
              </w:rPr>
              <w:t>–2</w:t>
            </w:r>
          </w:p>
        </w:tc>
        <w:tc>
          <w:tcPr>
            <w:tcW w:w="903" w:type="pct"/>
            <w:shd w:val="clear" w:color="auto" w:fill="auto"/>
          </w:tcPr>
          <w:p w:rsidR="00454C1E" w:rsidRPr="006A09EC" w:rsidRDefault="00454C1E" w:rsidP="006A09EC">
            <w:pPr>
              <w:autoSpaceDE w:val="0"/>
              <w:autoSpaceDN w:val="0"/>
              <w:adjustRightInd w:val="0"/>
              <w:spacing w:line="360" w:lineRule="auto"/>
              <w:jc w:val="both"/>
              <w:rPr>
                <w:rFonts w:eastAsia="SimSun"/>
                <w:color w:val="000000"/>
                <w:sz w:val="20"/>
                <w:lang w:eastAsia="zh-CN"/>
              </w:rPr>
            </w:pPr>
            <w:r w:rsidRPr="006A09EC">
              <w:rPr>
                <w:rFonts w:eastAsia="SimSun"/>
                <w:color w:val="000000"/>
                <w:sz w:val="20"/>
                <w:lang w:eastAsia="zh-CN"/>
              </w:rPr>
              <w:t>66</w:t>
            </w:r>
          </w:p>
        </w:tc>
      </w:tr>
      <w:tr w:rsidR="00454C1E" w:rsidRPr="006A09EC" w:rsidTr="006A09EC">
        <w:trPr>
          <w:cantSplit/>
          <w:trHeight w:val="484"/>
          <w:jc w:val="center"/>
        </w:trPr>
        <w:tc>
          <w:tcPr>
            <w:tcW w:w="2210" w:type="pct"/>
            <w:shd w:val="clear" w:color="auto" w:fill="auto"/>
          </w:tcPr>
          <w:p w:rsidR="00454C1E" w:rsidRPr="006A09EC" w:rsidRDefault="00454C1E" w:rsidP="006A09EC">
            <w:pPr>
              <w:autoSpaceDE w:val="0"/>
              <w:autoSpaceDN w:val="0"/>
              <w:adjustRightInd w:val="0"/>
              <w:spacing w:line="360" w:lineRule="auto"/>
              <w:rPr>
                <w:rFonts w:eastAsia="SimSun"/>
                <w:color w:val="000000"/>
                <w:sz w:val="20"/>
                <w:lang w:eastAsia="zh-CN"/>
              </w:rPr>
            </w:pPr>
            <w:r w:rsidRPr="006A09EC">
              <w:rPr>
                <w:rFonts w:eastAsia="SimSun"/>
                <w:color w:val="000000"/>
                <w:sz w:val="20"/>
                <w:lang w:eastAsia="zh-CN"/>
              </w:rPr>
              <w:t>Затраты на разборку старого и сооружение нового</w:t>
            </w:r>
            <w:r w:rsidR="00A93CBB" w:rsidRPr="006A09EC">
              <w:rPr>
                <w:rFonts w:eastAsia="SimSun"/>
                <w:color w:val="000000"/>
                <w:sz w:val="20"/>
                <w:lang w:eastAsia="zh-CN"/>
              </w:rPr>
              <w:t xml:space="preserve"> </w:t>
            </w:r>
            <w:r w:rsidRPr="006A09EC">
              <w:rPr>
                <w:rFonts w:eastAsia="SimSun"/>
                <w:color w:val="000000"/>
                <w:sz w:val="20"/>
                <w:lang w:eastAsia="zh-CN"/>
              </w:rPr>
              <w:t>фундамента</w:t>
            </w:r>
          </w:p>
        </w:tc>
        <w:tc>
          <w:tcPr>
            <w:tcW w:w="908" w:type="pct"/>
            <w:shd w:val="clear" w:color="auto" w:fill="auto"/>
          </w:tcPr>
          <w:p w:rsidR="00454C1E" w:rsidRPr="006A09EC" w:rsidRDefault="00454C1E" w:rsidP="006A09EC">
            <w:pPr>
              <w:autoSpaceDE w:val="0"/>
              <w:autoSpaceDN w:val="0"/>
              <w:adjustRightInd w:val="0"/>
              <w:spacing w:line="360" w:lineRule="auto"/>
              <w:jc w:val="both"/>
              <w:rPr>
                <w:rFonts w:eastAsia="SimSun"/>
                <w:color w:val="000000"/>
                <w:sz w:val="20"/>
                <w:lang w:eastAsia="zh-CN"/>
              </w:rPr>
            </w:pPr>
            <w:r w:rsidRPr="006A09EC">
              <w:rPr>
                <w:rFonts w:eastAsia="SimSun"/>
                <w:color w:val="000000"/>
                <w:sz w:val="20"/>
                <w:lang w:eastAsia="zh-CN"/>
              </w:rPr>
              <w:t>130 000</w:t>
            </w:r>
          </w:p>
        </w:tc>
        <w:tc>
          <w:tcPr>
            <w:tcW w:w="979" w:type="pct"/>
            <w:shd w:val="clear" w:color="auto" w:fill="auto"/>
          </w:tcPr>
          <w:p w:rsidR="00454C1E" w:rsidRPr="006A09EC" w:rsidRDefault="00454C1E" w:rsidP="006A09EC">
            <w:pPr>
              <w:autoSpaceDE w:val="0"/>
              <w:autoSpaceDN w:val="0"/>
              <w:adjustRightInd w:val="0"/>
              <w:spacing w:line="360" w:lineRule="auto"/>
              <w:jc w:val="both"/>
              <w:rPr>
                <w:rFonts w:eastAsia="SimSun"/>
                <w:color w:val="000000"/>
                <w:sz w:val="20"/>
                <w:lang w:eastAsia="zh-CN"/>
              </w:rPr>
            </w:pPr>
            <w:r w:rsidRPr="006A09EC">
              <w:rPr>
                <w:rFonts w:eastAsia="SimSun"/>
                <w:color w:val="000000"/>
                <w:sz w:val="20"/>
                <w:lang w:eastAsia="zh-CN"/>
              </w:rPr>
              <w:t>08</w:t>
            </w:r>
          </w:p>
        </w:tc>
        <w:tc>
          <w:tcPr>
            <w:tcW w:w="903" w:type="pct"/>
            <w:shd w:val="clear" w:color="auto" w:fill="auto"/>
          </w:tcPr>
          <w:p w:rsidR="00454C1E" w:rsidRPr="006A09EC" w:rsidRDefault="00454C1E" w:rsidP="006A09EC">
            <w:pPr>
              <w:autoSpaceDE w:val="0"/>
              <w:autoSpaceDN w:val="0"/>
              <w:adjustRightInd w:val="0"/>
              <w:spacing w:line="360" w:lineRule="auto"/>
              <w:jc w:val="both"/>
              <w:rPr>
                <w:rFonts w:eastAsia="SimSun"/>
                <w:color w:val="000000"/>
                <w:sz w:val="20"/>
                <w:lang w:eastAsia="zh-CN"/>
              </w:rPr>
            </w:pPr>
            <w:r w:rsidRPr="006A09EC">
              <w:rPr>
                <w:rFonts w:eastAsia="SimSun"/>
                <w:color w:val="000000"/>
                <w:sz w:val="20"/>
                <w:lang w:eastAsia="zh-CN"/>
              </w:rPr>
              <w:t>10, 70, 69</w:t>
            </w:r>
          </w:p>
        </w:tc>
      </w:tr>
      <w:tr w:rsidR="00454C1E" w:rsidRPr="006A09EC" w:rsidTr="006A09EC">
        <w:trPr>
          <w:cantSplit/>
          <w:trHeight w:val="242"/>
          <w:jc w:val="center"/>
        </w:trPr>
        <w:tc>
          <w:tcPr>
            <w:tcW w:w="5000" w:type="pct"/>
            <w:gridSpan w:val="4"/>
            <w:shd w:val="clear" w:color="auto" w:fill="auto"/>
          </w:tcPr>
          <w:p w:rsidR="00454C1E" w:rsidRPr="006A09EC" w:rsidRDefault="00454C1E" w:rsidP="006A09EC">
            <w:pPr>
              <w:autoSpaceDE w:val="0"/>
              <w:autoSpaceDN w:val="0"/>
              <w:adjustRightInd w:val="0"/>
              <w:spacing w:line="360" w:lineRule="auto"/>
              <w:jc w:val="both"/>
              <w:rPr>
                <w:rFonts w:eastAsia="SimSun"/>
                <w:color w:val="000000"/>
                <w:sz w:val="20"/>
                <w:lang w:eastAsia="zh-CN"/>
              </w:rPr>
            </w:pPr>
            <w:r w:rsidRPr="006A09EC">
              <w:rPr>
                <w:rFonts w:eastAsia="SimSun"/>
                <w:color w:val="000000"/>
                <w:sz w:val="20"/>
                <w:lang w:eastAsia="zh-CN"/>
              </w:rPr>
              <w:t>Возобновление работ по монтажу оборудования</w:t>
            </w:r>
          </w:p>
        </w:tc>
      </w:tr>
      <w:tr w:rsidR="00454C1E" w:rsidRPr="006A09EC" w:rsidTr="006A09EC">
        <w:trPr>
          <w:cantSplit/>
          <w:trHeight w:val="363"/>
          <w:jc w:val="center"/>
        </w:trPr>
        <w:tc>
          <w:tcPr>
            <w:tcW w:w="2210" w:type="pct"/>
            <w:shd w:val="clear" w:color="auto" w:fill="auto"/>
          </w:tcPr>
          <w:p w:rsidR="00454C1E" w:rsidRPr="006A09EC" w:rsidRDefault="00454C1E" w:rsidP="006A09EC">
            <w:pPr>
              <w:autoSpaceDE w:val="0"/>
              <w:autoSpaceDN w:val="0"/>
              <w:adjustRightInd w:val="0"/>
              <w:spacing w:line="360" w:lineRule="auto"/>
              <w:jc w:val="both"/>
              <w:rPr>
                <w:rFonts w:eastAsia="SimSun"/>
                <w:color w:val="000000"/>
                <w:sz w:val="20"/>
                <w:lang w:eastAsia="zh-CN"/>
              </w:rPr>
            </w:pPr>
            <w:r w:rsidRPr="006A09EC">
              <w:rPr>
                <w:rFonts w:eastAsia="SimSun"/>
                <w:color w:val="000000"/>
                <w:sz w:val="20"/>
                <w:lang w:eastAsia="zh-CN"/>
              </w:rPr>
              <w:t>Начислены проценты по</w:t>
            </w:r>
            <w:r w:rsidR="00A93CBB" w:rsidRPr="006A09EC">
              <w:rPr>
                <w:rFonts w:eastAsia="SimSun"/>
                <w:color w:val="000000"/>
                <w:sz w:val="20"/>
                <w:lang w:eastAsia="zh-CN"/>
              </w:rPr>
              <w:t xml:space="preserve"> </w:t>
            </w:r>
            <w:r w:rsidRPr="006A09EC">
              <w:rPr>
                <w:rFonts w:eastAsia="SimSun"/>
                <w:color w:val="000000"/>
                <w:sz w:val="20"/>
                <w:lang w:eastAsia="zh-CN"/>
              </w:rPr>
              <w:t>кредиту за истекший месяц</w:t>
            </w:r>
          </w:p>
        </w:tc>
        <w:tc>
          <w:tcPr>
            <w:tcW w:w="908" w:type="pct"/>
            <w:shd w:val="clear" w:color="auto" w:fill="auto"/>
          </w:tcPr>
          <w:p w:rsidR="00454C1E" w:rsidRPr="006A09EC" w:rsidRDefault="00454C1E" w:rsidP="006A09EC">
            <w:pPr>
              <w:autoSpaceDE w:val="0"/>
              <w:autoSpaceDN w:val="0"/>
              <w:adjustRightInd w:val="0"/>
              <w:spacing w:line="360" w:lineRule="auto"/>
              <w:jc w:val="both"/>
              <w:rPr>
                <w:rFonts w:eastAsia="SimSun"/>
                <w:color w:val="000000"/>
                <w:sz w:val="20"/>
                <w:lang w:eastAsia="zh-CN"/>
              </w:rPr>
            </w:pPr>
            <w:r w:rsidRPr="006A09EC">
              <w:rPr>
                <w:rFonts w:eastAsia="SimSun"/>
                <w:color w:val="000000"/>
                <w:sz w:val="20"/>
                <w:lang w:eastAsia="zh-CN"/>
              </w:rPr>
              <w:t>21 633</w:t>
            </w:r>
          </w:p>
        </w:tc>
        <w:tc>
          <w:tcPr>
            <w:tcW w:w="979" w:type="pct"/>
            <w:shd w:val="clear" w:color="auto" w:fill="auto"/>
          </w:tcPr>
          <w:p w:rsidR="00454C1E" w:rsidRPr="006A09EC" w:rsidRDefault="00454C1E" w:rsidP="006A09EC">
            <w:pPr>
              <w:autoSpaceDE w:val="0"/>
              <w:autoSpaceDN w:val="0"/>
              <w:adjustRightInd w:val="0"/>
              <w:spacing w:line="360" w:lineRule="auto"/>
              <w:jc w:val="both"/>
              <w:rPr>
                <w:rFonts w:eastAsia="SimSun"/>
                <w:color w:val="000000"/>
                <w:sz w:val="20"/>
                <w:lang w:eastAsia="zh-CN"/>
              </w:rPr>
            </w:pPr>
            <w:r w:rsidRPr="006A09EC">
              <w:rPr>
                <w:rFonts w:eastAsia="SimSun"/>
                <w:color w:val="000000"/>
                <w:sz w:val="20"/>
                <w:lang w:eastAsia="zh-CN"/>
              </w:rPr>
              <w:t>08</w:t>
            </w:r>
          </w:p>
        </w:tc>
        <w:tc>
          <w:tcPr>
            <w:tcW w:w="903" w:type="pct"/>
            <w:shd w:val="clear" w:color="auto" w:fill="auto"/>
          </w:tcPr>
          <w:p w:rsidR="00454C1E" w:rsidRPr="006A09EC" w:rsidRDefault="00454C1E" w:rsidP="006A09EC">
            <w:pPr>
              <w:autoSpaceDE w:val="0"/>
              <w:autoSpaceDN w:val="0"/>
              <w:adjustRightInd w:val="0"/>
              <w:spacing w:line="360" w:lineRule="auto"/>
              <w:jc w:val="both"/>
              <w:rPr>
                <w:rFonts w:eastAsia="SimSun"/>
                <w:color w:val="000000"/>
                <w:sz w:val="20"/>
                <w:lang w:eastAsia="zh-CN"/>
              </w:rPr>
            </w:pPr>
            <w:r w:rsidRPr="006A09EC">
              <w:rPr>
                <w:rFonts w:eastAsia="SimSun"/>
                <w:color w:val="000000"/>
                <w:sz w:val="20"/>
                <w:lang w:eastAsia="zh-CN"/>
              </w:rPr>
              <w:t>66</w:t>
            </w:r>
          </w:p>
        </w:tc>
      </w:tr>
      <w:tr w:rsidR="00454C1E" w:rsidRPr="006A09EC" w:rsidTr="006A09EC">
        <w:trPr>
          <w:cantSplit/>
          <w:trHeight w:val="242"/>
          <w:jc w:val="center"/>
        </w:trPr>
        <w:tc>
          <w:tcPr>
            <w:tcW w:w="5000" w:type="pct"/>
            <w:gridSpan w:val="4"/>
            <w:shd w:val="clear" w:color="auto" w:fill="auto"/>
          </w:tcPr>
          <w:p w:rsidR="00454C1E" w:rsidRPr="006A09EC" w:rsidRDefault="00454C1E" w:rsidP="006A09EC">
            <w:pPr>
              <w:autoSpaceDE w:val="0"/>
              <w:autoSpaceDN w:val="0"/>
              <w:adjustRightInd w:val="0"/>
              <w:spacing w:line="360" w:lineRule="auto"/>
              <w:jc w:val="both"/>
              <w:rPr>
                <w:rFonts w:eastAsia="SimSun"/>
                <w:color w:val="000000"/>
                <w:sz w:val="20"/>
                <w:lang w:eastAsia="zh-CN"/>
              </w:rPr>
            </w:pPr>
            <w:r w:rsidRPr="006A09EC">
              <w:rPr>
                <w:rFonts w:eastAsia="SimSun"/>
                <w:color w:val="000000"/>
                <w:sz w:val="20"/>
                <w:lang w:eastAsia="zh-CN"/>
              </w:rPr>
              <w:t>Введение оборудования в эксплуатацию</w:t>
            </w:r>
          </w:p>
        </w:tc>
      </w:tr>
      <w:tr w:rsidR="00454C1E" w:rsidRPr="006A09EC" w:rsidTr="006A09EC">
        <w:trPr>
          <w:cantSplit/>
          <w:trHeight w:val="363"/>
          <w:jc w:val="center"/>
        </w:trPr>
        <w:tc>
          <w:tcPr>
            <w:tcW w:w="2210" w:type="pct"/>
            <w:shd w:val="clear" w:color="auto" w:fill="auto"/>
          </w:tcPr>
          <w:p w:rsidR="00454C1E" w:rsidRPr="006A09EC" w:rsidRDefault="00454C1E" w:rsidP="006A09EC">
            <w:pPr>
              <w:autoSpaceDE w:val="0"/>
              <w:autoSpaceDN w:val="0"/>
              <w:adjustRightInd w:val="0"/>
              <w:spacing w:line="360" w:lineRule="auto"/>
              <w:jc w:val="both"/>
              <w:rPr>
                <w:rFonts w:eastAsia="SimSun"/>
                <w:color w:val="000000"/>
                <w:sz w:val="20"/>
                <w:lang w:eastAsia="zh-CN"/>
              </w:rPr>
            </w:pPr>
            <w:r w:rsidRPr="006A09EC">
              <w:rPr>
                <w:rFonts w:eastAsia="SimSun"/>
                <w:color w:val="000000"/>
                <w:sz w:val="20"/>
                <w:lang w:eastAsia="zh-CN"/>
              </w:rPr>
              <w:t>Принято на учет</w:t>
            </w:r>
            <w:r w:rsidR="00A93CBB" w:rsidRPr="006A09EC">
              <w:rPr>
                <w:rFonts w:eastAsia="SimSun"/>
                <w:color w:val="000000"/>
                <w:sz w:val="20"/>
                <w:lang w:eastAsia="zh-CN"/>
              </w:rPr>
              <w:t xml:space="preserve"> </w:t>
            </w:r>
            <w:r w:rsidRPr="006A09EC">
              <w:rPr>
                <w:rFonts w:eastAsia="SimSun"/>
                <w:color w:val="000000"/>
                <w:sz w:val="20"/>
                <w:lang w:eastAsia="zh-CN"/>
              </w:rPr>
              <w:t>оборудование</w:t>
            </w:r>
          </w:p>
        </w:tc>
        <w:tc>
          <w:tcPr>
            <w:tcW w:w="908" w:type="pct"/>
            <w:shd w:val="clear" w:color="auto" w:fill="auto"/>
          </w:tcPr>
          <w:p w:rsidR="00454C1E" w:rsidRPr="006A09EC" w:rsidRDefault="00454C1E" w:rsidP="006A09EC">
            <w:pPr>
              <w:autoSpaceDE w:val="0"/>
              <w:autoSpaceDN w:val="0"/>
              <w:adjustRightInd w:val="0"/>
              <w:spacing w:line="360" w:lineRule="auto"/>
              <w:jc w:val="both"/>
              <w:rPr>
                <w:rFonts w:eastAsia="SimSun"/>
                <w:color w:val="000000"/>
                <w:sz w:val="20"/>
                <w:lang w:eastAsia="zh-CN"/>
              </w:rPr>
            </w:pPr>
            <w:r w:rsidRPr="006A09EC">
              <w:rPr>
                <w:rFonts w:eastAsia="SimSun"/>
                <w:color w:val="000000"/>
                <w:sz w:val="20"/>
                <w:lang w:eastAsia="zh-CN"/>
              </w:rPr>
              <w:t>2 273 266</w:t>
            </w:r>
          </w:p>
        </w:tc>
        <w:tc>
          <w:tcPr>
            <w:tcW w:w="979" w:type="pct"/>
            <w:shd w:val="clear" w:color="auto" w:fill="auto"/>
          </w:tcPr>
          <w:p w:rsidR="00454C1E" w:rsidRPr="006A09EC" w:rsidRDefault="00454C1E" w:rsidP="006A09EC">
            <w:pPr>
              <w:autoSpaceDE w:val="0"/>
              <w:autoSpaceDN w:val="0"/>
              <w:adjustRightInd w:val="0"/>
              <w:spacing w:line="360" w:lineRule="auto"/>
              <w:jc w:val="both"/>
              <w:rPr>
                <w:rFonts w:eastAsia="SimSun"/>
                <w:color w:val="000000"/>
                <w:sz w:val="20"/>
                <w:lang w:eastAsia="zh-CN"/>
              </w:rPr>
            </w:pPr>
            <w:r w:rsidRPr="006A09EC">
              <w:rPr>
                <w:rFonts w:eastAsia="SimSun"/>
                <w:color w:val="000000"/>
                <w:sz w:val="20"/>
                <w:lang w:eastAsia="zh-CN"/>
              </w:rPr>
              <w:t>01</w:t>
            </w:r>
          </w:p>
        </w:tc>
        <w:tc>
          <w:tcPr>
            <w:tcW w:w="903" w:type="pct"/>
            <w:shd w:val="clear" w:color="auto" w:fill="auto"/>
          </w:tcPr>
          <w:p w:rsidR="00454C1E" w:rsidRPr="006A09EC" w:rsidRDefault="00454C1E" w:rsidP="006A09EC">
            <w:pPr>
              <w:autoSpaceDE w:val="0"/>
              <w:autoSpaceDN w:val="0"/>
              <w:adjustRightInd w:val="0"/>
              <w:spacing w:line="360" w:lineRule="auto"/>
              <w:jc w:val="both"/>
              <w:rPr>
                <w:rFonts w:eastAsia="SimSun"/>
                <w:color w:val="000000"/>
                <w:sz w:val="20"/>
                <w:lang w:eastAsia="zh-CN"/>
              </w:rPr>
            </w:pPr>
            <w:r w:rsidRPr="006A09EC">
              <w:rPr>
                <w:rFonts w:eastAsia="SimSun"/>
                <w:color w:val="000000"/>
                <w:sz w:val="20"/>
                <w:lang w:eastAsia="zh-CN"/>
              </w:rPr>
              <w:t>08</w:t>
            </w:r>
          </w:p>
        </w:tc>
      </w:tr>
      <w:tr w:rsidR="00454C1E" w:rsidRPr="006A09EC" w:rsidTr="006A09EC">
        <w:trPr>
          <w:cantSplit/>
          <w:trHeight w:val="242"/>
          <w:jc w:val="center"/>
        </w:trPr>
        <w:tc>
          <w:tcPr>
            <w:tcW w:w="5000" w:type="pct"/>
            <w:gridSpan w:val="4"/>
            <w:shd w:val="clear" w:color="auto" w:fill="auto"/>
          </w:tcPr>
          <w:p w:rsidR="00454C1E" w:rsidRPr="006A09EC" w:rsidRDefault="00454C1E" w:rsidP="006A09EC">
            <w:pPr>
              <w:autoSpaceDE w:val="0"/>
              <w:autoSpaceDN w:val="0"/>
              <w:adjustRightInd w:val="0"/>
              <w:spacing w:line="360" w:lineRule="auto"/>
              <w:jc w:val="both"/>
              <w:rPr>
                <w:rFonts w:eastAsia="SimSun"/>
                <w:color w:val="000000"/>
                <w:sz w:val="20"/>
                <w:lang w:eastAsia="zh-CN"/>
              </w:rPr>
            </w:pPr>
            <w:r w:rsidRPr="006A09EC">
              <w:rPr>
                <w:rFonts w:eastAsia="SimSun"/>
                <w:color w:val="000000"/>
                <w:sz w:val="20"/>
                <w:lang w:eastAsia="zh-CN"/>
              </w:rPr>
              <w:t>Возврат кредита с процентами</w:t>
            </w:r>
          </w:p>
        </w:tc>
      </w:tr>
      <w:tr w:rsidR="00454C1E" w:rsidRPr="006A09EC" w:rsidTr="006A09EC">
        <w:trPr>
          <w:cantSplit/>
          <w:trHeight w:val="363"/>
          <w:jc w:val="center"/>
        </w:trPr>
        <w:tc>
          <w:tcPr>
            <w:tcW w:w="2210" w:type="pct"/>
            <w:shd w:val="clear" w:color="auto" w:fill="auto"/>
          </w:tcPr>
          <w:p w:rsidR="00454C1E" w:rsidRPr="006A09EC" w:rsidRDefault="00454C1E" w:rsidP="006A09EC">
            <w:pPr>
              <w:autoSpaceDE w:val="0"/>
              <w:autoSpaceDN w:val="0"/>
              <w:adjustRightInd w:val="0"/>
              <w:spacing w:line="360" w:lineRule="auto"/>
              <w:jc w:val="both"/>
              <w:rPr>
                <w:rFonts w:eastAsia="SimSun"/>
                <w:color w:val="000000"/>
                <w:sz w:val="20"/>
                <w:lang w:eastAsia="zh-CN"/>
              </w:rPr>
            </w:pPr>
            <w:r w:rsidRPr="006A09EC">
              <w:rPr>
                <w:rFonts w:eastAsia="SimSun"/>
                <w:color w:val="000000"/>
                <w:sz w:val="20"/>
                <w:lang w:eastAsia="zh-CN"/>
              </w:rPr>
              <w:t>Начислены проценты по</w:t>
            </w:r>
            <w:r w:rsidR="00A93CBB" w:rsidRPr="006A09EC">
              <w:rPr>
                <w:rFonts w:eastAsia="SimSun"/>
                <w:color w:val="000000"/>
                <w:sz w:val="20"/>
                <w:lang w:eastAsia="zh-CN"/>
              </w:rPr>
              <w:t xml:space="preserve"> </w:t>
            </w:r>
            <w:r w:rsidRPr="006A09EC">
              <w:rPr>
                <w:rFonts w:eastAsia="SimSun"/>
                <w:color w:val="000000"/>
                <w:sz w:val="20"/>
                <w:lang w:eastAsia="zh-CN"/>
              </w:rPr>
              <w:t>кредиту за истекший месяц</w:t>
            </w:r>
          </w:p>
        </w:tc>
        <w:tc>
          <w:tcPr>
            <w:tcW w:w="908" w:type="pct"/>
            <w:shd w:val="clear" w:color="auto" w:fill="auto"/>
          </w:tcPr>
          <w:p w:rsidR="00454C1E" w:rsidRPr="006A09EC" w:rsidRDefault="00454C1E" w:rsidP="006A09EC">
            <w:pPr>
              <w:autoSpaceDE w:val="0"/>
              <w:autoSpaceDN w:val="0"/>
              <w:adjustRightInd w:val="0"/>
              <w:spacing w:line="360" w:lineRule="auto"/>
              <w:jc w:val="both"/>
              <w:rPr>
                <w:rFonts w:eastAsia="SimSun"/>
                <w:color w:val="000000"/>
                <w:sz w:val="20"/>
                <w:lang w:eastAsia="zh-CN"/>
              </w:rPr>
            </w:pPr>
            <w:r w:rsidRPr="006A09EC">
              <w:rPr>
                <w:rFonts w:eastAsia="SimSun"/>
                <w:color w:val="000000"/>
                <w:sz w:val="20"/>
                <w:lang w:eastAsia="zh-CN"/>
              </w:rPr>
              <w:t>21 633</w:t>
            </w:r>
          </w:p>
        </w:tc>
        <w:tc>
          <w:tcPr>
            <w:tcW w:w="979" w:type="pct"/>
            <w:shd w:val="clear" w:color="auto" w:fill="auto"/>
          </w:tcPr>
          <w:p w:rsidR="00454C1E" w:rsidRPr="006A09EC" w:rsidRDefault="00454C1E" w:rsidP="006A09EC">
            <w:pPr>
              <w:autoSpaceDE w:val="0"/>
              <w:autoSpaceDN w:val="0"/>
              <w:adjustRightInd w:val="0"/>
              <w:spacing w:line="360" w:lineRule="auto"/>
              <w:jc w:val="both"/>
              <w:rPr>
                <w:rFonts w:eastAsia="SimSun"/>
                <w:color w:val="000000"/>
                <w:sz w:val="20"/>
                <w:lang w:eastAsia="zh-CN"/>
              </w:rPr>
            </w:pPr>
            <w:r w:rsidRPr="006A09EC">
              <w:rPr>
                <w:rFonts w:eastAsia="SimSun"/>
                <w:color w:val="000000"/>
                <w:sz w:val="20"/>
                <w:lang w:eastAsia="zh-CN"/>
              </w:rPr>
              <w:t>91</w:t>
            </w:r>
            <w:r w:rsidR="00A93CBB" w:rsidRPr="006A09EC">
              <w:rPr>
                <w:rFonts w:eastAsia="SimSun"/>
                <w:color w:val="000000"/>
                <w:sz w:val="20"/>
                <w:lang w:eastAsia="zh-CN"/>
              </w:rPr>
              <w:t>–2</w:t>
            </w:r>
          </w:p>
        </w:tc>
        <w:tc>
          <w:tcPr>
            <w:tcW w:w="903" w:type="pct"/>
            <w:shd w:val="clear" w:color="auto" w:fill="auto"/>
          </w:tcPr>
          <w:p w:rsidR="00454C1E" w:rsidRPr="006A09EC" w:rsidRDefault="00454C1E" w:rsidP="006A09EC">
            <w:pPr>
              <w:autoSpaceDE w:val="0"/>
              <w:autoSpaceDN w:val="0"/>
              <w:adjustRightInd w:val="0"/>
              <w:spacing w:line="360" w:lineRule="auto"/>
              <w:jc w:val="both"/>
              <w:rPr>
                <w:rFonts w:eastAsia="SimSun"/>
                <w:color w:val="000000"/>
                <w:sz w:val="20"/>
                <w:lang w:eastAsia="zh-CN"/>
              </w:rPr>
            </w:pPr>
            <w:r w:rsidRPr="006A09EC">
              <w:rPr>
                <w:rFonts w:eastAsia="SimSun"/>
                <w:color w:val="000000"/>
                <w:sz w:val="20"/>
                <w:lang w:eastAsia="zh-CN"/>
              </w:rPr>
              <w:t>66</w:t>
            </w:r>
          </w:p>
        </w:tc>
      </w:tr>
      <w:tr w:rsidR="00454C1E" w:rsidRPr="006A09EC" w:rsidTr="006A09EC">
        <w:trPr>
          <w:cantSplit/>
          <w:trHeight w:val="363"/>
          <w:jc w:val="center"/>
        </w:trPr>
        <w:tc>
          <w:tcPr>
            <w:tcW w:w="2210" w:type="pct"/>
            <w:shd w:val="clear" w:color="auto" w:fill="auto"/>
          </w:tcPr>
          <w:p w:rsidR="00454C1E" w:rsidRPr="006A09EC" w:rsidRDefault="00454C1E" w:rsidP="006A09EC">
            <w:pPr>
              <w:autoSpaceDE w:val="0"/>
              <w:autoSpaceDN w:val="0"/>
              <w:adjustRightInd w:val="0"/>
              <w:spacing w:line="360" w:lineRule="auto"/>
              <w:jc w:val="both"/>
              <w:rPr>
                <w:rFonts w:eastAsia="SimSun"/>
                <w:color w:val="000000"/>
                <w:sz w:val="20"/>
                <w:lang w:eastAsia="zh-CN"/>
              </w:rPr>
            </w:pPr>
            <w:r w:rsidRPr="006A09EC">
              <w:rPr>
                <w:rFonts w:eastAsia="SimSun"/>
                <w:color w:val="000000"/>
                <w:sz w:val="20"/>
                <w:lang w:eastAsia="zh-CN"/>
              </w:rPr>
              <w:t>Возврат кредита с процентами</w:t>
            </w:r>
            <w:r w:rsidR="00A93CBB" w:rsidRPr="006A09EC">
              <w:rPr>
                <w:rFonts w:eastAsia="SimSun"/>
                <w:color w:val="000000"/>
                <w:sz w:val="20"/>
                <w:lang w:eastAsia="zh-CN"/>
              </w:rPr>
              <w:t xml:space="preserve"> </w:t>
            </w:r>
            <w:r w:rsidRPr="006A09EC">
              <w:rPr>
                <w:rFonts w:eastAsia="SimSun"/>
                <w:color w:val="000000"/>
                <w:sz w:val="20"/>
                <w:lang w:eastAsia="zh-CN"/>
              </w:rPr>
              <w:t>(2360000 + 21633x6)</w:t>
            </w:r>
          </w:p>
        </w:tc>
        <w:tc>
          <w:tcPr>
            <w:tcW w:w="908" w:type="pct"/>
            <w:shd w:val="clear" w:color="auto" w:fill="auto"/>
          </w:tcPr>
          <w:p w:rsidR="00454C1E" w:rsidRPr="006A09EC" w:rsidRDefault="00454C1E" w:rsidP="006A09EC">
            <w:pPr>
              <w:autoSpaceDE w:val="0"/>
              <w:autoSpaceDN w:val="0"/>
              <w:adjustRightInd w:val="0"/>
              <w:spacing w:line="360" w:lineRule="auto"/>
              <w:jc w:val="both"/>
              <w:rPr>
                <w:rFonts w:eastAsia="SimSun"/>
                <w:color w:val="000000"/>
                <w:sz w:val="20"/>
                <w:lang w:eastAsia="zh-CN"/>
              </w:rPr>
            </w:pPr>
            <w:r w:rsidRPr="006A09EC">
              <w:rPr>
                <w:rFonts w:eastAsia="SimSun"/>
                <w:color w:val="000000"/>
                <w:sz w:val="20"/>
                <w:lang w:eastAsia="zh-CN"/>
              </w:rPr>
              <w:t>2 489 798</w:t>
            </w:r>
          </w:p>
        </w:tc>
        <w:tc>
          <w:tcPr>
            <w:tcW w:w="979" w:type="pct"/>
            <w:shd w:val="clear" w:color="auto" w:fill="auto"/>
          </w:tcPr>
          <w:p w:rsidR="00454C1E" w:rsidRPr="006A09EC" w:rsidRDefault="00454C1E" w:rsidP="006A09EC">
            <w:pPr>
              <w:autoSpaceDE w:val="0"/>
              <w:autoSpaceDN w:val="0"/>
              <w:adjustRightInd w:val="0"/>
              <w:spacing w:line="360" w:lineRule="auto"/>
              <w:jc w:val="both"/>
              <w:rPr>
                <w:rFonts w:eastAsia="SimSun"/>
                <w:color w:val="000000"/>
                <w:sz w:val="20"/>
                <w:lang w:eastAsia="zh-CN"/>
              </w:rPr>
            </w:pPr>
            <w:r w:rsidRPr="006A09EC">
              <w:rPr>
                <w:rFonts w:eastAsia="SimSun"/>
                <w:color w:val="000000"/>
                <w:sz w:val="20"/>
                <w:lang w:eastAsia="zh-CN"/>
              </w:rPr>
              <w:t>66</w:t>
            </w:r>
          </w:p>
        </w:tc>
        <w:tc>
          <w:tcPr>
            <w:tcW w:w="903" w:type="pct"/>
            <w:shd w:val="clear" w:color="auto" w:fill="auto"/>
          </w:tcPr>
          <w:p w:rsidR="00454C1E" w:rsidRPr="006A09EC" w:rsidRDefault="00454C1E" w:rsidP="006A09EC">
            <w:pPr>
              <w:autoSpaceDE w:val="0"/>
              <w:autoSpaceDN w:val="0"/>
              <w:adjustRightInd w:val="0"/>
              <w:spacing w:line="360" w:lineRule="auto"/>
              <w:jc w:val="both"/>
              <w:rPr>
                <w:rFonts w:eastAsia="SimSun"/>
                <w:color w:val="000000"/>
                <w:sz w:val="20"/>
                <w:lang w:eastAsia="zh-CN"/>
              </w:rPr>
            </w:pPr>
            <w:r w:rsidRPr="006A09EC">
              <w:rPr>
                <w:rFonts w:eastAsia="SimSun"/>
                <w:color w:val="000000"/>
                <w:sz w:val="20"/>
                <w:lang w:eastAsia="zh-CN"/>
              </w:rPr>
              <w:t>51</w:t>
            </w:r>
          </w:p>
        </w:tc>
      </w:tr>
    </w:tbl>
    <w:p w:rsidR="00454C1E" w:rsidRPr="00A93CBB" w:rsidRDefault="00F6744A" w:rsidP="00A93CBB">
      <w:pPr>
        <w:autoSpaceDE w:val="0"/>
        <w:autoSpaceDN w:val="0"/>
        <w:adjustRightInd w:val="0"/>
        <w:spacing w:line="360" w:lineRule="auto"/>
        <w:ind w:firstLine="709"/>
        <w:jc w:val="both"/>
        <w:rPr>
          <w:rFonts w:eastAsia="SimSun"/>
          <w:color w:val="000000"/>
          <w:sz w:val="28"/>
          <w:szCs w:val="28"/>
          <w:lang w:eastAsia="zh-CN"/>
        </w:rPr>
      </w:pPr>
      <w:r>
        <w:rPr>
          <w:rFonts w:eastAsia="SimSun"/>
          <w:color w:val="000000"/>
          <w:sz w:val="28"/>
          <w:szCs w:val="28"/>
          <w:lang w:eastAsia="zh-CN"/>
        </w:rPr>
        <w:br w:type="page"/>
      </w:r>
      <w:r w:rsidR="00454C1E" w:rsidRPr="00A93CBB">
        <w:rPr>
          <w:rFonts w:eastAsia="SimSun"/>
          <w:color w:val="000000"/>
          <w:sz w:val="28"/>
          <w:szCs w:val="28"/>
          <w:lang w:eastAsia="zh-CN"/>
        </w:rPr>
        <w:t xml:space="preserve">Работы по монтажу оборудования были прекращены на 4 месяца (превышает 3 месяца), поэтому в бухгалтерском учете проценты по кредиту в течение этих месяцев были отражены на счете 91, субсчет </w:t>
      </w:r>
      <w:r w:rsidR="00A93CBB">
        <w:rPr>
          <w:rFonts w:eastAsia="SimSun"/>
          <w:color w:val="000000"/>
          <w:sz w:val="28"/>
          <w:szCs w:val="28"/>
          <w:lang w:eastAsia="zh-CN"/>
        </w:rPr>
        <w:t>«</w:t>
      </w:r>
      <w:r w:rsidR="00A93CBB" w:rsidRPr="00A93CBB">
        <w:rPr>
          <w:rFonts w:eastAsia="SimSun"/>
          <w:color w:val="000000"/>
          <w:sz w:val="28"/>
          <w:szCs w:val="28"/>
          <w:lang w:eastAsia="zh-CN"/>
        </w:rPr>
        <w:t>П</w:t>
      </w:r>
      <w:r w:rsidR="00454C1E" w:rsidRPr="00A93CBB">
        <w:rPr>
          <w:rFonts w:eastAsia="SimSun"/>
          <w:color w:val="000000"/>
          <w:sz w:val="28"/>
          <w:szCs w:val="28"/>
          <w:lang w:eastAsia="zh-CN"/>
        </w:rPr>
        <w:t>рочие расходы</w:t>
      </w:r>
      <w:r w:rsidR="00A93CBB">
        <w:rPr>
          <w:rFonts w:eastAsia="SimSun"/>
          <w:color w:val="000000"/>
          <w:sz w:val="28"/>
          <w:szCs w:val="28"/>
          <w:lang w:eastAsia="zh-CN"/>
        </w:rPr>
        <w:t>»</w:t>
      </w:r>
      <w:r w:rsidR="00A93CBB" w:rsidRPr="00A93CBB">
        <w:rPr>
          <w:rFonts w:eastAsia="SimSun"/>
          <w:color w:val="000000"/>
          <w:sz w:val="28"/>
          <w:szCs w:val="28"/>
          <w:lang w:eastAsia="zh-CN"/>
        </w:rPr>
        <w:t>.</w:t>
      </w:r>
      <w:r w:rsidR="00454C1E" w:rsidRPr="00A93CBB">
        <w:rPr>
          <w:rFonts w:eastAsia="SimSun"/>
          <w:color w:val="000000"/>
          <w:sz w:val="28"/>
          <w:szCs w:val="28"/>
          <w:lang w:eastAsia="zh-CN"/>
        </w:rPr>
        <w:t xml:space="preserve"> В связи с чем временные разницы в части процентов, начисленных за пользование кредитом в течение времени консервации, между бухгалтерским и налоговым учетом не возникли.</w:t>
      </w:r>
    </w:p>
    <w:p w:rsidR="00454C1E" w:rsidRPr="00A93CBB" w:rsidRDefault="00454C1E" w:rsidP="00A93CBB">
      <w:pPr>
        <w:autoSpaceDE w:val="0"/>
        <w:autoSpaceDN w:val="0"/>
        <w:adjustRightInd w:val="0"/>
        <w:spacing w:line="360" w:lineRule="auto"/>
        <w:ind w:firstLine="709"/>
        <w:jc w:val="both"/>
        <w:rPr>
          <w:rFonts w:eastAsia="SimSun"/>
          <w:color w:val="000000"/>
          <w:sz w:val="28"/>
          <w:szCs w:val="28"/>
          <w:lang w:eastAsia="zh-CN"/>
        </w:rPr>
      </w:pPr>
      <w:r w:rsidRPr="00A93CBB">
        <w:rPr>
          <w:rFonts w:eastAsia="SimSun"/>
          <w:color w:val="000000"/>
          <w:sz w:val="28"/>
          <w:szCs w:val="28"/>
          <w:lang w:eastAsia="zh-CN"/>
        </w:rPr>
        <w:t>Постоянные разницы в данном случае также не возникают, так как ставка процентов по кредиту (1</w:t>
      </w:r>
      <w:r w:rsidR="00A93CBB" w:rsidRPr="00A93CBB">
        <w:rPr>
          <w:rFonts w:eastAsia="SimSun"/>
          <w:color w:val="000000"/>
          <w:sz w:val="28"/>
          <w:szCs w:val="28"/>
          <w:lang w:eastAsia="zh-CN"/>
        </w:rPr>
        <w:t>1</w:t>
      </w:r>
      <w:r w:rsidR="00A93CBB">
        <w:rPr>
          <w:rFonts w:eastAsia="SimSun"/>
          <w:color w:val="000000"/>
          <w:sz w:val="28"/>
          <w:szCs w:val="28"/>
          <w:lang w:eastAsia="zh-CN"/>
        </w:rPr>
        <w:t>%</w:t>
      </w:r>
      <w:r w:rsidRPr="00A93CBB">
        <w:rPr>
          <w:rFonts w:eastAsia="SimSun"/>
          <w:color w:val="000000"/>
          <w:sz w:val="28"/>
          <w:szCs w:val="28"/>
          <w:lang w:eastAsia="zh-CN"/>
        </w:rPr>
        <w:t>) не превышает ставки рефинансирования (10,</w:t>
      </w:r>
      <w:r w:rsidR="00A93CBB" w:rsidRPr="00A93CBB">
        <w:rPr>
          <w:rFonts w:eastAsia="SimSun"/>
          <w:color w:val="000000"/>
          <w:sz w:val="28"/>
          <w:szCs w:val="28"/>
          <w:lang w:eastAsia="zh-CN"/>
        </w:rPr>
        <w:t>5</w:t>
      </w:r>
      <w:r w:rsidR="00A93CBB">
        <w:rPr>
          <w:rFonts w:eastAsia="SimSun"/>
          <w:color w:val="000000"/>
          <w:sz w:val="28"/>
          <w:szCs w:val="28"/>
          <w:lang w:eastAsia="zh-CN"/>
        </w:rPr>
        <w:t>%</w:t>
      </w:r>
      <w:r w:rsidRPr="00A93CBB">
        <w:rPr>
          <w:rFonts w:eastAsia="SimSun"/>
          <w:color w:val="000000"/>
          <w:sz w:val="28"/>
          <w:szCs w:val="28"/>
          <w:lang w:eastAsia="zh-CN"/>
        </w:rPr>
        <w:t>), умноженной на коэффициент 1,1 (10,5 x 1,1 = 11,5</w:t>
      </w:r>
      <w:r w:rsidR="00A93CBB" w:rsidRPr="00A93CBB">
        <w:rPr>
          <w:rFonts w:eastAsia="SimSun"/>
          <w:color w:val="000000"/>
          <w:sz w:val="28"/>
          <w:szCs w:val="28"/>
          <w:lang w:eastAsia="zh-CN"/>
        </w:rPr>
        <w:t>5</w:t>
      </w:r>
      <w:r w:rsidR="00A93CBB">
        <w:rPr>
          <w:rFonts w:eastAsia="SimSun"/>
          <w:color w:val="000000"/>
          <w:sz w:val="28"/>
          <w:szCs w:val="28"/>
          <w:lang w:eastAsia="zh-CN"/>
        </w:rPr>
        <w:t>%</w:t>
      </w:r>
      <w:r w:rsidRPr="00A93CBB">
        <w:rPr>
          <w:rFonts w:eastAsia="SimSun"/>
          <w:color w:val="000000"/>
          <w:sz w:val="28"/>
          <w:szCs w:val="28"/>
          <w:lang w:eastAsia="zh-CN"/>
        </w:rPr>
        <w:t>).</w:t>
      </w:r>
    </w:p>
    <w:p w:rsidR="00C8758F" w:rsidRPr="00A93CBB" w:rsidRDefault="00C8758F" w:rsidP="00A93CBB">
      <w:pPr>
        <w:spacing w:line="360" w:lineRule="auto"/>
        <w:ind w:firstLine="709"/>
        <w:jc w:val="both"/>
        <w:rPr>
          <w:color w:val="000000"/>
          <w:sz w:val="28"/>
          <w:szCs w:val="28"/>
        </w:rPr>
      </w:pPr>
    </w:p>
    <w:p w:rsidR="00C8758F" w:rsidRPr="00A93CBB" w:rsidRDefault="00C8758F" w:rsidP="00A93CBB">
      <w:pPr>
        <w:spacing w:line="360" w:lineRule="auto"/>
        <w:ind w:firstLine="709"/>
        <w:jc w:val="both"/>
        <w:rPr>
          <w:color w:val="000000"/>
          <w:sz w:val="28"/>
          <w:szCs w:val="28"/>
        </w:rPr>
      </w:pPr>
    </w:p>
    <w:p w:rsidR="00D62B83" w:rsidRPr="00A93CBB" w:rsidRDefault="00A93CBB" w:rsidP="00A93CBB">
      <w:pPr>
        <w:spacing w:line="360" w:lineRule="auto"/>
        <w:ind w:firstLine="709"/>
        <w:jc w:val="both"/>
        <w:rPr>
          <w:b/>
          <w:bCs/>
          <w:color w:val="000000"/>
          <w:sz w:val="28"/>
          <w:szCs w:val="28"/>
        </w:rPr>
      </w:pPr>
      <w:r>
        <w:rPr>
          <w:b/>
          <w:bCs/>
          <w:color w:val="000000"/>
          <w:sz w:val="28"/>
          <w:szCs w:val="28"/>
        </w:rPr>
        <w:br w:type="page"/>
      </w:r>
      <w:r w:rsidR="00D62B83" w:rsidRPr="00A93CBB">
        <w:rPr>
          <w:b/>
          <w:bCs/>
          <w:color w:val="000000"/>
          <w:sz w:val="28"/>
          <w:szCs w:val="28"/>
        </w:rPr>
        <w:t>Заключение</w:t>
      </w:r>
    </w:p>
    <w:p w:rsidR="00D62B83" w:rsidRPr="00A93CBB" w:rsidRDefault="00D62B83" w:rsidP="00A93CBB">
      <w:pPr>
        <w:spacing w:line="360" w:lineRule="auto"/>
        <w:ind w:firstLine="709"/>
        <w:jc w:val="both"/>
        <w:rPr>
          <w:color w:val="000000"/>
          <w:sz w:val="28"/>
          <w:szCs w:val="28"/>
        </w:rPr>
      </w:pPr>
    </w:p>
    <w:p w:rsidR="00D62B83" w:rsidRPr="00A93CBB" w:rsidRDefault="00F32F20" w:rsidP="00A93CBB">
      <w:pPr>
        <w:spacing w:line="360" w:lineRule="auto"/>
        <w:ind w:firstLine="709"/>
        <w:jc w:val="both"/>
        <w:rPr>
          <w:color w:val="000000"/>
          <w:sz w:val="28"/>
          <w:szCs w:val="28"/>
        </w:rPr>
      </w:pPr>
      <w:r w:rsidRPr="00A93CBB">
        <w:rPr>
          <w:color w:val="000000"/>
          <w:sz w:val="28"/>
          <w:szCs w:val="28"/>
        </w:rPr>
        <w:t>Таким образом, у</w:t>
      </w:r>
      <w:r w:rsidR="00D62B83" w:rsidRPr="00A93CBB">
        <w:rPr>
          <w:color w:val="000000"/>
          <w:sz w:val="28"/>
          <w:szCs w:val="28"/>
        </w:rPr>
        <w:t>чет расчетов по кредитам и займам организации осуществляют на основе Положения по бухгалтерскому учету «Учет займов и кредитов и затрат по их обслуживанию» (ПБУ 15/01), в соответствии с которым задолженность по полученным кредитам и займам подразделяется на краткосрочную и долгосрочную. В аналитическом учете в зависимости от своевременности погашения выделяют срочную и просроченную задолженность. Учетной политикой организации может быть предусмотрен перевод долгосрочной задолженности в краткосрочную. Срочная краткосрочная и долгосрочная задолженность по кредитам и займам переводится в состав просроченной задолженности на следующий день, после истечения срока возврата основной суммы долга.</w:t>
      </w:r>
    </w:p>
    <w:p w:rsidR="00454C1E" w:rsidRPr="00A93CBB" w:rsidRDefault="00454C1E" w:rsidP="00A93CBB">
      <w:pPr>
        <w:autoSpaceDE w:val="0"/>
        <w:autoSpaceDN w:val="0"/>
        <w:adjustRightInd w:val="0"/>
        <w:spacing w:line="360" w:lineRule="auto"/>
        <w:ind w:firstLine="709"/>
        <w:jc w:val="both"/>
        <w:rPr>
          <w:rFonts w:eastAsia="SimSun"/>
          <w:color w:val="000000"/>
          <w:sz w:val="28"/>
          <w:szCs w:val="28"/>
          <w:lang w:eastAsia="zh-CN"/>
        </w:rPr>
      </w:pPr>
      <w:r w:rsidRPr="00A93CBB">
        <w:rPr>
          <w:rFonts w:eastAsia="SimSun"/>
          <w:color w:val="000000"/>
          <w:sz w:val="28"/>
          <w:szCs w:val="28"/>
          <w:lang w:eastAsia="zh-CN"/>
        </w:rPr>
        <w:t>Учетная политика должна обеспечить получени</w:t>
      </w:r>
      <w:r w:rsidR="00F6744A">
        <w:rPr>
          <w:rFonts w:eastAsia="SimSun"/>
          <w:color w:val="000000"/>
          <w:sz w:val="28"/>
          <w:szCs w:val="28"/>
          <w:lang w:eastAsia="zh-CN"/>
        </w:rPr>
        <w:t>е</w:t>
      </w:r>
      <w:r w:rsidRPr="00A93CBB">
        <w:rPr>
          <w:rFonts w:eastAsia="SimSun"/>
          <w:color w:val="000000"/>
          <w:sz w:val="28"/>
          <w:szCs w:val="28"/>
          <w:lang w:eastAsia="zh-CN"/>
        </w:rPr>
        <w:t xml:space="preserve"> информации, касающейся заемных средств, а именно:</w:t>
      </w:r>
    </w:p>
    <w:p w:rsidR="00454C1E" w:rsidRPr="00A93CBB" w:rsidRDefault="00454C1E" w:rsidP="00A93CBB">
      <w:pPr>
        <w:autoSpaceDE w:val="0"/>
        <w:autoSpaceDN w:val="0"/>
        <w:adjustRightInd w:val="0"/>
        <w:spacing w:line="360" w:lineRule="auto"/>
        <w:ind w:firstLine="709"/>
        <w:jc w:val="both"/>
        <w:rPr>
          <w:rFonts w:eastAsia="SimSun"/>
          <w:color w:val="000000"/>
          <w:sz w:val="28"/>
          <w:szCs w:val="28"/>
          <w:lang w:eastAsia="zh-CN"/>
        </w:rPr>
      </w:pPr>
      <w:r w:rsidRPr="00A93CBB">
        <w:rPr>
          <w:rFonts w:eastAsia="SimSun"/>
          <w:color w:val="000000"/>
          <w:sz w:val="28"/>
          <w:szCs w:val="28"/>
          <w:lang w:eastAsia="zh-CN"/>
        </w:rPr>
        <w:t>1) осуществляется или нет перевод долгосрочной задолженности в краткосрочную задолженность;</w:t>
      </w:r>
    </w:p>
    <w:p w:rsidR="00454C1E" w:rsidRPr="00A93CBB" w:rsidRDefault="00454C1E" w:rsidP="00A93CBB">
      <w:pPr>
        <w:autoSpaceDE w:val="0"/>
        <w:autoSpaceDN w:val="0"/>
        <w:adjustRightInd w:val="0"/>
        <w:spacing w:line="360" w:lineRule="auto"/>
        <w:ind w:firstLine="709"/>
        <w:jc w:val="both"/>
        <w:rPr>
          <w:rFonts w:eastAsia="SimSun"/>
          <w:color w:val="000000"/>
          <w:sz w:val="28"/>
          <w:szCs w:val="28"/>
          <w:lang w:eastAsia="zh-CN"/>
        </w:rPr>
      </w:pPr>
      <w:r w:rsidRPr="00A93CBB">
        <w:rPr>
          <w:rFonts w:eastAsia="SimSun"/>
          <w:color w:val="000000"/>
          <w:sz w:val="28"/>
          <w:szCs w:val="28"/>
          <w:lang w:eastAsia="zh-CN"/>
        </w:rPr>
        <w:t>2) виды дополнительных затрат и порядок их списания:</w:t>
      </w:r>
    </w:p>
    <w:p w:rsidR="00454C1E" w:rsidRPr="00A93CBB" w:rsidRDefault="00454C1E" w:rsidP="00A93CBB">
      <w:pPr>
        <w:autoSpaceDE w:val="0"/>
        <w:autoSpaceDN w:val="0"/>
        <w:adjustRightInd w:val="0"/>
        <w:spacing w:line="360" w:lineRule="auto"/>
        <w:ind w:firstLine="709"/>
        <w:jc w:val="both"/>
        <w:rPr>
          <w:rFonts w:eastAsia="SimSun"/>
          <w:color w:val="000000"/>
          <w:sz w:val="28"/>
          <w:szCs w:val="28"/>
          <w:lang w:eastAsia="zh-CN"/>
        </w:rPr>
      </w:pPr>
      <w:r w:rsidRPr="00A93CBB">
        <w:rPr>
          <w:rFonts w:eastAsia="SimSun"/>
          <w:color w:val="000000"/>
          <w:sz w:val="28"/>
          <w:szCs w:val="28"/>
          <w:lang w:eastAsia="zh-CN"/>
        </w:rPr>
        <w:t>а) списание в состав прочих расходов в том отчетном периоде, в котором они произведены,</w:t>
      </w:r>
    </w:p>
    <w:p w:rsidR="00454C1E" w:rsidRPr="00A93CBB" w:rsidRDefault="00454C1E" w:rsidP="00A93CBB">
      <w:pPr>
        <w:autoSpaceDE w:val="0"/>
        <w:autoSpaceDN w:val="0"/>
        <w:adjustRightInd w:val="0"/>
        <w:spacing w:line="360" w:lineRule="auto"/>
        <w:ind w:firstLine="709"/>
        <w:jc w:val="both"/>
        <w:rPr>
          <w:rFonts w:eastAsia="SimSun"/>
          <w:color w:val="000000"/>
          <w:sz w:val="28"/>
          <w:szCs w:val="28"/>
          <w:lang w:eastAsia="zh-CN"/>
        </w:rPr>
      </w:pPr>
      <w:r w:rsidRPr="00A93CBB">
        <w:rPr>
          <w:rFonts w:eastAsia="SimSun"/>
          <w:color w:val="000000"/>
          <w:sz w:val="28"/>
          <w:szCs w:val="28"/>
          <w:lang w:eastAsia="zh-CN"/>
        </w:rPr>
        <w:t>б) отражение в составе дебиторской задолженности с последующим списанием в течение срока погашения в состав прочих расходов;</w:t>
      </w:r>
    </w:p>
    <w:p w:rsidR="00454C1E" w:rsidRPr="00A93CBB" w:rsidRDefault="00454C1E" w:rsidP="00A93CBB">
      <w:pPr>
        <w:autoSpaceDE w:val="0"/>
        <w:autoSpaceDN w:val="0"/>
        <w:adjustRightInd w:val="0"/>
        <w:spacing w:line="360" w:lineRule="auto"/>
        <w:ind w:firstLine="709"/>
        <w:jc w:val="both"/>
        <w:rPr>
          <w:rFonts w:eastAsia="SimSun"/>
          <w:color w:val="000000"/>
          <w:sz w:val="28"/>
          <w:szCs w:val="28"/>
          <w:lang w:eastAsia="zh-CN"/>
        </w:rPr>
      </w:pPr>
      <w:r w:rsidRPr="00A93CBB">
        <w:rPr>
          <w:rFonts w:eastAsia="SimSun"/>
          <w:color w:val="000000"/>
          <w:sz w:val="28"/>
          <w:szCs w:val="28"/>
          <w:lang w:eastAsia="zh-CN"/>
        </w:rPr>
        <w:t>3) порядок отражения процентов, дисконта по причитающимся к оплате векселям, облигациям, иным обязательствам:</w:t>
      </w:r>
    </w:p>
    <w:p w:rsidR="00454C1E" w:rsidRPr="00A93CBB" w:rsidRDefault="00454C1E" w:rsidP="00A93CBB">
      <w:pPr>
        <w:autoSpaceDE w:val="0"/>
        <w:autoSpaceDN w:val="0"/>
        <w:adjustRightInd w:val="0"/>
        <w:spacing w:line="360" w:lineRule="auto"/>
        <w:ind w:firstLine="709"/>
        <w:jc w:val="both"/>
        <w:rPr>
          <w:rFonts w:eastAsia="SimSun"/>
          <w:color w:val="000000"/>
          <w:sz w:val="28"/>
          <w:szCs w:val="28"/>
          <w:lang w:eastAsia="zh-CN"/>
        </w:rPr>
      </w:pPr>
      <w:r w:rsidRPr="00A93CBB">
        <w:rPr>
          <w:rFonts w:eastAsia="SimSun"/>
          <w:color w:val="000000"/>
          <w:sz w:val="28"/>
          <w:szCs w:val="28"/>
          <w:lang w:eastAsia="zh-CN"/>
        </w:rPr>
        <w:t>а) в составе прочих расходов,</w:t>
      </w:r>
    </w:p>
    <w:p w:rsidR="00454C1E" w:rsidRPr="00A93CBB" w:rsidRDefault="00454C1E" w:rsidP="00A93CBB">
      <w:pPr>
        <w:autoSpaceDE w:val="0"/>
        <w:autoSpaceDN w:val="0"/>
        <w:adjustRightInd w:val="0"/>
        <w:spacing w:line="360" w:lineRule="auto"/>
        <w:ind w:firstLine="709"/>
        <w:jc w:val="both"/>
        <w:rPr>
          <w:rFonts w:eastAsia="SimSun"/>
          <w:color w:val="000000"/>
          <w:sz w:val="28"/>
          <w:szCs w:val="28"/>
          <w:lang w:eastAsia="zh-CN"/>
        </w:rPr>
      </w:pPr>
      <w:r w:rsidRPr="00A93CBB">
        <w:rPr>
          <w:rFonts w:eastAsia="SimSun"/>
          <w:color w:val="000000"/>
          <w:sz w:val="28"/>
          <w:szCs w:val="28"/>
          <w:lang w:eastAsia="zh-CN"/>
        </w:rPr>
        <w:t>б) в составе расходов будущих периодов с последующим равномерным отнесением на прочие расходы;</w:t>
      </w:r>
    </w:p>
    <w:p w:rsidR="00454C1E" w:rsidRPr="00A93CBB" w:rsidRDefault="00454C1E" w:rsidP="00A93CBB">
      <w:pPr>
        <w:autoSpaceDE w:val="0"/>
        <w:autoSpaceDN w:val="0"/>
        <w:adjustRightInd w:val="0"/>
        <w:spacing w:line="360" w:lineRule="auto"/>
        <w:ind w:firstLine="709"/>
        <w:jc w:val="both"/>
        <w:rPr>
          <w:rFonts w:eastAsia="SimSun"/>
          <w:color w:val="000000"/>
          <w:sz w:val="28"/>
          <w:szCs w:val="28"/>
          <w:lang w:eastAsia="zh-CN"/>
        </w:rPr>
      </w:pPr>
      <w:r w:rsidRPr="00A93CBB">
        <w:rPr>
          <w:rFonts w:eastAsia="SimSun"/>
          <w:color w:val="000000"/>
          <w:sz w:val="28"/>
          <w:szCs w:val="28"/>
          <w:lang w:eastAsia="zh-CN"/>
        </w:rPr>
        <w:t>4) порядок учета доходов от временного вложения заемных средств.</w:t>
      </w:r>
    </w:p>
    <w:p w:rsidR="00A27C6C" w:rsidRPr="00A93CBB" w:rsidRDefault="00A27C6C" w:rsidP="00A93CBB">
      <w:pPr>
        <w:spacing w:line="360" w:lineRule="auto"/>
        <w:ind w:firstLine="709"/>
        <w:jc w:val="both"/>
        <w:rPr>
          <w:color w:val="000000"/>
          <w:sz w:val="28"/>
          <w:szCs w:val="28"/>
        </w:rPr>
      </w:pPr>
    </w:p>
    <w:p w:rsidR="00A27C6C" w:rsidRPr="00A93CBB" w:rsidRDefault="00F6744A" w:rsidP="00A93CBB">
      <w:pPr>
        <w:spacing w:line="360" w:lineRule="auto"/>
        <w:ind w:firstLine="709"/>
        <w:jc w:val="both"/>
        <w:rPr>
          <w:b/>
          <w:bCs/>
          <w:color w:val="000000"/>
          <w:sz w:val="28"/>
          <w:szCs w:val="28"/>
        </w:rPr>
      </w:pPr>
      <w:r>
        <w:rPr>
          <w:b/>
          <w:bCs/>
          <w:color w:val="000000"/>
          <w:sz w:val="28"/>
          <w:szCs w:val="28"/>
        </w:rPr>
        <w:br w:type="page"/>
      </w:r>
      <w:r w:rsidR="00A27C6C" w:rsidRPr="00A93CBB">
        <w:rPr>
          <w:b/>
          <w:bCs/>
          <w:color w:val="000000"/>
          <w:sz w:val="28"/>
          <w:szCs w:val="28"/>
        </w:rPr>
        <w:t>Литература</w:t>
      </w:r>
    </w:p>
    <w:p w:rsidR="00A27C6C" w:rsidRPr="00A93CBB" w:rsidRDefault="00A27C6C" w:rsidP="00A93CBB">
      <w:pPr>
        <w:spacing w:line="360" w:lineRule="auto"/>
        <w:ind w:firstLine="709"/>
        <w:jc w:val="both"/>
        <w:rPr>
          <w:color w:val="000000"/>
          <w:sz w:val="28"/>
          <w:szCs w:val="28"/>
        </w:rPr>
      </w:pPr>
    </w:p>
    <w:p w:rsidR="00C246E5" w:rsidRPr="00A93CBB" w:rsidRDefault="00C246E5" w:rsidP="00F6744A">
      <w:pPr>
        <w:numPr>
          <w:ilvl w:val="0"/>
          <w:numId w:val="17"/>
        </w:numPr>
        <w:spacing w:line="360" w:lineRule="auto"/>
        <w:ind w:left="0" w:firstLine="0"/>
        <w:jc w:val="both"/>
        <w:rPr>
          <w:color w:val="000000"/>
          <w:sz w:val="28"/>
          <w:szCs w:val="28"/>
        </w:rPr>
      </w:pPr>
      <w:r w:rsidRPr="00A93CBB">
        <w:rPr>
          <w:color w:val="000000"/>
          <w:sz w:val="28"/>
          <w:szCs w:val="28"/>
        </w:rPr>
        <w:t>Конституция РФ.</w:t>
      </w:r>
    </w:p>
    <w:p w:rsidR="00C246E5" w:rsidRPr="00A93CBB" w:rsidRDefault="00C246E5" w:rsidP="00F6744A">
      <w:pPr>
        <w:numPr>
          <w:ilvl w:val="0"/>
          <w:numId w:val="17"/>
        </w:numPr>
        <w:spacing w:line="360" w:lineRule="auto"/>
        <w:ind w:left="0" w:firstLine="0"/>
        <w:jc w:val="both"/>
        <w:rPr>
          <w:color w:val="000000"/>
          <w:sz w:val="28"/>
          <w:szCs w:val="28"/>
        </w:rPr>
      </w:pPr>
      <w:r w:rsidRPr="00A93CBB">
        <w:rPr>
          <w:color w:val="000000"/>
          <w:sz w:val="28"/>
          <w:szCs w:val="28"/>
        </w:rPr>
        <w:t>Гражданский кодекс РФ.</w:t>
      </w:r>
    </w:p>
    <w:p w:rsidR="00C246E5" w:rsidRPr="00A93CBB" w:rsidRDefault="00C246E5" w:rsidP="00F6744A">
      <w:pPr>
        <w:numPr>
          <w:ilvl w:val="0"/>
          <w:numId w:val="17"/>
        </w:numPr>
        <w:spacing w:line="360" w:lineRule="auto"/>
        <w:ind w:left="0" w:firstLine="0"/>
        <w:jc w:val="both"/>
        <w:rPr>
          <w:color w:val="000000"/>
          <w:sz w:val="28"/>
          <w:szCs w:val="28"/>
        </w:rPr>
      </w:pPr>
      <w:r w:rsidRPr="00A93CBB">
        <w:rPr>
          <w:color w:val="000000"/>
          <w:sz w:val="28"/>
          <w:szCs w:val="28"/>
        </w:rPr>
        <w:t>Налоговый кодекс РФ</w:t>
      </w:r>
    </w:p>
    <w:p w:rsidR="00C246E5" w:rsidRPr="00A93CBB" w:rsidRDefault="00C246E5" w:rsidP="00F6744A">
      <w:pPr>
        <w:numPr>
          <w:ilvl w:val="0"/>
          <w:numId w:val="17"/>
        </w:numPr>
        <w:spacing w:line="360" w:lineRule="auto"/>
        <w:ind w:left="0" w:firstLine="0"/>
        <w:jc w:val="both"/>
        <w:rPr>
          <w:color w:val="000000"/>
          <w:sz w:val="28"/>
          <w:szCs w:val="28"/>
        </w:rPr>
      </w:pPr>
      <w:r w:rsidRPr="00A93CBB">
        <w:rPr>
          <w:rFonts w:eastAsia="SimSun"/>
          <w:color w:val="000000"/>
          <w:sz w:val="28"/>
          <w:szCs w:val="28"/>
          <w:lang w:eastAsia="zh-CN"/>
        </w:rPr>
        <w:t xml:space="preserve">Концепция развития бухгалтерского учета и отчетности в Российской Федерации на среднесрочную перспективу. Одобрена Приказом Минфина России от 01.07.2004 </w:t>
      </w:r>
      <w:r w:rsidR="00A93CBB">
        <w:rPr>
          <w:rFonts w:eastAsia="SimSun"/>
          <w:color w:val="000000"/>
          <w:sz w:val="28"/>
          <w:szCs w:val="28"/>
          <w:lang w:eastAsia="zh-CN"/>
        </w:rPr>
        <w:t>№</w:t>
      </w:r>
      <w:r w:rsidR="00A93CBB" w:rsidRPr="00A93CBB">
        <w:rPr>
          <w:rFonts w:eastAsia="SimSun"/>
          <w:color w:val="000000"/>
          <w:sz w:val="28"/>
          <w:szCs w:val="28"/>
          <w:lang w:eastAsia="zh-CN"/>
        </w:rPr>
        <w:t>1</w:t>
      </w:r>
      <w:r w:rsidRPr="00A93CBB">
        <w:rPr>
          <w:rFonts w:eastAsia="SimSun"/>
          <w:color w:val="000000"/>
          <w:sz w:val="28"/>
          <w:szCs w:val="28"/>
          <w:lang w:eastAsia="zh-CN"/>
        </w:rPr>
        <w:t>80.</w:t>
      </w:r>
    </w:p>
    <w:p w:rsidR="00C246E5" w:rsidRPr="00A93CBB" w:rsidRDefault="00C246E5" w:rsidP="00F6744A">
      <w:pPr>
        <w:numPr>
          <w:ilvl w:val="0"/>
          <w:numId w:val="17"/>
        </w:numPr>
        <w:spacing w:line="360" w:lineRule="auto"/>
        <w:ind w:left="0" w:firstLine="0"/>
        <w:jc w:val="both"/>
        <w:rPr>
          <w:color w:val="000000"/>
          <w:sz w:val="28"/>
          <w:szCs w:val="28"/>
        </w:rPr>
      </w:pPr>
      <w:r w:rsidRPr="00A93CBB">
        <w:rPr>
          <w:color w:val="000000"/>
          <w:sz w:val="28"/>
          <w:szCs w:val="28"/>
        </w:rPr>
        <w:t>Федеральный закон от 21 ноября 1996</w:t>
      </w:r>
      <w:r w:rsidR="00A93CBB">
        <w:rPr>
          <w:color w:val="000000"/>
          <w:sz w:val="28"/>
          <w:szCs w:val="28"/>
        </w:rPr>
        <w:t> </w:t>
      </w:r>
      <w:r w:rsidR="00A93CBB" w:rsidRPr="00A93CBB">
        <w:rPr>
          <w:color w:val="000000"/>
          <w:sz w:val="28"/>
          <w:szCs w:val="28"/>
        </w:rPr>
        <w:t>г</w:t>
      </w:r>
      <w:r w:rsidRPr="00A93CBB">
        <w:rPr>
          <w:color w:val="000000"/>
          <w:sz w:val="28"/>
          <w:szCs w:val="28"/>
        </w:rPr>
        <w:t xml:space="preserve">. </w:t>
      </w:r>
      <w:r w:rsidR="00A93CBB">
        <w:rPr>
          <w:color w:val="000000"/>
          <w:sz w:val="28"/>
          <w:szCs w:val="28"/>
        </w:rPr>
        <w:t>№</w:t>
      </w:r>
      <w:r w:rsidR="00A93CBB" w:rsidRPr="00A93CBB">
        <w:rPr>
          <w:color w:val="000000"/>
          <w:sz w:val="28"/>
          <w:szCs w:val="28"/>
        </w:rPr>
        <w:t>1</w:t>
      </w:r>
      <w:r w:rsidRPr="00A93CBB">
        <w:rPr>
          <w:color w:val="000000"/>
          <w:sz w:val="28"/>
          <w:szCs w:val="28"/>
        </w:rPr>
        <w:t>29</w:t>
      </w:r>
      <w:r w:rsidR="00A93CBB">
        <w:rPr>
          <w:color w:val="000000"/>
          <w:sz w:val="28"/>
          <w:szCs w:val="28"/>
        </w:rPr>
        <w:t>-</w:t>
      </w:r>
      <w:r w:rsidR="00A93CBB" w:rsidRPr="00A93CBB">
        <w:rPr>
          <w:color w:val="000000"/>
          <w:sz w:val="28"/>
          <w:szCs w:val="28"/>
        </w:rPr>
        <w:t>Ф</w:t>
      </w:r>
      <w:r w:rsidRPr="00A93CBB">
        <w:rPr>
          <w:color w:val="000000"/>
          <w:sz w:val="28"/>
          <w:szCs w:val="28"/>
        </w:rPr>
        <w:t xml:space="preserve">З </w:t>
      </w:r>
      <w:r w:rsidR="00A93CBB">
        <w:rPr>
          <w:color w:val="000000"/>
          <w:sz w:val="28"/>
          <w:szCs w:val="28"/>
        </w:rPr>
        <w:t>«</w:t>
      </w:r>
      <w:r w:rsidR="00A93CBB" w:rsidRPr="00A93CBB">
        <w:rPr>
          <w:color w:val="000000"/>
          <w:sz w:val="28"/>
          <w:szCs w:val="28"/>
        </w:rPr>
        <w:t>О</w:t>
      </w:r>
      <w:r w:rsidRPr="00A93CBB">
        <w:rPr>
          <w:color w:val="000000"/>
          <w:sz w:val="28"/>
          <w:szCs w:val="28"/>
        </w:rPr>
        <w:t xml:space="preserve"> бухгалтерском учёте</w:t>
      </w:r>
      <w:r w:rsidR="00A93CBB">
        <w:rPr>
          <w:color w:val="000000"/>
          <w:sz w:val="28"/>
          <w:szCs w:val="28"/>
        </w:rPr>
        <w:t>»</w:t>
      </w:r>
      <w:r w:rsidR="00A93CBB" w:rsidRPr="00A93CBB">
        <w:rPr>
          <w:color w:val="000000"/>
          <w:sz w:val="28"/>
          <w:szCs w:val="28"/>
        </w:rPr>
        <w:t>.</w:t>
      </w:r>
    </w:p>
    <w:p w:rsidR="00C246E5" w:rsidRPr="00A93CBB" w:rsidRDefault="00C246E5" w:rsidP="00F6744A">
      <w:pPr>
        <w:numPr>
          <w:ilvl w:val="0"/>
          <w:numId w:val="17"/>
        </w:numPr>
        <w:spacing w:line="360" w:lineRule="auto"/>
        <w:ind w:left="0" w:firstLine="0"/>
        <w:jc w:val="both"/>
        <w:rPr>
          <w:color w:val="000000"/>
          <w:sz w:val="28"/>
          <w:szCs w:val="28"/>
        </w:rPr>
      </w:pPr>
      <w:r w:rsidRPr="00A93CBB">
        <w:rPr>
          <w:color w:val="000000"/>
          <w:sz w:val="28"/>
          <w:szCs w:val="28"/>
        </w:rPr>
        <w:t>Положение по ведению бухгалтерского учета и бухгалтерской отчетности в Российской Федерации</w:t>
      </w:r>
      <w:r w:rsidR="00A93CBB">
        <w:rPr>
          <w:color w:val="000000"/>
          <w:sz w:val="28"/>
          <w:szCs w:val="28"/>
        </w:rPr>
        <w:t>»</w:t>
      </w:r>
    </w:p>
    <w:p w:rsidR="00C246E5" w:rsidRPr="00A93CBB" w:rsidRDefault="00C246E5" w:rsidP="00F6744A">
      <w:pPr>
        <w:numPr>
          <w:ilvl w:val="0"/>
          <w:numId w:val="17"/>
        </w:numPr>
        <w:spacing w:line="360" w:lineRule="auto"/>
        <w:ind w:left="0" w:firstLine="0"/>
        <w:jc w:val="both"/>
        <w:rPr>
          <w:color w:val="000000"/>
          <w:sz w:val="28"/>
          <w:szCs w:val="28"/>
        </w:rPr>
      </w:pPr>
      <w:r w:rsidRPr="00A93CBB">
        <w:rPr>
          <w:rFonts w:eastAsia="SimSun"/>
          <w:color w:val="000000"/>
          <w:sz w:val="28"/>
          <w:szCs w:val="28"/>
          <w:lang w:eastAsia="zh-CN"/>
        </w:rPr>
        <w:t xml:space="preserve">ПБУ 15/01 </w:t>
      </w:r>
      <w:r w:rsidR="00A93CBB">
        <w:rPr>
          <w:rFonts w:eastAsia="SimSun"/>
          <w:color w:val="000000"/>
          <w:sz w:val="28"/>
          <w:szCs w:val="28"/>
          <w:lang w:eastAsia="zh-CN"/>
        </w:rPr>
        <w:t>«</w:t>
      </w:r>
      <w:r w:rsidR="00A93CBB" w:rsidRPr="00A93CBB">
        <w:rPr>
          <w:rFonts w:eastAsia="SimSun"/>
          <w:color w:val="000000"/>
          <w:sz w:val="28"/>
          <w:szCs w:val="28"/>
          <w:lang w:eastAsia="zh-CN"/>
        </w:rPr>
        <w:t>У</w:t>
      </w:r>
      <w:r w:rsidRPr="00A93CBB">
        <w:rPr>
          <w:rFonts w:eastAsia="SimSun"/>
          <w:color w:val="000000"/>
          <w:sz w:val="28"/>
          <w:szCs w:val="28"/>
          <w:lang w:eastAsia="zh-CN"/>
        </w:rPr>
        <w:t>чет займов и кредитов и затрат по их обслуживанию</w:t>
      </w:r>
      <w:r w:rsidR="00A93CBB">
        <w:rPr>
          <w:rFonts w:eastAsia="SimSun"/>
          <w:color w:val="000000"/>
          <w:sz w:val="28"/>
          <w:szCs w:val="28"/>
          <w:lang w:eastAsia="zh-CN"/>
        </w:rPr>
        <w:t>»</w:t>
      </w:r>
      <w:r w:rsidR="00A93CBB" w:rsidRPr="00A93CBB">
        <w:rPr>
          <w:rFonts w:eastAsia="SimSun"/>
          <w:color w:val="000000"/>
          <w:sz w:val="28"/>
          <w:szCs w:val="28"/>
          <w:lang w:eastAsia="zh-CN"/>
        </w:rPr>
        <w:t xml:space="preserve"> </w:t>
      </w:r>
      <w:r w:rsidRPr="00A93CBB">
        <w:rPr>
          <w:rFonts w:eastAsia="SimSun"/>
          <w:color w:val="000000"/>
          <w:sz w:val="28"/>
          <w:szCs w:val="28"/>
          <w:lang w:eastAsia="zh-CN"/>
        </w:rPr>
        <w:t>утверждено Приказом Минфина России от 2 августа 2001</w:t>
      </w:r>
      <w:r w:rsidR="00A93CBB">
        <w:rPr>
          <w:rFonts w:eastAsia="SimSun"/>
          <w:color w:val="000000"/>
          <w:sz w:val="28"/>
          <w:szCs w:val="28"/>
          <w:lang w:eastAsia="zh-CN"/>
        </w:rPr>
        <w:t> </w:t>
      </w:r>
      <w:r w:rsidR="00A93CBB" w:rsidRPr="00A93CBB">
        <w:rPr>
          <w:rFonts w:eastAsia="SimSun"/>
          <w:color w:val="000000"/>
          <w:sz w:val="28"/>
          <w:szCs w:val="28"/>
          <w:lang w:eastAsia="zh-CN"/>
        </w:rPr>
        <w:t>г</w:t>
      </w:r>
      <w:r w:rsidRPr="00A93CBB">
        <w:rPr>
          <w:rFonts w:eastAsia="SimSun"/>
          <w:color w:val="000000"/>
          <w:sz w:val="28"/>
          <w:szCs w:val="28"/>
          <w:lang w:eastAsia="zh-CN"/>
        </w:rPr>
        <w:t xml:space="preserve">. </w:t>
      </w:r>
      <w:r w:rsidR="00A93CBB">
        <w:rPr>
          <w:rFonts w:eastAsia="SimSun"/>
          <w:color w:val="000000"/>
          <w:sz w:val="28"/>
          <w:szCs w:val="28"/>
          <w:lang w:eastAsia="zh-CN"/>
        </w:rPr>
        <w:t>№</w:t>
      </w:r>
      <w:r w:rsidR="00A93CBB" w:rsidRPr="00A93CBB">
        <w:rPr>
          <w:rFonts w:eastAsia="SimSun"/>
          <w:color w:val="000000"/>
          <w:sz w:val="28"/>
          <w:szCs w:val="28"/>
          <w:lang w:eastAsia="zh-CN"/>
        </w:rPr>
        <w:t>6</w:t>
      </w:r>
      <w:r w:rsidRPr="00A93CBB">
        <w:rPr>
          <w:rFonts w:eastAsia="SimSun"/>
          <w:color w:val="000000"/>
          <w:sz w:val="28"/>
          <w:szCs w:val="28"/>
          <w:lang w:eastAsia="zh-CN"/>
        </w:rPr>
        <w:t>0н.</w:t>
      </w:r>
    </w:p>
    <w:p w:rsidR="008D71F8" w:rsidRPr="00A93CBB" w:rsidRDefault="008D71F8" w:rsidP="00F6744A">
      <w:pPr>
        <w:numPr>
          <w:ilvl w:val="0"/>
          <w:numId w:val="17"/>
        </w:numPr>
        <w:tabs>
          <w:tab w:val="left" w:pos="851"/>
          <w:tab w:val="left" w:pos="993"/>
        </w:tabs>
        <w:spacing w:line="360" w:lineRule="auto"/>
        <w:ind w:left="0" w:firstLine="0"/>
        <w:jc w:val="both"/>
        <w:rPr>
          <w:color w:val="000000"/>
          <w:sz w:val="28"/>
          <w:szCs w:val="28"/>
        </w:rPr>
      </w:pPr>
      <w:r w:rsidRPr="00A93CBB">
        <w:rPr>
          <w:color w:val="000000"/>
          <w:sz w:val="28"/>
          <w:szCs w:val="28"/>
        </w:rPr>
        <w:t xml:space="preserve">Бухгалтерский учет в торговле. /Под редакцией </w:t>
      </w:r>
      <w:r w:rsidR="00A93CBB" w:rsidRPr="00A93CBB">
        <w:rPr>
          <w:color w:val="000000"/>
          <w:sz w:val="28"/>
          <w:szCs w:val="28"/>
        </w:rPr>
        <w:t>М.Н.</w:t>
      </w:r>
      <w:r w:rsidR="00A93CBB">
        <w:rPr>
          <w:color w:val="000000"/>
          <w:sz w:val="28"/>
          <w:szCs w:val="28"/>
        </w:rPr>
        <w:t> </w:t>
      </w:r>
      <w:r w:rsidR="00A93CBB" w:rsidRPr="00A93CBB">
        <w:rPr>
          <w:color w:val="000000"/>
          <w:sz w:val="28"/>
          <w:szCs w:val="28"/>
        </w:rPr>
        <w:t>Симонова</w:t>
      </w:r>
      <w:r w:rsidRPr="00A93CBB">
        <w:rPr>
          <w:color w:val="000000"/>
          <w:sz w:val="28"/>
          <w:szCs w:val="28"/>
        </w:rPr>
        <w:t xml:space="preserve">. </w:t>
      </w:r>
      <w:r w:rsidR="00A93CBB">
        <w:rPr>
          <w:color w:val="000000"/>
          <w:sz w:val="28"/>
          <w:szCs w:val="28"/>
        </w:rPr>
        <w:t xml:space="preserve">– </w:t>
      </w:r>
      <w:r w:rsidR="00A93CBB" w:rsidRPr="00A93CBB">
        <w:rPr>
          <w:color w:val="000000"/>
          <w:sz w:val="28"/>
          <w:szCs w:val="28"/>
        </w:rPr>
        <w:t>М</w:t>
      </w:r>
      <w:r w:rsidRPr="00A93CBB">
        <w:rPr>
          <w:color w:val="000000"/>
          <w:sz w:val="28"/>
          <w:szCs w:val="28"/>
        </w:rPr>
        <w:t>.: Филинъ, 200</w:t>
      </w:r>
      <w:r w:rsidR="006E277B" w:rsidRPr="00A93CBB">
        <w:rPr>
          <w:color w:val="000000"/>
          <w:sz w:val="28"/>
          <w:szCs w:val="28"/>
        </w:rPr>
        <w:t>6</w:t>
      </w:r>
      <w:r w:rsidRPr="00A93CBB">
        <w:rPr>
          <w:color w:val="000000"/>
          <w:sz w:val="28"/>
          <w:szCs w:val="28"/>
        </w:rPr>
        <w:t>.</w:t>
      </w:r>
      <w:r w:rsidR="00A93CBB">
        <w:rPr>
          <w:color w:val="000000"/>
          <w:sz w:val="28"/>
          <w:szCs w:val="28"/>
        </w:rPr>
        <w:t xml:space="preserve"> </w:t>
      </w:r>
      <w:r w:rsidRPr="00A93CBB">
        <w:rPr>
          <w:color w:val="000000"/>
          <w:sz w:val="28"/>
          <w:szCs w:val="28"/>
        </w:rPr>
        <w:t>-</w:t>
      </w:r>
      <w:r w:rsidR="00A93CBB" w:rsidRPr="00A93CBB">
        <w:rPr>
          <w:color w:val="000000"/>
          <w:sz w:val="28"/>
          <w:szCs w:val="28"/>
        </w:rPr>
        <w:t>576</w:t>
      </w:r>
      <w:r w:rsidR="00A93CBB">
        <w:rPr>
          <w:color w:val="000000"/>
          <w:sz w:val="28"/>
          <w:szCs w:val="28"/>
        </w:rPr>
        <w:t> </w:t>
      </w:r>
      <w:r w:rsidR="00A93CBB" w:rsidRPr="00A93CBB">
        <w:rPr>
          <w:color w:val="000000"/>
          <w:sz w:val="28"/>
          <w:szCs w:val="28"/>
        </w:rPr>
        <w:t>с.</w:t>
      </w:r>
    </w:p>
    <w:p w:rsidR="008D71F8" w:rsidRPr="00A93CBB" w:rsidRDefault="008D71F8" w:rsidP="00F6744A">
      <w:pPr>
        <w:numPr>
          <w:ilvl w:val="0"/>
          <w:numId w:val="17"/>
        </w:numPr>
        <w:spacing w:line="360" w:lineRule="auto"/>
        <w:ind w:left="0" w:firstLine="0"/>
        <w:jc w:val="both"/>
        <w:rPr>
          <w:color w:val="000000"/>
          <w:sz w:val="28"/>
          <w:szCs w:val="28"/>
        </w:rPr>
      </w:pPr>
      <w:r w:rsidRPr="00A93CBB">
        <w:rPr>
          <w:color w:val="000000"/>
          <w:sz w:val="28"/>
          <w:szCs w:val="28"/>
        </w:rPr>
        <w:t xml:space="preserve">Бухгалтерский учет, экономический анализ, аудит: международные и отечественные исследования, стандарты, опыт. Сборник научных трудов. </w:t>
      </w:r>
      <w:r w:rsidR="00C246E5" w:rsidRPr="00A93CBB">
        <w:rPr>
          <w:color w:val="000000"/>
          <w:sz w:val="28"/>
          <w:szCs w:val="28"/>
        </w:rPr>
        <w:t xml:space="preserve">Часть 1. </w:t>
      </w:r>
      <w:r w:rsidR="00A93CBB" w:rsidRPr="00A93CBB">
        <w:rPr>
          <w:color w:val="000000"/>
          <w:sz w:val="28"/>
          <w:szCs w:val="28"/>
        </w:rPr>
        <w:t>Н.</w:t>
      </w:r>
      <w:r w:rsidR="00A93CBB">
        <w:rPr>
          <w:color w:val="000000"/>
          <w:sz w:val="28"/>
          <w:szCs w:val="28"/>
        </w:rPr>
        <w:t> </w:t>
      </w:r>
      <w:r w:rsidR="00A93CBB" w:rsidRPr="00A93CBB">
        <w:rPr>
          <w:color w:val="000000"/>
          <w:sz w:val="28"/>
          <w:szCs w:val="28"/>
        </w:rPr>
        <w:t>Новгород</w:t>
      </w:r>
      <w:r w:rsidR="00C246E5" w:rsidRPr="00A93CBB">
        <w:rPr>
          <w:color w:val="000000"/>
          <w:sz w:val="28"/>
          <w:szCs w:val="28"/>
        </w:rPr>
        <w:t>: ННГУ, 2008.</w:t>
      </w:r>
    </w:p>
    <w:p w:rsidR="008D71F8" w:rsidRPr="00A93CBB" w:rsidRDefault="008D71F8" w:rsidP="00F6744A">
      <w:pPr>
        <w:numPr>
          <w:ilvl w:val="0"/>
          <w:numId w:val="17"/>
        </w:numPr>
        <w:tabs>
          <w:tab w:val="left" w:pos="851"/>
          <w:tab w:val="left" w:pos="993"/>
        </w:tabs>
        <w:spacing w:line="360" w:lineRule="auto"/>
        <w:ind w:left="0" w:firstLine="0"/>
        <w:jc w:val="both"/>
        <w:rPr>
          <w:color w:val="000000"/>
          <w:sz w:val="28"/>
          <w:szCs w:val="28"/>
        </w:rPr>
      </w:pPr>
      <w:r w:rsidRPr="00A93CBB">
        <w:rPr>
          <w:color w:val="000000"/>
          <w:sz w:val="28"/>
          <w:szCs w:val="28"/>
        </w:rPr>
        <w:t xml:space="preserve">Бухгалтерский учет. Учебник /Под ред. П.С. Безруких. </w:t>
      </w:r>
      <w:r w:rsidR="00A93CBB">
        <w:rPr>
          <w:color w:val="000000"/>
          <w:sz w:val="28"/>
          <w:szCs w:val="28"/>
        </w:rPr>
        <w:t xml:space="preserve">– </w:t>
      </w:r>
      <w:r w:rsidR="00A93CBB" w:rsidRPr="00A93CBB">
        <w:rPr>
          <w:color w:val="000000"/>
          <w:sz w:val="28"/>
          <w:szCs w:val="28"/>
        </w:rPr>
        <w:t>М</w:t>
      </w:r>
      <w:r w:rsidRPr="00A93CBB">
        <w:rPr>
          <w:color w:val="000000"/>
          <w:sz w:val="28"/>
          <w:szCs w:val="28"/>
        </w:rPr>
        <w:t xml:space="preserve">.: Бухгалтерский учет. </w:t>
      </w:r>
      <w:r w:rsidR="00A93CBB">
        <w:rPr>
          <w:color w:val="000000"/>
          <w:sz w:val="28"/>
          <w:szCs w:val="28"/>
        </w:rPr>
        <w:t>–</w:t>
      </w:r>
      <w:r w:rsidR="00A93CBB" w:rsidRPr="00A93CBB">
        <w:rPr>
          <w:color w:val="000000"/>
          <w:sz w:val="28"/>
          <w:szCs w:val="28"/>
        </w:rPr>
        <w:t xml:space="preserve"> </w:t>
      </w:r>
      <w:r w:rsidRPr="00A93CBB">
        <w:rPr>
          <w:color w:val="000000"/>
          <w:sz w:val="28"/>
          <w:szCs w:val="28"/>
        </w:rPr>
        <w:t>200</w:t>
      </w:r>
      <w:r w:rsidR="00C246E5" w:rsidRPr="00A93CBB">
        <w:rPr>
          <w:color w:val="000000"/>
          <w:sz w:val="28"/>
          <w:szCs w:val="28"/>
        </w:rPr>
        <w:t>9</w:t>
      </w:r>
      <w:r w:rsidRPr="00A93CBB">
        <w:rPr>
          <w:color w:val="000000"/>
          <w:sz w:val="28"/>
          <w:szCs w:val="28"/>
        </w:rPr>
        <w:t xml:space="preserve">. </w:t>
      </w:r>
      <w:r w:rsidR="00A93CBB">
        <w:rPr>
          <w:color w:val="000000"/>
          <w:sz w:val="28"/>
          <w:szCs w:val="28"/>
        </w:rPr>
        <w:t>–</w:t>
      </w:r>
      <w:r w:rsidR="00A93CBB" w:rsidRPr="00A93CBB">
        <w:rPr>
          <w:color w:val="000000"/>
          <w:sz w:val="28"/>
          <w:szCs w:val="28"/>
        </w:rPr>
        <w:t xml:space="preserve"> 576</w:t>
      </w:r>
      <w:r w:rsidR="00A93CBB">
        <w:rPr>
          <w:color w:val="000000"/>
          <w:sz w:val="28"/>
          <w:szCs w:val="28"/>
        </w:rPr>
        <w:t> </w:t>
      </w:r>
      <w:r w:rsidR="00A93CBB" w:rsidRPr="00A93CBB">
        <w:rPr>
          <w:color w:val="000000"/>
          <w:sz w:val="28"/>
          <w:szCs w:val="28"/>
        </w:rPr>
        <w:t>с.</w:t>
      </w:r>
    </w:p>
    <w:p w:rsidR="008D71F8" w:rsidRPr="00A93CBB" w:rsidRDefault="008D71F8" w:rsidP="00F6744A">
      <w:pPr>
        <w:numPr>
          <w:ilvl w:val="0"/>
          <w:numId w:val="17"/>
        </w:numPr>
        <w:spacing w:line="360" w:lineRule="auto"/>
        <w:ind w:left="0" w:firstLine="0"/>
        <w:jc w:val="both"/>
        <w:rPr>
          <w:color w:val="000000"/>
          <w:sz w:val="28"/>
          <w:szCs w:val="28"/>
        </w:rPr>
      </w:pPr>
      <w:r w:rsidRPr="00A93CBB">
        <w:rPr>
          <w:color w:val="000000"/>
          <w:sz w:val="28"/>
          <w:szCs w:val="28"/>
        </w:rPr>
        <w:t xml:space="preserve">Бухгалтерский учёт./ </w:t>
      </w:r>
      <w:r w:rsidR="00A93CBB" w:rsidRPr="00A93CBB">
        <w:rPr>
          <w:color w:val="000000"/>
          <w:sz w:val="28"/>
          <w:szCs w:val="28"/>
        </w:rPr>
        <w:t>Е.П.</w:t>
      </w:r>
      <w:r w:rsidR="00A93CBB">
        <w:rPr>
          <w:color w:val="000000"/>
          <w:sz w:val="28"/>
          <w:szCs w:val="28"/>
        </w:rPr>
        <w:t> </w:t>
      </w:r>
      <w:r w:rsidR="00A93CBB" w:rsidRPr="00A93CBB">
        <w:rPr>
          <w:color w:val="000000"/>
          <w:sz w:val="28"/>
          <w:szCs w:val="28"/>
        </w:rPr>
        <w:t>Козлова</w:t>
      </w:r>
      <w:r w:rsidRPr="00A93CBB">
        <w:rPr>
          <w:color w:val="000000"/>
          <w:sz w:val="28"/>
          <w:szCs w:val="28"/>
        </w:rPr>
        <w:t xml:space="preserve">, </w:t>
      </w:r>
      <w:r w:rsidR="00A93CBB" w:rsidRPr="00A93CBB">
        <w:rPr>
          <w:color w:val="000000"/>
          <w:sz w:val="28"/>
          <w:szCs w:val="28"/>
        </w:rPr>
        <w:t>Н.В.</w:t>
      </w:r>
      <w:r w:rsidR="00A93CBB">
        <w:rPr>
          <w:color w:val="000000"/>
          <w:sz w:val="28"/>
          <w:szCs w:val="28"/>
        </w:rPr>
        <w:t> </w:t>
      </w:r>
      <w:r w:rsidR="00A93CBB" w:rsidRPr="00A93CBB">
        <w:rPr>
          <w:color w:val="000000"/>
          <w:sz w:val="28"/>
          <w:szCs w:val="28"/>
        </w:rPr>
        <w:t>Парашутин</w:t>
      </w:r>
      <w:r w:rsidRPr="00A93CBB">
        <w:rPr>
          <w:color w:val="000000"/>
          <w:sz w:val="28"/>
          <w:szCs w:val="28"/>
        </w:rPr>
        <w:t xml:space="preserve">, </w:t>
      </w:r>
      <w:r w:rsidR="00A93CBB" w:rsidRPr="00A93CBB">
        <w:rPr>
          <w:color w:val="000000"/>
          <w:sz w:val="28"/>
          <w:szCs w:val="28"/>
        </w:rPr>
        <w:t>Т.Н.</w:t>
      </w:r>
      <w:r w:rsidR="00A93CBB">
        <w:rPr>
          <w:color w:val="000000"/>
          <w:sz w:val="28"/>
          <w:szCs w:val="28"/>
        </w:rPr>
        <w:t> </w:t>
      </w:r>
      <w:r w:rsidR="00A93CBB" w:rsidRPr="00A93CBB">
        <w:rPr>
          <w:color w:val="000000"/>
          <w:sz w:val="28"/>
          <w:szCs w:val="28"/>
        </w:rPr>
        <w:t>Бабченко</w:t>
      </w:r>
      <w:r w:rsidRPr="00A93CBB">
        <w:rPr>
          <w:color w:val="000000"/>
          <w:sz w:val="28"/>
          <w:szCs w:val="28"/>
        </w:rPr>
        <w:t xml:space="preserve">, </w:t>
      </w:r>
      <w:r w:rsidR="00A93CBB" w:rsidRPr="00A93CBB">
        <w:rPr>
          <w:color w:val="000000"/>
          <w:sz w:val="28"/>
          <w:szCs w:val="28"/>
        </w:rPr>
        <w:t>Е.Н.</w:t>
      </w:r>
      <w:r w:rsidR="00A93CBB">
        <w:rPr>
          <w:color w:val="000000"/>
          <w:sz w:val="28"/>
          <w:szCs w:val="28"/>
        </w:rPr>
        <w:t> </w:t>
      </w:r>
      <w:r w:rsidR="00A93CBB" w:rsidRPr="00A93CBB">
        <w:rPr>
          <w:color w:val="000000"/>
          <w:sz w:val="28"/>
          <w:szCs w:val="28"/>
        </w:rPr>
        <w:t>Галанина</w:t>
      </w:r>
      <w:r w:rsidRPr="00A93CBB">
        <w:rPr>
          <w:color w:val="000000"/>
          <w:sz w:val="28"/>
          <w:szCs w:val="28"/>
        </w:rPr>
        <w:t>.</w:t>
      </w:r>
      <w:r w:rsidR="00A93CBB">
        <w:rPr>
          <w:color w:val="000000"/>
          <w:sz w:val="28"/>
          <w:szCs w:val="28"/>
        </w:rPr>
        <w:t> –</w:t>
      </w:r>
      <w:r w:rsidR="00A93CBB" w:rsidRPr="00A93CBB">
        <w:rPr>
          <w:color w:val="000000"/>
          <w:sz w:val="28"/>
          <w:szCs w:val="28"/>
        </w:rPr>
        <w:t xml:space="preserve"> </w:t>
      </w:r>
      <w:r w:rsidRPr="00A93CBB">
        <w:rPr>
          <w:color w:val="000000"/>
          <w:sz w:val="28"/>
          <w:szCs w:val="28"/>
        </w:rPr>
        <w:t>М.: Финансы и статистика, 200</w:t>
      </w:r>
      <w:r w:rsidR="00C246E5" w:rsidRPr="00A93CBB">
        <w:rPr>
          <w:color w:val="000000"/>
          <w:sz w:val="28"/>
          <w:szCs w:val="28"/>
        </w:rPr>
        <w:t>7</w:t>
      </w:r>
      <w:r w:rsidRPr="00A93CBB">
        <w:rPr>
          <w:color w:val="000000"/>
          <w:sz w:val="28"/>
          <w:szCs w:val="28"/>
        </w:rPr>
        <w:t>.</w:t>
      </w:r>
      <w:r w:rsidR="00A93CBB">
        <w:rPr>
          <w:color w:val="000000"/>
          <w:sz w:val="28"/>
          <w:szCs w:val="28"/>
        </w:rPr>
        <w:t xml:space="preserve"> – </w:t>
      </w:r>
      <w:r w:rsidR="00A93CBB" w:rsidRPr="00A93CBB">
        <w:rPr>
          <w:color w:val="000000"/>
          <w:sz w:val="28"/>
          <w:szCs w:val="28"/>
        </w:rPr>
        <w:t>464</w:t>
      </w:r>
      <w:r w:rsidR="00A93CBB">
        <w:rPr>
          <w:color w:val="000000"/>
          <w:sz w:val="28"/>
          <w:szCs w:val="28"/>
        </w:rPr>
        <w:t> </w:t>
      </w:r>
      <w:r w:rsidR="00A93CBB" w:rsidRPr="00A93CBB">
        <w:rPr>
          <w:color w:val="000000"/>
          <w:sz w:val="28"/>
          <w:szCs w:val="28"/>
        </w:rPr>
        <w:t>с.</w:t>
      </w:r>
    </w:p>
    <w:p w:rsidR="008D71F8" w:rsidRPr="00A93CBB" w:rsidRDefault="008D71F8" w:rsidP="00F6744A">
      <w:pPr>
        <w:numPr>
          <w:ilvl w:val="0"/>
          <w:numId w:val="17"/>
        </w:numPr>
        <w:spacing w:line="360" w:lineRule="auto"/>
        <w:ind w:left="0" w:firstLine="0"/>
        <w:jc w:val="both"/>
        <w:rPr>
          <w:color w:val="000000"/>
          <w:sz w:val="28"/>
          <w:szCs w:val="28"/>
        </w:rPr>
      </w:pPr>
      <w:r w:rsidRPr="00A93CBB">
        <w:rPr>
          <w:color w:val="000000"/>
          <w:sz w:val="28"/>
          <w:szCs w:val="28"/>
        </w:rPr>
        <w:t>В помощь бухгалтеру и аудитору</w:t>
      </w:r>
      <w:r w:rsidR="00A93CBB">
        <w:rPr>
          <w:color w:val="000000"/>
          <w:sz w:val="28"/>
          <w:szCs w:val="28"/>
        </w:rPr>
        <w:t xml:space="preserve"> / </w:t>
      </w:r>
      <w:r w:rsidR="00A93CBB" w:rsidRPr="00A93CBB">
        <w:rPr>
          <w:color w:val="000000"/>
          <w:sz w:val="28"/>
          <w:szCs w:val="28"/>
        </w:rPr>
        <w:t>справочно</w:t>
      </w:r>
      <w:r w:rsidRPr="00A93CBB">
        <w:rPr>
          <w:color w:val="000000"/>
          <w:sz w:val="28"/>
          <w:szCs w:val="28"/>
        </w:rPr>
        <w:t xml:space="preserve">-методическое пособие/ Авт. </w:t>
      </w:r>
      <w:r w:rsidR="00A93CBB">
        <w:rPr>
          <w:color w:val="000000"/>
          <w:sz w:val="28"/>
          <w:szCs w:val="28"/>
        </w:rPr>
        <w:t xml:space="preserve">– </w:t>
      </w:r>
      <w:r w:rsidR="00A93CBB" w:rsidRPr="00A93CBB">
        <w:rPr>
          <w:color w:val="000000"/>
          <w:sz w:val="28"/>
          <w:szCs w:val="28"/>
        </w:rPr>
        <w:t>с</w:t>
      </w:r>
      <w:r w:rsidRPr="00A93CBB">
        <w:rPr>
          <w:color w:val="000000"/>
          <w:sz w:val="28"/>
          <w:szCs w:val="28"/>
        </w:rPr>
        <w:t xml:space="preserve">ост. </w:t>
      </w:r>
      <w:r w:rsidR="00A93CBB" w:rsidRPr="00A93CBB">
        <w:rPr>
          <w:color w:val="000000"/>
          <w:sz w:val="28"/>
          <w:szCs w:val="28"/>
        </w:rPr>
        <w:t>Н.П.</w:t>
      </w:r>
      <w:r w:rsidR="00A93CBB">
        <w:rPr>
          <w:color w:val="000000"/>
          <w:sz w:val="28"/>
          <w:szCs w:val="28"/>
        </w:rPr>
        <w:t> </w:t>
      </w:r>
      <w:r w:rsidR="00A93CBB" w:rsidRPr="00A93CBB">
        <w:rPr>
          <w:color w:val="000000"/>
          <w:sz w:val="28"/>
          <w:szCs w:val="28"/>
        </w:rPr>
        <w:t>Барышников</w:t>
      </w:r>
      <w:r w:rsidRPr="00A93CBB">
        <w:rPr>
          <w:color w:val="000000"/>
          <w:sz w:val="28"/>
          <w:szCs w:val="28"/>
        </w:rPr>
        <w:t>. Том 1,2</w:t>
      </w:r>
      <w:r w:rsidR="00A93CBB">
        <w:rPr>
          <w:color w:val="000000"/>
          <w:sz w:val="28"/>
          <w:szCs w:val="28"/>
        </w:rPr>
        <w:t>.</w:t>
      </w:r>
      <w:r w:rsidRPr="00A93CBB">
        <w:rPr>
          <w:color w:val="000000"/>
          <w:sz w:val="28"/>
          <w:szCs w:val="28"/>
        </w:rPr>
        <w:t xml:space="preserve"> Изд</w:t>
      </w:r>
      <w:r w:rsidR="00A93CBB">
        <w:rPr>
          <w:color w:val="000000"/>
          <w:sz w:val="28"/>
          <w:szCs w:val="28"/>
        </w:rPr>
        <w:t>-</w:t>
      </w:r>
      <w:r w:rsidR="00A93CBB" w:rsidRPr="00A93CBB">
        <w:rPr>
          <w:color w:val="000000"/>
          <w:sz w:val="28"/>
          <w:szCs w:val="28"/>
        </w:rPr>
        <w:t xml:space="preserve">е </w:t>
      </w:r>
      <w:r w:rsidRPr="00A93CBB">
        <w:rPr>
          <w:color w:val="000000"/>
          <w:sz w:val="28"/>
          <w:szCs w:val="28"/>
        </w:rPr>
        <w:t>3</w:t>
      </w:r>
      <w:r w:rsidR="00A93CBB">
        <w:rPr>
          <w:color w:val="000000"/>
          <w:sz w:val="28"/>
          <w:szCs w:val="28"/>
        </w:rPr>
        <w:t>-</w:t>
      </w:r>
      <w:r w:rsidR="00A93CBB" w:rsidRPr="00A93CBB">
        <w:rPr>
          <w:color w:val="000000"/>
          <w:sz w:val="28"/>
          <w:szCs w:val="28"/>
        </w:rPr>
        <w:t>е</w:t>
      </w:r>
      <w:r w:rsidRPr="00A93CBB">
        <w:rPr>
          <w:color w:val="000000"/>
          <w:sz w:val="28"/>
          <w:szCs w:val="28"/>
        </w:rPr>
        <w:t>.</w:t>
      </w:r>
      <w:r w:rsidR="00A93CBB">
        <w:rPr>
          <w:color w:val="000000"/>
          <w:sz w:val="28"/>
          <w:szCs w:val="28"/>
        </w:rPr>
        <w:t> –</w:t>
      </w:r>
      <w:r w:rsidR="00A93CBB" w:rsidRPr="00A93CBB">
        <w:rPr>
          <w:color w:val="000000"/>
          <w:sz w:val="28"/>
          <w:szCs w:val="28"/>
        </w:rPr>
        <w:t xml:space="preserve"> </w:t>
      </w:r>
      <w:r w:rsidRPr="00A93CBB">
        <w:rPr>
          <w:color w:val="000000"/>
          <w:sz w:val="28"/>
          <w:szCs w:val="28"/>
        </w:rPr>
        <w:t>М.:</w:t>
      </w:r>
      <w:r w:rsidR="00683D44">
        <w:rPr>
          <w:color w:val="000000"/>
          <w:sz w:val="28"/>
          <w:szCs w:val="28"/>
        </w:rPr>
        <w:t xml:space="preserve"> </w:t>
      </w:r>
      <w:r w:rsidRPr="00A93CBB">
        <w:rPr>
          <w:color w:val="000000"/>
          <w:sz w:val="28"/>
          <w:szCs w:val="28"/>
        </w:rPr>
        <w:t>Инфор</w:t>
      </w:r>
      <w:r w:rsidR="00683D44">
        <w:rPr>
          <w:color w:val="000000"/>
          <w:sz w:val="28"/>
          <w:szCs w:val="28"/>
        </w:rPr>
        <w:t>м</w:t>
      </w:r>
      <w:r w:rsidRPr="00A93CBB">
        <w:rPr>
          <w:color w:val="000000"/>
          <w:sz w:val="28"/>
          <w:szCs w:val="28"/>
        </w:rPr>
        <w:t xml:space="preserve">ационно-издательский дом </w:t>
      </w:r>
      <w:r w:rsidR="00A93CBB">
        <w:rPr>
          <w:color w:val="000000"/>
          <w:sz w:val="28"/>
          <w:szCs w:val="28"/>
        </w:rPr>
        <w:t>«</w:t>
      </w:r>
      <w:r w:rsidR="00A93CBB" w:rsidRPr="00A93CBB">
        <w:rPr>
          <w:color w:val="000000"/>
          <w:sz w:val="28"/>
          <w:szCs w:val="28"/>
        </w:rPr>
        <w:t>Ф</w:t>
      </w:r>
      <w:r w:rsidRPr="00A93CBB">
        <w:rPr>
          <w:color w:val="000000"/>
          <w:sz w:val="28"/>
          <w:szCs w:val="28"/>
        </w:rPr>
        <w:t>илин</w:t>
      </w:r>
      <w:r w:rsidR="00A93CBB">
        <w:rPr>
          <w:color w:val="000000"/>
          <w:sz w:val="28"/>
          <w:szCs w:val="28"/>
        </w:rPr>
        <w:t>»</w:t>
      </w:r>
      <w:r w:rsidR="00A93CBB" w:rsidRPr="00A93CBB">
        <w:rPr>
          <w:color w:val="000000"/>
          <w:sz w:val="28"/>
          <w:szCs w:val="28"/>
        </w:rPr>
        <w:t>,</w:t>
      </w:r>
      <w:r w:rsidRPr="00A93CBB">
        <w:rPr>
          <w:color w:val="000000"/>
          <w:sz w:val="28"/>
          <w:szCs w:val="28"/>
        </w:rPr>
        <w:t xml:space="preserve"> 2005.</w:t>
      </w:r>
    </w:p>
    <w:p w:rsidR="008D71F8" w:rsidRPr="00A93CBB" w:rsidRDefault="00A93CBB" w:rsidP="00F6744A">
      <w:pPr>
        <w:numPr>
          <w:ilvl w:val="0"/>
          <w:numId w:val="17"/>
        </w:numPr>
        <w:spacing w:line="360" w:lineRule="auto"/>
        <w:ind w:left="0" w:firstLine="0"/>
        <w:jc w:val="both"/>
        <w:rPr>
          <w:color w:val="000000"/>
          <w:sz w:val="28"/>
          <w:szCs w:val="28"/>
        </w:rPr>
      </w:pPr>
      <w:r w:rsidRPr="00A93CBB">
        <w:rPr>
          <w:color w:val="000000"/>
          <w:sz w:val="28"/>
          <w:szCs w:val="28"/>
        </w:rPr>
        <w:t>Горюшкин</w:t>
      </w:r>
      <w:r>
        <w:rPr>
          <w:color w:val="000000"/>
          <w:sz w:val="28"/>
          <w:szCs w:val="28"/>
        </w:rPr>
        <w:t> </w:t>
      </w:r>
      <w:r w:rsidRPr="00A93CBB">
        <w:rPr>
          <w:color w:val="000000"/>
          <w:sz w:val="28"/>
          <w:szCs w:val="28"/>
        </w:rPr>
        <w:t>В.И.</w:t>
      </w:r>
      <w:r>
        <w:rPr>
          <w:color w:val="000000"/>
          <w:sz w:val="28"/>
          <w:szCs w:val="28"/>
        </w:rPr>
        <w:t> </w:t>
      </w:r>
      <w:r w:rsidRPr="00A93CBB">
        <w:rPr>
          <w:color w:val="000000"/>
          <w:sz w:val="28"/>
          <w:szCs w:val="28"/>
        </w:rPr>
        <w:t>Повышение</w:t>
      </w:r>
      <w:r w:rsidR="008D71F8" w:rsidRPr="00A93CBB">
        <w:rPr>
          <w:color w:val="000000"/>
          <w:sz w:val="28"/>
          <w:szCs w:val="28"/>
        </w:rPr>
        <w:t xml:space="preserve"> эффективности производства в потребкооперации. </w:t>
      </w:r>
      <w:r>
        <w:rPr>
          <w:color w:val="000000"/>
          <w:sz w:val="28"/>
          <w:szCs w:val="28"/>
        </w:rPr>
        <w:t>–</w:t>
      </w:r>
      <w:r w:rsidRPr="00A93CBB">
        <w:rPr>
          <w:color w:val="000000"/>
          <w:sz w:val="28"/>
          <w:szCs w:val="28"/>
        </w:rPr>
        <w:t xml:space="preserve"> </w:t>
      </w:r>
      <w:r w:rsidR="008D71F8" w:rsidRPr="00A93CBB">
        <w:rPr>
          <w:color w:val="000000"/>
          <w:sz w:val="28"/>
          <w:szCs w:val="28"/>
        </w:rPr>
        <w:t xml:space="preserve">Воронеж: Изд-во Воронежского ун-та, 2004. </w:t>
      </w:r>
      <w:r>
        <w:rPr>
          <w:color w:val="000000"/>
          <w:sz w:val="28"/>
          <w:szCs w:val="28"/>
        </w:rPr>
        <w:t>–</w:t>
      </w:r>
      <w:r w:rsidRPr="00A93CBB">
        <w:rPr>
          <w:color w:val="000000"/>
          <w:sz w:val="28"/>
          <w:szCs w:val="28"/>
        </w:rPr>
        <w:t xml:space="preserve"> </w:t>
      </w:r>
      <w:r w:rsidR="008D71F8" w:rsidRPr="00A93CBB">
        <w:rPr>
          <w:color w:val="000000"/>
          <w:sz w:val="28"/>
          <w:szCs w:val="28"/>
        </w:rPr>
        <w:t>156</w:t>
      </w:r>
      <w:r>
        <w:rPr>
          <w:color w:val="000000"/>
          <w:sz w:val="28"/>
          <w:szCs w:val="28"/>
        </w:rPr>
        <w:t> </w:t>
      </w:r>
      <w:r w:rsidRPr="00A93CBB">
        <w:rPr>
          <w:color w:val="000000"/>
          <w:sz w:val="28"/>
          <w:szCs w:val="28"/>
        </w:rPr>
        <w:t>с.</w:t>
      </w:r>
    </w:p>
    <w:p w:rsidR="008D71F8" w:rsidRPr="00A93CBB" w:rsidRDefault="00A93CBB" w:rsidP="00F6744A">
      <w:pPr>
        <w:numPr>
          <w:ilvl w:val="0"/>
          <w:numId w:val="17"/>
        </w:numPr>
        <w:spacing w:line="360" w:lineRule="auto"/>
        <w:ind w:left="0" w:firstLine="0"/>
        <w:jc w:val="both"/>
        <w:rPr>
          <w:color w:val="000000"/>
          <w:sz w:val="28"/>
          <w:szCs w:val="28"/>
        </w:rPr>
      </w:pPr>
      <w:r w:rsidRPr="00A93CBB">
        <w:rPr>
          <w:color w:val="000000"/>
          <w:sz w:val="28"/>
          <w:szCs w:val="28"/>
        </w:rPr>
        <w:t>Данилевский</w:t>
      </w:r>
      <w:r>
        <w:rPr>
          <w:color w:val="000000"/>
          <w:sz w:val="28"/>
          <w:szCs w:val="28"/>
        </w:rPr>
        <w:t> </w:t>
      </w:r>
      <w:r w:rsidRPr="00A93CBB">
        <w:rPr>
          <w:color w:val="000000"/>
          <w:sz w:val="28"/>
          <w:szCs w:val="28"/>
        </w:rPr>
        <w:t>Ю.А.</w:t>
      </w:r>
      <w:r>
        <w:rPr>
          <w:color w:val="000000"/>
          <w:sz w:val="28"/>
          <w:szCs w:val="28"/>
        </w:rPr>
        <w:t> </w:t>
      </w:r>
      <w:r w:rsidRPr="00A93CBB">
        <w:rPr>
          <w:color w:val="000000"/>
          <w:sz w:val="28"/>
          <w:szCs w:val="28"/>
        </w:rPr>
        <w:t>Аудит</w:t>
      </w:r>
      <w:r w:rsidR="008D71F8" w:rsidRPr="00A93CBB">
        <w:rPr>
          <w:color w:val="000000"/>
          <w:sz w:val="28"/>
          <w:szCs w:val="28"/>
        </w:rPr>
        <w:t>: организация и методика проведения.</w:t>
      </w:r>
      <w:r w:rsidR="00683D44">
        <w:rPr>
          <w:color w:val="000000"/>
          <w:sz w:val="28"/>
          <w:szCs w:val="28"/>
        </w:rPr>
        <w:t xml:space="preserve"> </w:t>
      </w:r>
      <w:r>
        <w:rPr>
          <w:color w:val="000000"/>
          <w:sz w:val="28"/>
          <w:szCs w:val="28"/>
        </w:rPr>
        <w:t>-</w:t>
      </w:r>
      <w:r w:rsidR="00683D44">
        <w:rPr>
          <w:color w:val="000000"/>
          <w:sz w:val="28"/>
          <w:szCs w:val="28"/>
        </w:rPr>
        <w:t xml:space="preserve"> </w:t>
      </w:r>
      <w:r w:rsidRPr="00A93CBB">
        <w:rPr>
          <w:color w:val="000000"/>
          <w:sz w:val="28"/>
          <w:szCs w:val="28"/>
        </w:rPr>
        <w:t>М.</w:t>
      </w:r>
      <w:r w:rsidR="008D71F8" w:rsidRPr="00A93CBB">
        <w:rPr>
          <w:color w:val="000000"/>
          <w:sz w:val="28"/>
          <w:szCs w:val="28"/>
        </w:rPr>
        <w:t>, 200</w:t>
      </w:r>
      <w:r w:rsidR="006E277B" w:rsidRPr="00A93CBB">
        <w:rPr>
          <w:color w:val="000000"/>
          <w:sz w:val="28"/>
          <w:szCs w:val="28"/>
        </w:rPr>
        <w:t>6</w:t>
      </w:r>
      <w:r w:rsidR="008D71F8" w:rsidRPr="00A93CBB">
        <w:rPr>
          <w:color w:val="000000"/>
          <w:sz w:val="28"/>
          <w:szCs w:val="28"/>
        </w:rPr>
        <w:t>.</w:t>
      </w:r>
    </w:p>
    <w:p w:rsidR="008D71F8" w:rsidRPr="00A93CBB" w:rsidRDefault="00A93CBB" w:rsidP="00F6744A">
      <w:pPr>
        <w:numPr>
          <w:ilvl w:val="0"/>
          <w:numId w:val="17"/>
        </w:numPr>
        <w:spacing w:line="360" w:lineRule="auto"/>
        <w:ind w:left="0" w:firstLine="0"/>
        <w:jc w:val="both"/>
        <w:rPr>
          <w:color w:val="000000"/>
          <w:sz w:val="28"/>
          <w:szCs w:val="28"/>
        </w:rPr>
      </w:pPr>
      <w:r w:rsidRPr="00A93CBB">
        <w:rPr>
          <w:color w:val="000000"/>
          <w:sz w:val="28"/>
          <w:szCs w:val="28"/>
        </w:rPr>
        <w:t>Ивашкин</w:t>
      </w:r>
      <w:r>
        <w:rPr>
          <w:color w:val="000000"/>
          <w:sz w:val="28"/>
          <w:szCs w:val="28"/>
        </w:rPr>
        <w:t> </w:t>
      </w:r>
      <w:r w:rsidRPr="00A93CBB">
        <w:rPr>
          <w:color w:val="000000"/>
          <w:sz w:val="28"/>
          <w:szCs w:val="28"/>
        </w:rPr>
        <w:t>В.Н.</w:t>
      </w:r>
      <w:r>
        <w:rPr>
          <w:color w:val="000000"/>
          <w:sz w:val="28"/>
          <w:szCs w:val="28"/>
        </w:rPr>
        <w:t> </w:t>
      </w:r>
      <w:r w:rsidRPr="00A93CBB">
        <w:rPr>
          <w:color w:val="000000"/>
          <w:sz w:val="28"/>
          <w:szCs w:val="28"/>
        </w:rPr>
        <w:t>Бухгалтерский</w:t>
      </w:r>
      <w:r w:rsidR="008D71F8" w:rsidRPr="00A93CBB">
        <w:rPr>
          <w:color w:val="000000"/>
          <w:sz w:val="28"/>
          <w:szCs w:val="28"/>
        </w:rPr>
        <w:t xml:space="preserve"> учет в торговле (мелкооптовый и оптовый). </w:t>
      </w:r>
      <w:r>
        <w:rPr>
          <w:color w:val="000000"/>
          <w:sz w:val="28"/>
          <w:szCs w:val="28"/>
        </w:rPr>
        <w:t>–</w:t>
      </w:r>
      <w:r w:rsidRPr="00A93CBB">
        <w:rPr>
          <w:color w:val="000000"/>
          <w:sz w:val="28"/>
          <w:szCs w:val="28"/>
        </w:rPr>
        <w:t xml:space="preserve"> </w:t>
      </w:r>
      <w:r w:rsidR="008D71F8" w:rsidRPr="00A93CBB">
        <w:rPr>
          <w:color w:val="000000"/>
          <w:sz w:val="28"/>
          <w:szCs w:val="28"/>
        </w:rPr>
        <w:t xml:space="preserve">М.: АО </w:t>
      </w:r>
      <w:r>
        <w:rPr>
          <w:color w:val="000000"/>
          <w:sz w:val="28"/>
          <w:szCs w:val="28"/>
        </w:rPr>
        <w:t>«</w:t>
      </w:r>
      <w:r w:rsidRPr="00A93CBB">
        <w:rPr>
          <w:color w:val="000000"/>
          <w:sz w:val="28"/>
          <w:szCs w:val="28"/>
        </w:rPr>
        <w:t>Д</w:t>
      </w:r>
      <w:r w:rsidR="008D71F8" w:rsidRPr="00A93CBB">
        <w:rPr>
          <w:color w:val="000000"/>
          <w:sz w:val="28"/>
          <w:szCs w:val="28"/>
        </w:rPr>
        <w:t>ис</w:t>
      </w:r>
      <w:r>
        <w:rPr>
          <w:color w:val="000000"/>
          <w:sz w:val="28"/>
          <w:szCs w:val="28"/>
        </w:rPr>
        <w:t>»</w:t>
      </w:r>
      <w:r w:rsidRPr="00A93CBB">
        <w:rPr>
          <w:color w:val="000000"/>
          <w:sz w:val="28"/>
          <w:szCs w:val="28"/>
        </w:rPr>
        <w:t>,</w:t>
      </w:r>
      <w:r w:rsidR="008D71F8" w:rsidRPr="00A93CBB">
        <w:rPr>
          <w:color w:val="000000"/>
          <w:sz w:val="28"/>
          <w:szCs w:val="28"/>
        </w:rPr>
        <w:t xml:space="preserve"> 200</w:t>
      </w:r>
      <w:r w:rsidR="006E277B" w:rsidRPr="00A93CBB">
        <w:rPr>
          <w:color w:val="000000"/>
          <w:sz w:val="28"/>
          <w:szCs w:val="28"/>
        </w:rPr>
        <w:t>6</w:t>
      </w:r>
      <w:r w:rsidR="008D71F8" w:rsidRPr="00A93CBB">
        <w:rPr>
          <w:color w:val="000000"/>
          <w:sz w:val="28"/>
          <w:szCs w:val="28"/>
        </w:rPr>
        <w:t xml:space="preserve">. </w:t>
      </w:r>
      <w:r>
        <w:rPr>
          <w:color w:val="000000"/>
          <w:sz w:val="28"/>
          <w:szCs w:val="28"/>
        </w:rPr>
        <w:t>–</w:t>
      </w:r>
      <w:r w:rsidRPr="00A93CBB">
        <w:rPr>
          <w:color w:val="000000"/>
          <w:sz w:val="28"/>
          <w:szCs w:val="28"/>
        </w:rPr>
        <w:t xml:space="preserve"> </w:t>
      </w:r>
      <w:r w:rsidR="008D71F8" w:rsidRPr="00A93CBB">
        <w:rPr>
          <w:color w:val="000000"/>
          <w:sz w:val="28"/>
          <w:szCs w:val="28"/>
        </w:rPr>
        <w:t>198</w:t>
      </w:r>
      <w:r>
        <w:rPr>
          <w:color w:val="000000"/>
          <w:sz w:val="28"/>
          <w:szCs w:val="28"/>
        </w:rPr>
        <w:t> </w:t>
      </w:r>
      <w:r w:rsidRPr="00A93CBB">
        <w:rPr>
          <w:color w:val="000000"/>
          <w:sz w:val="28"/>
          <w:szCs w:val="28"/>
        </w:rPr>
        <w:t>с.</w:t>
      </w:r>
    </w:p>
    <w:p w:rsidR="008D71F8" w:rsidRPr="00A93CBB" w:rsidRDefault="00A93CBB" w:rsidP="00F6744A">
      <w:pPr>
        <w:numPr>
          <w:ilvl w:val="0"/>
          <w:numId w:val="17"/>
        </w:numPr>
        <w:tabs>
          <w:tab w:val="left" w:pos="851"/>
          <w:tab w:val="left" w:pos="993"/>
        </w:tabs>
        <w:spacing w:line="360" w:lineRule="auto"/>
        <w:ind w:left="0" w:firstLine="0"/>
        <w:jc w:val="both"/>
        <w:rPr>
          <w:color w:val="000000"/>
          <w:sz w:val="28"/>
          <w:szCs w:val="28"/>
        </w:rPr>
      </w:pPr>
      <w:r w:rsidRPr="00A93CBB">
        <w:rPr>
          <w:color w:val="000000"/>
          <w:sz w:val="28"/>
          <w:szCs w:val="28"/>
        </w:rPr>
        <w:t>Камышанов</w:t>
      </w:r>
      <w:r>
        <w:rPr>
          <w:color w:val="000000"/>
          <w:sz w:val="28"/>
          <w:szCs w:val="28"/>
        </w:rPr>
        <w:t> </w:t>
      </w:r>
      <w:r w:rsidRPr="00A93CBB">
        <w:rPr>
          <w:color w:val="000000"/>
          <w:sz w:val="28"/>
          <w:szCs w:val="28"/>
        </w:rPr>
        <w:t>П.И.</w:t>
      </w:r>
      <w:r>
        <w:rPr>
          <w:color w:val="000000"/>
          <w:sz w:val="28"/>
          <w:szCs w:val="28"/>
        </w:rPr>
        <w:t> </w:t>
      </w:r>
      <w:r w:rsidRPr="00A93CBB">
        <w:rPr>
          <w:color w:val="000000"/>
          <w:sz w:val="28"/>
          <w:szCs w:val="28"/>
        </w:rPr>
        <w:t>Практическое</w:t>
      </w:r>
      <w:r w:rsidR="008D71F8" w:rsidRPr="00A93CBB">
        <w:rPr>
          <w:color w:val="000000"/>
          <w:sz w:val="28"/>
          <w:szCs w:val="28"/>
        </w:rPr>
        <w:t xml:space="preserve"> пособие по бухгалтерскому учету. </w:t>
      </w:r>
      <w:r>
        <w:rPr>
          <w:color w:val="000000"/>
          <w:sz w:val="28"/>
          <w:szCs w:val="28"/>
        </w:rPr>
        <w:t>–</w:t>
      </w:r>
      <w:r w:rsidRPr="00A93CBB">
        <w:rPr>
          <w:color w:val="000000"/>
          <w:sz w:val="28"/>
          <w:szCs w:val="28"/>
        </w:rPr>
        <w:t xml:space="preserve"> </w:t>
      </w:r>
      <w:r w:rsidR="008D71F8" w:rsidRPr="00A93CBB">
        <w:rPr>
          <w:color w:val="000000"/>
          <w:sz w:val="28"/>
          <w:szCs w:val="28"/>
        </w:rPr>
        <w:t>М.: Экономика, 200</w:t>
      </w:r>
      <w:r w:rsidR="006E277B" w:rsidRPr="00A93CBB">
        <w:rPr>
          <w:color w:val="000000"/>
          <w:sz w:val="28"/>
          <w:szCs w:val="28"/>
        </w:rPr>
        <w:t>6</w:t>
      </w:r>
      <w:r w:rsidR="008D71F8" w:rsidRPr="00A93CBB">
        <w:rPr>
          <w:color w:val="000000"/>
          <w:sz w:val="28"/>
          <w:szCs w:val="28"/>
        </w:rPr>
        <w:t xml:space="preserve">. </w:t>
      </w:r>
      <w:r>
        <w:rPr>
          <w:color w:val="000000"/>
          <w:sz w:val="28"/>
          <w:szCs w:val="28"/>
        </w:rPr>
        <w:t>–</w:t>
      </w:r>
      <w:r w:rsidRPr="00A93CBB">
        <w:rPr>
          <w:color w:val="000000"/>
          <w:sz w:val="28"/>
          <w:szCs w:val="28"/>
        </w:rPr>
        <w:t xml:space="preserve"> 44</w:t>
      </w:r>
      <w:r>
        <w:rPr>
          <w:color w:val="000000"/>
          <w:sz w:val="28"/>
          <w:szCs w:val="28"/>
        </w:rPr>
        <w:t> </w:t>
      </w:r>
      <w:r w:rsidRPr="00A93CBB">
        <w:rPr>
          <w:color w:val="000000"/>
          <w:sz w:val="28"/>
          <w:szCs w:val="28"/>
        </w:rPr>
        <w:t>с.</w:t>
      </w:r>
      <w:bookmarkStart w:id="0" w:name="_GoBack"/>
      <w:bookmarkEnd w:id="0"/>
    </w:p>
    <w:sectPr w:rsidR="008D71F8" w:rsidRPr="00A93CBB" w:rsidSect="00A93CBB">
      <w:headerReference w:type="even" r:id="rId7"/>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09EC" w:rsidRDefault="006A09EC">
      <w:r>
        <w:separator/>
      </w:r>
    </w:p>
  </w:endnote>
  <w:endnote w:type="continuationSeparator" w:id="0">
    <w:p w:rsidR="006A09EC" w:rsidRDefault="006A09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09EC" w:rsidRDefault="006A09EC">
      <w:r>
        <w:separator/>
      </w:r>
    </w:p>
  </w:footnote>
  <w:footnote w:type="continuationSeparator" w:id="0">
    <w:p w:rsidR="006A09EC" w:rsidRDefault="006A09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758F" w:rsidRDefault="00C8758F" w:rsidP="00524DD4">
    <w:pPr>
      <w:pStyle w:val="a7"/>
      <w:framePr w:wrap="around" w:vAnchor="text" w:hAnchor="margin" w:xAlign="center" w:y="1"/>
      <w:rPr>
        <w:rStyle w:val="a9"/>
      </w:rPr>
    </w:pPr>
  </w:p>
  <w:p w:rsidR="00C8758F" w:rsidRDefault="00C8758F">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8" type="#_x0000_t75" style="width:3in;height:3in" o:bullet="t">
        <v:imagedata r:id="rId1" o:title=""/>
      </v:shape>
    </w:pict>
  </w:numPicBullet>
  <w:numPicBullet w:numPicBulletId="1">
    <w:pict>
      <v:shape id="_x0000_i1069" type="#_x0000_t75" style="width:3in;height:3in" o:bullet="t">
        <v:imagedata r:id="rId2" o:title=""/>
      </v:shape>
    </w:pict>
  </w:numPicBullet>
  <w:numPicBullet w:numPicBulletId="2">
    <w:pict>
      <v:shape id="_x0000_i1070" type="#_x0000_t75" style="width:3in;height:3in" o:bullet="t">
        <v:imagedata r:id="rId3" o:title=""/>
      </v:shape>
    </w:pict>
  </w:numPicBullet>
  <w:abstractNum w:abstractNumId="0">
    <w:nsid w:val="01C74F01"/>
    <w:multiLevelType w:val="hybridMultilevel"/>
    <w:tmpl w:val="604EF19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77A7F7B"/>
    <w:multiLevelType w:val="multilevel"/>
    <w:tmpl w:val="C77A3EB0"/>
    <w:lvl w:ilvl="0">
      <w:start w:val="1"/>
      <w:numFmt w:val="bullet"/>
      <w:lvlText w:val=""/>
      <w:lvlPicBulletId w:val="2"/>
      <w:lvlJc w:val="left"/>
      <w:pPr>
        <w:tabs>
          <w:tab w:val="num" w:pos="720"/>
        </w:tabs>
        <w:ind w:left="720" w:hanging="360"/>
      </w:pPr>
      <w:rPr>
        <w:rFonts w:ascii="Symbol" w:hAnsi="Symbol" w:hint="default"/>
        <w:sz w:val="20"/>
      </w:rPr>
    </w:lvl>
    <w:lvl w:ilvl="1" w:tentative="1">
      <w:start w:val="1"/>
      <w:numFmt w:val="bullet"/>
      <w:lvlText w:val="o"/>
      <w:lvlPicBulletId w:val="2"/>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C23BFE"/>
    <w:multiLevelType w:val="hybridMultilevel"/>
    <w:tmpl w:val="0D04B448"/>
    <w:lvl w:ilvl="0" w:tplc="0419000F">
      <w:start w:val="1"/>
      <w:numFmt w:val="decimal"/>
      <w:lvlText w:val="%1."/>
      <w:lvlJc w:val="left"/>
      <w:pPr>
        <w:tabs>
          <w:tab w:val="num" w:pos="1440"/>
        </w:tabs>
        <w:ind w:left="1440" w:hanging="360"/>
      </w:pPr>
      <w:rPr>
        <w:rFonts w:cs="Times New Roman"/>
      </w:rPr>
    </w:lvl>
    <w:lvl w:ilvl="1" w:tplc="04190019">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abstractNum w:abstractNumId="3">
    <w:nsid w:val="0FEC7C23"/>
    <w:multiLevelType w:val="multilevel"/>
    <w:tmpl w:val="1D7C8DE6"/>
    <w:lvl w:ilvl="0">
      <w:start w:val="1"/>
      <w:numFmt w:val="bullet"/>
      <w:lvlText w:val=""/>
      <w:lvlPicBulletId w:val="2"/>
      <w:lvlJc w:val="left"/>
      <w:pPr>
        <w:tabs>
          <w:tab w:val="num" w:pos="720"/>
        </w:tabs>
        <w:ind w:left="720" w:hanging="360"/>
      </w:pPr>
      <w:rPr>
        <w:rFonts w:ascii="Symbol" w:hAnsi="Symbol" w:hint="default"/>
        <w:sz w:val="20"/>
      </w:rPr>
    </w:lvl>
    <w:lvl w:ilvl="1" w:tentative="1">
      <w:start w:val="1"/>
      <w:numFmt w:val="bullet"/>
      <w:lvlText w:val="o"/>
      <w:lvlPicBulletId w:val="2"/>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A571EF1"/>
    <w:multiLevelType w:val="hybridMultilevel"/>
    <w:tmpl w:val="75F4814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22AD6F28"/>
    <w:multiLevelType w:val="hybridMultilevel"/>
    <w:tmpl w:val="2390A0F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23371F69"/>
    <w:multiLevelType w:val="multilevel"/>
    <w:tmpl w:val="866C4EB4"/>
    <w:lvl w:ilvl="0">
      <w:start w:val="1"/>
      <w:numFmt w:val="bullet"/>
      <w:lvlText w:val=""/>
      <w:lvlPicBulletId w:val="2"/>
      <w:lvlJc w:val="left"/>
      <w:pPr>
        <w:tabs>
          <w:tab w:val="num" w:pos="720"/>
        </w:tabs>
        <w:ind w:left="720" w:hanging="360"/>
      </w:pPr>
      <w:rPr>
        <w:rFonts w:ascii="Symbol" w:hAnsi="Symbol" w:hint="default"/>
        <w:sz w:val="20"/>
      </w:rPr>
    </w:lvl>
    <w:lvl w:ilvl="1" w:tentative="1">
      <w:start w:val="1"/>
      <w:numFmt w:val="bullet"/>
      <w:lvlText w:val="o"/>
      <w:lvlPicBulletId w:val="2"/>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4B7374A"/>
    <w:multiLevelType w:val="hybridMultilevel"/>
    <w:tmpl w:val="C59EE8D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297E09FA"/>
    <w:multiLevelType w:val="multilevel"/>
    <w:tmpl w:val="D9AC442C"/>
    <w:lvl w:ilvl="0">
      <w:start w:val="1"/>
      <w:numFmt w:val="bullet"/>
      <w:lvlText w:val=""/>
      <w:lvlPicBulletId w:val="2"/>
      <w:lvlJc w:val="left"/>
      <w:pPr>
        <w:tabs>
          <w:tab w:val="num" w:pos="720"/>
        </w:tabs>
        <w:ind w:left="720" w:hanging="360"/>
      </w:pPr>
      <w:rPr>
        <w:rFonts w:ascii="Symbol" w:hAnsi="Symbol" w:hint="default"/>
        <w:sz w:val="20"/>
      </w:rPr>
    </w:lvl>
    <w:lvl w:ilvl="1" w:tentative="1">
      <w:start w:val="1"/>
      <w:numFmt w:val="bullet"/>
      <w:lvlText w:val="o"/>
      <w:lvlPicBulletId w:val="2"/>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A996F6D"/>
    <w:multiLevelType w:val="hybridMultilevel"/>
    <w:tmpl w:val="DBDC219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AE31059"/>
    <w:multiLevelType w:val="multilevel"/>
    <w:tmpl w:val="C9AE9604"/>
    <w:lvl w:ilvl="0">
      <w:start w:val="1"/>
      <w:numFmt w:val="bullet"/>
      <w:lvlText w:val=""/>
      <w:lvlPicBulletId w:val="2"/>
      <w:lvlJc w:val="left"/>
      <w:pPr>
        <w:tabs>
          <w:tab w:val="num" w:pos="720"/>
        </w:tabs>
        <w:ind w:left="720" w:hanging="360"/>
      </w:pPr>
      <w:rPr>
        <w:rFonts w:ascii="Symbol" w:hAnsi="Symbol" w:hint="default"/>
        <w:sz w:val="20"/>
      </w:rPr>
    </w:lvl>
    <w:lvl w:ilvl="1" w:tentative="1">
      <w:start w:val="1"/>
      <w:numFmt w:val="bullet"/>
      <w:lvlText w:val="o"/>
      <w:lvlPicBulletId w:val="2"/>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CC00634"/>
    <w:multiLevelType w:val="multilevel"/>
    <w:tmpl w:val="33D61378"/>
    <w:lvl w:ilvl="0">
      <w:start w:val="1"/>
      <w:numFmt w:val="bullet"/>
      <w:lvlText w:val=""/>
      <w:lvlPicBulletId w:val="2"/>
      <w:lvlJc w:val="left"/>
      <w:pPr>
        <w:tabs>
          <w:tab w:val="num" w:pos="720"/>
        </w:tabs>
        <w:ind w:left="720" w:hanging="360"/>
      </w:pPr>
      <w:rPr>
        <w:rFonts w:ascii="Symbol" w:hAnsi="Symbol" w:hint="default"/>
        <w:sz w:val="20"/>
      </w:rPr>
    </w:lvl>
    <w:lvl w:ilvl="1" w:tentative="1">
      <w:start w:val="1"/>
      <w:numFmt w:val="bullet"/>
      <w:lvlText w:val="o"/>
      <w:lvlPicBulletId w:val="2"/>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CEB5FC2"/>
    <w:multiLevelType w:val="hybridMultilevel"/>
    <w:tmpl w:val="A3B4D19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63830CF"/>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4">
    <w:nsid w:val="36F8146E"/>
    <w:multiLevelType w:val="multilevel"/>
    <w:tmpl w:val="0CE8884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nsid w:val="38972763"/>
    <w:multiLevelType w:val="multilevel"/>
    <w:tmpl w:val="5BA8C09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nsid w:val="3FAF63CA"/>
    <w:multiLevelType w:val="hybridMultilevel"/>
    <w:tmpl w:val="02D60B1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40664D05"/>
    <w:multiLevelType w:val="multilevel"/>
    <w:tmpl w:val="1486CF44"/>
    <w:lvl w:ilvl="0">
      <w:start w:val="1"/>
      <w:numFmt w:val="bullet"/>
      <w:lvlText w:val=""/>
      <w:lvlPicBulletId w:val="2"/>
      <w:lvlJc w:val="left"/>
      <w:pPr>
        <w:tabs>
          <w:tab w:val="num" w:pos="720"/>
        </w:tabs>
        <w:ind w:left="720" w:hanging="360"/>
      </w:pPr>
      <w:rPr>
        <w:rFonts w:ascii="Symbol" w:hAnsi="Symbol" w:hint="default"/>
        <w:sz w:val="20"/>
      </w:rPr>
    </w:lvl>
    <w:lvl w:ilvl="1" w:tentative="1">
      <w:start w:val="1"/>
      <w:numFmt w:val="bullet"/>
      <w:lvlText w:val="o"/>
      <w:lvlPicBulletId w:val="2"/>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3991158"/>
    <w:multiLevelType w:val="hybridMultilevel"/>
    <w:tmpl w:val="38F2F50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9">
    <w:nsid w:val="44F364E7"/>
    <w:multiLevelType w:val="multilevel"/>
    <w:tmpl w:val="5AACD912"/>
    <w:lvl w:ilvl="0">
      <w:start w:val="1"/>
      <w:numFmt w:val="bullet"/>
      <w:lvlText w:val=""/>
      <w:lvlPicBulletId w:val="2"/>
      <w:lvlJc w:val="left"/>
      <w:pPr>
        <w:tabs>
          <w:tab w:val="num" w:pos="720"/>
        </w:tabs>
        <w:ind w:left="720" w:hanging="360"/>
      </w:pPr>
      <w:rPr>
        <w:rFonts w:ascii="Symbol" w:hAnsi="Symbol" w:hint="default"/>
        <w:sz w:val="20"/>
      </w:rPr>
    </w:lvl>
    <w:lvl w:ilvl="1" w:tentative="1">
      <w:start w:val="1"/>
      <w:numFmt w:val="bullet"/>
      <w:lvlText w:val="o"/>
      <w:lvlPicBulletId w:val="2"/>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72F2936"/>
    <w:multiLevelType w:val="hybridMultilevel"/>
    <w:tmpl w:val="62E4205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4ED75380"/>
    <w:multiLevelType w:val="multilevel"/>
    <w:tmpl w:val="35A08806"/>
    <w:lvl w:ilvl="0">
      <w:start w:val="1"/>
      <w:numFmt w:val="bullet"/>
      <w:lvlText w:val=""/>
      <w:lvlPicBulletId w:val="2"/>
      <w:lvlJc w:val="left"/>
      <w:pPr>
        <w:tabs>
          <w:tab w:val="num" w:pos="720"/>
        </w:tabs>
        <w:ind w:left="720" w:hanging="360"/>
      </w:pPr>
      <w:rPr>
        <w:rFonts w:ascii="Symbol" w:hAnsi="Symbol" w:hint="default"/>
        <w:sz w:val="20"/>
      </w:rPr>
    </w:lvl>
    <w:lvl w:ilvl="1" w:tentative="1">
      <w:start w:val="1"/>
      <w:numFmt w:val="bullet"/>
      <w:lvlText w:val="o"/>
      <w:lvlPicBulletId w:val="2"/>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284569E"/>
    <w:multiLevelType w:val="multilevel"/>
    <w:tmpl w:val="8194A74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3">
    <w:nsid w:val="5845256F"/>
    <w:multiLevelType w:val="multilevel"/>
    <w:tmpl w:val="7D1279AC"/>
    <w:lvl w:ilvl="0">
      <w:start w:val="1"/>
      <w:numFmt w:val="bullet"/>
      <w:lvlText w:val=""/>
      <w:lvlPicBulletId w:val="2"/>
      <w:lvlJc w:val="left"/>
      <w:pPr>
        <w:tabs>
          <w:tab w:val="num" w:pos="720"/>
        </w:tabs>
        <w:ind w:left="720" w:hanging="360"/>
      </w:pPr>
      <w:rPr>
        <w:rFonts w:ascii="Symbol" w:hAnsi="Symbol" w:hint="default"/>
        <w:sz w:val="20"/>
      </w:rPr>
    </w:lvl>
    <w:lvl w:ilvl="1" w:tentative="1">
      <w:start w:val="1"/>
      <w:numFmt w:val="bullet"/>
      <w:lvlText w:val="o"/>
      <w:lvlPicBulletId w:val="2"/>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8CF514B"/>
    <w:multiLevelType w:val="hybridMultilevel"/>
    <w:tmpl w:val="C3D2F7C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5">
    <w:nsid w:val="595D16DF"/>
    <w:multiLevelType w:val="hybridMultilevel"/>
    <w:tmpl w:val="30C6971A"/>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6">
    <w:nsid w:val="61B348FA"/>
    <w:multiLevelType w:val="hybridMultilevel"/>
    <w:tmpl w:val="C8B41F1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7">
    <w:nsid w:val="6BEC0F9C"/>
    <w:multiLevelType w:val="hybridMultilevel"/>
    <w:tmpl w:val="2BEEB14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6E4777F2"/>
    <w:multiLevelType w:val="multilevel"/>
    <w:tmpl w:val="B36830B8"/>
    <w:lvl w:ilvl="0">
      <w:start w:val="1"/>
      <w:numFmt w:val="bullet"/>
      <w:lvlText w:val=""/>
      <w:lvlPicBulletId w:val="2"/>
      <w:lvlJc w:val="left"/>
      <w:pPr>
        <w:tabs>
          <w:tab w:val="num" w:pos="720"/>
        </w:tabs>
        <w:ind w:left="720" w:hanging="360"/>
      </w:pPr>
      <w:rPr>
        <w:rFonts w:ascii="Symbol" w:hAnsi="Symbol" w:hint="default"/>
        <w:sz w:val="20"/>
      </w:rPr>
    </w:lvl>
    <w:lvl w:ilvl="1" w:tentative="1">
      <w:start w:val="1"/>
      <w:numFmt w:val="bullet"/>
      <w:lvlText w:val="o"/>
      <w:lvlPicBulletId w:val="2"/>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E6314A1"/>
    <w:multiLevelType w:val="hybridMultilevel"/>
    <w:tmpl w:val="2648EE3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0">
    <w:nsid w:val="70D45151"/>
    <w:multiLevelType w:val="multilevel"/>
    <w:tmpl w:val="8F5E9134"/>
    <w:lvl w:ilvl="0">
      <w:start w:val="1"/>
      <w:numFmt w:val="bullet"/>
      <w:lvlText w:val=""/>
      <w:lvlPicBulletId w:val="2"/>
      <w:lvlJc w:val="left"/>
      <w:pPr>
        <w:tabs>
          <w:tab w:val="num" w:pos="720"/>
        </w:tabs>
        <w:ind w:left="720" w:hanging="360"/>
      </w:pPr>
      <w:rPr>
        <w:rFonts w:ascii="Symbol" w:hAnsi="Symbol" w:hint="default"/>
        <w:sz w:val="20"/>
      </w:rPr>
    </w:lvl>
    <w:lvl w:ilvl="1" w:tentative="1">
      <w:start w:val="1"/>
      <w:numFmt w:val="bullet"/>
      <w:lvlText w:val="o"/>
      <w:lvlPicBulletId w:val="2"/>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1813208"/>
    <w:multiLevelType w:val="multilevel"/>
    <w:tmpl w:val="1834CBFE"/>
    <w:lvl w:ilvl="0">
      <w:start w:val="1"/>
      <w:numFmt w:val="bullet"/>
      <w:lvlText w:val=""/>
      <w:lvlPicBulletId w:val="2"/>
      <w:lvlJc w:val="left"/>
      <w:pPr>
        <w:tabs>
          <w:tab w:val="num" w:pos="720"/>
        </w:tabs>
        <w:ind w:left="720" w:hanging="360"/>
      </w:pPr>
      <w:rPr>
        <w:rFonts w:ascii="Symbol" w:hAnsi="Symbol" w:hint="default"/>
        <w:sz w:val="20"/>
      </w:rPr>
    </w:lvl>
    <w:lvl w:ilvl="1" w:tentative="1">
      <w:start w:val="1"/>
      <w:numFmt w:val="bullet"/>
      <w:lvlText w:val="o"/>
      <w:lvlPicBulletId w:val="2"/>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8E66E2A"/>
    <w:multiLevelType w:val="multilevel"/>
    <w:tmpl w:val="13BC80F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3">
    <w:nsid w:val="7EF727CB"/>
    <w:multiLevelType w:val="multilevel"/>
    <w:tmpl w:val="865857B6"/>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3"/>
  </w:num>
  <w:num w:numId="2">
    <w:abstractNumId w:val="11"/>
  </w:num>
  <w:num w:numId="3">
    <w:abstractNumId w:val="10"/>
  </w:num>
  <w:num w:numId="4">
    <w:abstractNumId w:val="22"/>
  </w:num>
  <w:num w:numId="5">
    <w:abstractNumId w:val="23"/>
  </w:num>
  <w:num w:numId="6">
    <w:abstractNumId w:val="8"/>
  </w:num>
  <w:num w:numId="7">
    <w:abstractNumId w:val="31"/>
  </w:num>
  <w:num w:numId="8">
    <w:abstractNumId w:val="19"/>
  </w:num>
  <w:num w:numId="9">
    <w:abstractNumId w:val="1"/>
  </w:num>
  <w:num w:numId="10">
    <w:abstractNumId w:val="15"/>
  </w:num>
  <w:num w:numId="11">
    <w:abstractNumId w:val="32"/>
  </w:num>
  <w:num w:numId="12">
    <w:abstractNumId w:val="3"/>
  </w:num>
  <w:num w:numId="13">
    <w:abstractNumId w:val="6"/>
  </w:num>
  <w:num w:numId="14">
    <w:abstractNumId w:val="30"/>
  </w:num>
  <w:num w:numId="15">
    <w:abstractNumId w:val="28"/>
  </w:num>
  <w:num w:numId="16">
    <w:abstractNumId w:val="17"/>
  </w:num>
  <w:num w:numId="17">
    <w:abstractNumId w:val="13"/>
  </w:num>
  <w:num w:numId="18">
    <w:abstractNumId w:val="14"/>
  </w:num>
  <w:num w:numId="19">
    <w:abstractNumId w:val="21"/>
  </w:num>
  <w:num w:numId="20">
    <w:abstractNumId w:val="20"/>
  </w:num>
  <w:num w:numId="21">
    <w:abstractNumId w:val="26"/>
  </w:num>
  <w:num w:numId="22">
    <w:abstractNumId w:val="16"/>
  </w:num>
  <w:num w:numId="23">
    <w:abstractNumId w:val="29"/>
  </w:num>
  <w:num w:numId="24">
    <w:abstractNumId w:val="27"/>
  </w:num>
  <w:num w:numId="25">
    <w:abstractNumId w:val="24"/>
  </w:num>
  <w:num w:numId="26">
    <w:abstractNumId w:val="12"/>
  </w:num>
  <w:num w:numId="27">
    <w:abstractNumId w:val="25"/>
  </w:num>
  <w:num w:numId="28">
    <w:abstractNumId w:val="7"/>
  </w:num>
  <w:num w:numId="29">
    <w:abstractNumId w:val="2"/>
  </w:num>
  <w:num w:numId="30">
    <w:abstractNumId w:val="5"/>
  </w:num>
  <w:num w:numId="31">
    <w:abstractNumId w:val="0"/>
  </w:num>
  <w:num w:numId="32">
    <w:abstractNumId w:val="18"/>
  </w:num>
  <w:num w:numId="33">
    <w:abstractNumId w:val="4"/>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0C9A"/>
    <w:rsid w:val="0000074F"/>
    <w:rsid w:val="000B2C70"/>
    <w:rsid w:val="00132384"/>
    <w:rsid w:val="001352AE"/>
    <w:rsid w:val="00165803"/>
    <w:rsid w:val="001858DE"/>
    <w:rsid w:val="00256BF5"/>
    <w:rsid w:val="00372B2C"/>
    <w:rsid w:val="00454C1E"/>
    <w:rsid w:val="00460BC1"/>
    <w:rsid w:val="00473ED3"/>
    <w:rsid w:val="00524DD4"/>
    <w:rsid w:val="00550996"/>
    <w:rsid w:val="00593D79"/>
    <w:rsid w:val="00625275"/>
    <w:rsid w:val="00675397"/>
    <w:rsid w:val="00683D44"/>
    <w:rsid w:val="006A09EC"/>
    <w:rsid w:val="006E277B"/>
    <w:rsid w:val="00797B4E"/>
    <w:rsid w:val="007E34E1"/>
    <w:rsid w:val="007F6FDA"/>
    <w:rsid w:val="00810489"/>
    <w:rsid w:val="00865280"/>
    <w:rsid w:val="00872EC7"/>
    <w:rsid w:val="008D71F8"/>
    <w:rsid w:val="009E1BAF"/>
    <w:rsid w:val="00A27C6C"/>
    <w:rsid w:val="00A93CBB"/>
    <w:rsid w:val="00AE6BF1"/>
    <w:rsid w:val="00BB33F8"/>
    <w:rsid w:val="00C0599F"/>
    <w:rsid w:val="00C246E5"/>
    <w:rsid w:val="00C5707F"/>
    <w:rsid w:val="00C8758F"/>
    <w:rsid w:val="00D17698"/>
    <w:rsid w:val="00D57E31"/>
    <w:rsid w:val="00D62B83"/>
    <w:rsid w:val="00D959CE"/>
    <w:rsid w:val="00DA71CC"/>
    <w:rsid w:val="00E91A39"/>
    <w:rsid w:val="00ED0C9A"/>
    <w:rsid w:val="00EE5B8C"/>
    <w:rsid w:val="00EF70EA"/>
    <w:rsid w:val="00F23311"/>
    <w:rsid w:val="00F2344F"/>
    <w:rsid w:val="00F32F20"/>
    <w:rsid w:val="00F6744A"/>
    <w:rsid w:val="00F74A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8"/>
    <o:shapelayout v:ext="edit">
      <o:idmap v:ext="edit" data="1"/>
    </o:shapelayout>
  </w:shapeDefaults>
  <w:decimalSymbol w:val=","/>
  <w:listSeparator w:val=";"/>
  <w14:defaultImageDpi w14:val="0"/>
  <w15:chartTrackingRefBased/>
  <w15:docId w15:val="{681FCAD6-378C-4F91-8922-35499CF3B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9"/>
    <w:qFormat/>
    <w:rsid w:val="000B2C70"/>
    <w:pPr>
      <w:spacing w:before="100" w:beforeAutospacing="1" w:after="100" w:afterAutospacing="1"/>
      <w:outlineLvl w:val="0"/>
    </w:pPr>
    <w:rPr>
      <w:b/>
      <w:bCs/>
      <w:kern w:val="36"/>
      <w:sz w:val="48"/>
      <w:szCs w:val="48"/>
    </w:rPr>
  </w:style>
  <w:style w:type="paragraph" w:styleId="3">
    <w:name w:val="heading 3"/>
    <w:basedOn w:val="a"/>
    <w:link w:val="30"/>
    <w:uiPriority w:val="99"/>
    <w:qFormat/>
    <w:rsid w:val="000B2C70"/>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styleId="a3">
    <w:name w:val="Hyperlink"/>
    <w:uiPriority w:val="99"/>
    <w:rsid w:val="000B2C70"/>
    <w:rPr>
      <w:rFonts w:cs="Times New Roman"/>
      <w:color w:val="0000FF"/>
      <w:u w:val="single"/>
    </w:rPr>
  </w:style>
  <w:style w:type="paragraph" w:styleId="a4">
    <w:name w:val="Normal (Web)"/>
    <w:basedOn w:val="a"/>
    <w:uiPriority w:val="99"/>
    <w:rsid w:val="000B2C70"/>
    <w:pPr>
      <w:spacing w:before="100" w:beforeAutospacing="1" w:after="100" w:afterAutospacing="1"/>
    </w:pPr>
  </w:style>
  <w:style w:type="character" w:styleId="a5">
    <w:name w:val="Strong"/>
    <w:uiPriority w:val="99"/>
    <w:qFormat/>
    <w:rsid w:val="000B2C70"/>
    <w:rPr>
      <w:rFonts w:cs="Times New Roman"/>
      <w:b/>
      <w:bCs/>
    </w:rPr>
  </w:style>
  <w:style w:type="character" w:styleId="a6">
    <w:name w:val="Emphasis"/>
    <w:uiPriority w:val="99"/>
    <w:qFormat/>
    <w:rsid w:val="000B2C70"/>
    <w:rPr>
      <w:rFonts w:cs="Times New Roman"/>
      <w:i/>
      <w:iCs/>
    </w:rPr>
  </w:style>
  <w:style w:type="paragraph" w:styleId="a7">
    <w:name w:val="header"/>
    <w:basedOn w:val="a"/>
    <w:link w:val="a8"/>
    <w:uiPriority w:val="99"/>
    <w:rsid w:val="00D62B83"/>
    <w:pPr>
      <w:tabs>
        <w:tab w:val="center" w:pos="4677"/>
        <w:tab w:val="right" w:pos="9355"/>
      </w:tabs>
    </w:pPr>
  </w:style>
  <w:style w:type="character" w:customStyle="1" w:styleId="a8">
    <w:name w:val="Верхний колонтитул Знак"/>
    <w:link w:val="a7"/>
    <w:uiPriority w:val="99"/>
    <w:semiHidden/>
    <w:locked/>
    <w:rPr>
      <w:rFonts w:cs="Times New Roman"/>
      <w:sz w:val="24"/>
      <w:szCs w:val="24"/>
    </w:rPr>
  </w:style>
  <w:style w:type="character" w:styleId="a9">
    <w:name w:val="page number"/>
    <w:uiPriority w:val="99"/>
    <w:rsid w:val="00D62B83"/>
    <w:rPr>
      <w:rFonts w:cs="Times New Roman"/>
    </w:rPr>
  </w:style>
  <w:style w:type="paragraph" w:styleId="aa">
    <w:name w:val="footnote text"/>
    <w:basedOn w:val="a"/>
    <w:link w:val="ab"/>
    <w:uiPriority w:val="99"/>
    <w:semiHidden/>
    <w:rsid w:val="00797B4E"/>
    <w:rPr>
      <w:sz w:val="20"/>
      <w:szCs w:val="20"/>
    </w:rPr>
  </w:style>
  <w:style w:type="character" w:customStyle="1" w:styleId="ab">
    <w:name w:val="Текст сноски Знак"/>
    <w:link w:val="aa"/>
    <w:uiPriority w:val="99"/>
    <w:semiHidden/>
    <w:locked/>
    <w:rPr>
      <w:rFonts w:cs="Times New Roman"/>
      <w:sz w:val="20"/>
      <w:szCs w:val="20"/>
    </w:rPr>
  </w:style>
  <w:style w:type="character" w:styleId="ac">
    <w:name w:val="footnote reference"/>
    <w:uiPriority w:val="99"/>
    <w:semiHidden/>
    <w:rsid w:val="00797B4E"/>
    <w:rPr>
      <w:rFonts w:cs="Times New Roman"/>
      <w:vertAlign w:val="superscript"/>
    </w:rPr>
  </w:style>
  <w:style w:type="paragraph" w:customStyle="1" w:styleId="ad">
    <w:name w:val="а"/>
    <w:basedOn w:val="a"/>
    <w:uiPriority w:val="99"/>
    <w:rsid w:val="00C246E5"/>
    <w:pPr>
      <w:spacing w:line="360" w:lineRule="auto"/>
      <w:ind w:firstLine="709"/>
      <w:jc w:val="both"/>
    </w:pPr>
    <w:rPr>
      <w:sz w:val="28"/>
      <w:szCs w:val="28"/>
    </w:rPr>
  </w:style>
  <w:style w:type="paragraph" w:customStyle="1" w:styleId="ConsPlusCell">
    <w:name w:val="ConsPlusCell"/>
    <w:uiPriority w:val="99"/>
    <w:rsid w:val="00473ED3"/>
    <w:pPr>
      <w:autoSpaceDE w:val="0"/>
      <w:autoSpaceDN w:val="0"/>
      <w:adjustRightInd w:val="0"/>
    </w:pPr>
    <w:rPr>
      <w:rFonts w:ascii="Arial" w:eastAsia="SimSun" w:hAnsi="Arial" w:cs="Arial"/>
      <w:lang w:eastAsia="zh-CN"/>
    </w:rPr>
  </w:style>
  <w:style w:type="table" w:styleId="11">
    <w:name w:val="Table Grid 1"/>
    <w:basedOn w:val="a1"/>
    <w:uiPriority w:val="99"/>
    <w:rsid w:val="00A93CBB"/>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paragraph" w:styleId="ae">
    <w:name w:val="footer"/>
    <w:basedOn w:val="a"/>
    <w:link w:val="af"/>
    <w:uiPriority w:val="99"/>
    <w:rsid w:val="00A93CBB"/>
    <w:pPr>
      <w:tabs>
        <w:tab w:val="center" w:pos="4677"/>
        <w:tab w:val="right" w:pos="9355"/>
      </w:tabs>
    </w:pPr>
  </w:style>
  <w:style w:type="character" w:customStyle="1" w:styleId="af">
    <w:name w:val="Нижний колонтитул Знак"/>
    <w:link w:val="ae"/>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3120134">
      <w:marLeft w:val="0"/>
      <w:marRight w:val="0"/>
      <w:marTop w:val="0"/>
      <w:marBottom w:val="0"/>
      <w:divBdr>
        <w:top w:val="none" w:sz="0" w:space="0" w:color="auto"/>
        <w:left w:val="none" w:sz="0" w:space="0" w:color="auto"/>
        <w:bottom w:val="none" w:sz="0" w:space="0" w:color="auto"/>
        <w:right w:val="none" w:sz="0" w:space="0" w:color="auto"/>
      </w:divBdr>
      <w:divsChild>
        <w:div w:id="373120139">
          <w:marLeft w:val="0"/>
          <w:marRight w:val="0"/>
          <w:marTop w:val="0"/>
          <w:marBottom w:val="0"/>
          <w:divBdr>
            <w:top w:val="none" w:sz="0" w:space="0" w:color="auto"/>
            <w:left w:val="none" w:sz="0" w:space="0" w:color="auto"/>
            <w:bottom w:val="none" w:sz="0" w:space="0" w:color="auto"/>
            <w:right w:val="none" w:sz="0" w:space="0" w:color="auto"/>
          </w:divBdr>
        </w:div>
      </w:divsChild>
    </w:div>
    <w:div w:id="373120135">
      <w:marLeft w:val="0"/>
      <w:marRight w:val="0"/>
      <w:marTop w:val="0"/>
      <w:marBottom w:val="0"/>
      <w:divBdr>
        <w:top w:val="none" w:sz="0" w:space="0" w:color="auto"/>
        <w:left w:val="none" w:sz="0" w:space="0" w:color="auto"/>
        <w:bottom w:val="none" w:sz="0" w:space="0" w:color="auto"/>
        <w:right w:val="none" w:sz="0" w:space="0" w:color="auto"/>
      </w:divBdr>
    </w:div>
    <w:div w:id="373120136">
      <w:marLeft w:val="0"/>
      <w:marRight w:val="0"/>
      <w:marTop w:val="0"/>
      <w:marBottom w:val="0"/>
      <w:divBdr>
        <w:top w:val="none" w:sz="0" w:space="0" w:color="auto"/>
        <w:left w:val="none" w:sz="0" w:space="0" w:color="auto"/>
        <w:bottom w:val="none" w:sz="0" w:space="0" w:color="auto"/>
        <w:right w:val="none" w:sz="0" w:space="0" w:color="auto"/>
      </w:divBdr>
      <w:divsChild>
        <w:div w:id="373120138">
          <w:marLeft w:val="0"/>
          <w:marRight w:val="0"/>
          <w:marTop w:val="0"/>
          <w:marBottom w:val="0"/>
          <w:divBdr>
            <w:top w:val="none" w:sz="0" w:space="0" w:color="auto"/>
            <w:left w:val="none" w:sz="0" w:space="0" w:color="auto"/>
            <w:bottom w:val="none" w:sz="0" w:space="0" w:color="auto"/>
            <w:right w:val="none" w:sz="0" w:space="0" w:color="auto"/>
          </w:divBdr>
        </w:div>
      </w:divsChild>
    </w:div>
    <w:div w:id="373120137">
      <w:marLeft w:val="0"/>
      <w:marRight w:val="0"/>
      <w:marTop w:val="0"/>
      <w:marBottom w:val="0"/>
      <w:divBdr>
        <w:top w:val="none" w:sz="0" w:space="0" w:color="auto"/>
        <w:left w:val="none" w:sz="0" w:space="0" w:color="auto"/>
        <w:bottom w:val="none" w:sz="0" w:space="0" w:color="auto"/>
        <w:right w:val="none" w:sz="0" w:space="0" w:color="auto"/>
      </w:divBdr>
    </w:div>
    <w:div w:id="373120140">
      <w:marLeft w:val="0"/>
      <w:marRight w:val="0"/>
      <w:marTop w:val="0"/>
      <w:marBottom w:val="0"/>
      <w:divBdr>
        <w:top w:val="none" w:sz="0" w:space="0" w:color="auto"/>
        <w:left w:val="none" w:sz="0" w:space="0" w:color="auto"/>
        <w:bottom w:val="none" w:sz="0" w:space="0" w:color="auto"/>
        <w:right w:val="none" w:sz="0" w:space="0" w:color="auto"/>
      </w:divBdr>
      <w:divsChild>
        <w:div w:id="3731201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3" Type="http://schemas.openxmlformats.org/officeDocument/2006/relationships/image" Target="media/image3.wmf"/><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7287</Words>
  <Characters>41542</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Учет расчетов по кредитам и займам, расходов по их обслуживанию, отражение их в бухгалтерской отчетности</vt:lpstr>
    </vt:vector>
  </TitlesOfParts>
  <Company>Reanimator Extreme Edition</Company>
  <LinksUpToDate>false</LinksUpToDate>
  <CharactersWithSpaces>48732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Учет расчетов по кредитам и займам, расходов по их обслуживанию, отражение их в бухгалтерской отчетности</dc:title>
  <dc:subject/>
  <dc:creator>Tigrya</dc:creator>
  <cp:keywords/>
  <dc:description/>
  <cp:lastModifiedBy>admin</cp:lastModifiedBy>
  <cp:revision>2</cp:revision>
  <dcterms:created xsi:type="dcterms:W3CDTF">2014-03-04T03:54:00Z</dcterms:created>
  <dcterms:modified xsi:type="dcterms:W3CDTF">2014-03-04T03:54:00Z</dcterms:modified>
</cp:coreProperties>
</file>